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0F84F5E8"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605EB8">
              <w:rPr>
                <w:b w:val="0"/>
                <w:sz w:val="24"/>
                <w:szCs w:val="24"/>
                <w:lang w:val="en-US"/>
              </w:rPr>
              <w:t>23 Apr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Teleconference</w:t>
      </w:r>
      <w:proofErr w:type="gramStart"/>
      <w:r w:rsidR="001D2B5B" w:rsidRPr="00A86A75">
        <w:rPr>
          <w:sz w:val="24"/>
          <w:szCs w:val="24"/>
          <w:lang w:val="en-US"/>
        </w:rPr>
        <w:t xml:space="preserve">.  </w:t>
      </w:r>
      <w:proofErr w:type="gramEnd"/>
    </w:p>
    <w:p w14:paraId="11728C59" w14:textId="77777777" w:rsidR="00792080" w:rsidRPr="00A86A75" w:rsidRDefault="00792080" w:rsidP="00F6724E">
      <w:pPr>
        <w:jc w:val="center"/>
        <w:rPr>
          <w:sz w:val="24"/>
          <w:szCs w:val="24"/>
          <w:lang w:val="en-US"/>
        </w:rPr>
      </w:pPr>
    </w:p>
    <w:p w14:paraId="19CD5830" w14:textId="2CFAFDC2"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605EB8">
        <w:rPr>
          <w:sz w:val="24"/>
          <w:szCs w:val="24"/>
          <w:lang w:val="en-US"/>
        </w:rPr>
        <w:t>23 Apr 20</w:t>
      </w:r>
      <w:r w:rsidR="00522141" w:rsidRPr="00A86A75">
        <w:rPr>
          <w:sz w:val="24"/>
          <w:szCs w:val="24"/>
          <w:lang w:val="en-US"/>
        </w:rPr>
        <w:fldChar w:fldCharType="end"/>
      </w:r>
    </w:p>
    <w:p w14:paraId="48513CE5" w14:textId="77777777" w:rsidR="00AA6423" w:rsidRPr="00A86A75" w:rsidRDefault="00AA6423" w:rsidP="00AA6423">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AA6423" w:rsidRPr="00DB656B" w14:paraId="00822BE8" w14:textId="77777777" w:rsidTr="00416040">
        <w:trPr>
          <w:trHeight w:val="300"/>
        </w:trPr>
        <w:tc>
          <w:tcPr>
            <w:tcW w:w="1350" w:type="dxa"/>
            <w:vMerge w:val="restart"/>
            <w:shd w:val="clear" w:color="auto" w:fill="auto"/>
            <w:noWrap/>
            <w:vAlign w:val="center"/>
          </w:tcPr>
          <w:p w14:paraId="6F99F7ED"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00C93E0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435D60FE" w14:textId="77777777" w:rsidR="00AA6423" w:rsidRPr="00DB656B" w:rsidRDefault="00AA6423" w:rsidP="00416040">
            <w:pPr>
              <w:rPr>
                <w:b/>
                <w:bCs/>
                <w:sz w:val="18"/>
                <w:szCs w:val="18"/>
                <w:lang w:val="en-US"/>
              </w:rPr>
            </w:pPr>
            <w:r w:rsidRPr="00DB656B">
              <w:rPr>
                <w:b/>
                <w:bCs/>
                <w:sz w:val="18"/>
                <w:szCs w:val="18"/>
                <w:lang w:val="en-US"/>
              </w:rPr>
              <w:t>Affiliation</w:t>
            </w:r>
          </w:p>
        </w:tc>
        <w:tc>
          <w:tcPr>
            <w:tcW w:w="6381" w:type="dxa"/>
            <w:gridSpan w:val="9"/>
          </w:tcPr>
          <w:p w14:paraId="705ED0EE"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605EB8" w:rsidRPr="00DB656B" w14:paraId="335A53BF" w14:textId="77777777" w:rsidTr="00416040">
        <w:tc>
          <w:tcPr>
            <w:tcW w:w="1350" w:type="dxa"/>
            <w:vMerge/>
            <w:shd w:val="clear" w:color="auto" w:fill="auto"/>
            <w:noWrap/>
            <w:vAlign w:val="center"/>
            <w:hideMark/>
          </w:tcPr>
          <w:p w14:paraId="1CDB170F" w14:textId="77777777" w:rsidR="00605EB8" w:rsidRPr="00DB656B" w:rsidRDefault="00605EB8" w:rsidP="00605EB8">
            <w:pPr>
              <w:rPr>
                <w:b/>
                <w:bCs/>
                <w:sz w:val="18"/>
                <w:szCs w:val="18"/>
                <w:lang w:val="en-US"/>
              </w:rPr>
            </w:pPr>
          </w:p>
        </w:tc>
        <w:tc>
          <w:tcPr>
            <w:tcW w:w="990" w:type="dxa"/>
            <w:vMerge/>
            <w:shd w:val="clear" w:color="auto" w:fill="auto"/>
            <w:noWrap/>
            <w:vAlign w:val="center"/>
            <w:hideMark/>
          </w:tcPr>
          <w:p w14:paraId="1C1061A3" w14:textId="77777777" w:rsidR="00605EB8" w:rsidRPr="00DB656B" w:rsidRDefault="00605EB8" w:rsidP="00605EB8">
            <w:pPr>
              <w:rPr>
                <w:b/>
                <w:bCs/>
                <w:sz w:val="18"/>
                <w:szCs w:val="18"/>
                <w:lang w:val="en-US"/>
              </w:rPr>
            </w:pPr>
          </w:p>
        </w:tc>
        <w:tc>
          <w:tcPr>
            <w:tcW w:w="2079" w:type="dxa"/>
            <w:vMerge/>
            <w:shd w:val="clear" w:color="auto" w:fill="auto"/>
            <w:noWrap/>
            <w:vAlign w:val="center"/>
            <w:hideMark/>
          </w:tcPr>
          <w:p w14:paraId="3B7E5842" w14:textId="77777777" w:rsidR="00605EB8" w:rsidRPr="00DB656B" w:rsidRDefault="00605EB8" w:rsidP="00605EB8">
            <w:pPr>
              <w:rPr>
                <w:b/>
                <w:bCs/>
                <w:sz w:val="18"/>
                <w:szCs w:val="18"/>
                <w:lang w:val="en-US"/>
              </w:rPr>
            </w:pPr>
          </w:p>
        </w:tc>
        <w:tc>
          <w:tcPr>
            <w:tcW w:w="709" w:type="dxa"/>
            <w:tcBorders>
              <w:right w:val="single" w:sz="4" w:space="0" w:color="auto"/>
            </w:tcBorders>
            <w:shd w:val="clear" w:color="auto" w:fill="auto"/>
            <w:vAlign w:val="center"/>
          </w:tcPr>
          <w:p w14:paraId="790CBA58" w14:textId="58C43F0F" w:rsidR="00605EB8" w:rsidRPr="00857E97" w:rsidRDefault="00605EB8" w:rsidP="00605EB8">
            <w:pPr>
              <w:rPr>
                <w:b/>
                <w:bCs/>
                <w:sz w:val="16"/>
                <w:szCs w:val="16"/>
                <w:lang w:val="en-US"/>
              </w:rPr>
            </w:pPr>
            <w:r>
              <w:rPr>
                <w:b/>
                <w:bCs/>
                <w:sz w:val="16"/>
                <w:szCs w:val="16"/>
                <w:lang w:val="en-US"/>
              </w:rPr>
              <w:t>23apr</w:t>
            </w:r>
          </w:p>
        </w:tc>
        <w:tc>
          <w:tcPr>
            <w:tcW w:w="709" w:type="dxa"/>
            <w:tcBorders>
              <w:right w:val="single" w:sz="4" w:space="0" w:color="auto"/>
            </w:tcBorders>
            <w:vAlign w:val="center"/>
          </w:tcPr>
          <w:p w14:paraId="7855CCBC" w14:textId="5414CF54" w:rsidR="00605EB8" w:rsidRPr="00857E97" w:rsidRDefault="00605EB8" w:rsidP="00605EB8">
            <w:pPr>
              <w:jc w:val="center"/>
              <w:rPr>
                <w:b/>
                <w:bCs/>
                <w:sz w:val="16"/>
                <w:szCs w:val="16"/>
                <w:lang w:val="en-US"/>
              </w:rPr>
            </w:pPr>
            <w:r>
              <w:rPr>
                <w:b/>
                <w:bCs/>
                <w:sz w:val="16"/>
                <w:szCs w:val="16"/>
                <w:lang w:val="en-US"/>
              </w:rPr>
              <w:t>16apr</w:t>
            </w:r>
          </w:p>
        </w:tc>
        <w:tc>
          <w:tcPr>
            <w:tcW w:w="709" w:type="dxa"/>
            <w:tcBorders>
              <w:left w:val="single" w:sz="4" w:space="0" w:color="auto"/>
              <w:right w:val="single" w:sz="4" w:space="0" w:color="auto"/>
            </w:tcBorders>
            <w:shd w:val="clear" w:color="auto" w:fill="auto"/>
            <w:vAlign w:val="center"/>
          </w:tcPr>
          <w:p w14:paraId="0E9C316D" w14:textId="0C0AACC5" w:rsidR="00605EB8" w:rsidRPr="00857E97" w:rsidRDefault="00605EB8" w:rsidP="00605EB8">
            <w:pPr>
              <w:jc w:val="center"/>
              <w:rPr>
                <w:b/>
                <w:bCs/>
                <w:sz w:val="16"/>
                <w:szCs w:val="16"/>
                <w:lang w:val="en-US"/>
              </w:rPr>
            </w:pPr>
            <w:r>
              <w:rPr>
                <w:b/>
                <w:bCs/>
                <w:sz w:val="16"/>
                <w:szCs w:val="16"/>
                <w:lang w:val="en-US"/>
              </w:rPr>
              <w:t>09apr</w:t>
            </w:r>
          </w:p>
        </w:tc>
        <w:tc>
          <w:tcPr>
            <w:tcW w:w="709" w:type="dxa"/>
            <w:tcBorders>
              <w:left w:val="single" w:sz="4" w:space="0" w:color="auto"/>
              <w:bottom w:val="single" w:sz="4" w:space="0" w:color="auto"/>
              <w:right w:val="single" w:sz="4" w:space="0" w:color="auto"/>
            </w:tcBorders>
            <w:shd w:val="clear" w:color="auto" w:fill="auto"/>
            <w:vAlign w:val="center"/>
          </w:tcPr>
          <w:p w14:paraId="1920D015" w14:textId="665802C1" w:rsidR="00605EB8" w:rsidRPr="00857E97" w:rsidRDefault="00605EB8" w:rsidP="00605EB8">
            <w:pPr>
              <w:jc w:val="center"/>
              <w:rPr>
                <w:b/>
                <w:bCs/>
                <w:sz w:val="16"/>
                <w:szCs w:val="16"/>
                <w:lang w:val="en-US"/>
              </w:rPr>
            </w:pPr>
            <w:r>
              <w:rPr>
                <w:b/>
                <w:bCs/>
                <w:sz w:val="16"/>
                <w:szCs w:val="16"/>
                <w:lang w:val="en-US"/>
              </w:rPr>
              <w:t>08apr</w:t>
            </w:r>
          </w:p>
        </w:tc>
        <w:tc>
          <w:tcPr>
            <w:tcW w:w="709" w:type="dxa"/>
            <w:tcBorders>
              <w:left w:val="single" w:sz="4" w:space="0" w:color="auto"/>
              <w:bottom w:val="single" w:sz="4" w:space="0" w:color="auto"/>
              <w:right w:val="single" w:sz="4" w:space="0" w:color="auto"/>
            </w:tcBorders>
            <w:shd w:val="clear" w:color="auto" w:fill="auto"/>
            <w:vAlign w:val="center"/>
          </w:tcPr>
          <w:p w14:paraId="1ADB72EC" w14:textId="014BED01" w:rsidR="00605EB8" w:rsidRPr="00857E97" w:rsidRDefault="00605EB8" w:rsidP="00605EB8">
            <w:pPr>
              <w:jc w:val="center"/>
              <w:rPr>
                <w:b/>
                <w:bCs/>
                <w:sz w:val="16"/>
                <w:szCs w:val="16"/>
                <w:lang w:val="en-US"/>
              </w:rPr>
            </w:pPr>
            <w:r>
              <w:rPr>
                <w:b/>
                <w:bCs/>
                <w:sz w:val="16"/>
                <w:szCs w:val="16"/>
                <w:lang w:val="en-US"/>
              </w:rPr>
              <w:t>07apr</w:t>
            </w:r>
          </w:p>
        </w:tc>
        <w:tc>
          <w:tcPr>
            <w:tcW w:w="709" w:type="dxa"/>
            <w:tcBorders>
              <w:left w:val="single" w:sz="4" w:space="0" w:color="auto"/>
              <w:bottom w:val="single" w:sz="4" w:space="0" w:color="auto"/>
              <w:right w:val="single" w:sz="4" w:space="0" w:color="auto"/>
            </w:tcBorders>
            <w:shd w:val="clear" w:color="auto" w:fill="auto"/>
            <w:vAlign w:val="center"/>
          </w:tcPr>
          <w:p w14:paraId="6FD49189" w14:textId="3B73417D" w:rsidR="00605EB8" w:rsidRPr="00857E97" w:rsidRDefault="00605EB8" w:rsidP="00605EB8">
            <w:pPr>
              <w:jc w:val="center"/>
              <w:rPr>
                <w:b/>
                <w:bCs/>
                <w:sz w:val="16"/>
                <w:szCs w:val="16"/>
                <w:lang w:val="en-US"/>
              </w:rPr>
            </w:pPr>
            <w:r>
              <w:rPr>
                <w:b/>
                <w:bCs/>
                <w:sz w:val="16"/>
                <w:szCs w:val="16"/>
                <w:lang w:val="en-US"/>
              </w:rPr>
              <w:t>06apr</w:t>
            </w:r>
          </w:p>
        </w:tc>
        <w:tc>
          <w:tcPr>
            <w:tcW w:w="709" w:type="dxa"/>
            <w:tcBorders>
              <w:left w:val="single" w:sz="4" w:space="0" w:color="auto"/>
              <w:right w:val="single" w:sz="4" w:space="0" w:color="auto"/>
            </w:tcBorders>
            <w:shd w:val="clear" w:color="auto" w:fill="auto"/>
            <w:vAlign w:val="center"/>
          </w:tcPr>
          <w:p w14:paraId="48E031C0" w14:textId="67488884" w:rsidR="00605EB8" w:rsidRPr="00857E97" w:rsidRDefault="00605EB8" w:rsidP="00605EB8">
            <w:pPr>
              <w:jc w:val="center"/>
              <w:rPr>
                <w:b/>
                <w:bCs/>
                <w:sz w:val="16"/>
                <w:szCs w:val="16"/>
                <w:lang w:val="en-US"/>
              </w:rPr>
            </w:pPr>
            <w:r>
              <w:rPr>
                <w:b/>
                <w:bCs/>
                <w:sz w:val="16"/>
                <w:szCs w:val="16"/>
                <w:lang w:val="en-US"/>
              </w:rPr>
              <w:t>03apr</w:t>
            </w:r>
          </w:p>
        </w:tc>
        <w:tc>
          <w:tcPr>
            <w:tcW w:w="709" w:type="dxa"/>
            <w:tcBorders>
              <w:left w:val="single" w:sz="4" w:space="0" w:color="auto"/>
              <w:right w:val="single" w:sz="4" w:space="0" w:color="auto"/>
            </w:tcBorders>
            <w:shd w:val="clear" w:color="auto" w:fill="auto"/>
            <w:vAlign w:val="center"/>
          </w:tcPr>
          <w:p w14:paraId="5BE16BB0" w14:textId="6F9BE4FC" w:rsidR="00605EB8" w:rsidRPr="00857E97" w:rsidRDefault="00605EB8" w:rsidP="00605EB8">
            <w:pPr>
              <w:jc w:val="center"/>
              <w:rPr>
                <w:b/>
                <w:bCs/>
                <w:sz w:val="16"/>
                <w:szCs w:val="16"/>
                <w:lang w:val="en-US"/>
              </w:rPr>
            </w:pPr>
            <w:r>
              <w:rPr>
                <w:b/>
                <w:bCs/>
                <w:sz w:val="16"/>
                <w:szCs w:val="16"/>
                <w:lang w:val="en-US"/>
              </w:rPr>
              <w:t>02apr</w:t>
            </w:r>
          </w:p>
        </w:tc>
        <w:tc>
          <w:tcPr>
            <w:tcW w:w="709" w:type="dxa"/>
            <w:tcBorders>
              <w:left w:val="single" w:sz="4" w:space="0" w:color="auto"/>
              <w:right w:val="single" w:sz="4" w:space="0" w:color="auto"/>
            </w:tcBorders>
            <w:shd w:val="clear" w:color="auto" w:fill="auto"/>
            <w:vAlign w:val="center"/>
          </w:tcPr>
          <w:p w14:paraId="71ED3014" w14:textId="5A0FD4E1" w:rsidR="00605EB8" w:rsidRPr="00857E97" w:rsidRDefault="00605EB8" w:rsidP="00605EB8">
            <w:pPr>
              <w:jc w:val="center"/>
              <w:rPr>
                <w:b/>
                <w:bCs/>
                <w:sz w:val="16"/>
                <w:szCs w:val="16"/>
                <w:lang w:val="en-US"/>
              </w:rPr>
            </w:pPr>
            <w:r>
              <w:rPr>
                <w:b/>
                <w:bCs/>
                <w:sz w:val="16"/>
                <w:szCs w:val="16"/>
                <w:lang w:val="en-US"/>
              </w:rPr>
              <w:t>31mar</w:t>
            </w:r>
          </w:p>
        </w:tc>
      </w:tr>
      <w:tr w:rsidR="00605EB8" w:rsidRPr="00DB656B" w14:paraId="0387C227" w14:textId="77777777" w:rsidTr="00416040">
        <w:tc>
          <w:tcPr>
            <w:tcW w:w="1350" w:type="dxa"/>
            <w:shd w:val="clear" w:color="auto" w:fill="auto"/>
            <w:noWrap/>
            <w:hideMark/>
          </w:tcPr>
          <w:p w14:paraId="2B4B9031" w14:textId="77777777" w:rsidR="00605EB8" w:rsidRPr="00DB656B" w:rsidRDefault="00605EB8" w:rsidP="00605EB8">
            <w:pPr>
              <w:rPr>
                <w:sz w:val="18"/>
                <w:szCs w:val="18"/>
                <w:lang w:val="en-US"/>
              </w:rPr>
            </w:pPr>
            <w:r w:rsidRPr="00DB656B">
              <w:rPr>
                <w:sz w:val="18"/>
                <w:szCs w:val="18"/>
                <w:lang w:val="en-US"/>
              </w:rPr>
              <w:t>Auluck</w:t>
            </w:r>
          </w:p>
        </w:tc>
        <w:tc>
          <w:tcPr>
            <w:tcW w:w="990" w:type="dxa"/>
            <w:shd w:val="clear" w:color="auto" w:fill="auto"/>
            <w:noWrap/>
            <w:hideMark/>
          </w:tcPr>
          <w:p w14:paraId="0CE77E6C" w14:textId="77777777" w:rsidR="00605EB8" w:rsidRPr="00DB656B" w:rsidRDefault="00605EB8" w:rsidP="00605EB8">
            <w:pPr>
              <w:rPr>
                <w:sz w:val="18"/>
                <w:szCs w:val="18"/>
                <w:lang w:val="en-US"/>
              </w:rPr>
            </w:pPr>
            <w:r w:rsidRPr="00DB656B">
              <w:rPr>
                <w:sz w:val="18"/>
                <w:szCs w:val="18"/>
                <w:lang w:val="en-US"/>
              </w:rPr>
              <w:t>Vijay</w:t>
            </w:r>
          </w:p>
        </w:tc>
        <w:tc>
          <w:tcPr>
            <w:tcW w:w="2079" w:type="dxa"/>
            <w:shd w:val="clear" w:color="auto" w:fill="auto"/>
            <w:noWrap/>
            <w:hideMark/>
          </w:tcPr>
          <w:p w14:paraId="27E9A7D0" w14:textId="77777777" w:rsidR="00605EB8" w:rsidRPr="00DB656B" w:rsidRDefault="00605EB8" w:rsidP="00605EB8">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49D7A157" w14:textId="48862F23"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0556B15" w14:textId="76B03E7F"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F9F4B9" w14:textId="625A766F"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2E2CDA" w14:textId="437E7A88"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57BAA9E" w14:textId="4AC30A9E"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44D6051" w14:textId="0A6E4066"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74D300" w14:textId="6F423912"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CF7D18" w14:textId="07F2B181"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FED03F" w14:textId="30A256B8" w:rsidR="00605EB8" w:rsidRPr="00DB656B" w:rsidRDefault="00605EB8" w:rsidP="00605EB8">
            <w:pPr>
              <w:jc w:val="center"/>
              <w:rPr>
                <w:b/>
                <w:sz w:val="18"/>
                <w:szCs w:val="18"/>
                <w:lang w:val="en-US"/>
              </w:rPr>
            </w:pPr>
            <w:r>
              <w:rPr>
                <w:b/>
                <w:sz w:val="18"/>
                <w:szCs w:val="18"/>
                <w:lang w:val="en-US"/>
              </w:rPr>
              <w:t>x</w:t>
            </w:r>
          </w:p>
        </w:tc>
      </w:tr>
      <w:tr w:rsidR="00605EB8" w:rsidRPr="00DB656B" w14:paraId="249FEE15" w14:textId="77777777" w:rsidTr="00416040">
        <w:tc>
          <w:tcPr>
            <w:tcW w:w="1350" w:type="dxa"/>
            <w:shd w:val="clear" w:color="auto" w:fill="auto"/>
            <w:noWrap/>
          </w:tcPr>
          <w:p w14:paraId="0A300DAA" w14:textId="77777777" w:rsidR="00605EB8" w:rsidRPr="00DB656B" w:rsidRDefault="00605EB8" w:rsidP="00605EB8">
            <w:pPr>
              <w:rPr>
                <w:sz w:val="18"/>
                <w:szCs w:val="18"/>
                <w:lang w:val="en-US"/>
              </w:rPr>
            </w:pPr>
            <w:r>
              <w:rPr>
                <w:sz w:val="18"/>
                <w:szCs w:val="18"/>
                <w:lang w:val="en-US"/>
              </w:rPr>
              <w:t>Berens</w:t>
            </w:r>
          </w:p>
        </w:tc>
        <w:tc>
          <w:tcPr>
            <w:tcW w:w="990" w:type="dxa"/>
            <w:shd w:val="clear" w:color="auto" w:fill="auto"/>
            <w:noWrap/>
          </w:tcPr>
          <w:p w14:paraId="7088EEC6" w14:textId="77777777" w:rsidR="00605EB8" w:rsidRPr="00DB656B" w:rsidRDefault="00605EB8" w:rsidP="00605EB8">
            <w:pPr>
              <w:rPr>
                <w:sz w:val="18"/>
                <w:szCs w:val="18"/>
                <w:lang w:val="en-US"/>
              </w:rPr>
            </w:pPr>
            <w:proofErr w:type="spellStart"/>
            <w:r>
              <w:rPr>
                <w:sz w:val="18"/>
                <w:szCs w:val="18"/>
                <w:lang w:val="en-US"/>
              </w:rPr>
              <w:t>Friedbert</w:t>
            </w:r>
            <w:proofErr w:type="spellEnd"/>
          </w:p>
        </w:tc>
        <w:tc>
          <w:tcPr>
            <w:tcW w:w="2079" w:type="dxa"/>
            <w:shd w:val="clear" w:color="auto" w:fill="auto"/>
            <w:noWrap/>
          </w:tcPr>
          <w:p w14:paraId="503D0EBA" w14:textId="77777777" w:rsidR="00605EB8" w:rsidRPr="00DB656B" w:rsidRDefault="00605EB8" w:rsidP="00605EB8">
            <w:pPr>
              <w:rPr>
                <w:sz w:val="18"/>
                <w:szCs w:val="18"/>
                <w:lang w:val="en-US"/>
              </w:rPr>
            </w:pPr>
            <w:proofErr w:type="spellStart"/>
            <w:r w:rsidRPr="009F38EF">
              <w:rPr>
                <w:sz w:val="18"/>
                <w:szCs w:val="18"/>
                <w:lang w:val="en-US"/>
              </w:rPr>
              <w:t>FBConsulting</w:t>
            </w:r>
            <w:proofErr w:type="spellEnd"/>
            <w:r w:rsidRPr="009F38EF">
              <w:rPr>
                <w:sz w:val="18"/>
                <w:szCs w:val="18"/>
                <w:lang w:val="en-US"/>
              </w:rPr>
              <w:t xml:space="preserve"> </w:t>
            </w:r>
            <w:proofErr w:type="spellStart"/>
            <w:r w:rsidRPr="009F38EF">
              <w:rPr>
                <w:sz w:val="18"/>
                <w:szCs w:val="18"/>
                <w:lang w:val="en-US"/>
              </w:rPr>
              <w:t>Sarl</w:t>
            </w:r>
            <w:proofErr w:type="spellEnd"/>
          </w:p>
        </w:tc>
        <w:tc>
          <w:tcPr>
            <w:tcW w:w="709" w:type="dxa"/>
            <w:tcBorders>
              <w:right w:val="single" w:sz="4" w:space="0" w:color="auto"/>
            </w:tcBorders>
            <w:shd w:val="clear" w:color="auto" w:fill="auto"/>
            <w:vAlign w:val="center"/>
          </w:tcPr>
          <w:p w14:paraId="516AC585" w14:textId="77777777" w:rsidR="00605EB8" w:rsidRDefault="00605EB8" w:rsidP="00605EB8">
            <w:pPr>
              <w:jc w:val="center"/>
              <w:rPr>
                <w:b/>
                <w:sz w:val="18"/>
                <w:szCs w:val="18"/>
                <w:lang w:val="en-US"/>
              </w:rPr>
            </w:pPr>
          </w:p>
        </w:tc>
        <w:tc>
          <w:tcPr>
            <w:tcW w:w="709" w:type="dxa"/>
            <w:tcBorders>
              <w:right w:val="single" w:sz="4" w:space="0" w:color="auto"/>
            </w:tcBorders>
            <w:vAlign w:val="center"/>
          </w:tcPr>
          <w:p w14:paraId="082851E4" w14:textId="6B71146C"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A51C0" w14:textId="5EE5927B"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7EF5E4" w14:textId="07E42899"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ABD5B7" w14:textId="39F15462"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32958F" w14:textId="7A3F123C"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A0851C"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1F6E3E"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D53005" w14:textId="77777777" w:rsidR="00605EB8" w:rsidRDefault="00605EB8" w:rsidP="00605EB8">
            <w:pPr>
              <w:jc w:val="center"/>
              <w:rPr>
                <w:b/>
                <w:sz w:val="18"/>
                <w:szCs w:val="18"/>
                <w:lang w:val="en-US"/>
              </w:rPr>
            </w:pPr>
          </w:p>
        </w:tc>
      </w:tr>
      <w:tr w:rsidR="00605EB8" w:rsidRPr="00DB656B" w14:paraId="22FAED15" w14:textId="77777777" w:rsidTr="00416040">
        <w:tc>
          <w:tcPr>
            <w:tcW w:w="1350" w:type="dxa"/>
            <w:shd w:val="clear" w:color="auto" w:fill="auto"/>
            <w:noWrap/>
          </w:tcPr>
          <w:p w14:paraId="267D734C" w14:textId="77777777" w:rsidR="00605EB8" w:rsidRPr="00DB656B" w:rsidRDefault="00605EB8" w:rsidP="00605EB8">
            <w:pPr>
              <w:rPr>
                <w:sz w:val="18"/>
                <w:szCs w:val="18"/>
                <w:lang w:val="en-US"/>
              </w:rPr>
            </w:pPr>
            <w:r>
              <w:rPr>
                <w:sz w:val="18"/>
                <w:szCs w:val="18"/>
                <w:lang w:val="en-US"/>
              </w:rPr>
              <w:t>Boldy</w:t>
            </w:r>
          </w:p>
        </w:tc>
        <w:tc>
          <w:tcPr>
            <w:tcW w:w="990" w:type="dxa"/>
            <w:shd w:val="clear" w:color="auto" w:fill="auto"/>
            <w:noWrap/>
          </w:tcPr>
          <w:p w14:paraId="35BCF204" w14:textId="77777777" w:rsidR="00605EB8" w:rsidRPr="00DB656B" w:rsidRDefault="00605EB8" w:rsidP="00605EB8">
            <w:pPr>
              <w:rPr>
                <w:sz w:val="18"/>
                <w:szCs w:val="18"/>
                <w:lang w:val="en-US"/>
              </w:rPr>
            </w:pPr>
            <w:r>
              <w:rPr>
                <w:sz w:val="18"/>
                <w:szCs w:val="18"/>
                <w:lang w:val="en-US"/>
              </w:rPr>
              <w:t>David</w:t>
            </w:r>
          </w:p>
        </w:tc>
        <w:tc>
          <w:tcPr>
            <w:tcW w:w="2079" w:type="dxa"/>
            <w:shd w:val="clear" w:color="auto" w:fill="auto"/>
            <w:noWrap/>
          </w:tcPr>
          <w:p w14:paraId="2C9D6144" w14:textId="77777777" w:rsidR="00605EB8" w:rsidRPr="00DB656B" w:rsidRDefault="00605EB8" w:rsidP="00605EB8">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CA93111" w14:textId="5ECB3BE3"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1CC17F7" w14:textId="60AB7172"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C040D0" w14:textId="2C2C00C0"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833C90"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B7215A" w14:textId="10A77E33"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88746A6" w14:textId="21753624"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AE16AF" w14:textId="2F25938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9A9233F" w14:textId="4F996A59"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BA0266" w14:textId="77777777" w:rsidR="00605EB8" w:rsidRDefault="00605EB8" w:rsidP="00605EB8">
            <w:pPr>
              <w:jc w:val="center"/>
              <w:rPr>
                <w:b/>
                <w:sz w:val="18"/>
                <w:szCs w:val="18"/>
                <w:lang w:val="en-US"/>
              </w:rPr>
            </w:pPr>
          </w:p>
        </w:tc>
      </w:tr>
      <w:tr w:rsidR="00605EB8" w:rsidRPr="00DB656B" w14:paraId="29668103" w14:textId="77777777" w:rsidTr="00416040">
        <w:tc>
          <w:tcPr>
            <w:tcW w:w="1350" w:type="dxa"/>
            <w:shd w:val="clear" w:color="auto" w:fill="auto"/>
            <w:noWrap/>
          </w:tcPr>
          <w:p w14:paraId="0F65F2EF" w14:textId="77777777" w:rsidR="00605EB8" w:rsidRDefault="00605EB8" w:rsidP="00605EB8">
            <w:pPr>
              <w:rPr>
                <w:sz w:val="18"/>
                <w:szCs w:val="18"/>
                <w:lang w:val="en-US"/>
              </w:rPr>
            </w:pPr>
            <w:r>
              <w:rPr>
                <w:sz w:val="18"/>
                <w:szCs w:val="18"/>
                <w:lang w:val="en-US"/>
              </w:rPr>
              <w:t xml:space="preserve">De </w:t>
            </w:r>
            <w:proofErr w:type="spellStart"/>
            <w:r>
              <w:rPr>
                <w:sz w:val="18"/>
                <w:szCs w:val="18"/>
                <w:lang w:val="en-US"/>
              </w:rPr>
              <w:t>Vegt</w:t>
            </w:r>
            <w:proofErr w:type="spellEnd"/>
          </w:p>
        </w:tc>
        <w:tc>
          <w:tcPr>
            <w:tcW w:w="990" w:type="dxa"/>
            <w:shd w:val="clear" w:color="auto" w:fill="auto"/>
            <w:noWrap/>
          </w:tcPr>
          <w:p w14:paraId="5525660F" w14:textId="77777777" w:rsidR="00605EB8" w:rsidRDefault="00605EB8" w:rsidP="00605EB8">
            <w:pPr>
              <w:rPr>
                <w:sz w:val="18"/>
                <w:szCs w:val="18"/>
                <w:lang w:val="en-US"/>
              </w:rPr>
            </w:pPr>
            <w:r>
              <w:rPr>
                <w:sz w:val="18"/>
                <w:szCs w:val="18"/>
                <w:lang w:val="en-US"/>
              </w:rPr>
              <w:t>Rolf</w:t>
            </w:r>
          </w:p>
        </w:tc>
        <w:tc>
          <w:tcPr>
            <w:tcW w:w="2079" w:type="dxa"/>
            <w:shd w:val="clear" w:color="auto" w:fill="auto"/>
            <w:noWrap/>
          </w:tcPr>
          <w:p w14:paraId="16C91FE0" w14:textId="77777777" w:rsidR="00605EB8" w:rsidRPr="00DB656B" w:rsidRDefault="00605EB8" w:rsidP="00605EB8">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3CD8805C" w14:textId="77777777" w:rsidR="00605EB8" w:rsidRDefault="00605EB8" w:rsidP="00605EB8">
            <w:pPr>
              <w:jc w:val="center"/>
              <w:rPr>
                <w:b/>
                <w:sz w:val="18"/>
                <w:szCs w:val="18"/>
                <w:lang w:val="en-US"/>
              </w:rPr>
            </w:pPr>
          </w:p>
        </w:tc>
        <w:tc>
          <w:tcPr>
            <w:tcW w:w="709" w:type="dxa"/>
            <w:tcBorders>
              <w:right w:val="single" w:sz="4" w:space="0" w:color="auto"/>
            </w:tcBorders>
            <w:vAlign w:val="center"/>
          </w:tcPr>
          <w:p w14:paraId="58C114CC"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247CBFA"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68DE96"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D2FCCC7"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CFC630"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F2D563"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CF10869"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DC8EFD" w14:textId="77777777" w:rsidR="00605EB8" w:rsidRDefault="00605EB8" w:rsidP="00605EB8">
            <w:pPr>
              <w:jc w:val="center"/>
              <w:rPr>
                <w:b/>
                <w:sz w:val="18"/>
                <w:szCs w:val="18"/>
                <w:lang w:val="en-US"/>
              </w:rPr>
            </w:pPr>
          </w:p>
        </w:tc>
      </w:tr>
      <w:tr w:rsidR="00605EB8" w:rsidRPr="00DB656B" w14:paraId="5C00D4D1" w14:textId="77777777" w:rsidTr="00416040">
        <w:tc>
          <w:tcPr>
            <w:tcW w:w="1350" w:type="dxa"/>
            <w:shd w:val="clear" w:color="auto" w:fill="auto"/>
            <w:noWrap/>
            <w:hideMark/>
          </w:tcPr>
          <w:p w14:paraId="5C7028BB" w14:textId="77777777" w:rsidR="00605EB8" w:rsidRPr="00DB656B" w:rsidRDefault="00605EB8" w:rsidP="00605EB8">
            <w:pPr>
              <w:rPr>
                <w:sz w:val="18"/>
                <w:szCs w:val="18"/>
                <w:lang w:val="en-US"/>
              </w:rPr>
            </w:pPr>
            <w:r w:rsidRPr="00DB656B">
              <w:rPr>
                <w:sz w:val="18"/>
                <w:szCs w:val="18"/>
                <w:lang w:val="en-US"/>
              </w:rPr>
              <w:t>Ecclesine</w:t>
            </w:r>
          </w:p>
        </w:tc>
        <w:tc>
          <w:tcPr>
            <w:tcW w:w="990" w:type="dxa"/>
            <w:shd w:val="clear" w:color="auto" w:fill="auto"/>
            <w:noWrap/>
            <w:hideMark/>
          </w:tcPr>
          <w:p w14:paraId="55D76333" w14:textId="77777777" w:rsidR="00605EB8" w:rsidRPr="00DB656B" w:rsidRDefault="00605EB8" w:rsidP="00605EB8">
            <w:pPr>
              <w:rPr>
                <w:sz w:val="18"/>
                <w:szCs w:val="18"/>
                <w:lang w:val="en-US"/>
              </w:rPr>
            </w:pPr>
            <w:r w:rsidRPr="00DB656B">
              <w:rPr>
                <w:sz w:val="18"/>
                <w:szCs w:val="18"/>
                <w:lang w:val="en-US"/>
              </w:rPr>
              <w:t>Peter</w:t>
            </w:r>
          </w:p>
        </w:tc>
        <w:tc>
          <w:tcPr>
            <w:tcW w:w="2079" w:type="dxa"/>
            <w:shd w:val="clear" w:color="auto" w:fill="auto"/>
            <w:noWrap/>
            <w:hideMark/>
          </w:tcPr>
          <w:p w14:paraId="4305907E" w14:textId="77777777" w:rsidR="00605EB8" w:rsidRPr="00DB656B" w:rsidRDefault="00605EB8" w:rsidP="00605EB8">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4784FA01" w14:textId="35C55C11"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377D619" w14:textId="4B91BD09"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5D5FD7"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327E05"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194128" w14:textId="324B5215"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E59657" w14:textId="3C858514"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C5565A" w14:textId="310DE0E8"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8EB73A" w14:textId="7C79E790"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180190" w14:textId="6BB583DC" w:rsidR="00605EB8" w:rsidRPr="00DB656B" w:rsidRDefault="00605EB8" w:rsidP="00605EB8">
            <w:pPr>
              <w:jc w:val="center"/>
              <w:rPr>
                <w:b/>
                <w:sz w:val="18"/>
                <w:szCs w:val="18"/>
                <w:lang w:val="en-US"/>
              </w:rPr>
            </w:pPr>
          </w:p>
        </w:tc>
      </w:tr>
      <w:tr w:rsidR="00605EB8" w:rsidRPr="00DB656B" w14:paraId="385EA323" w14:textId="77777777" w:rsidTr="00416040">
        <w:tc>
          <w:tcPr>
            <w:tcW w:w="1350" w:type="dxa"/>
            <w:shd w:val="clear" w:color="auto" w:fill="auto"/>
            <w:noWrap/>
          </w:tcPr>
          <w:p w14:paraId="26F13829" w14:textId="77777777" w:rsidR="00605EB8" w:rsidRPr="00DB656B" w:rsidRDefault="00605EB8" w:rsidP="00605EB8">
            <w:pPr>
              <w:rPr>
                <w:sz w:val="18"/>
                <w:szCs w:val="18"/>
                <w:lang w:val="en-US"/>
              </w:rPr>
            </w:pPr>
            <w:r>
              <w:rPr>
                <w:sz w:val="18"/>
                <w:szCs w:val="18"/>
                <w:lang w:val="en-US"/>
              </w:rPr>
              <w:t>Fang</w:t>
            </w:r>
          </w:p>
        </w:tc>
        <w:tc>
          <w:tcPr>
            <w:tcW w:w="990" w:type="dxa"/>
            <w:shd w:val="clear" w:color="auto" w:fill="auto"/>
            <w:noWrap/>
          </w:tcPr>
          <w:p w14:paraId="0F043565" w14:textId="77777777" w:rsidR="00605EB8" w:rsidRPr="00DB656B" w:rsidRDefault="00605EB8" w:rsidP="00605EB8">
            <w:pPr>
              <w:rPr>
                <w:sz w:val="18"/>
                <w:szCs w:val="18"/>
                <w:lang w:val="en-US"/>
              </w:rPr>
            </w:pPr>
            <w:proofErr w:type="spellStart"/>
            <w:r>
              <w:rPr>
                <w:sz w:val="18"/>
                <w:szCs w:val="18"/>
                <w:lang w:val="en-US"/>
              </w:rPr>
              <w:t>Yonggang</w:t>
            </w:r>
            <w:proofErr w:type="spellEnd"/>
          </w:p>
        </w:tc>
        <w:tc>
          <w:tcPr>
            <w:tcW w:w="2079" w:type="dxa"/>
            <w:shd w:val="clear" w:color="auto" w:fill="auto"/>
            <w:noWrap/>
          </w:tcPr>
          <w:p w14:paraId="2F811585" w14:textId="77777777" w:rsidR="00605EB8" w:rsidRPr="00DB656B" w:rsidRDefault="00605EB8" w:rsidP="00605EB8">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6236124" w14:textId="6F69C187"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652630B" w14:textId="19ECFD1F"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1AE62FA" w14:textId="33B74EB3"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A1803AF"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523BF3" w14:textId="15C95865"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D297EA" w14:textId="270ECEF6"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91AE685" w14:textId="1A530AF6"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0A2F31" w14:textId="7ED84259"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C15173" w14:textId="49765F5F" w:rsidR="00605EB8" w:rsidRDefault="00605EB8" w:rsidP="00605EB8">
            <w:pPr>
              <w:jc w:val="center"/>
              <w:rPr>
                <w:b/>
                <w:sz w:val="18"/>
                <w:szCs w:val="18"/>
                <w:lang w:val="en-US"/>
              </w:rPr>
            </w:pPr>
          </w:p>
        </w:tc>
      </w:tr>
      <w:tr w:rsidR="00605EB8" w:rsidRPr="00DB656B" w14:paraId="24155CEF" w14:textId="77777777" w:rsidTr="00416040">
        <w:tc>
          <w:tcPr>
            <w:tcW w:w="1350" w:type="dxa"/>
            <w:shd w:val="clear" w:color="auto" w:fill="auto"/>
            <w:noWrap/>
          </w:tcPr>
          <w:p w14:paraId="21A540F2" w14:textId="77777777" w:rsidR="00605EB8" w:rsidRPr="00DB656B" w:rsidRDefault="00605EB8" w:rsidP="00605EB8">
            <w:pPr>
              <w:rPr>
                <w:sz w:val="18"/>
                <w:szCs w:val="18"/>
                <w:lang w:val="en-US"/>
              </w:rPr>
            </w:pPr>
            <w:r w:rsidRPr="00DB656B">
              <w:rPr>
                <w:sz w:val="18"/>
                <w:szCs w:val="18"/>
                <w:lang w:val="en-US"/>
              </w:rPr>
              <w:t>Harrington</w:t>
            </w:r>
          </w:p>
        </w:tc>
        <w:tc>
          <w:tcPr>
            <w:tcW w:w="990" w:type="dxa"/>
            <w:shd w:val="clear" w:color="auto" w:fill="auto"/>
            <w:noWrap/>
          </w:tcPr>
          <w:p w14:paraId="5BB9457A" w14:textId="77777777" w:rsidR="00605EB8" w:rsidRPr="00DB656B" w:rsidRDefault="00605EB8" w:rsidP="00605EB8">
            <w:pPr>
              <w:rPr>
                <w:sz w:val="18"/>
                <w:szCs w:val="18"/>
                <w:lang w:val="en-US"/>
              </w:rPr>
            </w:pPr>
            <w:r w:rsidRPr="00DB656B">
              <w:rPr>
                <w:sz w:val="18"/>
                <w:szCs w:val="18"/>
                <w:lang w:val="en-US"/>
              </w:rPr>
              <w:t>Tim</w:t>
            </w:r>
          </w:p>
        </w:tc>
        <w:tc>
          <w:tcPr>
            <w:tcW w:w="2079" w:type="dxa"/>
            <w:shd w:val="clear" w:color="auto" w:fill="auto"/>
            <w:noWrap/>
          </w:tcPr>
          <w:p w14:paraId="6DAB30AF" w14:textId="77777777" w:rsidR="00605EB8" w:rsidRPr="00DB656B" w:rsidRDefault="00605EB8" w:rsidP="00605EB8">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5B77A1D5" w14:textId="47325194"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8856C0" w14:textId="6ADEB3A9"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474CC94" w14:textId="7C9F4850" w:rsidR="00605EB8" w:rsidRPr="00DB656B" w:rsidRDefault="00605EB8" w:rsidP="00605EB8">
            <w:pPr>
              <w:jc w:val="center"/>
              <w:rPr>
                <w:b/>
                <w:sz w:val="18"/>
                <w:szCs w:val="18"/>
                <w:lang w:val="en-US"/>
              </w:rPr>
            </w:pPr>
            <w:r>
              <w:rPr>
                <w:b/>
                <w:sz w:val="18"/>
                <w:szCs w:val="18"/>
                <w:lang w:val="en-US"/>
              </w:rPr>
              <w:t>early</w:t>
            </w:r>
          </w:p>
        </w:tc>
        <w:tc>
          <w:tcPr>
            <w:tcW w:w="709" w:type="dxa"/>
            <w:tcBorders>
              <w:left w:val="single" w:sz="4" w:space="0" w:color="auto"/>
              <w:right w:val="single" w:sz="4" w:space="0" w:color="auto"/>
            </w:tcBorders>
            <w:shd w:val="clear" w:color="auto" w:fill="auto"/>
            <w:vAlign w:val="center"/>
          </w:tcPr>
          <w:p w14:paraId="6FD938E2"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681E40" w14:textId="73AF82FE"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45D69AB" w14:textId="27F5A05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ABBF07" w14:textId="05A610E3"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CC5DB0" w14:textId="4EE296A0"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330361" w14:textId="65B960DF" w:rsidR="00605EB8" w:rsidRPr="00DB656B" w:rsidRDefault="00605EB8" w:rsidP="00605EB8">
            <w:pPr>
              <w:jc w:val="center"/>
              <w:rPr>
                <w:b/>
                <w:sz w:val="18"/>
                <w:szCs w:val="18"/>
                <w:lang w:val="en-US"/>
              </w:rPr>
            </w:pPr>
          </w:p>
        </w:tc>
      </w:tr>
      <w:tr w:rsidR="00605EB8" w:rsidRPr="00DB656B" w14:paraId="49AB784C" w14:textId="77777777" w:rsidTr="00416040">
        <w:tc>
          <w:tcPr>
            <w:tcW w:w="1350" w:type="dxa"/>
            <w:shd w:val="clear" w:color="auto" w:fill="auto"/>
            <w:noWrap/>
            <w:hideMark/>
          </w:tcPr>
          <w:p w14:paraId="629AF53E" w14:textId="77777777" w:rsidR="00605EB8" w:rsidRPr="00DB656B" w:rsidRDefault="00605EB8" w:rsidP="00605EB8">
            <w:pPr>
              <w:rPr>
                <w:sz w:val="18"/>
                <w:szCs w:val="18"/>
                <w:lang w:val="en-US"/>
              </w:rPr>
            </w:pPr>
            <w:r w:rsidRPr="00DB656B">
              <w:rPr>
                <w:sz w:val="18"/>
                <w:szCs w:val="18"/>
                <w:lang w:val="en-US"/>
              </w:rPr>
              <w:t>Holcomb</w:t>
            </w:r>
          </w:p>
        </w:tc>
        <w:tc>
          <w:tcPr>
            <w:tcW w:w="990" w:type="dxa"/>
            <w:shd w:val="clear" w:color="auto" w:fill="auto"/>
            <w:noWrap/>
            <w:hideMark/>
          </w:tcPr>
          <w:p w14:paraId="6DBF431B" w14:textId="77777777" w:rsidR="00605EB8" w:rsidRPr="00DB656B" w:rsidRDefault="00605EB8" w:rsidP="00605EB8">
            <w:pPr>
              <w:rPr>
                <w:sz w:val="18"/>
                <w:szCs w:val="18"/>
                <w:lang w:val="en-US"/>
              </w:rPr>
            </w:pPr>
            <w:r w:rsidRPr="00DB656B">
              <w:rPr>
                <w:sz w:val="18"/>
                <w:szCs w:val="18"/>
                <w:lang w:val="en-US"/>
              </w:rPr>
              <w:t>Jay</w:t>
            </w:r>
          </w:p>
        </w:tc>
        <w:tc>
          <w:tcPr>
            <w:tcW w:w="2079" w:type="dxa"/>
            <w:shd w:val="clear" w:color="auto" w:fill="auto"/>
            <w:noWrap/>
            <w:hideMark/>
          </w:tcPr>
          <w:p w14:paraId="5D7E5F1D" w14:textId="77777777" w:rsidR="00605EB8" w:rsidRPr="00DB656B" w:rsidRDefault="00605EB8" w:rsidP="00605EB8">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5413C290" w14:textId="70706637"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1BDECA" w14:textId="38DE930D"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3EA201" w14:textId="460204C8"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9EA2A" w14:textId="43F9181B"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CF91305" w14:textId="1CD55A89"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5B5E6A" w14:textId="33058E5E"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41D9CE" w14:textId="0ED60A84"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4D90BE" w14:textId="6B2E4486"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B6D237" w14:textId="6A679B35" w:rsidR="00605EB8" w:rsidRPr="00DB656B" w:rsidRDefault="00605EB8" w:rsidP="00605EB8">
            <w:pPr>
              <w:jc w:val="center"/>
              <w:rPr>
                <w:b/>
                <w:sz w:val="18"/>
                <w:szCs w:val="18"/>
                <w:lang w:val="en-US"/>
              </w:rPr>
            </w:pPr>
            <w:r>
              <w:rPr>
                <w:b/>
                <w:sz w:val="18"/>
                <w:szCs w:val="18"/>
                <w:lang w:val="en-US"/>
              </w:rPr>
              <w:t>x</w:t>
            </w:r>
          </w:p>
        </w:tc>
      </w:tr>
      <w:tr w:rsidR="00605EB8" w:rsidRPr="00DB656B" w14:paraId="390C737E" w14:textId="77777777" w:rsidTr="00416040">
        <w:tc>
          <w:tcPr>
            <w:tcW w:w="1350" w:type="dxa"/>
            <w:shd w:val="clear" w:color="auto" w:fill="auto"/>
            <w:noWrap/>
          </w:tcPr>
          <w:p w14:paraId="5232E02A" w14:textId="77777777" w:rsidR="00605EB8" w:rsidRPr="00DB656B" w:rsidRDefault="00605EB8" w:rsidP="00605EB8">
            <w:pPr>
              <w:rPr>
                <w:sz w:val="18"/>
                <w:szCs w:val="18"/>
                <w:lang w:val="en-US"/>
              </w:rPr>
            </w:pPr>
            <w:r>
              <w:rPr>
                <w:sz w:val="18"/>
                <w:szCs w:val="18"/>
                <w:lang w:val="en-US"/>
              </w:rPr>
              <w:t>Jeffries</w:t>
            </w:r>
          </w:p>
        </w:tc>
        <w:tc>
          <w:tcPr>
            <w:tcW w:w="990" w:type="dxa"/>
            <w:shd w:val="clear" w:color="auto" w:fill="auto"/>
            <w:noWrap/>
          </w:tcPr>
          <w:p w14:paraId="04CE7BF6" w14:textId="77777777" w:rsidR="00605EB8" w:rsidRPr="00DB656B" w:rsidRDefault="00605EB8" w:rsidP="00605EB8">
            <w:pPr>
              <w:rPr>
                <w:sz w:val="18"/>
                <w:szCs w:val="18"/>
                <w:lang w:val="en-US"/>
              </w:rPr>
            </w:pPr>
            <w:r>
              <w:rPr>
                <w:sz w:val="18"/>
                <w:szCs w:val="18"/>
                <w:lang w:val="en-US"/>
              </w:rPr>
              <w:t>Tim</w:t>
            </w:r>
          </w:p>
        </w:tc>
        <w:tc>
          <w:tcPr>
            <w:tcW w:w="2079" w:type="dxa"/>
            <w:shd w:val="clear" w:color="auto" w:fill="auto"/>
            <w:noWrap/>
          </w:tcPr>
          <w:p w14:paraId="00763189" w14:textId="77777777" w:rsidR="00605EB8" w:rsidRPr="00DB656B" w:rsidRDefault="00605EB8" w:rsidP="00605EB8">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51570BD7" w14:textId="230E48D0" w:rsidR="00605EB8"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36E245B" w14:textId="23BA3F09"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756F8F"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B4572C7"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2510E1D" w14:textId="51EB4FC3"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9755DD" w14:textId="5038ABFD"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AC5C544" w14:textId="3B10FCA2"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2DB491" w14:textId="15B8ADD1"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7509FA" w14:textId="68F0F208" w:rsidR="00605EB8" w:rsidRDefault="00605EB8" w:rsidP="00605EB8">
            <w:pPr>
              <w:jc w:val="center"/>
              <w:rPr>
                <w:b/>
                <w:sz w:val="18"/>
                <w:szCs w:val="18"/>
                <w:lang w:val="en-US"/>
              </w:rPr>
            </w:pPr>
          </w:p>
        </w:tc>
      </w:tr>
      <w:tr w:rsidR="00605EB8" w:rsidRPr="00DB656B" w14:paraId="4986954A" w14:textId="77777777" w:rsidTr="00416040">
        <w:tc>
          <w:tcPr>
            <w:tcW w:w="1350" w:type="dxa"/>
            <w:shd w:val="clear" w:color="auto" w:fill="auto"/>
            <w:noWrap/>
          </w:tcPr>
          <w:p w14:paraId="2DB7810A" w14:textId="77777777" w:rsidR="00605EB8" w:rsidRPr="00DB656B" w:rsidRDefault="00605EB8" w:rsidP="00605EB8">
            <w:pPr>
              <w:rPr>
                <w:sz w:val="18"/>
                <w:szCs w:val="18"/>
                <w:lang w:val="en-US"/>
              </w:rPr>
            </w:pPr>
            <w:r>
              <w:rPr>
                <w:sz w:val="18"/>
                <w:szCs w:val="18"/>
                <w:lang w:val="en-US"/>
              </w:rPr>
              <w:t>Kain</w:t>
            </w:r>
          </w:p>
        </w:tc>
        <w:tc>
          <w:tcPr>
            <w:tcW w:w="990" w:type="dxa"/>
            <w:shd w:val="clear" w:color="auto" w:fill="auto"/>
            <w:noWrap/>
          </w:tcPr>
          <w:p w14:paraId="73DE356C" w14:textId="77777777" w:rsidR="00605EB8" w:rsidRPr="00DB656B" w:rsidRDefault="00605EB8" w:rsidP="00605EB8">
            <w:pPr>
              <w:rPr>
                <w:sz w:val="18"/>
                <w:szCs w:val="18"/>
                <w:lang w:val="en-US"/>
              </w:rPr>
            </w:pPr>
            <w:r>
              <w:rPr>
                <w:sz w:val="18"/>
                <w:szCs w:val="18"/>
                <w:lang w:val="en-US"/>
              </w:rPr>
              <w:t>Carl</w:t>
            </w:r>
          </w:p>
        </w:tc>
        <w:tc>
          <w:tcPr>
            <w:tcW w:w="2079" w:type="dxa"/>
            <w:shd w:val="clear" w:color="auto" w:fill="auto"/>
            <w:noWrap/>
          </w:tcPr>
          <w:p w14:paraId="2EB45371" w14:textId="77777777" w:rsidR="00605EB8" w:rsidRPr="00DB656B" w:rsidRDefault="00605EB8" w:rsidP="00605EB8">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6F1DC68" w14:textId="760C1EB6" w:rsidR="00605EB8"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7A17121" w14:textId="5D0E9619"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7DAF52" w14:textId="27749C56"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BBB9656" w14:textId="3A1868FA"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8327E7" w14:textId="2B75FD24"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09E8768" w14:textId="224F0C9E"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BD8D5B" w14:textId="1FDC14AB"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E4972D" w14:textId="135ED558"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2887F41" w14:textId="6E63A14B" w:rsidR="00605EB8" w:rsidRDefault="00605EB8" w:rsidP="00605EB8">
            <w:pPr>
              <w:jc w:val="center"/>
              <w:rPr>
                <w:b/>
                <w:sz w:val="18"/>
                <w:szCs w:val="18"/>
                <w:lang w:val="en-US"/>
              </w:rPr>
            </w:pPr>
            <w:r>
              <w:rPr>
                <w:b/>
                <w:sz w:val="18"/>
                <w:szCs w:val="18"/>
                <w:lang w:val="en-US"/>
              </w:rPr>
              <w:t>x</w:t>
            </w:r>
          </w:p>
        </w:tc>
      </w:tr>
      <w:tr w:rsidR="00605EB8" w:rsidRPr="00DB656B" w14:paraId="7D5319C0" w14:textId="77777777" w:rsidTr="00416040">
        <w:tc>
          <w:tcPr>
            <w:tcW w:w="1350" w:type="dxa"/>
            <w:shd w:val="clear" w:color="auto" w:fill="auto"/>
            <w:noWrap/>
          </w:tcPr>
          <w:p w14:paraId="4B1A05F6" w14:textId="77777777" w:rsidR="00605EB8" w:rsidRPr="00DB656B" w:rsidRDefault="00605EB8" w:rsidP="00605EB8">
            <w:pPr>
              <w:rPr>
                <w:sz w:val="18"/>
                <w:szCs w:val="18"/>
                <w:lang w:val="en-US"/>
              </w:rPr>
            </w:pPr>
            <w:r w:rsidRPr="00DB656B">
              <w:rPr>
                <w:sz w:val="18"/>
                <w:szCs w:val="18"/>
                <w:lang w:val="en-US"/>
              </w:rPr>
              <w:t>Kenney</w:t>
            </w:r>
          </w:p>
        </w:tc>
        <w:tc>
          <w:tcPr>
            <w:tcW w:w="990" w:type="dxa"/>
            <w:shd w:val="clear" w:color="auto" w:fill="auto"/>
            <w:noWrap/>
          </w:tcPr>
          <w:p w14:paraId="40638330" w14:textId="77777777" w:rsidR="00605EB8" w:rsidRPr="00DB656B" w:rsidRDefault="00605EB8" w:rsidP="00605EB8">
            <w:pPr>
              <w:rPr>
                <w:sz w:val="18"/>
                <w:szCs w:val="18"/>
                <w:lang w:val="en-US"/>
              </w:rPr>
            </w:pPr>
            <w:r w:rsidRPr="00DB656B">
              <w:rPr>
                <w:sz w:val="18"/>
                <w:szCs w:val="18"/>
                <w:lang w:val="en-US"/>
              </w:rPr>
              <w:t>John</w:t>
            </w:r>
          </w:p>
        </w:tc>
        <w:tc>
          <w:tcPr>
            <w:tcW w:w="2079" w:type="dxa"/>
            <w:shd w:val="clear" w:color="auto" w:fill="auto"/>
            <w:noWrap/>
          </w:tcPr>
          <w:p w14:paraId="44AC9397" w14:textId="77777777" w:rsidR="00605EB8" w:rsidRPr="00DB656B" w:rsidRDefault="00605EB8" w:rsidP="00605EB8">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2BA6E8D0" w14:textId="4A033370"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D3E4F0D" w14:textId="6025982B"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A6B773F" w14:textId="7646C8CB"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A7757" w14:textId="4198B418"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11B13" w14:textId="1A41E3F9"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B8872E8" w14:textId="6CD38678"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CAD014D" w14:textId="234F38B1"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17CAB4" w14:textId="499363A5"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C82C2A" w14:textId="7D02D15E" w:rsidR="00605EB8" w:rsidRPr="00DB656B" w:rsidRDefault="00605EB8" w:rsidP="00605EB8">
            <w:pPr>
              <w:jc w:val="center"/>
              <w:rPr>
                <w:b/>
                <w:sz w:val="18"/>
                <w:szCs w:val="18"/>
                <w:lang w:val="en-US"/>
              </w:rPr>
            </w:pPr>
            <w:r>
              <w:rPr>
                <w:b/>
                <w:sz w:val="18"/>
                <w:szCs w:val="18"/>
                <w:lang w:val="en-US"/>
              </w:rPr>
              <w:t>x</w:t>
            </w:r>
          </w:p>
        </w:tc>
      </w:tr>
      <w:tr w:rsidR="00605EB8" w:rsidRPr="00DB656B" w14:paraId="3AAFDEFC" w14:textId="77777777" w:rsidTr="00416040">
        <w:tc>
          <w:tcPr>
            <w:tcW w:w="1350" w:type="dxa"/>
            <w:shd w:val="clear" w:color="auto" w:fill="auto"/>
            <w:noWrap/>
          </w:tcPr>
          <w:p w14:paraId="780FDA6D" w14:textId="77777777" w:rsidR="00605EB8" w:rsidRPr="00DB656B" w:rsidRDefault="00605EB8" w:rsidP="00605EB8">
            <w:pPr>
              <w:rPr>
                <w:sz w:val="18"/>
                <w:szCs w:val="18"/>
                <w:lang w:val="en-US"/>
              </w:rPr>
            </w:pPr>
            <w:r w:rsidRPr="00DB656B">
              <w:rPr>
                <w:sz w:val="18"/>
                <w:szCs w:val="18"/>
                <w:lang w:val="en-US"/>
              </w:rPr>
              <w:t>Kerry</w:t>
            </w:r>
          </w:p>
        </w:tc>
        <w:tc>
          <w:tcPr>
            <w:tcW w:w="990" w:type="dxa"/>
            <w:shd w:val="clear" w:color="auto" w:fill="auto"/>
            <w:noWrap/>
          </w:tcPr>
          <w:p w14:paraId="133B7539" w14:textId="77777777" w:rsidR="00605EB8" w:rsidRPr="00DB656B" w:rsidRDefault="00605EB8" w:rsidP="00605EB8">
            <w:pPr>
              <w:rPr>
                <w:sz w:val="18"/>
                <w:szCs w:val="18"/>
                <w:lang w:val="en-US"/>
              </w:rPr>
            </w:pPr>
            <w:r w:rsidRPr="00DB656B">
              <w:rPr>
                <w:sz w:val="18"/>
                <w:szCs w:val="18"/>
                <w:lang w:val="en-US"/>
              </w:rPr>
              <w:t>Stuart</w:t>
            </w:r>
          </w:p>
        </w:tc>
        <w:tc>
          <w:tcPr>
            <w:tcW w:w="2079" w:type="dxa"/>
            <w:shd w:val="clear" w:color="auto" w:fill="auto"/>
            <w:noWrap/>
            <w:vAlign w:val="center"/>
          </w:tcPr>
          <w:p w14:paraId="6B0CB54A" w14:textId="77777777" w:rsidR="00605EB8" w:rsidRPr="00DB656B" w:rsidRDefault="00605EB8" w:rsidP="00605EB8">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6193D0D1" w14:textId="77D92B52"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BEC25B" w14:textId="24BDF9C0"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33147E" w14:textId="056CD277"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DA6144A" w14:textId="4603EEC0"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7655816" w14:textId="1B4E7502"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5F131EA" w14:textId="08718F68"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14A365" w14:textId="4FC183B8"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FCD14D0" w14:textId="30D5F5A5"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A42F1A" w14:textId="2517079B" w:rsidR="00605EB8" w:rsidRPr="00DB656B" w:rsidRDefault="00605EB8" w:rsidP="00605EB8">
            <w:pPr>
              <w:jc w:val="center"/>
              <w:rPr>
                <w:b/>
                <w:sz w:val="18"/>
                <w:szCs w:val="18"/>
                <w:lang w:val="en-US"/>
              </w:rPr>
            </w:pPr>
            <w:r>
              <w:rPr>
                <w:b/>
                <w:sz w:val="18"/>
                <w:szCs w:val="18"/>
                <w:lang w:val="en-US"/>
              </w:rPr>
              <w:t>x</w:t>
            </w:r>
          </w:p>
        </w:tc>
      </w:tr>
      <w:tr w:rsidR="00605EB8" w:rsidRPr="00DB656B" w14:paraId="5E683BB9" w14:textId="77777777" w:rsidTr="00416040">
        <w:tc>
          <w:tcPr>
            <w:tcW w:w="1350" w:type="dxa"/>
            <w:shd w:val="clear" w:color="auto" w:fill="auto"/>
            <w:noWrap/>
          </w:tcPr>
          <w:p w14:paraId="080A4650" w14:textId="77777777" w:rsidR="00605EB8" w:rsidRPr="00DB656B" w:rsidRDefault="00605EB8" w:rsidP="00605EB8">
            <w:pPr>
              <w:rPr>
                <w:sz w:val="18"/>
                <w:szCs w:val="18"/>
                <w:lang w:val="en-US"/>
              </w:rPr>
            </w:pPr>
            <w:r>
              <w:rPr>
                <w:sz w:val="18"/>
                <w:szCs w:val="18"/>
                <w:lang w:val="en-US"/>
              </w:rPr>
              <w:t>Lansford</w:t>
            </w:r>
          </w:p>
        </w:tc>
        <w:tc>
          <w:tcPr>
            <w:tcW w:w="990" w:type="dxa"/>
            <w:shd w:val="clear" w:color="auto" w:fill="auto"/>
            <w:noWrap/>
          </w:tcPr>
          <w:p w14:paraId="0D381999" w14:textId="77777777" w:rsidR="00605EB8" w:rsidRPr="00DB656B" w:rsidRDefault="00605EB8" w:rsidP="00605EB8">
            <w:pPr>
              <w:rPr>
                <w:sz w:val="18"/>
                <w:szCs w:val="18"/>
                <w:lang w:val="en-US"/>
              </w:rPr>
            </w:pPr>
            <w:r>
              <w:rPr>
                <w:sz w:val="18"/>
                <w:szCs w:val="18"/>
                <w:lang w:val="en-US"/>
              </w:rPr>
              <w:t>Jim</w:t>
            </w:r>
          </w:p>
        </w:tc>
        <w:tc>
          <w:tcPr>
            <w:tcW w:w="2079" w:type="dxa"/>
            <w:shd w:val="clear" w:color="auto" w:fill="auto"/>
            <w:noWrap/>
          </w:tcPr>
          <w:p w14:paraId="3C3AAE57" w14:textId="77777777" w:rsidR="00605EB8" w:rsidRDefault="00605EB8" w:rsidP="00605EB8">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323F1C71" w14:textId="77777777" w:rsidR="00605EB8" w:rsidRPr="00DB656B" w:rsidRDefault="00605EB8" w:rsidP="00605EB8">
            <w:pPr>
              <w:jc w:val="center"/>
              <w:rPr>
                <w:b/>
                <w:sz w:val="18"/>
                <w:szCs w:val="18"/>
                <w:lang w:val="en-US"/>
              </w:rPr>
            </w:pPr>
          </w:p>
        </w:tc>
        <w:tc>
          <w:tcPr>
            <w:tcW w:w="709" w:type="dxa"/>
            <w:tcBorders>
              <w:right w:val="single" w:sz="4" w:space="0" w:color="auto"/>
            </w:tcBorders>
            <w:vAlign w:val="center"/>
          </w:tcPr>
          <w:p w14:paraId="3A32F6EA"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373D02"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2C52EF"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769988"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5ECAFE0"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240A6E"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5B0E093" w14:textId="132AD2F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A42D3C" w14:textId="07973E80" w:rsidR="00605EB8" w:rsidRDefault="00605EB8" w:rsidP="00605EB8">
            <w:pPr>
              <w:jc w:val="center"/>
              <w:rPr>
                <w:b/>
                <w:sz w:val="18"/>
                <w:szCs w:val="18"/>
                <w:lang w:val="en-US"/>
              </w:rPr>
            </w:pPr>
          </w:p>
        </w:tc>
      </w:tr>
      <w:tr w:rsidR="00605EB8" w:rsidRPr="00DB656B" w14:paraId="040BAEBD" w14:textId="77777777" w:rsidTr="00416040">
        <w:tc>
          <w:tcPr>
            <w:tcW w:w="1350" w:type="dxa"/>
            <w:shd w:val="clear" w:color="auto" w:fill="auto"/>
            <w:noWrap/>
          </w:tcPr>
          <w:p w14:paraId="5FC81BBF" w14:textId="77777777" w:rsidR="00605EB8" w:rsidRPr="00DB656B" w:rsidRDefault="00605EB8" w:rsidP="00605EB8">
            <w:pPr>
              <w:rPr>
                <w:sz w:val="18"/>
                <w:szCs w:val="18"/>
                <w:lang w:val="en-US"/>
              </w:rPr>
            </w:pPr>
            <w:r>
              <w:rPr>
                <w:sz w:val="18"/>
                <w:szCs w:val="18"/>
                <w:lang w:val="en-US"/>
              </w:rPr>
              <w:t>Lepp</w:t>
            </w:r>
          </w:p>
        </w:tc>
        <w:tc>
          <w:tcPr>
            <w:tcW w:w="990" w:type="dxa"/>
            <w:shd w:val="clear" w:color="auto" w:fill="auto"/>
            <w:noWrap/>
          </w:tcPr>
          <w:p w14:paraId="1ADD4BAD" w14:textId="77777777" w:rsidR="00605EB8" w:rsidRPr="00DB656B" w:rsidRDefault="00605EB8" w:rsidP="00605EB8">
            <w:pPr>
              <w:rPr>
                <w:sz w:val="18"/>
                <w:szCs w:val="18"/>
                <w:lang w:val="en-US"/>
              </w:rPr>
            </w:pPr>
            <w:r>
              <w:rPr>
                <w:sz w:val="18"/>
                <w:szCs w:val="18"/>
                <w:lang w:val="en-US"/>
              </w:rPr>
              <w:t>James</w:t>
            </w:r>
          </w:p>
        </w:tc>
        <w:tc>
          <w:tcPr>
            <w:tcW w:w="2079" w:type="dxa"/>
            <w:shd w:val="clear" w:color="auto" w:fill="auto"/>
            <w:noWrap/>
          </w:tcPr>
          <w:p w14:paraId="36ACE4CB" w14:textId="77777777" w:rsidR="00605EB8" w:rsidRPr="008D56E6" w:rsidRDefault="00605EB8" w:rsidP="00605EB8">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21D21B63" w14:textId="175B02D6" w:rsidR="00605EB8" w:rsidRPr="00DB656B" w:rsidRDefault="00605EB8" w:rsidP="00605EB8">
            <w:pPr>
              <w:jc w:val="center"/>
              <w:rPr>
                <w:b/>
                <w:sz w:val="18"/>
                <w:szCs w:val="18"/>
                <w:lang w:val="en-US"/>
              </w:rPr>
            </w:pPr>
          </w:p>
        </w:tc>
        <w:tc>
          <w:tcPr>
            <w:tcW w:w="709" w:type="dxa"/>
            <w:tcBorders>
              <w:right w:val="single" w:sz="4" w:space="0" w:color="auto"/>
            </w:tcBorders>
            <w:vAlign w:val="center"/>
          </w:tcPr>
          <w:p w14:paraId="14715E10" w14:textId="7F8B883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324F06" w14:textId="26F5AE0D"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10E7066"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FABD03" w14:textId="373BC5CE"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212A1" w14:textId="0F14F1A1"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016BC1" w14:textId="3A22FD2B"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08F869B" w14:textId="6B57294B"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D2BCAB1" w14:textId="77777777" w:rsidR="00605EB8" w:rsidRPr="00DB656B" w:rsidRDefault="00605EB8" w:rsidP="00605EB8">
            <w:pPr>
              <w:jc w:val="center"/>
              <w:rPr>
                <w:b/>
                <w:sz w:val="18"/>
                <w:szCs w:val="18"/>
                <w:lang w:val="en-US"/>
              </w:rPr>
            </w:pPr>
          </w:p>
        </w:tc>
      </w:tr>
      <w:tr w:rsidR="00605EB8" w:rsidRPr="00DB656B" w14:paraId="20B8D076" w14:textId="77777777" w:rsidTr="00416040">
        <w:tc>
          <w:tcPr>
            <w:tcW w:w="1350" w:type="dxa"/>
            <w:shd w:val="clear" w:color="auto" w:fill="auto"/>
            <w:noWrap/>
          </w:tcPr>
          <w:p w14:paraId="4F3B323F" w14:textId="77777777" w:rsidR="00605EB8" w:rsidRPr="00DB656B" w:rsidRDefault="00605EB8" w:rsidP="00605EB8">
            <w:pPr>
              <w:rPr>
                <w:sz w:val="18"/>
                <w:szCs w:val="18"/>
                <w:lang w:val="en-US"/>
              </w:rPr>
            </w:pPr>
            <w:r w:rsidRPr="00DB656B">
              <w:rPr>
                <w:sz w:val="18"/>
                <w:szCs w:val="18"/>
                <w:lang w:val="en-US"/>
              </w:rPr>
              <w:t>Lynch</w:t>
            </w:r>
          </w:p>
        </w:tc>
        <w:tc>
          <w:tcPr>
            <w:tcW w:w="990" w:type="dxa"/>
            <w:shd w:val="clear" w:color="auto" w:fill="auto"/>
            <w:noWrap/>
          </w:tcPr>
          <w:p w14:paraId="2D036D76" w14:textId="77777777" w:rsidR="00605EB8" w:rsidRPr="00DB656B" w:rsidRDefault="00605EB8" w:rsidP="00605EB8">
            <w:pPr>
              <w:rPr>
                <w:sz w:val="18"/>
                <w:szCs w:val="18"/>
                <w:lang w:val="en-US"/>
              </w:rPr>
            </w:pPr>
            <w:r w:rsidRPr="00DB656B">
              <w:rPr>
                <w:sz w:val="18"/>
                <w:szCs w:val="18"/>
                <w:lang w:val="en-US"/>
              </w:rPr>
              <w:t>Mike</w:t>
            </w:r>
          </w:p>
        </w:tc>
        <w:tc>
          <w:tcPr>
            <w:tcW w:w="2079" w:type="dxa"/>
            <w:shd w:val="clear" w:color="auto" w:fill="auto"/>
            <w:noWrap/>
          </w:tcPr>
          <w:p w14:paraId="778B01C9" w14:textId="77777777" w:rsidR="00605EB8" w:rsidRPr="00DB656B" w:rsidRDefault="00605EB8" w:rsidP="00605EB8">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2AD06585" w14:textId="615FEE9C" w:rsidR="00605EB8" w:rsidRPr="00DB656B" w:rsidRDefault="002F7FC4" w:rsidP="00605EB8">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17D36F91" w14:textId="421639E3" w:rsidR="00605EB8"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BD5C2" w14:textId="69B7A390" w:rsidR="00605EB8" w:rsidRPr="00DB656B"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4F44347"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C5BF6E" w14:textId="6CA0F29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4DA11F" w14:textId="79AFC2D2"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2B0B04" w14:textId="450AACF2"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524962" w14:textId="45998D64" w:rsidR="00605EB8" w:rsidRPr="00DB656B" w:rsidRDefault="00605EB8" w:rsidP="00605EB8">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4D5FF89" w14:textId="2ED20820" w:rsidR="00605EB8" w:rsidRPr="00DB656B" w:rsidRDefault="00605EB8" w:rsidP="00605EB8">
            <w:pPr>
              <w:jc w:val="center"/>
              <w:rPr>
                <w:b/>
                <w:sz w:val="18"/>
                <w:szCs w:val="18"/>
                <w:lang w:val="en-US"/>
              </w:rPr>
            </w:pPr>
          </w:p>
        </w:tc>
      </w:tr>
      <w:tr w:rsidR="00605EB8" w:rsidRPr="00DB656B" w14:paraId="57D9659F" w14:textId="77777777" w:rsidTr="00416040">
        <w:tc>
          <w:tcPr>
            <w:tcW w:w="1350" w:type="dxa"/>
            <w:shd w:val="clear" w:color="auto" w:fill="auto"/>
            <w:noWrap/>
          </w:tcPr>
          <w:p w14:paraId="6D22005A" w14:textId="77777777" w:rsidR="00605EB8" w:rsidRPr="00DB656B" w:rsidRDefault="00605EB8" w:rsidP="00605EB8">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C747375" w14:textId="77777777" w:rsidR="00605EB8" w:rsidRPr="00DB656B" w:rsidRDefault="00605EB8" w:rsidP="00605EB8">
            <w:pPr>
              <w:rPr>
                <w:sz w:val="18"/>
                <w:szCs w:val="18"/>
                <w:lang w:val="en-US"/>
              </w:rPr>
            </w:pPr>
            <w:r w:rsidRPr="00DB656B">
              <w:rPr>
                <w:sz w:val="18"/>
                <w:szCs w:val="18"/>
                <w:lang w:val="en-US"/>
              </w:rPr>
              <w:t>Paul</w:t>
            </w:r>
          </w:p>
        </w:tc>
        <w:tc>
          <w:tcPr>
            <w:tcW w:w="2079" w:type="dxa"/>
            <w:shd w:val="clear" w:color="auto" w:fill="auto"/>
            <w:noWrap/>
          </w:tcPr>
          <w:p w14:paraId="2A7E2599" w14:textId="77777777" w:rsidR="00605EB8" w:rsidRPr="00DB656B" w:rsidRDefault="00605EB8" w:rsidP="00605EB8">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44752D1B" w14:textId="7532E9B2" w:rsidR="00605EB8" w:rsidRPr="009624D6" w:rsidRDefault="00605EB8" w:rsidP="00605EB8">
            <w:pPr>
              <w:jc w:val="center"/>
              <w:rPr>
                <w:bCs/>
                <w:sz w:val="18"/>
                <w:szCs w:val="18"/>
                <w:lang w:val="en-US"/>
              </w:rPr>
            </w:pPr>
          </w:p>
        </w:tc>
        <w:tc>
          <w:tcPr>
            <w:tcW w:w="709" w:type="dxa"/>
            <w:tcBorders>
              <w:right w:val="single" w:sz="4" w:space="0" w:color="auto"/>
            </w:tcBorders>
            <w:vAlign w:val="center"/>
          </w:tcPr>
          <w:p w14:paraId="5E504C6F" w14:textId="582F52E9" w:rsidR="00605EB8" w:rsidRPr="009624D6" w:rsidRDefault="00605EB8" w:rsidP="00605EB8">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4991202E" w14:textId="2A8CAC62" w:rsidR="00605EB8" w:rsidRPr="009624D6" w:rsidRDefault="00605EB8" w:rsidP="00605EB8">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8C6717" w14:textId="03BC4D0E"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5BCA27" w14:textId="76221350"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670A1D" w14:textId="71BDE91D"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FFBF378" w14:textId="5E61E4ED" w:rsidR="00605EB8" w:rsidRPr="00DB656B" w:rsidRDefault="00605EB8" w:rsidP="00605EB8">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FB822E0" w14:textId="6C983229" w:rsidR="00605EB8" w:rsidRPr="00DB656B" w:rsidRDefault="00605EB8" w:rsidP="00605EB8">
            <w:pPr>
              <w:jc w:val="center"/>
              <w:rPr>
                <w:b/>
                <w:sz w:val="18"/>
                <w:szCs w:val="18"/>
                <w:lang w:val="en-US"/>
              </w:rPr>
            </w:pPr>
            <w:r>
              <w:rPr>
                <w:rFonts w:eastAsia="Microsoft YaHei"/>
                <w:bCs/>
                <w:sz w:val="18"/>
                <w:szCs w:val="18"/>
                <w:lang w:val="en-US"/>
              </w:rPr>
              <w:t>x</w:t>
            </w:r>
          </w:p>
        </w:tc>
        <w:tc>
          <w:tcPr>
            <w:tcW w:w="709" w:type="dxa"/>
            <w:tcBorders>
              <w:left w:val="single" w:sz="4" w:space="0" w:color="auto"/>
              <w:right w:val="single" w:sz="4" w:space="0" w:color="auto"/>
            </w:tcBorders>
            <w:shd w:val="clear" w:color="auto" w:fill="auto"/>
            <w:vAlign w:val="center"/>
          </w:tcPr>
          <w:p w14:paraId="361ED4E0" w14:textId="25C93579" w:rsidR="00605EB8" w:rsidRPr="00DB656B" w:rsidRDefault="00605EB8" w:rsidP="00605EB8">
            <w:pPr>
              <w:jc w:val="center"/>
              <w:rPr>
                <w:b/>
                <w:sz w:val="18"/>
                <w:szCs w:val="18"/>
                <w:lang w:val="en-US"/>
              </w:rPr>
            </w:pPr>
          </w:p>
        </w:tc>
      </w:tr>
      <w:tr w:rsidR="00605EB8" w:rsidRPr="00DB656B" w14:paraId="4FE8284E" w14:textId="77777777" w:rsidTr="00416040">
        <w:tc>
          <w:tcPr>
            <w:tcW w:w="1350" w:type="dxa"/>
            <w:shd w:val="clear" w:color="auto" w:fill="auto"/>
            <w:noWrap/>
          </w:tcPr>
          <w:p w14:paraId="4A1C7335" w14:textId="77777777" w:rsidR="00605EB8" w:rsidRPr="00DB656B" w:rsidRDefault="00605EB8" w:rsidP="00605EB8">
            <w:pPr>
              <w:rPr>
                <w:sz w:val="18"/>
                <w:szCs w:val="18"/>
                <w:lang w:val="en-US"/>
              </w:rPr>
            </w:pPr>
            <w:r>
              <w:rPr>
                <w:sz w:val="18"/>
                <w:szCs w:val="18"/>
                <w:lang w:val="en-US"/>
              </w:rPr>
              <w:t xml:space="preserve">Palm </w:t>
            </w:r>
          </w:p>
        </w:tc>
        <w:tc>
          <w:tcPr>
            <w:tcW w:w="990" w:type="dxa"/>
            <w:shd w:val="clear" w:color="auto" w:fill="auto"/>
            <w:noWrap/>
          </w:tcPr>
          <w:p w14:paraId="407C880E" w14:textId="77777777" w:rsidR="00605EB8" w:rsidRPr="00DB656B" w:rsidRDefault="00605EB8" w:rsidP="00605EB8">
            <w:pPr>
              <w:rPr>
                <w:sz w:val="18"/>
                <w:szCs w:val="18"/>
                <w:lang w:val="en-US"/>
              </w:rPr>
            </w:pPr>
            <w:r>
              <w:rPr>
                <w:sz w:val="18"/>
                <w:szCs w:val="18"/>
                <w:lang w:val="en-US"/>
              </w:rPr>
              <w:t>Stephen</w:t>
            </w:r>
          </w:p>
        </w:tc>
        <w:tc>
          <w:tcPr>
            <w:tcW w:w="2079" w:type="dxa"/>
            <w:shd w:val="clear" w:color="auto" w:fill="auto"/>
            <w:noWrap/>
          </w:tcPr>
          <w:p w14:paraId="047C45B9" w14:textId="77777777" w:rsidR="00605EB8" w:rsidRPr="00DB656B" w:rsidRDefault="00605EB8" w:rsidP="00605EB8">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2E8B8C5F" w14:textId="77777777" w:rsidR="00605EB8" w:rsidRPr="00DB656B" w:rsidRDefault="00605EB8" w:rsidP="00605EB8">
            <w:pPr>
              <w:jc w:val="center"/>
              <w:rPr>
                <w:b/>
                <w:sz w:val="18"/>
                <w:szCs w:val="18"/>
                <w:lang w:val="en-US"/>
              </w:rPr>
            </w:pPr>
          </w:p>
        </w:tc>
        <w:tc>
          <w:tcPr>
            <w:tcW w:w="709" w:type="dxa"/>
            <w:tcBorders>
              <w:right w:val="single" w:sz="4" w:space="0" w:color="auto"/>
            </w:tcBorders>
            <w:vAlign w:val="center"/>
          </w:tcPr>
          <w:p w14:paraId="3A94DAE6"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9E80D8"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AC1CFC4"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4C37E4"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090DAE"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95E9C9D"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DAAE2B1"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C767DB" w14:textId="77777777" w:rsidR="00605EB8" w:rsidRPr="00DB656B" w:rsidRDefault="00605EB8" w:rsidP="00605EB8">
            <w:pPr>
              <w:jc w:val="center"/>
              <w:rPr>
                <w:b/>
                <w:sz w:val="18"/>
                <w:szCs w:val="18"/>
                <w:lang w:val="en-US"/>
              </w:rPr>
            </w:pPr>
          </w:p>
        </w:tc>
      </w:tr>
      <w:tr w:rsidR="00605EB8" w:rsidRPr="00DB656B" w14:paraId="29589445" w14:textId="77777777" w:rsidTr="00416040">
        <w:tc>
          <w:tcPr>
            <w:tcW w:w="1350" w:type="dxa"/>
            <w:shd w:val="clear" w:color="auto" w:fill="auto"/>
            <w:noWrap/>
          </w:tcPr>
          <w:p w14:paraId="185F19F8" w14:textId="77777777" w:rsidR="00605EB8" w:rsidRPr="00DB656B" w:rsidRDefault="00605EB8" w:rsidP="00605EB8">
            <w:pPr>
              <w:rPr>
                <w:sz w:val="18"/>
                <w:szCs w:val="18"/>
                <w:lang w:val="en-US"/>
              </w:rPr>
            </w:pPr>
            <w:r w:rsidRPr="00DB656B">
              <w:rPr>
                <w:sz w:val="18"/>
                <w:szCs w:val="18"/>
                <w:lang w:val="en-US"/>
              </w:rPr>
              <w:t>Rolfe</w:t>
            </w:r>
          </w:p>
        </w:tc>
        <w:tc>
          <w:tcPr>
            <w:tcW w:w="990" w:type="dxa"/>
            <w:shd w:val="clear" w:color="auto" w:fill="auto"/>
            <w:noWrap/>
          </w:tcPr>
          <w:p w14:paraId="13740C93" w14:textId="77777777" w:rsidR="00605EB8" w:rsidRPr="00DB656B" w:rsidRDefault="00605EB8" w:rsidP="00605EB8">
            <w:pPr>
              <w:rPr>
                <w:sz w:val="18"/>
                <w:szCs w:val="18"/>
                <w:lang w:val="en-US"/>
              </w:rPr>
            </w:pPr>
            <w:r w:rsidRPr="00DB656B">
              <w:rPr>
                <w:sz w:val="18"/>
                <w:szCs w:val="18"/>
                <w:lang w:val="en-US"/>
              </w:rPr>
              <w:t>Ben</w:t>
            </w:r>
          </w:p>
        </w:tc>
        <w:tc>
          <w:tcPr>
            <w:tcW w:w="2079" w:type="dxa"/>
            <w:shd w:val="clear" w:color="auto" w:fill="auto"/>
            <w:noWrap/>
            <w:vAlign w:val="center"/>
          </w:tcPr>
          <w:p w14:paraId="66130FD5" w14:textId="77777777" w:rsidR="00605EB8" w:rsidRPr="007A5DE6" w:rsidRDefault="00605EB8" w:rsidP="00605EB8">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04535392" w14:textId="77777777" w:rsidR="00605EB8" w:rsidRPr="00DB656B" w:rsidRDefault="00605EB8" w:rsidP="00605EB8">
            <w:pPr>
              <w:jc w:val="center"/>
              <w:rPr>
                <w:rFonts w:eastAsia="Microsoft YaHei"/>
                <w:b/>
                <w:sz w:val="18"/>
                <w:szCs w:val="18"/>
                <w:lang w:val="en-US"/>
              </w:rPr>
            </w:pPr>
          </w:p>
        </w:tc>
        <w:tc>
          <w:tcPr>
            <w:tcW w:w="709" w:type="dxa"/>
            <w:tcBorders>
              <w:right w:val="single" w:sz="4" w:space="0" w:color="auto"/>
            </w:tcBorders>
            <w:vAlign w:val="center"/>
          </w:tcPr>
          <w:p w14:paraId="0BB9BED1"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FDA02EF"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9AF6EB5"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A36CE2C"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906592"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59567FB"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FC2EF22" w14:textId="78121200"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5CDB5E" w14:textId="38F51995" w:rsidR="00605EB8" w:rsidRPr="00DB656B" w:rsidRDefault="00605EB8" w:rsidP="00605EB8">
            <w:pPr>
              <w:jc w:val="center"/>
              <w:rPr>
                <w:b/>
                <w:sz w:val="18"/>
                <w:szCs w:val="18"/>
                <w:lang w:val="en-US"/>
              </w:rPr>
            </w:pPr>
          </w:p>
        </w:tc>
      </w:tr>
      <w:tr w:rsidR="00605EB8" w:rsidRPr="00DB656B" w14:paraId="6FFE6E83" w14:textId="77777777" w:rsidTr="00416040">
        <w:tc>
          <w:tcPr>
            <w:tcW w:w="1350" w:type="dxa"/>
            <w:shd w:val="clear" w:color="auto" w:fill="auto"/>
            <w:noWrap/>
          </w:tcPr>
          <w:p w14:paraId="463CDCEE" w14:textId="77777777" w:rsidR="00605EB8" w:rsidRPr="00DB656B" w:rsidRDefault="00605EB8" w:rsidP="00605EB8">
            <w:pPr>
              <w:rPr>
                <w:sz w:val="18"/>
                <w:szCs w:val="18"/>
                <w:lang w:val="en-US"/>
              </w:rPr>
            </w:pPr>
            <w:r>
              <w:rPr>
                <w:sz w:val="18"/>
                <w:szCs w:val="18"/>
                <w:lang w:val="en-US"/>
              </w:rPr>
              <w:t>Sarris</w:t>
            </w:r>
          </w:p>
        </w:tc>
        <w:tc>
          <w:tcPr>
            <w:tcW w:w="990" w:type="dxa"/>
            <w:shd w:val="clear" w:color="auto" w:fill="auto"/>
            <w:noWrap/>
          </w:tcPr>
          <w:p w14:paraId="27F46357" w14:textId="77777777" w:rsidR="00605EB8" w:rsidRPr="00D16A77" w:rsidRDefault="00605EB8" w:rsidP="00605EB8">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6593C204" w14:textId="77777777" w:rsidR="00605EB8" w:rsidRPr="00D16A77" w:rsidRDefault="00605EB8" w:rsidP="00605EB8">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7087033E" w14:textId="2E061B8B" w:rsidR="00605EB8" w:rsidRDefault="00605EB8" w:rsidP="00605EB8">
            <w:pPr>
              <w:jc w:val="center"/>
              <w:rPr>
                <w:rFonts w:eastAsia="Microsoft YaHei"/>
                <w:b/>
                <w:sz w:val="18"/>
                <w:szCs w:val="18"/>
                <w:lang w:val="en-US"/>
              </w:rPr>
            </w:pPr>
          </w:p>
        </w:tc>
        <w:tc>
          <w:tcPr>
            <w:tcW w:w="709" w:type="dxa"/>
            <w:tcBorders>
              <w:right w:val="single" w:sz="4" w:space="0" w:color="auto"/>
            </w:tcBorders>
            <w:vAlign w:val="center"/>
          </w:tcPr>
          <w:p w14:paraId="06946207" w14:textId="3315300F"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816DCE" w14:textId="4EE185C4" w:rsidR="00605EB8"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15E2158"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321EF0"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4D99B3A"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B24E932"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212F6F0"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980B82" w14:textId="77777777" w:rsidR="00605EB8" w:rsidRDefault="00605EB8" w:rsidP="00605EB8">
            <w:pPr>
              <w:jc w:val="center"/>
              <w:rPr>
                <w:rFonts w:eastAsia="Microsoft YaHei"/>
                <w:b/>
                <w:sz w:val="18"/>
                <w:szCs w:val="18"/>
                <w:lang w:val="en-US"/>
              </w:rPr>
            </w:pPr>
          </w:p>
        </w:tc>
      </w:tr>
      <w:tr w:rsidR="00605EB8" w:rsidRPr="00DB656B" w14:paraId="67FF11A8" w14:textId="77777777" w:rsidTr="00416040">
        <w:tc>
          <w:tcPr>
            <w:tcW w:w="1350" w:type="dxa"/>
            <w:shd w:val="clear" w:color="auto" w:fill="auto"/>
            <w:noWrap/>
          </w:tcPr>
          <w:p w14:paraId="0EE29433" w14:textId="77777777" w:rsidR="00605EB8" w:rsidRDefault="00605EB8" w:rsidP="00605EB8">
            <w:pPr>
              <w:rPr>
                <w:sz w:val="18"/>
                <w:szCs w:val="18"/>
                <w:lang w:val="en-US"/>
              </w:rPr>
            </w:pPr>
            <w:r>
              <w:rPr>
                <w:sz w:val="18"/>
                <w:szCs w:val="18"/>
                <w:lang w:val="en-US"/>
              </w:rPr>
              <w:t xml:space="preserve">Shellhammer </w:t>
            </w:r>
          </w:p>
        </w:tc>
        <w:tc>
          <w:tcPr>
            <w:tcW w:w="990" w:type="dxa"/>
            <w:shd w:val="clear" w:color="auto" w:fill="auto"/>
            <w:noWrap/>
          </w:tcPr>
          <w:p w14:paraId="255C1EB4" w14:textId="77777777" w:rsidR="00605EB8" w:rsidRPr="00D16A77" w:rsidRDefault="00605EB8" w:rsidP="00605EB8">
            <w:pPr>
              <w:rPr>
                <w:sz w:val="18"/>
                <w:szCs w:val="18"/>
                <w:lang w:val="en-US"/>
              </w:rPr>
            </w:pPr>
            <w:r>
              <w:rPr>
                <w:sz w:val="18"/>
                <w:szCs w:val="18"/>
                <w:lang w:val="en-US"/>
              </w:rPr>
              <w:t>Steve</w:t>
            </w:r>
          </w:p>
        </w:tc>
        <w:tc>
          <w:tcPr>
            <w:tcW w:w="2079" w:type="dxa"/>
            <w:shd w:val="clear" w:color="auto" w:fill="auto"/>
            <w:noWrap/>
            <w:vAlign w:val="center"/>
          </w:tcPr>
          <w:p w14:paraId="5A129F61" w14:textId="77777777" w:rsidR="00605EB8" w:rsidRPr="00D16A77" w:rsidRDefault="00605EB8" w:rsidP="00605EB8">
            <w:pPr>
              <w:rPr>
                <w:sz w:val="18"/>
                <w:szCs w:val="18"/>
                <w:lang w:val="en-US"/>
              </w:rPr>
            </w:pPr>
            <w:r>
              <w:rPr>
                <w:sz w:val="18"/>
                <w:szCs w:val="18"/>
                <w:lang w:val="en-US"/>
              </w:rPr>
              <w:t xml:space="preserve">Qualcomm </w:t>
            </w:r>
          </w:p>
        </w:tc>
        <w:tc>
          <w:tcPr>
            <w:tcW w:w="709" w:type="dxa"/>
            <w:tcBorders>
              <w:right w:val="single" w:sz="4" w:space="0" w:color="auto"/>
            </w:tcBorders>
            <w:shd w:val="clear" w:color="auto" w:fill="auto"/>
            <w:vAlign w:val="center"/>
          </w:tcPr>
          <w:p w14:paraId="17792ABA" w14:textId="34C2BB1E" w:rsidR="00605EB8" w:rsidRDefault="00605EB8" w:rsidP="00605EB8">
            <w:pPr>
              <w:jc w:val="center"/>
              <w:rPr>
                <w:rFonts w:eastAsia="Microsoft YaHei"/>
                <w:b/>
                <w:sz w:val="18"/>
                <w:szCs w:val="18"/>
                <w:lang w:val="en-US"/>
              </w:rPr>
            </w:pPr>
          </w:p>
        </w:tc>
        <w:tc>
          <w:tcPr>
            <w:tcW w:w="709" w:type="dxa"/>
            <w:tcBorders>
              <w:right w:val="single" w:sz="4" w:space="0" w:color="auto"/>
            </w:tcBorders>
            <w:vAlign w:val="center"/>
          </w:tcPr>
          <w:p w14:paraId="1E68D6EC"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709DBCD"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420691"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00299E7"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ED719B9"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0289C6"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56C5A48" w14:textId="77777777" w:rsidR="00605EB8"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8D03E9D" w14:textId="77777777" w:rsidR="00605EB8" w:rsidRDefault="00605EB8" w:rsidP="00605EB8">
            <w:pPr>
              <w:jc w:val="center"/>
              <w:rPr>
                <w:rFonts w:eastAsia="Microsoft YaHei"/>
                <w:b/>
                <w:sz w:val="18"/>
                <w:szCs w:val="18"/>
                <w:lang w:val="en-US"/>
              </w:rPr>
            </w:pPr>
          </w:p>
        </w:tc>
      </w:tr>
      <w:tr w:rsidR="00605EB8" w:rsidRPr="00DB656B" w14:paraId="14DCED2C" w14:textId="77777777" w:rsidTr="00416040">
        <w:tc>
          <w:tcPr>
            <w:tcW w:w="1350" w:type="dxa"/>
            <w:shd w:val="clear" w:color="auto" w:fill="auto"/>
            <w:noWrap/>
          </w:tcPr>
          <w:p w14:paraId="3F55475A" w14:textId="77777777" w:rsidR="00605EB8" w:rsidRPr="00DB656B" w:rsidRDefault="00605EB8" w:rsidP="00605EB8">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459F220F" w14:textId="77777777" w:rsidR="00605EB8" w:rsidRPr="00DB656B" w:rsidRDefault="00605EB8" w:rsidP="00605EB8">
            <w:pPr>
              <w:rPr>
                <w:sz w:val="18"/>
                <w:szCs w:val="18"/>
                <w:lang w:val="en-US"/>
              </w:rPr>
            </w:pPr>
            <w:r w:rsidRPr="00DB656B">
              <w:rPr>
                <w:sz w:val="18"/>
                <w:szCs w:val="18"/>
                <w:lang w:val="en-US"/>
              </w:rPr>
              <w:t>Dorothy</w:t>
            </w:r>
          </w:p>
        </w:tc>
        <w:tc>
          <w:tcPr>
            <w:tcW w:w="2079" w:type="dxa"/>
            <w:shd w:val="clear" w:color="auto" w:fill="auto"/>
            <w:noWrap/>
          </w:tcPr>
          <w:p w14:paraId="04EA758A" w14:textId="77777777" w:rsidR="00605EB8" w:rsidRPr="00DB656B" w:rsidRDefault="00605EB8" w:rsidP="00605EB8">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31ABEBAD" w14:textId="3D3C540A" w:rsidR="00605EB8" w:rsidRPr="00DB656B" w:rsidRDefault="00605EB8" w:rsidP="00605EB8">
            <w:pPr>
              <w:jc w:val="center"/>
              <w:rPr>
                <w:rFonts w:eastAsia="Microsoft YaHei"/>
                <w:b/>
                <w:sz w:val="18"/>
                <w:szCs w:val="18"/>
                <w:lang w:val="en-US"/>
              </w:rPr>
            </w:pPr>
          </w:p>
        </w:tc>
        <w:tc>
          <w:tcPr>
            <w:tcW w:w="709" w:type="dxa"/>
            <w:tcBorders>
              <w:right w:val="single" w:sz="4" w:space="0" w:color="auto"/>
            </w:tcBorders>
            <w:vAlign w:val="center"/>
          </w:tcPr>
          <w:p w14:paraId="2B7D1CB2" w14:textId="688D891D" w:rsidR="00605EB8" w:rsidRPr="00DB656B"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9C2B220" w14:textId="18D20085" w:rsidR="00605EB8" w:rsidRPr="00DB656B"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D38712F" w14:textId="77777777"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95ADFC8"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47CEF9" w14:textId="66D7CF30"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3DC260F" w14:textId="5517D580" w:rsidR="00605EB8" w:rsidRPr="00DB656B" w:rsidRDefault="00605EB8" w:rsidP="00605EB8">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ACF42D" w14:textId="4B6A9FC5"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203D4F" w14:textId="52084936" w:rsidR="00605EB8" w:rsidRPr="00DB656B" w:rsidRDefault="00605EB8" w:rsidP="00605EB8">
            <w:pPr>
              <w:jc w:val="center"/>
              <w:rPr>
                <w:b/>
                <w:sz w:val="18"/>
                <w:szCs w:val="18"/>
                <w:lang w:val="en-US"/>
              </w:rPr>
            </w:pPr>
            <w:r>
              <w:rPr>
                <w:rFonts w:eastAsia="Microsoft YaHei"/>
                <w:b/>
                <w:sz w:val="18"/>
                <w:szCs w:val="18"/>
                <w:lang w:val="en-US"/>
              </w:rPr>
              <w:t>x</w:t>
            </w:r>
          </w:p>
        </w:tc>
      </w:tr>
      <w:tr w:rsidR="00605EB8" w:rsidRPr="00DB656B" w14:paraId="5EBB5C0F" w14:textId="77777777" w:rsidTr="00416040">
        <w:tc>
          <w:tcPr>
            <w:tcW w:w="1350" w:type="dxa"/>
            <w:shd w:val="clear" w:color="auto" w:fill="auto"/>
            <w:noWrap/>
            <w:hideMark/>
          </w:tcPr>
          <w:p w14:paraId="7A8372EB" w14:textId="77777777" w:rsidR="00605EB8" w:rsidRPr="00DB656B" w:rsidRDefault="00605EB8" w:rsidP="00605EB8">
            <w:pPr>
              <w:rPr>
                <w:sz w:val="18"/>
                <w:szCs w:val="18"/>
                <w:lang w:val="en-US"/>
              </w:rPr>
            </w:pPr>
            <w:r w:rsidRPr="00DB656B">
              <w:rPr>
                <w:sz w:val="18"/>
                <w:szCs w:val="18"/>
                <w:lang w:val="en-US"/>
              </w:rPr>
              <w:t>Yaghoobi</w:t>
            </w:r>
          </w:p>
        </w:tc>
        <w:tc>
          <w:tcPr>
            <w:tcW w:w="990" w:type="dxa"/>
            <w:shd w:val="clear" w:color="auto" w:fill="auto"/>
            <w:noWrap/>
            <w:hideMark/>
          </w:tcPr>
          <w:p w14:paraId="1FDC9B95" w14:textId="77777777" w:rsidR="00605EB8" w:rsidRPr="00DB656B" w:rsidRDefault="00605EB8" w:rsidP="00605EB8">
            <w:pPr>
              <w:rPr>
                <w:sz w:val="18"/>
                <w:szCs w:val="18"/>
                <w:lang w:val="en-US"/>
              </w:rPr>
            </w:pPr>
            <w:r w:rsidRPr="00DB656B">
              <w:rPr>
                <w:sz w:val="18"/>
                <w:szCs w:val="18"/>
                <w:lang w:val="en-US"/>
              </w:rPr>
              <w:t>Hassan</w:t>
            </w:r>
          </w:p>
        </w:tc>
        <w:tc>
          <w:tcPr>
            <w:tcW w:w="2079" w:type="dxa"/>
            <w:shd w:val="clear" w:color="auto" w:fill="auto"/>
            <w:noWrap/>
            <w:hideMark/>
          </w:tcPr>
          <w:p w14:paraId="6D49607E" w14:textId="77777777" w:rsidR="00605EB8" w:rsidRPr="00DB656B" w:rsidRDefault="00605EB8" w:rsidP="00605EB8">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3307B8E9" w14:textId="3851C066"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A4D954A" w14:textId="77777777"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D651F23"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B6840BB"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88168E" w14:textId="2FAC44AD"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4D63081" w14:textId="25C73010"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FCCDB" w14:textId="22ED8718"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132E178" w14:textId="0D645B78"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800B8B9" w14:textId="5E15C376" w:rsidR="00605EB8" w:rsidRPr="00DB656B" w:rsidRDefault="00605EB8" w:rsidP="00605EB8">
            <w:pPr>
              <w:jc w:val="center"/>
              <w:rPr>
                <w:b/>
                <w:sz w:val="18"/>
                <w:szCs w:val="18"/>
                <w:lang w:val="en-US"/>
              </w:rPr>
            </w:pPr>
          </w:p>
        </w:tc>
      </w:tr>
    </w:tbl>
    <w:p w14:paraId="54C796E5" w14:textId="77777777" w:rsidR="00AA6423" w:rsidRPr="00DB656B" w:rsidRDefault="00AA6423" w:rsidP="00AA6423">
      <w:pPr>
        <w:rPr>
          <w:sz w:val="18"/>
          <w:szCs w:val="18"/>
          <w:lang w:val="en-US"/>
        </w:rPr>
      </w:pPr>
      <w:bookmarkStart w:id="0" w:name="_Hlk505331916"/>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698"/>
        <w:gridCol w:w="11"/>
      </w:tblGrid>
      <w:tr w:rsidR="00AA6423" w:rsidRPr="00DB656B" w14:paraId="38201D87" w14:textId="77777777" w:rsidTr="00416040">
        <w:trPr>
          <w:gridAfter w:val="1"/>
          <w:wAfter w:w="11" w:type="dxa"/>
        </w:trPr>
        <w:tc>
          <w:tcPr>
            <w:tcW w:w="1350" w:type="dxa"/>
            <w:vMerge w:val="restart"/>
            <w:shd w:val="clear" w:color="auto" w:fill="auto"/>
            <w:noWrap/>
            <w:vAlign w:val="center"/>
          </w:tcPr>
          <w:p w14:paraId="07F4BB2B" w14:textId="77777777" w:rsidR="00AA6423" w:rsidRPr="00DB656B" w:rsidRDefault="00AA6423" w:rsidP="00416040">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52BD0A48" w14:textId="77777777" w:rsidR="00AA6423" w:rsidRPr="00DB656B" w:rsidRDefault="00AA6423" w:rsidP="00416040">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394045B2" w14:textId="77777777" w:rsidR="00AA6423" w:rsidRPr="00DB656B" w:rsidRDefault="00AA6423" w:rsidP="00416040">
            <w:pPr>
              <w:rPr>
                <w:b/>
                <w:bCs/>
                <w:sz w:val="18"/>
                <w:szCs w:val="18"/>
                <w:lang w:val="en-US"/>
              </w:rPr>
            </w:pPr>
            <w:r w:rsidRPr="00DB656B">
              <w:rPr>
                <w:b/>
                <w:bCs/>
                <w:sz w:val="18"/>
                <w:szCs w:val="18"/>
                <w:lang w:val="en-US"/>
              </w:rPr>
              <w:t>Affiliation</w:t>
            </w:r>
          </w:p>
        </w:tc>
        <w:tc>
          <w:tcPr>
            <w:tcW w:w="6370" w:type="dxa"/>
            <w:gridSpan w:val="9"/>
          </w:tcPr>
          <w:p w14:paraId="71BE99D3" w14:textId="77777777" w:rsidR="00AA6423" w:rsidRPr="00DB656B" w:rsidRDefault="00AA6423" w:rsidP="00416040">
            <w:pPr>
              <w:jc w:val="center"/>
              <w:rPr>
                <w:b/>
                <w:bCs/>
                <w:sz w:val="18"/>
                <w:szCs w:val="18"/>
                <w:lang w:val="en-US"/>
              </w:rPr>
            </w:pPr>
            <w:r w:rsidRPr="00DB656B">
              <w:rPr>
                <w:b/>
                <w:bCs/>
                <w:sz w:val="18"/>
                <w:szCs w:val="18"/>
                <w:lang w:val="en-US"/>
              </w:rPr>
              <w:t>Attendance</w:t>
            </w:r>
          </w:p>
        </w:tc>
      </w:tr>
      <w:tr w:rsidR="00605EB8" w:rsidRPr="00DB656B" w14:paraId="274FC0CC" w14:textId="77777777" w:rsidTr="00416040">
        <w:trPr>
          <w:gridAfter w:val="1"/>
          <w:wAfter w:w="11" w:type="dxa"/>
        </w:trPr>
        <w:tc>
          <w:tcPr>
            <w:tcW w:w="1350" w:type="dxa"/>
            <w:vMerge/>
            <w:shd w:val="clear" w:color="auto" w:fill="auto"/>
            <w:noWrap/>
            <w:vAlign w:val="center"/>
            <w:hideMark/>
          </w:tcPr>
          <w:p w14:paraId="431990D8" w14:textId="77777777" w:rsidR="00605EB8" w:rsidRPr="00DB656B" w:rsidRDefault="00605EB8" w:rsidP="00605EB8">
            <w:pPr>
              <w:rPr>
                <w:b/>
                <w:bCs/>
                <w:sz w:val="18"/>
                <w:szCs w:val="18"/>
                <w:lang w:val="en-US"/>
              </w:rPr>
            </w:pPr>
          </w:p>
        </w:tc>
        <w:tc>
          <w:tcPr>
            <w:tcW w:w="990" w:type="dxa"/>
            <w:vMerge/>
            <w:shd w:val="clear" w:color="auto" w:fill="auto"/>
            <w:noWrap/>
            <w:vAlign w:val="center"/>
            <w:hideMark/>
          </w:tcPr>
          <w:p w14:paraId="46D68F47" w14:textId="77777777" w:rsidR="00605EB8" w:rsidRPr="00DB656B" w:rsidRDefault="00605EB8" w:rsidP="00605EB8">
            <w:pPr>
              <w:rPr>
                <w:b/>
                <w:bCs/>
                <w:sz w:val="18"/>
                <w:szCs w:val="18"/>
                <w:lang w:val="en-US"/>
              </w:rPr>
            </w:pPr>
          </w:p>
        </w:tc>
        <w:tc>
          <w:tcPr>
            <w:tcW w:w="2079" w:type="dxa"/>
            <w:vMerge/>
            <w:shd w:val="clear" w:color="auto" w:fill="auto"/>
            <w:noWrap/>
            <w:vAlign w:val="center"/>
            <w:hideMark/>
          </w:tcPr>
          <w:p w14:paraId="30436458" w14:textId="77777777" w:rsidR="00605EB8" w:rsidRPr="00DB656B" w:rsidRDefault="00605EB8" w:rsidP="00605EB8">
            <w:pPr>
              <w:rPr>
                <w:b/>
                <w:bCs/>
                <w:sz w:val="18"/>
                <w:szCs w:val="18"/>
                <w:lang w:val="en-US"/>
              </w:rPr>
            </w:pPr>
          </w:p>
        </w:tc>
        <w:tc>
          <w:tcPr>
            <w:tcW w:w="709" w:type="dxa"/>
            <w:tcBorders>
              <w:right w:val="single" w:sz="4" w:space="0" w:color="auto"/>
            </w:tcBorders>
            <w:shd w:val="clear" w:color="auto" w:fill="auto"/>
            <w:vAlign w:val="center"/>
          </w:tcPr>
          <w:p w14:paraId="246D5DBC" w14:textId="0DC313ED" w:rsidR="00605EB8" w:rsidRPr="004F258C" w:rsidRDefault="00605EB8" w:rsidP="00605EB8">
            <w:pPr>
              <w:rPr>
                <w:b/>
                <w:bCs/>
                <w:sz w:val="16"/>
                <w:szCs w:val="16"/>
                <w:lang w:val="en-US"/>
              </w:rPr>
            </w:pPr>
            <w:r>
              <w:rPr>
                <w:b/>
                <w:bCs/>
                <w:sz w:val="16"/>
                <w:szCs w:val="16"/>
                <w:lang w:val="en-US"/>
              </w:rPr>
              <w:t>23apr</w:t>
            </w:r>
          </w:p>
        </w:tc>
        <w:tc>
          <w:tcPr>
            <w:tcW w:w="709" w:type="dxa"/>
            <w:tcBorders>
              <w:right w:val="single" w:sz="4" w:space="0" w:color="auto"/>
            </w:tcBorders>
            <w:vAlign w:val="center"/>
          </w:tcPr>
          <w:p w14:paraId="12B1C001" w14:textId="2C903A42" w:rsidR="00605EB8" w:rsidRPr="008040B1" w:rsidRDefault="00605EB8" w:rsidP="00605EB8">
            <w:pPr>
              <w:rPr>
                <w:b/>
                <w:bCs/>
                <w:sz w:val="16"/>
                <w:szCs w:val="16"/>
                <w:lang w:val="en-US"/>
              </w:rPr>
            </w:pPr>
            <w:r>
              <w:rPr>
                <w:b/>
                <w:bCs/>
                <w:sz w:val="16"/>
                <w:szCs w:val="16"/>
                <w:lang w:val="en-US"/>
              </w:rPr>
              <w:t>16apr</w:t>
            </w:r>
          </w:p>
        </w:tc>
        <w:tc>
          <w:tcPr>
            <w:tcW w:w="709" w:type="dxa"/>
            <w:tcBorders>
              <w:left w:val="single" w:sz="4" w:space="0" w:color="auto"/>
              <w:right w:val="single" w:sz="4" w:space="0" w:color="auto"/>
            </w:tcBorders>
            <w:shd w:val="clear" w:color="auto" w:fill="auto"/>
            <w:vAlign w:val="center"/>
          </w:tcPr>
          <w:p w14:paraId="481F9D83" w14:textId="0FFC9D11" w:rsidR="00605EB8" w:rsidRPr="00DB656B" w:rsidRDefault="00605EB8" w:rsidP="00605EB8">
            <w:pPr>
              <w:jc w:val="center"/>
              <w:rPr>
                <w:b/>
                <w:bCs/>
                <w:sz w:val="16"/>
                <w:szCs w:val="16"/>
                <w:lang w:val="en-US"/>
              </w:rPr>
            </w:pPr>
            <w:r>
              <w:rPr>
                <w:b/>
                <w:bCs/>
                <w:sz w:val="16"/>
                <w:szCs w:val="16"/>
                <w:lang w:val="en-US"/>
              </w:rPr>
              <w:t>09apr</w:t>
            </w:r>
          </w:p>
        </w:tc>
        <w:tc>
          <w:tcPr>
            <w:tcW w:w="709" w:type="dxa"/>
            <w:tcBorders>
              <w:left w:val="single" w:sz="4" w:space="0" w:color="auto"/>
              <w:right w:val="single" w:sz="4" w:space="0" w:color="auto"/>
            </w:tcBorders>
            <w:shd w:val="clear" w:color="auto" w:fill="auto"/>
            <w:vAlign w:val="center"/>
          </w:tcPr>
          <w:p w14:paraId="7FEA7870" w14:textId="655AE88B" w:rsidR="00605EB8" w:rsidRPr="00DB656B" w:rsidRDefault="00605EB8" w:rsidP="00605EB8">
            <w:pPr>
              <w:jc w:val="center"/>
              <w:rPr>
                <w:b/>
                <w:bCs/>
                <w:sz w:val="16"/>
                <w:szCs w:val="16"/>
                <w:lang w:val="en-US"/>
              </w:rPr>
            </w:pPr>
            <w:r>
              <w:rPr>
                <w:b/>
                <w:bCs/>
                <w:sz w:val="16"/>
                <w:szCs w:val="16"/>
                <w:lang w:val="en-US"/>
              </w:rPr>
              <w:t>08apr</w:t>
            </w:r>
          </w:p>
        </w:tc>
        <w:tc>
          <w:tcPr>
            <w:tcW w:w="709" w:type="dxa"/>
            <w:tcBorders>
              <w:left w:val="single" w:sz="4" w:space="0" w:color="auto"/>
              <w:right w:val="single" w:sz="4" w:space="0" w:color="auto"/>
            </w:tcBorders>
            <w:shd w:val="clear" w:color="auto" w:fill="auto"/>
            <w:vAlign w:val="center"/>
          </w:tcPr>
          <w:p w14:paraId="611B5653" w14:textId="4119C42C" w:rsidR="00605EB8" w:rsidRPr="00DB656B" w:rsidRDefault="00605EB8" w:rsidP="00605EB8">
            <w:pPr>
              <w:jc w:val="center"/>
              <w:rPr>
                <w:b/>
                <w:bCs/>
                <w:sz w:val="16"/>
                <w:szCs w:val="16"/>
                <w:lang w:val="en-US"/>
              </w:rPr>
            </w:pPr>
            <w:r>
              <w:rPr>
                <w:b/>
                <w:bCs/>
                <w:sz w:val="16"/>
                <w:szCs w:val="16"/>
                <w:lang w:val="en-US"/>
              </w:rPr>
              <w:t>07apr</w:t>
            </w:r>
          </w:p>
        </w:tc>
        <w:tc>
          <w:tcPr>
            <w:tcW w:w="709" w:type="dxa"/>
            <w:tcBorders>
              <w:left w:val="single" w:sz="4" w:space="0" w:color="auto"/>
              <w:right w:val="single" w:sz="4" w:space="0" w:color="auto"/>
            </w:tcBorders>
            <w:shd w:val="clear" w:color="auto" w:fill="auto"/>
            <w:vAlign w:val="center"/>
          </w:tcPr>
          <w:p w14:paraId="70CB8EE2" w14:textId="3175F265" w:rsidR="00605EB8" w:rsidRPr="00DB656B" w:rsidRDefault="00605EB8" w:rsidP="00605EB8">
            <w:pPr>
              <w:jc w:val="center"/>
              <w:rPr>
                <w:b/>
                <w:bCs/>
                <w:sz w:val="18"/>
                <w:szCs w:val="18"/>
                <w:lang w:val="en-US"/>
              </w:rPr>
            </w:pPr>
            <w:r>
              <w:rPr>
                <w:b/>
                <w:bCs/>
                <w:sz w:val="16"/>
                <w:szCs w:val="16"/>
                <w:lang w:val="en-US"/>
              </w:rPr>
              <w:t>06apr</w:t>
            </w:r>
          </w:p>
        </w:tc>
        <w:tc>
          <w:tcPr>
            <w:tcW w:w="709" w:type="dxa"/>
            <w:tcBorders>
              <w:left w:val="single" w:sz="4" w:space="0" w:color="auto"/>
              <w:right w:val="single" w:sz="4" w:space="0" w:color="auto"/>
            </w:tcBorders>
            <w:shd w:val="clear" w:color="auto" w:fill="auto"/>
            <w:vAlign w:val="center"/>
          </w:tcPr>
          <w:p w14:paraId="4C35610C" w14:textId="13EFF5F6" w:rsidR="00605EB8" w:rsidRPr="00DB656B" w:rsidRDefault="00605EB8" w:rsidP="00605EB8">
            <w:pPr>
              <w:jc w:val="center"/>
              <w:rPr>
                <w:b/>
                <w:bCs/>
                <w:sz w:val="18"/>
                <w:szCs w:val="18"/>
                <w:lang w:val="en-US"/>
              </w:rPr>
            </w:pPr>
            <w:r>
              <w:rPr>
                <w:b/>
                <w:bCs/>
                <w:sz w:val="16"/>
                <w:szCs w:val="16"/>
                <w:lang w:val="en-US"/>
              </w:rPr>
              <w:t>03apr</w:t>
            </w:r>
          </w:p>
        </w:tc>
        <w:tc>
          <w:tcPr>
            <w:tcW w:w="709" w:type="dxa"/>
            <w:tcBorders>
              <w:left w:val="single" w:sz="4" w:space="0" w:color="auto"/>
              <w:right w:val="single" w:sz="4" w:space="0" w:color="auto"/>
            </w:tcBorders>
            <w:shd w:val="clear" w:color="auto" w:fill="auto"/>
            <w:vAlign w:val="center"/>
          </w:tcPr>
          <w:p w14:paraId="36D8E765" w14:textId="7066EDB1" w:rsidR="00605EB8" w:rsidRPr="00DB656B" w:rsidRDefault="00605EB8" w:rsidP="00605EB8">
            <w:pPr>
              <w:jc w:val="center"/>
              <w:rPr>
                <w:b/>
                <w:bCs/>
                <w:sz w:val="18"/>
                <w:szCs w:val="18"/>
                <w:lang w:val="en-US"/>
              </w:rPr>
            </w:pPr>
            <w:r>
              <w:rPr>
                <w:b/>
                <w:bCs/>
                <w:sz w:val="16"/>
                <w:szCs w:val="16"/>
                <w:lang w:val="en-US"/>
              </w:rPr>
              <w:t>02apr</w:t>
            </w:r>
          </w:p>
        </w:tc>
        <w:tc>
          <w:tcPr>
            <w:tcW w:w="698" w:type="dxa"/>
            <w:tcBorders>
              <w:left w:val="single" w:sz="4" w:space="0" w:color="auto"/>
              <w:right w:val="single" w:sz="4" w:space="0" w:color="auto"/>
            </w:tcBorders>
            <w:shd w:val="clear" w:color="auto" w:fill="auto"/>
            <w:vAlign w:val="center"/>
          </w:tcPr>
          <w:p w14:paraId="3A31E5F5" w14:textId="65AD7AAE" w:rsidR="00605EB8" w:rsidRPr="00DB656B" w:rsidRDefault="00605EB8" w:rsidP="00605EB8">
            <w:pPr>
              <w:jc w:val="center"/>
              <w:rPr>
                <w:b/>
                <w:bCs/>
                <w:sz w:val="18"/>
                <w:szCs w:val="18"/>
                <w:lang w:val="en-US"/>
              </w:rPr>
            </w:pPr>
            <w:r>
              <w:rPr>
                <w:b/>
                <w:bCs/>
                <w:sz w:val="16"/>
                <w:szCs w:val="16"/>
                <w:lang w:val="en-US"/>
              </w:rPr>
              <w:t>31mar</w:t>
            </w:r>
          </w:p>
        </w:tc>
      </w:tr>
      <w:tr w:rsidR="00605EB8" w:rsidRPr="00DB656B" w14:paraId="592A7817" w14:textId="77777777" w:rsidTr="00416040">
        <w:trPr>
          <w:gridAfter w:val="1"/>
          <w:wAfter w:w="11" w:type="dxa"/>
        </w:trPr>
        <w:tc>
          <w:tcPr>
            <w:tcW w:w="1350" w:type="dxa"/>
            <w:shd w:val="clear" w:color="auto" w:fill="auto"/>
            <w:noWrap/>
            <w:vAlign w:val="center"/>
          </w:tcPr>
          <w:p w14:paraId="39A40EF4" w14:textId="77777777" w:rsidR="00605EB8" w:rsidRPr="0084712E" w:rsidRDefault="00605EB8" w:rsidP="00605EB8">
            <w:pPr>
              <w:rPr>
                <w:sz w:val="18"/>
                <w:szCs w:val="18"/>
                <w:lang w:val="en-US"/>
              </w:rPr>
            </w:pPr>
            <w:r w:rsidRPr="0084712E">
              <w:rPr>
                <w:sz w:val="18"/>
                <w:szCs w:val="18"/>
                <w:lang w:val="en-US"/>
              </w:rPr>
              <w:t>Andersdotter</w:t>
            </w:r>
          </w:p>
        </w:tc>
        <w:tc>
          <w:tcPr>
            <w:tcW w:w="990" w:type="dxa"/>
            <w:shd w:val="clear" w:color="auto" w:fill="auto"/>
            <w:noWrap/>
            <w:vAlign w:val="center"/>
          </w:tcPr>
          <w:p w14:paraId="65DE6CFF" w14:textId="77777777" w:rsidR="00605EB8" w:rsidRPr="0084712E" w:rsidRDefault="00605EB8" w:rsidP="00605EB8">
            <w:pPr>
              <w:rPr>
                <w:sz w:val="18"/>
                <w:szCs w:val="18"/>
                <w:lang w:val="en-US"/>
              </w:rPr>
            </w:pPr>
            <w:r>
              <w:rPr>
                <w:sz w:val="18"/>
                <w:szCs w:val="18"/>
                <w:lang w:val="en-US"/>
              </w:rPr>
              <w:t>Amelia</w:t>
            </w:r>
          </w:p>
        </w:tc>
        <w:tc>
          <w:tcPr>
            <w:tcW w:w="2079" w:type="dxa"/>
            <w:shd w:val="clear" w:color="auto" w:fill="auto"/>
            <w:noWrap/>
            <w:vAlign w:val="center"/>
          </w:tcPr>
          <w:p w14:paraId="210861FB" w14:textId="77777777" w:rsidR="00605EB8" w:rsidRPr="0084712E" w:rsidRDefault="00605EB8" w:rsidP="00605EB8">
            <w:pPr>
              <w:rPr>
                <w:sz w:val="18"/>
                <w:szCs w:val="18"/>
                <w:lang w:val="en-US"/>
              </w:rPr>
            </w:pPr>
            <w:r w:rsidRPr="0084712E">
              <w:rPr>
                <w:sz w:val="18"/>
                <w:szCs w:val="18"/>
                <w:lang w:val="en-US"/>
              </w:rPr>
              <w:t>Self</w:t>
            </w:r>
          </w:p>
        </w:tc>
        <w:tc>
          <w:tcPr>
            <w:tcW w:w="709" w:type="dxa"/>
            <w:tcBorders>
              <w:right w:val="single" w:sz="4" w:space="0" w:color="auto"/>
            </w:tcBorders>
            <w:shd w:val="clear" w:color="auto" w:fill="auto"/>
            <w:vAlign w:val="center"/>
          </w:tcPr>
          <w:p w14:paraId="59A3B0E0" w14:textId="77777777" w:rsidR="00605EB8" w:rsidRDefault="00605EB8" w:rsidP="00605EB8">
            <w:pPr>
              <w:jc w:val="center"/>
              <w:rPr>
                <w:b/>
                <w:bCs/>
                <w:sz w:val="16"/>
                <w:szCs w:val="16"/>
                <w:lang w:val="en-US"/>
              </w:rPr>
            </w:pPr>
          </w:p>
        </w:tc>
        <w:tc>
          <w:tcPr>
            <w:tcW w:w="709" w:type="dxa"/>
            <w:tcBorders>
              <w:right w:val="single" w:sz="4" w:space="0" w:color="auto"/>
            </w:tcBorders>
            <w:vAlign w:val="center"/>
          </w:tcPr>
          <w:p w14:paraId="77C56148" w14:textId="701EA482" w:rsidR="00605EB8" w:rsidRDefault="00605EB8" w:rsidP="00605EB8">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6A31F42D" w14:textId="4B484C76" w:rsidR="00605EB8" w:rsidRDefault="00605EB8" w:rsidP="00605EB8">
            <w:pPr>
              <w:jc w:val="center"/>
              <w:rPr>
                <w:b/>
                <w:bCs/>
                <w:sz w:val="16"/>
                <w:szCs w:val="16"/>
                <w:lang w:val="en-US"/>
              </w:rPr>
            </w:pPr>
          </w:p>
        </w:tc>
        <w:tc>
          <w:tcPr>
            <w:tcW w:w="709" w:type="dxa"/>
            <w:tcBorders>
              <w:left w:val="single" w:sz="4" w:space="0" w:color="auto"/>
              <w:right w:val="single" w:sz="4" w:space="0" w:color="auto"/>
            </w:tcBorders>
            <w:shd w:val="clear" w:color="auto" w:fill="auto"/>
            <w:vAlign w:val="center"/>
          </w:tcPr>
          <w:p w14:paraId="19714747" w14:textId="2F09B183" w:rsidR="00605EB8" w:rsidRDefault="00605EB8" w:rsidP="00605EB8">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29C83BF9" w14:textId="6A449A5C" w:rsidR="00605EB8" w:rsidRDefault="00605EB8" w:rsidP="00605EB8">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01B17662" w14:textId="665F1C29" w:rsidR="00605EB8" w:rsidRPr="00857E97" w:rsidRDefault="00605EB8" w:rsidP="00605EB8">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1017468D" w14:textId="69C845B5" w:rsidR="00605EB8" w:rsidRPr="00857E97" w:rsidRDefault="00605EB8" w:rsidP="00605EB8">
            <w:pPr>
              <w:jc w:val="center"/>
              <w:rPr>
                <w:b/>
                <w:bCs/>
                <w:sz w:val="16"/>
                <w:szCs w:val="16"/>
                <w:lang w:val="en-US"/>
              </w:rPr>
            </w:pPr>
            <w:r>
              <w:rPr>
                <w:b/>
                <w:bCs/>
                <w:sz w:val="16"/>
                <w:szCs w:val="16"/>
                <w:lang w:val="en-US"/>
              </w:rPr>
              <w:t>x</w:t>
            </w:r>
          </w:p>
        </w:tc>
        <w:tc>
          <w:tcPr>
            <w:tcW w:w="709" w:type="dxa"/>
            <w:tcBorders>
              <w:left w:val="single" w:sz="4" w:space="0" w:color="auto"/>
              <w:right w:val="single" w:sz="4" w:space="0" w:color="auto"/>
            </w:tcBorders>
            <w:shd w:val="clear" w:color="auto" w:fill="auto"/>
            <w:vAlign w:val="center"/>
          </w:tcPr>
          <w:p w14:paraId="67FA447F" w14:textId="77777777" w:rsidR="00605EB8" w:rsidRPr="00857E97" w:rsidRDefault="00605EB8" w:rsidP="00605EB8">
            <w:pPr>
              <w:jc w:val="center"/>
              <w:rPr>
                <w:b/>
                <w:bCs/>
                <w:sz w:val="16"/>
                <w:szCs w:val="16"/>
                <w:lang w:val="en-US"/>
              </w:rPr>
            </w:pPr>
          </w:p>
        </w:tc>
        <w:tc>
          <w:tcPr>
            <w:tcW w:w="698" w:type="dxa"/>
            <w:tcBorders>
              <w:left w:val="single" w:sz="4" w:space="0" w:color="auto"/>
              <w:right w:val="single" w:sz="4" w:space="0" w:color="auto"/>
            </w:tcBorders>
            <w:shd w:val="clear" w:color="auto" w:fill="auto"/>
            <w:vAlign w:val="center"/>
          </w:tcPr>
          <w:p w14:paraId="0722B29A" w14:textId="77777777" w:rsidR="00605EB8" w:rsidRPr="00857E97" w:rsidRDefault="00605EB8" w:rsidP="00605EB8">
            <w:pPr>
              <w:jc w:val="center"/>
              <w:rPr>
                <w:b/>
                <w:bCs/>
                <w:sz w:val="16"/>
                <w:szCs w:val="16"/>
                <w:lang w:val="en-US"/>
              </w:rPr>
            </w:pPr>
          </w:p>
        </w:tc>
      </w:tr>
      <w:tr w:rsidR="00605EB8" w:rsidRPr="00DB656B" w14:paraId="62FBFD7D" w14:textId="77777777" w:rsidTr="00416040">
        <w:tc>
          <w:tcPr>
            <w:tcW w:w="1350" w:type="dxa"/>
            <w:shd w:val="clear" w:color="auto" w:fill="auto"/>
            <w:noWrap/>
            <w:vAlign w:val="center"/>
          </w:tcPr>
          <w:p w14:paraId="4D4DE265" w14:textId="77777777" w:rsidR="00605EB8" w:rsidRPr="00DB656B" w:rsidRDefault="00605EB8" w:rsidP="00605EB8">
            <w:pPr>
              <w:rPr>
                <w:bCs/>
                <w:sz w:val="18"/>
                <w:szCs w:val="18"/>
                <w:lang w:val="en-US"/>
              </w:rPr>
            </w:pPr>
            <w:r w:rsidRPr="00DB656B">
              <w:rPr>
                <w:bCs/>
                <w:sz w:val="18"/>
                <w:szCs w:val="18"/>
                <w:lang w:val="en-US"/>
              </w:rPr>
              <w:t>Au</w:t>
            </w:r>
          </w:p>
        </w:tc>
        <w:tc>
          <w:tcPr>
            <w:tcW w:w="990" w:type="dxa"/>
            <w:shd w:val="clear" w:color="auto" w:fill="auto"/>
            <w:noWrap/>
            <w:vAlign w:val="center"/>
          </w:tcPr>
          <w:p w14:paraId="3FF326F1" w14:textId="77777777" w:rsidR="00605EB8" w:rsidRPr="00DB656B" w:rsidRDefault="00605EB8" w:rsidP="00605EB8">
            <w:pPr>
              <w:rPr>
                <w:bCs/>
                <w:sz w:val="18"/>
                <w:szCs w:val="18"/>
                <w:lang w:val="en-US"/>
              </w:rPr>
            </w:pPr>
            <w:r w:rsidRPr="00DB656B">
              <w:rPr>
                <w:bCs/>
                <w:sz w:val="18"/>
                <w:szCs w:val="18"/>
                <w:lang w:val="en-US"/>
              </w:rPr>
              <w:t>Edward</w:t>
            </w:r>
          </w:p>
        </w:tc>
        <w:tc>
          <w:tcPr>
            <w:tcW w:w="2079" w:type="dxa"/>
            <w:shd w:val="clear" w:color="auto" w:fill="auto"/>
            <w:noWrap/>
            <w:vAlign w:val="center"/>
          </w:tcPr>
          <w:p w14:paraId="6E29B4C1" w14:textId="77777777" w:rsidR="00605EB8" w:rsidRPr="00DB656B" w:rsidRDefault="00605EB8" w:rsidP="00605EB8">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51083BB6" w14:textId="52003699" w:rsidR="00605EB8" w:rsidRPr="00DB656B" w:rsidRDefault="002F7FC4" w:rsidP="00605EB8">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43E788AA" w14:textId="4CD3CF1F" w:rsidR="00605EB8" w:rsidRPr="00DB656B" w:rsidRDefault="00605EB8" w:rsidP="00605EB8">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472A98B" w14:textId="74BDBA44" w:rsidR="00605EB8" w:rsidRPr="00DB656B" w:rsidRDefault="00605EB8" w:rsidP="00605EB8">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DDEED6B"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C471D5A"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F3DECB8"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5AF45AE" w14:textId="496C8FA5"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110133" w14:textId="2E3B38A8" w:rsidR="00605EB8" w:rsidRPr="00A0667B" w:rsidRDefault="00605EB8" w:rsidP="00605EB8">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767C4F6" w14:textId="2D9FB306" w:rsidR="00605EB8" w:rsidRPr="00DB656B" w:rsidRDefault="00605EB8" w:rsidP="00605EB8">
            <w:pPr>
              <w:jc w:val="center"/>
              <w:rPr>
                <w:b/>
                <w:bCs/>
                <w:sz w:val="18"/>
                <w:szCs w:val="18"/>
                <w:lang w:val="en-US"/>
              </w:rPr>
            </w:pPr>
          </w:p>
        </w:tc>
      </w:tr>
      <w:tr w:rsidR="00605EB8" w:rsidRPr="00DB656B" w14:paraId="519EE274" w14:textId="77777777" w:rsidTr="00416040">
        <w:tc>
          <w:tcPr>
            <w:tcW w:w="1350" w:type="dxa"/>
            <w:shd w:val="clear" w:color="auto" w:fill="auto"/>
            <w:noWrap/>
            <w:vAlign w:val="center"/>
          </w:tcPr>
          <w:p w14:paraId="78388271" w14:textId="77777777" w:rsidR="00605EB8" w:rsidRPr="00DB656B" w:rsidRDefault="00605EB8" w:rsidP="00605EB8">
            <w:pPr>
              <w:rPr>
                <w:bCs/>
                <w:sz w:val="18"/>
                <w:szCs w:val="18"/>
                <w:lang w:val="en-US"/>
              </w:rPr>
            </w:pPr>
            <w:proofErr w:type="spellStart"/>
            <w:r>
              <w:rPr>
                <w:bCs/>
                <w:sz w:val="18"/>
                <w:szCs w:val="18"/>
                <w:lang w:val="en-US"/>
              </w:rPr>
              <w:t>Goldbberg</w:t>
            </w:r>
            <w:proofErr w:type="spellEnd"/>
          </w:p>
        </w:tc>
        <w:tc>
          <w:tcPr>
            <w:tcW w:w="990" w:type="dxa"/>
            <w:shd w:val="clear" w:color="auto" w:fill="auto"/>
            <w:noWrap/>
            <w:vAlign w:val="center"/>
          </w:tcPr>
          <w:p w14:paraId="2AF127AE" w14:textId="77777777" w:rsidR="00605EB8" w:rsidRPr="00DB656B" w:rsidRDefault="00605EB8" w:rsidP="00605EB8">
            <w:pPr>
              <w:rPr>
                <w:bCs/>
                <w:sz w:val="18"/>
                <w:szCs w:val="18"/>
                <w:lang w:val="en-US"/>
              </w:rPr>
            </w:pPr>
            <w:r>
              <w:rPr>
                <w:bCs/>
                <w:sz w:val="18"/>
                <w:szCs w:val="18"/>
                <w:lang w:val="en-US"/>
              </w:rPr>
              <w:t>Jonathan</w:t>
            </w:r>
          </w:p>
        </w:tc>
        <w:tc>
          <w:tcPr>
            <w:tcW w:w="2079" w:type="dxa"/>
            <w:shd w:val="clear" w:color="auto" w:fill="auto"/>
            <w:noWrap/>
            <w:vAlign w:val="center"/>
          </w:tcPr>
          <w:p w14:paraId="008C1728" w14:textId="77777777" w:rsidR="00605EB8" w:rsidRPr="00DB656B" w:rsidRDefault="00605EB8" w:rsidP="00605EB8">
            <w:pPr>
              <w:rPr>
                <w:bCs/>
                <w:sz w:val="18"/>
                <w:szCs w:val="18"/>
                <w:lang w:val="en-US"/>
              </w:rPr>
            </w:pPr>
            <w:r>
              <w:rPr>
                <w:bCs/>
                <w:sz w:val="18"/>
                <w:szCs w:val="18"/>
                <w:lang w:val="en-US"/>
              </w:rPr>
              <w:t>IEEE</w:t>
            </w:r>
          </w:p>
        </w:tc>
        <w:tc>
          <w:tcPr>
            <w:tcW w:w="709" w:type="dxa"/>
            <w:tcBorders>
              <w:right w:val="single" w:sz="4" w:space="0" w:color="auto"/>
            </w:tcBorders>
            <w:shd w:val="clear" w:color="auto" w:fill="auto"/>
            <w:vAlign w:val="center"/>
          </w:tcPr>
          <w:p w14:paraId="1960FDF3" w14:textId="77777777" w:rsidR="00605EB8" w:rsidRPr="00DB656B" w:rsidRDefault="00605EB8" w:rsidP="00605EB8">
            <w:pPr>
              <w:jc w:val="center"/>
              <w:rPr>
                <w:b/>
                <w:bCs/>
                <w:sz w:val="18"/>
                <w:szCs w:val="18"/>
                <w:lang w:val="en-US"/>
              </w:rPr>
            </w:pPr>
          </w:p>
        </w:tc>
        <w:tc>
          <w:tcPr>
            <w:tcW w:w="709" w:type="dxa"/>
            <w:tcBorders>
              <w:right w:val="single" w:sz="4" w:space="0" w:color="auto"/>
            </w:tcBorders>
            <w:vAlign w:val="center"/>
          </w:tcPr>
          <w:p w14:paraId="38FB1165"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D724ED"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2B04FFE"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0F9B072"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5F2D1D8"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F69096F"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B9BC97B" w14:textId="06982DAC" w:rsidR="00605EB8" w:rsidRPr="00A0667B" w:rsidRDefault="00605EB8" w:rsidP="00605EB8">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128D4BBA" w14:textId="66A00660" w:rsidR="00605EB8" w:rsidRPr="00DB656B" w:rsidRDefault="00605EB8" w:rsidP="00605EB8">
            <w:pPr>
              <w:jc w:val="center"/>
              <w:rPr>
                <w:b/>
                <w:bCs/>
                <w:sz w:val="18"/>
                <w:szCs w:val="18"/>
                <w:lang w:val="en-US"/>
              </w:rPr>
            </w:pPr>
          </w:p>
        </w:tc>
      </w:tr>
      <w:tr w:rsidR="00605EB8" w:rsidRPr="00DB656B" w14:paraId="2D013DFD" w14:textId="77777777" w:rsidTr="00416040">
        <w:tc>
          <w:tcPr>
            <w:tcW w:w="1350" w:type="dxa"/>
            <w:shd w:val="clear" w:color="auto" w:fill="auto"/>
            <w:noWrap/>
            <w:vAlign w:val="center"/>
          </w:tcPr>
          <w:p w14:paraId="57626BB5" w14:textId="77777777" w:rsidR="00605EB8" w:rsidRDefault="00605EB8" w:rsidP="00605EB8">
            <w:pPr>
              <w:rPr>
                <w:bCs/>
                <w:sz w:val="18"/>
                <w:szCs w:val="18"/>
                <w:lang w:val="en-US"/>
              </w:rPr>
            </w:pPr>
            <w:proofErr w:type="spellStart"/>
            <w:r>
              <w:rPr>
                <w:bCs/>
                <w:sz w:val="18"/>
                <w:szCs w:val="18"/>
                <w:lang w:val="en-US"/>
              </w:rPr>
              <w:t>Haskou</w:t>
            </w:r>
            <w:proofErr w:type="spellEnd"/>
          </w:p>
        </w:tc>
        <w:tc>
          <w:tcPr>
            <w:tcW w:w="990" w:type="dxa"/>
            <w:shd w:val="clear" w:color="auto" w:fill="auto"/>
            <w:noWrap/>
            <w:vAlign w:val="center"/>
          </w:tcPr>
          <w:p w14:paraId="75CAEA59" w14:textId="77777777" w:rsidR="00605EB8" w:rsidRDefault="00605EB8" w:rsidP="00605EB8">
            <w:pPr>
              <w:rPr>
                <w:bCs/>
                <w:sz w:val="18"/>
                <w:szCs w:val="18"/>
                <w:lang w:val="en-US"/>
              </w:rPr>
            </w:pPr>
            <w:r>
              <w:rPr>
                <w:bCs/>
                <w:sz w:val="18"/>
                <w:szCs w:val="18"/>
                <w:lang w:val="en-US"/>
              </w:rPr>
              <w:t>Abdullah</w:t>
            </w:r>
          </w:p>
        </w:tc>
        <w:tc>
          <w:tcPr>
            <w:tcW w:w="2079" w:type="dxa"/>
            <w:shd w:val="clear" w:color="auto" w:fill="auto"/>
            <w:noWrap/>
            <w:vAlign w:val="center"/>
          </w:tcPr>
          <w:p w14:paraId="048D523F" w14:textId="77777777" w:rsidR="00605EB8" w:rsidRDefault="00605EB8" w:rsidP="00605EB8">
            <w:pPr>
              <w:rPr>
                <w:bCs/>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C98DC61" w14:textId="77777777" w:rsidR="00605EB8" w:rsidRPr="00DB656B" w:rsidRDefault="00605EB8" w:rsidP="00605EB8">
            <w:pPr>
              <w:jc w:val="center"/>
              <w:rPr>
                <w:b/>
                <w:bCs/>
                <w:sz w:val="18"/>
                <w:szCs w:val="18"/>
                <w:lang w:val="en-US"/>
              </w:rPr>
            </w:pPr>
          </w:p>
        </w:tc>
        <w:tc>
          <w:tcPr>
            <w:tcW w:w="709" w:type="dxa"/>
            <w:tcBorders>
              <w:right w:val="single" w:sz="4" w:space="0" w:color="auto"/>
            </w:tcBorders>
            <w:vAlign w:val="center"/>
          </w:tcPr>
          <w:p w14:paraId="4F4B567F"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421723"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A7E5AC1" w14:textId="77777777" w:rsidR="00605EB8"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C6C6B11" w14:textId="77777777" w:rsidR="00605EB8"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654338F" w14:textId="77777777" w:rsidR="00605EB8"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74ABA41"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8D8507E" w14:textId="77777777" w:rsidR="00605EB8" w:rsidRDefault="00605EB8" w:rsidP="00605EB8">
            <w:pPr>
              <w:jc w:val="center"/>
              <w:rPr>
                <w:b/>
                <w:bCs/>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5D94B56F" w14:textId="77777777" w:rsidR="00605EB8" w:rsidRDefault="00605EB8" w:rsidP="00605EB8">
            <w:pPr>
              <w:jc w:val="center"/>
              <w:rPr>
                <w:b/>
                <w:bCs/>
                <w:sz w:val="18"/>
                <w:szCs w:val="18"/>
                <w:lang w:val="en-US"/>
              </w:rPr>
            </w:pPr>
          </w:p>
        </w:tc>
      </w:tr>
      <w:tr w:rsidR="00605EB8" w:rsidRPr="00DB656B" w14:paraId="3C3A7223" w14:textId="77777777" w:rsidTr="00416040">
        <w:tc>
          <w:tcPr>
            <w:tcW w:w="1350" w:type="dxa"/>
            <w:shd w:val="clear" w:color="auto" w:fill="auto"/>
            <w:noWrap/>
          </w:tcPr>
          <w:p w14:paraId="23B3E482" w14:textId="77777777" w:rsidR="00605EB8" w:rsidRPr="00DB656B" w:rsidRDefault="00605EB8" w:rsidP="00605EB8">
            <w:pPr>
              <w:rPr>
                <w:bCs/>
                <w:sz w:val="18"/>
                <w:szCs w:val="18"/>
                <w:lang w:val="en-US"/>
              </w:rPr>
            </w:pPr>
            <w:proofErr w:type="spellStart"/>
            <w:r>
              <w:rPr>
                <w:sz w:val="18"/>
                <w:szCs w:val="18"/>
                <w:lang w:val="en-US"/>
              </w:rPr>
              <w:t>Hervieu</w:t>
            </w:r>
            <w:proofErr w:type="spellEnd"/>
          </w:p>
        </w:tc>
        <w:tc>
          <w:tcPr>
            <w:tcW w:w="990" w:type="dxa"/>
            <w:shd w:val="clear" w:color="auto" w:fill="auto"/>
            <w:noWrap/>
          </w:tcPr>
          <w:p w14:paraId="475221A6" w14:textId="77777777" w:rsidR="00605EB8" w:rsidRPr="00DB656B" w:rsidRDefault="00605EB8" w:rsidP="00605EB8">
            <w:pPr>
              <w:rPr>
                <w:bCs/>
                <w:sz w:val="18"/>
                <w:szCs w:val="18"/>
                <w:lang w:val="en-US"/>
              </w:rPr>
            </w:pPr>
            <w:r>
              <w:rPr>
                <w:sz w:val="18"/>
                <w:szCs w:val="18"/>
                <w:lang w:val="en-US"/>
              </w:rPr>
              <w:t>Lili</w:t>
            </w:r>
          </w:p>
        </w:tc>
        <w:tc>
          <w:tcPr>
            <w:tcW w:w="2079" w:type="dxa"/>
            <w:shd w:val="clear" w:color="auto" w:fill="auto"/>
            <w:noWrap/>
          </w:tcPr>
          <w:p w14:paraId="34E1AFA7" w14:textId="77777777" w:rsidR="00605EB8" w:rsidRPr="009C359D" w:rsidRDefault="00605EB8" w:rsidP="00605EB8">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11C650C" w14:textId="77777777" w:rsidR="00605EB8" w:rsidRPr="00DB656B" w:rsidRDefault="00605EB8" w:rsidP="00605EB8">
            <w:pPr>
              <w:jc w:val="center"/>
              <w:rPr>
                <w:b/>
                <w:bCs/>
                <w:sz w:val="18"/>
                <w:szCs w:val="18"/>
                <w:lang w:val="en-US"/>
              </w:rPr>
            </w:pPr>
          </w:p>
        </w:tc>
        <w:tc>
          <w:tcPr>
            <w:tcW w:w="709" w:type="dxa"/>
            <w:tcBorders>
              <w:right w:val="single" w:sz="4" w:space="0" w:color="auto"/>
            </w:tcBorders>
            <w:vAlign w:val="center"/>
          </w:tcPr>
          <w:p w14:paraId="495D4CDC" w14:textId="77777777" w:rsidR="00605EB8"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B5A630C" w14:textId="77777777" w:rsidR="00605EB8"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5969601"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D058B9E"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8C9EB90"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55ED1E0" w14:textId="77777777" w:rsidR="00605EB8" w:rsidRPr="00DB656B" w:rsidRDefault="00605EB8" w:rsidP="00605EB8">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1A63AB2" w14:textId="77777777" w:rsidR="00605EB8" w:rsidRPr="00A0667B" w:rsidRDefault="00605EB8" w:rsidP="00605EB8">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1267A9C" w14:textId="77777777" w:rsidR="00605EB8" w:rsidRDefault="00605EB8" w:rsidP="00605EB8">
            <w:pPr>
              <w:jc w:val="center"/>
              <w:rPr>
                <w:b/>
                <w:bCs/>
                <w:sz w:val="18"/>
                <w:szCs w:val="18"/>
                <w:lang w:val="en-US"/>
              </w:rPr>
            </w:pPr>
          </w:p>
        </w:tc>
      </w:tr>
      <w:tr w:rsidR="00605EB8" w:rsidRPr="00DB656B" w14:paraId="1B21C86D" w14:textId="77777777" w:rsidTr="00416040">
        <w:tc>
          <w:tcPr>
            <w:tcW w:w="1350" w:type="dxa"/>
            <w:shd w:val="clear" w:color="auto" w:fill="auto"/>
            <w:noWrap/>
          </w:tcPr>
          <w:p w14:paraId="29397CCA" w14:textId="77777777" w:rsidR="00605EB8" w:rsidRPr="00DB656B" w:rsidRDefault="00605EB8" w:rsidP="00605EB8">
            <w:pPr>
              <w:rPr>
                <w:sz w:val="18"/>
                <w:szCs w:val="18"/>
                <w:lang w:val="en-US"/>
              </w:rPr>
            </w:pPr>
            <w:r w:rsidRPr="00DB656B">
              <w:rPr>
                <w:sz w:val="18"/>
                <w:szCs w:val="18"/>
                <w:lang w:val="en-US"/>
              </w:rPr>
              <w:t>Levy</w:t>
            </w:r>
          </w:p>
        </w:tc>
        <w:tc>
          <w:tcPr>
            <w:tcW w:w="990" w:type="dxa"/>
            <w:shd w:val="clear" w:color="auto" w:fill="auto"/>
            <w:noWrap/>
          </w:tcPr>
          <w:p w14:paraId="1D7508AF" w14:textId="77777777" w:rsidR="00605EB8" w:rsidRPr="00DB656B" w:rsidRDefault="00605EB8" w:rsidP="00605EB8">
            <w:pPr>
              <w:rPr>
                <w:sz w:val="18"/>
                <w:szCs w:val="18"/>
                <w:lang w:val="en-US"/>
              </w:rPr>
            </w:pPr>
            <w:r w:rsidRPr="00DB656B">
              <w:rPr>
                <w:sz w:val="18"/>
                <w:szCs w:val="18"/>
                <w:lang w:val="en-US"/>
              </w:rPr>
              <w:t>Joseph</w:t>
            </w:r>
          </w:p>
        </w:tc>
        <w:tc>
          <w:tcPr>
            <w:tcW w:w="2079" w:type="dxa"/>
            <w:shd w:val="clear" w:color="auto" w:fill="auto"/>
            <w:noWrap/>
          </w:tcPr>
          <w:p w14:paraId="2DDAD700" w14:textId="77777777" w:rsidR="00605EB8" w:rsidRPr="009C359D" w:rsidRDefault="00605EB8" w:rsidP="00605EB8">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3F76E208" w14:textId="1CD77126" w:rsidR="00605EB8" w:rsidRPr="00DB656B"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ECA2E3D" w14:textId="62A3AB71"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5CB220" w14:textId="3BF50C15"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82A58E8" w14:textId="3E47BC15"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A1899B" w14:textId="6C88B310"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28EA87" w14:textId="64C17830"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FBA3A8C" w14:textId="6688F50E"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664F04B" w14:textId="14187890" w:rsidR="00605EB8" w:rsidRPr="00DB656B" w:rsidRDefault="00605EB8" w:rsidP="00605EB8">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9632225" w14:textId="6C72E000" w:rsidR="00605EB8" w:rsidRPr="00DB656B" w:rsidRDefault="00605EB8" w:rsidP="00605EB8">
            <w:pPr>
              <w:jc w:val="center"/>
              <w:rPr>
                <w:b/>
                <w:sz w:val="18"/>
                <w:szCs w:val="18"/>
                <w:lang w:val="en-US"/>
              </w:rPr>
            </w:pPr>
            <w:r>
              <w:rPr>
                <w:b/>
                <w:sz w:val="18"/>
                <w:szCs w:val="18"/>
                <w:lang w:val="en-US"/>
              </w:rPr>
              <w:t>x</w:t>
            </w:r>
          </w:p>
        </w:tc>
      </w:tr>
      <w:tr w:rsidR="00605EB8" w:rsidRPr="00DB656B" w14:paraId="14A84BE0" w14:textId="77777777" w:rsidTr="00416040">
        <w:tc>
          <w:tcPr>
            <w:tcW w:w="1350" w:type="dxa"/>
            <w:shd w:val="clear" w:color="auto" w:fill="auto"/>
            <w:noWrap/>
          </w:tcPr>
          <w:p w14:paraId="7A12AF0C" w14:textId="77777777" w:rsidR="00605EB8" w:rsidRDefault="00605EB8" w:rsidP="00605EB8">
            <w:pPr>
              <w:rPr>
                <w:sz w:val="18"/>
                <w:szCs w:val="18"/>
                <w:lang w:val="en-US"/>
              </w:rPr>
            </w:pPr>
            <w:r>
              <w:rPr>
                <w:sz w:val="18"/>
                <w:szCs w:val="18"/>
                <w:lang w:val="en-US"/>
              </w:rPr>
              <w:t>Roy</w:t>
            </w:r>
          </w:p>
        </w:tc>
        <w:tc>
          <w:tcPr>
            <w:tcW w:w="990" w:type="dxa"/>
            <w:shd w:val="clear" w:color="auto" w:fill="auto"/>
            <w:noWrap/>
          </w:tcPr>
          <w:p w14:paraId="39D25B11" w14:textId="77777777" w:rsidR="00605EB8" w:rsidRDefault="00605EB8" w:rsidP="00605EB8">
            <w:pPr>
              <w:rPr>
                <w:sz w:val="18"/>
                <w:szCs w:val="18"/>
                <w:lang w:val="en-US"/>
              </w:rPr>
            </w:pPr>
            <w:r>
              <w:rPr>
                <w:sz w:val="18"/>
                <w:szCs w:val="18"/>
                <w:lang w:val="en-US"/>
              </w:rPr>
              <w:t>Dick</w:t>
            </w:r>
          </w:p>
        </w:tc>
        <w:tc>
          <w:tcPr>
            <w:tcW w:w="2079" w:type="dxa"/>
            <w:shd w:val="clear" w:color="auto" w:fill="auto"/>
            <w:noWrap/>
          </w:tcPr>
          <w:p w14:paraId="55FC70D1" w14:textId="77777777" w:rsidR="00605EB8" w:rsidRPr="009C359D" w:rsidRDefault="00605EB8" w:rsidP="00605EB8">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5080F35E" w14:textId="1E58D069" w:rsidR="00605EB8" w:rsidRPr="00DB656B" w:rsidRDefault="00605EB8" w:rsidP="00605EB8">
            <w:pPr>
              <w:jc w:val="center"/>
              <w:rPr>
                <w:b/>
                <w:sz w:val="18"/>
                <w:szCs w:val="18"/>
                <w:lang w:val="en-US"/>
              </w:rPr>
            </w:pPr>
          </w:p>
        </w:tc>
        <w:tc>
          <w:tcPr>
            <w:tcW w:w="709" w:type="dxa"/>
            <w:tcBorders>
              <w:right w:val="single" w:sz="4" w:space="0" w:color="auto"/>
            </w:tcBorders>
            <w:vAlign w:val="center"/>
          </w:tcPr>
          <w:p w14:paraId="7E053722" w14:textId="0E085D82"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211953" w14:textId="71F8014A"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5D5564C" w14:textId="52567582"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C96F3" w14:textId="09138BD1"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17AD23" w14:textId="43E68B13"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A59EEC9" w14:textId="7F5B0723" w:rsidR="00605EB8" w:rsidRPr="00DB656B"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72A4B0B" w14:textId="130C7E16" w:rsidR="00605EB8" w:rsidRDefault="00605EB8" w:rsidP="00605EB8">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6C8DBD69" w14:textId="7EC00838" w:rsidR="00605EB8" w:rsidRDefault="00605EB8" w:rsidP="00605EB8">
            <w:pPr>
              <w:jc w:val="center"/>
              <w:rPr>
                <w:b/>
                <w:sz w:val="18"/>
                <w:szCs w:val="18"/>
                <w:lang w:val="en-US"/>
              </w:rPr>
            </w:pPr>
            <w:r>
              <w:rPr>
                <w:b/>
                <w:sz w:val="18"/>
                <w:szCs w:val="18"/>
                <w:lang w:val="en-US"/>
              </w:rPr>
              <w:t>x</w:t>
            </w:r>
          </w:p>
        </w:tc>
      </w:tr>
      <w:tr w:rsidR="00605EB8" w:rsidRPr="00DB656B" w14:paraId="22EAF0ED" w14:textId="77777777" w:rsidTr="00416040">
        <w:tc>
          <w:tcPr>
            <w:tcW w:w="1350" w:type="dxa"/>
            <w:shd w:val="clear" w:color="auto" w:fill="auto"/>
            <w:noWrap/>
          </w:tcPr>
          <w:p w14:paraId="1773850D" w14:textId="77777777" w:rsidR="00605EB8" w:rsidRDefault="00605EB8" w:rsidP="00605EB8">
            <w:pPr>
              <w:rPr>
                <w:sz w:val="18"/>
                <w:szCs w:val="18"/>
                <w:lang w:val="en-US"/>
              </w:rPr>
            </w:pPr>
            <w:proofErr w:type="spellStart"/>
            <w:r>
              <w:rPr>
                <w:sz w:val="18"/>
                <w:szCs w:val="18"/>
                <w:lang w:val="en-US"/>
              </w:rPr>
              <w:t>Schiessl</w:t>
            </w:r>
            <w:proofErr w:type="spellEnd"/>
          </w:p>
        </w:tc>
        <w:tc>
          <w:tcPr>
            <w:tcW w:w="990" w:type="dxa"/>
            <w:shd w:val="clear" w:color="auto" w:fill="auto"/>
            <w:noWrap/>
          </w:tcPr>
          <w:p w14:paraId="45C411CC" w14:textId="77777777" w:rsidR="00605EB8" w:rsidRPr="00D16A77" w:rsidRDefault="00605EB8" w:rsidP="00605EB8">
            <w:pPr>
              <w:rPr>
                <w:sz w:val="18"/>
                <w:szCs w:val="18"/>
                <w:lang w:val="en-US"/>
              </w:rPr>
            </w:pPr>
            <w:r>
              <w:rPr>
                <w:sz w:val="18"/>
                <w:szCs w:val="18"/>
                <w:lang w:val="en-US"/>
              </w:rPr>
              <w:t>Sebastian</w:t>
            </w:r>
          </w:p>
        </w:tc>
        <w:tc>
          <w:tcPr>
            <w:tcW w:w="2079" w:type="dxa"/>
            <w:shd w:val="clear" w:color="auto" w:fill="auto"/>
            <w:noWrap/>
            <w:vAlign w:val="center"/>
          </w:tcPr>
          <w:p w14:paraId="0DEBA34B" w14:textId="77777777" w:rsidR="00605EB8" w:rsidRPr="00D16A77" w:rsidRDefault="00605EB8" w:rsidP="00605EB8">
            <w:pPr>
              <w:rPr>
                <w:sz w:val="18"/>
                <w:szCs w:val="18"/>
                <w:lang w:val="en-US"/>
              </w:rPr>
            </w:pPr>
            <w:r>
              <w:rPr>
                <w:sz w:val="18"/>
                <w:szCs w:val="18"/>
                <w:lang w:val="en-US"/>
              </w:rPr>
              <w:t>u-</w:t>
            </w:r>
            <w:proofErr w:type="spellStart"/>
            <w:r>
              <w:rPr>
                <w:sz w:val="18"/>
                <w:szCs w:val="18"/>
                <w:lang w:val="en-US"/>
              </w:rPr>
              <w:t>blox</w:t>
            </w:r>
            <w:proofErr w:type="spellEnd"/>
          </w:p>
        </w:tc>
        <w:tc>
          <w:tcPr>
            <w:tcW w:w="709" w:type="dxa"/>
            <w:tcBorders>
              <w:right w:val="single" w:sz="4" w:space="0" w:color="auto"/>
            </w:tcBorders>
            <w:shd w:val="clear" w:color="auto" w:fill="auto"/>
            <w:vAlign w:val="center"/>
          </w:tcPr>
          <w:p w14:paraId="23E4221B" w14:textId="70558B8C" w:rsidR="00605EB8" w:rsidRDefault="002F7FC4" w:rsidP="00605EB8">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1FD1F95" w14:textId="62EBB754" w:rsidR="00605EB8"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B14C53" w14:textId="782DC54D" w:rsidR="00605EB8"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CA0B02" w14:textId="358A652C" w:rsidR="00605EB8"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4152A0F" w14:textId="63627FA9" w:rsidR="00605EB8"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AFB7596" w14:textId="27D41044" w:rsidR="00605EB8" w:rsidRPr="00DB656B"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BDAEA50" w14:textId="0D80D214" w:rsidR="00605EB8" w:rsidRDefault="00605EB8" w:rsidP="00605EB8">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85BCB6B" w14:textId="220806C9" w:rsidR="00605EB8" w:rsidRPr="00DB656B" w:rsidRDefault="00605EB8" w:rsidP="00605EB8">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4977EDE" w14:textId="744FB166" w:rsidR="00605EB8" w:rsidRDefault="00605EB8" w:rsidP="00605EB8">
            <w:pPr>
              <w:jc w:val="center"/>
              <w:rPr>
                <w:rFonts w:eastAsia="Microsoft YaHei"/>
                <w:b/>
                <w:sz w:val="18"/>
                <w:szCs w:val="18"/>
                <w:lang w:val="en-US"/>
              </w:rPr>
            </w:pPr>
            <w:r>
              <w:rPr>
                <w:rFonts w:eastAsia="Microsoft YaHei"/>
                <w:b/>
                <w:sz w:val="18"/>
                <w:szCs w:val="18"/>
                <w:lang w:val="en-US"/>
              </w:rPr>
              <w:t>x</w:t>
            </w:r>
          </w:p>
        </w:tc>
      </w:tr>
      <w:tr w:rsidR="00605EB8" w:rsidRPr="00DB656B" w14:paraId="446FA1FF" w14:textId="77777777" w:rsidTr="00416040">
        <w:tc>
          <w:tcPr>
            <w:tcW w:w="1350" w:type="dxa"/>
            <w:shd w:val="clear" w:color="auto" w:fill="auto"/>
            <w:noWrap/>
          </w:tcPr>
          <w:p w14:paraId="2A298B9E" w14:textId="77777777" w:rsidR="00605EB8" w:rsidRPr="00DB656B" w:rsidRDefault="00605EB8" w:rsidP="00605EB8">
            <w:pPr>
              <w:rPr>
                <w:sz w:val="18"/>
                <w:szCs w:val="18"/>
                <w:lang w:val="en-US"/>
              </w:rPr>
            </w:pPr>
            <w:r>
              <w:rPr>
                <w:sz w:val="18"/>
                <w:szCs w:val="18"/>
                <w:lang w:val="en-US"/>
              </w:rPr>
              <w:t>Lisa</w:t>
            </w:r>
          </w:p>
        </w:tc>
        <w:tc>
          <w:tcPr>
            <w:tcW w:w="990" w:type="dxa"/>
            <w:shd w:val="clear" w:color="auto" w:fill="auto"/>
            <w:noWrap/>
          </w:tcPr>
          <w:p w14:paraId="16DDE5DF" w14:textId="77777777" w:rsidR="00605EB8" w:rsidRPr="00DB656B" w:rsidRDefault="00605EB8" w:rsidP="00605EB8">
            <w:pPr>
              <w:rPr>
                <w:sz w:val="18"/>
                <w:szCs w:val="18"/>
                <w:lang w:val="en-US"/>
              </w:rPr>
            </w:pPr>
            <w:r>
              <w:rPr>
                <w:sz w:val="18"/>
                <w:szCs w:val="18"/>
                <w:lang w:val="en-US"/>
              </w:rPr>
              <w:t>Ward</w:t>
            </w:r>
          </w:p>
        </w:tc>
        <w:tc>
          <w:tcPr>
            <w:tcW w:w="2079" w:type="dxa"/>
            <w:shd w:val="clear" w:color="auto" w:fill="auto"/>
            <w:noWrap/>
          </w:tcPr>
          <w:p w14:paraId="59C85BB3" w14:textId="77777777" w:rsidR="00605EB8" w:rsidRPr="009C359D" w:rsidRDefault="00605EB8" w:rsidP="00605EB8">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7672CB00" w14:textId="334EC7D8" w:rsidR="00605EB8" w:rsidRDefault="002F7FC4" w:rsidP="00605EB8">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2CE2AB33" w14:textId="3055967C"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CE8219" w14:textId="5E7AD369" w:rsidR="00605EB8" w:rsidRDefault="00605EB8" w:rsidP="00605EB8">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619FE6" w14:textId="77777777"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FF179" w14:textId="1734B33B"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1FB4A0" w14:textId="64A6B79F" w:rsidR="00605EB8" w:rsidRPr="00DB656B"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616021" w14:textId="290D3E1C" w:rsidR="00605EB8" w:rsidRDefault="00605EB8" w:rsidP="00605EB8">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B18B29" w14:textId="7C147F47" w:rsidR="00605EB8" w:rsidRDefault="00605EB8" w:rsidP="00605EB8">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26346E13" w14:textId="77777777" w:rsidR="00605EB8" w:rsidRPr="00DB656B" w:rsidRDefault="00605EB8" w:rsidP="00605EB8">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483D9A50"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416040">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33E00D78"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C71FF4">
        <w:rPr>
          <w:sz w:val="24"/>
          <w:szCs w:val="24"/>
          <w:lang w:val="en-US"/>
        </w:rPr>
        <w:t>7</w:t>
      </w:r>
      <w:r w:rsidR="00605EB8">
        <w:rPr>
          <w:sz w:val="24"/>
          <w:szCs w:val="24"/>
          <w:lang w:val="en-US"/>
        </w:rPr>
        <w:t>3</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5E21E4A3"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w:t>
      </w:r>
      <w:r w:rsidR="00C71FF4">
        <w:rPr>
          <w:sz w:val="24"/>
          <w:szCs w:val="24"/>
          <w:lang w:val="en-US"/>
        </w:rPr>
        <w:t>7</w:t>
      </w:r>
      <w:r w:rsidR="00605EB8">
        <w:rPr>
          <w:sz w:val="24"/>
          <w:szCs w:val="24"/>
          <w:lang w:val="en-US"/>
        </w:rPr>
        <w:t>3</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5609F57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3D9AEF2A" w14:textId="77777777" w:rsidR="00792080" w:rsidRPr="00C71FF4" w:rsidRDefault="00792080" w:rsidP="00792080">
      <w:pPr>
        <w:numPr>
          <w:ilvl w:val="2"/>
          <w:numId w:val="1"/>
        </w:numPr>
        <w:rPr>
          <w:sz w:val="24"/>
          <w:szCs w:val="24"/>
          <w:lang w:val="en-US"/>
        </w:rPr>
      </w:pPr>
      <w:r w:rsidRPr="00C71FF4">
        <w:rPr>
          <w:sz w:val="24"/>
          <w:szCs w:val="24"/>
          <w:lang w:val="en-US"/>
        </w:rPr>
        <w:t>EU Items</w:t>
      </w:r>
    </w:p>
    <w:p w14:paraId="7BD5E3F0" w14:textId="77777777" w:rsidR="00792080" w:rsidRPr="00C71FF4" w:rsidRDefault="00792080" w:rsidP="00792080">
      <w:pPr>
        <w:numPr>
          <w:ilvl w:val="2"/>
          <w:numId w:val="1"/>
        </w:numPr>
        <w:rPr>
          <w:sz w:val="24"/>
          <w:szCs w:val="24"/>
          <w:lang w:val="en-US"/>
        </w:rPr>
      </w:pPr>
      <w:r w:rsidRPr="00C71FF4">
        <w:rPr>
          <w:sz w:val="24"/>
          <w:szCs w:val="24"/>
          <w:lang w:val="en-US"/>
        </w:rPr>
        <w:t>ITU-R Items</w:t>
      </w:r>
    </w:p>
    <w:p w14:paraId="57966B8B" w14:textId="123CC415" w:rsidR="00792080" w:rsidRPr="00C71FF4" w:rsidRDefault="00792080" w:rsidP="00792080">
      <w:pPr>
        <w:numPr>
          <w:ilvl w:val="2"/>
          <w:numId w:val="1"/>
        </w:numPr>
        <w:rPr>
          <w:sz w:val="24"/>
          <w:szCs w:val="24"/>
          <w:lang w:val="en-US"/>
        </w:rPr>
      </w:pPr>
      <w:r w:rsidRPr="00C71FF4">
        <w:rPr>
          <w:sz w:val="24"/>
          <w:szCs w:val="24"/>
        </w:rPr>
        <w:t xml:space="preserve">FCC NPRM on 5.9GHz </w:t>
      </w:r>
      <w:r w:rsidR="00C270DB">
        <w:rPr>
          <w:sz w:val="24"/>
          <w:szCs w:val="24"/>
        </w:rPr>
        <w:t xml:space="preserve">updated </w:t>
      </w:r>
      <w:r w:rsidRPr="00C71FF4">
        <w:rPr>
          <w:sz w:val="24"/>
          <w:szCs w:val="24"/>
        </w:rPr>
        <w:t xml:space="preserve">reply comments </w:t>
      </w:r>
    </w:p>
    <w:p w14:paraId="1A2A6536" w14:textId="77777777" w:rsidR="00C71FF4" w:rsidRPr="00605EB8" w:rsidRDefault="00C71FF4" w:rsidP="00C71FF4">
      <w:pPr>
        <w:numPr>
          <w:ilvl w:val="2"/>
          <w:numId w:val="1"/>
        </w:numPr>
        <w:rPr>
          <w:sz w:val="24"/>
          <w:szCs w:val="24"/>
          <w:lang w:val="en-US"/>
        </w:rPr>
      </w:pPr>
      <w:r w:rsidRPr="00605EB8">
        <w:rPr>
          <w:sz w:val="24"/>
          <w:szCs w:val="24"/>
          <w:lang w:val="en-US"/>
        </w:rPr>
        <w:t>ITU-R M.1450/M.1801 submissions</w:t>
      </w:r>
    </w:p>
    <w:p w14:paraId="45D10157" w14:textId="7993984C" w:rsidR="00605EB8" w:rsidRPr="00605EB8" w:rsidRDefault="00605EB8" w:rsidP="00605EB8">
      <w:pPr>
        <w:numPr>
          <w:ilvl w:val="2"/>
          <w:numId w:val="1"/>
        </w:numPr>
        <w:rPr>
          <w:sz w:val="24"/>
          <w:szCs w:val="24"/>
          <w:lang w:val="en-US"/>
        </w:rPr>
      </w:pPr>
      <w:r w:rsidRPr="00605EB8">
        <w:rPr>
          <w:sz w:val="24"/>
          <w:szCs w:val="24"/>
          <w:lang w:val="en-US"/>
        </w:rPr>
        <w:t>FCC</w:t>
      </w:r>
      <w:r>
        <w:rPr>
          <w:sz w:val="24"/>
          <w:szCs w:val="24"/>
          <w:lang w:val="en-US"/>
        </w:rPr>
        <w:t xml:space="preserve"> </w:t>
      </w:r>
      <w:r w:rsidRPr="00605EB8">
        <w:rPr>
          <w:sz w:val="24"/>
          <w:szCs w:val="24"/>
          <w:lang w:val="en-US"/>
        </w:rPr>
        <w:t>R&amp;O &amp; FNPRM</w:t>
      </w:r>
      <w:r>
        <w:rPr>
          <w:sz w:val="24"/>
          <w:szCs w:val="24"/>
          <w:lang w:val="en-US"/>
        </w:rPr>
        <w:t xml:space="preserve"> on 6GHz</w:t>
      </w:r>
    </w:p>
    <w:p w14:paraId="1C9C356B" w14:textId="14B0CCEE" w:rsidR="00792080" w:rsidRPr="00C71FF4" w:rsidRDefault="00792080" w:rsidP="00792080">
      <w:pPr>
        <w:numPr>
          <w:ilvl w:val="2"/>
          <w:numId w:val="1"/>
        </w:numPr>
        <w:rPr>
          <w:sz w:val="24"/>
          <w:szCs w:val="24"/>
          <w:lang w:val="en-US"/>
        </w:rPr>
      </w:pPr>
      <w:r w:rsidRPr="00C71FF4">
        <w:rPr>
          <w:sz w:val="24"/>
          <w:szCs w:val="24"/>
          <w:lang w:val="en-US"/>
        </w:rPr>
        <w:t>General Discussion Items</w:t>
      </w:r>
    </w:p>
    <w:p w14:paraId="7408D538" w14:textId="7C6DCBCF" w:rsidR="00E776FA" w:rsidRPr="00C71FF4" w:rsidRDefault="00287544" w:rsidP="00C71FF4">
      <w:pPr>
        <w:numPr>
          <w:ilvl w:val="1"/>
          <w:numId w:val="1"/>
        </w:numPr>
        <w:rPr>
          <w:sz w:val="24"/>
          <w:szCs w:val="24"/>
          <w:lang w:val="en-US"/>
        </w:rPr>
      </w:pPr>
      <w:r w:rsidRPr="00C71FF4">
        <w:rPr>
          <w:sz w:val="24"/>
          <w:szCs w:val="24"/>
          <w:lang w:val="en-US"/>
        </w:rPr>
        <w:t>Actions required</w:t>
      </w:r>
    </w:p>
    <w:p w14:paraId="7B600A94" w14:textId="24B57EF8" w:rsidR="00605EB8" w:rsidRDefault="00605EB8" w:rsidP="00792080">
      <w:pPr>
        <w:numPr>
          <w:ilvl w:val="2"/>
          <w:numId w:val="1"/>
        </w:numPr>
        <w:rPr>
          <w:sz w:val="24"/>
          <w:szCs w:val="24"/>
          <w:lang w:val="en-US"/>
        </w:rPr>
      </w:pPr>
      <w:r>
        <w:rPr>
          <w:sz w:val="24"/>
          <w:szCs w:val="24"/>
          <w:lang w:val="en-US"/>
        </w:rPr>
        <w:t>Review FCC FNPRM and anything for IEEE 802</w:t>
      </w:r>
    </w:p>
    <w:p w14:paraId="74E3A707" w14:textId="6AA29CA3" w:rsidR="00792080" w:rsidRPr="00C71FF4" w:rsidRDefault="00792080" w:rsidP="00792080">
      <w:pPr>
        <w:numPr>
          <w:ilvl w:val="2"/>
          <w:numId w:val="1"/>
        </w:numPr>
        <w:rPr>
          <w:sz w:val="24"/>
          <w:szCs w:val="24"/>
          <w:lang w:val="en-US"/>
        </w:rPr>
      </w:pPr>
      <w:r w:rsidRPr="00C71FF4">
        <w:rPr>
          <w:sz w:val="24"/>
          <w:szCs w:val="24"/>
          <w:lang w:val="en-US"/>
        </w:rPr>
        <w:t>ITU-R submissions</w:t>
      </w:r>
      <w:r w:rsidR="00813FEA" w:rsidRPr="00C71FF4">
        <w:rPr>
          <w:sz w:val="24"/>
          <w:szCs w:val="24"/>
          <w:lang w:val="en-US"/>
        </w:rPr>
        <w:t xml:space="preserve"> input</w:t>
      </w:r>
      <w:r w:rsidRPr="00C71FF4">
        <w:rPr>
          <w:sz w:val="24"/>
          <w:szCs w:val="24"/>
          <w:lang w:val="en-US"/>
        </w:rPr>
        <w:t>s</w:t>
      </w:r>
    </w:p>
    <w:p w14:paraId="72D93CF6" w14:textId="2C8F0959" w:rsidR="00792080" w:rsidRPr="00C71FF4" w:rsidRDefault="00792080" w:rsidP="00792080">
      <w:pPr>
        <w:numPr>
          <w:ilvl w:val="2"/>
          <w:numId w:val="1"/>
        </w:numPr>
        <w:rPr>
          <w:sz w:val="24"/>
          <w:szCs w:val="24"/>
          <w:lang w:val="en-US"/>
        </w:rPr>
      </w:pPr>
      <w:r w:rsidRPr="00C71FF4">
        <w:rPr>
          <w:sz w:val="24"/>
          <w:szCs w:val="24"/>
          <w:lang w:val="en-US"/>
        </w:rPr>
        <w:t>Anything new today</w:t>
      </w:r>
    </w:p>
    <w:p w14:paraId="36AC4631" w14:textId="49359DD8" w:rsidR="00287544" w:rsidRPr="00C71FF4" w:rsidRDefault="00287544" w:rsidP="00D9243B">
      <w:pPr>
        <w:numPr>
          <w:ilvl w:val="1"/>
          <w:numId w:val="1"/>
        </w:numPr>
        <w:rPr>
          <w:sz w:val="24"/>
          <w:szCs w:val="24"/>
          <w:lang w:val="en-US"/>
        </w:rPr>
      </w:pPr>
      <w:r w:rsidRPr="00C71FF4">
        <w:rPr>
          <w:sz w:val="24"/>
          <w:szCs w:val="24"/>
          <w:lang w:val="en-US"/>
        </w:rPr>
        <w:t>AOB and Adjourn</w:t>
      </w:r>
    </w:p>
    <w:p w14:paraId="6B026B2D" w14:textId="29F960AB" w:rsidR="00645C11" w:rsidRPr="00C71FF4" w:rsidRDefault="00645C11" w:rsidP="00645C11">
      <w:pPr>
        <w:contextualSpacing/>
        <w:rPr>
          <w:sz w:val="24"/>
          <w:szCs w:val="24"/>
          <w:lang w:val="en-US"/>
        </w:rPr>
      </w:pPr>
    </w:p>
    <w:p w14:paraId="0A0DA231" w14:textId="1F67D357"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8E43A2"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 xml:space="preserve">To </w:t>
      </w:r>
      <w:r w:rsidRPr="008E43A2">
        <w:rPr>
          <w:bCs/>
          <w:sz w:val="24"/>
          <w:szCs w:val="24"/>
          <w:lang w:val="en-US"/>
        </w:rPr>
        <w:t>approve the agenda as presented on previous slide</w:t>
      </w:r>
    </w:p>
    <w:p w14:paraId="620796A8" w14:textId="700876F3" w:rsidR="004B3D6D" w:rsidRPr="002F7FC4" w:rsidRDefault="00705233" w:rsidP="004B3D6D">
      <w:pPr>
        <w:ind w:left="720" w:firstLine="720"/>
        <w:rPr>
          <w:bCs/>
          <w:sz w:val="24"/>
          <w:szCs w:val="24"/>
          <w:lang w:val="en-US"/>
        </w:rPr>
      </w:pPr>
      <w:r w:rsidRPr="00813FEA">
        <w:rPr>
          <w:bCs/>
          <w:sz w:val="24"/>
          <w:szCs w:val="24"/>
          <w:lang w:val="en-US"/>
        </w:rPr>
        <w:t xml:space="preserve">Moved </w:t>
      </w:r>
      <w:proofErr w:type="gramStart"/>
      <w:r w:rsidRPr="00813FEA">
        <w:rPr>
          <w:bCs/>
          <w:sz w:val="24"/>
          <w:szCs w:val="24"/>
          <w:lang w:val="en-US"/>
        </w:rPr>
        <w:t>by</w:t>
      </w:r>
      <w:r w:rsidR="00FA63AE" w:rsidRPr="00813FEA">
        <w:rPr>
          <w:bCs/>
          <w:sz w:val="24"/>
          <w:szCs w:val="24"/>
          <w:lang w:val="en-US"/>
        </w:rPr>
        <w:t>:</w:t>
      </w:r>
      <w:proofErr w:type="gramEnd"/>
      <w:r w:rsidR="00FA63AE" w:rsidRPr="00813FEA">
        <w:rPr>
          <w:bCs/>
          <w:sz w:val="24"/>
          <w:szCs w:val="24"/>
          <w:lang w:val="en-US"/>
        </w:rPr>
        <w:t xml:space="preserve"> </w:t>
      </w:r>
      <w:r w:rsidR="00FA63AE" w:rsidRPr="002F7FC4">
        <w:rPr>
          <w:bCs/>
          <w:sz w:val="24"/>
          <w:szCs w:val="24"/>
          <w:lang w:val="en-US"/>
        </w:rPr>
        <w:tab/>
      </w:r>
      <w:r w:rsidR="00186AD7" w:rsidRPr="002F7FC4">
        <w:rPr>
          <w:bCs/>
          <w:sz w:val="24"/>
          <w:szCs w:val="24"/>
          <w:lang w:val="en-US"/>
        </w:rPr>
        <w:t>Stuart Kerry (Ruckus/CommScope)</w:t>
      </w:r>
    </w:p>
    <w:p w14:paraId="09011D71" w14:textId="5225FE3D" w:rsidR="00FA63AE" w:rsidRPr="002F7FC4" w:rsidRDefault="00287544" w:rsidP="00116579">
      <w:pPr>
        <w:ind w:left="720" w:firstLine="720"/>
        <w:rPr>
          <w:bCs/>
          <w:sz w:val="24"/>
          <w:szCs w:val="24"/>
          <w:lang w:val="en-US"/>
        </w:rPr>
      </w:pPr>
      <w:r w:rsidRPr="002F7FC4">
        <w:rPr>
          <w:bCs/>
          <w:sz w:val="24"/>
          <w:szCs w:val="24"/>
          <w:lang w:val="en-US"/>
        </w:rPr>
        <w:t xml:space="preserve">Seconded </w:t>
      </w:r>
      <w:proofErr w:type="gramStart"/>
      <w:r w:rsidRPr="002F7FC4">
        <w:rPr>
          <w:bCs/>
          <w:sz w:val="24"/>
          <w:szCs w:val="24"/>
          <w:lang w:val="en-US"/>
        </w:rPr>
        <w:t>by</w:t>
      </w:r>
      <w:r w:rsidR="008E43A2" w:rsidRPr="002F7FC4">
        <w:rPr>
          <w:bCs/>
          <w:sz w:val="24"/>
          <w:szCs w:val="24"/>
          <w:lang w:val="en-US"/>
        </w:rPr>
        <w:t>:</w:t>
      </w:r>
      <w:proofErr w:type="gramEnd"/>
      <w:r w:rsidR="00813FEA" w:rsidRPr="002F7FC4">
        <w:rPr>
          <w:bCs/>
          <w:sz w:val="24"/>
          <w:szCs w:val="24"/>
          <w:lang w:val="en-US"/>
        </w:rPr>
        <w:t xml:space="preserve"> </w:t>
      </w:r>
      <w:r w:rsidR="00E65C74" w:rsidRPr="002F7FC4">
        <w:rPr>
          <w:bCs/>
          <w:sz w:val="24"/>
          <w:szCs w:val="24"/>
          <w:lang w:val="en-US"/>
        </w:rPr>
        <w:t xml:space="preserve"> </w:t>
      </w:r>
      <w:r w:rsidR="002F7FC4" w:rsidRPr="002F7FC4">
        <w:rPr>
          <w:bCs/>
          <w:sz w:val="24"/>
          <w:szCs w:val="24"/>
          <w:lang w:val="en-US"/>
        </w:rPr>
        <w:t xml:space="preserve">Hassan Yaghoobi (Intel) </w:t>
      </w:r>
    </w:p>
    <w:p w14:paraId="704212A6" w14:textId="63BC4F2C" w:rsidR="00287544" w:rsidRPr="002F7FC4" w:rsidRDefault="00E0280C" w:rsidP="00116579">
      <w:pPr>
        <w:ind w:left="1440"/>
        <w:contextualSpacing/>
        <w:rPr>
          <w:sz w:val="24"/>
          <w:szCs w:val="24"/>
          <w:lang w:val="en-US"/>
        </w:rPr>
      </w:pPr>
      <w:r w:rsidRPr="002F7FC4">
        <w:rPr>
          <w:bCs/>
          <w:sz w:val="24"/>
          <w:szCs w:val="24"/>
          <w:lang w:val="en-US"/>
        </w:rPr>
        <w:t>D</w:t>
      </w:r>
      <w:r w:rsidR="00840CAC" w:rsidRPr="002F7FC4">
        <w:rPr>
          <w:bCs/>
          <w:sz w:val="24"/>
          <w:szCs w:val="24"/>
          <w:lang w:val="en-US"/>
        </w:rPr>
        <w:t>iscussion</w:t>
      </w:r>
      <w:r w:rsidRPr="002F7FC4">
        <w:rPr>
          <w:bCs/>
          <w:sz w:val="24"/>
          <w:szCs w:val="24"/>
          <w:lang w:val="en-US"/>
        </w:rPr>
        <w:t xml:space="preserve">? </w:t>
      </w:r>
      <w:r w:rsidR="00D3715A" w:rsidRPr="002F7FC4">
        <w:rPr>
          <w:bCs/>
          <w:sz w:val="24"/>
          <w:szCs w:val="24"/>
          <w:lang w:val="en-US"/>
        </w:rPr>
        <w:tab/>
      </w:r>
      <w:r w:rsidRPr="002F7FC4">
        <w:rPr>
          <w:bCs/>
          <w:sz w:val="24"/>
          <w:szCs w:val="24"/>
          <w:lang w:val="en-US"/>
        </w:rPr>
        <w:t>No</w:t>
      </w:r>
      <w:r w:rsidR="00CF2042" w:rsidRPr="002F7FC4">
        <w:rPr>
          <w:bCs/>
          <w:sz w:val="24"/>
          <w:szCs w:val="24"/>
          <w:lang w:val="en-US"/>
        </w:rPr>
        <w:t>ne</w:t>
      </w:r>
    </w:p>
    <w:p w14:paraId="31D26484" w14:textId="1BD0638A" w:rsidR="00287544" w:rsidRPr="002F7FC4" w:rsidRDefault="00287544" w:rsidP="00116579">
      <w:pPr>
        <w:ind w:left="720" w:firstLine="720"/>
        <w:contextualSpacing/>
        <w:rPr>
          <w:sz w:val="24"/>
          <w:szCs w:val="24"/>
          <w:lang w:val="en-US"/>
        </w:rPr>
      </w:pPr>
      <w:r w:rsidRPr="002F7FC4">
        <w:rPr>
          <w:bCs/>
          <w:sz w:val="24"/>
          <w:szCs w:val="24"/>
          <w:lang w:val="en-US"/>
        </w:rPr>
        <w:t xml:space="preserve">Vote:  </w:t>
      </w:r>
      <w:r w:rsidR="0047037D" w:rsidRPr="002F7FC4">
        <w:rPr>
          <w:sz w:val="24"/>
          <w:szCs w:val="24"/>
          <w:lang w:val="en-US"/>
        </w:rPr>
        <w:t>Approved by unanimous consen</w:t>
      </w:r>
      <w:r w:rsidRPr="002F7FC4">
        <w:rPr>
          <w:bCs/>
          <w:sz w:val="24"/>
          <w:szCs w:val="24"/>
          <w:lang w:val="en-US"/>
        </w:rPr>
        <w:t>t</w:t>
      </w:r>
    </w:p>
    <w:p w14:paraId="008F16AF" w14:textId="5B11C2C6" w:rsidR="001F44FF" w:rsidRPr="00A02A8A" w:rsidRDefault="00A02A8A" w:rsidP="001F44FF">
      <w:pPr>
        <w:numPr>
          <w:ilvl w:val="1"/>
          <w:numId w:val="1"/>
        </w:numPr>
        <w:rPr>
          <w:sz w:val="24"/>
          <w:szCs w:val="24"/>
          <w:lang w:val="en-US"/>
        </w:rPr>
      </w:pPr>
      <w:r w:rsidRPr="00A02A8A">
        <w:rPr>
          <w:sz w:val="24"/>
          <w:szCs w:val="24"/>
          <w:u w:val="single"/>
        </w:rPr>
        <w:t xml:space="preserve">Motion: </w:t>
      </w:r>
      <w:r w:rsidR="00605EB8" w:rsidRPr="00605EB8">
        <w:rPr>
          <w:sz w:val="24"/>
          <w:szCs w:val="24"/>
          <w:u w:val="single"/>
        </w:rPr>
        <w:t xml:space="preserve">To approve the minutes from the IEEE 802.18 Teleconference 16 April 2020 in document  </w:t>
      </w:r>
      <w:hyperlink r:id="rId8" w:history="1">
        <w:r w:rsidR="00605EB8" w:rsidRPr="00605EB8">
          <w:rPr>
            <w:rStyle w:val="Hyperlink"/>
            <w:sz w:val="24"/>
            <w:szCs w:val="24"/>
          </w:rPr>
          <w:t>https://mentor.ieee.org/802.18/dcn/20/18-20-0072-00-0000-minutes-16apr20-rrtag-teleconference.</w:t>
        </w:r>
      </w:hyperlink>
      <w:hyperlink r:id="rId9" w:history="1">
        <w:r w:rsidR="00605EB8" w:rsidRPr="00605EB8">
          <w:rPr>
            <w:rStyle w:val="Hyperlink"/>
            <w:sz w:val="24"/>
            <w:szCs w:val="24"/>
          </w:rPr>
          <w:t>docx</w:t>
        </w:r>
      </w:hyperlink>
      <w:r w:rsidR="00605EB8" w:rsidRPr="00605EB8">
        <w:rPr>
          <w:sz w:val="24"/>
          <w:szCs w:val="24"/>
          <w:u w:val="single"/>
        </w:rPr>
        <w:t xml:space="preserve">   17-Apr-2020 08:48:30 ET</w:t>
      </w:r>
    </w:p>
    <w:p w14:paraId="58EF9CE9" w14:textId="205D12D5" w:rsidR="00F15978" w:rsidRPr="002F7FC4" w:rsidRDefault="00F15978" w:rsidP="001F44FF">
      <w:pPr>
        <w:ind w:left="1440"/>
        <w:rPr>
          <w:bCs/>
          <w:sz w:val="24"/>
          <w:szCs w:val="24"/>
          <w:lang w:val="en-US"/>
        </w:rPr>
      </w:pPr>
      <w:r w:rsidRPr="002F7FC4">
        <w:rPr>
          <w:bCs/>
          <w:sz w:val="24"/>
          <w:szCs w:val="24"/>
          <w:lang w:val="en-US"/>
        </w:rPr>
        <w:t xml:space="preserve">Moved </w:t>
      </w:r>
      <w:proofErr w:type="gramStart"/>
      <w:r w:rsidRPr="002F7FC4">
        <w:rPr>
          <w:bCs/>
          <w:sz w:val="24"/>
          <w:szCs w:val="24"/>
          <w:lang w:val="en-US"/>
        </w:rPr>
        <w:t>by:</w:t>
      </w:r>
      <w:proofErr w:type="gramEnd"/>
      <w:r w:rsidRPr="002F7FC4">
        <w:rPr>
          <w:bCs/>
          <w:sz w:val="24"/>
          <w:szCs w:val="24"/>
          <w:lang w:val="en-US"/>
        </w:rPr>
        <w:t xml:space="preserve"> </w:t>
      </w:r>
      <w:r w:rsidRPr="002F7FC4">
        <w:rPr>
          <w:bCs/>
          <w:sz w:val="24"/>
          <w:szCs w:val="24"/>
          <w:lang w:val="en-US"/>
        </w:rPr>
        <w:tab/>
      </w:r>
      <w:r w:rsidR="002F7FC4" w:rsidRPr="002F7FC4">
        <w:rPr>
          <w:bCs/>
          <w:sz w:val="24"/>
          <w:szCs w:val="24"/>
          <w:lang w:val="en-US"/>
        </w:rPr>
        <w:t>Stuart Kerry (Ruckus/CommScope)</w:t>
      </w:r>
      <w:r w:rsidR="00301191" w:rsidRPr="002F7FC4">
        <w:rPr>
          <w:bCs/>
          <w:sz w:val="24"/>
          <w:szCs w:val="24"/>
          <w:lang w:val="en-US"/>
        </w:rPr>
        <w:t xml:space="preserve"> </w:t>
      </w:r>
    </w:p>
    <w:p w14:paraId="5ABED0F6" w14:textId="02BFBBD2" w:rsidR="008A38D8" w:rsidRPr="002F7FC4" w:rsidRDefault="00F15978" w:rsidP="008A38D8">
      <w:pPr>
        <w:ind w:left="720" w:firstLine="720"/>
        <w:rPr>
          <w:bCs/>
          <w:sz w:val="24"/>
          <w:szCs w:val="24"/>
          <w:lang w:val="en-US"/>
        </w:rPr>
      </w:pPr>
      <w:r w:rsidRPr="002F7FC4">
        <w:rPr>
          <w:bCs/>
          <w:sz w:val="24"/>
          <w:szCs w:val="24"/>
          <w:lang w:val="en-US"/>
        </w:rPr>
        <w:t>Seconded by:</w:t>
      </w:r>
      <w:r w:rsidRPr="002F7FC4">
        <w:rPr>
          <w:bCs/>
          <w:sz w:val="24"/>
          <w:szCs w:val="24"/>
          <w:lang w:val="en-US"/>
        </w:rPr>
        <w:tab/>
      </w:r>
      <w:r w:rsidR="002F7FC4" w:rsidRPr="002F7FC4">
        <w:rPr>
          <w:bCs/>
          <w:sz w:val="24"/>
          <w:szCs w:val="24"/>
          <w:lang w:val="en-US"/>
        </w:rPr>
        <w:t xml:space="preserve">Peter Ecclesine (Cisco Systems) </w:t>
      </w:r>
    </w:p>
    <w:p w14:paraId="314971EF" w14:textId="77777777" w:rsidR="00F15978" w:rsidRPr="002F7FC4" w:rsidRDefault="00F15978" w:rsidP="00F15978">
      <w:pPr>
        <w:ind w:left="1440"/>
        <w:contextualSpacing/>
        <w:rPr>
          <w:sz w:val="24"/>
          <w:szCs w:val="24"/>
          <w:lang w:val="en-US"/>
        </w:rPr>
      </w:pPr>
      <w:r w:rsidRPr="002F7FC4">
        <w:rPr>
          <w:bCs/>
          <w:sz w:val="24"/>
          <w:szCs w:val="24"/>
          <w:lang w:val="en-US"/>
        </w:rPr>
        <w:t xml:space="preserve">Discussion? </w:t>
      </w:r>
      <w:r w:rsidRPr="002F7FC4">
        <w:rPr>
          <w:bCs/>
          <w:sz w:val="24"/>
          <w:szCs w:val="24"/>
          <w:lang w:val="en-US"/>
        </w:rPr>
        <w:tab/>
        <w:t>None</w:t>
      </w:r>
    </w:p>
    <w:p w14:paraId="69A4B843" w14:textId="6329D1EA" w:rsidR="00F15978" w:rsidRPr="002F7FC4" w:rsidRDefault="00F15978" w:rsidP="00F15978">
      <w:pPr>
        <w:ind w:left="1440"/>
        <w:contextualSpacing/>
        <w:rPr>
          <w:bCs/>
          <w:sz w:val="24"/>
          <w:szCs w:val="24"/>
          <w:lang w:val="en-US"/>
        </w:rPr>
      </w:pPr>
      <w:r w:rsidRPr="002F7FC4">
        <w:rPr>
          <w:bCs/>
          <w:sz w:val="24"/>
          <w:szCs w:val="24"/>
          <w:lang w:val="en-US"/>
        </w:rPr>
        <w:t xml:space="preserve">Vote:  </w:t>
      </w:r>
      <w:r w:rsidRPr="002F7FC4">
        <w:rPr>
          <w:sz w:val="24"/>
          <w:szCs w:val="24"/>
          <w:lang w:val="en-US"/>
        </w:rPr>
        <w:t>Approved by unanimous consen</w:t>
      </w:r>
      <w:r w:rsidRPr="002F7FC4">
        <w:rPr>
          <w:bCs/>
          <w:sz w:val="24"/>
          <w:szCs w:val="24"/>
          <w:lang w:val="en-US"/>
        </w:rPr>
        <w:t>t</w:t>
      </w:r>
    </w:p>
    <w:p w14:paraId="48CFC233" w14:textId="4276C12D" w:rsidR="00257DC2" w:rsidRPr="002F7FC4" w:rsidRDefault="00257DC2" w:rsidP="00257DC2">
      <w:pPr>
        <w:contextualSpacing/>
        <w:rPr>
          <w:sz w:val="24"/>
          <w:szCs w:val="24"/>
          <w:lang w:val="en-US"/>
        </w:rPr>
      </w:pPr>
    </w:p>
    <w:p w14:paraId="109E944D" w14:textId="00F89134" w:rsidR="00A22FDB" w:rsidRPr="00A22FDB" w:rsidRDefault="00A22FDB" w:rsidP="00A22FDB">
      <w:pPr>
        <w:numPr>
          <w:ilvl w:val="1"/>
          <w:numId w:val="1"/>
        </w:numPr>
        <w:contextualSpacing/>
        <w:rPr>
          <w:sz w:val="24"/>
          <w:szCs w:val="24"/>
          <w:lang w:val="en-US"/>
        </w:rPr>
      </w:pPr>
      <w:r w:rsidRPr="00A22FDB">
        <w:rPr>
          <w:b/>
          <w:bCs/>
          <w:sz w:val="24"/>
          <w:szCs w:val="24"/>
          <w:lang w:val="en-US"/>
        </w:rPr>
        <w:t>The July face to face plenary in Montreal, Quebec, C</w:t>
      </w:r>
      <w:r w:rsidR="000B440A">
        <w:rPr>
          <w:b/>
          <w:bCs/>
          <w:sz w:val="24"/>
          <w:szCs w:val="24"/>
          <w:lang w:val="en-US"/>
        </w:rPr>
        <w:t>anada h</w:t>
      </w:r>
      <w:r w:rsidRPr="00A22FDB">
        <w:rPr>
          <w:b/>
          <w:bCs/>
          <w:sz w:val="24"/>
          <w:szCs w:val="24"/>
          <w:lang w:val="en-US"/>
        </w:rPr>
        <w:t>as been cancelled.</w:t>
      </w:r>
    </w:p>
    <w:p w14:paraId="5F3E2F14" w14:textId="485475B6" w:rsidR="002F7FC4" w:rsidRPr="002F7FC4" w:rsidRDefault="002F7FC4" w:rsidP="002F7FC4">
      <w:pPr>
        <w:numPr>
          <w:ilvl w:val="2"/>
          <w:numId w:val="1"/>
        </w:numPr>
        <w:contextualSpacing/>
        <w:rPr>
          <w:sz w:val="24"/>
          <w:szCs w:val="24"/>
          <w:lang w:val="en-US"/>
        </w:rPr>
      </w:pPr>
      <w:r w:rsidRPr="002F7FC4">
        <w:rPr>
          <w:sz w:val="24"/>
          <w:szCs w:val="24"/>
          <w:lang w:val="en-US"/>
        </w:rPr>
        <w:t xml:space="preserve">Question: With no f2f meetings how do voting rights, </w:t>
      </w:r>
      <w:r w:rsidR="005D1B6F">
        <w:rPr>
          <w:sz w:val="24"/>
          <w:szCs w:val="24"/>
          <w:lang w:val="en-US"/>
        </w:rPr>
        <w:t xml:space="preserve">are </w:t>
      </w:r>
      <w:r w:rsidRPr="002F7FC4">
        <w:rPr>
          <w:sz w:val="24"/>
          <w:szCs w:val="24"/>
          <w:lang w:val="en-US"/>
        </w:rPr>
        <w:t>gained and loss, happen?</w:t>
      </w:r>
    </w:p>
    <w:p w14:paraId="6FA0ECB4" w14:textId="70DF2DAC" w:rsidR="002F7FC4" w:rsidRPr="002F7FC4" w:rsidRDefault="002F7FC4" w:rsidP="002F7FC4">
      <w:pPr>
        <w:numPr>
          <w:ilvl w:val="3"/>
          <w:numId w:val="1"/>
        </w:numPr>
        <w:contextualSpacing/>
        <w:rPr>
          <w:sz w:val="24"/>
          <w:szCs w:val="24"/>
          <w:lang w:val="en-US"/>
        </w:rPr>
      </w:pPr>
      <w:r w:rsidRPr="002F7FC4">
        <w:rPr>
          <w:sz w:val="24"/>
          <w:szCs w:val="24"/>
          <w:lang w:val="en-US"/>
        </w:rPr>
        <w:t>No discussions on the EC call Tuesday (21</w:t>
      </w:r>
      <w:r w:rsidRPr="002F7FC4">
        <w:rPr>
          <w:sz w:val="24"/>
          <w:szCs w:val="24"/>
          <w:vertAlign w:val="superscript"/>
          <w:lang w:val="en-US"/>
        </w:rPr>
        <w:t>st</w:t>
      </w:r>
      <w:r w:rsidRPr="002F7FC4">
        <w:rPr>
          <w:sz w:val="24"/>
          <w:szCs w:val="24"/>
          <w:lang w:val="en-US"/>
        </w:rPr>
        <w:t xml:space="preserve">), another call on 05May. Would like to see what other WGs/TAGs are considering. </w:t>
      </w:r>
    </w:p>
    <w:p w14:paraId="0BA59873" w14:textId="77777777" w:rsidR="002F7FC4" w:rsidRPr="002F7FC4" w:rsidRDefault="002F7FC4" w:rsidP="002F7FC4">
      <w:pPr>
        <w:numPr>
          <w:ilvl w:val="2"/>
          <w:numId w:val="1"/>
        </w:numPr>
        <w:contextualSpacing/>
        <w:rPr>
          <w:sz w:val="24"/>
          <w:szCs w:val="24"/>
          <w:lang w:val="en-US"/>
        </w:rPr>
      </w:pPr>
      <w:r w:rsidRPr="002F7FC4">
        <w:rPr>
          <w:sz w:val="24"/>
          <w:szCs w:val="24"/>
          <w:lang w:val="en-US"/>
        </w:rPr>
        <w:t>Will the hotel be cancelled automatically or not</w:t>
      </w:r>
      <w:proofErr w:type="gramStart"/>
      <w:r w:rsidRPr="002F7FC4">
        <w:rPr>
          <w:sz w:val="24"/>
          <w:szCs w:val="24"/>
          <w:lang w:val="en-US"/>
        </w:rPr>
        <w:t xml:space="preserve">?  </w:t>
      </w:r>
      <w:proofErr w:type="gramEnd"/>
    </w:p>
    <w:p w14:paraId="6AD62C59" w14:textId="3CE81EF0" w:rsidR="002F7FC4" w:rsidRPr="002F7FC4" w:rsidRDefault="002F7FC4" w:rsidP="002F7FC4">
      <w:pPr>
        <w:numPr>
          <w:ilvl w:val="3"/>
          <w:numId w:val="1"/>
        </w:numPr>
        <w:contextualSpacing/>
        <w:rPr>
          <w:sz w:val="24"/>
          <w:szCs w:val="24"/>
          <w:lang w:val="en-US"/>
        </w:rPr>
      </w:pPr>
      <w:r w:rsidRPr="002F7FC4">
        <w:rPr>
          <w:sz w:val="24"/>
          <w:szCs w:val="24"/>
          <w:lang w:val="en-US"/>
        </w:rPr>
        <w:t>Should be being worked, chair will pass along updates.</w:t>
      </w:r>
    </w:p>
    <w:p w14:paraId="3570317E" w14:textId="77777777" w:rsidR="002F7FC4" w:rsidRPr="002F7FC4" w:rsidRDefault="002F7FC4" w:rsidP="002F7FC4">
      <w:pPr>
        <w:numPr>
          <w:ilvl w:val="2"/>
          <w:numId w:val="1"/>
        </w:numPr>
        <w:contextualSpacing/>
        <w:rPr>
          <w:sz w:val="24"/>
          <w:szCs w:val="24"/>
          <w:lang w:val="en-US"/>
        </w:rPr>
      </w:pPr>
      <w:r w:rsidRPr="002F7FC4">
        <w:rPr>
          <w:sz w:val="24"/>
          <w:szCs w:val="24"/>
          <w:lang w:val="en-US"/>
        </w:rPr>
        <w:t xml:space="preserve">November in Bangkok is on </w:t>
      </w:r>
      <w:proofErr w:type="gramStart"/>
      <w:r w:rsidRPr="002F7FC4">
        <w:rPr>
          <w:sz w:val="24"/>
          <w:szCs w:val="24"/>
          <w:lang w:val="en-US"/>
        </w:rPr>
        <w:t>at this time</w:t>
      </w:r>
      <w:proofErr w:type="gramEnd"/>
      <w:r w:rsidRPr="002F7FC4">
        <w:rPr>
          <w:sz w:val="24"/>
          <w:szCs w:val="24"/>
          <w:lang w:val="en-US"/>
        </w:rPr>
        <w:t>, though looking to reduce # of attendees on the contract.</w:t>
      </w:r>
    </w:p>
    <w:p w14:paraId="60DDAB25" w14:textId="32FB9571" w:rsidR="00A22FDB" w:rsidRDefault="00A22FDB" w:rsidP="00257DC2">
      <w:pPr>
        <w:contextualSpacing/>
        <w:rPr>
          <w:sz w:val="24"/>
          <w:szCs w:val="24"/>
          <w:lang w:val="en-US"/>
        </w:rPr>
      </w:pPr>
    </w:p>
    <w:p w14:paraId="3161790C" w14:textId="77777777" w:rsidR="00F13B2F" w:rsidRDefault="00F13B2F" w:rsidP="00F13B2F">
      <w:pPr>
        <w:numPr>
          <w:ilvl w:val="0"/>
          <w:numId w:val="1"/>
        </w:numPr>
        <w:contextualSpacing/>
        <w:rPr>
          <w:sz w:val="24"/>
          <w:szCs w:val="24"/>
          <w:lang w:val="en-US"/>
        </w:rPr>
      </w:pPr>
      <w:r>
        <w:rPr>
          <w:sz w:val="24"/>
          <w:szCs w:val="24"/>
          <w:lang w:val="en-US"/>
        </w:rPr>
        <w:t>Chair presents slides 9-10-12, EU items to share</w:t>
      </w:r>
    </w:p>
    <w:p w14:paraId="082A27F4" w14:textId="0AEF28BD" w:rsidR="00301191" w:rsidRPr="00301191" w:rsidRDefault="00F13B2F" w:rsidP="00301191">
      <w:pPr>
        <w:numPr>
          <w:ilvl w:val="1"/>
          <w:numId w:val="1"/>
        </w:numPr>
        <w:rPr>
          <w:b/>
          <w:sz w:val="24"/>
          <w:szCs w:val="24"/>
          <w:lang w:val="en-US"/>
        </w:rPr>
      </w:pPr>
      <w:r>
        <w:rPr>
          <w:sz w:val="24"/>
          <w:szCs w:val="24"/>
          <w:lang w:val="en-US"/>
        </w:rPr>
        <w:t xml:space="preserve"> </w:t>
      </w:r>
      <w:r w:rsidR="00301191" w:rsidRPr="00301191">
        <w:rPr>
          <w:b/>
          <w:bCs/>
          <w:sz w:val="24"/>
          <w:szCs w:val="24"/>
          <w:lang w:val="en-US"/>
        </w:rPr>
        <w:t xml:space="preserve">ETSI – </w:t>
      </w:r>
      <w:hyperlink r:id="rId10" w:history="1">
        <w:r w:rsidR="00301191" w:rsidRPr="00301191">
          <w:rPr>
            <w:rStyle w:val="Hyperlink"/>
            <w:b/>
            <w:sz w:val="24"/>
            <w:szCs w:val="24"/>
            <w:lang w:val="en-US"/>
          </w:rPr>
          <w:t>&lt;BRAN&gt;</w:t>
        </w:r>
      </w:hyperlink>
      <w:r w:rsidR="00301191" w:rsidRPr="00301191">
        <w:rPr>
          <w:b/>
          <w:sz w:val="24"/>
          <w:szCs w:val="24"/>
          <w:lang w:val="en-US"/>
        </w:rPr>
        <w:t xml:space="preserve">  </w:t>
      </w:r>
      <w:r w:rsidR="00301191" w:rsidRPr="000B440A">
        <w:rPr>
          <w:sz w:val="24"/>
          <w:szCs w:val="24"/>
          <w:lang w:val="en-US"/>
        </w:rPr>
        <w:t xml:space="preserve">next meeting #106, 22-26Jun20; </w:t>
      </w:r>
      <w:r w:rsidR="0087210D" w:rsidRPr="000B440A">
        <w:rPr>
          <w:sz w:val="24"/>
          <w:szCs w:val="24"/>
          <w:lang w:val="en-US"/>
        </w:rPr>
        <w:t>online</w:t>
      </w:r>
      <w:r w:rsidR="00301191" w:rsidRPr="00301191">
        <w:rPr>
          <w:b/>
          <w:bCs/>
          <w:sz w:val="24"/>
          <w:szCs w:val="24"/>
          <w:lang w:val="en-US"/>
        </w:rPr>
        <w:t xml:space="preserve"> </w:t>
      </w:r>
    </w:p>
    <w:p w14:paraId="09C0BA71" w14:textId="77777777" w:rsidR="002F7FC4" w:rsidRPr="002F7FC4" w:rsidRDefault="002F7FC4" w:rsidP="002F7FC4">
      <w:pPr>
        <w:numPr>
          <w:ilvl w:val="2"/>
          <w:numId w:val="1"/>
        </w:numPr>
        <w:rPr>
          <w:bCs/>
          <w:sz w:val="24"/>
          <w:szCs w:val="24"/>
          <w:lang w:val="en-US"/>
        </w:rPr>
      </w:pPr>
      <w:r w:rsidRPr="002F7FC4">
        <w:rPr>
          <w:bCs/>
          <w:sz w:val="24"/>
          <w:szCs w:val="24"/>
          <w:lang w:val="en-US"/>
        </w:rPr>
        <w:t>Calls are continually being setup over the next weeks, some are on top of FM-57 in May.</w:t>
      </w:r>
    </w:p>
    <w:p w14:paraId="41BD27F0" w14:textId="77777777" w:rsidR="002F7FC4" w:rsidRPr="002F7FC4" w:rsidRDefault="002F7FC4" w:rsidP="002F7FC4">
      <w:pPr>
        <w:numPr>
          <w:ilvl w:val="2"/>
          <w:numId w:val="1"/>
        </w:numPr>
        <w:rPr>
          <w:bCs/>
          <w:sz w:val="24"/>
          <w:szCs w:val="24"/>
          <w:lang w:val="en-US"/>
        </w:rPr>
      </w:pPr>
      <w:r w:rsidRPr="002F7FC4">
        <w:rPr>
          <w:bCs/>
          <w:sz w:val="24"/>
          <w:szCs w:val="24"/>
          <w:lang w:val="en-US"/>
        </w:rPr>
        <w:lastRenderedPageBreak/>
        <w:t xml:space="preserve">TR 103 721 5.8 GHz Mitigation techniques, power levels, outdoor, </w:t>
      </w:r>
      <w:proofErr w:type="gramStart"/>
      <w:r w:rsidRPr="002F7FC4">
        <w:rPr>
          <w:bCs/>
          <w:sz w:val="24"/>
          <w:szCs w:val="24"/>
          <w:lang w:val="en-US"/>
        </w:rPr>
        <w:t xml:space="preserve">etc.  </w:t>
      </w:r>
      <w:proofErr w:type="gramEnd"/>
      <w:r w:rsidRPr="002F7FC4">
        <w:rPr>
          <w:bCs/>
          <w:sz w:val="24"/>
          <w:szCs w:val="24"/>
          <w:lang w:val="en-US"/>
        </w:rPr>
        <w:t>(28 April call) (Ofcom)</w:t>
      </w:r>
    </w:p>
    <w:p w14:paraId="10B20672" w14:textId="77777777" w:rsidR="002F7FC4" w:rsidRPr="002F7FC4" w:rsidRDefault="002F7FC4" w:rsidP="002F7FC4">
      <w:pPr>
        <w:numPr>
          <w:ilvl w:val="2"/>
          <w:numId w:val="1"/>
        </w:numPr>
        <w:rPr>
          <w:bCs/>
          <w:sz w:val="24"/>
          <w:szCs w:val="24"/>
          <w:lang w:val="en-US"/>
        </w:rPr>
      </w:pPr>
      <w:r w:rsidRPr="002F7FC4">
        <w:rPr>
          <w:bCs/>
          <w:sz w:val="24"/>
          <w:szCs w:val="24"/>
          <w:lang w:val="en-US"/>
        </w:rPr>
        <w:t xml:space="preserve">EN 303 687 Channel Access Mechanism (05 May call) </w:t>
      </w:r>
    </w:p>
    <w:p w14:paraId="18ADF83E" w14:textId="77777777" w:rsidR="002F7FC4" w:rsidRPr="002F7FC4" w:rsidRDefault="002F7FC4" w:rsidP="002F7FC4">
      <w:pPr>
        <w:numPr>
          <w:ilvl w:val="2"/>
          <w:numId w:val="1"/>
        </w:numPr>
        <w:rPr>
          <w:bCs/>
          <w:sz w:val="24"/>
          <w:szCs w:val="24"/>
          <w:lang w:val="en-US"/>
        </w:rPr>
      </w:pPr>
      <w:r w:rsidRPr="002F7FC4">
        <w:rPr>
          <w:bCs/>
          <w:sz w:val="24"/>
          <w:szCs w:val="24"/>
          <w:lang w:val="en-US"/>
        </w:rPr>
        <w:t xml:space="preserve">Still working preamble detect (11 May call) </w:t>
      </w:r>
    </w:p>
    <w:p w14:paraId="6519182C" w14:textId="77777777" w:rsidR="002F7FC4" w:rsidRPr="002F7FC4" w:rsidRDefault="002F7FC4" w:rsidP="002F7FC4">
      <w:pPr>
        <w:numPr>
          <w:ilvl w:val="2"/>
          <w:numId w:val="1"/>
        </w:numPr>
        <w:rPr>
          <w:bCs/>
          <w:sz w:val="24"/>
          <w:szCs w:val="24"/>
          <w:lang w:val="en-US"/>
        </w:rPr>
      </w:pPr>
      <w:r w:rsidRPr="002F7FC4">
        <w:rPr>
          <w:bCs/>
          <w:sz w:val="24"/>
          <w:szCs w:val="24"/>
          <w:lang w:val="en-US"/>
        </w:rPr>
        <w:t xml:space="preserve">And general resolutions on the EN 301 893 standard (18 May call)   </w:t>
      </w:r>
    </w:p>
    <w:p w14:paraId="0EC12BED" w14:textId="77777777" w:rsidR="002F7FC4" w:rsidRPr="002F7FC4" w:rsidRDefault="002F7FC4" w:rsidP="002F7FC4">
      <w:pPr>
        <w:numPr>
          <w:ilvl w:val="3"/>
          <w:numId w:val="1"/>
        </w:numPr>
        <w:rPr>
          <w:bCs/>
          <w:sz w:val="24"/>
          <w:szCs w:val="24"/>
          <w:lang w:val="en-US"/>
        </w:rPr>
      </w:pPr>
      <w:r w:rsidRPr="002F7FC4">
        <w:rPr>
          <w:bCs/>
          <w:sz w:val="24"/>
          <w:szCs w:val="24"/>
          <w:lang w:val="en-US"/>
        </w:rPr>
        <w:t>Looking at country specific things in Annex's, this is new for standards.</w:t>
      </w:r>
    </w:p>
    <w:p w14:paraId="248A03DF" w14:textId="77777777" w:rsidR="00605EB8" w:rsidRDefault="00605EB8" w:rsidP="002F7FC4">
      <w:pPr>
        <w:rPr>
          <w:bCs/>
          <w:sz w:val="24"/>
          <w:szCs w:val="24"/>
          <w:lang w:val="en-US"/>
        </w:rPr>
      </w:pPr>
    </w:p>
    <w:p w14:paraId="73115533" w14:textId="77777777" w:rsidR="002F7FC4" w:rsidRPr="000B440A" w:rsidRDefault="002F7FC4" w:rsidP="002F7FC4">
      <w:pPr>
        <w:numPr>
          <w:ilvl w:val="1"/>
          <w:numId w:val="1"/>
        </w:numPr>
        <w:rPr>
          <w:sz w:val="24"/>
          <w:szCs w:val="24"/>
          <w:lang w:val="en-US"/>
        </w:rPr>
      </w:pPr>
      <w:r w:rsidRPr="002F7FC4">
        <w:rPr>
          <w:b/>
          <w:bCs/>
          <w:sz w:val="24"/>
          <w:szCs w:val="24"/>
          <w:lang w:val="en-US"/>
        </w:rPr>
        <w:t xml:space="preserve">ETSI - ERM - </w:t>
      </w:r>
      <w:hyperlink r:id="rId11" w:history="1">
        <w:r w:rsidRPr="002F7FC4">
          <w:rPr>
            <w:rStyle w:val="Hyperlink"/>
            <w:bCs/>
            <w:sz w:val="24"/>
            <w:szCs w:val="24"/>
            <w:lang w:val="en-US"/>
          </w:rPr>
          <w:t>&lt;TG-11&gt;</w:t>
        </w:r>
      </w:hyperlink>
      <w:r w:rsidRPr="002F7FC4">
        <w:rPr>
          <w:bCs/>
          <w:sz w:val="24"/>
          <w:szCs w:val="24"/>
          <w:lang w:val="en-US"/>
        </w:rPr>
        <w:t xml:space="preserve">  </w:t>
      </w:r>
      <w:r w:rsidRPr="000B440A">
        <w:rPr>
          <w:sz w:val="24"/>
          <w:szCs w:val="24"/>
          <w:lang w:val="en-US"/>
        </w:rPr>
        <w:t>next  calls, 29Apr, 14May</w:t>
      </w:r>
    </w:p>
    <w:p w14:paraId="7AFE8102" w14:textId="2FF7B5FB" w:rsidR="002F7FC4" w:rsidRPr="002F7FC4" w:rsidRDefault="002F7FC4" w:rsidP="002F7FC4">
      <w:pPr>
        <w:numPr>
          <w:ilvl w:val="2"/>
          <w:numId w:val="1"/>
        </w:numPr>
        <w:rPr>
          <w:bCs/>
          <w:sz w:val="24"/>
          <w:szCs w:val="24"/>
          <w:lang w:val="en-US"/>
        </w:rPr>
      </w:pPr>
      <w:r w:rsidRPr="002F7FC4">
        <w:rPr>
          <w:bCs/>
          <w:sz w:val="24"/>
          <w:szCs w:val="24"/>
          <w:lang w:val="en-US"/>
        </w:rPr>
        <w:t xml:space="preserve">2.4 GHz SRDoc, getting attention now. </w:t>
      </w:r>
    </w:p>
    <w:p w14:paraId="52539D34" w14:textId="764FF055" w:rsidR="006942E4" w:rsidRPr="002F7FC4" w:rsidRDefault="002F7FC4" w:rsidP="002F7FC4">
      <w:pPr>
        <w:numPr>
          <w:ilvl w:val="2"/>
          <w:numId w:val="1"/>
        </w:numPr>
        <w:rPr>
          <w:bCs/>
          <w:sz w:val="24"/>
          <w:szCs w:val="24"/>
          <w:lang w:val="en-US"/>
        </w:rPr>
      </w:pPr>
      <w:r w:rsidRPr="002F7FC4">
        <w:rPr>
          <w:bCs/>
          <w:sz w:val="24"/>
          <w:szCs w:val="24"/>
          <w:lang w:val="en-US"/>
        </w:rPr>
        <w:t>Looking at it different, now from the point of view of the victims</w:t>
      </w:r>
    </w:p>
    <w:p w14:paraId="7C065D0E" w14:textId="77777777" w:rsidR="00605EB8" w:rsidRDefault="00605EB8" w:rsidP="00605EB8">
      <w:pPr>
        <w:contextualSpacing/>
        <w:rPr>
          <w:sz w:val="24"/>
          <w:szCs w:val="24"/>
          <w:lang w:val="en-US"/>
        </w:rPr>
      </w:pPr>
    </w:p>
    <w:p w14:paraId="512FC9B8" w14:textId="4B73B1A6" w:rsidR="006942E4" w:rsidRPr="006942E4" w:rsidRDefault="006942E4" w:rsidP="006942E4">
      <w:pPr>
        <w:numPr>
          <w:ilvl w:val="1"/>
          <w:numId w:val="1"/>
        </w:numPr>
        <w:contextualSpacing/>
        <w:rPr>
          <w:sz w:val="24"/>
          <w:szCs w:val="24"/>
          <w:lang w:val="en-US"/>
        </w:rPr>
      </w:pPr>
      <w:r w:rsidRPr="000B440A">
        <w:rPr>
          <w:b/>
          <w:bCs/>
          <w:sz w:val="24"/>
          <w:szCs w:val="24"/>
          <w:lang w:val="en-US"/>
        </w:rPr>
        <w:t>CEPT – ECC</w:t>
      </w:r>
      <w:r w:rsidRPr="006942E4">
        <w:rPr>
          <w:sz w:val="24"/>
          <w:szCs w:val="24"/>
          <w:lang w:val="en-US"/>
        </w:rPr>
        <w:t xml:space="preserve"> </w:t>
      </w:r>
      <w:hyperlink r:id="rId12" w:history="1">
        <w:r w:rsidRPr="006942E4">
          <w:rPr>
            <w:rStyle w:val="Hyperlink"/>
            <w:sz w:val="24"/>
            <w:szCs w:val="24"/>
            <w:lang w:val="en-US"/>
          </w:rPr>
          <w:t>&lt;SE45&gt;</w:t>
        </w:r>
      </w:hyperlink>
      <w:r w:rsidRPr="006942E4">
        <w:rPr>
          <w:sz w:val="24"/>
          <w:szCs w:val="24"/>
          <w:lang w:val="en-US"/>
        </w:rPr>
        <w:t xml:space="preserve"> next meeting  #11, 14-</w:t>
      </w:r>
      <w:r w:rsidR="00605EB8">
        <w:rPr>
          <w:sz w:val="24"/>
          <w:szCs w:val="24"/>
          <w:lang w:val="en-US"/>
        </w:rPr>
        <w:t>29</w:t>
      </w:r>
      <w:r w:rsidRPr="006942E4">
        <w:rPr>
          <w:sz w:val="24"/>
          <w:szCs w:val="24"/>
          <w:lang w:val="en-US"/>
        </w:rPr>
        <w:t xml:space="preserve">Apr20, online only  </w:t>
      </w:r>
      <w:r w:rsidRPr="006942E4">
        <w:rPr>
          <w:sz w:val="24"/>
          <w:szCs w:val="24"/>
          <w:lang w:val="en-US"/>
        </w:rPr>
        <w:sym w:font="Wingdings" w:char="F0E7"/>
      </w:r>
      <w:r w:rsidRPr="006942E4">
        <w:rPr>
          <w:sz w:val="24"/>
          <w:szCs w:val="24"/>
          <w:lang w:val="en-US"/>
        </w:rPr>
        <w:t xml:space="preserve"> </w:t>
      </w:r>
      <w:r w:rsidR="00605EB8">
        <w:rPr>
          <w:sz w:val="24"/>
          <w:szCs w:val="24"/>
          <w:lang w:val="en-US"/>
        </w:rPr>
        <w:t xml:space="preserve">last, </w:t>
      </w:r>
      <w:r w:rsidRPr="006942E4">
        <w:rPr>
          <w:sz w:val="24"/>
          <w:szCs w:val="24"/>
          <w:lang w:val="en-US"/>
        </w:rPr>
        <w:t>this</w:t>
      </w:r>
      <w:r w:rsidR="00605EB8">
        <w:rPr>
          <w:sz w:val="24"/>
          <w:szCs w:val="24"/>
          <w:lang w:val="en-US"/>
        </w:rPr>
        <w:t xml:space="preserve">, next </w:t>
      </w:r>
      <w:r w:rsidRPr="006942E4">
        <w:rPr>
          <w:sz w:val="24"/>
          <w:szCs w:val="24"/>
          <w:lang w:val="en-US"/>
        </w:rPr>
        <w:t xml:space="preserve"> week.</w:t>
      </w:r>
    </w:p>
    <w:p w14:paraId="49558D01" w14:textId="77777777" w:rsidR="00F8480B" w:rsidRPr="00F8480B" w:rsidRDefault="00F8480B" w:rsidP="00F8480B">
      <w:pPr>
        <w:numPr>
          <w:ilvl w:val="2"/>
          <w:numId w:val="1"/>
        </w:numPr>
        <w:contextualSpacing/>
        <w:rPr>
          <w:sz w:val="24"/>
          <w:szCs w:val="24"/>
          <w:lang w:val="en-US"/>
        </w:rPr>
      </w:pPr>
      <w:r w:rsidRPr="00F8480B">
        <w:rPr>
          <w:sz w:val="24"/>
          <w:szCs w:val="24"/>
          <w:lang w:val="en-US"/>
        </w:rPr>
        <w:t>Today, head of 24 April meeting, put up views for an annex, with 5 declarations</w:t>
      </w:r>
      <w:proofErr w:type="gramStart"/>
      <w:r w:rsidRPr="00F8480B">
        <w:rPr>
          <w:sz w:val="24"/>
          <w:szCs w:val="24"/>
          <w:lang w:val="en-US"/>
        </w:rPr>
        <w:t xml:space="preserve">.  </w:t>
      </w:r>
      <w:proofErr w:type="gramEnd"/>
    </w:p>
    <w:p w14:paraId="720F3527" w14:textId="77777777" w:rsidR="00F8480B" w:rsidRPr="00F8480B" w:rsidRDefault="00F8480B" w:rsidP="00F8480B">
      <w:pPr>
        <w:numPr>
          <w:ilvl w:val="2"/>
          <w:numId w:val="1"/>
        </w:numPr>
        <w:contextualSpacing/>
        <w:rPr>
          <w:sz w:val="24"/>
          <w:szCs w:val="24"/>
          <w:lang w:val="en-US"/>
        </w:rPr>
      </w:pPr>
      <w:r w:rsidRPr="00F8480B">
        <w:rPr>
          <w:sz w:val="24"/>
          <w:szCs w:val="24"/>
          <w:lang w:val="en-US"/>
        </w:rPr>
        <w:t xml:space="preserve">This could take the whole </w:t>
      </w:r>
      <w:proofErr w:type="gramStart"/>
      <w:r w:rsidRPr="00F8480B">
        <w:rPr>
          <w:sz w:val="24"/>
          <w:szCs w:val="24"/>
          <w:lang w:val="en-US"/>
        </w:rPr>
        <w:t>meeting,  yet</w:t>
      </w:r>
      <w:proofErr w:type="gramEnd"/>
      <w:r w:rsidRPr="00F8480B">
        <w:rPr>
          <w:sz w:val="24"/>
          <w:szCs w:val="24"/>
          <w:lang w:val="en-US"/>
        </w:rPr>
        <w:t xml:space="preserve"> the agenda is to do exec. summary.  What to do</w:t>
      </w:r>
      <w:proofErr w:type="gramStart"/>
      <w:r w:rsidRPr="00F8480B">
        <w:rPr>
          <w:sz w:val="24"/>
          <w:szCs w:val="24"/>
          <w:lang w:val="en-US"/>
        </w:rPr>
        <w:t xml:space="preserve">?  </w:t>
      </w:r>
      <w:proofErr w:type="gramEnd"/>
      <w:r w:rsidRPr="00F8480B">
        <w:rPr>
          <w:sz w:val="24"/>
          <w:szCs w:val="24"/>
          <w:lang w:val="en-US"/>
        </w:rPr>
        <w:t xml:space="preserve"> </w:t>
      </w:r>
    </w:p>
    <w:p w14:paraId="4C77188C" w14:textId="77777777" w:rsidR="00F8480B" w:rsidRPr="00F8480B" w:rsidRDefault="00F8480B" w:rsidP="00F8480B">
      <w:pPr>
        <w:numPr>
          <w:ilvl w:val="2"/>
          <w:numId w:val="1"/>
        </w:numPr>
        <w:contextualSpacing/>
        <w:rPr>
          <w:sz w:val="24"/>
          <w:szCs w:val="24"/>
          <w:lang w:val="en-US"/>
        </w:rPr>
      </w:pPr>
      <w:r w:rsidRPr="00F8480B">
        <w:rPr>
          <w:sz w:val="24"/>
          <w:szCs w:val="24"/>
          <w:lang w:val="en-US"/>
        </w:rPr>
        <w:t xml:space="preserve">Lots of challenges in the calls, e.g. changing of positions by different countries. </w:t>
      </w:r>
    </w:p>
    <w:p w14:paraId="0719E9C4" w14:textId="77777777" w:rsidR="00301191" w:rsidRPr="00301191" w:rsidRDefault="00301191" w:rsidP="00301191">
      <w:pPr>
        <w:contextualSpacing/>
        <w:rPr>
          <w:sz w:val="24"/>
          <w:szCs w:val="24"/>
          <w:lang w:val="en-US"/>
        </w:rPr>
      </w:pPr>
    </w:p>
    <w:p w14:paraId="4F2E65BD" w14:textId="77777777" w:rsidR="00EC0B7A" w:rsidRPr="008A38D8" w:rsidRDefault="00F13B2F" w:rsidP="00F13B2F">
      <w:pPr>
        <w:numPr>
          <w:ilvl w:val="0"/>
          <w:numId w:val="1"/>
        </w:numPr>
        <w:contextualSpacing/>
        <w:rPr>
          <w:b/>
          <w:bCs/>
          <w:sz w:val="24"/>
          <w:szCs w:val="24"/>
          <w:lang w:val="en-US"/>
        </w:rPr>
      </w:pPr>
      <w:r w:rsidRPr="008A38D8">
        <w:rPr>
          <w:b/>
          <w:bCs/>
          <w:sz w:val="24"/>
          <w:szCs w:val="24"/>
          <w:lang w:val="en-US"/>
        </w:rPr>
        <w:t>Chair presents slide</w:t>
      </w:r>
      <w:r w:rsidR="00EC0B7A" w:rsidRPr="008A38D8">
        <w:rPr>
          <w:b/>
          <w:bCs/>
          <w:sz w:val="24"/>
          <w:szCs w:val="24"/>
          <w:lang w:val="en-US"/>
        </w:rPr>
        <w:t>1</w:t>
      </w:r>
      <w:r w:rsidRPr="008A38D8">
        <w:rPr>
          <w:b/>
          <w:bCs/>
          <w:sz w:val="24"/>
          <w:szCs w:val="24"/>
          <w:lang w:val="en-US"/>
        </w:rPr>
        <w:t xml:space="preserve"> </w:t>
      </w:r>
      <w:r w:rsidR="00EC0B7A" w:rsidRPr="008A38D8">
        <w:rPr>
          <w:b/>
          <w:bCs/>
          <w:sz w:val="24"/>
          <w:szCs w:val="24"/>
          <w:lang w:val="en-US"/>
        </w:rPr>
        <w:t>11</w:t>
      </w:r>
      <w:r w:rsidRPr="008A38D8">
        <w:rPr>
          <w:b/>
          <w:bCs/>
          <w:sz w:val="24"/>
          <w:szCs w:val="24"/>
          <w:lang w:val="en-US"/>
        </w:rPr>
        <w:t xml:space="preserve">, </w:t>
      </w:r>
      <w:r w:rsidR="00EC0B7A" w:rsidRPr="008A38D8">
        <w:rPr>
          <w:b/>
          <w:bCs/>
          <w:sz w:val="24"/>
          <w:szCs w:val="24"/>
          <w:lang w:val="en-US"/>
        </w:rPr>
        <w:t>ITU-R items to share</w:t>
      </w:r>
    </w:p>
    <w:p w14:paraId="083530C7" w14:textId="00CBE25B" w:rsidR="005D2EB0" w:rsidRPr="005D2EB0" w:rsidRDefault="006942E4" w:rsidP="00301191">
      <w:pPr>
        <w:numPr>
          <w:ilvl w:val="1"/>
          <w:numId w:val="1"/>
        </w:numPr>
        <w:contextualSpacing/>
        <w:outlineLvl w:val="4"/>
        <w:rPr>
          <w:sz w:val="24"/>
          <w:szCs w:val="24"/>
          <w:lang w:val="en-US"/>
        </w:rPr>
      </w:pPr>
      <w:r>
        <w:rPr>
          <w:sz w:val="24"/>
          <w:szCs w:val="24"/>
          <w:lang w:val="en-US"/>
        </w:rPr>
        <w:t>Nothing to share today</w:t>
      </w:r>
    </w:p>
    <w:p w14:paraId="01D94952" w14:textId="77777777" w:rsidR="00646FF3" w:rsidRPr="00EC0B7A" w:rsidRDefault="00646FF3" w:rsidP="00EC0B7A">
      <w:pPr>
        <w:contextualSpacing/>
        <w:rPr>
          <w:sz w:val="24"/>
          <w:szCs w:val="24"/>
          <w:lang w:val="en-US"/>
        </w:rPr>
      </w:pPr>
    </w:p>
    <w:p w14:paraId="6559E808" w14:textId="58E6DC8A" w:rsidR="00257DC2" w:rsidRPr="008A38D8" w:rsidRDefault="00257DC2" w:rsidP="00257DC2">
      <w:pPr>
        <w:numPr>
          <w:ilvl w:val="0"/>
          <w:numId w:val="1"/>
        </w:numPr>
        <w:contextualSpacing/>
        <w:rPr>
          <w:b/>
          <w:bCs/>
          <w:sz w:val="24"/>
          <w:szCs w:val="24"/>
          <w:lang w:val="en-US"/>
        </w:rPr>
      </w:pPr>
      <w:r w:rsidRPr="008A38D8">
        <w:rPr>
          <w:b/>
          <w:bCs/>
          <w:sz w:val="24"/>
          <w:szCs w:val="24"/>
          <w:lang w:val="en-US"/>
        </w:rPr>
        <w:t>Chair presents slide</w:t>
      </w:r>
      <w:r w:rsidR="00EC0B7A" w:rsidRPr="008A38D8">
        <w:rPr>
          <w:b/>
          <w:bCs/>
          <w:sz w:val="24"/>
          <w:szCs w:val="24"/>
          <w:lang w:val="en-US"/>
        </w:rPr>
        <w:t xml:space="preserve"> </w:t>
      </w:r>
      <w:r w:rsidRPr="008A38D8">
        <w:rPr>
          <w:b/>
          <w:bCs/>
          <w:sz w:val="24"/>
          <w:szCs w:val="24"/>
          <w:lang w:val="en-US"/>
        </w:rPr>
        <w:t>1</w:t>
      </w:r>
      <w:r w:rsidR="004E202E" w:rsidRPr="008A38D8">
        <w:rPr>
          <w:b/>
          <w:bCs/>
          <w:sz w:val="24"/>
          <w:szCs w:val="24"/>
          <w:lang w:val="en-US"/>
        </w:rPr>
        <w:t>2</w:t>
      </w:r>
      <w:r w:rsidRPr="008A38D8">
        <w:rPr>
          <w:b/>
          <w:bCs/>
          <w:sz w:val="24"/>
          <w:szCs w:val="24"/>
          <w:lang w:val="en-US"/>
        </w:rPr>
        <w:t xml:space="preserve">, FCC NPRM on 5.9 GHz reply comments </w:t>
      </w:r>
    </w:p>
    <w:p w14:paraId="45275C03"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 xml:space="preserve">FCC NPRM on 5.9 GHz reply comments </w:t>
      </w:r>
    </w:p>
    <w:p w14:paraId="1201C884" w14:textId="77777777" w:rsidR="00257DC2" w:rsidRPr="00573648" w:rsidRDefault="00257DC2" w:rsidP="00257DC2">
      <w:pPr>
        <w:numPr>
          <w:ilvl w:val="2"/>
          <w:numId w:val="1"/>
        </w:numPr>
        <w:contextualSpacing/>
        <w:rPr>
          <w:sz w:val="24"/>
          <w:szCs w:val="24"/>
          <w:lang w:val="en-US"/>
        </w:rPr>
      </w:pPr>
      <w:r w:rsidRPr="00573648">
        <w:rPr>
          <w:sz w:val="24"/>
          <w:szCs w:val="24"/>
          <w:lang w:val="en-US"/>
        </w:rPr>
        <w:t xml:space="preserve">Mentor: </w:t>
      </w:r>
      <w:hyperlink r:id="rId13" w:history="1">
        <w:r w:rsidRPr="00573648">
          <w:rPr>
            <w:rStyle w:val="Hyperlink"/>
            <w:sz w:val="24"/>
            <w:szCs w:val="24"/>
            <w:lang w:val="en-US"/>
          </w:rPr>
          <w:t>https://mentor.ieee.org/802.18/dcn/19/18-19-0163-02-0000-fcc19-138-nprm-revisiting-use-of-the-5-850-5-925-ghz-band.docx</w:t>
        </w:r>
      </w:hyperlink>
      <w:r w:rsidRPr="00573648">
        <w:rPr>
          <w:sz w:val="24"/>
          <w:szCs w:val="24"/>
          <w:lang w:val="en-US"/>
        </w:rPr>
        <w:t xml:space="preserve">  </w:t>
      </w:r>
      <w:r w:rsidRPr="00573648">
        <w:rPr>
          <w:b/>
          <w:bCs/>
          <w:sz w:val="24"/>
          <w:szCs w:val="24"/>
          <w:u w:val="single"/>
          <w:lang w:val="en-US"/>
        </w:rPr>
        <w:t>(</w:t>
      </w:r>
      <w:r w:rsidRPr="00573648">
        <w:rPr>
          <w:b/>
          <w:bCs/>
          <w:sz w:val="24"/>
          <w:szCs w:val="24"/>
          <w:u w:val="single"/>
          <w:lang w:val="en-US"/>
        </w:rPr>
        <w:sym w:font="Wingdings" w:char="F0E8"/>
      </w:r>
      <w:r w:rsidRPr="00573648">
        <w:rPr>
          <w:b/>
          <w:bCs/>
          <w:sz w:val="24"/>
          <w:szCs w:val="24"/>
          <w:u w:val="single"/>
          <w:lang w:val="en-US"/>
        </w:rPr>
        <w:t>r</w:t>
      </w:r>
      <w:r w:rsidRPr="00573648">
        <w:rPr>
          <w:sz w:val="24"/>
          <w:szCs w:val="24"/>
          <w:u w:val="single"/>
          <w:lang w:val="en-US"/>
        </w:rPr>
        <w:t>01</w:t>
      </w:r>
      <w:r w:rsidRPr="00573648">
        <w:rPr>
          <w:b/>
          <w:bCs/>
          <w:sz w:val="24"/>
          <w:szCs w:val="24"/>
          <w:u w:val="single"/>
          <w:lang w:val="en-US"/>
        </w:rPr>
        <w:t xml:space="preserve">/02 Fed. Reg. some updates.) </w:t>
      </w:r>
    </w:p>
    <w:p w14:paraId="694F4F41" w14:textId="4E715D96" w:rsidR="00E65C74" w:rsidRPr="00E65C74" w:rsidRDefault="000B440A" w:rsidP="00E65C74">
      <w:pPr>
        <w:numPr>
          <w:ilvl w:val="2"/>
          <w:numId w:val="1"/>
        </w:numPr>
        <w:contextualSpacing/>
        <w:rPr>
          <w:sz w:val="24"/>
          <w:szCs w:val="24"/>
          <w:lang w:val="en-US"/>
        </w:rPr>
      </w:pPr>
      <w:hyperlink r:id="rId14" w:history="1">
        <w:r w:rsidR="00E65C74" w:rsidRPr="002538EC">
          <w:rPr>
            <w:rStyle w:val="Hyperlink"/>
            <w:sz w:val="24"/>
            <w:szCs w:val="24"/>
            <w:lang w:val="en-US"/>
          </w:rPr>
          <w:t>https://www.federalregister.gov/documents/2020/02/06/2020-02086/use-of-the-5850-5925-ghz-band</w:t>
        </w:r>
      </w:hyperlink>
    </w:p>
    <w:p w14:paraId="6976393B" w14:textId="32DD27DE" w:rsidR="00257DC2" w:rsidRPr="000B0E24" w:rsidRDefault="00257DC2" w:rsidP="00257DC2">
      <w:pPr>
        <w:numPr>
          <w:ilvl w:val="1"/>
          <w:numId w:val="1"/>
        </w:numPr>
        <w:contextualSpacing/>
        <w:rPr>
          <w:sz w:val="24"/>
          <w:szCs w:val="24"/>
          <w:lang w:val="en-US"/>
        </w:rPr>
      </w:pPr>
      <w:r w:rsidRPr="000B0E24">
        <w:rPr>
          <w:sz w:val="24"/>
          <w:szCs w:val="24"/>
          <w:lang w:val="en-US"/>
        </w:rPr>
        <w:t>Proceeding 19-138:</w:t>
      </w:r>
    </w:p>
    <w:p w14:paraId="777E7EFF" w14:textId="74CB80C8" w:rsidR="00257DC2" w:rsidRPr="000B0E24" w:rsidRDefault="000B440A" w:rsidP="00257DC2">
      <w:pPr>
        <w:numPr>
          <w:ilvl w:val="2"/>
          <w:numId w:val="1"/>
        </w:numPr>
        <w:contextualSpacing/>
        <w:rPr>
          <w:sz w:val="24"/>
          <w:szCs w:val="24"/>
          <w:lang w:val="en-US"/>
        </w:rPr>
      </w:pPr>
      <w:hyperlink r:id="rId15" w:history="1">
        <w:r w:rsidR="00257DC2" w:rsidRPr="000B0E24">
          <w:rPr>
            <w:rStyle w:val="Hyperlink"/>
            <w:sz w:val="24"/>
            <w:szCs w:val="24"/>
            <w:lang w:val="en-US"/>
          </w:rPr>
          <w:t>https://www.fcc.gov/ecfs/search/filings?proceedings_name=19-138&amp;sort=date_disseminated,DESC</w:t>
        </w:r>
      </w:hyperlink>
      <w:r w:rsidR="00257DC2" w:rsidRPr="000B0E24">
        <w:rPr>
          <w:sz w:val="24"/>
          <w:szCs w:val="24"/>
          <w:lang w:val="en-US"/>
        </w:rPr>
        <w:t xml:space="preserve"> </w:t>
      </w:r>
    </w:p>
    <w:p w14:paraId="10E6185F" w14:textId="7BE56ECE" w:rsidR="00A02A8A" w:rsidRPr="005D2EB0" w:rsidRDefault="00A02A8A" w:rsidP="006942E4">
      <w:pPr>
        <w:numPr>
          <w:ilvl w:val="1"/>
          <w:numId w:val="1"/>
        </w:numPr>
        <w:rPr>
          <w:sz w:val="24"/>
          <w:szCs w:val="24"/>
          <w:lang w:val="en-US"/>
        </w:rPr>
      </w:pPr>
      <w:r w:rsidRPr="005D2EB0">
        <w:rPr>
          <w:sz w:val="24"/>
          <w:szCs w:val="24"/>
        </w:rPr>
        <w:t xml:space="preserve">Reply comments now due </w:t>
      </w:r>
      <w:r w:rsidR="009F347E">
        <w:rPr>
          <w:sz w:val="24"/>
          <w:szCs w:val="24"/>
        </w:rPr>
        <w:t xml:space="preserve">next </w:t>
      </w:r>
      <w:r w:rsidRPr="005D2EB0">
        <w:rPr>
          <w:sz w:val="24"/>
          <w:szCs w:val="24"/>
        </w:rPr>
        <w:t>Monday</w:t>
      </w:r>
      <w:r w:rsidR="009F347E">
        <w:rPr>
          <w:sz w:val="24"/>
          <w:szCs w:val="24"/>
        </w:rPr>
        <w:t>,</w:t>
      </w:r>
      <w:r w:rsidRPr="005D2EB0">
        <w:rPr>
          <w:sz w:val="24"/>
          <w:szCs w:val="24"/>
        </w:rPr>
        <w:t xml:space="preserve"> 27 April</w:t>
      </w:r>
    </w:p>
    <w:p w14:paraId="1B956C27" w14:textId="77777777" w:rsidR="005D2EB0" w:rsidRPr="005D2EB0" w:rsidRDefault="005D2EB0" w:rsidP="005D2EB0">
      <w:pPr>
        <w:numPr>
          <w:ilvl w:val="1"/>
          <w:numId w:val="1"/>
        </w:numPr>
        <w:rPr>
          <w:sz w:val="24"/>
          <w:szCs w:val="24"/>
          <w:lang w:val="en-US"/>
        </w:rPr>
      </w:pPr>
      <w:r w:rsidRPr="005D2EB0">
        <w:rPr>
          <w:b/>
          <w:bCs/>
          <w:sz w:val="24"/>
          <w:szCs w:val="24"/>
          <w:lang w:val="en-US"/>
        </w:rPr>
        <w:t>Status of LMSC(EC) ballot:  Started Early Close on the 10th to finish on 20</w:t>
      </w:r>
      <w:r w:rsidRPr="005D2EB0">
        <w:rPr>
          <w:b/>
          <w:bCs/>
          <w:sz w:val="24"/>
          <w:szCs w:val="24"/>
          <w:vertAlign w:val="superscript"/>
          <w:lang w:val="en-US"/>
        </w:rPr>
        <w:t>th</w:t>
      </w:r>
      <w:r w:rsidRPr="005D2EB0">
        <w:rPr>
          <w:b/>
          <w:bCs/>
          <w:sz w:val="24"/>
          <w:szCs w:val="24"/>
          <w:lang w:val="en-US"/>
        </w:rPr>
        <w:t xml:space="preserve">. </w:t>
      </w:r>
    </w:p>
    <w:p w14:paraId="1EBBC18B" w14:textId="4085777B" w:rsidR="00A22FDB" w:rsidRPr="00A22FDB" w:rsidRDefault="00A22FDB" w:rsidP="00A22FDB">
      <w:pPr>
        <w:numPr>
          <w:ilvl w:val="2"/>
          <w:numId w:val="1"/>
        </w:numPr>
        <w:rPr>
          <w:sz w:val="24"/>
          <w:szCs w:val="24"/>
          <w:lang w:val="en-US"/>
        </w:rPr>
      </w:pPr>
      <w:r w:rsidRPr="00A22FDB">
        <w:rPr>
          <w:sz w:val="24"/>
          <w:szCs w:val="24"/>
          <w:lang w:val="en-US"/>
        </w:rPr>
        <w:t>Received 8 (61%)</w:t>
      </w:r>
      <w:r w:rsidR="009F347E">
        <w:rPr>
          <w:sz w:val="24"/>
          <w:szCs w:val="24"/>
          <w:lang w:val="en-US"/>
        </w:rPr>
        <w:t xml:space="preserve"> </w:t>
      </w:r>
      <w:r w:rsidRPr="00A22FDB">
        <w:rPr>
          <w:sz w:val="24"/>
          <w:szCs w:val="24"/>
          <w:lang w:val="en-US"/>
        </w:rPr>
        <w:t>responses, with 100% approval</w:t>
      </w:r>
      <w:proofErr w:type="gramStart"/>
      <w:r w:rsidRPr="00A22FDB">
        <w:rPr>
          <w:sz w:val="24"/>
          <w:szCs w:val="24"/>
          <w:lang w:val="en-US"/>
        </w:rPr>
        <w:t xml:space="preserve">. </w:t>
      </w:r>
      <w:r w:rsidR="009F347E">
        <w:rPr>
          <w:sz w:val="24"/>
          <w:szCs w:val="24"/>
          <w:lang w:val="en-US"/>
        </w:rPr>
        <w:t xml:space="preserve"> </w:t>
      </w:r>
      <w:proofErr w:type="gramEnd"/>
      <w:r w:rsidR="009F347E">
        <w:rPr>
          <w:sz w:val="24"/>
          <w:szCs w:val="24"/>
          <w:lang w:val="en-US"/>
        </w:rPr>
        <w:t>(Just a few edits.)</w:t>
      </w:r>
    </w:p>
    <w:p w14:paraId="23FCAFC3" w14:textId="77777777" w:rsidR="00A22FDB" w:rsidRPr="00A22FDB" w:rsidRDefault="00A22FDB" w:rsidP="00A22FDB">
      <w:pPr>
        <w:numPr>
          <w:ilvl w:val="2"/>
          <w:numId w:val="1"/>
        </w:numPr>
        <w:rPr>
          <w:sz w:val="24"/>
          <w:szCs w:val="24"/>
          <w:lang w:val="en-US"/>
        </w:rPr>
      </w:pPr>
      <w:r w:rsidRPr="00A22FDB">
        <w:rPr>
          <w:sz w:val="24"/>
          <w:szCs w:val="24"/>
          <w:lang w:val="en-US"/>
        </w:rPr>
        <w:t xml:space="preserve">Received feedback reply comments were done well, and a thank you from several on the </w:t>
      </w:r>
      <w:proofErr w:type="gramStart"/>
      <w:r w:rsidRPr="00A22FDB">
        <w:rPr>
          <w:sz w:val="24"/>
          <w:szCs w:val="24"/>
          <w:lang w:val="en-US"/>
        </w:rPr>
        <w:t xml:space="preserve">EC.  </w:t>
      </w:r>
      <w:proofErr w:type="gramEnd"/>
    </w:p>
    <w:p w14:paraId="2FEFA382" w14:textId="77777777" w:rsidR="00A22FDB" w:rsidRPr="00A22FDB" w:rsidRDefault="00A22FDB" w:rsidP="00A22FDB">
      <w:pPr>
        <w:numPr>
          <w:ilvl w:val="2"/>
          <w:numId w:val="1"/>
        </w:numPr>
        <w:rPr>
          <w:sz w:val="24"/>
          <w:szCs w:val="24"/>
          <w:lang w:val="en-US"/>
        </w:rPr>
      </w:pPr>
      <w:r w:rsidRPr="00A22FDB">
        <w:rPr>
          <w:sz w:val="24"/>
          <w:szCs w:val="24"/>
          <w:lang w:val="en-US"/>
        </w:rPr>
        <w:t>Will upload later Sunday or early Monday (27</w:t>
      </w:r>
      <w:r w:rsidRPr="00A22FDB">
        <w:rPr>
          <w:sz w:val="24"/>
          <w:szCs w:val="24"/>
          <w:vertAlign w:val="superscript"/>
          <w:lang w:val="en-US"/>
        </w:rPr>
        <w:t>th</w:t>
      </w:r>
      <w:r w:rsidRPr="00A22FDB">
        <w:rPr>
          <w:sz w:val="24"/>
          <w:szCs w:val="24"/>
          <w:lang w:val="en-US"/>
        </w:rPr>
        <w:t>).</w:t>
      </w:r>
    </w:p>
    <w:p w14:paraId="62D22ED0" w14:textId="77777777" w:rsidR="00646FF3" w:rsidRDefault="00646FF3" w:rsidP="00646FF3">
      <w:pPr>
        <w:rPr>
          <w:sz w:val="24"/>
          <w:szCs w:val="24"/>
          <w:lang w:val="en-US"/>
        </w:rPr>
      </w:pPr>
    </w:p>
    <w:p w14:paraId="3521027D" w14:textId="3E58F5BB" w:rsidR="00BB0B31" w:rsidRPr="00BB0B31" w:rsidRDefault="00BB0B31" w:rsidP="00BB0B31">
      <w:pPr>
        <w:numPr>
          <w:ilvl w:val="0"/>
          <w:numId w:val="1"/>
        </w:numPr>
        <w:rPr>
          <w:sz w:val="24"/>
          <w:szCs w:val="24"/>
          <w:lang w:val="en-US"/>
        </w:rPr>
      </w:pPr>
      <w:r>
        <w:rPr>
          <w:sz w:val="24"/>
          <w:szCs w:val="24"/>
          <w:lang w:val="en-US"/>
        </w:rPr>
        <w:t>Chair presents slides</w:t>
      </w:r>
      <w:r w:rsidRPr="002C1131">
        <w:rPr>
          <w:sz w:val="24"/>
          <w:szCs w:val="24"/>
          <w:lang w:val="en-US"/>
        </w:rPr>
        <w:t xml:space="preserve"> </w:t>
      </w:r>
      <w:r>
        <w:rPr>
          <w:sz w:val="24"/>
          <w:szCs w:val="24"/>
          <w:lang w:val="en-US"/>
        </w:rPr>
        <w:t>1</w:t>
      </w:r>
      <w:r w:rsidR="005D2EB0">
        <w:rPr>
          <w:sz w:val="24"/>
          <w:szCs w:val="24"/>
          <w:lang w:val="en-US"/>
        </w:rPr>
        <w:t>3</w:t>
      </w:r>
      <w:r>
        <w:rPr>
          <w:sz w:val="24"/>
          <w:szCs w:val="24"/>
          <w:lang w:val="en-US"/>
        </w:rPr>
        <w:t xml:space="preserve"> &amp; 1</w:t>
      </w:r>
      <w:r w:rsidR="005D2EB0">
        <w:rPr>
          <w:sz w:val="24"/>
          <w:szCs w:val="24"/>
          <w:lang w:val="en-US"/>
        </w:rPr>
        <w:t>4</w:t>
      </w:r>
      <w:r>
        <w:rPr>
          <w:sz w:val="24"/>
          <w:szCs w:val="24"/>
          <w:lang w:val="en-US"/>
        </w:rPr>
        <w:t xml:space="preserve">, </w:t>
      </w:r>
      <w:r w:rsidRPr="00BB0B31">
        <w:rPr>
          <w:b/>
          <w:bCs/>
          <w:sz w:val="24"/>
          <w:szCs w:val="24"/>
        </w:rPr>
        <w:t>ITU-R M.1450/M.1801 updates</w:t>
      </w:r>
      <w:r w:rsidR="007237D0">
        <w:rPr>
          <w:b/>
          <w:bCs/>
          <w:sz w:val="24"/>
          <w:szCs w:val="24"/>
        </w:rPr>
        <w:t xml:space="preserve"> – standing by</w:t>
      </w:r>
    </w:p>
    <w:p w14:paraId="5A69161B" w14:textId="3AE8E975" w:rsidR="00EC0B7A" w:rsidRPr="00EC0B7A" w:rsidRDefault="00EC0B7A" w:rsidP="00724819">
      <w:pPr>
        <w:numPr>
          <w:ilvl w:val="0"/>
          <w:numId w:val="3"/>
        </w:numPr>
        <w:contextualSpacing/>
        <w:rPr>
          <w:sz w:val="24"/>
          <w:szCs w:val="24"/>
          <w:lang w:val="en-US"/>
        </w:rPr>
      </w:pPr>
      <w:r w:rsidRPr="00EC0B7A">
        <w:rPr>
          <w:b/>
          <w:bCs/>
          <w:sz w:val="24"/>
          <w:szCs w:val="24"/>
          <w:lang w:val="en-US"/>
        </w:rPr>
        <w:t>From 802.11 ad hoc, ITU-R M.1450/M.1801 updates</w:t>
      </w:r>
    </w:p>
    <w:p w14:paraId="1A71F660" w14:textId="77777777" w:rsidR="001456F4" w:rsidRPr="001456F4" w:rsidRDefault="001456F4" w:rsidP="00724819">
      <w:pPr>
        <w:numPr>
          <w:ilvl w:val="1"/>
          <w:numId w:val="3"/>
        </w:numPr>
        <w:contextualSpacing/>
        <w:rPr>
          <w:sz w:val="24"/>
          <w:szCs w:val="24"/>
          <w:lang w:val="en-US"/>
        </w:rPr>
      </w:pPr>
      <w:r w:rsidRPr="001456F4">
        <w:rPr>
          <w:sz w:val="24"/>
          <w:szCs w:val="24"/>
          <w:lang w:val="en-US"/>
        </w:rPr>
        <w:t xml:space="preserve">Latest drafts now on .18 mentor: </w:t>
      </w:r>
    </w:p>
    <w:p w14:paraId="1DEBCD3E" w14:textId="77777777" w:rsidR="001456F4" w:rsidRPr="001456F4" w:rsidRDefault="000B440A" w:rsidP="00724819">
      <w:pPr>
        <w:numPr>
          <w:ilvl w:val="1"/>
          <w:numId w:val="3"/>
        </w:numPr>
        <w:contextualSpacing/>
        <w:rPr>
          <w:lang w:val="en-US"/>
        </w:rPr>
      </w:pPr>
      <w:hyperlink r:id="rId16" w:history="1">
        <w:r w:rsidR="001456F4" w:rsidRPr="001456F4">
          <w:rPr>
            <w:rStyle w:val="Hyperlink"/>
            <w:lang w:val="en-US"/>
          </w:rPr>
          <w:t>https://mentor.ieee.org/802.18/dcn/20/18-20-</w:t>
        </w:r>
      </w:hyperlink>
      <w:hyperlink r:id="rId17" w:history="1">
        <w:r w:rsidR="001456F4" w:rsidRPr="001456F4">
          <w:rPr>
            <w:rStyle w:val="Hyperlink"/>
            <w:lang w:val="en-US"/>
          </w:rPr>
          <w:t>0061-00</w:t>
        </w:r>
      </w:hyperlink>
      <w:hyperlink r:id="rId18" w:history="1">
        <w:r w:rsidR="001456F4" w:rsidRPr="001456F4">
          <w:rPr>
            <w:rStyle w:val="Hyperlink"/>
            <w:lang w:val="en-US"/>
          </w:rPr>
          <w:t>-0000-itu-ahg-recommended-edits-to-m-1450-5.docx</w:t>
        </w:r>
      </w:hyperlink>
      <w:r w:rsidR="001456F4" w:rsidRPr="001456F4">
        <w:rPr>
          <w:lang w:val="en-US"/>
        </w:rPr>
        <w:t xml:space="preserve"> </w:t>
      </w:r>
    </w:p>
    <w:p w14:paraId="7A2D7366" w14:textId="77777777" w:rsidR="001456F4" w:rsidRPr="001456F4" w:rsidRDefault="000B440A" w:rsidP="00724819">
      <w:pPr>
        <w:numPr>
          <w:ilvl w:val="1"/>
          <w:numId w:val="3"/>
        </w:numPr>
        <w:contextualSpacing/>
        <w:rPr>
          <w:lang w:val="en-US"/>
        </w:rPr>
      </w:pPr>
      <w:hyperlink r:id="rId19" w:history="1">
        <w:r w:rsidR="001456F4" w:rsidRPr="001456F4">
          <w:rPr>
            <w:rStyle w:val="Hyperlink"/>
            <w:lang w:val="en-US"/>
          </w:rPr>
          <w:t>https://mentor.ieee.org/802.18/dcn/20/18-20-</w:t>
        </w:r>
      </w:hyperlink>
      <w:hyperlink r:id="rId20" w:history="1">
        <w:r w:rsidR="001456F4" w:rsidRPr="001456F4">
          <w:rPr>
            <w:rStyle w:val="Hyperlink"/>
            <w:lang w:val="en-US"/>
          </w:rPr>
          <w:t>0060-00</w:t>
        </w:r>
      </w:hyperlink>
      <w:hyperlink r:id="rId21" w:history="1">
        <w:r w:rsidR="001456F4" w:rsidRPr="001456F4">
          <w:rPr>
            <w:rStyle w:val="Hyperlink"/>
            <w:lang w:val="en-US"/>
          </w:rPr>
          <w:t xml:space="preserve">-0000-itu-ahg-recommended-edits-to-m-1801-2.docx  </w:t>
        </w:r>
      </w:hyperlink>
    </w:p>
    <w:p w14:paraId="5A150A2D" w14:textId="5D2AC15A" w:rsidR="00A22FDB" w:rsidRPr="00F8480B" w:rsidRDefault="005D2EB0" w:rsidP="00A22FDB">
      <w:pPr>
        <w:numPr>
          <w:ilvl w:val="1"/>
          <w:numId w:val="1"/>
        </w:numPr>
        <w:outlineLvl w:val="4"/>
        <w:rPr>
          <w:rFonts w:eastAsia="Times New Roman"/>
          <w:sz w:val="24"/>
          <w:szCs w:val="24"/>
          <w:lang w:val="en-US"/>
        </w:rPr>
      </w:pPr>
      <w:r>
        <w:rPr>
          <w:rFonts w:eastAsia="Times New Roman"/>
          <w:sz w:val="24"/>
          <w:szCs w:val="24"/>
          <w:lang w:val="en-US"/>
        </w:rPr>
        <w:t xml:space="preserve"> </w:t>
      </w:r>
      <w:r w:rsidR="00A22FDB" w:rsidRPr="00F8480B">
        <w:rPr>
          <w:rFonts w:eastAsia="Times New Roman"/>
          <w:sz w:val="24"/>
          <w:szCs w:val="24"/>
          <w:lang w:val="en-US"/>
        </w:rPr>
        <w:t>802.11 Ad Hoc chair review</w:t>
      </w:r>
      <w:r w:rsidR="00F8480B" w:rsidRPr="00F8480B">
        <w:rPr>
          <w:rFonts w:eastAsia="Times New Roman"/>
          <w:sz w:val="24"/>
          <w:szCs w:val="24"/>
          <w:lang w:val="en-US"/>
        </w:rPr>
        <w:t>ed</w:t>
      </w:r>
      <w:r w:rsidR="00A22FDB" w:rsidRPr="00F8480B">
        <w:rPr>
          <w:rFonts w:eastAsia="Times New Roman"/>
          <w:sz w:val="24"/>
          <w:szCs w:val="24"/>
          <w:lang w:val="en-US"/>
        </w:rPr>
        <w:t xml:space="preserve"> the 2 docs in detail.</w:t>
      </w:r>
    </w:p>
    <w:p w14:paraId="5E55A04E" w14:textId="77777777" w:rsidR="00F8480B" w:rsidRPr="00F8480B" w:rsidRDefault="00A22FDB" w:rsidP="00F8480B">
      <w:pPr>
        <w:numPr>
          <w:ilvl w:val="1"/>
          <w:numId w:val="1"/>
        </w:numPr>
        <w:tabs>
          <w:tab w:val="num" w:pos="720"/>
        </w:tabs>
        <w:outlineLvl w:val="4"/>
        <w:rPr>
          <w:rFonts w:eastAsia="Times New Roman"/>
          <w:sz w:val="24"/>
          <w:szCs w:val="24"/>
          <w:lang w:val="en-US"/>
        </w:rPr>
      </w:pPr>
      <w:r w:rsidRPr="00F8480B">
        <w:rPr>
          <w:rFonts w:eastAsia="Times New Roman"/>
          <w:sz w:val="24"/>
          <w:szCs w:val="24"/>
          <w:lang w:val="en-US"/>
        </w:rPr>
        <w:t xml:space="preserve"> </w:t>
      </w:r>
      <w:r w:rsidR="00F8480B" w:rsidRPr="00F8480B">
        <w:rPr>
          <w:rFonts w:eastAsia="Times New Roman"/>
          <w:sz w:val="24"/>
          <w:szCs w:val="24"/>
          <w:lang w:val="en-US"/>
        </w:rPr>
        <w:t>One note came up and will look at the M.1801 and if 802.11af, TV white space, needs any updates, or not?</w:t>
      </w:r>
    </w:p>
    <w:p w14:paraId="15F3C53A" w14:textId="0D8AF372" w:rsidR="00F8480B" w:rsidRPr="00F8480B" w:rsidRDefault="00F8480B" w:rsidP="00F8480B">
      <w:pPr>
        <w:numPr>
          <w:ilvl w:val="1"/>
          <w:numId w:val="1"/>
        </w:numPr>
        <w:tabs>
          <w:tab w:val="num" w:pos="720"/>
        </w:tabs>
        <w:contextualSpacing/>
        <w:outlineLvl w:val="4"/>
        <w:rPr>
          <w:rFonts w:eastAsia="Times New Roman"/>
          <w:sz w:val="24"/>
          <w:szCs w:val="24"/>
          <w:lang w:val="en-US"/>
        </w:rPr>
      </w:pPr>
      <w:r w:rsidRPr="00F8480B">
        <w:rPr>
          <w:rFonts w:eastAsia="Times New Roman"/>
          <w:sz w:val="24"/>
          <w:szCs w:val="24"/>
          <w:lang w:val="en-US"/>
        </w:rPr>
        <w:t xml:space="preserve"> Setting some dates so ready for LMSC teleconference 02June.</w:t>
      </w:r>
    </w:p>
    <w:p w14:paraId="43E20355" w14:textId="77777777" w:rsidR="00F8480B" w:rsidRPr="00F8480B" w:rsidRDefault="00F8480B" w:rsidP="00F8480B">
      <w:pPr>
        <w:numPr>
          <w:ilvl w:val="2"/>
          <w:numId w:val="1"/>
        </w:numPr>
        <w:tabs>
          <w:tab w:val="num" w:pos="1440"/>
        </w:tabs>
        <w:contextualSpacing/>
        <w:outlineLvl w:val="4"/>
        <w:rPr>
          <w:rFonts w:eastAsia="Times New Roman"/>
          <w:sz w:val="24"/>
          <w:szCs w:val="24"/>
          <w:lang w:val="en-US"/>
        </w:rPr>
      </w:pPr>
      <w:r w:rsidRPr="00F8480B">
        <w:rPr>
          <w:rFonts w:eastAsia="Times New Roman"/>
          <w:sz w:val="24"/>
          <w:szCs w:val="24"/>
          <w:lang w:val="en-US"/>
        </w:rPr>
        <w:t>Last input 30 April to the author</w:t>
      </w:r>
    </w:p>
    <w:p w14:paraId="50A6B5BC" w14:textId="77777777" w:rsidR="00F8480B" w:rsidRPr="00F8480B" w:rsidRDefault="00F8480B" w:rsidP="00F8480B">
      <w:pPr>
        <w:numPr>
          <w:ilvl w:val="2"/>
          <w:numId w:val="1"/>
        </w:numPr>
        <w:tabs>
          <w:tab w:val="num" w:pos="1440"/>
        </w:tabs>
        <w:contextualSpacing/>
        <w:outlineLvl w:val="4"/>
        <w:rPr>
          <w:rFonts w:eastAsia="Times New Roman"/>
          <w:sz w:val="24"/>
          <w:szCs w:val="24"/>
          <w:lang w:val="en-US"/>
        </w:rPr>
      </w:pPr>
      <w:r w:rsidRPr="00F8480B">
        <w:rPr>
          <w:rFonts w:eastAsia="Times New Roman"/>
          <w:sz w:val="24"/>
          <w:szCs w:val="24"/>
          <w:lang w:val="en-US"/>
        </w:rPr>
        <w:t xml:space="preserve">802.18 to vote 07 May, +/- other agenda items. </w:t>
      </w:r>
    </w:p>
    <w:p w14:paraId="2C99A9E7" w14:textId="11B3F039" w:rsidR="005D2EB0" w:rsidRPr="005D2EB0" w:rsidRDefault="005D2EB0" w:rsidP="005D2EB0">
      <w:pPr>
        <w:contextualSpacing/>
        <w:outlineLvl w:val="4"/>
        <w:rPr>
          <w:rFonts w:eastAsia="Times New Roman"/>
          <w:sz w:val="24"/>
          <w:szCs w:val="24"/>
          <w:lang w:val="en-US"/>
        </w:rPr>
      </w:pPr>
    </w:p>
    <w:p w14:paraId="39BD2512" w14:textId="0A3DE81D" w:rsidR="005D2EB0" w:rsidRPr="005D2EB0" w:rsidRDefault="005D2EB0" w:rsidP="005D2EB0">
      <w:pPr>
        <w:numPr>
          <w:ilvl w:val="1"/>
          <w:numId w:val="1"/>
        </w:numPr>
        <w:contextualSpacing/>
        <w:outlineLvl w:val="4"/>
        <w:rPr>
          <w:rFonts w:eastAsia="Times New Roman"/>
          <w:sz w:val="24"/>
          <w:szCs w:val="24"/>
          <w:lang w:val="en-US"/>
        </w:rPr>
      </w:pPr>
      <w:r w:rsidRPr="005D2EB0">
        <w:rPr>
          <w:rFonts w:eastAsia="Times New Roman"/>
          <w:b/>
          <w:bCs/>
          <w:sz w:val="24"/>
          <w:szCs w:val="24"/>
          <w:lang w:val="en-US"/>
        </w:rPr>
        <w:t>Met with key people</w:t>
      </w:r>
      <w:r w:rsidR="002C1E81">
        <w:rPr>
          <w:rFonts w:eastAsia="Times New Roman"/>
          <w:b/>
          <w:bCs/>
          <w:sz w:val="24"/>
          <w:szCs w:val="24"/>
          <w:lang w:val="en-US"/>
        </w:rPr>
        <w:t xml:space="preserve"> </w:t>
      </w:r>
      <w:r w:rsidRPr="005D2EB0">
        <w:rPr>
          <w:rFonts w:eastAsia="Times New Roman"/>
          <w:b/>
          <w:bCs/>
          <w:sz w:val="24"/>
          <w:szCs w:val="24"/>
          <w:lang w:val="en-US"/>
        </w:rPr>
        <w:t>2</w:t>
      </w:r>
      <w:r w:rsidR="002C1E81">
        <w:rPr>
          <w:rFonts w:eastAsia="Times New Roman"/>
          <w:b/>
          <w:bCs/>
          <w:sz w:val="24"/>
          <w:szCs w:val="24"/>
          <w:lang w:val="en-US"/>
        </w:rPr>
        <w:t>5Mar20, C</w:t>
      </w:r>
      <w:r w:rsidRPr="005D2EB0">
        <w:rPr>
          <w:rFonts w:eastAsia="Times New Roman"/>
          <w:b/>
          <w:bCs/>
          <w:sz w:val="24"/>
          <w:szCs w:val="24"/>
          <w:lang w:val="en-US"/>
        </w:rPr>
        <w:t>urrent plan</w:t>
      </w:r>
    </w:p>
    <w:p w14:paraId="062A2D65" w14:textId="77777777" w:rsidR="006942E4" w:rsidRPr="006942E4" w:rsidRDefault="006942E4" w:rsidP="006942E4">
      <w:pPr>
        <w:numPr>
          <w:ilvl w:val="1"/>
          <w:numId w:val="1"/>
        </w:numPr>
        <w:contextualSpacing/>
        <w:outlineLvl w:val="4"/>
        <w:rPr>
          <w:rFonts w:eastAsia="Times New Roman"/>
          <w:sz w:val="24"/>
          <w:szCs w:val="24"/>
          <w:lang w:val="en-US"/>
        </w:rPr>
      </w:pPr>
      <w:r w:rsidRPr="006942E4">
        <w:rPr>
          <w:rFonts w:eastAsia="Times New Roman"/>
          <w:sz w:val="24"/>
          <w:szCs w:val="24"/>
          <w:lang w:val="en-US"/>
        </w:rPr>
        <w:lastRenderedPageBreak/>
        <w:t>Submission of 802.11 ITU AHG recommendations to 802.11 &amp; .18 after 30Mar meeting</w:t>
      </w:r>
    </w:p>
    <w:p w14:paraId="1B1C2EF2" w14:textId="77777777" w:rsidR="006942E4" w:rsidRPr="006942E4" w:rsidRDefault="006942E4" w:rsidP="006942E4">
      <w:pPr>
        <w:numPr>
          <w:ilvl w:val="1"/>
          <w:numId w:val="1"/>
        </w:numPr>
        <w:contextualSpacing/>
        <w:outlineLvl w:val="4"/>
        <w:rPr>
          <w:rFonts w:eastAsia="Times New Roman"/>
          <w:sz w:val="24"/>
          <w:szCs w:val="24"/>
          <w:lang w:val="en-US"/>
        </w:rPr>
      </w:pPr>
      <w:r w:rsidRPr="006942E4">
        <w:rPr>
          <w:rFonts w:eastAsia="Times New Roman"/>
          <w:sz w:val="24"/>
          <w:szCs w:val="24"/>
          <w:lang w:val="en-US"/>
        </w:rPr>
        <w:t xml:space="preserve">Presenting to 802.18 in detail after 30Mar. </w:t>
      </w:r>
    </w:p>
    <w:p w14:paraId="2341B6AF" w14:textId="77777777" w:rsidR="006942E4" w:rsidRPr="006942E4" w:rsidRDefault="006942E4" w:rsidP="006942E4">
      <w:pPr>
        <w:numPr>
          <w:ilvl w:val="1"/>
          <w:numId w:val="1"/>
        </w:numPr>
        <w:contextualSpacing/>
        <w:outlineLvl w:val="4"/>
        <w:rPr>
          <w:rFonts w:eastAsia="Times New Roman"/>
          <w:sz w:val="24"/>
          <w:szCs w:val="24"/>
          <w:lang w:val="en-US"/>
        </w:rPr>
      </w:pPr>
      <w:r w:rsidRPr="006942E4">
        <w:rPr>
          <w:rFonts w:eastAsia="Times New Roman"/>
          <w:sz w:val="24"/>
          <w:szCs w:val="24"/>
          <w:lang w:val="en-US"/>
        </w:rPr>
        <w:t>802.18 to ask for EC Approval for submission to WP 5A</w:t>
      </w:r>
    </w:p>
    <w:p w14:paraId="2B0A16F7" w14:textId="77777777" w:rsidR="006942E4" w:rsidRPr="006942E4" w:rsidRDefault="006942E4" w:rsidP="00D45297">
      <w:pPr>
        <w:numPr>
          <w:ilvl w:val="2"/>
          <w:numId w:val="1"/>
        </w:numPr>
        <w:contextualSpacing/>
        <w:outlineLvl w:val="4"/>
        <w:rPr>
          <w:rFonts w:eastAsia="Times New Roman"/>
          <w:sz w:val="24"/>
          <w:szCs w:val="24"/>
          <w:lang w:val="en-US"/>
        </w:rPr>
      </w:pPr>
      <w:r w:rsidRPr="006942E4">
        <w:rPr>
          <w:rFonts w:eastAsia="Times New Roman"/>
          <w:sz w:val="24"/>
          <w:szCs w:val="24"/>
          <w:lang w:val="en-US"/>
        </w:rPr>
        <w:t>Approve in .18 in May, at latest.</w:t>
      </w:r>
    </w:p>
    <w:p w14:paraId="3D1FCED5" w14:textId="77777777" w:rsidR="006942E4" w:rsidRPr="006942E4" w:rsidRDefault="006942E4" w:rsidP="00D45297">
      <w:pPr>
        <w:numPr>
          <w:ilvl w:val="2"/>
          <w:numId w:val="1"/>
        </w:numPr>
        <w:contextualSpacing/>
        <w:outlineLvl w:val="4"/>
        <w:rPr>
          <w:rFonts w:eastAsia="Times New Roman"/>
          <w:sz w:val="24"/>
          <w:szCs w:val="24"/>
          <w:lang w:val="en-US"/>
        </w:rPr>
      </w:pPr>
      <w:r w:rsidRPr="006942E4">
        <w:rPr>
          <w:rFonts w:eastAsia="Times New Roman"/>
          <w:sz w:val="24"/>
          <w:szCs w:val="24"/>
          <w:lang w:val="en-US"/>
        </w:rPr>
        <w:t>Goal is 02Jun20 EC meeting for IEEE 802 approval</w:t>
      </w:r>
    </w:p>
    <w:p w14:paraId="084E97B3" w14:textId="77777777" w:rsidR="006942E4" w:rsidRPr="006942E4" w:rsidRDefault="006942E4" w:rsidP="006942E4">
      <w:pPr>
        <w:numPr>
          <w:ilvl w:val="1"/>
          <w:numId w:val="1"/>
        </w:numPr>
        <w:contextualSpacing/>
        <w:outlineLvl w:val="4"/>
        <w:rPr>
          <w:rFonts w:eastAsia="Times New Roman"/>
          <w:sz w:val="24"/>
          <w:szCs w:val="24"/>
          <w:lang w:val="en-US"/>
        </w:rPr>
      </w:pPr>
      <w:r w:rsidRPr="006942E4">
        <w:rPr>
          <w:rFonts w:eastAsia="Times New Roman"/>
          <w:sz w:val="24"/>
          <w:szCs w:val="24"/>
          <w:lang w:val="en-US"/>
        </w:rPr>
        <w:t xml:space="preserve">Working Party 5A Meeting (DELAYED), now meeting dates </w:t>
      </w:r>
      <w:proofErr w:type="gramStart"/>
      <w:r w:rsidRPr="006942E4">
        <w:rPr>
          <w:rFonts w:eastAsia="Times New Roman"/>
          <w:sz w:val="24"/>
          <w:szCs w:val="24"/>
          <w:lang w:val="en-US"/>
        </w:rPr>
        <w:t>are:</w:t>
      </w:r>
      <w:proofErr w:type="gramEnd"/>
      <w:r w:rsidRPr="006942E4">
        <w:rPr>
          <w:rFonts w:eastAsia="Times New Roman"/>
          <w:sz w:val="24"/>
          <w:szCs w:val="24"/>
          <w:lang w:val="en-US"/>
        </w:rPr>
        <w:t xml:space="preserve"> 20-30 July 2020</w:t>
      </w:r>
    </w:p>
    <w:p w14:paraId="4A1E6B18" w14:textId="77777777" w:rsidR="006942E4" w:rsidRPr="006942E4" w:rsidRDefault="006942E4" w:rsidP="006942E4">
      <w:pPr>
        <w:numPr>
          <w:ilvl w:val="1"/>
          <w:numId w:val="1"/>
        </w:numPr>
        <w:contextualSpacing/>
        <w:outlineLvl w:val="4"/>
        <w:rPr>
          <w:rFonts w:eastAsia="Times New Roman"/>
          <w:sz w:val="24"/>
          <w:szCs w:val="24"/>
          <w:lang w:val="en-US"/>
        </w:rPr>
      </w:pPr>
      <w:r w:rsidRPr="006942E4">
        <w:rPr>
          <w:rFonts w:eastAsia="Times New Roman"/>
          <w:sz w:val="24"/>
          <w:szCs w:val="24"/>
          <w:lang w:val="en-US"/>
        </w:rPr>
        <w:t>Deadline for contributions16:00 hours UTC: Monday, 13 July 2020</w:t>
      </w:r>
    </w:p>
    <w:p w14:paraId="0BFF52FC" w14:textId="77777777" w:rsidR="006942E4" w:rsidRPr="00D45297" w:rsidRDefault="006942E4" w:rsidP="00D45297">
      <w:pPr>
        <w:numPr>
          <w:ilvl w:val="2"/>
          <w:numId w:val="1"/>
        </w:numPr>
        <w:contextualSpacing/>
        <w:outlineLvl w:val="4"/>
        <w:rPr>
          <w:rFonts w:eastAsia="Times New Roman"/>
          <w:sz w:val="24"/>
          <w:szCs w:val="24"/>
          <w:lang w:val="en-US"/>
        </w:rPr>
      </w:pPr>
      <w:r w:rsidRPr="00D45297">
        <w:rPr>
          <w:rFonts w:eastAsia="Times New Roman"/>
          <w:sz w:val="24"/>
          <w:szCs w:val="24"/>
          <w:lang w:val="en-US"/>
        </w:rPr>
        <w:t>Plan to have ITU liaison upload to ITU-R WP5A, 1</w:t>
      </w:r>
      <w:r w:rsidRPr="00D45297">
        <w:rPr>
          <w:rFonts w:eastAsia="Times New Roman"/>
          <w:sz w:val="24"/>
          <w:szCs w:val="24"/>
          <w:vertAlign w:val="superscript"/>
          <w:lang w:val="en-US"/>
        </w:rPr>
        <w:t>st</w:t>
      </w:r>
      <w:r w:rsidRPr="00D45297">
        <w:rPr>
          <w:rFonts w:eastAsia="Times New Roman"/>
          <w:sz w:val="24"/>
          <w:szCs w:val="24"/>
          <w:lang w:val="en-US"/>
        </w:rPr>
        <w:t xml:space="preserve"> week of July </w:t>
      </w:r>
    </w:p>
    <w:p w14:paraId="2699443A" w14:textId="5D1F4A2A" w:rsidR="005D2EB0" w:rsidRDefault="006942E4" w:rsidP="006942E4">
      <w:pPr>
        <w:numPr>
          <w:ilvl w:val="1"/>
          <w:numId w:val="1"/>
        </w:numPr>
        <w:contextualSpacing/>
        <w:outlineLvl w:val="4"/>
        <w:rPr>
          <w:rFonts w:eastAsia="Times New Roman"/>
          <w:sz w:val="24"/>
          <w:szCs w:val="24"/>
          <w:lang w:val="en-US"/>
        </w:rPr>
      </w:pPr>
      <w:r w:rsidRPr="006942E4">
        <w:rPr>
          <w:rFonts w:eastAsia="Times New Roman"/>
          <w:sz w:val="24"/>
          <w:szCs w:val="24"/>
          <w:lang w:val="en-US"/>
        </w:rPr>
        <w:t xml:space="preserve">802.11 ITU AHG Monitoring WP5A after July 2020 for any needed contributions going </w:t>
      </w:r>
      <w:r w:rsidR="005D2EB0">
        <w:rPr>
          <w:rFonts w:eastAsia="Times New Roman"/>
          <w:sz w:val="24"/>
          <w:szCs w:val="24"/>
          <w:lang w:val="en-US"/>
        </w:rPr>
        <w:t xml:space="preserve"> </w:t>
      </w:r>
    </w:p>
    <w:p w14:paraId="7DA6DE00" w14:textId="77777777" w:rsidR="005D2EB0" w:rsidRPr="005D2EB0" w:rsidRDefault="005D2EB0" w:rsidP="005D2EB0">
      <w:pPr>
        <w:contextualSpacing/>
        <w:outlineLvl w:val="4"/>
        <w:rPr>
          <w:rFonts w:eastAsia="Times New Roman"/>
          <w:sz w:val="24"/>
          <w:szCs w:val="24"/>
          <w:lang w:val="en-US"/>
        </w:rPr>
      </w:pPr>
    </w:p>
    <w:p w14:paraId="5BD8757A" w14:textId="6A26F25D" w:rsidR="00882257" w:rsidRPr="002C1131" w:rsidRDefault="005C7BD0" w:rsidP="002C1131">
      <w:pPr>
        <w:numPr>
          <w:ilvl w:val="0"/>
          <w:numId w:val="1"/>
        </w:numPr>
        <w:contextualSpacing/>
        <w:outlineLvl w:val="4"/>
        <w:rPr>
          <w:rFonts w:eastAsia="Times New Roman"/>
          <w:sz w:val="24"/>
          <w:szCs w:val="24"/>
          <w:lang w:val="en-US"/>
        </w:rPr>
      </w:pPr>
      <w:r>
        <w:rPr>
          <w:sz w:val="24"/>
          <w:szCs w:val="24"/>
          <w:lang w:val="en-US"/>
        </w:rPr>
        <w:t>Chair presents slide</w:t>
      </w:r>
      <w:r w:rsidR="007C0CFE">
        <w:rPr>
          <w:sz w:val="24"/>
          <w:szCs w:val="24"/>
          <w:lang w:val="en-US"/>
        </w:rPr>
        <w:t>s</w:t>
      </w:r>
      <w:r w:rsidR="0028654D" w:rsidRPr="002C1131">
        <w:rPr>
          <w:sz w:val="24"/>
          <w:szCs w:val="24"/>
          <w:lang w:val="en-US"/>
        </w:rPr>
        <w:t xml:space="preserve"> </w:t>
      </w:r>
      <w:r w:rsidR="001B645E">
        <w:rPr>
          <w:sz w:val="24"/>
          <w:szCs w:val="24"/>
          <w:lang w:val="en-US"/>
        </w:rPr>
        <w:t>1</w:t>
      </w:r>
      <w:r w:rsidR="005D2EB0">
        <w:rPr>
          <w:sz w:val="24"/>
          <w:szCs w:val="24"/>
          <w:lang w:val="en-US"/>
        </w:rPr>
        <w:t>5</w:t>
      </w:r>
      <w:r w:rsidR="00D45297">
        <w:rPr>
          <w:sz w:val="24"/>
          <w:szCs w:val="24"/>
          <w:lang w:val="en-US"/>
        </w:rPr>
        <w:t>-16</w:t>
      </w:r>
      <w:r w:rsidR="00BC7422" w:rsidRPr="002C1131">
        <w:rPr>
          <w:sz w:val="24"/>
          <w:szCs w:val="24"/>
          <w:lang w:val="en-US"/>
        </w:rPr>
        <w:t>,</w:t>
      </w:r>
      <w:r w:rsidR="0028654D" w:rsidRPr="002C1131">
        <w:rPr>
          <w:sz w:val="24"/>
          <w:szCs w:val="24"/>
          <w:lang w:val="en-US"/>
        </w:rPr>
        <w:t xml:space="preserve"> </w:t>
      </w:r>
      <w:r w:rsidR="009F347E" w:rsidRPr="009F347E">
        <w:rPr>
          <w:b/>
          <w:bCs/>
          <w:sz w:val="24"/>
          <w:szCs w:val="24"/>
        </w:rPr>
        <w:t>FCC R&amp;O and FNPRM 6GHz</w:t>
      </w:r>
    </w:p>
    <w:p w14:paraId="4DA2851B" w14:textId="77777777" w:rsidR="005D2EB0" w:rsidRPr="005D2EB0" w:rsidRDefault="008A15F8" w:rsidP="005D2EB0">
      <w:pPr>
        <w:numPr>
          <w:ilvl w:val="1"/>
          <w:numId w:val="1"/>
        </w:numPr>
        <w:rPr>
          <w:sz w:val="24"/>
          <w:szCs w:val="24"/>
          <w:lang w:val="en-US"/>
        </w:rPr>
      </w:pPr>
      <w:r w:rsidRPr="00646FF3">
        <w:rPr>
          <w:b/>
          <w:bCs/>
          <w:sz w:val="24"/>
          <w:szCs w:val="24"/>
          <w:lang w:val="en-US"/>
        </w:rPr>
        <w:t xml:space="preserve"> </w:t>
      </w:r>
      <w:r w:rsidR="005D2EB0" w:rsidRPr="005D2EB0">
        <w:rPr>
          <w:sz w:val="24"/>
          <w:szCs w:val="24"/>
          <w:lang w:val="en-US"/>
        </w:rPr>
        <w:t xml:space="preserve">CHAIRMAN PAI PROPOSES NEW RULES FOR THE 6 GHz BAND, UNLEASHING 1,200 MEGAHERTZ FOR UNLICENSED USE      </w:t>
      </w:r>
      <w:r w:rsidR="005D2EB0" w:rsidRPr="005D2EB0">
        <w:rPr>
          <w:bCs/>
          <w:sz w:val="24"/>
          <w:szCs w:val="24"/>
          <w:lang w:val="en-US"/>
        </w:rPr>
        <w:t xml:space="preserve">News Release: </w:t>
      </w:r>
      <w:hyperlink r:id="rId22" w:history="1">
        <w:r w:rsidR="005D2EB0" w:rsidRPr="005D2EB0">
          <w:rPr>
            <w:rStyle w:val="Hyperlink"/>
            <w:bCs/>
            <w:sz w:val="24"/>
            <w:szCs w:val="24"/>
            <w:lang w:val="en-US"/>
          </w:rPr>
          <w:t>Docx</w:t>
        </w:r>
      </w:hyperlink>
    </w:p>
    <w:p w14:paraId="6ED9354C" w14:textId="77777777" w:rsidR="005D2EB0" w:rsidRPr="005D2EB0" w:rsidRDefault="005D2EB0" w:rsidP="005D2EB0">
      <w:pPr>
        <w:numPr>
          <w:ilvl w:val="2"/>
          <w:numId w:val="1"/>
        </w:numPr>
        <w:rPr>
          <w:sz w:val="24"/>
          <w:szCs w:val="24"/>
          <w:lang w:val="en-US"/>
        </w:rPr>
      </w:pPr>
      <w:r w:rsidRPr="005D2EB0">
        <w:rPr>
          <w:sz w:val="24"/>
          <w:szCs w:val="24"/>
          <w:lang w:val="en-US"/>
        </w:rPr>
        <w:t>If adopted, the draft Report and Order would authorize two different types of unlicensed operations: standard-power in 850-megahertz of the band and indoor low-power operations over the full 1,200-megahertz available in the 6 GHz band</w:t>
      </w:r>
      <w:proofErr w:type="gramStart"/>
      <w:r w:rsidRPr="005D2EB0">
        <w:rPr>
          <w:sz w:val="24"/>
          <w:szCs w:val="24"/>
          <w:lang w:val="en-US"/>
        </w:rPr>
        <w:t xml:space="preserve">.  </w:t>
      </w:r>
      <w:proofErr w:type="gramEnd"/>
      <w:r w:rsidRPr="005D2EB0">
        <w:rPr>
          <w:sz w:val="24"/>
          <w:szCs w:val="24"/>
          <w:lang w:val="en-US"/>
        </w:rPr>
        <w:t>An automated frequency coordination system would prevent standard power access points from operating where they could cause interference to incumbent services</w:t>
      </w:r>
      <w:proofErr w:type="gramStart"/>
      <w:r w:rsidRPr="005D2EB0">
        <w:rPr>
          <w:sz w:val="24"/>
          <w:szCs w:val="24"/>
          <w:lang w:val="en-US"/>
        </w:rPr>
        <w:t xml:space="preserve">.  </w:t>
      </w:r>
      <w:proofErr w:type="gramEnd"/>
    </w:p>
    <w:p w14:paraId="6B80A205" w14:textId="16D781A0" w:rsidR="009F2E83" w:rsidRPr="009F2E83" w:rsidRDefault="009F2E83" w:rsidP="009F2E83">
      <w:pPr>
        <w:numPr>
          <w:ilvl w:val="2"/>
          <w:numId w:val="1"/>
        </w:numPr>
        <w:contextualSpacing/>
        <w:rPr>
          <w:sz w:val="24"/>
          <w:szCs w:val="24"/>
          <w:lang w:val="en-US"/>
        </w:rPr>
      </w:pPr>
      <w:r w:rsidRPr="009F2E83">
        <w:rPr>
          <w:sz w:val="24"/>
          <w:szCs w:val="24"/>
          <w:lang w:val="en-US"/>
        </w:rPr>
        <w:t xml:space="preserve">Draft of R&amp;O </w:t>
      </w:r>
      <w:r w:rsidRPr="009F2E83">
        <w:rPr>
          <w:b/>
          <w:bCs/>
          <w:sz w:val="24"/>
          <w:szCs w:val="24"/>
          <w:u w:val="single"/>
          <w:lang w:val="en-US"/>
        </w:rPr>
        <w:t xml:space="preserve">and </w:t>
      </w:r>
      <w:proofErr w:type="gramStart"/>
      <w:r w:rsidRPr="009F2E83">
        <w:rPr>
          <w:b/>
          <w:bCs/>
          <w:sz w:val="24"/>
          <w:szCs w:val="24"/>
          <w:u w:val="single"/>
          <w:lang w:val="en-US"/>
        </w:rPr>
        <w:t xml:space="preserve">FNPRM;  </w:t>
      </w:r>
      <w:r w:rsidRPr="009F2E83">
        <w:rPr>
          <w:sz w:val="24"/>
          <w:szCs w:val="24"/>
          <w:u w:val="single"/>
          <w:lang w:val="en-US"/>
        </w:rPr>
        <w:t>Open</w:t>
      </w:r>
      <w:proofErr w:type="gramEnd"/>
      <w:r w:rsidRPr="009F2E83">
        <w:rPr>
          <w:sz w:val="24"/>
          <w:szCs w:val="24"/>
          <w:u w:val="single"/>
          <w:lang w:val="en-US"/>
        </w:rPr>
        <w:t xml:space="preserve"> Meeting and Mentor;   proceeding</w:t>
      </w:r>
      <w:r>
        <w:rPr>
          <w:sz w:val="24"/>
          <w:szCs w:val="24"/>
          <w:u w:val="single"/>
          <w:lang w:val="en-US"/>
        </w:rPr>
        <w:t>:</w:t>
      </w:r>
      <w:r w:rsidRPr="009F2E83">
        <w:rPr>
          <w:sz w:val="24"/>
          <w:szCs w:val="24"/>
          <w:lang w:val="en-US"/>
        </w:rPr>
        <w:t xml:space="preserve"> </w:t>
      </w:r>
    </w:p>
    <w:p w14:paraId="40D48D48" w14:textId="77777777" w:rsidR="009F2E83" w:rsidRPr="009F2E83" w:rsidRDefault="000B440A" w:rsidP="009F2E83">
      <w:pPr>
        <w:numPr>
          <w:ilvl w:val="2"/>
          <w:numId w:val="1"/>
        </w:numPr>
        <w:contextualSpacing/>
        <w:rPr>
          <w:sz w:val="24"/>
          <w:szCs w:val="24"/>
          <w:lang w:val="en-US"/>
        </w:rPr>
      </w:pPr>
      <w:hyperlink r:id="rId23" w:history="1">
        <w:r w:rsidR="009F2E83" w:rsidRPr="009F2E83">
          <w:rPr>
            <w:rStyle w:val="Hyperlink"/>
            <w:sz w:val="24"/>
            <w:szCs w:val="24"/>
            <w:lang w:val="en-US"/>
          </w:rPr>
          <w:t>https://www.fcc.gov/news-events/events/2020/04/</w:t>
        </w:r>
      </w:hyperlink>
      <w:hyperlink r:id="rId24" w:history="1">
        <w:r w:rsidR="009F2E83" w:rsidRPr="009F2E83">
          <w:rPr>
            <w:rStyle w:val="Hyperlink"/>
            <w:sz w:val="24"/>
            <w:szCs w:val="24"/>
            <w:lang w:val="en-US"/>
          </w:rPr>
          <w:t>april-2020-open-commission-meeting</w:t>
        </w:r>
      </w:hyperlink>
    </w:p>
    <w:p w14:paraId="353CD98D" w14:textId="77777777" w:rsidR="009F2E83" w:rsidRPr="009F2E83" w:rsidRDefault="000B440A" w:rsidP="009F2E83">
      <w:pPr>
        <w:numPr>
          <w:ilvl w:val="2"/>
          <w:numId w:val="1"/>
        </w:numPr>
        <w:contextualSpacing/>
        <w:rPr>
          <w:sz w:val="24"/>
          <w:szCs w:val="24"/>
          <w:lang w:val="en-US"/>
        </w:rPr>
      </w:pPr>
      <w:hyperlink r:id="rId25" w:history="1">
        <w:r w:rsidR="009F2E83" w:rsidRPr="009F2E83">
          <w:rPr>
            <w:rStyle w:val="Hyperlink"/>
            <w:sz w:val="24"/>
            <w:szCs w:val="24"/>
            <w:lang w:val="en-US"/>
          </w:rPr>
          <w:t>https</w:t>
        </w:r>
      </w:hyperlink>
      <w:hyperlink r:id="rId26" w:history="1">
        <w:r w:rsidR="009F2E83" w:rsidRPr="009F2E83">
          <w:rPr>
            <w:rStyle w:val="Hyperlink"/>
            <w:sz w:val="24"/>
            <w:szCs w:val="24"/>
            <w:lang w:val="en-US"/>
          </w:rPr>
          <w:t>://mentor.ieee.org/802.18/dcn/20/18-20-0062-00-0000-fcc-draft-r-o-nprm-promoting-unlicensed-use-of-the-6ghz-band-et-18-295.pdf</w:t>
        </w:r>
      </w:hyperlink>
      <w:r w:rsidR="009F2E83" w:rsidRPr="009F2E83">
        <w:rPr>
          <w:sz w:val="24"/>
          <w:szCs w:val="24"/>
          <w:lang w:val="en-US"/>
        </w:rPr>
        <w:t xml:space="preserve"> </w:t>
      </w:r>
    </w:p>
    <w:p w14:paraId="7A72BA41" w14:textId="77777777" w:rsidR="009F2E83" w:rsidRPr="009F2E83" w:rsidRDefault="000B440A" w:rsidP="009F2E83">
      <w:pPr>
        <w:numPr>
          <w:ilvl w:val="2"/>
          <w:numId w:val="1"/>
        </w:numPr>
        <w:contextualSpacing/>
        <w:rPr>
          <w:sz w:val="24"/>
          <w:szCs w:val="24"/>
          <w:lang w:val="en-US"/>
        </w:rPr>
      </w:pPr>
      <w:hyperlink r:id="rId27" w:history="1">
        <w:r w:rsidR="009F2E83" w:rsidRPr="009F2E83">
          <w:rPr>
            <w:rStyle w:val="Hyperlink"/>
            <w:sz w:val="24"/>
            <w:szCs w:val="24"/>
            <w:lang w:val="en-US"/>
          </w:rPr>
          <w:t>https://www.fcc.gov/ecfs/search/filings?proceedings_name=18-295&amp;sort=date_disseminated,DESC</w:t>
        </w:r>
      </w:hyperlink>
      <w:r w:rsidR="009F2E83" w:rsidRPr="009F2E83">
        <w:rPr>
          <w:sz w:val="24"/>
          <w:szCs w:val="24"/>
          <w:lang w:val="en-US"/>
        </w:rPr>
        <w:t xml:space="preserve"> </w:t>
      </w:r>
    </w:p>
    <w:p w14:paraId="616F8BBC" w14:textId="5D301A5D" w:rsidR="007344CD" w:rsidRDefault="007344CD" w:rsidP="00510C57">
      <w:pPr>
        <w:contextualSpacing/>
        <w:rPr>
          <w:sz w:val="24"/>
          <w:szCs w:val="24"/>
          <w:lang w:val="en-US"/>
        </w:rPr>
      </w:pPr>
    </w:p>
    <w:p w14:paraId="29070EC4" w14:textId="6843E1CB" w:rsidR="00A22FDB" w:rsidRDefault="00A22FDB" w:rsidP="00A22FDB">
      <w:pPr>
        <w:numPr>
          <w:ilvl w:val="2"/>
          <w:numId w:val="1"/>
        </w:numPr>
        <w:contextualSpacing/>
        <w:rPr>
          <w:sz w:val="24"/>
          <w:szCs w:val="24"/>
          <w:lang w:val="en-US"/>
        </w:rPr>
      </w:pPr>
      <w:r w:rsidRPr="00A22FDB">
        <w:rPr>
          <w:sz w:val="24"/>
          <w:szCs w:val="24"/>
          <w:lang w:val="en-US"/>
        </w:rPr>
        <w:t>To be voted on today-23April20 Open Commission Meeting</w:t>
      </w:r>
      <w:proofErr w:type="gramStart"/>
      <w:r w:rsidRPr="00A22FDB">
        <w:rPr>
          <w:sz w:val="24"/>
          <w:szCs w:val="24"/>
          <w:lang w:val="en-US"/>
        </w:rPr>
        <w:t xml:space="preserve">.  </w:t>
      </w:r>
      <w:proofErr w:type="gramEnd"/>
      <w:r w:rsidRPr="00A22FDB">
        <w:rPr>
          <w:sz w:val="24"/>
          <w:szCs w:val="24"/>
          <w:lang w:val="en-US"/>
        </w:rPr>
        <w:t xml:space="preserve">  (Sunrise started, the 16th.)</w:t>
      </w:r>
    </w:p>
    <w:p w14:paraId="0F3A15C5" w14:textId="48F80718" w:rsidR="000B440A" w:rsidRPr="00A22FDB" w:rsidRDefault="000B440A" w:rsidP="000B440A">
      <w:pPr>
        <w:numPr>
          <w:ilvl w:val="3"/>
          <w:numId w:val="1"/>
        </w:numPr>
        <w:contextualSpacing/>
        <w:rPr>
          <w:sz w:val="24"/>
          <w:szCs w:val="24"/>
          <w:lang w:val="en-US"/>
        </w:rPr>
      </w:pPr>
      <w:r>
        <w:rPr>
          <w:sz w:val="24"/>
          <w:szCs w:val="24"/>
          <w:lang w:val="en-US"/>
        </w:rPr>
        <w:t>It passed this morning, the 24</w:t>
      </w:r>
      <w:r w:rsidRPr="000B440A">
        <w:rPr>
          <w:sz w:val="24"/>
          <w:szCs w:val="24"/>
          <w:vertAlign w:val="superscript"/>
          <w:lang w:val="en-US"/>
        </w:rPr>
        <w:t>th</w:t>
      </w:r>
      <w:r>
        <w:rPr>
          <w:sz w:val="24"/>
          <w:szCs w:val="24"/>
          <w:lang w:val="en-US"/>
        </w:rPr>
        <w:t xml:space="preserve">. </w:t>
      </w:r>
    </w:p>
    <w:p w14:paraId="0ECE4BAC" w14:textId="77777777" w:rsidR="00A22FDB" w:rsidRPr="00A22FDB" w:rsidRDefault="00A22FDB" w:rsidP="00A22FDB">
      <w:pPr>
        <w:numPr>
          <w:ilvl w:val="2"/>
          <w:numId w:val="1"/>
        </w:numPr>
        <w:contextualSpacing/>
        <w:rPr>
          <w:sz w:val="24"/>
          <w:szCs w:val="24"/>
          <w:lang w:val="en-US"/>
        </w:rPr>
      </w:pPr>
      <w:r w:rsidRPr="00A22FDB">
        <w:rPr>
          <w:sz w:val="24"/>
          <w:szCs w:val="24"/>
          <w:lang w:val="en-US"/>
        </w:rPr>
        <w:t>Filings in past week, R&amp;O and FNPRM: change words here and there, foot notes, etc.</w:t>
      </w:r>
    </w:p>
    <w:p w14:paraId="1B39D07D" w14:textId="77777777" w:rsidR="00A22FDB" w:rsidRPr="00A22FDB" w:rsidRDefault="00A22FDB" w:rsidP="00A22FDB">
      <w:pPr>
        <w:numPr>
          <w:ilvl w:val="2"/>
          <w:numId w:val="1"/>
        </w:numPr>
        <w:contextualSpacing/>
        <w:rPr>
          <w:sz w:val="24"/>
          <w:szCs w:val="24"/>
          <w:lang w:val="en-US"/>
        </w:rPr>
      </w:pPr>
      <w:r w:rsidRPr="00A22FDB">
        <w:rPr>
          <w:sz w:val="24"/>
          <w:szCs w:val="24"/>
          <w:lang w:val="en-US"/>
        </w:rPr>
        <w:t>Some folks opposing the process and is this a valid R&amp;O:</w:t>
      </w:r>
    </w:p>
    <w:p w14:paraId="14001E6F" w14:textId="13DD82BA" w:rsidR="00A22FDB" w:rsidRPr="00A22FDB" w:rsidRDefault="00A22FDB" w:rsidP="00A22FDB">
      <w:pPr>
        <w:numPr>
          <w:ilvl w:val="3"/>
          <w:numId w:val="1"/>
        </w:numPr>
        <w:contextualSpacing/>
        <w:rPr>
          <w:sz w:val="24"/>
          <w:szCs w:val="24"/>
          <w:lang w:val="en-US"/>
        </w:rPr>
      </w:pPr>
      <w:r w:rsidRPr="00A22FDB">
        <w:rPr>
          <w:sz w:val="24"/>
          <w:szCs w:val="24"/>
          <w:lang w:val="en-US"/>
        </w:rPr>
        <w:t>The FCC is the judge on harmful interference. A legal fact since 1934</w:t>
      </w:r>
      <w:proofErr w:type="gramStart"/>
      <w:r w:rsidRPr="00A22FDB">
        <w:rPr>
          <w:sz w:val="24"/>
          <w:szCs w:val="24"/>
          <w:lang w:val="en-US"/>
        </w:rPr>
        <w:t xml:space="preserve">.  </w:t>
      </w:r>
      <w:proofErr w:type="gramEnd"/>
    </w:p>
    <w:p w14:paraId="639C45B0" w14:textId="77777777" w:rsidR="00A22FDB" w:rsidRPr="00A22FDB" w:rsidRDefault="00A22FDB" w:rsidP="00A22FDB">
      <w:pPr>
        <w:numPr>
          <w:ilvl w:val="2"/>
          <w:numId w:val="1"/>
        </w:numPr>
        <w:contextualSpacing/>
        <w:rPr>
          <w:sz w:val="24"/>
          <w:szCs w:val="24"/>
          <w:lang w:val="en-US"/>
        </w:rPr>
      </w:pPr>
      <w:r w:rsidRPr="00A22FDB">
        <w:rPr>
          <w:sz w:val="24"/>
          <w:szCs w:val="24"/>
          <w:lang w:val="en-US"/>
        </w:rPr>
        <w:t>This week:  22</w:t>
      </w:r>
      <w:proofErr w:type="gramStart"/>
      <w:r w:rsidRPr="00A22FDB">
        <w:rPr>
          <w:sz w:val="24"/>
          <w:szCs w:val="24"/>
          <w:vertAlign w:val="superscript"/>
          <w:lang w:val="en-US"/>
        </w:rPr>
        <w:t xml:space="preserve">nd </w:t>
      </w:r>
      <w:r w:rsidRPr="00A22FDB">
        <w:rPr>
          <w:sz w:val="24"/>
          <w:szCs w:val="24"/>
          <w:lang w:val="en-US"/>
        </w:rPr>
        <w:t xml:space="preserve"> Commissioners</w:t>
      </w:r>
      <w:proofErr w:type="gramEnd"/>
      <w:r w:rsidRPr="00A22FDB">
        <w:rPr>
          <w:sz w:val="24"/>
          <w:szCs w:val="24"/>
          <w:lang w:val="en-US"/>
        </w:rPr>
        <w:t xml:space="preserve"> vote;  23</w:t>
      </w:r>
      <w:r w:rsidRPr="00A22FDB">
        <w:rPr>
          <w:sz w:val="24"/>
          <w:szCs w:val="24"/>
          <w:vertAlign w:val="superscript"/>
          <w:lang w:val="en-US"/>
        </w:rPr>
        <w:t>rd</w:t>
      </w:r>
      <w:r w:rsidRPr="00A22FDB">
        <w:rPr>
          <w:sz w:val="24"/>
          <w:szCs w:val="24"/>
          <w:lang w:val="en-US"/>
        </w:rPr>
        <w:t xml:space="preserve"> Commission open meeting to announce outcome;   24</w:t>
      </w:r>
      <w:r w:rsidRPr="00A22FDB">
        <w:rPr>
          <w:sz w:val="24"/>
          <w:szCs w:val="24"/>
          <w:vertAlign w:val="superscript"/>
          <w:lang w:val="en-US"/>
        </w:rPr>
        <w:t>th</w:t>
      </w:r>
      <w:r w:rsidRPr="00A22FDB">
        <w:rPr>
          <w:sz w:val="24"/>
          <w:szCs w:val="24"/>
          <w:lang w:val="en-US"/>
        </w:rPr>
        <w:t xml:space="preserve"> , will see the vote on R&amp;O.  </w:t>
      </w:r>
    </w:p>
    <w:p w14:paraId="7D2A6812" w14:textId="77777777" w:rsidR="00A22FDB" w:rsidRPr="00A22FDB" w:rsidRDefault="00A22FDB" w:rsidP="00A22FDB">
      <w:pPr>
        <w:numPr>
          <w:ilvl w:val="2"/>
          <w:numId w:val="1"/>
        </w:numPr>
        <w:contextualSpacing/>
        <w:rPr>
          <w:sz w:val="24"/>
          <w:szCs w:val="24"/>
          <w:lang w:val="en-US"/>
        </w:rPr>
      </w:pPr>
      <w:r w:rsidRPr="00A22FDB">
        <w:rPr>
          <w:sz w:val="24"/>
          <w:szCs w:val="24"/>
          <w:lang w:val="en-US"/>
        </w:rPr>
        <w:t>Then tomorrow 24April, Friday, there is a 4 hour call about this, w/Chairman Pai speaking.</w:t>
      </w:r>
    </w:p>
    <w:p w14:paraId="1FF936EA" w14:textId="77777777" w:rsidR="007344CD" w:rsidRDefault="007344CD" w:rsidP="00510C57">
      <w:pPr>
        <w:contextualSpacing/>
        <w:rPr>
          <w:sz w:val="24"/>
          <w:szCs w:val="24"/>
          <w:lang w:val="en-US"/>
        </w:rPr>
      </w:pPr>
    </w:p>
    <w:p w14:paraId="70517FFD" w14:textId="77777777" w:rsidR="00F8480B" w:rsidRPr="00F8480B" w:rsidRDefault="00F8480B" w:rsidP="00F8480B">
      <w:pPr>
        <w:numPr>
          <w:ilvl w:val="2"/>
          <w:numId w:val="1"/>
        </w:numPr>
        <w:contextualSpacing/>
        <w:rPr>
          <w:sz w:val="24"/>
          <w:szCs w:val="24"/>
          <w:lang w:val="en-US"/>
        </w:rPr>
      </w:pPr>
      <w:r w:rsidRPr="00F8480B">
        <w:rPr>
          <w:sz w:val="24"/>
          <w:szCs w:val="24"/>
          <w:lang w:val="en-US"/>
        </w:rPr>
        <w:t xml:space="preserve">On this web page, the voted-on PDF and commission statements are expected Friday 24 </w:t>
      </w:r>
      <w:proofErr w:type="gramStart"/>
      <w:r w:rsidRPr="00F8480B">
        <w:rPr>
          <w:sz w:val="24"/>
          <w:szCs w:val="24"/>
          <w:lang w:val="en-US"/>
        </w:rPr>
        <w:t>April;</w:t>
      </w:r>
      <w:proofErr w:type="gramEnd"/>
    </w:p>
    <w:p w14:paraId="01A80F97" w14:textId="77777777" w:rsidR="00F8480B" w:rsidRPr="00F8480B" w:rsidRDefault="000B440A" w:rsidP="00F8480B">
      <w:pPr>
        <w:numPr>
          <w:ilvl w:val="2"/>
          <w:numId w:val="1"/>
        </w:numPr>
        <w:contextualSpacing/>
        <w:rPr>
          <w:sz w:val="24"/>
          <w:szCs w:val="24"/>
          <w:lang w:val="en-US"/>
        </w:rPr>
      </w:pPr>
      <w:hyperlink r:id="rId28" w:history="1">
        <w:r w:rsidR="00F8480B" w:rsidRPr="00F8480B">
          <w:rPr>
            <w:rStyle w:val="Hyperlink"/>
            <w:b/>
            <w:bCs/>
            <w:sz w:val="24"/>
            <w:szCs w:val="24"/>
            <w:lang w:val="en-US"/>
          </w:rPr>
          <w:t>https://www.fcc.gov/document/promoting-unlicensed-use-6-ghz-band-0</w:t>
        </w:r>
      </w:hyperlink>
      <w:r w:rsidR="00F8480B" w:rsidRPr="00F8480B">
        <w:rPr>
          <w:b/>
          <w:bCs/>
          <w:sz w:val="24"/>
          <w:szCs w:val="24"/>
          <w:lang w:val="en-US"/>
        </w:rPr>
        <w:t xml:space="preserve"> </w:t>
      </w:r>
    </w:p>
    <w:p w14:paraId="46874B83" w14:textId="1D030AAD" w:rsidR="0055733E" w:rsidRDefault="000B440A" w:rsidP="00F8480B">
      <w:pPr>
        <w:numPr>
          <w:ilvl w:val="2"/>
          <w:numId w:val="1"/>
        </w:numPr>
        <w:contextualSpacing/>
        <w:rPr>
          <w:sz w:val="24"/>
          <w:szCs w:val="24"/>
          <w:lang w:val="en-US"/>
        </w:rPr>
      </w:pPr>
      <w:hyperlink r:id="rId29" w:history="1">
        <w:r w:rsidR="0055733E">
          <w:rPr>
            <w:rStyle w:val="Hyperlink"/>
          </w:rPr>
          <w:t>https://www.federalregister.gov/documents/2020/04/24/2020-08724/open-commission-meeting-by-teleconference-thursday-april-23-2020?utm_campaign=subscription+mailing+list&amp;utm_source=federalregister.gov&amp;utm_medium=email</w:t>
        </w:r>
      </w:hyperlink>
    </w:p>
    <w:p w14:paraId="276ABEF1" w14:textId="00BBFA8B" w:rsidR="00F8480B" w:rsidRPr="00F8480B" w:rsidRDefault="00F8480B" w:rsidP="00F8480B">
      <w:pPr>
        <w:numPr>
          <w:ilvl w:val="2"/>
          <w:numId w:val="1"/>
        </w:numPr>
        <w:contextualSpacing/>
        <w:rPr>
          <w:sz w:val="24"/>
          <w:szCs w:val="24"/>
          <w:lang w:val="en-US"/>
        </w:rPr>
      </w:pPr>
      <w:r w:rsidRPr="00F8480B">
        <w:rPr>
          <w:sz w:val="24"/>
          <w:szCs w:val="24"/>
          <w:lang w:val="en-US"/>
        </w:rPr>
        <w:t xml:space="preserve">Some quick points discussed in our teleconference. </w:t>
      </w:r>
    </w:p>
    <w:p w14:paraId="452BE809" w14:textId="77777777" w:rsidR="00F8480B" w:rsidRPr="00F8480B" w:rsidRDefault="00F8480B" w:rsidP="00F8480B">
      <w:pPr>
        <w:numPr>
          <w:ilvl w:val="2"/>
          <w:numId w:val="1"/>
        </w:numPr>
        <w:contextualSpacing/>
        <w:rPr>
          <w:sz w:val="24"/>
          <w:szCs w:val="24"/>
          <w:lang w:val="en-US"/>
        </w:rPr>
      </w:pPr>
      <w:r w:rsidRPr="00F8480B">
        <w:rPr>
          <w:sz w:val="24"/>
          <w:szCs w:val="24"/>
          <w:lang w:val="en-US"/>
        </w:rPr>
        <w:t>Client was to be 6 dB below APs (dynamic)</w:t>
      </w:r>
    </w:p>
    <w:p w14:paraId="4071875C" w14:textId="77777777" w:rsidR="00F8480B" w:rsidRPr="00F8480B" w:rsidRDefault="00F8480B" w:rsidP="00F8480B">
      <w:pPr>
        <w:numPr>
          <w:ilvl w:val="3"/>
          <w:numId w:val="1"/>
        </w:numPr>
        <w:contextualSpacing/>
        <w:rPr>
          <w:sz w:val="24"/>
          <w:szCs w:val="24"/>
          <w:lang w:val="en-US"/>
        </w:rPr>
      </w:pPr>
      <w:proofErr w:type="gramStart"/>
      <w:r w:rsidRPr="00F8480B">
        <w:rPr>
          <w:sz w:val="24"/>
          <w:szCs w:val="24"/>
          <w:lang w:val="en-US"/>
        </w:rPr>
        <w:t>However</w:t>
      </w:r>
      <w:proofErr w:type="gramEnd"/>
      <w:r w:rsidRPr="00F8480B">
        <w:rPr>
          <w:sz w:val="24"/>
          <w:szCs w:val="24"/>
          <w:lang w:val="en-US"/>
        </w:rPr>
        <w:t xml:space="preserve"> it returned to a fixed power limit for Client.  This is </w:t>
      </w:r>
      <w:proofErr w:type="gramStart"/>
      <w:r w:rsidRPr="00F8480B">
        <w:rPr>
          <w:sz w:val="24"/>
          <w:szCs w:val="24"/>
          <w:lang w:val="en-US"/>
        </w:rPr>
        <w:t>new  and</w:t>
      </w:r>
      <w:proofErr w:type="gramEnd"/>
      <w:r w:rsidRPr="00F8480B">
        <w:rPr>
          <w:sz w:val="24"/>
          <w:szCs w:val="24"/>
          <w:lang w:val="en-US"/>
        </w:rPr>
        <w:t xml:space="preserve"> need to find the details. </w:t>
      </w:r>
    </w:p>
    <w:p w14:paraId="5E62ADBC" w14:textId="77777777" w:rsidR="00F8480B" w:rsidRPr="00F8480B" w:rsidRDefault="00F8480B" w:rsidP="00F8480B">
      <w:pPr>
        <w:numPr>
          <w:ilvl w:val="2"/>
          <w:numId w:val="1"/>
        </w:numPr>
        <w:contextualSpacing/>
        <w:rPr>
          <w:sz w:val="24"/>
          <w:szCs w:val="24"/>
          <w:lang w:val="en-US"/>
        </w:rPr>
      </w:pPr>
      <w:r w:rsidRPr="00F8480B">
        <w:rPr>
          <w:sz w:val="24"/>
          <w:szCs w:val="24"/>
          <w:lang w:val="en-US"/>
        </w:rPr>
        <w:t xml:space="preserve">Need to review the FNPMR about indoor clients. </w:t>
      </w:r>
    </w:p>
    <w:p w14:paraId="0AAFF2EC" w14:textId="77777777" w:rsidR="00F8480B" w:rsidRPr="00F8480B" w:rsidRDefault="00F8480B" w:rsidP="00F8480B">
      <w:pPr>
        <w:numPr>
          <w:ilvl w:val="2"/>
          <w:numId w:val="1"/>
        </w:numPr>
        <w:contextualSpacing/>
        <w:rPr>
          <w:sz w:val="24"/>
          <w:szCs w:val="24"/>
          <w:lang w:val="en-US"/>
        </w:rPr>
      </w:pPr>
      <w:r w:rsidRPr="00F8480B">
        <w:rPr>
          <w:sz w:val="24"/>
          <w:szCs w:val="24"/>
          <w:lang w:val="en-US"/>
        </w:rPr>
        <w:t xml:space="preserve">Portable (as a Master) under AFC control, should look at that also. </w:t>
      </w:r>
    </w:p>
    <w:p w14:paraId="1B06F13F" w14:textId="77777777" w:rsidR="00F8480B" w:rsidRPr="00F8480B" w:rsidRDefault="00F8480B" w:rsidP="00F8480B">
      <w:pPr>
        <w:numPr>
          <w:ilvl w:val="2"/>
          <w:numId w:val="1"/>
        </w:numPr>
        <w:contextualSpacing/>
        <w:rPr>
          <w:sz w:val="24"/>
          <w:szCs w:val="24"/>
          <w:lang w:val="en-US"/>
        </w:rPr>
      </w:pPr>
      <w:r w:rsidRPr="00F8480B">
        <w:rPr>
          <w:sz w:val="24"/>
          <w:szCs w:val="24"/>
          <w:lang w:val="en-US"/>
        </w:rPr>
        <w:t xml:space="preserve">Need to watch for updates to the related KDBs as they </w:t>
      </w:r>
      <w:proofErr w:type="gramStart"/>
      <w:r w:rsidRPr="00F8480B">
        <w:rPr>
          <w:sz w:val="24"/>
          <w:szCs w:val="24"/>
          <w:lang w:val="en-US"/>
        </w:rPr>
        <w:t>come,  with</w:t>
      </w:r>
      <w:proofErr w:type="gramEnd"/>
      <w:r w:rsidRPr="00F8480B">
        <w:rPr>
          <w:sz w:val="24"/>
          <w:szCs w:val="24"/>
          <w:lang w:val="en-US"/>
        </w:rPr>
        <w:t xml:space="preserve"> lower level details. </w:t>
      </w:r>
    </w:p>
    <w:p w14:paraId="7461C97D" w14:textId="0F6A501B" w:rsidR="00F8480B" w:rsidRPr="00F8480B" w:rsidRDefault="00F8480B" w:rsidP="00F8480B">
      <w:pPr>
        <w:numPr>
          <w:ilvl w:val="3"/>
          <w:numId w:val="1"/>
        </w:numPr>
        <w:contextualSpacing/>
        <w:rPr>
          <w:sz w:val="24"/>
          <w:szCs w:val="24"/>
          <w:lang w:val="en-US"/>
        </w:rPr>
      </w:pPr>
      <w:r w:rsidRPr="00F8480B">
        <w:rPr>
          <w:sz w:val="24"/>
          <w:szCs w:val="24"/>
          <w:lang w:val="en-US"/>
        </w:rPr>
        <w:lastRenderedPageBreak/>
        <w:t>e.g. KDB 905462 d03 (U-NII CLIENT DEVICES WITHOUT RADAR DETECTION CAPABILITY) from the previous rules. To cover all the U-NII bands, these new ones will need to be added</w:t>
      </w:r>
      <w:proofErr w:type="gramStart"/>
      <w:r w:rsidRPr="00F8480B">
        <w:rPr>
          <w:sz w:val="24"/>
          <w:szCs w:val="24"/>
          <w:lang w:val="en-US"/>
        </w:rPr>
        <w:t xml:space="preserve">.  </w:t>
      </w:r>
      <w:proofErr w:type="gramEnd"/>
    </w:p>
    <w:p w14:paraId="14B6312C" w14:textId="6871D2E7" w:rsidR="002C1E81" w:rsidRDefault="002C1E81" w:rsidP="002C1E81">
      <w:pPr>
        <w:contextualSpacing/>
        <w:rPr>
          <w:sz w:val="24"/>
          <w:szCs w:val="24"/>
          <w:lang w:val="en-US"/>
        </w:rPr>
      </w:pPr>
    </w:p>
    <w:p w14:paraId="41FAD8CD" w14:textId="107A2CBC" w:rsidR="007344CD" w:rsidRPr="009F347E" w:rsidRDefault="007344CD" w:rsidP="007344CD">
      <w:pPr>
        <w:numPr>
          <w:ilvl w:val="0"/>
          <w:numId w:val="1"/>
        </w:numPr>
        <w:contextualSpacing/>
        <w:outlineLvl w:val="4"/>
        <w:rPr>
          <w:rFonts w:eastAsia="Times New Roman"/>
          <w:sz w:val="24"/>
          <w:szCs w:val="24"/>
          <w:lang w:val="en-US"/>
        </w:rPr>
      </w:pPr>
      <w:r>
        <w:rPr>
          <w:sz w:val="24"/>
          <w:szCs w:val="24"/>
          <w:lang w:val="en-US"/>
        </w:rPr>
        <w:t>Chair presents slides</w:t>
      </w:r>
      <w:r w:rsidRPr="002C1131">
        <w:rPr>
          <w:sz w:val="24"/>
          <w:szCs w:val="24"/>
          <w:lang w:val="en-US"/>
        </w:rPr>
        <w:t xml:space="preserve"> </w:t>
      </w:r>
      <w:r>
        <w:rPr>
          <w:sz w:val="24"/>
          <w:szCs w:val="24"/>
          <w:lang w:val="en-US"/>
        </w:rPr>
        <w:t>17</w:t>
      </w:r>
      <w:r w:rsidR="009F347E">
        <w:rPr>
          <w:sz w:val="24"/>
          <w:szCs w:val="24"/>
          <w:lang w:val="en-US"/>
        </w:rPr>
        <w:t xml:space="preserve"> and 18</w:t>
      </w:r>
      <w:r w:rsidRPr="002C1131">
        <w:rPr>
          <w:sz w:val="24"/>
          <w:szCs w:val="24"/>
          <w:lang w:val="en-US"/>
        </w:rPr>
        <w:t>, General discussion items</w:t>
      </w:r>
    </w:p>
    <w:p w14:paraId="502F6ACF" w14:textId="6368C325" w:rsidR="00A22FDB" w:rsidRPr="009F347E" w:rsidRDefault="009F347E" w:rsidP="009F347E">
      <w:pPr>
        <w:numPr>
          <w:ilvl w:val="1"/>
          <w:numId w:val="1"/>
        </w:numPr>
        <w:contextualSpacing/>
        <w:outlineLvl w:val="4"/>
        <w:rPr>
          <w:rFonts w:eastAsia="Times New Roman"/>
          <w:sz w:val="24"/>
          <w:szCs w:val="24"/>
          <w:lang w:val="en-US"/>
        </w:rPr>
      </w:pPr>
      <w:r>
        <w:rPr>
          <w:sz w:val="24"/>
          <w:szCs w:val="24"/>
          <w:lang w:val="en-US"/>
        </w:rPr>
        <w:t xml:space="preserve">FYI -  </w:t>
      </w:r>
      <w:hyperlink r:id="rId30" w:history="1">
        <w:r w:rsidR="00A22FDB" w:rsidRPr="009F347E">
          <w:rPr>
            <w:rStyle w:val="Hyperlink"/>
            <w:sz w:val="24"/>
            <w:szCs w:val="24"/>
            <w:lang w:val="en-US"/>
          </w:rPr>
          <w:t>ISED Interference-Causing Equipment Standard, ICES-003, issue 7, April 2020 – Information Technology Equipment (including Digital Apparatus)</w:t>
        </w:r>
      </w:hyperlink>
    </w:p>
    <w:p w14:paraId="46216130" w14:textId="77777777" w:rsidR="00A22FDB" w:rsidRPr="00A22FDB" w:rsidRDefault="00A22FDB" w:rsidP="00A22FDB">
      <w:pPr>
        <w:numPr>
          <w:ilvl w:val="2"/>
          <w:numId w:val="1"/>
        </w:numPr>
        <w:contextualSpacing/>
        <w:rPr>
          <w:sz w:val="24"/>
          <w:szCs w:val="24"/>
          <w:lang w:val="en-US"/>
        </w:rPr>
      </w:pPr>
      <w:r w:rsidRPr="00A22FDB">
        <w:rPr>
          <w:sz w:val="24"/>
          <w:szCs w:val="24"/>
          <w:lang w:val="en-US"/>
        </w:rPr>
        <w:t xml:space="preserve">Apr 17, 2020, </w:t>
      </w:r>
      <w:hyperlink r:id="rId31" w:history="1">
        <w:r w:rsidRPr="00A22FDB">
          <w:rPr>
            <w:rStyle w:val="Hyperlink"/>
            <w:sz w:val="24"/>
            <w:szCs w:val="24"/>
            <w:lang w:val="en-US"/>
          </w:rPr>
          <w:t>https://www.rabc-cccr.ca/consultations/open/</w:t>
        </w:r>
      </w:hyperlink>
    </w:p>
    <w:p w14:paraId="099A4E0D" w14:textId="77777777" w:rsidR="00A22FDB" w:rsidRPr="00A22FDB" w:rsidRDefault="00A22FDB" w:rsidP="00A22FDB">
      <w:pPr>
        <w:numPr>
          <w:ilvl w:val="2"/>
          <w:numId w:val="1"/>
        </w:numPr>
        <w:contextualSpacing/>
        <w:rPr>
          <w:sz w:val="24"/>
          <w:szCs w:val="24"/>
          <w:lang w:val="en-US"/>
        </w:rPr>
      </w:pPr>
      <w:r w:rsidRPr="00A22FDB">
        <w:rPr>
          <w:sz w:val="24"/>
          <w:szCs w:val="24"/>
          <w:lang w:val="en-US"/>
        </w:rPr>
        <w:t>The Department of Innovation, Science and Economic Development Canada is seeking comments on the following CONSULTATION: ICES-003, issue 7, “Information Technology Equipment (including Digital Apparatus)” sets the minimum requirements applicable to information technology equipment (ITE), including digital apparatus. These requirements include limits for and methods of measurement of radiated and conducted radio frequency emissions produced by ITE equipment, as well as administrative requirements applicable to such equipment.</w:t>
      </w:r>
    </w:p>
    <w:p w14:paraId="115AC109" w14:textId="77777777" w:rsidR="009F347E" w:rsidRPr="009F347E" w:rsidRDefault="009F347E" w:rsidP="009F347E">
      <w:pPr>
        <w:contextualSpacing/>
        <w:rPr>
          <w:sz w:val="24"/>
          <w:szCs w:val="24"/>
          <w:lang w:val="en-US"/>
        </w:rPr>
      </w:pPr>
    </w:p>
    <w:p w14:paraId="7FB0F381" w14:textId="451352C2" w:rsidR="00A22FDB" w:rsidRPr="00A22FDB" w:rsidRDefault="00A22FDB" w:rsidP="00A22FDB">
      <w:pPr>
        <w:numPr>
          <w:ilvl w:val="1"/>
          <w:numId w:val="1"/>
        </w:numPr>
        <w:contextualSpacing/>
        <w:rPr>
          <w:sz w:val="24"/>
          <w:szCs w:val="24"/>
          <w:lang w:val="en-US"/>
        </w:rPr>
      </w:pPr>
      <w:r w:rsidRPr="00A22FDB">
        <w:rPr>
          <w:b/>
          <w:bCs/>
          <w:sz w:val="24"/>
          <w:szCs w:val="24"/>
          <w:lang w:val="en-US"/>
        </w:rPr>
        <w:t>Public Visibility Standing Committee</w:t>
      </w:r>
    </w:p>
    <w:p w14:paraId="427A9134" w14:textId="77777777" w:rsidR="00A22FDB" w:rsidRPr="00A22FDB" w:rsidRDefault="00A22FDB" w:rsidP="00A22FDB">
      <w:pPr>
        <w:numPr>
          <w:ilvl w:val="2"/>
          <w:numId w:val="1"/>
        </w:numPr>
        <w:contextualSpacing/>
        <w:rPr>
          <w:sz w:val="24"/>
          <w:szCs w:val="24"/>
          <w:lang w:val="en-US"/>
        </w:rPr>
      </w:pPr>
      <w:r w:rsidRPr="00A22FDB">
        <w:rPr>
          <w:sz w:val="24"/>
          <w:szCs w:val="24"/>
          <w:lang w:val="en-US"/>
        </w:rPr>
        <w:t xml:space="preserve">To raise industry awareness in timely fashion of IEEE 802 WG / TAG activities </w:t>
      </w:r>
    </w:p>
    <w:p w14:paraId="73213CBF" w14:textId="77777777" w:rsidR="00A22FDB" w:rsidRPr="00A22FDB" w:rsidRDefault="00A22FDB" w:rsidP="00A22FDB">
      <w:pPr>
        <w:numPr>
          <w:ilvl w:val="2"/>
          <w:numId w:val="1"/>
        </w:numPr>
        <w:contextualSpacing/>
        <w:rPr>
          <w:sz w:val="24"/>
          <w:szCs w:val="24"/>
          <w:lang w:val="en-US"/>
        </w:rPr>
      </w:pPr>
      <w:r w:rsidRPr="00A22FDB">
        <w:rPr>
          <w:sz w:val="24"/>
          <w:szCs w:val="24"/>
          <w:lang w:val="en-US"/>
        </w:rPr>
        <w:t>Develop social media content based on IEEE 802 WG / TAG activities for distribution on approved IEEE 802 social media channels</w:t>
      </w:r>
    </w:p>
    <w:p w14:paraId="5D2468D1" w14:textId="77777777" w:rsidR="00A22FDB" w:rsidRPr="00A22FDB" w:rsidRDefault="00A22FDB" w:rsidP="00510C57">
      <w:pPr>
        <w:numPr>
          <w:ilvl w:val="3"/>
          <w:numId w:val="1"/>
        </w:numPr>
        <w:contextualSpacing/>
        <w:rPr>
          <w:sz w:val="24"/>
          <w:szCs w:val="24"/>
          <w:lang w:val="en-US"/>
        </w:rPr>
      </w:pPr>
      <w:r w:rsidRPr="00A22FDB">
        <w:rPr>
          <w:sz w:val="24"/>
          <w:szCs w:val="24"/>
          <w:lang w:val="en-US"/>
        </w:rPr>
        <w:t>Twitter</w:t>
      </w:r>
    </w:p>
    <w:p w14:paraId="58D5F676" w14:textId="77777777" w:rsidR="00A22FDB" w:rsidRPr="00A22FDB" w:rsidRDefault="00A22FDB" w:rsidP="00510C57">
      <w:pPr>
        <w:numPr>
          <w:ilvl w:val="3"/>
          <w:numId w:val="1"/>
        </w:numPr>
        <w:contextualSpacing/>
        <w:rPr>
          <w:sz w:val="24"/>
          <w:szCs w:val="24"/>
          <w:lang w:val="en-US"/>
        </w:rPr>
      </w:pPr>
      <w:r w:rsidRPr="00A22FDB">
        <w:rPr>
          <w:sz w:val="24"/>
          <w:szCs w:val="24"/>
          <w:lang w:val="en-US"/>
        </w:rPr>
        <w:t>LinkedIn (to be developed)</w:t>
      </w:r>
    </w:p>
    <w:p w14:paraId="235CF339" w14:textId="77777777" w:rsidR="00A22FDB" w:rsidRPr="00A22FDB" w:rsidRDefault="00A22FDB" w:rsidP="00A22FDB">
      <w:pPr>
        <w:numPr>
          <w:ilvl w:val="2"/>
          <w:numId w:val="1"/>
        </w:numPr>
        <w:contextualSpacing/>
        <w:rPr>
          <w:sz w:val="24"/>
          <w:szCs w:val="24"/>
          <w:lang w:val="en-US"/>
        </w:rPr>
      </w:pPr>
      <w:r w:rsidRPr="00A22FDB">
        <w:rPr>
          <w:sz w:val="24"/>
          <w:szCs w:val="24"/>
          <w:lang w:val="en-US"/>
        </w:rPr>
        <w:t xml:space="preserve">Looking for anyone to work on the SC, and with 802 recording </w:t>
      </w:r>
      <w:proofErr w:type="gramStart"/>
      <w:r w:rsidRPr="00A22FDB">
        <w:rPr>
          <w:sz w:val="24"/>
          <w:szCs w:val="24"/>
          <w:lang w:val="en-US"/>
        </w:rPr>
        <w:t>secretary</w:t>
      </w:r>
      <w:proofErr w:type="gramEnd"/>
      <w:r w:rsidRPr="00A22FDB">
        <w:rPr>
          <w:sz w:val="24"/>
          <w:szCs w:val="24"/>
          <w:lang w:val="en-US"/>
        </w:rPr>
        <w:t xml:space="preserve">, to pass along any new worthy items from 802.18/RR-TAG? </w:t>
      </w:r>
    </w:p>
    <w:p w14:paraId="20BFE2A6" w14:textId="3A12D328" w:rsidR="007344CD" w:rsidRDefault="00A22FDB" w:rsidP="00A22FDB">
      <w:pPr>
        <w:numPr>
          <w:ilvl w:val="2"/>
          <w:numId w:val="1"/>
        </w:numPr>
        <w:contextualSpacing/>
        <w:rPr>
          <w:sz w:val="24"/>
          <w:szCs w:val="24"/>
          <w:lang w:val="en-US"/>
        </w:rPr>
      </w:pPr>
      <w:r w:rsidRPr="00A22FDB">
        <w:rPr>
          <w:sz w:val="24"/>
          <w:szCs w:val="24"/>
          <w:lang w:val="en-US"/>
        </w:rPr>
        <w:t>Anyone_______</w:t>
      </w:r>
    </w:p>
    <w:p w14:paraId="11AB65A8" w14:textId="5A49A209" w:rsidR="009F347E" w:rsidRPr="009F347E" w:rsidRDefault="009F347E" w:rsidP="009F347E">
      <w:pPr>
        <w:contextualSpacing/>
        <w:rPr>
          <w:sz w:val="24"/>
          <w:szCs w:val="24"/>
          <w:lang w:val="en-US"/>
        </w:rPr>
      </w:pPr>
    </w:p>
    <w:p w14:paraId="27362BE6" w14:textId="77777777" w:rsidR="009F347E" w:rsidRPr="009F347E" w:rsidRDefault="009F347E" w:rsidP="009F347E">
      <w:pPr>
        <w:numPr>
          <w:ilvl w:val="1"/>
          <w:numId w:val="1"/>
        </w:numPr>
        <w:rPr>
          <w:sz w:val="24"/>
          <w:szCs w:val="24"/>
          <w:lang w:val="en-US"/>
        </w:rPr>
      </w:pPr>
      <w:r>
        <w:rPr>
          <w:sz w:val="24"/>
          <w:szCs w:val="24"/>
          <w:lang w:val="en-US"/>
        </w:rPr>
        <w:t xml:space="preserve"> </w:t>
      </w:r>
      <w:r w:rsidRPr="009F347E">
        <w:rPr>
          <w:b/>
          <w:bCs/>
          <w:sz w:val="24"/>
          <w:szCs w:val="24"/>
          <w:lang w:val="en-US"/>
        </w:rPr>
        <w:t>FYI - Final rule. Expanding Flexible Use of the 3.7 to 4.2 GHz Band</w:t>
      </w:r>
    </w:p>
    <w:p w14:paraId="643ED172" w14:textId="77777777" w:rsidR="009F347E" w:rsidRPr="009F347E" w:rsidRDefault="000B440A" w:rsidP="009F347E">
      <w:pPr>
        <w:numPr>
          <w:ilvl w:val="2"/>
          <w:numId w:val="1"/>
        </w:numPr>
        <w:contextualSpacing/>
        <w:rPr>
          <w:sz w:val="24"/>
          <w:szCs w:val="24"/>
          <w:lang w:val="en-US"/>
        </w:rPr>
      </w:pPr>
      <w:hyperlink r:id="rId32" w:history="1">
        <w:r w:rsidR="009F347E" w:rsidRPr="009F347E">
          <w:rPr>
            <w:rStyle w:val="Hyperlink"/>
            <w:b/>
            <w:bCs/>
            <w:sz w:val="24"/>
            <w:szCs w:val="24"/>
            <w:lang w:val="en-US"/>
          </w:rPr>
          <w:t>https</w:t>
        </w:r>
      </w:hyperlink>
      <w:hyperlink r:id="rId33" w:history="1">
        <w:r w:rsidR="009F347E" w:rsidRPr="009F347E">
          <w:rPr>
            <w:rStyle w:val="Hyperlink"/>
            <w:b/>
            <w:bCs/>
            <w:sz w:val="24"/>
            <w:szCs w:val="24"/>
            <w:lang w:val="en-US"/>
          </w:rPr>
          <w:t>://www.federalregister.gov/documents/2020/04/23/2020-05164/expanding-flexible-use-of-the-37-to-42-ghz-band?utm_medium=email&amp;utm_campaign=subscription+mailing+list&amp;utm_source=federalregister.</w:t>
        </w:r>
      </w:hyperlink>
      <w:hyperlink r:id="rId34" w:history="1">
        <w:r w:rsidR="009F347E" w:rsidRPr="009F347E">
          <w:rPr>
            <w:rStyle w:val="Hyperlink"/>
            <w:b/>
            <w:bCs/>
            <w:sz w:val="24"/>
            <w:szCs w:val="24"/>
            <w:lang w:val="en-US"/>
          </w:rPr>
          <w:t>gov</w:t>
        </w:r>
      </w:hyperlink>
      <w:r w:rsidR="009F347E" w:rsidRPr="009F347E">
        <w:rPr>
          <w:b/>
          <w:bCs/>
          <w:sz w:val="24"/>
          <w:szCs w:val="24"/>
          <w:lang w:val="en-US"/>
        </w:rPr>
        <w:t xml:space="preserve"> </w:t>
      </w:r>
    </w:p>
    <w:p w14:paraId="1A915E0A" w14:textId="5F8823B1" w:rsidR="009F347E" w:rsidRPr="00F8480B" w:rsidRDefault="009F347E" w:rsidP="00F8480B">
      <w:pPr>
        <w:numPr>
          <w:ilvl w:val="2"/>
          <w:numId w:val="1"/>
        </w:numPr>
        <w:contextualSpacing/>
        <w:rPr>
          <w:sz w:val="24"/>
          <w:szCs w:val="24"/>
          <w:lang w:val="en-US"/>
        </w:rPr>
      </w:pPr>
      <w:r w:rsidRPr="009F347E">
        <w:rPr>
          <w:sz w:val="24"/>
          <w:szCs w:val="24"/>
          <w:lang w:val="en-US"/>
        </w:rPr>
        <w:t>In this document, the Federal Communications Commission (Commission) adopts rules to reform the use of the 3.7-4.2 GHz band, also known as the C-Band. By repacking existing satellite operations into the upper 200 megahertz of the band (and reserving a 20 megahertz guard band), the Commission makes 280 megahertz of spectrum available for flexible use throughout the contiguous United States, and does so in a manner that ensures the continuous and uninterrupted delivery of services currently offered in the band. The Commission will hold a public auction to ensure that the public recovers a substantial portion of the value of this resource. And the Commission schedules that auction for later this year, with a robust transition schedule to ensure that a significant amount of spectrum is made available quickly for upcoming 5G deployments. This action is the next critical step in advancing American leadership in 5G and implementing the Commission's comprehensive 5G FAST Plan. The Commission modified the Report and Order released on March 3, 2020 with an erratum released on March 27, 2020 and a second erratum released on April 16, 2020. The changes from the first and second errata are included in this document.</w:t>
      </w:r>
    </w:p>
    <w:p w14:paraId="574BE03E" w14:textId="77777777" w:rsidR="00AC506B" w:rsidRDefault="00AC506B" w:rsidP="00AC506B">
      <w:pPr>
        <w:contextualSpacing/>
        <w:rPr>
          <w:sz w:val="24"/>
          <w:szCs w:val="24"/>
          <w:lang w:val="en-US"/>
        </w:rPr>
      </w:pPr>
    </w:p>
    <w:p w14:paraId="73F069AE" w14:textId="1D60F69E" w:rsidR="007E352B" w:rsidRPr="007E352B" w:rsidRDefault="005C7BD0" w:rsidP="00DA4535">
      <w:pPr>
        <w:numPr>
          <w:ilvl w:val="0"/>
          <w:numId w:val="1"/>
        </w:numPr>
        <w:contextualSpacing/>
        <w:rPr>
          <w:sz w:val="24"/>
          <w:szCs w:val="24"/>
          <w:lang w:val="en-US"/>
        </w:rPr>
      </w:pPr>
      <w:r>
        <w:rPr>
          <w:sz w:val="24"/>
          <w:szCs w:val="24"/>
          <w:lang w:val="en-US"/>
        </w:rPr>
        <w:t xml:space="preserve">Chair presents </w:t>
      </w:r>
      <w:r w:rsidR="00FE193E" w:rsidRPr="00776E73">
        <w:rPr>
          <w:sz w:val="24"/>
          <w:szCs w:val="24"/>
          <w:lang w:val="en-US"/>
        </w:rPr>
        <w:t xml:space="preserve">slide </w:t>
      </w:r>
      <w:r w:rsidR="00AC506B">
        <w:rPr>
          <w:sz w:val="24"/>
          <w:szCs w:val="24"/>
          <w:lang w:val="en-US"/>
        </w:rPr>
        <w:t>1</w:t>
      </w:r>
      <w:r w:rsidR="009F347E">
        <w:rPr>
          <w:sz w:val="24"/>
          <w:szCs w:val="24"/>
          <w:lang w:val="en-US"/>
        </w:rPr>
        <w:t>9</w:t>
      </w:r>
      <w:r w:rsidR="00FE193E" w:rsidRPr="00776E73">
        <w:rPr>
          <w:sz w:val="24"/>
          <w:szCs w:val="24"/>
          <w:lang w:val="en-US"/>
        </w:rPr>
        <w:t>, Actions required</w:t>
      </w:r>
      <w:r w:rsidR="00906FC3" w:rsidRPr="00B217F4">
        <w:rPr>
          <w:color w:val="00B0F0"/>
          <w:sz w:val="24"/>
          <w:szCs w:val="24"/>
          <w:lang w:val="en-US"/>
        </w:rPr>
        <w:t xml:space="preserve"> </w:t>
      </w:r>
    </w:p>
    <w:p w14:paraId="3D1E4F24" w14:textId="40E922AB" w:rsidR="00D45297" w:rsidRDefault="00A22FDB" w:rsidP="00C31184">
      <w:pPr>
        <w:numPr>
          <w:ilvl w:val="1"/>
          <w:numId w:val="4"/>
        </w:numPr>
        <w:contextualSpacing/>
        <w:rPr>
          <w:b/>
          <w:bCs/>
          <w:color w:val="00B0F0"/>
          <w:sz w:val="24"/>
          <w:szCs w:val="24"/>
          <w:lang w:val="en-US"/>
        </w:rPr>
      </w:pPr>
      <w:r w:rsidRPr="00A22FDB">
        <w:rPr>
          <w:b/>
          <w:bCs/>
          <w:color w:val="00B0F0"/>
          <w:sz w:val="24"/>
          <w:szCs w:val="24"/>
        </w:rPr>
        <w:t xml:space="preserve">Review 6GHz R&amp;O and </w:t>
      </w:r>
      <w:proofErr w:type="gramStart"/>
      <w:r w:rsidRPr="00A22FDB">
        <w:rPr>
          <w:b/>
          <w:bCs/>
          <w:color w:val="00B0F0"/>
          <w:sz w:val="24"/>
          <w:szCs w:val="24"/>
        </w:rPr>
        <w:t>FNPRM, if</w:t>
      </w:r>
      <w:proofErr w:type="gramEnd"/>
      <w:r w:rsidRPr="00A22FDB">
        <w:rPr>
          <w:b/>
          <w:bCs/>
          <w:color w:val="00B0F0"/>
          <w:sz w:val="24"/>
          <w:szCs w:val="24"/>
        </w:rPr>
        <w:t xml:space="preserve"> anything for IEEE</w:t>
      </w:r>
      <w:r w:rsidR="00510C57">
        <w:rPr>
          <w:b/>
          <w:bCs/>
          <w:color w:val="00B0F0"/>
          <w:sz w:val="24"/>
          <w:szCs w:val="24"/>
        </w:rPr>
        <w:t xml:space="preserve"> </w:t>
      </w:r>
      <w:r w:rsidRPr="00A22FDB">
        <w:rPr>
          <w:b/>
          <w:bCs/>
          <w:color w:val="00B0F0"/>
          <w:sz w:val="24"/>
          <w:szCs w:val="24"/>
        </w:rPr>
        <w:t>802</w:t>
      </w:r>
      <w:r w:rsidR="00D45297" w:rsidRPr="00D45297">
        <w:rPr>
          <w:b/>
          <w:bCs/>
          <w:color w:val="00B0F0"/>
          <w:sz w:val="24"/>
          <w:szCs w:val="24"/>
          <w:lang w:val="en-US"/>
        </w:rPr>
        <w:t>.</w:t>
      </w:r>
    </w:p>
    <w:p w14:paraId="2C7AB66A" w14:textId="1FD00588" w:rsidR="002E6EF6" w:rsidRPr="00D45297" w:rsidRDefault="00D45297" w:rsidP="00C31184">
      <w:pPr>
        <w:numPr>
          <w:ilvl w:val="1"/>
          <w:numId w:val="4"/>
        </w:numPr>
        <w:contextualSpacing/>
        <w:rPr>
          <w:b/>
          <w:bCs/>
          <w:color w:val="00B0F0"/>
          <w:sz w:val="24"/>
          <w:szCs w:val="24"/>
          <w:lang w:val="en-US"/>
        </w:rPr>
      </w:pPr>
      <w:r w:rsidRPr="00D45297">
        <w:rPr>
          <w:b/>
          <w:bCs/>
          <w:color w:val="00B0F0"/>
          <w:sz w:val="24"/>
          <w:szCs w:val="24"/>
          <w:lang w:val="en-US"/>
        </w:rPr>
        <w:t>ITU-R M.1450 &amp; M.1801 submissions from 802.11, inputs from anyone</w:t>
      </w:r>
      <w:r w:rsidR="00F8480B">
        <w:rPr>
          <w:b/>
          <w:bCs/>
          <w:color w:val="00B0F0"/>
          <w:sz w:val="24"/>
          <w:szCs w:val="24"/>
          <w:lang w:val="en-US"/>
        </w:rPr>
        <w:t>, by 30 April</w:t>
      </w:r>
      <w:r w:rsidR="00DA4535" w:rsidRPr="00D45297">
        <w:rPr>
          <w:b/>
          <w:bCs/>
          <w:color w:val="00B0F0"/>
          <w:sz w:val="24"/>
          <w:szCs w:val="24"/>
          <w:lang w:val="en-US"/>
        </w:rPr>
        <w:t>.</w:t>
      </w:r>
    </w:p>
    <w:p w14:paraId="6529D77E" w14:textId="77777777" w:rsidR="002E6EF6" w:rsidRDefault="002E6EF6" w:rsidP="00CF26BF">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1BC84DDE" w14:textId="17349956" w:rsidR="003955AE" w:rsidRPr="00776E73" w:rsidRDefault="003955AE" w:rsidP="00DA4535">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DA4535">
      <w:pPr>
        <w:numPr>
          <w:ilvl w:val="2"/>
          <w:numId w:val="1"/>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DA4535">
      <w:pPr>
        <w:numPr>
          <w:ilvl w:val="2"/>
          <w:numId w:val="1"/>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5BFCC562" w:rsidR="001C4BB7" w:rsidRDefault="002B49BF" w:rsidP="00DA4535">
      <w:pPr>
        <w:numPr>
          <w:ilvl w:val="0"/>
          <w:numId w:val="1"/>
        </w:numPr>
        <w:contextualSpacing/>
        <w:rPr>
          <w:sz w:val="24"/>
          <w:szCs w:val="24"/>
          <w:lang w:val="en-US"/>
        </w:rPr>
      </w:pPr>
      <w:r>
        <w:rPr>
          <w:sz w:val="24"/>
          <w:szCs w:val="24"/>
          <w:lang w:val="en-US"/>
        </w:rPr>
        <w:t xml:space="preserve">Chair presents </w:t>
      </w:r>
      <w:r w:rsidR="00FA5E5A" w:rsidRPr="00776E73">
        <w:rPr>
          <w:sz w:val="24"/>
          <w:szCs w:val="24"/>
          <w:lang w:val="en-US"/>
        </w:rPr>
        <w:t xml:space="preserve">slide </w:t>
      </w:r>
      <w:r w:rsidR="009F347E">
        <w:rPr>
          <w:sz w:val="24"/>
          <w:szCs w:val="24"/>
          <w:lang w:val="en-US"/>
        </w:rPr>
        <w:t>20</w:t>
      </w:r>
      <w:r w:rsidR="00D67217" w:rsidRPr="00776E73">
        <w:rPr>
          <w:sz w:val="24"/>
          <w:szCs w:val="24"/>
          <w:lang w:val="en-US"/>
        </w:rPr>
        <w:t xml:space="preserve"> </w:t>
      </w:r>
      <w:r w:rsidR="00AB7F53" w:rsidRPr="00776E73">
        <w:rPr>
          <w:sz w:val="24"/>
          <w:szCs w:val="24"/>
          <w:lang w:val="en-US"/>
        </w:rPr>
        <w:t>Any Other Business</w:t>
      </w:r>
    </w:p>
    <w:p w14:paraId="123B8ADE" w14:textId="77777777" w:rsidR="00510C57" w:rsidRPr="00510C57" w:rsidRDefault="00510C57" w:rsidP="00510C57">
      <w:pPr>
        <w:numPr>
          <w:ilvl w:val="1"/>
          <w:numId w:val="1"/>
        </w:numPr>
        <w:contextualSpacing/>
        <w:rPr>
          <w:sz w:val="24"/>
          <w:szCs w:val="24"/>
          <w:lang w:val="en-US"/>
        </w:rPr>
      </w:pPr>
      <w:r w:rsidRPr="00510C57">
        <w:rPr>
          <w:sz w:val="24"/>
          <w:szCs w:val="24"/>
          <w:lang w:val="en-US"/>
        </w:rPr>
        <w:t>There is a wireless chairs meeting on 12 May, noon-</w:t>
      </w:r>
      <w:proofErr w:type="gramStart"/>
      <w:r w:rsidRPr="00510C57">
        <w:rPr>
          <w:sz w:val="24"/>
          <w:szCs w:val="24"/>
          <w:lang w:val="en-US"/>
        </w:rPr>
        <w:t>et,  agenda</w:t>
      </w:r>
      <w:proofErr w:type="gramEnd"/>
      <w:r w:rsidRPr="00510C57">
        <w:rPr>
          <w:sz w:val="24"/>
          <w:szCs w:val="24"/>
          <w:lang w:val="en-US"/>
        </w:rPr>
        <w:t xml:space="preserve"> is not out. </w:t>
      </w:r>
    </w:p>
    <w:p w14:paraId="114B2764" w14:textId="77777777" w:rsidR="00510C57" w:rsidRPr="00510C57" w:rsidRDefault="00510C57" w:rsidP="00510C57">
      <w:pPr>
        <w:numPr>
          <w:ilvl w:val="1"/>
          <w:numId w:val="1"/>
        </w:numPr>
        <w:contextualSpacing/>
        <w:rPr>
          <w:sz w:val="24"/>
          <w:szCs w:val="24"/>
          <w:lang w:val="en-US"/>
        </w:rPr>
      </w:pPr>
      <w:r w:rsidRPr="00510C57">
        <w:rPr>
          <w:sz w:val="24"/>
          <w:szCs w:val="24"/>
          <w:lang w:val="en-US"/>
        </w:rPr>
        <w:t xml:space="preserve">15 in attendance, 11 voters. </w:t>
      </w:r>
    </w:p>
    <w:p w14:paraId="7486CBBE" w14:textId="77777777" w:rsidR="006B6FAF" w:rsidRPr="00510C57" w:rsidRDefault="006B6FAF" w:rsidP="006B6FAF">
      <w:pPr>
        <w:contextualSpacing/>
        <w:rPr>
          <w:sz w:val="24"/>
          <w:szCs w:val="24"/>
          <w:lang w:val="en-US"/>
        </w:rPr>
      </w:pPr>
    </w:p>
    <w:p w14:paraId="79CD6B25" w14:textId="60220744" w:rsidR="00254C3B" w:rsidRPr="00776E73" w:rsidRDefault="00254C3B" w:rsidP="00DA4535">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7344CD">
        <w:rPr>
          <w:sz w:val="24"/>
          <w:szCs w:val="24"/>
          <w:lang w:val="en-US"/>
        </w:rPr>
        <w:t>2</w:t>
      </w:r>
      <w:r w:rsidR="009F347E">
        <w:rPr>
          <w:sz w:val="24"/>
          <w:szCs w:val="24"/>
          <w:lang w:val="en-US"/>
        </w:rPr>
        <w:t>1</w:t>
      </w:r>
      <w:r w:rsidRPr="00776E73">
        <w:rPr>
          <w:sz w:val="24"/>
          <w:szCs w:val="24"/>
          <w:lang w:val="en-US"/>
        </w:rPr>
        <w:t>, Adjourn</w:t>
      </w:r>
    </w:p>
    <w:p w14:paraId="589465B3" w14:textId="0479F2E6" w:rsidR="008978AD" w:rsidRPr="0083420A" w:rsidRDefault="0083420A" w:rsidP="00DA4535">
      <w:pPr>
        <w:numPr>
          <w:ilvl w:val="1"/>
          <w:numId w:val="1"/>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7344CD">
        <w:rPr>
          <w:b/>
          <w:bCs/>
          <w:sz w:val="24"/>
          <w:szCs w:val="24"/>
          <w:lang w:val="en-US"/>
        </w:rPr>
        <w:t>30</w:t>
      </w:r>
      <w:r w:rsidR="002E6EF6">
        <w:rPr>
          <w:b/>
          <w:bCs/>
          <w:sz w:val="24"/>
          <w:szCs w:val="24"/>
          <w:lang w:val="en-US"/>
        </w:rPr>
        <w:t>Apr</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500E5639" w14:textId="12D99DDC" w:rsidR="008978AD" w:rsidRPr="007963F1" w:rsidRDefault="008978AD" w:rsidP="00DA4535">
      <w:pPr>
        <w:numPr>
          <w:ilvl w:val="2"/>
          <w:numId w:val="1"/>
        </w:numPr>
        <w:rPr>
          <w:sz w:val="24"/>
          <w:szCs w:val="24"/>
          <w:lang w:val="en-US"/>
        </w:rPr>
      </w:pPr>
      <w:r w:rsidRPr="00776E73">
        <w:rPr>
          <w:sz w:val="24"/>
          <w:szCs w:val="24"/>
          <w:lang w:val="en-US"/>
        </w:rPr>
        <w:t xml:space="preserve">Call in info: </w:t>
      </w:r>
      <w:hyperlink r:id="rId35"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28D87D5C" w:rsidR="008978AD" w:rsidRPr="00776E73" w:rsidRDefault="008978AD" w:rsidP="00DA4535">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changes/cancellations will be sent out to the 802.18 list</w:t>
      </w:r>
      <w:r w:rsidR="00E308D7">
        <w:rPr>
          <w:sz w:val="24"/>
          <w:szCs w:val="24"/>
          <w:lang w:val="en-US"/>
        </w:rPr>
        <w:t xml:space="preserve"> </w:t>
      </w:r>
      <w:r w:rsidRPr="00776E73">
        <w:rPr>
          <w:sz w:val="24"/>
          <w:szCs w:val="24"/>
          <w:lang w:val="en-US"/>
        </w:rPr>
        <w:t xml:space="preserve">server. </w:t>
      </w:r>
    </w:p>
    <w:p w14:paraId="1A9F6913" w14:textId="77777777" w:rsidR="00DA4535" w:rsidRPr="00DA4535" w:rsidRDefault="00DA4535" w:rsidP="00DA4535">
      <w:pPr>
        <w:contextualSpacing/>
        <w:rPr>
          <w:sz w:val="24"/>
          <w:szCs w:val="24"/>
          <w:lang w:val="en-US"/>
        </w:rPr>
      </w:pPr>
    </w:p>
    <w:p w14:paraId="7B35CB17" w14:textId="7E8049E2" w:rsidR="001B645E" w:rsidRPr="00D538C7" w:rsidRDefault="001B645E" w:rsidP="00DA4535">
      <w:pPr>
        <w:numPr>
          <w:ilvl w:val="1"/>
          <w:numId w:val="1"/>
        </w:numPr>
        <w:contextualSpacing/>
        <w:rPr>
          <w:szCs w:val="22"/>
          <w:lang w:val="en-US"/>
        </w:rPr>
      </w:pPr>
      <w:r w:rsidRPr="00D538C7">
        <w:rPr>
          <w:b/>
          <w:bCs/>
          <w:szCs w:val="22"/>
          <w:lang w:val="en-US"/>
        </w:rPr>
        <w:t>Note: current call-in, r14 is good through 07 May and is not on the IEEE new teleconference calendar</w:t>
      </w:r>
      <w:proofErr w:type="gramStart"/>
      <w:r w:rsidRPr="00D538C7">
        <w:rPr>
          <w:b/>
          <w:bCs/>
          <w:szCs w:val="22"/>
          <w:lang w:val="en-US"/>
        </w:rPr>
        <w:t xml:space="preserve">.  </w:t>
      </w:r>
      <w:proofErr w:type="gramEnd"/>
      <w:r w:rsidRPr="00D538C7">
        <w:rPr>
          <w:b/>
          <w:bCs/>
          <w:szCs w:val="22"/>
          <w:lang w:val="en-US"/>
        </w:rPr>
        <w:t xml:space="preserve">                      </w:t>
      </w:r>
      <w:hyperlink r:id="rId36" w:history="1">
        <w:r w:rsidRPr="00D538C7">
          <w:rPr>
            <w:rStyle w:val="Hyperlink"/>
            <w:szCs w:val="22"/>
            <w:lang w:val="en-US"/>
          </w:rPr>
          <w:t>http</w:t>
        </w:r>
      </w:hyperlink>
      <w:hyperlink r:id="rId37" w:history="1">
        <w:r w:rsidRPr="00D538C7">
          <w:rPr>
            <w:rStyle w:val="Hyperlink"/>
            <w:szCs w:val="22"/>
            <w:lang w:val="en-US"/>
          </w:rPr>
          <w:t>://ieee802.org/802tele_calendar.html</w:t>
        </w:r>
      </w:hyperlink>
    </w:p>
    <w:p w14:paraId="66040B39" w14:textId="77777777" w:rsidR="00D45297" w:rsidRPr="00D45297" w:rsidRDefault="00D45297" w:rsidP="00D45297">
      <w:pPr>
        <w:numPr>
          <w:ilvl w:val="2"/>
          <w:numId w:val="1"/>
        </w:numPr>
        <w:contextualSpacing/>
        <w:rPr>
          <w:szCs w:val="22"/>
          <w:lang w:val="en-US"/>
        </w:rPr>
      </w:pPr>
      <w:r w:rsidRPr="00D45297">
        <w:rPr>
          <w:szCs w:val="22"/>
          <w:lang w:val="en-US"/>
        </w:rPr>
        <w:t xml:space="preserve">Starting 14 May, there will be a new call-in, using the IEEE Seat 4 </w:t>
      </w:r>
      <w:proofErr w:type="spellStart"/>
      <w:r w:rsidRPr="00D45297">
        <w:rPr>
          <w:szCs w:val="22"/>
          <w:lang w:val="en-US"/>
        </w:rPr>
        <w:t>webex</w:t>
      </w:r>
      <w:proofErr w:type="spellEnd"/>
    </w:p>
    <w:p w14:paraId="442F7F0B" w14:textId="77777777" w:rsidR="00D45297" w:rsidRPr="00D45297" w:rsidRDefault="00D45297" w:rsidP="00D45297">
      <w:pPr>
        <w:numPr>
          <w:ilvl w:val="3"/>
          <w:numId w:val="1"/>
        </w:numPr>
        <w:contextualSpacing/>
        <w:rPr>
          <w:szCs w:val="22"/>
          <w:lang w:val="en-US"/>
        </w:rPr>
      </w:pPr>
      <w:r w:rsidRPr="00D45297">
        <w:rPr>
          <w:szCs w:val="22"/>
          <w:lang w:val="en-US"/>
        </w:rPr>
        <w:t xml:space="preserve">You have to copy out of the calendar and past into word to get the link or go to ‘more </w:t>
      </w:r>
      <w:proofErr w:type="gramStart"/>
      <w:r w:rsidRPr="00D45297">
        <w:rPr>
          <w:szCs w:val="22"/>
          <w:lang w:val="en-US"/>
        </w:rPr>
        <w:t>details’;</w:t>
      </w:r>
      <w:proofErr w:type="gramEnd"/>
      <w:r w:rsidRPr="00D45297">
        <w:rPr>
          <w:szCs w:val="22"/>
          <w:lang w:val="en-US"/>
        </w:rPr>
        <w:t xml:space="preserve"> at the bottom.</w:t>
      </w:r>
    </w:p>
    <w:p w14:paraId="050DB5E4" w14:textId="18BE1566" w:rsidR="001B645E" w:rsidRPr="00510C57" w:rsidRDefault="00D45297" w:rsidP="00D45297">
      <w:pPr>
        <w:numPr>
          <w:ilvl w:val="2"/>
          <w:numId w:val="1"/>
        </w:numPr>
        <w:contextualSpacing/>
        <w:rPr>
          <w:b/>
          <w:bCs/>
          <w:szCs w:val="22"/>
          <w:u w:val="single"/>
          <w:lang w:val="en-US"/>
        </w:rPr>
      </w:pPr>
      <w:r w:rsidRPr="00D45297">
        <w:rPr>
          <w:szCs w:val="22"/>
          <w:lang w:val="en-US"/>
        </w:rPr>
        <w:t>Or, on the .18 web page or in the next call-in doc18-16-0038r15</w:t>
      </w:r>
      <w:proofErr w:type="gramStart"/>
      <w:r w:rsidRPr="00D45297">
        <w:rPr>
          <w:szCs w:val="22"/>
          <w:lang w:val="en-US"/>
        </w:rPr>
        <w:t xml:space="preserve">.  </w:t>
      </w:r>
      <w:proofErr w:type="gramEnd"/>
      <w:r w:rsidRPr="00510C57">
        <w:rPr>
          <w:b/>
          <w:bCs/>
          <w:szCs w:val="22"/>
          <w:u w:val="single"/>
          <w:lang w:val="en-US"/>
        </w:rPr>
        <w:t xml:space="preserve">or a backup slide </w:t>
      </w:r>
      <w:r w:rsidR="002C1E81" w:rsidRPr="00510C57">
        <w:rPr>
          <w:b/>
          <w:bCs/>
          <w:szCs w:val="22"/>
          <w:u w:val="single"/>
          <w:lang w:val="en-US"/>
        </w:rPr>
        <w:t>in agenda</w:t>
      </w:r>
      <w:r w:rsidRPr="00510C57">
        <w:rPr>
          <w:b/>
          <w:bCs/>
          <w:szCs w:val="22"/>
          <w:u w:val="single"/>
          <w:lang w:val="en-US"/>
        </w:rPr>
        <w:t xml:space="preserve"> </w:t>
      </w:r>
    </w:p>
    <w:p w14:paraId="42148C8A" w14:textId="77777777" w:rsidR="00230C0E" w:rsidRPr="005C3A2A" w:rsidRDefault="00230C0E" w:rsidP="005C3A2A">
      <w:pPr>
        <w:contextualSpacing/>
        <w:rPr>
          <w:sz w:val="24"/>
          <w:szCs w:val="24"/>
          <w:lang w:val="en-US"/>
        </w:rPr>
      </w:pPr>
    </w:p>
    <w:p w14:paraId="1A7D734E" w14:textId="6E84902C" w:rsidR="00ED7A96" w:rsidRPr="00776E73" w:rsidRDefault="00097770" w:rsidP="00DA4535">
      <w:pPr>
        <w:numPr>
          <w:ilvl w:val="1"/>
          <w:numId w:val="1"/>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DA4535">
      <w:pPr>
        <w:numPr>
          <w:ilvl w:val="2"/>
          <w:numId w:val="1"/>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4112349C" w:rsidR="00097770" w:rsidRPr="00776E73" w:rsidRDefault="000F193C" w:rsidP="00DA4535">
      <w:pPr>
        <w:numPr>
          <w:ilvl w:val="2"/>
          <w:numId w:val="1"/>
        </w:numPr>
        <w:contextualSpacing/>
        <w:rPr>
          <w:sz w:val="24"/>
          <w:szCs w:val="24"/>
          <w:lang w:val="en-US"/>
        </w:rPr>
      </w:pPr>
      <w:r w:rsidRPr="00776E73">
        <w:rPr>
          <w:sz w:val="24"/>
          <w:szCs w:val="24"/>
          <w:lang w:val="en-US"/>
        </w:rPr>
        <w:t>None heard, Adjourn at 1</w:t>
      </w:r>
      <w:r w:rsidR="001B645E">
        <w:rPr>
          <w:sz w:val="24"/>
          <w:szCs w:val="24"/>
          <w:lang w:val="en-US"/>
        </w:rPr>
        <w:t>5</w:t>
      </w:r>
      <w:r w:rsidR="00656A57">
        <w:rPr>
          <w:sz w:val="24"/>
          <w:szCs w:val="24"/>
          <w:lang w:val="en-US"/>
        </w:rPr>
        <w:t>:</w:t>
      </w:r>
      <w:r w:rsidR="00F8480B">
        <w:rPr>
          <w:sz w:val="24"/>
          <w:szCs w:val="24"/>
          <w:lang w:val="en-US"/>
        </w:rPr>
        <w:t>56e</w:t>
      </w:r>
      <w:r w:rsidR="00A12EDA">
        <w:rPr>
          <w:sz w:val="24"/>
          <w:szCs w:val="24"/>
          <w:lang w:val="en-US"/>
        </w:rPr>
        <w:t>t</w:t>
      </w:r>
    </w:p>
    <w:p w14:paraId="73A64A54" w14:textId="5F058CA6" w:rsidR="00F06383" w:rsidRPr="00F06383" w:rsidRDefault="00F06383" w:rsidP="0083420A">
      <w:pPr>
        <w:contextualSpacing/>
        <w:rPr>
          <w:sz w:val="24"/>
          <w:szCs w:val="24"/>
          <w:lang w:val="en-US"/>
        </w:rPr>
      </w:pPr>
    </w:p>
    <w:p w14:paraId="20BE52EF" w14:textId="531DF89F" w:rsidR="00F8480B" w:rsidRPr="00F8480B" w:rsidRDefault="00F8480B" w:rsidP="00F8480B">
      <w:pPr>
        <w:numPr>
          <w:ilvl w:val="1"/>
          <w:numId w:val="1"/>
        </w:numPr>
        <w:rPr>
          <w:sz w:val="24"/>
          <w:szCs w:val="24"/>
          <w:lang w:val="en-US"/>
        </w:rPr>
      </w:pPr>
      <w:r w:rsidRPr="00F8480B">
        <w:rPr>
          <w:b/>
          <w:bCs/>
          <w:sz w:val="24"/>
          <w:szCs w:val="24"/>
          <w:u w:val="single"/>
          <w:lang w:val="en-US"/>
        </w:rPr>
        <w:t>The next face to face meeting is tbd</w:t>
      </w:r>
      <w:proofErr w:type="gramStart"/>
      <w:r w:rsidRPr="00F8480B">
        <w:rPr>
          <w:b/>
          <w:bCs/>
          <w:sz w:val="24"/>
          <w:szCs w:val="24"/>
          <w:u w:val="single"/>
          <w:lang w:val="en-US"/>
        </w:rPr>
        <w:t xml:space="preserve">.  </w:t>
      </w:r>
      <w:proofErr w:type="gramEnd"/>
      <w:r w:rsidRPr="00F8480B">
        <w:rPr>
          <w:b/>
          <w:bCs/>
          <w:sz w:val="24"/>
          <w:szCs w:val="24"/>
          <w:u w:val="single"/>
          <w:lang w:val="en-US"/>
        </w:rPr>
        <w:t xml:space="preserve"> Note, Montreal in July is cancelled. </w:t>
      </w:r>
    </w:p>
    <w:p w14:paraId="03832F4A" w14:textId="668C7B9D" w:rsidR="00F06383" w:rsidRPr="00F8480B" w:rsidRDefault="00E8782F" w:rsidP="00550AFC">
      <w:pPr>
        <w:numPr>
          <w:ilvl w:val="1"/>
          <w:numId w:val="1"/>
        </w:numPr>
        <w:contextualSpacing/>
        <w:rPr>
          <w:sz w:val="24"/>
          <w:szCs w:val="24"/>
          <w:lang w:val="en-US"/>
        </w:rPr>
      </w:pPr>
      <w:proofErr w:type="gramStart"/>
      <w:r w:rsidRPr="00F8480B">
        <w:rPr>
          <w:sz w:val="24"/>
          <w:szCs w:val="24"/>
        </w:rPr>
        <w:t>.</w:t>
      </w:r>
      <w:r w:rsidR="00F06383" w:rsidRPr="00F8480B">
        <w:rPr>
          <w:b/>
          <w:bCs/>
          <w:sz w:val="24"/>
          <w:szCs w:val="24"/>
          <w:lang w:val="en-US"/>
        </w:rPr>
        <w:t>Thank</w:t>
      </w:r>
      <w:proofErr w:type="gramEnd"/>
      <w:r w:rsidR="00F06383" w:rsidRPr="00F8480B">
        <w:rPr>
          <w:b/>
          <w:bCs/>
          <w:sz w:val="24"/>
          <w:szCs w:val="24"/>
          <w:lang w:val="en-US"/>
        </w:rPr>
        <w:t xml:space="preserve"> You</w:t>
      </w:r>
    </w:p>
    <w:sectPr w:rsidR="00F06383" w:rsidRPr="00F8480B" w:rsidSect="00C12717">
      <w:headerReference w:type="default" r:id="rId38"/>
      <w:footerReference w:type="default" r:id="rId3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5B26C" w14:textId="77777777" w:rsidR="007C2372" w:rsidRDefault="007C2372">
      <w:r>
        <w:separator/>
      </w:r>
    </w:p>
  </w:endnote>
  <w:endnote w:type="continuationSeparator" w:id="0">
    <w:p w14:paraId="4D1AA114" w14:textId="77777777" w:rsidR="007C2372" w:rsidRDefault="007C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0B440A" w:rsidRDefault="000B440A" w:rsidP="00C42E9D">
    <w:pPr>
      <w:pStyle w:val="Footer"/>
      <w:tabs>
        <w:tab w:val="clear" w:pos="6480"/>
        <w:tab w:val="center" w:pos="5040"/>
        <w:tab w:val="right" w:pos="9990"/>
      </w:tabs>
    </w:pPr>
    <w:fldSimple w:instr=" SUBJECT   \* MERGEFORMAT ">
      <w:r>
        <w:t>RR-TAG Teleconference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0B440A" w:rsidRDefault="000B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4F47" w14:textId="77777777" w:rsidR="007C2372" w:rsidRDefault="007C2372">
      <w:r>
        <w:separator/>
      </w:r>
    </w:p>
  </w:footnote>
  <w:footnote w:type="continuationSeparator" w:id="0">
    <w:p w14:paraId="133AADF6" w14:textId="77777777" w:rsidR="007C2372" w:rsidRDefault="007C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28939A6F" w:rsidR="000B440A" w:rsidRDefault="000B440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23 Apr 20</w:t>
    </w:r>
    <w:r w:rsidRPr="000F193C">
      <w:rPr>
        <w:noProof/>
      </w:rPr>
      <w:fldChar w:fldCharType="end"/>
    </w:r>
    <w:r>
      <w:tab/>
    </w:r>
    <w:r>
      <w:tab/>
    </w:r>
    <w:fldSimple w:instr=" TITLE  \* MERGEFORMAT ">
      <w:r>
        <w:t>doc: 18-20/0074r00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E26"/>
    <w:multiLevelType w:val="hybridMultilevel"/>
    <w:tmpl w:val="149640D8"/>
    <w:lvl w:ilvl="0" w:tplc="FA4AB2A8">
      <w:start w:val="1"/>
      <w:numFmt w:val="bullet"/>
      <w:lvlText w:val="•"/>
      <w:lvlJc w:val="left"/>
      <w:pPr>
        <w:tabs>
          <w:tab w:val="num" w:pos="720"/>
        </w:tabs>
        <w:ind w:left="720" w:hanging="360"/>
      </w:pPr>
      <w:rPr>
        <w:rFonts w:ascii="Arial" w:hAnsi="Arial" w:hint="default"/>
      </w:rPr>
    </w:lvl>
    <w:lvl w:ilvl="1" w:tplc="68141E48" w:tentative="1">
      <w:start w:val="1"/>
      <w:numFmt w:val="bullet"/>
      <w:lvlText w:val="•"/>
      <w:lvlJc w:val="left"/>
      <w:pPr>
        <w:tabs>
          <w:tab w:val="num" w:pos="1440"/>
        </w:tabs>
        <w:ind w:left="1440" w:hanging="360"/>
      </w:pPr>
      <w:rPr>
        <w:rFonts w:ascii="Arial" w:hAnsi="Arial" w:hint="default"/>
      </w:rPr>
    </w:lvl>
    <w:lvl w:ilvl="2" w:tplc="37A6278C" w:tentative="1">
      <w:start w:val="1"/>
      <w:numFmt w:val="bullet"/>
      <w:lvlText w:val="•"/>
      <w:lvlJc w:val="left"/>
      <w:pPr>
        <w:tabs>
          <w:tab w:val="num" w:pos="2160"/>
        </w:tabs>
        <w:ind w:left="2160" w:hanging="360"/>
      </w:pPr>
      <w:rPr>
        <w:rFonts w:ascii="Arial" w:hAnsi="Arial" w:hint="default"/>
      </w:rPr>
    </w:lvl>
    <w:lvl w:ilvl="3" w:tplc="A47E1628" w:tentative="1">
      <w:start w:val="1"/>
      <w:numFmt w:val="bullet"/>
      <w:lvlText w:val="•"/>
      <w:lvlJc w:val="left"/>
      <w:pPr>
        <w:tabs>
          <w:tab w:val="num" w:pos="2880"/>
        </w:tabs>
        <w:ind w:left="2880" w:hanging="360"/>
      </w:pPr>
      <w:rPr>
        <w:rFonts w:ascii="Arial" w:hAnsi="Arial" w:hint="default"/>
      </w:rPr>
    </w:lvl>
    <w:lvl w:ilvl="4" w:tplc="859895C2" w:tentative="1">
      <w:start w:val="1"/>
      <w:numFmt w:val="bullet"/>
      <w:lvlText w:val="•"/>
      <w:lvlJc w:val="left"/>
      <w:pPr>
        <w:tabs>
          <w:tab w:val="num" w:pos="3600"/>
        </w:tabs>
        <w:ind w:left="3600" w:hanging="360"/>
      </w:pPr>
      <w:rPr>
        <w:rFonts w:ascii="Arial" w:hAnsi="Arial" w:hint="default"/>
      </w:rPr>
    </w:lvl>
    <w:lvl w:ilvl="5" w:tplc="D5DCDFA2" w:tentative="1">
      <w:start w:val="1"/>
      <w:numFmt w:val="bullet"/>
      <w:lvlText w:val="•"/>
      <w:lvlJc w:val="left"/>
      <w:pPr>
        <w:tabs>
          <w:tab w:val="num" w:pos="4320"/>
        </w:tabs>
        <w:ind w:left="4320" w:hanging="360"/>
      </w:pPr>
      <w:rPr>
        <w:rFonts w:ascii="Arial" w:hAnsi="Arial" w:hint="default"/>
      </w:rPr>
    </w:lvl>
    <w:lvl w:ilvl="6" w:tplc="CD000A0C" w:tentative="1">
      <w:start w:val="1"/>
      <w:numFmt w:val="bullet"/>
      <w:lvlText w:val="•"/>
      <w:lvlJc w:val="left"/>
      <w:pPr>
        <w:tabs>
          <w:tab w:val="num" w:pos="5040"/>
        </w:tabs>
        <w:ind w:left="5040" w:hanging="360"/>
      </w:pPr>
      <w:rPr>
        <w:rFonts w:ascii="Arial" w:hAnsi="Arial" w:hint="default"/>
      </w:rPr>
    </w:lvl>
    <w:lvl w:ilvl="7" w:tplc="E1F0571A" w:tentative="1">
      <w:start w:val="1"/>
      <w:numFmt w:val="bullet"/>
      <w:lvlText w:val="•"/>
      <w:lvlJc w:val="left"/>
      <w:pPr>
        <w:tabs>
          <w:tab w:val="num" w:pos="5760"/>
        </w:tabs>
        <w:ind w:left="5760" w:hanging="360"/>
      </w:pPr>
      <w:rPr>
        <w:rFonts w:ascii="Arial" w:hAnsi="Arial" w:hint="default"/>
      </w:rPr>
    </w:lvl>
    <w:lvl w:ilvl="8" w:tplc="D7C086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8A0CE5"/>
    <w:multiLevelType w:val="hybridMultilevel"/>
    <w:tmpl w:val="A1606458"/>
    <w:lvl w:ilvl="0" w:tplc="A4B8D808">
      <w:start w:val="1"/>
      <w:numFmt w:val="lowerLetter"/>
      <w:lvlText w:val="%1)"/>
      <w:lvlJc w:val="left"/>
      <w:pPr>
        <w:tabs>
          <w:tab w:val="num" w:pos="720"/>
        </w:tabs>
        <w:ind w:left="720" w:hanging="360"/>
      </w:pPr>
      <w:rPr>
        <w:rFonts w:ascii="Times New Roman" w:eastAsia="SimSun" w:hAnsi="Times New Roman" w:cs="Times New Roman"/>
      </w:rPr>
    </w:lvl>
    <w:lvl w:ilvl="1" w:tplc="0C8A7D80">
      <w:start w:val="1"/>
      <w:numFmt w:val="lowerRoman"/>
      <w:lvlText w:val="%2)"/>
      <w:lvlJc w:val="left"/>
      <w:pPr>
        <w:tabs>
          <w:tab w:val="num" w:pos="1440"/>
        </w:tabs>
        <w:ind w:left="1440" w:hanging="360"/>
      </w:pPr>
      <w:rPr>
        <w:rFonts w:ascii="Times New Roman" w:eastAsia="SimSun" w:hAnsi="Times New Roman" w:cs="Times New Roman"/>
      </w:rPr>
    </w:lvl>
    <w:lvl w:ilvl="2" w:tplc="C7B04CB4" w:tentative="1">
      <w:start w:val="1"/>
      <w:numFmt w:val="bullet"/>
      <w:lvlText w:val="•"/>
      <w:lvlJc w:val="left"/>
      <w:pPr>
        <w:tabs>
          <w:tab w:val="num" w:pos="2160"/>
        </w:tabs>
        <w:ind w:left="2160" w:hanging="360"/>
      </w:pPr>
      <w:rPr>
        <w:rFonts w:ascii="Arial" w:hAnsi="Arial" w:hint="default"/>
      </w:rPr>
    </w:lvl>
    <w:lvl w:ilvl="3" w:tplc="16E236AC" w:tentative="1">
      <w:start w:val="1"/>
      <w:numFmt w:val="bullet"/>
      <w:lvlText w:val="•"/>
      <w:lvlJc w:val="left"/>
      <w:pPr>
        <w:tabs>
          <w:tab w:val="num" w:pos="2880"/>
        </w:tabs>
        <w:ind w:left="2880" w:hanging="360"/>
      </w:pPr>
      <w:rPr>
        <w:rFonts w:ascii="Arial" w:hAnsi="Arial" w:hint="default"/>
      </w:rPr>
    </w:lvl>
    <w:lvl w:ilvl="4" w:tplc="EC1A2AA0" w:tentative="1">
      <w:start w:val="1"/>
      <w:numFmt w:val="bullet"/>
      <w:lvlText w:val="•"/>
      <w:lvlJc w:val="left"/>
      <w:pPr>
        <w:tabs>
          <w:tab w:val="num" w:pos="3600"/>
        </w:tabs>
        <w:ind w:left="3600" w:hanging="360"/>
      </w:pPr>
      <w:rPr>
        <w:rFonts w:ascii="Arial" w:hAnsi="Arial" w:hint="default"/>
      </w:rPr>
    </w:lvl>
    <w:lvl w:ilvl="5" w:tplc="9F02AF0A" w:tentative="1">
      <w:start w:val="1"/>
      <w:numFmt w:val="bullet"/>
      <w:lvlText w:val="•"/>
      <w:lvlJc w:val="left"/>
      <w:pPr>
        <w:tabs>
          <w:tab w:val="num" w:pos="4320"/>
        </w:tabs>
        <w:ind w:left="4320" w:hanging="360"/>
      </w:pPr>
      <w:rPr>
        <w:rFonts w:ascii="Arial" w:hAnsi="Arial" w:hint="default"/>
      </w:rPr>
    </w:lvl>
    <w:lvl w:ilvl="6" w:tplc="AF98FF2A" w:tentative="1">
      <w:start w:val="1"/>
      <w:numFmt w:val="bullet"/>
      <w:lvlText w:val="•"/>
      <w:lvlJc w:val="left"/>
      <w:pPr>
        <w:tabs>
          <w:tab w:val="num" w:pos="5040"/>
        </w:tabs>
        <w:ind w:left="5040" w:hanging="360"/>
      </w:pPr>
      <w:rPr>
        <w:rFonts w:ascii="Arial" w:hAnsi="Arial" w:hint="default"/>
      </w:rPr>
    </w:lvl>
    <w:lvl w:ilvl="7" w:tplc="B7441C3A" w:tentative="1">
      <w:start w:val="1"/>
      <w:numFmt w:val="bullet"/>
      <w:lvlText w:val="•"/>
      <w:lvlJc w:val="left"/>
      <w:pPr>
        <w:tabs>
          <w:tab w:val="num" w:pos="5760"/>
        </w:tabs>
        <w:ind w:left="5760" w:hanging="360"/>
      </w:pPr>
      <w:rPr>
        <w:rFonts w:ascii="Arial" w:hAnsi="Arial" w:hint="default"/>
      </w:rPr>
    </w:lvl>
    <w:lvl w:ilvl="8" w:tplc="4790DD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4B48"/>
    <w:rsid w:val="000555D1"/>
    <w:rsid w:val="0005582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AD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40D8"/>
    <w:rsid w:val="002243AB"/>
    <w:rsid w:val="00224594"/>
    <w:rsid w:val="0022469A"/>
    <w:rsid w:val="00224BDD"/>
    <w:rsid w:val="00224CBD"/>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1D03"/>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9057D"/>
    <w:rsid w:val="00690799"/>
    <w:rsid w:val="00690F8D"/>
    <w:rsid w:val="006914A7"/>
    <w:rsid w:val="00691BAE"/>
    <w:rsid w:val="00691F44"/>
    <w:rsid w:val="00692608"/>
    <w:rsid w:val="00693001"/>
    <w:rsid w:val="006932B3"/>
    <w:rsid w:val="00693B0E"/>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01"/>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FEA"/>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D57"/>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04AF"/>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423"/>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708"/>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72-00-0000-minutes-16apr20-rrtag-teleconference.docx" TargetMode="External"/><Relationship Id="rId13" Type="http://schemas.openxmlformats.org/officeDocument/2006/relationships/hyperlink" Target="https://mentor.ieee.org/802.18/dcn/19/18-19-0163-02-0000-fcc19-138-nprm-revisiting-use-of-the-5-850-5-925-ghz-band.docx" TargetMode="External"/><Relationship Id="rId18" Type="http://schemas.openxmlformats.org/officeDocument/2006/relationships/hyperlink" Target="https://mentor.ieee.org/802.18/dcn/20/18-20-0061-00-0000-itu-ahg-recommended-edits-to-m-1450-5.docx" TargetMode="External"/><Relationship Id="rId26" Type="http://schemas.openxmlformats.org/officeDocument/2006/relationships/hyperlink" Target="https://mentor.ieee.org/802.18/dcn/20/18-20-0062-00-0000-fcc-draft-r-o-nprm-promoting-unlicensed-use-of-the-6ghz-band-et-18-295.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8/dcn/20/18-20-0062-00-0000-fcc-draft-r-o-nprm-promoting-unlicensed-use-of-the-6ghz-band-et-18-295.pdf" TargetMode="External"/><Relationship Id="rId34" Type="http://schemas.openxmlformats.org/officeDocument/2006/relationships/hyperlink" Target="https://www.federalregister.gov/documents/2020/04/23/2020-05164/expanding-flexible-use-of-the-37-to-42-ghz-band?utm_medium=email&amp;utm_campaign=subscription+mailing+list&amp;utm_source=federalregister.gov" TargetMode="External"/><Relationship Id="rId7" Type="http://schemas.openxmlformats.org/officeDocument/2006/relationships/endnotes" Target="endnotes.xml"/><Relationship Id="rId12" Type="http://schemas.openxmlformats.org/officeDocument/2006/relationships/hyperlink" Target="https://cept.org/ecc/groups/ecc/wg-se/se-45/client/introduction/" TargetMode="External"/><Relationship Id="rId17" Type="http://schemas.openxmlformats.org/officeDocument/2006/relationships/hyperlink" Target="https://mentor.ieee.org/802.18/dcn/20/18-20-0061-00-0000-itu-ahg-recommended-edits-to-m-1450-5.docx" TargetMode="External"/><Relationship Id="rId25" Type="http://schemas.openxmlformats.org/officeDocument/2006/relationships/hyperlink" Target="https://mentor.ieee.org/802.18/dcn/20/18-20-0062-00-0000-fcc-draft-r-o-nprm-promoting-unlicensed-use-of-the-6ghz-band-et-18-295.pdf" TargetMode="External"/><Relationship Id="rId33" Type="http://schemas.openxmlformats.org/officeDocument/2006/relationships/hyperlink" Target="https://www.federalregister.gov/documents/2020/04/23/2020-05164/expanding-flexible-use-of-the-37-to-42-ghz-band?utm_medium=email&amp;utm_campaign=subscription+mailing+list&amp;utm_source=federalregister.gov"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0/18-20-0061-00-0000-itu-ahg-recommended-edits-to-m-1450-5.docx" TargetMode="External"/><Relationship Id="rId20" Type="http://schemas.openxmlformats.org/officeDocument/2006/relationships/hyperlink" Target="https://mentor.ieee.org/802.18/dcn/20/18-20-0062-00-0000-fcc-draft-r-o-nprm-promoting-unlicensed-use-of-the-6ghz-band-et-18-295.pdf" TargetMode="External"/><Relationship Id="rId29" Type="http://schemas.openxmlformats.org/officeDocument/2006/relationships/hyperlink" Target="https://www.federalregister.gov/documents/2020/04/24/2020-08724/open-commission-meeting-by-teleconference-thursday-april-23-2020?utm_campaign=subscription+mailing+list&amp;utm_source=federalregister.gov&amp;utm_medium=emai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442&amp;SubTB=442" TargetMode="External"/><Relationship Id="rId24" Type="http://schemas.openxmlformats.org/officeDocument/2006/relationships/hyperlink" Target="https://www.fcc.gov/news-events/events/2020/04/april-2020-open-commission-meeting" TargetMode="External"/><Relationship Id="rId32" Type="http://schemas.openxmlformats.org/officeDocument/2006/relationships/hyperlink" Target="https://www.federalregister.gov/documents/2020/04/23/2020-05164/expanding-flexible-use-of-the-37-to-42-ghz-band?utm_medium=email&amp;utm_campaign=subscription+mailing+list&amp;utm_source=federalregister.gov" TargetMode="External"/><Relationship Id="rId37" Type="http://schemas.openxmlformats.org/officeDocument/2006/relationships/hyperlink" Target="http://ieee802.org/802tele_calendar.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cc.gov/ecfs/search/filings?proceedings_name=19-138&amp;sort=date_disseminated,DESC" TargetMode="External"/><Relationship Id="rId23" Type="http://schemas.openxmlformats.org/officeDocument/2006/relationships/hyperlink" Target="https://www.fcc.gov/news-events/events/2020/04/april-2020-open-commission-meeting" TargetMode="External"/><Relationship Id="rId28" Type="http://schemas.openxmlformats.org/officeDocument/2006/relationships/hyperlink" Target="https://www.fcc.gov/document/promoting-unlicensed-use-6-ghz-band-0" TargetMode="External"/><Relationship Id="rId36" Type="http://schemas.openxmlformats.org/officeDocument/2006/relationships/hyperlink" Target="http://ieee802.org/802tele_calendar.html" TargetMode="External"/><Relationship Id="rId10" Type="http://schemas.openxmlformats.org/officeDocument/2006/relationships/hyperlink" Target="https://portal.etsi.org/tb.aspx?tbid=287&amp;SubTB=287" TargetMode="External"/><Relationship Id="rId19" Type="http://schemas.openxmlformats.org/officeDocument/2006/relationships/hyperlink" Target="https://mentor.ieee.org/802.18/dcn/20/18-20-0062-00-0000-fcc-draft-r-o-nprm-promoting-unlicensed-use-of-the-6ghz-band-et-18-295.pdf" TargetMode="External"/><Relationship Id="rId31" Type="http://schemas.openxmlformats.org/officeDocument/2006/relationships/hyperlink" Target="https://urldefense.proofpoint.com/v2/url?u=http-3A__clicks.memberclicks-2Dmail.net_ls_click-3Fupn-3DjDg7DKlgMQrSKT3yeRSniOnS7d9Dq7XneQhRNipGTCPxCGm5MZBsY2nlDqMlS2V10-2D2FHQKW0EYkFL0ShwWksrJhcvfbkgWO-2D2B7-2D2BA3frG1uPVuAyT0ndI07C-2D2FVvUaARhQmRU3Zt-5FLmofkRwGIXGem2hrUldYHuVxzC2ckweewev5YySPjdO9XEqLJlIQWXCTxLs8NeqQT0U18hnvqn69qOUlMO821d2QUXELme2yONe8lW434mom7frCBXwGMVRqAex2UuLmF8szhJJX30aUjiQxVcL5dDETFsUSYNU1WQVY1MIWdJfR5RTFif5Y1uD0pCAt8XxOHFm8Z0IO014GvG7F437U3VzCCqMI3OKX2fmJcb-2D2Br2hPlJTAWZV-2D2FD4TY8PZInNTs3wGDEGCHPQQZhEwG-2D2FRh-2D2BsNC1q0k1YO8O2rjyuCBIzF5f0bPSdyyyneoW3pLYLh-2D2BRVKNlC5FnnEw4qLhMgB-2D2BDlY0t2sXTHanoFfRitZebtSX0-2D3D&amp;d=DwMFaQ&amp;c=pqcuzKEN_84c78MOSc5_fw&amp;r=z8R-nWJ8GIxwjOjNKhEFByb-tZ6XE3GZXWSggNdVo-w&amp;m=ajzb4uK5vETuQaC5sZu6F9LK2SJ0gHaW77N3qdT_lT4&amp;s=lBQsbKB4XhhFfcXl6_OIr1bLmswXZGvA_d1T2KpSV8I&amp;e=" TargetMode="External"/><Relationship Id="rId4" Type="http://schemas.openxmlformats.org/officeDocument/2006/relationships/settings" Target="settings.xml"/><Relationship Id="rId9" Type="http://schemas.openxmlformats.org/officeDocument/2006/relationships/hyperlink" Target="https://mentor.ieee.org/802.18/dcn/20/18-20-0072-00-0000-minutes-16apr20-rrtag-teleconference.docx" TargetMode="External"/><Relationship Id="rId14" Type="http://schemas.openxmlformats.org/officeDocument/2006/relationships/hyperlink" Target="https://www.federalregister.gov/documents/2020/02/06/2020-02086/use-of-the-5850-5925-ghz-band" TargetMode="External"/><Relationship Id="rId22" Type="http://schemas.openxmlformats.org/officeDocument/2006/relationships/hyperlink" Target="https://urldefense.proofpoint.com/v2/url?u=https-3A__docs.fcc.gov_public_attachments_DOC-2D363451A1.docx&amp;d=DwMFAg&amp;c=pqcuzKEN_84c78MOSc5_fw&amp;r=z8R-nWJ8GIxwjOjNKhEFByb-tZ6XE3GZXWSggNdVo-w&amp;m=qkYmo1P6XmH1YvH1UkP-tyoCfcURwF2UYPYmrj-ahdc&amp;s=C2AkcvEPrUX932nUH8F7u7RFWhncPxXDubaY_WcjOgY&amp;e=" TargetMode="External"/><Relationship Id="rId27" Type="http://schemas.openxmlformats.org/officeDocument/2006/relationships/hyperlink" Target="https://www.fcc.gov/ecfs/search/filings?proceedings_name=18-295&amp;sort=date_disseminated,DESC" TargetMode="External"/><Relationship Id="rId30" Type="http://schemas.openxmlformats.org/officeDocument/2006/relationships/hyperlink" Target="https://www.rabc-cccr.ca/open-consultations/ised-interference-causing-equipment-standard-ices-003-issue-7-april-2020-information-technology-equipment-including-digital-apparatus/" TargetMode="External"/><Relationship Id="rId35" Type="http://schemas.openxmlformats.org/officeDocument/2006/relationships/hyperlink" Target="https://mentor.ieee.org/802.18/dcn/16/18-16-0038-14-0000-teleconference-call-in-inf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321B-3628-42E4-BA74-1B31BB77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3754</TotalTime>
  <Pages>6</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18-20/0074r00</vt:lpstr>
    </vt:vector>
  </TitlesOfParts>
  <Company/>
  <LinksUpToDate>false</LinksUpToDate>
  <CharactersWithSpaces>18135</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18-20/0074r00</dc:title>
  <dc:subject>RR-TAG Teleconference Minutes</dc:subject>
  <dc:creator/>
  <cp:keywords>23 Apr 20</cp:keywords>
  <dc:description>________ (____)</dc:description>
  <cp:lastModifiedBy>Holcomb, Jay</cp:lastModifiedBy>
  <cp:revision>405</cp:revision>
  <cp:lastPrinted>2012-05-15T22:13:00Z</cp:lastPrinted>
  <dcterms:created xsi:type="dcterms:W3CDTF">2018-12-29T02:36:00Z</dcterms:created>
  <dcterms:modified xsi:type="dcterms:W3CDTF">2020-04-24T14:07:00Z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