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0D84" w14:textId="5FF90F9D" w:rsidR="008D4546" w:rsidRPr="00995AFB" w:rsidRDefault="002B2B9E" w:rsidP="00021DA1">
      <w:pPr>
        <w:pStyle w:val="T1"/>
        <w:pBdr>
          <w:bottom w:val="single" w:sz="6" w:space="0" w:color="auto"/>
        </w:pBdr>
        <w:tabs>
          <w:tab w:val="left" w:pos="3520"/>
          <w:tab w:val="center" w:pos="5040"/>
        </w:tabs>
        <w:rPr>
          <w:b w:val="0"/>
          <w:sz w:val="24"/>
          <w:szCs w:val="24"/>
          <w:lang w:val="en-US"/>
        </w:rPr>
      </w:pPr>
      <w:r w:rsidRPr="00995AFB">
        <w:rPr>
          <w:b w:val="0"/>
          <w:sz w:val="24"/>
          <w:szCs w:val="24"/>
          <w:lang w:val="en-US"/>
        </w:rPr>
        <w:t xml:space="preserve">IEEE </w:t>
      </w:r>
      <w:r w:rsidR="00C12717" w:rsidRPr="00995AFB">
        <w:rPr>
          <w:b w:val="0"/>
          <w:sz w:val="24"/>
          <w:szCs w:val="24"/>
          <w:lang w:val="en-US"/>
        </w:rPr>
        <w:t>802.18</w:t>
      </w:r>
    </w:p>
    <w:p w14:paraId="592A7132" w14:textId="70D8E88D" w:rsidR="00C12717" w:rsidRPr="00995AFB" w:rsidRDefault="00C12717" w:rsidP="00F6724E">
      <w:pPr>
        <w:pStyle w:val="T1"/>
        <w:pBdr>
          <w:bottom w:val="single" w:sz="6" w:space="0" w:color="auto"/>
        </w:pBdr>
        <w:rPr>
          <w:b w:val="0"/>
          <w:sz w:val="24"/>
          <w:szCs w:val="24"/>
          <w:lang w:val="en-US"/>
        </w:rPr>
      </w:pPr>
      <w:r w:rsidRPr="00995AFB">
        <w:rPr>
          <w:b w:val="0"/>
          <w:sz w:val="24"/>
          <w:szCs w:val="24"/>
          <w:lang w:val="en-US"/>
        </w:rPr>
        <w:t>Radio Regulatory-TAG</w:t>
      </w:r>
    </w:p>
    <w:p w14:paraId="4C5E665A" w14:textId="77777777" w:rsidR="00021DA1" w:rsidRPr="00995AFB" w:rsidRDefault="00021DA1"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995AFB" w14:paraId="1DD06292" w14:textId="77777777" w:rsidTr="00EE38F3">
        <w:trPr>
          <w:trHeight w:val="485"/>
          <w:jc w:val="center"/>
        </w:trPr>
        <w:tc>
          <w:tcPr>
            <w:tcW w:w="9909" w:type="dxa"/>
            <w:gridSpan w:val="5"/>
            <w:vAlign w:val="center"/>
          </w:tcPr>
          <w:p w14:paraId="4C4568C0" w14:textId="77777777" w:rsidR="00C12717" w:rsidRPr="00995AFB" w:rsidRDefault="00C12717" w:rsidP="00F6724E">
            <w:pPr>
              <w:pStyle w:val="T2"/>
              <w:spacing w:after="0"/>
              <w:rPr>
                <w:b w:val="0"/>
                <w:sz w:val="24"/>
                <w:szCs w:val="24"/>
                <w:lang w:val="en-US"/>
              </w:rPr>
            </w:pPr>
            <w:r w:rsidRPr="00995AFB">
              <w:rPr>
                <w:b w:val="0"/>
                <w:sz w:val="24"/>
                <w:szCs w:val="24"/>
                <w:lang w:val="en-US"/>
              </w:rPr>
              <w:t>Radio Regulatory Technical Advisory Group Minutes</w:t>
            </w:r>
          </w:p>
        </w:tc>
      </w:tr>
      <w:tr w:rsidR="00C12717" w:rsidRPr="00995AFB" w14:paraId="7B2BA6C1" w14:textId="77777777" w:rsidTr="00EE38F3">
        <w:trPr>
          <w:trHeight w:val="359"/>
          <w:jc w:val="center"/>
        </w:trPr>
        <w:tc>
          <w:tcPr>
            <w:tcW w:w="9909" w:type="dxa"/>
            <w:gridSpan w:val="5"/>
            <w:vAlign w:val="center"/>
          </w:tcPr>
          <w:p w14:paraId="5E624631" w14:textId="19FEF032" w:rsidR="00C12717" w:rsidRPr="00995AFB" w:rsidRDefault="00C12717" w:rsidP="00AE0765">
            <w:pPr>
              <w:pStyle w:val="T2"/>
              <w:spacing w:after="0"/>
              <w:ind w:left="0"/>
              <w:rPr>
                <w:b w:val="0"/>
                <w:sz w:val="24"/>
                <w:szCs w:val="24"/>
                <w:lang w:val="en-US"/>
              </w:rPr>
            </w:pPr>
            <w:r w:rsidRPr="00995AFB">
              <w:rPr>
                <w:b w:val="0"/>
                <w:sz w:val="24"/>
                <w:szCs w:val="24"/>
                <w:lang w:val="en-US"/>
              </w:rPr>
              <w:t>Date:</w:t>
            </w:r>
            <w:r w:rsidR="000F193C" w:rsidRPr="00995AFB">
              <w:rPr>
                <w:b w:val="0"/>
                <w:sz w:val="24"/>
                <w:szCs w:val="24"/>
                <w:lang w:val="en-US"/>
              </w:rPr>
              <w:t xml:space="preserve"> </w:t>
            </w:r>
            <w:r w:rsidR="007F1905" w:rsidRPr="00995AFB">
              <w:rPr>
                <w:b w:val="0"/>
                <w:sz w:val="24"/>
                <w:szCs w:val="24"/>
                <w:lang w:val="en-US"/>
              </w:rPr>
              <w:fldChar w:fldCharType="begin"/>
            </w:r>
            <w:r w:rsidR="007F1905" w:rsidRPr="00995AFB">
              <w:rPr>
                <w:b w:val="0"/>
                <w:sz w:val="24"/>
                <w:szCs w:val="24"/>
                <w:lang w:val="en-US"/>
              </w:rPr>
              <w:instrText xml:space="preserve"> KEYWORDS   \* MERGEFORMAT </w:instrText>
            </w:r>
            <w:r w:rsidR="007F1905" w:rsidRPr="00995AFB">
              <w:rPr>
                <w:b w:val="0"/>
                <w:sz w:val="24"/>
                <w:szCs w:val="24"/>
                <w:lang w:val="en-US"/>
              </w:rPr>
              <w:fldChar w:fldCharType="separate"/>
            </w:r>
            <w:r w:rsidR="005029BD">
              <w:rPr>
                <w:b w:val="0"/>
                <w:sz w:val="24"/>
                <w:szCs w:val="24"/>
                <w:lang w:val="en-US"/>
              </w:rPr>
              <w:t>13 June 2019</w:t>
            </w:r>
            <w:r w:rsidR="007F1905" w:rsidRPr="00995AFB">
              <w:rPr>
                <w:b w:val="0"/>
                <w:sz w:val="24"/>
                <w:szCs w:val="24"/>
                <w:lang w:val="en-US"/>
              </w:rPr>
              <w:fldChar w:fldCharType="end"/>
            </w:r>
          </w:p>
        </w:tc>
      </w:tr>
      <w:tr w:rsidR="00C12717" w:rsidRPr="00995AFB" w14:paraId="7853054D" w14:textId="77777777" w:rsidTr="000A5234">
        <w:trPr>
          <w:jc w:val="center"/>
        </w:trPr>
        <w:tc>
          <w:tcPr>
            <w:tcW w:w="1985" w:type="dxa"/>
            <w:vAlign w:val="center"/>
          </w:tcPr>
          <w:p w14:paraId="54A93BF7"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Name</w:t>
            </w:r>
          </w:p>
        </w:tc>
        <w:tc>
          <w:tcPr>
            <w:tcW w:w="1350" w:type="dxa"/>
            <w:vAlign w:val="center"/>
          </w:tcPr>
          <w:p w14:paraId="7B6E4453"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Affiliation</w:t>
            </w:r>
          </w:p>
        </w:tc>
        <w:tc>
          <w:tcPr>
            <w:tcW w:w="1800" w:type="dxa"/>
            <w:vAlign w:val="center"/>
          </w:tcPr>
          <w:p w14:paraId="50401CF0"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Address</w:t>
            </w:r>
          </w:p>
        </w:tc>
        <w:tc>
          <w:tcPr>
            <w:tcW w:w="1980" w:type="dxa"/>
            <w:vAlign w:val="center"/>
          </w:tcPr>
          <w:p w14:paraId="46A2F589" w14:textId="77777777" w:rsidR="00C12717" w:rsidRPr="00995AFB" w:rsidRDefault="00C12717" w:rsidP="002F5315">
            <w:pPr>
              <w:pStyle w:val="T2"/>
              <w:spacing w:after="0"/>
              <w:ind w:left="0" w:right="0"/>
              <w:rPr>
                <w:b w:val="0"/>
                <w:sz w:val="24"/>
                <w:szCs w:val="24"/>
                <w:lang w:val="en-US"/>
              </w:rPr>
            </w:pPr>
            <w:r w:rsidRPr="00995AFB">
              <w:rPr>
                <w:b w:val="0"/>
                <w:sz w:val="24"/>
                <w:szCs w:val="24"/>
                <w:lang w:val="en-US"/>
              </w:rPr>
              <w:t>Phone</w:t>
            </w:r>
          </w:p>
        </w:tc>
        <w:tc>
          <w:tcPr>
            <w:tcW w:w="2794" w:type="dxa"/>
            <w:vAlign w:val="center"/>
          </w:tcPr>
          <w:p w14:paraId="74B25425" w14:textId="77777777" w:rsidR="00C12717" w:rsidRPr="00995AFB" w:rsidRDefault="0050346D" w:rsidP="002F5315">
            <w:pPr>
              <w:pStyle w:val="T2"/>
              <w:spacing w:after="0"/>
              <w:ind w:left="0" w:right="0"/>
              <w:rPr>
                <w:b w:val="0"/>
                <w:sz w:val="24"/>
                <w:szCs w:val="24"/>
                <w:lang w:val="en-US"/>
              </w:rPr>
            </w:pPr>
            <w:r w:rsidRPr="00995AFB">
              <w:rPr>
                <w:b w:val="0"/>
                <w:sz w:val="24"/>
                <w:szCs w:val="24"/>
                <w:lang w:val="en-US"/>
              </w:rPr>
              <w:t>E</w:t>
            </w:r>
            <w:r w:rsidR="00C12717" w:rsidRPr="00995AFB">
              <w:rPr>
                <w:b w:val="0"/>
                <w:sz w:val="24"/>
                <w:szCs w:val="24"/>
                <w:lang w:val="en-US"/>
              </w:rPr>
              <w:t>mail</w:t>
            </w:r>
          </w:p>
        </w:tc>
      </w:tr>
      <w:tr w:rsidR="00C75E39" w:rsidRPr="00995AFB" w14:paraId="14C17176" w14:textId="77777777" w:rsidTr="00EE38F3">
        <w:trPr>
          <w:jc w:val="center"/>
        </w:trPr>
        <w:tc>
          <w:tcPr>
            <w:tcW w:w="9909" w:type="dxa"/>
            <w:gridSpan w:val="5"/>
            <w:vAlign w:val="center"/>
          </w:tcPr>
          <w:p w14:paraId="23FF508A" w14:textId="77777777" w:rsidR="00C75E39" w:rsidRPr="00995AFB" w:rsidRDefault="00C75E39" w:rsidP="00F6724E">
            <w:pPr>
              <w:pStyle w:val="T2"/>
              <w:spacing w:after="0"/>
              <w:ind w:left="0" w:right="0"/>
              <w:jc w:val="left"/>
              <w:rPr>
                <w:b w:val="0"/>
                <w:sz w:val="24"/>
                <w:szCs w:val="24"/>
                <w:lang w:val="en-US"/>
              </w:rPr>
            </w:pPr>
          </w:p>
        </w:tc>
      </w:tr>
      <w:tr w:rsidR="00C75E39" w:rsidRPr="00995AFB" w14:paraId="656E1893" w14:textId="77777777" w:rsidTr="00EE38F3">
        <w:trPr>
          <w:jc w:val="center"/>
        </w:trPr>
        <w:tc>
          <w:tcPr>
            <w:tcW w:w="9909" w:type="dxa"/>
            <w:gridSpan w:val="5"/>
            <w:vAlign w:val="center"/>
          </w:tcPr>
          <w:p w14:paraId="5C2A7F9A" w14:textId="77777777" w:rsidR="00C75E39" w:rsidRPr="00995AFB" w:rsidRDefault="00C75E39" w:rsidP="00F6724E">
            <w:pPr>
              <w:pStyle w:val="T2"/>
              <w:spacing w:after="0"/>
              <w:ind w:left="0" w:right="0"/>
              <w:jc w:val="left"/>
              <w:rPr>
                <w:b w:val="0"/>
                <w:sz w:val="24"/>
                <w:szCs w:val="24"/>
                <w:lang w:val="en-US"/>
              </w:rPr>
            </w:pPr>
            <w:r w:rsidRPr="00995AFB">
              <w:rPr>
                <w:b w:val="0"/>
                <w:sz w:val="24"/>
                <w:szCs w:val="24"/>
                <w:lang w:val="en-US"/>
              </w:rPr>
              <w:t xml:space="preserve">Author(s): </w:t>
            </w:r>
          </w:p>
        </w:tc>
      </w:tr>
      <w:tr w:rsidR="00522141" w:rsidRPr="00995AFB" w14:paraId="66110BF0" w14:textId="77777777" w:rsidTr="000A5234">
        <w:trPr>
          <w:jc w:val="center"/>
        </w:trPr>
        <w:tc>
          <w:tcPr>
            <w:tcW w:w="1985" w:type="dxa"/>
            <w:vAlign w:val="center"/>
          </w:tcPr>
          <w:p w14:paraId="4BB1B33E" w14:textId="37E0A84E" w:rsidR="00522141" w:rsidRPr="00995AFB" w:rsidRDefault="00522141" w:rsidP="00522141">
            <w:pPr>
              <w:pStyle w:val="T2"/>
              <w:spacing w:after="0"/>
              <w:ind w:left="0" w:right="0"/>
              <w:rPr>
                <w:b w:val="0"/>
                <w:sz w:val="24"/>
                <w:szCs w:val="24"/>
                <w:lang w:val="en-US"/>
              </w:rPr>
            </w:pPr>
          </w:p>
        </w:tc>
        <w:tc>
          <w:tcPr>
            <w:tcW w:w="1350" w:type="dxa"/>
            <w:vAlign w:val="center"/>
          </w:tcPr>
          <w:p w14:paraId="7B362451" w14:textId="03C1AB98" w:rsidR="00522141" w:rsidRPr="00995AFB" w:rsidRDefault="00522141" w:rsidP="00522141">
            <w:pPr>
              <w:pStyle w:val="T2"/>
              <w:spacing w:after="0"/>
              <w:ind w:left="0" w:right="0"/>
              <w:rPr>
                <w:b w:val="0"/>
                <w:sz w:val="24"/>
                <w:szCs w:val="24"/>
                <w:lang w:val="en-US"/>
              </w:rPr>
            </w:pPr>
          </w:p>
        </w:tc>
        <w:tc>
          <w:tcPr>
            <w:tcW w:w="1800" w:type="dxa"/>
            <w:vAlign w:val="center"/>
          </w:tcPr>
          <w:p w14:paraId="671C2C9D" w14:textId="29AD988A" w:rsidR="00522141" w:rsidRPr="00995AFB" w:rsidRDefault="00522141" w:rsidP="00522141">
            <w:pPr>
              <w:pStyle w:val="T2"/>
              <w:spacing w:after="0"/>
              <w:ind w:left="0" w:right="0"/>
              <w:rPr>
                <w:b w:val="0"/>
                <w:sz w:val="24"/>
                <w:szCs w:val="24"/>
                <w:lang w:val="en-US"/>
              </w:rPr>
            </w:pPr>
          </w:p>
        </w:tc>
        <w:tc>
          <w:tcPr>
            <w:tcW w:w="1980" w:type="dxa"/>
            <w:vAlign w:val="center"/>
          </w:tcPr>
          <w:p w14:paraId="3EE8602C" w14:textId="0515A027" w:rsidR="00522141" w:rsidRPr="00995AFB" w:rsidRDefault="00522141" w:rsidP="00522141">
            <w:pPr>
              <w:pStyle w:val="T2"/>
              <w:spacing w:after="0"/>
              <w:ind w:left="0" w:right="0"/>
              <w:rPr>
                <w:b w:val="0"/>
                <w:sz w:val="24"/>
                <w:szCs w:val="24"/>
                <w:lang w:val="en-US"/>
              </w:rPr>
            </w:pPr>
          </w:p>
        </w:tc>
        <w:tc>
          <w:tcPr>
            <w:tcW w:w="2794" w:type="dxa"/>
            <w:vAlign w:val="center"/>
          </w:tcPr>
          <w:p w14:paraId="73BE495B" w14:textId="681B9450" w:rsidR="00522141" w:rsidRPr="00995AFB" w:rsidRDefault="00522141" w:rsidP="00522141">
            <w:pPr>
              <w:pStyle w:val="T2"/>
              <w:spacing w:after="0"/>
              <w:ind w:left="0" w:right="0"/>
              <w:rPr>
                <w:b w:val="0"/>
                <w:sz w:val="24"/>
                <w:szCs w:val="24"/>
                <w:lang w:val="en-US"/>
              </w:rPr>
            </w:pPr>
          </w:p>
        </w:tc>
      </w:tr>
      <w:tr w:rsidR="00522141" w:rsidRPr="00995AFB" w14:paraId="06FCFBFC" w14:textId="77777777" w:rsidTr="00EE38F3">
        <w:trPr>
          <w:jc w:val="center"/>
        </w:trPr>
        <w:tc>
          <w:tcPr>
            <w:tcW w:w="9909" w:type="dxa"/>
            <w:gridSpan w:val="5"/>
            <w:vAlign w:val="center"/>
          </w:tcPr>
          <w:p w14:paraId="07349321" w14:textId="77777777" w:rsidR="00522141" w:rsidRPr="00995AFB" w:rsidRDefault="00522141" w:rsidP="00522141">
            <w:pPr>
              <w:pStyle w:val="T2"/>
              <w:spacing w:after="0"/>
              <w:ind w:left="0" w:right="0"/>
              <w:jc w:val="left"/>
              <w:rPr>
                <w:b w:val="0"/>
                <w:sz w:val="24"/>
                <w:szCs w:val="24"/>
                <w:lang w:val="en-US"/>
              </w:rPr>
            </w:pPr>
          </w:p>
        </w:tc>
      </w:tr>
      <w:tr w:rsidR="00522141" w:rsidRPr="00995AFB" w14:paraId="7FFD315C" w14:textId="77777777" w:rsidTr="00EE38F3">
        <w:trPr>
          <w:trHeight w:val="368"/>
          <w:jc w:val="center"/>
        </w:trPr>
        <w:tc>
          <w:tcPr>
            <w:tcW w:w="9909" w:type="dxa"/>
            <w:gridSpan w:val="5"/>
            <w:vAlign w:val="center"/>
          </w:tcPr>
          <w:p w14:paraId="325B9F5B" w14:textId="2BBF61E7" w:rsidR="00522141" w:rsidRPr="00995AFB" w:rsidRDefault="00121C73" w:rsidP="00522141">
            <w:pPr>
              <w:pStyle w:val="T2"/>
              <w:spacing w:after="0"/>
              <w:ind w:left="0" w:right="0"/>
              <w:jc w:val="left"/>
              <w:rPr>
                <w:b w:val="0"/>
                <w:sz w:val="24"/>
                <w:szCs w:val="24"/>
                <w:lang w:val="en-US"/>
              </w:rPr>
            </w:pPr>
            <w:r w:rsidRPr="00995AFB">
              <w:rPr>
                <w:b w:val="0"/>
                <w:sz w:val="24"/>
                <w:szCs w:val="24"/>
                <w:lang w:val="en-US"/>
              </w:rPr>
              <w:t xml:space="preserve">Author and </w:t>
            </w:r>
            <w:r w:rsidR="00522141" w:rsidRPr="00995AFB">
              <w:rPr>
                <w:b w:val="0"/>
                <w:sz w:val="24"/>
                <w:szCs w:val="24"/>
                <w:lang w:val="en-US"/>
              </w:rPr>
              <w:t xml:space="preserve">Officer presiding: </w:t>
            </w:r>
          </w:p>
        </w:tc>
      </w:tr>
      <w:tr w:rsidR="00522141" w:rsidRPr="00995AFB" w14:paraId="678D5A30" w14:textId="77777777" w:rsidTr="000A5234">
        <w:trPr>
          <w:jc w:val="center"/>
        </w:trPr>
        <w:tc>
          <w:tcPr>
            <w:tcW w:w="1985" w:type="dxa"/>
            <w:vAlign w:val="center"/>
          </w:tcPr>
          <w:p w14:paraId="2F5B8551"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 xml:space="preserve">Jay Holcomb, </w:t>
            </w:r>
          </w:p>
          <w:p w14:paraId="651647AB"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Chair, RR-TAG</w:t>
            </w:r>
          </w:p>
        </w:tc>
        <w:tc>
          <w:tcPr>
            <w:tcW w:w="1350" w:type="dxa"/>
            <w:vAlign w:val="center"/>
          </w:tcPr>
          <w:p w14:paraId="22C863C2"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Itron</w:t>
            </w:r>
          </w:p>
        </w:tc>
        <w:tc>
          <w:tcPr>
            <w:tcW w:w="1800" w:type="dxa"/>
            <w:vAlign w:val="center"/>
          </w:tcPr>
          <w:p w14:paraId="7CA7CDE2"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Liberty Lake, (Spokane) WA</w:t>
            </w:r>
          </w:p>
        </w:tc>
        <w:tc>
          <w:tcPr>
            <w:tcW w:w="1980" w:type="dxa"/>
            <w:vAlign w:val="center"/>
          </w:tcPr>
          <w:p w14:paraId="4C925116" w14:textId="77777777" w:rsidR="00522141" w:rsidRPr="00995AFB" w:rsidRDefault="00522141" w:rsidP="00522141">
            <w:pPr>
              <w:jc w:val="center"/>
              <w:rPr>
                <w:sz w:val="24"/>
                <w:szCs w:val="24"/>
                <w:lang w:val="en-US"/>
              </w:rPr>
            </w:pPr>
            <w:r w:rsidRPr="00995AFB">
              <w:rPr>
                <w:sz w:val="24"/>
                <w:szCs w:val="24"/>
                <w:lang w:val="en-US"/>
              </w:rPr>
              <w:t>+1(509) 891-3281</w:t>
            </w:r>
          </w:p>
        </w:tc>
        <w:tc>
          <w:tcPr>
            <w:tcW w:w="2794" w:type="dxa"/>
            <w:vAlign w:val="center"/>
          </w:tcPr>
          <w:p w14:paraId="243D87BE" w14:textId="77777777" w:rsidR="00522141" w:rsidRPr="00995AFB" w:rsidRDefault="00522141" w:rsidP="00522141">
            <w:pPr>
              <w:pStyle w:val="T2"/>
              <w:spacing w:after="0"/>
              <w:ind w:left="0" w:right="0"/>
              <w:rPr>
                <w:b w:val="0"/>
                <w:sz w:val="24"/>
                <w:szCs w:val="24"/>
                <w:lang w:val="en-US"/>
              </w:rPr>
            </w:pPr>
            <w:r w:rsidRPr="00995AFB">
              <w:rPr>
                <w:b w:val="0"/>
                <w:sz w:val="24"/>
                <w:szCs w:val="24"/>
                <w:lang w:val="en-US"/>
              </w:rPr>
              <w:t>jholcomb@ieee.org</w:t>
            </w:r>
          </w:p>
        </w:tc>
      </w:tr>
    </w:tbl>
    <w:p w14:paraId="34C9DF4C" w14:textId="77777777" w:rsidR="00C75E39" w:rsidRPr="00995AFB" w:rsidRDefault="00C75E39" w:rsidP="00F6724E">
      <w:pPr>
        <w:pStyle w:val="T1"/>
        <w:rPr>
          <w:b w:val="0"/>
          <w:sz w:val="24"/>
          <w:szCs w:val="24"/>
          <w:lang w:val="en-US"/>
        </w:rPr>
      </w:pPr>
    </w:p>
    <w:p w14:paraId="3F8823C0" w14:textId="77777777" w:rsidR="003D1202" w:rsidRPr="00995AFB" w:rsidRDefault="003D1202" w:rsidP="00F6724E">
      <w:pPr>
        <w:pStyle w:val="T1"/>
        <w:rPr>
          <w:b w:val="0"/>
          <w:sz w:val="24"/>
          <w:szCs w:val="24"/>
          <w:lang w:val="en-US"/>
        </w:rPr>
      </w:pPr>
      <w:r w:rsidRPr="00995AFB">
        <w:rPr>
          <w:b w:val="0"/>
          <w:sz w:val="24"/>
          <w:szCs w:val="24"/>
          <w:lang w:val="en-US"/>
        </w:rPr>
        <w:t>Abstract</w:t>
      </w:r>
    </w:p>
    <w:p w14:paraId="64D05EFB" w14:textId="77777777" w:rsidR="003D1202" w:rsidRPr="00995AFB" w:rsidRDefault="003D1202" w:rsidP="00F6724E">
      <w:pPr>
        <w:jc w:val="center"/>
        <w:rPr>
          <w:sz w:val="24"/>
          <w:szCs w:val="24"/>
          <w:lang w:val="en-US"/>
        </w:rPr>
      </w:pPr>
      <w:r w:rsidRPr="00995AFB">
        <w:rPr>
          <w:sz w:val="24"/>
          <w:szCs w:val="24"/>
          <w:lang w:val="en-US"/>
        </w:rPr>
        <w:t xml:space="preserve">Minutes of the </w:t>
      </w:r>
      <w:r w:rsidR="00B107B6" w:rsidRPr="00995AFB">
        <w:rPr>
          <w:sz w:val="24"/>
          <w:szCs w:val="24"/>
          <w:lang w:val="en-US"/>
        </w:rPr>
        <w:t xml:space="preserve">IEEE 802 </w:t>
      </w:r>
      <w:r w:rsidRPr="00995AFB">
        <w:rPr>
          <w:sz w:val="24"/>
          <w:szCs w:val="24"/>
          <w:lang w:val="en-US"/>
        </w:rPr>
        <w:t xml:space="preserve">RR-TAG </w:t>
      </w:r>
      <w:r w:rsidR="001D2B5B" w:rsidRPr="00995AFB">
        <w:rPr>
          <w:sz w:val="24"/>
          <w:szCs w:val="24"/>
          <w:lang w:val="en-US"/>
        </w:rPr>
        <w:t xml:space="preserve">Teleconference.  </w:t>
      </w:r>
    </w:p>
    <w:p w14:paraId="28D8A20B" w14:textId="77777777" w:rsidR="00C42E9D" w:rsidRPr="00995AFB" w:rsidRDefault="00C42E9D" w:rsidP="00691F44">
      <w:pPr>
        <w:rPr>
          <w:sz w:val="24"/>
          <w:szCs w:val="24"/>
          <w:lang w:val="en-US"/>
        </w:rPr>
      </w:pPr>
    </w:p>
    <w:p w14:paraId="19CD5830" w14:textId="60B47FAA" w:rsidR="00023C08" w:rsidRPr="00995AFB" w:rsidRDefault="00C12717" w:rsidP="00691F44">
      <w:pPr>
        <w:rPr>
          <w:sz w:val="24"/>
          <w:szCs w:val="24"/>
          <w:lang w:val="en-US"/>
        </w:rPr>
      </w:pPr>
      <w:r w:rsidRPr="00995AFB">
        <w:rPr>
          <w:sz w:val="24"/>
          <w:szCs w:val="24"/>
          <w:lang w:val="en-US"/>
        </w:rPr>
        <w:t xml:space="preserve">These are the </w:t>
      </w:r>
      <w:r w:rsidR="007F1905" w:rsidRPr="00995AFB">
        <w:rPr>
          <w:sz w:val="24"/>
          <w:szCs w:val="24"/>
          <w:lang w:val="en-US"/>
        </w:rPr>
        <w:t xml:space="preserve">Minutes of the IEEE 802 RR-TAG </w:t>
      </w:r>
      <w:r w:rsidR="00A128DC" w:rsidRPr="00995AFB">
        <w:rPr>
          <w:sz w:val="24"/>
          <w:szCs w:val="24"/>
          <w:lang w:val="en-US"/>
        </w:rPr>
        <w:t>Teleconference,</w:t>
      </w:r>
      <w:r w:rsidR="00011C65" w:rsidRPr="00995AFB">
        <w:rPr>
          <w:sz w:val="24"/>
          <w:szCs w:val="24"/>
          <w:lang w:val="en-US"/>
        </w:rPr>
        <w:t xml:space="preserve"> Thursday, </w:t>
      </w:r>
      <w:r w:rsidR="00522141" w:rsidRPr="00995AFB">
        <w:rPr>
          <w:sz w:val="24"/>
          <w:szCs w:val="24"/>
          <w:lang w:val="en-US"/>
        </w:rPr>
        <w:fldChar w:fldCharType="begin"/>
      </w:r>
      <w:r w:rsidR="00522141" w:rsidRPr="00995AFB">
        <w:rPr>
          <w:sz w:val="24"/>
          <w:szCs w:val="24"/>
          <w:lang w:val="en-US"/>
        </w:rPr>
        <w:instrText xml:space="preserve"> KEYWORDS   \* MERGEFORMAT </w:instrText>
      </w:r>
      <w:r w:rsidR="00522141" w:rsidRPr="00995AFB">
        <w:rPr>
          <w:sz w:val="24"/>
          <w:szCs w:val="24"/>
          <w:lang w:val="en-US"/>
        </w:rPr>
        <w:fldChar w:fldCharType="separate"/>
      </w:r>
      <w:r w:rsidR="005029BD">
        <w:rPr>
          <w:sz w:val="24"/>
          <w:szCs w:val="24"/>
          <w:lang w:val="en-US"/>
        </w:rPr>
        <w:t>13 June 2019</w:t>
      </w:r>
      <w:r w:rsidR="00522141" w:rsidRPr="00995AFB">
        <w:rPr>
          <w:sz w:val="24"/>
          <w:szCs w:val="24"/>
          <w:lang w:val="en-US"/>
        </w:rPr>
        <w:fldChar w:fldCharType="end"/>
      </w:r>
    </w:p>
    <w:p w14:paraId="75BCFB42" w14:textId="77777777" w:rsidR="007004EA" w:rsidRPr="00995AFB" w:rsidRDefault="007004EA" w:rsidP="00691F44">
      <w:pPr>
        <w:rPr>
          <w:sz w:val="24"/>
          <w:szCs w:val="24"/>
          <w:lang w:val="en-US"/>
        </w:rPr>
      </w:pPr>
    </w:p>
    <w:p w14:paraId="375A76CB" w14:textId="2882CF03" w:rsidR="000C32B5" w:rsidRPr="00995AFB" w:rsidRDefault="000C32B5" w:rsidP="00EF168E">
      <w:pPr>
        <w:rPr>
          <w:b/>
          <w:sz w:val="24"/>
          <w:szCs w:val="24"/>
          <w:lang w:val="en-US"/>
        </w:rPr>
      </w:pPr>
      <w:r w:rsidRPr="00995AFB">
        <w:rPr>
          <w:b/>
          <w:sz w:val="24"/>
          <w:szCs w:val="24"/>
          <w:lang w:val="en-US"/>
        </w:rPr>
        <w:t xml:space="preserve">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2079"/>
        <w:gridCol w:w="709"/>
        <w:gridCol w:w="709"/>
        <w:gridCol w:w="709"/>
        <w:gridCol w:w="709"/>
        <w:gridCol w:w="709"/>
        <w:gridCol w:w="709"/>
        <w:gridCol w:w="709"/>
        <w:gridCol w:w="709"/>
        <w:gridCol w:w="709"/>
      </w:tblGrid>
      <w:tr w:rsidR="000C32B5" w:rsidRPr="00995AFB" w14:paraId="26CEB629" w14:textId="77777777" w:rsidTr="00C91A6B">
        <w:trPr>
          <w:trHeight w:val="300"/>
        </w:trPr>
        <w:tc>
          <w:tcPr>
            <w:tcW w:w="1440" w:type="dxa"/>
            <w:vMerge w:val="restart"/>
            <w:shd w:val="clear" w:color="auto" w:fill="auto"/>
            <w:noWrap/>
            <w:vAlign w:val="center"/>
          </w:tcPr>
          <w:p w14:paraId="248C2396" w14:textId="77777777" w:rsidR="000C32B5" w:rsidRPr="00995AFB" w:rsidRDefault="000C32B5" w:rsidP="00F86AFD">
            <w:pPr>
              <w:rPr>
                <w:b/>
                <w:bCs/>
                <w:sz w:val="20"/>
                <w:szCs w:val="24"/>
                <w:lang w:val="en-US"/>
              </w:rPr>
            </w:pPr>
            <w:r w:rsidRPr="00995AFB">
              <w:rPr>
                <w:b/>
                <w:bCs/>
                <w:sz w:val="20"/>
                <w:szCs w:val="24"/>
                <w:lang w:val="en-US"/>
              </w:rPr>
              <w:t>Last Name</w:t>
            </w:r>
          </w:p>
        </w:tc>
        <w:tc>
          <w:tcPr>
            <w:tcW w:w="900" w:type="dxa"/>
            <w:vMerge w:val="restart"/>
            <w:shd w:val="clear" w:color="auto" w:fill="auto"/>
            <w:noWrap/>
            <w:vAlign w:val="center"/>
          </w:tcPr>
          <w:p w14:paraId="2F3E032A" w14:textId="77777777" w:rsidR="000C32B5" w:rsidRPr="00995AFB" w:rsidRDefault="000C32B5" w:rsidP="00F86AFD">
            <w:pPr>
              <w:rPr>
                <w:b/>
                <w:bCs/>
                <w:sz w:val="20"/>
                <w:szCs w:val="24"/>
                <w:lang w:val="en-US"/>
              </w:rPr>
            </w:pPr>
            <w:r w:rsidRPr="00995AFB">
              <w:rPr>
                <w:b/>
                <w:bCs/>
                <w:sz w:val="20"/>
                <w:szCs w:val="24"/>
                <w:lang w:val="en-US"/>
              </w:rPr>
              <w:t>First Name</w:t>
            </w:r>
          </w:p>
        </w:tc>
        <w:tc>
          <w:tcPr>
            <w:tcW w:w="2079" w:type="dxa"/>
            <w:vMerge w:val="restart"/>
            <w:shd w:val="clear" w:color="auto" w:fill="auto"/>
            <w:noWrap/>
            <w:vAlign w:val="center"/>
          </w:tcPr>
          <w:p w14:paraId="790C3BA5" w14:textId="77777777" w:rsidR="000C32B5" w:rsidRPr="00995AFB" w:rsidRDefault="000C32B5" w:rsidP="00F86AFD">
            <w:pPr>
              <w:rPr>
                <w:b/>
                <w:bCs/>
                <w:sz w:val="20"/>
                <w:szCs w:val="24"/>
                <w:lang w:val="en-US"/>
              </w:rPr>
            </w:pPr>
            <w:r w:rsidRPr="00995AFB">
              <w:rPr>
                <w:b/>
                <w:bCs/>
                <w:sz w:val="20"/>
                <w:szCs w:val="24"/>
                <w:lang w:val="en-US"/>
              </w:rPr>
              <w:t>Affiliation</w:t>
            </w:r>
          </w:p>
        </w:tc>
        <w:tc>
          <w:tcPr>
            <w:tcW w:w="6381" w:type="dxa"/>
            <w:gridSpan w:val="9"/>
            <w:shd w:val="clear" w:color="auto" w:fill="auto"/>
            <w:vAlign w:val="center"/>
          </w:tcPr>
          <w:p w14:paraId="65591D87" w14:textId="77777777" w:rsidR="000C32B5" w:rsidRPr="00995AFB" w:rsidRDefault="000C32B5" w:rsidP="00F86AFD">
            <w:pPr>
              <w:jc w:val="center"/>
              <w:rPr>
                <w:b/>
                <w:bCs/>
                <w:sz w:val="20"/>
                <w:szCs w:val="24"/>
                <w:lang w:val="en-US"/>
              </w:rPr>
            </w:pPr>
            <w:r w:rsidRPr="00995AFB">
              <w:rPr>
                <w:b/>
                <w:bCs/>
                <w:sz w:val="20"/>
                <w:szCs w:val="24"/>
                <w:lang w:val="en-US"/>
              </w:rPr>
              <w:t>Attendance</w:t>
            </w:r>
          </w:p>
        </w:tc>
      </w:tr>
      <w:tr w:rsidR="00A04B6B" w:rsidRPr="00995AFB" w14:paraId="3E2AB60D" w14:textId="77777777" w:rsidTr="00C91A6B">
        <w:tc>
          <w:tcPr>
            <w:tcW w:w="1440" w:type="dxa"/>
            <w:vMerge/>
            <w:shd w:val="clear" w:color="auto" w:fill="auto"/>
            <w:noWrap/>
            <w:vAlign w:val="center"/>
            <w:hideMark/>
          </w:tcPr>
          <w:p w14:paraId="632F0EDF" w14:textId="77777777" w:rsidR="00A04B6B" w:rsidRPr="00995AFB" w:rsidRDefault="00A04B6B" w:rsidP="00A04B6B">
            <w:pPr>
              <w:rPr>
                <w:b/>
                <w:bCs/>
                <w:sz w:val="20"/>
                <w:szCs w:val="24"/>
                <w:lang w:val="en-US"/>
              </w:rPr>
            </w:pPr>
          </w:p>
        </w:tc>
        <w:tc>
          <w:tcPr>
            <w:tcW w:w="900" w:type="dxa"/>
            <w:vMerge/>
            <w:shd w:val="clear" w:color="auto" w:fill="auto"/>
            <w:noWrap/>
            <w:vAlign w:val="center"/>
            <w:hideMark/>
          </w:tcPr>
          <w:p w14:paraId="1F5A61E5" w14:textId="77777777" w:rsidR="00A04B6B" w:rsidRPr="00995AFB" w:rsidRDefault="00A04B6B" w:rsidP="00A04B6B">
            <w:pPr>
              <w:rPr>
                <w:b/>
                <w:bCs/>
                <w:sz w:val="20"/>
                <w:szCs w:val="24"/>
                <w:lang w:val="en-US"/>
              </w:rPr>
            </w:pPr>
          </w:p>
        </w:tc>
        <w:tc>
          <w:tcPr>
            <w:tcW w:w="2079" w:type="dxa"/>
            <w:vMerge/>
            <w:shd w:val="clear" w:color="auto" w:fill="auto"/>
            <w:noWrap/>
            <w:vAlign w:val="center"/>
            <w:hideMark/>
          </w:tcPr>
          <w:p w14:paraId="696A62B5" w14:textId="77777777" w:rsidR="00A04B6B" w:rsidRPr="00995AFB" w:rsidRDefault="00A04B6B" w:rsidP="00A04B6B">
            <w:pPr>
              <w:rPr>
                <w:b/>
                <w:bCs/>
                <w:sz w:val="20"/>
                <w:szCs w:val="24"/>
                <w:lang w:val="en-US"/>
              </w:rPr>
            </w:pPr>
          </w:p>
        </w:tc>
        <w:tc>
          <w:tcPr>
            <w:tcW w:w="709" w:type="dxa"/>
            <w:shd w:val="clear" w:color="auto" w:fill="auto"/>
            <w:vAlign w:val="center"/>
          </w:tcPr>
          <w:p w14:paraId="3159B5C3" w14:textId="6E0BC68F" w:rsidR="00A04B6B" w:rsidRPr="00BC3AB9" w:rsidRDefault="00A04B6B" w:rsidP="00A04B6B">
            <w:pPr>
              <w:jc w:val="center"/>
              <w:rPr>
                <w:b/>
                <w:bCs/>
                <w:sz w:val="16"/>
                <w:szCs w:val="16"/>
                <w:lang w:val="en-US"/>
              </w:rPr>
            </w:pPr>
            <w:r>
              <w:rPr>
                <w:b/>
                <w:bCs/>
                <w:sz w:val="16"/>
                <w:szCs w:val="16"/>
                <w:lang w:val="en-US"/>
              </w:rPr>
              <w:t>04apr</w:t>
            </w:r>
          </w:p>
        </w:tc>
        <w:tc>
          <w:tcPr>
            <w:tcW w:w="709" w:type="dxa"/>
            <w:shd w:val="clear" w:color="auto" w:fill="auto"/>
            <w:vAlign w:val="center"/>
          </w:tcPr>
          <w:p w14:paraId="599EC4EB" w14:textId="54CD52C9" w:rsidR="00A04B6B" w:rsidRPr="00BC3AB9" w:rsidRDefault="00A04B6B" w:rsidP="00A04B6B">
            <w:pPr>
              <w:jc w:val="center"/>
              <w:rPr>
                <w:b/>
                <w:bCs/>
                <w:sz w:val="16"/>
                <w:szCs w:val="16"/>
                <w:lang w:val="en-US"/>
              </w:rPr>
            </w:pPr>
            <w:r>
              <w:rPr>
                <w:b/>
                <w:bCs/>
                <w:sz w:val="16"/>
                <w:szCs w:val="16"/>
                <w:lang w:val="en-US"/>
              </w:rPr>
              <w:t>11apr</w:t>
            </w:r>
          </w:p>
        </w:tc>
        <w:tc>
          <w:tcPr>
            <w:tcW w:w="709" w:type="dxa"/>
            <w:shd w:val="clear" w:color="auto" w:fill="auto"/>
            <w:vAlign w:val="center"/>
          </w:tcPr>
          <w:p w14:paraId="3AF5455C" w14:textId="63EDC627" w:rsidR="00A04B6B" w:rsidRPr="00BC3AB9" w:rsidRDefault="00A04B6B" w:rsidP="00A04B6B">
            <w:pPr>
              <w:jc w:val="center"/>
              <w:rPr>
                <w:b/>
                <w:bCs/>
                <w:sz w:val="16"/>
                <w:szCs w:val="16"/>
                <w:lang w:val="en-US"/>
              </w:rPr>
            </w:pPr>
            <w:r>
              <w:rPr>
                <w:b/>
                <w:bCs/>
                <w:sz w:val="16"/>
                <w:szCs w:val="16"/>
                <w:lang w:val="en-US"/>
              </w:rPr>
              <w:t>18apr</w:t>
            </w:r>
          </w:p>
        </w:tc>
        <w:tc>
          <w:tcPr>
            <w:tcW w:w="709" w:type="dxa"/>
            <w:shd w:val="clear" w:color="auto" w:fill="auto"/>
            <w:vAlign w:val="center"/>
          </w:tcPr>
          <w:p w14:paraId="6E72BA07" w14:textId="33D7BDE8" w:rsidR="00A04B6B" w:rsidRPr="00BC3AB9" w:rsidRDefault="00A04B6B" w:rsidP="00A04B6B">
            <w:pPr>
              <w:jc w:val="center"/>
              <w:rPr>
                <w:b/>
                <w:bCs/>
                <w:sz w:val="16"/>
                <w:szCs w:val="16"/>
                <w:lang w:val="en-US"/>
              </w:rPr>
            </w:pPr>
            <w:r>
              <w:rPr>
                <w:b/>
                <w:bCs/>
                <w:sz w:val="16"/>
                <w:szCs w:val="16"/>
                <w:lang w:val="en-US"/>
              </w:rPr>
              <w:t>25apr</w:t>
            </w:r>
          </w:p>
        </w:tc>
        <w:tc>
          <w:tcPr>
            <w:tcW w:w="709" w:type="dxa"/>
            <w:shd w:val="clear" w:color="auto" w:fill="auto"/>
            <w:vAlign w:val="center"/>
          </w:tcPr>
          <w:p w14:paraId="4257960E" w14:textId="769D2ACB" w:rsidR="00A04B6B" w:rsidRPr="00BC3AB9" w:rsidRDefault="00A04B6B" w:rsidP="00A04B6B">
            <w:pPr>
              <w:jc w:val="center"/>
              <w:rPr>
                <w:b/>
                <w:bCs/>
                <w:sz w:val="16"/>
                <w:szCs w:val="16"/>
                <w:lang w:val="en-US"/>
              </w:rPr>
            </w:pPr>
            <w:r>
              <w:rPr>
                <w:b/>
                <w:bCs/>
                <w:sz w:val="16"/>
                <w:szCs w:val="16"/>
                <w:lang w:val="en-US"/>
              </w:rPr>
              <w:t>02may</w:t>
            </w:r>
          </w:p>
        </w:tc>
        <w:tc>
          <w:tcPr>
            <w:tcW w:w="709" w:type="dxa"/>
            <w:shd w:val="clear" w:color="auto" w:fill="auto"/>
            <w:vAlign w:val="center"/>
          </w:tcPr>
          <w:p w14:paraId="35246623" w14:textId="067FB2D3" w:rsidR="00A04B6B" w:rsidRPr="00BC3AB9" w:rsidRDefault="00A04B6B" w:rsidP="00A04B6B">
            <w:pPr>
              <w:jc w:val="center"/>
              <w:rPr>
                <w:b/>
                <w:bCs/>
                <w:sz w:val="16"/>
                <w:szCs w:val="16"/>
                <w:lang w:val="en-US"/>
              </w:rPr>
            </w:pPr>
            <w:r>
              <w:rPr>
                <w:b/>
                <w:bCs/>
                <w:sz w:val="16"/>
                <w:szCs w:val="16"/>
                <w:lang w:val="en-US"/>
              </w:rPr>
              <w:t>09may</w:t>
            </w:r>
          </w:p>
        </w:tc>
        <w:tc>
          <w:tcPr>
            <w:tcW w:w="709" w:type="dxa"/>
            <w:shd w:val="clear" w:color="auto" w:fill="auto"/>
            <w:vAlign w:val="center"/>
          </w:tcPr>
          <w:p w14:paraId="506F1864" w14:textId="6BFBEC8A" w:rsidR="00A04B6B" w:rsidRPr="00BC3AB9" w:rsidRDefault="00A04B6B" w:rsidP="00A04B6B">
            <w:pPr>
              <w:jc w:val="center"/>
              <w:rPr>
                <w:b/>
                <w:bCs/>
                <w:sz w:val="16"/>
                <w:szCs w:val="16"/>
                <w:lang w:val="en-US"/>
              </w:rPr>
            </w:pPr>
            <w:r>
              <w:rPr>
                <w:b/>
                <w:bCs/>
                <w:sz w:val="16"/>
                <w:szCs w:val="16"/>
                <w:lang w:val="en-US"/>
              </w:rPr>
              <w:t>30may</w:t>
            </w:r>
          </w:p>
        </w:tc>
        <w:tc>
          <w:tcPr>
            <w:tcW w:w="709" w:type="dxa"/>
            <w:shd w:val="clear" w:color="auto" w:fill="auto"/>
            <w:vAlign w:val="center"/>
          </w:tcPr>
          <w:p w14:paraId="51079FB3" w14:textId="3AAE6A90" w:rsidR="00A04B6B" w:rsidRPr="00BC3AB9" w:rsidRDefault="00A04B6B" w:rsidP="00A04B6B">
            <w:pPr>
              <w:jc w:val="center"/>
              <w:rPr>
                <w:b/>
                <w:bCs/>
                <w:sz w:val="16"/>
                <w:szCs w:val="16"/>
                <w:lang w:val="en-US"/>
              </w:rPr>
            </w:pPr>
            <w:r>
              <w:rPr>
                <w:b/>
                <w:bCs/>
                <w:sz w:val="16"/>
                <w:szCs w:val="16"/>
                <w:lang w:val="en-US"/>
              </w:rPr>
              <w:t>06jun</w:t>
            </w:r>
          </w:p>
        </w:tc>
        <w:tc>
          <w:tcPr>
            <w:tcW w:w="709" w:type="dxa"/>
            <w:vAlign w:val="center"/>
          </w:tcPr>
          <w:p w14:paraId="2C867B08" w14:textId="455B5651" w:rsidR="00A04B6B" w:rsidRPr="00BC3AB9" w:rsidRDefault="00A04B6B" w:rsidP="00A04B6B">
            <w:pPr>
              <w:jc w:val="center"/>
              <w:rPr>
                <w:b/>
                <w:bCs/>
                <w:sz w:val="16"/>
                <w:szCs w:val="16"/>
                <w:lang w:val="en-US"/>
              </w:rPr>
            </w:pPr>
            <w:r>
              <w:rPr>
                <w:b/>
                <w:bCs/>
                <w:sz w:val="16"/>
                <w:szCs w:val="16"/>
                <w:lang w:val="en-US"/>
              </w:rPr>
              <w:t>13jun</w:t>
            </w:r>
          </w:p>
        </w:tc>
      </w:tr>
      <w:tr w:rsidR="00A04B6B" w:rsidRPr="00995AFB" w14:paraId="36A8FE5F" w14:textId="77777777" w:rsidTr="00C91A6B">
        <w:tc>
          <w:tcPr>
            <w:tcW w:w="1440" w:type="dxa"/>
            <w:shd w:val="clear" w:color="auto" w:fill="auto"/>
            <w:noWrap/>
            <w:hideMark/>
          </w:tcPr>
          <w:p w14:paraId="0796E9E4" w14:textId="77777777" w:rsidR="00A04B6B" w:rsidRPr="00995AFB" w:rsidRDefault="00A04B6B" w:rsidP="00A04B6B">
            <w:pPr>
              <w:rPr>
                <w:sz w:val="20"/>
                <w:szCs w:val="24"/>
                <w:lang w:val="en-US"/>
              </w:rPr>
            </w:pPr>
            <w:r w:rsidRPr="00995AFB">
              <w:rPr>
                <w:sz w:val="20"/>
                <w:szCs w:val="24"/>
                <w:lang w:val="en-US"/>
              </w:rPr>
              <w:t>Auluck</w:t>
            </w:r>
          </w:p>
        </w:tc>
        <w:tc>
          <w:tcPr>
            <w:tcW w:w="900" w:type="dxa"/>
            <w:shd w:val="clear" w:color="auto" w:fill="auto"/>
            <w:noWrap/>
            <w:hideMark/>
          </w:tcPr>
          <w:p w14:paraId="43978926" w14:textId="77777777" w:rsidR="00A04B6B" w:rsidRPr="00995AFB" w:rsidRDefault="00A04B6B" w:rsidP="00A04B6B">
            <w:pPr>
              <w:rPr>
                <w:sz w:val="20"/>
                <w:szCs w:val="24"/>
                <w:lang w:val="en-US"/>
              </w:rPr>
            </w:pPr>
            <w:r w:rsidRPr="00995AFB">
              <w:rPr>
                <w:sz w:val="20"/>
                <w:szCs w:val="24"/>
                <w:lang w:val="en-US"/>
              </w:rPr>
              <w:t>Vijay</w:t>
            </w:r>
          </w:p>
        </w:tc>
        <w:tc>
          <w:tcPr>
            <w:tcW w:w="2079" w:type="dxa"/>
            <w:shd w:val="clear" w:color="auto" w:fill="auto"/>
            <w:noWrap/>
            <w:hideMark/>
          </w:tcPr>
          <w:p w14:paraId="27754EEC" w14:textId="77777777" w:rsidR="00A04B6B" w:rsidRPr="00995AFB" w:rsidRDefault="00A04B6B" w:rsidP="00A04B6B">
            <w:pPr>
              <w:rPr>
                <w:sz w:val="20"/>
                <w:szCs w:val="24"/>
                <w:lang w:val="en-US"/>
              </w:rPr>
            </w:pPr>
            <w:r w:rsidRPr="00995AFB">
              <w:rPr>
                <w:sz w:val="20"/>
                <w:szCs w:val="24"/>
                <w:lang w:val="en-US"/>
              </w:rPr>
              <w:t>Self Employed</w:t>
            </w:r>
          </w:p>
        </w:tc>
        <w:tc>
          <w:tcPr>
            <w:tcW w:w="709" w:type="dxa"/>
            <w:shd w:val="clear" w:color="auto" w:fill="auto"/>
            <w:vAlign w:val="center"/>
          </w:tcPr>
          <w:p w14:paraId="5A617E96" w14:textId="503AD6AD" w:rsidR="00A04B6B" w:rsidRPr="00995AFB" w:rsidRDefault="00A04B6B" w:rsidP="00A04B6B">
            <w:pPr>
              <w:jc w:val="center"/>
              <w:rPr>
                <w:b/>
                <w:sz w:val="20"/>
                <w:szCs w:val="24"/>
                <w:lang w:val="en-US"/>
              </w:rPr>
            </w:pPr>
          </w:p>
        </w:tc>
        <w:tc>
          <w:tcPr>
            <w:tcW w:w="709" w:type="dxa"/>
            <w:shd w:val="clear" w:color="auto" w:fill="auto"/>
            <w:vAlign w:val="center"/>
          </w:tcPr>
          <w:p w14:paraId="69422BF0" w14:textId="7C4A85CF"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2A9C8229" w14:textId="51FC43AB"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513A2EEB" w14:textId="458EA0DE" w:rsidR="00A04B6B" w:rsidRPr="00995AFB" w:rsidRDefault="00A04B6B" w:rsidP="00A04B6B">
            <w:pPr>
              <w:jc w:val="center"/>
              <w:rPr>
                <w:b/>
                <w:sz w:val="20"/>
                <w:szCs w:val="24"/>
                <w:lang w:val="en-US"/>
              </w:rPr>
            </w:pPr>
          </w:p>
        </w:tc>
        <w:tc>
          <w:tcPr>
            <w:tcW w:w="709" w:type="dxa"/>
            <w:shd w:val="clear" w:color="auto" w:fill="auto"/>
            <w:vAlign w:val="center"/>
          </w:tcPr>
          <w:p w14:paraId="4026C6E9" w14:textId="55BCDF7F"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2AA9B4CF" w14:textId="49D6E5F3"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4B8A2CB6" w14:textId="1DAD1909" w:rsidR="00A04B6B" w:rsidRPr="00995AFB" w:rsidRDefault="00A04B6B" w:rsidP="00A04B6B">
            <w:pPr>
              <w:jc w:val="center"/>
              <w:rPr>
                <w:b/>
                <w:sz w:val="20"/>
                <w:szCs w:val="24"/>
                <w:lang w:val="en-US"/>
              </w:rPr>
            </w:pPr>
          </w:p>
        </w:tc>
        <w:tc>
          <w:tcPr>
            <w:tcW w:w="709" w:type="dxa"/>
            <w:shd w:val="clear" w:color="auto" w:fill="auto"/>
            <w:vAlign w:val="center"/>
          </w:tcPr>
          <w:p w14:paraId="0EE20ED9" w14:textId="70148687" w:rsidR="00A04B6B" w:rsidRPr="00995AFB" w:rsidRDefault="00A04B6B" w:rsidP="00A04B6B">
            <w:pPr>
              <w:jc w:val="center"/>
              <w:rPr>
                <w:b/>
                <w:sz w:val="20"/>
                <w:szCs w:val="24"/>
                <w:lang w:val="en-US"/>
              </w:rPr>
            </w:pPr>
          </w:p>
        </w:tc>
        <w:tc>
          <w:tcPr>
            <w:tcW w:w="709" w:type="dxa"/>
            <w:vAlign w:val="center"/>
          </w:tcPr>
          <w:p w14:paraId="11604E50" w14:textId="4226152B" w:rsidR="00A04B6B" w:rsidRPr="00995AFB" w:rsidRDefault="005C482C" w:rsidP="00A04B6B">
            <w:pPr>
              <w:jc w:val="center"/>
              <w:rPr>
                <w:b/>
                <w:sz w:val="20"/>
                <w:szCs w:val="24"/>
                <w:lang w:val="en-US"/>
              </w:rPr>
            </w:pPr>
            <w:r>
              <w:rPr>
                <w:b/>
                <w:sz w:val="20"/>
                <w:szCs w:val="24"/>
                <w:lang w:val="en-US"/>
              </w:rPr>
              <w:t>x</w:t>
            </w:r>
          </w:p>
        </w:tc>
      </w:tr>
      <w:tr w:rsidR="00A04B6B" w:rsidRPr="00995AFB" w14:paraId="1C64E48B" w14:textId="77777777" w:rsidTr="00C91A6B">
        <w:tc>
          <w:tcPr>
            <w:tcW w:w="1440" w:type="dxa"/>
            <w:shd w:val="clear" w:color="auto" w:fill="auto"/>
            <w:noWrap/>
            <w:hideMark/>
          </w:tcPr>
          <w:p w14:paraId="0C335BE8" w14:textId="77777777" w:rsidR="00A04B6B" w:rsidRPr="00995AFB" w:rsidRDefault="00A04B6B" w:rsidP="00A04B6B">
            <w:pPr>
              <w:rPr>
                <w:sz w:val="20"/>
                <w:szCs w:val="24"/>
                <w:lang w:val="en-US"/>
              </w:rPr>
            </w:pPr>
            <w:r w:rsidRPr="00995AFB">
              <w:rPr>
                <w:sz w:val="20"/>
                <w:szCs w:val="24"/>
                <w:lang w:val="en-US"/>
              </w:rPr>
              <w:t>Ecclesine</w:t>
            </w:r>
          </w:p>
        </w:tc>
        <w:tc>
          <w:tcPr>
            <w:tcW w:w="900" w:type="dxa"/>
            <w:shd w:val="clear" w:color="auto" w:fill="auto"/>
            <w:noWrap/>
            <w:hideMark/>
          </w:tcPr>
          <w:p w14:paraId="29597B25" w14:textId="77777777" w:rsidR="00A04B6B" w:rsidRPr="00995AFB" w:rsidRDefault="00A04B6B" w:rsidP="00A04B6B">
            <w:pPr>
              <w:rPr>
                <w:sz w:val="20"/>
                <w:szCs w:val="24"/>
                <w:lang w:val="en-US"/>
              </w:rPr>
            </w:pPr>
            <w:r w:rsidRPr="00995AFB">
              <w:rPr>
                <w:sz w:val="20"/>
                <w:szCs w:val="24"/>
                <w:lang w:val="en-US"/>
              </w:rPr>
              <w:t>Peter</w:t>
            </w:r>
          </w:p>
        </w:tc>
        <w:tc>
          <w:tcPr>
            <w:tcW w:w="2079" w:type="dxa"/>
            <w:shd w:val="clear" w:color="auto" w:fill="auto"/>
            <w:noWrap/>
            <w:hideMark/>
          </w:tcPr>
          <w:p w14:paraId="68D60631" w14:textId="77777777" w:rsidR="00A04B6B" w:rsidRPr="00995AFB" w:rsidRDefault="00A04B6B" w:rsidP="00A04B6B">
            <w:pPr>
              <w:rPr>
                <w:sz w:val="20"/>
                <w:szCs w:val="24"/>
                <w:lang w:val="en-US"/>
              </w:rPr>
            </w:pPr>
            <w:r w:rsidRPr="00995AFB">
              <w:rPr>
                <w:sz w:val="20"/>
                <w:szCs w:val="24"/>
                <w:lang w:val="en-US"/>
              </w:rPr>
              <w:t>Cisco Systems, Inc.</w:t>
            </w:r>
          </w:p>
        </w:tc>
        <w:tc>
          <w:tcPr>
            <w:tcW w:w="709" w:type="dxa"/>
            <w:shd w:val="clear" w:color="auto" w:fill="auto"/>
            <w:vAlign w:val="center"/>
          </w:tcPr>
          <w:p w14:paraId="75B87823" w14:textId="54407ACF"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40E5DDF6" w14:textId="48B447BE"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4D80FAF6" w14:textId="4731171E"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68288BFA" w14:textId="43821F49" w:rsidR="00A04B6B" w:rsidRPr="00995AFB" w:rsidRDefault="00A04B6B" w:rsidP="00A04B6B">
            <w:pPr>
              <w:jc w:val="center"/>
              <w:rPr>
                <w:b/>
                <w:sz w:val="20"/>
                <w:szCs w:val="24"/>
                <w:lang w:val="en-US"/>
              </w:rPr>
            </w:pPr>
          </w:p>
        </w:tc>
        <w:tc>
          <w:tcPr>
            <w:tcW w:w="709" w:type="dxa"/>
            <w:shd w:val="clear" w:color="auto" w:fill="auto"/>
            <w:vAlign w:val="center"/>
          </w:tcPr>
          <w:p w14:paraId="768EE323" w14:textId="0A388E37" w:rsidR="00A04B6B" w:rsidRPr="00995AFB" w:rsidRDefault="00A04B6B" w:rsidP="00A04B6B">
            <w:pPr>
              <w:jc w:val="center"/>
              <w:rPr>
                <w:b/>
                <w:sz w:val="20"/>
                <w:szCs w:val="24"/>
                <w:lang w:val="en-US"/>
              </w:rPr>
            </w:pPr>
          </w:p>
        </w:tc>
        <w:tc>
          <w:tcPr>
            <w:tcW w:w="709" w:type="dxa"/>
            <w:shd w:val="clear" w:color="auto" w:fill="auto"/>
            <w:vAlign w:val="center"/>
          </w:tcPr>
          <w:p w14:paraId="62ACB671" w14:textId="4150C499"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16DFE94A" w14:textId="76FF8444" w:rsidR="00A04B6B" w:rsidRPr="00995AFB" w:rsidRDefault="00A04B6B" w:rsidP="00A04B6B">
            <w:pPr>
              <w:jc w:val="center"/>
              <w:rPr>
                <w:b/>
                <w:sz w:val="20"/>
                <w:szCs w:val="24"/>
                <w:lang w:val="en-US"/>
              </w:rPr>
            </w:pPr>
          </w:p>
        </w:tc>
        <w:tc>
          <w:tcPr>
            <w:tcW w:w="709" w:type="dxa"/>
            <w:shd w:val="clear" w:color="auto" w:fill="auto"/>
            <w:vAlign w:val="center"/>
          </w:tcPr>
          <w:p w14:paraId="2705865D" w14:textId="5292EE3C" w:rsidR="00A04B6B" w:rsidRPr="00995AFB" w:rsidRDefault="00A04B6B" w:rsidP="00A04B6B">
            <w:pPr>
              <w:jc w:val="center"/>
              <w:rPr>
                <w:b/>
                <w:sz w:val="20"/>
                <w:szCs w:val="24"/>
                <w:lang w:val="en-US"/>
              </w:rPr>
            </w:pPr>
            <w:r>
              <w:rPr>
                <w:b/>
                <w:sz w:val="20"/>
                <w:szCs w:val="24"/>
                <w:lang w:val="en-US"/>
              </w:rPr>
              <w:t>x</w:t>
            </w:r>
          </w:p>
        </w:tc>
        <w:tc>
          <w:tcPr>
            <w:tcW w:w="709" w:type="dxa"/>
            <w:vAlign w:val="center"/>
          </w:tcPr>
          <w:p w14:paraId="1A006665" w14:textId="4A06DEE6" w:rsidR="00A04B6B" w:rsidRPr="00995AFB" w:rsidRDefault="005C482C" w:rsidP="00A04B6B">
            <w:pPr>
              <w:jc w:val="center"/>
              <w:rPr>
                <w:b/>
                <w:sz w:val="20"/>
                <w:szCs w:val="24"/>
                <w:lang w:val="en-US"/>
              </w:rPr>
            </w:pPr>
            <w:r>
              <w:rPr>
                <w:b/>
                <w:sz w:val="20"/>
                <w:szCs w:val="24"/>
                <w:lang w:val="en-US"/>
              </w:rPr>
              <w:t>x</w:t>
            </w:r>
          </w:p>
        </w:tc>
      </w:tr>
      <w:tr w:rsidR="00A04B6B" w:rsidRPr="00995AFB" w14:paraId="3C2E6AC1" w14:textId="77777777" w:rsidTr="00C91A6B">
        <w:tc>
          <w:tcPr>
            <w:tcW w:w="1440" w:type="dxa"/>
            <w:shd w:val="clear" w:color="auto" w:fill="auto"/>
            <w:noWrap/>
          </w:tcPr>
          <w:p w14:paraId="4ADFE811" w14:textId="23899BA9" w:rsidR="00A04B6B" w:rsidRPr="00995AFB" w:rsidRDefault="00A04B6B" w:rsidP="00A04B6B">
            <w:pPr>
              <w:rPr>
                <w:sz w:val="20"/>
                <w:szCs w:val="24"/>
                <w:lang w:val="en-US"/>
              </w:rPr>
            </w:pPr>
            <w:r>
              <w:rPr>
                <w:sz w:val="20"/>
                <w:szCs w:val="24"/>
                <w:lang w:val="en-US"/>
              </w:rPr>
              <w:t>Harrington</w:t>
            </w:r>
          </w:p>
        </w:tc>
        <w:tc>
          <w:tcPr>
            <w:tcW w:w="900" w:type="dxa"/>
            <w:shd w:val="clear" w:color="auto" w:fill="auto"/>
            <w:noWrap/>
          </w:tcPr>
          <w:p w14:paraId="0AD6BD14" w14:textId="3FFC86F2" w:rsidR="00A04B6B" w:rsidRPr="00995AFB" w:rsidRDefault="00A04B6B" w:rsidP="00A04B6B">
            <w:pPr>
              <w:rPr>
                <w:sz w:val="20"/>
                <w:szCs w:val="24"/>
                <w:lang w:val="en-US"/>
              </w:rPr>
            </w:pPr>
            <w:r>
              <w:rPr>
                <w:sz w:val="20"/>
                <w:szCs w:val="24"/>
                <w:lang w:val="en-US"/>
              </w:rPr>
              <w:t>Tim</w:t>
            </w:r>
          </w:p>
        </w:tc>
        <w:tc>
          <w:tcPr>
            <w:tcW w:w="2079" w:type="dxa"/>
            <w:shd w:val="clear" w:color="auto" w:fill="auto"/>
            <w:noWrap/>
          </w:tcPr>
          <w:p w14:paraId="6B206721" w14:textId="6F14769B" w:rsidR="00A04B6B" w:rsidRPr="00995AFB" w:rsidRDefault="00A04B6B" w:rsidP="00A04B6B">
            <w:pPr>
              <w:rPr>
                <w:sz w:val="20"/>
                <w:szCs w:val="24"/>
                <w:lang w:val="en-US"/>
              </w:rPr>
            </w:pPr>
            <w:r w:rsidRPr="00C91A6B">
              <w:rPr>
                <w:sz w:val="18"/>
                <w:szCs w:val="24"/>
                <w:lang w:val="en-US"/>
              </w:rPr>
              <w:t>Pro ID &amp; UWB Alliance</w:t>
            </w:r>
          </w:p>
        </w:tc>
        <w:tc>
          <w:tcPr>
            <w:tcW w:w="709" w:type="dxa"/>
            <w:shd w:val="clear" w:color="auto" w:fill="auto"/>
            <w:vAlign w:val="center"/>
          </w:tcPr>
          <w:p w14:paraId="55214609" w14:textId="69CA46AA"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7888BA95" w14:textId="1439B996" w:rsidR="00A04B6B" w:rsidRPr="00995AFB" w:rsidRDefault="00A04B6B" w:rsidP="00A04B6B">
            <w:pPr>
              <w:jc w:val="center"/>
              <w:rPr>
                <w:b/>
                <w:sz w:val="20"/>
                <w:szCs w:val="24"/>
                <w:lang w:val="en-US"/>
              </w:rPr>
            </w:pPr>
          </w:p>
        </w:tc>
        <w:tc>
          <w:tcPr>
            <w:tcW w:w="709" w:type="dxa"/>
            <w:shd w:val="clear" w:color="auto" w:fill="auto"/>
            <w:vAlign w:val="center"/>
          </w:tcPr>
          <w:p w14:paraId="306AD4E0" w14:textId="1005E3EB"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0D755AD6" w14:textId="7A546F2B" w:rsidR="00A04B6B" w:rsidRPr="00995AFB" w:rsidRDefault="00A04B6B" w:rsidP="00A04B6B">
            <w:pPr>
              <w:jc w:val="center"/>
              <w:rPr>
                <w:b/>
                <w:sz w:val="20"/>
                <w:szCs w:val="24"/>
                <w:lang w:val="en-US"/>
              </w:rPr>
            </w:pPr>
          </w:p>
        </w:tc>
        <w:tc>
          <w:tcPr>
            <w:tcW w:w="709" w:type="dxa"/>
            <w:shd w:val="clear" w:color="auto" w:fill="auto"/>
            <w:vAlign w:val="center"/>
          </w:tcPr>
          <w:p w14:paraId="6A2A85D4" w14:textId="3B585CF5" w:rsidR="00A04B6B" w:rsidRPr="00995AFB" w:rsidRDefault="00A04B6B" w:rsidP="00A04B6B">
            <w:pPr>
              <w:jc w:val="center"/>
              <w:rPr>
                <w:b/>
                <w:sz w:val="20"/>
                <w:szCs w:val="24"/>
                <w:lang w:val="en-US"/>
              </w:rPr>
            </w:pPr>
          </w:p>
        </w:tc>
        <w:tc>
          <w:tcPr>
            <w:tcW w:w="709" w:type="dxa"/>
            <w:shd w:val="clear" w:color="auto" w:fill="auto"/>
            <w:vAlign w:val="center"/>
          </w:tcPr>
          <w:p w14:paraId="7C5CF7CB" w14:textId="78D60856" w:rsidR="00A04B6B" w:rsidRPr="00995AFB" w:rsidRDefault="00A04B6B" w:rsidP="00A04B6B">
            <w:pPr>
              <w:jc w:val="center"/>
              <w:rPr>
                <w:b/>
                <w:sz w:val="20"/>
                <w:szCs w:val="24"/>
                <w:lang w:val="en-US"/>
              </w:rPr>
            </w:pPr>
          </w:p>
        </w:tc>
        <w:tc>
          <w:tcPr>
            <w:tcW w:w="709" w:type="dxa"/>
            <w:shd w:val="clear" w:color="auto" w:fill="auto"/>
            <w:vAlign w:val="center"/>
          </w:tcPr>
          <w:p w14:paraId="159B2886" w14:textId="1088A499" w:rsidR="00A04B6B" w:rsidRDefault="00A04B6B" w:rsidP="00A04B6B">
            <w:pPr>
              <w:jc w:val="center"/>
              <w:rPr>
                <w:b/>
                <w:sz w:val="20"/>
                <w:szCs w:val="24"/>
                <w:lang w:val="en-US"/>
              </w:rPr>
            </w:pPr>
          </w:p>
        </w:tc>
        <w:tc>
          <w:tcPr>
            <w:tcW w:w="709" w:type="dxa"/>
            <w:shd w:val="clear" w:color="auto" w:fill="auto"/>
            <w:vAlign w:val="center"/>
          </w:tcPr>
          <w:p w14:paraId="7C6E673B" w14:textId="4D056106" w:rsidR="00A04B6B" w:rsidRPr="00995AFB" w:rsidRDefault="00A04B6B" w:rsidP="00A04B6B">
            <w:pPr>
              <w:jc w:val="center"/>
              <w:rPr>
                <w:b/>
                <w:sz w:val="20"/>
                <w:szCs w:val="24"/>
                <w:lang w:val="en-US"/>
              </w:rPr>
            </w:pPr>
            <w:r>
              <w:rPr>
                <w:b/>
                <w:sz w:val="20"/>
                <w:szCs w:val="24"/>
                <w:lang w:val="en-US"/>
              </w:rPr>
              <w:t>x</w:t>
            </w:r>
          </w:p>
        </w:tc>
        <w:tc>
          <w:tcPr>
            <w:tcW w:w="709" w:type="dxa"/>
            <w:vAlign w:val="center"/>
          </w:tcPr>
          <w:p w14:paraId="327B385F" w14:textId="04A1F3F3" w:rsidR="00A04B6B" w:rsidRPr="00995AFB" w:rsidRDefault="005C482C" w:rsidP="00A04B6B">
            <w:pPr>
              <w:jc w:val="center"/>
              <w:rPr>
                <w:b/>
                <w:sz w:val="20"/>
                <w:szCs w:val="24"/>
                <w:lang w:val="en-US"/>
              </w:rPr>
            </w:pPr>
            <w:r>
              <w:rPr>
                <w:b/>
                <w:sz w:val="20"/>
                <w:szCs w:val="24"/>
                <w:lang w:val="en-US"/>
              </w:rPr>
              <w:t>x</w:t>
            </w:r>
          </w:p>
        </w:tc>
      </w:tr>
      <w:tr w:rsidR="00A04B6B" w:rsidRPr="00995AFB" w14:paraId="6235B7BC" w14:textId="77777777" w:rsidTr="00C91A6B">
        <w:tc>
          <w:tcPr>
            <w:tcW w:w="1440" w:type="dxa"/>
            <w:shd w:val="clear" w:color="auto" w:fill="auto"/>
            <w:noWrap/>
            <w:hideMark/>
          </w:tcPr>
          <w:p w14:paraId="526F4BB3" w14:textId="77777777" w:rsidR="00A04B6B" w:rsidRPr="00995AFB" w:rsidRDefault="00A04B6B" w:rsidP="00A04B6B">
            <w:pPr>
              <w:rPr>
                <w:sz w:val="20"/>
                <w:szCs w:val="24"/>
                <w:lang w:val="en-US"/>
              </w:rPr>
            </w:pPr>
            <w:r w:rsidRPr="00995AFB">
              <w:rPr>
                <w:sz w:val="20"/>
                <w:szCs w:val="24"/>
                <w:lang w:val="en-US"/>
              </w:rPr>
              <w:t>Holcomb</w:t>
            </w:r>
          </w:p>
        </w:tc>
        <w:tc>
          <w:tcPr>
            <w:tcW w:w="900" w:type="dxa"/>
            <w:shd w:val="clear" w:color="auto" w:fill="auto"/>
            <w:noWrap/>
            <w:hideMark/>
          </w:tcPr>
          <w:p w14:paraId="12B800C6" w14:textId="77777777" w:rsidR="00A04B6B" w:rsidRPr="00995AFB" w:rsidRDefault="00A04B6B" w:rsidP="00A04B6B">
            <w:pPr>
              <w:rPr>
                <w:sz w:val="20"/>
                <w:szCs w:val="24"/>
                <w:lang w:val="en-US"/>
              </w:rPr>
            </w:pPr>
            <w:r w:rsidRPr="00995AFB">
              <w:rPr>
                <w:sz w:val="20"/>
                <w:szCs w:val="24"/>
                <w:lang w:val="en-US"/>
              </w:rPr>
              <w:t>Jay</w:t>
            </w:r>
          </w:p>
        </w:tc>
        <w:tc>
          <w:tcPr>
            <w:tcW w:w="2079" w:type="dxa"/>
            <w:shd w:val="clear" w:color="auto" w:fill="auto"/>
            <w:noWrap/>
            <w:hideMark/>
          </w:tcPr>
          <w:p w14:paraId="3802713D" w14:textId="77777777" w:rsidR="00A04B6B" w:rsidRPr="00995AFB" w:rsidRDefault="00A04B6B" w:rsidP="00A04B6B">
            <w:pPr>
              <w:rPr>
                <w:sz w:val="20"/>
                <w:szCs w:val="24"/>
                <w:lang w:val="en-US"/>
              </w:rPr>
            </w:pPr>
            <w:r w:rsidRPr="00995AFB">
              <w:rPr>
                <w:sz w:val="20"/>
                <w:szCs w:val="24"/>
                <w:lang w:val="en-US"/>
              </w:rPr>
              <w:t>Itron Inc.</w:t>
            </w:r>
          </w:p>
        </w:tc>
        <w:tc>
          <w:tcPr>
            <w:tcW w:w="709" w:type="dxa"/>
            <w:shd w:val="clear" w:color="auto" w:fill="auto"/>
            <w:vAlign w:val="center"/>
          </w:tcPr>
          <w:p w14:paraId="50BF0BAC" w14:textId="492C0875" w:rsidR="00A04B6B" w:rsidRPr="00995AFB" w:rsidRDefault="00A04B6B" w:rsidP="00A04B6B">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4C2FAF82" w14:textId="394D3A9C" w:rsidR="00A04B6B" w:rsidRPr="00995AFB" w:rsidRDefault="00A04B6B" w:rsidP="00A04B6B">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C6CE8E3" w14:textId="62CE3ECC" w:rsidR="00A04B6B" w:rsidRPr="00995AFB" w:rsidRDefault="00A04B6B" w:rsidP="00A04B6B">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92F446C" w14:textId="1D4C06EE" w:rsidR="00A04B6B" w:rsidRPr="00995AFB" w:rsidRDefault="00A04B6B" w:rsidP="00A04B6B">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0560DC06" w14:textId="08B2A4BE" w:rsidR="00A04B6B" w:rsidRPr="00995AFB" w:rsidRDefault="00A04B6B" w:rsidP="00A04B6B">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6FE57E29" w14:textId="4866BD0D" w:rsidR="00A04B6B" w:rsidRPr="00995AFB" w:rsidRDefault="00A04B6B" w:rsidP="00A04B6B">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5225DCA3" w14:textId="286F861F" w:rsidR="00A04B6B" w:rsidRPr="00995AFB" w:rsidRDefault="00A04B6B" w:rsidP="00A04B6B">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118E28DE" w14:textId="59792A67" w:rsidR="00A04B6B" w:rsidRPr="00995AFB" w:rsidRDefault="00A04B6B" w:rsidP="00A04B6B">
            <w:pPr>
              <w:jc w:val="center"/>
              <w:rPr>
                <w:b/>
                <w:sz w:val="20"/>
                <w:szCs w:val="24"/>
                <w:lang w:val="en-US"/>
              </w:rPr>
            </w:pPr>
            <w:r>
              <w:rPr>
                <w:rFonts w:eastAsia="Microsoft YaHei"/>
                <w:b/>
                <w:sz w:val="20"/>
                <w:szCs w:val="24"/>
                <w:lang w:val="en-US"/>
              </w:rPr>
              <w:t>x</w:t>
            </w:r>
          </w:p>
        </w:tc>
        <w:tc>
          <w:tcPr>
            <w:tcW w:w="709" w:type="dxa"/>
            <w:vAlign w:val="center"/>
          </w:tcPr>
          <w:p w14:paraId="15C28359" w14:textId="54187550" w:rsidR="00A04B6B" w:rsidRPr="00995AFB" w:rsidRDefault="005C482C" w:rsidP="00A04B6B">
            <w:pPr>
              <w:jc w:val="center"/>
              <w:rPr>
                <w:rFonts w:eastAsia="Microsoft YaHei"/>
                <w:b/>
                <w:sz w:val="20"/>
                <w:szCs w:val="24"/>
                <w:lang w:val="en-US"/>
              </w:rPr>
            </w:pPr>
            <w:r>
              <w:rPr>
                <w:rFonts w:eastAsia="Microsoft YaHei"/>
                <w:b/>
                <w:sz w:val="20"/>
                <w:szCs w:val="24"/>
                <w:lang w:val="en-US"/>
              </w:rPr>
              <w:t>x</w:t>
            </w:r>
          </w:p>
        </w:tc>
      </w:tr>
      <w:tr w:rsidR="00A04B6B" w:rsidRPr="00995AFB" w14:paraId="2775A93A" w14:textId="77777777" w:rsidTr="00C91A6B">
        <w:tc>
          <w:tcPr>
            <w:tcW w:w="1440" w:type="dxa"/>
            <w:shd w:val="clear" w:color="auto" w:fill="auto"/>
            <w:noWrap/>
          </w:tcPr>
          <w:p w14:paraId="473FC3AD" w14:textId="77777777" w:rsidR="00A04B6B" w:rsidRPr="00995AFB" w:rsidRDefault="00A04B6B" w:rsidP="00A04B6B">
            <w:pPr>
              <w:rPr>
                <w:sz w:val="20"/>
                <w:szCs w:val="24"/>
                <w:lang w:val="en-US"/>
              </w:rPr>
            </w:pPr>
            <w:r w:rsidRPr="00995AFB">
              <w:rPr>
                <w:sz w:val="20"/>
                <w:szCs w:val="24"/>
                <w:lang w:val="en-US"/>
              </w:rPr>
              <w:t>Kain</w:t>
            </w:r>
          </w:p>
        </w:tc>
        <w:tc>
          <w:tcPr>
            <w:tcW w:w="900" w:type="dxa"/>
            <w:shd w:val="clear" w:color="auto" w:fill="auto"/>
            <w:noWrap/>
          </w:tcPr>
          <w:p w14:paraId="7442A686" w14:textId="77777777" w:rsidR="00A04B6B" w:rsidRPr="00995AFB" w:rsidRDefault="00A04B6B" w:rsidP="00A04B6B">
            <w:pPr>
              <w:rPr>
                <w:sz w:val="20"/>
                <w:szCs w:val="24"/>
                <w:lang w:val="en-US"/>
              </w:rPr>
            </w:pPr>
            <w:r w:rsidRPr="00995AFB">
              <w:rPr>
                <w:sz w:val="20"/>
                <w:szCs w:val="24"/>
                <w:lang w:val="en-US"/>
              </w:rPr>
              <w:t>Carl</w:t>
            </w:r>
          </w:p>
        </w:tc>
        <w:tc>
          <w:tcPr>
            <w:tcW w:w="2079" w:type="dxa"/>
            <w:shd w:val="clear" w:color="auto" w:fill="auto"/>
            <w:noWrap/>
          </w:tcPr>
          <w:p w14:paraId="3BFB6B59" w14:textId="77777777" w:rsidR="00A04B6B" w:rsidRPr="00995AFB" w:rsidRDefault="00A04B6B" w:rsidP="00A04B6B">
            <w:pPr>
              <w:rPr>
                <w:sz w:val="20"/>
                <w:szCs w:val="24"/>
                <w:lang w:val="en-US"/>
              </w:rPr>
            </w:pPr>
            <w:proofErr w:type="spellStart"/>
            <w:r w:rsidRPr="00995AFB">
              <w:rPr>
                <w:sz w:val="20"/>
                <w:szCs w:val="24"/>
                <w:lang w:val="en-US"/>
              </w:rPr>
              <w:t>Noblis</w:t>
            </w:r>
            <w:proofErr w:type="spellEnd"/>
            <w:r w:rsidRPr="00995AFB">
              <w:rPr>
                <w:sz w:val="20"/>
                <w:szCs w:val="24"/>
                <w:lang w:val="en-US"/>
              </w:rPr>
              <w:t xml:space="preserve"> Inc.</w:t>
            </w:r>
          </w:p>
        </w:tc>
        <w:tc>
          <w:tcPr>
            <w:tcW w:w="709" w:type="dxa"/>
            <w:shd w:val="clear" w:color="auto" w:fill="auto"/>
            <w:vAlign w:val="center"/>
          </w:tcPr>
          <w:p w14:paraId="37521B29" w14:textId="5789F7F1" w:rsidR="00A04B6B" w:rsidRPr="00995AFB" w:rsidRDefault="00A04B6B" w:rsidP="00A04B6B">
            <w:pPr>
              <w:jc w:val="center"/>
              <w:rPr>
                <w:rFonts w:eastAsia="Microsoft YaHei"/>
                <w:b/>
                <w:sz w:val="20"/>
                <w:szCs w:val="24"/>
                <w:lang w:val="en-US"/>
              </w:rPr>
            </w:pPr>
          </w:p>
        </w:tc>
        <w:tc>
          <w:tcPr>
            <w:tcW w:w="709" w:type="dxa"/>
            <w:shd w:val="clear" w:color="auto" w:fill="auto"/>
            <w:vAlign w:val="center"/>
          </w:tcPr>
          <w:p w14:paraId="63E8C7F6" w14:textId="21207DDE" w:rsidR="00A04B6B" w:rsidRPr="00995AFB" w:rsidRDefault="00A04B6B" w:rsidP="00A04B6B">
            <w:pPr>
              <w:jc w:val="center"/>
              <w:rPr>
                <w:b/>
                <w:sz w:val="20"/>
                <w:szCs w:val="24"/>
                <w:lang w:val="en-US"/>
              </w:rPr>
            </w:pPr>
          </w:p>
        </w:tc>
        <w:tc>
          <w:tcPr>
            <w:tcW w:w="709" w:type="dxa"/>
            <w:shd w:val="clear" w:color="auto" w:fill="auto"/>
            <w:vAlign w:val="center"/>
          </w:tcPr>
          <w:p w14:paraId="744C20ED" w14:textId="4BB432CA" w:rsidR="00A04B6B" w:rsidRPr="00995AFB" w:rsidRDefault="00A04B6B" w:rsidP="00A04B6B">
            <w:pPr>
              <w:jc w:val="center"/>
              <w:rPr>
                <w:rFonts w:eastAsia="Microsoft YaHei"/>
                <w:b/>
                <w:sz w:val="20"/>
                <w:szCs w:val="24"/>
                <w:lang w:val="en-US"/>
              </w:rPr>
            </w:pPr>
          </w:p>
        </w:tc>
        <w:tc>
          <w:tcPr>
            <w:tcW w:w="709" w:type="dxa"/>
            <w:shd w:val="clear" w:color="auto" w:fill="auto"/>
            <w:vAlign w:val="center"/>
          </w:tcPr>
          <w:p w14:paraId="279807E7" w14:textId="06D3BB72" w:rsidR="00A04B6B" w:rsidRPr="00995AFB" w:rsidRDefault="00A04B6B" w:rsidP="00A04B6B">
            <w:pPr>
              <w:jc w:val="center"/>
              <w:rPr>
                <w:rFonts w:eastAsia="Microsoft YaHei"/>
                <w:b/>
                <w:sz w:val="20"/>
                <w:szCs w:val="24"/>
                <w:lang w:val="en-US"/>
              </w:rPr>
            </w:pPr>
          </w:p>
        </w:tc>
        <w:tc>
          <w:tcPr>
            <w:tcW w:w="709" w:type="dxa"/>
            <w:shd w:val="clear" w:color="auto" w:fill="auto"/>
            <w:vAlign w:val="center"/>
          </w:tcPr>
          <w:p w14:paraId="0E7400AA" w14:textId="47334AF0" w:rsidR="00A04B6B" w:rsidRPr="00995AFB" w:rsidRDefault="00A04B6B" w:rsidP="00A04B6B">
            <w:pPr>
              <w:jc w:val="center"/>
              <w:rPr>
                <w:b/>
                <w:sz w:val="20"/>
                <w:szCs w:val="24"/>
                <w:lang w:val="en-US"/>
              </w:rPr>
            </w:pPr>
          </w:p>
        </w:tc>
        <w:tc>
          <w:tcPr>
            <w:tcW w:w="709" w:type="dxa"/>
            <w:shd w:val="clear" w:color="auto" w:fill="auto"/>
            <w:vAlign w:val="center"/>
          </w:tcPr>
          <w:p w14:paraId="134A21C6" w14:textId="7173DE4F" w:rsidR="00A04B6B" w:rsidRPr="00995AFB" w:rsidRDefault="00A04B6B" w:rsidP="00A04B6B">
            <w:pPr>
              <w:jc w:val="center"/>
              <w:rPr>
                <w:rFonts w:eastAsia="Microsoft YaHei"/>
                <w:b/>
                <w:sz w:val="20"/>
                <w:szCs w:val="24"/>
                <w:lang w:val="en-US"/>
              </w:rPr>
            </w:pPr>
          </w:p>
        </w:tc>
        <w:tc>
          <w:tcPr>
            <w:tcW w:w="709" w:type="dxa"/>
            <w:shd w:val="clear" w:color="auto" w:fill="auto"/>
            <w:vAlign w:val="center"/>
          </w:tcPr>
          <w:p w14:paraId="1DFE5C42" w14:textId="2F30E6EC" w:rsidR="00A04B6B" w:rsidRPr="00995AFB" w:rsidRDefault="00A04B6B" w:rsidP="00A04B6B">
            <w:pPr>
              <w:jc w:val="center"/>
              <w:rPr>
                <w:b/>
                <w:sz w:val="20"/>
                <w:szCs w:val="24"/>
                <w:lang w:val="en-US"/>
              </w:rPr>
            </w:pPr>
          </w:p>
        </w:tc>
        <w:tc>
          <w:tcPr>
            <w:tcW w:w="709" w:type="dxa"/>
            <w:shd w:val="clear" w:color="auto" w:fill="auto"/>
            <w:vAlign w:val="center"/>
          </w:tcPr>
          <w:p w14:paraId="422613B6" w14:textId="09F55757" w:rsidR="00A04B6B" w:rsidRPr="00995AFB" w:rsidRDefault="00A04B6B" w:rsidP="00A04B6B">
            <w:pPr>
              <w:jc w:val="center"/>
              <w:rPr>
                <w:b/>
                <w:sz w:val="20"/>
                <w:szCs w:val="24"/>
                <w:lang w:val="en-US"/>
              </w:rPr>
            </w:pPr>
          </w:p>
        </w:tc>
        <w:tc>
          <w:tcPr>
            <w:tcW w:w="709" w:type="dxa"/>
            <w:vAlign w:val="center"/>
          </w:tcPr>
          <w:p w14:paraId="49CF0EC0" w14:textId="451EC84A" w:rsidR="00A04B6B" w:rsidRPr="00995AFB" w:rsidRDefault="00A04B6B" w:rsidP="00A04B6B">
            <w:pPr>
              <w:jc w:val="center"/>
              <w:rPr>
                <w:b/>
                <w:sz w:val="20"/>
                <w:szCs w:val="24"/>
                <w:lang w:val="en-US"/>
              </w:rPr>
            </w:pPr>
          </w:p>
        </w:tc>
      </w:tr>
      <w:tr w:rsidR="00A04B6B" w:rsidRPr="00995AFB" w14:paraId="0F1D5BFA" w14:textId="77777777" w:rsidTr="00C91A6B">
        <w:tc>
          <w:tcPr>
            <w:tcW w:w="1440" w:type="dxa"/>
            <w:shd w:val="clear" w:color="auto" w:fill="auto"/>
            <w:noWrap/>
          </w:tcPr>
          <w:p w14:paraId="16FA0457" w14:textId="77777777" w:rsidR="00A04B6B" w:rsidRPr="00995AFB" w:rsidRDefault="00A04B6B" w:rsidP="00A04B6B">
            <w:pPr>
              <w:rPr>
                <w:sz w:val="20"/>
                <w:szCs w:val="24"/>
                <w:lang w:val="en-US"/>
              </w:rPr>
            </w:pPr>
            <w:r w:rsidRPr="00995AFB">
              <w:rPr>
                <w:sz w:val="20"/>
                <w:szCs w:val="24"/>
                <w:lang w:val="en-US"/>
              </w:rPr>
              <w:t>Kerry</w:t>
            </w:r>
          </w:p>
        </w:tc>
        <w:tc>
          <w:tcPr>
            <w:tcW w:w="900" w:type="dxa"/>
            <w:shd w:val="clear" w:color="auto" w:fill="auto"/>
            <w:noWrap/>
          </w:tcPr>
          <w:p w14:paraId="10854C0F" w14:textId="77777777" w:rsidR="00A04B6B" w:rsidRPr="00995AFB" w:rsidRDefault="00A04B6B" w:rsidP="00A04B6B">
            <w:pPr>
              <w:rPr>
                <w:sz w:val="20"/>
                <w:szCs w:val="24"/>
                <w:lang w:val="en-US"/>
              </w:rPr>
            </w:pPr>
            <w:r w:rsidRPr="00995AFB">
              <w:rPr>
                <w:sz w:val="20"/>
                <w:szCs w:val="24"/>
                <w:lang w:val="en-US"/>
              </w:rPr>
              <w:t>Stuart</w:t>
            </w:r>
          </w:p>
        </w:tc>
        <w:tc>
          <w:tcPr>
            <w:tcW w:w="2079" w:type="dxa"/>
            <w:shd w:val="clear" w:color="auto" w:fill="auto"/>
            <w:noWrap/>
          </w:tcPr>
          <w:p w14:paraId="64C395BE" w14:textId="77777777" w:rsidR="00A04B6B" w:rsidRPr="00995AFB" w:rsidRDefault="00A04B6B" w:rsidP="00A04B6B">
            <w:pPr>
              <w:rPr>
                <w:sz w:val="20"/>
                <w:szCs w:val="24"/>
                <w:lang w:val="en-US"/>
              </w:rPr>
            </w:pPr>
            <w:r w:rsidRPr="00995AFB">
              <w:rPr>
                <w:sz w:val="20"/>
                <w:szCs w:val="24"/>
                <w:lang w:val="en-US"/>
              </w:rPr>
              <w:t>ARRIS/Ruckus</w:t>
            </w:r>
          </w:p>
        </w:tc>
        <w:tc>
          <w:tcPr>
            <w:tcW w:w="709" w:type="dxa"/>
            <w:shd w:val="clear" w:color="auto" w:fill="auto"/>
            <w:vAlign w:val="center"/>
          </w:tcPr>
          <w:p w14:paraId="3E548000" w14:textId="32C4443A"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4ABF6202" w14:textId="60E44840" w:rsidR="00A04B6B" w:rsidRPr="00995AFB" w:rsidRDefault="00A04B6B" w:rsidP="00A04B6B">
            <w:pPr>
              <w:jc w:val="center"/>
              <w:rPr>
                <w:b/>
                <w:sz w:val="20"/>
                <w:szCs w:val="24"/>
                <w:lang w:val="en-US"/>
              </w:rPr>
            </w:pPr>
          </w:p>
        </w:tc>
        <w:tc>
          <w:tcPr>
            <w:tcW w:w="709" w:type="dxa"/>
            <w:shd w:val="clear" w:color="auto" w:fill="auto"/>
            <w:vAlign w:val="center"/>
          </w:tcPr>
          <w:p w14:paraId="2B1FB0AF" w14:textId="0969CFBA" w:rsidR="00A04B6B" w:rsidRPr="00995AFB" w:rsidRDefault="00A04B6B" w:rsidP="00A04B6B">
            <w:pPr>
              <w:jc w:val="center"/>
              <w:rPr>
                <w:b/>
                <w:sz w:val="20"/>
                <w:szCs w:val="24"/>
                <w:lang w:val="en-US"/>
              </w:rPr>
            </w:pPr>
          </w:p>
        </w:tc>
        <w:tc>
          <w:tcPr>
            <w:tcW w:w="709" w:type="dxa"/>
            <w:shd w:val="clear" w:color="auto" w:fill="auto"/>
            <w:vAlign w:val="center"/>
          </w:tcPr>
          <w:p w14:paraId="79C9E7C3" w14:textId="2E7A25CF"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51CD1AE6" w14:textId="1F094DA5"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448DDB85" w14:textId="42F46571"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112B61B9" w14:textId="34E48A3A"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4850B8F8" w14:textId="68E350B5" w:rsidR="00A04B6B" w:rsidRPr="00995AFB" w:rsidRDefault="00A04B6B" w:rsidP="00A04B6B">
            <w:pPr>
              <w:jc w:val="center"/>
              <w:rPr>
                <w:b/>
                <w:sz w:val="20"/>
                <w:szCs w:val="24"/>
                <w:lang w:val="en-US"/>
              </w:rPr>
            </w:pPr>
          </w:p>
        </w:tc>
        <w:tc>
          <w:tcPr>
            <w:tcW w:w="709" w:type="dxa"/>
            <w:vAlign w:val="center"/>
          </w:tcPr>
          <w:p w14:paraId="5BD4D5DD" w14:textId="49595534" w:rsidR="00A04B6B" w:rsidRPr="00995AFB" w:rsidRDefault="005C482C" w:rsidP="00A04B6B">
            <w:pPr>
              <w:jc w:val="center"/>
              <w:rPr>
                <w:b/>
                <w:sz w:val="20"/>
                <w:szCs w:val="24"/>
                <w:lang w:val="en-US"/>
              </w:rPr>
            </w:pPr>
            <w:r>
              <w:rPr>
                <w:b/>
                <w:sz w:val="20"/>
                <w:szCs w:val="24"/>
                <w:lang w:val="en-US"/>
              </w:rPr>
              <w:t>x</w:t>
            </w:r>
          </w:p>
        </w:tc>
      </w:tr>
      <w:tr w:rsidR="00A04B6B" w:rsidRPr="00995AFB" w14:paraId="5EAB3945" w14:textId="77777777" w:rsidTr="00C91A6B">
        <w:tc>
          <w:tcPr>
            <w:tcW w:w="1440" w:type="dxa"/>
            <w:shd w:val="clear" w:color="auto" w:fill="auto"/>
            <w:noWrap/>
          </w:tcPr>
          <w:p w14:paraId="5E9AC4FE" w14:textId="77777777" w:rsidR="00A04B6B" w:rsidRPr="00995AFB" w:rsidRDefault="00A04B6B" w:rsidP="00A04B6B">
            <w:pPr>
              <w:rPr>
                <w:sz w:val="20"/>
                <w:szCs w:val="24"/>
                <w:lang w:val="en-US"/>
              </w:rPr>
            </w:pPr>
            <w:r w:rsidRPr="00995AFB">
              <w:rPr>
                <w:sz w:val="20"/>
                <w:szCs w:val="24"/>
                <w:lang w:val="en-US"/>
              </w:rPr>
              <w:t>Lepp</w:t>
            </w:r>
          </w:p>
        </w:tc>
        <w:tc>
          <w:tcPr>
            <w:tcW w:w="900" w:type="dxa"/>
            <w:shd w:val="clear" w:color="auto" w:fill="auto"/>
            <w:noWrap/>
          </w:tcPr>
          <w:p w14:paraId="728433B0" w14:textId="77777777" w:rsidR="00A04B6B" w:rsidRPr="00995AFB" w:rsidRDefault="00A04B6B" w:rsidP="00A04B6B">
            <w:pPr>
              <w:rPr>
                <w:sz w:val="20"/>
                <w:szCs w:val="24"/>
                <w:lang w:val="en-US"/>
              </w:rPr>
            </w:pPr>
            <w:r w:rsidRPr="00995AFB">
              <w:rPr>
                <w:sz w:val="20"/>
                <w:szCs w:val="24"/>
                <w:lang w:val="en-US"/>
              </w:rPr>
              <w:t>James</w:t>
            </w:r>
          </w:p>
        </w:tc>
        <w:tc>
          <w:tcPr>
            <w:tcW w:w="2079" w:type="dxa"/>
            <w:shd w:val="clear" w:color="auto" w:fill="auto"/>
            <w:noWrap/>
          </w:tcPr>
          <w:p w14:paraId="54BFEAF6" w14:textId="77777777" w:rsidR="00A04B6B" w:rsidRPr="00995AFB" w:rsidRDefault="00A04B6B" w:rsidP="00A04B6B">
            <w:pPr>
              <w:rPr>
                <w:sz w:val="20"/>
                <w:szCs w:val="24"/>
                <w:lang w:val="en-US"/>
              </w:rPr>
            </w:pPr>
            <w:r w:rsidRPr="00995AFB">
              <w:rPr>
                <w:sz w:val="20"/>
                <w:szCs w:val="24"/>
                <w:lang w:val="en-US"/>
              </w:rPr>
              <w:t>BlackBerry</w:t>
            </w:r>
          </w:p>
        </w:tc>
        <w:tc>
          <w:tcPr>
            <w:tcW w:w="709" w:type="dxa"/>
            <w:shd w:val="clear" w:color="auto" w:fill="auto"/>
            <w:vAlign w:val="center"/>
          </w:tcPr>
          <w:p w14:paraId="61A5BB4D" w14:textId="30E6E351" w:rsidR="00A04B6B" w:rsidRPr="00995AFB" w:rsidRDefault="00A04B6B" w:rsidP="00A04B6B">
            <w:pPr>
              <w:jc w:val="center"/>
              <w:rPr>
                <w:b/>
                <w:sz w:val="20"/>
                <w:szCs w:val="24"/>
                <w:lang w:val="en-US"/>
              </w:rPr>
            </w:pPr>
          </w:p>
        </w:tc>
        <w:tc>
          <w:tcPr>
            <w:tcW w:w="709" w:type="dxa"/>
            <w:shd w:val="clear" w:color="auto" w:fill="auto"/>
            <w:vAlign w:val="center"/>
          </w:tcPr>
          <w:p w14:paraId="2E0F744E" w14:textId="7878D094" w:rsidR="00A04B6B" w:rsidRPr="00995AFB" w:rsidRDefault="00A04B6B" w:rsidP="00A04B6B">
            <w:pPr>
              <w:jc w:val="center"/>
              <w:rPr>
                <w:b/>
                <w:sz w:val="20"/>
                <w:szCs w:val="24"/>
                <w:lang w:val="en-US"/>
              </w:rPr>
            </w:pPr>
          </w:p>
        </w:tc>
        <w:tc>
          <w:tcPr>
            <w:tcW w:w="709" w:type="dxa"/>
            <w:shd w:val="clear" w:color="auto" w:fill="auto"/>
            <w:vAlign w:val="center"/>
          </w:tcPr>
          <w:p w14:paraId="21EDAD6E" w14:textId="3CD90997" w:rsidR="00A04B6B" w:rsidRPr="00995AFB" w:rsidRDefault="00A04B6B" w:rsidP="00A04B6B">
            <w:pPr>
              <w:jc w:val="center"/>
              <w:rPr>
                <w:b/>
                <w:sz w:val="20"/>
                <w:szCs w:val="24"/>
                <w:lang w:val="en-US"/>
              </w:rPr>
            </w:pPr>
          </w:p>
        </w:tc>
        <w:tc>
          <w:tcPr>
            <w:tcW w:w="709" w:type="dxa"/>
            <w:shd w:val="clear" w:color="auto" w:fill="auto"/>
            <w:vAlign w:val="center"/>
          </w:tcPr>
          <w:p w14:paraId="36230750" w14:textId="7ABE6E01" w:rsidR="00A04B6B" w:rsidRPr="00995AFB" w:rsidRDefault="00A04B6B" w:rsidP="00A04B6B">
            <w:pPr>
              <w:jc w:val="center"/>
              <w:rPr>
                <w:b/>
                <w:sz w:val="20"/>
                <w:szCs w:val="24"/>
                <w:lang w:val="en-US"/>
              </w:rPr>
            </w:pPr>
          </w:p>
        </w:tc>
        <w:tc>
          <w:tcPr>
            <w:tcW w:w="709" w:type="dxa"/>
            <w:shd w:val="clear" w:color="auto" w:fill="auto"/>
            <w:vAlign w:val="center"/>
          </w:tcPr>
          <w:p w14:paraId="78DC644C" w14:textId="125C4AB8" w:rsidR="00A04B6B" w:rsidRPr="00995AFB" w:rsidRDefault="00A04B6B" w:rsidP="00A04B6B">
            <w:pPr>
              <w:jc w:val="center"/>
              <w:rPr>
                <w:b/>
                <w:sz w:val="20"/>
                <w:szCs w:val="24"/>
                <w:lang w:val="en-US"/>
              </w:rPr>
            </w:pPr>
          </w:p>
        </w:tc>
        <w:tc>
          <w:tcPr>
            <w:tcW w:w="709" w:type="dxa"/>
            <w:shd w:val="clear" w:color="auto" w:fill="auto"/>
            <w:vAlign w:val="center"/>
          </w:tcPr>
          <w:p w14:paraId="3A00A874" w14:textId="5600E670" w:rsidR="00A04B6B" w:rsidRPr="00995AFB" w:rsidRDefault="00A04B6B" w:rsidP="00A04B6B">
            <w:pPr>
              <w:jc w:val="center"/>
              <w:rPr>
                <w:b/>
                <w:sz w:val="20"/>
                <w:szCs w:val="24"/>
                <w:lang w:val="en-US"/>
              </w:rPr>
            </w:pPr>
          </w:p>
        </w:tc>
        <w:tc>
          <w:tcPr>
            <w:tcW w:w="709" w:type="dxa"/>
            <w:shd w:val="clear" w:color="auto" w:fill="auto"/>
            <w:vAlign w:val="center"/>
          </w:tcPr>
          <w:p w14:paraId="464B32E5" w14:textId="5BD55F97" w:rsidR="00A04B6B" w:rsidRPr="00995AFB" w:rsidRDefault="00A04B6B" w:rsidP="00A04B6B">
            <w:pPr>
              <w:jc w:val="center"/>
              <w:rPr>
                <w:b/>
                <w:sz w:val="20"/>
                <w:szCs w:val="24"/>
                <w:lang w:val="en-US"/>
              </w:rPr>
            </w:pPr>
          </w:p>
        </w:tc>
        <w:tc>
          <w:tcPr>
            <w:tcW w:w="709" w:type="dxa"/>
            <w:shd w:val="clear" w:color="auto" w:fill="auto"/>
            <w:vAlign w:val="center"/>
          </w:tcPr>
          <w:p w14:paraId="4DEC6357" w14:textId="6585ACFA" w:rsidR="00A04B6B" w:rsidRPr="00995AFB" w:rsidRDefault="00A04B6B" w:rsidP="00A04B6B">
            <w:pPr>
              <w:jc w:val="center"/>
              <w:rPr>
                <w:b/>
                <w:sz w:val="20"/>
                <w:szCs w:val="24"/>
                <w:lang w:val="en-US"/>
              </w:rPr>
            </w:pPr>
          </w:p>
        </w:tc>
        <w:tc>
          <w:tcPr>
            <w:tcW w:w="709" w:type="dxa"/>
            <w:vAlign w:val="center"/>
          </w:tcPr>
          <w:p w14:paraId="00ABECE2" w14:textId="1820CB4F" w:rsidR="00A04B6B" w:rsidRPr="00995AFB" w:rsidRDefault="00A04B6B" w:rsidP="00A04B6B">
            <w:pPr>
              <w:jc w:val="center"/>
              <w:rPr>
                <w:b/>
                <w:sz w:val="20"/>
                <w:szCs w:val="24"/>
                <w:lang w:val="en-US"/>
              </w:rPr>
            </w:pPr>
          </w:p>
        </w:tc>
      </w:tr>
      <w:tr w:rsidR="00A04B6B" w:rsidRPr="00995AFB" w14:paraId="54FA8B5C" w14:textId="77777777" w:rsidTr="00C91A6B">
        <w:tc>
          <w:tcPr>
            <w:tcW w:w="1440" w:type="dxa"/>
            <w:shd w:val="clear" w:color="auto" w:fill="auto"/>
            <w:noWrap/>
          </w:tcPr>
          <w:p w14:paraId="69C0FB7C" w14:textId="77777777" w:rsidR="00A04B6B" w:rsidRPr="00995AFB" w:rsidRDefault="00A04B6B" w:rsidP="00A04B6B">
            <w:pPr>
              <w:rPr>
                <w:sz w:val="20"/>
                <w:szCs w:val="24"/>
                <w:lang w:val="en-US"/>
              </w:rPr>
            </w:pPr>
            <w:r w:rsidRPr="00995AFB">
              <w:rPr>
                <w:sz w:val="20"/>
                <w:szCs w:val="24"/>
                <w:lang w:val="en-US"/>
              </w:rPr>
              <w:t>Lynch</w:t>
            </w:r>
          </w:p>
        </w:tc>
        <w:tc>
          <w:tcPr>
            <w:tcW w:w="900" w:type="dxa"/>
            <w:shd w:val="clear" w:color="auto" w:fill="auto"/>
            <w:noWrap/>
          </w:tcPr>
          <w:p w14:paraId="2B7CAD2C" w14:textId="77777777" w:rsidR="00A04B6B" w:rsidRPr="00995AFB" w:rsidRDefault="00A04B6B" w:rsidP="00A04B6B">
            <w:pPr>
              <w:rPr>
                <w:sz w:val="20"/>
                <w:szCs w:val="24"/>
                <w:lang w:val="en-US"/>
              </w:rPr>
            </w:pPr>
            <w:r w:rsidRPr="00995AFB">
              <w:rPr>
                <w:sz w:val="20"/>
                <w:szCs w:val="24"/>
                <w:lang w:val="en-US"/>
              </w:rPr>
              <w:t>Mike</w:t>
            </w:r>
          </w:p>
        </w:tc>
        <w:tc>
          <w:tcPr>
            <w:tcW w:w="2079" w:type="dxa"/>
            <w:shd w:val="clear" w:color="auto" w:fill="auto"/>
            <w:noWrap/>
          </w:tcPr>
          <w:p w14:paraId="690C44C1" w14:textId="77777777" w:rsidR="00A04B6B" w:rsidRPr="00995AFB" w:rsidRDefault="00A04B6B" w:rsidP="00A04B6B">
            <w:pPr>
              <w:rPr>
                <w:sz w:val="20"/>
                <w:szCs w:val="24"/>
                <w:lang w:val="en-US"/>
              </w:rPr>
            </w:pPr>
            <w:proofErr w:type="spellStart"/>
            <w:r w:rsidRPr="00995AFB">
              <w:rPr>
                <w:bCs/>
                <w:sz w:val="20"/>
                <w:szCs w:val="24"/>
                <w:lang w:val="en-US"/>
              </w:rPr>
              <w:t>MJLynch</w:t>
            </w:r>
            <w:proofErr w:type="spellEnd"/>
            <w:r w:rsidRPr="00995AFB">
              <w:rPr>
                <w:bCs/>
                <w:sz w:val="20"/>
                <w:szCs w:val="24"/>
                <w:lang w:val="en-US"/>
              </w:rPr>
              <w:t xml:space="preserve"> Assoc</w:t>
            </w:r>
          </w:p>
        </w:tc>
        <w:tc>
          <w:tcPr>
            <w:tcW w:w="709" w:type="dxa"/>
            <w:shd w:val="clear" w:color="auto" w:fill="auto"/>
            <w:vAlign w:val="center"/>
          </w:tcPr>
          <w:p w14:paraId="16B67CCD" w14:textId="5847C10E" w:rsidR="00A04B6B" w:rsidRPr="00995AFB" w:rsidRDefault="00A04B6B" w:rsidP="00A04B6B">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71DE9265" w14:textId="53C60941" w:rsidR="00A04B6B" w:rsidRPr="00995AFB" w:rsidRDefault="00A04B6B" w:rsidP="00A04B6B">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02A3294D" w14:textId="6F5DF447" w:rsidR="00A04B6B" w:rsidRPr="00995AFB" w:rsidRDefault="00A04B6B" w:rsidP="00A04B6B">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48742525" w14:textId="027136B1" w:rsidR="00A04B6B" w:rsidRPr="00995AFB" w:rsidRDefault="00A04B6B" w:rsidP="00A04B6B">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2AC1E2CC" w14:textId="215E3198" w:rsidR="00A04B6B" w:rsidRPr="00995AFB" w:rsidRDefault="00A04B6B" w:rsidP="00A04B6B">
            <w:pPr>
              <w:jc w:val="center"/>
              <w:rPr>
                <w:b/>
                <w:sz w:val="20"/>
                <w:szCs w:val="24"/>
                <w:lang w:val="en-US"/>
              </w:rPr>
            </w:pPr>
          </w:p>
        </w:tc>
        <w:tc>
          <w:tcPr>
            <w:tcW w:w="709" w:type="dxa"/>
            <w:shd w:val="clear" w:color="auto" w:fill="auto"/>
            <w:vAlign w:val="center"/>
          </w:tcPr>
          <w:p w14:paraId="6B267B3B" w14:textId="4C4BD12F" w:rsidR="00A04B6B" w:rsidRPr="00995AFB" w:rsidRDefault="00A04B6B" w:rsidP="00A04B6B">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3E527F71" w14:textId="1CC08941" w:rsidR="00A04B6B" w:rsidRPr="00995AFB" w:rsidRDefault="00A04B6B" w:rsidP="00A04B6B">
            <w:pPr>
              <w:jc w:val="center"/>
              <w:rPr>
                <w:b/>
                <w:sz w:val="20"/>
                <w:szCs w:val="24"/>
                <w:lang w:val="en-US"/>
              </w:rPr>
            </w:pPr>
          </w:p>
        </w:tc>
        <w:tc>
          <w:tcPr>
            <w:tcW w:w="709" w:type="dxa"/>
            <w:shd w:val="clear" w:color="auto" w:fill="auto"/>
            <w:vAlign w:val="center"/>
          </w:tcPr>
          <w:p w14:paraId="7DEFF960" w14:textId="13A4CA5A" w:rsidR="00A04B6B" w:rsidRPr="00995AFB" w:rsidRDefault="00A04B6B" w:rsidP="00A04B6B">
            <w:pPr>
              <w:jc w:val="center"/>
              <w:rPr>
                <w:b/>
                <w:sz w:val="20"/>
                <w:szCs w:val="24"/>
                <w:lang w:val="en-US"/>
              </w:rPr>
            </w:pPr>
            <w:r>
              <w:rPr>
                <w:rFonts w:eastAsia="Microsoft YaHei"/>
                <w:b/>
                <w:sz w:val="20"/>
                <w:szCs w:val="24"/>
                <w:lang w:val="en-US"/>
              </w:rPr>
              <w:t>x</w:t>
            </w:r>
          </w:p>
        </w:tc>
        <w:tc>
          <w:tcPr>
            <w:tcW w:w="709" w:type="dxa"/>
            <w:vAlign w:val="center"/>
          </w:tcPr>
          <w:p w14:paraId="7A3EC438" w14:textId="03268F40" w:rsidR="00A04B6B" w:rsidRPr="00995AFB" w:rsidRDefault="005C482C" w:rsidP="00A04B6B">
            <w:pPr>
              <w:jc w:val="center"/>
              <w:rPr>
                <w:rFonts w:eastAsia="Microsoft YaHei"/>
                <w:b/>
                <w:sz w:val="20"/>
                <w:szCs w:val="24"/>
                <w:lang w:val="en-US"/>
              </w:rPr>
            </w:pPr>
            <w:r>
              <w:rPr>
                <w:rFonts w:eastAsia="Microsoft YaHei"/>
                <w:b/>
                <w:sz w:val="20"/>
                <w:szCs w:val="24"/>
                <w:lang w:val="en-US"/>
              </w:rPr>
              <w:t>x</w:t>
            </w:r>
          </w:p>
        </w:tc>
      </w:tr>
      <w:tr w:rsidR="00A04B6B" w:rsidRPr="00995AFB" w14:paraId="56E3D6E8" w14:textId="77777777" w:rsidTr="00C91A6B">
        <w:tc>
          <w:tcPr>
            <w:tcW w:w="1440" w:type="dxa"/>
            <w:shd w:val="clear" w:color="auto" w:fill="auto"/>
            <w:noWrap/>
          </w:tcPr>
          <w:p w14:paraId="6DF17627" w14:textId="1926C934" w:rsidR="00A04B6B" w:rsidRPr="00995AFB" w:rsidRDefault="00A04B6B" w:rsidP="00A04B6B">
            <w:pPr>
              <w:rPr>
                <w:sz w:val="20"/>
                <w:szCs w:val="24"/>
                <w:lang w:val="en-US"/>
              </w:rPr>
            </w:pPr>
            <w:r>
              <w:rPr>
                <w:sz w:val="20"/>
                <w:szCs w:val="24"/>
                <w:lang w:val="en-US"/>
              </w:rPr>
              <w:t>Nikolich(</w:t>
            </w:r>
            <w:proofErr w:type="spellStart"/>
            <w:r>
              <w:rPr>
                <w:sz w:val="20"/>
                <w:szCs w:val="24"/>
                <w:lang w:val="en-US"/>
              </w:rPr>
              <w:t>lmsc</w:t>
            </w:r>
            <w:proofErr w:type="spellEnd"/>
            <w:r>
              <w:rPr>
                <w:sz w:val="20"/>
                <w:szCs w:val="24"/>
                <w:lang w:val="en-US"/>
              </w:rPr>
              <w:t>)</w:t>
            </w:r>
          </w:p>
        </w:tc>
        <w:tc>
          <w:tcPr>
            <w:tcW w:w="900" w:type="dxa"/>
            <w:shd w:val="clear" w:color="auto" w:fill="auto"/>
            <w:noWrap/>
          </w:tcPr>
          <w:p w14:paraId="634EA6DC" w14:textId="73CCAA70" w:rsidR="00A04B6B" w:rsidRPr="00995AFB" w:rsidRDefault="00A04B6B" w:rsidP="00A04B6B">
            <w:pPr>
              <w:rPr>
                <w:sz w:val="20"/>
                <w:szCs w:val="24"/>
                <w:lang w:val="en-US"/>
              </w:rPr>
            </w:pPr>
            <w:r>
              <w:rPr>
                <w:sz w:val="20"/>
                <w:szCs w:val="24"/>
                <w:lang w:val="en-US"/>
              </w:rPr>
              <w:t>Paul</w:t>
            </w:r>
          </w:p>
        </w:tc>
        <w:tc>
          <w:tcPr>
            <w:tcW w:w="2079" w:type="dxa"/>
            <w:shd w:val="clear" w:color="auto" w:fill="auto"/>
            <w:noWrap/>
          </w:tcPr>
          <w:p w14:paraId="5B6426F4" w14:textId="247181B8" w:rsidR="00A04B6B" w:rsidRPr="00995AFB" w:rsidRDefault="00A04B6B" w:rsidP="00A04B6B">
            <w:pPr>
              <w:rPr>
                <w:sz w:val="20"/>
                <w:szCs w:val="24"/>
                <w:lang w:val="en-US"/>
              </w:rPr>
            </w:pPr>
            <w:r>
              <w:rPr>
                <w:sz w:val="20"/>
                <w:szCs w:val="24"/>
                <w:lang w:val="en-US"/>
              </w:rPr>
              <w:t>Self and others</w:t>
            </w:r>
          </w:p>
        </w:tc>
        <w:tc>
          <w:tcPr>
            <w:tcW w:w="709" w:type="dxa"/>
            <w:shd w:val="clear" w:color="auto" w:fill="auto"/>
            <w:vAlign w:val="center"/>
          </w:tcPr>
          <w:p w14:paraId="2C374119" w14:textId="77777777" w:rsidR="00A04B6B" w:rsidRDefault="00A04B6B" w:rsidP="00A04B6B">
            <w:pPr>
              <w:jc w:val="center"/>
              <w:rPr>
                <w:b/>
                <w:sz w:val="20"/>
                <w:szCs w:val="24"/>
                <w:lang w:val="en-US"/>
              </w:rPr>
            </w:pPr>
          </w:p>
        </w:tc>
        <w:tc>
          <w:tcPr>
            <w:tcW w:w="709" w:type="dxa"/>
            <w:shd w:val="clear" w:color="auto" w:fill="auto"/>
            <w:vAlign w:val="center"/>
          </w:tcPr>
          <w:p w14:paraId="5EC9297B" w14:textId="77777777" w:rsidR="00A04B6B" w:rsidRPr="00995AFB" w:rsidRDefault="00A04B6B" w:rsidP="00A04B6B">
            <w:pPr>
              <w:jc w:val="center"/>
              <w:rPr>
                <w:rFonts w:eastAsia="Microsoft YaHei"/>
                <w:b/>
                <w:sz w:val="20"/>
                <w:szCs w:val="24"/>
                <w:lang w:val="en-US"/>
              </w:rPr>
            </w:pPr>
          </w:p>
        </w:tc>
        <w:tc>
          <w:tcPr>
            <w:tcW w:w="709" w:type="dxa"/>
            <w:shd w:val="clear" w:color="auto" w:fill="auto"/>
            <w:vAlign w:val="center"/>
          </w:tcPr>
          <w:p w14:paraId="664945DF" w14:textId="77777777" w:rsidR="00A04B6B" w:rsidRPr="00995AFB" w:rsidRDefault="00A04B6B" w:rsidP="00A04B6B">
            <w:pPr>
              <w:jc w:val="center"/>
              <w:rPr>
                <w:b/>
                <w:sz w:val="20"/>
                <w:szCs w:val="24"/>
                <w:lang w:val="en-US"/>
              </w:rPr>
            </w:pPr>
          </w:p>
        </w:tc>
        <w:tc>
          <w:tcPr>
            <w:tcW w:w="709" w:type="dxa"/>
            <w:shd w:val="clear" w:color="auto" w:fill="auto"/>
            <w:vAlign w:val="center"/>
          </w:tcPr>
          <w:p w14:paraId="240A7553" w14:textId="77777777" w:rsidR="00A04B6B" w:rsidRDefault="00A04B6B" w:rsidP="00A04B6B">
            <w:pPr>
              <w:jc w:val="center"/>
              <w:rPr>
                <w:rFonts w:eastAsia="Microsoft YaHei"/>
                <w:b/>
                <w:sz w:val="20"/>
                <w:szCs w:val="24"/>
                <w:lang w:val="en-US"/>
              </w:rPr>
            </w:pPr>
          </w:p>
        </w:tc>
        <w:tc>
          <w:tcPr>
            <w:tcW w:w="709" w:type="dxa"/>
            <w:shd w:val="clear" w:color="auto" w:fill="auto"/>
            <w:vAlign w:val="center"/>
          </w:tcPr>
          <w:p w14:paraId="4043A78D" w14:textId="77777777" w:rsidR="00A04B6B" w:rsidRPr="00995AFB" w:rsidRDefault="00A04B6B" w:rsidP="00A04B6B">
            <w:pPr>
              <w:jc w:val="center"/>
              <w:rPr>
                <w:rFonts w:eastAsia="Microsoft YaHei"/>
                <w:b/>
                <w:sz w:val="20"/>
                <w:szCs w:val="24"/>
                <w:lang w:val="en-US"/>
              </w:rPr>
            </w:pPr>
          </w:p>
        </w:tc>
        <w:tc>
          <w:tcPr>
            <w:tcW w:w="709" w:type="dxa"/>
            <w:shd w:val="clear" w:color="auto" w:fill="auto"/>
            <w:vAlign w:val="center"/>
          </w:tcPr>
          <w:p w14:paraId="7E7FA11D" w14:textId="2277D0F1" w:rsidR="00A04B6B" w:rsidRPr="00995AFB" w:rsidRDefault="00A04B6B" w:rsidP="00A04B6B">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0154CE06" w14:textId="69977D1F" w:rsidR="00A04B6B" w:rsidRPr="00995AFB" w:rsidRDefault="00A04B6B" w:rsidP="00A04B6B">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2D7072A7" w14:textId="73A80AB7" w:rsidR="00A04B6B" w:rsidRPr="00995AFB" w:rsidRDefault="00A04B6B" w:rsidP="00A04B6B">
            <w:pPr>
              <w:jc w:val="center"/>
              <w:rPr>
                <w:b/>
                <w:sz w:val="20"/>
                <w:szCs w:val="24"/>
                <w:lang w:val="en-US"/>
              </w:rPr>
            </w:pPr>
            <w:r>
              <w:rPr>
                <w:rFonts w:eastAsia="Microsoft YaHei"/>
                <w:b/>
                <w:sz w:val="20"/>
                <w:szCs w:val="24"/>
                <w:lang w:val="en-US"/>
              </w:rPr>
              <w:t>x</w:t>
            </w:r>
          </w:p>
        </w:tc>
        <w:tc>
          <w:tcPr>
            <w:tcW w:w="709" w:type="dxa"/>
            <w:vAlign w:val="center"/>
          </w:tcPr>
          <w:p w14:paraId="4DEB4C88" w14:textId="7952382E" w:rsidR="00A04B6B" w:rsidRPr="00995AFB" w:rsidRDefault="005C482C" w:rsidP="00A04B6B">
            <w:pPr>
              <w:jc w:val="center"/>
              <w:rPr>
                <w:rFonts w:eastAsia="Microsoft YaHei"/>
                <w:b/>
                <w:sz w:val="20"/>
                <w:szCs w:val="24"/>
                <w:lang w:val="en-US"/>
              </w:rPr>
            </w:pPr>
            <w:r>
              <w:rPr>
                <w:rFonts w:eastAsia="Microsoft YaHei"/>
                <w:b/>
                <w:sz w:val="20"/>
                <w:szCs w:val="24"/>
                <w:lang w:val="en-US"/>
              </w:rPr>
              <w:t>x</w:t>
            </w:r>
          </w:p>
        </w:tc>
      </w:tr>
      <w:tr w:rsidR="00A04B6B" w:rsidRPr="00995AFB" w14:paraId="0BCA8FC5" w14:textId="77777777" w:rsidTr="00C91A6B">
        <w:tc>
          <w:tcPr>
            <w:tcW w:w="1440" w:type="dxa"/>
            <w:shd w:val="clear" w:color="auto" w:fill="auto"/>
            <w:noWrap/>
          </w:tcPr>
          <w:p w14:paraId="50364F03" w14:textId="55B3593F" w:rsidR="00A04B6B" w:rsidRPr="00EA628B" w:rsidRDefault="00A04B6B" w:rsidP="00A04B6B">
            <w:pPr>
              <w:rPr>
                <w:sz w:val="20"/>
                <w:szCs w:val="24"/>
                <w:lang w:val="en-US"/>
              </w:rPr>
            </w:pPr>
            <w:r>
              <w:rPr>
                <w:sz w:val="20"/>
                <w:szCs w:val="24"/>
                <w:lang w:val="en-US"/>
              </w:rPr>
              <w:t>Stanley (</w:t>
            </w:r>
            <w:proofErr w:type="spellStart"/>
            <w:r>
              <w:rPr>
                <w:sz w:val="20"/>
                <w:szCs w:val="24"/>
                <w:lang w:val="en-US"/>
              </w:rPr>
              <w:t>lmsc</w:t>
            </w:r>
            <w:proofErr w:type="spellEnd"/>
            <w:r>
              <w:rPr>
                <w:sz w:val="20"/>
                <w:szCs w:val="24"/>
                <w:lang w:val="en-US"/>
              </w:rPr>
              <w:t>)</w:t>
            </w:r>
          </w:p>
        </w:tc>
        <w:tc>
          <w:tcPr>
            <w:tcW w:w="900" w:type="dxa"/>
            <w:shd w:val="clear" w:color="auto" w:fill="auto"/>
            <w:noWrap/>
          </w:tcPr>
          <w:p w14:paraId="4E8211E9" w14:textId="2BDFC483" w:rsidR="00A04B6B" w:rsidRDefault="00A04B6B" w:rsidP="00A04B6B">
            <w:pPr>
              <w:rPr>
                <w:sz w:val="20"/>
                <w:szCs w:val="24"/>
                <w:lang w:val="en-US"/>
              </w:rPr>
            </w:pPr>
            <w:r>
              <w:rPr>
                <w:sz w:val="20"/>
                <w:szCs w:val="24"/>
                <w:lang w:val="en-US"/>
              </w:rPr>
              <w:t>Dorothy</w:t>
            </w:r>
          </w:p>
        </w:tc>
        <w:tc>
          <w:tcPr>
            <w:tcW w:w="2079" w:type="dxa"/>
            <w:shd w:val="clear" w:color="auto" w:fill="auto"/>
            <w:noWrap/>
          </w:tcPr>
          <w:p w14:paraId="6EF60018" w14:textId="403A5AFE" w:rsidR="00A04B6B" w:rsidRPr="00EA628B" w:rsidRDefault="00A04B6B" w:rsidP="00A04B6B">
            <w:pPr>
              <w:rPr>
                <w:sz w:val="18"/>
                <w:szCs w:val="24"/>
                <w:lang w:val="en-US"/>
              </w:rPr>
            </w:pPr>
            <w:r>
              <w:rPr>
                <w:sz w:val="18"/>
                <w:szCs w:val="24"/>
                <w:lang w:val="en-US"/>
              </w:rPr>
              <w:t>HPE</w:t>
            </w:r>
          </w:p>
        </w:tc>
        <w:tc>
          <w:tcPr>
            <w:tcW w:w="709" w:type="dxa"/>
            <w:shd w:val="clear" w:color="auto" w:fill="auto"/>
            <w:vAlign w:val="center"/>
          </w:tcPr>
          <w:p w14:paraId="6E6E7A7F" w14:textId="77777777" w:rsidR="00A04B6B" w:rsidRDefault="00A04B6B" w:rsidP="00A04B6B">
            <w:pPr>
              <w:jc w:val="center"/>
              <w:rPr>
                <w:rFonts w:eastAsia="Microsoft YaHei"/>
                <w:b/>
                <w:sz w:val="20"/>
                <w:szCs w:val="24"/>
                <w:lang w:val="en-US"/>
              </w:rPr>
            </w:pPr>
          </w:p>
        </w:tc>
        <w:tc>
          <w:tcPr>
            <w:tcW w:w="709" w:type="dxa"/>
            <w:shd w:val="clear" w:color="auto" w:fill="auto"/>
            <w:vAlign w:val="center"/>
          </w:tcPr>
          <w:p w14:paraId="1F5E5BFD" w14:textId="77777777" w:rsidR="00A04B6B" w:rsidRDefault="00A04B6B" w:rsidP="00A04B6B">
            <w:pPr>
              <w:jc w:val="center"/>
              <w:rPr>
                <w:rFonts w:eastAsia="Microsoft YaHei"/>
                <w:b/>
                <w:sz w:val="20"/>
                <w:szCs w:val="24"/>
                <w:lang w:val="en-US"/>
              </w:rPr>
            </w:pPr>
          </w:p>
        </w:tc>
        <w:tc>
          <w:tcPr>
            <w:tcW w:w="709" w:type="dxa"/>
            <w:shd w:val="clear" w:color="auto" w:fill="auto"/>
            <w:vAlign w:val="center"/>
          </w:tcPr>
          <w:p w14:paraId="01FBCA83" w14:textId="77777777" w:rsidR="00A04B6B" w:rsidRDefault="00A04B6B" w:rsidP="00A04B6B">
            <w:pPr>
              <w:jc w:val="center"/>
              <w:rPr>
                <w:rFonts w:eastAsia="Microsoft YaHei"/>
                <w:b/>
                <w:sz w:val="20"/>
                <w:szCs w:val="24"/>
                <w:lang w:val="en-US"/>
              </w:rPr>
            </w:pPr>
          </w:p>
        </w:tc>
        <w:tc>
          <w:tcPr>
            <w:tcW w:w="709" w:type="dxa"/>
            <w:shd w:val="clear" w:color="auto" w:fill="auto"/>
            <w:vAlign w:val="center"/>
          </w:tcPr>
          <w:p w14:paraId="3394AFA6" w14:textId="77777777" w:rsidR="00A04B6B" w:rsidRDefault="00A04B6B" w:rsidP="00A04B6B">
            <w:pPr>
              <w:jc w:val="center"/>
              <w:rPr>
                <w:b/>
                <w:sz w:val="20"/>
                <w:szCs w:val="24"/>
                <w:lang w:val="en-US"/>
              </w:rPr>
            </w:pPr>
          </w:p>
        </w:tc>
        <w:tc>
          <w:tcPr>
            <w:tcW w:w="709" w:type="dxa"/>
            <w:shd w:val="clear" w:color="auto" w:fill="auto"/>
            <w:vAlign w:val="center"/>
          </w:tcPr>
          <w:p w14:paraId="6A2345A7" w14:textId="77777777" w:rsidR="00A04B6B" w:rsidRDefault="00A04B6B" w:rsidP="00A04B6B">
            <w:pPr>
              <w:jc w:val="center"/>
              <w:rPr>
                <w:rFonts w:eastAsia="Microsoft YaHei"/>
                <w:b/>
                <w:sz w:val="20"/>
                <w:szCs w:val="24"/>
                <w:lang w:val="en-US"/>
              </w:rPr>
            </w:pPr>
          </w:p>
        </w:tc>
        <w:tc>
          <w:tcPr>
            <w:tcW w:w="709" w:type="dxa"/>
            <w:shd w:val="clear" w:color="auto" w:fill="auto"/>
            <w:vAlign w:val="center"/>
          </w:tcPr>
          <w:p w14:paraId="6633FA0C" w14:textId="4B7E14C6" w:rsidR="00A04B6B" w:rsidRDefault="00A04B6B" w:rsidP="00A04B6B">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730C8B27" w14:textId="4C73A539" w:rsidR="00A04B6B" w:rsidRDefault="00A04B6B" w:rsidP="00A04B6B">
            <w:pPr>
              <w:jc w:val="center"/>
              <w:rPr>
                <w:b/>
                <w:sz w:val="20"/>
                <w:szCs w:val="24"/>
                <w:lang w:val="en-US"/>
              </w:rPr>
            </w:pPr>
          </w:p>
        </w:tc>
        <w:tc>
          <w:tcPr>
            <w:tcW w:w="709" w:type="dxa"/>
            <w:shd w:val="clear" w:color="auto" w:fill="auto"/>
            <w:vAlign w:val="center"/>
          </w:tcPr>
          <w:p w14:paraId="43434D7B" w14:textId="07265386" w:rsidR="00A04B6B" w:rsidRPr="00995AFB" w:rsidRDefault="00A04B6B" w:rsidP="00A04B6B">
            <w:pPr>
              <w:jc w:val="center"/>
              <w:rPr>
                <w:b/>
                <w:sz w:val="20"/>
                <w:szCs w:val="24"/>
                <w:lang w:val="en-US"/>
              </w:rPr>
            </w:pPr>
          </w:p>
        </w:tc>
        <w:tc>
          <w:tcPr>
            <w:tcW w:w="709" w:type="dxa"/>
            <w:vAlign w:val="center"/>
          </w:tcPr>
          <w:p w14:paraId="08003A55" w14:textId="537F88D9" w:rsidR="00A04B6B" w:rsidRPr="00995AFB" w:rsidRDefault="00A04B6B" w:rsidP="00A04B6B">
            <w:pPr>
              <w:jc w:val="center"/>
              <w:rPr>
                <w:rFonts w:eastAsia="Microsoft YaHei"/>
                <w:b/>
                <w:sz w:val="20"/>
                <w:szCs w:val="24"/>
                <w:lang w:val="en-US"/>
              </w:rPr>
            </w:pPr>
          </w:p>
        </w:tc>
      </w:tr>
      <w:tr w:rsidR="00A04B6B" w:rsidRPr="00995AFB" w14:paraId="21172EA8" w14:textId="77777777" w:rsidTr="00C91A6B">
        <w:tc>
          <w:tcPr>
            <w:tcW w:w="1440" w:type="dxa"/>
            <w:shd w:val="clear" w:color="auto" w:fill="auto"/>
            <w:noWrap/>
          </w:tcPr>
          <w:p w14:paraId="5B198F0E" w14:textId="5774A333" w:rsidR="00A04B6B" w:rsidRPr="00EA628B" w:rsidRDefault="00A04B6B" w:rsidP="00A04B6B">
            <w:pPr>
              <w:rPr>
                <w:sz w:val="20"/>
                <w:szCs w:val="24"/>
                <w:lang w:val="en-US"/>
              </w:rPr>
            </w:pPr>
            <w:r>
              <w:rPr>
                <w:sz w:val="20"/>
                <w:szCs w:val="24"/>
                <w:lang w:val="en-US"/>
              </w:rPr>
              <w:t>Verso</w:t>
            </w:r>
          </w:p>
        </w:tc>
        <w:tc>
          <w:tcPr>
            <w:tcW w:w="900" w:type="dxa"/>
            <w:shd w:val="clear" w:color="auto" w:fill="auto"/>
            <w:noWrap/>
          </w:tcPr>
          <w:p w14:paraId="7E920012" w14:textId="1443A05E" w:rsidR="00A04B6B" w:rsidRDefault="00A04B6B" w:rsidP="00A04B6B">
            <w:pPr>
              <w:rPr>
                <w:sz w:val="20"/>
                <w:szCs w:val="24"/>
                <w:lang w:val="en-US"/>
              </w:rPr>
            </w:pPr>
            <w:r>
              <w:rPr>
                <w:sz w:val="20"/>
                <w:szCs w:val="24"/>
                <w:lang w:val="en-US"/>
              </w:rPr>
              <w:t>Billy</w:t>
            </w:r>
          </w:p>
        </w:tc>
        <w:tc>
          <w:tcPr>
            <w:tcW w:w="2079" w:type="dxa"/>
            <w:shd w:val="clear" w:color="auto" w:fill="auto"/>
            <w:noWrap/>
          </w:tcPr>
          <w:p w14:paraId="4219B9A3" w14:textId="06A5F31B" w:rsidR="00A04B6B" w:rsidRPr="00EA628B" w:rsidRDefault="00A04B6B" w:rsidP="00A04B6B">
            <w:pPr>
              <w:rPr>
                <w:sz w:val="18"/>
                <w:szCs w:val="24"/>
                <w:lang w:val="en-US"/>
              </w:rPr>
            </w:pPr>
            <w:proofErr w:type="spellStart"/>
            <w:r>
              <w:rPr>
                <w:sz w:val="18"/>
                <w:szCs w:val="24"/>
                <w:lang w:val="en-US"/>
              </w:rPr>
              <w:t>DecaWave</w:t>
            </w:r>
            <w:proofErr w:type="spellEnd"/>
          </w:p>
        </w:tc>
        <w:tc>
          <w:tcPr>
            <w:tcW w:w="709" w:type="dxa"/>
            <w:shd w:val="clear" w:color="auto" w:fill="auto"/>
            <w:vAlign w:val="center"/>
          </w:tcPr>
          <w:p w14:paraId="6FF368DF" w14:textId="77777777" w:rsidR="00A04B6B" w:rsidRDefault="00A04B6B" w:rsidP="00A04B6B">
            <w:pPr>
              <w:jc w:val="center"/>
              <w:rPr>
                <w:rFonts w:eastAsia="Microsoft YaHei"/>
                <w:b/>
                <w:sz w:val="20"/>
                <w:szCs w:val="24"/>
                <w:lang w:val="en-US"/>
              </w:rPr>
            </w:pPr>
          </w:p>
        </w:tc>
        <w:tc>
          <w:tcPr>
            <w:tcW w:w="709" w:type="dxa"/>
            <w:shd w:val="clear" w:color="auto" w:fill="auto"/>
            <w:vAlign w:val="center"/>
          </w:tcPr>
          <w:p w14:paraId="680B17DD" w14:textId="77777777" w:rsidR="00A04B6B" w:rsidRDefault="00A04B6B" w:rsidP="00A04B6B">
            <w:pPr>
              <w:jc w:val="center"/>
              <w:rPr>
                <w:rFonts w:eastAsia="Microsoft YaHei"/>
                <w:b/>
                <w:sz w:val="20"/>
                <w:szCs w:val="24"/>
                <w:lang w:val="en-US"/>
              </w:rPr>
            </w:pPr>
          </w:p>
        </w:tc>
        <w:tc>
          <w:tcPr>
            <w:tcW w:w="709" w:type="dxa"/>
            <w:shd w:val="clear" w:color="auto" w:fill="auto"/>
            <w:vAlign w:val="center"/>
          </w:tcPr>
          <w:p w14:paraId="0C9F6602" w14:textId="77777777" w:rsidR="00A04B6B" w:rsidRDefault="00A04B6B" w:rsidP="00A04B6B">
            <w:pPr>
              <w:jc w:val="center"/>
              <w:rPr>
                <w:b/>
                <w:sz w:val="20"/>
                <w:szCs w:val="24"/>
                <w:lang w:val="en-US"/>
              </w:rPr>
            </w:pPr>
          </w:p>
        </w:tc>
        <w:tc>
          <w:tcPr>
            <w:tcW w:w="709" w:type="dxa"/>
            <w:shd w:val="clear" w:color="auto" w:fill="auto"/>
            <w:vAlign w:val="center"/>
          </w:tcPr>
          <w:p w14:paraId="5A1923B5" w14:textId="77777777" w:rsidR="00A04B6B" w:rsidRDefault="00A04B6B" w:rsidP="00A04B6B">
            <w:pPr>
              <w:jc w:val="center"/>
              <w:rPr>
                <w:rFonts w:eastAsia="Microsoft YaHei"/>
                <w:b/>
                <w:sz w:val="20"/>
                <w:szCs w:val="24"/>
                <w:lang w:val="en-US"/>
              </w:rPr>
            </w:pPr>
          </w:p>
        </w:tc>
        <w:tc>
          <w:tcPr>
            <w:tcW w:w="709" w:type="dxa"/>
            <w:shd w:val="clear" w:color="auto" w:fill="auto"/>
            <w:vAlign w:val="center"/>
          </w:tcPr>
          <w:p w14:paraId="117BAD73" w14:textId="3EEFD1C9" w:rsidR="00A04B6B" w:rsidRDefault="00A04B6B" w:rsidP="00A04B6B">
            <w:pPr>
              <w:jc w:val="center"/>
              <w:rPr>
                <w:rFonts w:eastAsia="Microsoft YaHei"/>
                <w:b/>
                <w:sz w:val="20"/>
                <w:szCs w:val="24"/>
                <w:lang w:val="en-US"/>
              </w:rPr>
            </w:pPr>
            <w:r>
              <w:rPr>
                <w:rFonts w:eastAsia="Microsoft YaHei"/>
                <w:b/>
                <w:sz w:val="20"/>
                <w:szCs w:val="24"/>
                <w:lang w:val="en-US"/>
              </w:rPr>
              <w:t>x</w:t>
            </w:r>
          </w:p>
        </w:tc>
        <w:tc>
          <w:tcPr>
            <w:tcW w:w="709" w:type="dxa"/>
            <w:shd w:val="clear" w:color="auto" w:fill="auto"/>
            <w:vAlign w:val="center"/>
          </w:tcPr>
          <w:p w14:paraId="50B9CE52" w14:textId="0B9650C1" w:rsidR="00A04B6B" w:rsidRDefault="00A04B6B" w:rsidP="00A04B6B">
            <w:pPr>
              <w:jc w:val="center"/>
              <w:rPr>
                <w:rFonts w:eastAsia="Microsoft YaHei"/>
                <w:b/>
                <w:sz w:val="20"/>
                <w:szCs w:val="24"/>
                <w:lang w:val="en-US"/>
              </w:rPr>
            </w:pPr>
          </w:p>
        </w:tc>
        <w:tc>
          <w:tcPr>
            <w:tcW w:w="709" w:type="dxa"/>
            <w:shd w:val="clear" w:color="auto" w:fill="auto"/>
            <w:vAlign w:val="center"/>
          </w:tcPr>
          <w:p w14:paraId="032D0CD0" w14:textId="2BD842E0" w:rsidR="00A04B6B" w:rsidRDefault="00A04B6B" w:rsidP="00A04B6B">
            <w:pPr>
              <w:jc w:val="center"/>
              <w:rPr>
                <w:b/>
                <w:sz w:val="20"/>
                <w:szCs w:val="24"/>
                <w:lang w:val="en-US"/>
              </w:rPr>
            </w:pPr>
          </w:p>
        </w:tc>
        <w:tc>
          <w:tcPr>
            <w:tcW w:w="709" w:type="dxa"/>
            <w:shd w:val="clear" w:color="auto" w:fill="auto"/>
            <w:vAlign w:val="center"/>
          </w:tcPr>
          <w:p w14:paraId="7251460D" w14:textId="3E80EF8E" w:rsidR="00A04B6B" w:rsidRPr="00995AFB" w:rsidRDefault="00A04B6B" w:rsidP="00A04B6B">
            <w:pPr>
              <w:jc w:val="center"/>
              <w:rPr>
                <w:b/>
                <w:sz w:val="20"/>
                <w:szCs w:val="24"/>
                <w:lang w:val="en-US"/>
              </w:rPr>
            </w:pPr>
          </w:p>
        </w:tc>
        <w:tc>
          <w:tcPr>
            <w:tcW w:w="709" w:type="dxa"/>
            <w:vAlign w:val="center"/>
          </w:tcPr>
          <w:p w14:paraId="32F94D4C" w14:textId="6513F2C2" w:rsidR="00A04B6B" w:rsidRPr="00995AFB" w:rsidRDefault="00A04B6B" w:rsidP="00A04B6B">
            <w:pPr>
              <w:jc w:val="center"/>
              <w:rPr>
                <w:rFonts w:eastAsia="Microsoft YaHei"/>
                <w:b/>
                <w:sz w:val="20"/>
                <w:szCs w:val="24"/>
                <w:lang w:val="en-US"/>
              </w:rPr>
            </w:pPr>
          </w:p>
        </w:tc>
      </w:tr>
      <w:tr w:rsidR="00A04B6B" w:rsidRPr="00995AFB" w14:paraId="6D6042CD" w14:textId="77777777" w:rsidTr="00C91A6B">
        <w:tc>
          <w:tcPr>
            <w:tcW w:w="1440" w:type="dxa"/>
            <w:shd w:val="clear" w:color="auto" w:fill="auto"/>
            <w:noWrap/>
            <w:hideMark/>
          </w:tcPr>
          <w:p w14:paraId="1D18D13A" w14:textId="77777777" w:rsidR="00A04B6B" w:rsidRPr="00995AFB" w:rsidRDefault="00A04B6B" w:rsidP="00A04B6B">
            <w:pPr>
              <w:rPr>
                <w:sz w:val="20"/>
                <w:szCs w:val="24"/>
                <w:lang w:val="en-US"/>
              </w:rPr>
            </w:pPr>
            <w:r w:rsidRPr="00995AFB">
              <w:rPr>
                <w:sz w:val="20"/>
                <w:szCs w:val="24"/>
                <w:lang w:val="en-US"/>
              </w:rPr>
              <w:t>Yaghoobi</w:t>
            </w:r>
          </w:p>
        </w:tc>
        <w:tc>
          <w:tcPr>
            <w:tcW w:w="900" w:type="dxa"/>
            <w:shd w:val="clear" w:color="auto" w:fill="auto"/>
            <w:noWrap/>
            <w:hideMark/>
          </w:tcPr>
          <w:p w14:paraId="5C1F59DD" w14:textId="77777777" w:rsidR="00A04B6B" w:rsidRPr="00995AFB" w:rsidRDefault="00A04B6B" w:rsidP="00A04B6B">
            <w:pPr>
              <w:rPr>
                <w:sz w:val="20"/>
                <w:szCs w:val="24"/>
                <w:lang w:val="en-US"/>
              </w:rPr>
            </w:pPr>
            <w:r w:rsidRPr="00995AFB">
              <w:rPr>
                <w:sz w:val="20"/>
                <w:szCs w:val="24"/>
                <w:lang w:val="en-US"/>
              </w:rPr>
              <w:t>Hassan</w:t>
            </w:r>
          </w:p>
        </w:tc>
        <w:tc>
          <w:tcPr>
            <w:tcW w:w="2079" w:type="dxa"/>
            <w:shd w:val="clear" w:color="auto" w:fill="auto"/>
            <w:noWrap/>
            <w:hideMark/>
          </w:tcPr>
          <w:p w14:paraId="39C74B2D" w14:textId="77777777" w:rsidR="00A04B6B" w:rsidRPr="00995AFB" w:rsidRDefault="00A04B6B" w:rsidP="00A04B6B">
            <w:pPr>
              <w:rPr>
                <w:sz w:val="20"/>
                <w:szCs w:val="24"/>
                <w:lang w:val="en-US"/>
              </w:rPr>
            </w:pPr>
            <w:r w:rsidRPr="00995AFB">
              <w:rPr>
                <w:sz w:val="20"/>
                <w:szCs w:val="24"/>
                <w:lang w:val="en-US"/>
              </w:rPr>
              <w:t>Intel Corporation</w:t>
            </w:r>
          </w:p>
        </w:tc>
        <w:tc>
          <w:tcPr>
            <w:tcW w:w="709" w:type="dxa"/>
            <w:shd w:val="clear" w:color="auto" w:fill="auto"/>
            <w:vAlign w:val="center"/>
          </w:tcPr>
          <w:p w14:paraId="2D9BD9A9" w14:textId="4279ABDA"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4EF9F9D7" w14:textId="15F33D9B" w:rsidR="00A04B6B" w:rsidRPr="00995AFB" w:rsidRDefault="00A04B6B" w:rsidP="00A04B6B">
            <w:pPr>
              <w:jc w:val="center"/>
              <w:rPr>
                <w:b/>
                <w:sz w:val="20"/>
                <w:szCs w:val="24"/>
                <w:lang w:val="en-US"/>
              </w:rPr>
            </w:pPr>
          </w:p>
        </w:tc>
        <w:tc>
          <w:tcPr>
            <w:tcW w:w="709" w:type="dxa"/>
            <w:shd w:val="clear" w:color="auto" w:fill="auto"/>
            <w:vAlign w:val="center"/>
          </w:tcPr>
          <w:p w14:paraId="66F297F3" w14:textId="50C29A25"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03BC463C" w14:textId="54A05003"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68DF100F" w14:textId="42423A5C" w:rsidR="00A04B6B" w:rsidRPr="00995AFB" w:rsidRDefault="00A04B6B" w:rsidP="00A04B6B">
            <w:pPr>
              <w:jc w:val="center"/>
              <w:rPr>
                <w:b/>
                <w:sz w:val="20"/>
                <w:szCs w:val="24"/>
                <w:lang w:val="en-US"/>
              </w:rPr>
            </w:pPr>
          </w:p>
        </w:tc>
        <w:tc>
          <w:tcPr>
            <w:tcW w:w="709" w:type="dxa"/>
            <w:shd w:val="clear" w:color="auto" w:fill="auto"/>
            <w:vAlign w:val="center"/>
          </w:tcPr>
          <w:p w14:paraId="50780C5B" w14:textId="252A6360"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287ED108" w14:textId="66331D02"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2425EECF" w14:textId="20A4B5CF" w:rsidR="00A04B6B" w:rsidRPr="00995AFB" w:rsidRDefault="00A04B6B" w:rsidP="00A04B6B">
            <w:pPr>
              <w:jc w:val="center"/>
              <w:rPr>
                <w:b/>
                <w:sz w:val="20"/>
                <w:szCs w:val="24"/>
                <w:lang w:val="en-US"/>
              </w:rPr>
            </w:pPr>
          </w:p>
        </w:tc>
        <w:tc>
          <w:tcPr>
            <w:tcW w:w="709" w:type="dxa"/>
            <w:vAlign w:val="center"/>
          </w:tcPr>
          <w:p w14:paraId="5E4738F0" w14:textId="1616C886" w:rsidR="00A04B6B" w:rsidRPr="00995AFB" w:rsidRDefault="00A04B6B" w:rsidP="00A04B6B">
            <w:pPr>
              <w:jc w:val="center"/>
              <w:rPr>
                <w:b/>
                <w:sz w:val="20"/>
                <w:szCs w:val="24"/>
                <w:lang w:val="en-US"/>
              </w:rPr>
            </w:pPr>
          </w:p>
        </w:tc>
      </w:tr>
    </w:tbl>
    <w:p w14:paraId="36821026" w14:textId="77777777" w:rsidR="000C32B5" w:rsidRPr="00995AFB" w:rsidRDefault="000C32B5" w:rsidP="000C32B5">
      <w:pPr>
        <w:rPr>
          <w:sz w:val="24"/>
          <w:szCs w:val="24"/>
          <w:lang w:val="en-US"/>
        </w:rPr>
      </w:pPr>
      <w:bookmarkStart w:id="0" w:name="_Hlk505331916"/>
    </w:p>
    <w:p w14:paraId="36B24624" w14:textId="77777777" w:rsidR="000C32B5" w:rsidRPr="00995AFB" w:rsidRDefault="000C32B5" w:rsidP="00EF168E">
      <w:pPr>
        <w:rPr>
          <w:sz w:val="24"/>
          <w:szCs w:val="24"/>
          <w:lang w:val="en-US"/>
        </w:rPr>
      </w:pPr>
      <w:r w:rsidRPr="00995AFB">
        <w:rPr>
          <w:b/>
          <w:sz w:val="24"/>
          <w:szCs w:val="24"/>
          <w:lang w:val="en-US"/>
        </w:rPr>
        <w:t xml:space="preserve">Non-Voters for this meeting: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70"/>
        <w:gridCol w:w="810"/>
        <w:gridCol w:w="540"/>
        <w:gridCol w:w="2079"/>
        <w:gridCol w:w="709"/>
        <w:gridCol w:w="709"/>
        <w:gridCol w:w="709"/>
        <w:gridCol w:w="709"/>
        <w:gridCol w:w="709"/>
        <w:gridCol w:w="709"/>
        <w:gridCol w:w="709"/>
        <w:gridCol w:w="698"/>
        <w:gridCol w:w="11"/>
        <w:gridCol w:w="709"/>
      </w:tblGrid>
      <w:tr w:rsidR="000C32B5" w:rsidRPr="00995AFB" w14:paraId="5CD8AA43" w14:textId="77777777" w:rsidTr="007623F8">
        <w:tc>
          <w:tcPr>
            <w:tcW w:w="990" w:type="dxa"/>
            <w:gridSpan w:val="2"/>
            <w:vMerge w:val="restart"/>
            <w:shd w:val="clear" w:color="auto" w:fill="auto"/>
            <w:noWrap/>
            <w:vAlign w:val="center"/>
          </w:tcPr>
          <w:p w14:paraId="70399FBA" w14:textId="77777777" w:rsidR="000C32B5" w:rsidRPr="00995AFB" w:rsidRDefault="000C32B5" w:rsidP="00F86AFD">
            <w:pPr>
              <w:rPr>
                <w:b/>
                <w:bCs/>
                <w:sz w:val="20"/>
                <w:szCs w:val="24"/>
                <w:lang w:val="en-US"/>
              </w:rPr>
            </w:pPr>
            <w:r w:rsidRPr="00995AFB">
              <w:rPr>
                <w:b/>
                <w:bCs/>
                <w:sz w:val="20"/>
                <w:szCs w:val="24"/>
                <w:lang w:val="en-US"/>
              </w:rPr>
              <w:t>Last Name</w:t>
            </w:r>
          </w:p>
        </w:tc>
        <w:tc>
          <w:tcPr>
            <w:tcW w:w="1350" w:type="dxa"/>
            <w:gridSpan w:val="2"/>
            <w:vMerge w:val="restart"/>
            <w:shd w:val="clear" w:color="auto" w:fill="auto"/>
            <w:noWrap/>
            <w:vAlign w:val="center"/>
          </w:tcPr>
          <w:p w14:paraId="6DB19BCD" w14:textId="77777777" w:rsidR="000C32B5" w:rsidRPr="00995AFB" w:rsidRDefault="000C32B5" w:rsidP="00F86AFD">
            <w:pPr>
              <w:rPr>
                <w:b/>
                <w:bCs/>
                <w:sz w:val="20"/>
                <w:szCs w:val="24"/>
                <w:lang w:val="en-US"/>
              </w:rPr>
            </w:pPr>
            <w:r w:rsidRPr="00995AFB">
              <w:rPr>
                <w:b/>
                <w:bCs/>
                <w:sz w:val="20"/>
                <w:szCs w:val="24"/>
                <w:lang w:val="en-US"/>
              </w:rPr>
              <w:t>First Name</w:t>
            </w:r>
          </w:p>
        </w:tc>
        <w:tc>
          <w:tcPr>
            <w:tcW w:w="2079" w:type="dxa"/>
            <w:vMerge w:val="restart"/>
            <w:shd w:val="clear" w:color="auto" w:fill="auto"/>
            <w:noWrap/>
            <w:vAlign w:val="center"/>
          </w:tcPr>
          <w:p w14:paraId="51B303C7" w14:textId="77777777" w:rsidR="000C32B5" w:rsidRPr="00995AFB" w:rsidRDefault="000C32B5" w:rsidP="00F86AFD">
            <w:pPr>
              <w:rPr>
                <w:b/>
                <w:bCs/>
                <w:sz w:val="20"/>
                <w:szCs w:val="24"/>
                <w:lang w:val="en-US"/>
              </w:rPr>
            </w:pPr>
            <w:r w:rsidRPr="00995AFB">
              <w:rPr>
                <w:b/>
                <w:bCs/>
                <w:sz w:val="20"/>
                <w:szCs w:val="24"/>
                <w:lang w:val="en-US"/>
              </w:rPr>
              <w:t>Affiliation</w:t>
            </w:r>
          </w:p>
        </w:tc>
        <w:tc>
          <w:tcPr>
            <w:tcW w:w="6381" w:type="dxa"/>
            <w:gridSpan w:val="10"/>
            <w:shd w:val="clear" w:color="auto" w:fill="auto"/>
            <w:vAlign w:val="center"/>
          </w:tcPr>
          <w:p w14:paraId="5BA4D051" w14:textId="77777777" w:rsidR="000C32B5" w:rsidRPr="00995AFB" w:rsidRDefault="000C32B5" w:rsidP="00F86AFD">
            <w:pPr>
              <w:jc w:val="center"/>
              <w:rPr>
                <w:b/>
                <w:bCs/>
                <w:sz w:val="20"/>
                <w:szCs w:val="24"/>
                <w:lang w:val="en-US"/>
              </w:rPr>
            </w:pPr>
            <w:r w:rsidRPr="00995AFB">
              <w:rPr>
                <w:b/>
                <w:bCs/>
                <w:sz w:val="20"/>
                <w:szCs w:val="24"/>
                <w:lang w:val="en-US"/>
              </w:rPr>
              <w:t>Attendance</w:t>
            </w:r>
          </w:p>
        </w:tc>
      </w:tr>
      <w:tr w:rsidR="00A04B6B" w:rsidRPr="00995AFB" w14:paraId="54E74488" w14:textId="77777777" w:rsidTr="007623F8">
        <w:tc>
          <w:tcPr>
            <w:tcW w:w="990" w:type="dxa"/>
            <w:gridSpan w:val="2"/>
            <w:vMerge/>
            <w:shd w:val="clear" w:color="auto" w:fill="auto"/>
            <w:noWrap/>
            <w:vAlign w:val="center"/>
            <w:hideMark/>
          </w:tcPr>
          <w:p w14:paraId="7F08A953" w14:textId="77777777" w:rsidR="00A04B6B" w:rsidRPr="00995AFB" w:rsidRDefault="00A04B6B" w:rsidP="00A04B6B">
            <w:pPr>
              <w:rPr>
                <w:b/>
                <w:bCs/>
                <w:sz w:val="20"/>
                <w:szCs w:val="24"/>
                <w:lang w:val="en-US"/>
              </w:rPr>
            </w:pPr>
          </w:p>
        </w:tc>
        <w:tc>
          <w:tcPr>
            <w:tcW w:w="1350" w:type="dxa"/>
            <w:gridSpan w:val="2"/>
            <w:vMerge/>
            <w:shd w:val="clear" w:color="auto" w:fill="auto"/>
            <w:noWrap/>
            <w:vAlign w:val="center"/>
            <w:hideMark/>
          </w:tcPr>
          <w:p w14:paraId="0A54BEF4" w14:textId="77777777" w:rsidR="00A04B6B" w:rsidRPr="00995AFB" w:rsidRDefault="00A04B6B" w:rsidP="00A04B6B">
            <w:pPr>
              <w:rPr>
                <w:b/>
                <w:bCs/>
                <w:sz w:val="20"/>
                <w:szCs w:val="24"/>
                <w:lang w:val="en-US"/>
              </w:rPr>
            </w:pPr>
          </w:p>
        </w:tc>
        <w:tc>
          <w:tcPr>
            <w:tcW w:w="2079" w:type="dxa"/>
            <w:vMerge/>
            <w:shd w:val="clear" w:color="auto" w:fill="auto"/>
            <w:noWrap/>
            <w:vAlign w:val="center"/>
            <w:hideMark/>
          </w:tcPr>
          <w:p w14:paraId="702E5C65" w14:textId="77777777" w:rsidR="00A04B6B" w:rsidRPr="00995AFB" w:rsidRDefault="00A04B6B" w:rsidP="00A04B6B">
            <w:pPr>
              <w:rPr>
                <w:b/>
                <w:bCs/>
                <w:sz w:val="20"/>
                <w:szCs w:val="24"/>
                <w:lang w:val="en-US"/>
              </w:rPr>
            </w:pPr>
          </w:p>
        </w:tc>
        <w:tc>
          <w:tcPr>
            <w:tcW w:w="709" w:type="dxa"/>
            <w:shd w:val="clear" w:color="auto" w:fill="auto"/>
            <w:vAlign w:val="center"/>
          </w:tcPr>
          <w:p w14:paraId="3D9B9304" w14:textId="478A08E1" w:rsidR="00A04B6B" w:rsidRPr="00BC3AB9" w:rsidRDefault="00A04B6B" w:rsidP="00A04B6B">
            <w:pPr>
              <w:jc w:val="center"/>
              <w:rPr>
                <w:b/>
                <w:bCs/>
                <w:sz w:val="16"/>
                <w:szCs w:val="16"/>
                <w:lang w:val="en-US"/>
              </w:rPr>
            </w:pPr>
            <w:r>
              <w:rPr>
                <w:b/>
                <w:bCs/>
                <w:sz w:val="16"/>
                <w:szCs w:val="16"/>
                <w:lang w:val="en-US"/>
              </w:rPr>
              <w:t>04apr</w:t>
            </w:r>
          </w:p>
        </w:tc>
        <w:tc>
          <w:tcPr>
            <w:tcW w:w="709" w:type="dxa"/>
            <w:shd w:val="clear" w:color="auto" w:fill="auto"/>
            <w:vAlign w:val="center"/>
          </w:tcPr>
          <w:p w14:paraId="1463D1E7" w14:textId="158371DD" w:rsidR="00A04B6B" w:rsidRPr="00BC3AB9" w:rsidRDefault="00A04B6B" w:rsidP="00A04B6B">
            <w:pPr>
              <w:jc w:val="center"/>
              <w:rPr>
                <w:b/>
                <w:bCs/>
                <w:sz w:val="16"/>
                <w:szCs w:val="16"/>
                <w:lang w:val="en-US"/>
              </w:rPr>
            </w:pPr>
            <w:r>
              <w:rPr>
                <w:b/>
                <w:bCs/>
                <w:sz w:val="16"/>
                <w:szCs w:val="16"/>
                <w:lang w:val="en-US"/>
              </w:rPr>
              <w:t>11apr</w:t>
            </w:r>
          </w:p>
        </w:tc>
        <w:tc>
          <w:tcPr>
            <w:tcW w:w="709" w:type="dxa"/>
            <w:shd w:val="clear" w:color="auto" w:fill="auto"/>
            <w:vAlign w:val="center"/>
          </w:tcPr>
          <w:p w14:paraId="54784F67" w14:textId="6EB3E1C1" w:rsidR="00A04B6B" w:rsidRPr="00BC3AB9" w:rsidRDefault="00A04B6B" w:rsidP="00A04B6B">
            <w:pPr>
              <w:jc w:val="center"/>
              <w:rPr>
                <w:b/>
                <w:bCs/>
                <w:sz w:val="16"/>
                <w:szCs w:val="16"/>
                <w:lang w:val="en-US"/>
              </w:rPr>
            </w:pPr>
            <w:r>
              <w:rPr>
                <w:b/>
                <w:bCs/>
                <w:sz w:val="16"/>
                <w:szCs w:val="16"/>
                <w:lang w:val="en-US"/>
              </w:rPr>
              <w:t>18apr</w:t>
            </w:r>
          </w:p>
        </w:tc>
        <w:tc>
          <w:tcPr>
            <w:tcW w:w="709" w:type="dxa"/>
            <w:shd w:val="clear" w:color="auto" w:fill="auto"/>
            <w:vAlign w:val="center"/>
          </w:tcPr>
          <w:p w14:paraId="268AFD02" w14:textId="05E8AB58" w:rsidR="00A04B6B" w:rsidRPr="00BC3AB9" w:rsidRDefault="00A04B6B" w:rsidP="00A04B6B">
            <w:pPr>
              <w:jc w:val="center"/>
              <w:rPr>
                <w:b/>
                <w:bCs/>
                <w:sz w:val="16"/>
                <w:szCs w:val="16"/>
                <w:lang w:val="en-US"/>
              </w:rPr>
            </w:pPr>
            <w:r>
              <w:rPr>
                <w:b/>
                <w:bCs/>
                <w:sz w:val="16"/>
                <w:szCs w:val="16"/>
                <w:lang w:val="en-US"/>
              </w:rPr>
              <w:t>25apr</w:t>
            </w:r>
          </w:p>
        </w:tc>
        <w:tc>
          <w:tcPr>
            <w:tcW w:w="709" w:type="dxa"/>
            <w:shd w:val="clear" w:color="auto" w:fill="auto"/>
            <w:vAlign w:val="center"/>
          </w:tcPr>
          <w:p w14:paraId="3D19005B" w14:textId="4A01F6C1" w:rsidR="00A04B6B" w:rsidRPr="00BC3AB9" w:rsidRDefault="00A04B6B" w:rsidP="00A04B6B">
            <w:pPr>
              <w:jc w:val="center"/>
              <w:rPr>
                <w:b/>
                <w:bCs/>
                <w:sz w:val="16"/>
                <w:szCs w:val="16"/>
                <w:lang w:val="en-US"/>
              </w:rPr>
            </w:pPr>
            <w:r>
              <w:rPr>
                <w:b/>
                <w:bCs/>
                <w:sz w:val="16"/>
                <w:szCs w:val="16"/>
                <w:lang w:val="en-US"/>
              </w:rPr>
              <w:t>02may</w:t>
            </w:r>
          </w:p>
        </w:tc>
        <w:tc>
          <w:tcPr>
            <w:tcW w:w="709" w:type="dxa"/>
            <w:shd w:val="clear" w:color="auto" w:fill="auto"/>
            <w:vAlign w:val="center"/>
          </w:tcPr>
          <w:p w14:paraId="032F799B" w14:textId="48643543" w:rsidR="00A04B6B" w:rsidRPr="00BC3AB9" w:rsidRDefault="00A04B6B" w:rsidP="00A04B6B">
            <w:pPr>
              <w:jc w:val="center"/>
              <w:rPr>
                <w:b/>
                <w:bCs/>
                <w:sz w:val="16"/>
                <w:szCs w:val="16"/>
                <w:lang w:val="en-US"/>
              </w:rPr>
            </w:pPr>
            <w:r>
              <w:rPr>
                <w:b/>
                <w:bCs/>
                <w:sz w:val="16"/>
                <w:szCs w:val="16"/>
                <w:lang w:val="en-US"/>
              </w:rPr>
              <w:t>09may</w:t>
            </w:r>
          </w:p>
        </w:tc>
        <w:tc>
          <w:tcPr>
            <w:tcW w:w="709" w:type="dxa"/>
            <w:shd w:val="clear" w:color="auto" w:fill="auto"/>
            <w:vAlign w:val="center"/>
          </w:tcPr>
          <w:p w14:paraId="4F58DAEB" w14:textId="475C1B70" w:rsidR="00A04B6B" w:rsidRPr="00BC3AB9" w:rsidRDefault="00A04B6B" w:rsidP="00A04B6B">
            <w:pPr>
              <w:jc w:val="center"/>
              <w:rPr>
                <w:b/>
                <w:bCs/>
                <w:sz w:val="16"/>
                <w:szCs w:val="16"/>
                <w:lang w:val="en-US"/>
              </w:rPr>
            </w:pPr>
            <w:r>
              <w:rPr>
                <w:b/>
                <w:bCs/>
                <w:sz w:val="16"/>
                <w:szCs w:val="16"/>
                <w:lang w:val="en-US"/>
              </w:rPr>
              <w:t>30may</w:t>
            </w:r>
          </w:p>
        </w:tc>
        <w:tc>
          <w:tcPr>
            <w:tcW w:w="698" w:type="dxa"/>
            <w:shd w:val="clear" w:color="auto" w:fill="auto"/>
            <w:vAlign w:val="center"/>
          </w:tcPr>
          <w:p w14:paraId="1ED33846" w14:textId="33957832" w:rsidR="00A04B6B" w:rsidRPr="00BC3AB9" w:rsidRDefault="00A04B6B" w:rsidP="00A04B6B">
            <w:pPr>
              <w:jc w:val="center"/>
              <w:rPr>
                <w:b/>
                <w:bCs/>
                <w:sz w:val="16"/>
                <w:szCs w:val="16"/>
                <w:lang w:val="en-US"/>
              </w:rPr>
            </w:pPr>
            <w:r>
              <w:rPr>
                <w:b/>
                <w:bCs/>
                <w:sz w:val="16"/>
                <w:szCs w:val="16"/>
                <w:lang w:val="en-US"/>
              </w:rPr>
              <w:t>06jun</w:t>
            </w:r>
          </w:p>
        </w:tc>
        <w:tc>
          <w:tcPr>
            <w:tcW w:w="720" w:type="dxa"/>
            <w:gridSpan w:val="2"/>
            <w:vAlign w:val="center"/>
          </w:tcPr>
          <w:p w14:paraId="2822AA2D" w14:textId="61635F23" w:rsidR="00A04B6B" w:rsidRPr="00BC3AB9" w:rsidRDefault="00A04B6B" w:rsidP="00A04B6B">
            <w:pPr>
              <w:jc w:val="center"/>
              <w:rPr>
                <w:b/>
                <w:bCs/>
                <w:sz w:val="16"/>
                <w:szCs w:val="16"/>
                <w:lang w:val="en-US"/>
              </w:rPr>
            </w:pPr>
            <w:r>
              <w:rPr>
                <w:b/>
                <w:bCs/>
                <w:sz w:val="16"/>
                <w:szCs w:val="16"/>
                <w:lang w:val="en-US"/>
              </w:rPr>
              <w:t>13jun</w:t>
            </w:r>
          </w:p>
        </w:tc>
      </w:tr>
      <w:tr w:rsidR="00A04B6B" w:rsidRPr="00995AFB" w14:paraId="5C19E37D" w14:textId="77777777" w:rsidTr="007623F8">
        <w:tc>
          <w:tcPr>
            <w:tcW w:w="990" w:type="dxa"/>
            <w:gridSpan w:val="2"/>
            <w:shd w:val="clear" w:color="auto" w:fill="auto"/>
            <w:noWrap/>
            <w:vAlign w:val="center"/>
          </w:tcPr>
          <w:p w14:paraId="086CA6FE" w14:textId="31F29DDA" w:rsidR="00A04B6B" w:rsidRPr="00B620E4" w:rsidRDefault="00A04B6B" w:rsidP="00A04B6B">
            <w:pPr>
              <w:rPr>
                <w:bCs/>
                <w:sz w:val="20"/>
                <w:szCs w:val="24"/>
                <w:lang w:val="en-US"/>
              </w:rPr>
            </w:pPr>
            <w:r w:rsidRPr="00B620E4">
              <w:rPr>
                <w:bCs/>
                <w:sz w:val="20"/>
                <w:szCs w:val="24"/>
                <w:lang w:val="en-US"/>
              </w:rPr>
              <w:t>Awasthi</w:t>
            </w:r>
          </w:p>
        </w:tc>
        <w:tc>
          <w:tcPr>
            <w:tcW w:w="1350" w:type="dxa"/>
            <w:gridSpan w:val="2"/>
            <w:shd w:val="clear" w:color="auto" w:fill="auto"/>
            <w:noWrap/>
            <w:vAlign w:val="center"/>
          </w:tcPr>
          <w:p w14:paraId="4B4F26A7" w14:textId="16BE9ED6" w:rsidR="00A04B6B" w:rsidRPr="00B620E4" w:rsidRDefault="00A04B6B" w:rsidP="00A04B6B">
            <w:pPr>
              <w:rPr>
                <w:bCs/>
                <w:sz w:val="20"/>
                <w:szCs w:val="24"/>
                <w:lang w:val="en-US"/>
              </w:rPr>
            </w:pPr>
            <w:proofErr w:type="spellStart"/>
            <w:r w:rsidRPr="00B620E4">
              <w:rPr>
                <w:bCs/>
                <w:sz w:val="20"/>
                <w:szCs w:val="24"/>
                <w:lang w:val="en-US"/>
              </w:rPr>
              <w:t>Antriksh</w:t>
            </w:r>
            <w:proofErr w:type="spellEnd"/>
          </w:p>
        </w:tc>
        <w:tc>
          <w:tcPr>
            <w:tcW w:w="2079" w:type="dxa"/>
            <w:shd w:val="clear" w:color="auto" w:fill="auto"/>
            <w:noWrap/>
            <w:vAlign w:val="center"/>
          </w:tcPr>
          <w:p w14:paraId="368AC057" w14:textId="5E422864" w:rsidR="00A04B6B" w:rsidRPr="00767CEA" w:rsidRDefault="00A04B6B" w:rsidP="00A04B6B">
            <w:pPr>
              <w:rPr>
                <w:bCs/>
                <w:sz w:val="20"/>
                <w:szCs w:val="24"/>
                <w:lang w:val="en-US"/>
              </w:rPr>
            </w:pPr>
            <w:r w:rsidRPr="00767CEA">
              <w:rPr>
                <w:bCs/>
                <w:sz w:val="20"/>
                <w:szCs w:val="24"/>
                <w:lang w:val="en-US"/>
              </w:rPr>
              <w:t>Ericsson</w:t>
            </w:r>
          </w:p>
        </w:tc>
        <w:tc>
          <w:tcPr>
            <w:tcW w:w="709" w:type="dxa"/>
            <w:shd w:val="clear" w:color="auto" w:fill="auto"/>
            <w:vAlign w:val="center"/>
          </w:tcPr>
          <w:p w14:paraId="0401A41F" w14:textId="77777777" w:rsidR="00A04B6B" w:rsidRPr="00BC3AB9" w:rsidRDefault="00A04B6B" w:rsidP="00A04B6B">
            <w:pPr>
              <w:jc w:val="center"/>
              <w:rPr>
                <w:b/>
                <w:bCs/>
                <w:sz w:val="16"/>
                <w:szCs w:val="16"/>
                <w:lang w:val="en-US"/>
              </w:rPr>
            </w:pPr>
          </w:p>
        </w:tc>
        <w:tc>
          <w:tcPr>
            <w:tcW w:w="709" w:type="dxa"/>
            <w:shd w:val="clear" w:color="auto" w:fill="auto"/>
            <w:vAlign w:val="center"/>
          </w:tcPr>
          <w:p w14:paraId="4E01FCEC" w14:textId="0830EE35" w:rsidR="00A04B6B" w:rsidRPr="00BC3AB9" w:rsidRDefault="00A04B6B" w:rsidP="00A04B6B">
            <w:pPr>
              <w:jc w:val="center"/>
              <w:rPr>
                <w:b/>
                <w:bCs/>
                <w:sz w:val="16"/>
                <w:szCs w:val="16"/>
                <w:lang w:val="en-US"/>
              </w:rPr>
            </w:pPr>
            <w:r>
              <w:rPr>
                <w:b/>
                <w:bCs/>
                <w:sz w:val="16"/>
                <w:szCs w:val="16"/>
                <w:lang w:val="en-US"/>
              </w:rPr>
              <w:t>x</w:t>
            </w:r>
          </w:p>
        </w:tc>
        <w:tc>
          <w:tcPr>
            <w:tcW w:w="709" w:type="dxa"/>
            <w:shd w:val="clear" w:color="auto" w:fill="auto"/>
            <w:vAlign w:val="center"/>
          </w:tcPr>
          <w:p w14:paraId="3D50C466" w14:textId="1192CE61" w:rsidR="00A04B6B" w:rsidRPr="00BC3AB9" w:rsidRDefault="00A04B6B" w:rsidP="00A04B6B">
            <w:pPr>
              <w:jc w:val="center"/>
              <w:rPr>
                <w:b/>
                <w:bCs/>
                <w:sz w:val="16"/>
                <w:szCs w:val="16"/>
                <w:lang w:val="en-US"/>
              </w:rPr>
            </w:pPr>
          </w:p>
        </w:tc>
        <w:tc>
          <w:tcPr>
            <w:tcW w:w="709" w:type="dxa"/>
            <w:shd w:val="clear" w:color="auto" w:fill="auto"/>
            <w:vAlign w:val="center"/>
          </w:tcPr>
          <w:p w14:paraId="5E8B4EA6" w14:textId="78D43D25" w:rsidR="00A04B6B" w:rsidRPr="00BC3AB9" w:rsidRDefault="00A04B6B" w:rsidP="00A04B6B">
            <w:pPr>
              <w:jc w:val="center"/>
              <w:rPr>
                <w:b/>
                <w:bCs/>
                <w:sz w:val="16"/>
                <w:szCs w:val="16"/>
                <w:lang w:val="en-US"/>
              </w:rPr>
            </w:pPr>
          </w:p>
        </w:tc>
        <w:tc>
          <w:tcPr>
            <w:tcW w:w="709" w:type="dxa"/>
            <w:shd w:val="clear" w:color="auto" w:fill="auto"/>
            <w:vAlign w:val="center"/>
          </w:tcPr>
          <w:p w14:paraId="21552F17" w14:textId="3188DCCB" w:rsidR="00A04B6B" w:rsidRPr="00BC3AB9" w:rsidRDefault="00A04B6B" w:rsidP="00A04B6B">
            <w:pPr>
              <w:jc w:val="center"/>
              <w:rPr>
                <w:b/>
                <w:bCs/>
                <w:sz w:val="16"/>
                <w:szCs w:val="16"/>
                <w:lang w:val="en-US"/>
              </w:rPr>
            </w:pPr>
          </w:p>
        </w:tc>
        <w:tc>
          <w:tcPr>
            <w:tcW w:w="709" w:type="dxa"/>
            <w:shd w:val="clear" w:color="auto" w:fill="auto"/>
            <w:vAlign w:val="center"/>
          </w:tcPr>
          <w:p w14:paraId="5BFC57B3" w14:textId="7CB735BC" w:rsidR="00A04B6B" w:rsidRPr="00BC3AB9" w:rsidRDefault="00A04B6B" w:rsidP="00A04B6B">
            <w:pPr>
              <w:jc w:val="center"/>
              <w:rPr>
                <w:b/>
                <w:bCs/>
                <w:sz w:val="16"/>
                <w:szCs w:val="16"/>
                <w:lang w:val="en-US"/>
              </w:rPr>
            </w:pPr>
          </w:p>
        </w:tc>
        <w:tc>
          <w:tcPr>
            <w:tcW w:w="709" w:type="dxa"/>
            <w:shd w:val="clear" w:color="auto" w:fill="auto"/>
            <w:vAlign w:val="center"/>
          </w:tcPr>
          <w:p w14:paraId="7ABD5FC4" w14:textId="2DBFD627" w:rsidR="00A04B6B" w:rsidRPr="00BC3AB9" w:rsidRDefault="00A04B6B" w:rsidP="00A04B6B">
            <w:pPr>
              <w:jc w:val="center"/>
              <w:rPr>
                <w:b/>
                <w:bCs/>
                <w:sz w:val="16"/>
                <w:szCs w:val="16"/>
                <w:lang w:val="en-US"/>
              </w:rPr>
            </w:pPr>
          </w:p>
        </w:tc>
        <w:tc>
          <w:tcPr>
            <w:tcW w:w="698" w:type="dxa"/>
            <w:shd w:val="clear" w:color="auto" w:fill="auto"/>
            <w:vAlign w:val="center"/>
          </w:tcPr>
          <w:p w14:paraId="4E0FD811" w14:textId="2F14CB43" w:rsidR="00A04B6B" w:rsidRDefault="00A04B6B" w:rsidP="00A04B6B">
            <w:pPr>
              <w:jc w:val="center"/>
              <w:rPr>
                <w:b/>
                <w:bCs/>
                <w:sz w:val="16"/>
                <w:szCs w:val="16"/>
                <w:lang w:val="en-US"/>
              </w:rPr>
            </w:pPr>
          </w:p>
        </w:tc>
        <w:tc>
          <w:tcPr>
            <w:tcW w:w="720" w:type="dxa"/>
            <w:gridSpan w:val="2"/>
            <w:vAlign w:val="center"/>
          </w:tcPr>
          <w:p w14:paraId="50E0D360" w14:textId="132A5A0E" w:rsidR="00A04B6B" w:rsidRDefault="00A04B6B" w:rsidP="00A04B6B">
            <w:pPr>
              <w:jc w:val="center"/>
              <w:rPr>
                <w:b/>
                <w:bCs/>
                <w:sz w:val="16"/>
                <w:szCs w:val="16"/>
                <w:lang w:val="en-US"/>
              </w:rPr>
            </w:pPr>
          </w:p>
        </w:tc>
      </w:tr>
      <w:tr w:rsidR="005C482C" w:rsidRPr="00995AFB" w14:paraId="76C5A7E3" w14:textId="77777777" w:rsidTr="007623F8">
        <w:tc>
          <w:tcPr>
            <w:tcW w:w="990" w:type="dxa"/>
            <w:gridSpan w:val="2"/>
            <w:shd w:val="clear" w:color="auto" w:fill="auto"/>
            <w:noWrap/>
            <w:vAlign w:val="center"/>
          </w:tcPr>
          <w:p w14:paraId="5F628936" w14:textId="076CE9C5" w:rsidR="005C482C" w:rsidRPr="00B620E4" w:rsidRDefault="005C482C" w:rsidP="00A04B6B">
            <w:pPr>
              <w:rPr>
                <w:bCs/>
                <w:sz w:val="20"/>
                <w:szCs w:val="24"/>
                <w:lang w:val="en-US"/>
              </w:rPr>
            </w:pPr>
            <w:r>
              <w:rPr>
                <w:bCs/>
                <w:sz w:val="20"/>
                <w:szCs w:val="24"/>
                <w:lang w:val="en-US"/>
              </w:rPr>
              <w:t>Caldwell</w:t>
            </w:r>
          </w:p>
        </w:tc>
        <w:tc>
          <w:tcPr>
            <w:tcW w:w="1350" w:type="dxa"/>
            <w:gridSpan w:val="2"/>
            <w:shd w:val="clear" w:color="auto" w:fill="auto"/>
            <w:noWrap/>
            <w:vAlign w:val="center"/>
          </w:tcPr>
          <w:p w14:paraId="6236BD33" w14:textId="7A1F095A" w:rsidR="005C482C" w:rsidRPr="00B620E4" w:rsidRDefault="005C482C" w:rsidP="00A04B6B">
            <w:pPr>
              <w:rPr>
                <w:bCs/>
                <w:sz w:val="20"/>
                <w:szCs w:val="24"/>
                <w:lang w:val="en-US"/>
              </w:rPr>
            </w:pPr>
            <w:r>
              <w:rPr>
                <w:bCs/>
                <w:sz w:val="20"/>
                <w:szCs w:val="24"/>
                <w:lang w:val="en-US"/>
              </w:rPr>
              <w:t>Winston</w:t>
            </w:r>
          </w:p>
        </w:tc>
        <w:tc>
          <w:tcPr>
            <w:tcW w:w="2079" w:type="dxa"/>
            <w:shd w:val="clear" w:color="auto" w:fill="auto"/>
            <w:noWrap/>
            <w:vAlign w:val="center"/>
          </w:tcPr>
          <w:p w14:paraId="69052C89" w14:textId="38E29D94" w:rsidR="005C482C" w:rsidRPr="00767CEA" w:rsidRDefault="005C482C" w:rsidP="00A04B6B">
            <w:pPr>
              <w:rPr>
                <w:bCs/>
                <w:sz w:val="20"/>
                <w:szCs w:val="24"/>
                <w:lang w:val="en-US"/>
              </w:rPr>
            </w:pPr>
            <w:r>
              <w:rPr>
                <w:bCs/>
                <w:sz w:val="20"/>
                <w:szCs w:val="24"/>
                <w:lang w:val="en-US"/>
              </w:rPr>
              <w:t>Fox</w:t>
            </w:r>
          </w:p>
        </w:tc>
        <w:tc>
          <w:tcPr>
            <w:tcW w:w="709" w:type="dxa"/>
            <w:shd w:val="clear" w:color="auto" w:fill="auto"/>
            <w:vAlign w:val="center"/>
          </w:tcPr>
          <w:p w14:paraId="068A69E7" w14:textId="77777777" w:rsidR="005C482C" w:rsidRPr="00BC3AB9" w:rsidRDefault="005C482C" w:rsidP="00A04B6B">
            <w:pPr>
              <w:jc w:val="center"/>
              <w:rPr>
                <w:b/>
                <w:bCs/>
                <w:sz w:val="16"/>
                <w:szCs w:val="16"/>
                <w:lang w:val="en-US"/>
              </w:rPr>
            </w:pPr>
          </w:p>
        </w:tc>
        <w:tc>
          <w:tcPr>
            <w:tcW w:w="709" w:type="dxa"/>
            <w:shd w:val="clear" w:color="auto" w:fill="auto"/>
            <w:vAlign w:val="center"/>
          </w:tcPr>
          <w:p w14:paraId="070D6623" w14:textId="77777777" w:rsidR="005C482C" w:rsidRDefault="005C482C" w:rsidP="00A04B6B">
            <w:pPr>
              <w:jc w:val="center"/>
              <w:rPr>
                <w:b/>
                <w:bCs/>
                <w:sz w:val="16"/>
                <w:szCs w:val="16"/>
                <w:lang w:val="en-US"/>
              </w:rPr>
            </w:pPr>
          </w:p>
        </w:tc>
        <w:tc>
          <w:tcPr>
            <w:tcW w:w="709" w:type="dxa"/>
            <w:shd w:val="clear" w:color="auto" w:fill="auto"/>
            <w:vAlign w:val="center"/>
          </w:tcPr>
          <w:p w14:paraId="28140E6E" w14:textId="77777777" w:rsidR="005C482C" w:rsidRPr="00BC3AB9" w:rsidRDefault="005C482C" w:rsidP="00A04B6B">
            <w:pPr>
              <w:jc w:val="center"/>
              <w:rPr>
                <w:b/>
                <w:bCs/>
                <w:sz w:val="16"/>
                <w:szCs w:val="16"/>
                <w:lang w:val="en-US"/>
              </w:rPr>
            </w:pPr>
          </w:p>
        </w:tc>
        <w:tc>
          <w:tcPr>
            <w:tcW w:w="709" w:type="dxa"/>
            <w:shd w:val="clear" w:color="auto" w:fill="auto"/>
            <w:vAlign w:val="center"/>
          </w:tcPr>
          <w:p w14:paraId="247A50E7" w14:textId="77777777" w:rsidR="005C482C" w:rsidRPr="00BC3AB9" w:rsidRDefault="005C482C" w:rsidP="00A04B6B">
            <w:pPr>
              <w:jc w:val="center"/>
              <w:rPr>
                <w:b/>
                <w:bCs/>
                <w:sz w:val="16"/>
                <w:szCs w:val="16"/>
                <w:lang w:val="en-US"/>
              </w:rPr>
            </w:pPr>
          </w:p>
        </w:tc>
        <w:tc>
          <w:tcPr>
            <w:tcW w:w="709" w:type="dxa"/>
            <w:shd w:val="clear" w:color="auto" w:fill="auto"/>
            <w:vAlign w:val="center"/>
          </w:tcPr>
          <w:p w14:paraId="037E7794" w14:textId="77777777" w:rsidR="005C482C" w:rsidRPr="00BC3AB9" w:rsidRDefault="005C482C" w:rsidP="00A04B6B">
            <w:pPr>
              <w:jc w:val="center"/>
              <w:rPr>
                <w:b/>
                <w:bCs/>
                <w:sz w:val="16"/>
                <w:szCs w:val="16"/>
                <w:lang w:val="en-US"/>
              </w:rPr>
            </w:pPr>
          </w:p>
        </w:tc>
        <w:tc>
          <w:tcPr>
            <w:tcW w:w="709" w:type="dxa"/>
            <w:shd w:val="clear" w:color="auto" w:fill="auto"/>
            <w:vAlign w:val="center"/>
          </w:tcPr>
          <w:p w14:paraId="25BE0B16" w14:textId="77777777" w:rsidR="005C482C" w:rsidRPr="00BC3AB9" w:rsidRDefault="005C482C" w:rsidP="00A04B6B">
            <w:pPr>
              <w:jc w:val="center"/>
              <w:rPr>
                <w:b/>
                <w:bCs/>
                <w:sz w:val="16"/>
                <w:szCs w:val="16"/>
                <w:lang w:val="en-US"/>
              </w:rPr>
            </w:pPr>
          </w:p>
        </w:tc>
        <w:tc>
          <w:tcPr>
            <w:tcW w:w="709" w:type="dxa"/>
            <w:shd w:val="clear" w:color="auto" w:fill="auto"/>
            <w:vAlign w:val="center"/>
          </w:tcPr>
          <w:p w14:paraId="06BC05D1" w14:textId="77777777" w:rsidR="005C482C" w:rsidRPr="00BC3AB9" w:rsidRDefault="005C482C" w:rsidP="00A04B6B">
            <w:pPr>
              <w:jc w:val="center"/>
              <w:rPr>
                <w:b/>
                <w:bCs/>
                <w:sz w:val="16"/>
                <w:szCs w:val="16"/>
                <w:lang w:val="en-US"/>
              </w:rPr>
            </w:pPr>
          </w:p>
        </w:tc>
        <w:tc>
          <w:tcPr>
            <w:tcW w:w="698" w:type="dxa"/>
            <w:shd w:val="clear" w:color="auto" w:fill="auto"/>
            <w:vAlign w:val="center"/>
          </w:tcPr>
          <w:p w14:paraId="7637C697" w14:textId="77777777" w:rsidR="005C482C" w:rsidRDefault="005C482C" w:rsidP="00A04B6B">
            <w:pPr>
              <w:jc w:val="center"/>
              <w:rPr>
                <w:b/>
                <w:bCs/>
                <w:sz w:val="16"/>
                <w:szCs w:val="16"/>
                <w:lang w:val="en-US"/>
              </w:rPr>
            </w:pPr>
          </w:p>
        </w:tc>
        <w:tc>
          <w:tcPr>
            <w:tcW w:w="720" w:type="dxa"/>
            <w:gridSpan w:val="2"/>
            <w:vAlign w:val="center"/>
          </w:tcPr>
          <w:p w14:paraId="54CA7A60" w14:textId="4F371333" w:rsidR="005C482C" w:rsidRDefault="005C482C" w:rsidP="005C482C">
            <w:pPr>
              <w:jc w:val="center"/>
              <w:rPr>
                <w:b/>
                <w:bCs/>
                <w:sz w:val="16"/>
                <w:szCs w:val="16"/>
                <w:lang w:val="en-US"/>
              </w:rPr>
            </w:pPr>
            <w:r>
              <w:rPr>
                <w:b/>
                <w:bCs/>
                <w:sz w:val="16"/>
                <w:szCs w:val="16"/>
                <w:lang w:val="en-US"/>
              </w:rPr>
              <w:t>x</w:t>
            </w:r>
          </w:p>
        </w:tc>
      </w:tr>
      <w:tr w:rsidR="00A04B6B" w:rsidRPr="00995AFB" w14:paraId="73166A39" w14:textId="77777777" w:rsidTr="007623F8">
        <w:tc>
          <w:tcPr>
            <w:tcW w:w="990" w:type="dxa"/>
            <w:gridSpan w:val="2"/>
            <w:shd w:val="clear" w:color="auto" w:fill="auto"/>
            <w:noWrap/>
          </w:tcPr>
          <w:p w14:paraId="60E3CDD6" w14:textId="77777777" w:rsidR="00A04B6B" w:rsidRPr="00995AFB" w:rsidRDefault="00A04B6B" w:rsidP="00A04B6B">
            <w:pPr>
              <w:rPr>
                <w:sz w:val="20"/>
                <w:szCs w:val="24"/>
                <w:lang w:val="en-US"/>
              </w:rPr>
            </w:pPr>
            <w:r w:rsidRPr="00995AFB">
              <w:rPr>
                <w:sz w:val="20"/>
                <w:szCs w:val="24"/>
                <w:lang w:val="en-US"/>
              </w:rPr>
              <w:t>Fischer</w:t>
            </w:r>
          </w:p>
        </w:tc>
        <w:tc>
          <w:tcPr>
            <w:tcW w:w="1350" w:type="dxa"/>
            <w:gridSpan w:val="2"/>
            <w:shd w:val="clear" w:color="auto" w:fill="auto"/>
            <w:noWrap/>
          </w:tcPr>
          <w:p w14:paraId="1E5C6CAD" w14:textId="77777777" w:rsidR="00A04B6B" w:rsidRPr="00995AFB" w:rsidRDefault="00A04B6B" w:rsidP="00A04B6B">
            <w:pPr>
              <w:rPr>
                <w:sz w:val="20"/>
                <w:szCs w:val="24"/>
                <w:lang w:val="en-US"/>
              </w:rPr>
            </w:pPr>
            <w:r w:rsidRPr="00995AFB">
              <w:rPr>
                <w:sz w:val="20"/>
                <w:szCs w:val="24"/>
                <w:lang w:val="en-US"/>
              </w:rPr>
              <w:t>Michael</w:t>
            </w:r>
          </w:p>
        </w:tc>
        <w:tc>
          <w:tcPr>
            <w:tcW w:w="2079" w:type="dxa"/>
            <w:shd w:val="clear" w:color="auto" w:fill="auto"/>
            <w:noWrap/>
          </w:tcPr>
          <w:p w14:paraId="5AC1EBD5" w14:textId="77777777" w:rsidR="00A04B6B" w:rsidRPr="00995AFB" w:rsidRDefault="00A04B6B" w:rsidP="00A04B6B">
            <w:pPr>
              <w:rPr>
                <w:sz w:val="20"/>
                <w:szCs w:val="24"/>
                <w:lang w:val="en-US"/>
              </w:rPr>
            </w:pPr>
            <w:r w:rsidRPr="00995AFB">
              <w:rPr>
                <w:sz w:val="20"/>
                <w:szCs w:val="24"/>
                <w:lang w:val="en-US"/>
              </w:rPr>
              <w:t>NXP Semiconductors</w:t>
            </w:r>
          </w:p>
        </w:tc>
        <w:tc>
          <w:tcPr>
            <w:tcW w:w="709" w:type="dxa"/>
            <w:shd w:val="clear" w:color="auto" w:fill="auto"/>
            <w:vAlign w:val="center"/>
          </w:tcPr>
          <w:p w14:paraId="5C81330D" w14:textId="132F2997" w:rsidR="00A04B6B" w:rsidRPr="00995AFB" w:rsidRDefault="00A04B6B" w:rsidP="00A04B6B">
            <w:pPr>
              <w:jc w:val="center"/>
              <w:rPr>
                <w:b/>
                <w:sz w:val="20"/>
                <w:szCs w:val="24"/>
                <w:lang w:val="en-US"/>
              </w:rPr>
            </w:pPr>
          </w:p>
        </w:tc>
        <w:tc>
          <w:tcPr>
            <w:tcW w:w="709" w:type="dxa"/>
            <w:shd w:val="clear" w:color="auto" w:fill="auto"/>
            <w:vAlign w:val="center"/>
          </w:tcPr>
          <w:p w14:paraId="63907068" w14:textId="5ACD903F" w:rsidR="00A04B6B" w:rsidRPr="00995AFB" w:rsidRDefault="00A04B6B" w:rsidP="00A04B6B">
            <w:pPr>
              <w:jc w:val="center"/>
              <w:rPr>
                <w:b/>
                <w:sz w:val="20"/>
                <w:szCs w:val="24"/>
                <w:lang w:val="en-US"/>
              </w:rPr>
            </w:pPr>
          </w:p>
        </w:tc>
        <w:tc>
          <w:tcPr>
            <w:tcW w:w="709" w:type="dxa"/>
            <w:shd w:val="clear" w:color="auto" w:fill="auto"/>
            <w:vAlign w:val="center"/>
          </w:tcPr>
          <w:p w14:paraId="37353B32" w14:textId="2F3F25C5" w:rsidR="00A04B6B" w:rsidRPr="00995AFB" w:rsidRDefault="00A04B6B" w:rsidP="00A04B6B">
            <w:pPr>
              <w:jc w:val="center"/>
              <w:rPr>
                <w:b/>
                <w:sz w:val="20"/>
                <w:szCs w:val="24"/>
                <w:lang w:val="en-US"/>
              </w:rPr>
            </w:pPr>
          </w:p>
        </w:tc>
        <w:tc>
          <w:tcPr>
            <w:tcW w:w="709" w:type="dxa"/>
            <w:shd w:val="clear" w:color="auto" w:fill="auto"/>
            <w:vAlign w:val="center"/>
          </w:tcPr>
          <w:p w14:paraId="102CB8D8" w14:textId="4CED84E0" w:rsidR="00A04B6B" w:rsidRPr="00995AFB" w:rsidRDefault="00A04B6B" w:rsidP="00A04B6B">
            <w:pPr>
              <w:jc w:val="center"/>
              <w:rPr>
                <w:b/>
                <w:sz w:val="20"/>
                <w:szCs w:val="24"/>
                <w:lang w:val="en-US"/>
              </w:rPr>
            </w:pPr>
          </w:p>
        </w:tc>
        <w:tc>
          <w:tcPr>
            <w:tcW w:w="709" w:type="dxa"/>
            <w:shd w:val="clear" w:color="auto" w:fill="auto"/>
            <w:vAlign w:val="center"/>
          </w:tcPr>
          <w:p w14:paraId="1EBBFB7B" w14:textId="3B731704" w:rsidR="00A04B6B" w:rsidRPr="00995AFB" w:rsidRDefault="00A04B6B" w:rsidP="00A04B6B">
            <w:pPr>
              <w:jc w:val="center"/>
              <w:rPr>
                <w:b/>
                <w:sz w:val="20"/>
                <w:szCs w:val="24"/>
                <w:lang w:val="en-US"/>
              </w:rPr>
            </w:pPr>
          </w:p>
        </w:tc>
        <w:tc>
          <w:tcPr>
            <w:tcW w:w="709" w:type="dxa"/>
            <w:shd w:val="clear" w:color="auto" w:fill="auto"/>
            <w:vAlign w:val="center"/>
          </w:tcPr>
          <w:p w14:paraId="2CAB5C53" w14:textId="23071812" w:rsidR="00A04B6B" w:rsidRPr="00995AFB" w:rsidRDefault="00A04B6B" w:rsidP="00A04B6B">
            <w:pPr>
              <w:jc w:val="center"/>
              <w:rPr>
                <w:b/>
                <w:sz w:val="20"/>
                <w:szCs w:val="24"/>
                <w:lang w:val="en-US"/>
              </w:rPr>
            </w:pPr>
          </w:p>
        </w:tc>
        <w:tc>
          <w:tcPr>
            <w:tcW w:w="709" w:type="dxa"/>
            <w:shd w:val="clear" w:color="auto" w:fill="auto"/>
            <w:vAlign w:val="center"/>
          </w:tcPr>
          <w:p w14:paraId="4501B04C" w14:textId="3917F87A" w:rsidR="00A04B6B" w:rsidRPr="00995AFB" w:rsidRDefault="00A04B6B" w:rsidP="00A04B6B">
            <w:pPr>
              <w:jc w:val="center"/>
              <w:rPr>
                <w:b/>
                <w:sz w:val="20"/>
                <w:szCs w:val="24"/>
                <w:lang w:val="en-US"/>
              </w:rPr>
            </w:pPr>
          </w:p>
        </w:tc>
        <w:tc>
          <w:tcPr>
            <w:tcW w:w="698" w:type="dxa"/>
            <w:shd w:val="clear" w:color="auto" w:fill="auto"/>
            <w:vAlign w:val="center"/>
          </w:tcPr>
          <w:p w14:paraId="6CD52CC6" w14:textId="55E3B799" w:rsidR="00A04B6B" w:rsidRPr="00995AFB" w:rsidRDefault="00A04B6B" w:rsidP="00A04B6B">
            <w:pPr>
              <w:jc w:val="center"/>
              <w:rPr>
                <w:b/>
                <w:sz w:val="20"/>
                <w:szCs w:val="24"/>
                <w:lang w:val="en-US"/>
              </w:rPr>
            </w:pPr>
          </w:p>
        </w:tc>
        <w:tc>
          <w:tcPr>
            <w:tcW w:w="720" w:type="dxa"/>
            <w:gridSpan w:val="2"/>
            <w:vAlign w:val="center"/>
          </w:tcPr>
          <w:p w14:paraId="4923879D" w14:textId="3B3B6265" w:rsidR="00A04B6B" w:rsidRPr="00995AFB" w:rsidRDefault="00A04B6B" w:rsidP="00A04B6B">
            <w:pPr>
              <w:jc w:val="center"/>
              <w:rPr>
                <w:b/>
                <w:sz w:val="20"/>
                <w:szCs w:val="24"/>
                <w:lang w:val="en-US"/>
              </w:rPr>
            </w:pPr>
          </w:p>
        </w:tc>
      </w:tr>
      <w:tr w:rsidR="00A04B6B" w:rsidRPr="00995AFB" w14:paraId="2A183949" w14:textId="77777777" w:rsidTr="007623F8">
        <w:tc>
          <w:tcPr>
            <w:tcW w:w="990" w:type="dxa"/>
            <w:gridSpan w:val="2"/>
            <w:shd w:val="clear" w:color="auto" w:fill="auto"/>
            <w:noWrap/>
          </w:tcPr>
          <w:p w14:paraId="2FAC0D43" w14:textId="71FB1FEC" w:rsidR="00A04B6B" w:rsidRPr="00995AFB" w:rsidRDefault="00A04B6B" w:rsidP="00A04B6B">
            <w:pPr>
              <w:rPr>
                <w:sz w:val="20"/>
                <w:szCs w:val="24"/>
                <w:lang w:val="en-US"/>
              </w:rPr>
            </w:pPr>
            <w:r>
              <w:rPr>
                <w:sz w:val="20"/>
                <w:szCs w:val="24"/>
                <w:lang w:val="en-US"/>
              </w:rPr>
              <w:t>Hamilton</w:t>
            </w:r>
          </w:p>
        </w:tc>
        <w:tc>
          <w:tcPr>
            <w:tcW w:w="1350" w:type="dxa"/>
            <w:gridSpan w:val="2"/>
            <w:shd w:val="clear" w:color="auto" w:fill="auto"/>
            <w:noWrap/>
          </w:tcPr>
          <w:p w14:paraId="76859B74" w14:textId="715AEF5E" w:rsidR="00A04B6B" w:rsidRPr="00995AFB" w:rsidRDefault="00A04B6B" w:rsidP="00A04B6B">
            <w:pPr>
              <w:rPr>
                <w:sz w:val="20"/>
                <w:szCs w:val="24"/>
                <w:lang w:val="en-US"/>
              </w:rPr>
            </w:pPr>
            <w:r>
              <w:rPr>
                <w:sz w:val="20"/>
                <w:szCs w:val="24"/>
                <w:lang w:val="en-US"/>
              </w:rPr>
              <w:t>Mark</w:t>
            </w:r>
          </w:p>
        </w:tc>
        <w:tc>
          <w:tcPr>
            <w:tcW w:w="2079" w:type="dxa"/>
            <w:shd w:val="clear" w:color="auto" w:fill="auto"/>
            <w:noWrap/>
          </w:tcPr>
          <w:p w14:paraId="7EA9A25B" w14:textId="3C459EDA" w:rsidR="00A04B6B" w:rsidRPr="00995AFB" w:rsidRDefault="00A04B6B" w:rsidP="00A04B6B">
            <w:pPr>
              <w:rPr>
                <w:sz w:val="20"/>
                <w:szCs w:val="24"/>
                <w:lang w:val="en-US"/>
              </w:rPr>
            </w:pPr>
            <w:r>
              <w:rPr>
                <w:sz w:val="20"/>
                <w:szCs w:val="24"/>
                <w:lang w:val="en-US"/>
              </w:rPr>
              <w:t>Ruckus</w:t>
            </w:r>
          </w:p>
        </w:tc>
        <w:tc>
          <w:tcPr>
            <w:tcW w:w="709" w:type="dxa"/>
            <w:shd w:val="clear" w:color="auto" w:fill="auto"/>
            <w:vAlign w:val="center"/>
          </w:tcPr>
          <w:p w14:paraId="4CC66895" w14:textId="013AAB48" w:rsidR="00A04B6B" w:rsidRPr="00995AFB" w:rsidRDefault="00A04B6B" w:rsidP="00A04B6B">
            <w:pPr>
              <w:jc w:val="center"/>
              <w:rPr>
                <w:b/>
                <w:sz w:val="20"/>
                <w:szCs w:val="24"/>
                <w:lang w:val="en-US"/>
              </w:rPr>
            </w:pPr>
          </w:p>
        </w:tc>
        <w:tc>
          <w:tcPr>
            <w:tcW w:w="709" w:type="dxa"/>
            <w:shd w:val="clear" w:color="auto" w:fill="auto"/>
            <w:vAlign w:val="center"/>
          </w:tcPr>
          <w:p w14:paraId="72A6E8C7" w14:textId="77A6E86C" w:rsidR="00A04B6B" w:rsidRPr="00995AFB" w:rsidRDefault="00A04B6B" w:rsidP="00A04B6B">
            <w:pPr>
              <w:jc w:val="center"/>
              <w:rPr>
                <w:b/>
                <w:sz w:val="20"/>
                <w:szCs w:val="24"/>
                <w:lang w:val="en-US"/>
              </w:rPr>
            </w:pPr>
          </w:p>
        </w:tc>
        <w:tc>
          <w:tcPr>
            <w:tcW w:w="709" w:type="dxa"/>
            <w:shd w:val="clear" w:color="auto" w:fill="auto"/>
            <w:vAlign w:val="center"/>
          </w:tcPr>
          <w:p w14:paraId="083D1388" w14:textId="1B9558AC" w:rsidR="00A04B6B" w:rsidRPr="00995AFB" w:rsidRDefault="00A04B6B" w:rsidP="00A04B6B">
            <w:pPr>
              <w:jc w:val="center"/>
              <w:rPr>
                <w:b/>
                <w:sz w:val="20"/>
                <w:szCs w:val="24"/>
                <w:lang w:val="en-US"/>
              </w:rPr>
            </w:pPr>
          </w:p>
        </w:tc>
        <w:tc>
          <w:tcPr>
            <w:tcW w:w="709" w:type="dxa"/>
            <w:shd w:val="clear" w:color="auto" w:fill="auto"/>
            <w:vAlign w:val="center"/>
          </w:tcPr>
          <w:p w14:paraId="2A22F7FD" w14:textId="3387630C" w:rsidR="00A04B6B" w:rsidRPr="00995AFB" w:rsidRDefault="00A04B6B" w:rsidP="00A04B6B">
            <w:pPr>
              <w:jc w:val="center"/>
              <w:rPr>
                <w:b/>
                <w:sz w:val="20"/>
                <w:szCs w:val="24"/>
                <w:lang w:val="en-US"/>
              </w:rPr>
            </w:pPr>
          </w:p>
        </w:tc>
        <w:tc>
          <w:tcPr>
            <w:tcW w:w="709" w:type="dxa"/>
            <w:shd w:val="clear" w:color="auto" w:fill="auto"/>
            <w:vAlign w:val="center"/>
          </w:tcPr>
          <w:p w14:paraId="1A906580" w14:textId="4BC6A5F3" w:rsidR="00A04B6B" w:rsidRPr="00995AFB" w:rsidRDefault="00A04B6B" w:rsidP="00A04B6B">
            <w:pPr>
              <w:jc w:val="center"/>
              <w:rPr>
                <w:b/>
                <w:sz w:val="20"/>
                <w:szCs w:val="24"/>
                <w:lang w:val="en-US"/>
              </w:rPr>
            </w:pPr>
          </w:p>
        </w:tc>
        <w:tc>
          <w:tcPr>
            <w:tcW w:w="709" w:type="dxa"/>
            <w:shd w:val="clear" w:color="auto" w:fill="auto"/>
            <w:vAlign w:val="center"/>
          </w:tcPr>
          <w:p w14:paraId="3092A902" w14:textId="1B2398F8" w:rsidR="00A04B6B" w:rsidRPr="00995AFB" w:rsidRDefault="00A04B6B" w:rsidP="00A04B6B">
            <w:pPr>
              <w:jc w:val="center"/>
              <w:rPr>
                <w:b/>
                <w:sz w:val="20"/>
                <w:szCs w:val="24"/>
                <w:lang w:val="en-US"/>
              </w:rPr>
            </w:pPr>
          </w:p>
        </w:tc>
        <w:tc>
          <w:tcPr>
            <w:tcW w:w="709" w:type="dxa"/>
            <w:shd w:val="clear" w:color="auto" w:fill="auto"/>
            <w:vAlign w:val="center"/>
          </w:tcPr>
          <w:p w14:paraId="056A6C79" w14:textId="1324529D" w:rsidR="00A04B6B" w:rsidRPr="00995AFB" w:rsidRDefault="00A04B6B" w:rsidP="00A04B6B">
            <w:pPr>
              <w:jc w:val="center"/>
              <w:rPr>
                <w:b/>
                <w:sz w:val="20"/>
                <w:szCs w:val="24"/>
                <w:lang w:val="en-US"/>
              </w:rPr>
            </w:pPr>
          </w:p>
        </w:tc>
        <w:tc>
          <w:tcPr>
            <w:tcW w:w="698" w:type="dxa"/>
            <w:shd w:val="clear" w:color="auto" w:fill="auto"/>
            <w:vAlign w:val="center"/>
          </w:tcPr>
          <w:p w14:paraId="5ED02104" w14:textId="7D188730" w:rsidR="00A04B6B" w:rsidRPr="00995AFB" w:rsidRDefault="00A04B6B" w:rsidP="00A04B6B">
            <w:pPr>
              <w:jc w:val="center"/>
              <w:rPr>
                <w:b/>
                <w:sz w:val="20"/>
                <w:szCs w:val="24"/>
                <w:lang w:val="en-US"/>
              </w:rPr>
            </w:pPr>
          </w:p>
        </w:tc>
        <w:tc>
          <w:tcPr>
            <w:tcW w:w="720" w:type="dxa"/>
            <w:gridSpan w:val="2"/>
            <w:vAlign w:val="center"/>
          </w:tcPr>
          <w:p w14:paraId="718F8618" w14:textId="5D784B0D" w:rsidR="00A04B6B" w:rsidRPr="00995AFB" w:rsidRDefault="00A04B6B" w:rsidP="00A04B6B">
            <w:pPr>
              <w:jc w:val="center"/>
              <w:rPr>
                <w:b/>
                <w:sz w:val="20"/>
                <w:szCs w:val="24"/>
                <w:lang w:val="en-US"/>
              </w:rPr>
            </w:pPr>
          </w:p>
        </w:tc>
      </w:tr>
      <w:tr w:rsidR="00A04B6B" w:rsidRPr="00995AFB" w14:paraId="5B09C454" w14:textId="77777777" w:rsidTr="007623F8">
        <w:tc>
          <w:tcPr>
            <w:tcW w:w="990" w:type="dxa"/>
            <w:gridSpan w:val="2"/>
            <w:shd w:val="clear" w:color="auto" w:fill="auto"/>
            <w:noWrap/>
            <w:hideMark/>
          </w:tcPr>
          <w:p w14:paraId="18A43A10" w14:textId="77777777" w:rsidR="00A04B6B" w:rsidRPr="00995AFB" w:rsidRDefault="00A04B6B" w:rsidP="00A04B6B">
            <w:pPr>
              <w:rPr>
                <w:sz w:val="20"/>
                <w:szCs w:val="24"/>
                <w:lang w:val="en-US"/>
              </w:rPr>
            </w:pPr>
            <w:r w:rsidRPr="00995AFB">
              <w:rPr>
                <w:sz w:val="20"/>
                <w:szCs w:val="24"/>
                <w:lang w:val="en-US"/>
              </w:rPr>
              <w:t>Kennedy</w:t>
            </w:r>
          </w:p>
        </w:tc>
        <w:tc>
          <w:tcPr>
            <w:tcW w:w="1350" w:type="dxa"/>
            <w:gridSpan w:val="2"/>
            <w:shd w:val="clear" w:color="auto" w:fill="auto"/>
            <w:noWrap/>
            <w:hideMark/>
          </w:tcPr>
          <w:p w14:paraId="6F5431BB" w14:textId="77777777" w:rsidR="00A04B6B" w:rsidRPr="00995AFB" w:rsidRDefault="00A04B6B" w:rsidP="00A04B6B">
            <w:pPr>
              <w:rPr>
                <w:sz w:val="20"/>
                <w:szCs w:val="24"/>
                <w:lang w:val="en-US"/>
              </w:rPr>
            </w:pPr>
            <w:r w:rsidRPr="00995AFB">
              <w:rPr>
                <w:sz w:val="20"/>
                <w:szCs w:val="24"/>
                <w:lang w:val="en-US"/>
              </w:rPr>
              <w:t>Richard</w:t>
            </w:r>
          </w:p>
        </w:tc>
        <w:tc>
          <w:tcPr>
            <w:tcW w:w="2079" w:type="dxa"/>
            <w:shd w:val="clear" w:color="auto" w:fill="auto"/>
            <w:noWrap/>
            <w:hideMark/>
          </w:tcPr>
          <w:p w14:paraId="0C04BC70" w14:textId="77777777" w:rsidR="00A04B6B" w:rsidRPr="00995AFB" w:rsidRDefault="00A04B6B" w:rsidP="00A04B6B">
            <w:pPr>
              <w:rPr>
                <w:sz w:val="20"/>
                <w:szCs w:val="24"/>
                <w:lang w:val="en-US"/>
              </w:rPr>
            </w:pPr>
            <w:r w:rsidRPr="00995AFB">
              <w:rPr>
                <w:sz w:val="20"/>
                <w:szCs w:val="24"/>
                <w:lang w:val="en-US"/>
              </w:rPr>
              <w:t>Self</w:t>
            </w:r>
          </w:p>
        </w:tc>
        <w:tc>
          <w:tcPr>
            <w:tcW w:w="709" w:type="dxa"/>
            <w:shd w:val="clear" w:color="auto" w:fill="auto"/>
            <w:vAlign w:val="center"/>
          </w:tcPr>
          <w:p w14:paraId="2CBDBE93" w14:textId="77777777" w:rsidR="00A04B6B" w:rsidRPr="00995AFB" w:rsidRDefault="00A04B6B" w:rsidP="00A04B6B">
            <w:pPr>
              <w:jc w:val="center"/>
              <w:rPr>
                <w:b/>
                <w:sz w:val="20"/>
                <w:szCs w:val="24"/>
                <w:lang w:val="en-US"/>
              </w:rPr>
            </w:pPr>
          </w:p>
        </w:tc>
        <w:tc>
          <w:tcPr>
            <w:tcW w:w="709" w:type="dxa"/>
            <w:shd w:val="clear" w:color="auto" w:fill="auto"/>
            <w:vAlign w:val="center"/>
          </w:tcPr>
          <w:p w14:paraId="0644D57D" w14:textId="77777777" w:rsidR="00A04B6B" w:rsidRPr="00995AFB" w:rsidRDefault="00A04B6B" w:rsidP="00A04B6B">
            <w:pPr>
              <w:jc w:val="center"/>
              <w:rPr>
                <w:b/>
                <w:sz w:val="20"/>
                <w:szCs w:val="24"/>
                <w:lang w:val="en-US"/>
              </w:rPr>
            </w:pPr>
          </w:p>
        </w:tc>
        <w:tc>
          <w:tcPr>
            <w:tcW w:w="709" w:type="dxa"/>
            <w:shd w:val="clear" w:color="auto" w:fill="auto"/>
            <w:vAlign w:val="center"/>
          </w:tcPr>
          <w:p w14:paraId="19BEC5D9" w14:textId="77777777" w:rsidR="00A04B6B" w:rsidRPr="00995AFB" w:rsidRDefault="00A04B6B" w:rsidP="00A04B6B">
            <w:pPr>
              <w:jc w:val="center"/>
              <w:rPr>
                <w:b/>
                <w:sz w:val="20"/>
                <w:szCs w:val="24"/>
                <w:lang w:val="en-US"/>
              </w:rPr>
            </w:pPr>
          </w:p>
        </w:tc>
        <w:tc>
          <w:tcPr>
            <w:tcW w:w="709" w:type="dxa"/>
            <w:shd w:val="clear" w:color="auto" w:fill="auto"/>
            <w:vAlign w:val="center"/>
          </w:tcPr>
          <w:p w14:paraId="46B8DA77" w14:textId="582F2B23"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3CA1EFC2" w14:textId="4804267F" w:rsidR="00A04B6B" w:rsidRPr="00995AFB" w:rsidRDefault="00A04B6B" w:rsidP="00A04B6B">
            <w:pPr>
              <w:jc w:val="center"/>
              <w:rPr>
                <w:b/>
                <w:sz w:val="20"/>
                <w:szCs w:val="24"/>
                <w:lang w:val="en-US"/>
              </w:rPr>
            </w:pPr>
          </w:p>
        </w:tc>
        <w:tc>
          <w:tcPr>
            <w:tcW w:w="709" w:type="dxa"/>
            <w:shd w:val="clear" w:color="auto" w:fill="auto"/>
            <w:vAlign w:val="center"/>
          </w:tcPr>
          <w:p w14:paraId="2B77A7DD" w14:textId="4C093ED5" w:rsidR="00A04B6B" w:rsidRPr="00995AFB" w:rsidRDefault="00A04B6B" w:rsidP="00A04B6B">
            <w:pPr>
              <w:jc w:val="center"/>
              <w:rPr>
                <w:b/>
                <w:sz w:val="20"/>
                <w:szCs w:val="24"/>
                <w:lang w:val="en-US"/>
              </w:rPr>
            </w:pPr>
          </w:p>
        </w:tc>
        <w:tc>
          <w:tcPr>
            <w:tcW w:w="709" w:type="dxa"/>
            <w:shd w:val="clear" w:color="auto" w:fill="auto"/>
            <w:vAlign w:val="center"/>
          </w:tcPr>
          <w:p w14:paraId="286FA094" w14:textId="0B176BAF" w:rsidR="00A04B6B" w:rsidRPr="00995AFB" w:rsidRDefault="00A04B6B" w:rsidP="00A04B6B">
            <w:pPr>
              <w:jc w:val="center"/>
              <w:rPr>
                <w:b/>
                <w:sz w:val="20"/>
                <w:szCs w:val="24"/>
                <w:lang w:val="en-US"/>
              </w:rPr>
            </w:pPr>
          </w:p>
        </w:tc>
        <w:tc>
          <w:tcPr>
            <w:tcW w:w="709" w:type="dxa"/>
            <w:gridSpan w:val="2"/>
            <w:shd w:val="clear" w:color="auto" w:fill="auto"/>
            <w:vAlign w:val="center"/>
          </w:tcPr>
          <w:p w14:paraId="5D7018B1" w14:textId="4B777D33" w:rsidR="00A04B6B" w:rsidRPr="00995AFB" w:rsidRDefault="00A04B6B" w:rsidP="00A04B6B">
            <w:pPr>
              <w:jc w:val="center"/>
              <w:rPr>
                <w:b/>
                <w:sz w:val="20"/>
                <w:szCs w:val="24"/>
                <w:lang w:val="en-US"/>
              </w:rPr>
            </w:pPr>
          </w:p>
        </w:tc>
        <w:tc>
          <w:tcPr>
            <w:tcW w:w="709" w:type="dxa"/>
            <w:vAlign w:val="center"/>
          </w:tcPr>
          <w:p w14:paraId="307030B8" w14:textId="6BEF84C5" w:rsidR="00A04B6B" w:rsidRPr="00995AFB" w:rsidRDefault="00A04B6B" w:rsidP="00A04B6B">
            <w:pPr>
              <w:jc w:val="center"/>
              <w:rPr>
                <w:b/>
                <w:sz w:val="20"/>
                <w:szCs w:val="24"/>
                <w:lang w:val="en-US"/>
              </w:rPr>
            </w:pPr>
          </w:p>
        </w:tc>
      </w:tr>
      <w:tr w:rsidR="00A04B6B" w:rsidRPr="00995AFB" w14:paraId="26A182E6" w14:textId="77777777" w:rsidTr="007623F8">
        <w:tc>
          <w:tcPr>
            <w:tcW w:w="990" w:type="dxa"/>
            <w:gridSpan w:val="2"/>
            <w:shd w:val="clear" w:color="auto" w:fill="auto"/>
            <w:noWrap/>
          </w:tcPr>
          <w:p w14:paraId="67963B78" w14:textId="77777777" w:rsidR="00A04B6B" w:rsidRPr="00995AFB" w:rsidRDefault="00A04B6B" w:rsidP="00A04B6B">
            <w:pPr>
              <w:rPr>
                <w:sz w:val="20"/>
                <w:szCs w:val="24"/>
                <w:lang w:val="en-US"/>
              </w:rPr>
            </w:pPr>
            <w:r w:rsidRPr="00995AFB">
              <w:rPr>
                <w:sz w:val="20"/>
                <w:szCs w:val="24"/>
                <w:lang w:val="en-US"/>
              </w:rPr>
              <w:t>Kenney</w:t>
            </w:r>
          </w:p>
        </w:tc>
        <w:tc>
          <w:tcPr>
            <w:tcW w:w="1350" w:type="dxa"/>
            <w:gridSpan w:val="2"/>
            <w:shd w:val="clear" w:color="auto" w:fill="auto"/>
            <w:noWrap/>
          </w:tcPr>
          <w:p w14:paraId="0974487C" w14:textId="039D309F" w:rsidR="00A04B6B" w:rsidRPr="00995AFB" w:rsidRDefault="00A04B6B" w:rsidP="00A04B6B">
            <w:pPr>
              <w:rPr>
                <w:sz w:val="20"/>
                <w:szCs w:val="24"/>
                <w:lang w:val="en-US"/>
              </w:rPr>
            </w:pPr>
            <w:r w:rsidRPr="00995AFB">
              <w:rPr>
                <w:sz w:val="20"/>
                <w:szCs w:val="24"/>
                <w:lang w:val="en-US"/>
              </w:rPr>
              <w:t>John</w:t>
            </w:r>
            <w:r>
              <w:rPr>
                <w:sz w:val="20"/>
                <w:szCs w:val="24"/>
                <w:lang w:val="en-US"/>
              </w:rPr>
              <w:t xml:space="preserve"> (near v)</w:t>
            </w:r>
          </w:p>
        </w:tc>
        <w:tc>
          <w:tcPr>
            <w:tcW w:w="2079" w:type="dxa"/>
            <w:shd w:val="clear" w:color="auto" w:fill="auto"/>
            <w:noWrap/>
          </w:tcPr>
          <w:p w14:paraId="4D0D6103" w14:textId="77777777" w:rsidR="00A04B6B" w:rsidRPr="00995AFB" w:rsidRDefault="00A04B6B" w:rsidP="00A04B6B">
            <w:pPr>
              <w:rPr>
                <w:sz w:val="20"/>
                <w:szCs w:val="24"/>
                <w:lang w:val="en-US"/>
              </w:rPr>
            </w:pPr>
            <w:r w:rsidRPr="00995AFB">
              <w:rPr>
                <w:sz w:val="20"/>
                <w:szCs w:val="24"/>
                <w:lang w:val="en-US"/>
              </w:rPr>
              <w:t>Toyota ITC</w:t>
            </w:r>
          </w:p>
        </w:tc>
        <w:tc>
          <w:tcPr>
            <w:tcW w:w="709" w:type="dxa"/>
            <w:shd w:val="clear" w:color="auto" w:fill="auto"/>
            <w:vAlign w:val="center"/>
          </w:tcPr>
          <w:p w14:paraId="154F9120" w14:textId="19BC60BA" w:rsidR="00A04B6B" w:rsidRPr="00995AFB" w:rsidRDefault="00A04B6B" w:rsidP="00A04B6B">
            <w:pPr>
              <w:jc w:val="center"/>
              <w:rPr>
                <w:b/>
                <w:sz w:val="20"/>
                <w:szCs w:val="24"/>
                <w:lang w:val="en-US"/>
              </w:rPr>
            </w:pPr>
          </w:p>
        </w:tc>
        <w:tc>
          <w:tcPr>
            <w:tcW w:w="709" w:type="dxa"/>
            <w:shd w:val="clear" w:color="auto" w:fill="auto"/>
            <w:vAlign w:val="center"/>
          </w:tcPr>
          <w:p w14:paraId="287F34B8" w14:textId="2496CD49"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3316443F" w14:textId="484E2EC1"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7844F0B6" w14:textId="7A6475A8"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07D36F6E" w14:textId="7B029C2C"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5566856F" w14:textId="2E2E44CA" w:rsidR="00A04B6B" w:rsidRPr="00995AFB" w:rsidRDefault="00A04B6B" w:rsidP="00A04B6B">
            <w:pPr>
              <w:jc w:val="center"/>
              <w:rPr>
                <w:b/>
                <w:sz w:val="20"/>
                <w:szCs w:val="24"/>
                <w:lang w:val="en-US"/>
              </w:rPr>
            </w:pPr>
            <w:r>
              <w:rPr>
                <w:b/>
                <w:sz w:val="20"/>
                <w:szCs w:val="24"/>
                <w:lang w:val="en-US"/>
              </w:rPr>
              <w:t>x</w:t>
            </w:r>
          </w:p>
        </w:tc>
        <w:tc>
          <w:tcPr>
            <w:tcW w:w="709" w:type="dxa"/>
            <w:shd w:val="clear" w:color="auto" w:fill="auto"/>
            <w:vAlign w:val="center"/>
          </w:tcPr>
          <w:p w14:paraId="5919CF2F" w14:textId="24FE8CB2" w:rsidR="00A04B6B" w:rsidRPr="00995AFB" w:rsidRDefault="00A04B6B" w:rsidP="00A04B6B">
            <w:pPr>
              <w:jc w:val="center"/>
              <w:rPr>
                <w:b/>
                <w:sz w:val="20"/>
                <w:szCs w:val="24"/>
                <w:lang w:val="en-US"/>
              </w:rPr>
            </w:pPr>
          </w:p>
        </w:tc>
        <w:tc>
          <w:tcPr>
            <w:tcW w:w="698" w:type="dxa"/>
            <w:shd w:val="clear" w:color="auto" w:fill="auto"/>
            <w:vAlign w:val="center"/>
          </w:tcPr>
          <w:p w14:paraId="4E2E3270" w14:textId="4011B626" w:rsidR="00A04B6B" w:rsidRPr="00995AFB" w:rsidRDefault="00A04B6B" w:rsidP="00A04B6B">
            <w:pPr>
              <w:jc w:val="center"/>
              <w:rPr>
                <w:b/>
                <w:sz w:val="20"/>
                <w:szCs w:val="24"/>
                <w:lang w:val="en-US"/>
              </w:rPr>
            </w:pPr>
            <w:r>
              <w:rPr>
                <w:b/>
                <w:sz w:val="20"/>
                <w:szCs w:val="24"/>
                <w:lang w:val="en-US"/>
              </w:rPr>
              <w:t>x</w:t>
            </w:r>
          </w:p>
        </w:tc>
        <w:tc>
          <w:tcPr>
            <w:tcW w:w="720" w:type="dxa"/>
            <w:gridSpan w:val="2"/>
            <w:vAlign w:val="center"/>
          </w:tcPr>
          <w:p w14:paraId="5D51CFE6" w14:textId="624223D0" w:rsidR="00A04B6B" w:rsidRPr="00995AFB" w:rsidRDefault="005C482C" w:rsidP="00A04B6B">
            <w:pPr>
              <w:jc w:val="center"/>
              <w:rPr>
                <w:b/>
                <w:sz w:val="20"/>
                <w:szCs w:val="24"/>
                <w:lang w:val="en-US"/>
              </w:rPr>
            </w:pPr>
            <w:r>
              <w:rPr>
                <w:b/>
                <w:sz w:val="20"/>
                <w:szCs w:val="24"/>
                <w:lang w:val="en-US"/>
              </w:rPr>
              <w:t>x</w:t>
            </w:r>
          </w:p>
        </w:tc>
      </w:tr>
      <w:tr w:rsidR="00A04B6B" w:rsidRPr="00995AFB" w14:paraId="37F592BC" w14:textId="77777777" w:rsidTr="007623F8">
        <w:tc>
          <w:tcPr>
            <w:tcW w:w="990" w:type="dxa"/>
            <w:gridSpan w:val="2"/>
            <w:shd w:val="clear" w:color="auto" w:fill="auto"/>
            <w:noWrap/>
          </w:tcPr>
          <w:p w14:paraId="39E8B35E" w14:textId="5D0FFD55" w:rsidR="00A04B6B" w:rsidRPr="00995AFB" w:rsidRDefault="00A04B6B" w:rsidP="00A04B6B">
            <w:pPr>
              <w:rPr>
                <w:sz w:val="20"/>
                <w:szCs w:val="24"/>
                <w:lang w:val="en-US"/>
              </w:rPr>
            </w:pPr>
            <w:r w:rsidRPr="00995AFB">
              <w:rPr>
                <w:sz w:val="20"/>
                <w:szCs w:val="24"/>
                <w:lang w:val="en-US"/>
              </w:rPr>
              <w:t>Levy</w:t>
            </w:r>
          </w:p>
        </w:tc>
        <w:tc>
          <w:tcPr>
            <w:tcW w:w="1350" w:type="dxa"/>
            <w:gridSpan w:val="2"/>
            <w:shd w:val="clear" w:color="auto" w:fill="auto"/>
            <w:noWrap/>
          </w:tcPr>
          <w:p w14:paraId="2F35FAF6" w14:textId="6C35A3E0" w:rsidR="00A04B6B" w:rsidRPr="00995AFB" w:rsidRDefault="00A04B6B" w:rsidP="00A04B6B">
            <w:pPr>
              <w:rPr>
                <w:sz w:val="20"/>
                <w:szCs w:val="24"/>
                <w:lang w:val="en-US"/>
              </w:rPr>
            </w:pPr>
            <w:proofErr w:type="spellStart"/>
            <w:r w:rsidRPr="00995AFB">
              <w:rPr>
                <w:sz w:val="20"/>
                <w:szCs w:val="24"/>
                <w:lang w:val="en-US"/>
              </w:rPr>
              <w:t>Joeseph</w:t>
            </w:r>
            <w:proofErr w:type="spellEnd"/>
          </w:p>
        </w:tc>
        <w:tc>
          <w:tcPr>
            <w:tcW w:w="2079" w:type="dxa"/>
            <w:shd w:val="clear" w:color="auto" w:fill="auto"/>
            <w:noWrap/>
          </w:tcPr>
          <w:p w14:paraId="44E972BA" w14:textId="1FB7E0BE" w:rsidR="00A04B6B" w:rsidRPr="00995AFB" w:rsidRDefault="00A04B6B" w:rsidP="00A04B6B">
            <w:pPr>
              <w:rPr>
                <w:sz w:val="20"/>
                <w:szCs w:val="24"/>
                <w:lang w:val="en-US"/>
              </w:rPr>
            </w:pPr>
            <w:r w:rsidRPr="00995AFB">
              <w:rPr>
                <w:sz w:val="20"/>
                <w:szCs w:val="24"/>
                <w:lang w:val="en-US"/>
              </w:rPr>
              <w:t>Interdigital</w:t>
            </w:r>
          </w:p>
        </w:tc>
        <w:tc>
          <w:tcPr>
            <w:tcW w:w="709" w:type="dxa"/>
            <w:shd w:val="clear" w:color="auto" w:fill="auto"/>
            <w:vAlign w:val="center"/>
          </w:tcPr>
          <w:p w14:paraId="4AE32EB9" w14:textId="0285B590" w:rsidR="00A04B6B" w:rsidRPr="00995AFB" w:rsidRDefault="00A04B6B" w:rsidP="00A04B6B">
            <w:pPr>
              <w:jc w:val="center"/>
              <w:rPr>
                <w:b/>
                <w:sz w:val="20"/>
                <w:szCs w:val="24"/>
                <w:lang w:val="en-US"/>
              </w:rPr>
            </w:pPr>
          </w:p>
        </w:tc>
        <w:tc>
          <w:tcPr>
            <w:tcW w:w="709" w:type="dxa"/>
            <w:shd w:val="clear" w:color="auto" w:fill="auto"/>
            <w:vAlign w:val="center"/>
          </w:tcPr>
          <w:p w14:paraId="0884514B" w14:textId="00F5C0C4" w:rsidR="00A04B6B" w:rsidRPr="00995AFB" w:rsidRDefault="00A04B6B" w:rsidP="00A04B6B">
            <w:pPr>
              <w:jc w:val="center"/>
              <w:rPr>
                <w:b/>
                <w:sz w:val="20"/>
                <w:szCs w:val="24"/>
                <w:lang w:val="en-US"/>
              </w:rPr>
            </w:pPr>
          </w:p>
        </w:tc>
        <w:tc>
          <w:tcPr>
            <w:tcW w:w="709" w:type="dxa"/>
            <w:shd w:val="clear" w:color="auto" w:fill="auto"/>
            <w:vAlign w:val="center"/>
          </w:tcPr>
          <w:p w14:paraId="572F54CE" w14:textId="01F4E703" w:rsidR="00A04B6B" w:rsidRPr="00995AFB" w:rsidRDefault="00A04B6B" w:rsidP="00A04B6B">
            <w:pPr>
              <w:jc w:val="center"/>
              <w:rPr>
                <w:b/>
                <w:sz w:val="20"/>
                <w:szCs w:val="24"/>
                <w:lang w:val="en-US"/>
              </w:rPr>
            </w:pPr>
          </w:p>
        </w:tc>
        <w:tc>
          <w:tcPr>
            <w:tcW w:w="709" w:type="dxa"/>
            <w:shd w:val="clear" w:color="auto" w:fill="auto"/>
            <w:vAlign w:val="center"/>
          </w:tcPr>
          <w:p w14:paraId="4DD54345" w14:textId="720BA06F" w:rsidR="00A04B6B" w:rsidRPr="00995AFB" w:rsidRDefault="00A04B6B" w:rsidP="00A04B6B">
            <w:pPr>
              <w:jc w:val="center"/>
              <w:rPr>
                <w:b/>
                <w:sz w:val="20"/>
                <w:szCs w:val="24"/>
                <w:lang w:val="en-US"/>
              </w:rPr>
            </w:pPr>
          </w:p>
        </w:tc>
        <w:tc>
          <w:tcPr>
            <w:tcW w:w="709" w:type="dxa"/>
            <w:shd w:val="clear" w:color="auto" w:fill="auto"/>
            <w:vAlign w:val="center"/>
          </w:tcPr>
          <w:p w14:paraId="09827F24" w14:textId="79051FDF" w:rsidR="00A04B6B" w:rsidRPr="00995AFB" w:rsidRDefault="00A04B6B" w:rsidP="00A04B6B">
            <w:pPr>
              <w:jc w:val="center"/>
              <w:rPr>
                <w:b/>
                <w:sz w:val="20"/>
                <w:szCs w:val="24"/>
                <w:lang w:val="en-US"/>
              </w:rPr>
            </w:pPr>
          </w:p>
        </w:tc>
        <w:tc>
          <w:tcPr>
            <w:tcW w:w="709" w:type="dxa"/>
            <w:shd w:val="clear" w:color="auto" w:fill="auto"/>
            <w:vAlign w:val="center"/>
          </w:tcPr>
          <w:p w14:paraId="6E545015" w14:textId="2FB41D74" w:rsidR="00A04B6B" w:rsidRPr="00995AFB" w:rsidRDefault="00A04B6B" w:rsidP="00A04B6B">
            <w:pPr>
              <w:jc w:val="center"/>
              <w:rPr>
                <w:b/>
                <w:sz w:val="20"/>
                <w:szCs w:val="24"/>
                <w:lang w:val="en-US"/>
              </w:rPr>
            </w:pPr>
          </w:p>
        </w:tc>
        <w:tc>
          <w:tcPr>
            <w:tcW w:w="709" w:type="dxa"/>
            <w:shd w:val="clear" w:color="auto" w:fill="auto"/>
            <w:vAlign w:val="center"/>
          </w:tcPr>
          <w:p w14:paraId="339124D3" w14:textId="5E92FC0D" w:rsidR="00A04B6B" w:rsidRPr="00995AFB" w:rsidRDefault="00A04B6B" w:rsidP="00A04B6B">
            <w:pPr>
              <w:jc w:val="center"/>
              <w:rPr>
                <w:b/>
                <w:sz w:val="20"/>
                <w:szCs w:val="24"/>
                <w:lang w:val="en-US"/>
              </w:rPr>
            </w:pPr>
            <w:r>
              <w:rPr>
                <w:b/>
                <w:sz w:val="20"/>
                <w:szCs w:val="24"/>
                <w:lang w:val="en-US"/>
              </w:rPr>
              <w:t>x</w:t>
            </w:r>
          </w:p>
        </w:tc>
        <w:tc>
          <w:tcPr>
            <w:tcW w:w="698" w:type="dxa"/>
            <w:shd w:val="clear" w:color="auto" w:fill="auto"/>
            <w:vAlign w:val="center"/>
          </w:tcPr>
          <w:p w14:paraId="623E7B68" w14:textId="16B6831F" w:rsidR="00A04B6B" w:rsidRPr="00995AFB" w:rsidRDefault="00A04B6B" w:rsidP="00A04B6B">
            <w:pPr>
              <w:jc w:val="center"/>
              <w:rPr>
                <w:b/>
                <w:sz w:val="20"/>
                <w:szCs w:val="24"/>
                <w:lang w:val="en-US"/>
              </w:rPr>
            </w:pPr>
          </w:p>
        </w:tc>
        <w:tc>
          <w:tcPr>
            <w:tcW w:w="720" w:type="dxa"/>
            <w:gridSpan w:val="2"/>
            <w:vAlign w:val="center"/>
          </w:tcPr>
          <w:p w14:paraId="12112CEF" w14:textId="0C9605F6" w:rsidR="00A04B6B" w:rsidRPr="00995AFB" w:rsidRDefault="00A04B6B" w:rsidP="00A04B6B">
            <w:pPr>
              <w:jc w:val="center"/>
              <w:rPr>
                <w:b/>
                <w:sz w:val="20"/>
                <w:szCs w:val="24"/>
                <w:lang w:val="en-US"/>
              </w:rPr>
            </w:pPr>
          </w:p>
        </w:tc>
      </w:tr>
      <w:tr w:rsidR="00A04B6B" w:rsidRPr="00995AFB" w14:paraId="1D7169D5" w14:textId="77777777" w:rsidTr="007623F8">
        <w:tc>
          <w:tcPr>
            <w:tcW w:w="990" w:type="dxa"/>
            <w:gridSpan w:val="2"/>
            <w:shd w:val="clear" w:color="auto" w:fill="auto"/>
            <w:noWrap/>
          </w:tcPr>
          <w:p w14:paraId="1B042FAB" w14:textId="35D61988" w:rsidR="00A04B6B" w:rsidRPr="00995AFB" w:rsidRDefault="00A04B6B" w:rsidP="00A04B6B">
            <w:pPr>
              <w:rPr>
                <w:sz w:val="20"/>
                <w:szCs w:val="24"/>
                <w:lang w:val="en-US"/>
              </w:rPr>
            </w:pPr>
            <w:proofErr w:type="spellStart"/>
            <w:r w:rsidRPr="00995AFB">
              <w:rPr>
                <w:sz w:val="20"/>
                <w:szCs w:val="24"/>
                <w:lang w:val="en-US"/>
              </w:rPr>
              <w:t>Rajkotia</w:t>
            </w:r>
            <w:proofErr w:type="spellEnd"/>
          </w:p>
        </w:tc>
        <w:tc>
          <w:tcPr>
            <w:tcW w:w="1350" w:type="dxa"/>
            <w:gridSpan w:val="2"/>
            <w:shd w:val="clear" w:color="auto" w:fill="auto"/>
            <w:noWrap/>
          </w:tcPr>
          <w:p w14:paraId="0AA56673" w14:textId="668594D2" w:rsidR="00A04B6B" w:rsidRPr="00995AFB" w:rsidRDefault="00A04B6B" w:rsidP="00A04B6B">
            <w:pPr>
              <w:rPr>
                <w:sz w:val="20"/>
                <w:szCs w:val="24"/>
                <w:lang w:val="en-US"/>
              </w:rPr>
            </w:pPr>
            <w:proofErr w:type="spellStart"/>
            <w:r w:rsidRPr="00995AFB">
              <w:rPr>
                <w:sz w:val="20"/>
                <w:szCs w:val="24"/>
                <w:lang w:val="en-US"/>
              </w:rPr>
              <w:t>Purva</w:t>
            </w:r>
            <w:proofErr w:type="spellEnd"/>
          </w:p>
        </w:tc>
        <w:tc>
          <w:tcPr>
            <w:tcW w:w="2079" w:type="dxa"/>
            <w:shd w:val="clear" w:color="auto" w:fill="auto"/>
            <w:noWrap/>
          </w:tcPr>
          <w:p w14:paraId="06580D84" w14:textId="5013CBC4" w:rsidR="00A04B6B" w:rsidRPr="00995AFB" w:rsidRDefault="00A04B6B" w:rsidP="00A04B6B">
            <w:pPr>
              <w:rPr>
                <w:sz w:val="20"/>
                <w:szCs w:val="24"/>
                <w:lang w:val="en-US"/>
              </w:rPr>
            </w:pPr>
            <w:r w:rsidRPr="00995AFB">
              <w:rPr>
                <w:sz w:val="20"/>
                <w:szCs w:val="24"/>
                <w:lang w:val="en-US"/>
              </w:rPr>
              <w:t>IEEE Staff</w:t>
            </w:r>
          </w:p>
        </w:tc>
        <w:tc>
          <w:tcPr>
            <w:tcW w:w="709" w:type="dxa"/>
            <w:shd w:val="clear" w:color="auto" w:fill="auto"/>
            <w:vAlign w:val="center"/>
          </w:tcPr>
          <w:p w14:paraId="7B0B3C38" w14:textId="3C162105" w:rsidR="00A04B6B" w:rsidRPr="00995AFB" w:rsidRDefault="00A04B6B" w:rsidP="00A04B6B">
            <w:pPr>
              <w:jc w:val="center"/>
              <w:rPr>
                <w:rFonts w:eastAsia="Microsoft YaHei"/>
                <w:b/>
                <w:sz w:val="20"/>
                <w:szCs w:val="24"/>
                <w:lang w:val="en-US"/>
              </w:rPr>
            </w:pPr>
          </w:p>
        </w:tc>
        <w:tc>
          <w:tcPr>
            <w:tcW w:w="709" w:type="dxa"/>
            <w:shd w:val="clear" w:color="auto" w:fill="auto"/>
            <w:vAlign w:val="center"/>
          </w:tcPr>
          <w:p w14:paraId="7912242E" w14:textId="35A7F02D" w:rsidR="00A04B6B" w:rsidRPr="00995AFB" w:rsidRDefault="00A04B6B" w:rsidP="00A04B6B">
            <w:pPr>
              <w:jc w:val="center"/>
              <w:rPr>
                <w:rFonts w:eastAsia="Microsoft YaHei"/>
                <w:b/>
                <w:sz w:val="20"/>
                <w:szCs w:val="24"/>
                <w:lang w:val="en-US"/>
              </w:rPr>
            </w:pPr>
          </w:p>
        </w:tc>
        <w:tc>
          <w:tcPr>
            <w:tcW w:w="709" w:type="dxa"/>
            <w:shd w:val="clear" w:color="auto" w:fill="auto"/>
            <w:vAlign w:val="center"/>
          </w:tcPr>
          <w:p w14:paraId="4802F205" w14:textId="3369F1D0" w:rsidR="00A04B6B" w:rsidRPr="00995AFB" w:rsidRDefault="00A04B6B" w:rsidP="00A04B6B">
            <w:pPr>
              <w:jc w:val="center"/>
              <w:rPr>
                <w:rFonts w:eastAsia="Microsoft YaHei"/>
                <w:b/>
                <w:sz w:val="20"/>
                <w:szCs w:val="24"/>
                <w:lang w:val="en-US"/>
              </w:rPr>
            </w:pPr>
          </w:p>
        </w:tc>
        <w:tc>
          <w:tcPr>
            <w:tcW w:w="709" w:type="dxa"/>
            <w:shd w:val="clear" w:color="auto" w:fill="auto"/>
            <w:vAlign w:val="center"/>
          </w:tcPr>
          <w:p w14:paraId="340B86A7" w14:textId="760A80CB" w:rsidR="00A04B6B" w:rsidRPr="00995AFB" w:rsidRDefault="00A04B6B" w:rsidP="00A04B6B">
            <w:pPr>
              <w:jc w:val="center"/>
              <w:rPr>
                <w:b/>
                <w:sz w:val="20"/>
                <w:szCs w:val="24"/>
                <w:lang w:val="en-US"/>
              </w:rPr>
            </w:pPr>
          </w:p>
        </w:tc>
        <w:tc>
          <w:tcPr>
            <w:tcW w:w="709" w:type="dxa"/>
            <w:shd w:val="clear" w:color="auto" w:fill="auto"/>
            <w:vAlign w:val="center"/>
          </w:tcPr>
          <w:p w14:paraId="39399088" w14:textId="1E627253" w:rsidR="00A04B6B" w:rsidRPr="00995AFB" w:rsidRDefault="00A04B6B" w:rsidP="00A04B6B">
            <w:pPr>
              <w:jc w:val="center"/>
              <w:rPr>
                <w:b/>
                <w:sz w:val="20"/>
                <w:szCs w:val="24"/>
                <w:lang w:val="en-US"/>
              </w:rPr>
            </w:pPr>
          </w:p>
        </w:tc>
        <w:tc>
          <w:tcPr>
            <w:tcW w:w="709" w:type="dxa"/>
            <w:shd w:val="clear" w:color="auto" w:fill="auto"/>
            <w:vAlign w:val="center"/>
          </w:tcPr>
          <w:p w14:paraId="706A7F67" w14:textId="5F7210C1" w:rsidR="00A04B6B" w:rsidRPr="00995AFB" w:rsidRDefault="00A04B6B" w:rsidP="00A04B6B">
            <w:pPr>
              <w:jc w:val="center"/>
              <w:rPr>
                <w:b/>
                <w:sz w:val="20"/>
                <w:szCs w:val="24"/>
                <w:lang w:val="en-US"/>
              </w:rPr>
            </w:pPr>
          </w:p>
        </w:tc>
        <w:tc>
          <w:tcPr>
            <w:tcW w:w="709" w:type="dxa"/>
            <w:shd w:val="clear" w:color="auto" w:fill="auto"/>
            <w:vAlign w:val="center"/>
          </w:tcPr>
          <w:p w14:paraId="40A695FE" w14:textId="11A885E7" w:rsidR="00A04B6B" w:rsidRPr="00995AFB" w:rsidRDefault="00A04B6B" w:rsidP="00A04B6B">
            <w:pPr>
              <w:jc w:val="center"/>
              <w:rPr>
                <w:b/>
                <w:sz w:val="20"/>
                <w:szCs w:val="24"/>
                <w:lang w:val="en-US"/>
              </w:rPr>
            </w:pPr>
          </w:p>
        </w:tc>
        <w:tc>
          <w:tcPr>
            <w:tcW w:w="698" w:type="dxa"/>
            <w:shd w:val="clear" w:color="auto" w:fill="auto"/>
            <w:vAlign w:val="center"/>
          </w:tcPr>
          <w:p w14:paraId="51D5099D" w14:textId="77777777" w:rsidR="00A04B6B" w:rsidRPr="00995AFB" w:rsidRDefault="00A04B6B" w:rsidP="00A04B6B">
            <w:pPr>
              <w:jc w:val="center"/>
              <w:rPr>
                <w:b/>
                <w:sz w:val="20"/>
                <w:szCs w:val="24"/>
                <w:lang w:val="en-US"/>
              </w:rPr>
            </w:pPr>
          </w:p>
        </w:tc>
        <w:tc>
          <w:tcPr>
            <w:tcW w:w="720" w:type="dxa"/>
            <w:gridSpan w:val="2"/>
            <w:vAlign w:val="center"/>
          </w:tcPr>
          <w:p w14:paraId="74DEABCA" w14:textId="36295FF2" w:rsidR="00A04B6B" w:rsidRPr="00995AFB" w:rsidRDefault="00A04B6B" w:rsidP="00A04B6B">
            <w:pPr>
              <w:jc w:val="center"/>
              <w:rPr>
                <w:b/>
                <w:sz w:val="20"/>
                <w:szCs w:val="24"/>
                <w:lang w:val="en-US"/>
              </w:rPr>
            </w:pPr>
          </w:p>
        </w:tc>
      </w:tr>
      <w:tr w:rsidR="00A04B6B" w:rsidRPr="00995AFB" w14:paraId="4C7DA84A" w14:textId="77777777" w:rsidTr="0072158A">
        <w:tc>
          <w:tcPr>
            <w:tcW w:w="720" w:type="dxa"/>
            <w:shd w:val="clear" w:color="auto" w:fill="auto"/>
            <w:noWrap/>
          </w:tcPr>
          <w:p w14:paraId="4570B292" w14:textId="77777777" w:rsidR="00A04B6B" w:rsidRPr="00995AFB" w:rsidRDefault="00A04B6B" w:rsidP="00A04B6B">
            <w:pPr>
              <w:rPr>
                <w:sz w:val="20"/>
                <w:szCs w:val="24"/>
                <w:lang w:val="en-US"/>
              </w:rPr>
            </w:pPr>
            <w:r w:rsidRPr="00995AFB">
              <w:rPr>
                <w:sz w:val="20"/>
                <w:szCs w:val="24"/>
                <w:lang w:val="en-US"/>
              </w:rPr>
              <w:t>Rolfe</w:t>
            </w:r>
          </w:p>
        </w:tc>
        <w:tc>
          <w:tcPr>
            <w:tcW w:w="1080" w:type="dxa"/>
            <w:gridSpan w:val="2"/>
            <w:shd w:val="clear" w:color="auto" w:fill="auto"/>
            <w:noWrap/>
          </w:tcPr>
          <w:p w14:paraId="0F7F77D7" w14:textId="4A67F275" w:rsidR="00A04B6B" w:rsidRPr="00995AFB" w:rsidRDefault="00A04B6B" w:rsidP="00A04B6B">
            <w:pPr>
              <w:rPr>
                <w:sz w:val="20"/>
                <w:szCs w:val="24"/>
                <w:lang w:val="en-US"/>
              </w:rPr>
            </w:pPr>
            <w:r w:rsidRPr="0072158A">
              <w:rPr>
                <w:sz w:val="16"/>
                <w:lang w:val="en-US"/>
              </w:rPr>
              <w:t xml:space="preserve">Ben (near v) </w:t>
            </w:r>
          </w:p>
        </w:tc>
        <w:tc>
          <w:tcPr>
            <w:tcW w:w="2619" w:type="dxa"/>
            <w:gridSpan w:val="2"/>
            <w:shd w:val="clear" w:color="auto" w:fill="auto"/>
            <w:noWrap/>
            <w:vAlign w:val="center"/>
          </w:tcPr>
          <w:p w14:paraId="28251CB1" w14:textId="098C8892" w:rsidR="00A04B6B" w:rsidRPr="007623F8" w:rsidRDefault="00A04B6B" w:rsidP="00A04B6B">
            <w:pPr>
              <w:rPr>
                <w:sz w:val="16"/>
                <w:szCs w:val="24"/>
                <w:lang w:val="en-US"/>
              </w:rPr>
            </w:pPr>
            <w:r w:rsidRPr="007623F8">
              <w:rPr>
                <w:sz w:val="16"/>
                <w:szCs w:val="24"/>
                <w:lang w:val="en-US"/>
              </w:rPr>
              <w:t>Blind Creek Assoc.&amp; UWB Alliance</w:t>
            </w:r>
          </w:p>
        </w:tc>
        <w:tc>
          <w:tcPr>
            <w:tcW w:w="709" w:type="dxa"/>
            <w:shd w:val="clear" w:color="auto" w:fill="auto"/>
            <w:vAlign w:val="center"/>
          </w:tcPr>
          <w:p w14:paraId="32CA84DF" w14:textId="30127B0A" w:rsidR="00A04B6B" w:rsidRPr="00995AFB" w:rsidRDefault="00A04B6B" w:rsidP="00A04B6B">
            <w:pPr>
              <w:jc w:val="center"/>
              <w:rPr>
                <w:b/>
                <w:sz w:val="20"/>
                <w:szCs w:val="24"/>
                <w:lang w:val="en-US"/>
              </w:rPr>
            </w:pPr>
          </w:p>
        </w:tc>
        <w:tc>
          <w:tcPr>
            <w:tcW w:w="709" w:type="dxa"/>
            <w:shd w:val="clear" w:color="auto" w:fill="auto"/>
            <w:vAlign w:val="center"/>
          </w:tcPr>
          <w:p w14:paraId="1E583F4C" w14:textId="07D132A0" w:rsidR="00A04B6B" w:rsidRPr="00995AFB" w:rsidRDefault="00A04B6B" w:rsidP="00A04B6B">
            <w:pPr>
              <w:jc w:val="center"/>
              <w:rPr>
                <w:b/>
                <w:sz w:val="20"/>
                <w:szCs w:val="24"/>
                <w:lang w:val="en-US"/>
              </w:rPr>
            </w:pPr>
          </w:p>
        </w:tc>
        <w:tc>
          <w:tcPr>
            <w:tcW w:w="709" w:type="dxa"/>
            <w:shd w:val="clear" w:color="auto" w:fill="auto"/>
            <w:vAlign w:val="center"/>
          </w:tcPr>
          <w:p w14:paraId="3A8109BF" w14:textId="2D342A2A" w:rsidR="00A04B6B" w:rsidRPr="00995AFB" w:rsidRDefault="00A04B6B" w:rsidP="00A04B6B">
            <w:pPr>
              <w:jc w:val="center"/>
              <w:rPr>
                <w:b/>
                <w:sz w:val="20"/>
                <w:szCs w:val="24"/>
                <w:lang w:val="en-US"/>
              </w:rPr>
            </w:pPr>
          </w:p>
        </w:tc>
        <w:tc>
          <w:tcPr>
            <w:tcW w:w="709" w:type="dxa"/>
            <w:shd w:val="clear" w:color="auto" w:fill="auto"/>
            <w:vAlign w:val="center"/>
          </w:tcPr>
          <w:p w14:paraId="035FB4A4" w14:textId="4338E637" w:rsidR="00A04B6B" w:rsidRPr="00995AFB" w:rsidRDefault="00A04B6B" w:rsidP="00A04B6B">
            <w:pPr>
              <w:jc w:val="center"/>
              <w:rPr>
                <w:b/>
                <w:sz w:val="20"/>
                <w:szCs w:val="24"/>
                <w:lang w:val="en-US"/>
              </w:rPr>
            </w:pPr>
          </w:p>
        </w:tc>
        <w:tc>
          <w:tcPr>
            <w:tcW w:w="709" w:type="dxa"/>
            <w:shd w:val="clear" w:color="auto" w:fill="auto"/>
            <w:vAlign w:val="center"/>
          </w:tcPr>
          <w:p w14:paraId="09A1994D" w14:textId="6AB75B10" w:rsidR="00A04B6B" w:rsidRPr="00995AFB" w:rsidRDefault="00A04B6B" w:rsidP="00A04B6B">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1782C869" w14:textId="172D6D60" w:rsidR="00A04B6B" w:rsidRPr="00995AFB" w:rsidRDefault="00A04B6B" w:rsidP="00A04B6B">
            <w:pPr>
              <w:jc w:val="center"/>
              <w:rPr>
                <w:b/>
                <w:sz w:val="20"/>
                <w:szCs w:val="24"/>
                <w:lang w:val="en-US"/>
              </w:rPr>
            </w:pPr>
            <w:r>
              <w:rPr>
                <w:rFonts w:eastAsia="Microsoft YaHei"/>
                <w:b/>
                <w:sz w:val="20"/>
                <w:szCs w:val="24"/>
                <w:lang w:val="en-US"/>
              </w:rPr>
              <w:t>x</w:t>
            </w:r>
          </w:p>
        </w:tc>
        <w:tc>
          <w:tcPr>
            <w:tcW w:w="709" w:type="dxa"/>
            <w:shd w:val="clear" w:color="auto" w:fill="auto"/>
            <w:vAlign w:val="center"/>
          </w:tcPr>
          <w:p w14:paraId="0F4F28C8" w14:textId="44C9B951" w:rsidR="00A04B6B" w:rsidRPr="00995AFB" w:rsidRDefault="00A04B6B" w:rsidP="00A04B6B">
            <w:pPr>
              <w:jc w:val="center"/>
              <w:rPr>
                <w:b/>
                <w:sz w:val="20"/>
                <w:szCs w:val="24"/>
                <w:lang w:val="en-US"/>
              </w:rPr>
            </w:pPr>
            <w:r>
              <w:rPr>
                <w:rFonts w:eastAsia="Microsoft YaHei"/>
                <w:b/>
                <w:sz w:val="20"/>
                <w:szCs w:val="24"/>
                <w:lang w:val="en-US"/>
              </w:rPr>
              <w:t>x</w:t>
            </w:r>
          </w:p>
        </w:tc>
        <w:tc>
          <w:tcPr>
            <w:tcW w:w="698" w:type="dxa"/>
            <w:shd w:val="clear" w:color="auto" w:fill="auto"/>
            <w:vAlign w:val="center"/>
          </w:tcPr>
          <w:p w14:paraId="6ADC42D1" w14:textId="09D7302C" w:rsidR="00A04B6B" w:rsidRPr="00995AFB" w:rsidRDefault="00A04B6B" w:rsidP="00A04B6B">
            <w:pPr>
              <w:jc w:val="center"/>
              <w:rPr>
                <w:b/>
                <w:sz w:val="20"/>
                <w:szCs w:val="24"/>
                <w:lang w:val="en-US"/>
              </w:rPr>
            </w:pPr>
            <w:r>
              <w:rPr>
                <w:rFonts w:eastAsia="Microsoft YaHei"/>
                <w:b/>
                <w:sz w:val="20"/>
                <w:szCs w:val="24"/>
                <w:lang w:val="en-US"/>
              </w:rPr>
              <w:t>x</w:t>
            </w:r>
          </w:p>
        </w:tc>
        <w:tc>
          <w:tcPr>
            <w:tcW w:w="720" w:type="dxa"/>
            <w:gridSpan w:val="2"/>
            <w:vAlign w:val="center"/>
          </w:tcPr>
          <w:p w14:paraId="1EFC34AE" w14:textId="1E64D116" w:rsidR="00A04B6B" w:rsidRPr="00995AFB" w:rsidRDefault="005C482C" w:rsidP="00A04B6B">
            <w:pPr>
              <w:jc w:val="center"/>
              <w:rPr>
                <w:rFonts w:eastAsia="Microsoft YaHei"/>
                <w:b/>
                <w:sz w:val="20"/>
                <w:szCs w:val="24"/>
                <w:lang w:val="en-US"/>
              </w:rPr>
            </w:pPr>
            <w:r>
              <w:rPr>
                <w:rFonts w:eastAsia="Microsoft YaHei"/>
                <w:b/>
                <w:sz w:val="20"/>
                <w:szCs w:val="24"/>
                <w:lang w:val="en-US"/>
              </w:rPr>
              <w:t>x</w:t>
            </w:r>
          </w:p>
        </w:tc>
      </w:tr>
      <w:bookmarkEnd w:id="0"/>
    </w:tbl>
    <w:p w14:paraId="4DC134A5" w14:textId="77777777" w:rsidR="000C32B5" w:rsidRPr="00995AFB" w:rsidRDefault="000C32B5" w:rsidP="000C32B5">
      <w:pPr>
        <w:contextualSpacing/>
        <w:rPr>
          <w:sz w:val="20"/>
          <w:szCs w:val="24"/>
          <w:lang w:val="en-US"/>
        </w:rPr>
      </w:pPr>
    </w:p>
    <w:p w14:paraId="2E16FEFB" w14:textId="17A6ECDE" w:rsidR="000B2617" w:rsidRPr="00C33C97" w:rsidRDefault="00A77543" w:rsidP="00021DA1">
      <w:pPr>
        <w:contextualSpacing/>
        <w:rPr>
          <w:rFonts w:ascii="Consolas" w:hAnsi="Consolas"/>
          <w:szCs w:val="22"/>
          <w:lang w:val="en-US"/>
        </w:rPr>
      </w:pPr>
      <w:r w:rsidRPr="00995AFB">
        <w:rPr>
          <w:sz w:val="24"/>
          <w:szCs w:val="24"/>
          <w:lang w:val="en-US"/>
        </w:rPr>
        <w:br w:type="page"/>
      </w:r>
      <w:r w:rsidR="006369AC" w:rsidRPr="00C33C97">
        <w:rPr>
          <w:rFonts w:ascii="Consolas" w:hAnsi="Consolas"/>
          <w:szCs w:val="22"/>
          <w:lang w:val="en-US"/>
        </w:rPr>
        <w:lastRenderedPageBreak/>
        <w:t>Chair</w:t>
      </w:r>
      <w:r w:rsidR="00E123C4" w:rsidRPr="00C33C97">
        <w:rPr>
          <w:rFonts w:ascii="Consolas" w:hAnsi="Consolas"/>
          <w:szCs w:val="22"/>
          <w:lang w:val="en-US"/>
        </w:rPr>
        <w:t xml:space="preserve"> call</w:t>
      </w:r>
      <w:r w:rsidR="00030C85" w:rsidRPr="00C33C97">
        <w:rPr>
          <w:rFonts w:ascii="Consolas" w:hAnsi="Consolas"/>
          <w:szCs w:val="22"/>
          <w:lang w:val="en-US"/>
        </w:rPr>
        <w:t>s</w:t>
      </w:r>
      <w:r w:rsidR="00E123C4" w:rsidRPr="00C33C97">
        <w:rPr>
          <w:rFonts w:ascii="Consolas" w:hAnsi="Consolas"/>
          <w:szCs w:val="22"/>
          <w:lang w:val="en-US"/>
        </w:rPr>
        <w:t xml:space="preserve"> the meeting to orde</w:t>
      </w:r>
      <w:r w:rsidR="000804A8" w:rsidRPr="00C33C97">
        <w:rPr>
          <w:rFonts w:ascii="Consolas" w:hAnsi="Consolas"/>
          <w:szCs w:val="22"/>
          <w:lang w:val="en-US"/>
        </w:rPr>
        <w:t xml:space="preserve">r at </w:t>
      </w:r>
      <w:r w:rsidR="00731E2A" w:rsidRPr="00C33C97">
        <w:rPr>
          <w:rFonts w:ascii="Consolas" w:hAnsi="Consolas"/>
          <w:szCs w:val="22"/>
          <w:lang w:val="en-US"/>
        </w:rPr>
        <w:t>1</w:t>
      </w:r>
      <w:r w:rsidR="003A34C4" w:rsidRPr="00C33C97">
        <w:rPr>
          <w:rFonts w:ascii="Consolas" w:hAnsi="Consolas"/>
          <w:szCs w:val="22"/>
          <w:lang w:val="en-US"/>
        </w:rPr>
        <w:t>5</w:t>
      </w:r>
      <w:r w:rsidR="00CF5CD2" w:rsidRPr="00C33C97">
        <w:rPr>
          <w:rFonts w:ascii="Consolas" w:hAnsi="Consolas"/>
          <w:szCs w:val="22"/>
          <w:lang w:val="en-US"/>
        </w:rPr>
        <w:t>:</w:t>
      </w:r>
      <w:r w:rsidR="00387F42" w:rsidRPr="00C33C97">
        <w:rPr>
          <w:rFonts w:ascii="Consolas" w:hAnsi="Consolas"/>
          <w:szCs w:val="22"/>
          <w:lang w:val="en-US"/>
        </w:rPr>
        <w:t>0</w:t>
      </w:r>
      <w:r w:rsidR="00515B41" w:rsidRPr="00C33C97">
        <w:rPr>
          <w:rFonts w:ascii="Consolas" w:hAnsi="Consolas"/>
          <w:szCs w:val="22"/>
          <w:lang w:val="en-US"/>
        </w:rPr>
        <w:t>3</w:t>
      </w:r>
      <w:r w:rsidR="002067AF" w:rsidRPr="00C33C97">
        <w:rPr>
          <w:rFonts w:ascii="Consolas" w:hAnsi="Consolas"/>
          <w:szCs w:val="22"/>
          <w:lang w:val="en-US"/>
        </w:rPr>
        <w:t xml:space="preserve"> </w:t>
      </w:r>
      <w:r w:rsidR="00CD506C" w:rsidRPr="00C33C97">
        <w:rPr>
          <w:rFonts w:ascii="Consolas" w:hAnsi="Consolas"/>
          <w:szCs w:val="22"/>
          <w:lang w:val="en-US"/>
        </w:rPr>
        <w:t>ET</w:t>
      </w:r>
      <w:r w:rsidR="00E123C4" w:rsidRPr="00C33C97">
        <w:rPr>
          <w:rFonts w:ascii="Consolas" w:hAnsi="Consolas"/>
          <w:szCs w:val="22"/>
          <w:lang w:val="en-US"/>
        </w:rPr>
        <w:t>.</w:t>
      </w:r>
    </w:p>
    <w:p w14:paraId="4340B53B" w14:textId="5C6C9F74" w:rsidR="00675210" w:rsidRPr="00C33C97" w:rsidRDefault="00675210" w:rsidP="00021DA1">
      <w:pPr>
        <w:contextualSpacing/>
        <w:rPr>
          <w:rFonts w:ascii="Consolas" w:hAnsi="Consolas"/>
          <w:szCs w:val="22"/>
          <w:lang w:val="en-US"/>
        </w:rPr>
      </w:pPr>
    </w:p>
    <w:p w14:paraId="24756E4E" w14:textId="032373DE" w:rsidR="00FB39CE" w:rsidRPr="00C33C97" w:rsidRDefault="006369AC" w:rsidP="00E40609">
      <w:pPr>
        <w:numPr>
          <w:ilvl w:val="0"/>
          <w:numId w:val="1"/>
        </w:numPr>
        <w:contextualSpacing/>
        <w:rPr>
          <w:rFonts w:ascii="Consolas" w:hAnsi="Consolas"/>
          <w:szCs w:val="22"/>
          <w:lang w:val="en-US"/>
        </w:rPr>
      </w:pPr>
      <w:r w:rsidRPr="00C33C97">
        <w:rPr>
          <w:rFonts w:ascii="Consolas" w:hAnsi="Consolas"/>
          <w:szCs w:val="22"/>
          <w:lang w:val="en-US"/>
        </w:rPr>
        <w:t>Chair</w:t>
      </w:r>
      <w:r w:rsidR="00066BDC" w:rsidRPr="00C33C97">
        <w:rPr>
          <w:rFonts w:ascii="Consolas" w:hAnsi="Consolas"/>
          <w:szCs w:val="22"/>
          <w:lang w:val="en-US"/>
        </w:rPr>
        <w:t xml:space="preserve"> presents</w:t>
      </w:r>
      <w:r w:rsidR="006B506F" w:rsidRPr="00C33C97">
        <w:rPr>
          <w:rFonts w:ascii="Consolas" w:hAnsi="Consolas"/>
          <w:szCs w:val="22"/>
          <w:lang w:val="en-US"/>
        </w:rPr>
        <w:t xml:space="preserve"> </w:t>
      </w:r>
      <w:r w:rsidR="009D3723" w:rsidRPr="00C33C97">
        <w:rPr>
          <w:rFonts w:ascii="Consolas" w:hAnsi="Consolas"/>
          <w:szCs w:val="22"/>
          <w:lang w:val="en-US"/>
        </w:rPr>
        <w:t xml:space="preserve">slides 2, 3, and 4 of </w:t>
      </w:r>
      <w:r w:rsidR="00F878FB" w:rsidRPr="00C33C97">
        <w:rPr>
          <w:rFonts w:ascii="Consolas" w:hAnsi="Consolas"/>
          <w:szCs w:val="22"/>
          <w:lang w:val="en-US"/>
        </w:rPr>
        <w:t>802.18-</w:t>
      </w:r>
      <w:r w:rsidR="00D7060B" w:rsidRPr="00C33C97">
        <w:rPr>
          <w:rFonts w:ascii="Consolas" w:hAnsi="Consolas"/>
          <w:szCs w:val="22"/>
          <w:lang w:val="en-US"/>
        </w:rPr>
        <w:t>19</w:t>
      </w:r>
      <w:r w:rsidR="00533F9E" w:rsidRPr="00C33C97">
        <w:rPr>
          <w:rFonts w:ascii="Consolas" w:hAnsi="Consolas"/>
          <w:szCs w:val="22"/>
          <w:lang w:val="en-US"/>
        </w:rPr>
        <w:t>/</w:t>
      </w:r>
      <w:r w:rsidR="00A10019" w:rsidRPr="00C33C97">
        <w:rPr>
          <w:rFonts w:ascii="Consolas" w:hAnsi="Consolas"/>
          <w:szCs w:val="22"/>
          <w:lang w:val="en-US"/>
        </w:rPr>
        <w:t>0</w:t>
      </w:r>
      <w:r w:rsidR="007D1D14" w:rsidRPr="00C33C97">
        <w:rPr>
          <w:rFonts w:ascii="Consolas" w:hAnsi="Consolas"/>
          <w:szCs w:val="22"/>
          <w:lang w:val="en-US"/>
        </w:rPr>
        <w:t>0</w:t>
      </w:r>
      <w:r w:rsidR="00741028">
        <w:rPr>
          <w:rFonts w:ascii="Consolas" w:hAnsi="Consolas"/>
          <w:szCs w:val="22"/>
          <w:lang w:val="en-US"/>
        </w:rPr>
        <w:t>7</w:t>
      </w:r>
      <w:r w:rsidR="00A04B6B">
        <w:rPr>
          <w:rFonts w:ascii="Consolas" w:hAnsi="Consolas"/>
          <w:szCs w:val="22"/>
          <w:lang w:val="en-US"/>
        </w:rPr>
        <w:t>5</w:t>
      </w:r>
      <w:r w:rsidR="007D1D14" w:rsidRPr="00C33C97">
        <w:rPr>
          <w:rFonts w:ascii="Consolas" w:hAnsi="Consolas"/>
          <w:szCs w:val="22"/>
          <w:lang w:val="en-US"/>
        </w:rPr>
        <w:t>r01</w:t>
      </w:r>
      <w:r w:rsidR="002D5B92" w:rsidRPr="00C33C97">
        <w:rPr>
          <w:rFonts w:ascii="Consolas" w:hAnsi="Consolas"/>
          <w:szCs w:val="22"/>
          <w:lang w:val="en-US"/>
        </w:rPr>
        <w:t>, t</w:t>
      </w:r>
      <w:r w:rsidR="00A026BC" w:rsidRPr="00C33C97">
        <w:rPr>
          <w:rFonts w:ascii="Consolas" w:hAnsi="Consolas"/>
          <w:szCs w:val="22"/>
          <w:lang w:val="en-US"/>
        </w:rPr>
        <w:t xml:space="preserve">he </w:t>
      </w:r>
      <w:r w:rsidR="009D3723" w:rsidRPr="00C33C97">
        <w:rPr>
          <w:rFonts w:ascii="Consolas" w:hAnsi="Consolas"/>
          <w:szCs w:val="22"/>
          <w:lang w:val="en-US"/>
        </w:rPr>
        <w:t>call to order</w:t>
      </w:r>
      <w:r w:rsidR="00BF234C" w:rsidRPr="00C33C97">
        <w:rPr>
          <w:rFonts w:ascii="Consolas" w:hAnsi="Consolas"/>
          <w:szCs w:val="22"/>
          <w:lang w:val="en-US"/>
        </w:rPr>
        <w:t xml:space="preserve"> </w:t>
      </w:r>
      <w:r w:rsidR="001457C1" w:rsidRPr="00C33C97">
        <w:rPr>
          <w:rFonts w:ascii="Consolas" w:hAnsi="Consolas"/>
          <w:szCs w:val="22"/>
          <w:lang w:val="en-US"/>
        </w:rPr>
        <w:t>and administrative items</w:t>
      </w:r>
    </w:p>
    <w:p w14:paraId="48155FF5" w14:textId="77777777" w:rsidR="009D3723" w:rsidRPr="00C33C97" w:rsidRDefault="001457C1" w:rsidP="00E40609">
      <w:pPr>
        <w:numPr>
          <w:ilvl w:val="1"/>
          <w:numId w:val="1"/>
        </w:numPr>
        <w:contextualSpacing/>
        <w:rPr>
          <w:rFonts w:ascii="Consolas" w:hAnsi="Consolas"/>
          <w:bCs/>
          <w:szCs w:val="22"/>
          <w:lang w:val="en-US"/>
        </w:rPr>
      </w:pPr>
      <w:r w:rsidRPr="00C33C97">
        <w:rPr>
          <w:rFonts w:ascii="Consolas" w:hAnsi="Consolas"/>
          <w:bCs/>
          <w:szCs w:val="22"/>
          <w:lang w:val="en-US"/>
        </w:rPr>
        <w:t>I</w:t>
      </w:r>
      <w:r w:rsidR="00093143" w:rsidRPr="00C33C97">
        <w:rPr>
          <w:rFonts w:ascii="Consolas" w:hAnsi="Consolas"/>
          <w:bCs/>
          <w:szCs w:val="22"/>
          <w:lang w:val="en-US"/>
        </w:rPr>
        <w:t>nclud</w:t>
      </w:r>
      <w:r w:rsidRPr="00C33C97">
        <w:rPr>
          <w:rFonts w:ascii="Consolas" w:hAnsi="Consolas"/>
          <w:bCs/>
          <w:szCs w:val="22"/>
          <w:lang w:val="en-US"/>
        </w:rPr>
        <w:t>es</w:t>
      </w:r>
      <w:r w:rsidR="00093143" w:rsidRPr="00C33C97">
        <w:rPr>
          <w:rFonts w:ascii="Consolas" w:hAnsi="Consolas"/>
          <w:bCs/>
          <w:szCs w:val="22"/>
          <w:lang w:val="en-US"/>
        </w:rPr>
        <w:t xml:space="preserve"> </w:t>
      </w:r>
      <w:r w:rsidR="00D74D23" w:rsidRPr="00C33C97">
        <w:rPr>
          <w:rFonts w:ascii="Consolas" w:hAnsi="Consolas"/>
          <w:bCs/>
          <w:szCs w:val="22"/>
          <w:lang w:val="en-US"/>
        </w:rPr>
        <w:t xml:space="preserve">IEEE 802 </w:t>
      </w:r>
      <w:r w:rsidR="00093143" w:rsidRPr="00C33C97">
        <w:rPr>
          <w:rFonts w:ascii="Consolas" w:hAnsi="Consolas"/>
          <w:bCs/>
          <w:szCs w:val="22"/>
          <w:lang w:val="en-US"/>
        </w:rPr>
        <w:t>meeting and participant’s guidelines</w:t>
      </w:r>
      <w:r w:rsidR="009D3723" w:rsidRPr="00C33C97">
        <w:rPr>
          <w:rFonts w:ascii="Consolas" w:hAnsi="Consolas"/>
          <w:bCs/>
          <w:szCs w:val="22"/>
          <w:lang w:val="en-US"/>
        </w:rPr>
        <w:t xml:space="preserve"> </w:t>
      </w:r>
      <w:r w:rsidR="00C60F39" w:rsidRPr="00C33C97">
        <w:rPr>
          <w:rFonts w:ascii="Consolas" w:hAnsi="Consolas"/>
          <w:bCs/>
          <w:szCs w:val="22"/>
          <w:lang w:val="en-US"/>
        </w:rPr>
        <w:t xml:space="preserve">and requirements. </w:t>
      </w:r>
    </w:p>
    <w:p w14:paraId="16A48C39" w14:textId="3D599FE9" w:rsidR="009D3723" w:rsidRPr="00C33C97" w:rsidRDefault="009D3723" w:rsidP="00E40609">
      <w:pPr>
        <w:numPr>
          <w:ilvl w:val="0"/>
          <w:numId w:val="1"/>
        </w:numPr>
        <w:contextualSpacing/>
        <w:rPr>
          <w:rFonts w:ascii="Consolas" w:hAnsi="Consolas"/>
          <w:szCs w:val="22"/>
          <w:lang w:val="en-US"/>
        </w:rPr>
      </w:pPr>
      <w:r w:rsidRPr="00C33C97">
        <w:rPr>
          <w:rFonts w:ascii="Consolas" w:hAnsi="Consolas"/>
          <w:szCs w:val="22"/>
          <w:lang w:val="en-US"/>
        </w:rPr>
        <w:t>Chair presents slides 5, of 802.18-1</w:t>
      </w:r>
      <w:r w:rsidR="00E0280C" w:rsidRPr="00C33C97">
        <w:rPr>
          <w:rFonts w:ascii="Consolas" w:hAnsi="Consolas"/>
          <w:szCs w:val="22"/>
          <w:lang w:val="en-US"/>
        </w:rPr>
        <w:t>9</w:t>
      </w:r>
      <w:r w:rsidRPr="00C33C97">
        <w:rPr>
          <w:rFonts w:ascii="Consolas" w:hAnsi="Consolas"/>
          <w:szCs w:val="22"/>
          <w:lang w:val="en-US"/>
        </w:rPr>
        <w:t>/</w:t>
      </w:r>
      <w:r w:rsidR="0071762A" w:rsidRPr="00C33C97">
        <w:rPr>
          <w:rFonts w:ascii="Consolas" w:hAnsi="Consolas"/>
          <w:szCs w:val="22"/>
          <w:lang w:val="en-US"/>
        </w:rPr>
        <w:t>0</w:t>
      </w:r>
      <w:r w:rsidR="0061032F" w:rsidRPr="00C33C97">
        <w:rPr>
          <w:rFonts w:ascii="Consolas" w:hAnsi="Consolas"/>
          <w:szCs w:val="22"/>
          <w:lang w:val="en-US"/>
        </w:rPr>
        <w:t>0</w:t>
      </w:r>
      <w:r w:rsidR="00741028">
        <w:rPr>
          <w:rFonts w:ascii="Consolas" w:hAnsi="Consolas"/>
          <w:szCs w:val="22"/>
          <w:lang w:val="en-US"/>
        </w:rPr>
        <w:t>7</w:t>
      </w:r>
      <w:r w:rsidR="00A04B6B">
        <w:rPr>
          <w:rFonts w:ascii="Consolas" w:hAnsi="Consolas"/>
          <w:szCs w:val="22"/>
          <w:lang w:val="en-US"/>
        </w:rPr>
        <w:t>5</w:t>
      </w:r>
      <w:r w:rsidR="0024013D" w:rsidRPr="00C33C97">
        <w:rPr>
          <w:rFonts w:ascii="Consolas" w:hAnsi="Consolas"/>
          <w:szCs w:val="22"/>
          <w:lang w:val="en-US"/>
        </w:rPr>
        <w:t>r01</w:t>
      </w:r>
      <w:r w:rsidRPr="00C33C97">
        <w:rPr>
          <w:rFonts w:ascii="Consolas" w:hAnsi="Consolas"/>
          <w:szCs w:val="22"/>
          <w:lang w:val="en-US"/>
        </w:rPr>
        <w:t>, the agenda</w:t>
      </w:r>
      <w:r w:rsidR="00CD506C" w:rsidRPr="00C33C97">
        <w:rPr>
          <w:rFonts w:ascii="Consolas" w:hAnsi="Consolas"/>
          <w:szCs w:val="22"/>
          <w:lang w:val="en-US"/>
        </w:rPr>
        <w:t>:</w:t>
      </w:r>
    </w:p>
    <w:p w14:paraId="7405F284" w14:textId="67B26217" w:rsidR="00066987"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Call to Order</w:t>
      </w:r>
    </w:p>
    <w:p w14:paraId="526D2DA3" w14:textId="196B8BA4" w:rsidR="00287544"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Administrative items</w:t>
      </w:r>
    </w:p>
    <w:p w14:paraId="4DD8D138" w14:textId="722D4E45" w:rsidR="00CD506C" w:rsidRPr="00C33C97" w:rsidRDefault="00CD506C" w:rsidP="00E40609">
      <w:pPr>
        <w:numPr>
          <w:ilvl w:val="2"/>
          <w:numId w:val="1"/>
        </w:numPr>
        <w:contextualSpacing/>
        <w:rPr>
          <w:rFonts w:ascii="Consolas" w:hAnsi="Consolas"/>
          <w:szCs w:val="22"/>
          <w:lang w:val="en-US"/>
        </w:rPr>
      </w:pPr>
      <w:r w:rsidRPr="00C33C97">
        <w:rPr>
          <w:rFonts w:ascii="Consolas" w:hAnsi="Consolas"/>
          <w:szCs w:val="22"/>
          <w:lang w:val="en-US"/>
        </w:rPr>
        <w:t xml:space="preserve">Need a recording secretary, </w:t>
      </w:r>
      <w:r w:rsidR="0072158A" w:rsidRPr="00164716">
        <w:rPr>
          <w:rFonts w:ascii="Consolas" w:hAnsi="Consolas"/>
          <w:szCs w:val="22"/>
          <w:lang w:val="en-US"/>
        </w:rPr>
        <w:t>Peter Ecclesine (Cisco),</w:t>
      </w:r>
      <w:r w:rsidR="00767CEA" w:rsidRPr="00164716">
        <w:rPr>
          <w:rFonts w:ascii="Consolas" w:hAnsi="Consolas"/>
          <w:szCs w:val="22"/>
          <w:lang w:val="en-US"/>
        </w:rPr>
        <w:t xml:space="preserve"> thanks</w:t>
      </w:r>
      <w:r w:rsidR="00767CEA" w:rsidRPr="00C33C97">
        <w:rPr>
          <w:rFonts w:ascii="Consolas" w:hAnsi="Consolas"/>
          <w:szCs w:val="22"/>
          <w:lang w:val="en-US"/>
        </w:rPr>
        <w:t>!</w:t>
      </w:r>
    </w:p>
    <w:p w14:paraId="417CB2C9" w14:textId="77777777" w:rsidR="00287544"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Approve agenda &amp; last minutes</w:t>
      </w:r>
    </w:p>
    <w:p w14:paraId="67E3AA6D" w14:textId="77777777" w:rsidR="00287544"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Discussion items</w:t>
      </w:r>
    </w:p>
    <w:p w14:paraId="3F0EA1E3" w14:textId="77777777" w:rsidR="008023C3" w:rsidRPr="008023C3" w:rsidRDefault="00A10019" w:rsidP="008023C3">
      <w:pPr>
        <w:numPr>
          <w:ilvl w:val="2"/>
          <w:numId w:val="1"/>
        </w:numPr>
        <w:rPr>
          <w:rFonts w:ascii="Consolas" w:hAnsi="Consolas"/>
          <w:szCs w:val="22"/>
          <w:lang w:val="en-US"/>
        </w:rPr>
      </w:pPr>
      <w:r w:rsidRPr="00C33C97">
        <w:rPr>
          <w:rFonts w:ascii="Consolas" w:hAnsi="Consolas"/>
          <w:szCs w:val="22"/>
          <w:lang w:val="en-US"/>
        </w:rPr>
        <w:t xml:space="preserve"> </w:t>
      </w:r>
      <w:r w:rsidRPr="00C33C97">
        <w:rPr>
          <w:rFonts w:ascii="Consolas" w:hAnsi="Consolas"/>
          <w:szCs w:val="22"/>
          <w:lang w:val="en-US"/>
        </w:rPr>
        <w:tab/>
      </w:r>
      <w:r w:rsidR="008023C3" w:rsidRPr="008023C3">
        <w:rPr>
          <w:rFonts w:ascii="Consolas" w:hAnsi="Consolas"/>
          <w:szCs w:val="22"/>
          <w:lang w:val="en-US"/>
        </w:rPr>
        <w:t>EU Items</w:t>
      </w:r>
    </w:p>
    <w:p w14:paraId="5DFC760D" w14:textId="77777777" w:rsidR="008023C3" w:rsidRPr="008023C3" w:rsidRDefault="008023C3" w:rsidP="008023C3">
      <w:pPr>
        <w:numPr>
          <w:ilvl w:val="2"/>
          <w:numId w:val="1"/>
        </w:numPr>
        <w:tabs>
          <w:tab w:val="num" w:pos="1440"/>
        </w:tabs>
        <w:contextualSpacing/>
        <w:rPr>
          <w:rFonts w:ascii="Consolas" w:hAnsi="Consolas"/>
          <w:szCs w:val="22"/>
          <w:lang w:val="en-US"/>
        </w:rPr>
      </w:pPr>
      <w:r w:rsidRPr="008023C3">
        <w:rPr>
          <w:rFonts w:ascii="Consolas" w:hAnsi="Consolas"/>
          <w:szCs w:val="22"/>
          <w:lang w:val="en-US"/>
        </w:rPr>
        <w:t>Singapore: Proposed Policy Allocation</w:t>
      </w:r>
    </w:p>
    <w:p w14:paraId="3949B162" w14:textId="77777777" w:rsidR="008023C3" w:rsidRPr="008023C3" w:rsidRDefault="008023C3" w:rsidP="008023C3">
      <w:pPr>
        <w:numPr>
          <w:ilvl w:val="2"/>
          <w:numId w:val="1"/>
        </w:numPr>
        <w:tabs>
          <w:tab w:val="num" w:pos="1440"/>
        </w:tabs>
        <w:contextualSpacing/>
        <w:rPr>
          <w:rFonts w:ascii="Consolas" w:hAnsi="Consolas"/>
          <w:szCs w:val="22"/>
          <w:lang w:val="en-US"/>
        </w:rPr>
      </w:pPr>
      <w:r w:rsidRPr="008023C3">
        <w:rPr>
          <w:rFonts w:ascii="Consolas" w:hAnsi="Consolas"/>
          <w:szCs w:val="22"/>
          <w:lang w:val="en-US"/>
        </w:rPr>
        <w:t>Japan: requesting inputs for WRC-19</w:t>
      </w:r>
    </w:p>
    <w:p w14:paraId="5B26BC37" w14:textId="77777777" w:rsidR="008023C3" w:rsidRPr="008023C3" w:rsidRDefault="008023C3" w:rsidP="008023C3">
      <w:pPr>
        <w:numPr>
          <w:ilvl w:val="2"/>
          <w:numId w:val="1"/>
        </w:numPr>
        <w:tabs>
          <w:tab w:val="num" w:pos="1440"/>
        </w:tabs>
        <w:contextualSpacing/>
        <w:rPr>
          <w:rFonts w:ascii="Consolas" w:hAnsi="Consolas"/>
          <w:szCs w:val="22"/>
          <w:lang w:val="en-US"/>
        </w:rPr>
      </w:pPr>
      <w:r w:rsidRPr="008023C3">
        <w:rPr>
          <w:rFonts w:ascii="Consolas" w:hAnsi="Consolas"/>
          <w:szCs w:val="22"/>
          <w:lang w:val="en-US"/>
        </w:rPr>
        <w:t>General Discussion Items</w:t>
      </w:r>
    </w:p>
    <w:p w14:paraId="34C07A5E" w14:textId="536AB0D4" w:rsidR="00287544" w:rsidRPr="00C33C97" w:rsidRDefault="00287544" w:rsidP="008023C3">
      <w:pPr>
        <w:numPr>
          <w:ilvl w:val="1"/>
          <w:numId w:val="1"/>
        </w:numPr>
        <w:contextualSpacing/>
        <w:rPr>
          <w:rFonts w:ascii="Consolas" w:hAnsi="Consolas"/>
          <w:szCs w:val="22"/>
          <w:lang w:val="en-US"/>
        </w:rPr>
      </w:pPr>
      <w:r w:rsidRPr="00C33C97">
        <w:rPr>
          <w:rFonts w:ascii="Consolas" w:hAnsi="Consolas"/>
          <w:szCs w:val="22"/>
          <w:lang w:val="en-US"/>
        </w:rPr>
        <w:t>Actions required</w:t>
      </w:r>
    </w:p>
    <w:p w14:paraId="1F5F4ABF" w14:textId="33C84DC1" w:rsidR="008A15B6" w:rsidRDefault="008A15B6" w:rsidP="00204CF6">
      <w:pPr>
        <w:numPr>
          <w:ilvl w:val="2"/>
          <w:numId w:val="1"/>
        </w:numPr>
        <w:rPr>
          <w:rFonts w:ascii="Consolas" w:hAnsi="Consolas"/>
          <w:szCs w:val="22"/>
          <w:lang w:val="en-US"/>
        </w:rPr>
      </w:pPr>
      <w:r w:rsidRPr="00C33C97">
        <w:rPr>
          <w:rFonts w:ascii="Consolas" w:hAnsi="Consolas"/>
          <w:szCs w:val="22"/>
          <w:lang w:val="en-US"/>
        </w:rPr>
        <w:t xml:space="preserve"> </w:t>
      </w:r>
      <w:r w:rsidRPr="00C33C97">
        <w:rPr>
          <w:rFonts w:ascii="Consolas" w:hAnsi="Consolas"/>
          <w:szCs w:val="22"/>
          <w:lang w:val="en-US"/>
        </w:rPr>
        <w:tab/>
      </w:r>
      <w:r w:rsidR="00204CF6" w:rsidRPr="00204CF6">
        <w:rPr>
          <w:rFonts w:ascii="Consolas" w:hAnsi="Consolas"/>
          <w:szCs w:val="22"/>
          <w:lang w:val="en-US"/>
        </w:rPr>
        <w:t>Singapore contributions</w:t>
      </w:r>
    </w:p>
    <w:p w14:paraId="4B0B75FD" w14:textId="45B809EA" w:rsidR="004715EE" w:rsidRPr="00C33C97" w:rsidRDefault="0061032F" w:rsidP="0061032F">
      <w:pPr>
        <w:numPr>
          <w:ilvl w:val="2"/>
          <w:numId w:val="1"/>
        </w:numPr>
        <w:contextualSpacing/>
        <w:rPr>
          <w:rFonts w:ascii="Consolas" w:hAnsi="Consolas"/>
          <w:szCs w:val="22"/>
          <w:lang w:val="en-US"/>
        </w:rPr>
      </w:pPr>
      <w:r w:rsidRPr="00C33C97">
        <w:rPr>
          <w:rFonts w:ascii="Consolas" w:hAnsi="Consolas"/>
          <w:szCs w:val="22"/>
          <w:lang w:val="en-US"/>
        </w:rPr>
        <w:t>Anything new today</w:t>
      </w:r>
    </w:p>
    <w:p w14:paraId="36AC4631" w14:textId="20DAEBF7" w:rsidR="00287544" w:rsidRPr="00C33C97" w:rsidRDefault="00287544" w:rsidP="00E40609">
      <w:pPr>
        <w:numPr>
          <w:ilvl w:val="1"/>
          <w:numId w:val="1"/>
        </w:numPr>
        <w:contextualSpacing/>
        <w:rPr>
          <w:rFonts w:ascii="Consolas" w:hAnsi="Consolas"/>
          <w:szCs w:val="22"/>
          <w:lang w:val="en-US"/>
        </w:rPr>
      </w:pPr>
      <w:r w:rsidRPr="00C33C97">
        <w:rPr>
          <w:rFonts w:ascii="Consolas" w:hAnsi="Consolas"/>
          <w:szCs w:val="22"/>
          <w:lang w:val="en-US"/>
        </w:rPr>
        <w:t>AOB and Adjourn</w:t>
      </w:r>
    </w:p>
    <w:p w14:paraId="6B026B2D" w14:textId="29F960AB" w:rsidR="00645C11" w:rsidRPr="00C33C97" w:rsidRDefault="00645C11" w:rsidP="00645C11">
      <w:pPr>
        <w:contextualSpacing/>
        <w:rPr>
          <w:rFonts w:ascii="Consolas" w:hAnsi="Consolas"/>
          <w:szCs w:val="22"/>
          <w:lang w:val="en-US"/>
        </w:rPr>
      </w:pPr>
    </w:p>
    <w:p w14:paraId="0A0DA231" w14:textId="1F1E494C" w:rsidR="00093143" w:rsidRPr="00C33C97" w:rsidRDefault="00093143" w:rsidP="00E40609">
      <w:pPr>
        <w:numPr>
          <w:ilvl w:val="0"/>
          <w:numId w:val="1"/>
        </w:numPr>
        <w:contextualSpacing/>
        <w:rPr>
          <w:rFonts w:ascii="Consolas" w:hAnsi="Consolas"/>
          <w:szCs w:val="22"/>
          <w:lang w:val="en-US"/>
        </w:rPr>
      </w:pPr>
      <w:r w:rsidRPr="00C33C97">
        <w:rPr>
          <w:rFonts w:ascii="Consolas" w:hAnsi="Consolas"/>
          <w:szCs w:val="22"/>
          <w:lang w:val="en-US"/>
        </w:rPr>
        <w:t xml:space="preserve">Chair presents slide 6, </w:t>
      </w:r>
      <w:r w:rsidR="00131D83" w:rsidRPr="00C33C97">
        <w:rPr>
          <w:rFonts w:ascii="Consolas" w:hAnsi="Consolas"/>
          <w:szCs w:val="22"/>
          <w:lang w:val="en-US"/>
        </w:rPr>
        <w:t>A</w:t>
      </w:r>
      <w:r w:rsidR="005602B7" w:rsidRPr="00C33C97">
        <w:rPr>
          <w:rFonts w:ascii="Consolas" w:hAnsi="Consolas"/>
          <w:szCs w:val="22"/>
          <w:lang w:val="en-US"/>
        </w:rPr>
        <w:t>dministrative</w:t>
      </w:r>
      <w:r w:rsidR="00131D83" w:rsidRPr="00C33C97">
        <w:rPr>
          <w:rFonts w:ascii="Consolas" w:hAnsi="Consolas"/>
          <w:szCs w:val="22"/>
          <w:lang w:val="en-US"/>
        </w:rPr>
        <w:t xml:space="preserve"> – Motions and more</w:t>
      </w:r>
    </w:p>
    <w:p w14:paraId="3E1908EC" w14:textId="1EAF956B" w:rsidR="005D25A5" w:rsidRPr="00164716" w:rsidRDefault="00287544" w:rsidP="00E40609">
      <w:pPr>
        <w:numPr>
          <w:ilvl w:val="1"/>
          <w:numId w:val="1"/>
        </w:numPr>
        <w:contextualSpacing/>
        <w:rPr>
          <w:rFonts w:ascii="Consolas" w:hAnsi="Consolas"/>
          <w:b/>
          <w:szCs w:val="22"/>
          <w:lang w:val="en-US"/>
        </w:rPr>
      </w:pPr>
      <w:r w:rsidRPr="00164716">
        <w:rPr>
          <w:rFonts w:ascii="Consolas" w:hAnsi="Consolas"/>
          <w:b/>
          <w:bCs/>
          <w:szCs w:val="22"/>
          <w:u w:val="single"/>
          <w:lang w:val="en-US"/>
        </w:rPr>
        <w:t>Motion:</w:t>
      </w:r>
      <w:r w:rsidRPr="00164716">
        <w:rPr>
          <w:rFonts w:ascii="Consolas" w:hAnsi="Consolas"/>
          <w:b/>
          <w:bCs/>
          <w:szCs w:val="22"/>
          <w:lang w:val="en-US"/>
        </w:rPr>
        <w:t xml:space="preserve"> </w:t>
      </w:r>
      <w:r w:rsidRPr="00164716">
        <w:rPr>
          <w:rFonts w:ascii="Consolas" w:hAnsi="Consolas"/>
          <w:bCs/>
          <w:szCs w:val="22"/>
          <w:lang w:val="en-US"/>
        </w:rPr>
        <w:t>To approve the agenda as presented on previous slide</w:t>
      </w:r>
    </w:p>
    <w:p w14:paraId="617820B2" w14:textId="2D1EED77" w:rsidR="00287544" w:rsidRPr="00164716" w:rsidRDefault="00705233" w:rsidP="003D182B">
      <w:pPr>
        <w:ind w:left="360" w:firstLine="720"/>
        <w:rPr>
          <w:rFonts w:ascii="Consolas" w:hAnsi="Consolas"/>
          <w:szCs w:val="22"/>
          <w:lang w:val="en-US"/>
        </w:rPr>
      </w:pPr>
      <w:r w:rsidRPr="00164716">
        <w:rPr>
          <w:rFonts w:ascii="Consolas" w:hAnsi="Consolas"/>
          <w:bCs/>
          <w:szCs w:val="22"/>
          <w:lang w:val="en-US"/>
        </w:rPr>
        <w:t>Moved by:</w:t>
      </w:r>
      <w:r w:rsidR="00581692" w:rsidRPr="00164716">
        <w:rPr>
          <w:rFonts w:ascii="Consolas" w:hAnsi="Consolas"/>
          <w:bCs/>
          <w:szCs w:val="22"/>
          <w:lang w:val="en-US"/>
        </w:rPr>
        <w:tab/>
      </w:r>
      <w:r w:rsidR="0072158A" w:rsidRPr="00164716">
        <w:rPr>
          <w:rFonts w:ascii="Consolas" w:hAnsi="Consolas"/>
          <w:bCs/>
          <w:szCs w:val="22"/>
          <w:lang w:val="en-US"/>
        </w:rPr>
        <w:t>Peter Ecclesine (Cisco Systems)</w:t>
      </w:r>
    </w:p>
    <w:p w14:paraId="588B3A22" w14:textId="1B6D4F0A" w:rsidR="00287544" w:rsidRPr="00164716" w:rsidRDefault="00287544" w:rsidP="0092260F">
      <w:pPr>
        <w:ind w:left="1080"/>
        <w:contextualSpacing/>
        <w:rPr>
          <w:rFonts w:ascii="Consolas" w:hAnsi="Consolas"/>
          <w:szCs w:val="22"/>
          <w:lang w:val="en-US"/>
        </w:rPr>
      </w:pPr>
      <w:r w:rsidRPr="00164716">
        <w:rPr>
          <w:rFonts w:ascii="Consolas" w:hAnsi="Consolas"/>
          <w:bCs/>
          <w:szCs w:val="22"/>
          <w:lang w:val="en-US"/>
        </w:rPr>
        <w:t xml:space="preserve">Seconded </w:t>
      </w:r>
      <w:proofErr w:type="gramStart"/>
      <w:r w:rsidRPr="00164716">
        <w:rPr>
          <w:rFonts w:ascii="Consolas" w:hAnsi="Consolas"/>
          <w:bCs/>
          <w:szCs w:val="22"/>
          <w:lang w:val="en-US"/>
        </w:rPr>
        <w:t>by:</w:t>
      </w:r>
      <w:proofErr w:type="gramEnd"/>
      <w:r w:rsidRPr="00164716">
        <w:rPr>
          <w:rFonts w:ascii="Consolas" w:hAnsi="Consolas"/>
          <w:bCs/>
          <w:szCs w:val="22"/>
          <w:lang w:val="en-US"/>
        </w:rPr>
        <w:t xml:space="preserve"> </w:t>
      </w:r>
      <w:r w:rsidR="00E153C6" w:rsidRPr="00164716">
        <w:rPr>
          <w:rFonts w:ascii="Consolas" w:hAnsi="Consolas"/>
          <w:bCs/>
          <w:szCs w:val="22"/>
          <w:lang w:val="en-US"/>
        </w:rPr>
        <w:tab/>
      </w:r>
      <w:r w:rsidR="00164716" w:rsidRPr="00164716">
        <w:rPr>
          <w:rFonts w:ascii="Consolas" w:hAnsi="Consolas"/>
          <w:bCs/>
          <w:szCs w:val="22"/>
          <w:lang w:val="en-US"/>
        </w:rPr>
        <w:t>Stuart Kerry (Ruckus/ARRIS)</w:t>
      </w:r>
    </w:p>
    <w:p w14:paraId="704212A6" w14:textId="63BC4F2C" w:rsidR="00287544" w:rsidRPr="00164716" w:rsidRDefault="00E0280C" w:rsidP="0092260F">
      <w:pPr>
        <w:ind w:left="1080"/>
        <w:contextualSpacing/>
        <w:rPr>
          <w:rFonts w:ascii="Consolas" w:hAnsi="Consolas"/>
          <w:szCs w:val="22"/>
          <w:lang w:val="en-US"/>
        </w:rPr>
      </w:pPr>
      <w:r w:rsidRPr="00164716">
        <w:rPr>
          <w:rFonts w:ascii="Consolas" w:hAnsi="Consolas"/>
          <w:bCs/>
          <w:szCs w:val="22"/>
          <w:lang w:val="en-US"/>
        </w:rPr>
        <w:t>D</w:t>
      </w:r>
      <w:r w:rsidR="00840CAC" w:rsidRPr="00164716">
        <w:rPr>
          <w:rFonts w:ascii="Consolas" w:hAnsi="Consolas"/>
          <w:bCs/>
          <w:szCs w:val="22"/>
          <w:lang w:val="en-US"/>
        </w:rPr>
        <w:t>iscussion</w:t>
      </w:r>
      <w:r w:rsidRPr="00164716">
        <w:rPr>
          <w:rFonts w:ascii="Consolas" w:hAnsi="Consolas"/>
          <w:bCs/>
          <w:szCs w:val="22"/>
          <w:lang w:val="en-US"/>
        </w:rPr>
        <w:t xml:space="preserve">? </w:t>
      </w:r>
      <w:r w:rsidR="00D3715A" w:rsidRPr="00164716">
        <w:rPr>
          <w:rFonts w:ascii="Consolas" w:hAnsi="Consolas"/>
          <w:bCs/>
          <w:szCs w:val="22"/>
          <w:lang w:val="en-US"/>
        </w:rPr>
        <w:tab/>
      </w:r>
      <w:r w:rsidRPr="00164716">
        <w:rPr>
          <w:rFonts w:ascii="Consolas" w:hAnsi="Consolas"/>
          <w:bCs/>
          <w:szCs w:val="22"/>
          <w:lang w:val="en-US"/>
        </w:rPr>
        <w:t>No</w:t>
      </w:r>
      <w:r w:rsidR="00CF2042" w:rsidRPr="00164716">
        <w:rPr>
          <w:rFonts w:ascii="Consolas" w:hAnsi="Consolas"/>
          <w:bCs/>
          <w:szCs w:val="22"/>
          <w:lang w:val="en-US"/>
        </w:rPr>
        <w:t>ne</w:t>
      </w:r>
    </w:p>
    <w:p w14:paraId="31D26484" w14:textId="77777777" w:rsidR="00287544" w:rsidRPr="00164716" w:rsidRDefault="00287544" w:rsidP="0092260F">
      <w:pPr>
        <w:ind w:left="1080"/>
        <w:contextualSpacing/>
        <w:rPr>
          <w:rFonts w:ascii="Consolas" w:hAnsi="Consolas"/>
          <w:szCs w:val="22"/>
          <w:lang w:val="en-US"/>
        </w:rPr>
      </w:pPr>
      <w:r w:rsidRPr="00164716">
        <w:rPr>
          <w:rFonts w:ascii="Consolas" w:hAnsi="Consolas"/>
          <w:bCs/>
          <w:szCs w:val="22"/>
          <w:lang w:val="en-US"/>
        </w:rPr>
        <w:t>Vote:  Unanimous consent</w:t>
      </w:r>
    </w:p>
    <w:p w14:paraId="6F66D951" w14:textId="77777777" w:rsidR="00287544" w:rsidRPr="0072158A" w:rsidRDefault="00287544" w:rsidP="00604F21">
      <w:pPr>
        <w:contextualSpacing/>
        <w:rPr>
          <w:rFonts w:ascii="Consolas" w:hAnsi="Consolas"/>
          <w:szCs w:val="22"/>
          <w:lang w:val="en-US"/>
        </w:rPr>
      </w:pPr>
    </w:p>
    <w:p w14:paraId="685581F2" w14:textId="77777777" w:rsidR="00A04B6B" w:rsidRPr="00A04B6B" w:rsidRDefault="00A04B6B" w:rsidP="00364355">
      <w:pPr>
        <w:numPr>
          <w:ilvl w:val="0"/>
          <w:numId w:val="2"/>
        </w:numPr>
        <w:contextualSpacing/>
        <w:rPr>
          <w:rFonts w:ascii="Consolas" w:hAnsi="Consolas"/>
          <w:szCs w:val="22"/>
          <w:u w:val="single"/>
          <w:lang w:val="en-US"/>
        </w:rPr>
      </w:pPr>
      <w:r w:rsidRPr="00A04B6B">
        <w:rPr>
          <w:rFonts w:ascii="Consolas" w:hAnsi="Consolas"/>
          <w:b/>
          <w:bCs/>
          <w:szCs w:val="22"/>
          <w:u w:val="single"/>
          <w:lang w:val="en-US"/>
        </w:rPr>
        <w:t>Motion:</w:t>
      </w:r>
      <w:r w:rsidRPr="00A04B6B">
        <w:rPr>
          <w:rFonts w:ascii="Consolas" w:hAnsi="Consolas"/>
          <w:szCs w:val="22"/>
          <w:lang w:val="en-US"/>
        </w:rPr>
        <w:t xml:space="preserve"> To approve the minutes from the IEEE 802.18 teleconference 06 June 2019 in document: </w:t>
      </w:r>
      <w:hyperlink r:id="rId8" w:history="1">
        <w:r w:rsidRPr="00A04B6B">
          <w:rPr>
            <w:rStyle w:val="Hyperlink"/>
            <w:rFonts w:ascii="Consolas" w:hAnsi="Consolas"/>
            <w:szCs w:val="22"/>
            <w:lang w:val="en-US"/>
          </w:rPr>
          <w:t>https://mentor.ieee.org/802.18/dcn/19/18-19-0071-00-0000-minutes-06jun19-rrtag-teleconference.docx</w:t>
        </w:r>
      </w:hyperlink>
      <w:r w:rsidRPr="00A04B6B">
        <w:rPr>
          <w:rFonts w:ascii="Consolas" w:hAnsi="Consolas"/>
          <w:szCs w:val="22"/>
          <w:u w:val="single"/>
          <w:lang w:val="en-US"/>
        </w:rPr>
        <w:t xml:space="preserve">   </w:t>
      </w:r>
      <w:r w:rsidRPr="00A04B6B">
        <w:rPr>
          <w:rFonts w:ascii="Consolas" w:hAnsi="Consolas"/>
          <w:szCs w:val="22"/>
          <w:lang w:val="en-US"/>
        </w:rPr>
        <w:t>Posted:  07-Jun-2019 10:19:24 ET</w:t>
      </w:r>
    </w:p>
    <w:p w14:paraId="2FC5C83F" w14:textId="65D24E43" w:rsidR="00A04B6B" w:rsidRPr="00164716" w:rsidRDefault="00A04B6B" w:rsidP="00A04B6B">
      <w:pPr>
        <w:ind w:left="1080"/>
        <w:contextualSpacing/>
        <w:rPr>
          <w:rFonts w:ascii="Consolas" w:hAnsi="Consolas"/>
          <w:bCs/>
          <w:szCs w:val="22"/>
          <w:lang w:val="en-US"/>
        </w:rPr>
      </w:pPr>
      <w:r w:rsidRPr="00C33C97">
        <w:rPr>
          <w:rFonts w:ascii="Consolas" w:hAnsi="Consolas"/>
          <w:bCs/>
          <w:szCs w:val="22"/>
          <w:lang w:val="en-US"/>
        </w:rPr>
        <w:t xml:space="preserve">Moved by: </w:t>
      </w:r>
      <w:r w:rsidRPr="00C33C97">
        <w:rPr>
          <w:rFonts w:ascii="Consolas" w:hAnsi="Consolas"/>
          <w:bCs/>
          <w:szCs w:val="22"/>
          <w:lang w:val="en-US"/>
        </w:rPr>
        <w:tab/>
      </w:r>
      <w:r w:rsidR="00164716" w:rsidRPr="00164716">
        <w:rPr>
          <w:rFonts w:ascii="Consolas" w:hAnsi="Consolas"/>
          <w:bCs/>
          <w:szCs w:val="22"/>
          <w:lang w:val="en-US"/>
        </w:rPr>
        <w:t>Mike Lynch (</w:t>
      </w:r>
      <w:proofErr w:type="spellStart"/>
      <w:r w:rsidR="00164716" w:rsidRPr="00164716">
        <w:rPr>
          <w:rFonts w:ascii="Consolas" w:hAnsi="Consolas"/>
          <w:bCs/>
          <w:szCs w:val="22"/>
          <w:lang w:val="en-US"/>
        </w:rPr>
        <w:t>MJLynch</w:t>
      </w:r>
      <w:proofErr w:type="spellEnd"/>
      <w:r w:rsidR="00164716" w:rsidRPr="00164716">
        <w:rPr>
          <w:rFonts w:ascii="Consolas" w:hAnsi="Consolas"/>
          <w:bCs/>
          <w:szCs w:val="22"/>
          <w:lang w:val="en-US"/>
        </w:rPr>
        <w:t xml:space="preserve"> Assoc.) </w:t>
      </w:r>
    </w:p>
    <w:p w14:paraId="519FEF5A" w14:textId="419295A1" w:rsidR="00A04B6B" w:rsidRPr="00164716" w:rsidRDefault="00A04B6B" w:rsidP="00A04B6B">
      <w:pPr>
        <w:ind w:left="1080"/>
        <w:contextualSpacing/>
        <w:rPr>
          <w:rFonts w:ascii="Consolas" w:hAnsi="Consolas"/>
          <w:szCs w:val="22"/>
          <w:lang w:val="en-US"/>
        </w:rPr>
      </w:pPr>
      <w:r w:rsidRPr="00164716">
        <w:rPr>
          <w:rFonts w:ascii="Consolas" w:hAnsi="Consolas"/>
          <w:bCs/>
          <w:szCs w:val="22"/>
          <w:lang w:val="en-US"/>
        </w:rPr>
        <w:t>Seconded by:</w:t>
      </w:r>
      <w:r w:rsidRPr="00164716">
        <w:rPr>
          <w:rFonts w:ascii="Consolas" w:hAnsi="Consolas"/>
          <w:bCs/>
          <w:szCs w:val="22"/>
          <w:lang w:val="en-US"/>
        </w:rPr>
        <w:tab/>
      </w:r>
      <w:r w:rsidR="00164716" w:rsidRPr="00164716">
        <w:rPr>
          <w:rFonts w:ascii="Consolas" w:hAnsi="Consolas"/>
          <w:bCs/>
          <w:szCs w:val="22"/>
          <w:lang w:val="en-US"/>
        </w:rPr>
        <w:t>Peter Ecclesine (Cisco Systems)</w:t>
      </w:r>
    </w:p>
    <w:p w14:paraId="7FAE410F" w14:textId="77777777" w:rsidR="00A04B6B" w:rsidRPr="00164716" w:rsidRDefault="00A04B6B" w:rsidP="00A04B6B">
      <w:pPr>
        <w:ind w:left="1080"/>
        <w:contextualSpacing/>
        <w:rPr>
          <w:rFonts w:ascii="Consolas" w:hAnsi="Consolas"/>
          <w:szCs w:val="22"/>
          <w:lang w:val="en-US"/>
        </w:rPr>
      </w:pPr>
      <w:r w:rsidRPr="00164716">
        <w:rPr>
          <w:rFonts w:ascii="Consolas" w:hAnsi="Consolas"/>
          <w:bCs/>
          <w:szCs w:val="22"/>
          <w:lang w:val="en-US"/>
        </w:rPr>
        <w:t>Discussion?</w:t>
      </w:r>
      <w:r w:rsidRPr="00164716">
        <w:rPr>
          <w:rFonts w:ascii="Consolas" w:hAnsi="Consolas"/>
          <w:bCs/>
          <w:szCs w:val="22"/>
          <w:lang w:val="en-US"/>
        </w:rPr>
        <w:tab/>
        <w:t>None</w:t>
      </w:r>
    </w:p>
    <w:p w14:paraId="5B02D5D5" w14:textId="77777777" w:rsidR="00A04B6B" w:rsidRPr="00164716" w:rsidRDefault="00A04B6B" w:rsidP="00A04B6B">
      <w:pPr>
        <w:ind w:left="1080"/>
        <w:contextualSpacing/>
        <w:rPr>
          <w:rFonts w:ascii="Consolas" w:hAnsi="Consolas"/>
          <w:szCs w:val="22"/>
          <w:lang w:val="en-US"/>
        </w:rPr>
      </w:pPr>
      <w:r w:rsidRPr="00164716">
        <w:rPr>
          <w:rFonts w:ascii="Consolas" w:hAnsi="Consolas"/>
          <w:bCs/>
          <w:szCs w:val="22"/>
          <w:lang w:val="en-US"/>
        </w:rPr>
        <w:t>Vote: Unanimous consent</w:t>
      </w:r>
    </w:p>
    <w:p w14:paraId="188C72F3" w14:textId="77777777" w:rsidR="00A04B6B" w:rsidRPr="00A04B6B" w:rsidRDefault="00A04B6B" w:rsidP="00A04B6B">
      <w:pPr>
        <w:rPr>
          <w:rFonts w:ascii="Consolas" w:hAnsi="Consolas"/>
          <w:bCs/>
          <w:szCs w:val="22"/>
          <w:lang w:val="en-US"/>
        </w:rPr>
      </w:pPr>
    </w:p>
    <w:p w14:paraId="4FC001E2" w14:textId="16D2301C" w:rsidR="00885267" w:rsidRPr="00C33C97" w:rsidRDefault="002B68A9" w:rsidP="00885267">
      <w:pPr>
        <w:numPr>
          <w:ilvl w:val="1"/>
          <w:numId w:val="1"/>
        </w:numPr>
        <w:rPr>
          <w:rFonts w:ascii="Consolas" w:hAnsi="Consolas"/>
          <w:bCs/>
          <w:szCs w:val="22"/>
          <w:lang w:val="en-US"/>
        </w:rPr>
      </w:pPr>
      <w:r w:rsidRPr="00C33C97">
        <w:rPr>
          <w:rFonts w:ascii="Consolas" w:hAnsi="Consolas"/>
          <w:b/>
          <w:bCs/>
          <w:szCs w:val="22"/>
          <w:u w:val="single"/>
          <w:lang w:val="en-US"/>
        </w:rPr>
        <w:t>Motion</w:t>
      </w:r>
      <w:r w:rsidRPr="00C33C97">
        <w:rPr>
          <w:rFonts w:ascii="Consolas" w:hAnsi="Consolas"/>
          <w:bCs/>
          <w:szCs w:val="22"/>
          <w:lang w:val="en-US"/>
        </w:rPr>
        <w:t xml:space="preserve">: </w:t>
      </w:r>
      <w:r w:rsidR="008023C3" w:rsidRPr="008023C3">
        <w:rPr>
          <w:rFonts w:ascii="Consolas" w:hAnsi="Consolas"/>
          <w:szCs w:val="22"/>
        </w:rPr>
        <w:t xml:space="preserve">To approve the minutes from the IEEE 802.18 teleconference 30 May 2019 in document: </w:t>
      </w:r>
      <w:hyperlink r:id="rId9" w:history="1">
        <w:r w:rsidR="008023C3" w:rsidRPr="008023C3">
          <w:rPr>
            <w:rStyle w:val="Hyperlink"/>
            <w:rFonts w:ascii="Consolas" w:hAnsi="Consolas"/>
            <w:szCs w:val="22"/>
          </w:rPr>
          <w:t>https://mentor.ieee.org/802.18/dcn/19/18-19-0068-00-0000-minutes-30may19-rrtag-teleconference.docx</w:t>
        </w:r>
      </w:hyperlink>
      <w:r w:rsidR="008023C3" w:rsidRPr="008023C3">
        <w:rPr>
          <w:rFonts w:ascii="Consolas" w:hAnsi="Consolas"/>
          <w:szCs w:val="22"/>
        </w:rPr>
        <w:t xml:space="preserve">  Posted:  31-May-2019 08:</w:t>
      </w:r>
      <w:r w:rsidR="008023C3" w:rsidRPr="008023C3">
        <w:rPr>
          <w:rFonts w:ascii="Consolas" w:hAnsi="Consolas"/>
          <w:bCs/>
          <w:szCs w:val="22"/>
        </w:rPr>
        <w:t>39:01 ET</w:t>
      </w:r>
    </w:p>
    <w:p w14:paraId="65B6E9CE" w14:textId="6D87C632" w:rsidR="00383EC0" w:rsidRPr="00164716" w:rsidRDefault="00D30224" w:rsidP="00164716">
      <w:pPr>
        <w:ind w:left="1080"/>
        <w:contextualSpacing/>
        <w:rPr>
          <w:rFonts w:ascii="Consolas" w:hAnsi="Consolas"/>
          <w:szCs w:val="22"/>
          <w:lang w:val="en-US"/>
        </w:rPr>
      </w:pPr>
      <w:r w:rsidRPr="00164716">
        <w:rPr>
          <w:rFonts w:ascii="Consolas" w:hAnsi="Consolas"/>
          <w:bCs/>
          <w:szCs w:val="22"/>
          <w:lang w:val="en-US"/>
        </w:rPr>
        <w:t xml:space="preserve">Moved </w:t>
      </w:r>
      <w:proofErr w:type="gramStart"/>
      <w:r w:rsidRPr="00164716">
        <w:rPr>
          <w:rFonts w:ascii="Consolas" w:hAnsi="Consolas"/>
          <w:bCs/>
          <w:szCs w:val="22"/>
          <w:lang w:val="en-US"/>
        </w:rPr>
        <w:t>by</w:t>
      </w:r>
      <w:r w:rsidR="004B3CB3" w:rsidRPr="00164716">
        <w:rPr>
          <w:rFonts w:ascii="Consolas" w:hAnsi="Consolas"/>
          <w:bCs/>
          <w:szCs w:val="22"/>
          <w:lang w:val="en-US"/>
        </w:rPr>
        <w:t>:</w:t>
      </w:r>
      <w:proofErr w:type="gramEnd"/>
      <w:r w:rsidR="004B3CB3" w:rsidRPr="00164716">
        <w:rPr>
          <w:rFonts w:ascii="Consolas" w:hAnsi="Consolas"/>
          <w:bCs/>
          <w:szCs w:val="22"/>
          <w:lang w:val="en-US"/>
        </w:rPr>
        <w:t xml:space="preserve"> </w:t>
      </w:r>
      <w:r w:rsidR="008E6A7C" w:rsidRPr="00164716">
        <w:rPr>
          <w:rFonts w:ascii="Consolas" w:hAnsi="Consolas"/>
          <w:bCs/>
          <w:szCs w:val="22"/>
          <w:lang w:val="en-US"/>
        </w:rPr>
        <w:tab/>
      </w:r>
      <w:r w:rsidR="00164716" w:rsidRPr="00164716">
        <w:rPr>
          <w:rFonts w:ascii="Consolas" w:hAnsi="Consolas"/>
          <w:bCs/>
          <w:szCs w:val="22"/>
          <w:lang w:val="en-US"/>
        </w:rPr>
        <w:t>Stuart Kerry (Ruckus/ARRIS)</w:t>
      </w:r>
    </w:p>
    <w:p w14:paraId="5BF4802D" w14:textId="2A7B1512" w:rsidR="004F4A03" w:rsidRPr="00164716" w:rsidRDefault="00D30224" w:rsidP="0092260F">
      <w:pPr>
        <w:ind w:left="1080"/>
        <w:contextualSpacing/>
        <w:rPr>
          <w:rFonts w:ascii="Consolas" w:hAnsi="Consolas"/>
          <w:szCs w:val="22"/>
          <w:lang w:val="en-US"/>
        </w:rPr>
      </w:pPr>
      <w:r w:rsidRPr="00164716">
        <w:rPr>
          <w:rFonts w:ascii="Consolas" w:hAnsi="Consolas"/>
          <w:bCs/>
          <w:szCs w:val="22"/>
          <w:lang w:val="en-US"/>
        </w:rPr>
        <w:t>Seconded by:</w:t>
      </w:r>
      <w:r w:rsidRPr="00164716">
        <w:rPr>
          <w:rFonts w:ascii="Consolas" w:hAnsi="Consolas"/>
          <w:bCs/>
          <w:szCs w:val="22"/>
          <w:lang w:val="en-US"/>
        </w:rPr>
        <w:tab/>
      </w:r>
      <w:r w:rsidR="00164716" w:rsidRPr="00164716">
        <w:rPr>
          <w:rFonts w:ascii="Consolas" w:hAnsi="Consolas"/>
          <w:bCs/>
          <w:szCs w:val="22"/>
          <w:lang w:val="en-US"/>
        </w:rPr>
        <w:t>Jay Holcomb (Itron)</w:t>
      </w:r>
    </w:p>
    <w:p w14:paraId="105073EA" w14:textId="28A64902" w:rsidR="00D30224" w:rsidRPr="00164716" w:rsidRDefault="00CF2042" w:rsidP="0092260F">
      <w:pPr>
        <w:ind w:left="1080"/>
        <w:contextualSpacing/>
        <w:rPr>
          <w:rFonts w:ascii="Consolas" w:hAnsi="Consolas"/>
          <w:szCs w:val="22"/>
          <w:lang w:val="en-US"/>
        </w:rPr>
      </w:pPr>
      <w:r w:rsidRPr="00164716">
        <w:rPr>
          <w:rFonts w:ascii="Consolas" w:hAnsi="Consolas"/>
          <w:bCs/>
          <w:szCs w:val="22"/>
          <w:lang w:val="en-US"/>
        </w:rPr>
        <w:t>D</w:t>
      </w:r>
      <w:r w:rsidR="00D30224" w:rsidRPr="00164716">
        <w:rPr>
          <w:rFonts w:ascii="Consolas" w:hAnsi="Consolas"/>
          <w:bCs/>
          <w:szCs w:val="22"/>
          <w:lang w:val="en-US"/>
        </w:rPr>
        <w:t>iscussion</w:t>
      </w:r>
      <w:r w:rsidRPr="00164716">
        <w:rPr>
          <w:rFonts w:ascii="Consolas" w:hAnsi="Consolas"/>
          <w:bCs/>
          <w:szCs w:val="22"/>
          <w:lang w:val="en-US"/>
        </w:rPr>
        <w:t>?</w:t>
      </w:r>
      <w:r w:rsidRPr="00164716">
        <w:rPr>
          <w:rFonts w:ascii="Consolas" w:hAnsi="Consolas"/>
          <w:bCs/>
          <w:szCs w:val="22"/>
          <w:lang w:val="en-US"/>
        </w:rPr>
        <w:tab/>
      </w:r>
      <w:r w:rsidR="00870E3E" w:rsidRPr="00164716">
        <w:rPr>
          <w:rFonts w:ascii="Consolas" w:hAnsi="Consolas"/>
          <w:bCs/>
          <w:szCs w:val="22"/>
          <w:lang w:val="en-US"/>
        </w:rPr>
        <w:t>N</w:t>
      </w:r>
      <w:r w:rsidRPr="00164716">
        <w:rPr>
          <w:rFonts w:ascii="Consolas" w:hAnsi="Consolas"/>
          <w:bCs/>
          <w:szCs w:val="22"/>
          <w:lang w:val="en-US"/>
        </w:rPr>
        <w:t>one</w:t>
      </w:r>
    </w:p>
    <w:p w14:paraId="797BA1BC" w14:textId="54596E1A" w:rsidR="00D30224" w:rsidRPr="00164716" w:rsidRDefault="00D30224" w:rsidP="0092260F">
      <w:pPr>
        <w:ind w:left="1080"/>
        <w:contextualSpacing/>
        <w:rPr>
          <w:rFonts w:ascii="Consolas" w:hAnsi="Consolas"/>
          <w:szCs w:val="22"/>
          <w:lang w:val="en-US"/>
        </w:rPr>
      </w:pPr>
      <w:r w:rsidRPr="00164716">
        <w:rPr>
          <w:rFonts w:ascii="Consolas" w:hAnsi="Consolas"/>
          <w:bCs/>
          <w:szCs w:val="22"/>
          <w:lang w:val="en-US"/>
        </w:rPr>
        <w:t>Vote: Unanimous consent</w:t>
      </w:r>
    </w:p>
    <w:p w14:paraId="7E1146EF" w14:textId="2518E727" w:rsidR="00C94BE6" w:rsidRPr="00C33C97" w:rsidRDefault="00C94BE6" w:rsidP="00C94BE6">
      <w:pPr>
        <w:contextualSpacing/>
        <w:rPr>
          <w:rFonts w:ascii="Consolas" w:hAnsi="Consolas"/>
          <w:szCs w:val="22"/>
          <w:lang w:val="en-US"/>
        </w:rPr>
      </w:pPr>
    </w:p>
    <w:p w14:paraId="63C94B76" w14:textId="4376341F" w:rsidR="002821DE" w:rsidRPr="00C33C97" w:rsidRDefault="002821DE" w:rsidP="002821DE">
      <w:pPr>
        <w:numPr>
          <w:ilvl w:val="1"/>
          <w:numId w:val="1"/>
        </w:numPr>
        <w:contextualSpacing/>
        <w:rPr>
          <w:rFonts w:ascii="Consolas" w:hAnsi="Consolas"/>
          <w:color w:val="7030A0"/>
          <w:szCs w:val="22"/>
          <w:lang w:val="en-US"/>
        </w:rPr>
      </w:pPr>
      <w:r w:rsidRPr="00C33C97">
        <w:rPr>
          <w:rFonts w:ascii="Consolas" w:hAnsi="Consolas"/>
          <w:szCs w:val="22"/>
          <w:lang w:val="en-US"/>
        </w:rPr>
        <w:t xml:space="preserve">The Chair noted </w:t>
      </w:r>
      <w:r w:rsidR="008E6A7C" w:rsidRPr="00C33C97">
        <w:rPr>
          <w:rFonts w:ascii="Consolas" w:hAnsi="Consolas"/>
          <w:szCs w:val="22"/>
          <w:lang w:val="en-US"/>
        </w:rPr>
        <w:t>the</w:t>
      </w:r>
      <w:r w:rsidRPr="00C33C97">
        <w:rPr>
          <w:rFonts w:ascii="Consolas" w:hAnsi="Consolas"/>
          <w:szCs w:val="22"/>
          <w:lang w:val="en-US"/>
        </w:rPr>
        <w:t xml:space="preserve"> RR-TAG </w:t>
      </w:r>
      <w:proofErr w:type="gramStart"/>
      <w:r w:rsidRPr="00C33C97">
        <w:rPr>
          <w:rFonts w:ascii="Consolas" w:hAnsi="Consolas"/>
          <w:szCs w:val="22"/>
          <w:lang w:val="en-US"/>
        </w:rPr>
        <w:t>is in need of</w:t>
      </w:r>
      <w:proofErr w:type="gramEnd"/>
      <w:r w:rsidRPr="00C33C97">
        <w:rPr>
          <w:rFonts w:ascii="Consolas" w:hAnsi="Consolas"/>
          <w:szCs w:val="22"/>
          <w:lang w:val="en-US"/>
        </w:rPr>
        <w:t xml:space="preserve"> a vice-chair and secretary</w:t>
      </w:r>
      <w:r w:rsidRPr="00C33C97">
        <w:rPr>
          <w:rFonts w:ascii="Consolas" w:hAnsi="Consolas"/>
          <w:b/>
          <w:szCs w:val="22"/>
          <w:lang w:val="en-US"/>
        </w:rPr>
        <w:t xml:space="preserve">, </w:t>
      </w:r>
      <w:r w:rsidRPr="00C33C97">
        <w:rPr>
          <w:rFonts w:ascii="Consolas" w:hAnsi="Consolas"/>
          <w:b/>
          <w:color w:val="7030A0"/>
          <w:szCs w:val="22"/>
          <w:lang w:val="en-US"/>
        </w:rPr>
        <w:t>is there anyone that can help?</w:t>
      </w:r>
      <w:r w:rsidR="004B3CB3" w:rsidRPr="00C33C97">
        <w:rPr>
          <w:rFonts w:ascii="Consolas" w:hAnsi="Consolas"/>
          <w:b/>
          <w:color w:val="7030A0"/>
          <w:szCs w:val="22"/>
          <w:lang w:val="en-US"/>
        </w:rPr>
        <w:t xml:space="preserve"> no response</w:t>
      </w:r>
    </w:p>
    <w:p w14:paraId="0128B8A4" w14:textId="77777777" w:rsidR="007A48B8" w:rsidRPr="00C33C97" w:rsidRDefault="007A48B8" w:rsidP="00C94BE6">
      <w:pPr>
        <w:contextualSpacing/>
        <w:rPr>
          <w:rFonts w:ascii="Consolas" w:hAnsi="Consolas"/>
          <w:szCs w:val="22"/>
          <w:lang w:val="en-US"/>
        </w:rPr>
      </w:pPr>
    </w:p>
    <w:p w14:paraId="62E4AC2C" w14:textId="4A4E9960" w:rsidR="0035224C" w:rsidRPr="00C33C97" w:rsidRDefault="009E731D" w:rsidP="00E40609">
      <w:pPr>
        <w:numPr>
          <w:ilvl w:val="0"/>
          <w:numId w:val="1"/>
        </w:numPr>
        <w:contextualSpacing/>
        <w:rPr>
          <w:rFonts w:ascii="Consolas" w:hAnsi="Consolas"/>
          <w:szCs w:val="22"/>
          <w:lang w:val="en-US"/>
        </w:rPr>
      </w:pPr>
      <w:r w:rsidRPr="00C33C97">
        <w:rPr>
          <w:rFonts w:ascii="Consolas" w:hAnsi="Consolas"/>
          <w:szCs w:val="22"/>
          <w:lang w:val="en-US"/>
        </w:rPr>
        <w:t>Chair presents slide</w:t>
      </w:r>
      <w:r w:rsidR="00E91C5E" w:rsidRPr="00C33C97">
        <w:rPr>
          <w:rFonts w:ascii="Consolas" w:hAnsi="Consolas"/>
          <w:szCs w:val="22"/>
          <w:lang w:val="en-US"/>
        </w:rPr>
        <w:t>s</w:t>
      </w:r>
      <w:r w:rsidRPr="00C33C97">
        <w:rPr>
          <w:rFonts w:ascii="Consolas" w:hAnsi="Consolas"/>
          <w:szCs w:val="22"/>
          <w:lang w:val="en-US"/>
        </w:rPr>
        <w:t xml:space="preserve"> </w:t>
      </w:r>
      <w:r w:rsidR="00D3715A" w:rsidRPr="00C33C97">
        <w:rPr>
          <w:rFonts w:ascii="Consolas" w:hAnsi="Consolas"/>
          <w:szCs w:val="22"/>
          <w:lang w:val="en-US"/>
        </w:rPr>
        <w:t>7</w:t>
      </w:r>
      <w:r w:rsidR="00D30224" w:rsidRPr="00C33C97">
        <w:rPr>
          <w:rFonts w:ascii="Consolas" w:hAnsi="Consolas"/>
          <w:szCs w:val="22"/>
          <w:lang w:val="en-US"/>
        </w:rPr>
        <w:t>-</w:t>
      </w:r>
      <w:r w:rsidR="00D3715A" w:rsidRPr="00C33C97">
        <w:rPr>
          <w:rFonts w:ascii="Consolas" w:hAnsi="Consolas"/>
          <w:szCs w:val="22"/>
          <w:lang w:val="en-US"/>
        </w:rPr>
        <w:t>8</w:t>
      </w:r>
      <w:r w:rsidRPr="00C33C97">
        <w:rPr>
          <w:rFonts w:ascii="Consolas" w:hAnsi="Consolas"/>
          <w:szCs w:val="22"/>
          <w:lang w:val="en-US"/>
        </w:rPr>
        <w:t xml:space="preserve">, </w:t>
      </w:r>
      <w:r w:rsidR="006314B5" w:rsidRPr="00C33C97">
        <w:rPr>
          <w:rFonts w:ascii="Consolas" w:hAnsi="Consolas"/>
          <w:bCs/>
          <w:szCs w:val="22"/>
          <w:lang w:val="en-US"/>
        </w:rPr>
        <w:t>EU Items</w:t>
      </w:r>
      <w:r w:rsidR="002F35D0" w:rsidRPr="00C33C97">
        <w:rPr>
          <w:rFonts w:ascii="Consolas" w:hAnsi="Consolas"/>
          <w:bCs/>
          <w:szCs w:val="22"/>
          <w:lang w:val="en-US"/>
        </w:rPr>
        <w:t xml:space="preserve"> </w:t>
      </w:r>
      <w:r w:rsidR="00E91C5E" w:rsidRPr="00C33C97">
        <w:rPr>
          <w:rFonts w:ascii="Consolas" w:hAnsi="Consolas"/>
          <w:bCs/>
          <w:szCs w:val="22"/>
          <w:lang w:val="en-US"/>
        </w:rPr>
        <w:t>to share</w:t>
      </w:r>
    </w:p>
    <w:p w14:paraId="63FA4A25" w14:textId="77777777" w:rsidR="005741DA" w:rsidRPr="005741DA" w:rsidRDefault="005741DA" w:rsidP="005741DA">
      <w:pPr>
        <w:numPr>
          <w:ilvl w:val="1"/>
          <w:numId w:val="1"/>
        </w:numPr>
        <w:contextualSpacing/>
        <w:rPr>
          <w:rFonts w:ascii="Consolas" w:hAnsi="Consolas"/>
          <w:bCs/>
          <w:szCs w:val="22"/>
          <w:lang w:val="en-US"/>
        </w:rPr>
      </w:pPr>
      <w:r w:rsidRPr="005741DA">
        <w:rPr>
          <w:rFonts w:ascii="Consolas" w:hAnsi="Consolas"/>
          <w:b/>
          <w:bCs/>
          <w:szCs w:val="22"/>
          <w:lang w:val="en-US"/>
        </w:rPr>
        <w:t xml:space="preserve">ETSI – </w:t>
      </w:r>
      <w:hyperlink r:id="rId10" w:history="1">
        <w:r w:rsidRPr="005741DA">
          <w:rPr>
            <w:rStyle w:val="Hyperlink"/>
            <w:rFonts w:ascii="Consolas" w:hAnsi="Consolas"/>
            <w:bCs/>
            <w:szCs w:val="22"/>
            <w:lang w:val="en-US"/>
          </w:rPr>
          <w:t>&lt;BRAN&gt;</w:t>
        </w:r>
      </w:hyperlink>
      <w:r w:rsidRPr="005741DA">
        <w:rPr>
          <w:rFonts w:ascii="Consolas" w:hAnsi="Consolas"/>
          <w:bCs/>
          <w:szCs w:val="22"/>
          <w:lang w:val="en-US"/>
        </w:rPr>
        <w:t xml:space="preserve">  </w:t>
      </w:r>
      <w:r w:rsidRPr="005741DA">
        <w:rPr>
          <w:rFonts w:ascii="Consolas" w:hAnsi="Consolas"/>
          <w:b/>
          <w:bCs/>
          <w:szCs w:val="22"/>
          <w:lang w:val="en-US"/>
        </w:rPr>
        <w:t>next meeting #102, 17-20 June, Sophia Antipolis</w:t>
      </w:r>
    </w:p>
    <w:p w14:paraId="61CD5D25" w14:textId="77777777" w:rsidR="00164716" w:rsidRPr="00164716" w:rsidRDefault="00164716" w:rsidP="00164716">
      <w:pPr>
        <w:numPr>
          <w:ilvl w:val="2"/>
          <w:numId w:val="1"/>
        </w:numPr>
        <w:contextualSpacing/>
        <w:rPr>
          <w:rFonts w:ascii="Consolas" w:hAnsi="Consolas"/>
          <w:bCs/>
          <w:szCs w:val="22"/>
          <w:lang w:val="en-US"/>
        </w:rPr>
      </w:pPr>
      <w:r w:rsidRPr="00164716">
        <w:rPr>
          <w:rFonts w:ascii="Consolas" w:hAnsi="Consolas"/>
          <w:bCs/>
          <w:szCs w:val="22"/>
          <w:lang w:val="en-US"/>
        </w:rPr>
        <w:t xml:space="preserve">New WI, PWI_BRAN_1901_v1, came up on a new Harmonized Standard for 5.925 – 6.425GHz. This will be a different standard from the current 5GHz EN 301 893. </w:t>
      </w:r>
    </w:p>
    <w:p w14:paraId="1E7B4BF4" w14:textId="77777777" w:rsidR="00164716" w:rsidRPr="00164716" w:rsidRDefault="00164716" w:rsidP="00164716">
      <w:pPr>
        <w:numPr>
          <w:ilvl w:val="2"/>
          <w:numId w:val="1"/>
        </w:numPr>
        <w:contextualSpacing/>
        <w:rPr>
          <w:rFonts w:ascii="Consolas" w:hAnsi="Consolas"/>
          <w:bCs/>
          <w:szCs w:val="22"/>
          <w:lang w:val="en-US"/>
        </w:rPr>
      </w:pPr>
      <w:r w:rsidRPr="00164716">
        <w:rPr>
          <w:rFonts w:ascii="Consolas" w:hAnsi="Consolas"/>
          <w:bCs/>
          <w:szCs w:val="22"/>
          <w:lang w:val="en-US"/>
        </w:rPr>
        <w:lastRenderedPageBreak/>
        <w:t>There is significant number of attendees for the meeting next week and it is in a small facility.   (Many thought voting for chair would occur, though not this meeting.)</w:t>
      </w:r>
    </w:p>
    <w:p w14:paraId="7B1D9E9D" w14:textId="77777777" w:rsidR="00164716" w:rsidRPr="00164716" w:rsidRDefault="00164716" w:rsidP="00164716">
      <w:pPr>
        <w:numPr>
          <w:ilvl w:val="2"/>
          <w:numId w:val="1"/>
        </w:numPr>
        <w:contextualSpacing/>
        <w:rPr>
          <w:rFonts w:ascii="Consolas" w:hAnsi="Consolas"/>
          <w:bCs/>
          <w:szCs w:val="22"/>
          <w:lang w:val="en-US"/>
        </w:rPr>
      </w:pPr>
      <w:r w:rsidRPr="00164716">
        <w:rPr>
          <w:rFonts w:ascii="Consolas" w:hAnsi="Consolas"/>
          <w:bCs/>
          <w:szCs w:val="22"/>
          <w:lang w:val="en-US"/>
        </w:rPr>
        <w:t xml:space="preserve"> </w:t>
      </w:r>
      <w:r w:rsidRPr="00164716">
        <w:rPr>
          <w:rFonts w:ascii="Consolas" w:hAnsi="Consolas"/>
          <w:bCs/>
          <w:szCs w:val="22"/>
        </w:rPr>
        <w:t xml:space="preserve">Effort progresses finding a new chair. </w:t>
      </w:r>
    </w:p>
    <w:p w14:paraId="3A5AD81C" w14:textId="77777777" w:rsidR="00164716" w:rsidRPr="00164716" w:rsidRDefault="00164716" w:rsidP="00164716">
      <w:pPr>
        <w:numPr>
          <w:ilvl w:val="2"/>
          <w:numId w:val="1"/>
        </w:numPr>
        <w:contextualSpacing/>
        <w:rPr>
          <w:rFonts w:ascii="Consolas" w:hAnsi="Consolas"/>
          <w:bCs/>
          <w:szCs w:val="22"/>
          <w:lang w:val="en-US"/>
        </w:rPr>
      </w:pPr>
      <w:r w:rsidRPr="00164716">
        <w:rPr>
          <w:rFonts w:ascii="Consolas" w:hAnsi="Consolas"/>
          <w:bCs/>
          <w:szCs w:val="22"/>
        </w:rPr>
        <w:t xml:space="preserve">Voting will be in October.  (This is a </w:t>
      </w:r>
      <w:proofErr w:type="gramStart"/>
      <w:r w:rsidRPr="00164716">
        <w:rPr>
          <w:rFonts w:ascii="Consolas" w:hAnsi="Consolas"/>
          <w:bCs/>
          <w:szCs w:val="22"/>
        </w:rPr>
        <w:t>2 year</w:t>
      </w:r>
      <w:proofErr w:type="gramEnd"/>
      <w:r w:rsidRPr="00164716">
        <w:rPr>
          <w:rFonts w:ascii="Consolas" w:hAnsi="Consolas"/>
          <w:bCs/>
          <w:szCs w:val="22"/>
        </w:rPr>
        <w:t xml:space="preserve">, term and nomination continue though the Oct. meeting.) </w:t>
      </w:r>
    </w:p>
    <w:p w14:paraId="054085AF" w14:textId="77777777" w:rsidR="005741DA" w:rsidRPr="005741DA" w:rsidRDefault="005741DA" w:rsidP="005741DA">
      <w:pPr>
        <w:numPr>
          <w:ilvl w:val="1"/>
          <w:numId w:val="1"/>
        </w:numPr>
        <w:contextualSpacing/>
        <w:rPr>
          <w:rFonts w:ascii="Consolas" w:hAnsi="Consolas"/>
          <w:bCs/>
          <w:szCs w:val="22"/>
          <w:lang w:val="en-US"/>
        </w:rPr>
      </w:pPr>
      <w:r w:rsidRPr="005741DA">
        <w:rPr>
          <w:rFonts w:ascii="Consolas" w:hAnsi="Consolas"/>
          <w:b/>
          <w:bCs/>
          <w:szCs w:val="22"/>
          <w:lang w:val="en-US"/>
        </w:rPr>
        <w:t xml:space="preserve">ETSI - ERM - </w:t>
      </w:r>
      <w:hyperlink r:id="rId11" w:history="1">
        <w:r w:rsidRPr="005741DA">
          <w:rPr>
            <w:rStyle w:val="Hyperlink"/>
            <w:rFonts w:ascii="Consolas" w:hAnsi="Consolas"/>
            <w:bCs/>
            <w:szCs w:val="22"/>
            <w:lang w:val="en-US"/>
          </w:rPr>
          <w:t>&lt;TG-11&gt;</w:t>
        </w:r>
      </w:hyperlink>
      <w:r w:rsidRPr="005741DA">
        <w:rPr>
          <w:rFonts w:ascii="Consolas" w:hAnsi="Consolas"/>
          <w:bCs/>
          <w:szCs w:val="22"/>
          <w:lang w:val="en-US"/>
        </w:rPr>
        <w:t xml:space="preserve">  </w:t>
      </w:r>
      <w:r w:rsidRPr="005741DA">
        <w:rPr>
          <w:rFonts w:ascii="Consolas" w:hAnsi="Consolas"/>
          <w:b/>
          <w:bCs/>
          <w:szCs w:val="22"/>
          <w:lang w:val="en-US"/>
        </w:rPr>
        <w:t>next meeting #55, 02-03 July</w:t>
      </w:r>
    </w:p>
    <w:p w14:paraId="1755409A" w14:textId="77777777" w:rsidR="005741DA" w:rsidRPr="005741DA" w:rsidRDefault="005741DA" w:rsidP="0050544D">
      <w:pPr>
        <w:numPr>
          <w:ilvl w:val="2"/>
          <w:numId w:val="1"/>
        </w:numPr>
        <w:contextualSpacing/>
        <w:rPr>
          <w:rFonts w:ascii="Consolas" w:hAnsi="Consolas"/>
          <w:bCs/>
          <w:szCs w:val="22"/>
          <w:lang w:val="en-US"/>
        </w:rPr>
      </w:pPr>
      <w:r w:rsidRPr="005741DA">
        <w:rPr>
          <w:rFonts w:ascii="Consolas" w:hAnsi="Consolas"/>
          <w:bCs/>
          <w:szCs w:val="22"/>
          <w:lang w:val="en-US"/>
        </w:rPr>
        <w:t xml:space="preserve">No candidate for chair </w:t>
      </w:r>
      <w:proofErr w:type="gramStart"/>
      <w:r w:rsidRPr="005741DA">
        <w:rPr>
          <w:rFonts w:ascii="Consolas" w:hAnsi="Consolas"/>
          <w:bCs/>
          <w:szCs w:val="22"/>
          <w:lang w:val="en-US"/>
        </w:rPr>
        <w:t>at this time</w:t>
      </w:r>
      <w:proofErr w:type="gramEnd"/>
      <w:r w:rsidRPr="005741DA">
        <w:rPr>
          <w:rFonts w:ascii="Consolas" w:hAnsi="Consolas"/>
          <w:bCs/>
          <w:szCs w:val="22"/>
          <w:lang w:val="en-US"/>
        </w:rPr>
        <w:t xml:space="preserve">. </w:t>
      </w:r>
    </w:p>
    <w:p w14:paraId="3C9C05FF" w14:textId="77777777" w:rsidR="005741DA" w:rsidRPr="005741DA" w:rsidRDefault="005741DA" w:rsidP="005741DA">
      <w:pPr>
        <w:numPr>
          <w:ilvl w:val="1"/>
          <w:numId w:val="1"/>
        </w:numPr>
        <w:contextualSpacing/>
        <w:rPr>
          <w:rFonts w:ascii="Consolas" w:hAnsi="Consolas"/>
          <w:bCs/>
          <w:szCs w:val="22"/>
          <w:lang w:val="en-US"/>
        </w:rPr>
      </w:pPr>
      <w:r w:rsidRPr="005741DA">
        <w:rPr>
          <w:rFonts w:ascii="Consolas" w:hAnsi="Consolas"/>
          <w:b/>
          <w:bCs/>
          <w:szCs w:val="22"/>
          <w:lang w:val="en-US"/>
        </w:rPr>
        <w:t>Delegated Act on C-ITS is still not fully in force.</w:t>
      </w:r>
    </w:p>
    <w:p w14:paraId="489EEE5D" w14:textId="77777777" w:rsidR="005741DA" w:rsidRPr="005741DA" w:rsidRDefault="005741DA" w:rsidP="0050544D">
      <w:pPr>
        <w:numPr>
          <w:ilvl w:val="2"/>
          <w:numId w:val="1"/>
        </w:numPr>
        <w:contextualSpacing/>
        <w:rPr>
          <w:rFonts w:ascii="Consolas" w:hAnsi="Consolas"/>
          <w:bCs/>
          <w:szCs w:val="22"/>
          <w:lang w:val="en-US"/>
        </w:rPr>
      </w:pPr>
      <w:r w:rsidRPr="005741DA">
        <w:rPr>
          <w:rFonts w:ascii="Consolas" w:hAnsi="Consolas"/>
          <w:bCs/>
          <w:szCs w:val="22"/>
          <w:lang w:val="en-US"/>
        </w:rPr>
        <w:t>Objection period is until 13 July 2019.</w:t>
      </w:r>
    </w:p>
    <w:p w14:paraId="77E21841" w14:textId="77777777" w:rsidR="0050544D" w:rsidRPr="0050544D" w:rsidRDefault="0050544D" w:rsidP="0050544D">
      <w:pPr>
        <w:numPr>
          <w:ilvl w:val="1"/>
          <w:numId w:val="1"/>
        </w:numPr>
        <w:contextualSpacing/>
        <w:rPr>
          <w:rFonts w:ascii="Consolas" w:hAnsi="Consolas"/>
          <w:bCs/>
          <w:szCs w:val="22"/>
          <w:lang w:val="en-US"/>
        </w:rPr>
      </w:pPr>
      <w:r w:rsidRPr="0050544D">
        <w:rPr>
          <w:rFonts w:ascii="Consolas" w:hAnsi="Consolas"/>
          <w:b/>
          <w:bCs/>
          <w:szCs w:val="22"/>
          <w:lang w:val="en-US"/>
        </w:rPr>
        <w:t xml:space="preserve">CEPT – ECC </w:t>
      </w:r>
      <w:hyperlink r:id="rId12" w:history="1">
        <w:r w:rsidRPr="0050544D">
          <w:rPr>
            <w:rStyle w:val="Hyperlink"/>
            <w:rFonts w:ascii="Consolas" w:hAnsi="Consolas"/>
            <w:bCs/>
            <w:szCs w:val="22"/>
            <w:lang w:val="en-US"/>
          </w:rPr>
          <w:t>&lt;SE45&gt;</w:t>
        </w:r>
      </w:hyperlink>
      <w:r w:rsidRPr="0050544D">
        <w:rPr>
          <w:rFonts w:ascii="Consolas" w:hAnsi="Consolas"/>
          <w:bCs/>
          <w:szCs w:val="22"/>
          <w:lang w:val="en-US"/>
        </w:rPr>
        <w:t xml:space="preserve">- set aside  and ECC </w:t>
      </w:r>
      <w:hyperlink r:id="rId13" w:history="1">
        <w:r w:rsidRPr="0050544D">
          <w:rPr>
            <w:rStyle w:val="Hyperlink"/>
            <w:rFonts w:ascii="Consolas" w:hAnsi="Consolas"/>
            <w:bCs/>
            <w:szCs w:val="22"/>
            <w:lang w:val="en-US"/>
          </w:rPr>
          <w:t xml:space="preserve">&lt;WGSE&gt; </w:t>
        </w:r>
      </w:hyperlink>
    </w:p>
    <w:p w14:paraId="1BCDFBF7" w14:textId="77777777" w:rsidR="00164716" w:rsidRPr="00164716" w:rsidRDefault="00164716" w:rsidP="00164716">
      <w:pPr>
        <w:numPr>
          <w:ilvl w:val="2"/>
          <w:numId w:val="1"/>
        </w:numPr>
        <w:contextualSpacing/>
        <w:rPr>
          <w:rFonts w:ascii="Consolas" w:hAnsi="Consolas"/>
          <w:bCs/>
          <w:szCs w:val="22"/>
          <w:lang w:val="en-US"/>
        </w:rPr>
      </w:pPr>
      <w:r w:rsidRPr="00164716">
        <w:rPr>
          <w:rFonts w:ascii="Consolas" w:hAnsi="Consolas"/>
          <w:bCs/>
          <w:szCs w:val="22"/>
          <w:lang w:val="en-US"/>
        </w:rPr>
        <w:t xml:space="preserve">SE 45will be picking up some sharing studies, so this group will be continuing. </w:t>
      </w:r>
    </w:p>
    <w:p w14:paraId="3C11FCEF" w14:textId="704CBB89" w:rsidR="0050544D" w:rsidRPr="00603DEF" w:rsidRDefault="0050544D" w:rsidP="00603DEF">
      <w:pPr>
        <w:numPr>
          <w:ilvl w:val="1"/>
          <w:numId w:val="1"/>
        </w:numPr>
        <w:rPr>
          <w:rFonts w:ascii="Consolas" w:hAnsi="Consolas"/>
          <w:b/>
          <w:bCs/>
          <w:szCs w:val="22"/>
          <w:lang w:val="en-US"/>
        </w:rPr>
      </w:pPr>
      <w:r w:rsidRPr="0050544D">
        <w:rPr>
          <w:rFonts w:ascii="Consolas" w:hAnsi="Consolas"/>
          <w:b/>
          <w:bCs/>
          <w:szCs w:val="22"/>
          <w:lang w:val="en-US"/>
        </w:rPr>
        <w:t xml:space="preserve">CEPT – ECC </w:t>
      </w:r>
      <w:hyperlink r:id="rId14" w:history="1">
        <w:r w:rsidRPr="0050544D">
          <w:rPr>
            <w:rStyle w:val="Hyperlink"/>
            <w:rFonts w:ascii="Consolas" w:hAnsi="Consolas"/>
            <w:bCs/>
            <w:szCs w:val="22"/>
            <w:lang w:val="en-US"/>
          </w:rPr>
          <w:t>&lt;FM57&gt;</w:t>
        </w:r>
      </w:hyperlink>
      <w:r w:rsidRPr="0050544D">
        <w:rPr>
          <w:rFonts w:ascii="Consolas" w:hAnsi="Consolas"/>
          <w:bCs/>
          <w:szCs w:val="22"/>
          <w:lang w:val="en-US"/>
        </w:rPr>
        <w:t xml:space="preserve">  </w:t>
      </w:r>
      <w:r w:rsidRPr="0050544D">
        <w:rPr>
          <w:rFonts w:ascii="Consolas" w:hAnsi="Consolas"/>
          <w:b/>
          <w:bCs/>
          <w:szCs w:val="22"/>
          <w:lang w:val="en-US"/>
        </w:rPr>
        <w:t xml:space="preserve">next meeting #8, </w:t>
      </w:r>
      <w:r w:rsidR="00603DEF" w:rsidRPr="00603DEF">
        <w:rPr>
          <w:rFonts w:ascii="Consolas" w:hAnsi="Consolas"/>
          <w:b/>
          <w:bCs/>
          <w:szCs w:val="22"/>
          <w:lang w:val="en-US"/>
        </w:rPr>
        <w:t>24-26 Sept, 2019, _____</w:t>
      </w:r>
    </w:p>
    <w:p w14:paraId="5699D7C0" w14:textId="77777777" w:rsidR="00164716" w:rsidRPr="00164716" w:rsidRDefault="00164716" w:rsidP="00164716">
      <w:pPr>
        <w:numPr>
          <w:ilvl w:val="2"/>
          <w:numId w:val="1"/>
        </w:numPr>
        <w:contextualSpacing/>
        <w:rPr>
          <w:rFonts w:ascii="Consolas" w:hAnsi="Consolas"/>
          <w:bCs/>
          <w:szCs w:val="22"/>
          <w:lang w:val="en-US"/>
        </w:rPr>
      </w:pPr>
      <w:r w:rsidRPr="00164716">
        <w:rPr>
          <w:rFonts w:ascii="Consolas" w:hAnsi="Consolas"/>
          <w:bCs/>
          <w:szCs w:val="22"/>
          <w:lang w:val="en-US"/>
        </w:rPr>
        <w:t xml:space="preserve">Nothing new. </w:t>
      </w:r>
    </w:p>
    <w:p w14:paraId="208DFF40" w14:textId="77777777" w:rsidR="0050544D" w:rsidRPr="0050544D" w:rsidRDefault="0050544D" w:rsidP="0050544D">
      <w:pPr>
        <w:numPr>
          <w:ilvl w:val="1"/>
          <w:numId w:val="1"/>
        </w:numPr>
        <w:contextualSpacing/>
        <w:rPr>
          <w:rFonts w:ascii="Consolas" w:hAnsi="Consolas"/>
          <w:bCs/>
          <w:szCs w:val="22"/>
          <w:lang w:val="en-US"/>
        </w:rPr>
      </w:pPr>
      <w:r w:rsidRPr="0050544D">
        <w:rPr>
          <w:rFonts w:ascii="Consolas" w:hAnsi="Consolas"/>
          <w:b/>
          <w:bCs/>
          <w:szCs w:val="22"/>
          <w:lang w:val="en-US"/>
        </w:rPr>
        <w:t xml:space="preserve">CEPT – ECC </w:t>
      </w:r>
      <w:hyperlink r:id="rId15" w:history="1">
        <w:r w:rsidRPr="0050544D">
          <w:rPr>
            <w:rStyle w:val="Hyperlink"/>
            <w:rFonts w:ascii="Consolas" w:hAnsi="Consolas"/>
            <w:b/>
            <w:bCs/>
            <w:szCs w:val="22"/>
            <w:lang w:val="en-US"/>
          </w:rPr>
          <w:t>&lt;WGFM&gt;</w:t>
        </w:r>
      </w:hyperlink>
      <w:r w:rsidRPr="0050544D">
        <w:rPr>
          <w:rFonts w:ascii="Consolas" w:hAnsi="Consolas"/>
          <w:b/>
          <w:bCs/>
          <w:szCs w:val="22"/>
          <w:lang w:val="en-US"/>
        </w:rPr>
        <w:t xml:space="preserve">  meeting #94, 03-07 June, Estonia</w:t>
      </w:r>
    </w:p>
    <w:p w14:paraId="4C21A00D" w14:textId="77777777" w:rsidR="00603DEF" w:rsidRPr="00603DEF" w:rsidRDefault="00603DEF" w:rsidP="00603DEF">
      <w:pPr>
        <w:numPr>
          <w:ilvl w:val="2"/>
          <w:numId w:val="1"/>
        </w:numPr>
        <w:contextualSpacing/>
        <w:rPr>
          <w:rFonts w:ascii="Consolas" w:hAnsi="Consolas"/>
          <w:bCs/>
          <w:szCs w:val="22"/>
          <w:lang w:val="en-US"/>
        </w:rPr>
      </w:pPr>
      <w:r w:rsidRPr="00603DEF">
        <w:rPr>
          <w:rFonts w:ascii="Consolas" w:hAnsi="Consolas"/>
          <w:bCs/>
          <w:szCs w:val="22"/>
          <w:lang w:val="en-US"/>
        </w:rPr>
        <w:t xml:space="preserve">WG FM did endorse the draft CEPT Report A </w:t>
      </w:r>
    </w:p>
    <w:p w14:paraId="4105F6C1" w14:textId="77777777" w:rsidR="00603DEF" w:rsidRPr="00603DEF" w:rsidRDefault="00603DEF" w:rsidP="00603DEF">
      <w:pPr>
        <w:numPr>
          <w:ilvl w:val="2"/>
          <w:numId w:val="1"/>
        </w:numPr>
        <w:contextualSpacing/>
        <w:rPr>
          <w:rFonts w:ascii="Consolas" w:hAnsi="Consolas"/>
          <w:bCs/>
          <w:szCs w:val="22"/>
          <w:lang w:val="en-US"/>
        </w:rPr>
      </w:pPr>
      <w:r w:rsidRPr="00603DEF">
        <w:rPr>
          <w:rFonts w:ascii="Consolas" w:hAnsi="Consolas"/>
          <w:bCs/>
          <w:szCs w:val="22"/>
          <w:lang w:val="en-US"/>
        </w:rPr>
        <w:t>NWI for harmonized technical condition, 5925-6425 MHz</w:t>
      </w:r>
    </w:p>
    <w:p w14:paraId="02246013" w14:textId="10983426" w:rsidR="00463D1A" w:rsidRPr="00603DEF" w:rsidRDefault="00603DEF" w:rsidP="00603DEF">
      <w:pPr>
        <w:numPr>
          <w:ilvl w:val="2"/>
          <w:numId w:val="1"/>
        </w:numPr>
        <w:contextualSpacing/>
        <w:rPr>
          <w:rFonts w:ascii="Consolas" w:hAnsi="Consolas"/>
          <w:bCs/>
          <w:szCs w:val="22"/>
          <w:lang w:val="en-US"/>
        </w:rPr>
      </w:pPr>
      <w:r w:rsidRPr="00603DEF">
        <w:rPr>
          <w:rFonts w:ascii="Consolas" w:hAnsi="Consolas"/>
          <w:bCs/>
          <w:szCs w:val="22"/>
          <w:lang w:val="en-US"/>
        </w:rPr>
        <w:t>NWI for development of a new ECC Report on 5725-5850MHz</w:t>
      </w:r>
    </w:p>
    <w:p w14:paraId="229E49CD" w14:textId="77777777" w:rsidR="00D761A7" w:rsidRDefault="00D761A7" w:rsidP="00D761A7">
      <w:pPr>
        <w:contextualSpacing/>
        <w:rPr>
          <w:rFonts w:ascii="Consolas" w:hAnsi="Consolas"/>
          <w:bCs/>
          <w:szCs w:val="22"/>
          <w:lang w:val="en-US"/>
        </w:rPr>
      </w:pPr>
    </w:p>
    <w:p w14:paraId="4AF69767" w14:textId="0149F249" w:rsidR="004733E2" w:rsidRPr="004733E2" w:rsidRDefault="004733E2" w:rsidP="004733E2">
      <w:pPr>
        <w:numPr>
          <w:ilvl w:val="0"/>
          <w:numId w:val="1"/>
        </w:numPr>
        <w:contextualSpacing/>
        <w:rPr>
          <w:rFonts w:ascii="Consolas" w:hAnsi="Consolas"/>
          <w:bCs/>
          <w:szCs w:val="22"/>
          <w:lang w:val="en-US"/>
        </w:rPr>
      </w:pPr>
      <w:r w:rsidRPr="00C33C97">
        <w:rPr>
          <w:rFonts w:ascii="Consolas" w:hAnsi="Consolas"/>
          <w:szCs w:val="22"/>
          <w:lang w:val="en-US"/>
        </w:rPr>
        <w:t xml:space="preserve">Chair presented slides </w:t>
      </w:r>
      <w:r w:rsidR="005029BD">
        <w:rPr>
          <w:rFonts w:ascii="Consolas" w:hAnsi="Consolas"/>
          <w:szCs w:val="22"/>
          <w:lang w:val="en-US"/>
        </w:rPr>
        <w:t>9-10</w:t>
      </w:r>
      <w:r>
        <w:rPr>
          <w:rFonts w:ascii="Consolas" w:hAnsi="Consolas"/>
          <w:szCs w:val="22"/>
          <w:lang w:val="en-US"/>
        </w:rPr>
        <w:t>,</w:t>
      </w:r>
      <w:r w:rsidRPr="00C33C97">
        <w:rPr>
          <w:rFonts w:ascii="Consolas" w:hAnsi="Consolas"/>
          <w:szCs w:val="22"/>
          <w:lang w:val="en-US"/>
        </w:rPr>
        <w:t xml:space="preserve"> </w:t>
      </w:r>
      <w:r w:rsidRPr="004733E2">
        <w:rPr>
          <w:rFonts w:ascii="Consolas" w:hAnsi="Consolas"/>
          <w:bCs/>
          <w:szCs w:val="22"/>
        </w:rPr>
        <w:t>Singapore: Proposed Policy Allocation of SRD from 868 to 920 MHz</w:t>
      </w:r>
    </w:p>
    <w:p w14:paraId="46EE4B65" w14:textId="77777777" w:rsidR="004733E2" w:rsidRPr="004733E2" w:rsidRDefault="008D13AB" w:rsidP="004733E2">
      <w:pPr>
        <w:numPr>
          <w:ilvl w:val="1"/>
          <w:numId w:val="1"/>
        </w:numPr>
        <w:contextualSpacing/>
        <w:rPr>
          <w:rFonts w:ascii="Consolas" w:hAnsi="Consolas"/>
          <w:bCs/>
          <w:szCs w:val="22"/>
          <w:lang w:val="en-US"/>
        </w:rPr>
      </w:pPr>
      <w:hyperlink r:id="rId16" w:history="1">
        <w:r w:rsidR="004733E2" w:rsidRPr="004733E2">
          <w:rPr>
            <w:rStyle w:val="Hyperlink"/>
            <w:rFonts w:ascii="Consolas" w:hAnsi="Consolas"/>
            <w:bCs/>
            <w:szCs w:val="22"/>
            <w:lang w:val="en-US"/>
          </w:rPr>
          <w:t>https://mentor.ieee.org/802.18/dcn/19/18-19-0066-00-0000-singapore-consultation-866-869mhz-srds-move-to-920-925mhz.pdf</w:t>
        </w:r>
      </w:hyperlink>
      <w:r w:rsidR="004733E2" w:rsidRPr="004733E2">
        <w:rPr>
          <w:rFonts w:ascii="Consolas" w:hAnsi="Consolas"/>
          <w:bCs/>
          <w:szCs w:val="22"/>
          <w:lang w:val="en-US"/>
        </w:rPr>
        <w:t xml:space="preserve">  </w:t>
      </w:r>
    </w:p>
    <w:p w14:paraId="3ECF3337" w14:textId="1B9219E2" w:rsidR="004733E2" w:rsidRPr="004733E2" w:rsidRDefault="004733E2" w:rsidP="004733E2">
      <w:pPr>
        <w:numPr>
          <w:ilvl w:val="1"/>
          <w:numId w:val="1"/>
        </w:numPr>
        <w:contextualSpacing/>
        <w:rPr>
          <w:rFonts w:ascii="Consolas" w:hAnsi="Consolas"/>
          <w:bCs/>
          <w:szCs w:val="22"/>
          <w:lang w:val="en-US"/>
        </w:rPr>
      </w:pPr>
      <w:r w:rsidRPr="004733E2">
        <w:rPr>
          <w:rFonts w:ascii="Consolas" w:hAnsi="Consolas"/>
          <w:bCs/>
          <w:szCs w:val="22"/>
          <w:lang w:val="en-US"/>
        </w:rPr>
        <w:t xml:space="preserve">IMDA </w:t>
      </w:r>
      <w:r w:rsidRPr="008023C3">
        <w:rPr>
          <w:rFonts w:ascii="Consolas" w:hAnsi="Consolas"/>
          <w:bCs/>
          <w:szCs w:val="22"/>
          <w:lang w:val="en-US"/>
        </w:rPr>
        <w:t>(Info-communications Media Development Authority – Their FCC) is now</w:t>
      </w:r>
      <w:r w:rsidRPr="004733E2">
        <w:rPr>
          <w:rFonts w:ascii="Consolas" w:hAnsi="Consolas"/>
          <w:bCs/>
          <w:szCs w:val="22"/>
          <w:lang w:val="en-US"/>
        </w:rPr>
        <w:t xml:space="preserve"> proposing to reconfirm the </w:t>
      </w:r>
      <w:proofErr w:type="spellStart"/>
      <w:r w:rsidRPr="004733E2">
        <w:rPr>
          <w:rFonts w:ascii="Consolas" w:hAnsi="Consolas"/>
          <w:bCs/>
          <w:szCs w:val="22"/>
          <w:lang w:val="en-US"/>
        </w:rPr>
        <w:t>refarming</w:t>
      </w:r>
      <w:proofErr w:type="spellEnd"/>
      <w:r w:rsidRPr="004733E2">
        <w:rPr>
          <w:rFonts w:ascii="Consolas" w:hAnsi="Consolas"/>
          <w:bCs/>
          <w:szCs w:val="22"/>
          <w:lang w:val="en-US"/>
        </w:rPr>
        <w:t xml:space="preserve"> of 868-869 MHz band for enterprise and public mobile use</w:t>
      </w:r>
      <w:r w:rsidR="005029BD">
        <w:rPr>
          <w:rFonts w:ascii="Consolas" w:hAnsi="Consolas"/>
          <w:bCs/>
          <w:szCs w:val="22"/>
          <w:lang w:val="en-US"/>
        </w:rPr>
        <w:t xml:space="preserve"> </w:t>
      </w:r>
      <w:r w:rsidRPr="004733E2">
        <w:rPr>
          <w:rFonts w:ascii="Consolas" w:hAnsi="Consolas"/>
          <w:bCs/>
          <w:szCs w:val="22"/>
          <w:lang w:val="en-US"/>
        </w:rPr>
        <w:t>and migrate all SRDs from 866-869 MHz to 920-925 MHz bands.</w:t>
      </w:r>
    </w:p>
    <w:p w14:paraId="2DEC906F" w14:textId="77777777" w:rsidR="004733E2" w:rsidRPr="004733E2" w:rsidRDefault="004733E2" w:rsidP="005029BD">
      <w:pPr>
        <w:numPr>
          <w:ilvl w:val="2"/>
          <w:numId w:val="1"/>
        </w:numPr>
        <w:contextualSpacing/>
        <w:rPr>
          <w:rFonts w:ascii="Consolas" w:hAnsi="Consolas"/>
          <w:bCs/>
          <w:szCs w:val="22"/>
          <w:lang w:val="en-US"/>
        </w:rPr>
      </w:pPr>
      <w:r w:rsidRPr="004733E2">
        <w:rPr>
          <w:rFonts w:ascii="Consolas" w:hAnsi="Consolas"/>
          <w:bCs/>
          <w:szCs w:val="22"/>
          <w:lang w:val="en-US"/>
        </w:rPr>
        <w:t>For details, you would refer to Section 2 of the new IMDA consultation (Public Consultation on Allocation of Spectrum for Enterprise and Public Mobile use), especially footnote 3, paragraph 2.8, and paragraph 2.14:</w:t>
      </w:r>
    </w:p>
    <w:p w14:paraId="676DC8CA" w14:textId="77777777" w:rsidR="004733E2" w:rsidRPr="004733E2" w:rsidRDefault="004733E2" w:rsidP="004733E2">
      <w:pPr>
        <w:numPr>
          <w:ilvl w:val="1"/>
          <w:numId w:val="1"/>
        </w:numPr>
        <w:contextualSpacing/>
        <w:rPr>
          <w:rFonts w:ascii="Consolas" w:hAnsi="Consolas"/>
          <w:bCs/>
          <w:szCs w:val="22"/>
          <w:lang w:val="en-US"/>
        </w:rPr>
      </w:pPr>
      <w:r w:rsidRPr="004733E2">
        <w:rPr>
          <w:rFonts w:ascii="Consolas" w:hAnsi="Consolas"/>
          <w:bCs/>
          <w:szCs w:val="22"/>
          <w:lang w:val="en-US"/>
        </w:rPr>
        <w:t xml:space="preserve">The consultation deadline is July 15, Singapore local time.  (27June latest RR-TAG approval) </w:t>
      </w:r>
    </w:p>
    <w:p w14:paraId="79BCDEBF" w14:textId="77777777" w:rsidR="004733E2" w:rsidRPr="008023C3" w:rsidRDefault="004733E2" w:rsidP="004733E2">
      <w:pPr>
        <w:numPr>
          <w:ilvl w:val="1"/>
          <w:numId w:val="1"/>
        </w:numPr>
        <w:contextualSpacing/>
        <w:rPr>
          <w:rFonts w:ascii="Consolas" w:hAnsi="Consolas"/>
          <w:szCs w:val="22"/>
          <w:lang w:val="en-US"/>
        </w:rPr>
      </w:pPr>
      <w:r w:rsidRPr="008023C3">
        <w:rPr>
          <w:rFonts w:ascii="Consolas" w:hAnsi="Consolas"/>
          <w:szCs w:val="22"/>
          <w:lang w:val="en-US"/>
        </w:rPr>
        <w:t xml:space="preserve">The lean is we should be put some paragraphs together and respond to not to lose the 3MHz of licensed exempt spectrum.   </w:t>
      </w:r>
    </w:p>
    <w:p w14:paraId="2D0561DC" w14:textId="77777777" w:rsidR="005029BD" w:rsidRPr="005029BD" w:rsidRDefault="005029BD" w:rsidP="005029BD">
      <w:pPr>
        <w:numPr>
          <w:ilvl w:val="1"/>
          <w:numId w:val="1"/>
        </w:numPr>
        <w:contextualSpacing/>
        <w:rPr>
          <w:rFonts w:ascii="Consolas" w:hAnsi="Consolas"/>
          <w:szCs w:val="22"/>
          <w:lang w:val="en-US"/>
        </w:rPr>
      </w:pPr>
      <w:r w:rsidRPr="005029BD">
        <w:rPr>
          <w:rFonts w:ascii="Consolas" w:hAnsi="Consolas"/>
          <w:szCs w:val="22"/>
          <w:lang w:val="en-US"/>
        </w:rPr>
        <w:t xml:space="preserve">Have asked a couple on what </w:t>
      </w:r>
      <w:proofErr w:type="spellStart"/>
      <w:r w:rsidRPr="005029BD">
        <w:rPr>
          <w:rFonts w:ascii="Consolas" w:hAnsi="Consolas"/>
          <w:szCs w:val="22"/>
          <w:lang w:val="en-US"/>
        </w:rPr>
        <w:t>stds</w:t>
      </w:r>
      <w:proofErr w:type="spellEnd"/>
      <w:r w:rsidRPr="005029BD">
        <w:rPr>
          <w:rFonts w:ascii="Consolas" w:hAnsi="Consolas"/>
          <w:szCs w:val="22"/>
          <w:lang w:val="en-US"/>
        </w:rPr>
        <w:t xml:space="preserve">/amendments in 802.11 and 802.15 are using these bands.  Have found these: </w:t>
      </w:r>
    </w:p>
    <w:p w14:paraId="4287EDF1" w14:textId="77777777" w:rsidR="005029BD" w:rsidRPr="005029BD" w:rsidRDefault="005029BD" w:rsidP="005029BD">
      <w:pPr>
        <w:numPr>
          <w:ilvl w:val="1"/>
          <w:numId w:val="1"/>
        </w:numPr>
        <w:contextualSpacing/>
        <w:rPr>
          <w:rFonts w:ascii="Consolas" w:hAnsi="Consolas"/>
          <w:szCs w:val="22"/>
          <w:lang w:val="en-US"/>
        </w:rPr>
      </w:pPr>
      <w:r w:rsidRPr="005029BD">
        <w:rPr>
          <w:rFonts w:ascii="Consolas" w:hAnsi="Consolas"/>
          <w:szCs w:val="22"/>
          <w:lang w:val="en-US"/>
        </w:rPr>
        <w:t>802.11ah D.2; Singapore 866–869, 920–925</w:t>
      </w:r>
    </w:p>
    <w:p w14:paraId="73C01927" w14:textId="77777777" w:rsidR="005029BD" w:rsidRPr="005029BD" w:rsidRDefault="005029BD" w:rsidP="005029BD">
      <w:pPr>
        <w:numPr>
          <w:ilvl w:val="2"/>
          <w:numId w:val="1"/>
        </w:numPr>
        <w:contextualSpacing/>
        <w:rPr>
          <w:rFonts w:ascii="Consolas" w:hAnsi="Consolas"/>
          <w:szCs w:val="22"/>
          <w:lang w:val="en-US"/>
        </w:rPr>
      </w:pPr>
      <w:proofErr w:type="spellStart"/>
      <w:r w:rsidRPr="005029BD">
        <w:rPr>
          <w:rFonts w:ascii="Consolas" w:hAnsi="Consolas"/>
          <w:szCs w:val="22"/>
          <w:lang w:val="en-US"/>
        </w:rPr>
        <w:t>REVmd</w:t>
      </w:r>
      <w:proofErr w:type="spellEnd"/>
      <w:r w:rsidRPr="005029BD">
        <w:rPr>
          <w:rFonts w:ascii="Consolas" w:hAnsi="Consolas"/>
          <w:szCs w:val="22"/>
          <w:lang w:val="en-US"/>
        </w:rPr>
        <w:t xml:space="preserve"> Annex E Table 5 Sub1G Operating Classes </w:t>
      </w:r>
    </w:p>
    <w:p w14:paraId="2B91EEDF" w14:textId="77777777" w:rsidR="005029BD" w:rsidRPr="005029BD" w:rsidRDefault="005029BD" w:rsidP="005029BD">
      <w:pPr>
        <w:numPr>
          <w:ilvl w:val="1"/>
          <w:numId w:val="1"/>
        </w:numPr>
        <w:contextualSpacing/>
        <w:rPr>
          <w:rFonts w:ascii="Consolas" w:hAnsi="Consolas"/>
          <w:szCs w:val="22"/>
          <w:lang w:val="en-US"/>
        </w:rPr>
      </w:pPr>
      <w:r w:rsidRPr="005029BD">
        <w:rPr>
          <w:rFonts w:ascii="Consolas" w:hAnsi="Consolas"/>
          <w:szCs w:val="22"/>
          <w:lang w:val="en-US"/>
        </w:rPr>
        <w:t>802.15.4v Annex G</w:t>
      </w:r>
      <w:proofErr w:type="gramStart"/>
      <w:r w:rsidRPr="005029BD">
        <w:rPr>
          <w:rFonts w:ascii="Consolas" w:hAnsi="Consolas"/>
          <w:szCs w:val="22"/>
          <w:lang w:val="en-US"/>
        </w:rPr>
        <w:t>:  (</w:t>
      </w:r>
      <w:proofErr w:type="gramEnd"/>
      <w:r w:rsidRPr="005029BD">
        <w:rPr>
          <w:rFonts w:ascii="Consolas" w:hAnsi="Consolas"/>
          <w:szCs w:val="22"/>
          <w:lang w:val="en-US"/>
        </w:rPr>
        <w:t xml:space="preserve">802.15.4md same) </w:t>
      </w:r>
    </w:p>
    <w:p w14:paraId="1885A4AD" w14:textId="72E11173" w:rsidR="005029BD" w:rsidRPr="005029BD" w:rsidRDefault="005029BD" w:rsidP="005029BD">
      <w:pPr>
        <w:numPr>
          <w:ilvl w:val="2"/>
          <w:numId w:val="1"/>
        </w:numPr>
        <w:contextualSpacing/>
        <w:rPr>
          <w:rFonts w:ascii="Consolas" w:hAnsi="Consolas"/>
          <w:szCs w:val="22"/>
          <w:lang w:val="en-US"/>
        </w:rPr>
      </w:pPr>
      <w:r>
        <w:rPr>
          <w:rFonts w:ascii="Consolas" w:hAnsi="Consolas"/>
          <w:szCs w:val="22"/>
          <w:lang w:val="en-US"/>
        </w:rPr>
        <w:t xml:space="preserve">   </w:t>
      </w:r>
      <w:r w:rsidRPr="005029BD">
        <w:rPr>
          <w:rFonts w:ascii="Consolas" w:hAnsi="Consolas"/>
          <w:szCs w:val="22"/>
          <w:lang w:val="en-US"/>
        </w:rPr>
        <w:t xml:space="preserve">867 MHz </w:t>
      </w:r>
      <w:r w:rsidRPr="005029BD">
        <w:rPr>
          <w:rFonts w:ascii="Consolas" w:hAnsi="Consolas"/>
          <w:szCs w:val="22"/>
          <w:lang w:val="en-US"/>
        </w:rPr>
        <w:tab/>
        <w:t>866–869   Singapore</w:t>
      </w:r>
    </w:p>
    <w:p w14:paraId="5A0B3525" w14:textId="77777777" w:rsidR="005029BD" w:rsidRPr="005029BD" w:rsidRDefault="005029BD" w:rsidP="005029BD">
      <w:pPr>
        <w:numPr>
          <w:ilvl w:val="2"/>
          <w:numId w:val="1"/>
        </w:numPr>
        <w:contextualSpacing/>
        <w:rPr>
          <w:rFonts w:ascii="Consolas" w:hAnsi="Consolas"/>
          <w:szCs w:val="22"/>
          <w:lang w:val="en-US"/>
        </w:rPr>
      </w:pPr>
      <w:r w:rsidRPr="005029BD">
        <w:rPr>
          <w:rFonts w:ascii="Consolas" w:hAnsi="Consolas"/>
          <w:szCs w:val="22"/>
          <w:lang w:val="en-US"/>
        </w:rPr>
        <w:t xml:space="preserve">920 MHz-b </w:t>
      </w:r>
      <w:r w:rsidRPr="005029BD">
        <w:rPr>
          <w:rFonts w:ascii="Consolas" w:hAnsi="Consolas"/>
          <w:szCs w:val="22"/>
          <w:lang w:val="en-US"/>
        </w:rPr>
        <w:tab/>
        <w:t>920–925   Hong Kong, Singapore, Thailand, and Vietnam</w:t>
      </w:r>
    </w:p>
    <w:p w14:paraId="7B02C466" w14:textId="77777777" w:rsidR="005029BD" w:rsidRPr="005029BD" w:rsidRDefault="005029BD" w:rsidP="005029BD">
      <w:pPr>
        <w:numPr>
          <w:ilvl w:val="1"/>
          <w:numId w:val="1"/>
        </w:numPr>
        <w:contextualSpacing/>
        <w:rPr>
          <w:rFonts w:ascii="Consolas" w:hAnsi="Consolas"/>
          <w:szCs w:val="22"/>
          <w:lang w:val="en-US"/>
        </w:rPr>
      </w:pPr>
      <w:r w:rsidRPr="005029BD">
        <w:rPr>
          <w:rFonts w:ascii="Consolas" w:hAnsi="Consolas"/>
          <w:szCs w:val="22"/>
          <w:lang w:val="en-US"/>
        </w:rPr>
        <w:t xml:space="preserve">Is there anyone willing to start up some text for comments?  </w:t>
      </w:r>
    </w:p>
    <w:p w14:paraId="343575D7" w14:textId="77777777" w:rsidR="005029BD" w:rsidRPr="005029BD" w:rsidRDefault="005029BD" w:rsidP="005029BD">
      <w:pPr>
        <w:numPr>
          <w:ilvl w:val="2"/>
          <w:numId w:val="1"/>
        </w:numPr>
        <w:contextualSpacing/>
        <w:rPr>
          <w:rFonts w:ascii="Consolas" w:hAnsi="Consolas"/>
          <w:szCs w:val="22"/>
          <w:lang w:val="en-US"/>
        </w:rPr>
      </w:pPr>
      <w:r w:rsidRPr="005029BD">
        <w:rPr>
          <w:rFonts w:ascii="Consolas" w:hAnsi="Consolas"/>
          <w:szCs w:val="22"/>
          <w:lang w:val="en-US"/>
        </w:rPr>
        <w:t xml:space="preserve">Also need to work out logistics for how to file.   </w:t>
      </w:r>
    </w:p>
    <w:p w14:paraId="422FF73D" w14:textId="77777777" w:rsidR="00603DEF" w:rsidRPr="00603DEF" w:rsidRDefault="00603DEF" w:rsidP="00603DEF">
      <w:pPr>
        <w:numPr>
          <w:ilvl w:val="1"/>
          <w:numId w:val="1"/>
        </w:numPr>
        <w:contextualSpacing/>
        <w:rPr>
          <w:rFonts w:ascii="Consolas" w:hAnsi="Consolas"/>
          <w:szCs w:val="22"/>
          <w:lang w:val="en-US"/>
        </w:rPr>
      </w:pPr>
      <w:r w:rsidRPr="00603DEF">
        <w:rPr>
          <w:rFonts w:ascii="Consolas" w:hAnsi="Consolas"/>
          <w:szCs w:val="22"/>
          <w:lang w:val="en-US"/>
        </w:rPr>
        <w:t xml:space="preserve">No one had any further input. </w:t>
      </w:r>
    </w:p>
    <w:p w14:paraId="4AC63BFB" w14:textId="53B003E9" w:rsidR="0050544D" w:rsidRPr="00603DEF" w:rsidRDefault="00603DEF" w:rsidP="00603DEF">
      <w:pPr>
        <w:numPr>
          <w:ilvl w:val="1"/>
          <w:numId w:val="1"/>
        </w:numPr>
        <w:contextualSpacing/>
        <w:rPr>
          <w:rFonts w:ascii="Consolas" w:hAnsi="Consolas"/>
          <w:szCs w:val="22"/>
          <w:lang w:val="en-US"/>
        </w:rPr>
      </w:pPr>
      <w:r w:rsidRPr="00603DEF">
        <w:rPr>
          <w:rFonts w:ascii="Consolas" w:hAnsi="Consolas"/>
          <w:szCs w:val="22"/>
          <w:lang w:val="en-US"/>
        </w:rPr>
        <w:t xml:space="preserve">Chair to send request to list server for inputs for some comments, if no reply then may drop this one.   </w:t>
      </w:r>
    </w:p>
    <w:p w14:paraId="78910068" w14:textId="77777777" w:rsidR="00F4093E" w:rsidRPr="0050544D" w:rsidRDefault="00F4093E" w:rsidP="00EF168E">
      <w:pPr>
        <w:contextualSpacing/>
        <w:rPr>
          <w:rFonts w:ascii="Consolas" w:hAnsi="Consolas"/>
          <w:szCs w:val="22"/>
          <w:lang w:val="en-US"/>
        </w:rPr>
      </w:pPr>
    </w:p>
    <w:p w14:paraId="767A566D" w14:textId="75CE9D30" w:rsidR="004733E2" w:rsidRPr="008023C3" w:rsidRDefault="00423B13" w:rsidP="008023C3">
      <w:pPr>
        <w:numPr>
          <w:ilvl w:val="0"/>
          <w:numId w:val="1"/>
        </w:numPr>
        <w:contextualSpacing/>
        <w:rPr>
          <w:rFonts w:ascii="Consolas" w:hAnsi="Consolas"/>
          <w:szCs w:val="22"/>
          <w:lang w:val="en-US"/>
        </w:rPr>
      </w:pPr>
      <w:r w:rsidRPr="00C33C97">
        <w:rPr>
          <w:rFonts w:ascii="Consolas" w:hAnsi="Consolas"/>
          <w:szCs w:val="22"/>
          <w:lang w:val="en-US"/>
        </w:rPr>
        <w:t>Chair presents slide 1</w:t>
      </w:r>
      <w:r w:rsidR="005029BD">
        <w:rPr>
          <w:rFonts w:ascii="Consolas" w:hAnsi="Consolas"/>
          <w:szCs w:val="22"/>
          <w:lang w:val="en-US"/>
        </w:rPr>
        <w:t>1</w:t>
      </w:r>
      <w:r w:rsidRPr="00C33C97">
        <w:rPr>
          <w:rFonts w:ascii="Consolas" w:hAnsi="Consolas"/>
          <w:szCs w:val="22"/>
          <w:lang w:val="en-US"/>
        </w:rPr>
        <w:t xml:space="preserve">, </w:t>
      </w:r>
      <w:r w:rsidR="008023C3">
        <w:rPr>
          <w:rFonts w:ascii="Consolas" w:hAnsi="Consolas"/>
          <w:szCs w:val="22"/>
          <w:lang w:val="en-US"/>
        </w:rPr>
        <w:t xml:space="preserve">Japan </w:t>
      </w:r>
      <w:r w:rsidR="004733E2" w:rsidRPr="008023C3">
        <w:rPr>
          <w:rFonts w:ascii="Consolas" w:hAnsi="Consolas"/>
          <w:b/>
          <w:bCs/>
          <w:szCs w:val="22"/>
          <w:lang w:val="en-US"/>
        </w:rPr>
        <w:t xml:space="preserve">consultation </w:t>
      </w:r>
      <w:r w:rsidR="008023C3">
        <w:rPr>
          <w:rFonts w:ascii="Consolas" w:hAnsi="Consolas"/>
          <w:b/>
          <w:bCs/>
          <w:szCs w:val="22"/>
          <w:lang w:val="en-US"/>
        </w:rPr>
        <w:t xml:space="preserve">on </w:t>
      </w:r>
      <w:r w:rsidR="004733E2" w:rsidRPr="008023C3">
        <w:rPr>
          <w:rFonts w:ascii="Consolas" w:hAnsi="Consolas"/>
          <w:b/>
          <w:bCs/>
          <w:szCs w:val="22"/>
          <w:lang w:val="en-US"/>
        </w:rPr>
        <w:t>WRC 19.</w:t>
      </w:r>
    </w:p>
    <w:p w14:paraId="4E528B68" w14:textId="4FF63722" w:rsidR="004733E2" w:rsidRPr="0098521E" w:rsidRDefault="004733E2" w:rsidP="008023C3">
      <w:pPr>
        <w:numPr>
          <w:ilvl w:val="1"/>
          <w:numId w:val="1"/>
        </w:numPr>
        <w:contextualSpacing/>
        <w:rPr>
          <w:rFonts w:ascii="Consolas" w:hAnsi="Consolas"/>
          <w:bCs/>
          <w:szCs w:val="22"/>
          <w:lang w:val="en-US"/>
        </w:rPr>
      </w:pPr>
      <w:r w:rsidRPr="00F56267">
        <w:rPr>
          <w:rFonts w:ascii="Consolas" w:hAnsi="Consolas"/>
          <w:bCs/>
          <w:szCs w:val="22"/>
          <w:lang w:val="en-US"/>
        </w:rPr>
        <w:t xml:space="preserve">APG19-5 will be held in late July followed by WRC 19 in October this year.  </w:t>
      </w:r>
      <w:proofErr w:type="gramStart"/>
      <w:r w:rsidRPr="00F56267">
        <w:rPr>
          <w:rFonts w:ascii="Consolas" w:hAnsi="Consolas"/>
          <w:bCs/>
          <w:szCs w:val="22"/>
          <w:lang w:val="en-US"/>
        </w:rPr>
        <w:t>Similar to</w:t>
      </w:r>
      <w:proofErr w:type="gramEnd"/>
      <w:r w:rsidRPr="00F56267">
        <w:rPr>
          <w:rFonts w:ascii="Consolas" w:hAnsi="Consolas"/>
          <w:bCs/>
          <w:szCs w:val="22"/>
          <w:lang w:val="en-US"/>
        </w:rPr>
        <w:t xml:space="preserve"> what MIC has done in December 2018 to seek public comments on MIC's stances on various WRC 19 topic prior to APG19-4 in January 2019, MIC is now issuing a consultation that seek public opinions on its stance on </w:t>
      </w:r>
      <w:r w:rsidRPr="0098521E">
        <w:rPr>
          <w:rFonts w:ascii="Consolas" w:hAnsi="Consolas"/>
          <w:bCs/>
          <w:szCs w:val="22"/>
          <w:lang w:val="en-US"/>
        </w:rPr>
        <w:lastRenderedPageBreak/>
        <w:t>all WRC 19 agenda.  For details,</w:t>
      </w:r>
      <w:r w:rsidR="0098521E" w:rsidRPr="0098521E">
        <w:rPr>
          <w:rFonts w:ascii="Consolas" w:hAnsi="Consolas"/>
          <w:bCs/>
          <w:szCs w:val="22"/>
          <w:lang w:val="en-US"/>
        </w:rPr>
        <w:t xml:space="preserve"> </w:t>
      </w:r>
      <w:r w:rsidRPr="0098521E">
        <w:rPr>
          <w:rFonts w:ascii="Consolas" w:hAnsi="Consolas"/>
          <w:bCs/>
          <w:szCs w:val="22"/>
          <w:lang w:val="en-US"/>
        </w:rPr>
        <w:t xml:space="preserve">please refer to </w:t>
      </w:r>
      <w:hyperlink r:id="rId17" w:history="1">
        <w:r w:rsidRPr="0098521E">
          <w:rPr>
            <w:rStyle w:val="Hyperlink"/>
            <w:rFonts w:ascii="Consolas" w:hAnsi="Consolas"/>
            <w:bCs/>
            <w:color w:val="auto"/>
            <w:szCs w:val="22"/>
            <w:lang w:val="en-US"/>
          </w:rPr>
          <w:t>http</w:t>
        </w:r>
      </w:hyperlink>
      <w:hyperlink r:id="rId18" w:history="1">
        <w:r w:rsidRPr="0098521E">
          <w:rPr>
            <w:rStyle w:val="Hyperlink"/>
            <w:rFonts w:ascii="Consolas" w:hAnsi="Consolas"/>
            <w:bCs/>
            <w:color w:val="auto"/>
            <w:szCs w:val="22"/>
            <w:lang w:val="en-US"/>
          </w:rPr>
          <w:t>://www.soumu.go.jp/menu_news/s-news/01kiban10_02000032.html</w:t>
        </w:r>
      </w:hyperlink>
      <w:r w:rsidR="005029BD" w:rsidRPr="0098521E">
        <w:rPr>
          <w:rStyle w:val="Hyperlink"/>
          <w:rFonts w:ascii="Consolas" w:hAnsi="Consolas"/>
          <w:bCs/>
          <w:color w:val="auto"/>
          <w:szCs w:val="22"/>
          <w:lang w:val="en-US"/>
        </w:rPr>
        <w:t xml:space="preserve"> </w:t>
      </w:r>
    </w:p>
    <w:p w14:paraId="659E9C3D" w14:textId="77777777" w:rsidR="005029BD" w:rsidRPr="0098521E" w:rsidRDefault="008D13AB" w:rsidP="005029BD">
      <w:pPr>
        <w:numPr>
          <w:ilvl w:val="2"/>
          <w:numId w:val="1"/>
        </w:numPr>
        <w:contextualSpacing/>
        <w:rPr>
          <w:rFonts w:ascii="Consolas" w:hAnsi="Consolas"/>
          <w:bCs/>
          <w:szCs w:val="22"/>
          <w:lang w:val="en-US"/>
        </w:rPr>
      </w:pPr>
      <w:hyperlink r:id="rId19" w:history="1">
        <w:r w:rsidR="005029BD" w:rsidRPr="0098521E">
          <w:rPr>
            <w:rStyle w:val="Hyperlink"/>
            <w:rFonts w:ascii="Consolas" w:hAnsi="Consolas"/>
            <w:bCs/>
            <w:szCs w:val="22"/>
            <w:lang w:val="en-US"/>
          </w:rPr>
          <w:t>https://mentor.ieee.org/802.18/dcn/19/18-19-0072-00-0000-opinions-concerning-japan-s-way-of-thinking-draft-for-wrc-19.docx</w:t>
        </w:r>
      </w:hyperlink>
    </w:p>
    <w:p w14:paraId="0A7EC779" w14:textId="77777777" w:rsidR="005029BD" w:rsidRPr="005029BD" w:rsidRDefault="005029BD" w:rsidP="005029BD">
      <w:pPr>
        <w:numPr>
          <w:ilvl w:val="2"/>
          <w:numId w:val="1"/>
        </w:numPr>
        <w:contextualSpacing/>
        <w:rPr>
          <w:rFonts w:ascii="Consolas" w:hAnsi="Consolas"/>
          <w:bCs/>
          <w:szCs w:val="22"/>
          <w:lang w:val="en-US"/>
        </w:rPr>
      </w:pPr>
      <w:r w:rsidRPr="0098521E">
        <w:rPr>
          <w:rFonts w:ascii="Consolas" w:hAnsi="Consolas"/>
          <w:bCs/>
          <w:szCs w:val="22"/>
          <w:lang w:val="en-US"/>
        </w:rPr>
        <w:t xml:space="preserve">The consultation deadline is July 1, 2019 (Tokyo local time). </w:t>
      </w:r>
    </w:p>
    <w:p w14:paraId="3CB71A5D" w14:textId="77777777" w:rsidR="005029BD" w:rsidRPr="005029BD" w:rsidRDefault="005029BD" w:rsidP="005029BD">
      <w:pPr>
        <w:numPr>
          <w:ilvl w:val="3"/>
          <w:numId w:val="1"/>
        </w:numPr>
        <w:contextualSpacing/>
        <w:rPr>
          <w:rFonts w:ascii="Consolas" w:hAnsi="Consolas"/>
          <w:bCs/>
          <w:szCs w:val="22"/>
          <w:lang w:val="en-US"/>
        </w:rPr>
      </w:pPr>
      <w:r w:rsidRPr="0098521E">
        <w:rPr>
          <w:rFonts w:ascii="Consolas" w:hAnsi="Consolas"/>
          <w:bCs/>
          <w:szCs w:val="22"/>
          <w:lang w:val="en-US"/>
        </w:rPr>
        <w:t>13June latest RR-TAG approval - today</w:t>
      </w:r>
    </w:p>
    <w:p w14:paraId="577B3E78" w14:textId="77777777" w:rsidR="005029BD" w:rsidRPr="005029BD" w:rsidRDefault="005029BD" w:rsidP="005029BD">
      <w:pPr>
        <w:numPr>
          <w:ilvl w:val="2"/>
          <w:numId w:val="1"/>
        </w:numPr>
        <w:contextualSpacing/>
        <w:rPr>
          <w:rFonts w:ascii="Consolas" w:hAnsi="Consolas"/>
          <w:bCs/>
          <w:szCs w:val="22"/>
          <w:lang w:val="en-US"/>
        </w:rPr>
      </w:pPr>
      <w:r w:rsidRPr="0098521E">
        <w:rPr>
          <w:rFonts w:ascii="Consolas" w:hAnsi="Consolas"/>
          <w:bCs/>
          <w:szCs w:val="22"/>
          <w:lang w:val="en-US"/>
        </w:rPr>
        <w:t xml:space="preserve">From before we could do just a cover letter on out approved IEEE 802 WRC-19 viewpoints. </w:t>
      </w:r>
    </w:p>
    <w:p w14:paraId="2E1875E2" w14:textId="3171B8DB" w:rsidR="005029BD" w:rsidRPr="005029BD" w:rsidRDefault="008D13AB" w:rsidP="005029BD">
      <w:pPr>
        <w:numPr>
          <w:ilvl w:val="4"/>
          <w:numId w:val="1"/>
        </w:numPr>
        <w:contextualSpacing/>
        <w:rPr>
          <w:rFonts w:ascii="Consolas" w:hAnsi="Consolas"/>
          <w:bCs/>
          <w:szCs w:val="22"/>
          <w:lang w:val="en-US"/>
        </w:rPr>
      </w:pPr>
      <w:hyperlink r:id="rId20" w:history="1">
        <w:r w:rsidR="005029BD" w:rsidRPr="0098521E">
          <w:rPr>
            <w:rStyle w:val="Hyperlink"/>
            <w:rFonts w:ascii="Consolas" w:hAnsi="Consolas"/>
            <w:bCs/>
            <w:szCs w:val="22"/>
            <w:lang w:val="en-US"/>
          </w:rPr>
          <w:t>https://mentor.ieee.org/802.18/dcn/17/18-17-0073-07-0000-ieee-802-viewpoints-on-wrc-19-agenda-items.pptx</w:t>
        </w:r>
      </w:hyperlink>
      <w:r w:rsidR="005029BD" w:rsidRPr="0098521E">
        <w:rPr>
          <w:rFonts w:ascii="Consolas" w:hAnsi="Consolas"/>
          <w:bCs/>
          <w:szCs w:val="22"/>
          <w:lang w:val="en-US"/>
        </w:rPr>
        <w:t xml:space="preserve"> </w:t>
      </w:r>
    </w:p>
    <w:p w14:paraId="7B6F3557" w14:textId="77777777" w:rsidR="005029BD" w:rsidRPr="005029BD" w:rsidRDefault="005029BD" w:rsidP="005029BD">
      <w:pPr>
        <w:numPr>
          <w:ilvl w:val="2"/>
          <w:numId w:val="1"/>
        </w:numPr>
        <w:contextualSpacing/>
        <w:rPr>
          <w:rFonts w:ascii="Consolas" w:hAnsi="Consolas"/>
          <w:bCs/>
          <w:szCs w:val="22"/>
          <w:lang w:val="en-US"/>
        </w:rPr>
      </w:pPr>
      <w:r w:rsidRPr="0098521E">
        <w:rPr>
          <w:rFonts w:ascii="Consolas" w:hAnsi="Consolas"/>
          <w:bCs/>
          <w:szCs w:val="22"/>
          <w:lang w:val="en-US"/>
        </w:rPr>
        <w:t xml:space="preserve">Did learn all has to be in Japanese, why the request on the list server. </w:t>
      </w:r>
    </w:p>
    <w:p w14:paraId="5E023498" w14:textId="77777777" w:rsidR="00603DEF" w:rsidRPr="00603DEF" w:rsidRDefault="00603DEF" w:rsidP="00603DEF">
      <w:pPr>
        <w:numPr>
          <w:ilvl w:val="2"/>
          <w:numId w:val="1"/>
        </w:numPr>
        <w:contextualSpacing/>
        <w:rPr>
          <w:rFonts w:ascii="Consolas" w:hAnsi="Consolas"/>
          <w:szCs w:val="22"/>
          <w:lang w:val="en-US"/>
        </w:rPr>
      </w:pPr>
      <w:r w:rsidRPr="00603DEF">
        <w:rPr>
          <w:rFonts w:ascii="Consolas" w:hAnsi="Consolas"/>
          <w:szCs w:val="22"/>
          <w:lang w:val="en-US"/>
        </w:rPr>
        <w:t xml:space="preserve">Have not received anything further on doing the Japanese and at this time have run out of time to respond. </w:t>
      </w:r>
    </w:p>
    <w:p w14:paraId="5CA9F5E6" w14:textId="18C19B92" w:rsidR="006F2E81" w:rsidRPr="0098521E" w:rsidRDefault="006F2E81" w:rsidP="0050544D">
      <w:pPr>
        <w:contextualSpacing/>
        <w:rPr>
          <w:rFonts w:ascii="Consolas" w:hAnsi="Consolas"/>
          <w:bCs/>
          <w:szCs w:val="22"/>
          <w:lang w:val="en-US"/>
        </w:rPr>
      </w:pPr>
    </w:p>
    <w:p w14:paraId="53BAB10D" w14:textId="1F8311AF" w:rsidR="008023C3" w:rsidRPr="00F56267" w:rsidRDefault="008023C3" w:rsidP="008023C3">
      <w:pPr>
        <w:numPr>
          <w:ilvl w:val="0"/>
          <w:numId w:val="1"/>
        </w:numPr>
        <w:contextualSpacing/>
        <w:rPr>
          <w:rFonts w:ascii="Consolas" w:hAnsi="Consolas"/>
          <w:bCs/>
          <w:szCs w:val="22"/>
          <w:lang w:val="en-US"/>
        </w:rPr>
      </w:pPr>
      <w:r w:rsidRPr="00F56267">
        <w:rPr>
          <w:rFonts w:ascii="Consolas" w:hAnsi="Consolas"/>
          <w:bCs/>
          <w:szCs w:val="22"/>
          <w:lang w:val="en-US"/>
        </w:rPr>
        <w:t>Chair presents slide 1</w:t>
      </w:r>
      <w:r w:rsidR="0098521E">
        <w:rPr>
          <w:rFonts w:ascii="Consolas" w:hAnsi="Consolas"/>
          <w:bCs/>
          <w:szCs w:val="22"/>
          <w:lang w:val="en-US"/>
        </w:rPr>
        <w:t>2</w:t>
      </w:r>
      <w:r w:rsidRPr="00F56267">
        <w:rPr>
          <w:rFonts w:ascii="Consolas" w:hAnsi="Consolas"/>
          <w:bCs/>
          <w:szCs w:val="22"/>
          <w:lang w:val="en-US"/>
        </w:rPr>
        <w:t>, General Discussion Items.</w:t>
      </w:r>
    </w:p>
    <w:p w14:paraId="7C4B9927" w14:textId="77777777" w:rsidR="0098521E" w:rsidRPr="0098521E" w:rsidRDefault="0098521E" w:rsidP="0098521E">
      <w:pPr>
        <w:numPr>
          <w:ilvl w:val="1"/>
          <w:numId w:val="1"/>
        </w:numPr>
        <w:contextualSpacing/>
        <w:rPr>
          <w:rFonts w:ascii="Consolas" w:hAnsi="Consolas"/>
          <w:bCs/>
          <w:szCs w:val="22"/>
          <w:lang w:val="en-US"/>
        </w:rPr>
      </w:pPr>
      <w:r w:rsidRPr="0098521E">
        <w:rPr>
          <w:rFonts w:ascii="Consolas" w:hAnsi="Consolas"/>
          <w:b/>
          <w:bCs/>
          <w:szCs w:val="22"/>
          <w:lang w:val="en-US"/>
        </w:rPr>
        <w:t xml:space="preserve">5GAA ex </w:t>
      </w:r>
      <w:proofErr w:type="spellStart"/>
      <w:r w:rsidRPr="0098521E">
        <w:rPr>
          <w:rFonts w:ascii="Consolas" w:hAnsi="Consolas"/>
          <w:b/>
          <w:bCs/>
          <w:szCs w:val="22"/>
          <w:lang w:val="en-US"/>
        </w:rPr>
        <w:t>parte</w:t>
      </w:r>
      <w:proofErr w:type="spellEnd"/>
      <w:r w:rsidRPr="0098521E">
        <w:rPr>
          <w:rFonts w:ascii="Consolas" w:hAnsi="Consolas"/>
          <w:b/>
          <w:bCs/>
          <w:szCs w:val="22"/>
          <w:lang w:val="en-US"/>
        </w:rPr>
        <w:t xml:space="preserve"> </w:t>
      </w:r>
    </w:p>
    <w:p w14:paraId="7B3F5AA3" w14:textId="77777777" w:rsidR="0098521E" w:rsidRPr="0098521E" w:rsidRDefault="0098521E" w:rsidP="0098521E">
      <w:pPr>
        <w:numPr>
          <w:ilvl w:val="2"/>
          <w:numId w:val="1"/>
        </w:numPr>
        <w:contextualSpacing/>
        <w:rPr>
          <w:rFonts w:ascii="Consolas" w:hAnsi="Consolas"/>
          <w:bCs/>
          <w:szCs w:val="22"/>
          <w:lang w:val="en-US"/>
        </w:rPr>
      </w:pPr>
      <w:r w:rsidRPr="0098521E">
        <w:rPr>
          <w:rFonts w:ascii="Consolas" w:hAnsi="Consolas"/>
          <w:bCs/>
          <w:szCs w:val="22"/>
          <w:lang w:val="en-US"/>
        </w:rPr>
        <w:t>The LMSC ballot closed with just enough votes to pass. Filed Wed. morning, 12</w:t>
      </w:r>
      <w:r w:rsidRPr="0098521E">
        <w:rPr>
          <w:rFonts w:ascii="Consolas" w:hAnsi="Consolas"/>
          <w:bCs/>
          <w:szCs w:val="22"/>
          <w:vertAlign w:val="superscript"/>
          <w:lang w:val="en-US"/>
        </w:rPr>
        <w:t>th</w:t>
      </w:r>
      <w:r w:rsidRPr="0098521E">
        <w:rPr>
          <w:rFonts w:ascii="Consolas" w:hAnsi="Consolas"/>
          <w:bCs/>
          <w:szCs w:val="22"/>
          <w:lang w:val="en-US"/>
        </w:rPr>
        <w:t xml:space="preserve">. </w:t>
      </w:r>
    </w:p>
    <w:p w14:paraId="48850797" w14:textId="77777777" w:rsidR="0098521E" w:rsidRPr="0098521E" w:rsidRDefault="0098521E" w:rsidP="0098521E">
      <w:pPr>
        <w:numPr>
          <w:ilvl w:val="2"/>
          <w:numId w:val="1"/>
        </w:numPr>
        <w:contextualSpacing/>
        <w:rPr>
          <w:rFonts w:ascii="Consolas" w:hAnsi="Consolas"/>
          <w:bCs/>
          <w:szCs w:val="22"/>
          <w:lang w:val="en-US"/>
        </w:rPr>
      </w:pPr>
      <w:r w:rsidRPr="0098521E">
        <w:rPr>
          <w:rFonts w:ascii="Consolas" w:hAnsi="Consolas"/>
          <w:bCs/>
          <w:szCs w:val="22"/>
          <w:lang w:val="en-US"/>
        </w:rPr>
        <w:t xml:space="preserve">The LMSC ballot to send ex </w:t>
      </w:r>
      <w:proofErr w:type="spellStart"/>
      <w:r w:rsidRPr="0098521E">
        <w:rPr>
          <w:rFonts w:ascii="Consolas" w:hAnsi="Consolas"/>
          <w:bCs/>
          <w:szCs w:val="22"/>
          <w:lang w:val="en-US"/>
        </w:rPr>
        <w:t>parte</w:t>
      </w:r>
      <w:proofErr w:type="spellEnd"/>
      <w:r w:rsidRPr="0098521E">
        <w:rPr>
          <w:rFonts w:ascii="Consolas" w:hAnsi="Consolas"/>
          <w:bCs/>
          <w:szCs w:val="22"/>
          <w:lang w:val="en-US"/>
        </w:rPr>
        <w:t xml:space="preserve"> to the DoT, started yesterday, the 12</w:t>
      </w:r>
      <w:r w:rsidRPr="0098521E">
        <w:rPr>
          <w:rFonts w:ascii="Consolas" w:hAnsi="Consolas"/>
          <w:bCs/>
          <w:szCs w:val="22"/>
          <w:vertAlign w:val="superscript"/>
          <w:lang w:val="en-US"/>
        </w:rPr>
        <w:t>th</w:t>
      </w:r>
      <w:r w:rsidRPr="0098521E">
        <w:rPr>
          <w:rFonts w:ascii="Consolas" w:hAnsi="Consolas"/>
          <w:bCs/>
          <w:szCs w:val="22"/>
          <w:lang w:val="en-US"/>
        </w:rPr>
        <w:t>.</w:t>
      </w:r>
    </w:p>
    <w:p w14:paraId="328106BF" w14:textId="0326611E" w:rsidR="0098521E" w:rsidRPr="0098521E" w:rsidRDefault="008D13AB" w:rsidP="0098521E">
      <w:pPr>
        <w:numPr>
          <w:ilvl w:val="3"/>
          <w:numId w:val="1"/>
        </w:numPr>
        <w:contextualSpacing/>
        <w:rPr>
          <w:rFonts w:ascii="Consolas" w:hAnsi="Consolas"/>
          <w:bCs/>
          <w:szCs w:val="22"/>
          <w:lang w:val="en-US"/>
        </w:rPr>
      </w:pPr>
      <w:hyperlink r:id="rId21" w:history="1">
        <w:r w:rsidR="0098521E" w:rsidRPr="009F0B86">
          <w:rPr>
            <w:rStyle w:val="Hyperlink"/>
            <w:rFonts w:ascii="Consolas" w:hAnsi="Consolas"/>
            <w:bCs/>
            <w:szCs w:val="22"/>
          </w:rPr>
          <w:t>https://mentor.ieee.org/802.18/dcn/19/18-19-0069</w:t>
        </w:r>
      </w:hyperlink>
    </w:p>
    <w:p w14:paraId="75B76F00" w14:textId="77777777" w:rsidR="00050D49" w:rsidRDefault="00050D49" w:rsidP="00050D49">
      <w:pPr>
        <w:ind w:left="720"/>
        <w:contextualSpacing/>
        <w:rPr>
          <w:rFonts w:ascii="Consolas" w:hAnsi="Consolas"/>
          <w:szCs w:val="22"/>
          <w:lang w:val="en-US"/>
        </w:rPr>
      </w:pPr>
    </w:p>
    <w:p w14:paraId="2598E41A" w14:textId="1B3C5C8E" w:rsidR="00603DEF" w:rsidRPr="00603DEF" w:rsidRDefault="00603DEF" w:rsidP="00603DEF">
      <w:pPr>
        <w:numPr>
          <w:ilvl w:val="1"/>
          <w:numId w:val="1"/>
        </w:numPr>
        <w:contextualSpacing/>
        <w:rPr>
          <w:rFonts w:ascii="Consolas" w:hAnsi="Consolas"/>
          <w:szCs w:val="22"/>
          <w:lang w:val="en-US"/>
        </w:rPr>
      </w:pPr>
      <w:r w:rsidRPr="00603DEF">
        <w:rPr>
          <w:rFonts w:ascii="Consolas" w:hAnsi="Consolas"/>
          <w:szCs w:val="22"/>
          <w:lang w:val="en-US"/>
        </w:rPr>
        <w:t>From a member on the list server today, the kinds of things IEEE 802.18 should be reviewing, and where appropriate responding to:</w:t>
      </w:r>
    </w:p>
    <w:p w14:paraId="757392AF" w14:textId="77777777" w:rsidR="00603DEF" w:rsidRPr="00603DEF" w:rsidRDefault="00603DEF" w:rsidP="00603DEF">
      <w:pPr>
        <w:numPr>
          <w:ilvl w:val="2"/>
          <w:numId w:val="1"/>
        </w:numPr>
        <w:contextualSpacing/>
        <w:rPr>
          <w:rFonts w:ascii="Consolas" w:hAnsi="Consolas"/>
          <w:szCs w:val="22"/>
          <w:lang w:val="en-US"/>
        </w:rPr>
      </w:pPr>
      <w:r w:rsidRPr="00603DEF">
        <w:rPr>
          <w:rFonts w:ascii="Consolas" w:hAnsi="Consolas"/>
          <w:szCs w:val="22"/>
          <w:lang w:val="en-US"/>
        </w:rPr>
        <w:t>Statements of the commissioners at the FCC Oversight Hearing yesterday.</w:t>
      </w:r>
    </w:p>
    <w:p w14:paraId="6DCF2A39" w14:textId="77777777" w:rsidR="00603DEF" w:rsidRPr="00603DEF" w:rsidRDefault="00603DEF" w:rsidP="00603DEF">
      <w:pPr>
        <w:numPr>
          <w:ilvl w:val="2"/>
          <w:numId w:val="1"/>
        </w:numPr>
        <w:contextualSpacing/>
        <w:rPr>
          <w:rFonts w:ascii="Consolas" w:hAnsi="Consolas"/>
          <w:szCs w:val="22"/>
          <w:lang w:val="en-US"/>
        </w:rPr>
      </w:pPr>
      <w:r w:rsidRPr="00603DEF">
        <w:rPr>
          <w:rFonts w:ascii="Consolas" w:hAnsi="Consolas"/>
          <w:szCs w:val="22"/>
          <w:lang w:val="en-US"/>
        </w:rPr>
        <w:t xml:space="preserve">Chairman Pai: </w:t>
      </w:r>
      <w:hyperlink r:id="rId22" w:history="1">
        <w:r w:rsidRPr="00603DEF">
          <w:rPr>
            <w:rStyle w:val="Hyperlink"/>
            <w:rFonts w:ascii="Consolas" w:hAnsi="Consolas"/>
            <w:szCs w:val="22"/>
            <w:lang w:val="en-US"/>
          </w:rPr>
          <w:t>DOC-357959A1.docx</w:t>
        </w:r>
      </w:hyperlink>
    </w:p>
    <w:p w14:paraId="3F93C737" w14:textId="77777777" w:rsidR="00603DEF" w:rsidRPr="00603DEF" w:rsidRDefault="00603DEF" w:rsidP="00603DEF">
      <w:pPr>
        <w:numPr>
          <w:ilvl w:val="2"/>
          <w:numId w:val="1"/>
        </w:numPr>
        <w:contextualSpacing/>
        <w:rPr>
          <w:rFonts w:ascii="Consolas" w:hAnsi="Consolas"/>
          <w:szCs w:val="22"/>
          <w:lang w:val="en-US"/>
        </w:rPr>
      </w:pPr>
      <w:r w:rsidRPr="00603DEF">
        <w:rPr>
          <w:rFonts w:ascii="Consolas" w:hAnsi="Consolas"/>
          <w:szCs w:val="22"/>
          <w:lang w:val="en-US"/>
        </w:rPr>
        <w:t xml:space="preserve">Commissioner O’Reilly: </w:t>
      </w:r>
      <w:hyperlink r:id="rId23" w:history="1">
        <w:r w:rsidRPr="00603DEF">
          <w:rPr>
            <w:rStyle w:val="Hyperlink"/>
            <w:rFonts w:ascii="Consolas" w:hAnsi="Consolas"/>
            <w:szCs w:val="22"/>
            <w:lang w:val="en-US"/>
          </w:rPr>
          <w:t>DOC-357955A1.docx</w:t>
        </w:r>
      </w:hyperlink>
    </w:p>
    <w:p w14:paraId="234E6239" w14:textId="77777777" w:rsidR="00603DEF" w:rsidRPr="00603DEF" w:rsidRDefault="00603DEF" w:rsidP="00603DEF">
      <w:pPr>
        <w:numPr>
          <w:ilvl w:val="2"/>
          <w:numId w:val="1"/>
        </w:numPr>
        <w:contextualSpacing/>
        <w:rPr>
          <w:rFonts w:ascii="Consolas" w:hAnsi="Consolas"/>
          <w:szCs w:val="22"/>
          <w:lang w:val="en-US"/>
        </w:rPr>
      </w:pPr>
      <w:r w:rsidRPr="00603DEF">
        <w:rPr>
          <w:rFonts w:ascii="Consolas" w:hAnsi="Consolas"/>
          <w:szCs w:val="22"/>
          <w:lang w:val="en-US"/>
        </w:rPr>
        <w:t xml:space="preserve">Commissioner </w:t>
      </w:r>
      <w:proofErr w:type="spellStart"/>
      <w:r w:rsidRPr="00603DEF">
        <w:rPr>
          <w:rFonts w:ascii="Consolas" w:hAnsi="Consolas"/>
          <w:szCs w:val="22"/>
          <w:lang w:val="en-US"/>
        </w:rPr>
        <w:t>Carr</w:t>
      </w:r>
      <w:proofErr w:type="spellEnd"/>
      <w:r w:rsidRPr="00603DEF">
        <w:rPr>
          <w:rFonts w:ascii="Consolas" w:hAnsi="Consolas"/>
          <w:szCs w:val="22"/>
          <w:lang w:val="en-US"/>
        </w:rPr>
        <w:t xml:space="preserve">: </w:t>
      </w:r>
      <w:hyperlink r:id="rId24" w:history="1">
        <w:r w:rsidRPr="00603DEF">
          <w:rPr>
            <w:rStyle w:val="Hyperlink"/>
            <w:rFonts w:ascii="Consolas" w:hAnsi="Consolas"/>
            <w:szCs w:val="22"/>
            <w:lang w:val="en-US"/>
          </w:rPr>
          <w:t>DOC-357969A1.docx</w:t>
        </w:r>
      </w:hyperlink>
    </w:p>
    <w:p w14:paraId="111AE500" w14:textId="7BC6A3A1" w:rsidR="00603DEF" w:rsidRPr="00603DEF" w:rsidRDefault="00603DEF" w:rsidP="00603DEF">
      <w:pPr>
        <w:numPr>
          <w:ilvl w:val="2"/>
          <w:numId w:val="1"/>
        </w:numPr>
        <w:contextualSpacing/>
        <w:rPr>
          <w:rFonts w:ascii="Consolas" w:hAnsi="Consolas"/>
          <w:szCs w:val="22"/>
          <w:lang w:val="en-US"/>
        </w:rPr>
      </w:pPr>
      <w:r>
        <w:rPr>
          <w:rFonts w:ascii="Consolas" w:hAnsi="Consolas"/>
          <w:szCs w:val="22"/>
          <w:lang w:val="en-US"/>
        </w:rPr>
        <w:t xml:space="preserve"> </w:t>
      </w:r>
      <w:r>
        <w:rPr>
          <w:rFonts w:ascii="Consolas" w:hAnsi="Consolas"/>
          <w:szCs w:val="22"/>
          <w:lang w:val="en-US"/>
        </w:rPr>
        <w:tab/>
      </w:r>
      <w:r w:rsidRPr="00603DEF">
        <w:rPr>
          <w:rFonts w:ascii="Consolas" w:hAnsi="Consolas"/>
          <w:szCs w:val="22"/>
          <w:lang w:val="en-US"/>
        </w:rPr>
        <w:t xml:space="preserve">Commissioner </w:t>
      </w:r>
      <w:proofErr w:type="spellStart"/>
      <w:r w:rsidRPr="00603DEF">
        <w:rPr>
          <w:rFonts w:ascii="Consolas" w:hAnsi="Consolas"/>
          <w:szCs w:val="22"/>
          <w:lang w:val="en-US"/>
        </w:rPr>
        <w:t>Rosenworcel</w:t>
      </w:r>
      <w:proofErr w:type="spellEnd"/>
      <w:r w:rsidRPr="00603DEF">
        <w:rPr>
          <w:rFonts w:ascii="Consolas" w:hAnsi="Consolas"/>
          <w:szCs w:val="22"/>
          <w:lang w:val="en-US"/>
        </w:rPr>
        <w:t xml:space="preserve">: </w:t>
      </w:r>
      <w:hyperlink r:id="rId25" w:history="1">
        <w:r w:rsidRPr="00603DEF">
          <w:rPr>
            <w:rStyle w:val="Hyperlink"/>
            <w:rFonts w:ascii="Consolas" w:hAnsi="Consolas"/>
            <w:szCs w:val="22"/>
            <w:lang w:val="en-US"/>
          </w:rPr>
          <w:t>DOC-357957A1.docx</w:t>
        </w:r>
      </w:hyperlink>
    </w:p>
    <w:p w14:paraId="4FCFDEA1" w14:textId="77777777" w:rsidR="00603DEF" w:rsidRPr="00603DEF" w:rsidRDefault="00603DEF" w:rsidP="00603DEF">
      <w:pPr>
        <w:numPr>
          <w:ilvl w:val="2"/>
          <w:numId w:val="1"/>
        </w:numPr>
        <w:contextualSpacing/>
        <w:rPr>
          <w:rFonts w:ascii="Consolas" w:hAnsi="Consolas"/>
          <w:szCs w:val="22"/>
          <w:lang w:val="en-US"/>
        </w:rPr>
      </w:pPr>
      <w:r w:rsidRPr="00603DEF">
        <w:rPr>
          <w:rFonts w:ascii="Consolas" w:hAnsi="Consolas"/>
          <w:szCs w:val="22"/>
          <w:lang w:val="en-US"/>
        </w:rPr>
        <w:t xml:space="preserve">Commissioner Starks: </w:t>
      </w:r>
      <w:hyperlink r:id="rId26" w:history="1">
        <w:r w:rsidRPr="00603DEF">
          <w:rPr>
            <w:rStyle w:val="Hyperlink"/>
            <w:rFonts w:ascii="Consolas" w:hAnsi="Consolas"/>
            <w:szCs w:val="22"/>
            <w:lang w:val="en-US"/>
          </w:rPr>
          <w:t>DOC-357962A1.docx</w:t>
        </w:r>
      </w:hyperlink>
    </w:p>
    <w:p w14:paraId="749CB814" w14:textId="77777777" w:rsidR="00603DEF" w:rsidRPr="00603DEF" w:rsidRDefault="00603DEF" w:rsidP="00050D49">
      <w:pPr>
        <w:numPr>
          <w:ilvl w:val="2"/>
          <w:numId w:val="1"/>
        </w:numPr>
        <w:contextualSpacing/>
        <w:rPr>
          <w:rFonts w:ascii="Consolas" w:hAnsi="Consolas"/>
          <w:szCs w:val="22"/>
          <w:lang w:val="en-US"/>
        </w:rPr>
      </w:pPr>
      <w:r w:rsidRPr="00603DEF">
        <w:rPr>
          <w:rFonts w:ascii="Consolas" w:hAnsi="Consolas"/>
          <w:szCs w:val="22"/>
          <w:lang w:val="en-US"/>
        </w:rPr>
        <w:t xml:space="preserve">Key point here is so much attention on 5G is coming, yet ½ the world does not have internet access. </w:t>
      </w:r>
    </w:p>
    <w:p w14:paraId="3B4EBF31" w14:textId="77777777" w:rsidR="00603DEF" w:rsidRPr="00603DEF" w:rsidRDefault="00603DEF" w:rsidP="00050D49">
      <w:pPr>
        <w:numPr>
          <w:ilvl w:val="2"/>
          <w:numId w:val="1"/>
        </w:numPr>
        <w:contextualSpacing/>
        <w:rPr>
          <w:rFonts w:ascii="Consolas" w:hAnsi="Consolas"/>
          <w:szCs w:val="22"/>
          <w:lang w:val="en-US"/>
        </w:rPr>
      </w:pPr>
      <w:r w:rsidRPr="00603DEF">
        <w:rPr>
          <w:rFonts w:ascii="Consolas" w:hAnsi="Consolas"/>
          <w:szCs w:val="22"/>
          <w:lang w:val="en-US"/>
        </w:rPr>
        <w:t xml:space="preserve">Had a good general discussion and IEEE 802 should keep in mind on future comments. </w:t>
      </w:r>
    </w:p>
    <w:p w14:paraId="080320DA" w14:textId="77777777" w:rsidR="00050D49" w:rsidRDefault="00050D49" w:rsidP="00050D49">
      <w:pPr>
        <w:ind w:left="720"/>
        <w:contextualSpacing/>
        <w:rPr>
          <w:rFonts w:ascii="Consolas" w:hAnsi="Consolas"/>
          <w:szCs w:val="22"/>
          <w:lang w:val="en-US"/>
        </w:rPr>
      </w:pPr>
      <w:bookmarkStart w:id="1" w:name="_GoBack"/>
      <w:bookmarkEnd w:id="1"/>
    </w:p>
    <w:p w14:paraId="4E51135F" w14:textId="192A54C7" w:rsidR="00603DEF" w:rsidRPr="00603DEF" w:rsidRDefault="00603DEF" w:rsidP="00603DEF">
      <w:pPr>
        <w:numPr>
          <w:ilvl w:val="1"/>
          <w:numId w:val="1"/>
        </w:numPr>
        <w:contextualSpacing/>
        <w:rPr>
          <w:rFonts w:ascii="Consolas" w:hAnsi="Consolas"/>
          <w:szCs w:val="22"/>
          <w:lang w:val="en-US"/>
        </w:rPr>
      </w:pPr>
      <w:r w:rsidRPr="00603DEF">
        <w:rPr>
          <w:rFonts w:ascii="Consolas" w:hAnsi="Consolas"/>
          <w:szCs w:val="22"/>
          <w:lang w:val="en-US"/>
        </w:rPr>
        <w:t xml:space="preserve">Coexistence workshop in Vienna, Wednesday afternoon / evening during the Plenary. </w:t>
      </w:r>
    </w:p>
    <w:p w14:paraId="17610299" w14:textId="77777777" w:rsidR="00603DEF" w:rsidRPr="00603DEF" w:rsidRDefault="00603DEF" w:rsidP="00603DEF">
      <w:pPr>
        <w:numPr>
          <w:ilvl w:val="2"/>
          <w:numId w:val="1"/>
        </w:numPr>
        <w:contextualSpacing/>
        <w:rPr>
          <w:rFonts w:ascii="Consolas" w:hAnsi="Consolas"/>
          <w:szCs w:val="22"/>
          <w:lang w:val="en-US"/>
        </w:rPr>
      </w:pPr>
      <w:r w:rsidRPr="00603DEF">
        <w:rPr>
          <w:rFonts w:ascii="Consolas" w:hAnsi="Consolas"/>
          <w:szCs w:val="22"/>
          <w:lang w:val="en-US"/>
        </w:rPr>
        <w:t xml:space="preserve">What is being heard is there may be notable attendance for all </w:t>
      </w:r>
      <w:proofErr w:type="gramStart"/>
      <w:r w:rsidRPr="00603DEF">
        <w:rPr>
          <w:rFonts w:ascii="Consolas" w:hAnsi="Consolas"/>
          <w:szCs w:val="22"/>
          <w:lang w:val="en-US"/>
        </w:rPr>
        <w:t>sides .</w:t>
      </w:r>
      <w:proofErr w:type="gramEnd"/>
    </w:p>
    <w:p w14:paraId="7FAD6E50" w14:textId="77777777" w:rsidR="00603DEF" w:rsidRPr="00603DEF" w:rsidRDefault="00603DEF" w:rsidP="00603DEF">
      <w:pPr>
        <w:numPr>
          <w:ilvl w:val="2"/>
          <w:numId w:val="1"/>
        </w:numPr>
        <w:contextualSpacing/>
        <w:rPr>
          <w:rFonts w:ascii="Consolas" w:hAnsi="Consolas"/>
          <w:bCs/>
          <w:szCs w:val="22"/>
          <w:lang w:val="en-US"/>
        </w:rPr>
      </w:pPr>
      <w:r w:rsidRPr="00603DEF">
        <w:rPr>
          <w:rFonts w:ascii="Consolas" w:hAnsi="Consolas"/>
          <w:szCs w:val="22"/>
          <w:lang w:val="en-US"/>
        </w:rPr>
        <w:t xml:space="preserve">It was encouraged to have .18 presence as there will be discussions beyond protocol coexistence, including discussions on available spectrum and how to use it. </w:t>
      </w:r>
    </w:p>
    <w:p w14:paraId="2C8D6BB7" w14:textId="77777777" w:rsidR="00603DEF" w:rsidRPr="0098521E" w:rsidRDefault="00603DEF" w:rsidP="0098521E">
      <w:pPr>
        <w:contextualSpacing/>
        <w:rPr>
          <w:rFonts w:ascii="Consolas" w:hAnsi="Consolas"/>
          <w:bCs/>
          <w:szCs w:val="22"/>
          <w:lang w:val="en-US"/>
        </w:rPr>
      </w:pPr>
    </w:p>
    <w:p w14:paraId="375FC1FB" w14:textId="33B643B5" w:rsidR="00885267" w:rsidRPr="00F56267" w:rsidRDefault="00885267" w:rsidP="0009448A">
      <w:pPr>
        <w:numPr>
          <w:ilvl w:val="1"/>
          <w:numId w:val="1"/>
        </w:numPr>
        <w:contextualSpacing/>
        <w:rPr>
          <w:rFonts w:ascii="Consolas" w:hAnsi="Consolas"/>
          <w:bCs/>
          <w:szCs w:val="22"/>
          <w:lang w:val="en-US"/>
        </w:rPr>
      </w:pPr>
      <w:r w:rsidRPr="00F56267">
        <w:rPr>
          <w:rFonts w:ascii="Consolas" w:hAnsi="Consolas"/>
          <w:bCs/>
          <w:szCs w:val="22"/>
          <w:lang w:val="en-US"/>
        </w:rPr>
        <w:t xml:space="preserve">July Plenary: </w:t>
      </w:r>
    </w:p>
    <w:p w14:paraId="6FA18E1A" w14:textId="77777777" w:rsidR="00885267" w:rsidRPr="00F56267" w:rsidRDefault="00885267" w:rsidP="0009448A">
      <w:pPr>
        <w:numPr>
          <w:ilvl w:val="2"/>
          <w:numId w:val="1"/>
        </w:numPr>
        <w:contextualSpacing/>
        <w:rPr>
          <w:rFonts w:ascii="Consolas" w:hAnsi="Consolas"/>
          <w:bCs/>
          <w:szCs w:val="22"/>
          <w:lang w:val="en-US"/>
        </w:rPr>
      </w:pPr>
      <w:r w:rsidRPr="00F56267">
        <w:rPr>
          <w:rFonts w:ascii="Consolas" w:hAnsi="Consolas"/>
          <w:bCs/>
          <w:szCs w:val="22"/>
          <w:lang w:val="en-US"/>
        </w:rPr>
        <w:t>Chair of 802.15.3d has brought up, ITU-R SM.2352 on THz communications needs to be updated.   There is an ITU-R WP1 meeting ending 05 June.</w:t>
      </w:r>
    </w:p>
    <w:p w14:paraId="23D57475" w14:textId="77777777" w:rsidR="00885267" w:rsidRPr="00F56267" w:rsidRDefault="00885267" w:rsidP="0009448A">
      <w:pPr>
        <w:numPr>
          <w:ilvl w:val="3"/>
          <w:numId w:val="1"/>
        </w:numPr>
        <w:contextualSpacing/>
        <w:rPr>
          <w:rFonts w:ascii="Consolas" w:hAnsi="Consolas"/>
          <w:bCs/>
          <w:szCs w:val="22"/>
          <w:lang w:val="en-US"/>
        </w:rPr>
      </w:pPr>
      <w:r w:rsidRPr="00F56267">
        <w:rPr>
          <w:rFonts w:ascii="Consolas" w:hAnsi="Consolas"/>
          <w:bCs/>
          <w:szCs w:val="22"/>
          <w:lang w:val="en-US"/>
        </w:rPr>
        <w:t xml:space="preserve">The chair of 802.15.3d will be working on the updated text for review in 802.18 and current plan is to share with 802.15 in Atlanta wireless interim and approve it there, for the SC (aka EC) quick ballot and submission to ITU-R.  </w:t>
      </w:r>
    </w:p>
    <w:p w14:paraId="4EE16D77" w14:textId="77777777" w:rsidR="00885267" w:rsidRPr="00F56267" w:rsidRDefault="00885267" w:rsidP="0009448A">
      <w:pPr>
        <w:numPr>
          <w:ilvl w:val="3"/>
          <w:numId w:val="1"/>
        </w:numPr>
        <w:contextualSpacing/>
        <w:rPr>
          <w:rFonts w:ascii="Consolas" w:hAnsi="Consolas"/>
          <w:bCs/>
          <w:szCs w:val="22"/>
          <w:lang w:val="en-US"/>
        </w:rPr>
      </w:pPr>
      <w:r w:rsidRPr="00F56267">
        <w:rPr>
          <w:rFonts w:ascii="Consolas" w:hAnsi="Consolas"/>
          <w:bCs/>
          <w:szCs w:val="22"/>
          <w:lang w:val="en-US"/>
        </w:rPr>
        <w:t xml:space="preserve">Status:  we can hold till June and work on communications during July plenary.  </w:t>
      </w:r>
    </w:p>
    <w:p w14:paraId="39315A94" w14:textId="72C96AD3" w:rsidR="00885267" w:rsidRPr="00F56267" w:rsidRDefault="00885267" w:rsidP="0009448A">
      <w:pPr>
        <w:numPr>
          <w:ilvl w:val="2"/>
          <w:numId w:val="1"/>
        </w:numPr>
        <w:contextualSpacing/>
        <w:rPr>
          <w:rFonts w:ascii="Consolas" w:hAnsi="Consolas"/>
          <w:bCs/>
          <w:szCs w:val="22"/>
          <w:lang w:val="en-US"/>
        </w:rPr>
      </w:pPr>
      <w:r w:rsidRPr="00F56267">
        <w:rPr>
          <w:rFonts w:ascii="Consolas" w:hAnsi="Consolas"/>
          <w:bCs/>
          <w:szCs w:val="22"/>
          <w:lang w:val="en-US"/>
        </w:rPr>
        <w:t>UWB status in Japan</w:t>
      </w:r>
    </w:p>
    <w:p w14:paraId="67FEA80B" w14:textId="77777777" w:rsidR="00F4093E" w:rsidRPr="00C33C97" w:rsidRDefault="00F4093E" w:rsidP="00EF168E">
      <w:pPr>
        <w:contextualSpacing/>
        <w:rPr>
          <w:rFonts w:ascii="Consolas" w:hAnsi="Consolas"/>
          <w:szCs w:val="22"/>
          <w:lang w:val="en-US"/>
        </w:rPr>
      </w:pPr>
    </w:p>
    <w:p w14:paraId="11B520EC" w14:textId="71F3B65D" w:rsidR="00FE193E" w:rsidRPr="00C33C97" w:rsidRDefault="00FE193E" w:rsidP="00FE193E">
      <w:pPr>
        <w:numPr>
          <w:ilvl w:val="0"/>
          <w:numId w:val="1"/>
        </w:numPr>
        <w:contextualSpacing/>
        <w:rPr>
          <w:rFonts w:ascii="Consolas" w:hAnsi="Consolas"/>
          <w:szCs w:val="22"/>
          <w:lang w:val="en-US"/>
        </w:rPr>
      </w:pPr>
      <w:r w:rsidRPr="00C33C97">
        <w:rPr>
          <w:rFonts w:ascii="Consolas" w:hAnsi="Consolas"/>
          <w:szCs w:val="22"/>
          <w:lang w:val="en-US"/>
        </w:rPr>
        <w:t xml:space="preserve">Chair presents slide </w:t>
      </w:r>
      <w:r w:rsidR="00786F8E" w:rsidRPr="00C33C97">
        <w:rPr>
          <w:rFonts w:ascii="Consolas" w:hAnsi="Consolas"/>
          <w:szCs w:val="22"/>
          <w:lang w:val="en-US"/>
        </w:rPr>
        <w:t>1</w:t>
      </w:r>
      <w:r w:rsidR="0098521E">
        <w:rPr>
          <w:rFonts w:ascii="Consolas" w:hAnsi="Consolas"/>
          <w:szCs w:val="22"/>
          <w:lang w:val="en-US"/>
        </w:rPr>
        <w:t>3</w:t>
      </w:r>
      <w:r w:rsidRPr="00C33C97">
        <w:rPr>
          <w:rFonts w:ascii="Consolas" w:hAnsi="Consolas"/>
          <w:szCs w:val="22"/>
          <w:lang w:val="en-US"/>
        </w:rPr>
        <w:t>, Actions required</w:t>
      </w:r>
    </w:p>
    <w:p w14:paraId="0EAA8F9C" w14:textId="62F17D32" w:rsidR="0098521E" w:rsidRPr="00603DEF" w:rsidRDefault="003034EE" w:rsidP="00603DEF">
      <w:pPr>
        <w:numPr>
          <w:ilvl w:val="1"/>
          <w:numId w:val="1"/>
        </w:numPr>
        <w:contextualSpacing/>
        <w:rPr>
          <w:rFonts w:ascii="Consolas" w:hAnsi="Consolas"/>
          <w:color w:val="00B0F0"/>
          <w:szCs w:val="22"/>
          <w:lang w:val="en-US"/>
        </w:rPr>
      </w:pPr>
      <w:r w:rsidRPr="00603DEF">
        <w:rPr>
          <w:rFonts w:ascii="Consolas" w:hAnsi="Consolas"/>
          <w:color w:val="00B0F0"/>
          <w:szCs w:val="22"/>
          <w:lang w:val="en-US"/>
        </w:rPr>
        <w:t>Need contributions for Singapore consultation on SRD 868 to 920 MHz</w:t>
      </w:r>
    </w:p>
    <w:p w14:paraId="4B6FC73E" w14:textId="5E064EE6" w:rsidR="00D12ACB" w:rsidRPr="00603DEF" w:rsidRDefault="00D12ACB" w:rsidP="00D12ACB">
      <w:pPr>
        <w:numPr>
          <w:ilvl w:val="1"/>
          <w:numId w:val="1"/>
        </w:numPr>
        <w:contextualSpacing/>
        <w:rPr>
          <w:rFonts w:ascii="Consolas" w:hAnsi="Consolas"/>
          <w:color w:val="00B0F0"/>
          <w:szCs w:val="22"/>
          <w:lang w:val="en-US"/>
        </w:rPr>
      </w:pPr>
      <w:r w:rsidRPr="00603DEF">
        <w:rPr>
          <w:rFonts w:ascii="Consolas" w:hAnsi="Consolas"/>
          <w:color w:val="00B0F0"/>
          <w:szCs w:val="22"/>
          <w:lang w:val="en-US"/>
        </w:rPr>
        <w:t xml:space="preserve">Ongoing:  Need to keep active, monitoring </w:t>
      </w:r>
      <w:r w:rsidR="00464B8C" w:rsidRPr="00603DEF">
        <w:rPr>
          <w:rFonts w:ascii="Consolas" w:hAnsi="Consolas"/>
          <w:color w:val="00B0F0"/>
          <w:szCs w:val="22"/>
          <w:lang w:val="en-US"/>
        </w:rPr>
        <w:t xml:space="preserve">and think about possible 802 influence on WRC-23 Agenda </w:t>
      </w:r>
      <w:r w:rsidRPr="00603DEF">
        <w:rPr>
          <w:rFonts w:ascii="Consolas" w:hAnsi="Consolas"/>
          <w:color w:val="00B0F0"/>
          <w:szCs w:val="22"/>
          <w:lang w:val="en-US"/>
        </w:rPr>
        <w:t>for WRC-23 and ITU-R activity.</w:t>
      </w:r>
    </w:p>
    <w:p w14:paraId="004D73AD" w14:textId="77777777" w:rsidR="00476FF8" w:rsidRPr="00C33C97" w:rsidRDefault="00476FF8" w:rsidP="00476FF8">
      <w:pPr>
        <w:contextualSpacing/>
        <w:rPr>
          <w:rFonts w:ascii="Consolas" w:hAnsi="Consolas"/>
          <w:szCs w:val="22"/>
          <w:lang w:val="en-US"/>
        </w:rPr>
      </w:pPr>
    </w:p>
    <w:p w14:paraId="6C54C5CB" w14:textId="2089F2FA" w:rsidR="001C4BB7" w:rsidRPr="00C33C97" w:rsidRDefault="00AB7F53" w:rsidP="00E40609">
      <w:pPr>
        <w:numPr>
          <w:ilvl w:val="0"/>
          <w:numId w:val="1"/>
        </w:numPr>
        <w:contextualSpacing/>
        <w:rPr>
          <w:rFonts w:ascii="Consolas" w:hAnsi="Consolas"/>
          <w:szCs w:val="22"/>
          <w:lang w:val="en-US"/>
        </w:rPr>
      </w:pPr>
      <w:r w:rsidRPr="00C33C97">
        <w:rPr>
          <w:rFonts w:ascii="Consolas" w:hAnsi="Consolas"/>
          <w:szCs w:val="22"/>
          <w:lang w:val="en-US"/>
        </w:rPr>
        <w:t xml:space="preserve">Chair </w:t>
      </w:r>
      <w:r w:rsidR="005258AB" w:rsidRPr="00C33C97">
        <w:rPr>
          <w:rFonts w:ascii="Consolas" w:hAnsi="Consolas"/>
          <w:szCs w:val="22"/>
          <w:lang w:val="en-US"/>
        </w:rPr>
        <w:t xml:space="preserve">presents slide </w:t>
      </w:r>
      <w:r w:rsidR="001C4BB7" w:rsidRPr="00C33C97">
        <w:rPr>
          <w:rFonts w:ascii="Consolas" w:hAnsi="Consolas"/>
          <w:szCs w:val="22"/>
          <w:lang w:val="en-US"/>
        </w:rPr>
        <w:t>1</w:t>
      </w:r>
      <w:r w:rsidR="0098521E">
        <w:rPr>
          <w:rFonts w:ascii="Consolas" w:hAnsi="Consolas"/>
          <w:szCs w:val="22"/>
          <w:lang w:val="en-US"/>
        </w:rPr>
        <w:t>4</w:t>
      </w:r>
      <w:r w:rsidR="00D67217" w:rsidRPr="00C33C97">
        <w:rPr>
          <w:rFonts w:ascii="Consolas" w:hAnsi="Consolas"/>
          <w:szCs w:val="22"/>
          <w:lang w:val="en-US"/>
        </w:rPr>
        <w:t xml:space="preserve"> </w:t>
      </w:r>
      <w:r w:rsidRPr="00C33C97">
        <w:rPr>
          <w:rFonts w:ascii="Consolas" w:hAnsi="Consolas"/>
          <w:szCs w:val="22"/>
          <w:lang w:val="en-US"/>
        </w:rPr>
        <w:t>Any Other Business</w:t>
      </w:r>
    </w:p>
    <w:p w14:paraId="31AF4FA3" w14:textId="5FE87759" w:rsidR="0009448A" w:rsidRPr="003034EE" w:rsidRDefault="0009448A" w:rsidP="003034EE">
      <w:pPr>
        <w:numPr>
          <w:ilvl w:val="1"/>
          <w:numId w:val="1"/>
        </w:numPr>
        <w:contextualSpacing/>
        <w:rPr>
          <w:rFonts w:ascii="Consolas" w:hAnsi="Consolas"/>
          <w:szCs w:val="22"/>
          <w:lang w:val="en-US"/>
        </w:rPr>
      </w:pPr>
      <w:r w:rsidRPr="00C33C97">
        <w:rPr>
          <w:rFonts w:ascii="Consolas" w:hAnsi="Consolas"/>
          <w:bCs/>
          <w:szCs w:val="22"/>
          <w:lang w:val="en-US"/>
        </w:rPr>
        <w:t>Nothing brought up.</w:t>
      </w:r>
    </w:p>
    <w:p w14:paraId="60BE0DFD" w14:textId="77777777" w:rsidR="0009448A" w:rsidRPr="00C33C97" w:rsidRDefault="0009448A" w:rsidP="00476FF8">
      <w:pPr>
        <w:contextualSpacing/>
        <w:rPr>
          <w:rFonts w:ascii="Consolas" w:hAnsi="Consolas"/>
          <w:szCs w:val="22"/>
          <w:lang w:val="en-US"/>
        </w:rPr>
      </w:pPr>
    </w:p>
    <w:p w14:paraId="62E92ED6" w14:textId="77777777" w:rsidR="002B0202" w:rsidRPr="00C33C97" w:rsidRDefault="002B0202" w:rsidP="002B0202">
      <w:pPr>
        <w:numPr>
          <w:ilvl w:val="1"/>
          <w:numId w:val="1"/>
        </w:numPr>
        <w:contextualSpacing/>
        <w:rPr>
          <w:rFonts w:ascii="Consolas" w:hAnsi="Consolas"/>
          <w:szCs w:val="22"/>
          <w:lang w:val="en-US"/>
        </w:rPr>
      </w:pPr>
      <w:r w:rsidRPr="00C33C97">
        <w:rPr>
          <w:rFonts w:ascii="Consolas" w:hAnsi="Consolas"/>
          <w:bCs/>
          <w:szCs w:val="22"/>
          <w:lang w:val="en-US"/>
        </w:rPr>
        <w:t xml:space="preserve">Note:  registration is out for July 2019 Plenary in Vienna, Austria. </w:t>
      </w:r>
    </w:p>
    <w:p w14:paraId="3CF8FB6B" w14:textId="2E4C0158" w:rsidR="0009448A" w:rsidRPr="00C33C97" w:rsidRDefault="0009448A" w:rsidP="0009448A">
      <w:pPr>
        <w:numPr>
          <w:ilvl w:val="1"/>
          <w:numId w:val="1"/>
        </w:numPr>
        <w:contextualSpacing/>
        <w:rPr>
          <w:rFonts w:ascii="Consolas" w:hAnsi="Consolas"/>
          <w:szCs w:val="22"/>
          <w:lang w:val="en-US"/>
        </w:rPr>
      </w:pPr>
      <w:r w:rsidRPr="00C33C97">
        <w:rPr>
          <w:rFonts w:ascii="Consolas" w:hAnsi="Consolas"/>
          <w:bCs/>
          <w:szCs w:val="22"/>
          <w:lang w:val="en-US"/>
        </w:rPr>
        <w:t xml:space="preserve">And registration is out for September 2019 Wireless Interim at the JW Marriott Hotel, Hanoi, Vietnam.  (We need to fill 60% of the room block by </w:t>
      </w:r>
      <w:proofErr w:type="gramStart"/>
      <w:r w:rsidRPr="00C33C97">
        <w:rPr>
          <w:rFonts w:ascii="Consolas" w:hAnsi="Consolas"/>
          <w:bCs/>
          <w:szCs w:val="22"/>
          <w:lang w:val="en-US"/>
        </w:rPr>
        <w:t>11 July, or</w:t>
      </w:r>
      <w:proofErr w:type="gramEnd"/>
      <w:r w:rsidRPr="00C33C97">
        <w:rPr>
          <w:rFonts w:ascii="Consolas" w:hAnsi="Consolas"/>
          <w:bCs/>
          <w:szCs w:val="22"/>
          <w:lang w:val="en-US"/>
        </w:rPr>
        <w:t xml:space="preserve"> </w:t>
      </w:r>
      <w:r w:rsidR="00DD0C1B" w:rsidRPr="00C33C97">
        <w:rPr>
          <w:rFonts w:ascii="Consolas" w:hAnsi="Consolas"/>
          <w:bCs/>
          <w:szCs w:val="22"/>
          <w:lang w:val="en-US"/>
        </w:rPr>
        <w:t>lose</w:t>
      </w:r>
      <w:r w:rsidRPr="00C33C97">
        <w:rPr>
          <w:rFonts w:ascii="Consolas" w:hAnsi="Consolas"/>
          <w:bCs/>
          <w:szCs w:val="22"/>
          <w:lang w:val="en-US"/>
        </w:rPr>
        <w:t xml:space="preserve"> some of the remaining room block). </w:t>
      </w:r>
    </w:p>
    <w:p w14:paraId="56B85478" w14:textId="77777777" w:rsidR="00BD391B" w:rsidRPr="00C33C97" w:rsidRDefault="00BD391B" w:rsidP="003034EE">
      <w:pPr>
        <w:contextualSpacing/>
        <w:rPr>
          <w:rFonts w:ascii="Consolas" w:hAnsi="Consolas"/>
          <w:szCs w:val="22"/>
          <w:lang w:val="en-US"/>
        </w:rPr>
      </w:pPr>
    </w:p>
    <w:p w14:paraId="79CD6B25" w14:textId="61DC89E4" w:rsidR="00254C3B" w:rsidRPr="00C33C97" w:rsidRDefault="00254C3B" w:rsidP="00E40609">
      <w:pPr>
        <w:numPr>
          <w:ilvl w:val="0"/>
          <w:numId w:val="1"/>
        </w:numPr>
        <w:contextualSpacing/>
        <w:rPr>
          <w:rFonts w:ascii="Consolas" w:hAnsi="Consolas"/>
          <w:szCs w:val="22"/>
          <w:lang w:val="en-US"/>
        </w:rPr>
      </w:pPr>
      <w:r w:rsidRPr="00C33C97">
        <w:rPr>
          <w:rFonts w:ascii="Consolas" w:hAnsi="Consolas"/>
          <w:szCs w:val="22"/>
          <w:lang w:val="en-US"/>
        </w:rPr>
        <w:t xml:space="preserve">Chair </w:t>
      </w:r>
      <w:r w:rsidR="005258AB" w:rsidRPr="00C33C97">
        <w:rPr>
          <w:rFonts w:ascii="Consolas" w:hAnsi="Consolas"/>
          <w:szCs w:val="22"/>
          <w:lang w:val="en-US"/>
        </w:rPr>
        <w:t>presents</w:t>
      </w:r>
      <w:r w:rsidR="00D67217" w:rsidRPr="00C33C97">
        <w:rPr>
          <w:rFonts w:ascii="Consolas" w:hAnsi="Consolas"/>
          <w:szCs w:val="22"/>
          <w:lang w:val="en-US"/>
        </w:rPr>
        <w:t xml:space="preserve"> </w:t>
      </w:r>
      <w:r w:rsidRPr="00C33C97">
        <w:rPr>
          <w:rFonts w:ascii="Consolas" w:hAnsi="Consolas"/>
          <w:szCs w:val="22"/>
          <w:lang w:val="en-US"/>
        </w:rPr>
        <w:t>slide</w:t>
      </w:r>
      <w:r w:rsidR="00BF174A" w:rsidRPr="00C33C97">
        <w:rPr>
          <w:rFonts w:ascii="Consolas" w:hAnsi="Consolas"/>
          <w:szCs w:val="22"/>
          <w:lang w:val="en-US"/>
        </w:rPr>
        <w:t xml:space="preserve"> </w:t>
      </w:r>
      <w:r w:rsidR="00FE193E" w:rsidRPr="00C33C97">
        <w:rPr>
          <w:rFonts w:ascii="Consolas" w:hAnsi="Consolas"/>
          <w:szCs w:val="22"/>
          <w:lang w:val="en-US"/>
        </w:rPr>
        <w:t>1</w:t>
      </w:r>
      <w:r w:rsidR="0098521E">
        <w:rPr>
          <w:rFonts w:ascii="Consolas" w:hAnsi="Consolas"/>
          <w:szCs w:val="22"/>
          <w:lang w:val="en-US"/>
        </w:rPr>
        <w:t>5</w:t>
      </w:r>
      <w:r w:rsidRPr="00C33C97">
        <w:rPr>
          <w:rFonts w:ascii="Consolas" w:hAnsi="Consolas"/>
          <w:szCs w:val="22"/>
          <w:lang w:val="en-US"/>
        </w:rPr>
        <w:t>, Adjourn</w:t>
      </w:r>
    </w:p>
    <w:p w14:paraId="589465B3" w14:textId="2FC7CB69" w:rsidR="008978AD" w:rsidRPr="00C33C97" w:rsidRDefault="008978AD" w:rsidP="00E40609">
      <w:pPr>
        <w:numPr>
          <w:ilvl w:val="1"/>
          <w:numId w:val="1"/>
        </w:numPr>
        <w:contextualSpacing/>
        <w:rPr>
          <w:rFonts w:ascii="Consolas" w:hAnsi="Consolas"/>
          <w:bCs/>
          <w:szCs w:val="22"/>
          <w:lang w:val="en-US"/>
        </w:rPr>
      </w:pPr>
      <w:r w:rsidRPr="00C33C97">
        <w:rPr>
          <w:rFonts w:ascii="Consolas" w:hAnsi="Consolas"/>
          <w:bCs/>
          <w:szCs w:val="22"/>
          <w:lang w:val="en-US"/>
        </w:rPr>
        <w:t>Ne</w:t>
      </w:r>
      <w:r w:rsidR="00522141" w:rsidRPr="00C33C97">
        <w:rPr>
          <w:rFonts w:ascii="Consolas" w:hAnsi="Consolas"/>
          <w:bCs/>
          <w:szCs w:val="22"/>
          <w:lang w:val="en-US"/>
        </w:rPr>
        <w:t>x</w:t>
      </w:r>
      <w:r w:rsidRPr="00C33C97">
        <w:rPr>
          <w:rFonts w:ascii="Consolas" w:hAnsi="Consolas"/>
          <w:bCs/>
          <w:szCs w:val="22"/>
          <w:lang w:val="en-US"/>
        </w:rPr>
        <w:t xml:space="preserve">t teleconference: </w:t>
      </w:r>
      <w:r w:rsidR="00A7557A">
        <w:rPr>
          <w:rFonts w:ascii="Consolas" w:hAnsi="Consolas"/>
          <w:bCs/>
          <w:szCs w:val="22"/>
          <w:lang w:val="en-US"/>
        </w:rPr>
        <w:t>20</w:t>
      </w:r>
      <w:r w:rsidR="0009448A" w:rsidRPr="00C33C97">
        <w:rPr>
          <w:rFonts w:ascii="Consolas" w:hAnsi="Consolas"/>
          <w:bCs/>
          <w:szCs w:val="22"/>
          <w:lang w:val="en-US"/>
        </w:rPr>
        <w:t xml:space="preserve"> June </w:t>
      </w:r>
      <w:r w:rsidRPr="00C33C97">
        <w:rPr>
          <w:rFonts w:ascii="Consolas" w:hAnsi="Consolas"/>
          <w:bCs/>
          <w:szCs w:val="22"/>
          <w:lang w:val="en-US"/>
        </w:rPr>
        <w:t>2019 – 15:00 – &lt;15:55 ET</w:t>
      </w:r>
    </w:p>
    <w:p w14:paraId="500E5639" w14:textId="71FFD138" w:rsidR="008978AD" w:rsidRPr="00C33C97" w:rsidRDefault="008978AD" w:rsidP="008A15B6">
      <w:pPr>
        <w:numPr>
          <w:ilvl w:val="2"/>
          <w:numId w:val="1"/>
        </w:numPr>
        <w:rPr>
          <w:rFonts w:ascii="Consolas" w:hAnsi="Consolas"/>
          <w:szCs w:val="22"/>
          <w:lang w:val="en-US"/>
        </w:rPr>
      </w:pPr>
      <w:r w:rsidRPr="00C33C97">
        <w:rPr>
          <w:rFonts w:ascii="Consolas" w:hAnsi="Consolas"/>
          <w:szCs w:val="22"/>
          <w:lang w:val="en-US"/>
        </w:rPr>
        <w:t xml:space="preserve">Call in info: </w:t>
      </w:r>
      <w:hyperlink r:id="rId27" w:history="1">
        <w:r w:rsidR="00654CD7" w:rsidRPr="00C33C97">
          <w:rPr>
            <w:rStyle w:val="Hyperlink"/>
            <w:rFonts w:ascii="Consolas" w:hAnsi="Consolas"/>
            <w:szCs w:val="22"/>
            <w:lang w:val="en-US"/>
          </w:rPr>
          <w:t>https://mentor.ieee.org/802.18/dcn/16/18-16-0038-12-0000-teleconference-call-in-info.pptx</w:t>
        </w:r>
      </w:hyperlink>
      <w:r w:rsidRPr="00C33C97">
        <w:rPr>
          <w:rFonts w:ascii="Consolas" w:hAnsi="Consolas"/>
          <w:szCs w:val="22"/>
          <w:lang w:val="en-US"/>
        </w:rPr>
        <w:t xml:space="preserve">   (or latest)</w:t>
      </w:r>
    </w:p>
    <w:p w14:paraId="3AFCF555" w14:textId="1C22727C" w:rsidR="008978AD" w:rsidRPr="00C33C97" w:rsidRDefault="008978AD" w:rsidP="00E40609">
      <w:pPr>
        <w:numPr>
          <w:ilvl w:val="2"/>
          <w:numId w:val="1"/>
        </w:numPr>
        <w:contextualSpacing/>
        <w:rPr>
          <w:rFonts w:ascii="Consolas" w:hAnsi="Consolas"/>
          <w:szCs w:val="22"/>
          <w:lang w:val="en-US"/>
        </w:rPr>
      </w:pPr>
      <w:r w:rsidRPr="00C33C97">
        <w:rPr>
          <w:rFonts w:ascii="Consolas" w:hAnsi="Consolas"/>
          <w:szCs w:val="22"/>
          <w:lang w:val="en-US"/>
        </w:rPr>
        <w:t xml:space="preserve">All </w:t>
      </w:r>
      <w:r w:rsidR="0009448A" w:rsidRPr="00C33C97">
        <w:rPr>
          <w:rFonts w:ascii="Consolas" w:hAnsi="Consolas"/>
          <w:szCs w:val="22"/>
          <w:lang w:val="en-US"/>
        </w:rPr>
        <w:t xml:space="preserve">late </w:t>
      </w:r>
      <w:r w:rsidRPr="00C33C97">
        <w:rPr>
          <w:rFonts w:ascii="Consolas" w:hAnsi="Consolas"/>
          <w:szCs w:val="22"/>
          <w:lang w:val="en-US"/>
        </w:rPr>
        <w:t xml:space="preserve">changes/cancellations will be sent out to the 802.18 list server. </w:t>
      </w:r>
    </w:p>
    <w:p w14:paraId="30D328C7" w14:textId="77777777" w:rsidR="0009448A" w:rsidRPr="00C33C97" w:rsidRDefault="0009448A" w:rsidP="0009448A">
      <w:pPr>
        <w:contextualSpacing/>
        <w:rPr>
          <w:rFonts w:ascii="Consolas" w:hAnsi="Consolas"/>
          <w:szCs w:val="22"/>
          <w:lang w:val="en-US"/>
        </w:rPr>
      </w:pPr>
    </w:p>
    <w:p w14:paraId="1A7D734E" w14:textId="708EC973" w:rsidR="00ED7A96" w:rsidRPr="00C33C97" w:rsidRDefault="00097770" w:rsidP="00E40609">
      <w:pPr>
        <w:numPr>
          <w:ilvl w:val="1"/>
          <w:numId w:val="1"/>
        </w:numPr>
        <w:contextualSpacing/>
        <w:rPr>
          <w:rFonts w:ascii="Consolas" w:hAnsi="Consolas"/>
          <w:szCs w:val="22"/>
          <w:lang w:val="en-US"/>
        </w:rPr>
      </w:pPr>
      <w:r w:rsidRPr="00C33C97">
        <w:rPr>
          <w:rFonts w:ascii="Consolas" w:hAnsi="Consolas"/>
          <w:bCs/>
          <w:szCs w:val="22"/>
          <w:lang w:val="en-US"/>
        </w:rPr>
        <w:t xml:space="preserve">Adjourn: </w:t>
      </w:r>
    </w:p>
    <w:p w14:paraId="59BD3B12" w14:textId="32CD7F11" w:rsidR="008869C3" w:rsidRPr="00C33C97" w:rsidRDefault="00707A48" w:rsidP="00707A48">
      <w:pPr>
        <w:numPr>
          <w:ilvl w:val="2"/>
          <w:numId w:val="1"/>
        </w:numPr>
        <w:contextualSpacing/>
        <w:rPr>
          <w:rFonts w:ascii="Consolas" w:hAnsi="Consolas"/>
          <w:szCs w:val="22"/>
          <w:lang w:val="en-US"/>
        </w:rPr>
      </w:pPr>
      <w:r w:rsidRPr="00C33C97">
        <w:rPr>
          <w:rFonts w:ascii="Consolas" w:hAnsi="Consolas"/>
          <w:szCs w:val="22"/>
          <w:lang w:val="en-US"/>
        </w:rPr>
        <w:t xml:space="preserve"> </w:t>
      </w:r>
      <w:r w:rsidRPr="00C33C97">
        <w:rPr>
          <w:rFonts w:ascii="Consolas" w:hAnsi="Consolas"/>
          <w:szCs w:val="22"/>
          <w:lang w:val="en-US"/>
        </w:rPr>
        <w:tab/>
      </w:r>
      <w:r w:rsidR="00ED107D" w:rsidRPr="00C33C97">
        <w:rPr>
          <w:rFonts w:ascii="Consolas" w:hAnsi="Consolas"/>
          <w:szCs w:val="22"/>
          <w:lang w:val="en-US"/>
        </w:rPr>
        <w:t xml:space="preserve">Agenda complete, any objection to Adjourn. </w:t>
      </w:r>
    </w:p>
    <w:p w14:paraId="4B90032C" w14:textId="7A549DF3" w:rsidR="00097770" w:rsidRPr="00C33C97" w:rsidRDefault="000F193C" w:rsidP="00E40609">
      <w:pPr>
        <w:numPr>
          <w:ilvl w:val="2"/>
          <w:numId w:val="1"/>
        </w:numPr>
        <w:contextualSpacing/>
        <w:rPr>
          <w:rFonts w:ascii="Consolas" w:hAnsi="Consolas"/>
          <w:szCs w:val="22"/>
          <w:lang w:val="en-US"/>
        </w:rPr>
      </w:pPr>
      <w:r w:rsidRPr="00C33C97">
        <w:rPr>
          <w:rFonts w:ascii="Consolas" w:hAnsi="Consolas"/>
          <w:szCs w:val="22"/>
          <w:lang w:val="en-US"/>
        </w:rPr>
        <w:t>None heard, Adjourn at 1</w:t>
      </w:r>
      <w:r w:rsidR="00515B41" w:rsidRPr="00C33C97">
        <w:rPr>
          <w:rFonts w:ascii="Consolas" w:hAnsi="Consolas"/>
          <w:szCs w:val="22"/>
          <w:lang w:val="en-US"/>
        </w:rPr>
        <w:t>5</w:t>
      </w:r>
      <w:r w:rsidR="00961761" w:rsidRPr="00C33C97">
        <w:rPr>
          <w:rFonts w:ascii="Consolas" w:hAnsi="Consolas"/>
          <w:szCs w:val="22"/>
          <w:lang w:val="en-US"/>
        </w:rPr>
        <w:t>:</w:t>
      </w:r>
      <w:r w:rsidR="00050D49">
        <w:rPr>
          <w:rFonts w:ascii="Consolas" w:hAnsi="Consolas"/>
          <w:szCs w:val="22"/>
          <w:lang w:val="en-US"/>
        </w:rPr>
        <w:t>44</w:t>
      </w:r>
      <w:r w:rsidR="00476FF8" w:rsidRPr="00C33C97">
        <w:rPr>
          <w:rFonts w:ascii="Consolas" w:hAnsi="Consolas"/>
          <w:szCs w:val="22"/>
          <w:lang w:val="en-US"/>
        </w:rPr>
        <w:t xml:space="preserve"> </w:t>
      </w:r>
      <w:r w:rsidR="00A128B7" w:rsidRPr="00C33C97">
        <w:rPr>
          <w:rFonts w:ascii="Consolas" w:hAnsi="Consolas"/>
          <w:szCs w:val="22"/>
          <w:lang w:val="en-US"/>
        </w:rPr>
        <w:t>ET</w:t>
      </w:r>
      <w:r w:rsidRPr="00C33C97">
        <w:rPr>
          <w:rFonts w:ascii="Consolas" w:hAnsi="Consolas"/>
          <w:szCs w:val="22"/>
          <w:lang w:val="en-US"/>
        </w:rPr>
        <w:t>.</w:t>
      </w:r>
    </w:p>
    <w:p w14:paraId="135296B9" w14:textId="77777777" w:rsidR="00707A48" w:rsidRPr="00C33C97" w:rsidRDefault="00707A48" w:rsidP="00707A48">
      <w:pPr>
        <w:contextualSpacing/>
        <w:rPr>
          <w:rFonts w:ascii="Consolas" w:hAnsi="Consolas"/>
          <w:szCs w:val="22"/>
          <w:lang w:val="en-US"/>
        </w:rPr>
      </w:pPr>
    </w:p>
    <w:p w14:paraId="0A45AEAA" w14:textId="21D2232C" w:rsidR="00870E3E" w:rsidRPr="00C33C97" w:rsidRDefault="0009448A" w:rsidP="00870E3E">
      <w:pPr>
        <w:numPr>
          <w:ilvl w:val="1"/>
          <w:numId w:val="1"/>
        </w:numPr>
        <w:contextualSpacing/>
        <w:rPr>
          <w:rFonts w:ascii="Consolas" w:hAnsi="Consolas"/>
          <w:szCs w:val="22"/>
          <w:lang w:val="en-US"/>
        </w:rPr>
      </w:pPr>
      <w:r w:rsidRPr="00C33C97">
        <w:rPr>
          <w:rFonts w:ascii="Consolas" w:hAnsi="Consolas"/>
          <w:szCs w:val="22"/>
          <w:lang w:val="en-US"/>
        </w:rPr>
        <w:t>The next face to face meeting of the 802.18 RR-TAG will be at the IEEE 802, 16 – 18 July Plenary in the Austria Center Vienna, Vienna, Austria</w:t>
      </w:r>
    </w:p>
    <w:p w14:paraId="605481A8" w14:textId="55CC6511" w:rsidR="00520934" w:rsidRPr="00C33C97" w:rsidRDefault="00870E3E" w:rsidP="00396D97">
      <w:pPr>
        <w:numPr>
          <w:ilvl w:val="2"/>
          <w:numId w:val="1"/>
        </w:numPr>
        <w:contextualSpacing/>
        <w:rPr>
          <w:rFonts w:ascii="Consolas" w:hAnsi="Consolas"/>
          <w:szCs w:val="22"/>
          <w:lang w:val="en-US"/>
        </w:rPr>
      </w:pPr>
      <w:r w:rsidRPr="00C33C97">
        <w:rPr>
          <w:rFonts w:ascii="Consolas" w:hAnsi="Consolas"/>
          <w:szCs w:val="22"/>
          <w:lang w:val="en-US"/>
        </w:rPr>
        <w:t>Time slots, Tuesday AM2 and Thursday AM1</w:t>
      </w:r>
    </w:p>
    <w:p w14:paraId="218660E2" w14:textId="77777777" w:rsidR="00614DE5" w:rsidRPr="0009448A" w:rsidRDefault="00614DE5" w:rsidP="00614DE5">
      <w:pPr>
        <w:contextualSpacing/>
        <w:rPr>
          <w:szCs w:val="22"/>
          <w:lang w:val="en-US"/>
        </w:rPr>
      </w:pPr>
    </w:p>
    <w:sectPr w:rsidR="00614DE5" w:rsidRPr="0009448A" w:rsidSect="00C12717">
      <w:headerReference w:type="default" r:id="rId28"/>
      <w:footerReference w:type="default" r:id="rId2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88A40" w14:textId="77777777" w:rsidR="008D13AB" w:rsidRDefault="008D13AB">
      <w:r>
        <w:separator/>
      </w:r>
    </w:p>
  </w:endnote>
  <w:endnote w:type="continuationSeparator" w:id="0">
    <w:p w14:paraId="57E32A65" w14:textId="77777777" w:rsidR="008D13AB" w:rsidRDefault="008D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04D" w14:textId="33445E7C" w:rsidR="0085536D" w:rsidRDefault="00C12C32" w:rsidP="00C42E9D">
    <w:pPr>
      <w:pStyle w:val="Footer"/>
      <w:tabs>
        <w:tab w:val="clear" w:pos="6480"/>
        <w:tab w:val="center" w:pos="5040"/>
        <w:tab w:val="right" w:pos="9990"/>
      </w:tabs>
    </w:pPr>
    <w:fldSimple w:instr=" SUBJECT   \* MERGEFORMAT ">
      <w:r w:rsidR="0085536D">
        <w:t>RR-TAG Teleconference Minutes</w:t>
      </w:r>
    </w:fldSimple>
    <w:r w:rsidR="0085536D">
      <w:tab/>
      <w:t xml:space="preserve">page </w:t>
    </w:r>
    <w:r w:rsidR="0085536D">
      <w:fldChar w:fldCharType="begin"/>
    </w:r>
    <w:r w:rsidR="0085536D">
      <w:instrText xml:space="preserve">page </w:instrText>
    </w:r>
    <w:r w:rsidR="0085536D">
      <w:fldChar w:fldCharType="separate"/>
    </w:r>
    <w:r w:rsidR="0085536D">
      <w:rPr>
        <w:noProof/>
      </w:rPr>
      <w:t>4</w:t>
    </w:r>
    <w:r w:rsidR="0085536D">
      <w:fldChar w:fldCharType="end"/>
    </w:r>
    <w:r w:rsidR="0085536D">
      <w:t xml:space="preserve"> of </w:t>
    </w:r>
    <w:r w:rsidR="0085536D">
      <w:rPr>
        <w:noProof/>
      </w:rPr>
      <w:fldChar w:fldCharType="begin"/>
    </w:r>
    <w:r w:rsidR="0085536D">
      <w:rPr>
        <w:noProof/>
      </w:rPr>
      <w:instrText xml:space="preserve"> NUMPAGES   \* MERGEFORMAT </w:instrText>
    </w:r>
    <w:r w:rsidR="0085536D">
      <w:rPr>
        <w:noProof/>
      </w:rPr>
      <w:fldChar w:fldCharType="separate"/>
    </w:r>
    <w:r w:rsidR="0085536D">
      <w:rPr>
        <w:noProof/>
      </w:rPr>
      <w:t>5</w:t>
    </w:r>
    <w:r w:rsidR="0085536D">
      <w:rPr>
        <w:noProof/>
      </w:rPr>
      <w:fldChar w:fldCharType="end"/>
    </w:r>
    <w:r w:rsidR="0085536D">
      <w:tab/>
    </w:r>
    <w:r w:rsidR="00D970CF">
      <w:t>Jay Holcomb (Itron)</w:t>
    </w:r>
  </w:p>
  <w:p w14:paraId="2C114E9C" w14:textId="77777777" w:rsidR="0085536D" w:rsidRDefault="00855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3891F" w14:textId="77777777" w:rsidR="008D13AB" w:rsidRDefault="008D13AB">
      <w:r>
        <w:separator/>
      </w:r>
    </w:p>
  </w:footnote>
  <w:footnote w:type="continuationSeparator" w:id="0">
    <w:p w14:paraId="247124A7" w14:textId="77777777" w:rsidR="008D13AB" w:rsidRDefault="008D1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0D58" w14:textId="205B3276" w:rsidR="0085536D" w:rsidRDefault="008D13AB"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5536D" w:rsidRPr="000F193C">
      <w:rPr>
        <w:noProof/>
      </w:rPr>
      <w:fldChar w:fldCharType="begin"/>
    </w:r>
    <w:r w:rsidR="0085536D" w:rsidRPr="000F193C">
      <w:rPr>
        <w:noProof/>
      </w:rPr>
      <w:instrText xml:space="preserve"> KEYWORDS   \* MERGEFORMAT </w:instrText>
    </w:r>
    <w:r w:rsidR="0085536D" w:rsidRPr="000F193C">
      <w:rPr>
        <w:noProof/>
      </w:rPr>
      <w:fldChar w:fldCharType="separate"/>
    </w:r>
    <w:r w:rsidR="005029BD">
      <w:rPr>
        <w:noProof/>
      </w:rPr>
      <w:t>13 June 2019</w:t>
    </w:r>
    <w:r w:rsidR="0085536D" w:rsidRPr="000F193C">
      <w:rPr>
        <w:noProof/>
      </w:rPr>
      <w:fldChar w:fldCharType="end"/>
    </w:r>
    <w:r w:rsidR="0085536D">
      <w:tab/>
    </w:r>
    <w:r w:rsidR="0085536D">
      <w:tab/>
    </w:r>
    <w:fldSimple w:instr=" TITLE  \* MERGEFORMAT ">
      <w:r w:rsidR="00A04B6B">
        <w:t>doc: 18-19/0076r00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4E72"/>
    <w:multiLevelType w:val="hybridMultilevel"/>
    <w:tmpl w:val="668EBBA2"/>
    <w:lvl w:ilvl="0" w:tplc="D8941DEC">
      <w:start w:val="1"/>
      <w:numFmt w:val="bullet"/>
      <w:lvlText w:val="•"/>
      <w:lvlJc w:val="left"/>
      <w:pPr>
        <w:tabs>
          <w:tab w:val="num" w:pos="720"/>
        </w:tabs>
        <w:ind w:left="720" w:hanging="360"/>
      </w:pPr>
      <w:rPr>
        <w:rFonts w:ascii="Arial" w:hAnsi="Arial" w:hint="default"/>
      </w:rPr>
    </w:lvl>
    <w:lvl w:ilvl="1" w:tplc="276CD9EC">
      <w:start w:val="21338"/>
      <w:numFmt w:val="bullet"/>
      <w:lvlText w:val="•"/>
      <w:lvlJc w:val="left"/>
      <w:pPr>
        <w:tabs>
          <w:tab w:val="num" w:pos="1440"/>
        </w:tabs>
        <w:ind w:left="1440" w:hanging="360"/>
      </w:pPr>
      <w:rPr>
        <w:rFonts w:ascii="Arial" w:hAnsi="Arial" w:hint="default"/>
      </w:rPr>
    </w:lvl>
    <w:lvl w:ilvl="2" w:tplc="C77C5FB2">
      <w:start w:val="21338"/>
      <w:numFmt w:val="bullet"/>
      <w:lvlText w:val="•"/>
      <w:lvlJc w:val="left"/>
      <w:pPr>
        <w:tabs>
          <w:tab w:val="num" w:pos="2160"/>
        </w:tabs>
        <w:ind w:left="2160" w:hanging="360"/>
      </w:pPr>
      <w:rPr>
        <w:rFonts w:ascii="Arial" w:hAnsi="Arial" w:hint="default"/>
      </w:rPr>
    </w:lvl>
    <w:lvl w:ilvl="3" w:tplc="C79AECA6" w:tentative="1">
      <w:start w:val="1"/>
      <w:numFmt w:val="bullet"/>
      <w:lvlText w:val="•"/>
      <w:lvlJc w:val="left"/>
      <w:pPr>
        <w:tabs>
          <w:tab w:val="num" w:pos="2880"/>
        </w:tabs>
        <w:ind w:left="2880" w:hanging="360"/>
      </w:pPr>
      <w:rPr>
        <w:rFonts w:ascii="Arial" w:hAnsi="Arial" w:hint="default"/>
      </w:rPr>
    </w:lvl>
    <w:lvl w:ilvl="4" w:tplc="6276BB52" w:tentative="1">
      <w:start w:val="1"/>
      <w:numFmt w:val="bullet"/>
      <w:lvlText w:val="•"/>
      <w:lvlJc w:val="left"/>
      <w:pPr>
        <w:tabs>
          <w:tab w:val="num" w:pos="3600"/>
        </w:tabs>
        <w:ind w:left="3600" w:hanging="360"/>
      </w:pPr>
      <w:rPr>
        <w:rFonts w:ascii="Arial" w:hAnsi="Arial" w:hint="default"/>
      </w:rPr>
    </w:lvl>
    <w:lvl w:ilvl="5" w:tplc="CF04801A" w:tentative="1">
      <w:start w:val="1"/>
      <w:numFmt w:val="bullet"/>
      <w:lvlText w:val="•"/>
      <w:lvlJc w:val="left"/>
      <w:pPr>
        <w:tabs>
          <w:tab w:val="num" w:pos="4320"/>
        </w:tabs>
        <w:ind w:left="4320" w:hanging="360"/>
      </w:pPr>
      <w:rPr>
        <w:rFonts w:ascii="Arial" w:hAnsi="Arial" w:hint="default"/>
      </w:rPr>
    </w:lvl>
    <w:lvl w:ilvl="6" w:tplc="FCC01C06" w:tentative="1">
      <w:start w:val="1"/>
      <w:numFmt w:val="bullet"/>
      <w:lvlText w:val="•"/>
      <w:lvlJc w:val="left"/>
      <w:pPr>
        <w:tabs>
          <w:tab w:val="num" w:pos="5040"/>
        </w:tabs>
        <w:ind w:left="5040" w:hanging="360"/>
      </w:pPr>
      <w:rPr>
        <w:rFonts w:ascii="Arial" w:hAnsi="Arial" w:hint="default"/>
      </w:rPr>
    </w:lvl>
    <w:lvl w:ilvl="7" w:tplc="60E6CD7E" w:tentative="1">
      <w:start w:val="1"/>
      <w:numFmt w:val="bullet"/>
      <w:lvlText w:val="•"/>
      <w:lvlJc w:val="left"/>
      <w:pPr>
        <w:tabs>
          <w:tab w:val="num" w:pos="5760"/>
        </w:tabs>
        <w:ind w:left="5760" w:hanging="360"/>
      </w:pPr>
      <w:rPr>
        <w:rFonts w:ascii="Arial" w:hAnsi="Arial" w:hint="default"/>
      </w:rPr>
    </w:lvl>
    <w:lvl w:ilvl="8" w:tplc="E29C3A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DE5A09"/>
    <w:multiLevelType w:val="hybridMultilevel"/>
    <w:tmpl w:val="C338C79E"/>
    <w:lvl w:ilvl="0" w:tplc="86247C0A">
      <w:start w:val="1"/>
      <w:numFmt w:val="bullet"/>
      <w:lvlText w:val="•"/>
      <w:lvlJc w:val="left"/>
      <w:pPr>
        <w:tabs>
          <w:tab w:val="num" w:pos="720"/>
        </w:tabs>
        <w:ind w:left="720" w:hanging="360"/>
      </w:pPr>
      <w:rPr>
        <w:rFonts w:ascii="Arial" w:hAnsi="Arial" w:hint="default"/>
      </w:rPr>
    </w:lvl>
    <w:lvl w:ilvl="1" w:tplc="F1ECAADE">
      <w:start w:val="1"/>
      <w:numFmt w:val="bullet"/>
      <w:lvlText w:val="•"/>
      <w:lvlJc w:val="left"/>
      <w:pPr>
        <w:tabs>
          <w:tab w:val="num" w:pos="1440"/>
        </w:tabs>
        <w:ind w:left="1440" w:hanging="360"/>
      </w:pPr>
      <w:rPr>
        <w:rFonts w:ascii="Arial" w:hAnsi="Arial" w:hint="default"/>
      </w:rPr>
    </w:lvl>
    <w:lvl w:ilvl="2" w:tplc="71F65C5E" w:tentative="1">
      <w:start w:val="1"/>
      <w:numFmt w:val="bullet"/>
      <w:lvlText w:val="•"/>
      <w:lvlJc w:val="left"/>
      <w:pPr>
        <w:tabs>
          <w:tab w:val="num" w:pos="2160"/>
        </w:tabs>
        <w:ind w:left="2160" w:hanging="360"/>
      </w:pPr>
      <w:rPr>
        <w:rFonts w:ascii="Arial" w:hAnsi="Arial" w:hint="default"/>
      </w:rPr>
    </w:lvl>
    <w:lvl w:ilvl="3" w:tplc="1902C63E" w:tentative="1">
      <w:start w:val="1"/>
      <w:numFmt w:val="bullet"/>
      <w:lvlText w:val="•"/>
      <w:lvlJc w:val="left"/>
      <w:pPr>
        <w:tabs>
          <w:tab w:val="num" w:pos="2880"/>
        </w:tabs>
        <w:ind w:left="2880" w:hanging="360"/>
      </w:pPr>
      <w:rPr>
        <w:rFonts w:ascii="Arial" w:hAnsi="Arial" w:hint="default"/>
      </w:rPr>
    </w:lvl>
    <w:lvl w:ilvl="4" w:tplc="EAA45684" w:tentative="1">
      <w:start w:val="1"/>
      <w:numFmt w:val="bullet"/>
      <w:lvlText w:val="•"/>
      <w:lvlJc w:val="left"/>
      <w:pPr>
        <w:tabs>
          <w:tab w:val="num" w:pos="3600"/>
        </w:tabs>
        <w:ind w:left="3600" w:hanging="360"/>
      </w:pPr>
      <w:rPr>
        <w:rFonts w:ascii="Arial" w:hAnsi="Arial" w:hint="default"/>
      </w:rPr>
    </w:lvl>
    <w:lvl w:ilvl="5" w:tplc="9F02C07E" w:tentative="1">
      <w:start w:val="1"/>
      <w:numFmt w:val="bullet"/>
      <w:lvlText w:val="•"/>
      <w:lvlJc w:val="left"/>
      <w:pPr>
        <w:tabs>
          <w:tab w:val="num" w:pos="4320"/>
        </w:tabs>
        <w:ind w:left="4320" w:hanging="360"/>
      </w:pPr>
      <w:rPr>
        <w:rFonts w:ascii="Arial" w:hAnsi="Arial" w:hint="default"/>
      </w:rPr>
    </w:lvl>
    <w:lvl w:ilvl="6" w:tplc="4306BE12" w:tentative="1">
      <w:start w:val="1"/>
      <w:numFmt w:val="bullet"/>
      <w:lvlText w:val="•"/>
      <w:lvlJc w:val="left"/>
      <w:pPr>
        <w:tabs>
          <w:tab w:val="num" w:pos="5040"/>
        </w:tabs>
        <w:ind w:left="5040" w:hanging="360"/>
      </w:pPr>
      <w:rPr>
        <w:rFonts w:ascii="Arial" w:hAnsi="Arial" w:hint="default"/>
      </w:rPr>
    </w:lvl>
    <w:lvl w:ilvl="7" w:tplc="6D920A9C" w:tentative="1">
      <w:start w:val="1"/>
      <w:numFmt w:val="bullet"/>
      <w:lvlText w:val="•"/>
      <w:lvlJc w:val="left"/>
      <w:pPr>
        <w:tabs>
          <w:tab w:val="num" w:pos="5760"/>
        </w:tabs>
        <w:ind w:left="5760" w:hanging="360"/>
      </w:pPr>
      <w:rPr>
        <w:rFonts w:ascii="Arial" w:hAnsi="Arial" w:hint="default"/>
      </w:rPr>
    </w:lvl>
    <w:lvl w:ilvl="8" w:tplc="78945D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863393"/>
    <w:multiLevelType w:val="hybridMultilevel"/>
    <w:tmpl w:val="99F4A194"/>
    <w:lvl w:ilvl="0" w:tplc="2AEE4ACE">
      <w:start w:val="1"/>
      <w:numFmt w:val="bullet"/>
      <w:lvlText w:val="•"/>
      <w:lvlJc w:val="left"/>
      <w:pPr>
        <w:tabs>
          <w:tab w:val="num" w:pos="720"/>
        </w:tabs>
        <w:ind w:left="720" w:hanging="360"/>
      </w:pPr>
      <w:rPr>
        <w:rFonts w:ascii="Arial" w:hAnsi="Arial" w:hint="default"/>
      </w:rPr>
    </w:lvl>
    <w:lvl w:ilvl="1" w:tplc="4EEC38FC">
      <w:start w:val="21338"/>
      <w:numFmt w:val="bullet"/>
      <w:lvlText w:val="•"/>
      <w:lvlJc w:val="left"/>
      <w:pPr>
        <w:tabs>
          <w:tab w:val="num" w:pos="1440"/>
        </w:tabs>
        <w:ind w:left="1440" w:hanging="360"/>
      </w:pPr>
      <w:rPr>
        <w:rFonts w:ascii="Arial" w:hAnsi="Arial" w:hint="default"/>
      </w:rPr>
    </w:lvl>
    <w:lvl w:ilvl="2" w:tplc="688402A6" w:tentative="1">
      <w:start w:val="1"/>
      <w:numFmt w:val="bullet"/>
      <w:lvlText w:val="•"/>
      <w:lvlJc w:val="left"/>
      <w:pPr>
        <w:tabs>
          <w:tab w:val="num" w:pos="2160"/>
        </w:tabs>
        <w:ind w:left="2160" w:hanging="360"/>
      </w:pPr>
      <w:rPr>
        <w:rFonts w:ascii="Arial" w:hAnsi="Arial" w:hint="default"/>
      </w:rPr>
    </w:lvl>
    <w:lvl w:ilvl="3" w:tplc="013C9FD6" w:tentative="1">
      <w:start w:val="1"/>
      <w:numFmt w:val="bullet"/>
      <w:lvlText w:val="•"/>
      <w:lvlJc w:val="left"/>
      <w:pPr>
        <w:tabs>
          <w:tab w:val="num" w:pos="2880"/>
        </w:tabs>
        <w:ind w:left="2880" w:hanging="360"/>
      </w:pPr>
      <w:rPr>
        <w:rFonts w:ascii="Arial" w:hAnsi="Arial" w:hint="default"/>
      </w:rPr>
    </w:lvl>
    <w:lvl w:ilvl="4" w:tplc="52448CB6" w:tentative="1">
      <w:start w:val="1"/>
      <w:numFmt w:val="bullet"/>
      <w:lvlText w:val="•"/>
      <w:lvlJc w:val="left"/>
      <w:pPr>
        <w:tabs>
          <w:tab w:val="num" w:pos="3600"/>
        </w:tabs>
        <w:ind w:left="3600" w:hanging="360"/>
      </w:pPr>
      <w:rPr>
        <w:rFonts w:ascii="Arial" w:hAnsi="Arial" w:hint="default"/>
      </w:rPr>
    </w:lvl>
    <w:lvl w:ilvl="5" w:tplc="85C8C144" w:tentative="1">
      <w:start w:val="1"/>
      <w:numFmt w:val="bullet"/>
      <w:lvlText w:val="•"/>
      <w:lvlJc w:val="left"/>
      <w:pPr>
        <w:tabs>
          <w:tab w:val="num" w:pos="4320"/>
        </w:tabs>
        <w:ind w:left="4320" w:hanging="360"/>
      </w:pPr>
      <w:rPr>
        <w:rFonts w:ascii="Arial" w:hAnsi="Arial" w:hint="default"/>
      </w:rPr>
    </w:lvl>
    <w:lvl w:ilvl="6" w:tplc="DAD4B7EC" w:tentative="1">
      <w:start w:val="1"/>
      <w:numFmt w:val="bullet"/>
      <w:lvlText w:val="•"/>
      <w:lvlJc w:val="left"/>
      <w:pPr>
        <w:tabs>
          <w:tab w:val="num" w:pos="5040"/>
        </w:tabs>
        <w:ind w:left="5040" w:hanging="360"/>
      </w:pPr>
      <w:rPr>
        <w:rFonts w:ascii="Arial" w:hAnsi="Arial" w:hint="default"/>
      </w:rPr>
    </w:lvl>
    <w:lvl w:ilvl="7" w:tplc="789689D0" w:tentative="1">
      <w:start w:val="1"/>
      <w:numFmt w:val="bullet"/>
      <w:lvlText w:val="•"/>
      <w:lvlJc w:val="left"/>
      <w:pPr>
        <w:tabs>
          <w:tab w:val="num" w:pos="5760"/>
        </w:tabs>
        <w:ind w:left="5760" w:hanging="360"/>
      </w:pPr>
      <w:rPr>
        <w:rFonts w:ascii="Arial" w:hAnsi="Arial" w:hint="default"/>
      </w:rPr>
    </w:lvl>
    <w:lvl w:ilvl="8" w:tplc="52A051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867FD8"/>
    <w:multiLevelType w:val="hybridMultilevel"/>
    <w:tmpl w:val="9BB87798"/>
    <w:lvl w:ilvl="0" w:tplc="A4D6406C">
      <w:start w:val="1"/>
      <w:numFmt w:val="bullet"/>
      <w:lvlText w:val="•"/>
      <w:lvlJc w:val="left"/>
      <w:pPr>
        <w:tabs>
          <w:tab w:val="num" w:pos="720"/>
        </w:tabs>
        <w:ind w:left="720" w:hanging="360"/>
      </w:pPr>
      <w:rPr>
        <w:rFonts w:ascii="Arial" w:hAnsi="Arial" w:hint="default"/>
      </w:rPr>
    </w:lvl>
    <w:lvl w:ilvl="1" w:tplc="C40A6CCA" w:tentative="1">
      <w:start w:val="1"/>
      <w:numFmt w:val="bullet"/>
      <w:lvlText w:val="•"/>
      <w:lvlJc w:val="left"/>
      <w:pPr>
        <w:tabs>
          <w:tab w:val="num" w:pos="1440"/>
        </w:tabs>
        <w:ind w:left="1440" w:hanging="360"/>
      </w:pPr>
      <w:rPr>
        <w:rFonts w:ascii="Arial" w:hAnsi="Arial" w:hint="default"/>
      </w:rPr>
    </w:lvl>
    <w:lvl w:ilvl="2" w:tplc="213430DE" w:tentative="1">
      <w:start w:val="1"/>
      <w:numFmt w:val="bullet"/>
      <w:lvlText w:val="•"/>
      <w:lvlJc w:val="left"/>
      <w:pPr>
        <w:tabs>
          <w:tab w:val="num" w:pos="2160"/>
        </w:tabs>
        <w:ind w:left="2160" w:hanging="360"/>
      </w:pPr>
      <w:rPr>
        <w:rFonts w:ascii="Arial" w:hAnsi="Arial" w:hint="default"/>
      </w:rPr>
    </w:lvl>
    <w:lvl w:ilvl="3" w:tplc="31B0B650" w:tentative="1">
      <w:start w:val="1"/>
      <w:numFmt w:val="bullet"/>
      <w:lvlText w:val="•"/>
      <w:lvlJc w:val="left"/>
      <w:pPr>
        <w:tabs>
          <w:tab w:val="num" w:pos="2880"/>
        </w:tabs>
        <w:ind w:left="2880" w:hanging="360"/>
      </w:pPr>
      <w:rPr>
        <w:rFonts w:ascii="Arial" w:hAnsi="Arial" w:hint="default"/>
      </w:rPr>
    </w:lvl>
    <w:lvl w:ilvl="4" w:tplc="A3CAF53A" w:tentative="1">
      <w:start w:val="1"/>
      <w:numFmt w:val="bullet"/>
      <w:lvlText w:val="•"/>
      <w:lvlJc w:val="left"/>
      <w:pPr>
        <w:tabs>
          <w:tab w:val="num" w:pos="3600"/>
        </w:tabs>
        <w:ind w:left="3600" w:hanging="360"/>
      </w:pPr>
      <w:rPr>
        <w:rFonts w:ascii="Arial" w:hAnsi="Arial" w:hint="default"/>
      </w:rPr>
    </w:lvl>
    <w:lvl w:ilvl="5" w:tplc="3D52E3E8" w:tentative="1">
      <w:start w:val="1"/>
      <w:numFmt w:val="bullet"/>
      <w:lvlText w:val="•"/>
      <w:lvlJc w:val="left"/>
      <w:pPr>
        <w:tabs>
          <w:tab w:val="num" w:pos="4320"/>
        </w:tabs>
        <w:ind w:left="4320" w:hanging="360"/>
      </w:pPr>
      <w:rPr>
        <w:rFonts w:ascii="Arial" w:hAnsi="Arial" w:hint="default"/>
      </w:rPr>
    </w:lvl>
    <w:lvl w:ilvl="6" w:tplc="E74E5ADE" w:tentative="1">
      <w:start w:val="1"/>
      <w:numFmt w:val="bullet"/>
      <w:lvlText w:val="•"/>
      <w:lvlJc w:val="left"/>
      <w:pPr>
        <w:tabs>
          <w:tab w:val="num" w:pos="5040"/>
        </w:tabs>
        <w:ind w:left="5040" w:hanging="360"/>
      </w:pPr>
      <w:rPr>
        <w:rFonts w:ascii="Arial" w:hAnsi="Arial" w:hint="default"/>
      </w:rPr>
    </w:lvl>
    <w:lvl w:ilvl="7" w:tplc="776E5C42" w:tentative="1">
      <w:start w:val="1"/>
      <w:numFmt w:val="bullet"/>
      <w:lvlText w:val="•"/>
      <w:lvlJc w:val="left"/>
      <w:pPr>
        <w:tabs>
          <w:tab w:val="num" w:pos="5760"/>
        </w:tabs>
        <w:ind w:left="5760" w:hanging="360"/>
      </w:pPr>
      <w:rPr>
        <w:rFonts w:ascii="Arial" w:hAnsi="Arial" w:hint="default"/>
      </w:rPr>
    </w:lvl>
    <w:lvl w:ilvl="8" w:tplc="EB8052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DB2096"/>
    <w:multiLevelType w:val="hybridMultilevel"/>
    <w:tmpl w:val="A7BAFCCC"/>
    <w:lvl w:ilvl="0" w:tplc="B100F75C">
      <w:start w:val="1"/>
      <w:numFmt w:val="bullet"/>
      <w:lvlText w:val="•"/>
      <w:lvlJc w:val="left"/>
      <w:pPr>
        <w:tabs>
          <w:tab w:val="num" w:pos="720"/>
        </w:tabs>
        <w:ind w:left="720" w:hanging="360"/>
      </w:pPr>
      <w:rPr>
        <w:rFonts w:ascii="Arial" w:hAnsi="Arial" w:hint="default"/>
      </w:rPr>
    </w:lvl>
    <w:lvl w:ilvl="1" w:tplc="1896B246" w:tentative="1">
      <w:start w:val="1"/>
      <w:numFmt w:val="bullet"/>
      <w:lvlText w:val="•"/>
      <w:lvlJc w:val="left"/>
      <w:pPr>
        <w:tabs>
          <w:tab w:val="num" w:pos="1440"/>
        </w:tabs>
        <w:ind w:left="1440" w:hanging="360"/>
      </w:pPr>
      <w:rPr>
        <w:rFonts w:ascii="Arial" w:hAnsi="Arial" w:hint="default"/>
      </w:rPr>
    </w:lvl>
    <w:lvl w:ilvl="2" w:tplc="D8108692" w:tentative="1">
      <w:start w:val="1"/>
      <w:numFmt w:val="bullet"/>
      <w:lvlText w:val="•"/>
      <w:lvlJc w:val="left"/>
      <w:pPr>
        <w:tabs>
          <w:tab w:val="num" w:pos="2160"/>
        </w:tabs>
        <w:ind w:left="2160" w:hanging="360"/>
      </w:pPr>
      <w:rPr>
        <w:rFonts w:ascii="Arial" w:hAnsi="Arial" w:hint="default"/>
      </w:rPr>
    </w:lvl>
    <w:lvl w:ilvl="3" w:tplc="F6DA8EE4" w:tentative="1">
      <w:start w:val="1"/>
      <w:numFmt w:val="bullet"/>
      <w:lvlText w:val="•"/>
      <w:lvlJc w:val="left"/>
      <w:pPr>
        <w:tabs>
          <w:tab w:val="num" w:pos="2880"/>
        </w:tabs>
        <w:ind w:left="2880" w:hanging="360"/>
      </w:pPr>
      <w:rPr>
        <w:rFonts w:ascii="Arial" w:hAnsi="Arial" w:hint="default"/>
      </w:rPr>
    </w:lvl>
    <w:lvl w:ilvl="4" w:tplc="489028F8" w:tentative="1">
      <w:start w:val="1"/>
      <w:numFmt w:val="bullet"/>
      <w:lvlText w:val="•"/>
      <w:lvlJc w:val="left"/>
      <w:pPr>
        <w:tabs>
          <w:tab w:val="num" w:pos="3600"/>
        </w:tabs>
        <w:ind w:left="3600" w:hanging="360"/>
      </w:pPr>
      <w:rPr>
        <w:rFonts w:ascii="Arial" w:hAnsi="Arial" w:hint="default"/>
      </w:rPr>
    </w:lvl>
    <w:lvl w:ilvl="5" w:tplc="31E2041A" w:tentative="1">
      <w:start w:val="1"/>
      <w:numFmt w:val="bullet"/>
      <w:lvlText w:val="•"/>
      <w:lvlJc w:val="left"/>
      <w:pPr>
        <w:tabs>
          <w:tab w:val="num" w:pos="4320"/>
        </w:tabs>
        <w:ind w:left="4320" w:hanging="360"/>
      </w:pPr>
      <w:rPr>
        <w:rFonts w:ascii="Arial" w:hAnsi="Arial" w:hint="default"/>
      </w:rPr>
    </w:lvl>
    <w:lvl w:ilvl="6" w:tplc="B5203F1C" w:tentative="1">
      <w:start w:val="1"/>
      <w:numFmt w:val="bullet"/>
      <w:lvlText w:val="•"/>
      <w:lvlJc w:val="left"/>
      <w:pPr>
        <w:tabs>
          <w:tab w:val="num" w:pos="5040"/>
        </w:tabs>
        <w:ind w:left="5040" w:hanging="360"/>
      </w:pPr>
      <w:rPr>
        <w:rFonts w:ascii="Arial" w:hAnsi="Arial" w:hint="default"/>
      </w:rPr>
    </w:lvl>
    <w:lvl w:ilvl="7" w:tplc="86E6C832" w:tentative="1">
      <w:start w:val="1"/>
      <w:numFmt w:val="bullet"/>
      <w:lvlText w:val="•"/>
      <w:lvlJc w:val="left"/>
      <w:pPr>
        <w:tabs>
          <w:tab w:val="num" w:pos="5760"/>
        </w:tabs>
        <w:ind w:left="5760" w:hanging="360"/>
      </w:pPr>
      <w:rPr>
        <w:rFonts w:ascii="Arial" w:hAnsi="Arial" w:hint="default"/>
      </w:rPr>
    </w:lvl>
    <w:lvl w:ilvl="8" w:tplc="E2800B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F37156D"/>
    <w:multiLevelType w:val="hybridMultilevel"/>
    <w:tmpl w:val="6A5CD524"/>
    <w:lvl w:ilvl="0" w:tplc="62165EA4">
      <w:start w:val="1"/>
      <w:numFmt w:val="bullet"/>
      <w:lvlText w:val="•"/>
      <w:lvlJc w:val="left"/>
      <w:pPr>
        <w:tabs>
          <w:tab w:val="num" w:pos="720"/>
        </w:tabs>
        <w:ind w:left="720" w:hanging="360"/>
      </w:pPr>
      <w:rPr>
        <w:rFonts w:ascii="Arial" w:hAnsi="Arial" w:hint="default"/>
      </w:rPr>
    </w:lvl>
    <w:lvl w:ilvl="1" w:tplc="4E42C316">
      <w:start w:val="1"/>
      <w:numFmt w:val="bullet"/>
      <w:lvlText w:val="•"/>
      <w:lvlJc w:val="left"/>
      <w:pPr>
        <w:tabs>
          <w:tab w:val="num" w:pos="1440"/>
        </w:tabs>
        <w:ind w:left="1440" w:hanging="360"/>
      </w:pPr>
      <w:rPr>
        <w:rFonts w:ascii="Arial" w:hAnsi="Arial" w:hint="default"/>
      </w:rPr>
    </w:lvl>
    <w:lvl w:ilvl="2" w:tplc="D38A00D8" w:tentative="1">
      <w:start w:val="1"/>
      <w:numFmt w:val="bullet"/>
      <w:lvlText w:val="•"/>
      <w:lvlJc w:val="left"/>
      <w:pPr>
        <w:tabs>
          <w:tab w:val="num" w:pos="2160"/>
        </w:tabs>
        <w:ind w:left="2160" w:hanging="360"/>
      </w:pPr>
      <w:rPr>
        <w:rFonts w:ascii="Arial" w:hAnsi="Arial" w:hint="default"/>
      </w:rPr>
    </w:lvl>
    <w:lvl w:ilvl="3" w:tplc="DCE0FE7C">
      <w:start w:val="21338"/>
      <w:numFmt w:val="bullet"/>
      <w:lvlText w:val="•"/>
      <w:lvlJc w:val="left"/>
      <w:pPr>
        <w:tabs>
          <w:tab w:val="num" w:pos="2880"/>
        </w:tabs>
        <w:ind w:left="2880" w:hanging="360"/>
      </w:pPr>
      <w:rPr>
        <w:rFonts w:ascii="Arial" w:hAnsi="Arial" w:hint="default"/>
      </w:rPr>
    </w:lvl>
    <w:lvl w:ilvl="4" w:tplc="64ACB9E8" w:tentative="1">
      <w:start w:val="1"/>
      <w:numFmt w:val="bullet"/>
      <w:lvlText w:val="•"/>
      <w:lvlJc w:val="left"/>
      <w:pPr>
        <w:tabs>
          <w:tab w:val="num" w:pos="3600"/>
        </w:tabs>
        <w:ind w:left="3600" w:hanging="360"/>
      </w:pPr>
      <w:rPr>
        <w:rFonts w:ascii="Arial" w:hAnsi="Arial" w:hint="default"/>
      </w:rPr>
    </w:lvl>
    <w:lvl w:ilvl="5" w:tplc="99167E0C" w:tentative="1">
      <w:start w:val="1"/>
      <w:numFmt w:val="bullet"/>
      <w:lvlText w:val="•"/>
      <w:lvlJc w:val="left"/>
      <w:pPr>
        <w:tabs>
          <w:tab w:val="num" w:pos="4320"/>
        </w:tabs>
        <w:ind w:left="4320" w:hanging="360"/>
      </w:pPr>
      <w:rPr>
        <w:rFonts w:ascii="Arial" w:hAnsi="Arial" w:hint="default"/>
      </w:rPr>
    </w:lvl>
    <w:lvl w:ilvl="6" w:tplc="38186E92" w:tentative="1">
      <w:start w:val="1"/>
      <w:numFmt w:val="bullet"/>
      <w:lvlText w:val="•"/>
      <w:lvlJc w:val="left"/>
      <w:pPr>
        <w:tabs>
          <w:tab w:val="num" w:pos="5040"/>
        </w:tabs>
        <w:ind w:left="5040" w:hanging="360"/>
      </w:pPr>
      <w:rPr>
        <w:rFonts w:ascii="Arial" w:hAnsi="Arial" w:hint="default"/>
      </w:rPr>
    </w:lvl>
    <w:lvl w:ilvl="7" w:tplc="5064A6D8" w:tentative="1">
      <w:start w:val="1"/>
      <w:numFmt w:val="bullet"/>
      <w:lvlText w:val="•"/>
      <w:lvlJc w:val="left"/>
      <w:pPr>
        <w:tabs>
          <w:tab w:val="num" w:pos="5760"/>
        </w:tabs>
        <w:ind w:left="5760" w:hanging="360"/>
      </w:pPr>
      <w:rPr>
        <w:rFonts w:ascii="Arial" w:hAnsi="Arial" w:hint="default"/>
      </w:rPr>
    </w:lvl>
    <w:lvl w:ilvl="8" w:tplc="4B009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C73672"/>
    <w:multiLevelType w:val="hybridMultilevel"/>
    <w:tmpl w:val="D93A1806"/>
    <w:lvl w:ilvl="0" w:tplc="E2D49C0C">
      <w:start w:val="1"/>
      <w:numFmt w:val="bullet"/>
      <w:lvlText w:val="•"/>
      <w:lvlJc w:val="left"/>
      <w:pPr>
        <w:tabs>
          <w:tab w:val="num" w:pos="720"/>
        </w:tabs>
        <w:ind w:left="720" w:hanging="360"/>
      </w:pPr>
      <w:rPr>
        <w:rFonts w:ascii="Arial" w:hAnsi="Arial" w:hint="default"/>
      </w:rPr>
    </w:lvl>
    <w:lvl w:ilvl="1" w:tplc="103660CC" w:tentative="1">
      <w:start w:val="1"/>
      <w:numFmt w:val="bullet"/>
      <w:lvlText w:val="•"/>
      <w:lvlJc w:val="left"/>
      <w:pPr>
        <w:tabs>
          <w:tab w:val="num" w:pos="1440"/>
        </w:tabs>
        <w:ind w:left="1440" w:hanging="360"/>
      </w:pPr>
      <w:rPr>
        <w:rFonts w:ascii="Arial" w:hAnsi="Arial" w:hint="default"/>
      </w:rPr>
    </w:lvl>
    <w:lvl w:ilvl="2" w:tplc="CAC448FC" w:tentative="1">
      <w:start w:val="1"/>
      <w:numFmt w:val="bullet"/>
      <w:lvlText w:val="•"/>
      <w:lvlJc w:val="left"/>
      <w:pPr>
        <w:tabs>
          <w:tab w:val="num" w:pos="2160"/>
        </w:tabs>
        <w:ind w:left="2160" w:hanging="360"/>
      </w:pPr>
      <w:rPr>
        <w:rFonts w:ascii="Arial" w:hAnsi="Arial" w:hint="default"/>
      </w:rPr>
    </w:lvl>
    <w:lvl w:ilvl="3" w:tplc="440617E6" w:tentative="1">
      <w:start w:val="1"/>
      <w:numFmt w:val="bullet"/>
      <w:lvlText w:val="•"/>
      <w:lvlJc w:val="left"/>
      <w:pPr>
        <w:tabs>
          <w:tab w:val="num" w:pos="2880"/>
        </w:tabs>
        <w:ind w:left="2880" w:hanging="360"/>
      </w:pPr>
      <w:rPr>
        <w:rFonts w:ascii="Arial" w:hAnsi="Arial" w:hint="default"/>
      </w:rPr>
    </w:lvl>
    <w:lvl w:ilvl="4" w:tplc="120CA596" w:tentative="1">
      <w:start w:val="1"/>
      <w:numFmt w:val="bullet"/>
      <w:lvlText w:val="•"/>
      <w:lvlJc w:val="left"/>
      <w:pPr>
        <w:tabs>
          <w:tab w:val="num" w:pos="3600"/>
        </w:tabs>
        <w:ind w:left="3600" w:hanging="360"/>
      </w:pPr>
      <w:rPr>
        <w:rFonts w:ascii="Arial" w:hAnsi="Arial" w:hint="default"/>
      </w:rPr>
    </w:lvl>
    <w:lvl w:ilvl="5" w:tplc="D38C4FE0" w:tentative="1">
      <w:start w:val="1"/>
      <w:numFmt w:val="bullet"/>
      <w:lvlText w:val="•"/>
      <w:lvlJc w:val="left"/>
      <w:pPr>
        <w:tabs>
          <w:tab w:val="num" w:pos="4320"/>
        </w:tabs>
        <w:ind w:left="4320" w:hanging="360"/>
      </w:pPr>
      <w:rPr>
        <w:rFonts w:ascii="Arial" w:hAnsi="Arial" w:hint="default"/>
      </w:rPr>
    </w:lvl>
    <w:lvl w:ilvl="6" w:tplc="BF9C63AE" w:tentative="1">
      <w:start w:val="1"/>
      <w:numFmt w:val="bullet"/>
      <w:lvlText w:val="•"/>
      <w:lvlJc w:val="left"/>
      <w:pPr>
        <w:tabs>
          <w:tab w:val="num" w:pos="5040"/>
        </w:tabs>
        <w:ind w:left="5040" w:hanging="360"/>
      </w:pPr>
      <w:rPr>
        <w:rFonts w:ascii="Arial" w:hAnsi="Arial" w:hint="default"/>
      </w:rPr>
    </w:lvl>
    <w:lvl w:ilvl="7" w:tplc="72024ED2" w:tentative="1">
      <w:start w:val="1"/>
      <w:numFmt w:val="bullet"/>
      <w:lvlText w:val="•"/>
      <w:lvlJc w:val="left"/>
      <w:pPr>
        <w:tabs>
          <w:tab w:val="num" w:pos="5760"/>
        </w:tabs>
        <w:ind w:left="5760" w:hanging="360"/>
      </w:pPr>
      <w:rPr>
        <w:rFonts w:ascii="Arial" w:hAnsi="Arial" w:hint="default"/>
      </w:rPr>
    </w:lvl>
    <w:lvl w:ilvl="8" w:tplc="45C4FB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072D8A"/>
    <w:multiLevelType w:val="hybridMultilevel"/>
    <w:tmpl w:val="9B8A9B12"/>
    <w:lvl w:ilvl="0" w:tplc="674C4E82">
      <w:start w:val="1"/>
      <w:numFmt w:val="bullet"/>
      <w:lvlText w:val="•"/>
      <w:lvlJc w:val="left"/>
      <w:pPr>
        <w:tabs>
          <w:tab w:val="num" w:pos="720"/>
        </w:tabs>
        <w:ind w:left="720" w:hanging="360"/>
      </w:pPr>
      <w:rPr>
        <w:rFonts w:ascii="Arial" w:hAnsi="Arial" w:hint="default"/>
      </w:rPr>
    </w:lvl>
    <w:lvl w:ilvl="1" w:tplc="5E1CF0C2" w:tentative="1">
      <w:start w:val="1"/>
      <w:numFmt w:val="bullet"/>
      <w:lvlText w:val="•"/>
      <w:lvlJc w:val="left"/>
      <w:pPr>
        <w:tabs>
          <w:tab w:val="num" w:pos="1440"/>
        </w:tabs>
        <w:ind w:left="1440" w:hanging="360"/>
      </w:pPr>
      <w:rPr>
        <w:rFonts w:ascii="Arial" w:hAnsi="Arial" w:hint="default"/>
      </w:rPr>
    </w:lvl>
    <w:lvl w:ilvl="2" w:tplc="EED27EFC" w:tentative="1">
      <w:start w:val="1"/>
      <w:numFmt w:val="bullet"/>
      <w:lvlText w:val="•"/>
      <w:lvlJc w:val="left"/>
      <w:pPr>
        <w:tabs>
          <w:tab w:val="num" w:pos="2160"/>
        </w:tabs>
        <w:ind w:left="2160" w:hanging="360"/>
      </w:pPr>
      <w:rPr>
        <w:rFonts w:ascii="Arial" w:hAnsi="Arial" w:hint="default"/>
      </w:rPr>
    </w:lvl>
    <w:lvl w:ilvl="3" w:tplc="03A055FA" w:tentative="1">
      <w:start w:val="1"/>
      <w:numFmt w:val="bullet"/>
      <w:lvlText w:val="•"/>
      <w:lvlJc w:val="left"/>
      <w:pPr>
        <w:tabs>
          <w:tab w:val="num" w:pos="2880"/>
        </w:tabs>
        <w:ind w:left="2880" w:hanging="360"/>
      </w:pPr>
      <w:rPr>
        <w:rFonts w:ascii="Arial" w:hAnsi="Arial" w:hint="default"/>
      </w:rPr>
    </w:lvl>
    <w:lvl w:ilvl="4" w:tplc="BF747D3A" w:tentative="1">
      <w:start w:val="1"/>
      <w:numFmt w:val="bullet"/>
      <w:lvlText w:val="•"/>
      <w:lvlJc w:val="left"/>
      <w:pPr>
        <w:tabs>
          <w:tab w:val="num" w:pos="3600"/>
        </w:tabs>
        <w:ind w:left="3600" w:hanging="360"/>
      </w:pPr>
      <w:rPr>
        <w:rFonts w:ascii="Arial" w:hAnsi="Arial" w:hint="default"/>
      </w:rPr>
    </w:lvl>
    <w:lvl w:ilvl="5" w:tplc="9A74DD38" w:tentative="1">
      <w:start w:val="1"/>
      <w:numFmt w:val="bullet"/>
      <w:lvlText w:val="•"/>
      <w:lvlJc w:val="left"/>
      <w:pPr>
        <w:tabs>
          <w:tab w:val="num" w:pos="4320"/>
        </w:tabs>
        <w:ind w:left="4320" w:hanging="360"/>
      </w:pPr>
      <w:rPr>
        <w:rFonts w:ascii="Arial" w:hAnsi="Arial" w:hint="default"/>
      </w:rPr>
    </w:lvl>
    <w:lvl w:ilvl="6" w:tplc="71F64F50" w:tentative="1">
      <w:start w:val="1"/>
      <w:numFmt w:val="bullet"/>
      <w:lvlText w:val="•"/>
      <w:lvlJc w:val="left"/>
      <w:pPr>
        <w:tabs>
          <w:tab w:val="num" w:pos="5040"/>
        </w:tabs>
        <w:ind w:left="5040" w:hanging="360"/>
      </w:pPr>
      <w:rPr>
        <w:rFonts w:ascii="Arial" w:hAnsi="Arial" w:hint="default"/>
      </w:rPr>
    </w:lvl>
    <w:lvl w:ilvl="7" w:tplc="12828BAC" w:tentative="1">
      <w:start w:val="1"/>
      <w:numFmt w:val="bullet"/>
      <w:lvlText w:val="•"/>
      <w:lvlJc w:val="left"/>
      <w:pPr>
        <w:tabs>
          <w:tab w:val="num" w:pos="5760"/>
        </w:tabs>
        <w:ind w:left="5760" w:hanging="360"/>
      </w:pPr>
      <w:rPr>
        <w:rFonts w:ascii="Arial" w:hAnsi="Arial" w:hint="default"/>
      </w:rPr>
    </w:lvl>
    <w:lvl w:ilvl="8" w:tplc="D62E5A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EF2D26"/>
    <w:multiLevelType w:val="hybridMultilevel"/>
    <w:tmpl w:val="7D70D8F4"/>
    <w:lvl w:ilvl="0" w:tplc="807A6EF4">
      <w:start w:val="1"/>
      <w:numFmt w:val="bullet"/>
      <w:lvlText w:val="•"/>
      <w:lvlJc w:val="left"/>
      <w:pPr>
        <w:tabs>
          <w:tab w:val="num" w:pos="720"/>
        </w:tabs>
        <w:ind w:left="720" w:hanging="360"/>
      </w:pPr>
      <w:rPr>
        <w:rFonts w:ascii="Arial" w:hAnsi="Arial" w:hint="default"/>
      </w:rPr>
    </w:lvl>
    <w:lvl w:ilvl="1" w:tplc="0DD62B32">
      <w:start w:val="1"/>
      <w:numFmt w:val="bullet"/>
      <w:lvlText w:val="•"/>
      <w:lvlJc w:val="left"/>
      <w:pPr>
        <w:tabs>
          <w:tab w:val="num" w:pos="1440"/>
        </w:tabs>
        <w:ind w:left="1440" w:hanging="360"/>
      </w:pPr>
      <w:rPr>
        <w:rFonts w:ascii="Arial" w:hAnsi="Arial" w:hint="default"/>
      </w:rPr>
    </w:lvl>
    <w:lvl w:ilvl="2" w:tplc="7612103A" w:tentative="1">
      <w:start w:val="1"/>
      <w:numFmt w:val="bullet"/>
      <w:lvlText w:val="•"/>
      <w:lvlJc w:val="left"/>
      <w:pPr>
        <w:tabs>
          <w:tab w:val="num" w:pos="2160"/>
        </w:tabs>
        <w:ind w:left="2160" w:hanging="360"/>
      </w:pPr>
      <w:rPr>
        <w:rFonts w:ascii="Arial" w:hAnsi="Arial" w:hint="default"/>
      </w:rPr>
    </w:lvl>
    <w:lvl w:ilvl="3" w:tplc="05AE296A" w:tentative="1">
      <w:start w:val="1"/>
      <w:numFmt w:val="bullet"/>
      <w:lvlText w:val="•"/>
      <w:lvlJc w:val="left"/>
      <w:pPr>
        <w:tabs>
          <w:tab w:val="num" w:pos="2880"/>
        </w:tabs>
        <w:ind w:left="2880" w:hanging="360"/>
      </w:pPr>
      <w:rPr>
        <w:rFonts w:ascii="Arial" w:hAnsi="Arial" w:hint="default"/>
      </w:rPr>
    </w:lvl>
    <w:lvl w:ilvl="4" w:tplc="40708C50" w:tentative="1">
      <w:start w:val="1"/>
      <w:numFmt w:val="bullet"/>
      <w:lvlText w:val="•"/>
      <w:lvlJc w:val="left"/>
      <w:pPr>
        <w:tabs>
          <w:tab w:val="num" w:pos="3600"/>
        </w:tabs>
        <w:ind w:left="3600" w:hanging="360"/>
      </w:pPr>
      <w:rPr>
        <w:rFonts w:ascii="Arial" w:hAnsi="Arial" w:hint="default"/>
      </w:rPr>
    </w:lvl>
    <w:lvl w:ilvl="5" w:tplc="428C7A02" w:tentative="1">
      <w:start w:val="1"/>
      <w:numFmt w:val="bullet"/>
      <w:lvlText w:val="•"/>
      <w:lvlJc w:val="left"/>
      <w:pPr>
        <w:tabs>
          <w:tab w:val="num" w:pos="4320"/>
        </w:tabs>
        <w:ind w:left="4320" w:hanging="360"/>
      </w:pPr>
      <w:rPr>
        <w:rFonts w:ascii="Arial" w:hAnsi="Arial" w:hint="default"/>
      </w:rPr>
    </w:lvl>
    <w:lvl w:ilvl="6" w:tplc="0B90D3D6" w:tentative="1">
      <w:start w:val="1"/>
      <w:numFmt w:val="bullet"/>
      <w:lvlText w:val="•"/>
      <w:lvlJc w:val="left"/>
      <w:pPr>
        <w:tabs>
          <w:tab w:val="num" w:pos="5040"/>
        </w:tabs>
        <w:ind w:left="5040" w:hanging="360"/>
      </w:pPr>
      <w:rPr>
        <w:rFonts w:ascii="Arial" w:hAnsi="Arial" w:hint="default"/>
      </w:rPr>
    </w:lvl>
    <w:lvl w:ilvl="7" w:tplc="6626221E" w:tentative="1">
      <w:start w:val="1"/>
      <w:numFmt w:val="bullet"/>
      <w:lvlText w:val="•"/>
      <w:lvlJc w:val="left"/>
      <w:pPr>
        <w:tabs>
          <w:tab w:val="num" w:pos="5760"/>
        </w:tabs>
        <w:ind w:left="5760" w:hanging="360"/>
      </w:pPr>
      <w:rPr>
        <w:rFonts w:ascii="Arial" w:hAnsi="Arial" w:hint="default"/>
      </w:rPr>
    </w:lvl>
    <w:lvl w:ilvl="8" w:tplc="1DDE3C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AC40C85"/>
    <w:multiLevelType w:val="hybridMultilevel"/>
    <w:tmpl w:val="F308FD34"/>
    <w:lvl w:ilvl="0" w:tplc="6BD2EDE6">
      <w:start w:val="1"/>
      <w:numFmt w:val="bullet"/>
      <w:lvlText w:val="•"/>
      <w:lvlJc w:val="left"/>
      <w:pPr>
        <w:tabs>
          <w:tab w:val="num" w:pos="720"/>
        </w:tabs>
        <w:ind w:left="720" w:hanging="360"/>
      </w:pPr>
      <w:rPr>
        <w:rFonts w:ascii="Arial" w:hAnsi="Arial" w:hint="default"/>
      </w:rPr>
    </w:lvl>
    <w:lvl w:ilvl="1" w:tplc="54BACF1E">
      <w:start w:val="1"/>
      <w:numFmt w:val="bullet"/>
      <w:lvlText w:val="•"/>
      <w:lvlJc w:val="left"/>
      <w:pPr>
        <w:tabs>
          <w:tab w:val="num" w:pos="1440"/>
        </w:tabs>
        <w:ind w:left="1440" w:hanging="360"/>
      </w:pPr>
      <w:rPr>
        <w:rFonts w:ascii="Arial" w:hAnsi="Arial" w:hint="default"/>
      </w:rPr>
    </w:lvl>
    <w:lvl w:ilvl="2" w:tplc="4C98D7EA" w:tentative="1">
      <w:start w:val="1"/>
      <w:numFmt w:val="bullet"/>
      <w:lvlText w:val="•"/>
      <w:lvlJc w:val="left"/>
      <w:pPr>
        <w:tabs>
          <w:tab w:val="num" w:pos="2160"/>
        </w:tabs>
        <w:ind w:left="2160" w:hanging="360"/>
      </w:pPr>
      <w:rPr>
        <w:rFonts w:ascii="Arial" w:hAnsi="Arial" w:hint="default"/>
      </w:rPr>
    </w:lvl>
    <w:lvl w:ilvl="3" w:tplc="A83A4466" w:tentative="1">
      <w:start w:val="1"/>
      <w:numFmt w:val="bullet"/>
      <w:lvlText w:val="•"/>
      <w:lvlJc w:val="left"/>
      <w:pPr>
        <w:tabs>
          <w:tab w:val="num" w:pos="2880"/>
        </w:tabs>
        <w:ind w:left="2880" w:hanging="360"/>
      </w:pPr>
      <w:rPr>
        <w:rFonts w:ascii="Arial" w:hAnsi="Arial" w:hint="default"/>
      </w:rPr>
    </w:lvl>
    <w:lvl w:ilvl="4" w:tplc="9404E42E" w:tentative="1">
      <w:start w:val="1"/>
      <w:numFmt w:val="bullet"/>
      <w:lvlText w:val="•"/>
      <w:lvlJc w:val="left"/>
      <w:pPr>
        <w:tabs>
          <w:tab w:val="num" w:pos="3600"/>
        </w:tabs>
        <w:ind w:left="3600" w:hanging="360"/>
      </w:pPr>
      <w:rPr>
        <w:rFonts w:ascii="Arial" w:hAnsi="Arial" w:hint="default"/>
      </w:rPr>
    </w:lvl>
    <w:lvl w:ilvl="5" w:tplc="3E26ABC4" w:tentative="1">
      <w:start w:val="1"/>
      <w:numFmt w:val="bullet"/>
      <w:lvlText w:val="•"/>
      <w:lvlJc w:val="left"/>
      <w:pPr>
        <w:tabs>
          <w:tab w:val="num" w:pos="4320"/>
        </w:tabs>
        <w:ind w:left="4320" w:hanging="360"/>
      </w:pPr>
      <w:rPr>
        <w:rFonts w:ascii="Arial" w:hAnsi="Arial" w:hint="default"/>
      </w:rPr>
    </w:lvl>
    <w:lvl w:ilvl="6" w:tplc="301CF6B6" w:tentative="1">
      <w:start w:val="1"/>
      <w:numFmt w:val="bullet"/>
      <w:lvlText w:val="•"/>
      <w:lvlJc w:val="left"/>
      <w:pPr>
        <w:tabs>
          <w:tab w:val="num" w:pos="5040"/>
        </w:tabs>
        <w:ind w:left="5040" w:hanging="360"/>
      </w:pPr>
      <w:rPr>
        <w:rFonts w:ascii="Arial" w:hAnsi="Arial" w:hint="default"/>
      </w:rPr>
    </w:lvl>
    <w:lvl w:ilvl="7" w:tplc="5D0AC702" w:tentative="1">
      <w:start w:val="1"/>
      <w:numFmt w:val="bullet"/>
      <w:lvlText w:val="•"/>
      <w:lvlJc w:val="left"/>
      <w:pPr>
        <w:tabs>
          <w:tab w:val="num" w:pos="5760"/>
        </w:tabs>
        <w:ind w:left="5760" w:hanging="360"/>
      </w:pPr>
      <w:rPr>
        <w:rFonts w:ascii="Arial" w:hAnsi="Arial" w:hint="default"/>
      </w:rPr>
    </w:lvl>
    <w:lvl w:ilvl="8" w:tplc="464C655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6"/>
  </w:num>
  <w:num w:numId="4">
    <w:abstractNumId w:val="10"/>
  </w:num>
  <w:num w:numId="5">
    <w:abstractNumId w:val="9"/>
  </w:num>
  <w:num w:numId="6">
    <w:abstractNumId w:val="3"/>
  </w:num>
  <w:num w:numId="7">
    <w:abstractNumId w:val="1"/>
  </w:num>
  <w:num w:numId="8">
    <w:abstractNumId w:val="7"/>
  </w:num>
  <w:num w:numId="9">
    <w:abstractNumId w:val="8"/>
  </w:num>
  <w:num w:numId="10">
    <w:abstractNumId w:val="0"/>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F75"/>
    <w:rsid w:val="000024B3"/>
    <w:rsid w:val="0000283F"/>
    <w:rsid w:val="000028C9"/>
    <w:rsid w:val="00002E59"/>
    <w:rsid w:val="00003753"/>
    <w:rsid w:val="00004A71"/>
    <w:rsid w:val="00004D80"/>
    <w:rsid w:val="00005178"/>
    <w:rsid w:val="00005450"/>
    <w:rsid w:val="00005634"/>
    <w:rsid w:val="00006325"/>
    <w:rsid w:val="0000753C"/>
    <w:rsid w:val="000105F5"/>
    <w:rsid w:val="0001111B"/>
    <w:rsid w:val="00011482"/>
    <w:rsid w:val="0001161B"/>
    <w:rsid w:val="000116A3"/>
    <w:rsid w:val="000118D4"/>
    <w:rsid w:val="00011C65"/>
    <w:rsid w:val="00012A06"/>
    <w:rsid w:val="000132E5"/>
    <w:rsid w:val="00013459"/>
    <w:rsid w:val="0001359A"/>
    <w:rsid w:val="000136D3"/>
    <w:rsid w:val="00013E87"/>
    <w:rsid w:val="000143FD"/>
    <w:rsid w:val="0001441E"/>
    <w:rsid w:val="00014CE0"/>
    <w:rsid w:val="00014FFE"/>
    <w:rsid w:val="00015550"/>
    <w:rsid w:val="0001587D"/>
    <w:rsid w:val="00016393"/>
    <w:rsid w:val="00016C56"/>
    <w:rsid w:val="000170E3"/>
    <w:rsid w:val="00017149"/>
    <w:rsid w:val="000176B2"/>
    <w:rsid w:val="0002042C"/>
    <w:rsid w:val="00020437"/>
    <w:rsid w:val="0002152B"/>
    <w:rsid w:val="000219D0"/>
    <w:rsid w:val="00021DA1"/>
    <w:rsid w:val="00021F2D"/>
    <w:rsid w:val="00022412"/>
    <w:rsid w:val="00023A7A"/>
    <w:rsid w:val="00023C08"/>
    <w:rsid w:val="00023F88"/>
    <w:rsid w:val="00024052"/>
    <w:rsid w:val="0002465A"/>
    <w:rsid w:val="0002493B"/>
    <w:rsid w:val="0002545D"/>
    <w:rsid w:val="0002555F"/>
    <w:rsid w:val="00025674"/>
    <w:rsid w:val="000267A3"/>
    <w:rsid w:val="00026B05"/>
    <w:rsid w:val="00026F94"/>
    <w:rsid w:val="000302EB"/>
    <w:rsid w:val="00030C85"/>
    <w:rsid w:val="00030E4D"/>
    <w:rsid w:val="00031E3C"/>
    <w:rsid w:val="0003245A"/>
    <w:rsid w:val="000326D0"/>
    <w:rsid w:val="0003378C"/>
    <w:rsid w:val="00033AFB"/>
    <w:rsid w:val="00034407"/>
    <w:rsid w:val="00034D0B"/>
    <w:rsid w:val="00035B0A"/>
    <w:rsid w:val="00036779"/>
    <w:rsid w:val="000371A4"/>
    <w:rsid w:val="000378C2"/>
    <w:rsid w:val="00037C7B"/>
    <w:rsid w:val="00040181"/>
    <w:rsid w:val="00040498"/>
    <w:rsid w:val="00040F58"/>
    <w:rsid w:val="00041141"/>
    <w:rsid w:val="00041984"/>
    <w:rsid w:val="000419AD"/>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D49"/>
    <w:rsid w:val="00050F41"/>
    <w:rsid w:val="00052512"/>
    <w:rsid w:val="00052857"/>
    <w:rsid w:val="00052A50"/>
    <w:rsid w:val="00052EC1"/>
    <w:rsid w:val="00053C48"/>
    <w:rsid w:val="00054304"/>
    <w:rsid w:val="000543F9"/>
    <w:rsid w:val="00054AFC"/>
    <w:rsid w:val="000555D1"/>
    <w:rsid w:val="00055825"/>
    <w:rsid w:val="00056189"/>
    <w:rsid w:val="0005626E"/>
    <w:rsid w:val="00056819"/>
    <w:rsid w:val="00056B4B"/>
    <w:rsid w:val="0005720A"/>
    <w:rsid w:val="00057642"/>
    <w:rsid w:val="00060D9B"/>
    <w:rsid w:val="00060FFE"/>
    <w:rsid w:val="00061CB5"/>
    <w:rsid w:val="00064632"/>
    <w:rsid w:val="00064962"/>
    <w:rsid w:val="0006502F"/>
    <w:rsid w:val="00065D3B"/>
    <w:rsid w:val="0006663A"/>
    <w:rsid w:val="0006663F"/>
    <w:rsid w:val="00066987"/>
    <w:rsid w:val="00066BDC"/>
    <w:rsid w:val="000706BE"/>
    <w:rsid w:val="000707E7"/>
    <w:rsid w:val="00070E28"/>
    <w:rsid w:val="00070E6B"/>
    <w:rsid w:val="000712F3"/>
    <w:rsid w:val="00072120"/>
    <w:rsid w:val="0007284A"/>
    <w:rsid w:val="000738A0"/>
    <w:rsid w:val="00073DCD"/>
    <w:rsid w:val="00074563"/>
    <w:rsid w:val="00075875"/>
    <w:rsid w:val="00075CA4"/>
    <w:rsid w:val="00076947"/>
    <w:rsid w:val="00077362"/>
    <w:rsid w:val="00077F3B"/>
    <w:rsid w:val="000804A8"/>
    <w:rsid w:val="00080A6B"/>
    <w:rsid w:val="00081849"/>
    <w:rsid w:val="00082992"/>
    <w:rsid w:val="0008389A"/>
    <w:rsid w:val="000843B5"/>
    <w:rsid w:val="00084401"/>
    <w:rsid w:val="00084B58"/>
    <w:rsid w:val="000850AF"/>
    <w:rsid w:val="000853E2"/>
    <w:rsid w:val="000857F4"/>
    <w:rsid w:val="000866E2"/>
    <w:rsid w:val="00086865"/>
    <w:rsid w:val="00087283"/>
    <w:rsid w:val="000873F5"/>
    <w:rsid w:val="00087A0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C1D"/>
    <w:rsid w:val="000A23C9"/>
    <w:rsid w:val="000A265B"/>
    <w:rsid w:val="000A2D67"/>
    <w:rsid w:val="000A2DE5"/>
    <w:rsid w:val="000A2E65"/>
    <w:rsid w:val="000A33B3"/>
    <w:rsid w:val="000A39ED"/>
    <w:rsid w:val="000A3A7E"/>
    <w:rsid w:val="000A3A85"/>
    <w:rsid w:val="000A3B31"/>
    <w:rsid w:val="000A3C4D"/>
    <w:rsid w:val="000A46B5"/>
    <w:rsid w:val="000A5234"/>
    <w:rsid w:val="000A56A7"/>
    <w:rsid w:val="000A5A5F"/>
    <w:rsid w:val="000A5C7A"/>
    <w:rsid w:val="000A5C8E"/>
    <w:rsid w:val="000A67BB"/>
    <w:rsid w:val="000A7263"/>
    <w:rsid w:val="000A7832"/>
    <w:rsid w:val="000B0AD1"/>
    <w:rsid w:val="000B14A5"/>
    <w:rsid w:val="000B14B7"/>
    <w:rsid w:val="000B152C"/>
    <w:rsid w:val="000B1C97"/>
    <w:rsid w:val="000B2334"/>
    <w:rsid w:val="000B2561"/>
    <w:rsid w:val="000B25CC"/>
    <w:rsid w:val="000B2617"/>
    <w:rsid w:val="000B280B"/>
    <w:rsid w:val="000B389E"/>
    <w:rsid w:val="000B3B36"/>
    <w:rsid w:val="000B3B5D"/>
    <w:rsid w:val="000B4412"/>
    <w:rsid w:val="000B442E"/>
    <w:rsid w:val="000B4F9B"/>
    <w:rsid w:val="000B4FC3"/>
    <w:rsid w:val="000B5087"/>
    <w:rsid w:val="000B5FC5"/>
    <w:rsid w:val="000B6146"/>
    <w:rsid w:val="000B67C2"/>
    <w:rsid w:val="000B68D6"/>
    <w:rsid w:val="000B7166"/>
    <w:rsid w:val="000B7375"/>
    <w:rsid w:val="000B7921"/>
    <w:rsid w:val="000B7C71"/>
    <w:rsid w:val="000C026F"/>
    <w:rsid w:val="000C11B3"/>
    <w:rsid w:val="000C18CA"/>
    <w:rsid w:val="000C1D67"/>
    <w:rsid w:val="000C256A"/>
    <w:rsid w:val="000C2D57"/>
    <w:rsid w:val="000C32B5"/>
    <w:rsid w:val="000C3A59"/>
    <w:rsid w:val="000C3F23"/>
    <w:rsid w:val="000C4826"/>
    <w:rsid w:val="000C4EFB"/>
    <w:rsid w:val="000C510C"/>
    <w:rsid w:val="000C5583"/>
    <w:rsid w:val="000C5A50"/>
    <w:rsid w:val="000C6276"/>
    <w:rsid w:val="000C6625"/>
    <w:rsid w:val="000C6839"/>
    <w:rsid w:val="000C743A"/>
    <w:rsid w:val="000C794B"/>
    <w:rsid w:val="000C7DDA"/>
    <w:rsid w:val="000D06BE"/>
    <w:rsid w:val="000D0FF6"/>
    <w:rsid w:val="000D1F9B"/>
    <w:rsid w:val="000D3761"/>
    <w:rsid w:val="000D3823"/>
    <w:rsid w:val="000D397D"/>
    <w:rsid w:val="000D44B5"/>
    <w:rsid w:val="000D48D8"/>
    <w:rsid w:val="000D4FF3"/>
    <w:rsid w:val="000D5959"/>
    <w:rsid w:val="000D6234"/>
    <w:rsid w:val="000D6536"/>
    <w:rsid w:val="000D6792"/>
    <w:rsid w:val="000D67CB"/>
    <w:rsid w:val="000D68FF"/>
    <w:rsid w:val="000D7555"/>
    <w:rsid w:val="000D782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42"/>
    <w:rsid w:val="000F24C3"/>
    <w:rsid w:val="000F2860"/>
    <w:rsid w:val="000F363A"/>
    <w:rsid w:val="000F3842"/>
    <w:rsid w:val="000F3C1C"/>
    <w:rsid w:val="000F3DC6"/>
    <w:rsid w:val="000F4472"/>
    <w:rsid w:val="000F4992"/>
    <w:rsid w:val="000F4B1A"/>
    <w:rsid w:val="000F4E75"/>
    <w:rsid w:val="000F6B12"/>
    <w:rsid w:val="000F6DC9"/>
    <w:rsid w:val="000F6FFE"/>
    <w:rsid w:val="000F7598"/>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410B"/>
    <w:rsid w:val="001141AB"/>
    <w:rsid w:val="00114A43"/>
    <w:rsid w:val="001166F8"/>
    <w:rsid w:val="001168D6"/>
    <w:rsid w:val="00117218"/>
    <w:rsid w:val="00117342"/>
    <w:rsid w:val="00117967"/>
    <w:rsid w:val="001202E1"/>
    <w:rsid w:val="00121590"/>
    <w:rsid w:val="00121B97"/>
    <w:rsid w:val="00121C73"/>
    <w:rsid w:val="001226BB"/>
    <w:rsid w:val="00122CDD"/>
    <w:rsid w:val="001231B1"/>
    <w:rsid w:val="0012393D"/>
    <w:rsid w:val="00124D75"/>
    <w:rsid w:val="001250E5"/>
    <w:rsid w:val="00125119"/>
    <w:rsid w:val="00125BA5"/>
    <w:rsid w:val="0012663E"/>
    <w:rsid w:val="00126931"/>
    <w:rsid w:val="00126E10"/>
    <w:rsid w:val="0012739D"/>
    <w:rsid w:val="001273DC"/>
    <w:rsid w:val="00127BB3"/>
    <w:rsid w:val="001307ED"/>
    <w:rsid w:val="00130BB8"/>
    <w:rsid w:val="00131D83"/>
    <w:rsid w:val="00131FDB"/>
    <w:rsid w:val="001325C1"/>
    <w:rsid w:val="0013268B"/>
    <w:rsid w:val="0013295A"/>
    <w:rsid w:val="00133771"/>
    <w:rsid w:val="0013432C"/>
    <w:rsid w:val="00134F5D"/>
    <w:rsid w:val="00135214"/>
    <w:rsid w:val="0013572A"/>
    <w:rsid w:val="00135B42"/>
    <w:rsid w:val="00136847"/>
    <w:rsid w:val="0013717B"/>
    <w:rsid w:val="0013780B"/>
    <w:rsid w:val="00137F3D"/>
    <w:rsid w:val="00140055"/>
    <w:rsid w:val="00140B3C"/>
    <w:rsid w:val="00140B5A"/>
    <w:rsid w:val="00141566"/>
    <w:rsid w:val="00142006"/>
    <w:rsid w:val="001424B0"/>
    <w:rsid w:val="001428AA"/>
    <w:rsid w:val="00142A54"/>
    <w:rsid w:val="0014316C"/>
    <w:rsid w:val="001432CB"/>
    <w:rsid w:val="00143A43"/>
    <w:rsid w:val="001449C0"/>
    <w:rsid w:val="00144C79"/>
    <w:rsid w:val="001457C1"/>
    <w:rsid w:val="00146DE1"/>
    <w:rsid w:val="00147067"/>
    <w:rsid w:val="0014707F"/>
    <w:rsid w:val="001478AA"/>
    <w:rsid w:val="0015054F"/>
    <w:rsid w:val="001511C3"/>
    <w:rsid w:val="0015164A"/>
    <w:rsid w:val="00153D98"/>
    <w:rsid w:val="00153DE2"/>
    <w:rsid w:val="00153F6F"/>
    <w:rsid w:val="001544CA"/>
    <w:rsid w:val="00154DEE"/>
    <w:rsid w:val="00155680"/>
    <w:rsid w:val="00155C7C"/>
    <w:rsid w:val="00157241"/>
    <w:rsid w:val="001574FC"/>
    <w:rsid w:val="001575C4"/>
    <w:rsid w:val="00157719"/>
    <w:rsid w:val="00157A2C"/>
    <w:rsid w:val="00157FAB"/>
    <w:rsid w:val="00160625"/>
    <w:rsid w:val="00160F14"/>
    <w:rsid w:val="0016159B"/>
    <w:rsid w:val="00161EEF"/>
    <w:rsid w:val="0016210A"/>
    <w:rsid w:val="001622C7"/>
    <w:rsid w:val="0016317E"/>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142B"/>
    <w:rsid w:val="001716A4"/>
    <w:rsid w:val="001720FD"/>
    <w:rsid w:val="0017244F"/>
    <w:rsid w:val="001729CC"/>
    <w:rsid w:val="00172BBA"/>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303C"/>
    <w:rsid w:val="0018433F"/>
    <w:rsid w:val="00186237"/>
    <w:rsid w:val="0018724C"/>
    <w:rsid w:val="00190139"/>
    <w:rsid w:val="00190772"/>
    <w:rsid w:val="00190907"/>
    <w:rsid w:val="00190C84"/>
    <w:rsid w:val="00190D0B"/>
    <w:rsid w:val="001911F1"/>
    <w:rsid w:val="00191680"/>
    <w:rsid w:val="00193F7B"/>
    <w:rsid w:val="001945B9"/>
    <w:rsid w:val="00194C08"/>
    <w:rsid w:val="00194F9C"/>
    <w:rsid w:val="00195011"/>
    <w:rsid w:val="0019592B"/>
    <w:rsid w:val="0019750F"/>
    <w:rsid w:val="001A1A47"/>
    <w:rsid w:val="001A1BF6"/>
    <w:rsid w:val="001A1C5D"/>
    <w:rsid w:val="001A2ACA"/>
    <w:rsid w:val="001A3895"/>
    <w:rsid w:val="001A3B45"/>
    <w:rsid w:val="001A4A43"/>
    <w:rsid w:val="001A50DA"/>
    <w:rsid w:val="001A60CC"/>
    <w:rsid w:val="001A7234"/>
    <w:rsid w:val="001A7294"/>
    <w:rsid w:val="001A7B43"/>
    <w:rsid w:val="001A7CEA"/>
    <w:rsid w:val="001B00E5"/>
    <w:rsid w:val="001B1D9D"/>
    <w:rsid w:val="001B25EE"/>
    <w:rsid w:val="001B2A43"/>
    <w:rsid w:val="001B314A"/>
    <w:rsid w:val="001B3983"/>
    <w:rsid w:val="001B3B7C"/>
    <w:rsid w:val="001B4409"/>
    <w:rsid w:val="001B4C12"/>
    <w:rsid w:val="001B4C69"/>
    <w:rsid w:val="001B520A"/>
    <w:rsid w:val="001B577B"/>
    <w:rsid w:val="001B5C83"/>
    <w:rsid w:val="001B67ED"/>
    <w:rsid w:val="001B68BD"/>
    <w:rsid w:val="001B6C8A"/>
    <w:rsid w:val="001B6CE2"/>
    <w:rsid w:val="001B6FE6"/>
    <w:rsid w:val="001B7FC8"/>
    <w:rsid w:val="001C02E5"/>
    <w:rsid w:val="001C0434"/>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634D"/>
    <w:rsid w:val="001C6A27"/>
    <w:rsid w:val="001C703A"/>
    <w:rsid w:val="001C7B24"/>
    <w:rsid w:val="001C7FE0"/>
    <w:rsid w:val="001D08EA"/>
    <w:rsid w:val="001D0BE6"/>
    <w:rsid w:val="001D0DE9"/>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F0995"/>
    <w:rsid w:val="001F0DCE"/>
    <w:rsid w:val="001F15F2"/>
    <w:rsid w:val="001F17CB"/>
    <w:rsid w:val="001F2237"/>
    <w:rsid w:val="001F2A61"/>
    <w:rsid w:val="001F2B14"/>
    <w:rsid w:val="001F2E11"/>
    <w:rsid w:val="001F3A93"/>
    <w:rsid w:val="001F4206"/>
    <w:rsid w:val="001F450E"/>
    <w:rsid w:val="001F4F0A"/>
    <w:rsid w:val="001F52CE"/>
    <w:rsid w:val="001F5D88"/>
    <w:rsid w:val="001F62DF"/>
    <w:rsid w:val="001F6EDF"/>
    <w:rsid w:val="001F712F"/>
    <w:rsid w:val="001F7C32"/>
    <w:rsid w:val="002028E3"/>
    <w:rsid w:val="002039B1"/>
    <w:rsid w:val="00203CCA"/>
    <w:rsid w:val="00203E8F"/>
    <w:rsid w:val="00203F0E"/>
    <w:rsid w:val="00204991"/>
    <w:rsid w:val="00204CF6"/>
    <w:rsid w:val="00204E2F"/>
    <w:rsid w:val="00204FAC"/>
    <w:rsid w:val="00205033"/>
    <w:rsid w:val="00205208"/>
    <w:rsid w:val="00205CFC"/>
    <w:rsid w:val="002067AF"/>
    <w:rsid w:val="002068AA"/>
    <w:rsid w:val="00206965"/>
    <w:rsid w:val="00206FDC"/>
    <w:rsid w:val="00207D7E"/>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3F3"/>
    <w:rsid w:val="002208D8"/>
    <w:rsid w:val="00220946"/>
    <w:rsid w:val="00221E1A"/>
    <w:rsid w:val="00222C35"/>
    <w:rsid w:val="00223326"/>
    <w:rsid w:val="002240D8"/>
    <w:rsid w:val="002243AB"/>
    <w:rsid w:val="00224594"/>
    <w:rsid w:val="0022469A"/>
    <w:rsid w:val="00224BDD"/>
    <w:rsid w:val="00225373"/>
    <w:rsid w:val="002259EB"/>
    <w:rsid w:val="00225E6F"/>
    <w:rsid w:val="00225ECC"/>
    <w:rsid w:val="002261CF"/>
    <w:rsid w:val="00226902"/>
    <w:rsid w:val="00227A7C"/>
    <w:rsid w:val="00227EC9"/>
    <w:rsid w:val="00230204"/>
    <w:rsid w:val="002308B1"/>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BB1"/>
    <w:rsid w:val="002466B1"/>
    <w:rsid w:val="00247223"/>
    <w:rsid w:val="002472E9"/>
    <w:rsid w:val="002479FA"/>
    <w:rsid w:val="00250108"/>
    <w:rsid w:val="0025048F"/>
    <w:rsid w:val="0025072B"/>
    <w:rsid w:val="0025094D"/>
    <w:rsid w:val="00251041"/>
    <w:rsid w:val="002517C0"/>
    <w:rsid w:val="00251881"/>
    <w:rsid w:val="0025203D"/>
    <w:rsid w:val="002525A1"/>
    <w:rsid w:val="00253062"/>
    <w:rsid w:val="0025327C"/>
    <w:rsid w:val="002537C3"/>
    <w:rsid w:val="002537C5"/>
    <w:rsid w:val="00253C93"/>
    <w:rsid w:val="00254899"/>
    <w:rsid w:val="0025497F"/>
    <w:rsid w:val="00254C3B"/>
    <w:rsid w:val="00255020"/>
    <w:rsid w:val="00256444"/>
    <w:rsid w:val="00256E8F"/>
    <w:rsid w:val="00257190"/>
    <w:rsid w:val="0025788C"/>
    <w:rsid w:val="00257A8E"/>
    <w:rsid w:val="00257F9B"/>
    <w:rsid w:val="002602BE"/>
    <w:rsid w:val="002605DD"/>
    <w:rsid w:val="0026098E"/>
    <w:rsid w:val="00260DE5"/>
    <w:rsid w:val="00262374"/>
    <w:rsid w:val="00262E62"/>
    <w:rsid w:val="00263325"/>
    <w:rsid w:val="002649DD"/>
    <w:rsid w:val="00264E51"/>
    <w:rsid w:val="00264FF0"/>
    <w:rsid w:val="0026577A"/>
    <w:rsid w:val="00265CCD"/>
    <w:rsid w:val="00266818"/>
    <w:rsid w:val="002675B8"/>
    <w:rsid w:val="002679BF"/>
    <w:rsid w:val="00267BA0"/>
    <w:rsid w:val="00270529"/>
    <w:rsid w:val="002706F4"/>
    <w:rsid w:val="00270A0D"/>
    <w:rsid w:val="00270AAE"/>
    <w:rsid w:val="00270C78"/>
    <w:rsid w:val="00270F6D"/>
    <w:rsid w:val="00271F16"/>
    <w:rsid w:val="002720C1"/>
    <w:rsid w:val="0027316F"/>
    <w:rsid w:val="00274027"/>
    <w:rsid w:val="002747A4"/>
    <w:rsid w:val="00274B55"/>
    <w:rsid w:val="0027517E"/>
    <w:rsid w:val="00275230"/>
    <w:rsid w:val="00275492"/>
    <w:rsid w:val="00275538"/>
    <w:rsid w:val="002755F9"/>
    <w:rsid w:val="00276364"/>
    <w:rsid w:val="00276687"/>
    <w:rsid w:val="00276770"/>
    <w:rsid w:val="00276C45"/>
    <w:rsid w:val="00276E9C"/>
    <w:rsid w:val="002778B3"/>
    <w:rsid w:val="00277994"/>
    <w:rsid w:val="00277A07"/>
    <w:rsid w:val="00277CEC"/>
    <w:rsid w:val="00281369"/>
    <w:rsid w:val="00281E63"/>
    <w:rsid w:val="00282097"/>
    <w:rsid w:val="002821DE"/>
    <w:rsid w:val="00282348"/>
    <w:rsid w:val="00282AE1"/>
    <w:rsid w:val="00282E3D"/>
    <w:rsid w:val="0028389C"/>
    <w:rsid w:val="00283C5F"/>
    <w:rsid w:val="00286CC0"/>
    <w:rsid w:val="00287544"/>
    <w:rsid w:val="0028782C"/>
    <w:rsid w:val="00290230"/>
    <w:rsid w:val="00290BC9"/>
    <w:rsid w:val="002918DF"/>
    <w:rsid w:val="00291A67"/>
    <w:rsid w:val="00291CFC"/>
    <w:rsid w:val="00292228"/>
    <w:rsid w:val="00292327"/>
    <w:rsid w:val="0029237C"/>
    <w:rsid w:val="002932E9"/>
    <w:rsid w:val="002936C1"/>
    <w:rsid w:val="00295560"/>
    <w:rsid w:val="002957E8"/>
    <w:rsid w:val="00295E33"/>
    <w:rsid w:val="002969C4"/>
    <w:rsid w:val="00296D7D"/>
    <w:rsid w:val="00297292"/>
    <w:rsid w:val="00297662"/>
    <w:rsid w:val="00297D9B"/>
    <w:rsid w:val="002A02D6"/>
    <w:rsid w:val="002A0875"/>
    <w:rsid w:val="002A13E3"/>
    <w:rsid w:val="002A1811"/>
    <w:rsid w:val="002A2386"/>
    <w:rsid w:val="002A45E5"/>
    <w:rsid w:val="002A4E6C"/>
    <w:rsid w:val="002A650C"/>
    <w:rsid w:val="002A6E76"/>
    <w:rsid w:val="002B0202"/>
    <w:rsid w:val="002B02E5"/>
    <w:rsid w:val="002B0C62"/>
    <w:rsid w:val="002B13A8"/>
    <w:rsid w:val="002B1817"/>
    <w:rsid w:val="002B19B6"/>
    <w:rsid w:val="002B1A5B"/>
    <w:rsid w:val="002B1EF9"/>
    <w:rsid w:val="002B299B"/>
    <w:rsid w:val="002B2B9E"/>
    <w:rsid w:val="002B3ADE"/>
    <w:rsid w:val="002B3C1C"/>
    <w:rsid w:val="002B49D8"/>
    <w:rsid w:val="002B5AE0"/>
    <w:rsid w:val="002B68A9"/>
    <w:rsid w:val="002B6A38"/>
    <w:rsid w:val="002B7DD9"/>
    <w:rsid w:val="002C0127"/>
    <w:rsid w:val="002C0E0A"/>
    <w:rsid w:val="002C1020"/>
    <w:rsid w:val="002C155A"/>
    <w:rsid w:val="002C22D3"/>
    <w:rsid w:val="002C22DB"/>
    <w:rsid w:val="002C2838"/>
    <w:rsid w:val="002C3006"/>
    <w:rsid w:val="002C3338"/>
    <w:rsid w:val="002C340C"/>
    <w:rsid w:val="002C3B5D"/>
    <w:rsid w:val="002C3D49"/>
    <w:rsid w:val="002C40A3"/>
    <w:rsid w:val="002C4926"/>
    <w:rsid w:val="002C4A66"/>
    <w:rsid w:val="002C4B8B"/>
    <w:rsid w:val="002C6170"/>
    <w:rsid w:val="002C627E"/>
    <w:rsid w:val="002C6BFA"/>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BF"/>
    <w:rsid w:val="002D667D"/>
    <w:rsid w:val="002D688E"/>
    <w:rsid w:val="002D7005"/>
    <w:rsid w:val="002D726C"/>
    <w:rsid w:val="002D7400"/>
    <w:rsid w:val="002D758E"/>
    <w:rsid w:val="002D7977"/>
    <w:rsid w:val="002E03E6"/>
    <w:rsid w:val="002E0F1F"/>
    <w:rsid w:val="002E269C"/>
    <w:rsid w:val="002E3855"/>
    <w:rsid w:val="002E3900"/>
    <w:rsid w:val="002E41FA"/>
    <w:rsid w:val="002E54E5"/>
    <w:rsid w:val="002E5803"/>
    <w:rsid w:val="002E5A37"/>
    <w:rsid w:val="002E5EAC"/>
    <w:rsid w:val="002E63BC"/>
    <w:rsid w:val="002E65EB"/>
    <w:rsid w:val="002E6719"/>
    <w:rsid w:val="002E6802"/>
    <w:rsid w:val="002E7115"/>
    <w:rsid w:val="002F024A"/>
    <w:rsid w:val="002F0B96"/>
    <w:rsid w:val="002F0EE8"/>
    <w:rsid w:val="002F1104"/>
    <w:rsid w:val="002F1181"/>
    <w:rsid w:val="002F2564"/>
    <w:rsid w:val="002F2B87"/>
    <w:rsid w:val="002F2ED5"/>
    <w:rsid w:val="002F35D0"/>
    <w:rsid w:val="002F37EA"/>
    <w:rsid w:val="002F40F7"/>
    <w:rsid w:val="002F468D"/>
    <w:rsid w:val="002F4CCD"/>
    <w:rsid w:val="002F5315"/>
    <w:rsid w:val="002F5EEF"/>
    <w:rsid w:val="002F636D"/>
    <w:rsid w:val="002F71EB"/>
    <w:rsid w:val="00300ED0"/>
    <w:rsid w:val="0030169B"/>
    <w:rsid w:val="00301A5B"/>
    <w:rsid w:val="00301BDD"/>
    <w:rsid w:val="00301CEA"/>
    <w:rsid w:val="003024C2"/>
    <w:rsid w:val="00302F8A"/>
    <w:rsid w:val="003034EE"/>
    <w:rsid w:val="00303629"/>
    <w:rsid w:val="00303E10"/>
    <w:rsid w:val="003056E0"/>
    <w:rsid w:val="00305A08"/>
    <w:rsid w:val="00305B09"/>
    <w:rsid w:val="00305CAE"/>
    <w:rsid w:val="00305FC6"/>
    <w:rsid w:val="00306605"/>
    <w:rsid w:val="003066B1"/>
    <w:rsid w:val="00306A65"/>
    <w:rsid w:val="00306AF8"/>
    <w:rsid w:val="00306D00"/>
    <w:rsid w:val="003074E2"/>
    <w:rsid w:val="003100CF"/>
    <w:rsid w:val="003100FC"/>
    <w:rsid w:val="003109B3"/>
    <w:rsid w:val="00310CC5"/>
    <w:rsid w:val="0031174D"/>
    <w:rsid w:val="0031252F"/>
    <w:rsid w:val="00312913"/>
    <w:rsid w:val="00312A6E"/>
    <w:rsid w:val="00312D07"/>
    <w:rsid w:val="003133E3"/>
    <w:rsid w:val="00313A36"/>
    <w:rsid w:val="003142A0"/>
    <w:rsid w:val="00314E0D"/>
    <w:rsid w:val="00315619"/>
    <w:rsid w:val="0031598C"/>
    <w:rsid w:val="00315AFC"/>
    <w:rsid w:val="00316523"/>
    <w:rsid w:val="00316602"/>
    <w:rsid w:val="0031701B"/>
    <w:rsid w:val="00317450"/>
    <w:rsid w:val="00317774"/>
    <w:rsid w:val="00317E54"/>
    <w:rsid w:val="00317F14"/>
    <w:rsid w:val="00320529"/>
    <w:rsid w:val="00320938"/>
    <w:rsid w:val="00320D9C"/>
    <w:rsid w:val="00320E2F"/>
    <w:rsid w:val="00322340"/>
    <w:rsid w:val="003223FC"/>
    <w:rsid w:val="00322F5B"/>
    <w:rsid w:val="003249EC"/>
    <w:rsid w:val="003249F6"/>
    <w:rsid w:val="00324F62"/>
    <w:rsid w:val="00325FFA"/>
    <w:rsid w:val="00326935"/>
    <w:rsid w:val="00326B82"/>
    <w:rsid w:val="00327021"/>
    <w:rsid w:val="00327539"/>
    <w:rsid w:val="00327D3B"/>
    <w:rsid w:val="003302B6"/>
    <w:rsid w:val="00330539"/>
    <w:rsid w:val="00330E12"/>
    <w:rsid w:val="00332046"/>
    <w:rsid w:val="0033249F"/>
    <w:rsid w:val="003324D5"/>
    <w:rsid w:val="0033256F"/>
    <w:rsid w:val="0033280A"/>
    <w:rsid w:val="00332ABC"/>
    <w:rsid w:val="00332FB8"/>
    <w:rsid w:val="00333518"/>
    <w:rsid w:val="00333800"/>
    <w:rsid w:val="003347C0"/>
    <w:rsid w:val="003356D2"/>
    <w:rsid w:val="00335DDF"/>
    <w:rsid w:val="00336056"/>
    <w:rsid w:val="0033606A"/>
    <w:rsid w:val="003364CD"/>
    <w:rsid w:val="00336577"/>
    <w:rsid w:val="00336980"/>
    <w:rsid w:val="00336D01"/>
    <w:rsid w:val="00336FC5"/>
    <w:rsid w:val="00337A81"/>
    <w:rsid w:val="00337ACF"/>
    <w:rsid w:val="00337C36"/>
    <w:rsid w:val="00337D53"/>
    <w:rsid w:val="0034093B"/>
    <w:rsid w:val="003411EF"/>
    <w:rsid w:val="00341549"/>
    <w:rsid w:val="00341946"/>
    <w:rsid w:val="00342974"/>
    <w:rsid w:val="003429FE"/>
    <w:rsid w:val="00342E87"/>
    <w:rsid w:val="00343D99"/>
    <w:rsid w:val="00344565"/>
    <w:rsid w:val="00344A6E"/>
    <w:rsid w:val="0034595D"/>
    <w:rsid w:val="00346BCE"/>
    <w:rsid w:val="00347370"/>
    <w:rsid w:val="003479F8"/>
    <w:rsid w:val="003500C2"/>
    <w:rsid w:val="0035089B"/>
    <w:rsid w:val="00350B6C"/>
    <w:rsid w:val="00350BD4"/>
    <w:rsid w:val="0035100B"/>
    <w:rsid w:val="00351590"/>
    <w:rsid w:val="0035224C"/>
    <w:rsid w:val="003536A4"/>
    <w:rsid w:val="003539AA"/>
    <w:rsid w:val="0035497B"/>
    <w:rsid w:val="00354C8F"/>
    <w:rsid w:val="00354DA1"/>
    <w:rsid w:val="00354FFB"/>
    <w:rsid w:val="00356B00"/>
    <w:rsid w:val="00356DB8"/>
    <w:rsid w:val="00356E70"/>
    <w:rsid w:val="00357218"/>
    <w:rsid w:val="00357B8D"/>
    <w:rsid w:val="0036014E"/>
    <w:rsid w:val="0036080D"/>
    <w:rsid w:val="00361A56"/>
    <w:rsid w:val="00361C38"/>
    <w:rsid w:val="00362AFD"/>
    <w:rsid w:val="00363604"/>
    <w:rsid w:val="0036376B"/>
    <w:rsid w:val="00363877"/>
    <w:rsid w:val="0036396C"/>
    <w:rsid w:val="003642DF"/>
    <w:rsid w:val="00364355"/>
    <w:rsid w:val="003646C7"/>
    <w:rsid w:val="003647DA"/>
    <w:rsid w:val="00364F2A"/>
    <w:rsid w:val="00365AF0"/>
    <w:rsid w:val="003678B9"/>
    <w:rsid w:val="00370585"/>
    <w:rsid w:val="00370963"/>
    <w:rsid w:val="00371072"/>
    <w:rsid w:val="003711C8"/>
    <w:rsid w:val="00371C52"/>
    <w:rsid w:val="00372A30"/>
    <w:rsid w:val="0037314D"/>
    <w:rsid w:val="003737AD"/>
    <w:rsid w:val="00373B56"/>
    <w:rsid w:val="00373CFC"/>
    <w:rsid w:val="00373D5A"/>
    <w:rsid w:val="00374575"/>
    <w:rsid w:val="00375B27"/>
    <w:rsid w:val="00376875"/>
    <w:rsid w:val="003768C7"/>
    <w:rsid w:val="00377F32"/>
    <w:rsid w:val="00380424"/>
    <w:rsid w:val="0038073F"/>
    <w:rsid w:val="00380A6D"/>
    <w:rsid w:val="003815CD"/>
    <w:rsid w:val="003828EE"/>
    <w:rsid w:val="00382EF9"/>
    <w:rsid w:val="00383592"/>
    <w:rsid w:val="003835BB"/>
    <w:rsid w:val="00383EC0"/>
    <w:rsid w:val="00384B2C"/>
    <w:rsid w:val="00386CFB"/>
    <w:rsid w:val="00386FA3"/>
    <w:rsid w:val="00387D2C"/>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B89"/>
    <w:rsid w:val="00395CC1"/>
    <w:rsid w:val="00396BB4"/>
    <w:rsid w:val="00396D97"/>
    <w:rsid w:val="00397138"/>
    <w:rsid w:val="00397867"/>
    <w:rsid w:val="00397CC8"/>
    <w:rsid w:val="003A0EF9"/>
    <w:rsid w:val="003A0F0F"/>
    <w:rsid w:val="003A225A"/>
    <w:rsid w:val="003A2377"/>
    <w:rsid w:val="003A253D"/>
    <w:rsid w:val="003A28D7"/>
    <w:rsid w:val="003A2AF4"/>
    <w:rsid w:val="003A2EF9"/>
    <w:rsid w:val="003A326E"/>
    <w:rsid w:val="003A34C4"/>
    <w:rsid w:val="003A3A8C"/>
    <w:rsid w:val="003A3B3F"/>
    <w:rsid w:val="003A51D0"/>
    <w:rsid w:val="003A5606"/>
    <w:rsid w:val="003A5984"/>
    <w:rsid w:val="003A5BB2"/>
    <w:rsid w:val="003A65F4"/>
    <w:rsid w:val="003A68D7"/>
    <w:rsid w:val="003B03FB"/>
    <w:rsid w:val="003B0AC5"/>
    <w:rsid w:val="003B0C42"/>
    <w:rsid w:val="003B0E15"/>
    <w:rsid w:val="003B0ED5"/>
    <w:rsid w:val="003B167D"/>
    <w:rsid w:val="003B262C"/>
    <w:rsid w:val="003B2800"/>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953"/>
    <w:rsid w:val="003C0621"/>
    <w:rsid w:val="003C083E"/>
    <w:rsid w:val="003C08E3"/>
    <w:rsid w:val="003C0A81"/>
    <w:rsid w:val="003C0D72"/>
    <w:rsid w:val="003C16C7"/>
    <w:rsid w:val="003C1B44"/>
    <w:rsid w:val="003C2064"/>
    <w:rsid w:val="003C26C6"/>
    <w:rsid w:val="003C2D3F"/>
    <w:rsid w:val="003C3BB9"/>
    <w:rsid w:val="003C425A"/>
    <w:rsid w:val="003C4283"/>
    <w:rsid w:val="003C6160"/>
    <w:rsid w:val="003C7563"/>
    <w:rsid w:val="003C75D6"/>
    <w:rsid w:val="003C78D5"/>
    <w:rsid w:val="003D0AAC"/>
    <w:rsid w:val="003D0C9D"/>
    <w:rsid w:val="003D1202"/>
    <w:rsid w:val="003D182B"/>
    <w:rsid w:val="003D1C4B"/>
    <w:rsid w:val="003D22E4"/>
    <w:rsid w:val="003D24A4"/>
    <w:rsid w:val="003D25CF"/>
    <w:rsid w:val="003D2D96"/>
    <w:rsid w:val="003D3BB8"/>
    <w:rsid w:val="003D3E7C"/>
    <w:rsid w:val="003D4513"/>
    <w:rsid w:val="003D496C"/>
    <w:rsid w:val="003D4A92"/>
    <w:rsid w:val="003D4F72"/>
    <w:rsid w:val="003D5513"/>
    <w:rsid w:val="003D57BC"/>
    <w:rsid w:val="003D5800"/>
    <w:rsid w:val="003D61F7"/>
    <w:rsid w:val="003D6E4F"/>
    <w:rsid w:val="003D7106"/>
    <w:rsid w:val="003D752D"/>
    <w:rsid w:val="003D7A15"/>
    <w:rsid w:val="003D7BC6"/>
    <w:rsid w:val="003E03FB"/>
    <w:rsid w:val="003E05F4"/>
    <w:rsid w:val="003E0BFD"/>
    <w:rsid w:val="003E1476"/>
    <w:rsid w:val="003E1713"/>
    <w:rsid w:val="003E2134"/>
    <w:rsid w:val="003E2AC5"/>
    <w:rsid w:val="003E4B41"/>
    <w:rsid w:val="003E4FFE"/>
    <w:rsid w:val="003E5648"/>
    <w:rsid w:val="003E5A94"/>
    <w:rsid w:val="003E64BF"/>
    <w:rsid w:val="003E6B30"/>
    <w:rsid w:val="003E6C88"/>
    <w:rsid w:val="003E7A31"/>
    <w:rsid w:val="003F113F"/>
    <w:rsid w:val="003F1584"/>
    <w:rsid w:val="003F3970"/>
    <w:rsid w:val="003F3AE8"/>
    <w:rsid w:val="003F46AF"/>
    <w:rsid w:val="003F4C3F"/>
    <w:rsid w:val="003F4D13"/>
    <w:rsid w:val="003F5CED"/>
    <w:rsid w:val="003F7E6F"/>
    <w:rsid w:val="0040019D"/>
    <w:rsid w:val="004009D7"/>
    <w:rsid w:val="00401269"/>
    <w:rsid w:val="00401641"/>
    <w:rsid w:val="004019CD"/>
    <w:rsid w:val="00402583"/>
    <w:rsid w:val="00402D51"/>
    <w:rsid w:val="00403432"/>
    <w:rsid w:val="004040F5"/>
    <w:rsid w:val="004047B7"/>
    <w:rsid w:val="00404A4D"/>
    <w:rsid w:val="00405056"/>
    <w:rsid w:val="00405080"/>
    <w:rsid w:val="004068CC"/>
    <w:rsid w:val="00406BD2"/>
    <w:rsid w:val="00407118"/>
    <w:rsid w:val="0040715E"/>
    <w:rsid w:val="00407B30"/>
    <w:rsid w:val="00410713"/>
    <w:rsid w:val="00410B46"/>
    <w:rsid w:val="00411A7D"/>
    <w:rsid w:val="004122E4"/>
    <w:rsid w:val="0041293C"/>
    <w:rsid w:val="0041295A"/>
    <w:rsid w:val="00414021"/>
    <w:rsid w:val="00414459"/>
    <w:rsid w:val="00414532"/>
    <w:rsid w:val="00415035"/>
    <w:rsid w:val="00415CAF"/>
    <w:rsid w:val="00416AFA"/>
    <w:rsid w:val="004170FB"/>
    <w:rsid w:val="004171B2"/>
    <w:rsid w:val="00417A10"/>
    <w:rsid w:val="00417AF5"/>
    <w:rsid w:val="004203A3"/>
    <w:rsid w:val="00420B78"/>
    <w:rsid w:val="004215D9"/>
    <w:rsid w:val="00421CE4"/>
    <w:rsid w:val="0042209B"/>
    <w:rsid w:val="00422CC8"/>
    <w:rsid w:val="00423854"/>
    <w:rsid w:val="00423B13"/>
    <w:rsid w:val="00423EA6"/>
    <w:rsid w:val="004248A6"/>
    <w:rsid w:val="00424BCA"/>
    <w:rsid w:val="0042585E"/>
    <w:rsid w:val="00425B94"/>
    <w:rsid w:val="00425DBC"/>
    <w:rsid w:val="0042613B"/>
    <w:rsid w:val="004275A5"/>
    <w:rsid w:val="0042783F"/>
    <w:rsid w:val="0042796E"/>
    <w:rsid w:val="00427CFC"/>
    <w:rsid w:val="0043074A"/>
    <w:rsid w:val="00430C13"/>
    <w:rsid w:val="00431E34"/>
    <w:rsid w:val="004322E9"/>
    <w:rsid w:val="0043233C"/>
    <w:rsid w:val="00432443"/>
    <w:rsid w:val="004324F5"/>
    <w:rsid w:val="004325B1"/>
    <w:rsid w:val="00432BFC"/>
    <w:rsid w:val="004331A7"/>
    <w:rsid w:val="00433C53"/>
    <w:rsid w:val="00433DB4"/>
    <w:rsid w:val="0043416F"/>
    <w:rsid w:val="004347E2"/>
    <w:rsid w:val="00434A22"/>
    <w:rsid w:val="00435CA1"/>
    <w:rsid w:val="00435CDA"/>
    <w:rsid w:val="00435F41"/>
    <w:rsid w:val="004367BD"/>
    <w:rsid w:val="00436835"/>
    <w:rsid w:val="00437294"/>
    <w:rsid w:val="00437DD0"/>
    <w:rsid w:val="00440C2A"/>
    <w:rsid w:val="00441286"/>
    <w:rsid w:val="004415CF"/>
    <w:rsid w:val="00441940"/>
    <w:rsid w:val="004426D6"/>
    <w:rsid w:val="00442D26"/>
    <w:rsid w:val="004433D8"/>
    <w:rsid w:val="00444052"/>
    <w:rsid w:val="004457CF"/>
    <w:rsid w:val="00445D8B"/>
    <w:rsid w:val="004468C8"/>
    <w:rsid w:val="00446C47"/>
    <w:rsid w:val="00446D12"/>
    <w:rsid w:val="00447B61"/>
    <w:rsid w:val="00447C69"/>
    <w:rsid w:val="004506EB"/>
    <w:rsid w:val="00451002"/>
    <w:rsid w:val="00451163"/>
    <w:rsid w:val="004511B7"/>
    <w:rsid w:val="00451AC8"/>
    <w:rsid w:val="00452D89"/>
    <w:rsid w:val="00453BB3"/>
    <w:rsid w:val="004549CD"/>
    <w:rsid w:val="00454CA6"/>
    <w:rsid w:val="004550DD"/>
    <w:rsid w:val="004558BE"/>
    <w:rsid w:val="004560D1"/>
    <w:rsid w:val="004567F5"/>
    <w:rsid w:val="00456CBF"/>
    <w:rsid w:val="00460150"/>
    <w:rsid w:val="00461165"/>
    <w:rsid w:val="004612AF"/>
    <w:rsid w:val="00461562"/>
    <w:rsid w:val="00462B42"/>
    <w:rsid w:val="00462C42"/>
    <w:rsid w:val="00462CAD"/>
    <w:rsid w:val="00463550"/>
    <w:rsid w:val="00463D1A"/>
    <w:rsid w:val="00464909"/>
    <w:rsid w:val="00464B8C"/>
    <w:rsid w:val="00464D4A"/>
    <w:rsid w:val="00466E4E"/>
    <w:rsid w:val="00467010"/>
    <w:rsid w:val="00467720"/>
    <w:rsid w:val="004701D6"/>
    <w:rsid w:val="00470C60"/>
    <w:rsid w:val="00470FFA"/>
    <w:rsid w:val="004711AA"/>
    <w:rsid w:val="004715EE"/>
    <w:rsid w:val="00472399"/>
    <w:rsid w:val="0047249F"/>
    <w:rsid w:val="004733E2"/>
    <w:rsid w:val="00473890"/>
    <w:rsid w:val="004743B2"/>
    <w:rsid w:val="00475268"/>
    <w:rsid w:val="00475395"/>
    <w:rsid w:val="004755FB"/>
    <w:rsid w:val="00476902"/>
    <w:rsid w:val="00476FF8"/>
    <w:rsid w:val="00477512"/>
    <w:rsid w:val="004776AD"/>
    <w:rsid w:val="00481985"/>
    <w:rsid w:val="00482284"/>
    <w:rsid w:val="00482C45"/>
    <w:rsid w:val="00484AD5"/>
    <w:rsid w:val="0048673E"/>
    <w:rsid w:val="00486889"/>
    <w:rsid w:val="00487219"/>
    <w:rsid w:val="00487E12"/>
    <w:rsid w:val="00490BCE"/>
    <w:rsid w:val="00491633"/>
    <w:rsid w:val="00491949"/>
    <w:rsid w:val="00491D95"/>
    <w:rsid w:val="00491F6A"/>
    <w:rsid w:val="00492420"/>
    <w:rsid w:val="00492C9A"/>
    <w:rsid w:val="0049312D"/>
    <w:rsid w:val="004938D9"/>
    <w:rsid w:val="00494B7E"/>
    <w:rsid w:val="0049503A"/>
    <w:rsid w:val="004950A7"/>
    <w:rsid w:val="00497D4B"/>
    <w:rsid w:val="00497E73"/>
    <w:rsid w:val="00497F92"/>
    <w:rsid w:val="004A057F"/>
    <w:rsid w:val="004A0EA2"/>
    <w:rsid w:val="004A0FD9"/>
    <w:rsid w:val="004A14F2"/>
    <w:rsid w:val="004A2099"/>
    <w:rsid w:val="004A257D"/>
    <w:rsid w:val="004A42B3"/>
    <w:rsid w:val="004A42B5"/>
    <w:rsid w:val="004A492D"/>
    <w:rsid w:val="004A5045"/>
    <w:rsid w:val="004A5A2E"/>
    <w:rsid w:val="004A667F"/>
    <w:rsid w:val="004A66B5"/>
    <w:rsid w:val="004A6BCC"/>
    <w:rsid w:val="004A6F36"/>
    <w:rsid w:val="004A7147"/>
    <w:rsid w:val="004A727C"/>
    <w:rsid w:val="004B023C"/>
    <w:rsid w:val="004B08D9"/>
    <w:rsid w:val="004B0901"/>
    <w:rsid w:val="004B0F90"/>
    <w:rsid w:val="004B1FC7"/>
    <w:rsid w:val="004B2A5C"/>
    <w:rsid w:val="004B3624"/>
    <w:rsid w:val="004B3BD4"/>
    <w:rsid w:val="004B3CB3"/>
    <w:rsid w:val="004B3EFB"/>
    <w:rsid w:val="004B3FEC"/>
    <w:rsid w:val="004B429D"/>
    <w:rsid w:val="004B436A"/>
    <w:rsid w:val="004B4724"/>
    <w:rsid w:val="004B4953"/>
    <w:rsid w:val="004B4FC3"/>
    <w:rsid w:val="004B6FF7"/>
    <w:rsid w:val="004B7464"/>
    <w:rsid w:val="004B7C54"/>
    <w:rsid w:val="004C0183"/>
    <w:rsid w:val="004C0204"/>
    <w:rsid w:val="004C2B30"/>
    <w:rsid w:val="004C2F7C"/>
    <w:rsid w:val="004C347E"/>
    <w:rsid w:val="004C37E5"/>
    <w:rsid w:val="004C3941"/>
    <w:rsid w:val="004C47E3"/>
    <w:rsid w:val="004C5186"/>
    <w:rsid w:val="004C5E41"/>
    <w:rsid w:val="004C637B"/>
    <w:rsid w:val="004C6556"/>
    <w:rsid w:val="004C6BEC"/>
    <w:rsid w:val="004C7ED2"/>
    <w:rsid w:val="004D00AF"/>
    <w:rsid w:val="004D087A"/>
    <w:rsid w:val="004D09C6"/>
    <w:rsid w:val="004D0E24"/>
    <w:rsid w:val="004D1374"/>
    <w:rsid w:val="004D13A9"/>
    <w:rsid w:val="004D15E4"/>
    <w:rsid w:val="004D189B"/>
    <w:rsid w:val="004D3545"/>
    <w:rsid w:val="004D5C2F"/>
    <w:rsid w:val="004D6A0E"/>
    <w:rsid w:val="004D6F9D"/>
    <w:rsid w:val="004D70DE"/>
    <w:rsid w:val="004D73C3"/>
    <w:rsid w:val="004D7966"/>
    <w:rsid w:val="004E007A"/>
    <w:rsid w:val="004E024A"/>
    <w:rsid w:val="004E0E46"/>
    <w:rsid w:val="004E10BC"/>
    <w:rsid w:val="004E355D"/>
    <w:rsid w:val="004E36C0"/>
    <w:rsid w:val="004E383F"/>
    <w:rsid w:val="004E3AD1"/>
    <w:rsid w:val="004E3EA2"/>
    <w:rsid w:val="004E61F7"/>
    <w:rsid w:val="004E743F"/>
    <w:rsid w:val="004E74FA"/>
    <w:rsid w:val="004F07E3"/>
    <w:rsid w:val="004F125C"/>
    <w:rsid w:val="004F12FF"/>
    <w:rsid w:val="004F15B3"/>
    <w:rsid w:val="004F1BF1"/>
    <w:rsid w:val="004F1D5C"/>
    <w:rsid w:val="004F1DE2"/>
    <w:rsid w:val="004F1EA4"/>
    <w:rsid w:val="004F24B2"/>
    <w:rsid w:val="004F299B"/>
    <w:rsid w:val="004F2D3D"/>
    <w:rsid w:val="004F3094"/>
    <w:rsid w:val="004F40F6"/>
    <w:rsid w:val="004F4513"/>
    <w:rsid w:val="004F4755"/>
    <w:rsid w:val="004F483D"/>
    <w:rsid w:val="004F4A03"/>
    <w:rsid w:val="004F4EB2"/>
    <w:rsid w:val="004F566E"/>
    <w:rsid w:val="004F5BEE"/>
    <w:rsid w:val="004F5FAB"/>
    <w:rsid w:val="004F5FD7"/>
    <w:rsid w:val="004F699B"/>
    <w:rsid w:val="004F7B44"/>
    <w:rsid w:val="005007F0"/>
    <w:rsid w:val="00500C70"/>
    <w:rsid w:val="00500F9A"/>
    <w:rsid w:val="005014C2"/>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D01"/>
    <w:rsid w:val="00510D4B"/>
    <w:rsid w:val="00510E9C"/>
    <w:rsid w:val="00511053"/>
    <w:rsid w:val="00511895"/>
    <w:rsid w:val="00512476"/>
    <w:rsid w:val="00515B41"/>
    <w:rsid w:val="00515BFA"/>
    <w:rsid w:val="0051630C"/>
    <w:rsid w:val="005165C4"/>
    <w:rsid w:val="00516CE6"/>
    <w:rsid w:val="0051708D"/>
    <w:rsid w:val="005174DD"/>
    <w:rsid w:val="005208B8"/>
    <w:rsid w:val="00520934"/>
    <w:rsid w:val="00520C57"/>
    <w:rsid w:val="0052192F"/>
    <w:rsid w:val="00522141"/>
    <w:rsid w:val="0052225D"/>
    <w:rsid w:val="00523C2F"/>
    <w:rsid w:val="00523E79"/>
    <w:rsid w:val="00523FF4"/>
    <w:rsid w:val="00524127"/>
    <w:rsid w:val="00524ACE"/>
    <w:rsid w:val="005256B6"/>
    <w:rsid w:val="005258AB"/>
    <w:rsid w:val="005264F4"/>
    <w:rsid w:val="00526527"/>
    <w:rsid w:val="00526683"/>
    <w:rsid w:val="005268FA"/>
    <w:rsid w:val="00526CCA"/>
    <w:rsid w:val="0052717E"/>
    <w:rsid w:val="005273C7"/>
    <w:rsid w:val="00527C1A"/>
    <w:rsid w:val="00527F5C"/>
    <w:rsid w:val="00530079"/>
    <w:rsid w:val="005311DE"/>
    <w:rsid w:val="00532099"/>
    <w:rsid w:val="00532DA0"/>
    <w:rsid w:val="0053317C"/>
    <w:rsid w:val="00533F9E"/>
    <w:rsid w:val="005342D5"/>
    <w:rsid w:val="00534F63"/>
    <w:rsid w:val="00534FBF"/>
    <w:rsid w:val="00535030"/>
    <w:rsid w:val="00535269"/>
    <w:rsid w:val="005355FC"/>
    <w:rsid w:val="00535A14"/>
    <w:rsid w:val="0053615B"/>
    <w:rsid w:val="005366CE"/>
    <w:rsid w:val="005368DC"/>
    <w:rsid w:val="005377E8"/>
    <w:rsid w:val="005379D2"/>
    <w:rsid w:val="00537C9C"/>
    <w:rsid w:val="00537F19"/>
    <w:rsid w:val="00540B7D"/>
    <w:rsid w:val="00540E7E"/>
    <w:rsid w:val="00540FEE"/>
    <w:rsid w:val="0054172E"/>
    <w:rsid w:val="00541F57"/>
    <w:rsid w:val="0054235A"/>
    <w:rsid w:val="00543B38"/>
    <w:rsid w:val="00544CDE"/>
    <w:rsid w:val="00544FF0"/>
    <w:rsid w:val="005458FD"/>
    <w:rsid w:val="00545B0A"/>
    <w:rsid w:val="00546100"/>
    <w:rsid w:val="00546153"/>
    <w:rsid w:val="00546959"/>
    <w:rsid w:val="00546E2E"/>
    <w:rsid w:val="005471C3"/>
    <w:rsid w:val="00547D5C"/>
    <w:rsid w:val="005507EE"/>
    <w:rsid w:val="005509BF"/>
    <w:rsid w:val="00550D16"/>
    <w:rsid w:val="00552612"/>
    <w:rsid w:val="00552F61"/>
    <w:rsid w:val="00552F89"/>
    <w:rsid w:val="00554C70"/>
    <w:rsid w:val="0055509B"/>
    <w:rsid w:val="00556360"/>
    <w:rsid w:val="00556FDD"/>
    <w:rsid w:val="005602B7"/>
    <w:rsid w:val="005618CB"/>
    <w:rsid w:val="005621AB"/>
    <w:rsid w:val="005624A1"/>
    <w:rsid w:val="00562E28"/>
    <w:rsid w:val="00563855"/>
    <w:rsid w:val="0056473E"/>
    <w:rsid w:val="00564EDF"/>
    <w:rsid w:val="005651AA"/>
    <w:rsid w:val="0056537A"/>
    <w:rsid w:val="00565442"/>
    <w:rsid w:val="00565CDD"/>
    <w:rsid w:val="005679A3"/>
    <w:rsid w:val="00567BEA"/>
    <w:rsid w:val="00567E69"/>
    <w:rsid w:val="00570D1E"/>
    <w:rsid w:val="00570F06"/>
    <w:rsid w:val="00571561"/>
    <w:rsid w:val="00571FD0"/>
    <w:rsid w:val="005724BD"/>
    <w:rsid w:val="005725CD"/>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845"/>
    <w:rsid w:val="00585B7D"/>
    <w:rsid w:val="005867AF"/>
    <w:rsid w:val="00590361"/>
    <w:rsid w:val="00591797"/>
    <w:rsid w:val="0059195D"/>
    <w:rsid w:val="005919CE"/>
    <w:rsid w:val="00592139"/>
    <w:rsid w:val="005921D7"/>
    <w:rsid w:val="005926B6"/>
    <w:rsid w:val="00592B49"/>
    <w:rsid w:val="00592C5E"/>
    <w:rsid w:val="005948A3"/>
    <w:rsid w:val="00594F25"/>
    <w:rsid w:val="00595267"/>
    <w:rsid w:val="0059686D"/>
    <w:rsid w:val="005978A7"/>
    <w:rsid w:val="00597B7F"/>
    <w:rsid w:val="005A132C"/>
    <w:rsid w:val="005A1C96"/>
    <w:rsid w:val="005A24E3"/>
    <w:rsid w:val="005A281E"/>
    <w:rsid w:val="005A3A2D"/>
    <w:rsid w:val="005A4712"/>
    <w:rsid w:val="005A4930"/>
    <w:rsid w:val="005A4E8B"/>
    <w:rsid w:val="005A572D"/>
    <w:rsid w:val="005A5ED2"/>
    <w:rsid w:val="005A623D"/>
    <w:rsid w:val="005A6FCE"/>
    <w:rsid w:val="005A7BBE"/>
    <w:rsid w:val="005A7FE4"/>
    <w:rsid w:val="005B01B3"/>
    <w:rsid w:val="005B0E02"/>
    <w:rsid w:val="005B2512"/>
    <w:rsid w:val="005B2DE4"/>
    <w:rsid w:val="005B305E"/>
    <w:rsid w:val="005B3284"/>
    <w:rsid w:val="005B3487"/>
    <w:rsid w:val="005B3E20"/>
    <w:rsid w:val="005B4CAA"/>
    <w:rsid w:val="005B56AB"/>
    <w:rsid w:val="005B6278"/>
    <w:rsid w:val="005B695C"/>
    <w:rsid w:val="005B724A"/>
    <w:rsid w:val="005C09A2"/>
    <w:rsid w:val="005C172E"/>
    <w:rsid w:val="005C1940"/>
    <w:rsid w:val="005C1A59"/>
    <w:rsid w:val="005C1C84"/>
    <w:rsid w:val="005C2618"/>
    <w:rsid w:val="005C2A10"/>
    <w:rsid w:val="005C3154"/>
    <w:rsid w:val="005C4191"/>
    <w:rsid w:val="005C482C"/>
    <w:rsid w:val="005C53A8"/>
    <w:rsid w:val="005C5846"/>
    <w:rsid w:val="005C5A6A"/>
    <w:rsid w:val="005C5C4E"/>
    <w:rsid w:val="005C5FB1"/>
    <w:rsid w:val="005C6BAD"/>
    <w:rsid w:val="005C7DC7"/>
    <w:rsid w:val="005D009F"/>
    <w:rsid w:val="005D0D57"/>
    <w:rsid w:val="005D0EC4"/>
    <w:rsid w:val="005D226B"/>
    <w:rsid w:val="005D25A5"/>
    <w:rsid w:val="005D3866"/>
    <w:rsid w:val="005D3876"/>
    <w:rsid w:val="005D3A2C"/>
    <w:rsid w:val="005D3F16"/>
    <w:rsid w:val="005D4023"/>
    <w:rsid w:val="005D4087"/>
    <w:rsid w:val="005D48A8"/>
    <w:rsid w:val="005D5779"/>
    <w:rsid w:val="005D5C28"/>
    <w:rsid w:val="005D6EB0"/>
    <w:rsid w:val="005D7804"/>
    <w:rsid w:val="005E074E"/>
    <w:rsid w:val="005E0C7E"/>
    <w:rsid w:val="005E31EB"/>
    <w:rsid w:val="005E322F"/>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36F6"/>
    <w:rsid w:val="005F3BAF"/>
    <w:rsid w:val="005F4D21"/>
    <w:rsid w:val="005F671B"/>
    <w:rsid w:val="005F6A7A"/>
    <w:rsid w:val="005F6B52"/>
    <w:rsid w:val="005F717C"/>
    <w:rsid w:val="005F746B"/>
    <w:rsid w:val="00600049"/>
    <w:rsid w:val="00600610"/>
    <w:rsid w:val="0060106A"/>
    <w:rsid w:val="006021E7"/>
    <w:rsid w:val="00602246"/>
    <w:rsid w:val="0060245B"/>
    <w:rsid w:val="00602972"/>
    <w:rsid w:val="00602B8D"/>
    <w:rsid w:val="00603001"/>
    <w:rsid w:val="00603DEF"/>
    <w:rsid w:val="00604981"/>
    <w:rsid w:val="00604A0D"/>
    <w:rsid w:val="00604B1D"/>
    <w:rsid w:val="00604F21"/>
    <w:rsid w:val="00605513"/>
    <w:rsid w:val="00605B1C"/>
    <w:rsid w:val="006063BE"/>
    <w:rsid w:val="00606AF3"/>
    <w:rsid w:val="0060703A"/>
    <w:rsid w:val="00607112"/>
    <w:rsid w:val="0060772D"/>
    <w:rsid w:val="00607820"/>
    <w:rsid w:val="0061032F"/>
    <w:rsid w:val="00610601"/>
    <w:rsid w:val="00610E68"/>
    <w:rsid w:val="00611558"/>
    <w:rsid w:val="0061188B"/>
    <w:rsid w:val="00611C5C"/>
    <w:rsid w:val="006124AD"/>
    <w:rsid w:val="00613280"/>
    <w:rsid w:val="00613877"/>
    <w:rsid w:val="006139B5"/>
    <w:rsid w:val="00613A8C"/>
    <w:rsid w:val="00614DE5"/>
    <w:rsid w:val="00615EA4"/>
    <w:rsid w:val="00615EC2"/>
    <w:rsid w:val="00616463"/>
    <w:rsid w:val="00616BAF"/>
    <w:rsid w:val="0061704E"/>
    <w:rsid w:val="00617580"/>
    <w:rsid w:val="00617A3B"/>
    <w:rsid w:val="00617EF5"/>
    <w:rsid w:val="006201D8"/>
    <w:rsid w:val="00620252"/>
    <w:rsid w:val="00620517"/>
    <w:rsid w:val="0062079F"/>
    <w:rsid w:val="00620C5E"/>
    <w:rsid w:val="0062111A"/>
    <w:rsid w:val="006236C9"/>
    <w:rsid w:val="00624327"/>
    <w:rsid w:val="0062440B"/>
    <w:rsid w:val="00625DF8"/>
    <w:rsid w:val="00627EE4"/>
    <w:rsid w:val="0063074E"/>
    <w:rsid w:val="00630FA9"/>
    <w:rsid w:val="006314B5"/>
    <w:rsid w:val="006315BC"/>
    <w:rsid w:val="0063346B"/>
    <w:rsid w:val="006336DC"/>
    <w:rsid w:val="00633FBA"/>
    <w:rsid w:val="006340DF"/>
    <w:rsid w:val="0063566A"/>
    <w:rsid w:val="00635F63"/>
    <w:rsid w:val="00635FE9"/>
    <w:rsid w:val="006361FE"/>
    <w:rsid w:val="006369AC"/>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508C7"/>
    <w:rsid w:val="00650914"/>
    <w:rsid w:val="00651951"/>
    <w:rsid w:val="00651C8D"/>
    <w:rsid w:val="00652676"/>
    <w:rsid w:val="00652D64"/>
    <w:rsid w:val="00652E71"/>
    <w:rsid w:val="00652F96"/>
    <w:rsid w:val="006540FC"/>
    <w:rsid w:val="00654104"/>
    <w:rsid w:val="00654464"/>
    <w:rsid w:val="00654CD7"/>
    <w:rsid w:val="00654D24"/>
    <w:rsid w:val="0065506A"/>
    <w:rsid w:val="00656384"/>
    <w:rsid w:val="00656678"/>
    <w:rsid w:val="006567C8"/>
    <w:rsid w:val="00656CE8"/>
    <w:rsid w:val="00656EDB"/>
    <w:rsid w:val="00657C29"/>
    <w:rsid w:val="00657D62"/>
    <w:rsid w:val="006617C6"/>
    <w:rsid w:val="006623F9"/>
    <w:rsid w:val="00662609"/>
    <w:rsid w:val="006629D5"/>
    <w:rsid w:val="00662A68"/>
    <w:rsid w:val="00664251"/>
    <w:rsid w:val="006645FF"/>
    <w:rsid w:val="00664720"/>
    <w:rsid w:val="00664853"/>
    <w:rsid w:val="006653C3"/>
    <w:rsid w:val="00665891"/>
    <w:rsid w:val="006671FA"/>
    <w:rsid w:val="006674A9"/>
    <w:rsid w:val="006709F8"/>
    <w:rsid w:val="00671E96"/>
    <w:rsid w:val="00672300"/>
    <w:rsid w:val="0067295C"/>
    <w:rsid w:val="006736A4"/>
    <w:rsid w:val="00673822"/>
    <w:rsid w:val="00674580"/>
    <w:rsid w:val="00674992"/>
    <w:rsid w:val="00674A8C"/>
    <w:rsid w:val="00675210"/>
    <w:rsid w:val="006752BD"/>
    <w:rsid w:val="00675632"/>
    <w:rsid w:val="0067632E"/>
    <w:rsid w:val="006766B4"/>
    <w:rsid w:val="006769E4"/>
    <w:rsid w:val="00677161"/>
    <w:rsid w:val="006801E6"/>
    <w:rsid w:val="00680A60"/>
    <w:rsid w:val="00681652"/>
    <w:rsid w:val="00681A19"/>
    <w:rsid w:val="00681B50"/>
    <w:rsid w:val="00681D0C"/>
    <w:rsid w:val="0068281A"/>
    <w:rsid w:val="00682A1B"/>
    <w:rsid w:val="00683A29"/>
    <w:rsid w:val="00684463"/>
    <w:rsid w:val="00686698"/>
    <w:rsid w:val="0068699D"/>
    <w:rsid w:val="0068764A"/>
    <w:rsid w:val="00687DCE"/>
    <w:rsid w:val="0069057D"/>
    <w:rsid w:val="00690F8D"/>
    <w:rsid w:val="006914A7"/>
    <w:rsid w:val="00691BAE"/>
    <w:rsid w:val="00691F44"/>
    <w:rsid w:val="00692608"/>
    <w:rsid w:val="00693001"/>
    <w:rsid w:val="006932B3"/>
    <w:rsid w:val="00693B0E"/>
    <w:rsid w:val="006942D2"/>
    <w:rsid w:val="00694A33"/>
    <w:rsid w:val="00694EB8"/>
    <w:rsid w:val="00694F0D"/>
    <w:rsid w:val="006953B6"/>
    <w:rsid w:val="0069545A"/>
    <w:rsid w:val="0069746C"/>
    <w:rsid w:val="0069795B"/>
    <w:rsid w:val="00697C19"/>
    <w:rsid w:val="00697D69"/>
    <w:rsid w:val="00697EFA"/>
    <w:rsid w:val="006A1324"/>
    <w:rsid w:val="006A21A3"/>
    <w:rsid w:val="006A2C9A"/>
    <w:rsid w:val="006A2EA5"/>
    <w:rsid w:val="006A343C"/>
    <w:rsid w:val="006A3F22"/>
    <w:rsid w:val="006A5F13"/>
    <w:rsid w:val="006A5F3F"/>
    <w:rsid w:val="006A761E"/>
    <w:rsid w:val="006A7803"/>
    <w:rsid w:val="006B0D31"/>
    <w:rsid w:val="006B1496"/>
    <w:rsid w:val="006B178C"/>
    <w:rsid w:val="006B1C87"/>
    <w:rsid w:val="006B2878"/>
    <w:rsid w:val="006B30AC"/>
    <w:rsid w:val="006B3B1B"/>
    <w:rsid w:val="006B3B87"/>
    <w:rsid w:val="006B506F"/>
    <w:rsid w:val="006B5AA1"/>
    <w:rsid w:val="006B5B4F"/>
    <w:rsid w:val="006B70AD"/>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820"/>
    <w:rsid w:val="006D519B"/>
    <w:rsid w:val="006D5370"/>
    <w:rsid w:val="006D55BB"/>
    <w:rsid w:val="006D5A82"/>
    <w:rsid w:val="006D62D9"/>
    <w:rsid w:val="006D66FC"/>
    <w:rsid w:val="006D6C24"/>
    <w:rsid w:val="006D72BC"/>
    <w:rsid w:val="006D7779"/>
    <w:rsid w:val="006D7C59"/>
    <w:rsid w:val="006D7DE0"/>
    <w:rsid w:val="006E0027"/>
    <w:rsid w:val="006E075B"/>
    <w:rsid w:val="006E1112"/>
    <w:rsid w:val="006E1742"/>
    <w:rsid w:val="006E38F3"/>
    <w:rsid w:val="006E47B2"/>
    <w:rsid w:val="006E48F0"/>
    <w:rsid w:val="006E4A9E"/>
    <w:rsid w:val="006E4D91"/>
    <w:rsid w:val="006E50EF"/>
    <w:rsid w:val="006E580C"/>
    <w:rsid w:val="006E6A18"/>
    <w:rsid w:val="006E6D1C"/>
    <w:rsid w:val="006E7200"/>
    <w:rsid w:val="006E7BA2"/>
    <w:rsid w:val="006F0CD4"/>
    <w:rsid w:val="006F226B"/>
    <w:rsid w:val="006F22C9"/>
    <w:rsid w:val="006F2B65"/>
    <w:rsid w:val="006F2CA4"/>
    <w:rsid w:val="006F2E81"/>
    <w:rsid w:val="006F371E"/>
    <w:rsid w:val="006F5FCB"/>
    <w:rsid w:val="006F70F7"/>
    <w:rsid w:val="006F739B"/>
    <w:rsid w:val="006F73B5"/>
    <w:rsid w:val="007004EA"/>
    <w:rsid w:val="00700513"/>
    <w:rsid w:val="0070067E"/>
    <w:rsid w:val="00701078"/>
    <w:rsid w:val="007016A4"/>
    <w:rsid w:val="00701EE1"/>
    <w:rsid w:val="00701FDF"/>
    <w:rsid w:val="00702310"/>
    <w:rsid w:val="007047A2"/>
    <w:rsid w:val="007049FF"/>
    <w:rsid w:val="00705233"/>
    <w:rsid w:val="007053BD"/>
    <w:rsid w:val="007057A7"/>
    <w:rsid w:val="00705D81"/>
    <w:rsid w:val="007067A3"/>
    <w:rsid w:val="00707A48"/>
    <w:rsid w:val="00710E39"/>
    <w:rsid w:val="00710F43"/>
    <w:rsid w:val="00711630"/>
    <w:rsid w:val="007119A9"/>
    <w:rsid w:val="00711CE1"/>
    <w:rsid w:val="00711E8A"/>
    <w:rsid w:val="00712083"/>
    <w:rsid w:val="00713BE4"/>
    <w:rsid w:val="00714AF3"/>
    <w:rsid w:val="00714C94"/>
    <w:rsid w:val="00714FAE"/>
    <w:rsid w:val="00715045"/>
    <w:rsid w:val="007151A0"/>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D19"/>
    <w:rsid w:val="007264F6"/>
    <w:rsid w:val="00726A06"/>
    <w:rsid w:val="00727097"/>
    <w:rsid w:val="007270A3"/>
    <w:rsid w:val="00727350"/>
    <w:rsid w:val="007273B5"/>
    <w:rsid w:val="00730220"/>
    <w:rsid w:val="00730737"/>
    <w:rsid w:val="00731438"/>
    <w:rsid w:val="0073148C"/>
    <w:rsid w:val="00731BFD"/>
    <w:rsid w:val="00731E2A"/>
    <w:rsid w:val="007323DF"/>
    <w:rsid w:val="007324DF"/>
    <w:rsid w:val="00732F65"/>
    <w:rsid w:val="007333A9"/>
    <w:rsid w:val="00733574"/>
    <w:rsid w:val="007342E0"/>
    <w:rsid w:val="00734975"/>
    <w:rsid w:val="00735945"/>
    <w:rsid w:val="007359F0"/>
    <w:rsid w:val="007364F2"/>
    <w:rsid w:val="00736CDF"/>
    <w:rsid w:val="00736E44"/>
    <w:rsid w:val="00737698"/>
    <w:rsid w:val="00737EC3"/>
    <w:rsid w:val="0074046D"/>
    <w:rsid w:val="0074054D"/>
    <w:rsid w:val="0074070F"/>
    <w:rsid w:val="00741028"/>
    <w:rsid w:val="00741ACC"/>
    <w:rsid w:val="00741B3A"/>
    <w:rsid w:val="007425BB"/>
    <w:rsid w:val="00743634"/>
    <w:rsid w:val="00743801"/>
    <w:rsid w:val="00743E71"/>
    <w:rsid w:val="007440F7"/>
    <w:rsid w:val="00744C96"/>
    <w:rsid w:val="00744D6F"/>
    <w:rsid w:val="007451C1"/>
    <w:rsid w:val="007454AF"/>
    <w:rsid w:val="00745738"/>
    <w:rsid w:val="0074605A"/>
    <w:rsid w:val="007470DB"/>
    <w:rsid w:val="0074754A"/>
    <w:rsid w:val="00750089"/>
    <w:rsid w:val="00750247"/>
    <w:rsid w:val="00750373"/>
    <w:rsid w:val="0075053F"/>
    <w:rsid w:val="00750649"/>
    <w:rsid w:val="00750FF8"/>
    <w:rsid w:val="00752134"/>
    <w:rsid w:val="00752279"/>
    <w:rsid w:val="00754527"/>
    <w:rsid w:val="0075492C"/>
    <w:rsid w:val="00755B02"/>
    <w:rsid w:val="00755D94"/>
    <w:rsid w:val="00755E55"/>
    <w:rsid w:val="00756A1B"/>
    <w:rsid w:val="00756B93"/>
    <w:rsid w:val="00756E45"/>
    <w:rsid w:val="007577DB"/>
    <w:rsid w:val="00757C8D"/>
    <w:rsid w:val="007605DC"/>
    <w:rsid w:val="007605EA"/>
    <w:rsid w:val="00760689"/>
    <w:rsid w:val="00760D01"/>
    <w:rsid w:val="007623F8"/>
    <w:rsid w:val="0076244E"/>
    <w:rsid w:val="00763F01"/>
    <w:rsid w:val="00764529"/>
    <w:rsid w:val="00764754"/>
    <w:rsid w:val="00764A3A"/>
    <w:rsid w:val="007650D8"/>
    <w:rsid w:val="007651EF"/>
    <w:rsid w:val="0076536B"/>
    <w:rsid w:val="00765ED0"/>
    <w:rsid w:val="0076605A"/>
    <w:rsid w:val="007669C9"/>
    <w:rsid w:val="00767CB7"/>
    <w:rsid w:val="00767CEA"/>
    <w:rsid w:val="00767DA9"/>
    <w:rsid w:val="007703F5"/>
    <w:rsid w:val="007715FF"/>
    <w:rsid w:val="00771A00"/>
    <w:rsid w:val="00772E83"/>
    <w:rsid w:val="00772FEF"/>
    <w:rsid w:val="00773773"/>
    <w:rsid w:val="00773811"/>
    <w:rsid w:val="00773C8B"/>
    <w:rsid w:val="00773E3C"/>
    <w:rsid w:val="00773EF5"/>
    <w:rsid w:val="0077695D"/>
    <w:rsid w:val="00776DB1"/>
    <w:rsid w:val="0077700A"/>
    <w:rsid w:val="00777262"/>
    <w:rsid w:val="00777671"/>
    <w:rsid w:val="00777A8B"/>
    <w:rsid w:val="00777B3B"/>
    <w:rsid w:val="00777B50"/>
    <w:rsid w:val="00777D61"/>
    <w:rsid w:val="007805DA"/>
    <w:rsid w:val="00780A13"/>
    <w:rsid w:val="00780F4E"/>
    <w:rsid w:val="00781050"/>
    <w:rsid w:val="00781339"/>
    <w:rsid w:val="0078330E"/>
    <w:rsid w:val="007833A6"/>
    <w:rsid w:val="00783535"/>
    <w:rsid w:val="00784108"/>
    <w:rsid w:val="0078458F"/>
    <w:rsid w:val="00784EDF"/>
    <w:rsid w:val="00784FB8"/>
    <w:rsid w:val="007850F0"/>
    <w:rsid w:val="00785293"/>
    <w:rsid w:val="00785442"/>
    <w:rsid w:val="00785533"/>
    <w:rsid w:val="00785925"/>
    <w:rsid w:val="00786149"/>
    <w:rsid w:val="00786E69"/>
    <w:rsid w:val="00786F8E"/>
    <w:rsid w:val="00787972"/>
    <w:rsid w:val="007879A5"/>
    <w:rsid w:val="007902F3"/>
    <w:rsid w:val="00790498"/>
    <w:rsid w:val="007913C9"/>
    <w:rsid w:val="00791674"/>
    <w:rsid w:val="00791D7A"/>
    <w:rsid w:val="007938EA"/>
    <w:rsid w:val="007939A8"/>
    <w:rsid w:val="007941C0"/>
    <w:rsid w:val="0079462F"/>
    <w:rsid w:val="00794A0B"/>
    <w:rsid w:val="00795700"/>
    <w:rsid w:val="007962D1"/>
    <w:rsid w:val="007964E7"/>
    <w:rsid w:val="00796BC3"/>
    <w:rsid w:val="00796F8D"/>
    <w:rsid w:val="0079713F"/>
    <w:rsid w:val="0079755F"/>
    <w:rsid w:val="007A002B"/>
    <w:rsid w:val="007A0A9E"/>
    <w:rsid w:val="007A1A27"/>
    <w:rsid w:val="007A1FB7"/>
    <w:rsid w:val="007A2461"/>
    <w:rsid w:val="007A2E5C"/>
    <w:rsid w:val="007A32AA"/>
    <w:rsid w:val="007A3CCF"/>
    <w:rsid w:val="007A4624"/>
    <w:rsid w:val="007A485B"/>
    <w:rsid w:val="007A48B8"/>
    <w:rsid w:val="007A4D3D"/>
    <w:rsid w:val="007A55B6"/>
    <w:rsid w:val="007A64FB"/>
    <w:rsid w:val="007A670D"/>
    <w:rsid w:val="007A67F1"/>
    <w:rsid w:val="007A696D"/>
    <w:rsid w:val="007A6C39"/>
    <w:rsid w:val="007A6FA5"/>
    <w:rsid w:val="007B0422"/>
    <w:rsid w:val="007B063D"/>
    <w:rsid w:val="007B0BDB"/>
    <w:rsid w:val="007B0F22"/>
    <w:rsid w:val="007B202F"/>
    <w:rsid w:val="007B22AB"/>
    <w:rsid w:val="007B2BD8"/>
    <w:rsid w:val="007B2DCB"/>
    <w:rsid w:val="007B2EDE"/>
    <w:rsid w:val="007B3DFD"/>
    <w:rsid w:val="007B4F86"/>
    <w:rsid w:val="007B6391"/>
    <w:rsid w:val="007B64C6"/>
    <w:rsid w:val="007B69CA"/>
    <w:rsid w:val="007B6C75"/>
    <w:rsid w:val="007C0F24"/>
    <w:rsid w:val="007C2482"/>
    <w:rsid w:val="007C25EC"/>
    <w:rsid w:val="007C3F1C"/>
    <w:rsid w:val="007C4140"/>
    <w:rsid w:val="007C42FD"/>
    <w:rsid w:val="007C4442"/>
    <w:rsid w:val="007C4450"/>
    <w:rsid w:val="007C4944"/>
    <w:rsid w:val="007C5703"/>
    <w:rsid w:val="007C57EB"/>
    <w:rsid w:val="007C5BFA"/>
    <w:rsid w:val="007C6458"/>
    <w:rsid w:val="007C6A38"/>
    <w:rsid w:val="007C72EC"/>
    <w:rsid w:val="007C75FC"/>
    <w:rsid w:val="007D079D"/>
    <w:rsid w:val="007D1B7F"/>
    <w:rsid w:val="007D1C1F"/>
    <w:rsid w:val="007D1D14"/>
    <w:rsid w:val="007D21BD"/>
    <w:rsid w:val="007D23C3"/>
    <w:rsid w:val="007D241C"/>
    <w:rsid w:val="007D2506"/>
    <w:rsid w:val="007D29B8"/>
    <w:rsid w:val="007D2D63"/>
    <w:rsid w:val="007D315C"/>
    <w:rsid w:val="007D3641"/>
    <w:rsid w:val="007D416D"/>
    <w:rsid w:val="007D4B20"/>
    <w:rsid w:val="007D5DE3"/>
    <w:rsid w:val="007D6D3B"/>
    <w:rsid w:val="007D7353"/>
    <w:rsid w:val="007D7555"/>
    <w:rsid w:val="007D79CD"/>
    <w:rsid w:val="007D7E1B"/>
    <w:rsid w:val="007E03B8"/>
    <w:rsid w:val="007E1880"/>
    <w:rsid w:val="007E1CA7"/>
    <w:rsid w:val="007E1DDF"/>
    <w:rsid w:val="007E2356"/>
    <w:rsid w:val="007E235B"/>
    <w:rsid w:val="007E252B"/>
    <w:rsid w:val="007E2E59"/>
    <w:rsid w:val="007E386D"/>
    <w:rsid w:val="007E3ED9"/>
    <w:rsid w:val="007E425E"/>
    <w:rsid w:val="007E428C"/>
    <w:rsid w:val="007E4323"/>
    <w:rsid w:val="007E4908"/>
    <w:rsid w:val="007E4C94"/>
    <w:rsid w:val="007E522D"/>
    <w:rsid w:val="007E54A3"/>
    <w:rsid w:val="007E5E99"/>
    <w:rsid w:val="007E6F3B"/>
    <w:rsid w:val="007E7011"/>
    <w:rsid w:val="007E70B4"/>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F22"/>
    <w:rsid w:val="007F42DC"/>
    <w:rsid w:val="007F53A8"/>
    <w:rsid w:val="007F5883"/>
    <w:rsid w:val="007F5950"/>
    <w:rsid w:val="007F5D29"/>
    <w:rsid w:val="007F7885"/>
    <w:rsid w:val="008001F2"/>
    <w:rsid w:val="0080058C"/>
    <w:rsid w:val="008010B1"/>
    <w:rsid w:val="00801945"/>
    <w:rsid w:val="008019B6"/>
    <w:rsid w:val="008020EE"/>
    <w:rsid w:val="0080213C"/>
    <w:rsid w:val="008023C3"/>
    <w:rsid w:val="00802D72"/>
    <w:rsid w:val="00802F2F"/>
    <w:rsid w:val="00803F83"/>
    <w:rsid w:val="008040E4"/>
    <w:rsid w:val="00804370"/>
    <w:rsid w:val="008047FF"/>
    <w:rsid w:val="0080494E"/>
    <w:rsid w:val="00804B65"/>
    <w:rsid w:val="00804BDC"/>
    <w:rsid w:val="008052C2"/>
    <w:rsid w:val="0080596C"/>
    <w:rsid w:val="008070BA"/>
    <w:rsid w:val="0080755F"/>
    <w:rsid w:val="008075A9"/>
    <w:rsid w:val="00807AD9"/>
    <w:rsid w:val="00807EFF"/>
    <w:rsid w:val="008100B0"/>
    <w:rsid w:val="00810D04"/>
    <w:rsid w:val="0081103D"/>
    <w:rsid w:val="0081138D"/>
    <w:rsid w:val="008114BD"/>
    <w:rsid w:val="00811ED5"/>
    <w:rsid w:val="0081252E"/>
    <w:rsid w:val="00812BBD"/>
    <w:rsid w:val="008130A9"/>
    <w:rsid w:val="008135F4"/>
    <w:rsid w:val="008142C9"/>
    <w:rsid w:val="0081482B"/>
    <w:rsid w:val="00815292"/>
    <w:rsid w:val="008156B6"/>
    <w:rsid w:val="00815F30"/>
    <w:rsid w:val="00816458"/>
    <w:rsid w:val="00816FB7"/>
    <w:rsid w:val="008174A2"/>
    <w:rsid w:val="008176F5"/>
    <w:rsid w:val="00817E17"/>
    <w:rsid w:val="008207E6"/>
    <w:rsid w:val="0082082A"/>
    <w:rsid w:val="00820A4A"/>
    <w:rsid w:val="0082144B"/>
    <w:rsid w:val="00821731"/>
    <w:rsid w:val="00821D16"/>
    <w:rsid w:val="00822984"/>
    <w:rsid w:val="008234B3"/>
    <w:rsid w:val="00823AA1"/>
    <w:rsid w:val="008248F3"/>
    <w:rsid w:val="00824AF7"/>
    <w:rsid w:val="00824B54"/>
    <w:rsid w:val="00824E48"/>
    <w:rsid w:val="008250D8"/>
    <w:rsid w:val="00826700"/>
    <w:rsid w:val="00826935"/>
    <w:rsid w:val="00826A00"/>
    <w:rsid w:val="00827811"/>
    <w:rsid w:val="008278BE"/>
    <w:rsid w:val="008278F5"/>
    <w:rsid w:val="008308A6"/>
    <w:rsid w:val="00831F99"/>
    <w:rsid w:val="00832CEB"/>
    <w:rsid w:val="00832E04"/>
    <w:rsid w:val="00833232"/>
    <w:rsid w:val="0083347F"/>
    <w:rsid w:val="008337C7"/>
    <w:rsid w:val="00833A90"/>
    <w:rsid w:val="008359E3"/>
    <w:rsid w:val="00836230"/>
    <w:rsid w:val="00836391"/>
    <w:rsid w:val="00836573"/>
    <w:rsid w:val="00836622"/>
    <w:rsid w:val="0083677F"/>
    <w:rsid w:val="008374F0"/>
    <w:rsid w:val="00837918"/>
    <w:rsid w:val="00837DAC"/>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781C"/>
    <w:rsid w:val="0084788A"/>
    <w:rsid w:val="00851350"/>
    <w:rsid w:val="00851F2D"/>
    <w:rsid w:val="00851FD9"/>
    <w:rsid w:val="00851FF1"/>
    <w:rsid w:val="00852049"/>
    <w:rsid w:val="00852552"/>
    <w:rsid w:val="00852EC3"/>
    <w:rsid w:val="00854942"/>
    <w:rsid w:val="00854A28"/>
    <w:rsid w:val="00854BAE"/>
    <w:rsid w:val="0085536D"/>
    <w:rsid w:val="00855C2F"/>
    <w:rsid w:val="00856224"/>
    <w:rsid w:val="00856C16"/>
    <w:rsid w:val="00857968"/>
    <w:rsid w:val="008579BE"/>
    <w:rsid w:val="00860382"/>
    <w:rsid w:val="00860753"/>
    <w:rsid w:val="00860E72"/>
    <w:rsid w:val="0086167D"/>
    <w:rsid w:val="00861824"/>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99B"/>
    <w:rsid w:val="0087041B"/>
    <w:rsid w:val="00870E3E"/>
    <w:rsid w:val="00870E98"/>
    <w:rsid w:val="008711F8"/>
    <w:rsid w:val="008713EB"/>
    <w:rsid w:val="008720C4"/>
    <w:rsid w:val="00872491"/>
    <w:rsid w:val="0087279A"/>
    <w:rsid w:val="008727D4"/>
    <w:rsid w:val="0087285E"/>
    <w:rsid w:val="00872B6F"/>
    <w:rsid w:val="0087308F"/>
    <w:rsid w:val="008733AD"/>
    <w:rsid w:val="00873867"/>
    <w:rsid w:val="00874756"/>
    <w:rsid w:val="00874821"/>
    <w:rsid w:val="00874834"/>
    <w:rsid w:val="0087498B"/>
    <w:rsid w:val="00874C68"/>
    <w:rsid w:val="00875622"/>
    <w:rsid w:val="00875FC4"/>
    <w:rsid w:val="00876182"/>
    <w:rsid w:val="0087736A"/>
    <w:rsid w:val="00880054"/>
    <w:rsid w:val="00880158"/>
    <w:rsid w:val="00880678"/>
    <w:rsid w:val="00880779"/>
    <w:rsid w:val="00880D6F"/>
    <w:rsid w:val="00880DC8"/>
    <w:rsid w:val="008811DF"/>
    <w:rsid w:val="00881AA9"/>
    <w:rsid w:val="00882143"/>
    <w:rsid w:val="008824DE"/>
    <w:rsid w:val="008826F4"/>
    <w:rsid w:val="00882754"/>
    <w:rsid w:val="00883CB4"/>
    <w:rsid w:val="00883F1F"/>
    <w:rsid w:val="00884909"/>
    <w:rsid w:val="008849AF"/>
    <w:rsid w:val="00884B0F"/>
    <w:rsid w:val="00885115"/>
    <w:rsid w:val="00885267"/>
    <w:rsid w:val="0088570E"/>
    <w:rsid w:val="00885F9F"/>
    <w:rsid w:val="008869C3"/>
    <w:rsid w:val="00887559"/>
    <w:rsid w:val="00887DB1"/>
    <w:rsid w:val="00887F0D"/>
    <w:rsid w:val="00890A32"/>
    <w:rsid w:val="00890D76"/>
    <w:rsid w:val="00891274"/>
    <w:rsid w:val="008916D8"/>
    <w:rsid w:val="008918D9"/>
    <w:rsid w:val="00891AC0"/>
    <w:rsid w:val="00891E4A"/>
    <w:rsid w:val="0089239E"/>
    <w:rsid w:val="00892561"/>
    <w:rsid w:val="0089295C"/>
    <w:rsid w:val="00894229"/>
    <w:rsid w:val="00894AB0"/>
    <w:rsid w:val="00894F82"/>
    <w:rsid w:val="00895754"/>
    <w:rsid w:val="00896437"/>
    <w:rsid w:val="008965A4"/>
    <w:rsid w:val="00896A81"/>
    <w:rsid w:val="008970DE"/>
    <w:rsid w:val="008978AD"/>
    <w:rsid w:val="00897917"/>
    <w:rsid w:val="00897EEF"/>
    <w:rsid w:val="008A0129"/>
    <w:rsid w:val="008A0ACC"/>
    <w:rsid w:val="008A0F8B"/>
    <w:rsid w:val="008A15B6"/>
    <w:rsid w:val="008A1705"/>
    <w:rsid w:val="008A1CE5"/>
    <w:rsid w:val="008A2320"/>
    <w:rsid w:val="008A2568"/>
    <w:rsid w:val="008A2DC6"/>
    <w:rsid w:val="008A2E52"/>
    <w:rsid w:val="008A3F80"/>
    <w:rsid w:val="008A44E7"/>
    <w:rsid w:val="008A4AE1"/>
    <w:rsid w:val="008A5EA8"/>
    <w:rsid w:val="008A6222"/>
    <w:rsid w:val="008A67EF"/>
    <w:rsid w:val="008A6B8D"/>
    <w:rsid w:val="008A6C26"/>
    <w:rsid w:val="008A6D43"/>
    <w:rsid w:val="008A7B88"/>
    <w:rsid w:val="008B0845"/>
    <w:rsid w:val="008B0A3A"/>
    <w:rsid w:val="008B0D29"/>
    <w:rsid w:val="008B144C"/>
    <w:rsid w:val="008B14F1"/>
    <w:rsid w:val="008B20D2"/>
    <w:rsid w:val="008B3FB6"/>
    <w:rsid w:val="008B4F39"/>
    <w:rsid w:val="008B5376"/>
    <w:rsid w:val="008B5856"/>
    <w:rsid w:val="008B5A15"/>
    <w:rsid w:val="008B5DB0"/>
    <w:rsid w:val="008B6195"/>
    <w:rsid w:val="008B7891"/>
    <w:rsid w:val="008B7906"/>
    <w:rsid w:val="008C1A56"/>
    <w:rsid w:val="008C2B50"/>
    <w:rsid w:val="008C2BB1"/>
    <w:rsid w:val="008C2E29"/>
    <w:rsid w:val="008C375D"/>
    <w:rsid w:val="008C3855"/>
    <w:rsid w:val="008C3C8B"/>
    <w:rsid w:val="008C5EB5"/>
    <w:rsid w:val="008C654B"/>
    <w:rsid w:val="008C7A2C"/>
    <w:rsid w:val="008D05F4"/>
    <w:rsid w:val="008D0EE7"/>
    <w:rsid w:val="008D13AB"/>
    <w:rsid w:val="008D1D7F"/>
    <w:rsid w:val="008D2814"/>
    <w:rsid w:val="008D2D3B"/>
    <w:rsid w:val="008D33A5"/>
    <w:rsid w:val="008D33E0"/>
    <w:rsid w:val="008D3B97"/>
    <w:rsid w:val="008D3DFD"/>
    <w:rsid w:val="008D3E41"/>
    <w:rsid w:val="008D4546"/>
    <w:rsid w:val="008D4875"/>
    <w:rsid w:val="008D48CB"/>
    <w:rsid w:val="008D519C"/>
    <w:rsid w:val="008D6BB9"/>
    <w:rsid w:val="008D6D66"/>
    <w:rsid w:val="008D6EB3"/>
    <w:rsid w:val="008D719F"/>
    <w:rsid w:val="008D7388"/>
    <w:rsid w:val="008D7579"/>
    <w:rsid w:val="008E0103"/>
    <w:rsid w:val="008E1677"/>
    <w:rsid w:val="008E20F1"/>
    <w:rsid w:val="008E2B7B"/>
    <w:rsid w:val="008E2D67"/>
    <w:rsid w:val="008E3AC0"/>
    <w:rsid w:val="008E3EF8"/>
    <w:rsid w:val="008E40AE"/>
    <w:rsid w:val="008E472C"/>
    <w:rsid w:val="008E4C7E"/>
    <w:rsid w:val="008E51ED"/>
    <w:rsid w:val="008E5376"/>
    <w:rsid w:val="008E6A7C"/>
    <w:rsid w:val="008E6CF3"/>
    <w:rsid w:val="008E7B90"/>
    <w:rsid w:val="008E7E88"/>
    <w:rsid w:val="008E7ECB"/>
    <w:rsid w:val="008E7F36"/>
    <w:rsid w:val="008F0735"/>
    <w:rsid w:val="008F0788"/>
    <w:rsid w:val="008F194D"/>
    <w:rsid w:val="008F1DBD"/>
    <w:rsid w:val="008F1DC6"/>
    <w:rsid w:val="008F1FEE"/>
    <w:rsid w:val="008F2035"/>
    <w:rsid w:val="008F230A"/>
    <w:rsid w:val="008F26AF"/>
    <w:rsid w:val="008F276B"/>
    <w:rsid w:val="008F3992"/>
    <w:rsid w:val="008F4114"/>
    <w:rsid w:val="008F411B"/>
    <w:rsid w:val="008F5899"/>
    <w:rsid w:val="008F5F36"/>
    <w:rsid w:val="008F620E"/>
    <w:rsid w:val="008F67BC"/>
    <w:rsid w:val="008F7079"/>
    <w:rsid w:val="008F7128"/>
    <w:rsid w:val="008F73D6"/>
    <w:rsid w:val="009003B1"/>
    <w:rsid w:val="00900E9B"/>
    <w:rsid w:val="009010AA"/>
    <w:rsid w:val="00901BA6"/>
    <w:rsid w:val="0090265D"/>
    <w:rsid w:val="009033AB"/>
    <w:rsid w:val="009034D5"/>
    <w:rsid w:val="00903A4C"/>
    <w:rsid w:val="0090497E"/>
    <w:rsid w:val="00904BED"/>
    <w:rsid w:val="00905448"/>
    <w:rsid w:val="009067F4"/>
    <w:rsid w:val="00906FCD"/>
    <w:rsid w:val="0090783C"/>
    <w:rsid w:val="00907BD4"/>
    <w:rsid w:val="00910B4C"/>
    <w:rsid w:val="009110C9"/>
    <w:rsid w:val="009117B0"/>
    <w:rsid w:val="0091204B"/>
    <w:rsid w:val="009123C7"/>
    <w:rsid w:val="00912685"/>
    <w:rsid w:val="00912975"/>
    <w:rsid w:val="00912BA6"/>
    <w:rsid w:val="00912E06"/>
    <w:rsid w:val="00913303"/>
    <w:rsid w:val="00913E6F"/>
    <w:rsid w:val="0091484E"/>
    <w:rsid w:val="00914935"/>
    <w:rsid w:val="00914B93"/>
    <w:rsid w:val="00915464"/>
    <w:rsid w:val="00915DE0"/>
    <w:rsid w:val="0091630E"/>
    <w:rsid w:val="0091653B"/>
    <w:rsid w:val="00916AAD"/>
    <w:rsid w:val="009170A6"/>
    <w:rsid w:val="00917494"/>
    <w:rsid w:val="0092043A"/>
    <w:rsid w:val="00920ADB"/>
    <w:rsid w:val="009217BA"/>
    <w:rsid w:val="00921C3D"/>
    <w:rsid w:val="0092260F"/>
    <w:rsid w:val="00922D8B"/>
    <w:rsid w:val="0092315A"/>
    <w:rsid w:val="0092317D"/>
    <w:rsid w:val="0092370E"/>
    <w:rsid w:val="0092410B"/>
    <w:rsid w:val="009248CD"/>
    <w:rsid w:val="00925A52"/>
    <w:rsid w:val="009267FC"/>
    <w:rsid w:val="00930185"/>
    <w:rsid w:val="0093026D"/>
    <w:rsid w:val="0093136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22F3"/>
    <w:rsid w:val="009423A5"/>
    <w:rsid w:val="00942B28"/>
    <w:rsid w:val="00942C2A"/>
    <w:rsid w:val="00942D24"/>
    <w:rsid w:val="00942F95"/>
    <w:rsid w:val="009436C2"/>
    <w:rsid w:val="00943EDE"/>
    <w:rsid w:val="0094409D"/>
    <w:rsid w:val="009442B1"/>
    <w:rsid w:val="009449AD"/>
    <w:rsid w:val="00944C56"/>
    <w:rsid w:val="00944F1B"/>
    <w:rsid w:val="00944F9C"/>
    <w:rsid w:val="00945CFD"/>
    <w:rsid w:val="0094712F"/>
    <w:rsid w:val="00947BEB"/>
    <w:rsid w:val="009502CB"/>
    <w:rsid w:val="00950ABD"/>
    <w:rsid w:val="00950C81"/>
    <w:rsid w:val="00950E84"/>
    <w:rsid w:val="00951131"/>
    <w:rsid w:val="0095135A"/>
    <w:rsid w:val="00951ACC"/>
    <w:rsid w:val="00952BBF"/>
    <w:rsid w:val="009537B0"/>
    <w:rsid w:val="00953F1C"/>
    <w:rsid w:val="0095438C"/>
    <w:rsid w:val="00954539"/>
    <w:rsid w:val="00954A2B"/>
    <w:rsid w:val="00954DAB"/>
    <w:rsid w:val="00954EF0"/>
    <w:rsid w:val="00955EC1"/>
    <w:rsid w:val="00955F21"/>
    <w:rsid w:val="009567B0"/>
    <w:rsid w:val="009575A5"/>
    <w:rsid w:val="00960629"/>
    <w:rsid w:val="009607D4"/>
    <w:rsid w:val="009608AC"/>
    <w:rsid w:val="00960C41"/>
    <w:rsid w:val="00961106"/>
    <w:rsid w:val="009615C9"/>
    <w:rsid w:val="00961761"/>
    <w:rsid w:val="00961C42"/>
    <w:rsid w:val="00961CB5"/>
    <w:rsid w:val="00963D68"/>
    <w:rsid w:val="009640F6"/>
    <w:rsid w:val="0096412F"/>
    <w:rsid w:val="00966A9D"/>
    <w:rsid w:val="00966EC7"/>
    <w:rsid w:val="00967173"/>
    <w:rsid w:val="0096724D"/>
    <w:rsid w:val="0096777B"/>
    <w:rsid w:val="00970692"/>
    <w:rsid w:val="00970B88"/>
    <w:rsid w:val="00970F33"/>
    <w:rsid w:val="009716A7"/>
    <w:rsid w:val="009716D2"/>
    <w:rsid w:val="00971A37"/>
    <w:rsid w:val="00971F3F"/>
    <w:rsid w:val="00972870"/>
    <w:rsid w:val="00972960"/>
    <w:rsid w:val="00972B84"/>
    <w:rsid w:val="00973475"/>
    <w:rsid w:val="00975FC2"/>
    <w:rsid w:val="00977016"/>
    <w:rsid w:val="0097780D"/>
    <w:rsid w:val="00977F1E"/>
    <w:rsid w:val="00981990"/>
    <w:rsid w:val="0098211C"/>
    <w:rsid w:val="00982E31"/>
    <w:rsid w:val="00983E5D"/>
    <w:rsid w:val="00984861"/>
    <w:rsid w:val="0098521E"/>
    <w:rsid w:val="009859A6"/>
    <w:rsid w:val="0098636A"/>
    <w:rsid w:val="00986714"/>
    <w:rsid w:val="009869A1"/>
    <w:rsid w:val="00986E68"/>
    <w:rsid w:val="00986F77"/>
    <w:rsid w:val="00987CB6"/>
    <w:rsid w:val="009905C5"/>
    <w:rsid w:val="009909E0"/>
    <w:rsid w:val="00990FEF"/>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1BF5"/>
    <w:rsid w:val="009A26DE"/>
    <w:rsid w:val="009A2C95"/>
    <w:rsid w:val="009A3078"/>
    <w:rsid w:val="009A3711"/>
    <w:rsid w:val="009A4AA8"/>
    <w:rsid w:val="009A5E55"/>
    <w:rsid w:val="009A77E3"/>
    <w:rsid w:val="009B0277"/>
    <w:rsid w:val="009B0713"/>
    <w:rsid w:val="009B08BB"/>
    <w:rsid w:val="009B16EC"/>
    <w:rsid w:val="009B2595"/>
    <w:rsid w:val="009B2ADB"/>
    <w:rsid w:val="009B2DB7"/>
    <w:rsid w:val="009B3C68"/>
    <w:rsid w:val="009B3F53"/>
    <w:rsid w:val="009B3F7F"/>
    <w:rsid w:val="009B460E"/>
    <w:rsid w:val="009B46C0"/>
    <w:rsid w:val="009B4A90"/>
    <w:rsid w:val="009B51BC"/>
    <w:rsid w:val="009B5793"/>
    <w:rsid w:val="009B5A5A"/>
    <w:rsid w:val="009B773A"/>
    <w:rsid w:val="009B787C"/>
    <w:rsid w:val="009B7A38"/>
    <w:rsid w:val="009C039E"/>
    <w:rsid w:val="009C1033"/>
    <w:rsid w:val="009C17A7"/>
    <w:rsid w:val="009C22A5"/>
    <w:rsid w:val="009C296D"/>
    <w:rsid w:val="009C2A1B"/>
    <w:rsid w:val="009C2DB5"/>
    <w:rsid w:val="009C2DD3"/>
    <w:rsid w:val="009C2E31"/>
    <w:rsid w:val="009C37EF"/>
    <w:rsid w:val="009C4737"/>
    <w:rsid w:val="009C522A"/>
    <w:rsid w:val="009C5590"/>
    <w:rsid w:val="009C609F"/>
    <w:rsid w:val="009C6874"/>
    <w:rsid w:val="009C69E8"/>
    <w:rsid w:val="009C6C15"/>
    <w:rsid w:val="009D0108"/>
    <w:rsid w:val="009D042D"/>
    <w:rsid w:val="009D0B89"/>
    <w:rsid w:val="009D0D70"/>
    <w:rsid w:val="009D0DB9"/>
    <w:rsid w:val="009D0FE5"/>
    <w:rsid w:val="009D102A"/>
    <w:rsid w:val="009D33F3"/>
    <w:rsid w:val="009D3528"/>
    <w:rsid w:val="009D3723"/>
    <w:rsid w:val="009D3FDD"/>
    <w:rsid w:val="009D4D2B"/>
    <w:rsid w:val="009D5562"/>
    <w:rsid w:val="009D56C0"/>
    <w:rsid w:val="009D5BA1"/>
    <w:rsid w:val="009D5DD0"/>
    <w:rsid w:val="009D60EA"/>
    <w:rsid w:val="009D6A9D"/>
    <w:rsid w:val="009D6B3D"/>
    <w:rsid w:val="009D7822"/>
    <w:rsid w:val="009D7921"/>
    <w:rsid w:val="009D7A07"/>
    <w:rsid w:val="009E01DA"/>
    <w:rsid w:val="009E0F68"/>
    <w:rsid w:val="009E1616"/>
    <w:rsid w:val="009E1C31"/>
    <w:rsid w:val="009E1CB8"/>
    <w:rsid w:val="009E20CB"/>
    <w:rsid w:val="009E26BF"/>
    <w:rsid w:val="009E30BA"/>
    <w:rsid w:val="009E327B"/>
    <w:rsid w:val="009E366D"/>
    <w:rsid w:val="009E3673"/>
    <w:rsid w:val="009E43E7"/>
    <w:rsid w:val="009E51E6"/>
    <w:rsid w:val="009E58E8"/>
    <w:rsid w:val="009E66A3"/>
    <w:rsid w:val="009E67AA"/>
    <w:rsid w:val="009E6F67"/>
    <w:rsid w:val="009E7132"/>
    <w:rsid w:val="009E731D"/>
    <w:rsid w:val="009E77AA"/>
    <w:rsid w:val="009E7DDE"/>
    <w:rsid w:val="009F1647"/>
    <w:rsid w:val="009F201A"/>
    <w:rsid w:val="009F248E"/>
    <w:rsid w:val="009F27D5"/>
    <w:rsid w:val="009F295C"/>
    <w:rsid w:val="009F3818"/>
    <w:rsid w:val="009F3830"/>
    <w:rsid w:val="009F44F9"/>
    <w:rsid w:val="009F4FDB"/>
    <w:rsid w:val="009F533C"/>
    <w:rsid w:val="009F5E01"/>
    <w:rsid w:val="009F67A9"/>
    <w:rsid w:val="009F761C"/>
    <w:rsid w:val="009F7653"/>
    <w:rsid w:val="009F78AB"/>
    <w:rsid w:val="009F7DF2"/>
    <w:rsid w:val="00A000AB"/>
    <w:rsid w:val="00A00974"/>
    <w:rsid w:val="00A00A82"/>
    <w:rsid w:val="00A00F58"/>
    <w:rsid w:val="00A02681"/>
    <w:rsid w:val="00A026BC"/>
    <w:rsid w:val="00A027DD"/>
    <w:rsid w:val="00A03741"/>
    <w:rsid w:val="00A045A9"/>
    <w:rsid w:val="00A04B6B"/>
    <w:rsid w:val="00A05170"/>
    <w:rsid w:val="00A052D3"/>
    <w:rsid w:val="00A06168"/>
    <w:rsid w:val="00A063B9"/>
    <w:rsid w:val="00A06B0E"/>
    <w:rsid w:val="00A06EAD"/>
    <w:rsid w:val="00A072E4"/>
    <w:rsid w:val="00A0738C"/>
    <w:rsid w:val="00A073D5"/>
    <w:rsid w:val="00A077E6"/>
    <w:rsid w:val="00A07BB9"/>
    <w:rsid w:val="00A07D2D"/>
    <w:rsid w:val="00A10019"/>
    <w:rsid w:val="00A102E8"/>
    <w:rsid w:val="00A102F2"/>
    <w:rsid w:val="00A1039E"/>
    <w:rsid w:val="00A11058"/>
    <w:rsid w:val="00A1138A"/>
    <w:rsid w:val="00A11D18"/>
    <w:rsid w:val="00A12476"/>
    <w:rsid w:val="00A128B7"/>
    <w:rsid w:val="00A128DC"/>
    <w:rsid w:val="00A1298D"/>
    <w:rsid w:val="00A12B91"/>
    <w:rsid w:val="00A13810"/>
    <w:rsid w:val="00A141C0"/>
    <w:rsid w:val="00A147D7"/>
    <w:rsid w:val="00A14F08"/>
    <w:rsid w:val="00A14FC4"/>
    <w:rsid w:val="00A16F00"/>
    <w:rsid w:val="00A17828"/>
    <w:rsid w:val="00A21577"/>
    <w:rsid w:val="00A21750"/>
    <w:rsid w:val="00A2262E"/>
    <w:rsid w:val="00A22697"/>
    <w:rsid w:val="00A22851"/>
    <w:rsid w:val="00A22FA4"/>
    <w:rsid w:val="00A23BF2"/>
    <w:rsid w:val="00A23DA4"/>
    <w:rsid w:val="00A23E1E"/>
    <w:rsid w:val="00A23E6A"/>
    <w:rsid w:val="00A2415D"/>
    <w:rsid w:val="00A24A19"/>
    <w:rsid w:val="00A2514E"/>
    <w:rsid w:val="00A25596"/>
    <w:rsid w:val="00A25949"/>
    <w:rsid w:val="00A260D6"/>
    <w:rsid w:val="00A267B3"/>
    <w:rsid w:val="00A26938"/>
    <w:rsid w:val="00A27D78"/>
    <w:rsid w:val="00A302FA"/>
    <w:rsid w:val="00A30463"/>
    <w:rsid w:val="00A30591"/>
    <w:rsid w:val="00A30CB5"/>
    <w:rsid w:val="00A31BE1"/>
    <w:rsid w:val="00A31FE2"/>
    <w:rsid w:val="00A324CC"/>
    <w:rsid w:val="00A32AA6"/>
    <w:rsid w:val="00A32AFE"/>
    <w:rsid w:val="00A335C9"/>
    <w:rsid w:val="00A343BC"/>
    <w:rsid w:val="00A3455B"/>
    <w:rsid w:val="00A34A21"/>
    <w:rsid w:val="00A356EB"/>
    <w:rsid w:val="00A368D4"/>
    <w:rsid w:val="00A379B2"/>
    <w:rsid w:val="00A37BD8"/>
    <w:rsid w:val="00A37CAA"/>
    <w:rsid w:val="00A37D79"/>
    <w:rsid w:val="00A37FAE"/>
    <w:rsid w:val="00A40930"/>
    <w:rsid w:val="00A409D0"/>
    <w:rsid w:val="00A41722"/>
    <w:rsid w:val="00A43121"/>
    <w:rsid w:val="00A43191"/>
    <w:rsid w:val="00A431A3"/>
    <w:rsid w:val="00A442B1"/>
    <w:rsid w:val="00A44990"/>
    <w:rsid w:val="00A44C54"/>
    <w:rsid w:val="00A45660"/>
    <w:rsid w:val="00A45EEF"/>
    <w:rsid w:val="00A46B47"/>
    <w:rsid w:val="00A473A6"/>
    <w:rsid w:val="00A47CF0"/>
    <w:rsid w:val="00A5017D"/>
    <w:rsid w:val="00A50542"/>
    <w:rsid w:val="00A52CD2"/>
    <w:rsid w:val="00A5318D"/>
    <w:rsid w:val="00A53300"/>
    <w:rsid w:val="00A53314"/>
    <w:rsid w:val="00A533B8"/>
    <w:rsid w:val="00A53DC8"/>
    <w:rsid w:val="00A54533"/>
    <w:rsid w:val="00A54744"/>
    <w:rsid w:val="00A54D9B"/>
    <w:rsid w:val="00A54F5D"/>
    <w:rsid w:val="00A553CD"/>
    <w:rsid w:val="00A554E6"/>
    <w:rsid w:val="00A5569C"/>
    <w:rsid w:val="00A556BA"/>
    <w:rsid w:val="00A55CB4"/>
    <w:rsid w:val="00A55F62"/>
    <w:rsid w:val="00A56A60"/>
    <w:rsid w:val="00A60207"/>
    <w:rsid w:val="00A604AA"/>
    <w:rsid w:val="00A615C1"/>
    <w:rsid w:val="00A61BB1"/>
    <w:rsid w:val="00A61C07"/>
    <w:rsid w:val="00A62F00"/>
    <w:rsid w:val="00A63886"/>
    <w:rsid w:val="00A641C2"/>
    <w:rsid w:val="00A64A77"/>
    <w:rsid w:val="00A6573B"/>
    <w:rsid w:val="00A65DAD"/>
    <w:rsid w:val="00A65F16"/>
    <w:rsid w:val="00A65F28"/>
    <w:rsid w:val="00A66497"/>
    <w:rsid w:val="00A666BF"/>
    <w:rsid w:val="00A671E3"/>
    <w:rsid w:val="00A6723B"/>
    <w:rsid w:val="00A67363"/>
    <w:rsid w:val="00A67770"/>
    <w:rsid w:val="00A709CE"/>
    <w:rsid w:val="00A70C81"/>
    <w:rsid w:val="00A711EC"/>
    <w:rsid w:val="00A71D58"/>
    <w:rsid w:val="00A71FE2"/>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8005D"/>
    <w:rsid w:val="00A8067F"/>
    <w:rsid w:val="00A80951"/>
    <w:rsid w:val="00A80982"/>
    <w:rsid w:val="00A80CFE"/>
    <w:rsid w:val="00A81477"/>
    <w:rsid w:val="00A81642"/>
    <w:rsid w:val="00A831D4"/>
    <w:rsid w:val="00A836D6"/>
    <w:rsid w:val="00A83864"/>
    <w:rsid w:val="00A83DD7"/>
    <w:rsid w:val="00A84CF6"/>
    <w:rsid w:val="00A84D9D"/>
    <w:rsid w:val="00A85776"/>
    <w:rsid w:val="00A86C8E"/>
    <w:rsid w:val="00A87013"/>
    <w:rsid w:val="00A876EA"/>
    <w:rsid w:val="00A9008D"/>
    <w:rsid w:val="00A90C0A"/>
    <w:rsid w:val="00A915F7"/>
    <w:rsid w:val="00A91BCD"/>
    <w:rsid w:val="00A92842"/>
    <w:rsid w:val="00A9294C"/>
    <w:rsid w:val="00A92A82"/>
    <w:rsid w:val="00A92EBA"/>
    <w:rsid w:val="00A93279"/>
    <w:rsid w:val="00A932D2"/>
    <w:rsid w:val="00A9351B"/>
    <w:rsid w:val="00A93777"/>
    <w:rsid w:val="00A93C16"/>
    <w:rsid w:val="00A93E90"/>
    <w:rsid w:val="00A9401C"/>
    <w:rsid w:val="00A9434B"/>
    <w:rsid w:val="00A948C3"/>
    <w:rsid w:val="00A94A8A"/>
    <w:rsid w:val="00A952E2"/>
    <w:rsid w:val="00A954EB"/>
    <w:rsid w:val="00A95AE0"/>
    <w:rsid w:val="00A95F74"/>
    <w:rsid w:val="00A96C16"/>
    <w:rsid w:val="00A96F15"/>
    <w:rsid w:val="00A970AD"/>
    <w:rsid w:val="00A97146"/>
    <w:rsid w:val="00A97ACC"/>
    <w:rsid w:val="00AA0F6C"/>
    <w:rsid w:val="00AA1564"/>
    <w:rsid w:val="00AA1667"/>
    <w:rsid w:val="00AA1BE7"/>
    <w:rsid w:val="00AA2764"/>
    <w:rsid w:val="00AA2DFF"/>
    <w:rsid w:val="00AA3B32"/>
    <w:rsid w:val="00AA3FC9"/>
    <w:rsid w:val="00AA42E6"/>
    <w:rsid w:val="00AA46CA"/>
    <w:rsid w:val="00AA564F"/>
    <w:rsid w:val="00AA5E70"/>
    <w:rsid w:val="00AA6AAF"/>
    <w:rsid w:val="00AA6E83"/>
    <w:rsid w:val="00AA6F82"/>
    <w:rsid w:val="00AA70DD"/>
    <w:rsid w:val="00AB031F"/>
    <w:rsid w:val="00AB03DB"/>
    <w:rsid w:val="00AB096C"/>
    <w:rsid w:val="00AB09D4"/>
    <w:rsid w:val="00AB17B4"/>
    <w:rsid w:val="00AB2101"/>
    <w:rsid w:val="00AB2E3B"/>
    <w:rsid w:val="00AB3857"/>
    <w:rsid w:val="00AB3914"/>
    <w:rsid w:val="00AB3CFC"/>
    <w:rsid w:val="00AB3FB7"/>
    <w:rsid w:val="00AB419D"/>
    <w:rsid w:val="00AB424E"/>
    <w:rsid w:val="00AB4329"/>
    <w:rsid w:val="00AB4667"/>
    <w:rsid w:val="00AB5639"/>
    <w:rsid w:val="00AB58DF"/>
    <w:rsid w:val="00AB68B3"/>
    <w:rsid w:val="00AB6C19"/>
    <w:rsid w:val="00AB6DA8"/>
    <w:rsid w:val="00AB72B1"/>
    <w:rsid w:val="00AB78B8"/>
    <w:rsid w:val="00AB7E29"/>
    <w:rsid w:val="00AB7F53"/>
    <w:rsid w:val="00AC04AF"/>
    <w:rsid w:val="00AC0E7F"/>
    <w:rsid w:val="00AC145C"/>
    <w:rsid w:val="00AC252B"/>
    <w:rsid w:val="00AC28E2"/>
    <w:rsid w:val="00AC2AAD"/>
    <w:rsid w:val="00AC2C6D"/>
    <w:rsid w:val="00AC2DA5"/>
    <w:rsid w:val="00AC41C8"/>
    <w:rsid w:val="00AC445C"/>
    <w:rsid w:val="00AC4CEC"/>
    <w:rsid w:val="00AC4D37"/>
    <w:rsid w:val="00AC51D5"/>
    <w:rsid w:val="00AC54F4"/>
    <w:rsid w:val="00AD01C5"/>
    <w:rsid w:val="00AD0A4D"/>
    <w:rsid w:val="00AD0B4C"/>
    <w:rsid w:val="00AD1311"/>
    <w:rsid w:val="00AD1617"/>
    <w:rsid w:val="00AD1A47"/>
    <w:rsid w:val="00AD261A"/>
    <w:rsid w:val="00AD2FF0"/>
    <w:rsid w:val="00AD4EB5"/>
    <w:rsid w:val="00AD53A8"/>
    <w:rsid w:val="00AD5BCD"/>
    <w:rsid w:val="00AD5DB4"/>
    <w:rsid w:val="00AD71B4"/>
    <w:rsid w:val="00AD7379"/>
    <w:rsid w:val="00AD7888"/>
    <w:rsid w:val="00AD7A49"/>
    <w:rsid w:val="00AD7FAF"/>
    <w:rsid w:val="00AE0765"/>
    <w:rsid w:val="00AE1FC3"/>
    <w:rsid w:val="00AE28CB"/>
    <w:rsid w:val="00AE3874"/>
    <w:rsid w:val="00AE3B5A"/>
    <w:rsid w:val="00AE50C1"/>
    <w:rsid w:val="00AE50C9"/>
    <w:rsid w:val="00AE528B"/>
    <w:rsid w:val="00AE5C12"/>
    <w:rsid w:val="00AE5E72"/>
    <w:rsid w:val="00AE60FD"/>
    <w:rsid w:val="00AE6E01"/>
    <w:rsid w:val="00AE7135"/>
    <w:rsid w:val="00AE7871"/>
    <w:rsid w:val="00AF07BC"/>
    <w:rsid w:val="00AF0C14"/>
    <w:rsid w:val="00AF1075"/>
    <w:rsid w:val="00AF1411"/>
    <w:rsid w:val="00AF173B"/>
    <w:rsid w:val="00AF2CC2"/>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67D"/>
    <w:rsid w:val="00B04877"/>
    <w:rsid w:val="00B04B89"/>
    <w:rsid w:val="00B067B9"/>
    <w:rsid w:val="00B06F0F"/>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F"/>
    <w:rsid w:val="00B15935"/>
    <w:rsid w:val="00B16D6D"/>
    <w:rsid w:val="00B16EBA"/>
    <w:rsid w:val="00B17751"/>
    <w:rsid w:val="00B20EF0"/>
    <w:rsid w:val="00B2105F"/>
    <w:rsid w:val="00B215AD"/>
    <w:rsid w:val="00B21872"/>
    <w:rsid w:val="00B2193F"/>
    <w:rsid w:val="00B229EF"/>
    <w:rsid w:val="00B22D57"/>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33B"/>
    <w:rsid w:val="00B3264D"/>
    <w:rsid w:val="00B33527"/>
    <w:rsid w:val="00B3353B"/>
    <w:rsid w:val="00B338BC"/>
    <w:rsid w:val="00B33DDD"/>
    <w:rsid w:val="00B341A3"/>
    <w:rsid w:val="00B35876"/>
    <w:rsid w:val="00B35FD6"/>
    <w:rsid w:val="00B36A83"/>
    <w:rsid w:val="00B37179"/>
    <w:rsid w:val="00B374BD"/>
    <w:rsid w:val="00B37A85"/>
    <w:rsid w:val="00B37E69"/>
    <w:rsid w:val="00B37FD2"/>
    <w:rsid w:val="00B40213"/>
    <w:rsid w:val="00B405B8"/>
    <w:rsid w:val="00B4280C"/>
    <w:rsid w:val="00B429E9"/>
    <w:rsid w:val="00B42B2B"/>
    <w:rsid w:val="00B43259"/>
    <w:rsid w:val="00B44959"/>
    <w:rsid w:val="00B453B9"/>
    <w:rsid w:val="00B45BA6"/>
    <w:rsid w:val="00B46A8C"/>
    <w:rsid w:val="00B46E64"/>
    <w:rsid w:val="00B47A0F"/>
    <w:rsid w:val="00B50FF7"/>
    <w:rsid w:val="00B51918"/>
    <w:rsid w:val="00B52633"/>
    <w:rsid w:val="00B52EB0"/>
    <w:rsid w:val="00B52FBD"/>
    <w:rsid w:val="00B53109"/>
    <w:rsid w:val="00B53201"/>
    <w:rsid w:val="00B53430"/>
    <w:rsid w:val="00B5356E"/>
    <w:rsid w:val="00B53EEC"/>
    <w:rsid w:val="00B54AAF"/>
    <w:rsid w:val="00B55034"/>
    <w:rsid w:val="00B554C4"/>
    <w:rsid w:val="00B55778"/>
    <w:rsid w:val="00B5582F"/>
    <w:rsid w:val="00B55874"/>
    <w:rsid w:val="00B559D5"/>
    <w:rsid w:val="00B55FE4"/>
    <w:rsid w:val="00B564FD"/>
    <w:rsid w:val="00B5656A"/>
    <w:rsid w:val="00B56E02"/>
    <w:rsid w:val="00B57256"/>
    <w:rsid w:val="00B572FA"/>
    <w:rsid w:val="00B5749F"/>
    <w:rsid w:val="00B5779C"/>
    <w:rsid w:val="00B612D6"/>
    <w:rsid w:val="00B6163E"/>
    <w:rsid w:val="00B61772"/>
    <w:rsid w:val="00B6184E"/>
    <w:rsid w:val="00B618BC"/>
    <w:rsid w:val="00B620E4"/>
    <w:rsid w:val="00B62B25"/>
    <w:rsid w:val="00B63221"/>
    <w:rsid w:val="00B635CB"/>
    <w:rsid w:val="00B637A3"/>
    <w:rsid w:val="00B63A33"/>
    <w:rsid w:val="00B65735"/>
    <w:rsid w:val="00B6591A"/>
    <w:rsid w:val="00B66751"/>
    <w:rsid w:val="00B66B73"/>
    <w:rsid w:val="00B676A3"/>
    <w:rsid w:val="00B67840"/>
    <w:rsid w:val="00B67AF7"/>
    <w:rsid w:val="00B67B61"/>
    <w:rsid w:val="00B708FF"/>
    <w:rsid w:val="00B70AD9"/>
    <w:rsid w:val="00B7100B"/>
    <w:rsid w:val="00B71502"/>
    <w:rsid w:val="00B72303"/>
    <w:rsid w:val="00B72B56"/>
    <w:rsid w:val="00B72B69"/>
    <w:rsid w:val="00B73372"/>
    <w:rsid w:val="00B752DD"/>
    <w:rsid w:val="00B75FB3"/>
    <w:rsid w:val="00B76B03"/>
    <w:rsid w:val="00B76C91"/>
    <w:rsid w:val="00B76D7D"/>
    <w:rsid w:val="00B76DEB"/>
    <w:rsid w:val="00B77450"/>
    <w:rsid w:val="00B77B82"/>
    <w:rsid w:val="00B77BFD"/>
    <w:rsid w:val="00B80E07"/>
    <w:rsid w:val="00B8128E"/>
    <w:rsid w:val="00B81912"/>
    <w:rsid w:val="00B8375C"/>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796"/>
    <w:rsid w:val="00B92892"/>
    <w:rsid w:val="00B93188"/>
    <w:rsid w:val="00B939F2"/>
    <w:rsid w:val="00B93A2A"/>
    <w:rsid w:val="00B93E86"/>
    <w:rsid w:val="00B94119"/>
    <w:rsid w:val="00B949E8"/>
    <w:rsid w:val="00B94CA3"/>
    <w:rsid w:val="00B95016"/>
    <w:rsid w:val="00B95CDA"/>
    <w:rsid w:val="00B97739"/>
    <w:rsid w:val="00B97AF9"/>
    <w:rsid w:val="00B97EBE"/>
    <w:rsid w:val="00BA08EB"/>
    <w:rsid w:val="00BA105A"/>
    <w:rsid w:val="00BA1269"/>
    <w:rsid w:val="00BA1898"/>
    <w:rsid w:val="00BA1975"/>
    <w:rsid w:val="00BA2A97"/>
    <w:rsid w:val="00BA3AE1"/>
    <w:rsid w:val="00BA45F8"/>
    <w:rsid w:val="00BA5083"/>
    <w:rsid w:val="00BA5EA4"/>
    <w:rsid w:val="00BA5F49"/>
    <w:rsid w:val="00BA6957"/>
    <w:rsid w:val="00BA6B3D"/>
    <w:rsid w:val="00BA6D22"/>
    <w:rsid w:val="00BA75C4"/>
    <w:rsid w:val="00BB0589"/>
    <w:rsid w:val="00BB1459"/>
    <w:rsid w:val="00BB1A2C"/>
    <w:rsid w:val="00BB222D"/>
    <w:rsid w:val="00BB26DD"/>
    <w:rsid w:val="00BB28B6"/>
    <w:rsid w:val="00BB2E1E"/>
    <w:rsid w:val="00BB37DE"/>
    <w:rsid w:val="00BB3BD9"/>
    <w:rsid w:val="00BB3CAB"/>
    <w:rsid w:val="00BB3CCE"/>
    <w:rsid w:val="00BB4152"/>
    <w:rsid w:val="00BB4E45"/>
    <w:rsid w:val="00BB56F1"/>
    <w:rsid w:val="00BB67B2"/>
    <w:rsid w:val="00BB7569"/>
    <w:rsid w:val="00BB777B"/>
    <w:rsid w:val="00BB7D5C"/>
    <w:rsid w:val="00BC0843"/>
    <w:rsid w:val="00BC0AC3"/>
    <w:rsid w:val="00BC0B9F"/>
    <w:rsid w:val="00BC0C10"/>
    <w:rsid w:val="00BC0F54"/>
    <w:rsid w:val="00BC1011"/>
    <w:rsid w:val="00BC11DF"/>
    <w:rsid w:val="00BC14B6"/>
    <w:rsid w:val="00BC18A6"/>
    <w:rsid w:val="00BC1CBC"/>
    <w:rsid w:val="00BC21CB"/>
    <w:rsid w:val="00BC2B22"/>
    <w:rsid w:val="00BC31F5"/>
    <w:rsid w:val="00BC34D8"/>
    <w:rsid w:val="00BC3AB9"/>
    <w:rsid w:val="00BC3F4E"/>
    <w:rsid w:val="00BC4222"/>
    <w:rsid w:val="00BC4F60"/>
    <w:rsid w:val="00BC5003"/>
    <w:rsid w:val="00BC517D"/>
    <w:rsid w:val="00BC5822"/>
    <w:rsid w:val="00BC61D0"/>
    <w:rsid w:val="00BC62BB"/>
    <w:rsid w:val="00BC6544"/>
    <w:rsid w:val="00BC684A"/>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562D"/>
    <w:rsid w:val="00BD6069"/>
    <w:rsid w:val="00BD6F0D"/>
    <w:rsid w:val="00BD710C"/>
    <w:rsid w:val="00BD7A65"/>
    <w:rsid w:val="00BE02B7"/>
    <w:rsid w:val="00BE0C03"/>
    <w:rsid w:val="00BE1E9F"/>
    <w:rsid w:val="00BE2429"/>
    <w:rsid w:val="00BE3286"/>
    <w:rsid w:val="00BE416D"/>
    <w:rsid w:val="00BE4314"/>
    <w:rsid w:val="00BE43D3"/>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491"/>
    <w:rsid w:val="00BF4550"/>
    <w:rsid w:val="00BF5300"/>
    <w:rsid w:val="00BF5740"/>
    <w:rsid w:val="00BF5CA9"/>
    <w:rsid w:val="00BF74B3"/>
    <w:rsid w:val="00C001BC"/>
    <w:rsid w:val="00C00C00"/>
    <w:rsid w:val="00C00C02"/>
    <w:rsid w:val="00C00E3D"/>
    <w:rsid w:val="00C01BBB"/>
    <w:rsid w:val="00C01C29"/>
    <w:rsid w:val="00C01EBB"/>
    <w:rsid w:val="00C02761"/>
    <w:rsid w:val="00C027C9"/>
    <w:rsid w:val="00C02A0C"/>
    <w:rsid w:val="00C02C38"/>
    <w:rsid w:val="00C030CC"/>
    <w:rsid w:val="00C038E7"/>
    <w:rsid w:val="00C044AD"/>
    <w:rsid w:val="00C046B1"/>
    <w:rsid w:val="00C05419"/>
    <w:rsid w:val="00C063CB"/>
    <w:rsid w:val="00C06AF6"/>
    <w:rsid w:val="00C07A95"/>
    <w:rsid w:val="00C07F9B"/>
    <w:rsid w:val="00C10757"/>
    <w:rsid w:val="00C11BE6"/>
    <w:rsid w:val="00C11C91"/>
    <w:rsid w:val="00C11E0B"/>
    <w:rsid w:val="00C11F38"/>
    <w:rsid w:val="00C12314"/>
    <w:rsid w:val="00C12717"/>
    <w:rsid w:val="00C12AE6"/>
    <w:rsid w:val="00C12C32"/>
    <w:rsid w:val="00C13E26"/>
    <w:rsid w:val="00C141B7"/>
    <w:rsid w:val="00C14F14"/>
    <w:rsid w:val="00C159CC"/>
    <w:rsid w:val="00C15E1F"/>
    <w:rsid w:val="00C16A58"/>
    <w:rsid w:val="00C16DC5"/>
    <w:rsid w:val="00C16E3E"/>
    <w:rsid w:val="00C179B5"/>
    <w:rsid w:val="00C17C81"/>
    <w:rsid w:val="00C17F5C"/>
    <w:rsid w:val="00C20293"/>
    <w:rsid w:val="00C20660"/>
    <w:rsid w:val="00C20778"/>
    <w:rsid w:val="00C20C86"/>
    <w:rsid w:val="00C20D15"/>
    <w:rsid w:val="00C21194"/>
    <w:rsid w:val="00C218A1"/>
    <w:rsid w:val="00C226DA"/>
    <w:rsid w:val="00C22A80"/>
    <w:rsid w:val="00C22B22"/>
    <w:rsid w:val="00C239DC"/>
    <w:rsid w:val="00C23CC4"/>
    <w:rsid w:val="00C2427B"/>
    <w:rsid w:val="00C242FE"/>
    <w:rsid w:val="00C2441A"/>
    <w:rsid w:val="00C2453A"/>
    <w:rsid w:val="00C245F2"/>
    <w:rsid w:val="00C24FBB"/>
    <w:rsid w:val="00C259EB"/>
    <w:rsid w:val="00C25A7A"/>
    <w:rsid w:val="00C263C0"/>
    <w:rsid w:val="00C26799"/>
    <w:rsid w:val="00C26832"/>
    <w:rsid w:val="00C26B51"/>
    <w:rsid w:val="00C279C8"/>
    <w:rsid w:val="00C27B18"/>
    <w:rsid w:val="00C3067C"/>
    <w:rsid w:val="00C306E3"/>
    <w:rsid w:val="00C3199D"/>
    <w:rsid w:val="00C31D23"/>
    <w:rsid w:val="00C31DB7"/>
    <w:rsid w:val="00C32E2A"/>
    <w:rsid w:val="00C32E68"/>
    <w:rsid w:val="00C3349B"/>
    <w:rsid w:val="00C33C97"/>
    <w:rsid w:val="00C347DB"/>
    <w:rsid w:val="00C347EE"/>
    <w:rsid w:val="00C350AC"/>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6AFA"/>
    <w:rsid w:val="00C46D35"/>
    <w:rsid w:val="00C47048"/>
    <w:rsid w:val="00C471CC"/>
    <w:rsid w:val="00C47300"/>
    <w:rsid w:val="00C4796E"/>
    <w:rsid w:val="00C47DCB"/>
    <w:rsid w:val="00C5016D"/>
    <w:rsid w:val="00C50AA9"/>
    <w:rsid w:val="00C5249B"/>
    <w:rsid w:val="00C526A9"/>
    <w:rsid w:val="00C53D93"/>
    <w:rsid w:val="00C5513F"/>
    <w:rsid w:val="00C556A7"/>
    <w:rsid w:val="00C55DD7"/>
    <w:rsid w:val="00C560FA"/>
    <w:rsid w:val="00C5649D"/>
    <w:rsid w:val="00C57457"/>
    <w:rsid w:val="00C57EB9"/>
    <w:rsid w:val="00C57EF7"/>
    <w:rsid w:val="00C60E83"/>
    <w:rsid w:val="00C60F39"/>
    <w:rsid w:val="00C61A0C"/>
    <w:rsid w:val="00C61A1F"/>
    <w:rsid w:val="00C61C6F"/>
    <w:rsid w:val="00C625F4"/>
    <w:rsid w:val="00C6289A"/>
    <w:rsid w:val="00C63B5B"/>
    <w:rsid w:val="00C6477B"/>
    <w:rsid w:val="00C65378"/>
    <w:rsid w:val="00C6557A"/>
    <w:rsid w:val="00C66848"/>
    <w:rsid w:val="00C670B4"/>
    <w:rsid w:val="00C67385"/>
    <w:rsid w:val="00C674A0"/>
    <w:rsid w:val="00C676C5"/>
    <w:rsid w:val="00C67D56"/>
    <w:rsid w:val="00C701E5"/>
    <w:rsid w:val="00C701F7"/>
    <w:rsid w:val="00C70291"/>
    <w:rsid w:val="00C703E5"/>
    <w:rsid w:val="00C70532"/>
    <w:rsid w:val="00C70689"/>
    <w:rsid w:val="00C70D79"/>
    <w:rsid w:val="00C71FBA"/>
    <w:rsid w:val="00C72705"/>
    <w:rsid w:val="00C72BBA"/>
    <w:rsid w:val="00C72C27"/>
    <w:rsid w:val="00C72DD6"/>
    <w:rsid w:val="00C72EAE"/>
    <w:rsid w:val="00C72EE4"/>
    <w:rsid w:val="00C7353C"/>
    <w:rsid w:val="00C748B6"/>
    <w:rsid w:val="00C74E97"/>
    <w:rsid w:val="00C74F0D"/>
    <w:rsid w:val="00C755B4"/>
    <w:rsid w:val="00C75D23"/>
    <w:rsid w:val="00C75E39"/>
    <w:rsid w:val="00C769ED"/>
    <w:rsid w:val="00C76EBE"/>
    <w:rsid w:val="00C77ABC"/>
    <w:rsid w:val="00C77F8F"/>
    <w:rsid w:val="00C809BD"/>
    <w:rsid w:val="00C83B9C"/>
    <w:rsid w:val="00C844C1"/>
    <w:rsid w:val="00C84C36"/>
    <w:rsid w:val="00C85A4D"/>
    <w:rsid w:val="00C85CB9"/>
    <w:rsid w:val="00C86050"/>
    <w:rsid w:val="00C875DE"/>
    <w:rsid w:val="00C879D9"/>
    <w:rsid w:val="00C90087"/>
    <w:rsid w:val="00C910F4"/>
    <w:rsid w:val="00C91A6B"/>
    <w:rsid w:val="00C91E1F"/>
    <w:rsid w:val="00C91EE5"/>
    <w:rsid w:val="00C92E5C"/>
    <w:rsid w:val="00C93135"/>
    <w:rsid w:val="00C93479"/>
    <w:rsid w:val="00C93D7D"/>
    <w:rsid w:val="00C940A9"/>
    <w:rsid w:val="00C94BE6"/>
    <w:rsid w:val="00C95F16"/>
    <w:rsid w:val="00C95F8E"/>
    <w:rsid w:val="00C96028"/>
    <w:rsid w:val="00C96076"/>
    <w:rsid w:val="00C9625D"/>
    <w:rsid w:val="00C974E1"/>
    <w:rsid w:val="00C979BC"/>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765F"/>
    <w:rsid w:val="00CA7FA9"/>
    <w:rsid w:val="00CB0E7F"/>
    <w:rsid w:val="00CB0F39"/>
    <w:rsid w:val="00CB114C"/>
    <w:rsid w:val="00CB1937"/>
    <w:rsid w:val="00CB285C"/>
    <w:rsid w:val="00CB2EC0"/>
    <w:rsid w:val="00CB303D"/>
    <w:rsid w:val="00CB48B0"/>
    <w:rsid w:val="00CB4D8E"/>
    <w:rsid w:val="00CB526F"/>
    <w:rsid w:val="00CB5324"/>
    <w:rsid w:val="00CB5ABC"/>
    <w:rsid w:val="00CB5F8F"/>
    <w:rsid w:val="00CB63F5"/>
    <w:rsid w:val="00CB6620"/>
    <w:rsid w:val="00CB71D4"/>
    <w:rsid w:val="00CB76B6"/>
    <w:rsid w:val="00CC0BEE"/>
    <w:rsid w:val="00CC0C8E"/>
    <w:rsid w:val="00CC0F5E"/>
    <w:rsid w:val="00CC31D0"/>
    <w:rsid w:val="00CC3E55"/>
    <w:rsid w:val="00CC4273"/>
    <w:rsid w:val="00CC454B"/>
    <w:rsid w:val="00CC5265"/>
    <w:rsid w:val="00CC55B4"/>
    <w:rsid w:val="00CC571C"/>
    <w:rsid w:val="00CC5AE7"/>
    <w:rsid w:val="00CC6094"/>
    <w:rsid w:val="00CC6D79"/>
    <w:rsid w:val="00CD0461"/>
    <w:rsid w:val="00CD05AB"/>
    <w:rsid w:val="00CD0F08"/>
    <w:rsid w:val="00CD2639"/>
    <w:rsid w:val="00CD2E29"/>
    <w:rsid w:val="00CD2F05"/>
    <w:rsid w:val="00CD32BD"/>
    <w:rsid w:val="00CD3D98"/>
    <w:rsid w:val="00CD3EC6"/>
    <w:rsid w:val="00CD424A"/>
    <w:rsid w:val="00CD4293"/>
    <w:rsid w:val="00CD433F"/>
    <w:rsid w:val="00CD4953"/>
    <w:rsid w:val="00CD4EEB"/>
    <w:rsid w:val="00CD5055"/>
    <w:rsid w:val="00CD506C"/>
    <w:rsid w:val="00CD69AE"/>
    <w:rsid w:val="00CD6D45"/>
    <w:rsid w:val="00CD6E82"/>
    <w:rsid w:val="00CD7A50"/>
    <w:rsid w:val="00CE00E6"/>
    <w:rsid w:val="00CE02F9"/>
    <w:rsid w:val="00CE02FE"/>
    <w:rsid w:val="00CE19C7"/>
    <w:rsid w:val="00CE1ADF"/>
    <w:rsid w:val="00CE1CAB"/>
    <w:rsid w:val="00CE286B"/>
    <w:rsid w:val="00CE35B7"/>
    <w:rsid w:val="00CE363E"/>
    <w:rsid w:val="00CE3A79"/>
    <w:rsid w:val="00CE434E"/>
    <w:rsid w:val="00CE439E"/>
    <w:rsid w:val="00CE473D"/>
    <w:rsid w:val="00CE4958"/>
    <w:rsid w:val="00CE5EAD"/>
    <w:rsid w:val="00CE6AA8"/>
    <w:rsid w:val="00CE7DCE"/>
    <w:rsid w:val="00CF02A5"/>
    <w:rsid w:val="00CF087F"/>
    <w:rsid w:val="00CF2042"/>
    <w:rsid w:val="00CF2FF7"/>
    <w:rsid w:val="00CF3BED"/>
    <w:rsid w:val="00CF586E"/>
    <w:rsid w:val="00CF5CD2"/>
    <w:rsid w:val="00CF6175"/>
    <w:rsid w:val="00CF69CB"/>
    <w:rsid w:val="00CF7837"/>
    <w:rsid w:val="00D00204"/>
    <w:rsid w:val="00D01165"/>
    <w:rsid w:val="00D012E8"/>
    <w:rsid w:val="00D01808"/>
    <w:rsid w:val="00D021A7"/>
    <w:rsid w:val="00D03614"/>
    <w:rsid w:val="00D03B3C"/>
    <w:rsid w:val="00D05B7F"/>
    <w:rsid w:val="00D05D4F"/>
    <w:rsid w:val="00D05F53"/>
    <w:rsid w:val="00D06DE8"/>
    <w:rsid w:val="00D076D2"/>
    <w:rsid w:val="00D0776C"/>
    <w:rsid w:val="00D10308"/>
    <w:rsid w:val="00D10656"/>
    <w:rsid w:val="00D106B3"/>
    <w:rsid w:val="00D1093B"/>
    <w:rsid w:val="00D11112"/>
    <w:rsid w:val="00D1209E"/>
    <w:rsid w:val="00D12441"/>
    <w:rsid w:val="00D12704"/>
    <w:rsid w:val="00D12ACB"/>
    <w:rsid w:val="00D14E5E"/>
    <w:rsid w:val="00D15C4F"/>
    <w:rsid w:val="00D169D5"/>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15A"/>
    <w:rsid w:val="00D37832"/>
    <w:rsid w:val="00D37942"/>
    <w:rsid w:val="00D37D12"/>
    <w:rsid w:val="00D40313"/>
    <w:rsid w:val="00D40739"/>
    <w:rsid w:val="00D407C1"/>
    <w:rsid w:val="00D40836"/>
    <w:rsid w:val="00D40D5D"/>
    <w:rsid w:val="00D415E6"/>
    <w:rsid w:val="00D41977"/>
    <w:rsid w:val="00D41B79"/>
    <w:rsid w:val="00D42E82"/>
    <w:rsid w:val="00D4373B"/>
    <w:rsid w:val="00D438AE"/>
    <w:rsid w:val="00D439CC"/>
    <w:rsid w:val="00D43CB4"/>
    <w:rsid w:val="00D441F6"/>
    <w:rsid w:val="00D4448F"/>
    <w:rsid w:val="00D44FF3"/>
    <w:rsid w:val="00D450F6"/>
    <w:rsid w:val="00D455A5"/>
    <w:rsid w:val="00D455BF"/>
    <w:rsid w:val="00D455D6"/>
    <w:rsid w:val="00D45CF8"/>
    <w:rsid w:val="00D465D5"/>
    <w:rsid w:val="00D47596"/>
    <w:rsid w:val="00D477CE"/>
    <w:rsid w:val="00D478BC"/>
    <w:rsid w:val="00D478D5"/>
    <w:rsid w:val="00D47C5A"/>
    <w:rsid w:val="00D50A86"/>
    <w:rsid w:val="00D50E79"/>
    <w:rsid w:val="00D51720"/>
    <w:rsid w:val="00D52AD8"/>
    <w:rsid w:val="00D53323"/>
    <w:rsid w:val="00D53685"/>
    <w:rsid w:val="00D5371F"/>
    <w:rsid w:val="00D538EF"/>
    <w:rsid w:val="00D53AD7"/>
    <w:rsid w:val="00D55620"/>
    <w:rsid w:val="00D556B6"/>
    <w:rsid w:val="00D600A3"/>
    <w:rsid w:val="00D60492"/>
    <w:rsid w:val="00D60D81"/>
    <w:rsid w:val="00D6161B"/>
    <w:rsid w:val="00D6164F"/>
    <w:rsid w:val="00D61B40"/>
    <w:rsid w:val="00D62544"/>
    <w:rsid w:val="00D639AD"/>
    <w:rsid w:val="00D63DAF"/>
    <w:rsid w:val="00D64225"/>
    <w:rsid w:val="00D648CC"/>
    <w:rsid w:val="00D64C70"/>
    <w:rsid w:val="00D653E0"/>
    <w:rsid w:val="00D65FC4"/>
    <w:rsid w:val="00D67217"/>
    <w:rsid w:val="00D67426"/>
    <w:rsid w:val="00D6763F"/>
    <w:rsid w:val="00D676E2"/>
    <w:rsid w:val="00D67E53"/>
    <w:rsid w:val="00D67E73"/>
    <w:rsid w:val="00D7060B"/>
    <w:rsid w:val="00D7075E"/>
    <w:rsid w:val="00D70BA4"/>
    <w:rsid w:val="00D70EB2"/>
    <w:rsid w:val="00D7147E"/>
    <w:rsid w:val="00D71945"/>
    <w:rsid w:val="00D71ACF"/>
    <w:rsid w:val="00D729ED"/>
    <w:rsid w:val="00D72A3E"/>
    <w:rsid w:val="00D73212"/>
    <w:rsid w:val="00D73419"/>
    <w:rsid w:val="00D73572"/>
    <w:rsid w:val="00D74481"/>
    <w:rsid w:val="00D74539"/>
    <w:rsid w:val="00D74D23"/>
    <w:rsid w:val="00D750C1"/>
    <w:rsid w:val="00D75B4A"/>
    <w:rsid w:val="00D761A7"/>
    <w:rsid w:val="00D763B5"/>
    <w:rsid w:val="00D77256"/>
    <w:rsid w:val="00D77A23"/>
    <w:rsid w:val="00D8022D"/>
    <w:rsid w:val="00D802D8"/>
    <w:rsid w:val="00D80A4C"/>
    <w:rsid w:val="00D80DF0"/>
    <w:rsid w:val="00D813E4"/>
    <w:rsid w:val="00D81EFF"/>
    <w:rsid w:val="00D825C4"/>
    <w:rsid w:val="00D83053"/>
    <w:rsid w:val="00D8311A"/>
    <w:rsid w:val="00D8351D"/>
    <w:rsid w:val="00D841DB"/>
    <w:rsid w:val="00D84DA8"/>
    <w:rsid w:val="00D85219"/>
    <w:rsid w:val="00D860EA"/>
    <w:rsid w:val="00D864B1"/>
    <w:rsid w:val="00D86B9D"/>
    <w:rsid w:val="00D87BDD"/>
    <w:rsid w:val="00D9016B"/>
    <w:rsid w:val="00D90408"/>
    <w:rsid w:val="00D90634"/>
    <w:rsid w:val="00D918C4"/>
    <w:rsid w:val="00D920F2"/>
    <w:rsid w:val="00D922A0"/>
    <w:rsid w:val="00D922F2"/>
    <w:rsid w:val="00D92486"/>
    <w:rsid w:val="00D92709"/>
    <w:rsid w:val="00D93961"/>
    <w:rsid w:val="00D95A80"/>
    <w:rsid w:val="00D95C27"/>
    <w:rsid w:val="00D970CF"/>
    <w:rsid w:val="00D97915"/>
    <w:rsid w:val="00DA0DBB"/>
    <w:rsid w:val="00DA0F01"/>
    <w:rsid w:val="00DA15BF"/>
    <w:rsid w:val="00DA1648"/>
    <w:rsid w:val="00DA2965"/>
    <w:rsid w:val="00DA2FE6"/>
    <w:rsid w:val="00DA368D"/>
    <w:rsid w:val="00DA3752"/>
    <w:rsid w:val="00DA3D1E"/>
    <w:rsid w:val="00DA4708"/>
    <w:rsid w:val="00DA497D"/>
    <w:rsid w:val="00DA59C3"/>
    <w:rsid w:val="00DA5EB4"/>
    <w:rsid w:val="00DA6111"/>
    <w:rsid w:val="00DA64FF"/>
    <w:rsid w:val="00DA7031"/>
    <w:rsid w:val="00DA74ED"/>
    <w:rsid w:val="00DA7FED"/>
    <w:rsid w:val="00DB0D99"/>
    <w:rsid w:val="00DB1EEF"/>
    <w:rsid w:val="00DB2972"/>
    <w:rsid w:val="00DB33B7"/>
    <w:rsid w:val="00DB3422"/>
    <w:rsid w:val="00DB37AB"/>
    <w:rsid w:val="00DB3960"/>
    <w:rsid w:val="00DB3EE4"/>
    <w:rsid w:val="00DB411E"/>
    <w:rsid w:val="00DB482B"/>
    <w:rsid w:val="00DB48A1"/>
    <w:rsid w:val="00DB5068"/>
    <w:rsid w:val="00DB5AB2"/>
    <w:rsid w:val="00DB6377"/>
    <w:rsid w:val="00DB6EB7"/>
    <w:rsid w:val="00DB6FA0"/>
    <w:rsid w:val="00DB71D8"/>
    <w:rsid w:val="00DC0F27"/>
    <w:rsid w:val="00DC1785"/>
    <w:rsid w:val="00DC2C53"/>
    <w:rsid w:val="00DC3210"/>
    <w:rsid w:val="00DC5010"/>
    <w:rsid w:val="00DC50B2"/>
    <w:rsid w:val="00DC5450"/>
    <w:rsid w:val="00DC54C0"/>
    <w:rsid w:val="00DC5D22"/>
    <w:rsid w:val="00DC6ED1"/>
    <w:rsid w:val="00DC74B0"/>
    <w:rsid w:val="00DC7593"/>
    <w:rsid w:val="00DC7858"/>
    <w:rsid w:val="00DD0C1B"/>
    <w:rsid w:val="00DD14B9"/>
    <w:rsid w:val="00DD22B7"/>
    <w:rsid w:val="00DD25CC"/>
    <w:rsid w:val="00DD27B4"/>
    <w:rsid w:val="00DD2EE1"/>
    <w:rsid w:val="00DD2F78"/>
    <w:rsid w:val="00DD399D"/>
    <w:rsid w:val="00DD4123"/>
    <w:rsid w:val="00DD4543"/>
    <w:rsid w:val="00DD5E5B"/>
    <w:rsid w:val="00DD5F07"/>
    <w:rsid w:val="00DD693C"/>
    <w:rsid w:val="00DD6B07"/>
    <w:rsid w:val="00DD73A3"/>
    <w:rsid w:val="00DD7854"/>
    <w:rsid w:val="00DE0574"/>
    <w:rsid w:val="00DE087D"/>
    <w:rsid w:val="00DE1AEA"/>
    <w:rsid w:val="00DE1CC0"/>
    <w:rsid w:val="00DE1D69"/>
    <w:rsid w:val="00DE24D3"/>
    <w:rsid w:val="00DE27E7"/>
    <w:rsid w:val="00DE2DD1"/>
    <w:rsid w:val="00DE3386"/>
    <w:rsid w:val="00DE354C"/>
    <w:rsid w:val="00DE37D2"/>
    <w:rsid w:val="00DE3A59"/>
    <w:rsid w:val="00DE3A94"/>
    <w:rsid w:val="00DE3CC8"/>
    <w:rsid w:val="00DE3EDD"/>
    <w:rsid w:val="00DE40F9"/>
    <w:rsid w:val="00DE43FC"/>
    <w:rsid w:val="00DE4F60"/>
    <w:rsid w:val="00DE549A"/>
    <w:rsid w:val="00DE556D"/>
    <w:rsid w:val="00DE5C54"/>
    <w:rsid w:val="00DE5F11"/>
    <w:rsid w:val="00DE63D0"/>
    <w:rsid w:val="00DE7B23"/>
    <w:rsid w:val="00DF016C"/>
    <w:rsid w:val="00DF0850"/>
    <w:rsid w:val="00DF15DC"/>
    <w:rsid w:val="00DF16BA"/>
    <w:rsid w:val="00DF1CB7"/>
    <w:rsid w:val="00DF2951"/>
    <w:rsid w:val="00DF3639"/>
    <w:rsid w:val="00DF46EB"/>
    <w:rsid w:val="00DF5313"/>
    <w:rsid w:val="00DF547C"/>
    <w:rsid w:val="00DF583C"/>
    <w:rsid w:val="00DF65A8"/>
    <w:rsid w:val="00DF6A6A"/>
    <w:rsid w:val="00DF783A"/>
    <w:rsid w:val="00DF7D13"/>
    <w:rsid w:val="00E003E3"/>
    <w:rsid w:val="00E00748"/>
    <w:rsid w:val="00E008C1"/>
    <w:rsid w:val="00E00D6D"/>
    <w:rsid w:val="00E010AF"/>
    <w:rsid w:val="00E01603"/>
    <w:rsid w:val="00E01B72"/>
    <w:rsid w:val="00E01C72"/>
    <w:rsid w:val="00E0280C"/>
    <w:rsid w:val="00E02D44"/>
    <w:rsid w:val="00E04B81"/>
    <w:rsid w:val="00E054C0"/>
    <w:rsid w:val="00E056AF"/>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BCB"/>
    <w:rsid w:val="00E13C86"/>
    <w:rsid w:val="00E13EA9"/>
    <w:rsid w:val="00E13F57"/>
    <w:rsid w:val="00E14477"/>
    <w:rsid w:val="00E144D4"/>
    <w:rsid w:val="00E1490B"/>
    <w:rsid w:val="00E14959"/>
    <w:rsid w:val="00E14AA6"/>
    <w:rsid w:val="00E14AE5"/>
    <w:rsid w:val="00E14F40"/>
    <w:rsid w:val="00E153C6"/>
    <w:rsid w:val="00E16762"/>
    <w:rsid w:val="00E16B64"/>
    <w:rsid w:val="00E16FAD"/>
    <w:rsid w:val="00E17499"/>
    <w:rsid w:val="00E20242"/>
    <w:rsid w:val="00E205A1"/>
    <w:rsid w:val="00E218B1"/>
    <w:rsid w:val="00E22CD5"/>
    <w:rsid w:val="00E22E2F"/>
    <w:rsid w:val="00E22F28"/>
    <w:rsid w:val="00E2441C"/>
    <w:rsid w:val="00E2462F"/>
    <w:rsid w:val="00E24687"/>
    <w:rsid w:val="00E25A35"/>
    <w:rsid w:val="00E3047B"/>
    <w:rsid w:val="00E3202C"/>
    <w:rsid w:val="00E324A0"/>
    <w:rsid w:val="00E32CFE"/>
    <w:rsid w:val="00E33B6F"/>
    <w:rsid w:val="00E34AB7"/>
    <w:rsid w:val="00E34CE0"/>
    <w:rsid w:val="00E34D08"/>
    <w:rsid w:val="00E35730"/>
    <w:rsid w:val="00E36176"/>
    <w:rsid w:val="00E36709"/>
    <w:rsid w:val="00E368A4"/>
    <w:rsid w:val="00E36A28"/>
    <w:rsid w:val="00E37511"/>
    <w:rsid w:val="00E37BF5"/>
    <w:rsid w:val="00E405DE"/>
    <w:rsid w:val="00E40609"/>
    <w:rsid w:val="00E41957"/>
    <w:rsid w:val="00E41D4C"/>
    <w:rsid w:val="00E428F0"/>
    <w:rsid w:val="00E436D3"/>
    <w:rsid w:val="00E44191"/>
    <w:rsid w:val="00E45193"/>
    <w:rsid w:val="00E45BAF"/>
    <w:rsid w:val="00E45F74"/>
    <w:rsid w:val="00E4679C"/>
    <w:rsid w:val="00E468FF"/>
    <w:rsid w:val="00E46CED"/>
    <w:rsid w:val="00E46E8F"/>
    <w:rsid w:val="00E47753"/>
    <w:rsid w:val="00E47BA0"/>
    <w:rsid w:val="00E47FC0"/>
    <w:rsid w:val="00E50465"/>
    <w:rsid w:val="00E506D2"/>
    <w:rsid w:val="00E507AC"/>
    <w:rsid w:val="00E516B1"/>
    <w:rsid w:val="00E51730"/>
    <w:rsid w:val="00E523A2"/>
    <w:rsid w:val="00E52444"/>
    <w:rsid w:val="00E52498"/>
    <w:rsid w:val="00E52AA1"/>
    <w:rsid w:val="00E53025"/>
    <w:rsid w:val="00E53353"/>
    <w:rsid w:val="00E54171"/>
    <w:rsid w:val="00E55676"/>
    <w:rsid w:val="00E56102"/>
    <w:rsid w:val="00E56162"/>
    <w:rsid w:val="00E56215"/>
    <w:rsid w:val="00E562DD"/>
    <w:rsid w:val="00E563EA"/>
    <w:rsid w:val="00E563EE"/>
    <w:rsid w:val="00E5656C"/>
    <w:rsid w:val="00E57387"/>
    <w:rsid w:val="00E57CB3"/>
    <w:rsid w:val="00E609EB"/>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6052"/>
    <w:rsid w:val="00E66994"/>
    <w:rsid w:val="00E67067"/>
    <w:rsid w:val="00E6749C"/>
    <w:rsid w:val="00E6790F"/>
    <w:rsid w:val="00E71513"/>
    <w:rsid w:val="00E72173"/>
    <w:rsid w:val="00E724F3"/>
    <w:rsid w:val="00E7345D"/>
    <w:rsid w:val="00E734C3"/>
    <w:rsid w:val="00E74AC5"/>
    <w:rsid w:val="00E75205"/>
    <w:rsid w:val="00E7563A"/>
    <w:rsid w:val="00E75731"/>
    <w:rsid w:val="00E75AAC"/>
    <w:rsid w:val="00E75F7C"/>
    <w:rsid w:val="00E773DF"/>
    <w:rsid w:val="00E77B54"/>
    <w:rsid w:val="00E77B90"/>
    <w:rsid w:val="00E8060B"/>
    <w:rsid w:val="00E81066"/>
    <w:rsid w:val="00E81DB3"/>
    <w:rsid w:val="00E82256"/>
    <w:rsid w:val="00E82465"/>
    <w:rsid w:val="00E8294A"/>
    <w:rsid w:val="00E82E8F"/>
    <w:rsid w:val="00E82FC3"/>
    <w:rsid w:val="00E838F1"/>
    <w:rsid w:val="00E85A52"/>
    <w:rsid w:val="00E85ECA"/>
    <w:rsid w:val="00E8642C"/>
    <w:rsid w:val="00E8709C"/>
    <w:rsid w:val="00E870AD"/>
    <w:rsid w:val="00E872E9"/>
    <w:rsid w:val="00E87949"/>
    <w:rsid w:val="00E900C2"/>
    <w:rsid w:val="00E9063D"/>
    <w:rsid w:val="00E908A9"/>
    <w:rsid w:val="00E90A02"/>
    <w:rsid w:val="00E9101B"/>
    <w:rsid w:val="00E91188"/>
    <w:rsid w:val="00E91C5E"/>
    <w:rsid w:val="00E91C94"/>
    <w:rsid w:val="00E926BD"/>
    <w:rsid w:val="00E926E9"/>
    <w:rsid w:val="00E92BB5"/>
    <w:rsid w:val="00E92F5C"/>
    <w:rsid w:val="00E92FB2"/>
    <w:rsid w:val="00E931F2"/>
    <w:rsid w:val="00E937EE"/>
    <w:rsid w:val="00E94C5C"/>
    <w:rsid w:val="00E94E18"/>
    <w:rsid w:val="00E95680"/>
    <w:rsid w:val="00E95932"/>
    <w:rsid w:val="00E95AAB"/>
    <w:rsid w:val="00E95CEF"/>
    <w:rsid w:val="00E96091"/>
    <w:rsid w:val="00E968F9"/>
    <w:rsid w:val="00E97590"/>
    <w:rsid w:val="00EA120A"/>
    <w:rsid w:val="00EA167E"/>
    <w:rsid w:val="00EA1DBA"/>
    <w:rsid w:val="00EA2591"/>
    <w:rsid w:val="00EA2C28"/>
    <w:rsid w:val="00EA367D"/>
    <w:rsid w:val="00EA3E50"/>
    <w:rsid w:val="00EA4B34"/>
    <w:rsid w:val="00EA552A"/>
    <w:rsid w:val="00EA628B"/>
    <w:rsid w:val="00EA7565"/>
    <w:rsid w:val="00EB06D7"/>
    <w:rsid w:val="00EB1B6D"/>
    <w:rsid w:val="00EB22DD"/>
    <w:rsid w:val="00EB2542"/>
    <w:rsid w:val="00EB2FBA"/>
    <w:rsid w:val="00EB32E6"/>
    <w:rsid w:val="00EB370B"/>
    <w:rsid w:val="00EB3C73"/>
    <w:rsid w:val="00EB40E2"/>
    <w:rsid w:val="00EB42FA"/>
    <w:rsid w:val="00EB5743"/>
    <w:rsid w:val="00EB5D94"/>
    <w:rsid w:val="00EB6234"/>
    <w:rsid w:val="00EB7712"/>
    <w:rsid w:val="00EB77E4"/>
    <w:rsid w:val="00EB7E2F"/>
    <w:rsid w:val="00EC017D"/>
    <w:rsid w:val="00EC01BB"/>
    <w:rsid w:val="00EC0F9B"/>
    <w:rsid w:val="00EC1961"/>
    <w:rsid w:val="00EC1CB8"/>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107D"/>
    <w:rsid w:val="00ED116C"/>
    <w:rsid w:val="00ED18BA"/>
    <w:rsid w:val="00ED1A5E"/>
    <w:rsid w:val="00ED1C37"/>
    <w:rsid w:val="00ED2086"/>
    <w:rsid w:val="00ED2483"/>
    <w:rsid w:val="00ED248A"/>
    <w:rsid w:val="00ED29BD"/>
    <w:rsid w:val="00ED3672"/>
    <w:rsid w:val="00ED4112"/>
    <w:rsid w:val="00ED44A9"/>
    <w:rsid w:val="00ED4630"/>
    <w:rsid w:val="00ED4A1C"/>
    <w:rsid w:val="00ED4DB4"/>
    <w:rsid w:val="00ED5A1C"/>
    <w:rsid w:val="00ED5E49"/>
    <w:rsid w:val="00ED6727"/>
    <w:rsid w:val="00ED6758"/>
    <w:rsid w:val="00ED791D"/>
    <w:rsid w:val="00ED7A96"/>
    <w:rsid w:val="00EE01F7"/>
    <w:rsid w:val="00EE04E2"/>
    <w:rsid w:val="00EE0589"/>
    <w:rsid w:val="00EE1289"/>
    <w:rsid w:val="00EE1CB1"/>
    <w:rsid w:val="00EE2899"/>
    <w:rsid w:val="00EE2A0F"/>
    <w:rsid w:val="00EE2C62"/>
    <w:rsid w:val="00EE30EC"/>
    <w:rsid w:val="00EE38F3"/>
    <w:rsid w:val="00EE4176"/>
    <w:rsid w:val="00EE54BD"/>
    <w:rsid w:val="00EE54CC"/>
    <w:rsid w:val="00EE551B"/>
    <w:rsid w:val="00EE57E7"/>
    <w:rsid w:val="00EE5E1F"/>
    <w:rsid w:val="00EE5F09"/>
    <w:rsid w:val="00EE61EC"/>
    <w:rsid w:val="00EE76A6"/>
    <w:rsid w:val="00EE7FD8"/>
    <w:rsid w:val="00EF05E0"/>
    <w:rsid w:val="00EF0B7A"/>
    <w:rsid w:val="00EF1143"/>
    <w:rsid w:val="00EF1188"/>
    <w:rsid w:val="00EF168E"/>
    <w:rsid w:val="00EF288E"/>
    <w:rsid w:val="00EF3349"/>
    <w:rsid w:val="00EF3D17"/>
    <w:rsid w:val="00EF523B"/>
    <w:rsid w:val="00EF5334"/>
    <w:rsid w:val="00EF567C"/>
    <w:rsid w:val="00EF78F1"/>
    <w:rsid w:val="00EF78F7"/>
    <w:rsid w:val="00F00027"/>
    <w:rsid w:val="00F0049A"/>
    <w:rsid w:val="00F00511"/>
    <w:rsid w:val="00F008AC"/>
    <w:rsid w:val="00F008C5"/>
    <w:rsid w:val="00F01E90"/>
    <w:rsid w:val="00F01FD6"/>
    <w:rsid w:val="00F0285A"/>
    <w:rsid w:val="00F02F7A"/>
    <w:rsid w:val="00F03622"/>
    <w:rsid w:val="00F0410C"/>
    <w:rsid w:val="00F049E4"/>
    <w:rsid w:val="00F04F3B"/>
    <w:rsid w:val="00F05E4F"/>
    <w:rsid w:val="00F07104"/>
    <w:rsid w:val="00F10AD4"/>
    <w:rsid w:val="00F1170B"/>
    <w:rsid w:val="00F12236"/>
    <w:rsid w:val="00F122FA"/>
    <w:rsid w:val="00F1261F"/>
    <w:rsid w:val="00F132E4"/>
    <w:rsid w:val="00F13D42"/>
    <w:rsid w:val="00F14C1E"/>
    <w:rsid w:val="00F14DAA"/>
    <w:rsid w:val="00F15577"/>
    <w:rsid w:val="00F17261"/>
    <w:rsid w:val="00F17841"/>
    <w:rsid w:val="00F179D7"/>
    <w:rsid w:val="00F17AF9"/>
    <w:rsid w:val="00F17FF4"/>
    <w:rsid w:val="00F20138"/>
    <w:rsid w:val="00F2024D"/>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41ED"/>
    <w:rsid w:val="00F253DD"/>
    <w:rsid w:val="00F25D17"/>
    <w:rsid w:val="00F27073"/>
    <w:rsid w:val="00F2754B"/>
    <w:rsid w:val="00F27DA2"/>
    <w:rsid w:val="00F306B5"/>
    <w:rsid w:val="00F310F9"/>
    <w:rsid w:val="00F31B1A"/>
    <w:rsid w:val="00F32395"/>
    <w:rsid w:val="00F33168"/>
    <w:rsid w:val="00F334E6"/>
    <w:rsid w:val="00F336D1"/>
    <w:rsid w:val="00F337ED"/>
    <w:rsid w:val="00F34875"/>
    <w:rsid w:val="00F349FF"/>
    <w:rsid w:val="00F34F9E"/>
    <w:rsid w:val="00F35FFF"/>
    <w:rsid w:val="00F3632C"/>
    <w:rsid w:val="00F37A17"/>
    <w:rsid w:val="00F4093E"/>
    <w:rsid w:val="00F40E1D"/>
    <w:rsid w:val="00F40F9F"/>
    <w:rsid w:val="00F40FFB"/>
    <w:rsid w:val="00F4179A"/>
    <w:rsid w:val="00F41A07"/>
    <w:rsid w:val="00F42487"/>
    <w:rsid w:val="00F428D5"/>
    <w:rsid w:val="00F4304A"/>
    <w:rsid w:val="00F43945"/>
    <w:rsid w:val="00F43B5D"/>
    <w:rsid w:val="00F4432B"/>
    <w:rsid w:val="00F44737"/>
    <w:rsid w:val="00F44CBC"/>
    <w:rsid w:val="00F4529B"/>
    <w:rsid w:val="00F46D6B"/>
    <w:rsid w:val="00F46EA2"/>
    <w:rsid w:val="00F470DF"/>
    <w:rsid w:val="00F47D28"/>
    <w:rsid w:val="00F47F92"/>
    <w:rsid w:val="00F501A2"/>
    <w:rsid w:val="00F501AA"/>
    <w:rsid w:val="00F50271"/>
    <w:rsid w:val="00F50BAF"/>
    <w:rsid w:val="00F50BC2"/>
    <w:rsid w:val="00F50E28"/>
    <w:rsid w:val="00F510E9"/>
    <w:rsid w:val="00F5130A"/>
    <w:rsid w:val="00F51867"/>
    <w:rsid w:val="00F51EA4"/>
    <w:rsid w:val="00F522B0"/>
    <w:rsid w:val="00F52FB7"/>
    <w:rsid w:val="00F53DC7"/>
    <w:rsid w:val="00F53ED8"/>
    <w:rsid w:val="00F54D5E"/>
    <w:rsid w:val="00F54FBF"/>
    <w:rsid w:val="00F54FFB"/>
    <w:rsid w:val="00F5612F"/>
    <w:rsid w:val="00F56267"/>
    <w:rsid w:val="00F5799E"/>
    <w:rsid w:val="00F607BE"/>
    <w:rsid w:val="00F60A2A"/>
    <w:rsid w:val="00F610CC"/>
    <w:rsid w:val="00F6152B"/>
    <w:rsid w:val="00F6192E"/>
    <w:rsid w:val="00F6271E"/>
    <w:rsid w:val="00F62B12"/>
    <w:rsid w:val="00F63CF7"/>
    <w:rsid w:val="00F645ED"/>
    <w:rsid w:val="00F65443"/>
    <w:rsid w:val="00F66345"/>
    <w:rsid w:val="00F66691"/>
    <w:rsid w:val="00F668EE"/>
    <w:rsid w:val="00F67026"/>
    <w:rsid w:val="00F670BA"/>
    <w:rsid w:val="00F6724E"/>
    <w:rsid w:val="00F679FC"/>
    <w:rsid w:val="00F67C94"/>
    <w:rsid w:val="00F70140"/>
    <w:rsid w:val="00F705F5"/>
    <w:rsid w:val="00F70A75"/>
    <w:rsid w:val="00F72009"/>
    <w:rsid w:val="00F72EBB"/>
    <w:rsid w:val="00F73502"/>
    <w:rsid w:val="00F73D15"/>
    <w:rsid w:val="00F73EB4"/>
    <w:rsid w:val="00F74868"/>
    <w:rsid w:val="00F75300"/>
    <w:rsid w:val="00F75D70"/>
    <w:rsid w:val="00F7677C"/>
    <w:rsid w:val="00F76944"/>
    <w:rsid w:val="00F76CF5"/>
    <w:rsid w:val="00F77427"/>
    <w:rsid w:val="00F800B5"/>
    <w:rsid w:val="00F8238C"/>
    <w:rsid w:val="00F823DA"/>
    <w:rsid w:val="00F82532"/>
    <w:rsid w:val="00F825DD"/>
    <w:rsid w:val="00F8366D"/>
    <w:rsid w:val="00F83A4C"/>
    <w:rsid w:val="00F8428D"/>
    <w:rsid w:val="00F84D1B"/>
    <w:rsid w:val="00F851DF"/>
    <w:rsid w:val="00F8567D"/>
    <w:rsid w:val="00F8648B"/>
    <w:rsid w:val="00F87219"/>
    <w:rsid w:val="00F878FB"/>
    <w:rsid w:val="00F879A3"/>
    <w:rsid w:val="00F9010A"/>
    <w:rsid w:val="00F91FE1"/>
    <w:rsid w:val="00F9293D"/>
    <w:rsid w:val="00F92F4C"/>
    <w:rsid w:val="00F9359E"/>
    <w:rsid w:val="00F93832"/>
    <w:rsid w:val="00F93E87"/>
    <w:rsid w:val="00F951C6"/>
    <w:rsid w:val="00F9520A"/>
    <w:rsid w:val="00F955C4"/>
    <w:rsid w:val="00F957C3"/>
    <w:rsid w:val="00F963E9"/>
    <w:rsid w:val="00F9641B"/>
    <w:rsid w:val="00F97ABA"/>
    <w:rsid w:val="00F97F04"/>
    <w:rsid w:val="00FA08BC"/>
    <w:rsid w:val="00FA0C81"/>
    <w:rsid w:val="00FA117A"/>
    <w:rsid w:val="00FA172C"/>
    <w:rsid w:val="00FA18AB"/>
    <w:rsid w:val="00FA276A"/>
    <w:rsid w:val="00FA2956"/>
    <w:rsid w:val="00FA3F40"/>
    <w:rsid w:val="00FA4F03"/>
    <w:rsid w:val="00FA56FA"/>
    <w:rsid w:val="00FA5B4A"/>
    <w:rsid w:val="00FA61CF"/>
    <w:rsid w:val="00FA67BA"/>
    <w:rsid w:val="00FA6B25"/>
    <w:rsid w:val="00FA6BA7"/>
    <w:rsid w:val="00FA6C87"/>
    <w:rsid w:val="00FA6CE3"/>
    <w:rsid w:val="00FA6F57"/>
    <w:rsid w:val="00FA7089"/>
    <w:rsid w:val="00FA7DE5"/>
    <w:rsid w:val="00FB067E"/>
    <w:rsid w:val="00FB0DC3"/>
    <w:rsid w:val="00FB124C"/>
    <w:rsid w:val="00FB1493"/>
    <w:rsid w:val="00FB1CDB"/>
    <w:rsid w:val="00FB1D44"/>
    <w:rsid w:val="00FB216A"/>
    <w:rsid w:val="00FB3161"/>
    <w:rsid w:val="00FB33EB"/>
    <w:rsid w:val="00FB3737"/>
    <w:rsid w:val="00FB3840"/>
    <w:rsid w:val="00FB39CE"/>
    <w:rsid w:val="00FB3F5D"/>
    <w:rsid w:val="00FB3FED"/>
    <w:rsid w:val="00FB4427"/>
    <w:rsid w:val="00FB4535"/>
    <w:rsid w:val="00FB4B4D"/>
    <w:rsid w:val="00FB540E"/>
    <w:rsid w:val="00FB63C1"/>
    <w:rsid w:val="00FB6721"/>
    <w:rsid w:val="00FB6837"/>
    <w:rsid w:val="00FB6923"/>
    <w:rsid w:val="00FB7102"/>
    <w:rsid w:val="00FB76C2"/>
    <w:rsid w:val="00FB7AAA"/>
    <w:rsid w:val="00FB7DB3"/>
    <w:rsid w:val="00FC0DAF"/>
    <w:rsid w:val="00FC0E98"/>
    <w:rsid w:val="00FC1566"/>
    <w:rsid w:val="00FC1858"/>
    <w:rsid w:val="00FC2050"/>
    <w:rsid w:val="00FC221F"/>
    <w:rsid w:val="00FC2A54"/>
    <w:rsid w:val="00FC4B21"/>
    <w:rsid w:val="00FC6E1C"/>
    <w:rsid w:val="00FD1B9D"/>
    <w:rsid w:val="00FD1C2C"/>
    <w:rsid w:val="00FD2CCD"/>
    <w:rsid w:val="00FD362F"/>
    <w:rsid w:val="00FD38F8"/>
    <w:rsid w:val="00FD4F37"/>
    <w:rsid w:val="00FD4F41"/>
    <w:rsid w:val="00FD4FCD"/>
    <w:rsid w:val="00FD53D8"/>
    <w:rsid w:val="00FD5564"/>
    <w:rsid w:val="00FD5E6E"/>
    <w:rsid w:val="00FD653B"/>
    <w:rsid w:val="00FD73A7"/>
    <w:rsid w:val="00FD7517"/>
    <w:rsid w:val="00FD772A"/>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9/18-19-0071-00-0000-minutes-06jun19-rrtag-teleconference.docx" TargetMode="External"/><Relationship Id="rId13" Type="http://schemas.openxmlformats.org/officeDocument/2006/relationships/hyperlink" Target="https://cept.org/ecc/groups/ecc/wg-se/client/introduction/" TargetMode="External"/><Relationship Id="rId18" Type="http://schemas.openxmlformats.org/officeDocument/2006/relationships/hyperlink" Target="http://www.soumu.go.jp/menu_news/s-news/01kiban10_02000032.html" TargetMode="External"/><Relationship Id="rId26" Type="http://schemas.openxmlformats.org/officeDocument/2006/relationships/hyperlink" Target="https://urldefense.proofpoint.com/v2/url?u=https-3A__docs.fcc.gov_public_attachments_DOC-2D357962A1.docx&amp;d=DwMFaQ&amp;c=pqcuzKEN_84c78MOSc5_fw&amp;r=z8R-nWJ8GIxwjOjNKhEFByb-tZ6XE3GZXWSggNdVo-w&amp;m=cRu_QeikyC8LcHg3oEhk9Sts9ScVApaCpr6xH8IpLIM&amp;s=n6xdHrCeE66W_BJ6jmJlkmopSl1dq4JKG6yfHPX4bm0&amp;e=" TargetMode="External"/><Relationship Id="rId3" Type="http://schemas.openxmlformats.org/officeDocument/2006/relationships/styles" Target="styles.xml"/><Relationship Id="rId21" Type="http://schemas.openxmlformats.org/officeDocument/2006/relationships/hyperlink" Target="https://mentor.ieee.org/802.18/dcn/19/18-19-0069" TargetMode="External"/><Relationship Id="rId7" Type="http://schemas.openxmlformats.org/officeDocument/2006/relationships/endnotes" Target="endnotes.xml"/><Relationship Id="rId12" Type="http://schemas.openxmlformats.org/officeDocument/2006/relationships/hyperlink" Target="https://cept.org/ecc/groups/ecc/wg-se/se-45/client/introduction/" TargetMode="External"/><Relationship Id="rId17" Type="http://schemas.openxmlformats.org/officeDocument/2006/relationships/hyperlink" Target="http://www.soumu.go.jp/menu_news/s-news/01kiban10_02000032.html" TargetMode="External"/><Relationship Id="rId25" Type="http://schemas.openxmlformats.org/officeDocument/2006/relationships/hyperlink" Target="https://urldefense.proofpoint.com/v2/url?u=https-3A__docs.fcc.gov_public_attachments_DOC-2D357957A1.docx&amp;d=DwMFaQ&amp;c=pqcuzKEN_84c78MOSc5_fw&amp;r=z8R-nWJ8GIxwjOjNKhEFByb-tZ6XE3GZXWSggNdVo-w&amp;m=cRu_QeikyC8LcHg3oEhk9Sts9ScVApaCpr6xH8IpLIM&amp;s=M6jYwtQ-Q5Rb4KQvFYbQk0LFUCeQzK6G6X7eYH6ITl0&amp;e=" TargetMode="External"/><Relationship Id="rId2" Type="http://schemas.openxmlformats.org/officeDocument/2006/relationships/numbering" Target="numbering.xml"/><Relationship Id="rId16" Type="http://schemas.openxmlformats.org/officeDocument/2006/relationships/hyperlink" Target="https://mentor.ieee.org/802.18/dcn/19/18-19-0066-00-0000-singapore-consultation-866-869mhz-srds-move-to-920-925mhz.pdf" TargetMode="External"/><Relationship Id="rId20" Type="http://schemas.openxmlformats.org/officeDocument/2006/relationships/hyperlink" Target="https://mentor.ieee.org/802.18/dcn/17/18-17-0073-07-0000-ieee-802-viewpoints-on-wrc-19-agenda-items.ppt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tb.aspx?tbid=442&amp;SubTB=442" TargetMode="External"/><Relationship Id="rId24" Type="http://schemas.openxmlformats.org/officeDocument/2006/relationships/hyperlink" Target="https://urldefense.proofpoint.com/v2/url?u=https-3A__docs.fcc.gov_public_attachments_DOC-2D357969A1.docx&amp;d=DwMFaQ&amp;c=pqcuzKEN_84c78MOSc5_fw&amp;r=z8R-nWJ8GIxwjOjNKhEFByb-tZ6XE3GZXWSggNdVo-w&amp;m=cRu_QeikyC8LcHg3oEhk9Sts9ScVApaCpr6xH8IpLIM&amp;s=E9AcqQ0VBYGL-EvgKXKHn7eFua-b76HzXdu1MdStURQ&amp;e=" TargetMode="External"/><Relationship Id="rId5" Type="http://schemas.openxmlformats.org/officeDocument/2006/relationships/webSettings" Target="webSettings.xml"/><Relationship Id="rId15" Type="http://schemas.openxmlformats.org/officeDocument/2006/relationships/hyperlink" Target="https://cept.org/ecc/groups/ecc/wg-fm/client/introduction/" TargetMode="External"/><Relationship Id="rId23" Type="http://schemas.openxmlformats.org/officeDocument/2006/relationships/hyperlink" Target="https://urldefense.proofpoint.com/v2/url?u=https-3A__docs.fcc.gov_public_attachments_DOC-2D357955A1.docx&amp;d=DwMFaQ&amp;c=pqcuzKEN_84c78MOSc5_fw&amp;r=z8R-nWJ8GIxwjOjNKhEFByb-tZ6XE3GZXWSggNdVo-w&amp;m=cRu_QeikyC8LcHg3oEhk9Sts9ScVApaCpr6xH8IpLIM&amp;s=W1uhD6jWmEPDR_iFerwS5f8DFVms7QhdXsuLUuRgNCk&amp;e=" TargetMode="External"/><Relationship Id="rId28" Type="http://schemas.openxmlformats.org/officeDocument/2006/relationships/header" Target="header1.xml"/><Relationship Id="rId10" Type="http://schemas.openxmlformats.org/officeDocument/2006/relationships/hyperlink" Target="https://portal.etsi.org/tb.aspx?tbid=287&amp;SubTB=287" TargetMode="External"/><Relationship Id="rId19" Type="http://schemas.openxmlformats.org/officeDocument/2006/relationships/hyperlink" Target="https://mentor.ieee.org/802.18/dcn/19/18-19-0072-00-0000-opinions-concerning-japan-s-way-of-thinking-draft-for-wrc-19.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8/dcn/19/18-19-0068-00-0000-minutes-30may19-rrtag-teleconference.docx" TargetMode="External"/><Relationship Id="rId14" Type="http://schemas.openxmlformats.org/officeDocument/2006/relationships/hyperlink" Target="https://cept.org/ecc/groups/ecc/wg-fm/fm-57/client/introduction/" TargetMode="External"/><Relationship Id="rId22" Type="http://schemas.openxmlformats.org/officeDocument/2006/relationships/hyperlink" Target="https://urldefense.proofpoint.com/v2/url?u=https-3A__docs.fcc.gov_public_attachments_DOC-2D357959A1.docx&amp;d=DwMFaQ&amp;c=pqcuzKEN_84c78MOSc5_fw&amp;r=z8R-nWJ8GIxwjOjNKhEFByb-tZ6XE3GZXWSggNdVo-w&amp;m=cRu_QeikyC8LcHg3oEhk9Sts9ScVApaCpr6xH8IpLIM&amp;s=mdxHfG6IyC34WPdkAiWz1iSXKu6vJoyNNANX5AGAPcM&amp;e=" TargetMode="External"/><Relationship Id="rId27" Type="http://schemas.openxmlformats.org/officeDocument/2006/relationships/hyperlink" Target="https://mentor.ieee.org/802.18/dcn/16/18-16-0038-12-0000-teleconference-call-in-info.ppt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00C8B-1A4D-49AF-BC17-70E0C2DB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5</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18-19/0076r00</vt:lpstr>
    </vt:vector>
  </TitlesOfParts>
  <Company/>
  <LinksUpToDate>false</LinksUpToDate>
  <CharactersWithSpaces>12637</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18-19/0076r00</dc:title>
  <dc:subject>RR-TAG Teleconference Minutes</dc:subject>
  <dc:creator/>
  <cp:keywords>13 June 2019</cp:keywords>
  <dc:description>________ (____)</dc:description>
  <cp:lastModifiedBy>Holcomb, Jay</cp:lastModifiedBy>
  <cp:revision>116</cp:revision>
  <cp:lastPrinted>2012-05-15T22:13:00Z</cp:lastPrinted>
  <dcterms:created xsi:type="dcterms:W3CDTF">2018-12-29T02:36:00Z</dcterms:created>
  <dcterms:modified xsi:type="dcterms:W3CDTF">2019-06-14T13:18:00Z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