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7006" w14:textId="7AA72A29" w:rsidR="00CD284B" w:rsidRDefault="00CD284B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Here is the link to the file on the public Ofcom website: </w:t>
      </w:r>
    </w:p>
    <w:p w14:paraId="79B769E4" w14:textId="77777777" w:rsidR="00CD284B" w:rsidRDefault="00CD284B">
      <w:pPr>
        <w:rPr>
          <w:lang w:val="en-GB"/>
        </w:rPr>
      </w:pPr>
    </w:p>
    <w:p w14:paraId="50E35154" w14:textId="7A09727C" w:rsidR="002D553D" w:rsidRDefault="000E67CF">
      <w:pPr>
        <w:rPr>
          <w:lang w:val="en-GB"/>
        </w:rPr>
      </w:pPr>
      <w:hyperlink r:id="rId6" w:history="1">
        <w:r w:rsidR="00CD284B" w:rsidRPr="001727D2">
          <w:rPr>
            <w:rStyle w:val="Hyperlink"/>
            <w:lang w:val="en-GB"/>
          </w:rPr>
          <w:t>https://stakeholders.ofcom.org.uk/binaries/consultations/pssr-2014/annexes/Harmful_Interference.pdf</w:t>
        </w:r>
      </w:hyperlink>
    </w:p>
    <w:p w14:paraId="5779E82C" w14:textId="7ACCB3D3" w:rsidR="00CD284B" w:rsidRDefault="00CD284B">
      <w:pPr>
        <w:rPr>
          <w:lang w:val="en-GB"/>
        </w:rPr>
      </w:pPr>
    </w:p>
    <w:p w14:paraId="1A1BAFAC" w14:textId="77777777" w:rsidR="00CD284B" w:rsidRDefault="00CD284B"/>
    <w:sectPr w:rsidR="00CD284B" w:rsidSect="00D40B8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B048" w14:textId="77777777" w:rsidR="000E67CF" w:rsidRDefault="000E67CF" w:rsidP="002F767E">
      <w:r>
        <w:separator/>
      </w:r>
    </w:p>
  </w:endnote>
  <w:endnote w:type="continuationSeparator" w:id="0">
    <w:p w14:paraId="5273568D" w14:textId="77777777" w:rsidR="000E67CF" w:rsidRDefault="000E67CF" w:rsidP="002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C3CD" w14:textId="77777777" w:rsidR="000E67CF" w:rsidRDefault="000E67CF" w:rsidP="002F767E">
      <w:r>
        <w:separator/>
      </w:r>
    </w:p>
  </w:footnote>
  <w:footnote w:type="continuationSeparator" w:id="0">
    <w:p w14:paraId="05F75B6D" w14:textId="77777777" w:rsidR="000E67CF" w:rsidRDefault="000E67CF" w:rsidP="002F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CC"/>
    <w:rsid w:val="000E67CF"/>
    <w:rsid w:val="002D553D"/>
    <w:rsid w:val="002F767E"/>
    <w:rsid w:val="00A51807"/>
    <w:rsid w:val="00B300CC"/>
    <w:rsid w:val="00CD284B"/>
    <w:rsid w:val="00D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6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olas" w:eastAsiaTheme="minorHAnsi" w:hAnsi="Consolas" w:cstheme="minorBidi"/>
        <w:sz w:val="22"/>
        <w:szCs w:val="22"/>
        <w:lang w:val="en-US" w:eastAsia="en-US" w:bidi="ar-SA"/>
      </w:rPr>
    </w:rPrDefault>
    <w:pPrDefault>
      <w:pPr>
        <w:ind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51807"/>
    <w:pPr>
      <w:widowControl w:val="0"/>
      <w:autoSpaceDE w:val="0"/>
      <w:autoSpaceDN w:val="0"/>
      <w:ind w:right="0"/>
    </w:pPr>
    <w:rPr>
      <w:rFonts w:eastAsia="Calibri" w:cs="Calibri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807"/>
    <w:rPr>
      <w:rFonts w:eastAsia="Calibri" w:cs="Calibri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CD28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67E"/>
  </w:style>
  <w:style w:type="paragraph" w:styleId="Footer">
    <w:name w:val="footer"/>
    <w:basedOn w:val="Normal"/>
    <w:link w:val="FooterChar"/>
    <w:uiPriority w:val="99"/>
    <w:unhideWhenUsed/>
    <w:rsid w:val="002F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keholders.ofcom.org.uk/binaries/consultations/pssr-2014/annexes/Harmful_Interferenc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2019-05-16T15:00:00Z</dcterms:created>
  <dcterms:modified xsi:type="dcterms:W3CDTF">2019-05-16T15:00:00Z</dcterms:modified>
</cp:coreProperties>
</file>