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6FD54" w14:textId="77777777" w:rsidR="00DC729B" w:rsidRPr="00DC729B" w:rsidRDefault="00DC729B" w:rsidP="00FD5B3A">
      <w:pPr>
        <w:spacing w:after="0"/>
        <w:rPr>
          <w:rFonts w:ascii="Times New Roman" w:hAnsi="Times New Roman" w:cs="Times New Roman"/>
          <w:sz w:val="24"/>
          <w:szCs w:val="24"/>
        </w:rPr>
      </w:pPr>
      <w:r w:rsidRPr="00DC729B">
        <w:rPr>
          <w:rFonts w:ascii="Times New Roman" w:hAnsi="Times New Roman" w:cs="Times New Roman"/>
          <w:sz w:val="24"/>
          <w:szCs w:val="24"/>
        </w:rPr>
        <w:t>July 20, 2017</w:t>
      </w:r>
    </w:p>
    <w:p w14:paraId="52615BFA" w14:textId="77777777" w:rsidR="00DC729B" w:rsidRPr="00DC729B" w:rsidRDefault="00DC729B" w:rsidP="00FD5B3A">
      <w:pPr>
        <w:spacing w:after="0"/>
        <w:rPr>
          <w:rFonts w:ascii="Times New Roman" w:hAnsi="Times New Roman" w:cs="Times New Roman"/>
          <w:sz w:val="24"/>
          <w:szCs w:val="24"/>
        </w:rPr>
      </w:pPr>
    </w:p>
    <w:p w14:paraId="7C126533" w14:textId="77777777" w:rsidR="00DC729B" w:rsidRPr="00DC729B" w:rsidRDefault="00FD5B3A" w:rsidP="00DC729B">
      <w:pPr>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r>
      <w:r w:rsidR="00DC729B" w:rsidRPr="00DC729B">
        <w:rPr>
          <w:rFonts w:ascii="Times New Roman" w:hAnsi="Times New Roman" w:cs="Times New Roman"/>
          <w:sz w:val="24"/>
          <w:szCs w:val="24"/>
        </w:rPr>
        <w:t xml:space="preserve">Senior Director </w:t>
      </w:r>
    </w:p>
    <w:p w14:paraId="68C15E7E" w14:textId="77777777" w:rsidR="00DC729B" w:rsidRPr="00DC729B" w:rsidRDefault="00DC729B" w:rsidP="00FD5B3A">
      <w:pPr>
        <w:ind w:firstLine="720"/>
        <w:rPr>
          <w:rFonts w:ascii="Times New Roman" w:hAnsi="Times New Roman" w:cs="Times New Roman"/>
          <w:sz w:val="24"/>
          <w:szCs w:val="24"/>
        </w:rPr>
      </w:pPr>
      <w:r w:rsidRPr="00DC729B">
        <w:rPr>
          <w:rFonts w:ascii="Times New Roman" w:hAnsi="Times New Roman" w:cs="Times New Roman"/>
          <w:sz w:val="24"/>
          <w:szCs w:val="24"/>
        </w:rPr>
        <w:t xml:space="preserve">Spectrum Licensing and Auction Operations </w:t>
      </w:r>
    </w:p>
    <w:p w14:paraId="5D530979" w14:textId="77777777" w:rsidR="00DC729B" w:rsidRPr="00DC729B" w:rsidRDefault="00DC729B" w:rsidP="00FD5B3A">
      <w:pPr>
        <w:ind w:firstLine="720"/>
        <w:rPr>
          <w:rFonts w:ascii="Times New Roman" w:hAnsi="Times New Roman" w:cs="Times New Roman"/>
          <w:sz w:val="24"/>
          <w:szCs w:val="24"/>
        </w:rPr>
      </w:pPr>
      <w:r w:rsidRPr="00DC729B">
        <w:rPr>
          <w:rFonts w:ascii="Times New Roman" w:hAnsi="Times New Roman" w:cs="Times New Roman"/>
          <w:sz w:val="24"/>
          <w:szCs w:val="24"/>
        </w:rPr>
        <w:t xml:space="preserve">Innovation, Science and Economic Development Canada </w:t>
      </w:r>
    </w:p>
    <w:p w14:paraId="559F50E8" w14:textId="77777777" w:rsidR="00DC729B" w:rsidRPr="00DC729B" w:rsidRDefault="00DC729B" w:rsidP="00FD5B3A">
      <w:pPr>
        <w:ind w:firstLine="720"/>
        <w:rPr>
          <w:rFonts w:ascii="Times New Roman" w:hAnsi="Times New Roman" w:cs="Times New Roman"/>
          <w:sz w:val="24"/>
          <w:szCs w:val="24"/>
        </w:rPr>
      </w:pPr>
      <w:r w:rsidRPr="00DC729B">
        <w:rPr>
          <w:rFonts w:ascii="Times New Roman" w:hAnsi="Times New Roman" w:cs="Times New Roman"/>
          <w:sz w:val="24"/>
          <w:szCs w:val="24"/>
        </w:rPr>
        <w:t xml:space="preserve">235 Queen </w:t>
      </w:r>
      <w:r w:rsidR="00FD5B3A" w:rsidRPr="00DC729B">
        <w:rPr>
          <w:rFonts w:ascii="Times New Roman" w:hAnsi="Times New Roman" w:cs="Times New Roman"/>
          <w:sz w:val="24"/>
          <w:szCs w:val="24"/>
        </w:rPr>
        <w:t>Street,</w:t>
      </w:r>
      <w:r w:rsidRPr="00DC729B">
        <w:rPr>
          <w:rFonts w:ascii="Times New Roman" w:hAnsi="Times New Roman" w:cs="Times New Roman"/>
          <w:sz w:val="24"/>
          <w:szCs w:val="24"/>
        </w:rPr>
        <w:t xml:space="preserve"> 6</w:t>
      </w:r>
      <w:r w:rsidRPr="00DC729B">
        <w:rPr>
          <w:rFonts w:ascii="Times New Roman" w:hAnsi="Times New Roman" w:cs="Times New Roman"/>
          <w:sz w:val="24"/>
          <w:szCs w:val="24"/>
          <w:vertAlign w:val="superscript"/>
        </w:rPr>
        <w:t>th</w:t>
      </w:r>
      <w:r w:rsidRPr="00DC729B">
        <w:rPr>
          <w:rFonts w:ascii="Times New Roman" w:hAnsi="Times New Roman" w:cs="Times New Roman"/>
          <w:sz w:val="24"/>
          <w:szCs w:val="24"/>
        </w:rPr>
        <w:t xml:space="preserve"> Street</w:t>
      </w:r>
    </w:p>
    <w:p w14:paraId="5BEFA7FA" w14:textId="30A22F1D" w:rsidR="00DC729B" w:rsidRPr="00DC729B" w:rsidRDefault="00DC729B" w:rsidP="00FD5B3A">
      <w:pPr>
        <w:ind w:firstLine="720"/>
        <w:rPr>
          <w:rFonts w:ascii="Times New Roman" w:hAnsi="Times New Roman" w:cs="Times New Roman"/>
          <w:sz w:val="24"/>
          <w:szCs w:val="24"/>
        </w:rPr>
      </w:pPr>
      <w:r w:rsidRPr="00DC729B">
        <w:rPr>
          <w:rFonts w:ascii="Times New Roman" w:hAnsi="Times New Roman" w:cs="Times New Roman"/>
          <w:sz w:val="24"/>
          <w:szCs w:val="24"/>
        </w:rPr>
        <w:t xml:space="preserve">Ottawa, </w:t>
      </w:r>
      <w:r w:rsidR="00FD5B3A" w:rsidRPr="00DC729B">
        <w:rPr>
          <w:rFonts w:ascii="Times New Roman" w:hAnsi="Times New Roman" w:cs="Times New Roman"/>
          <w:sz w:val="24"/>
          <w:szCs w:val="24"/>
        </w:rPr>
        <w:t>Ontario K</w:t>
      </w:r>
      <w:r w:rsidRPr="00DC729B">
        <w:rPr>
          <w:rFonts w:ascii="Times New Roman" w:hAnsi="Times New Roman" w:cs="Times New Roman"/>
          <w:sz w:val="24"/>
          <w:szCs w:val="24"/>
        </w:rPr>
        <w:t xml:space="preserve">1A 0H5 </w:t>
      </w:r>
      <w:r w:rsidR="00F3483B">
        <w:rPr>
          <w:rFonts w:ascii="Times New Roman" w:hAnsi="Times New Roman" w:cs="Times New Roman"/>
          <w:sz w:val="24"/>
          <w:szCs w:val="24"/>
        </w:rPr>
        <w:t>Canada</w:t>
      </w:r>
    </w:p>
    <w:p w14:paraId="140BF78B" w14:textId="77777777" w:rsidR="00DC729B" w:rsidRPr="00DC729B" w:rsidRDefault="00DC729B" w:rsidP="00DC729B">
      <w:pPr>
        <w:rPr>
          <w:rFonts w:ascii="Times New Roman" w:hAnsi="Times New Roman" w:cs="Times New Roman"/>
          <w:sz w:val="24"/>
          <w:szCs w:val="24"/>
        </w:rPr>
      </w:pPr>
    </w:p>
    <w:p w14:paraId="2A243B2E" w14:textId="77777777" w:rsidR="00DC729B" w:rsidRPr="00DC729B" w:rsidRDefault="00DC729B" w:rsidP="00DC729B">
      <w:pPr>
        <w:rPr>
          <w:rFonts w:ascii="Times New Roman" w:hAnsi="Times New Roman" w:cs="Times New Roman"/>
          <w:sz w:val="24"/>
          <w:szCs w:val="24"/>
        </w:rPr>
      </w:pPr>
      <w:r w:rsidRPr="00FD5B3A">
        <w:rPr>
          <w:rFonts w:ascii="Times New Roman" w:hAnsi="Times New Roman" w:cs="Times New Roman"/>
          <w:b/>
          <w:sz w:val="24"/>
          <w:szCs w:val="24"/>
          <w:u w:val="single"/>
        </w:rPr>
        <w:t>Via e-mail:</w:t>
      </w:r>
      <w:r w:rsidRPr="00DC729B">
        <w:rPr>
          <w:rFonts w:ascii="Times New Roman" w:hAnsi="Times New Roman" w:cs="Times New Roman"/>
          <w:sz w:val="24"/>
          <w:szCs w:val="24"/>
        </w:rPr>
        <w:t xml:space="preserve"> </w:t>
      </w:r>
      <w:r w:rsidR="007125DD">
        <w:rPr>
          <w:rFonts w:ascii="Times New Roman" w:hAnsi="Times New Roman" w:cs="Times New Roman"/>
          <w:sz w:val="24"/>
          <w:szCs w:val="24"/>
        </w:rPr>
        <w:t xml:space="preserve">  </w:t>
      </w:r>
      <w:r w:rsidRPr="00DC729B">
        <w:rPr>
          <w:rFonts w:ascii="Times New Roman" w:hAnsi="Times New Roman" w:cs="Times New Roman"/>
          <w:sz w:val="24"/>
          <w:szCs w:val="24"/>
        </w:rPr>
        <w:t xml:space="preserve"> </w:t>
      </w:r>
      <w:hyperlink r:id="rId7" w:history="1">
        <w:r w:rsidRPr="00DC729B">
          <w:rPr>
            <w:rStyle w:val="Hyperlink"/>
            <w:rFonts w:ascii="Times New Roman" w:hAnsi="Times New Roman" w:cs="Times New Roman"/>
            <w:sz w:val="24"/>
            <w:szCs w:val="24"/>
          </w:rPr>
          <w:t>ic.spectrumengineering-genieduspectre.ic@canada.ca</w:t>
        </w:r>
      </w:hyperlink>
    </w:p>
    <w:p w14:paraId="4AFF2994" w14:textId="77777777" w:rsidR="00DC729B" w:rsidRPr="00DC729B" w:rsidRDefault="00DC729B" w:rsidP="00DC729B">
      <w:pPr>
        <w:rPr>
          <w:rFonts w:ascii="Times New Roman" w:hAnsi="Times New Roman" w:cs="Times New Roman"/>
          <w:color w:val="000000"/>
          <w:sz w:val="24"/>
          <w:szCs w:val="24"/>
        </w:rPr>
      </w:pPr>
    </w:p>
    <w:p w14:paraId="39EAF2C0" w14:textId="50B97FFB" w:rsidR="00DC729B" w:rsidRPr="00DC729B" w:rsidRDefault="00DC729B" w:rsidP="00FD5B3A">
      <w:pPr>
        <w:ind w:left="1440" w:hanging="1440"/>
        <w:rPr>
          <w:rFonts w:ascii="Times New Roman" w:hAnsi="Times New Roman" w:cs="Times New Roman"/>
          <w:sz w:val="24"/>
          <w:szCs w:val="24"/>
        </w:rPr>
      </w:pPr>
      <w:r w:rsidRPr="00FD5B3A">
        <w:rPr>
          <w:rFonts w:ascii="Times New Roman" w:hAnsi="Times New Roman" w:cs="Times New Roman"/>
          <w:b/>
          <w:color w:val="000000"/>
          <w:sz w:val="24"/>
          <w:szCs w:val="24"/>
          <w:u w:val="single"/>
        </w:rPr>
        <w:t>Subject:</w:t>
      </w:r>
      <w:r w:rsidRPr="00DC729B">
        <w:rPr>
          <w:rFonts w:ascii="Times New Roman" w:hAnsi="Times New Roman" w:cs="Times New Roman"/>
          <w:color w:val="000000"/>
          <w:sz w:val="24"/>
          <w:szCs w:val="24"/>
        </w:rPr>
        <w:t xml:space="preserve"> </w:t>
      </w:r>
      <w:r w:rsidR="00FD5B3A">
        <w:rPr>
          <w:rFonts w:ascii="Times New Roman" w:hAnsi="Times New Roman" w:cs="Times New Roman"/>
          <w:color w:val="000000"/>
          <w:sz w:val="24"/>
          <w:szCs w:val="24"/>
        </w:rPr>
        <w:tab/>
      </w:r>
      <w:r w:rsidRPr="00DC729B">
        <w:rPr>
          <w:rFonts w:ascii="Times New Roman" w:hAnsi="Times New Roman" w:cs="Times New Roman"/>
          <w:color w:val="000000"/>
          <w:sz w:val="24"/>
          <w:szCs w:val="24"/>
        </w:rPr>
        <w:t xml:space="preserve">Comments to Canada Gazette, Part I, </w:t>
      </w:r>
      <w:r w:rsidRPr="00DC729B">
        <w:rPr>
          <w:rFonts w:ascii="Times New Roman" w:hAnsi="Times New Roman" w:cs="Times New Roman"/>
          <w:bCs/>
          <w:color w:val="000000"/>
          <w:sz w:val="24"/>
          <w:szCs w:val="24"/>
        </w:rPr>
        <w:t xml:space="preserve">Consultation on Releasing Millimetre Wave Spectrum to Support 5G; </w:t>
      </w:r>
      <w:r w:rsidRPr="00DC729B">
        <w:rPr>
          <w:rFonts w:ascii="Times New Roman" w:hAnsi="Times New Roman" w:cs="Times New Roman"/>
          <w:b/>
          <w:bCs/>
          <w:color w:val="000000"/>
          <w:sz w:val="24"/>
          <w:szCs w:val="24"/>
        </w:rPr>
        <w:t xml:space="preserve">SLPB-001-17, </w:t>
      </w:r>
      <w:bookmarkStart w:id="0" w:name="_GoBack"/>
      <w:bookmarkEnd w:id="0"/>
      <w:r w:rsidRPr="00DC729B">
        <w:rPr>
          <w:rFonts w:ascii="Times New Roman" w:hAnsi="Times New Roman" w:cs="Times New Roman"/>
          <w:b/>
          <w:bCs/>
          <w:color w:val="000000"/>
          <w:sz w:val="24"/>
          <w:szCs w:val="24"/>
        </w:rPr>
        <w:t>June 2017</w:t>
      </w:r>
    </w:p>
    <w:p w14:paraId="056F7D61" w14:textId="77777777" w:rsidR="00DC729B" w:rsidRPr="00DC729B" w:rsidRDefault="00DC729B" w:rsidP="00DC729B">
      <w:pPr>
        <w:rPr>
          <w:rFonts w:ascii="Times New Roman" w:hAnsi="Times New Roman" w:cs="Times New Roman"/>
          <w:sz w:val="24"/>
          <w:szCs w:val="24"/>
        </w:rPr>
      </w:pPr>
    </w:p>
    <w:p w14:paraId="2129AC9C" w14:textId="77777777" w:rsidR="006671A5" w:rsidRDefault="00DC729B" w:rsidP="006671A5">
      <w:pPr>
        <w:pStyle w:val="ListParagraph"/>
        <w:spacing w:line="480" w:lineRule="auto"/>
        <w:ind w:left="180"/>
        <w:jc w:val="center"/>
        <w:rPr>
          <w:rFonts w:cs="Times New Roman"/>
          <w:b/>
          <w:u w:val="single"/>
        </w:rPr>
      </w:pPr>
      <w:r>
        <w:rPr>
          <w:rFonts w:cs="Times New Roman"/>
          <w:b/>
          <w:u w:val="single"/>
        </w:rPr>
        <w:t>COMMENTS OF IEEE 802</w:t>
      </w:r>
    </w:p>
    <w:p w14:paraId="56CFA341" w14:textId="77777777" w:rsidR="00DC729B" w:rsidRPr="005C4B64" w:rsidRDefault="00DC729B" w:rsidP="006671A5">
      <w:pPr>
        <w:pStyle w:val="ListParagraph"/>
        <w:spacing w:line="480" w:lineRule="auto"/>
        <w:ind w:left="180"/>
        <w:jc w:val="center"/>
        <w:rPr>
          <w:rFonts w:cs="Times New Roman"/>
          <w:b/>
          <w:u w:val="single"/>
        </w:rPr>
      </w:pPr>
    </w:p>
    <w:p w14:paraId="76B6D27F" w14:textId="77777777" w:rsidR="007F78FD" w:rsidRPr="005C4B64" w:rsidRDefault="00AA55CD" w:rsidP="006671A5">
      <w:pPr>
        <w:pStyle w:val="ListParagraph"/>
        <w:numPr>
          <w:ilvl w:val="1"/>
          <w:numId w:val="1"/>
        </w:numPr>
        <w:spacing w:line="480" w:lineRule="auto"/>
        <w:ind w:left="907" w:hanging="720"/>
        <w:rPr>
          <w:rFonts w:cs="Times New Roman"/>
          <w:b/>
          <w:u w:val="single"/>
        </w:rPr>
      </w:pPr>
      <w:r w:rsidRPr="005C4B64">
        <w:rPr>
          <w:rFonts w:cs="Times New Roman"/>
          <w:szCs w:val="24"/>
          <w:lang w:val="en-GB"/>
        </w:rPr>
        <w:t>IEEE 802</w:t>
      </w:r>
      <w:r w:rsidRPr="005C4B64">
        <w:rPr>
          <w:rFonts w:cs="Times New Roman"/>
          <w:vertAlign w:val="superscript"/>
          <w:lang w:val="en-GB"/>
        </w:rPr>
        <w:footnoteReference w:id="1"/>
      </w:r>
      <w:r w:rsidRPr="005C4B64">
        <w:rPr>
          <w:rFonts w:cs="Times New Roman"/>
          <w:szCs w:val="24"/>
          <w:lang w:val="en-GB"/>
        </w:rPr>
        <w:t xml:space="preserve"> respectfully submits these responses to the Innovation, Science and Economic Development Canada (ISED) consultation on </w:t>
      </w:r>
      <w:r w:rsidR="007F78FD" w:rsidRPr="005C4B64">
        <w:rPr>
          <w:rFonts w:cs="Times New Roman"/>
          <w:szCs w:val="24"/>
          <w:lang w:val="en-GB"/>
        </w:rPr>
        <w:t>Releasing Millimetre Wave Spectrum to Support 5G.</w:t>
      </w:r>
    </w:p>
    <w:p w14:paraId="5EB642D4" w14:textId="2A2DCF0E" w:rsidR="007F78FD" w:rsidRPr="00C44DDD" w:rsidRDefault="00AA55CD" w:rsidP="006671A5">
      <w:pPr>
        <w:pStyle w:val="ListParagraph"/>
        <w:numPr>
          <w:ilvl w:val="1"/>
          <w:numId w:val="1"/>
        </w:numPr>
        <w:spacing w:line="480" w:lineRule="auto"/>
        <w:ind w:left="907" w:hanging="720"/>
        <w:rPr>
          <w:rFonts w:cs="Times New Roman"/>
          <w:b/>
          <w:u w:val="single"/>
        </w:rPr>
      </w:pPr>
      <w:r w:rsidRPr="005C4B64">
        <w:rPr>
          <w:rFonts w:cs="Times New Roman"/>
          <w:szCs w:val="24"/>
          <w:lang w:val="en-GB"/>
        </w:rPr>
        <w:t>IEEE 802, as a leading consensus-based industry standards body, produces standards for wireless networking devices, including wireless local area networks (“WLANs”), wirel</w:t>
      </w:r>
      <w:r w:rsidR="00C30884">
        <w:rPr>
          <w:rFonts w:cs="Times New Roman"/>
          <w:szCs w:val="24"/>
          <w:lang w:val="en-GB"/>
        </w:rPr>
        <w:t>ess specialty networks (“WS</w:t>
      </w:r>
      <w:r w:rsidRPr="005C4B64">
        <w:rPr>
          <w:rFonts w:cs="Times New Roman"/>
          <w:szCs w:val="24"/>
          <w:lang w:val="en-GB"/>
        </w:rPr>
        <w:t>Ns”), wireless metropolitan area networks (“Wireless MANs”), and wireless reg</w:t>
      </w:r>
      <w:r w:rsidR="00C30884">
        <w:rPr>
          <w:rFonts w:cs="Times New Roman"/>
          <w:szCs w:val="24"/>
          <w:lang w:val="en-GB"/>
        </w:rPr>
        <w:t xml:space="preserve">ional area networks (“WRANS”). </w:t>
      </w:r>
      <w:r w:rsidRPr="005C4B64">
        <w:rPr>
          <w:rFonts w:cs="Times New Roman"/>
          <w:szCs w:val="24"/>
          <w:lang w:val="en-GB"/>
        </w:rPr>
        <w:t>We appreciate the opportunity to provide these comments to the ISED.</w:t>
      </w:r>
    </w:p>
    <w:p w14:paraId="510C2380" w14:textId="59BAB932" w:rsidR="00C44DDD" w:rsidRPr="005C4B64" w:rsidRDefault="00C44DDD" w:rsidP="006671A5">
      <w:pPr>
        <w:pStyle w:val="ListParagraph"/>
        <w:numPr>
          <w:ilvl w:val="1"/>
          <w:numId w:val="1"/>
        </w:numPr>
        <w:spacing w:line="480" w:lineRule="auto"/>
        <w:ind w:left="907" w:hanging="720"/>
        <w:rPr>
          <w:rFonts w:cs="Times New Roman"/>
          <w:b/>
          <w:u w:val="single"/>
        </w:rPr>
      </w:pPr>
      <w:r>
        <w:rPr>
          <w:rFonts w:cs="Times New Roman"/>
          <w:szCs w:val="24"/>
          <w:lang w:val="en-GB"/>
        </w:rPr>
        <w:t>IEEE 802 has determined that a response to Question 8.1 is warranted.</w:t>
      </w:r>
    </w:p>
    <w:p w14:paraId="112EA00D" w14:textId="77777777" w:rsidR="007F78FD" w:rsidRPr="00FD5B3A" w:rsidRDefault="007F78FD" w:rsidP="00FD5B3A">
      <w:pPr>
        <w:spacing w:line="480" w:lineRule="auto"/>
        <w:rPr>
          <w:rFonts w:cs="Times New Roman"/>
          <w:szCs w:val="24"/>
          <w:lang w:val="en-GB"/>
        </w:rPr>
      </w:pPr>
    </w:p>
    <w:p w14:paraId="44BECED1" w14:textId="77777777" w:rsidR="00AA55CD" w:rsidRPr="005C4B64" w:rsidRDefault="00AA55CD" w:rsidP="007125DD">
      <w:pPr>
        <w:pStyle w:val="ListParagraph"/>
        <w:numPr>
          <w:ilvl w:val="0"/>
          <w:numId w:val="1"/>
        </w:numPr>
        <w:spacing w:line="480" w:lineRule="auto"/>
        <w:ind w:hanging="540"/>
        <w:rPr>
          <w:rFonts w:cs="Times New Roman"/>
          <w:b/>
          <w:u w:val="single"/>
        </w:rPr>
      </w:pPr>
      <w:r w:rsidRPr="005C4B64">
        <w:rPr>
          <w:rFonts w:cs="Times New Roman"/>
          <w:szCs w:val="24"/>
          <w:lang w:val="en-GB"/>
        </w:rPr>
        <w:lastRenderedPageBreak/>
        <w:t xml:space="preserve">In the following, please see comments and responses to question relevant to </w:t>
      </w:r>
      <w:r w:rsidR="007F78FD" w:rsidRPr="005C4B64">
        <w:rPr>
          <w:rFonts w:cs="Times New Roman"/>
          <w:szCs w:val="24"/>
          <w:lang w:val="en-GB"/>
        </w:rPr>
        <w:t>f</w:t>
      </w:r>
      <w:r w:rsidRPr="005C4B64">
        <w:rPr>
          <w:rFonts w:cs="Times New Roman"/>
          <w:szCs w:val="24"/>
          <w:lang w:val="en-GB"/>
        </w:rPr>
        <w:t>requency band 64-71 GHz for licence-exempt use:</w:t>
      </w:r>
    </w:p>
    <w:p w14:paraId="6710F553" w14:textId="77777777" w:rsidR="007F78FD" w:rsidRPr="005C4B64" w:rsidRDefault="007F78FD" w:rsidP="00FD5B3A">
      <w:pPr>
        <w:widowControl w:val="0"/>
        <w:autoSpaceDE w:val="0"/>
        <w:autoSpaceDN w:val="0"/>
        <w:adjustRightInd w:val="0"/>
        <w:spacing w:after="0" w:line="360" w:lineRule="auto"/>
        <w:rPr>
          <w:rFonts w:ascii="Times New Roman" w:hAnsi="Times New Roman" w:cs="Times New Roman"/>
          <w:sz w:val="24"/>
          <w:szCs w:val="24"/>
          <w:lang w:val="en-GB"/>
        </w:rPr>
      </w:pPr>
    </w:p>
    <w:p w14:paraId="10A06359" w14:textId="77777777" w:rsidR="00AA55CD" w:rsidRPr="005C4B64" w:rsidRDefault="00AA55CD" w:rsidP="007F78FD">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rPr>
          <w:rFonts w:cs="Times New Roman"/>
          <w:szCs w:val="24"/>
          <w:lang w:val="en-GB"/>
        </w:rPr>
      </w:pPr>
      <w:r w:rsidRPr="005C4B64">
        <w:rPr>
          <w:rFonts w:cs="Times New Roman"/>
          <w:szCs w:val="24"/>
          <w:lang w:val="en-GB"/>
        </w:rPr>
        <w:t>Question 8-1: ISED is seeking comments on its proposal to designate the band 64-71 GHz for license-exempt operations on a no-protection, no interference basis.</w:t>
      </w:r>
    </w:p>
    <w:p w14:paraId="740FF9E9" w14:textId="77777777" w:rsidR="007F78FD" w:rsidRPr="005C4B64" w:rsidRDefault="007F78FD" w:rsidP="00FD5B3A">
      <w:pPr>
        <w:pStyle w:val="Default"/>
        <w:spacing w:line="360" w:lineRule="auto"/>
        <w:rPr>
          <w:sz w:val="23"/>
          <w:szCs w:val="23"/>
        </w:rPr>
      </w:pPr>
    </w:p>
    <w:p w14:paraId="23F362C5" w14:textId="35A39B00" w:rsidR="00AA55CD" w:rsidRPr="007125DD" w:rsidRDefault="00AD6D34" w:rsidP="007125DD">
      <w:pPr>
        <w:pStyle w:val="Default"/>
        <w:spacing w:line="360" w:lineRule="auto"/>
        <w:ind w:left="720" w:hanging="540"/>
        <w:rPr>
          <w:color w:val="auto"/>
          <w:szCs w:val="22"/>
          <w:lang w:val="en-GB"/>
        </w:rPr>
      </w:pPr>
      <w:r>
        <w:rPr>
          <w:color w:val="auto"/>
          <w:lang w:val="en-GB"/>
        </w:rPr>
        <w:t>2.</w:t>
      </w:r>
      <w:r w:rsidRPr="007125DD">
        <w:rPr>
          <w:color w:val="auto"/>
          <w:szCs w:val="22"/>
          <w:lang w:val="en-GB"/>
        </w:rPr>
        <w:t xml:space="preserve">1 </w:t>
      </w:r>
      <w:r w:rsidR="007125DD">
        <w:rPr>
          <w:color w:val="auto"/>
          <w:szCs w:val="22"/>
          <w:lang w:val="en-GB"/>
        </w:rPr>
        <w:t xml:space="preserve">   </w:t>
      </w:r>
      <w:r w:rsidR="00AA55CD" w:rsidRPr="007125DD">
        <w:rPr>
          <w:color w:val="auto"/>
          <w:szCs w:val="22"/>
          <w:lang w:val="en-GB"/>
        </w:rPr>
        <w:t>As ISED acknowledged there is strong interest for new license-exempt (LE) wireless devices for various applications. A large number of applications and use cases are identified</w:t>
      </w:r>
      <w:r w:rsidR="00C44DDD">
        <w:rPr>
          <w:color w:val="auto"/>
          <w:szCs w:val="22"/>
          <w:lang w:val="en-GB"/>
        </w:rPr>
        <w:t xml:space="preserve"> for License-Exempt operation in the</w:t>
      </w:r>
      <w:r w:rsidR="00AA55CD" w:rsidRPr="007125DD">
        <w:rPr>
          <w:color w:val="auto"/>
          <w:szCs w:val="22"/>
          <w:lang w:val="en-GB"/>
        </w:rPr>
        <w:t xml:space="preserve"> 60</w:t>
      </w:r>
      <w:r w:rsidR="00C44DDD">
        <w:rPr>
          <w:color w:val="auto"/>
          <w:szCs w:val="22"/>
          <w:lang w:val="en-GB"/>
        </w:rPr>
        <w:t xml:space="preserve"> </w:t>
      </w:r>
      <w:r w:rsidR="00AA55CD" w:rsidRPr="007125DD">
        <w:rPr>
          <w:color w:val="auto"/>
          <w:szCs w:val="22"/>
          <w:lang w:val="en-GB"/>
        </w:rPr>
        <w:t xml:space="preserve">GHz </w:t>
      </w:r>
      <w:r w:rsidR="00C44DDD">
        <w:rPr>
          <w:color w:val="auto"/>
          <w:szCs w:val="22"/>
          <w:lang w:val="en-GB"/>
        </w:rPr>
        <w:t>m</w:t>
      </w:r>
      <w:r w:rsidR="006671A5" w:rsidRPr="007125DD">
        <w:rPr>
          <w:color w:val="auto"/>
          <w:szCs w:val="22"/>
          <w:lang w:val="en-GB"/>
        </w:rPr>
        <w:t xml:space="preserve">illimetre </w:t>
      </w:r>
      <w:r w:rsidR="00C44DDD">
        <w:rPr>
          <w:color w:val="auto"/>
          <w:szCs w:val="22"/>
          <w:lang w:val="en-GB"/>
        </w:rPr>
        <w:t>w</w:t>
      </w:r>
      <w:r w:rsidR="00AA55CD" w:rsidRPr="007125DD">
        <w:rPr>
          <w:color w:val="auto"/>
          <w:szCs w:val="22"/>
          <w:lang w:val="en-GB"/>
        </w:rPr>
        <w:t>ave band. More specifically, IEEE 802.11 standard</w:t>
      </w:r>
      <w:r w:rsidR="00C44DDD">
        <w:rPr>
          <w:color w:val="auto"/>
          <w:szCs w:val="22"/>
          <w:lang w:val="en-GB"/>
        </w:rPr>
        <w:t>s</w:t>
      </w:r>
      <w:r w:rsidR="00AA55CD" w:rsidRPr="007125DD">
        <w:rPr>
          <w:color w:val="auto"/>
          <w:szCs w:val="22"/>
          <w:lang w:val="en-GB"/>
        </w:rPr>
        <w:t xml:space="preserve"> committee has extensively discussed various use cases and related requirements within the framework of development of IEEE 802.11ad</w:t>
      </w:r>
      <w:r w:rsidR="00FE1934">
        <w:rPr>
          <w:color w:val="auto"/>
          <w:szCs w:val="22"/>
          <w:lang w:val="en-GB"/>
        </w:rPr>
        <w:t xml:space="preserve"> standard</w:t>
      </w:r>
      <w:r w:rsidR="00AA55CD" w:rsidRPr="007125DD">
        <w:rPr>
          <w:color w:val="auto"/>
          <w:szCs w:val="22"/>
          <w:lang w:val="en-GB"/>
        </w:rPr>
        <w:t xml:space="preserve"> and </w:t>
      </w:r>
      <w:r w:rsidR="00FE1934">
        <w:rPr>
          <w:color w:val="auto"/>
          <w:szCs w:val="22"/>
          <w:lang w:val="en-GB"/>
        </w:rPr>
        <w:t xml:space="preserve">IEEE P802.11ay </w:t>
      </w:r>
      <w:r w:rsidR="00AA55CD" w:rsidRPr="007125DD">
        <w:rPr>
          <w:color w:val="auto"/>
          <w:szCs w:val="22"/>
          <w:lang w:val="en-GB"/>
        </w:rPr>
        <w:t xml:space="preserve">specifications. A summary list of key use cases </w:t>
      </w:r>
      <w:r w:rsidR="00AA55CD" w:rsidRPr="007125DD">
        <w:rPr>
          <w:color w:val="auto"/>
          <w:szCs w:val="22"/>
          <w:lang w:val="en-GB"/>
        </w:rPr>
        <w:fldChar w:fldCharType="begin"/>
      </w:r>
      <w:r w:rsidR="00AA55CD" w:rsidRPr="007125DD">
        <w:rPr>
          <w:color w:val="auto"/>
          <w:szCs w:val="22"/>
          <w:lang w:val="en-GB"/>
        </w:rPr>
        <w:instrText xml:space="preserve"> REF _Ref488272557 \r \h </w:instrText>
      </w:r>
      <w:r w:rsidR="005C4B64" w:rsidRPr="007125DD">
        <w:rPr>
          <w:color w:val="auto"/>
          <w:szCs w:val="22"/>
          <w:lang w:val="en-GB"/>
        </w:rPr>
        <w:instrText xml:space="preserve"> \* MERGEFORMAT </w:instrText>
      </w:r>
      <w:r w:rsidR="00AA55CD" w:rsidRPr="007125DD">
        <w:rPr>
          <w:color w:val="auto"/>
          <w:szCs w:val="22"/>
          <w:lang w:val="en-GB"/>
        </w:rPr>
      </w:r>
      <w:r w:rsidR="00AA55CD" w:rsidRPr="007125DD">
        <w:rPr>
          <w:color w:val="auto"/>
          <w:szCs w:val="22"/>
          <w:lang w:val="en-GB"/>
        </w:rPr>
        <w:fldChar w:fldCharType="separate"/>
      </w:r>
      <w:r w:rsidR="00AA55CD" w:rsidRPr="007125DD">
        <w:rPr>
          <w:color w:val="auto"/>
          <w:szCs w:val="22"/>
          <w:lang w:val="en-GB"/>
        </w:rPr>
        <w:t>[1]</w:t>
      </w:r>
      <w:r w:rsidR="00AA55CD" w:rsidRPr="007125DD">
        <w:rPr>
          <w:color w:val="auto"/>
          <w:szCs w:val="22"/>
          <w:lang w:val="en-GB"/>
        </w:rPr>
        <w:fldChar w:fldCharType="end"/>
      </w:r>
      <w:r w:rsidR="00AA55CD" w:rsidRPr="007125DD">
        <w:rPr>
          <w:color w:val="auto"/>
          <w:szCs w:val="22"/>
          <w:lang w:val="en-GB"/>
        </w:rPr>
        <w:t xml:space="preserve"> are provided in the following table for your references.  </w:t>
      </w:r>
    </w:p>
    <w:p w14:paraId="4B20F49C" w14:textId="77777777" w:rsidR="006671A5" w:rsidRPr="005C4B64" w:rsidRDefault="006671A5" w:rsidP="00FD5B3A">
      <w:pPr>
        <w:pStyle w:val="Default"/>
        <w:spacing w:before="240"/>
        <w:rPr>
          <w:sz w:val="23"/>
          <w:szCs w:val="23"/>
        </w:rPr>
      </w:pPr>
    </w:p>
    <w:tbl>
      <w:tblPr>
        <w:tblW w:w="5000" w:type="pct"/>
        <w:jc w:val="center"/>
        <w:tblLayout w:type="fixed"/>
        <w:tblCellMar>
          <w:left w:w="0" w:type="dxa"/>
          <w:right w:w="0" w:type="dxa"/>
        </w:tblCellMar>
        <w:tblLook w:val="04A0" w:firstRow="1" w:lastRow="0" w:firstColumn="1" w:lastColumn="0" w:noHBand="0" w:noVBand="1"/>
      </w:tblPr>
      <w:tblGrid>
        <w:gridCol w:w="849"/>
        <w:gridCol w:w="5543"/>
        <w:gridCol w:w="3524"/>
      </w:tblGrid>
      <w:tr w:rsidR="006671A5" w:rsidRPr="005C4B64" w14:paraId="3362ECFD" w14:textId="77777777" w:rsidTr="00FD5B3A">
        <w:trPr>
          <w:trHeight w:val="385"/>
          <w:jc w:val="center"/>
        </w:trPr>
        <w:tc>
          <w:tcPr>
            <w:tcW w:w="428" w:type="pct"/>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4A54E4BB" w14:textId="77777777" w:rsidR="006671A5" w:rsidRPr="005C4B64" w:rsidRDefault="006671A5" w:rsidP="0032263B">
            <w:pPr>
              <w:jc w:val="center"/>
              <w:rPr>
                <w:rFonts w:ascii="Times New Roman" w:hAnsi="Times New Roman" w:cs="Times New Roman"/>
              </w:rPr>
            </w:pPr>
            <w:r w:rsidRPr="005C4B64">
              <w:rPr>
                <w:rFonts w:ascii="Times New Roman" w:hAnsi="Times New Roman" w:cs="Times New Roman"/>
              </w:rPr>
              <w:t>UC #</w:t>
            </w:r>
          </w:p>
        </w:tc>
        <w:tc>
          <w:tcPr>
            <w:tcW w:w="2795" w:type="pct"/>
            <w:tcBorders>
              <w:top w:val="single" w:sz="8" w:space="0" w:color="000000"/>
              <w:left w:val="nil"/>
              <w:bottom w:val="single" w:sz="8" w:space="0" w:color="000000"/>
              <w:right w:val="single" w:sz="8" w:space="0" w:color="000000"/>
            </w:tcBorders>
            <w:shd w:val="clear" w:color="auto" w:fill="D8D8D8"/>
            <w:tcMar>
              <w:top w:w="72" w:type="dxa"/>
              <w:left w:w="144" w:type="dxa"/>
              <w:bottom w:w="72" w:type="dxa"/>
              <w:right w:w="144" w:type="dxa"/>
            </w:tcMar>
            <w:hideMark/>
          </w:tcPr>
          <w:p w14:paraId="35D7AE87" w14:textId="77777777" w:rsidR="006671A5" w:rsidRPr="005C4B64" w:rsidRDefault="006671A5" w:rsidP="0032263B">
            <w:pPr>
              <w:jc w:val="center"/>
              <w:rPr>
                <w:rFonts w:ascii="Times New Roman" w:hAnsi="Times New Roman" w:cs="Times New Roman"/>
              </w:rPr>
            </w:pPr>
            <w:r w:rsidRPr="005C4B64">
              <w:rPr>
                <w:rFonts w:ascii="Times New Roman" w:hAnsi="Times New Roman" w:cs="Times New Roman"/>
              </w:rPr>
              <w:t>Use Case</w:t>
            </w:r>
          </w:p>
        </w:tc>
        <w:tc>
          <w:tcPr>
            <w:tcW w:w="1777" w:type="pct"/>
            <w:tcBorders>
              <w:top w:val="single" w:sz="8" w:space="0" w:color="000000"/>
              <w:left w:val="nil"/>
              <w:bottom w:val="single" w:sz="8" w:space="0" w:color="000000"/>
              <w:right w:val="single" w:sz="8" w:space="0" w:color="000000"/>
            </w:tcBorders>
            <w:shd w:val="clear" w:color="auto" w:fill="D8D8D8"/>
            <w:tcMar>
              <w:top w:w="72" w:type="dxa"/>
              <w:left w:w="144" w:type="dxa"/>
              <w:bottom w:w="72" w:type="dxa"/>
              <w:right w:w="144" w:type="dxa"/>
            </w:tcMar>
            <w:hideMark/>
          </w:tcPr>
          <w:p w14:paraId="2E4F4DA8" w14:textId="77777777" w:rsidR="006671A5" w:rsidRPr="005C4B64" w:rsidRDefault="006671A5" w:rsidP="0032263B">
            <w:pPr>
              <w:jc w:val="center"/>
              <w:rPr>
                <w:rFonts w:ascii="Times New Roman" w:hAnsi="Times New Roman" w:cs="Times New Roman"/>
              </w:rPr>
            </w:pPr>
            <w:r w:rsidRPr="005C4B64">
              <w:rPr>
                <w:rFonts w:ascii="Times New Roman" w:hAnsi="Times New Roman" w:cs="Times New Roman"/>
              </w:rPr>
              <w:t>Applications and Characteristics</w:t>
            </w:r>
          </w:p>
        </w:tc>
      </w:tr>
      <w:tr w:rsidR="006671A5" w:rsidRPr="005C4B64" w14:paraId="561C07CB" w14:textId="77777777" w:rsidTr="00FD5B3A">
        <w:trPr>
          <w:trHeight w:val="477"/>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2A8045"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1</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A87D983" w14:textId="3319FCB3" w:rsidR="006671A5" w:rsidRPr="005C4B64" w:rsidRDefault="006671A5" w:rsidP="0032263B">
            <w:pPr>
              <w:rPr>
                <w:rFonts w:ascii="Times New Roman" w:hAnsi="Times New Roman" w:cs="Times New Roman"/>
              </w:rPr>
            </w:pPr>
            <w:r w:rsidRPr="005C4B64">
              <w:rPr>
                <w:rFonts w:ascii="Times New Roman" w:hAnsi="Times New Roman" w:cs="Times New Roman"/>
              </w:rPr>
              <w:t xml:space="preserve">Ultra </w:t>
            </w:r>
            <w:r w:rsidR="00FE1934">
              <w:rPr>
                <w:rFonts w:ascii="Times New Roman" w:hAnsi="Times New Roman" w:cs="Times New Roman"/>
              </w:rPr>
              <w:t>-</w:t>
            </w:r>
            <w:r w:rsidRPr="005C4B64">
              <w:rPr>
                <w:rFonts w:ascii="Times New Roman" w:hAnsi="Times New Roman" w:cs="Times New Roman"/>
              </w:rPr>
              <w:t>Short Range (USR) Communications</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8B07FEF" w14:textId="272E73BF" w:rsidR="006671A5" w:rsidRPr="005C4B64" w:rsidRDefault="006671A5" w:rsidP="006671A5">
            <w:pPr>
              <w:pStyle w:val="ListParagraph"/>
              <w:numPr>
                <w:ilvl w:val="0"/>
                <w:numId w:val="3"/>
              </w:numPr>
              <w:ind w:left="360"/>
              <w:rPr>
                <w:rFonts w:cs="Times New Roman"/>
              </w:rPr>
            </w:pPr>
            <w:r w:rsidRPr="005C4B64">
              <w:rPr>
                <w:rFonts w:cs="Times New Roman"/>
              </w:rPr>
              <w:t>Static,</w:t>
            </w:r>
            <w:r w:rsidR="00C44DDD">
              <w:rPr>
                <w:rFonts w:cs="Times New Roman"/>
              </w:rPr>
              <w:t xml:space="preserve"> </w:t>
            </w:r>
            <w:r w:rsidRPr="005C4B64">
              <w:rPr>
                <w:rFonts w:cs="Times New Roman"/>
              </w:rPr>
              <w:t xml:space="preserve">D2D, </w:t>
            </w:r>
          </w:p>
          <w:p w14:paraId="3628CBB7" w14:textId="77777777" w:rsidR="006671A5" w:rsidRPr="005C4B64" w:rsidRDefault="006671A5" w:rsidP="006671A5">
            <w:pPr>
              <w:pStyle w:val="ListParagraph"/>
              <w:numPr>
                <w:ilvl w:val="0"/>
                <w:numId w:val="3"/>
              </w:numPr>
              <w:ind w:left="360"/>
              <w:rPr>
                <w:rFonts w:cs="Times New Roman"/>
              </w:rPr>
            </w:pPr>
            <w:r w:rsidRPr="005C4B64">
              <w:rPr>
                <w:rFonts w:cs="Times New Roman"/>
              </w:rPr>
              <w:t>Streaming/Downloading</w:t>
            </w:r>
          </w:p>
        </w:tc>
      </w:tr>
      <w:tr w:rsidR="006671A5" w:rsidRPr="005C4B64" w14:paraId="6E2299B3" w14:textId="77777777" w:rsidTr="00FD5B3A">
        <w:trPr>
          <w:trHeight w:val="459"/>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63C832"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2</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B03EAA5"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8K UHD Wireless Transfer at Smart Home</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104DBCE5" w14:textId="77777777" w:rsidR="006671A5" w:rsidRPr="005C4B64" w:rsidRDefault="006671A5" w:rsidP="006671A5">
            <w:pPr>
              <w:pStyle w:val="ListParagraph"/>
              <w:numPr>
                <w:ilvl w:val="0"/>
                <w:numId w:val="3"/>
              </w:numPr>
              <w:ind w:left="360"/>
              <w:rPr>
                <w:rFonts w:cs="Times New Roman"/>
              </w:rPr>
            </w:pPr>
            <w:r w:rsidRPr="005C4B64">
              <w:rPr>
                <w:rFonts w:cs="Times New Roman"/>
              </w:rPr>
              <w:t>Uncompressed 8K UHD</w:t>
            </w:r>
          </w:p>
          <w:p w14:paraId="115467E6" w14:textId="77777777" w:rsidR="006671A5" w:rsidRPr="005C4B64" w:rsidRDefault="006671A5" w:rsidP="006671A5">
            <w:pPr>
              <w:pStyle w:val="ListParagraph"/>
              <w:numPr>
                <w:ilvl w:val="0"/>
                <w:numId w:val="3"/>
              </w:numPr>
              <w:ind w:left="360"/>
              <w:rPr>
                <w:rFonts w:cs="Times New Roman"/>
              </w:rPr>
            </w:pPr>
            <w:r w:rsidRPr="005C4B64">
              <w:rPr>
                <w:rFonts w:cs="Times New Roman"/>
              </w:rPr>
              <w:t>Streaming</w:t>
            </w:r>
          </w:p>
        </w:tc>
      </w:tr>
      <w:tr w:rsidR="006671A5" w:rsidRPr="005C4B64" w14:paraId="19DDD908" w14:textId="77777777" w:rsidTr="00FD5B3A">
        <w:trPr>
          <w:trHeight w:val="603"/>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6F5C3E"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3</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B3285E0"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Augmented Reality/Virtual Reality Headsets and Other High-End Wearables</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C46A390" w14:textId="77777777" w:rsidR="006671A5" w:rsidRPr="005C4B64" w:rsidRDefault="006671A5" w:rsidP="006671A5">
            <w:pPr>
              <w:pStyle w:val="ListParagraph"/>
              <w:numPr>
                <w:ilvl w:val="0"/>
                <w:numId w:val="3"/>
              </w:numPr>
              <w:ind w:left="360"/>
              <w:rPr>
                <w:rFonts w:cs="Times New Roman"/>
              </w:rPr>
            </w:pPr>
            <w:r w:rsidRPr="005C4B64">
              <w:rPr>
                <w:rFonts w:cs="Times New Roman"/>
              </w:rPr>
              <w:t xml:space="preserve">Low Mobility, D2D </w:t>
            </w:r>
          </w:p>
          <w:p w14:paraId="2CFDA634" w14:textId="77777777" w:rsidR="006671A5" w:rsidRPr="005C4B64" w:rsidRDefault="006671A5" w:rsidP="006671A5">
            <w:pPr>
              <w:pStyle w:val="ListParagraph"/>
              <w:numPr>
                <w:ilvl w:val="0"/>
                <w:numId w:val="3"/>
              </w:numPr>
              <w:ind w:left="360"/>
              <w:rPr>
                <w:rFonts w:cs="Times New Roman"/>
              </w:rPr>
            </w:pPr>
            <w:r w:rsidRPr="005C4B64">
              <w:rPr>
                <w:rFonts w:cs="Times New Roman"/>
              </w:rPr>
              <w:t>3D UHD streaming</w:t>
            </w:r>
          </w:p>
        </w:tc>
      </w:tr>
      <w:tr w:rsidR="006671A5" w:rsidRPr="005C4B64" w14:paraId="6695E68A" w14:textId="77777777" w:rsidTr="00FD5B3A">
        <w:trPr>
          <w:trHeight w:val="405"/>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DBCDF6"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4</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1795034"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Data Center 11ay Inter-Rack Connectivity</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6069BDB" w14:textId="7BFA688F" w:rsidR="006671A5" w:rsidRPr="005C4B64" w:rsidRDefault="00C44DDD" w:rsidP="006671A5">
            <w:pPr>
              <w:pStyle w:val="ListParagraph"/>
              <w:numPr>
                <w:ilvl w:val="0"/>
                <w:numId w:val="3"/>
              </w:numPr>
              <w:ind w:left="360"/>
              <w:rPr>
                <w:rFonts w:cs="Times New Roman"/>
              </w:rPr>
            </w:pPr>
            <w:r>
              <w:rPr>
                <w:rFonts w:cs="Times New Roman"/>
              </w:rPr>
              <w:t>Indoor Backhaul with multi-hop</w:t>
            </w:r>
          </w:p>
        </w:tc>
      </w:tr>
      <w:tr w:rsidR="006671A5" w:rsidRPr="005C4B64" w14:paraId="6F0FFD19" w14:textId="77777777" w:rsidTr="00FD5B3A">
        <w:trPr>
          <w:trHeight w:val="711"/>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BA3A80"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5</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663141F"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Video/Mass-Data Distribution/Video on Demand System</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207B802" w14:textId="77777777" w:rsidR="006671A5" w:rsidRPr="005C4B64" w:rsidRDefault="006671A5" w:rsidP="006671A5">
            <w:pPr>
              <w:pStyle w:val="ListParagraph"/>
              <w:numPr>
                <w:ilvl w:val="0"/>
                <w:numId w:val="3"/>
              </w:numPr>
              <w:ind w:left="360"/>
              <w:rPr>
                <w:rFonts w:cs="Times New Roman"/>
              </w:rPr>
            </w:pPr>
            <w:r w:rsidRPr="005C4B64">
              <w:rPr>
                <w:rFonts w:cs="Times New Roman"/>
              </w:rPr>
              <w:t xml:space="preserve">Multicast </w:t>
            </w:r>
          </w:p>
          <w:p w14:paraId="5D2B2142" w14:textId="77777777" w:rsidR="006671A5" w:rsidRPr="005C4B64" w:rsidRDefault="006671A5" w:rsidP="006671A5">
            <w:pPr>
              <w:pStyle w:val="ListParagraph"/>
              <w:numPr>
                <w:ilvl w:val="0"/>
                <w:numId w:val="3"/>
              </w:numPr>
              <w:ind w:left="360"/>
              <w:rPr>
                <w:rFonts w:cs="Times New Roman"/>
              </w:rPr>
            </w:pPr>
            <w:r w:rsidRPr="005C4B64">
              <w:rPr>
                <w:rFonts w:cs="Times New Roman"/>
              </w:rPr>
              <w:t>Streaming/Downloading</w:t>
            </w:r>
          </w:p>
          <w:p w14:paraId="5AA7B678" w14:textId="77777777" w:rsidR="006671A5" w:rsidRPr="005C4B64" w:rsidRDefault="006671A5" w:rsidP="006671A5">
            <w:pPr>
              <w:pStyle w:val="ListParagraph"/>
              <w:numPr>
                <w:ilvl w:val="0"/>
                <w:numId w:val="3"/>
              </w:numPr>
              <w:ind w:left="360"/>
              <w:rPr>
                <w:rFonts w:cs="Times New Roman"/>
              </w:rPr>
            </w:pPr>
            <w:r w:rsidRPr="005C4B64">
              <w:rPr>
                <w:rFonts w:cs="Times New Roman"/>
              </w:rPr>
              <w:t>Dense Hotspot</w:t>
            </w:r>
          </w:p>
        </w:tc>
      </w:tr>
      <w:tr w:rsidR="006671A5" w:rsidRPr="005C4B64" w14:paraId="72EF893F" w14:textId="77777777" w:rsidTr="00FD5B3A">
        <w:trPr>
          <w:trHeight w:val="747"/>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6D8A50"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6</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C5FFE00"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Mobile Offloading and MBO</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99FFECB" w14:textId="77777777" w:rsidR="006671A5" w:rsidRPr="005C4B64" w:rsidRDefault="006671A5" w:rsidP="006671A5">
            <w:pPr>
              <w:pStyle w:val="ListParagraph"/>
              <w:numPr>
                <w:ilvl w:val="0"/>
                <w:numId w:val="3"/>
              </w:numPr>
              <w:ind w:left="360"/>
              <w:rPr>
                <w:rFonts w:cs="Times New Roman"/>
              </w:rPr>
            </w:pPr>
            <w:r w:rsidRPr="005C4B64">
              <w:rPr>
                <w:rFonts w:cs="Times New Roman"/>
              </w:rPr>
              <w:t xml:space="preserve">Multi-band </w:t>
            </w:r>
          </w:p>
          <w:p w14:paraId="09FEA5D0" w14:textId="77777777" w:rsidR="006671A5" w:rsidRPr="005C4B64" w:rsidRDefault="006671A5" w:rsidP="006671A5">
            <w:pPr>
              <w:pStyle w:val="ListParagraph"/>
              <w:numPr>
                <w:ilvl w:val="0"/>
                <w:numId w:val="3"/>
              </w:numPr>
              <w:ind w:left="360"/>
              <w:rPr>
                <w:rFonts w:cs="Times New Roman"/>
              </w:rPr>
            </w:pPr>
            <w:r w:rsidRPr="005C4B64">
              <w:rPr>
                <w:rFonts w:cs="Times New Roman"/>
              </w:rPr>
              <w:t xml:space="preserve">Multi-RAT operation  </w:t>
            </w:r>
          </w:p>
          <w:p w14:paraId="092BDDFB" w14:textId="77777777" w:rsidR="006671A5" w:rsidRPr="005C4B64" w:rsidRDefault="006671A5" w:rsidP="006671A5">
            <w:pPr>
              <w:pStyle w:val="ListParagraph"/>
              <w:numPr>
                <w:ilvl w:val="0"/>
                <w:numId w:val="3"/>
              </w:numPr>
              <w:ind w:left="360"/>
              <w:rPr>
                <w:rFonts w:cs="Times New Roman"/>
              </w:rPr>
            </w:pPr>
            <w:r w:rsidRPr="005C4B64">
              <w:rPr>
                <w:rFonts w:cs="Times New Roman"/>
              </w:rPr>
              <w:t xml:space="preserve">Hotspot </w:t>
            </w:r>
          </w:p>
        </w:tc>
      </w:tr>
      <w:tr w:rsidR="006671A5" w:rsidRPr="005C4B64" w14:paraId="0111ECC1" w14:textId="77777777" w:rsidTr="00FD5B3A">
        <w:trPr>
          <w:trHeight w:val="288"/>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713663"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7</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14406197"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Mobile Fronthauling</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4EC875F" w14:textId="77777777" w:rsidR="006671A5" w:rsidRPr="005C4B64" w:rsidRDefault="006671A5" w:rsidP="006671A5">
            <w:pPr>
              <w:pStyle w:val="ListParagraph"/>
              <w:numPr>
                <w:ilvl w:val="0"/>
                <w:numId w:val="3"/>
              </w:numPr>
              <w:ind w:left="360"/>
              <w:rPr>
                <w:rFonts w:cs="Times New Roman"/>
              </w:rPr>
            </w:pPr>
            <w:r w:rsidRPr="005C4B64">
              <w:rPr>
                <w:rFonts w:cs="Times New Roman"/>
              </w:rPr>
              <w:t>Fronthauling</w:t>
            </w:r>
          </w:p>
        </w:tc>
      </w:tr>
      <w:tr w:rsidR="006671A5" w:rsidRPr="005C4B64" w14:paraId="479A8349" w14:textId="77777777" w:rsidTr="00FD5B3A">
        <w:trPr>
          <w:trHeight w:val="576"/>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B46628"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8</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EBFCF4B"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 xml:space="preserve">Wireless Backhauling </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F804F85" w14:textId="77777777" w:rsidR="006671A5" w:rsidRPr="005C4B64" w:rsidRDefault="006671A5" w:rsidP="006671A5">
            <w:pPr>
              <w:pStyle w:val="ListParagraph"/>
              <w:numPr>
                <w:ilvl w:val="0"/>
                <w:numId w:val="3"/>
              </w:numPr>
              <w:ind w:left="360"/>
              <w:rPr>
                <w:rFonts w:cs="Times New Roman"/>
              </w:rPr>
            </w:pPr>
            <w:r w:rsidRPr="005C4B64">
              <w:rPr>
                <w:rFonts w:cs="Times New Roman"/>
              </w:rPr>
              <w:t>Small Cell Backhauling</w:t>
            </w:r>
          </w:p>
          <w:p w14:paraId="68776640" w14:textId="77777777" w:rsidR="006671A5" w:rsidRPr="005C4B64" w:rsidRDefault="006671A5" w:rsidP="006671A5">
            <w:pPr>
              <w:pStyle w:val="ListParagraph"/>
              <w:numPr>
                <w:ilvl w:val="0"/>
                <w:numId w:val="3"/>
              </w:numPr>
              <w:ind w:left="360"/>
              <w:rPr>
                <w:rFonts w:cs="Times New Roman"/>
              </w:rPr>
            </w:pPr>
            <w:r w:rsidRPr="005C4B64">
              <w:rPr>
                <w:rFonts w:cs="Times New Roman"/>
              </w:rPr>
              <w:t xml:space="preserve">Single hop or multiple hop </w:t>
            </w:r>
          </w:p>
        </w:tc>
      </w:tr>
      <w:tr w:rsidR="006671A5" w:rsidRPr="005C4B64" w14:paraId="48276E24" w14:textId="77777777" w:rsidTr="00FD5B3A">
        <w:trPr>
          <w:trHeight w:val="306"/>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AB5FCA"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9</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2867AD0" w14:textId="77777777" w:rsidR="006671A5" w:rsidRPr="005C4B64" w:rsidRDefault="006671A5" w:rsidP="0032263B">
            <w:pPr>
              <w:rPr>
                <w:rFonts w:ascii="Times New Roman" w:hAnsi="Times New Roman" w:cs="Times New Roman"/>
              </w:rPr>
            </w:pPr>
            <w:r w:rsidRPr="005C4B64">
              <w:rPr>
                <w:rFonts w:ascii="Times New Roman" w:hAnsi="Times New Roman" w:cs="Times New Roman"/>
              </w:rPr>
              <w:t xml:space="preserve">Office docking </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C223A67" w14:textId="77777777" w:rsidR="006671A5" w:rsidRPr="005C4B64" w:rsidRDefault="006671A5" w:rsidP="0032263B">
            <w:pPr>
              <w:rPr>
                <w:rFonts w:ascii="Times New Roman" w:hAnsi="Times New Roman" w:cs="Times New Roman"/>
              </w:rPr>
            </w:pPr>
          </w:p>
        </w:tc>
      </w:tr>
    </w:tbl>
    <w:p w14:paraId="2BB93B10" w14:textId="77777777" w:rsidR="006671A5" w:rsidRPr="005C4B64" w:rsidRDefault="006671A5" w:rsidP="006671A5">
      <w:pPr>
        <w:rPr>
          <w:rFonts w:ascii="Times New Roman" w:hAnsi="Times New Roman" w:cs="Times New Roman"/>
          <w:sz w:val="24"/>
          <w:lang w:val="en-GB"/>
        </w:rPr>
      </w:pPr>
    </w:p>
    <w:p w14:paraId="43002932" w14:textId="0221B1DE" w:rsidR="00C44DDD" w:rsidRPr="00C44DDD" w:rsidRDefault="00C44DDD" w:rsidP="00C44DDD">
      <w:pPr>
        <w:pStyle w:val="ListParagraph"/>
        <w:numPr>
          <w:ilvl w:val="1"/>
          <w:numId w:val="6"/>
        </w:numPr>
        <w:spacing w:line="360" w:lineRule="auto"/>
        <w:ind w:hanging="540"/>
        <w:rPr>
          <w:rFonts w:cs="Times New Roman"/>
          <w:lang w:val="en-GB"/>
        </w:rPr>
      </w:pPr>
      <w:r>
        <w:rPr>
          <w:rFonts w:cs="Times New Roman"/>
          <w:lang w:val="en-GB"/>
        </w:rPr>
        <w:t>In addition, t</w:t>
      </w:r>
      <w:r>
        <w:rPr>
          <w:rFonts w:cs="Times New Roman"/>
          <w:lang w:val="en-GB"/>
        </w:rPr>
        <w:t>he</w:t>
      </w:r>
      <w:r w:rsidRPr="00C44DDD">
        <w:rPr>
          <w:rFonts w:cs="Times New Roman"/>
          <w:lang w:val="en-GB"/>
        </w:rPr>
        <w:t xml:space="preserve"> FCC </w:t>
      </w:r>
      <w:r>
        <w:rPr>
          <w:rFonts w:cs="Times New Roman"/>
          <w:lang w:val="en-GB"/>
        </w:rPr>
        <w:t xml:space="preserve">is currently </w:t>
      </w:r>
      <w:r w:rsidR="00FE1934">
        <w:rPr>
          <w:rFonts w:cs="Times New Roman"/>
          <w:lang w:val="en-GB"/>
        </w:rPr>
        <w:t>studying</w:t>
      </w:r>
      <w:r>
        <w:rPr>
          <w:rFonts w:cs="Times New Roman"/>
          <w:lang w:val="en-GB"/>
        </w:rPr>
        <w:t xml:space="preserve"> usage of the 60 GHz bands within</w:t>
      </w:r>
      <w:r w:rsidRPr="00C44DDD">
        <w:rPr>
          <w:rFonts w:cs="Times New Roman"/>
          <w:lang w:val="en-GB"/>
        </w:rPr>
        <w:t xml:space="preserve"> </w:t>
      </w:r>
      <w:r>
        <w:rPr>
          <w:rFonts w:cs="Times New Roman"/>
          <w:lang w:val="en-GB"/>
        </w:rPr>
        <w:t xml:space="preserve">aircraft. </w:t>
      </w:r>
    </w:p>
    <w:p w14:paraId="20785275" w14:textId="77777777" w:rsidR="00C44DDD" w:rsidRDefault="00C44DDD" w:rsidP="00C44DDD">
      <w:pPr>
        <w:pStyle w:val="ListParagraph"/>
        <w:spacing w:line="360" w:lineRule="auto"/>
        <w:rPr>
          <w:rFonts w:cs="Times New Roman"/>
          <w:lang w:val="en-GB"/>
        </w:rPr>
      </w:pPr>
    </w:p>
    <w:p w14:paraId="7C1BA26F" w14:textId="2D333FE9" w:rsidR="00AA55CD" w:rsidRPr="007125DD" w:rsidRDefault="00AA55CD" w:rsidP="007125DD">
      <w:pPr>
        <w:pStyle w:val="ListParagraph"/>
        <w:numPr>
          <w:ilvl w:val="1"/>
          <w:numId w:val="6"/>
        </w:numPr>
        <w:spacing w:line="360" w:lineRule="auto"/>
        <w:ind w:hanging="540"/>
        <w:rPr>
          <w:rFonts w:cs="Times New Roman"/>
          <w:lang w:val="en-GB"/>
        </w:rPr>
      </w:pPr>
      <w:r w:rsidRPr="007125DD">
        <w:rPr>
          <w:rFonts w:cs="Times New Roman"/>
          <w:lang w:val="en-GB"/>
        </w:rPr>
        <w:t xml:space="preserve">The need for higher peak data rates, more bandwidth (especially during the busiest hour, which is growing faster than the average hour), reduced latency, and higher sustained throughput are some of the key drivers for the next generation wireless access networks in </w:t>
      </w:r>
      <w:r w:rsidR="00C44DDD">
        <w:rPr>
          <w:rFonts w:cs="Times New Roman"/>
          <w:lang w:val="en-GB"/>
        </w:rPr>
        <w:t>m</w:t>
      </w:r>
      <w:r w:rsidR="006671A5" w:rsidRPr="007125DD">
        <w:rPr>
          <w:rFonts w:cs="Times New Roman"/>
          <w:lang w:val="en-GB"/>
        </w:rPr>
        <w:t xml:space="preserve">illimetre </w:t>
      </w:r>
      <w:r w:rsidR="00C44DDD">
        <w:rPr>
          <w:rFonts w:cs="Times New Roman"/>
          <w:lang w:val="en-GB"/>
        </w:rPr>
        <w:t>w</w:t>
      </w:r>
      <w:r w:rsidRPr="007125DD">
        <w:rPr>
          <w:rFonts w:cs="Times New Roman"/>
          <w:lang w:val="en-GB"/>
        </w:rPr>
        <w:t xml:space="preserve">ave bands. </w:t>
      </w:r>
    </w:p>
    <w:p w14:paraId="4B33836B" w14:textId="77777777" w:rsidR="006671A5" w:rsidRPr="00FD5B3A" w:rsidRDefault="006671A5" w:rsidP="00FD5B3A">
      <w:pPr>
        <w:spacing w:line="360" w:lineRule="auto"/>
        <w:rPr>
          <w:rFonts w:cs="Times New Roman"/>
          <w:lang w:val="en-GB"/>
        </w:rPr>
      </w:pPr>
    </w:p>
    <w:p w14:paraId="468625A1" w14:textId="77777777" w:rsidR="00C44DDD" w:rsidRDefault="00AA55CD" w:rsidP="00C44DDD">
      <w:pPr>
        <w:pStyle w:val="ListParagraph"/>
        <w:numPr>
          <w:ilvl w:val="1"/>
          <w:numId w:val="6"/>
        </w:numPr>
        <w:spacing w:line="360" w:lineRule="auto"/>
        <w:ind w:hanging="540"/>
        <w:rPr>
          <w:rFonts w:cs="Times New Roman"/>
          <w:lang w:val="en-GB"/>
        </w:rPr>
      </w:pPr>
      <w:r w:rsidRPr="005C4B64">
        <w:rPr>
          <w:rFonts w:cs="Times New Roman"/>
          <w:lang w:val="en-GB"/>
        </w:rPr>
        <w:t>Following FCC authorization of license exempt operation in the extended 66-71</w:t>
      </w:r>
      <w:r w:rsidR="00C44DDD">
        <w:rPr>
          <w:rFonts w:cs="Times New Roman"/>
          <w:lang w:val="en-GB"/>
        </w:rPr>
        <w:t xml:space="preserve"> GHz band i</w:t>
      </w:r>
      <w:r w:rsidRPr="005C4B64">
        <w:rPr>
          <w:rFonts w:cs="Times New Roman"/>
          <w:lang w:val="en-GB"/>
        </w:rPr>
        <w:t xml:space="preserve">n July 2016, IEEE 802.11 formally extended the 60 GHz </w:t>
      </w:r>
      <w:r w:rsidR="00C44DDD">
        <w:rPr>
          <w:rFonts w:cs="Times New Roman"/>
          <w:lang w:val="en-GB"/>
        </w:rPr>
        <w:t>m</w:t>
      </w:r>
      <w:r w:rsidR="006671A5" w:rsidRPr="005C4B64">
        <w:rPr>
          <w:rFonts w:cs="Times New Roman"/>
          <w:lang w:val="en-GB"/>
        </w:rPr>
        <w:t xml:space="preserve">illimetre </w:t>
      </w:r>
      <w:r w:rsidR="00C44DDD">
        <w:rPr>
          <w:rFonts w:cs="Times New Roman"/>
          <w:lang w:val="en-GB"/>
        </w:rPr>
        <w:t>w</w:t>
      </w:r>
      <w:r w:rsidRPr="005C4B64">
        <w:rPr>
          <w:rFonts w:cs="Times New Roman"/>
          <w:lang w:val="en-GB"/>
        </w:rPr>
        <w:t xml:space="preserve">ave band by defining the new channels and operating classes in IEEE Std 802.11™-2016 </w:t>
      </w:r>
      <w:r w:rsidRPr="005C4B64">
        <w:rPr>
          <w:rFonts w:cs="Times New Roman"/>
          <w:lang w:val="en-GB"/>
        </w:rPr>
        <w:fldChar w:fldCharType="begin"/>
      </w:r>
      <w:r w:rsidRPr="005C4B64">
        <w:rPr>
          <w:rFonts w:cs="Times New Roman"/>
          <w:lang w:val="en-GB"/>
        </w:rPr>
        <w:instrText xml:space="preserve"> REF _Ref488272665 \r \h </w:instrText>
      </w:r>
      <w:r w:rsidR="005C4B64">
        <w:rPr>
          <w:rFonts w:cs="Times New Roman"/>
          <w:lang w:val="en-GB"/>
        </w:rPr>
        <w:instrText xml:space="preserve"> \* MERGEFORMAT </w:instrText>
      </w:r>
      <w:r w:rsidRPr="005C4B64">
        <w:rPr>
          <w:rFonts w:cs="Times New Roman"/>
          <w:lang w:val="en-GB"/>
        </w:rPr>
      </w:r>
      <w:r w:rsidRPr="005C4B64">
        <w:rPr>
          <w:rFonts w:cs="Times New Roman"/>
          <w:lang w:val="en-GB"/>
        </w:rPr>
        <w:fldChar w:fldCharType="separate"/>
      </w:r>
      <w:r w:rsidRPr="005C4B64">
        <w:rPr>
          <w:rFonts w:cs="Times New Roman"/>
          <w:lang w:val="en-GB"/>
        </w:rPr>
        <w:t>[2]</w:t>
      </w:r>
      <w:r w:rsidRPr="005C4B64">
        <w:rPr>
          <w:rFonts w:cs="Times New Roman"/>
          <w:lang w:val="en-GB"/>
        </w:rPr>
        <w:fldChar w:fldCharType="end"/>
      </w:r>
      <w:r w:rsidRPr="005C4B64">
        <w:rPr>
          <w:rFonts w:cs="Times New Roman"/>
          <w:lang w:val="en-GB"/>
        </w:rPr>
        <w:t xml:space="preserve">. </w:t>
      </w:r>
      <w:r w:rsidR="00C44DDD">
        <w:rPr>
          <w:rFonts w:cs="Times New Roman"/>
          <w:lang w:val="en-GB"/>
        </w:rPr>
        <w:t xml:space="preserve">In addition, </w:t>
      </w:r>
      <w:r w:rsidRPr="005C4B64">
        <w:rPr>
          <w:rFonts w:cs="Times New Roman"/>
          <w:lang w:val="en-GB"/>
        </w:rPr>
        <w:t>Wi-Fi Alliance certifies products in the 60</w:t>
      </w:r>
      <w:r w:rsidR="00C44DDD">
        <w:rPr>
          <w:rFonts w:cs="Times New Roman"/>
          <w:lang w:val="en-GB"/>
        </w:rPr>
        <w:t xml:space="preserve"> </w:t>
      </w:r>
      <w:r w:rsidRPr="005C4B64">
        <w:rPr>
          <w:rFonts w:cs="Times New Roman"/>
          <w:lang w:val="en-GB"/>
        </w:rPr>
        <w:t xml:space="preserve">GHz band under the name </w:t>
      </w:r>
      <w:r w:rsidR="00C44DDD">
        <w:rPr>
          <w:rFonts w:cs="Times New Roman"/>
          <w:lang w:val="en-GB"/>
        </w:rPr>
        <w:t xml:space="preserve">Wi-Fi Certified </w:t>
      </w:r>
      <w:r w:rsidRPr="005C4B64">
        <w:rPr>
          <w:rFonts w:cs="Times New Roman"/>
          <w:lang w:val="en-GB"/>
        </w:rPr>
        <w:t>WiGig</w:t>
      </w:r>
      <w:r w:rsidR="00C44DDD" w:rsidRPr="00C44DDD">
        <w:rPr>
          <w:rFonts w:cs="Times New Roman"/>
          <w:vertAlign w:val="superscript"/>
          <w:lang w:val="en-GB"/>
        </w:rPr>
        <w:t>TM</w:t>
      </w:r>
      <w:r w:rsidRPr="005C4B64">
        <w:rPr>
          <w:rFonts w:cs="Times New Roman"/>
          <w:lang w:val="en-GB"/>
        </w:rPr>
        <w:t xml:space="preserve"> that are now available in the U.S. The certification is expected to be extended to cover the entire 57-71 GHz range.</w:t>
      </w:r>
    </w:p>
    <w:p w14:paraId="7A47F02A" w14:textId="77777777" w:rsidR="00C44DDD" w:rsidRPr="00C44DDD" w:rsidRDefault="00C44DDD" w:rsidP="00C44DDD">
      <w:pPr>
        <w:pStyle w:val="ListParagraph"/>
        <w:rPr>
          <w:rFonts w:cs="Times New Roman"/>
          <w:lang w:val="en-GB"/>
        </w:rPr>
      </w:pPr>
    </w:p>
    <w:p w14:paraId="1C705EC9" w14:textId="77777777" w:rsidR="006671A5" w:rsidRPr="00FD5B3A" w:rsidRDefault="006671A5" w:rsidP="00FD5B3A">
      <w:pPr>
        <w:rPr>
          <w:rFonts w:cs="Times New Roman"/>
          <w:lang w:val="en-GB"/>
        </w:rPr>
      </w:pPr>
    </w:p>
    <w:p w14:paraId="1DF10011" w14:textId="77777777" w:rsidR="00C75B06" w:rsidRPr="005C4B64" w:rsidRDefault="00AA55CD" w:rsidP="007125DD">
      <w:pPr>
        <w:pStyle w:val="ListParagraph"/>
        <w:numPr>
          <w:ilvl w:val="1"/>
          <w:numId w:val="6"/>
        </w:numPr>
        <w:spacing w:line="360" w:lineRule="auto"/>
        <w:ind w:hanging="540"/>
        <w:rPr>
          <w:rFonts w:cs="Times New Roman"/>
        </w:rPr>
      </w:pPr>
      <w:r w:rsidRPr="005C4B64">
        <w:rPr>
          <w:rFonts w:cs="Times New Roman"/>
          <w:sz w:val="23"/>
          <w:szCs w:val="23"/>
        </w:rPr>
        <w:t>As ISED recognizes the value of harmonizing spectrum use with other countries and as there are no existing users of this band by any service in Canada, IEEE 802 recommends to allow license-exempt operations in the frequency band 64-71 GHz on a no-protection, no-interference basis.</w:t>
      </w:r>
    </w:p>
    <w:p w14:paraId="419C44BF" w14:textId="77777777" w:rsidR="006671A5" w:rsidRPr="005C4B64" w:rsidRDefault="006671A5" w:rsidP="006671A5">
      <w:pPr>
        <w:spacing w:line="360" w:lineRule="auto"/>
        <w:rPr>
          <w:rFonts w:ascii="Times New Roman" w:hAnsi="Times New Roman" w:cs="Times New Roman"/>
        </w:rPr>
      </w:pPr>
    </w:p>
    <w:p w14:paraId="2306328C" w14:textId="77777777" w:rsidR="006671A5" w:rsidRPr="005C4B64" w:rsidRDefault="006671A5" w:rsidP="006671A5">
      <w:pPr>
        <w:spacing w:before="100" w:after="360" w:line="24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3FCDF28F" w14:textId="621D60CA" w:rsidR="006671A5" w:rsidRPr="005C4B64" w:rsidRDefault="006671A5" w:rsidP="006671A5">
      <w:pPr>
        <w:spacing w:after="0" w:line="360" w:lineRule="auto"/>
        <w:ind w:left="450"/>
        <w:rPr>
          <w:rFonts w:ascii="Times New Roman" w:hAnsi="Times New Roman" w:cs="Times New Roman"/>
          <w:sz w:val="24"/>
          <w:lang w:val="en-GB"/>
        </w:rPr>
      </w:pPr>
      <w:r w:rsidRPr="005C4B64">
        <w:rPr>
          <w:rFonts w:ascii="Times New Roman" w:hAnsi="Times New Roman" w:cs="Times New Roman"/>
          <w:sz w:val="24"/>
          <w:lang w:val="en-GB"/>
        </w:rPr>
        <w:t xml:space="preserve">IEEE 802 supports ISED’s efforts to release Millimetre Wave Spectrum to support 5G. As detailed in the responses above, we believe that </w:t>
      </w:r>
      <w:r w:rsidR="00FE1934">
        <w:rPr>
          <w:rFonts w:ascii="Times New Roman" w:hAnsi="Times New Roman" w:cs="Times New Roman"/>
          <w:sz w:val="24"/>
          <w:lang w:val="en-GB"/>
        </w:rPr>
        <w:t xml:space="preserve">64-71 GHz is a valuable extension to existing licence-exempt access in the millimetre wave bands. </w:t>
      </w:r>
    </w:p>
    <w:p w14:paraId="5ADF3FA6" w14:textId="77777777" w:rsidR="006671A5" w:rsidRPr="00DC729B" w:rsidRDefault="006671A5" w:rsidP="006671A5">
      <w:pPr>
        <w:spacing w:line="240" w:lineRule="auto"/>
        <w:rPr>
          <w:rFonts w:ascii="Times New Roman" w:hAnsi="Times New Roman" w:cs="Times New Roman"/>
          <w:sz w:val="24"/>
          <w:szCs w:val="24"/>
          <w:lang w:val="en-GB"/>
        </w:rPr>
      </w:pPr>
    </w:p>
    <w:p w14:paraId="4199AC21" w14:textId="77777777" w:rsidR="006671A5" w:rsidRPr="00DC729B" w:rsidRDefault="006671A5" w:rsidP="006671A5">
      <w:pPr>
        <w:spacing w:line="24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3F6D4C40" w14:textId="77777777" w:rsidR="00DC729B" w:rsidRPr="00DC729B" w:rsidRDefault="00DC729B" w:rsidP="00DC729B">
      <w:pPr>
        <w:rPr>
          <w:rFonts w:ascii="Times New Roman" w:hAnsi="Times New Roman" w:cs="Times New Roman"/>
          <w:sz w:val="24"/>
          <w:szCs w:val="24"/>
        </w:rPr>
      </w:pPr>
      <w:r w:rsidRPr="00DC729B">
        <w:rPr>
          <w:rFonts w:ascii="Times New Roman" w:hAnsi="Times New Roman" w:cs="Times New Roman"/>
          <w:sz w:val="24"/>
          <w:szCs w:val="24"/>
        </w:rPr>
        <w:t>By: /ss</w:t>
      </w:r>
      <w:r w:rsidR="007125DD" w:rsidRPr="00DC729B">
        <w:rPr>
          <w:rFonts w:ascii="Times New Roman" w:hAnsi="Times New Roman" w:cs="Times New Roman"/>
          <w:sz w:val="24"/>
          <w:szCs w:val="24"/>
        </w:rPr>
        <w:t>/.</w:t>
      </w:r>
      <w:r w:rsidRPr="00DC729B">
        <w:rPr>
          <w:rFonts w:ascii="Times New Roman" w:hAnsi="Times New Roman" w:cs="Times New Roman"/>
          <w:sz w:val="24"/>
          <w:szCs w:val="24"/>
        </w:rPr>
        <w:t xml:space="preserve"> </w:t>
      </w:r>
    </w:p>
    <w:p w14:paraId="5F12FA0E" w14:textId="77777777" w:rsidR="00DC729B" w:rsidRPr="00DC729B" w:rsidRDefault="00DC729B" w:rsidP="00DC729B">
      <w:pPr>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760FDDE0" w14:textId="77777777" w:rsidR="00DC729B" w:rsidRPr="00DC729B" w:rsidRDefault="00DC729B" w:rsidP="00DC729B">
      <w:pPr>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59BFBEB4" w14:textId="77777777" w:rsidR="00DC729B" w:rsidRPr="00DC729B" w:rsidRDefault="00DC729B" w:rsidP="00DC729B">
      <w:pPr>
        <w:rPr>
          <w:rFonts w:ascii="Times New Roman" w:hAnsi="Times New Roman" w:cs="Times New Roman"/>
          <w:sz w:val="24"/>
          <w:szCs w:val="24"/>
        </w:rPr>
      </w:pPr>
      <w:r w:rsidRPr="00DC729B">
        <w:rPr>
          <w:rFonts w:ascii="Times New Roman" w:hAnsi="Times New Roman" w:cs="Times New Roman"/>
          <w:sz w:val="24"/>
          <w:szCs w:val="24"/>
        </w:rPr>
        <w:t>em: p.nikolich@ieee.org</w:t>
      </w:r>
    </w:p>
    <w:p w14:paraId="2C03E1A0" w14:textId="77777777" w:rsidR="005C4B64" w:rsidRPr="005C4B64" w:rsidRDefault="005C4B64" w:rsidP="006671A5">
      <w:pPr>
        <w:spacing w:line="240" w:lineRule="auto"/>
        <w:rPr>
          <w:rFonts w:ascii="Times New Roman" w:hAnsi="Times New Roman" w:cs="Times New Roman"/>
          <w:sz w:val="24"/>
          <w:lang w:val="en-GB"/>
        </w:rPr>
      </w:pPr>
    </w:p>
    <w:p w14:paraId="2BF36F9F" w14:textId="77777777" w:rsidR="006671A5" w:rsidRPr="005C4B64" w:rsidRDefault="006671A5" w:rsidP="006671A5">
      <w:pPr>
        <w:spacing w:line="240" w:lineRule="auto"/>
        <w:rPr>
          <w:rFonts w:ascii="Times New Roman" w:hAnsi="Times New Roman" w:cs="Times New Roman"/>
          <w:b/>
          <w:sz w:val="24"/>
          <w:lang w:val="en-GB"/>
        </w:rPr>
      </w:pPr>
      <w:r w:rsidRPr="005C4B64">
        <w:rPr>
          <w:rFonts w:ascii="Times New Roman" w:hAnsi="Times New Roman" w:cs="Times New Roman"/>
          <w:b/>
          <w:sz w:val="24"/>
          <w:lang w:val="en-GB"/>
        </w:rPr>
        <w:lastRenderedPageBreak/>
        <w:t>References:</w:t>
      </w:r>
    </w:p>
    <w:p w14:paraId="350DFEF4" w14:textId="64949EF5" w:rsidR="006671A5" w:rsidRPr="005C4B64" w:rsidRDefault="00FE1934" w:rsidP="006671A5">
      <w:pPr>
        <w:pStyle w:val="ListParagraph"/>
        <w:numPr>
          <w:ilvl w:val="0"/>
          <w:numId w:val="5"/>
        </w:numPr>
        <w:rPr>
          <w:rFonts w:cs="Times New Roman"/>
          <w:lang w:val="en-GB"/>
        </w:rPr>
      </w:pPr>
      <w:bookmarkStart w:id="1" w:name="_Ref488272557"/>
      <w:r>
        <w:rPr>
          <w:rFonts w:cs="Times New Roman"/>
          <w:lang w:val="en-GB"/>
        </w:rPr>
        <w:t>“</w:t>
      </w:r>
      <w:r w:rsidR="005C4B64" w:rsidRPr="005C4B64">
        <w:rPr>
          <w:rFonts w:cs="Times New Roman"/>
          <w:lang w:val="en-GB"/>
        </w:rPr>
        <w:t>IEEE 802.11-2015</w:t>
      </w:r>
      <w:r w:rsidR="00C44DDD">
        <w:rPr>
          <w:rFonts w:cs="Times New Roman"/>
        </w:rPr>
        <w:t>/0625r</w:t>
      </w:r>
      <w:r w:rsidR="005C4B64" w:rsidRPr="005C4B64">
        <w:rPr>
          <w:rFonts w:cs="Times New Roman"/>
        </w:rPr>
        <w:t xml:space="preserve">3, IEEE </w:t>
      </w:r>
      <w:r>
        <w:rPr>
          <w:rFonts w:cs="Times New Roman"/>
        </w:rPr>
        <w:t>802.11 TG</w:t>
      </w:r>
      <w:r w:rsidR="005C4B64" w:rsidRPr="005C4B64">
        <w:rPr>
          <w:rFonts w:cs="Times New Roman"/>
        </w:rPr>
        <w:t>ay Use Cases</w:t>
      </w:r>
      <w:r>
        <w:rPr>
          <w:rFonts w:cs="Times New Roman"/>
        </w:rPr>
        <w:t>”</w:t>
      </w:r>
      <w:r w:rsidR="005C4B64" w:rsidRPr="005C4B64">
        <w:rPr>
          <w:rFonts w:cs="Times New Roman"/>
        </w:rPr>
        <w:t>, September 2015</w:t>
      </w:r>
      <w:bookmarkEnd w:id="1"/>
    </w:p>
    <w:p w14:paraId="74FAA876" w14:textId="77777777" w:rsidR="006671A5" w:rsidRPr="005C4B64" w:rsidRDefault="005C4B64" w:rsidP="006671A5">
      <w:pPr>
        <w:pStyle w:val="ListParagraph"/>
        <w:numPr>
          <w:ilvl w:val="0"/>
          <w:numId w:val="5"/>
        </w:numPr>
        <w:spacing w:before="200" w:line="276" w:lineRule="auto"/>
        <w:rPr>
          <w:rFonts w:cs="Times New Roman"/>
          <w:lang w:val="en-GB"/>
        </w:rPr>
      </w:pPr>
      <w:bookmarkStart w:id="2" w:name="_Ref488272665"/>
      <w:r w:rsidRPr="005C4B64">
        <w:rPr>
          <w:rFonts w:cs="Times New Roman"/>
        </w:rPr>
        <w:t>IEEE Std 802.11™-2016, Part 11: Wireless LAN Medium Access Control (MAC) and Physical Layer (PHY) Specifications, Approved 7 December 2016</w:t>
      </w:r>
      <w:bookmarkEnd w:id="2"/>
    </w:p>
    <w:p w14:paraId="4F1D9E31" w14:textId="77777777" w:rsidR="00C75B06" w:rsidRPr="005C4B64" w:rsidRDefault="00C75B06" w:rsidP="00C75B06">
      <w:pPr>
        <w:spacing w:line="276" w:lineRule="auto"/>
        <w:rPr>
          <w:rFonts w:ascii="Times New Roman" w:hAnsi="Times New Roman" w:cs="Times New Roman"/>
          <w:b/>
        </w:rPr>
      </w:pPr>
    </w:p>
    <w:p w14:paraId="3E4AAA39" w14:textId="77777777" w:rsidR="00A24FC8" w:rsidRPr="005C4B64" w:rsidRDefault="00133B8E" w:rsidP="00C75B06">
      <w:pPr>
        <w:rPr>
          <w:rFonts w:ascii="Times New Roman" w:hAnsi="Times New Roman" w:cs="Times New Roman"/>
        </w:rPr>
      </w:pPr>
    </w:p>
    <w:sectPr w:rsidR="00A24FC8" w:rsidRPr="005C4B64" w:rsidSect="00FD5B3A">
      <w:head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E3852" w14:textId="77777777" w:rsidR="00133B8E" w:rsidRDefault="00133B8E" w:rsidP="00C75B06">
      <w:pPr>
        <w:spacing w:after="0" w:line="240" w:lineRule="auto"/>
      </w:pPr>
      <w:r>
        <w:separator/>
      </w:r>
    </w:p>
  </w:endnote>
  <w:endnote w:type="continuationSeparator" w:id="0">
    <w:p w14:paraId="2E54908D" w14:textId="77777777" w:rsidR="00133B8E" w:rsidRDefault="00133B8E" w:rsidP="00C7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B9208" w14:textId="77777777" w:rsidR="00133B8E" w:rsidRDefault="00133B8E" w:rsidP="00C75B06">
      <w:pPr>
        <w:spacing w:after="0" w:line="240" w:lineRule="auto"/>
      </w:pPr>
      <w:r>
        <w:separator/>
      </w:r>
    </w:p>
  </w:footnote>
  <w:footnote w:type="continuationSeparator" w:id="0">
    <w:p w14:paraId="34930583" w14:textId="77777777" w:rsidR="00133B8E" w:rsidRDefault="00133B8E" w:rsidP="00C75B06">
      <w:pPr>
        <w:spacing w:after="0" w:line="240" w:lineRule="auto"/>
      </w:pPr>
      <w:r>
        <w:continuationSeparator/>
      </w:r>
    </w:p>
  </w:footnote>
  <w:footnote w:id="1">
    <w:p w14:paraId="148188F5" w14:textId="77777777" w:rsidR="00AA55CD" w:rsidRDefault="00AA55CD" w:rsidP="00AA55CD">
      <w:pPr>
        <w:pStyle w:val="FootnoteText"/>
        <w:ind w:left="180" w:hanging="180"/>
      </w:pPr>
      <w:r>
        <w:rPr>
          <w:rStyle w:val="FootnoteReference"/>
        </w:rPr>
        <w:footnoteRef/>
      </w:r>
      <w:r>
        <w:t xml:space="preserve"> </w:t>
      </w:r>
      <w:r>
        <w:tab/>
        <w:t>The IEEE Local and Metropolitan Area Networks Standards Committee (“IEEE 802” or the “LMSC”).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B030" w14:textId="24C33993" w:rsidR="005C4B64" w:rsidRDefault="00133B8E">
    <w:pPr>
      <w:pStyle w:val="Header"/>
    </w:pPr>
    <w:sdt>
      <w:sdtPr>
        <w:id w:val="-633178862"/>
        <w:docPartObj>
          <w:docPartGallery w:val="Watermarks"/>
          <w:docPartUnique/>
        </w:docPartObj>
      </w:sdtPr>
      <w:sdtEndPr/>
      <w:sdtContent>
        <w:r>
          <w:rPr>
            <w:noProof/>
          </w:rPr>
          <w:pict w14:anchorId="4CA94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C4B64">
      <w:tab/>
    </w:r>
    <w:r w:rsidR="005C4B64">
      <w:tab/>
      <w:t xml:space="preserve">Doc: </w:t>
    </w:r>
    <w:r w:rsidR="00B80E25">
      <w:t>18-17/0098r</w:t>
    </w:r>
    <w:r w:rsidR="008F56E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D27"/>
    <w:multiLevelType w:val="hybridMultilevel"/>
    <w:tmpl w:val="9550B458"/>
    <w:lvl w:ilvl="0" w:tplc="AA24BCDA">
      <w:start w:val="1"/>
      <w:numFmt w:val="decimal"/>
      <w:lvlText w:val="%1."/>
      <w:lvlJc w:val="left"/>
      <w:pPr>
        <w:tabs>
          <w:tab w:val="num" w:pos="450"/>
        </w:tabs>
        <w:ind w:left="450" w:hanging="360"/>
      </w:pPr>
      <w:rPr>
        <w:rFonts w:hint="default"/>
        <w:b w:val="0"/>
      </w:rPr>
    </w:lvl>
    <w:lvl w:ilvl="1" w:tplc="04090015">
      <w:start w:val="1"/>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25626BDC"/>
    <w:multiLevelType w:val="multilevel"/>
    <w:tmpl w:val="4D46078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6C357C"/>
    <w:multiLevelType w:val="multilevel"/>
    <w:tmpl w:val="E86C293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DF237EB"/>
    <w:multiLevelType w:val="multilevel"/>
    <w:tmpl w:val="06ECD9C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06"/>
    <w:rsid w:val="000A0757"/>
    <w:rsid w:val="00101899"/>
    <w:rsid w:val="001130FE"/>
    <w:rsid w:val="00133B8E"/>
    <w:rsid w:val="002A5AD2"/>
    <w:rsid w:val="002F62A6"/>
    <w:rsid w:val="004B6F88"/>
    <w:rsid w:val="005C4B64"/>
    <w:rsid w:val="005C5A0F"/>
    <w:rsid w:val="006671A5"/>
    <w:rsid w:val="007125DD"/>
    <w:rsid w:val="007F78FD"/>
    <w:rsid w:val="008F56E8"/>
    <w:rsid w:val="009A7C41"/>
    <w:rsid w:val="009C3D2A"/>
    <w:rsid w:val="00AA55CD"/>
    <w:rsid w:val="00AD6D34"/>
    <w:rsid w:val="00B80E25"/>
    <w:rsid w:val="00C30884"/>
    <w:rsid w:val="00C44DDD"/>
    <w:rsid w:val="00C75B06"/>
    <w:rsid w:val="00D66D64"/>
    <w:rsid w:val="00DC729B"/>
    <w:rsid w:val="00E5533F"/>
    <w:rsid w:val="00F3483B"/>
    <w:rsid w:val="00FD5B3A"/>
    <w:rsid w:val="00FE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EE5BA2"/>
  <w15:chartTrackingRefBased/>
  <w15:docId w15:val="{FF12F412-279B-4172-A81E-D6E3B5E3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B06"/>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
    <w:basedOn w:val="DefaultParagraphFont"/>
    <w:unhideWhenUsed/>
    <w:rsid w:val="00C75B06"/>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rsid w:val="00C75B06"/>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rsid w:val="00C75B06"/>
    <w:rPr>
      <w:rFonts w:ascii="Times New Roman" w:hAnsi="Times New Roman"/>
      <w:sz w:val="20"/>
      <w:szCs w:val="20"/>
    </w:rPr>
  </w:style>
  <w:style w:type="paragraph" w:styleId="Footer">
    <w:name w:val="footer"/>
    <w:basedOn w:val="Normal"/>
    <w:link w:val="FooterChar"/>
    <w:uiPriority w:val="99"/>
    <w:unhideWhenUsed/>
    <w:rsid w:val="00AA55CD"/>
    <w:pPr>
      <w:tabs>
        <w:tab w:val="center" w:pos="4680"/>
        <w:tab w:val="right" w:pos="9360"/>
      </w:tabs>
      <w:spacing w:after="0" w:line="240" w:lineRule="auto"/>
    </w:pPr>
    <w:rPr>
      <w:rFonts w:ascii="Calibri" w:eastAsia="Times New Roman" w:hAnsi="Calibri" w:cs="Calibri"/>
      <w:color w:val="000000"/>
      <w:sz w:val="20"/>
      <w:szCs w:val="20"/>
      <w:lang w:eastAsia="ja-JP"/>
    </w:rPr>
  </w:style>
  <w:style w:type="character" w:customStyle="1" w:styleId="FooterChar">
    <w:name w:val="Footer Char"/>
    <w:basedOn w:val="DefaultParagraphFont"/>
    <w:link w:val="Footer"/>
    <w:uiPriority w:val="99"/>
    <w:rsid w:val="00AA55CD"/>
    <w:rPr>
      <w:rFonts w:ascii="Calibri" w:eastAsia="Times New Roman" w:hAnsi="Calibri" w:cs="Calibri"/>
      <w:color w:val="000000"/>
      <w:sz w:val="20"/>
      <w:szCs w:val="20"/>
      <w:lang w:eastAsia="ja-JP"/>
    </w:rPr>
  </w:style>
  <w:style w:type="paragraph" w:customStyle="1" w:styleId="Default">
    <w:name w:val="Default"/>
    <w:rsid w:val="00AA55C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C4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B64"/>
  </w:style>
  <w:style w:type="character" w:styleId="Hyperlink">
    <w:name w:val="Hyperlink"/>
    <w:rsid w:val="00DC729B"/>
    <w:rPr>
      <w:color w:val="0000FF"/>
      <w:u w:val="single"/>
    </w:rPr>
  </w:style>
  <w:style w:type="character" w:styleId="CommentReference">
    <w:name w:val="annotation reference"/>
    <w:basedOn w:val="DefaultParagraphFont"/>
    <w:uiPriority w:val="99"/>
    <w:semiHidden/>
    <w:unhideWhenUsed/>
    <w:rsid w:val="00DC729B"/>
    <w:rPr>
      <w:sz w:val="16"/>
      <w:szCs w:val="16"/>
    </w:rPr>
  </w:style>
  <w:style w:type="paragraph" w:styleId="CommentText">
    <w:name w:val="annotation text"/>
    <w:basedOn w:val="Normal"/>
    <w:link w:val="CommentTextChar"/>
    <w:uiPriority w:val="99"/>
    <w:semiHidden/>
    <w:unhideWhenUsed/>
    <w:rsid w:val="00DC729B"/>
    <w:pPr>
      <w:spacing w:line="240" w:lineRule="auto"/>
    </w:pPr>
    <w:rPr>
      <w:sz w:val="20"/>
      <w:szCs w:val="20"/>
    </w:rPr>
  </w:style>
  <w:style w:type="character" w:customStyle="1" w:styleId="CommentTextChar">
    <w:name w:val="Comment Text Char"/>
    <w:basedOn w:val="DefaultParagraphFont"/>
    <w:link w:val="CommentText"/>
    <w:uiPriority w:val="99"/>
    <w:semiHidden/>
    <w:rsid w:val="00DC729B"/>
    <w:rPr>
      <w:sz w:val="20"/>
      <w:szCs w:val="20"/>
    </w:rPr>
  </w:style>
  <w:style w:type="paragraph" w:styleId="CommentSubject">
    <w:name w:val="annotation subject"/>
    <w:basedOn w:val="CommentText"/>
    <w:next w:val="CommentText"/>
    <w:link w:val="CommentSubjectChar"/>
    <w:uiPriority w:val="99"/>
    <w:semiHidden/>
    <w:unhideWhenUsed/>
    <w:rsid w:val="00DC729B"/>
    <w:rPr>
      <w:b/>
      <w:bCs/>
    </w:rPr>
  </w:style>
  <w:style w:type="character" w:customStyle="1" w:styleId="CommentSubjectChar">
    <w:name w:val="Comment Subject Char"/>
    <w:basedOn w:val="CommentTextChar"/>
    <w:link w:val="CommentSubject"/>
    <w:uiPriority w:val="99"/>
    <w:semiHidden/>
    <w:rsid w:val="00DC729B"/>
    <w:rPr>
      <w:b/>
      <w:bCs/>
      <w:sz w:val="20"/>
      <w:szCs w:val="20"/>
    </w:rPr>
  </w:style>
  <w:style w:type="paragraph" w:styleId="BalloonText">
    <w:name w:val="Balloon Text"/>
    <w:basedOn w:val="Normal"/>
    <w:link w:val="BalloonTextChar"/>
    <w:uiPriority w:val="99"/>
    <w:semiHidden/>
    <w:unhideWhenUsed/>
    <w:rsid w:val="00DC7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c.spectrumengineering-genieduspectre.ic@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Rich</dc:creator>
  <cp:keywords/>
  <dc:description/>
  <cp:lastModifiedBy>Kennedy, Rich</cp:lastModifiedBy>
  <cp:revision>6</cp:revision>
  <dcterms:created xsi:type="dcterms:W3CDTF">2017-07-20T19:00:00Z</dcterms:created>
  <dcterms:modified xsi:type="dcterms:W3CDTF">2017-07-20T19:02:00Z</dcterms:modified>
</cp:coreProperties>
</file>