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46" w:rsidRPr="00413D5A" w:rsidRDefault="008D4546" w:rsidP="00F6724E">
      <w:pPr>
        <w:pStyle w:val="T1"/>
        <w:pBdr>
          <w:bottom w:val="single" w:sz="6" w:space="0" w:color="auto"/>
        </w:pBdr>
        <w:rPr>
          <w:b w:val="0"/>
          <w:sz w:val="24"/>
          <w:szCs w:val="24"/>
        </w:rPr>
      </w:pPr>
    </w:p>
    <w:p w:rsidR="00676E26" w:rsidRDefault="005D0D57" w:rsidP="00F6724E">
      <w:pPr>
        <w:pStyle w:val="T1"/>
        <w:pBdr>
          <w:bottom w:val="single" w:sz="6" w:space="0" w:color="auto"/>
        </w:pBdr>
        <w:rPr>
          <w:b w:val="0"/>
          <w:sz w:val="24"/>
          <w:szCs w:val="24"/>
          <w:lang w:eastAsia="zh-CN"/>
        </w:rPr>
      </w:pPr>
      <w:r w:rsidRPr="00676E26">
        <w:rPr>
          <w:b w:val="0"/>
          <w:sz w:val="32"/>
          <w:szCs w:val="24"/>
        </w:rPr>
        <w:t>M</w:t>
      </w:r>
      <w:r w:rsidR="00676E26" w:rsidRPr="00676E26">
        <w:rPr>
          <w:b w:val="0"/>
          <w:sz w:val="32"/>
          <w:szCs w:val="24"/>
        </w:rPr>
        <w:t>inutes</w:t>
      </w:r>
      <w:r w:rsidR="00676E26" w:rsidRPr="00676E26">
        <w:rPr>
          <w:rFonts w:hint="eastAsia"/>
          <w:b w:val="0"/>
          <w:sz w:val="32"/>
          <w:szCs w:val="24"/>
          <w:lang w:eastAsia="zh-CN"/>
        </w:rPr>
        <w:t xml:space="preserve"> </w:t>
      </w:r>
      <w:r w:rsidR="00676E26" w:rsidRPr="00676E26">
        <w:rPr>
          <w:b w:val="0"/>
          <w:sz w:val="32"/>
          <w:szCs w:val="24"/>
        </w:rPr>
        <w:t>of 802</w:t>
      </w:r>
      <w:r w:rsidR="00676E26" w:rsidRPr="00676E26">
        <w:rPr>
          <w:rFonts w:hint="eastAsia"/>
          <w:b w:val="0"/>
          <w:sz w:val="32"/>
          <w:szCs w:val="24"/>
          <w:lang w:eastAsia="zh-CN"/>
        </w:rPr>
        <w:t>.</w:t>
      </w:r>
      <w:r w:rsidR="00467720" w:rsidRPr="00676E26">
        <w:rPr>
          <w:b w:val="0"/>
          <w:sz w:val="32"/>
          <w:szCs w:val="24"/>
        </w:rPr>
        <w:t xml:space="preserve">18 </w:t>
      </w:r>
      <w:r w:rsidR="000476AB">
        <w:rPr>
          <w:rFonts w:hint="eastAsia"/>
          <w:b w:val="0"/>
          <w:sz w:val="32"/>
          <w:szCs w:val="24"/>
          <w:lang w:eastAsia="zh-CN"/>
        </w:rPr>
        <w:t>(RR-TAG)</w:t>
      </w:r>
      <w:r w:rsidR="00676E26" w:rsidRPr="00676E26">
        <w:rPr>
          <w:rFonts w:hint="eastAsia"/>
          <w:b w:val="0"/>
          <w:sz w:val="32"/>
          <w:szCs w:val="24"/>
          <w:lang w:eastAsia="zh-CN"/>
        </w:rPr>
        <w:t xml:space="preserve"> Meeting</w:t>
      </w:r>
    </w:p>
    <w:p w:rsidR="006E7BA2" w:rsidRPr="00413D5A" w:rsidRDefault="00676E26" w:rsidP="00F6724E">
      <w:pPr>
        <w:pStyle w:val="T1"/>
        <w:pBdr>
          <w:bottom w:val="single" w:sz="6" w:space="0" w:color="auto"/>
        </w:pBdr>
        <w:rPr>
          <w:b w:val="0"/>
          <w:sz w:val="24"/>
          <w:szCs w:val="24"/>
          <w:highlight w:val="yellow"/>
          <w:lang w:eastAsia="zh-CN"/>
        </w:rPr>
      </w:pPr>
      <w:r>
        <w:rPr>
          <w:rFonts w:hint="eastAsia"/>
          <w:b w:val="0"/>
          <w:sz w:val="24"/>
          <w:szCs w:val="24"/>
          <w:lang w:eastAsia="zh-CN"/>
        </w:rPr>
        <w:t>(</w:t>
      </w:r>
      <w:bookmarkStart w:id="0" w:name="OLE_LINK1"/>
      <w:bookmarkStart w:id="1" w:name="OLE_LINK2"/>
      <w:bookmarkStart w:id="2" w:name="OLE_LINK3"/>
      <w:r w:rsidR="00190EF4">
        <w:rPr>
          <w:rFonts w:hint="eastAsia"/>
          <w:b w:val="0"/>
          <w:sz w:val="24"/>
          <w:szCs w:val="24"/>
          <w:lang w:eastAsia="zh-CN"/>
        </w:rPr>
        <w:t>San Antonio, TX</w:t>
      </w:r>
      <w:r w:rsidR="00AD444A" w:rsidRPr="00413D5A">
        <w:rPr>
          <w:b w:val="0"/>
          <w:sz w:val="24"/>
          <w:szCs w:val="24"/>
        </w:rPr>
        <w:t xml:space="preserve"> i</w:t>
      </w:r>
      <w:r w:rsidR="003E4FFE" w:rsidRPr="00413D5A">
        <w:rPr>
          <w:b w:val="0"/>
          <w:sz w:val="24"/>
          <w:szCs w:val="24"/>
        </w:rPr>
        <w:t xml:space="preserve">n </w:t>
      </w:r>
      <w:r w:rsidR="00190EF4">
        <w:rPr>
          <w:rFonts w:hint="eastAsia"/>
          <w:b w:val="0"/>
          <w:sz w:val="24"/>
          <w:szCs w:val="24"/>
          <w:lang w:eastAsia="zh-CN"/>
        </w:rPr>
        <w:t>November</w:t>
      </w:r>
      <w:r>
        <w:rPr>
          <w:rFonts w:hint="eastAsia"/>
          <w:b w:val="0"/>
          <w:sz w:val="24"/>
          <w:szCs w:val="24"/>
          <w:lang w:eastAsia="zh-CN"/>
        </w:rPr>
        <w:t>,</w:t>
      </w:r>
      <w:r w:rsidR="00BA01E0">
        <w:rPr>
          <w:b w:val="0"/>
          <w:sz w:val="24"/>
          <w:szCs w:val="24"/>
        </w:rPr>
        <w:t xml:space="preserve"> </w:t>
      </w:r>
      <w:r w:rsidR="006E7BA2" w:rsidRPr="00413D5A">
        <w:rPr>
          <w:b w:val="0"/>
          <w:sz w:val="24"/>
          <w:szCs w:val="24"/>
        </w:rPr>
        <w:t>2016</w:t>
      </w:r>
      <w:bookmarkEnd w:id="0"/>
      <w:bookmarkEnd w:id="1"/>
      <w:bookmarkEnd w:id="2"/>
      <w:r>
        <w:rPr>
          <w:rFonts w:hint="eastAsia"/>
          <w:b w:val="0"/>
          <w:sz w:val="24"/>
          <w:szCs w:val="24"/>
          <w:lang w:eastAsia="zh-CN"/>
        </w:rPr>
        <w:t>)</w:t>
      </w:r>
    </w:p>
    <w:p w:rsidR="00833A90" w:rsidRPr="00413D5A" w:rsidRDefault="00833A90" w:rsidP="00F6724E">
      <w:pPr>
        <w:pStyle w:val="T1"/>
        <w:pBdr>
          <w:bottom w:val="single" w:sz="6" w:space="0" w:color="auto"/>
        </w:pBdr>
        <w:rPr>
          <w:b w:val="0"/>
          <w:sz w:val="24"/>
          <w:szCs w:val="24"/>
        </w:rPr>
      </w:pPr>
    </w:p>
    <w:p w:rsidR="008D4546" w:rsidRPr="00413D5A" w:rsidRDefault="002B2B9E" w:rsidP="00F6724E">
      <w:pPr>
        <w:pStyle w:val="T1"/>
        <w:pBdr>
          <w:bottom w:val="single" w:sz="6" w:space="0" w:color="auto"/>
        </w:pBdr>
        <w:rPr>
          <w:b w:val="0"/>
          <w:sz w:val="24"/>
          <w:szCs w:val="24"/>
        </w:rPr>
      </w:pPr>
      <w:r w:rsidRPr="00413D5A">
        <w:rPr>
          <w:b w:val="0"/>
          <w:sz w:val="24"/>
          <w:szCs w:val="24"/>
        </w:rPr>
        <w:t xml:space="preserve">IEEE </w:t>
      </w:r>
      <w:r w:rsidR="00C12717" w:rsidRPr="00413D5A">
        <w:rPr>
          <w:b w:val="0"/>
          <w:sz w:val="24"/>
          <w:szCs w:val="24"/>
        </w:rPr>
        <w:t>802.18</w:t>
      </w:r>
    </w:p>
    <w:p w:rsidR="00C12717" w:rsidRPr="00413D5A" w:rsidRDefault="00C12717" w:rsidP="00F6724E">
      <w:pPr>
        <w:pStyle w:val="T1"/>
        <w:pBdr>
          <w:bottom w:val="single" w:sz="6" w:space="0" w:color="auto"/>
        </w:pBdr>
        <w:rPr>
          <w:b w:val="0"/>
          <w:sz w:val="24"/>
          <w:szCs w:val="24"/>
        </w:rPr>
      </w:pPr>
      <w:r w:rsidRPr="00413D5A">
        <w:rPr>
          <w:b w:val="0"/>
          <w:sz w:val="24"/>
          <w:szCs w:val="24"/>
        </w:rPr>
        <w:t>Radio Regulatory-TAG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1701"/>
        <w:gridCol w:w="1701"/>
        <w:gridCol w:w="1418"/>
        <w:gridCol w:w="2821"/>
      </w:tblGrid>
      <w:tr w:rsidR="00C12717" w:rsidRPr="00413D5A" w:rsidTr="002B2B9E">
        <w:trPr>
          <w:trHeight w:val="485"/>
          <w:jc w:val="center"/>
        </w:trPr>
        <w:tc>
          <w:tcPr>
            <w:tcW w:w="9738" w:type="dxa"/>
            <w:gridSpan w:val="5"/>
            <w:vAlign w:val="center"/>
          </w:tcPr>
          <w:p w:rsidR="00C12717" w:rsidRPr="00413D5A" w:rsidRDefault="00C12717" w:rsidP="00F6724E">
            <w:pPr>
              <w:pStyle w:val="T2"/>
              <w:spacing w:after="0"/>
              <w:rPr>
                <w:b w:val="0"/>
                <w:sz w:val="24"/>
                <w:szCs w:val="24"/>
              </w:rPr>
            </w:pPr>
            <w:r w:rsidRPr="00413D5A">
              <w:rPr>
                <w:b w:val="0"/>
                <w:sz w:val="24"/>
                <w:szCs w:val="24"/>
              </w:rPr>
              <w:t>Radio Regulatory Technical Advisory Group Minutes</w:t>
            </w:r>
          </w:p>
        </w:tc>
      </w:tr>
      <w:tr w:rsidR="00C12717" w:rsidRPr="00413D5A" w:rsidTr="002B2B9E">
        <w:trPr>
          <w:trHeight w:val="359"/>
          <w:jc w:val="center"/>
        </w:trPr>
        <w:tc>
          <w:tcPr>
            <w:tcW w:w="9738" w:type="dxa"/>
            <w:gridSpan w:val="5"/>
            <w:vAlign w:val="center"/>
          </w:tcPr>
          <w:p w:rsidR="00C12717" w:rsidRPr="00413D5A" w:rsidRDefault="00C12717" w:rsidP="00190EF4">
            <w:pPr>
              <w:pStyle w:val="T2"/>
              <w:spacing w:after="0"/>
              <w:ind w:left="0"/>
              <w:rPr>
                <w:b w:val="0"/>
                <w:sz w:val="24"/>
                <w:szCs w:val="24"/>
              </w:rPr>
            </w:pPr>
            <w:r w:rsidRPr="00413D5A">
              <w:rPr>
                <w:b w:val="0"/>
                <w:sz w:val="24"/>
                <w:szCs w:val="24"/>
              </w:rPr>
              <w:t xml:space="preserve">Date: </w:t>
            </w:r>
            <w:fldSimple w:instr=" KEYWORDS   \* MERGEFORMAT ">
              <w:r w:rsidR="00190EF4">
                <w:rPr>
                  <w:rFonts w:hint="eastAsia"/>
                  <w:b w:val="0"/>
                  <w:sz w:val="24"/>
                  <w:szCs w:val="24"/>
                  <w:lang w:eastAsia="zh-CN"/>
                </w:rPr>
                <w:t>8</w:t>
              </w:r>
              <w:r w:rsidR="00676E26">
                <w:rPr>
                  <w:b w:val="0"/>
                  <w:sz w:val="24"/>
                  <w:szCs w:val="24"/>
                </w:rPr>
                <w:t xml:space="preserve"> - </w:t>
              </w:r>
              <w:r w:rsidR="00190EF4">
                <w:rPr>
                  <w:rFonts w:hint="eastAsia"/>
                  <w:b w:val="0"/>
                  <w:sz w:val="24"/>
                  <w:szCs w:val="24"/>
                  <w:lang w:eastAsia="zh-CN"/>
                </w:rPr>
                <w:t>10</w:t>
              </w:r>
              <w:r w:rsidR="00BA01E0">
                <w:rPr>
                  <w:b w:val="0"/>
                  <w:sz w:val="24"/>
                  <w:szCs w:val="24"/>
                </w:rPr>
                <w:t xml:space="preserve"> </w:t>
              </w:r>
              <w:r w:rsidR="00190EF4">
                <w:rPr>
                  <w:rFonts w:hint="eastAsia"/>
                  <w:b w:val="0"/>
                  <w:sz w:val="24"/>
                  <w:szCs w:val="24"/>
                  <w:lang w:eastAsia="zh-CN"/>
                </w:rPr>
                <w:t>Nov</w:t>
              </w:r>
              <w:r w:rsidR="00BA01E0">
                <w:rPr>
                  <w:b w:val="0"/>
                  <w:sz w:val="24"/>
                  <w:szCs w:val="24"/>
                </w:rPr>
                <w:t xml:space="preserve"> 2016</w:t>
              </w:r>
            </w:fldSimple>
          </w:p>
        </w:tc>
      </w:tr>
      <w:tr w:rsidR="00C12717" w:rsidRPr="00413D5A" w:rsidTr="002A7FE1">
        <w:trPr>
          <w:jc w:val="center"/>
        </w:trPr>
        <w:tc>
          <w:tcPr>
            <w:tcW w:w="2097" w:type="dxa"/>
            <w:vAlign w:val="center"/>
          </w:tcPr>
          <w:p w:rsidR="00C12717" w:rsidRPr="00413D5A" w:rsidRDefault="00C12717" w:rsidP="00AD444A">
            <w:pPr>
              <w:pStyle w:val="T1"/>
              <w:rPr>
                <w:b w:val="0"/>
                <w:sz w:val="24"/>
                <w:szCs w:val="24"/>
              </w:rPr>
            </w:pPr>
            <w:r w:rsidRPr="00413D5A">
              <w:rPr>
                <w:b w:val="0"/>
                <w:sz w:val="24"/>
                <w:szCs w:val="24"/>
              </w:rPr>
              <w:t>Name</w:t>
            </w:r>
          </w:p>
        </w:tc>
        <w:tc>
          <w:tcPr>
            <w:tcW w:w="1701" w:type="dxa"/>
            <w:vAlign w:val="center"/>
          </w:tcPr>
          <w:p w:rsidR="00C12717" w:rsidRPr="00413D5A" w:rsidRDefault="00C12717" w:rsidP="00AD444A">
            <w:pPr>
              <w:pStyle w:val="T1"/>
              <w:rPr>
                <w:b w:val="0"/>
                <w:sz w:val="24"/>
                <w:szCs w:val="24"/>
              </w:rPr>
            </w:pPr>
            <w:r w:rsidRPr="00413D5A">
              <w:rPr>
                <w:b w:val="0"/>
                <w:sz w:val="24"/>
                <w:szCs w:val="24"/>
              </w:rPr>
              <w:t>Affiliation</w:t>
            </w:r>
          </w:p>
        </w:tc>
        <w:tc>
          <w:tcPr>
            <w:tcW w:w="1701" w:type="dxa"/>
            <w:vAlign w:val="center"/>
          </w:tcPr>
          <w:p w:rsidR="00C12717" w:rsidRPr="00413D5A" w:rsidRDefault="00C12717" w:rsidP="00AD444A">
            <w:pPr>
              <w:pStyle w:val="T1"/>
              <w:rPr>
                <w:b w:val="0"/>
                <w:sz w:val="24"/>
                <w:szCs w:val="24"/>
              </w:rPr>
            </w:pPr>
            <w:r w:rsidRPr="00413D5A">
              <w:rPr>
                <w:b w:val="0"/>
                <w:sz w:val="24"/>
                <w:szCs w:val="24"/>
              </w:rPr>
              <w:t>Address</w:t>
            </w:r>
          </w:p>
        </w:tc>
        <w:tc>
          <w:tcPr>
            <w:tcW w:w="1418" w:type="dxa"/>
            <w:vAlign w:val="center"/>
          </w:tcPr>
          <w:p w:rsidR="00C12717" w:rsidRPr="00413D5A" w:rsidRDefault="00C12717" w:rsidP="00AD444A">
            <w:pPr>
              <w:pStyle w:val="T1"/>
              <w:rPr>
                <w:b w:val="0"/>
                <w:sz w:val="24"/>
                <w:szCs w:val="24"/>
              </w:rPr>
            </w:pPr>
            <w:r w:rsidRPr="00413D5A">
              <w:rPr>
                <w:b w:val="0"/>
                <w:sz w:val="24"/>
                <w:szCs w:val="24"/>
              </w:rPr>
              <w:t>Phone</w:t>
            </w:r>
          </w:p>
        </w:tc>
        <w:tc>
          <w:tcPr>
            <w:tcW w:w="2821" w:type="dxa"/>
            <w:vAlign w:val="center"/>
          </w:tcPr>
          <w:p w:rsidR="00C12717" w:rsidRPr="00413D5A" w:rsidRDefault="00C12717" w:rsidP="00AD444A">
            <w:pPr>
              <w:pStyle w:val="T1"/>
              <w:rPr>
                <w:b w:val="0"/>
                <w:sz w:val="24"/>
                <w:szCs w:val="24"/>
              </w:rPr>
            </w:pPr>
            <w:r w:rsidRPr="00413D5A">
              <w:rPr>
                <w:b w:val="0"/>
                <w:sz w:val="24"/>
                <w:szCs w:val="24"/>
              </w:rPr>
              <w:t>email</w:t>
            </w:r>
          </w:p>
        </w:tc>
      </w:tr>
      <w:tr w:rsidR="00C75E39" w:rsidRPr="00413D5A" w:rsidTr="000B6146">
        <w:trPr>
          <w:jc w:val="center"/>
        </w:trPr>
        <w:tc>
          <w:tcPr>
            <w:tcW w:w="9738" w:type="dxa"/>
            <w:gridSpan w:val="5"/>
            <w:vAlign w:val="center"/>
          </w:tcPr>
          <w:p w:rsidR="00C75E39" w:rsidRPr="00413D5A" w:rsidRDefault="00C75E39" w:rsidP="00AD444A">
            <w:pPr>
              <w:pStyle w:val="T1"/>
              <w:rPr>
                <w:b w:val="0"/>
                <w:sz w:val="24"/>
                <w:szCs w:val="24"/>
              </w:rPr>
            </w:pPr>
          </w:p>
        </w:tc>
      </w:tr>
      <w:tr w:rsidR="00C75E39" w:rsidRPr="00413D5A" w:rsidTr="000B6146">
        <w:trPr>
          <w:jc w:val="center"/>
        </w:trPr>
        <w:tc>
          <w:tcPr>
            <w:tcW w:w="9738" w:type="dxa"/>
            <w:gridSpan w:val="5"/>
            <w:vAlign w:val="center"/>
          </w:tcPr>
          <w:p w:rsidR="00C75E39" w:rsidRPr="00413D5A" w:rsidRDefault="00C75E39" w:rsidP="00AD444A">
            <w:pPr>
              <w:pStyle w:val="T1"/>
              <w:jc w:val="left"/>
              <w:rPr>
                <w:b w:val="0"/>
                <w:sz w:val="24"/>
                <w:szCs w:val="24"/>
              </w:rPr>
            </w:pPr>
            <w:r w:rsidRPr="00413D5A">
              <w:rPr>
                <w:b w:val="0"/>
                <w:sz w:val="24"/>
                <w:szCs w:val="24"/>
              </w:rPr>
              <w:t xml:space="preserve">Author(s): </w:t>
            </w:r>
          </w:p>
        </w:tc>
      </w:tr>
      <w:tr w:rsidR="00C12717" w:rsidRPr="00413D5A" w:rsidTr="002A7FE1">
        <w:trPr>
          <w:jc w:val="center"/>
        </w:trPr>
        <w:tc>
          <w:tcPr>
            <w:tcW w:w="2097" w:type="dxa"/>
            <w:vAlign w:val="center"/>
          </w:tcPr>
          <w:p w:rsidR="00C12717" w:rsidRPr="00413D5A" w:rsidRDefault="002A7FE1" w:rsidP="00AD444A">
            <w:pPr>
              <w:pStyle w:val="T1"/>
              <w:rPr>
                <w:b w:val="0"/>
                <w:sz w:val="24"/>
                <w:szCs w:val="24"/>
                <w:lang w:eastAsia="zh-CN"/>
              </w:rPr>
            </w:pPr>
            <w:r>
              <w:rPr>
                <w:rFonts w:hint="eastAsia"/>
                <w:b w:val="0"/>
                <w:sz w:val="24"/>
                <w:szCs w:val="24"/>
                <w:lang w:eastAsia="zh-CN"/>
              </w:rPr>
              <w:t>Allan Zhu</w:t>
            </w:r>
          </w:p>
        </w:tc>
        <w:tc>
          <w:tcPr>
            <w:tcW w:w="1701" w:type="dxa"/>
            <w:vAlign w:val="center"/>
          </w:tcPr>
          <w:p w:rsidR="00C12717" w:rsidRPr="00413D5A" w:rsidRDefault="002A7FE1" w:rsidP="00AD444A">
            <w:pPr>
              <w:pStyle w:val="T1"/>
              <w:rPr>
                <w:b w:val="0"/>
                <w:sz w:val="24"/>
                <w:szCs w:val="24"/>
                <w:lang w:eastAsia="zh-CN"/>
              </w:rPr>
            </w:pPr>
            <w:r>
              <w:rPr>
                <w:rFonts w:hint="eastAsia"/>
                <w:b w:val="0"/>
                <w:sz w:val="24"/>
                <w:szCs w:val="24"/>
                <w:lang w:eastAsia="zh-CN"/>
              </w:rPr>
              <w:t>Huawei Technologies</w:t>
            </w:r>
          </w:p>
        </w:tc>
        <w:tc>
          <w:tcPr>
            <w:tcW w:w="1701" w:type="dxa"/>
            <w:vAlign w:val="center"/>
          </w:tcPr>
          <w:p w:rsidR="00C12717" w:rsidRPr="00413D5A" w:rsidRDefault="002A7FE1" w:rsidP="00AD444A">
            <w:pPr>
              <w:pStyle w:val="T1"/>
              <w:rPr>
                <w:b w:val="0"/>
                <w:sz w:val="24"/>
                <w:szCs w:val="24"/>
                <w:lang w:eastAsia="zh-CN"/>
              </w:rPr>
            </w:pPr>
            <w:r>
              <w:rPr>
                <w:rFonts w:hint="eastAsia"/>
                <w:b w:val="0"/>
                <w:sz w:val="24"/>
                <w:szCs w:val="24"/>
                <w:lang w:eastAsia="zh-CN"/>
              </w:rPr>
              <w:t>San Jose, CA</w:t>
            </w:r>
          </w:p>
        </w:tc>
        <w:tc>
          <w:tcPr>
            <w:tcW w:w="1418" w:type="dxa"/>
            <w:vAlign w:val="center"/>
          </w:tcPr>
          <w:p w:rsidR="00C12717" w:rsidRPr="00413D5A" w:rsidRDefault="002A7FE1" w:rsidP="00E54712">
            <w:pPr>
              <w:pStyle w:val="T1"/>
              <w:rPr>
                <w:b w:val="0"/>
                <w:sz w:val="24"/>
                <w:szCs w:val="24"/>
                <w:lang w:eastAsia="zh-CN"/>
              </w:rPr>
            </w:pPr>
            <w:r>
              <w:rPr>
                <w:rFonts w:hint="eastAsia"/>
                <w:b w:val="0"/>
                <w:sz w:val="24"/>
                <w:szCs w:val="24"/>
                <w:lang w:eastAsia="zh-CN"/>
              </w:rPr>
              <w:t>(718)877-9645</w:t>
            </w:r>
          </w:p>
        </w:tc>
        <w:tc>
          <w:tcPr>
            <w:tcW w:w="2821" w:type="dxa"/>
            <w:vAlign w:val="center"/>
          </w:tcPr>
          <w:p w:rsidR="002A7FE1" w:rsidRPr="00413D5A" w:rsidRDefault="001A1CBC" w:rsidP="002A7FE1">
            <w:pPr>
              <w:pStyle w:val="T1"/>
              <w:rPr>
                <w:b w:val="0"/>
                <w:sz w:val="24"/>
                <w:szCs w:val="24"/>
                <w:lang w:eastAsia="zh-CN"/>
              </w:rPr>
            </w:pPr>
            <w:hyperlink r:id="rId8" w:history="1">
              <w:r w:rsidR="002A7FE1" w:rsidRPr="00011D90">
                <w:rPr>
                  <w:rStyle w:val="a6"/>
                  <w:rFonts w:hint="eastAsia"/>
                  <w:b w:val="0"/>
                  <w:sz w:val="24"/>
                  <w:szCs w:val="24"/>
                  <w:lang w:eastAsia="zh-CN"/>
                </w:rPr>
                <w:t>chunhuizhu@huawei.com</w:t>
              </w:r>
            </w:hyperlink>
          </w:p>
        </w:tc>
      </w:tr>
      <w:tr w:rsidR="00394F6E" w:rsidRPr="00413D5A" w:rsidTr="002A7FE1">
        <w:trPr>
          <w:jc w:val="center"/>
        </w:trPr>
        <w:tc>
          <w:tcPr>
            <w:tcW w:w="2097" w:type="dxa"/>
            <w:vAlign w:val="center"/>
          </w:tcPr>
          <w:p w:rsidR="00394F6E" w:rsidRPr="00413D5A" w:rsidRDefault="00394F6E" w:rsidP="00AD444A">
            <w:pPr>
              <w:pStyle w:val="T1"/>
              <w:rPr>
                <w:b w:val="0"/>
                <w:sz w:val="24"/>
                <w:szCs w:val="24"/>
              </w:rPr>
            </w:pPr>
          </w:p>
        </w:tc>
        <w:tc>
          <w:tcPr>
            <w:tcW w:w="1701" w:type="dxa"/>
            <w:vAlign w:val="center"/>
          </w:tcPr>
          <w:p w:rsidR="00394F6E" w:rsidRPr="00413D5A" w:rsidRDefault="00394F6E" w:rsidP="00AD444A">
            <w:pPr>
              <w:pStyle w:val="T1"/>
              <w:rPr>
                <w:b w:val="0"/>
                <w:sz w:val="24"/>
                <w:szCs w:val="24"/>
              </w:rPr>
            </w:pPr>
          </w:p>
        </w:tc>
        <w:tc>
          <w:tcPr>
            <w:tcW w:w="1701" w:type="dxa"/>
            <w:vAlign w:val="center"/>
          </w:tcPr>
          <w:p w:rsidR="00394F6E" w:rsidRPr="00413D5A" w:rsidRDefault="00394F6E" w:rsidP="00AD444A">
            <w:pPr>
              <w:pStyle w:val="T1"/>
              <w:rPr>
                <w:b w:val="0"/>
                <w:sz w:val="24"/>
                <w:szCs w:val="24"/>
              </w:rPr>
            </w:pPr>
          </w:p>
        </w:tc>
        <w:tc>
          <w:tcPr>
            <w:tcW w:w="1418" w:type="dxa"/>
            <w:vAlign w:val="center"/>
          </w:tcPr>
          <w:p w:rsidR="00394F6E" w:rsidRPr="00413D5A" w:rsidRDefault="00394F6E" w:rsidP="00AD444A">
            <w:pPr>
              <w:pStyle w:val="T1"/>
              <w:rPr>
                <w:b w:val="0"/>
                <w:sz w:val="24"/>
                <w:szCs w:val="24"/>
              </w:rPr>
            </w:pPr>
          </w:p>
        </w:tc>
        <w:tc>
          <w:tcPr>
            <w:tcW w:w="2821" w:type="dxa"/>
            <w:vAlign w:val="center"/>
          </w:tcPr>
          <w:p w:rsidR="00394F6E" w:rsidRPr="00413D5A" w:rsidRDefault="00394F6E" w:rsidP="00AD444A">
            <w:pPr>
              <w:pStyle w:val="T1"/>
              <w:rPr>
                <w:b w:val="0"/>
                <w:sz w:val="24"/>
                <w:szCs w:val="24"/>
              </w:rPr>
            </w:pPr>
          </w:p>
        </w:tc>
      </w:tr>
      <w:tr w:rsidR="00C75E39" w:rsidRPr="00413D5A" w:rsidTr="000B6146">
        <w:trPr>
          <w:jc w:val="center"/>
        </w:trPr>
        <w:tc>
          <w:tcPr>
            <w:tcW w:w="9738" w:type="dxa"/>
            <w:gridSpan w:val="5"/>
            <w:vAlign w:val="center"/>
          </w:tcPr>
          <w:p w:rsidR="00C75E39" w:rsidRPr="00413D5A" w:rsidRDefault="00C75E39" w:rsidP="00AD444A">
            <w:pPr>
              <w:pStyle w:val="T1"/>
              <w:rPr>
                <w:b w:val="0"/>
                <w:sz w:val="24"/>
                <w:szCs w:val="24"/>
              </w:rPr>
            </w:pPr>
          </w:p>
        </w:tc>
      </w:tr>
      <w:tr w:rsidR="00C75E39" w:rsidRPr="00413D5A" w:rsidTr="00802F2F">
        <w:trPr>
          <w:trHeight w:val="368"/>
          <w:jc w:val="center"/>
        </w:trPr>
        <w:tc>
          <w:tcPr>
            <w:tcW w:w="9738" w:type="dxa"/>
            <w:gridSpan w:val="5"/>
            <w:vAlign w:val="center"/>
          </w:tcPr>
          <w:p w:rsidR="00C75E39" w:rsidRPr="00413D5A" w:rsidRDefault="00C75E39" w:rsidP="00AD444A">
            <w:pPr>
              <w:pStyle w:val="T1"/>
              <w:jc w:val="left"/>
              <w:rPr>
                <w:b w:val="0"/>
                <w:sz w:val="24"/>
                <w:szCs w:val="24"/>
              </w:rPr>
            </w:pPr>
            <w:r w:rsidRPr="00413D5A">
              <w:rPr>
                <w:b w:val="0"/>
                <w:sz w:val="24"/>
                <w:szCs w:val="24"/>
              </w:rPr>
              <w:t xml:space="preserve">Officer presiding: </w:t>
            </w:r>
          </w:p>
        </w:tc>
      </w:tr>
      <w:tr w:rsidR="00AD444A" w:rsidRPr="00413D5A" w:rsidTr="002A7FE1">
        <w:trPr>
          <w:jc w:val="center"/>
        </w:trPr>
        <w:tc>
          <w:tcPr>
            <w:tcW w:w="2097" w:type="dxa"/>
            <w:vAlign w:val="center"/>
          </w:tcPr>
          <w:p w:rsidR="00AD444A" w:rsidRPr="00413D5A" w:rsidRDefault="00AD444A" w:rsidP="00AD444A">
            <w:pPr>
              <w:pStyle w:val="T1"/>
              <w:rPr>
                <w:b w:val="0"/>
                <w:sz w:val="24"/>
                <w:szCs w:val="24"/>
              </w:rPr>
            </w:pPr>
            <w:r w:rsidRPr="00413D5A">
              <w:rPr>
                <w:b w:val="0"/>
                <w:sz w:val="24"/>
                <w:szCs w:val="24"/>
              </w:rPr>
              <w:t xml:space="preserve">Rich Kennedy, </w:t>
            </w:r>
          </w:p>
          <w:p w:rsidR="00AD444A" w:rsidRPr="00413D5A" w:rsidRDefault="00AD444A" w:rsidP="00AD444A">
            <w:pPr>
              <w:pStyle w:val="T1"/>
              <w:rPr>
                <w:b w:val="0"/>
                <w:sz w:val="24"/>
                <w:szCs w:val="24"/>
              </w:rPr>
            </w:pPr>
            <w:r w:rsidRPr="00413D5A">
              <w:rPr>
                <w:b w:val="0"/>
                <w:sz w:val="24"/>
                <w:szCs w:val="24"/>
              </w:rPr>
              <w:t>Chair, RR-TAG</w:t>
            </w:r>
          </w:p>
        </w:tc>
        <w:tc>
          <w:tcPr>
            <w:tcW w:w="1701" w:type="dxa"/>
            <w:vAlign w:val="center"/>
          </w:tcPr>
          <w:p w:rsidR="00AD444A" w:rsidRPr="00413D5A" w:rsidRDefault="00AD444A" w:rsidP="00AD444A">
            <w:pPr>
              <w:pStyle w:val="T1"/>
              <w:rPr>
                <w:b w:val="0"/>
                <w:sz w:val="24"/>
                <w:szCs w:val="24"/>
              </w:rPr>
            </w:pPr>
            <w:r w:rsidRPr="00413D5A">
              <w:rPr>
                <w:b w:val="0"/>
                <w:sz w:val="24"/>
                <w:szCs w:val="24"/>
              </w:rPr>
              <w:t>HP Enterprise</w:t>
            </w:r>
          </w:p>
        </w:tc>
        <w:tc>
          <w:tcPr>
            <w:tcW w:w="1701" w:type="dxa"/>
            <w:vAlign w:val="center"/>
          </w:tcPr>
          <w:p w:rsidR="00AD444A" w:rsidRPr="00413D5A" w:rsidRDefault="00AD444A" w:rsidP="00AD444A">
            <w:pPr>
              <w:pStyle w:val="T1"/>
              <w:rPr>
                <w:b w:val="0"/>
                <w:sz w:val="24"/>
                <w:szCs w:val="24"/>
              </w:rPr>
            </w:pPr>
            <w:r w:rsidRPr="00413D5A">
              <w:rPr>
                <w:b w:val="0"/>
                <w:sz w:val="24"/>
                <w:szCs w:val="24"/>
              </w:rPr>
              <w:t>Austin, TX</w:t>
            </w:r>
          </w:p>
        </w:tc>
        <w:tc>
          <w:tcPr>
            <w:tcW w:w="1418" w:type="dxa"/>
            <w:vAlign w:val="center"/>
          </w:tcPr>
          <w:p w:rsidR="00AD444A" w:rsidRPr="00413D5A" w:rsidRDefault="00AD444A" w:rsidP="00AD444A">
            <w:pPr>
              <w:pStyle w:val="T1"/>
              <w:rPr>
                <w:b w:val="0"/>
                <w:sz w:val="24"/>
                <w:szCs w:val="24"/>
              </w:rPr>
            </w:pPr>
            <w:r w:rsidRPr="00413D5A">
              <w:rPr>
                <w:b w:val="0"/>
                <w:sz w:val="24"/>
                <w:szCs w:val="24"/>
              </w:rPr>
              <w:t>(737) 202-7014</w:t>
            </w:r>
          </w:p>
        </w:tc>
        <w:tc>
          <w:tcPr>
            <w:tcW w:w="2821" w:type="dxa"/>
            <w:vAlign w:val="center"/>
          </w:tcPr>
          <w:p w:rsidR="00AD444A" w:rsidRPr="00413D5A" w:rsidRDefault="001A1CBC" w:rsidP="00AD444A">
            <w:pPr>
              <w:pStyle w:val="T1"/>
              <w:rPr>
                <w:b w:val="0"/>
                <w:sz w:val="24"/>
                <w:szCs w:val="24"/>
              </w:rPr>
            </w:pPr>
            <w:hyperlink r:id="rId9" w:history="1">
              <w:r w:rsidR="0087679C" w:rsidRPr="003E284F">
                <w:rPr>
                  <w:rStyle w:val="a6"/>
                  <w:b w:val="0"/>
                  <w:sz w:val="24"/>
                  <w:szCs w:val="24"/>
                </w:rPr>
                <w:t>rich.kennedy@hpe.com</w:t>
              </w:r>
            </w:hyperlink>
          </w:p>
        </w:tc>
      </w:tr>
    </w:tbl>
    <w:p w:rsidR="003D1202" w:rsidRPr="00413D5A" w:rsidRDefault="003D1202" w:rsidP="00AD444A">
      <w:pPr>
        <w:pStyle w:val="T1"/>
        <w:pBdr>
          <w:bottom w:val="single" w:sz="6" w:space="0" w:color="auto"/>
        </w:pBdr>
        <w:rPr>
          <w:b w:val="0"/>
          <w:sz w:val="24"/>
          <w:szCs w:val="24"/>
        </w:rPr>
      </w:pPr>
    </w:p>
    <w:p w:rsidR="00C75E39" w:rsidRPr="00413D5A" w:rsidRDefault="00C75E39" w:rsidP="00AD444A">
      <w:pPr>
        <w:pStyle w:val="T1"/>
        <w:pBdr>
          <w:bottom w:val="single" w:sz="6" w:space="0" w:color="auto"/>
        </w:pBdr>
        <w:rPr>
          <w:b w:val="0"/>
          <w:sz w:val="24"/>
          <w:szCs w:val="24"/>
        </w:rPr>
      </w:pPr>
    </w:p>
    <w:p w:rsidR="003D1202" w:rsidRPr="00413D5A" w:rsidRDefault="003D1202" w:rsidP="00AD444A">
      <w:pPr>
        <w:pStyle w:val="T1"/>
        <w:pBdr>
          <w:bottom w:val="single" w:sz="6" w:space="0" w:color="auto"/>
        </w:pBdr>
        <w:rPr>
          <w:b w:val="0"/>
          <w:sz w:val="24"/>
          <w:szCs w:val="24"/>
        </w:rPr>
      </w:pPr>
      <w:r w:rsidRPr="00413D5A">
        <w:rPr>
          <w:b w:val="0"/>
          <w:sz w:val="24"/>
          <w:szCs w:val="24"/>
        </w:rPr>
        <w:t>Abstract</w:t>
      </w:r>
    </w:p>
    <w:p w:rsidR="003D1202" w:rsidRPr="00BA01E0" w:rsidRDefault="00BA01E0" w:rsidP="00F6724E">
      <w:pPr>
        <w:jc w:val="center"/>
        <w:rPr>
          <w:sz w:val="24"/>
          <w:szCs w:val="24"/>
          <w:lang w:eastAsia="zh-CN"/>
        </w:rPr>
      </w:pPr>
      <w:r>
        <w:rPr>
          <w:sz w:val="24"/>
          <w:szCs w:val="24"/>
        </w:rPr>
        <w:t xml:space="preserve">Minutes of </w:t>
      </w:r>
      <w:r w:rsidR="00B107B6" w:rsidRPr="00413D5A">
        <w:rPr>
          <w:sz w:val="24"/>
          <w:szCs w:val="24"/>
        </w:rPr>
        <w:t xml:space="preserve">IEEE 802 </w:t>
      </w:r>
      <w:r w:rsidR="003D1202" w:rsidRPr="00413D5A">
        <w:rPr>
          <w:sz w:val="24"/>
          <w:szCs w:val="24"/>
        </w:rPr>
        <w:t xml:space="preserve">RR-TAG </w:t>
      </w:r>
      <w:r w:rsidR="002A7FE1">
        <w:rPr>
          <w:rFonts w:hint="eastAsia"/>
          <w:sz w:val="24"/>
          <w:szCs w:val="24"/>
          <w:lang w:eastAsia="zh-CN"/>
        </w:rPr>
        <w:t>Interim</w:t>
      </w:r>
      <w:r w:rsidR="00F5130A" w:rsidRPr="00413D5A">
        <w:rPr>
          <w:sz w:val="24"/>
          <w:szCs w:val="24"/>
        </w:rPr>
        <w:t xml:space="preserve"> </w:t>
      </w:r>
      <w:r w:rsidR="003D1202" w:rsidRPr="00413D5A">
        <w:rPr>
          <w:sz w:val="24"/>
          <w:szCs w:val="24"/>
        </w:rPr>
        <w:t xml:space="preserve">meeting </w:t>
      </w:r>
      <w:r w:rsidR="002A7FE1">
        <w:rPr>
          <w:rFonts w:hint="eastAsia"/>
          <w:sz w:val="24"/>
          <w:szCs w:val="24"/>
          <w:lang w:eastAsia="zh-CN"/>
        </w:rPr>
        <w:t xml:space="preserve">in </w:t>
      </w:r>
      <w:r w:rsidR="00190EF4" w:rsidRPr="00190EF4">
        <w:rPr>
          <w:sz w:val="24"/>
          <w:szCs w:val="24"/>
          <w:lang w:eastAsia="zh-CN"/>
        </w:rPr>
        <w:t>San Antonio, TX in November, 2016</w:t>
      </w:r>
    </w:p>
    <w:p w:rsidR="00866867" w:rsidRPr="00BA01E0" w:rsidRDefault="00866867" w:rsidP="00F6724E">
      <w:pPr>
        <w:rPr>
          <w:sz w:val="24"/>
          <w:szCs w:val="24"/>
        </w:rPr>
      </w:pPr>
    </w:p>
    <w:p w:rsidR="00023C08" w:rsidRPr="00BA01E0" w:rsidRDefault="00A343BC" w:rsidP="00F6724E">
      <w:pPr>
        <w:rPr>
          <w:sz w:val="24"/>
          <w:szCs w:val="24"/>
          <w:lang w:eastAsia="zh-CN"/>
        </w:rPr>
      </w:pPr>
      <w:r w:rsidRPr="00413D5A">
        <w:rPr>
          <w:sz w:val="24"/>
          <w:szCs w:val="24"/>
        </w:rPr>
        <w:br w:type="page"/>
      </w:r>
    </w:p>
    <w:p w:rsidR="007E2E59" w:rsidRPr="000476AB" w:rsidRDefault="00467720" w:rsidP="00F6724E">
      <w:pPr>
        <w:rPr>
          <w:b/>
          <w:sz w:val="24"/>
          <w:szCs w:val="24"/>
          <w:u w:val="single"/>
        </w:rPr>
      </w:pPr>
      <w:r w:rsidRPr="000476AB">
        <w:rPr>
          <w:b/>
          <w:sz w:val="24"/>
          <w:szCs w:val="24"/>
          <w:u w:val="single"/>
        </w:rPr>
        <w:lastRenderedPageBreak/>
        <w:t>Tuesday</w:t>
      </w:r>
      <w:r w:rsidR="007E2E59" w:rsidRPr="000476AB">
        <w:rPr>
          <w:b/>
          <w:sz w:val="24"/>
          <w:szCs w:val="24"/>
          <w:u w:val="single"/>
        </w:rPr>
        <w:t xml:space="preserve">, </w:t>
      </w:r>
      <w:r w:rsidR="00190EF4">
        <w:rPr>
          <w:rFonts w:hint="eastAsia"/>
          <w:b/>
          <w:sz w:val="24"/>
          <w:szCs w:val="24"/>
          <w:u w:val="single"/>
          <w:lang w:eastAsia="zh-CN"/>
        </w:rPr>
        <w:t>Nov 8</w:t>
      </w:r>
      <w:r w:rsidR="00190EF4" w:rsidRPr="00190EF4">
        <w:rPr>
          <w:rFonts w:hint="eastAsia"/>
          <w:b/>
          <w:sz w:val="24"/>
          <w:szCs w:val="24"/>
          <w:u w:val="single"/>
          <w:vertAlign w:val="superscript"/>
          <w:lang w:eastAsia="zh-CN"/>
        </w:rPr>
        <w:t>th</w:t>
      </w:r>
      <w:r w:rsidR="00190EF4">
        <w:rPr>
          <w:rFonts w:hint="eastAsia"/>
          <w:b/>
          <w:sz w:val="24"/>
          <w:szCs w:val="24"/>
          <w:u w:val="single"/>
          <w:lang w:eastAsia="zh-CN"/>
        </w:rPr>
        <w:t xml:space="preserve">, </w:t>
      </w:r>
      <w:r w:rsidR="00A31BE1" w:rsidRPr="000476AB">
        <w:rPr>
          <w:b/>
          <w:sz w:val="24"/>
          <w:szCs w:val="24"/>
          <w:u w:val="single"/>
        </w:rPr>
        <w:t>2016,</w:t>
      </w:r>
      <w:r w:rsidRPr="000476AB">
        <w:rPr>
          <w:b/>
          <w:sz w:val="24"/>
          <w:szCs w:val="24"/>
          <w:u w:val="single"/>
        </w:rPr>
        <w:t xml:space="preserve"> AM2</w:t>
      </w:r>
    </w:p>
    <w:p w:rsidR="001A531C" w:rsidRPr="000476AB" w:rsidRDefault="001A531C" w:rsidP="00F6724E">
      <w:pPr>
        <w:rPr>
          <w:sz w:val="24"/>
          <w:szCs w:val="24"/>
        </w:rPr>
      </w:pPr>
    </w:p>
    <w:p w:rsidR="00E123C4" w:rsidRPr="000476AB" w:rsidRDefault="00E123C4" w:rsidP="00F6724E">
      <w:pPr>
        <w:numPr>
          <w:ilvl w:val="0"/>
          <w:numId w:val="1"/>
        </w:numPr>
        <w:tabs>
          <w:tab w:val="clear" w:pos="864"/>
        </w:tabs>
        <w:rPr>
          <w:sz w:val="24"/>
          <w:szCs w:val="24"/>
        </w:rPr>
      </w:pPr>
      <w:r w:rsidRPr="000476AB">
        <w:rPr>
          <w:sz w:val="24"/>
          <w:szCs w:val="24"/>
        </w:rPr>
        <w:t>The Chair called the meeting to orde</w:t>
      </w:r>
      <w:r w:rsidR="00394F6E" w:rsidRPr="000476AB">
        <w:rPr>
          <w:sz w:val="24"/>
          <w:szCs w:val="24"/>
        </w:rPr>
        <w:t>r at 1</w:t>
      </w:r>
      <w:r w:rsidR="00C37865" w:rsidRPr="000476AB">
        <w:rPr>
          <w:sz w:val="24"/>
          <w:szCs w:val="24"/>
        </w:rPr>
        <w:t>0:</w:t>
      </w:r>
      <w:r w:rsidR="00B15898" w:rsidRPr="000476AB">
        <w:rPr>
          <w:sz w:val="24"/>
          <w:szCs w:val="24"/>
        </w:rPr>
        <w:t>3</w:t>
      </w:r>
      <w:r w:rsidR="00454C8A" w:rsidRPr="000476AB">
        <w:rPr>
          <w:sz w:val="24"/>
          <w:szCs w:val="24"/>
          <w:lang w:eastAsia="zh-CN"/>
        </w:rPr>
        <w:t>2</w:t>
      </w:r>
      <w:r w:rsidR="007406E3" w:rsidRPr="000476AB">
        <w:rPr>
          <w:sz w:val="24"/>
          <w:szCs w:val="24"/>
        </w:rPr>
        <w:t xml:space="preserve"> local. </w:t>
      </w:r>
    </w:p>
    <w:p w:rsidR="000B2617" w:rsidRPr="00EF5A63" w:rsidRDefault="008614F2" w:rsidP="000B2617">
      <w:pPr>
        <w:numPr>
          <w:ilvl w:val="1"/>
          <w:numId w:val="1"/>
        </w:numPr>
        <w:rPr>
          <w:sz w:val="24"/>
          <w:szCs w:val="24"/>
        </w:rPr>
      </w:pPr>
      <w:r w:rsidRPr="00EF5A63">
        <w:rPr>
          <w:rFonts w:hint="eastAsia"/>
          <w:sz w:val="24"/>
          <w:szCs w:val="24"/>
          <w:lang w:eastAsia="zh-CN"/>
        </w:rPr>
        <w:t>17</w:t>
      </w:r>
      <w:r w:rsidR="000B2617" w:rsidRPr="00EF5A63">
        <w:rPr>
          <w:sz w:val="24"/>
          <w:szCs w:val="24"/>
        </w:rPr>
        <w:t xml:space="preserve"> </w:t>
      </w:r>
      <w:r w:rsidR="00AA7921" w:rsidRPr="00EF5A63">
        <w:rPr>
          <w:sz w:val="24"/>
          <w:szCs w:val="24"/>
          <w:lang w:eastAsia="zh-CN"/>
        </w:rPr>
        <w:t>people in the room</w:t>
      </w:r>
    </w:p>
    <w:p w:rsidR="00C37865" w:rsidRPr="000476AB" w:rsidRDefault="00FD6FD2" w:rsidP="00F6724E">
      <w:pPr>
        <w:numPr>
          <w:ilvl w:val="0"/>
          <w:numId w:val="1"/>
        </w:numPr>
        <w:tabs>
          <w:tab w:val="clear" w:pos="864"/>
        </w:tabs>
        <w:rPr>
          <w:sz w:val="24"/>
          <w:szCs w:val="24"/>
        </w:rPr>
      </w:pPr>
      <w:r w:rsidRPr="000476AB">
        <w:rPr>
          <w:sz w:val="24"/>
          <w:szCs w:val="24"/>
        </w:rPr>
        <w:t xml:space="preserve">The Chair used the </w:t>
      </w:r>
      <w:r w:rsidR="00E123C4" w:rsidRPr="000476AB">
        <w:rPr>
          <w:sz w:val="24"/>
          <w:szCs w:val="24"/>
        </w:rPr>
        <w:t xml:space="preserve">current </w:t>
      </w:r>
      <w:r w:rsidR="00394F6E" w:rsidRPr="000476AB">
        <w:rPr>
          <w:sz w:val="24"/>
          <w:szCs w:val="24"/>
        </w:rPr>
        <w:t>age</w:t>
      </w:r>
      <w:r w:rsidRPr="000476AB">
        <w:rPr>
          <w:sz w:val="24"/>
          <w:szCs w:val="24"/>
        </w:rPr>
        <w:t xml:space="preserve">nda meeting plan </w:t>
      </w:r>
      <w:r w:rsidR="00454C8A" w:rsidRPr="000476AB">
        <w:rPr>
          <w:sz w:val="24"/>
          <w:szCs w:val="24"/>
        </w:rPr>
        <w:t>document 18-16/00</w:t>
      </w:r>
      <w:r w:rsidR="00190EF4">
        <w:rPr>
          <w:rFonts w:hint="eastAsia"/>
          <w:sz w:val="24"/>
          <w:szCs w:val="24"/>
          <w:lang w:eastAsia="zh-CN"/>
        </w:rPr>
        <w:t>88</w:t>
      </w:r>
      <w:r w:rsidR="00823488" w:rsidRPr="000476AB">
        <w:rPr>
          <w:sz w:val="24"/>
          <w:szCs w:val="24"/>
        </w:rPr>
        <w:t>r0</w:t>
      </w:r>
      <w:r w:rsidR="00454C8A" w:rsidRPr="000476AB">
        <w:rPr>
          <w:sz w:val="24"/>
          <w:szCs w:val="24"/>
          <w:lang w:eastAsia="zh-CN"/>
        </w:rPr>
        <w:t>1</w:t>
      </w:r>
      <w:r w:rsidRPr="000476AB">
        <w:rPr>
          <w:sz w:val="24"/>
          <w:szCs w:val="24"/>
        </w:rPr>
        <w:t xml:space="preserve">.  </w:t>
      </w:r>
    </w:p>
    <w:p w:rsidR="00E123C4" w:rsidRPr="000476AB" w:rsidRDefault="00C37865" w:rsidP="00C37865">
      <w:pPr>
        <w:numPr>
          <w:ilvl w:val="1"/>
          <w:numId w:val="1"/>
        </w:numPr>
        <w:rPr>
          <w:sz w:val="24"/>
          <w:szCs w:val="24"/>
        </w:rPr>
      </w:pPr>
      <w:r w:rsidRPr="000476AB">
        <w:rPr>
          <w:sz w:val="24"/>
          <w:szCs w:val="24"/>
        </w:rPr>
        <w:t>Chair reviews slide 2, proposed agenda.</w:t>
      </w:r>
    </w:p>
    <w:p w:rsidR="001A1CBC" w:rsidRPr="00190EF4" w:rsidRDefault="0045302D" w:rsidP="00190EF4">
      <w:pPr>
        <w:numPr>
          <w:ilvl w:val="2"/>
          <w:numId w:val="1"/>
        </w:numPr>
        <w:tabs>
          <w:tab w:val="num" w:pos="720"/>
        </w:tabs>
        <w:rPr>
          <w:bCs/>
          <w:sz w:val="24"/>
          <w:szCs w:val="24"/>
          <w:lang w:val="en-US"/>
        </w:rPr>
      </w:pPr>
      <w:r w:rsidRPr="00190EF4">
        <w:rPr>
          <w:bCs/>
          <w:sz w:val="24"/>
          <w:szCs w:val="24"/>
          <w:lang w:val="en-US"/>
        </w:rPr>
        <w:t>Review and approve the agenda</w:t>
      </w:r>
    </w:p>
    <w:p w:rsidR="001A1CBC" w:rsidRPr="00190EF4" w:rsidRDefault="0045302D" w:rsidP="00190EF4">
      <w:pPr>
        <w:numPr>
          <w:ilvl w:val="2"/>
          <w:numId w:val="1"/>
        </w:numPr>
        <w:tabs>
          <w:tab w:val="num" w:pos="720"/>
        </w:tabs>
        <w:rPr>
          <w:bCs/>
          <w:sz w:val="24"/>
          <w:szCs w:val="24"/>
          <w:lang w:val="en-US"/>
        </w:rPr>
      </w:pPr>
      <w:r w:rsidRPr="00190EF4">
        <w:rPr>
          <w:bCs/>
          <w:sz w:val="24"/>
          <w:szCs w:val="24"/>
          <w:lang w:val="en-US"/>
        </w:rPr>
        <w:t>Approve Warsaw minutes</w:t>
      </w:r>
    </w:p>
    <w:p w:rsidR="001A1CBC" w:rsidRPr="00190EF4" w:rsidRDefault="0045302D" w:rsidP="00190EF4">
      <w:pPr>
        <w:numPr>
          <w:ilvl w:val="2"/>
          <w:numId w:val="1"/>
        </w:numPr>
        <w:tabs>
          <w:tab w:val="num" w:pos="720"/>
        </w:tabs>
        <w:rPr>
          <w:bCs/>
          <w:sz w:val="24"/>
          <w:szCs w:val="24"/>
          <w:lang w:val="en-US"/>
        </w:rPr>
      </w:pPr>
      <w:r w:rsidRPr="00190EF4">
        <w:rPr>
          <w:bCs/>
          <w:sz w:val="24"/>
          <w:szCs w:val="24"/>
          <w:lang w:val="en-US"/>
        </w:rPr>
        <w:t>Discussion items</w:t>
      </w:r>
    </w:p>
    <w:p w:rsidR="001A1CBC" w:rsidRPr="00190EF4" w:rsidRDefault="0045302D" w:rsidP="00190EF4">
      <w:pPr>
        <w:numPr>
          <w:ilvl w:val="3"/>
          <w:numId w:val="1"/>
        </w:numPr>
        <w:rPr>
          <w:bCs/>
          <w:sz w:val="24"/>
          <w:szCs w:val="24"/>
          <w:lang w:val="en-US"/>
        </w:rPr>
      </w:pPr>
      <w:r w:rsidRPr="00190EF4">
        <w:rPr>
          <w:bCs/>
          <w:sz w:val="24"/>
          <w:szCs w:val="24"/>
          <w:lang w:val="en-US"/>
        </w:rPr>
        <w:t>Regulatory work in progress</w:t>
      </w:r>
    </w:p>
    <w:p w:rsidR="001A1CBC" w:rsidRPr="00190EF4" w:rsidRDefault="0045302D" w:rsidP="00190EF4">
      <w:pPr>
        <w:numPr>
          <w:ilvl w:val="3"/>
          <w:numId w:val="1"/>
        </w:numPr>
        <w:rPr>
          <w:bCs/>
          <w:sz w:val="24"/>
          <w:szCs w:val="24"/>
          <w:lang w:val="en-US"/>
        </w:rPr>
      </w:pPr>
      <w:r w:rsidRPr="00190EF4">
        <w:rPr>
          <w:bCs/>
          <w:sz w:val="24"/>
          <w:szCs w:val="24"/>
          <w:lang w:val="en-US"/>
        </w:rPr>
        <w:t>Status of completed work</w:t>
      </w:r>
    </w:p>
    <w:p w:rsidR="001A1CBC" w:rsidRPr="00190EF4" w:rsidRDefault="0045302D" w:rsidP="00190EF4">
      <w:pPr>
        <w:numPr>
          <w:ilvl w:val="2"/>
          <w:numId w:val="1"/>
        </w:numPr>
        <w:tabs>
          <w:tab w:val="num" w:pos="720"/>
        </w:tabs>
        <w:rPr>
          <w:bCs/>
          <w:sz w:val="24"/>
          <w:szCs w:val="24"/>
          <w:lang w:val="en-US"/>
        </w:rPr>
      </w:pPr>
      <w:r w:rsidRPr="00190EF4">
        <w:rPr>
          <w:bCs/>
          <w:sz w:val="24"/>
          <w:szCs w:val="24"/>
          <w:lang w:val="en-US"/>
        </w:rPr>
        <w:t>Actions required</w:t>
      </w:r>
    </w:p>
    <w:p w:rsidR="001A1CBC" w:rsidRPr="00190EF4" w:rsidRDefault="0045302D" w:rsidP="00190EF4">
      <w:pPr>
        <w:numPr>
          <w:ilvl w:val="3"/>
          <w:numId w:val="1"/>
        </w:numPr>
        <w:rPr>
          <w:bCs/>
          <w:sz w:val="24"/>
          <w:szCs w:val="24"/>
          <w:lang w:val="en-US"/>
        </w:rPr>
      </w:pPr>
      <w:r w:rsidRPr="00190EF4">
        <w:rPr>
          <w:bCs/>
          <w:sz w:val="24"/>
          <w:szCs w:val="24"/>
          <w:lang w:val="en-US"/>
        </w:rPr>
        <w:t xml:space="preserve">TBD </w:t>
      </w:r>
    </w:p>
    <w:p w:rsidR="00454C8A" w:rsidRPr="00190EF4" w:rsidRDefault="00190EF4" w:rsidP="00190EF4">
      <w:pPr>
        <w:numPr>
          <w:ilvl w:val="2"/>
          <w:numId w:val="1"/>
        </w:numPr>
        <w:rPr>
          <w:sz w:val="24"/>
          <w:szCs w:val="24"/>
        </w:rPr>
      </w:pPr>
      <w:r w:rsidRPr="00190EF4">
        <w:rPr>
          <w:bCs/>
          <w:sz w:val="24"/>
          <w:szCs w:val="24"/>
          <w:lang w:val="en-US"/>
        </w:rPr>
        <w:t>AOB and Adjourn</w:t>
      </w:r>
      <w:r w:rsidR="00454C8A" w:rsidRPr="00190EF4">
        <w:rPr>
          <w:bCs/>
          <w:sz w:val="24"/>
          <w:szCs w:val="24"/>
        </w:rPr>
        <w:t xml:space="preserve"> </w:t>
      </w:r>
    </w:p>
    <w:p w:rsidR="00E54712" w:rsidRPr="000476AB" w:rsidRDefault="002131B2" w:rsidP="00454C8A">
      <w:pPr>
        <w:numPr>
          <w:ilvl w:val="1"/>
          <w:numId w:val="1"/>
        </w:numPr>
        <w:rPr>
          <w:sz w:val="24"/>
          <w:szCs w:val="24"/>
        </w:rPr>
      </w:pPr>
      <w:r w:rsidRPr="000476AB">
        <w:rPr>
          <w:sz w:val="24"/>
          <w:szCs w:val="24"/>
        </w:rPr>
        <w:t xml:space="preserve">Chair asked if any additions for the agenda.  </w:t>
      </w:r>
    </w:p>
    <w:p w:rsidR="002131B2" w:rsidRPr="000476AB" w:rsidRDefault="00454C8A" w:rsidP="002131B2">
      <w:pPr>
        <w:numPr>
          <w:ilvl w:val="2"/>
          <w:numId w:val="1"/>
        </w:numPr>
        <w:rPr>
          <w:sz w:val="24"/>
          <w:szCs w:val="24"/>
        </w:rPr>
      </w:pPr>
      <w:r w:rsidRPr="000476AB">
        <w:rPr>
          <w:sz w:val="24"/>
          <w:szCs w:val="24"/>
          <w:lang w:eastAsia="zh-CN"/>
        </w:rPr>
        <w:t>N</w:t>
      </w:r>
      <w:r w:rsidR="00B15898" w:rsidRPr="000476AB">
        <w:rPr>
          <w:sz w:val="24"/>
          <w:szCs w:val="24"/>
        </w:rPr>
        <w:t>othing heard.</w:t>
      </w:r>
    </w:p>
    <w:p w:rsidR="00FD6FD2" w:rsidRPr="000476AB" w:rsidRDefault="00E54712" w:rsidP="00FD6FD2">
      <w:pPr>
        <w:numPr>
          <w:ilvl w:val="1"/>
          <w:numId w:val="1"/>
        </w:numPr>
        <w:tabs>
          <w:tab w:val="clear" w:pos="1440"/>
        </w:tabs>
        <w:rPr>
          <w:sz w:val="24"/>
          <w:szCs w:val="24"/>
        </w:rPr>
      </w:pPr>
      <w:r w:rsidRPr="000476AB">
        <w:rPr>
          <w:sz w:val="24"/>
          <w:szCs w:val="24"/>
        </w:rPr>
        <w:t xml:space="preserve">Chair asked if any objections to approve </w:t>
      </w:r>
      <w:r w:rsidR="0024579A" w:rsidRPr="000476AB">
        <w:rPr>
          <w:sz w:val="24"/>
          <w:szCs w:val="24"/>
        </w:rPr>
        <w:t>agenda,</w:t>
      </w:r>
      <w:r w:rsidR="00B71B8D" w:rsidRPr="000476AB">
        <w:rPr>
          <w:color w:val="A6A6A6"/>
          <w:sz w:val="24"/>
          <w:szCs w:val="24"/>
        </w:rPr>
        <w:t xml:space="preserve"> </w:t>
      </w:r>
      <w:r w:rsidRPr="000476AB">
        <w:rPr>
          <w:sz w:val="24"/>
          <w:szCs w:val="24"/>
        </w:rPr>
        <w:t xml:space="preserve">by </w:t>
      </w:r>
      <w:r w:rsidR="00FD6FD2" w:rsidRPr="000476AB">
        <w:rPr>
          <w:sz w:val="24"/>
          <w:szCs w:val="24"/>
        </w:rPr>
        <w:t xml:space="preserve">unanimous consent. </w:t>
      </w:r>
    </w:p>
    <w:p w:rsidR="00E54712" w:rsidRPr="000476AB" w:rsidRDefault="0087679C" w:rsidP="00454C8A">
      <w:pPr>
        <w:numPr>
          <w:ilvl w:val="2"/>
          <w:numId w:val="1"/>
        </w:numPr>
        <w:rPr>
          <w:sz w:val="24"/>
          <w:szCs w:val="24"/>
        </w:rPr>
      </w:pPr>
      <w:r w:rsidRPr="000476AB">
        <w:rPr>
          <w:sz w:val="24"/>
          <w:szCs w:val="24"/>
        </w:rPr>
        <w:t xml:space="preserve">Nothing heard, </w:t>
      </w:r>
      <w:r w:rsidR="00287B9F" w:rsidRPr="000476AB">
        <w:rPr>
          <w:sz w:val="24"/>
          <w:szCs w:val="24"/>
        </w:rPr>
        <w:t>agenda approved by unanimous consent.</w:t>
      </w:r>
    </w:p>
    <w:p w:rsidR="00FD6FD2" w:rsidRPr="000476AB" w:rsidRDefault="002F17BF" w:rsidP="00FD6FD2">
      <w:pPr>
        <w:numPr>
          <w:ilvl w:val="0"/>
          <w:numId w:val="1"/>
        </w:numPr>
        <w:tabs>
          <w:tab w:val="clear" w:pos="864"/>
        </w:tabs>
        <w:rPr>
          <w:sz w:val="24"/>
          <w:szCs w:val="24"/>
        </w:rPr>
      </w:pPr>
      <w:bookmarkStart w:id="3" w:name="OLE_LINK28"/>
      <w:bookmarkStart w:id="4" w:name="OLE_LINK29"/>
      <w:r w:rsidRPr="000476AB">
        <w:rPr>
          <w:sz w:val="24"/>
          <w:szCs w:val="24"/>
        </w:rPr>
        <w:t>Chair reviews</w:t>
      </w:r>
      <w:r w:rsidR="0082360F" w:rsidRPr="000476AB">
        <w:rPr>
          <w:sz w:val="24"/>
          <w:szCs w:val="24"/>
        </w:rPr>
        <w:t xml:space="preserve"> slides 3, 4</w:t>
      </w:r>
      <w:r w:rsidR="00287B9F" w:rsidRPr="000476AB">
        <w:rPr>
          <w:sz w:val="24"/>
          <w:szCs w:val="24"/>
        </w:rPr>
        <w:t xml:space="preserve">, </w:t>
      </w:r>
      <w:r w:rsidR="0082360F" w:rsidRPr="000476AB">
        <w:rPr>
          <w:sz w:val="24"/>
          <w:szCs w:val="24"/>
        </w:rPr>
        <w:t>a</w:t>
      </w:r>
      <w:r w:rsidR="00FD6FD2" w:rsidRPr="000476AB">
        <w:rPr>
          <w:sz w:val="24"/>
          <w:szCs w:val="24"/>
        </w:rPr>
        <w:t>dministrative</w:t>
      </w:r>
      <w:r w:rsidR="00C37865" w:rsidRPr="000476AB">
        <w:rPr>
          <w:sz w:val="24"/>
          <w:szCs w:val="24"/>
        </w:rPr>
        <w:t xml:space="preserve"> meeting guidelines. </w:t>
      </w:r>
    </w:p>
    <w:bookmarkEnd w:id="3"/>
    <w:bookmarkEnd w:id="4"/>
    <w:p w:rsidR="00454C8A" w:rsidRPr="000476AB" w:rsidRDefault="00190EF4" w:rsidP="002131B2">
      <w:pPr>
        <w:numPr>
          <w:ilvl w:val="0"/>
          <w:numId w:val="1"/>
        </w:numPr>
        <w:autoSpaceDE w:val="0"/>
        <w:autoSpaceDN w:val="0"/>
        <w:adjustRightInd w:val="0"/>
        <w:rPr>
          <w:sz w:val="24"/>
          <w:szCs w:val="24"/>
        </w:rPr>
      </w:pPr>
      <w:r>
        <w:rPr>
          <w:rFonts w:hint="eastAsia"/>
          <w:sz w:val="24"/>
          <w:szCs w:val="24"/>
          <w:lang w:eastAsia="zh-CN"/>
        </w:rPr>
        <w:t>September</w:t>
      </w:r>
      <w:r w:rsidR="00454C8A" w:rsidRPr="000476AB">
        <w:rPr>
          <w:sz w:val="24"/>
          <w:szCs w:val="24"/>
          <w:lang w:eastAsia="zh-CN"/>
        </w:rPr>
        <w:t xml:space="preserve"> Meeting minute was approved by unanimous consent</w:t>
      </w:r>
      <w:r w:rsidR="00240E06" w:rsidRPr="000476AB">
        <w:rPr>
          <w:sz w:val="24"/>
          <w:szCs w:val="24"/>
          <w:lang w:eastAsia="zh-CN"/>
        </w:rPr>
        <w:t xml:space="preserve"> on </w:t>
      </w:r>
      <w:r w:rsidR="00454C8A" w:rsidRPr="000476AB">
        <w:rPr>
          <w:sz w:val="24"/>
          <w:szCs w:val="24"/>
          <w:lang w:eastAsia="zh-CN"/>
        </w:rPr>
        <w:t>slide#5.</w:t>
      </w:r>
    </w:p>
    <w:p w:rsidR="00240E06" w:rsidRPr="000476AB" w:rsidRDefault="00240E06" w:rsidP="00240E06">
      <w:pPr>
        <w:numPr>
          <w:ilvl w:val="1"/>
          <w:numId w:val="1"/>
        </w:numPr>
        <w:autoSpaceDE w:val="0"/>
        <w:autoSpaceDN w:val="0"/>
        <w:adjustRightInd w:val="0"/>
        <w:rPr>
          <w:sz w:val="24"/>
          <w:szCs w:val="24"/>
        </w:rPr>
      </w:pPr>
      <w:r w:rsidRPr="000476AB">
        <w:rPr>
          <w:sz w:val="24"/>
          <w:szCs w:val="24"/>
          <w:lang w:eastAsia="zh-CN"/>
        </w:rPr>
        <w:t>D</w:t>
      </w:r>
      <w:r w:rsidRPr="000476AB">
        <w:rPr>
          <w:sz w:val="24"/>
          <w:szCs w:val="24"/>
        </w:rPr>
        <w:t>ocument</w:t>
      </w:r>
      <w:r w:rsidRPr="000476AB">
        <w:rPr>
          <w:sz w:val="24"/>
          <w:szCs w:val="24"/>
          <w:lang w:eastAsia="zh-CN"/>
        </w:rPr>
        <w:t xml:space="preserve"> #:</w:t>
      </w:r>
      <w:r w:rsidR="00190EF4">
        <w:rPr>
          <w:sz w:val="24"/>
          <w:szCs w:val="24"/>
        </w:rPr>
        <w:t xml:space="preserve"> 18-16/00</w:t>
      </w:r>
      <w:r w:rsidR="00190EF4">
        <w:rPr>
          <w:rFonts w:hint="eastAsia"/>
          <w:sz w:val="24"/>
          <w:szCs w:val="24"/>
          <w:lang w:eastAsia="zh-CN"/>
        </w:rPr>
        <w:t>79</w:t>
      </w:r>
      <w:r w:rsidRPr="000476AB">
        <w:rPr>
          <w:sz w:val="24"/>
          <w:szCs w:val="24"/>
        </w:rPr>
        <w:t>r0</w:t>
      </w:r>
    </w:p>
    <w:p w:rsidR="002131B2" w:rsidRPr="000476AB" w:rsidRDefault="002131B2" w:rsidP="00240E06">
      <w:pPr>
        <w:numPr>
          <w:ilvl w:val="0"/>
          <w:numId w:val="1"/>
        </w:numPr>
        <w:rPr>
          <w:sz w:val="24"/>
          <w:szCs w:val="24"/>
        </w:rPr>
      </w:pPr>
      <w:r w:rsidRPr="000476AB">
        <w:rPr>
          <w:sz w:val="24"/>
          <w:szCs w:val="24"/>
        </w:rPr>
        <w:t>Chair</w:t>
      </w:r>
      <w:r w:rsidR="00CF25B7" w:rsidRPr="000476AB">
        <w:rPr>
          <w:sz w:val="24"/>
          <w:szCs w:val="24"/>
        </w:rPr>
        <w:t xml:space="preserve"> discusses slide </w:t>
      </w:r>
      <w:r w:rsidR="002F5813" w:rsidRPr="000476AB">
        <w:rPr>
          <w:sz w:val="24"/>
          <w:szCs w:val="24"/>
          <w:lang w:eastAsia="zh-CN"/>
        </w:rPr>
        <w:t>7</w:t>
      </w:r>
      <w:r w:rsidR="00CF25B7" w:rsidRPr="000476AB">
        <w:rPr>
          <w:sz w:val="24"/>
          <w:szCs w:val="24"/>
        </w:rPr>
        <w:t xml:space="preserve"> and </w:t>
      </w:r>
      <w:r w:rsidR="002F5813" w:rsidRPr="000476AB">
        <w:rPr>
          <w:sz w:val="24"/>
          <w:szCs w:val="24"/>
          <w:lang w:eastAsia="zh-CN"/>
        </w:rPr>
        <w:t>8</w:t>
      </w:r>
      <w:r w:rsidR="00240E06" w:rsidRPr="000476AB">
        <w:rPr>
          <w:sz w:val="24"/>
          <w:szCs w:val="24"/>
          <w:lang w:eastAsia="zh-CN"/>
        </w:rPr>
        <w:t xml:space="preserve">, on </w:t>
      </w:r>
      <w:r w:rsidR="00190EF4">
        <w:rPr>
          <w:sz w:val="24"/>
          <w:szCs w:val="24"/>
        </w:rPr>
        <w:t>ETSI Updates</w:t>
      </w:r>
    </w:p>
    <w:p w:rsidR="00190EF4" w:rsidRPr="00EF5A63" w:rsidRDefault="00190EF4" w:rsidP="00BD4872">
      <w:pPr>
        <w:numPr>
          <w:ilvl w:val="1"/>
          <w:numId w:val="1"/>
        </w:numPr>
        <w:rPr>
          <w:bCs/>
          <w:sz w:val="24"/>
          <w:szCs w:val="24"/>
          <w:lang w:val="en-US"/>
        </w:rPr>
      </w:pPr>
      <w:r w:rsidRPr="00EF5A63">
        <w:rPr>
          <w:bCs/>
          <w:sz w:val="24"/>
          <w:szCs w:val="24"/>
          <w:lang w:val="en-US"/>
        </w:rPr>
        <w:t xml:space="preserve">EN 300 328 </w:t>
      </w:r>
    </w:p>
    <w:p w:rsidR="00190EF4" w:rsidRDefault="00190EF4" w:rsidP="00BD4872">
      <w:pPr>
        <w:numPr>
          <w:ilvl w:val="2"/>
          <w:numId w:val="1"/>
        </w:numPr>
        <w:rPr>
          <w:bCs/>
          <w:sz w:val="24"/>
          <w:szCs w:val="24"/>
          <w:lang w:val="en-US"/>
        </w:rPr>
      </w:pPr>
      <w:r w:rsidRPr="00190EF4">
        <w:rPr>
          <w:bCs/>
          <w:sz w:val="24"/>
          <w:szCs w:val="24"/>
          <w:lang w:val="en-US"/>
        </w:rPr>
        <w:t>V2.2.1 in process (v2.1.1 ENAP complete next week)</w:t>
      </w:r>
    </w:p>
    <w:p w:rsidR="00190EF4" w:rsidRPr="00190EF4" w:rsidRDefault="00BD4872" w:rsidP="00BD4872">
      <w:pPr>
        <w:numPr>
          <w:ilvl w:val="2"/>
          <w:numId w:val="1"/>
        </w:numPr>
        <w:rPr>
          <w:bCs/>
          <w:sz w:val="24"/>
          <w:szCs w:val="24"/>
          <w:lang w:val="en-US"/>
        </w:rPr>
      </w:pPr>
      <w:r>
        <w:rPr>
          <w:bCs/>
          <w:sz w:val="24"/>
          <w:szCs w:val="24"/>
          <w:lang w:val="en-US" w:eastAsia="zh-CN"/>
        </w:rPr>
        <w:t>M</w:t>
      </w:r>
      <w:r>
        <w:rPr>
          <w:rFonts w:hint="eastAsia"/>
          <w:bCs/>
          <w:sz w:val="24"/>
          <w:szCs w:val="24"/>
          <w:lang w:val="en-US" w:eastAsia="zh-CN"/>
        </w:rPr>
        <w:t>ultiple regulatory bodies</w:t>
      </w:r>
      <w:r w:rsidRPr="00190EF4">
        <w:rPr>
          <w:bCs/>
          <w:sz w:val="24"/>
          <w:szCs w:val="24"/>
          <w:lang w:val="en-US"/>
        </w:rPr>
        <w:t xml:space="preserve"> </w:t>
      </w:r>
      <w:r>
        <w:rPr>
          <w:rFonts w:hint="eastAsia"/>
          <w:bCs/>
          <w:sz w:val="24"/>
          <w:szCs w:val="24"/>
          <w:lang w:val="en-US" w:eastAsia="zh-CN"/>
        </w:rPr>
        <w:t>require r</w:t>
      </w:r>
      <w:r w:rsidR="00190EF4" w:rsidRPr="00190EF4">
        <w:rPr>
          <w:bCs/>
          <w:sz w:val="24"/>
          <w:szCs w:val="24"/>
          <w:lang w:val="en-US"/>
        </w:rPr>
        <w:t>eceiver tightening</w:t>
      </w:r>
    </w:p>
    <w:p w:rsidR="00190EF4" w:rsidRPr="00EF5A63" w:rsidRDefault="00190EF4" w:rsidP="00BD4872">
      <w:pPr>
        <w:numPr>
          <w:ilvl w:val="1"/>
          <w:numId w:val="1"/>
        </w:numPr>
        <w:rPr>
          <w:bCs/>
          <w:sz w:val="24"/>
          <w:szCs w:val="24"/>
          <w:lang w:val="en-US"/>
        </w:rPr>
      </w:pPr>
      <w:r w:rsidRPr="00EF5A63">
        <w:rPr>
          <w:bCs/>
          <w:sz w:val="24"/>
          <w:szCs w:val="24"/>
          <w:lang w:val="en-US"/>
        </w:rPr>
        <w:t>EN 301 893 still resolving issues</w:t>
      </w:r>
    </w:p>
    <w:p w:rsidR="00190EF4" w:rsidRPr="00190EF4" w:rsidRDefault="00190EF4" w:rsidP="00BD4872">
      <w:pPr>
        <w:numPr>
          <w:ilvl w:val="2"/>
          <w:numId w:val="1"/>
        </w:numPr>
        <w:rPr>
          <w:bCs/>
          <w:sz w:val="24"/>
          <w:szCs w:val="24"/>
          <w:lang w:val="en-US"/>
        </w:rPr>
      </w:pPr>
      <w:r w:rsidRPr="00190EF4">
        <w:rPr>
          <w:bCs/>
          <w:sz w:val="24"/>
          <w:szCs w:val="24"/>
          <w:lang w:val="en-US"/>
        </w:rPr>
        <w:t xml:space="preserve">Clause 4 </w:t>
      </w:r>
      <w:r w:rsidRPr="00190EF4">
        <w:rPr>
          <w:bCs/>
          <w:sz w:val="24"/>
          <w:szCs w:val="24"/>
        </w:rPr>
        <w:t xml:space="preserve">Technical requirements specifications </w:t>
      </w:r>
      <w:r w:rsidRPr="00190EF4">
        <w:rPr>
          <w:bCs/>
          <w:sz w:val="24"/>
          <w:szCs w:val="24"/>
          <w:lang w:val="en-US"/>
        </w:rPr>
        <w:t>completed</w:t>
      </w:r>
    </w:p>
    <w:p w:rsidR="00190EF4" w:rsidRPr="00190EF4" w:rsidRDefault="00190EF4" w:rsidP="00BD4872">
      <w:pPr>
        <w:numPr>
          <w:ilvl w:val="2"/>
          <w:numId w:val="1"/>
        </w:numPr>
        <w:rPr>
          <w:bCs/>
          <w:sz w:val="24"/>
          <w:szCs w:val="24"/>
          <w:lang w:val="en-US"/>
        </w:rPr>
      </w:pPr>
      <w:r w:rsidRPr="00190EF4">
        <w:rPr>
          <w:bCs/>
          <w:sz w:val="24"/>
          <w:szCs w:val="24"/>
          <w:lang w:val="en-US"/>
        </w:rPr>
        <w:t xml:space="preserve">Clause 5 </w:t>
      </w:r>
      <w:r w:rsidRPr="00190EF4">
        <w:rPr>
          <w:bCs/>
          <w:sz w:val="24"/>
          <w:szCs w:val="24"/>
        </w:rPr>
        <w:t>Testing for compliance with technical requirements addressed at BRAN #89</w:t>
      </w:r>
    </w:p>
    <w:p w:rsidR="00190EF4" w:rsidRPr="00190EF4" w:rsidRDefault="00190EF4" w:rsidP="00BD4872">
      <w:pPr>
        <w:numPr>
          <w:ilvl w:val="2"/>
          <w:numId w:val="1"/>
        </w:numPr>
        <w:rPr>
          <w:bCs/>
          <w:sz w:val="24"/>
          <w:szCs w:val="24"/>
          <w:lang w:val="en-US"/>
        </w:rPr>
      </w:pPr>
      <w:r w:rsidRPr="00190EF4">
        <w:rPr>
          <w:bCs/>
          <w:sz w:val="24"/>
          <w:szCs w:val="24"/>
        </w:rPr>
        <w:t xml:space="preserve">Frame Based Equipment test to be added </w:t>
      </w:r>
      <w:r w:rsidR="00BD4872">
        <w:rPr>
          <w:rFonts w:hint="eastAsia"/>
          <w:bCs/>
          <w:sz w:val="24"/>
          <w:szCs w:val="24"/>
          <w:lang w:eastAsia="zh-CN"/>
        </w:rPr>
        <w:t>(objection not expected)</w:t>
      </w:r>
    </w:p>
    <w:p w:rsidR="00190EF4" w:rsidRPr="00BD4872" w:rsidRDefault="00190EF4" w:rsidP="00BD4872">
      <w:pPr>
        <w:numPr>
          <w:ilvl w:val="2"/>
          <w:numId w:val="1"/>
        </w:numPr>
        <w:rPr>
          <w:sz w:val="24"/>
          <w:szCs w:val="24"/>
        </w:rPr>
      </w:pPr>
      <w:r w:rsidRPr="00190EF4">
        <w:rPr>
          <w:bCs/>
          <w:sz w:val="24"/>
          <w:szCs w:val="24"/>
          <w:lang w:val="en-US"/>
        </w:rPr>
        <w:t xml:space="preserve">Approval in November </w:t>
      </w:r>
      <w:r w:rsidR="00BD4872">
        <w:rPr>
          <w:rFonts w:hint="eastAsia"/>
          <w:bCs/>
          <w:sz w:val="24"/>
          <w:szCs w:val="24"/>
          <w:lang w:val="en-US" w:eastAsia="zh-CN"/>
        </w:rPr>
        <w:t xml:space="preserve">but </w:t>
      </w:r>
      <w:r w:rsidRPr="00190EF4">
        <w:rPr>
          <w:bCs/>
          <w:sz w:val="24"/>
          <w:szCs w:val="24"/>
          <w:lang w:val="en-US"/>
        </w:rPr>
        <w:t>will not have standard in place for June 12, 2017 RED deadline</w:t>
      </w:r>
    </w:p>
    <w:p w:rsidR="00BD4872" w:rsidRPr="00BD4872" w:rsidRDefault="00BD4872" w:rsidP="009422A0">
      <w:pPr>
        <w:ind w:leftChars="800" w:left="1760"/>
        <w:rPr>
          <w:sz w:val="24"/>
          <w:szCs w:val="24"/>
        </w:rPr>
      </w:pPr>
      <w:r>
        <w:rPr>
          <w:rFonts w:hint="eastAsia"/>
          <w:bCs/>
          <w:sz w:val="24"/>
          <w:szCs w:val="24"/>
          <w:lang w:val="en-US" w:eastAsia="zh-CN"/>
        </w:rPr>
        <w:t xml:space="preserve">Q: What are the </w:t>
      </w:r>
      <w:r w:rsidR="009422A0">
        <w:rPr>
          <w:rFonts w:hint="eastAsia"/>
          <w:bCs/>
          <w:sz w:val="24"/>
          <w:szCs w:val="24"/>
          <w:lang w:val="en-US" w:eastAsia="zh-CN"/>
        </w:rPr>
        <w:t>issues</w:t>
      </w:r>
      <w:r>
        <w:rPr>
          <w:rFonts w:hint="eastAsia"/>
          <w:bCs/>
          <w:sz w:val="24"/>
          <w:szCs w:val="24"/>
          <w:lang w:val="en-US" w:eastAsia="zh-CN"/>
        </w:rPr>
        <w:t>?</w:t>
      </w:r>
    </w:p>
    <w:p w:rsidR="00BD4872" w:rsidRPr="00BD4872" w:rsidRDefault="00BD4872" w:rsidP="009422A0">
      <w:pPr>
        <w:ind w:leftChars="800" w:left="1760"/>
        <w:rPr>
          <w:sz w:val="24"/>
          <w:szCs w:val="24"/>
        </w:rPr>
      </w:pPr>
      <w:r>
        <w:rPr>
          <w:rFonts w:hint="eastAsia"/>
          <w:bCs/>
          <w:sz w:val="24"/>
          <w:szCs w:val="24"/>
          <w:lang w:val="en-US" w:eastAsia="zh-CN"/>
        </w:rPr>
        <w:t>A:</w:t>
      </w:r>
      <w:r w:rsidR="009422A0">
        <w:rPr>
          <w:rFonts w:hint="eastAsia"/>
          <w:bCs/>
          <w:sz w:val="24"/>
          <w:szCs w:val="24"/>
          <w:lang w:val="en-US" w:eastAsia="zh-CN"/>
        </w:rPr>
        <w:t xml:space="preserve"> receiver blocking and </w:t>
      </w:r>
      <w:r>
        <w:rPr>
          <w:rFonts w:hint="eastAsia"/>
          <w:bCs/>
          <w:sz w:val="24"/>
          <w:szCs w:val="24"/>
          <w:lang w:val="en-US" w:eastAsia="zh-CN"/>
        </w:rPr>
        <w:t>adjacent channel objection.</w:t>
      </w:r>
    </w:p>
    <w:p w:rsidR="00BD4872" w:rsidRPr="00190EF4" w:rsidRDefault="00BD4872" w:rsidP="009422A0">
      <w:pPr>
        <w:ind w:leftChars="800" w:left="1760"/>
        <w:rPr>
          <w:sz w:val="24"/>
          <w:szCs w:val="24"/>
        </w:rPr>
      </w:pPr>
      <w:r>
        <w:rPr>
          <w:rFonts w:hint="eastAsia"/>
          <w:bCs/>
          <w:sz w:val="24"/>
          <w:szCs w:val="24"/>
          <w:lang w:val="en-US" w:eastAsia="zh-CN"/>
        </w:rPr>
        <w:t xml:space="preserve">C: </w:t>
      </w:r>
      <w:proofErr w:type="spellStart"/>
      <w:r>
        <w:rPr>
          <w:rFonts w:hint="eastAsia"/>
          <w:bCs/>
          <w:sz w:val="24"/>
          <w:szCs w:val="24"/>
          <w:lang w:val="en-US" w:eastAsia="zh-CN"/>
        </w:rPr>
        <w:t>Ofco</w:t>
      </w:r>
      <w:r w:rsidR="009422A0">
        <w:rPr>
          <w:rFonts w:hint="eastAsia"/>
          <w:bCs/>
          <w:sz w:val="24"/>
          <w:szCs w:val="24"/>
          <w:lang w:val="en-US" w:eastAsia="zh-CN"/>
        </w:rPr>
        <w:t>m</w:t>
      </w:r>
      <w:proofErr w:type="spellEnd"/>
      <w:r w:rsidR="009422A0">
        <w:rPr>
          <w:rFonts w:hint="eastAsia"/>
          <w:bCs/>
          <w:sz w:val="24"/>
          <w:szCs w:val="24"/>
          <w:lang w:val="en-US" w:eastAsia="zh-CN"/>
        </w:rPr>
        <w:t xml:space="preserve"> offered to have a deal with the Wi-Fi industry: if there are </w:t>
      </w:r>
      <w:proofErr w:type="gramStart"/>
      <w:r w:rsidR="009422A0">
        <w:rPr>
          <w:rFonts w:hint="eastAsia"/>
          <w:bCs/>
          <w:sz w:val="24"/>
          <w:szCs w:val="24"/>
          <w:lang w:val="en-US" w:eastAsia="zh-CN"/>
        </w:rPr>
        <w:t>no other national bodies vote No,</w:t>
      </w:r>
      <w:proofErr w:type="gramEnd"/>
      <w:r w:rsidR="009422A0">
        <w:rPr>
          <w:rFonts w:hint="eastAsia"/>
          <w:bCs/>
          <w:sz w:val="24"/>
          <w:szCs w:val="24"/>
          <w:lang w:val="en-US" w:eastAsia="zh-CN"/>
        </w:rPr>
        <w:t xml:space="preserve"> </w:t>
      </w:r>
      <w:proofErr w:type="spellStart"/>
      <w:r w:rsidR="009422A0">
        <w:rPr>
          <w:rFonts w:hint="eastAsia"/>
          <w:bCs/>
          <w:sz w:val="24"/>
          <w:szCs w:val="24"/>
          <w:lang w:val="en-US" w:eastAsia="zh-CN"/>
        </w:rPr>
        <w:t>Ofcom</w:t>
      </w:r>
      <w:proofErr w:type="spellEnd"/>
      <w:r w:rsidR="009422A0">
        <w:rPr>
          <w:rFonts w:hint="eastAsia"/>
          <w:bCs/>
          <w:sz w:val="24"/>
          <w:szCs w:val="24"/>
          <w:lang w:val="en-US" w:eastAsia="zh-CN"/>
        </w:rPr>
        <w:t xml:space="preserve"> will not vote No. Deal does not work.</w:t>
      </w:r>
    </w:p>
    <w:p w:rsidR="00190EF4" w:rsidRPr="00EF5A63" w:rsidRDefault="00190EF4" w:rsidP="00BD4872">
      <w:pPr>
        <w:numPr>
          <w:ilvl w:val="1"/>
          <w:numId w:val="1"/>
        </w:numPr>
        <w:rPr>
          <w:sz w:val="24"/>
          <w:szCs w:val="24"/>
          <w:lang w:val="en-US"/>
        </w:rPr>
      </w:pPr>
      <w:r w:rsidRPr="00EF5A63">
        <w:rPr>
          <w:bCs/>
          <w:sz w:val="24"/>
          <w:szCs w:val="24"/>
          <w:lang w:val="en-US"/>
        </w:rPr>
        <w:t xml:space="preserve">EN 301 598 (TVWS) – new </w:t>
      </w:r>
      <w:proofErr w:type="spellStart"/>
      <w:r w:rsidRPr="00EF5A63">
        <w:rPr>
          <w:bCs/>
          <w:sz w:val="24"/>
          <w:szCs w:val="24"/>
          <w:lang w:val="en-US"/>
        </w:rPr>
        <w:t>rapporteur</w:t>
      </w:r>
      <w:proofErr w:type="spellEnd"/>
      <w:r w:rsidRPr="00EF5A63">
        <w:rPr>
          <w:bCs/>
          <w:sz w:val="24"/>
          <w:szCs w:val="24"/>
          <w:lang w:val="en-US"/>
        </w:rPr>
        <w:t xml:space="preserve"> same as the old </w:t>
      </w:r>
      <w:proofErr w:type="spellStart"/>
      <w:r w:rsidRPr="00EF5A63">
        <w:rPr>
          <w:bCs/>
          <w:sz w:val="24"/>
          <w:szCs w:val="24"/>
          <w:lang w:val="en-US"/>
        </w:rPr>
        <w:t>rapporteur</w:t>
      </w:r>
      <w:proofErr w:type="spellEnd"/>
    </w:p>
    <w:p w:rsidR="00190EF4" w:rsidRPr="00190EF4" w:rsidRDefault="00190EF4" w:rsidP="00BD4872">
      <w:pPr>
        <w:numPr>
          <w:ilvl w:val="2"/>
          <w:numId w:val="1"/>
        </w:numPr>
        <w:rPr>
          <w:sz w:val="24"/>
          <w:szCs w:val="24"/>
          <w:lang w:val="en-US"/>
        </w:rPr>
      </w:pPr>
      <w:r w:rsidRPr="00190EF4">
        <w:rPr>
          <w:sz w:val="24"/>
          <w:szCs w:val="24"/>
          <w:lang w:val="en-US"/>
        </w:rPr>
        <w:t>Completed RED changes; will approve in December</w:t>
      </w:r>
    </w:p>
    <w:p w:rsidR="00190EF4" w:rsidRPr="00EF5A63" w:rsidRDefault="00190EF4" w:rsidP="00BD4872">
      <w:pPr>
        <w:numPr>
          <w:ilvl w:val="1"/>
          <w:numId w:val="1"/>
        </w:numPr>
        <w:rPr>
          <w:sz w:val="24"/>
          <w:szCs w:val="24"/>
          <w:lang w:val="en-US"/>
        </w:rPr>
      </w:pPr>
      <w:r w:rsidRPr="00EF5A63">
        <w:rPr>
          <w:bCs/>
          <w:sz w:val="24"/>
          <w:szCs w:val="24"/>
          <w:lang w:val="en-US"/>
        </w:rPr>
        <w:t>Technical Reports on 5 GHz band sharing</w:t>
      </w:r>
    </w:p>
    <w:p w:rsidR="009422A0" w:rsidRPr="00190EF4" w:rsidRDefault="009422A0" w:rsidP="009422A0">
      <w:pPr>
        <w:ind w:leftChars="791" w:left="1740"/>
        <w:rPr>
          <w:sz w:val="24"/>
          <w:szCs w:val="24"/>
          <w:lang w:val="en-US" w:eastAsia="zh-CN"/>
        </w:rPr>
      </w:pPr>
      <w:r>
        <w:rPr>
          <w:rFonts w:hint="eastAsia"/>
          <w:sz w:val="24"/>
          <w:szCs w:val="24"/>
          <w:lang w:val="en-US" w:eastAsia="zh-CN"/>
        </w:rPr>
        <w:t>These reports are important for building up WRC 19.</w:t>
      </w:r>
    </w:p>
    <w:p w:rsidR="00190EF4" w:rsidRPr="00190EF4" w:rsidRDefault="00190EF4" w:rsidP="00BD4872">
      <w:pPr>
        <w:numPr>
          <w:ilvl w:val="2"/>
          <w:numId w:val="1"/>
        </w:numPr>
        <w:rPr>
          <w:sz w:val="24"/>
          <w:szCs w:val="24"/>
          <w:lang w:val="en-US"/>
        </w:rPr>
      </w:pPr>
      <w:r w:rsidRPr="00190EF4">
        <w:rPr>
          <w:sz w:val="24"/>
          <w:szCs w:val="24"/>
          <w:lang w:val="en-US"/>
        </w:rPr>
        <w:t>TR 103 317 EESS in the 5 350 MHz to 5 470 MHz band</w:t>
      </w:r>
    </w:p>
    <w:p w:rsidR="00190EF4" w:rsidRPr="00190EF4" w:rsidRDefault="00190EF4" w:rsidP="00BD4872">
      <w:pPr>
        <w:numPr>
          <w:ilvl w:val="2"/>
          <w:numId w:val="1"/>
        </w:numPr>
        <w:rPr>
          <w:sz w:val="24"/>
          <w:szCs w:val="24"/>
          <w:lang w:val="en-US"/>
        </w:rPr>
      </w:pPr>
      <w:r w:rsidRPr="00190EF4">
        <w:rPr>
          <w:sz w:val="24"/>
          <w:szCs w:val="24"/>
          <w:lang w:val="en-US"/>
        </w:rPr>
        <w:t>TR 103 318 Radiolocation Systems in the 5 350 MHz to 5 470 MHz and 5 725 MHz to 5 850 MHz bands</w:t>
      </w:r>
    </w:p>
    <w:p w:rsidR="00190EF4" w:rsidRPr="00190EF4" w:rsidRDefault="00190EF4" w:rsidP="00BD4872">
      <w:pPr>
        <w:numPr>
          <w:ilvl w:val="2"/>
          <w:numId w:val="1"/>
        </w:numPr>
        <w:rPr>
          <w:sz w:val="24"/>
          <w:szCs w:val="24"/>
          <w:lang w:val="en-US"/>
        </w:rPr>
      </w:pPr>
      <w:r w:rsidRPr="00190EF4">
        <w:rPr>
          <w:sz w:val="24"/>
          <w:szCs w:val="24"/>
          <w:lang w:val="en-US"/>
        </w:rPr>
        <w:t>Completed “for now”; needs to be ready for January CPG PTD</w:t>
      </w:r>
    </w:p>
    <w:p w:rsidR="00190EF4" w:rsidRPr="00190EF4" w:rsidRDefault="00190EF4" w:rsidP="00BD4872">
      <w:pPr>
        <w:numPr>
          <w:ilvl w:val="2"/>
          <w:numId w:val="1"/>
        </w:numPr>
        <w:rPr>
          <w:sz w:val="24"/>
          <w:szCs w:val="24"/>
          <w:lang w:val="en-US"/>
        </w:rPr>
      </w:pPr>
      <w:r w:rsidRPr="00190EF4">
        <w:rPr>
          <w:sz w:val="24"/>
          <w:szCs w:val="24"/>
          <w:lang w:val="en-US"/>
        </w:rPr>
        <w:t>TR 103 319 Road Tolling and Intelligent Transport systems in the 5 725 MHz to 5 925 MHz band</w:t>
      </w:r>
    </w:p>
    <w:p w:rsidR="00240E06" w:rsidRPr="00190EF4" w:rsidRDefault="00190EF4" w:rsidP="00BD4872">
      <w:pPr>
        <w:numPr>
          <w:ilvl w:val="2"/>
          <w:numId w:val="1"/>
        </w:numPr>
        <w:rPr>
          <w:sz w:val="24"/>
          <w:szCs w:val="24"/>
        </w:rPr>
      </w:pPr>
      <w:r w:rsidRPr="00190EF4">
        <w:rPr>
          <w:sz w:val="24"/>
          <w:szCs w:val="24"/>
          <w:lang w:val="en-US"/>
        </w:rPr>
        <w:t>Significant progress; teleconferences set for finalizing in November</w:t>
      </w:r>
      <w:r w:rsidR="000C6EC0" w:rsidRPr="00190EF4">
        <w:rPr>
          <w:sz w:val="24"/>
          <w:szCs w:val="24"/>
        </w:rPr>
        <w:t xml:space="preserve"> </w:t>
      </w:r>
    </w:p>
    <w:p w:rsidR="002131B2" w:rsidRPr="000476AB" w:rsidRDefault="00CF25B7" w:rsidP="002131B2">
      <w:pPr>
        <w:numPr>
          <w:ilvl w:val="0"/>
          <w:numId w:val="1"/>
        </w:numPr>
        <w:rPr>
          <w:sz w:val="24"/>
          <w:szCs w:val="24"/>
        </w:rPr>
      </w:pPr>
      <w:r w:rsidRPr="000476AB">
        <w:rPr>
          <w:sz w:val="24"/>
          <w:szCs w:val="24"/>
        </w:rPr>
        <w:t xml:space="preserve">Chair discusses slide </w:t>
      </w:r>
      <w:r w:rsidR="002F5813" w:rsidRPr="000476AB">
        <w:rPr>
          <w:sz w:val="24"/>
          <w:szCs w:val="24"/>
          <w:lang w:eastAsia="zh-CN"/>
        </w:rPr>
        <w:t>9</w:t>
      </w:r>
      <w:r w:rsidR="002131B2" w:rsidRPr="000476AB">
        <w:rPr>
          <w:sz w:val="24"/>
          <w:szCs w:val="24"/>
        </w:rPr>
        <w:t xml:space="preserve">; </w:t>
      </w:r>
      <w:r w:rsidR="00BD4872">
        <w:rPr>
          <w:rFonts w:hint="eastAsia"/>
          <w:sz w:val="24"/>
          <w:szCs w:val="24"/>
          <w:lang w:eastAsia="zh-CN"/>
        </w:rPr>
        <w:t xml:space="preserve">on </w:t>
      </w:r>
      <w:r w:rsidR="00BD4872" w:rsidRPr="00BD4872">
        <w:rPr>
          <w:sz w:val="24"/>
          <w:szCs w:val="24"/>
        </w:rPr>
        <w:t>FCC WRC-19 Advisory Committee (WAC)</w:t>
      </w:r>
    </w:p>
    <w:p w:rsidR="009422A0" w:rsidRPr="00EF5A63" w:rsidRDefault="009422A0" w:rsidP="009422A0">
      <w:pPr>
        <w:numPr>
          <w:ilvl w:val="1"/>
          <w:numId w:val="1"/>
        </w:numPr>
        <w:rPr>
          <w:sz w:val="24"/>
          <w:szCs w:val="24"/>
          <w:lang w:val="en-US"/>
        </w:rPr>
      </w:pPr>
      <w:r w:rsidRPr="00EF5A63">
        <w:rPr>
          <w:bCs/>
          <w:sz w:val="24"/>
          <w:szCs w:val="24"/>
          <w:lang w:val="en-US"/>
        </w:rPr>
        <w:t>Second meeting October 24</w:t>
      </w:r>
      <w:r w:rsidRPr="00EF5A63">
        <w:rPr>
          <w:bCs/>
          <w:sz w:val="24"/>
          <w:szCs w:val="24"/>
          <w:vertAlign w:val="superscript"/>
          <w:lang w:val="en-US"/>
        </w:rPr>
        <w:t>th</w:t>
      </w:r>
      <w:r w:rsidRPr="00EF5A63">
        <w:rPr>
          <w:bCs/>
          <w:sz w:val="24"/>
          <w:szCs w:val="24"/>
          <w:lang w:val="en-US"/>
        </w:rPr>
        <w:t xml:space="preserve"> </w:t>
      </w:r>
    </w:p>
    <w:p w:rsidR="009422A0" w:rsidRPr="00EF5A63" w:rsidRDefault="009422A0" w:rsidP="009422A0">
      <w:pPr>
        <w:numPr>
          <w:ilvl w:val="1"/>
          <w:numId w:val="1"/>
        </w:numPr>
        <w:rPr>
          <w:sz w:val="24"/>
          <w:szCs w:val="24"/>
          <w:lang w:val="en-US"/>
        </w:rPr>
      </w:pPr>
      <w:r w:rsidRPr="00EF5A63">
        <w:rPr>
          <w:bCs/>
          <w:sz w:val="24"/>
          <w:szCs w:val="24"/>
          <w:lang w:val="en-US"/>
        </w:rPr>
        <w:lastRenderedPageBreak/>
        <w:t>Some Preliminary Views approved</w:t>
      </w:r>
    </w:p>
    <w:p w:rsidR="001A1CBC" w:rsidRPr="009422A0" w:rsidRDefault="001A1CBC" w:rsidP="009422A0">
      <w:pPr>
        <w:numPr>
          <w:ilvl w:val="2"/>
          <w:numId w:val="1"/>
        </w:numPr>
        <w:rPr>
          <w:sz w:val="24"/>
          <w:szCs w:val="24"/>
          <w:lang w:val="en-US"/>
        </w:rPr>
      </w:pPr>
      <w:hyperlink r:id="rId10" w:history="1">
        <w:r w:rsidR="0045302D" w:rsidRPr="009422A0">
          <w:rPr>
            <w:rStyle w:val="a6"/>
            <w:sz w:val="24"/>
            <w:szCs w:val="24"/>
            <w:lang w:val="en-US"/>
          </w:rPr>
          <w:t>https://mentor.ieee.org/802.18/dcn/16/18-16-0084-00-0000-fcc-wac-pvs-october-2016.pdf</w:t>
        </w:r>
      </w:hyperlink>
      <w:r w:rsidR="0045302D" w:rsidRPr="009422A0">
        <w:rPr>
          <w:sz w:val="24"/>
          <w:szCs w:val="24"/>
          <w:lang w:val="en-US"/>
        </w:rPr>
        <w:t xml:space="preserve"> </w:t>
      </w:r>
    </w:p>
    <w:p w:rsidR="009422A0" w:rsidRPr="009422A0" w:rsidRDefault="009422A0" w:rsidP="009422A0">
      <w:pPr>
        <w:numPr>
          <w:ilvl w:val="2"/>
          <w:numId w:val="1"/>
        </w:numPr>
        <w:rPr>
          <w:sz w:val="24"/>
          <w:szCs w:val="24"/>
          <w:lang w:val="en-US"/>
        </w:rPr>
      </w:pPr>
      <w:r w:rsidRPr="009422A0">
        <w:rPr>
          <w:sz w:val="24"/>
          <w:szCs w:val="24"/>
          <w:lang w:val="en-US"/>
        </w:rPr>
        <w:t>Agenda Item 1.16 (5 GHz bands) not presented yet</w:t>
      </w:r>
    </w:p>
    <w:p w:rsidR="009422A0" w:rsidRPr="009422A0" w:rsidRDefault="009422A0" w:rsidP="009422A0">
      <w:pPr>
        <w:numPr>
          <w:ilvl w:val="2"/>
          <w:numId w:val="1"/>
        </w:numPr>
        <w:rPr>
          <w:sz w:val="24"/>
          <w:szCs w:val="24"/>
          <w:lang w:val="en-US"/>
        </w:rPr>
      </w:pPr>
      <w:r w:rsidRPr="009422A0">
        <w:rPr>
          <w:b/>
          <w:bCs/>
          <w:sz w:val="24"/>
          <w:szCs w:val="24"/>
          <w:lang w:val="en-US"/>
        </w:rPr>
        <w:t xml:space="preserve">1.16 </w:t>
      </w:r>
      <w:r w:rsidRPr="009422A0">
        <w:rPr>
          <w:i/>
          <w:iCs/>
          <w:sz w:val="24"/>
          <w:szCs w:val="24"/>
        </w:rPr>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9422A0">
        <w:rPr>
          <w:b/>
          <w:bCs/>
          <w:i/>
          <w:iCs/>
          <w:sz w:val="24"/>
          <w:szCs w:val="24"/>
        </w:rPr>
        <w:t>COM6/22 (WRC</w:t>
      </w:r>
      <w:r w:rsidRPr="009422A0">
        <w:rPr>
          <w:b/>
          <w:bCs/>
          <w:i/>
          <w:iCs/>
          <w:sz w:val="24"/>
          <w:szCs w:val="24"/>
        </w:rPr>
        <w:noBreakHyphen/>
        <w:t>15).</w:t>
      </w:r>
      <w:r w:rsidRPr="009422A0">
        <w:rPr>
          <w:b/>
          <w:bCs/>
          <w:sz w:val="24"/>
          <w:szCs w:val="24"/>
          <w:lang w:val="en-US"/>
        </w:rPr>
        <w:t xml:space="preserve"> </w:t>
      </w:r>
    </w:p>
    <w:p w:rsidR="009422A0" w:rsidRPr="00EF5A63" w:rsidRDefault="009422A0" w:rsidP="009422A0">
      <w:pPr>
        <w:numPr>
          <w:ilvl w:val="1"/>
          <w:numId w:val="1"/>
        </w:numPr>
        <w:rPr>
          <w:sz w:val="24"/>
          <w:szCs w:val="24"/>
          <w:lang w:val="en-US"/>
        </w:rPr>
      </w:pPr>
      <w:r w:rsidRPr="00EF5A63">
        <w:rPr>
          <w:bCs/>
          <w:sz w:val="24"/>
          <w:szCs w:val="24"/>
          <w:lang w:val="en-US"/>
        </w:rPr>
        <w:t>Next meeting February 24, 2017</w:t>
      </w:r>
    </w:p>
    <w:p w:rsidR="00FD3BA0" w:rsidRPr="00EF5A63" w:rsidRDefault="00517EC0" w:rsidP="002131B2">
      <w:pPr>
        <w:numPr>
          <w:ilvl w:val="0"/>
          <w:numId w:val="1"/>
        </w:numPr>
        <w:rPr>
          <w:sz w:val="24"/>
          <w:szCs w:val="24"/>
        </w:rPr>
      </w:pPr>
      <w:r w:rsidRPr="00EF5A63">
        <w:rPr>
          <w:bCs/>
          <w:sz w:val="24"/>
          <w:szCs w:val="24"/>
          <w:lang w:eastAsia="zh-CN"/>
        </w:rPr>
        <w:t>Chair discusses</w:t>
      </w:r>
      <w:r w:rsidR="00FD3BA0" w:rsidRPr="00EF5A63">
        <w:rPr>
          <w:bCs/>
          <w:sz w:val="24"/>
          <w:szCs w:val="24"/>
        </w:rPr>
        <w:t xml:space="preserve"> slide 1</w:t>
      </w:r>
      <w:r w:rsidR="009422A0" w:rsidRPr="00EF5A63">
        <w:rPr>
          <w:rFonts w:hint="eastAsia"/>
          <w:bCs/>
          <w:sz w:val="24"/>
          <w:szCs w:val="24"/>
          <w:lang w:eastAsia="zh-CN"/>
        </w:rPr>
        <w:t>0</w:t>
      </w:r>
      <w:r w:rsidR="00F053CD">
        <w:rPr>
          <w:rFonts w:hint="eastAsia"/>
          <w:bCs/>
          <w:sz w:val="24"/>
          <w:szCs w:val="24"/>
          <w:lang w:eastAsia="zh-CN"/>
        </w:rPr>
        <w:t>-13</w:t>
      </w:r>
      <w:r w:rsidR="00FD3BA0" w:rsidRPr="00EF5A63">
        <w:rPr>
          <w:bCs/>
          <w:sz w:val="24"/>
          <w:szCs w:val="24"/>
        </w:rPr>
        <w:t xml:space="preserve">, </w:t>
      </w:r>
      <w:r w:rsidR="00EF5A63" w:rsidRPr="00EF5A63">
        <w:rPr>
          <w:bCs/>
          <w:sz w:val="24"/>
          <w:szCs w:val="24"/>
          <w:lang w:eastAsia="zh-CN"/>
        </w:rPr>
        <w:t>CEPT CPG PT-D</w:t>
      </w:r>
    </w:p>
    <w:p w:rsidR="00EF5A63" w:rsidRPr="00EF5A63" w:rsidRDefault="00EF5A63" w:rsidP="00EF5A63">
      <w:pPr>
        <w:numPr>
          <w:ilvl w:val="1"/>
          <w:numId w:val="1"/>
        </w:numPr>
        <w:rPr>
          <w:bCs/>
          <w:sz w:val="24"/>
          <w:szCs w:val="24"/>
          <w:lang w:val="en-US"/>
        </w:rPr>
      </w:pPr>
      <w:r w:rsidRPr="00EF5A63">
        <w:rPr>
          <w:bCs/>
          <w:sz w:val="24"/>
          <w:szCs w:val="24"/>
          <w:lang w:val="en-US"/>
        </w:rPr>
        <w:t>Expected Outcomes from the First CPG-19 PT-D</w:t>
      </w:r>
    </w:p>
    <w:p w:rsidR="001A1CBC" w:rsidRPr="00EF5A63" w:rsidRDefault="0045302D" w:rsidP="00EF5A63">
      <w:pPr>
        <w:numPr>
          <w:ilvl w:val="2"/>
          <w:numId w:val="1"/>
        </w:numPr>
        <w:rPr>
          <w:bCs/>
          <w:sz w:val="24"/>
          <w:szCs w:val="24"/>
          <w:lang w:val="en-US"/>
        </w:rPr>
      </w:pPr>
      <w:r w:rsidRPr="00EF5A63">
        <w:rPr>
          <w:bCs/>
          <w:sz w:val="24"/>
          <w:szCs w:val="24"/>
          <w:lang w:val="en-US"/>
        </w:rPr>
        <w:t>Tangible</w:t>
      </w:r>
    </w:p>
    <w:p w:rsidR="001A1CBC" w:rsidRPr="00EF5A63" w:rsidRDefault="0045302D" w:rsidP="00EF5A63">
      <w:pPr>
        <w:numPr>
          <w:ilvl w:val="3"/>
          <w:numId w:val="1"/>
        </w:numPr>
        <w:rPr>
          <w:bCs/>
          <w:sz w:val="24"/>
          <w:szCs w:val="24"/>
          <w:lang w:val="en-US"/>
        </w:rPr>
      </w:pPr>
      <w:r w:rsidRPr="00EF5A63">
        <w:rPr>
          <w:bCs/>
          <w:sz w:val="24"/>
          <w:szCs w:val="24"/>
          <w:lang w:val="en-US"/>
        </w:rPr>
        <w:t>PT-D Chairman’s Report to WP5A</w:t>
      </w:r>
    </w:p>
    <w:p w:rsidR="001A1CBC" w:rsidRPr="00EF5A63" w:rsidRDefault="0045302D" w:rsidP="00EF5A63">
      <w:pPr>
        <w:numPr>
          <w:ilvl w:val="3"/>
          <w:numId w:val="1"/>
        </w:numPr>
        <w:rPr>
          <w:bCs/>
          <w:sz w:val="24"/>
          <w:szCs w:val="24"/>
          <w:lang w:val="en-US"/>
        </w:rPr>
      </w:pPr>
      <w:r w:rsidRPr="00EF5A63">
        <w:rPr>
          <w:bCs/>
          <w:sz w:val="24"/>
          <w:szCs w:val="24"/>
          <w:lang w:val="en-US"/>
        </w:rPr>
        <w:t>“CEPT Briefs” for each of the agenda items</w:t>
      </w:r>
    </w:p>
    <w:p w:rsidR="001A1CBC" w:rsidRPr="00EF5A63" w:rsidRDefault="0045302D" w:rsidP="00EF5A63">
      <w:pPr>
        <w:numPr>
          <w:ilvl w:val="4"/>
          <w:numId w:val="1"/>
        </w:numPr>
        <w:rPr>
          <w:bCs/>
          <w:sz w:val="24"/>
          <w:szCs w:val="24"/>
          <w:lang w:val="en-US"/>
        </w:rPr>
      </w:pPr>
      <w:r w:rsidRPr="00EF5A63">
        <w:rPr>
          <w:bCs/>
          <w:sz w:val="24"/>
          <w:szCs w:val="24"/>
          <w:lang w:val="en-US"/>
        </w:rPr>
        <w:t>Preliminary positions</w:t>
      </w:r>
    </w:p>
    <w:p w:rsidR="001A1CBC" w:rsidRPr="00EF5A63" w:rsidRDefault="0045302D" w:rsidP="00EF5A63">
      <w:pPr>
        <w:numPr>
          <w:ilvl w:val="2"/>
          <w:numId w:val="1"/>
        </w:numPr>
        <w:rPr>
          <w:bCs/>
          <w:sz w:val="24"/>
          <w:szCs w:val="24"/>
          <w:lang w:val="en-US"/>
        </w:rPr>
      </w:pPr>
      <w:r w:rsidRPr="00EF5A63">
        <w:rPr>
          <w:bCs/>
          <w:sz w:val="24"/>
          <w:szCs w:val="24"/>
          <w:lang w:val="en-US"/>
        </w:rPr>
        <w:t>Intangible</w:t>
      </w:r>
    </w:p>
    <w:p w:rsidR="001A1CBC" w:rsidRPr="00EF5A63" w:rsidRDefault="0045302D" w:rsidP="00EF5A63">
      <w:pPr>
        <w:numPr>
          <w:ilvl w:val="3"/>
          <w:numId w:val="1"/>
        </w:numPr>
        <w:rPr>
          <w:bCs/>
          <w:sz w:val="24"/>
          <w:szCs w:val="24"/>
          <w:lang w:val="en-US"/>
        </w:rPr>
      </w:pPr>
      <w:r w:rsidRPr="00EF5A63">
        <w:rPr>
          <w:bCs/>
          <w:sz w:val="24"/>
          <w:szCs w:val="24"/>
          <w:lang w:val="en-US"/>
        </w:rPr>
        <w:t>An understanding of the National Administrations’ positions</w:t>
      </w:r>
    </w:p>
    <w:p w:rsidR="001A1CBC" w:rsidRPr="00EF5A63" w:rsidRDefault="0045302D" w:rsidP="00EF5A63">
      <w:pPr>
        <w:numPr>
          <w:ilvl w:val="3"/>
          <w:numId w:val="1"/>
        </w:numPr>
        <w:rPr>
          <w:bCs/>
          <w:sz w:val="24"/>
          <w:szCs w:val="24"/>
          <w:lang w:val="en-US"/>
        </w:rPr>
      </w:pPr>
      <w:r w:rsidRPr="00EF5A63">
        <w:rPr>
          <w:bCs/>
          <w:sz w:val="24"/>
          <w:szCs w:val="24"/>
          <w:lang w:val="en-US"/>
        </w:rPr>
        <w:t>Alignment of sides on the issues</w:t>
      </w:r>
    </w:p>
    <w:p w:rsidR="001A1CBC" w:rsidRPr="00EF5A63" w:rsidRDefault="0045302D" w:rsidP="00EF5A63">
      <w:pPr>
        <w:numPr>
          <w:ilvl w:val="4"/>
          <w:numId w:val="1"/>
        </w:numPr>
        <w:rPr>
          <w:bCs/>
          <w:sz w:val="24"/>
          <w:szCs w:val="24"/>
          <w:lang w:val="en-US"/>
        </w:rPr>
      </w:pPr>
      <w:r w:rsidRPr="00EF5A63">
        <w:rPr>
          <w:bCs/>
          <w:sz w:val="24"/>
          <w:szCs w:val="24"/>
          <w:lang w:val="en-US"/>
        </w:rPr>
        <w:t>Anti-RLAN</w:t>
      </w:r>
    </w:p>
    <w:p w:rsidR="001A1CBC" w:rsidRPr="00EF5A63" w:rsidRDefault="0045302D" w:rsidP="00EF5A63">
      <w:pPr>
        <w:numPr>
          <w:ilvl w:val="4"/>
          <w:numId w:val="1"/>
        </w:numPr>
        <w:rPr>
          <w:bCs/>
          <w:sz w:val="24"/>
          <w:szCs w:val="24"/>
          <w:lang w:val="en-US"/>
        </w:rPr>
      </w:pPr>
      <w:r w:rsidRPr="00EF5A63">
        <w:rPr>
          <w:bCs/>
          <w:sz w:val="24"/>
          <w:szCs w:val="24"/>
          <w:lang w:val="en-US"/>
        </w:rPr>
        <w:t>Pro-RLAN</w:t>
      </w:r>
    </w:p>
    <w:p w:rsidR="001A1CBC" w:rsidRPr="00EF5A63" w:rsidRDefault="0045302D" w:rsidP="00EF5A63">
      <w:pPr>
        <w:numPr>
          <w:ilvl w:val="4"/>
          <w:numId w:val="1"/>
        </w:numPr>
        <w:rPr>
          <w:bCs/>
          <w:sz w:val="24"/>
          <w:szCs w:val="24"/>
          <w:lang w:val="en-US"/>
        </w:rPr>
      </w:pPr>
      <w:r w:rsidRPr="00EF5A63">
        <w:rPr>
          <w:bCs/>
          <w:sz w:val="24"/>
          <w:szCs w:val="24"/>
          <w:lang w:val="en-US"/>
        </w:rPr>
        <w:t>Apparent neutrals</w:t>
      </w:r>
    </w:p>
    <w:p w:rsidR="001A1CBC" w:rsidRPr="00EF5A63" w:rsidRDefault="0045302D" w:rsidP="00EF5A63">
      <w:pPr>
        <w:numPr>
          <w:ilvl w:val="3"/>
          <w:numId w:val="1"/>
        </w:numPr>
        <w:rPr>
          <w:bCs/>
          <w:sz w:val="24"/>
          <w:szCs w:val="24"/>
          <w:lang w:val="en-US"/>
        </w:rPr>
      </w:pPr>
      <w:r w:rsidRPr="00EF5A63">
        <w:rPr>
          <w:bCs/>
          <w:sz w:val="24"/>
          <w:szCs w:val="24"/>
          <w:lang w:val="en-US"/>
        </w:rPr>
        <w:t>Introduction of the debating points that we will have to be able to counter</w:t>
      </w:r>
    </w:p>
    <w:p w:rsidR="002F5813" w:rsidRPr="00F053CD" w:rsidRDefault="0045302D" w:rsidP="00EF5A63">
      <w:pPr>
        <w:numPr>
          <w:ilvl w:val="3"/>
          <w:numId w:val="1"/>
        </w:numPr>
        <w:rPr>
          <w:sz w:val="24"/>
          <w:szCs w:val="24"/>
        </w:rPr>
      </w:pPr>
      <w:r w:rsidRPr="00EF5A63">
        <w:rPr>
          <w:bCs/>
          <w:sz w:val="24"/>
          <w:szCs w:val="24"/>
          <w:lang w:val="en-US"/>
        </w:rPr>
        <w:t>Basis for preparation for the next meetings</w:t>
      </w:r>
    </w:p>
    <w:p w:rsidR="00F053CD" w:rsidRPr="00F053CD" w:rsidRDefault="00F053CD" w:rsidP="00F053CD">
      <w:pPr>
        <w:numPr>
          <w:ilvl w:val="1"/>
          <w:numId w:val="1"/>
        </w:numPr>
        <w:rPr>
          <w:sz w:val="24"/>
          <w:szCs w:val="24"/>
        </w:rPr>
      </w:pPr>
      <w:r w:rsidRPr="00F053CD">
        <w:rPr>
          <w:bCs/>
          <w:sz w:val="24"/>
          <w:szCs w:val="24"/>
        </w:rPr>
        <w:t>Agenda Item 1.16 Preliminary Positions Adopted</w:t>
      </w:r>
    </w:p>
    <w:p w:rsidR="001A1CBC" w:rsidRPr="00F053CD" w:rsidRDefault="0045302D" w:rsidP="00F053CD">
      <w:pPr>
        <w:numPr>
          <w:ilvl w:val="2"/>
          <w:numId w:val="1"/>
        </w:numPr>
        <w:rPr>
          <w:sz w:val="24"/>
          <w:szCs w:val="24"/>
        </w:rPr>
      </w:pPr>
      <w:r w:rsidRPr="00F053CD">
        <w:rPr>
          <w:b/>
          <w:bCs/>
          <w:sz w:val="24"/>
          <w:szCs w:val="24"/>
        </w:rPr>
        <w:t xml:space="preserve">5150-5350 MHz band: </w:t>
      </w:r>
      <w:r w:rsidRPr="00F053CD">
        <w:rPr>
          <w:sz w:val="24"/>
          <w:szCs w:val="24"/>
        </w:rPr>
        <w:t xml:space="preserve">“CEPT would support relaxing the access conditions applicable to WAS/RLANs, if results of studies show that sharing and compatibility can be achieved with EESS, radars, MSS feeder links, aeronautical </w:t>
      </w:r>
      <w:proofErr w:type="spellStart"/>
      <w:r w:rsidRPr="00F053CD">
        <w:rPr>
          <w:sz w:val="24"/>
          <w:szCs w:val="24"/>
        </w:rPr>
        <w:t>radionavigation</w:t>
      </w:r>
      <w:proofErr w:type="spellEnd"/>
      <w:r w:rsidRPr="00F053CD">
        <w:rPr>
          <w:sz w:val="24"/>
          <w:szCs w:val="24"/>
        </w:rPr>
        <w:t xml:space="preserve"> and aeronautical telemetry (see RR footnote 5.446C)”</w:t>
      </w:r>
    </w:p>
    <w:p w:rsidR="001A1CBC" w:rsidRPr="00F053CD" w:rsidRDefault="0045302D" w:rsidP="00F053CD">
      <w:pPr>
        <w:numPr>
          <w:ilvl w:val="2"/>
          <w:numId w:val="1"/>
        </w:numPr>
        <w:rPr>
          <w:sz w:val="24"/>
          <w:szCs w:val="24"/>
        </w:rPr>
      </w:pPr>
      <w:r w:rsidRPr="00F053CD">
        <w:rPr>
          <w:b/>
          <w:bCs/>
          <w:sz w:val="24"/>
          <w:szCs w:val="24"/>
        </w:rPr>
        <w:t>5350-5470 MHz band</w:t>
      </w:r>
      <w:r w:rsidRPr="00F053CD">
        <w:rPr>
          <w:sz w:val="24"/>
          <w:szCs w:val="24"/>
        </w:rPr>
        <w:t>: “CEPT opposes any new allocation to the mobile service with a view to accommodating WAS/RLAN use unless the mitigation techniques (such as DFS for radars) can be shown to provide co-existence with EESS (all types of sensors) and compatibility with all radio determination systems (including Meteorological Radars), taking into account their feasibility (including real implementation at international level) and effectiveness”</w:t>
      </w:r>
    </w:p>
    <w:p w:rsidR="001A1CBC" w:rsidRPr="00F053CD" w:rsidRDefault="0045302D" w:rsidP="00F053CD">
      <w:pPr>
        <w:numPr>
          <w:ilvl w:val="2"/>
          <w:numId w:val="1"/>
        </w:numPr>
        <w:rPr>
          <w:sz w:val="24"/>
          <w:szCs w:val="24"/>
        </w:rPr>
      </w:pPr>
      <w:r w:rsidRPr="00F053CD">
        <w:rPr>
          <w:b/>
          <w:bCs/>
          <w:sz w:val="24"/>
          <w:szCs w:val="24"/>
        </w:rPr>
        <w:t xml:space="preserve">5725-5850 MHz band: </w:t>
      </w:r>
      <w:r w:rsidRPr="00F053CD">
        <w:rPr>
          <w:sz w:val="24"/>
          <w:szCs w:val="24"/>
        </w:rPr>
        <w:t>“CEPT would support a new mobile allocation to accommodate WAS/RLANs use if sharing and compatibility studies can demonstrate the effectiveness of new proposed interference mitigation techniques to ensure the protection of radars, fixed service (see RR footnote 5.455) [road-tolling systems] and FSS uplinks”</w:t>
      </w:r>
    </w:p>
    <w:p w:rsidR="001A1CBC" w:rsidRPr="00F053CD" w:rsidRDefault="0045302D" w:rsidP="00F053CD">
      <w:pPr>
        <w:numPr>
          <w:ilvl w:val="2"/>
          <w:numId w:val="1"/>
        </w:numPr>
        <w:rPr>
          <w:sz w:val="24"/>
          <w:szCs w:val="24"/>
        </w:rPr>
      </w:pPr>
      <w:r w:rsidRPr="00F053CD">
        <w:rPr>
          <w:b/>
          <w:bCs/>
          <w:sz w:val="24"/>
          <w:szCs w:val="24"/>
        </w:rPr>
        <w:t xml:space="preserve">5850-5925 MHz band: </w:t>
      </w:r>
      <w:r w:rsidRPr="00F053CD">
        <w:rPr>
          <w:sz w:val="24"/>
          <w:szCs w:val="24"/>
        </w:rPr>
        <w:t>“CEPT is still in discussion over its initial preliminary position for this band, taking into account the need to not impose any additional constraints on existing services such as FSS and mobile service and its applications”</w:t>
      </w:r>
    </w:p>
    <w:p w:rsidR="00F053CD" w:rsidRDefault="00F053CD" w:rsidP="00F053CD">
      <w:pPr>
        <w:numPr>
          <w:ilvl w:val="1"/>
          <w:numId w:val="1"/>
        </w:numPr>
        <w:rPr>
          <w:sz w:val="24"/>
          <w:szCs w:val="24"/>
        </w:rPr>
      </w:pPr>
      <w:r w:rsidRPr="00F053CD">
        <w:rPr>
          <w:sz w:val="24"/>
          <w:szCs w:val="24"/>
        </w:rPr>
        <w:t>Other Pertinent Agenda Items</w:t>
      </w:r>
    </w:p>
    <w:p w:rsidR="001A1CBC" w:rsidRPr="00F053CD" w:rsidRDefault="0045302D" w:rsidP="00F053CD">
      <w:pPr>
        <w:numPr>
          <w:ilvl w:val="2"/>
          <w:numId w:val="1"/>
        </w:numPr>
        <w:tabs>
          <w:tab w:val="num" w:pos="720"/>
        </w:tabs>
        <w:rPr>
          <w:sz w:val="24"/>
          <w:szCs w:val="24"/>
        </w:rPr>
      </w:pPr>
      <w:r w:rsidRPr="00F053CD">
        <w:rPr>
          <w:bCs/>
          <w:sz w:val="24"/>
          <w:szCs w:val="24"/>
        </w:rPr>
        <w:t>On WRC-19 Agenda item 1.12 (spectrum for ITS), CEPT CPG PT-D adopted following preliminary positions:</w:t>
      </w:r>
    </w:p>
    <w:p w:rsidR="001A1CBC" w:rsidRPr="00F053CD" w:rsidRDefault="0045302D" w:rsidP="00F053CD">
      <w:pPr>
        <w:numPr>
          <w:ilvl w:val="3"/>
          <w:numId w:val="1"/>
        </w:numPr>
        <w:rPr>
          <w:sz w:val="24"/>
          <w:szCs w:val="24"/>
        </w:rPr>
      </w:pPr>
      <w:r w:rsidRPr="00F053CD">
        <w:rPr>
          <w:sz w:val="24"/>
          <w:szCs w:val="24"/>
        </w:rPr>
        <w:t xml:space="preserve">use of the bands 5855 - 5925 MHz for ITS should be investigated further with the view to a possible harmonization measure at ITU level, noting </w:t>
      </w:r>
      <w:r w:rsidRPr="00F053CD">
        <w:rPr>
          <w:sz w:val="24"/>
          <w:szCs w:val="24"/>
        </w:rPr>
        <w:lastRenderedPageBreak/>
        <w:t xml:space="preserve">that ITS is allocated under the primary mobile service within CEPT on a non-exclusive basis and ITS devices cannot claim protection from FSS earth stations; </w:t>
      </w:r>
    </w:p>
    <w:p w:rsidR="001A1CBC" w:rsidRPr="00F053CD" w:rsidRDefault="0045302D" w:rsidP="00F053CD">
      <w:pPr>
        <w:numPr>
          <w:ilvl w:val="3"/>
          <w:numId w:val="1"/>
        </w:numPr>
        <w:rPr>
          <w:sz w:val="24"/>
          <w:szCs w:val="24"/>
        </w:rPr>
      </w:pPr>
      <w:r w:rsidRPr="00F053CD">
        <w:rPr>
          <w:sz w:val="24"/>
          <w:szCs w:val="24"/>
        </w:rPr>
        <w:t>use of the bands 63 - 64 GHz for ITS should be investigated further with the view to a possible harmonization measure at ITU level, noting that ITS is allocated under the primary mobile service within CEPT and that ITS devices cannot claim protection from Radiolocation systems</w:t>
      </w:r>
    </w:p>
    <w:p w:rsidR="001A1CBC" w:rsidRPr="00F053CD" w:rsidRDefault="0045302D" w:rsidP="00F053CD">
      <w:pPr>
        <w:numPr>
          <w:ilvl w:val="3"/>
          <w:numId w:val="1"/>
        </w:numPr>
        <w:rPr>
          <w:sz w:val="24"/>
          <w:szCs w:val="24"/>
        </w:rPr>
      </w:pPr>
      <w:r w:rsidRPr="00F053CD">
        <w:rPr>
          <w:sz w:val="24"/>
          <w:szCs w:val="24"/>
        </w:rPr>
        <w:t>development of ITS should not impose additional constraints on incumbent services to which these bands of radio frequencies have been allocated</w:t>
      </w:r>
    </w:p>
    <w:p w:rsidR="001A1CBC" w:rsidRPr="00F053CD" w:rsidRDefault="0045302D" w:rsidP="00F053CD">
      <w:pPr>
        <w:numPr>
          <w:ilvl w:val="2"/>
          <w:numId w:val="1"/>
        </w:numPr>
        <w:tabs>
          <w:tab w:val="num" w:pos="720"/>
        </w:tabs>
        <w:rPr>
          <w:sz w:val="24"/>
          <w:szCs w:val="24"/>
        </w:rPr>
      </w:pPr>
      <w:r w:rsidRPr="00F053CD">
        <w:rPr>
          <w:bCs/>
          <w:sz w:val="24"/>
          <w:szCs w:val="24"/>
        </w:rPr>
        <w:t>On WRC-19 Agenda item 9.1.5, CEPT CPG PT-D adopted following preliminary positions:</w:t>
      </w:r>
    </w:p>
    <w:p w:rsidR="00F053CD" w:rsidRDefault="00F053CD" w:rsidP="00F053CD">
      <w:pPr>
        <w:numPr>
          <w:ilvl w:val="3"/>
          <w:numId w:val="1"/>
        </w:numPr>
        <w:rPr>
          <w:sz w:val="24"/>
          <w:szCs w:val="24"/>
        </w:rPr>
      </w:pPr>
      <w:r w:rsidRPr="00F053CD">
        <w:rPr>
          <w:sz w:val="24"/>
          <w:szCs w:val="24"/>
        </w:rPr>
        <w:t>no substantive agreement towards CEPT position</w:t>
      </w:r>
    </w:p>
    <w:p w:rsidR="00F053CD" w:rsidRPr="00F053CD" w:rsidRDefault="00F053CD" w:rsidP="00F053CD">
      <w:pPr>
        <w:numPr>
          <w:ilvl w:val="1"/>
          <w:numId w:val="1"/>
        </w:numPr>
        <w:rPr>
          <w:sz w:val="24"/>
          <w:szCs w:val="24"/>
        </w:rPr>
      </w:pPr>
      <w:r w:rsidRPr="00F053CD">
        <w:rPr>
          <w:bCs/>
          <w:sz w:val="24"/>
          <w:szCs w:val="24"/>
        </w:rPr>
        <w:t>Other Observations</w:t>
      </w:r>
    </w:p>
    <w:p w:rsidR="001A1CBC" w:rsidRPr="00F053CD" w:rsidRDefault="0045302D" w:rsidP="00F053CD">
      <w:pPr>
        <w:numPr>
          <w:ilvl w:val="2"/>
          <w:numId w:val="1"/>
        </w:numPr>
        <w:rPr>
          <w:sz w:val="24"/>
          <w:szCs w:val="24"/>
        </w:rPr>
      </w:pPr>
      <w:r w:rsidRPr="00F053CD">
        <w:rPr>
          <w:bCs/>
          <w:sz w:val="24"/>
          <w:szCs w:val="24"/>
        </w:rPr>
        <w:t>The UK input for 1.16 was argued vociferously for most of the Wednesday session, and heavily edited, led by the Russian Federation, Luxembourg, France, Germany, Netherlands, Austria, Sweden, Switzerland and others, careful to ensure that none of it would have any impact on the satellite interests status quo</w:t>
      </w:r>
    </w:p>
    <w:p w:rsidR="001A1CBC" w:rsidRPr="00F053CD" w:rsidRDefault="0045302D" w:rsidP="00F053CD">
      <w:pPr>
        <w:numPr>
          <w:ilvl w:val="2"/>
          <w:numId w:val="1"/>
        </w:numPr>
        <w:rPr>
          <w:sz w:val="24"/>
          <w:szCs w:val="24"/>
        </w:rPr>
      </w:pPr>
      <w:r w:rsidRPr="00F053CD">
        <w:rPr>
          <w:bCs/>
          <w:sz w:val="24"/>
          <w:szCs w:val="24"/>
        </w:rPr>
        <w:t>The Russian delegate specifically said, “With all due respect to my RLAN colleagues, we would be very happy if you just went away.” He quoted Karl Marx in regards to what he called the RLAN community’s capitalistic aims (ignoring our value for the proletariat)</w:t>
      </w:r>
    </w:p>
    <w:p w:rsidR="001A1CBC" w:rsidRPr="00F053CD" w:rsidRDefault="0045302D" w:rsidP="00F053CD">
      <w:pPr>
        <w:numPr>
          <w:ilvl w:val="2"/>
          <w:numId w:val="1"/>
        </w:numPr>
        <w:rPr>
          <w:sz w:val="24"/>
          <w:szCs w:val="24"/>
        </w:rPr>
      </w:pPr>
      <w:r w:rsidRPr="00F053CD">
        <w:rPr>
          <w:bCs/>
          <w:sz w:val="24"/>
          <w:szCs w:val="24"/>
        </w:rPr>
        <w:t>It is clear to me that the National Administrations currently hold all (or at least most of) the cards. Working in concert with EUMETNET, EUMETSAT, ESA and Bosch, they are in a position to dominate the consensus-driven organization</w:t>
      </w:r>
    </w:p>
    <w:p w:rsidR="001A1CBC" w:rsidRPr="00F053CD" w:rsidRDefault="0045302D" w:rsidP="00F053CD">
      <w:pPr>
        <w:numPr>
          <w:ilvl w:val="2"/>
          <w:numId w:val="1"/>
        </w:numPr>
        <w:rPr>
          <w:sz w:val="24"/>
          <w:szCs w:val="24"/>
        </w:rPr>
      </w:pPr>
      <w:r w:rsidRPr="00F053CD">
        <w:rPr>
          <w:bCs/>
          <w:sz w:val="24"/>
          <w:szCs w:val="24"/>
        </w:rPr>
        <w:t>UK is clearly trying to help the RLAN community, and Germany seems to be mostly neutral, but we are in the minority. However, as a consensus-driven organization, a vocal enough minority can still force some degree of compromise</w:t>
      </w:r>
    </w:p>
    <w:p w:rsidR="00F053CD" w:rsidRPr="00F053CD" w:rsidRDefault="0045302D" w:rsidP="00F053CD">
      <w:pPr>
        <w:numPr>
          <w:ilvl w:val="2"/>
          <w:numId w:val="1"/>
        </w:numPr>
        <w:rPr>
          <w:sz w:val="24"/>
          <w:szCs w:val="24"/>
        </w:rPr>
      </w:pPr>
      <w:r w:rsidRPr="00F053CD">
        <w:rPr>
          <w:bCs/>
          <w:sz w:val="24"/>
          <w:szCs w:val="24"/>
        </w:rPr>
        <w:t>The Transfinite satellite studies were not discussed (yet), and the satellite folks reacted noisily to the characterization of their studies of potential impact of RLANs as overly conservative, prompting a statement that interference will cause airplanes to crash, blood to be spilled</w:t>
      </w:r>
      <w:r w:rsidR="00F053CD" w:rsidRPr="00F053CD">
        <w:rPr>
          <w:rFonts w:hint="eastAsia"/>
          <w:bCs/>
          <w:sz w:val="24"/>
          <w:szCs w:val="24"/>
          <w:lang w:eastAsia="zh-CN"/>
        </w:rPr>
        <w:t>.</w:t>
      </w:r>
    </w:p>
    <w:p w:rsidR="00F053CD" w:rsidRDefault="00F053CD" w:rsidP="00F053CD">
      <w:pPr>
        <w:numPr>
          <w:ilvl w:val="0"/>
          <w:numId w:val="1"/>
        </w:numPr>
        <w:rPr>
          <w:sz w:val="24"/>
          <w:szCs w:val="24"/>
        </w:rPr>
      </w:pPr>
      <w:r w:rsidRPr="000476AB">
        <w:rPr>
          <w:sz w:val="24"/>
          <w:szCs w:val="24"/>
        </w:rPr>
        <w:t>Chair discusses slide 1</w:t>
      </w:r>
      <w:r>
        <w:rPr>
          <w:rFonts w:hint="eastAsia"/>
          <w:sz w:val="24"/>
          <w:szCs w:val="24"/>
          <w:lang w:eastAsia="zh-CN"/>
        </w:rPr>
        <w:t>4;</w:t>
      </w:r>
      <w:r w:rsidR="004A60FE">
        <w:rPr>
          <w:rFonts w:hint="eastAsia"/>
          <w:sz w:val="24"/>
          <w:szCs w:val="24"/>
          <w:lang w:eastAsia="zh-CN"/>
        </w:rPr>
        <w:t xml:space="preserve"> </w:t>
      </w:r>
      <w:r w:rsidR="004A60FE" w:rsidRPr="004A60FE">
        <w:rPr>
          <w:sz w:val="24"/>
          <w:szCs w:val="24"/>
          <w:lang w:eastAsia="zh-CN"/>
        </w:rPr>
        <w:t>EU Radio Equipment Directive (RED)</w:t>
      </w:r>
    </w:p>
    <w:p w:rsidR="001A1CBC" w:rsidRPr="004A60FE" w:rsidRDefault="0045302D" w:rsidP="004A60FE">
      <w:pPr>
        <w:numPr>
          <w:ilvl w:val="1"/>
          <w:numId w:val="1"/>
        </w:numPr>
        <w:rPr>
          <w:sz w:val="24"/>
          <w:szCs w:val="24"/>
        </w:rPr>
      </w:pPr>
      <w:r w:rsidRPr="004A60FE">
        <w:rPr>
          <w:bCs/>
          <w:sz w:val="24"/>
          <w:szCs w:val="24"/>
        </w:rPr>
        <w:t>The transition has already started</w:t>
      </w:r>
    </w:p>
    <w:p w:rsidR="001A1CBC" w:rsidRPr="004A60FE" w:rsidRDefault="0045302D" w:rsidP="004A60FE">
      <w:pPr>
        <w:numPr>
          <w:ilvl w:val="2"/>
          <w:numId w:val="1"/>
        </w:numPr>
        <w:rPr>
          <w:sz w:val="24"/>
          <w:szCs w:val="24"/>
        </w:rPr>
      </w:pPr>
      <w:r w:rsidRPr="004A60FE">
        <w:rPr>
          <w:sz w:val="24"/>
          <w:szCs w:val="24"/>
        </w:rPr>
        <w:t xml:space="preserve">RED in </w:t>
      </w:r>
      <w:r w:rsidRPr="004A60FE">
        <w:rPr>
          <w:bCs/>
          <w:sz w:val="24"/>
          <w:szCs w:val="24"/>
        </w:rPr>
        <w:t>THE LAW</w:t>
      </w:r>
      <w:r w:rsidRPr="004A60FE">
        <w:rPr>
          <w:b/>
          <w:bCs/>
          <w:sz w:val="24"/>
          <w:szCs w:val="24"/>
        </w:rPr>
        <w:t xml:space="preserve"> </w:t>
      </w:r>
      <w:r w:rsidRPr="004A60FE">
        <w:rPr>
          <w:sz w:val="24"/>
          <w:szCs w:val="24"/>
        </w:rPr>
        <w:t>as of June 13, 2016</w:t>
      </w:r>
    </w:p>
    <w:p w:rsidR="001A1CBC" w:rsidRPr="004A60FE" w:rsidRDefault="0045302D" w:rsidP="004A60FE">
      <w:pPr>
        <w:numPr>
          <w:ilvl w:val="2"/>
          <w:numId w:val="1"/>
        </w:numPr>
        <w:rPr>
          <w:sz w:val="24"/>
          <w:szCs w:val="24"/>
        </w:rPr>
      </w:pPr>
      <w:r w:rsidRPr="004A60FE">
        <w:rPr>
          <w:sz w:val="24"/>
          <w:szCs w:val="24"/>
        </w:rPr>
        <w:t>R&amp;TTE expires June 12, 2017</w:t>
      </w:r>
    </w:p>
    <w:p w:rsidR="001A1CBC" w:rsidRPr="004A60FE" w:rsidRDefault="0045302D" w:rsidP="004A60FE">
      <w:pPr>
        <w:numPr>
          <w:ilvl w:val="2"/>
          <w:numId w:val="1"/>
        </w:numPr>
        <w:rPr>
          <w:sz w:val="24"/>
          <w:szCs w:val="24"/>
        </w:rPr>
      </w:pPr>
      <w:r w:rsidRPr="004A60FE">
        <w:rPr>
          <w:sz w:val="24"/>
          <w:szCs w:val="24"/>
        </w:rPr>
        <w:t xml:space="preserve">After June 2017, all devices must meet the RED requirements, i.e. R&amp;TTE certifications during the transition must be re-certified </w:t>
      </w:r>
    </w:p>
    <w:p w:rsidR="001A1CBC" w:rsidRPr="004A60FE" w:rsidRDefault="0045302D" w:rsidP="004A60FE">
      <w:pPr>
        <w:numPr>
          <w:ilvl w:val="1"/>
          <w:numId w:val="1"/>
        </w:numPr>
        <w:rPr>
          <w:sz w:val="24"/>
          <w:szCs w:val="24"/>
        </w:rPr>
      </w:pPr>
      <w:r w:rsidRPr="004A60FE">
        <w:rPr>
          <w:bCs/>
          <w:sz w:val="24"/>
          <w:szCs w:val="24"/>
        </w:rPr>
        <w:t>Following the deadline, ALL equipment to be placed on the EU market must meet the RED provisions</w:t>
      </w:r>
    </w:p>
    <w:p w:rsidR="001A1CBC" w:rsidRPr="004A60FE" w:rsidRDefault="0045302D" w:rsidP="004A60FE">
      <w:pPr>
        <w:numPr>
          <w:ilvl w:val="1"/>
          <w:numId w:val="1"/>
        </w:numPr>
        <w:rPr>
          <w:sz w:val="24"/>
          <w:szCs w:val="24"/>
        </w:rPr>
      </w:pPr>
      <w:r w:rsidRPr="004A60FE">
        <w:rPr>
          <w:bCs/>
          <w:sz w:val="24"/>
          <w:szCs w:val="24"/>
        </w:rPr>
        <w:t>It appears that EN 301 893 will not be not published in time</w:t>
      </w:r>
      <w:r w:rsidR="004A60FE">
        <w:rPr>
          <w:rFonts w:hint="eastAsia"/>
          <w:bCs/>
          <w:sz w:val="24"/>
          <w:szCs w:val="24"/>
          <w:lang w:eastAsia="zh-CN"/>
        </w:rPr>
        <w:t xml:space="preserve"> (this will lead to a situation where old regulation has expired and the new regulation is not in place; no rules to follow)</w:t>
      </w:r>
    </w:p>
    <w:p w:rsidR="001A1CBC" w:rsidRPr="004A60FE" w:rsidRDefault="0045302D" w:rsidP="004A60FE">
      <w:pPr>
        <w:numPr>
          <w:ilvl w:val="2"/>
          <w:numId w:val="1"/>
        </w:numPr>
        <w:rPr>
          <w:sz w:val="24"/>
          <w:szCs w:val="24"/>
        </w:rPr>
      </w:pPr>
      <w:r w:rsidRPr="004A60FE">
        <w:rPr>
          <w:sz w:val="24"/>
          <w:szCs w:val="24"/>
        </w:rPr>
        <w:t>Process requires Notified Bodies be employed to enable shipment</w:t>
      </w:r>
    </w:p>
    <w:p w:rsidR="001A1CBC" w:rsidRPr="004A60FE" w:rsidRDefault="0045302D" w:rsidP="004A60FE">
      <w:pPr>
        <w:numPr>
          <w:ilvl w:val="2"/>
          <w:numId w:val="1"/>
        </w:numPr>
        <w:rPr>
          <w:sz w:val="24"/>
          <w:szCs w:val="24"/>
        </w:rPr>
      </w:pPr>
      <w:r w:rsidRPr="004A60FE">
        <w:rPr>
          <w:sz w:val="24"/>
          <w:szCs w:val="24"/>
        </w:rPr>
        <w:t>Current situation will overwhelm the process</w:t>
      </w:r>
    </w:p>
    <w:p w:rsidR="001A1CBC" w:rsidRPr="004A60FE" w:rsidRDefault="0045302D" w:rsidP="004A60FE">
      <w:pPr>
        <w:numPr>
          <w:ilvl w:val="2"/>
          <w:numId w:val="1"/>
        </w:numPr>
        <w:rPr>
          <w:sz w:val="24"/>
          <w:szCs w:val="24"/>
        </w:rPr>
      </w:pPr>
      <w:r w:rsidRPr="004A60FE">
        <w:rPr>
          <w:sz w:val="24"/>
          <w:szCs w:val="24"/>
        </w:rPr>
        <w:t>Multiple efforts underway to mitigate the situation</w:t>
      </w:r>
    </w:p>
    <w:p w:rsidR="001A1CBC" w:rsidRPr="004A60FE" w:rsidRDefault="0045302D" w:rsidP="004A60FE">
      <w:pPr>
        <w:numPr>
          <w:ilvl w:val="3"/>
          <w:numId w:val="1"/>
        </w:numPr>
        <w:rPr>
          <w:sz w:val="24"/>
          <w:szCs w:val="24"/>
        </w:rPr>
      </w:pPr>
      <w:r w:rsidRPr="004A60FE">
        <w:rPr>
          <w:sz w:val="24"/>
          <w:szCs w:val="24"/>
        </w:rPr>
        <w:t>Digital Europe proposes legal solution</w:t>
      </w:r>
    </w:p>
    <w:p w:rsidR="004A60FE" w:rsidRPr="004A60FE" w:rsidRDefault="0045302D" w:rsidP="004A60FE">
      <w:pPr>
        <w:numPr>
          <w:ilvl w:val="3"/>
          <w:numId w:val="1"/>
        </w:numPr>
        <w:rPr>
          <w:sz w:val="24"/>
          <w:szCs w:val="24"/>
        </w:rPr>
      </w:pPr>
      <w:r w:rsidRPr="004A60FE">
        <w:rPr>
          <w:sz w:val="24"/>
          <w:szCs w:val="24"/>
        </w:rPr>
        <w:t>Discussion at next TCAM meeting on extending R&amp;TTE (11/3/16)</w:t>
      </w:r>
    </w:p>
    <w:p w:rsidR="00393B47" w:rsidRPr="0051410E" w:rsidRDefault="002131B2" w:rsidP="00893169">
      <w:pPr>
        <w:numPr>
          <w:ilvl w:val="0"/>
          <w:numId w:val="1"/>
        </w:numPr>
        <w:rPr>
          <w:sz w:val="24"/>
          <w:szCs w:val="24"/>
          <w:lang w:val="en-US"/>
        </w:rPr>
      </w:pPr>
      <w:bookmarkStart w:id="5" w:name="OLE_LINK8"/>
      <w:bookmarkStart w:id="6" w:name="OLE_LINK9"/>
      <w:bookmarkStart w:id="7" w:name="OLE_LINK10"/>
      <w:bookmarkStart w:id="8" w:name="OLE_LINK11"/>
      <w:bookmarkStart w:id="9" w:name="OLE_LINK12"/>
      <w:bookmarkStart w:id="10" w:name="OLE_LINK13"/>
      <w:r w:rsidRPr="000476AB">
        <w:rPr>
          <w:sz w:val="24"/>
          <w:szCs w:val="24"/>
        </w:rPr>
        <w:t>Chair discusse</w:t>
      </w:r>
      <w:r w:rsidR="008106FB" w:rsidRPr="000476AB">
        <w:rPr>
          <w:sz w:val="24"/>
          <w:szCs w:val="24"/>
        </w:rPr>
        <w:t>s slide 1</w:t>
      </w:r>
      <w:bookmarkEnd w:id="5"/>
      <w:bookmarkEnd w:id="6"/>
      <w:bookmarkEnd w:id="7"/>
      <w:bookmarkEnd w:id="8"/>
      <w:bookmarkEnd w:id="9"/>
      <w:bookmarkEnd w:id="10"/>
      <w:r w:rsidR="004A60FE">
        <w:rPr>
          <w:rFonts w:hint="eastAsia"/>
          <w:sz w:val="24"/>
          <w:szCs w:val="24"/>
          <w:lang w:eastAsia="zh-CN"/>
        </w:rPr>
        <w:t>5</w:t>
      </w:r>
      <w:r w:rsidR="00570A1B" w:rsidRPr="000476AB">
        <w:rPr>
          <w:sz w:val="24"/>
          <w:szCs w:val="24"/>
        </w:rPr>
        <w:t xml:space="preserve">; </w:t>
      </w:r>
      <w:r w:rsidR="004A60FE" w:rsidRPr="004A60FE">
        <w:rPr>
          <w:bCs/>
          <w:sz w:val="24"/>
          <w:szCs w:val="24"/>
        </w:rPr>
        <w:t>FCC 16-149</w:t>
      </w:r>
    </w:p>
    <w:p w:rsidR="001A1CBC" w:rsidRPr="0051410E" w:rsidRDefault="0045302D" w:rsidP="0051410E">
      <w:pPr>
        <w:numPr>
          <w:ilvl w:val="1"/>
          <w:numId w:val="1"/>
        </w:numPr>
        <w:rPr>
          <w:sz w:val="24"/>
          <w:szCs w:val="24"/>
          <w:lang w:val="en-US"/>
        </w:rPr>
      </w:pPr>
      <w:r w:rsidRPr="0051410E">
        <w:rPr>
          <w:bCs/>
          <w:sz w:val="24"/>
          <w:szCs w:val="24"/>
          <w:lang w:val="en-US"/>
        </w:rPr>
        <w:t>Public Notice on the 2016 Biennial Review</w:t>
      </w:r>
    </w:p>
    <w:p w:rsidR="001A1CBC" w:rsidRPr="0051410E" w:rsidRDefault="001A1CBC" w:rsidP="0051410E">
      <w:pPr>
        <w:numPr>
          <w:ilvl w:val="2"/>
          <w:numId w:val="1"/>
        </w:numPr>
        <w:rPr>
          <w:sz w:val="24"/>
          <w:szCs w:val="24"/>
          <w:lang w:val="en-US"/>
        </w:rPr>
      </w:pPr>
      <w:hyperlink r:id="rId11" w:history="1">
        <w:r w:rsidR="0045302D" w:rsidRPr="0051410E">
          <w:rPr>
            <w:rStyle w:val="a6"/>
            <w:sz w:val="24"/>
            <w:szCs w:val="24"/>
            <w:lang w:val="en-US"/>
          </w:rPr>
          <w:t>https://mentor.ieee.org/802.18/dcn/16/18-16-0089-00-0000-fcc-pn-biennial-review.doc</w:t>
        </w:r>
      </w:hyperlink>
      <w:r w:rsidR="0045302D" w:rsidRPr="0051410E">
        <w:rPr>
          <w:sz w:val="24"/>
          <w:szCs w:val="24"/>
          <w:lang w:val="en-US"/>
        </w:rPr>
        <w:t xml:space="preserve"> </w:t>
      </w:r>
    </w:p>
    <w:p w:rsidR="001A1CBC" w:rsidRPr="00864872" w:rsidRDefault="0045302D" w:rsidP="0051410E">
      <w:pPr>
        <w:numPr>
          <w:ilvl w:val="1"/>
          <w:numId w:val="1"/>
        </w:numPr>
        <w:rPr>
          <w:sz w:val="24"/>
          <w:szCs w:val="24"/>
          <w:lang w:val="en-US"/>
        </w:rPr>
      </w:pPr>
      <w:r w:rsidRPr="00864872">
        <w:rPr>
          <w:bCs/>
          <w:sz w:val="24"/>
          <w:szCs w:val="24"/>
          <w:lang w:val="en-US"/>
        </w:rPr>
        <w:t>Comment Date:  December 5, 2016</w:t>
      </w:r>
    </w:p>
    <w:p w:rsidR="001A1CBC" w:rsidRPr="00864872" w:rsidRDefault="0045302D" w:rsidP="0051410E">
      <w:pPr>
        <w:numPr>
          <w:ilvl w:val="1"/>
          <w:numId w:val="1"/>
        </w:numPr>
        <w:rPr>
          <w:sz w:val="24"/>
          <w:szCs w:val="24"/>
          <w:lang w:val="en-US"/>
        </w:rPr>
      </w:pPr>
      <w:r w:rsidRPr="00864872">
        <w:rPr>
          <w:bCs/>
          <w:sz w:val="24"/>
          <w:szCs w:val="24"/>
          <w:lang w:val="en-US"/>
        </w:rPr>
        <w:t>Reply Comment Date:  January 3, 2017</w:t>
      </w:r>
    </w:p>
    <w:p w:rsidR="001A1CBC" w:rsidRPr="00864872" w:rsidRDefault="0045302D" w:rsidP="0051410E">
      <w:pPr>
        <w:numPr>
          <w:ilvl w:val="1"/>
          <w:numId w:val="1"/>
        </w:numPr>
        <w:rPr>
          <w:sz w:val="24"/>
          <w:szCs w:val="24"/>
          <w:lang w:val="en-US"/>
        </w:rPr>
      </w:pPr>
      <w:r w:rsidRPr="00864872">
        <w:rPr>
          <w:bCs/>
          <w:sz w:val="24"/>
          <w:szCs w:val="24"/>
          <w:lang w:val="en-US"/>
        </w:rPr>
        <w:t>UPCS 1920-1930 MHz (DECT)</w:t>
      </w:r>
    </w:p>
    <w:p w:rsidR="001A1CBC" w:rsidRPr="0051410E" w:rsidRDefault="0045302D" w:rsidP="00864872">
      <w:pPr>
        <w:numPr>
          <w:ilvl w:val="2"/>
          <w:numId w:val="1"/>
        </w:numPr>
        <w:rPr>
          <w:sz w:val="24"/>
          <w:szCs w:val="24"/>
          <w:lang w:val="en-US"/>
        </w:rPr>
      </w:pPr>
      <w:r w:rsidRPr="0051410E">
        <w:rPr>
          <w:sz w:val="24"/>
          <w:szCs w:val="24"/>
          <w:lang w:val="en-US"/>
        </w:rPr>
        <w:t>Part 15.155 rule change; protocol too restrictive</w:t>
      </w:r>
    </w:p>
    <w:p w:rsidR="001A1CBC" w:rsidRPr="0051410E" w:rsidRDefault="0045302D" w:rsidP="00864872">
      <w:pPr>
        <w:numPr>
          <w:ilvl w:val="2"/>
          <w:numId w:val="1"/>
        </w:numPr>
        <w:rPr>
          <w:sz w:val="24"/>
          <w:szCs w:val="24"/>
          <w:lang w:val="en-US"/>
        </w:rPr>
      </w:pPr>
      <w:r w:rsidRPr="0051410E">
        <w:rPr>
          <w:sz w:val="24"/>
          <w:szCs w:val="24"/>
          <w:lang w:val="en-US"/>
        </w:rPr>
        <w:t>For 11ah?</w:t>
      </w:r>
    </w:p>
    <w:p w:rsidR="0051410E" w:rsidRPr="00864872" w:rsidRDefault="00864872" w:rsidP="0051410E">
      <w:pPr>
        <w:numPr>
          <w:ilvl w:val="1"/>
          <w:numId w:val="1"/>
        </w:numPr>
        <w:rPr>
          <w:sz w:val="24"/>
          <w:szCs w:val="24"/>
          <w:lang w:val="en-US"/>
        </w:rPr>
      </w:pPr>
      <w:r w:rsidRPr="00864872">
        <w:rPr>
          <w:bCs/>
          <w:sz w:val="24"/>
          <w:szCs w:val="24"/>
        </w:rPr>
        <w:t>Chair ask people to consider whether we need to respond</w:t>
      </w:r>
    </w:p>
    <w:p w:rsidR="00864872" w:rsidRDefault="00864872" w:rsidP="004A60FE">
      <w:pPr>
        <w:numPr>
          <w:ilvl w:val="0"/>
          <w:numId w:val="1"/>
        </w:numPr>
        <w:rPr>
          <w:sz w:val="24"/>
          <w:szCs w:val="24"/>
          <w:lang w:val="en-US"/>
        </w:rPr>
      </w:pPr>
      <w:r w:rsidRPr="000476AB">
        <w:rPr>
          <w:sz w:val="24"/>
          <w:szCs w:val="24"/>
        </w:rPr>
        <w:t>Chair discusses slide 1</w:t>
      </w:r>
      <w:r>
        <w:rPr>
          <w:rFonts w:hint="eastAsia"/>
          <w:sz w:val="24"/>
          <w:szCs w:val="24"/>
          <w:lang w:eastAsia="zh-CN"/>
        </w:rPr>
        <w:t>6</w:t>
      </w:r>
      <w:r w:rsidRPr="000476AB">
        <w:rPr>
          <w:sz w:val="24"/>
          <w:szCs w:val="24"/>
        </w:rPr>
        <w:t xml:space="preserve">; </w:t>
      </w:r>
      <w:r w:rsidRPr="00864872">
        <w:rPr>
          <w:sz w:val="24"/>
          <w:szCs w:val="24"/>
          <w:lang w:val="en-US"/>
        </w:rPr>
        <w:t>U-NII-4 prototype device testing open house</w:t>
      </w:r>
    </w:p>
    <w:p w:rsidR="001A1CBC" w:rsidRPr="00864872" w:rsidRDefault="0045302D" w:rsidP="00864872">
      <w:pPr>
        <w:numPr>
          <w:ilvl w:val="1"/>
          <w:numId w:val="1"/>
        </w:numPr>
        <w:tabs>
          <w:tab w:val="num" w:pos="720"/>
        </w:tabs>
        <w:rPr>
          <w:sz w:val="24"/>
          <w:szCs w:val="24"/>
          <w:lang w:val="en-US"/>
        </w:rPr>
      </w:pPr>
      <w:r w:rsidRPr="00864872">
        <w:rPr>
          <w:bCs/>
          <w:sz w:val="24"/>
          <w:szCs w:val="24"/>
          <w:lang w:val="en-US"/>
        </w:rPr>
        <w:t>The Office of Engineering and Technology held an open house to review the U-NII-4 to DSRC phase 1 test plan on October 21, 2016 at its Laboratory located in Columbia, MD</w:t>
      </w:r>
    </w:p>
    <w:p w:rsidR="001A1CBC" w:rsidRPr="00864872" w:rsidRDefault="0045302D" w:rsidP="00864872">
      <w:pPr>
        <w:numPr>
          <w:ilvl w:val="1"/>
          <w:numId w:val="1"/>
        </w:numPr>
        <w:tabs>
          <w:tab w:val="num" w:pos="720"/>
        </w:tabs>
        <w:rPr>
          <w:sz w:val="24"/>
          <w:szCs w:val="24"/>
          <w:lang w:val="en-US"/>
        </w:rPr>
      </w:pPr>
      <w:r w:rsidRPr="00864872">
        <w:rPr>
          <w:bCs/>
          <w:sz w:val="24"/>
          <w:szCs w:val="24"/>
          <w:lang w:val="en-US"/>
        </w:rPr>
        <w:t>Any discussion</w:t>
      </w:r>
    </w:p>
    <w:p w:rsidR="00864872" w:rsidRPr="00864872" w:rsidRDefault="00FB41DD" w:rsidP="00864872">
      <w:pPr>
        <w:numPr>
          <w:ilvl w:val="2"/>
          <w:numId w:val="1"/>
        </w:numPr>
        <w:rPr>
          <w:sz w:val="24"/>
          <w:szCs w:val="24"/>
          <w:lang w:val="en-US"/>
        </w:rPr>
      </w:pPr>
      <w:r>
        <w:rPr>
          <w:rFonts w:hint="eastAsia"/>
          <w:bCs/>
          <w:sz w:val="24"/>
          <w:szCs w:val="24"/>
          <w:lang w:val="en-US" w:eastAsia="zh-CN"/>
        </w:rPr>
        <w:t xml:space="preserve">One </w:t>
      </w:r>
      <w:r>
        <w:rPr>
          <w:bCs/>
          <w:sz w:val="24"/>
          <w:szCs w:val="24"/>
          <w:lang w:val="en-US" w:eastAsia="zh-CN"/>
        </w:rPr>
        <w:t>memb</w:t>
      </w:r>
      <w:r>
        <w:rPr>
          <w:rFonts w:hint="eastAsia"/>
          <w:bCs/>
          <w:sz w:val="24"/>
          <w:szCs w:val="24"/>
          <w:lang w:val="en-US" w:eastAsia="zh-CN"/>
        </w:rPr>
        <w:t>er attended that meeting and gave a brief update to the group;</w:t>
      </w:r>
    </w:p>
    <w:p w:rsidR="001A1CBC" w:rsidRPr="00864872" w:rsidRDefault="0045302D" w:rsidP="00864872">
      <w:pPr>
        <w:numPr>
          <w:ilvl w:val="1"/>
          <w:numId w:val="1"/>
        </w:numPr>
        <w:rPr>
          <w:sz w:val="24"/>
          <w:szCs w:val="24"/>
          <w:lang w:val="en-US"/>
        </w:rPr>
      </w:pPr>
      <w:r w:rsidRPr="00864872">
        <w:rPr>
          <w:sz w:val="24"/>
          <w:szCs w:val="24"/>
          <w:lang w:val="en-US"/>
        </w:rPr>
        <w:t>Test plan details</w:t>
      </w:r>
      <w:r w:rsidR="00864872">
        <w:rPr>
          <w:rFonts w:hint="eastAsia"/>
          <w:sz w:val="24"/>
          <w:szCs w:val="24"/>
          <w:lang w:val="en-US" w:eastAsia="zh-CN"/>
        </w:rPr>
        <w:t xml:space="preserve"> can be found at the links below</w:t>
      </w:r>
    </w:p>
    <w:p w:rsidR="001A1CBC" w:rsidRPr="00864872" w:rsidRDefault="001A1CBC" w:rsidP="00864872">
      <w:pPr>
        <w:numPr>
          <w:ilvl w:val="2"/>
          <w:numId w:val="1"/>
        </w:numPr>
        <w:rPr>
          <w:sz w:val="24"/>
          <w:szCs w:val="24"/>
          <w:lang w:val="en-US"/>
        </w:rPr>
      </w:pPr>
      <w:hyperlink r:id="rId12" w:history="1">
        <w:r w:rsidR="0045302D" w:rsidRPr="00864872">
          <w:rPr>
            <w:rStyle w:val="a6"/>
            <w:sz w:val="24"/>
            <w:szCs w:val="24"/>
            <w:lang w:val="en-US"/>
          </w:rPr>
          <w:t>https://</w:t>
        </w:r>
      </w:hyperlink>
      <w:hyperlink r:id="rId13" w:history="1">
        <w:r w:rsidR="0045302D" w:rsidRPr="00864872">
          <w:rPr>
            <w:rStyle w:val="a6"/>
            <w:sz w:val="24"/>
            <w:szCs w:val="24"/>
            <w:lang w:val="en-US"/>
          </w:rPr>
          <w:t>www.fcc.gov/oet/unii-4banddevice</w:t>
        </w:r>
      </w:hyperlink>
      <w:r w:rsidR="0045302D" w:rsidRPr="00864872">
        <w:rPr>
          <w:sz w:val="24"/>
          <w:szCs w:val="24"/>
          <w:lang w:val="en-US"/>
        </w:rPr>
        <w:t xml:space="preserve"> </w:t>
      </w:r>
    </w:p>
    <w:p w:rsidR="00864872" w:rsidRPr="00864872" w:rsidRDefault="001A1CBC" w:rsidP="00864872">
      <w:pPr>
        <w:numPr>
          <w:ilvl w:val="2"/>
          <w:numId w:val="1"/>
        </w:numPr>
        <w:rPr>
          <w:sz w:val="24"/>
          <w:szCs w:val="24"/>
          <w:lang w:val="en-US"/>
        </w:rPr>
      </w:pPr>
      <w:hyperlink r:id="rId14" w:history="1">
        <w:r w:rsidR="00864872" w:rsidRPr="00864872">
          <w:rPr>
            <w:rStyle w:val="a6"/>
            <w:sz w:val="24"/>
            <w:szCs w:val="24"/>
            <w:lang w:val="en-US"/>
          </w:rPr>
          <w:t>https://</w:t>
        </w:r>
      </w:hyperlink>
      <w:hyperlink r:id="rId15" w:history="1">
        <w:r w:rsidR="00864872" w:rsidRPr="00864872">
          <w:rPr>
            <w:rStyle w:val="a6"/>
            <w:sz w:val="24"/>
            <w:szCs w:val="24"/>
            <w:lang w:val="en-US"/>
          </w:rPr>
          <w:t>ecfsapi.fcc.gov/file/110254808472/13-49.pdf</w:t>
        </w:r>
      </w:hyperlink>
    </w:p>
    <w:p w:rsidR="00FB41DD" w:rsidRPr="00FB41DD" w:rsidRDefault="00FB41DD" w:rsidP="00FB41DD">
      <w:pPr>
        <w:numPr>
          <w:ilvl w:val="0"/>
          <w:numId w:val="1"/>
        </w:numPr>
        <w:rPr>
          <w:sz w:val="24"/>
          <w:szCs w:val="24"/>
          <w:lang w:val="en-US"/>
        </w:rPr>
      </w:pPr>
      <w:r w:rsidRPr="000476AB">
        <w:rPr>
          <w:sz w:val="24"/>
          <w:szCs w:val="24"/>
        </w:rPr>
        <w:t>Chair discusses slide 1</w:t>
      </w:r>
      <w:r>
        <w:rPr>
          <w:rFonts w:hint="eastAsia"/>
          <w:sz w:val="24"/>
          <w:szCs w:val="24"/>
          <w:lang w:eastAsia="zh-CN"/>
        </w:rPr>
        <w:t>7</w:t>
      </w:r>
      <w:r w:rsidRPr="000476AB">
        <w:rPr>
          <w:sz w:val="24"/>
          <w:szCs w:val="24"/>
        </w:rPr>
        <w:t xml:space="preserve">; </w:t>
      </w:r>
      <w:r w:rsidRPr="00FB41DD">
        <w:rPr>
          <w:sz w:val="24"/>
          <w:szCs w:val="24"/>
          <w:lang w:val="en-US"/>
        </w:rPr>
        <w:t>IEEE 802 positions for WRC-19</w:t>
      </w:r>
    </w:p>
    <w:p w:rsidR="001A1CBC" w:rsidRPr="00FB41DD" w:rsidRDefault="0045302D" w:rsidP="00FB41DD">
      <w:pPr>
        <w:numPr>
          <w:ilvl w:val="1"/>
          <w:numId w:val="1"/>
        </w:numPr>
        <w:rPr>
          <w:sz w:val="24"/>
          <w:szCs w:val="24"/>
          <w:lang w:val="en-US"/>
        </w:rPr>
      </w:pPr>
      <w:r w:rsidRPr="00FB41DD">
        <w:rPr>
          <w:bCs/>
          <w:sz w:val="24"/>
          <w:szCs w:val="24"/>
          <w:lang w:val="en-US"/>
        </w:rPr>
        <w:t>Regulators in developing countries are interested in the IEEE 802 positions, to help them formulate their inputs.</w:t>
      </w:r>
    </w:p>
    <w:p w:rsidR="001A1CBC" w:rsidRPr="00FB41DD" w:rsidRDefault="0045302D" w:rsidP="00FB41DD">
      <w:pPr>
        <w:numPr>
          <w:ilvl w:val="1"/>
          <w:numId w:val="1"/>
        </w:numPr>
        <w:rPr>
          <w:sz w:val="24"/>
          <w:szCs w:val="24"/>
          <w:lang w:val="en-US"/>
        </w:rPr>
      </w:pPr>
      <w:r w:rsidRPr="00FB41DD">
        <w:rPr>
          <w:bCs/>
          <w:sz w:val="24"/>
          <w:szCs w:val="24"/>
          <w:lang w:val="en-US"/>
        </w:rPr>
        <w:t>EC ask 802.18 to come up with comments.</w:t>
      </w:r>
    </w:p>
    <w:p w:rsidR="001A1CBC" w:rsidRPr="00FB41DD" w:rsidRDefault="0045302D" w:rsidP="00FB41DD">
      <w:pPr>
        <w:numPr>
          <w:ilvl w:val="1"/>
          <w:numId w:val="1"/>
        </w:numPr>
        <w:rPr>
          <w:sz w:val="24"/>
          <w:szCs w:val="24"/>
          <w:lang w:val="en-US"/>
        </w:rPr>
      </w:pPr>
      <w:r w:rsidRPr="00FB41DD">
        <w:rPr>
          <w:bCs/>
          <w:sz w:val="24"/>
          <w:szCs w:val="24"/>
          <w:lang w:val="en-US"/>
        </w:rPr>
        <w:t>Applicable agenda items</w:t>
      </w:r>
    </w:p>
    <w:p w:rsidR="001A1CBC" w:rsidRPr="00FB41DD" w:rsidRDefault="0045302D" w:rsidP="00FB41DD">
      <w:pPr>
        <w:numPr>
          <w:ilvl w:val="2"/>
          <w:numId w:val="1"/>
        </w:numPr>
        <w:rPr>
          <w:sz w:val="24"/>
          <w:szCs w:val="24"/>
          <w:lang w:val="en-US"/>
        </w:rPr>
      </w:pPr>
      <w:r w:rsidRPr="00FB41DD">
        <w:rPr>
          <w:sz w:val="24"/>
          <w:szCs w:val="24"/>
          <w:lang w:val="en-US"/>
        </w:rPr>
        <w:t>1.12 ITS;</w:t>
      </w:r>
    </w:p>
    <w:p w:rsidR="001A1CBC" w:rsidRPr="00FB41DD" w:rsidRDefault="0045302D" w:rsidP="00FB41DD">
      <w:pPr>
        <w:numPr>
          <w:ilvl w:val="2"/>
          <w:numId w:val="1"/>
        </w:numPr>
        <w:rPr>
          <w:sz w:val="24"/>
          <w:szCs w:val="24"/>
          <w:lang w:val="en-US"/>
        </w:rPr>
      </w:pPr>
      <w:r w:rsidRPr="00FB41DD">
        <w:rPr>
          <w:sz w:val="24"/>
          <w:szCs w:val="24"/>
          <w:lang w:val="en-US"/>
        </w:rPr>
        <w:t>1.13 IMT</w:t>
      </w:r>
    </w:p>
    <w:p w:rsidR="001A1CBC" w:rsidRPr="00FB41DD" w:rsidRDefault="0045302D" w:rsidP="00FB41DD">
      <w:pPr>
        <w:numPr>
          <w:ilvl w:val="2"/>
          <w:numId w:val="1"/>
        </w:numPr>
        <w:rPr>
          <w:sz w:val="24"/>
          <w:szCs w:val="24"/>
          <w:lang w:val="en-US"/>
        </w:rPr>
      </w:pPr>
      <w:r w:rsidRPr="00FB41DD">
        <w:rPr>
          <w:sz w:val="24"/>
          <w:szCs w:val="24"/>
          <w:lang w:val="en-US"/>
        </w:rPr>
        <w:t>1.14 HAPS</w:t>
      </w:r>
    </w:p>
    <w:p w:rsidR="001A1CBC" w:rsidRPr="00FB41DD" w:rsidRDefault="0045302D" w:rsidP="00FB41DD">
      <w:pPr>
        <w:numPr>
          <w:ilvl w:val="2"/>
          <w:numId w:val="1"/>
        </w:numPr>
        <w:rPr>
          <w:sz w:val="24"/>
          <w:szCs w:val="24"/>
          <w:lang w:val="en-US"/>
        </w:rPr>
      </w:pPr>
      <w:r w:rsidRPr="00FB41DD">
        <w:rPr>
          <w:sz w:val="24"/>
          <w:szCs w:val="24"/>
          <w:lang w:val="en-US"/>
        </w:rPr>
        <w:t>1.15 275 GHz</w:t>
      </w:r>
    </w:p>
    <w:p w:rsidR="001A1CBC" w:rsidRPr="00FB41DD" w:rsidRDefault="0045302D" w:rsidP="00FB41DD">
      <w:pPr>
        <w:numPr>
          <w:ilvl w:val="2"/>
          <w:numId w:val="1"/>
        </w:numPr>
        <w:rPr>
          <w:sz w:val="24"/>
          <w:szCs w:val="24"/>
          <w:lang w:val="en-US"/>
        </w:rPr>
      </w:pPr>
      <w:r w:rsidRPr="00FB41DD">
        <w:rPr>
          <w:sz w:val="24"/>
          <w:szCs w:val="24"/>
          <w:lang w:val="en-US"/>
        </w:rPr>
        <w:t>1.16 5GHz</w:t>
      </w:r>
    </w:p>
    <w:p w:rsidR="001A1CBC" w:rsidRPr="00FB41DD" w:rsidRDefault="0045302D" w:rsidP="00FB41DD">
      <w:pPr>
        <w:numPr>
          <w:ilvl w:val="2"/>
          <w:numId w:val="1"/>
        </w:numPr>
        <w:rPr>
          <w:sz w:val="24"/>
          <w:szCs w:val="24"/>
          <w:lang w:val="en-US"/>
        </w:rPr>
      </w:pPr>
      <w:r w:rsidRPr="00FB41DD">
        <w:rPr>
          <w:sz w:val="24"/>
          <w:szCs w:val="24"/>
          <w:lang w:val="en-US"/>
        </w:rPr>
        <w:t>Issue with 9.1.5</w:t>
      </w:r>
    </w:p>
    <w:p w:rsidR="001A1CBC" w:rsidRPr="00FB41DD" w:rsidRDefault="0045302D" w:rsidP="00FB41DD">
      <w:pPr>
        <w:numPr>
          <w:ilvl w:val="1"/>
          <w:numId w:val="1"/>
        </w:numPr>
        <w:rPr>
          <w:sz w:val="24"/>
          <w:szCs w:val="24"/>
          <w:lang w:val="en-US"/>
        </w:rPr>
      </w:pPr>
      <w:r w:rsidRPr="00FB41DD">
        <w:rPr>
          <w:bCs/>
          <w:sz w:val="24"/>
          <w:szCs w:val="24"/>
          <w:lang w:val="en-US"/>
        </w:rPr>
        <w:t>Wi-Fi prefer</w:t>
      </w:r>
      <w:r w:rsidR="00FB41DD" w:rsidRPr="00FB41DD">
        <w:rPr>
          <w:rFonts w:hint="eastAsia"/>
          <w:bCs/>
          <w:sz w:val="24"/>
          <w:szCs w:val="24"/>
          <w:lang w:val="en-US" w:eastAsia="zh-CN"/>
        </w:rPr>
        <w:t>s</w:t>
      </w:r>
      <w:r w:rsidRPr="00FB41DD">
        <w:rPr>
          <w:bCs/>
          <w:sz w:val="24"/>
          <w:szCs w:val="24"/>
          <w:lang w:val="en-US"/>
        </w:rPr>
        <w:t xml:space="preserve"> </w:t>
      </w:r>
      <w:r w:rsidR="00FB41DD" w:rsidRPr="00FB41DD">
        <w:rPr>
          <w:bCs/>
          <w:sz w:val="24"/>
          <w:szCs w:val="24"/>
          <w:lang w:val="en-US"/>
        </w:rPr>
        <w:t>not to be listed under IMT band</w:t>
      </w:r>
      <w:r w:rsidR="00FB41DD" w:rsidRPr="00FB41DD">
        <w:rPr>
          <w:rFonts w:hint="eastAsia"/>
          <w:bCs/>
          <w:sz w:val="24"/>
          <w:szCs w:val="24"/>
          <w:lang w:val="en-US" w:eastAsia="zh-CN"/>
        </w:rPr>
        <w:t xml:space="preserve"> to avoid</w:t>
      </w:r>
      <w:r w:rsidRPr="00FB41DD">
        <w:rPr>
          <w:bCs/>
          <w:sz w:val="24"/>
          <w:szCs w:val="24"/>
          <w:lang w:val="en-US"/>
        </w:rPr>
        <w:t xml:space="preserve"> giv</w:t>
      </w:r>
      <w:r w:rsidR="00FB41DD" w:rsidRPr="00FB41DD">
        <w:rPr>
          <w:rFonts w:hint="eastAsia"/>
          <w:bCs/>
          <w:sz w:val="24"/>
          <w:szCs w:val="24"/>
          <w:lang w:val="en-US" w:eastAsia="zh-CN"/>
        </w:rPr>
        <w:t>ing</w:t>
      </w:r>
      <w:r w:rsidRPr="00FB41DD">
        <w:rPr>
          <w:bCs/>
          <w:sz w:val="24"/>
          <w:szCs w:val="24"/>
          <w:lang w:val="en-US"/>
        </w:rPr>
        <w:t xml:space="preserve"> people impression that the bands are licensed.</w:t>
      </w:r>
    </w:p>
    <w:p w:rsidR="006B2C65" w:rsidRPr="006B2C65" w:rsidRDefault="006B2C65" w:rsidP="00FB41DD">
      <w:pPr>
        <w:numPr>
          <w:ilvl w:val="1"/>
          <w:numId w:val="1"/>
        </w:numPr>
        <w:rPr>
          <w:sz w:val="24"/>
          <w:szCs w:val="24"/>
          <w:lang w:val="en-US"/>
        </w:rPr>
      </w:pPr>
      <w:r>
        <w:rPr>
          <w:rFonts w:hint="eastAsia"/>
          <w:sz w:val="24"/>
          <w:szCs w:val="24"/>
          <w:lang w:val="en-US" w:eastAsia="zh-CN"/>
        </w:rPr>
        <w:t>Chair</w:t>
      </w:r>
      <w:r>
        <w:rPr>
          <w:sz w:val="24"/>
          <w:szCs w:val="24"/>
          <w:lang w:val="en-US" w:eastAsia="zh-CN"/>
        </w:rPr>
        <w:t>’</w:t>
      </w:r>
      <w:r>
        <w:rPr>
          <w:rFonts w:hint="eastAsia"/>
          <w:sz w:val="24"/>
          <w:szCs w:val="24"/>
          <w:lang w:val="en-US" w:eastAsia="zh-CN"/>
        </w:rPr>
        <w:t>s questions to the group</w:t>
      </w:r>
    </w:p>
    <w:p w:rsidR="001A1CBC" w:rsidRPr="00FB41DD" w:rsidRDefault="0045302D" w:rsidP="006B2C65">
      <w:pPr>
        <w:numPr>
          <w:ilvl w:val="2"/>
          <w:numId w:val="1"/>
        </w:numPr>
        <w:rPr>
          <w:sz w:val="24"/>
          <w:szCs w:val="24"/>
          <w:lang w:val="en-US"/>
        </w:rPr>
      </w:pPr>
      <w:r w:rsidRPr="00FB41DD">
        <w:rPr>
          <w:bCs/>
          <w:sz w:val="24"/>
          <w:szCs w:val="24"/>
          <w:lang w:val="en-US"/>
        </w:rPr>
        <w:t>Do we want to write a Formal “Position Paper”?</w:t>
      </w:r>
    </w:p>
    <w:p w:rsidR="001A1CBC" w:rsidRPr="00FB41DD" w:rsidRDefault="0045302D" w:rsidP="006B2C65">
      <w:pPr>
        <w:numPr>
          <w:ilvl w:val="2"/>
          <w:numId w:val="1"/>
        </w:numPr>
        <w:rPr>
          <w:sz w:val="24"/>
          <w:szCs w:val="24"/>
          <w:lang w:val="en-US"/>
        </w:rPr>
      </w:pPr>
      <w:r w:rsidRPr="00FB41DD">
        <w:rPr>
          <w:bCs/>
          <w:sz w:val="24"/>
          <w:szCs w:val="24"/>
          <w:lang w:val="en-US"/>
        </w:rPr>
        <w:t>Do we want to submit as a sector member?</w:t>
      </w:r>
    </w:p>
    <w:p w:rsidR="004A60FE" w:rsidRPr="006B2C65" w:rsidRDefault="004A60FE" w:rsidP="004A60FE">
      <w:pPr>
        <w:numPr>
          <w:ilvl w:val="0"/>
          <w:numId w:val="1"/>
        </w:numPr>
        <w:rPr>
          <w:sz w:val="24"/>
          <w:szCs w:val="24"/>
          <w:lang w:val="en-US"/>
        </w:rPr>
      </w:pPr>
      <w:bookmarkStart w:id="11" w:name="OLE_LINK14"/>
      <w:bookmarkStart w:id="12" w:name="OLE_LINK15"/>
      <w:r w:rsidRPr="000476AB">
        <w:rPr>
          <w:sz w:val="24"/>
          <w:szCs w:val="24"/>
        </w:rPr>
        <w:t>Chair discusses slide 1</w:t>
      </w:r>
      <w:r w:rsidR="006B2C65">
        <w:rPr>
          <w:rFonts w:hint="eastAsia"/>
          <w:sz w:val="24"/>
          <w:szCs w:val="24"/>
          <w:lang w:eastAsia="zh-CN"/>
        </w:rPr>
        <w:t>8</w:t>
      </w:r>
      <w:r w:rsidRPr="000476AB">
        <w:rPr>
          <w:sz w:val="24"/>
          <w:szCs w:val="24"/>
        </w:rPr>
        <w:t xml:space="preserve">; </w:t>
      </w:r>
      <w:bookmarkEnd w:id="11"/>
      <w:bookmarkEnd w:id="12"/>
      <w:r w:rsidRPr="000476AB">
        <w:rPr>
          <w:sz w:val="24"/>
          <w:szCs w:val="24"/>
        </w:rPr>
        <w:t>Actions Required</w:t>
      </w:r>
    </w:p>
    <w:p w:rsidR="001A1CBC" w:rsidRPr="00F241FC" w:rsidRDefault="00F241FC" w:rsidP="006B2C65">
      <w:pPr>
        <w:numPr>
          <w:ilvl w:val="1"/>
          <w:numId w:val="1"/>
        </w:numPr>
        <w:rPr>
          <w:sz w:val="24"/>
          <w:szCs w:val="24"/>
          <w:lang w:val="en-US"/>
        </w:rPr>
      </w:pPr>
      <w:r>
        <w:rPr>
          <w:rFonts w:hint="eastAsia"/>
          <w:bCs/>
          <w:sz w:val="24"/>
          <w:szCs w:val="24"/>
          <w:lang w:val="en-US" w:eastAsia="zh-CN"/>
        </w:rPr>
        <w:t>Member suggest i</w:t>
      </w:r>
      <w:r>
        <w:rPr>
          <w:bCs/>
          <w:sz w:val="24"/>
          <w:szCs w:val="24"/>
          <w:lang w:val="en-US"/>
        </w:rPr>
        <w:t>nclud</w:t>
      </w:r>
      <w:r>
        <w:rPr>
          <w:rFonts w:hint="eastAsia"/>
          <w:bCs/>
          <w:sz w:val="24"/>
          <w:szCs w:val="24"/>
          <w:lang w:val="en-US" w:eastAsia="zh-CN"/>
        </w:rPr>
        <w:t>ing</w:t>
      </w:r>
      <w:r w:rsidR="0045302D" w:rsidRPr="00F241FC">
        <w:rPr>
          <w:bCs/>
          <w:sz w:val="24"/>
          <w:szCs w:val="24"/>
          <w:lang w:val="en-US"/>
        </w:rPr>
        <w:t xml:space="preserve"> any 802.11 REG SC policies that are not currently in 802.18</w:t>
      </w:r>
    </w:p>
    <w:p w:rsidR="001A1CBC" w:rsidRPr="006B2C65" w:rsidRDefault="0045302D" w:rsidP="006B2C65">
      <w:pPr>
        <w:numPr>
          <w:ilvl w:val="2"/>
          <w:numId w:val="1"/>
        </w:numPr>
        <w:rPr>
          <w:sz w:val="24"/>
          <w:szCs w:val="24"/>
          <w:lang w:val="en-US"/>
        </w:rPr>
      </w:pPr>
      <w:r w:rsidRPr="006B2C65">
        <w:rPr>
          <w:sz w:val="24"/>
          <w:szCs w:val="24"/>
          <w:lang w:val="en-US"/>
        </w:rPr>
        <w:t xml:space="preserve">Inputs to </w:t>
      </w:r>
      <w:proofErr w:type="spellStart"/>
      <w:r w:rsidRPr="006B2C65">
        <w:rPr>
          <w:sz w:val="24"/>
          <w:szCs w:val="24"/>
          <w:lang w:val="en-US"/>
        </w:rPr>
        <w:t>REVm</w:t>
      </w:r>
      <w:proofErr w:type="spellEnd"/>
      <w:r w:rsidRPr="006B2C65">
        <w:rPr>
          <w:sz w:val="24"/>
          <w:szCs w:val="24"/>
          <w:lang w:val="en-US"/>
        </w:rPr>
        <w:t xml:space="preserve"> for regulatory changes/additions to the standard</w:t>
      </w:r>
    </w:p>
    <w:p w:rsidR="001A1CBC" w:rsidRPr="006B2C65" w:rsidRDefault="0045302D" w:rsidP="006B2C65">
      <w:pPr>
        <w:numPr>
          <w:ilvl w:val="3"/>
          <w:numId w:val="1"/>
        </w:numPr>
        <w:rPr>
          <w:sz w:val="24"/>
          <w:szCs w:val="24"/>
          <w:lang w:val="en-US"/>
        </w:rPr>
      </w:pPr>
      <w:r w:rsidRPr="006B2C65">
        <w:rPr>
          <w:sz w:val="24"/>
          <w:szCs w:val="24"/>
          <w:lang w:val="en-US"/>
        </w:rPr>
        <w:t>Brought into 802.11WG for approval via mid-week liaison</w:t>
      </w:r>
    </w:p>
    <w:p w:rsidR="001A1CBC" w:rsidRPr="006B2C65" w:rsidRDefault="0045302D" w:rsidP="006B2C65">
      <w:pPr>
        <w:numPr>
          <w:ilvl w:val="3"/>
          <w:numId w:val="1"/>
        </w:numPr>
        <w:rPr>
          <w:sz w:val="24"/>
          <w:szCs w:val="24"/>
          <w:lang w:val="en-US"/>
        </w:rPr>
      </w:pPr>
      <w:r w:rsidRPr="006B2C65">
        <w:rPr>
          <w:sz w:val="24"/>
          <w:szCs w:val="24"/>
          <w:lang w:val="en-US"/>
        </w:rPr>
        <w:t>Chair should have a permanent liaison slot in 802.11</w:t>
      </w:r>
    </w:p>
    <w:p w:rsidR="001A1CBC" w:rsidRPr="006B2C65" w:rsidRDefault="0045302D" w:rsidP="006B2C65">
      <w:pPr>
        <w:numPr>
          <w:ilvl w:val="3"/>
          <w:numId w:val="1"/>
        </w:numPr>
        <w:rPr>
          <w:sz w:val="24"/>
          <w:szCs w:val="24"/>
          <w:lang w:val="en-US"/>
        </w:rPr>
      </w:pPr>
      <w:r w:rsidRPr="006B2C65">
        <w:rPr>
          <w:sz w:val="24"/>
          <w:szCs w:val="24"/>
          <w:lang w:val="en-US"/>
        </w:rPr>
        <w:t>See 9.1.6 in 802.11 Operations Manual (11-14/629r16)</w:t>
      </w:r>
    </w:p>
    <w:p w:rsidR="001A1CBC" w:rsidRPr="006B2C65" w:rsidRDefault="0045302D" w:rsidP="006B2C65">
      <w:pPr>
        <w:numPr>
          <w:ilvl w:val="3"/>
          <w:numId w:val="1"/>
        </w:numPr>
        <w:rPr>
          <w:sz w:val="24"/>
          <w:szCs w:val="24"/>
          <w:lang w:val="en-US"/>
        </w:rPr>
      </w:pPr>
      <w:r w:rsidRPr="006B2C65">
        <w:rPr>
          <w:sz w:val="24"/>
          <w:szCs w:val="24"/>
          <w:lang w:val="en-US"/>
        </w:rPr>
        <w:t>Ask EC to provide liaisons from all wireless WGs</w:t>
      </w:r>
    </w:p>
    <w:p w:rsidR="001A1CBC" w:rsidRPr="006B2C65" w:rsidRDefault="0045302D" w:rsidP="006B2C65">
      <w:pPr>
        <w:numPr>
          <w:ilvl w:val="1"/>
          <w:numId w:val="1"/>
        </w:numPr>
        <w:rPr>
          <w:sz w:val="24"/>
          <w:szCs w:val="24"/>
          <w:lang w:val="en-US"/>
        </w:rPr>
      </w:pPr>
      <w:r w:rsidRPr="006B2C65">
        <w:rPr>
          <w:b/>
          <w:bCs/>
          <w:sz w:val="24"/>
          <w:szCs w:val="24"/>
          <w:lang w:val="en-US"/>
        </w:rPr>
        <w:t>UPCS 1920-1930 MHz (DECT)</w:t>
      </w:r>
    </w:p>
    <w:p w:rsidR="001A1CBC" w:rsidRPr="006B2C65" w:rsidRDefault="0045302D" w:rsidP="006B2C65">
      <w:pPr>
        <w:numPr>
          <w:ilvl w:val="2"/>
          <w:numId w:val="1"/>
        </w:numPr>
        <w:rPr>
          <w:sz w:val="24"/>
          <w:szCs w:val="24"/>
          <w:lang w:val="en-US"/>
        </w:rPr>
      </w:pPr>
      <w:r w:rsidRPr="006B2C65">
        <w:rPr>
          <w:sz w:val="24"/>
          <w:szCs w:val="24"/>
          <w:lang w:val="en-US"/>
        </w:rPr>
        <w:t>Part 15.155 rule change; protocol too restrictive</w:t>
      </w:r>
    </w:p>
    <w:p w:rsidR="001A1CBC" w:rsidRPr="006B2C65" w:rsidRDefault="0045302D" w:rsidP="006B2C65">
      <w:pPr>
        <w:numPr>
          <w:ilvl w:val="2"/>
          <w:numId w:val="1"/>
        </w:numPr>
        <w:rPr>
          <w:sz w:val="24"/>
          <w:szCs w:val="24"/>
          <w:lang w:val="en-US"/>
        </w:rPr>
      </w:pPr>
      <w:r w:rsidRPr="006B2C65">
        <w:rPr>
          <w:sz w:val="24"/>
          <w:szCs w:val="24"/>
          <w:lang w:val="en-US"/>
        </w:rPr>
        <w:t>For 11ah?</w:t>
      </w:r>
    </w:p>
    <w:p w:rsidR="00307F3B" w:rsidRPr="000476AB" w:rsidRDefault="00307F3B" w:rsidP="00307F3B">
      <w:pPr>
        <w:numPr>
          <w:ilvl w:val="0"/>
          <w:numId w:val="1"/>
        </w:numPr>
        <w:rPr>
          <w:sz w:val="24"/>
          <w:szCs w:val="24"/>
        </w:rPr>
      </w:pPr>
      <w:r w:rsidRPr="000476AB">
        <w:rPr>
          <w:sz w:val="24"/>
          <w:szCs w:val="24"/>
          <w:lang w:eastAsia="zh-CN"/>
        </w:rPr>
        <w:t xml:space="preserve">Completed </w:t>
      </w:r>
      <w:r w:rsidR="002549BF" w:rsidRPr="000476AB">
        <w:rPr>
          <w:sz w:val="24"/>
          <w:szCs w:val="24"/>
          <w:lang w:eastAsia="zh-CN"/>
        </w:rPr>
        <w:t xml:space="preserve">agenda </w:t>
      </w:r>
      <w:r w:rsidRPr="000476AB">
        <w:rPr>
          <w:sz w:val="24"/>
          <w:szCs w:val="24"/>
          <w:lang w:eastAsia="zh-CN"/>
        </w:rPr>
        <w:t>content for today.</w:t>
      </w:r>
    </w:p>
    <w:p w:rsidR="006B1DC7" w:rsidRPr="000476AB" w:rsidRDefault="006B1DC7" w:rsidP="006B1DC7">
      <w:pPr>
        <w:numPr>
          <w:ilvl w:val="0"/>
          <w:numId w:val="1"/>
        </w:numPr>
        <w:rPr>
          <w:sz w:val="24"/>
          <w:szCs w:val="24"/>
        </w:rPr>
      </w:pPr>
      <w:r w:rsidRPr="000476AB">
        <w:rPr>
          <w:sz w:val="24"/>
          <w:szCs w:val="24"/>
          <w:lang w:eastAsia="zh-CN"/>
        </w:rPr>
        <w:t>Chair reviewed agenda for Thursday</w:t>
      </w:r>
      <w:r w:rsidR="00F241FC">
        <w:rPr>
          <w:rFonts w:hint="eastAsia"/>
          <w:sz w:val="24"/>
          <w:szCs w:val="24"/>
          <w:lang w:eastAsia="zh-CN"/>
        </w:rPr>
        <w:t xml:space="preserve"> on Slide 19</w:t>
      </w:r>
    </w:p>
    <w:p w:rsidR="006B1DC7" w:rsidRPr="000476AB" w:rsidRDefault="006B1DC7" w:rsidP="006B1DC7">
      <w:pPr>
        <w:numPr>
          <w:ilvl w:val="0"/>
          <w:numId w:val="1"/>
        </w:numPr>
        <w:rPr>
          <w:sz w:val="24"/>
          <w:szCs w:val="24"/>
        </w:rPr>
      </w:pPr>
      <w:r w:rsidRPr="000476AB">
        <w:rPr>
          <w:sz w:val="24"/>
          <w:szCs w:val="24"/>
          <w:lang w:eastAsia="zh-CN"/>
        </w:rPr>
        <w:t>Chair recessed the meeting at 11:</w:t>
      </w:r>
      <w:r w:rsidR="00F241FC">
        <w:rPr>
          <w:rFonts w:hint="eastAsia"/>
          <w:sz w:val="24"/>
          <w:szCs w:val="24"/>
          <w:lang w:eastAsia="zh-CN"/>
        </w:rPr>
        <w:t>55</w:t>
      </w:r>
      <w:r w:rsidRPr="000476AB">
        <w:rPr>
          <w:sz w:val="24"/>
          <w:szCs w:val="24"/>
          <w:lang w:eastAsia="zh-CN"/>
        </w:rPr>
        <w:t>AM.</w:t>
      </w:r>
      <w:r w:rsidR="000A4765" w:rsidRPr="000476AB">
        <w:rPr>
          <w:sz w:val="24"/>
          <w:szCs w:val="24"/>
          <w:lang w:eastAsia="zh-CN"/>
        </w:rPr>
        <w:t xml:space="preserve"> </w:t>
      </w:r>
      <w:r w:rsidR="00BD6B2D" w:rsidRPr="000476AB">
        <w:rPr>
          <w:sz w:val="24"/>
          <w:szCs w:val="24"/>
          <w:lang w:eastAsia="zh-CN"/>
        </w:rPr>
        <w:t>W</w:t>
      </w:r>
      <w:r w:rsidR="000A4765" w:rsidRPr="000476AB">
        <w:rPr>
          <w:sz w:val="24"/>
          <w:szCs w:val="24"/>
          <w:lang w:eastAsia="zh-CN"/>
        </w:rPr>
        <w:t>e are recessed till Thursday AM1.</w:t>
      </w:r>
    </w:p>
    <w:p w:rsidR="00EA110B" w:rsidRPr="000476AB" w:rsidRDefault="00EA110B" w:rsidP="00F6724E">
      <w:pPr>
        <w:rPr>
          <w:sz w:val="24"/>
          <w:szCs w:val="24"/>
        </w:rPr>
      </w:pPr>
    </w:p>
    <w:p w:rsidR="00BD6B2D" w:rsidRPr="00852DC2" w:rsidRDefault="00BD6B2D" w:rsidP="00BD6B2D">
      <w:pPr>
        <w:rPr>
          <w:b/>
          <w:sz w:val="24"/>
          <w:szCs w:val="24"/>
          <w:u w:val="single"/>
          <w:lang w:eastAsia="zh-CN"/>
        </w:rPr>
      </w:pPr>
      <w:r w:rsidRPr="00852DC2">
        <w:rPr>
          <w:b/>
          <w:sz w:val="24"/>
          <w:szCs w:val="24"/>
          <w:u w:val="single"/>
        </w:rPr>
        <w:t>T</w:t>
      </w:r>
      <w:r w:rsidRPr="00852DC2">
        <w:rPr>
          <w:b/>
          <w:sz w:val="24"/>
          <w:szCs w:val="24"/>
          <w:u w:val="single"/>
          <w:lang w:eastAsia="zh-CN"/>
        </w:rPr>
        <w:t>hursday</w:t>
      </w:r>
      <w:r w:rsidRPr="00852DC2">
        <w:rPr>
          <w:b/>
          <w:sz w:val="24"/>
          <w:szCs w:val="24"/>
          <w:u w:val="single"/>
        </w:rPr>
        <w:t xml:space="preserve">, </w:t>
      </w:r>
      <w:r w:rsidRPr="00852DC2">
        <w:rPr>
          <w:b/>
          <w:sz w:val="24"/>
          <w:szCs w:val="24"/>
          <w:u w:val="single"/>
          <w:lang w:eastAsia="zh-CN"/>
        </w:rPr>
        <w:t>1</w:t>
      </w:r>
      <w:r w:rsidR="00852DC2" w:rsidRPr="00852DC2">
        <w:rPr>
          <w:rFonts w:hint="eastAsia"/>
          <w:b/>
          <w:sz w:val="24"/>
          <w:szCs w:val="24"/>
          <w:u w:val="single"/>
          <w:lang w:eastAsia="zh-CN"/>
        </w:rPr>
        <w:t>0</w:t>
      </w:r>
      <w:r w:rsidRPr="00852DC2">
        <w:rPr>
          <w:b/>
          <w:sz w:val="24"/>
          <w:szCs w:val="24"/>
          <w:u w:val="single"/>
          <w:lang w:eastAsia="zh-CN"/>
        </w:rPr>
        <w:t xml:space="preserve"> </w:t>
      </w:r>
      <w:r w:rsidR="00852DC2" w:rsidRPr="00852DC2">
        <w:rPr>
          <w:rFonts w:hint="eastAsia"/>
          <w:b/>
          <w:sz w:val="24"/>
          <w:szCs w:val="24"/>
          <w:u w:val="single"/>
          <w:lang w:eastAsia="zh-CN"/>
        </w:rPr>
        <w:t>Nov</w:t>
      </w:r>
      <w:r w:rsidRPr="00852DC2">
        <w:rPr>
          <w:b/>
          <w:sz w:val="24"/>
          <w:szCs w:val="24"/>
          <w:u w:val="single"/>
        </w:rPr>
        <w:t>, 2016, AM</w:t>
      </w:r>
      <w:r w:rsidRPr="00852DC2">
        <w:rPr>
          <w:b/>
          <w:sz w:val="24"/>
          <w:szCs w:val="24"/>
          <w:u w:val="single"/>
          <w:lang w:eastAsia="zh-CN"/>
        </w:rPr>
        <w:t>1</w:t>
      </w:r>
    </w:p>
    <w:p w:rsidR="00BD6B2D" w:rsidRPr="00852DC2" w:rsidRDefault="00BD6B2D" w:rsidP="00BD6B2D">
      <w:pPr>
        <w:rPr>
          <w:sz w:val="24"/>
          <w:szCs w:val="24"/>
        </w:rPr>
      </w:pPr>
    </w:p>
    <w:p w:rsidR="00BD6B2D" w:rsidRPr="00852DC2" w:rsidRDefault="00BD6B2D" w:rsidP="000C6EC0">
      <w:pPr>
        <w:numPr>
          <w:ilvl w:val="0"/>
          <w:numId w:val="2"/>
        </w:numPr>
        <w:rPr>
          <w:sz w:val="24"/>
          <w:szCs w:val="24"/>
        </w:rPr>
      </w:pPr>
      <w:r w:rsidRPr="00852DC2">
        <w:rPr>
          <w:sz w:val="24"/>
          <w:szCs w:val="24"/>
        </w:rPr>
        <w:t xml:space="preserve">Chair called the meeting to order at </w:t>
      </w:r>
      <w:r w:rsidRPr="00852DC2">
        <w:rPr>
          <w:sz w:val="24"/>
          <w:szCs w:val="24"/>
          <w:lang w:eastAsia="zh-CN"/>
        </w:rPr>
        <w:t>08</w:t>
      </w:r>
      <w:r w:rsidRPr="00852DC2">
        <w:rPr>
          <w:sz w:val="24"/>
          <w:szCs w:val="24"/>
        </w:rPr>
        <w:t>:</w:t>
      </w:r>
      <w:r w:rsidRPr="00852DC2">
        <w:rPr>
          <w:sz w:val="24"/>
          <w:szCs w:val="24"/>
          <w:lang w:eastAsia="zh-CN"/>
        </w:rPr>
        <w:t>02</w:t>
      </w:r>
      <w:r w:rsidRPr="00852DC2">
        <w:rPr>
          <w:sz w:val="24"/>
          <w:szCs w:val="24"/>
        </w:rPr>
        <w:t xml:space="preserve"> local. </w:t>
      </w:r>
    </w:p>
    <w:p w:rsidR="00BD6B2D" w:rsidRPr="00852DC2" w:rsidRDefault="00BD6B2D" w:rsidP="000C6EC0">
      <w:pPr>
        <w:numPr>
          <w:ilvl w:val="0"/>
          <w:numId w:val="2"/>
        </w:numPr>
        <w:rPr>
          <w:sz w:val="24"/>
          <w:szCs w:val="24"/>
        </w:rPr>
      </w:pPr>
      <w:r w:rsidRPr="00852DC2">
        <w:rPr>
          <w:sz w:val="24"/>
          <w:szCs w:val="24"/>
        </w:rPr>
        <w:lastRenderedPageBreak/>
        <w:t>Chair used the agenda meeting plan document 18-16/00</w:t>
      </w:r>
      <w:r w:rsidR="00852DC2">
        <w:rPr>
          <w:rFonts w:hint="eastAsia"/>
          <w:sz w:val="24"/>
          <w:szCs w:val="24"/>
          <w:lang w:eastAsia="zh-CN"/>
        </w:rPr>
        <w:t>88</w:t>
      </w:r>
      <w:r w:rsidRPr="00852DC2">
        <w:rPr>
          <w:sz w:val="24"/>
          <w:szCs w:val="24"/>
        </w:rPr>
        <w:t>r0</w:t>
      </w:r>
      <w:r w:rsidRPr="00852DC2">
        <w:rPr>
          <w:sz w:val="24"/>
          <w:szCs w:val="24"/>
          <w:lang w:eastAsia="zh-CN"/>
        </w:rPr>
        <w:t>2</w:t>
      </w:r>
    </w:p>
    <w:p w:rsidR="00BD6B2D" w:rsidRPr="00852DC2" w:rsidRDefault="00BD6B2D" w:rsidP="000C6EC0">
      <w:pPr>
        <w:numPr>
          <w:ilvl w:val="1"/>
          <w:numId w:val="2"/>
        </w:numPr>
        <w:rPr>
          <w:sz w:val="24"/>
          <w:szCs w:val="24"/>
        </w:rPr>
      </w:pPr>
      <w:bookmarkStart w:id="13" w:name="OLE_LINK30"/>
      <w:bookmarkStart w:id="14" w:name="OLE_LINK31"/>
      <w:r w:rsidRPr="00852DC2">
        <w:rPr>
          <w:sz w:val="24"/>
          <w:szCs w:val="24"/>
          <w:lang w:val="en-US" w:eastAsia="zh-CN"/>
        </w:rPr>
        <w:t>Chair review the agenda for the week</w:t>
      </w:r>
      <w:r w:rsidR="00852DC2">
        <w:rPr>
          <w:rFonts w:hint="eastAsia"/>
          <w:sz w:val="24"/>
          <w:szCs w:val="24"/>
          <w:lang w:val="en-US" w:eastAsia="zh-CN"/>
        </w:rPr>
        <w:t xml:space="preserve"> on Slide #2</w:t>
      </w:r>
      <w:r w:rsidRPr="00852DC2">
        <w:rPr>
          <w:sz w:val="24"/>
          <w:szCs w:val="24"/>
          <w:lang w:val="en-US" w:eastAsia="zh-CN"/>
        </w:rPr>
        <w:t>;</w:t>
      </w:r>
    </w:p>
    <w:bookmarkEnd w:id="13"/>
    <w:bookmarkEnd w:id="14"/>
    <w:p w:rsidR="00852DC2" w:rsidRDefault="00852DC2" w:rsidP="00852DC2">
      <w:pPr>
        <w:numPr>
          <w:ilvl w:val="0"/>
          <w:numId w:val="2"/>
        </w:numPr>
        <w:rPr>
          <w:sz w:val="24"/>
          <w:szCs w:val="24"/>
        </w:rPr>
      </w:pPr>
      <w:r>
        <w:rPr>
          <w:sz w:val="24"/>
          <w:szCs w:val="24"/>
        </w:rPr>
        <w:t xml:space="preserve">Chair reviews slides 3, 4, administrative meeting guidelines. </w:t>
      </w:r>
    </w:p>
    <w:p w:rsidR="00852DC2" w:rsidRDefault="00852DC2" w:rsidP="00852DC2">
      <w:pPr>
        <w:numPr>
          <w:ilvl w:val="0"/>
          <w:numId w:val="2"/>
        </w:numPr>
        <w:rPr>
          <w:sz w:val="24"/>
          <w:szCs w:val="24"/>
        </w:rPr>
      </w:pPr>
      <w:r w:rsidRPr="00852DC2">
        <w:rPr>
          <w:sz w:val="24"/>
          <w:szCs w:val="24"/>
        </w:rPr>
        <w:t xml:space="preserve">Chair review the agenda for </w:t>
      </w:r>
      <w:r>
        <w:rPr>
          <w:rFonts w:hint="eastAsia"/>
          <w:sz w:val="24"/>
          <w:szCs w:val="24"/>
          <w:lang w:eastAsia="zh-CN"/>
        </w:rPr>
        <w:t>today</w:t>
      </w:r>
      <w:r w:rsidRPr="00852DC2">
        <w:rPr>
          <w:sz w:val="24"/>
          <w:szCs w:val="24"/>
        </w:rPr>
        <w:t xml:space="preserve"> on Slide #</w:t>
      </w:r>
      <w:r>
        <w:rPr>
          <w:rFonts w:hint="eastAsia"/>
          <w:sz w:val="24"/>
          <w:szCs w:val="24"/>
          <w:lang w:eastAsia="zh-CN"/>
        </w:rPr>
        <w:t>19</w:t>
      </w:r>
      <w:r w:rsidRPr="00852DC2">
        <w:rPr>
          <w:sz w:val="24"/>
          <w:szCs w:val="24"/>
        </w:rPr>
        <w:t>;</w:t>
      </w:r>
    </w:p>
    <w:p w:rsidR="000476AB" w:rsidRDefault="00155644" w:rsidP="007934DB">
      <w:pPr>
        <w:numPr>
          <w:ilvl w:val="0"/>
          <w:numId w:val="2"/>
        </w:numPr>
        <w:rPr>
          <w:sz w:val="24"/>
          <w:szCs w:val="24"/>
        </w:rPr>
      </w:pPr>
      <w:r w:rsidRPr="00852DC2">
        <w:rPr>
          <w:sz w:val="24"/>
          <w:szCs w:val="24"/>
          <w:lang w:eastAsia="zh-CN"/>
        </w:rPr>
        <w:t xml:space="preserve">Chair </w:t>
      </w:r>
      <w:r w:rsidR="009A676A">
        <w:rPr>
          <w:rFonts w:hint="eastAsia"/>
          <w:sz w:val="24"/>
          <w:szCs w:val="24"/>
          <w:lang w:eastAsia="zh-CN"/>
        </w:rPr>
        <w:t xml:space="preserve">review slide #20, on </w:t>
      </w:r>
      <w:r w:rsidR="009A676A" w:rsidRPr="009A676A">
        <w:rPr>
          <w:sz w:val="24"/>
          <w:szCs w:val="24"/>
          <w:lang w:eastAsia="zh-CN"/>
        </w:rPr>
        <w:t>FCC 16-149</w:t>
      </w:r>
    </w:p>
    <w:p w:rsidR="009A676A" w:rsidRPr="0051410E" w:rsidRDefault="009A676A" w:rsidP="009A676A">
      <w:pPr>
        <w:numPr>
          <w:ilvl w:val="1"/>
          <w:numId w:val="2"/>
        </w:numPr>
        <w:rPr>
          <w:sz w:val="24"/>
          <w:szCs w:val="24"/>
          <w:lang w:val="en-US"/>
        </w:rPr>
      </w:pPr>
      <w:r w:rsidRPr="0051410E">
        <w:rPr>
          <w:bCs/>
          <w:sz w:val="24"/>
          <w:szCs w:val="24"/>
          <w:lang w:val="en-US"/>
        </w:rPr>
        <w:t>Public Notice on the 2016 Biennial Review</w:t>
      </w:r>
    </w:p>
    <w:p w:rsidR="009A676A" w:rsidRPr="0051410E" w:rsidRDefault="001A1CBC" w:rsidP="009A676A">
      <w:pPr>
        <w:numPr>
          <w:ilvl w:val="2"/>
          <w:numId w:val="2"/>
        </w:numPr>
        <w:rPr>
          <w:sz w:val="24"/>
          <w:szCs w:val="24"/>
          <w:lang w:val="en-US"/>
        </w:rPr>
      </w:pPr>
      <w:hyperlink r:id="rId16" w:history="1">
        <w:r w:rsidR="009A676A" w:rsidRPr="0051410E">
          <w:rPr>
            <w:rStyle w:val="a6"/>
            <w:sz w:val="24"/>
            <w:szCs w:val="24"/>
            <w:lang w:val="en-US"/>
          </w:rPr>
          <w:t>https://mentor.ieee.org/802.18/dcn/16/18-16-0089-00-0000-fcc-pn-biennial-review.doc</w:t>
        </w:r>
      </w:hyperlink>
      <w:r w:rsidR="009A676A" w:rsidRPr="0051410E">
        <w:rPr>
          <w:sz w:val="24"/>
          <w:szCs w:val="24"/>
          <w:lang w:val="en-US"/>
        </w:rPr>
        <w:t xml:space="preserve"> </w:t>
      </w:r>
    </w:p>
    <w:p w:rsidR="009A676A" w:rsidRPr="00864872" w:rsidRDefault="009A676A" w:rsidP="009A676A">
      <w:pPr>
        <w:numPr>
          <w:ilvl w:val="1"/>
          <w:numId w:val="2"/>
        </w:numPr>
        <w:rPr>
          <w:sz w:val="24"/>
          <w:szCs w:val="24"/>
          <w:lang w:val="en-US"/>
        </w:rPr>
      </w:pPr>
      <w:r w:rsidRPr="00864872">
        <w:rPr>
          <w:bCs/>
          <w:sz w:val="24"/>
          <w:szCs w:val="24"/>
          <w:lang w:val="en-US"/>
        </w:rPr>
        <w:t>Comment Date:  December 5, 2016</w:t>
      </w:r>
    </w:p>
    <w:p w:rsidR="009A676A" w:rsidRPr="00864872" w:rsidRDefault="009A676A" w:rsidP="009A676A">
      <w:pPr>
        <w:numPr>
          <w:ilvl w:val="1"/>
          <w:numId w:val="2"/>
        </w:numPr>
        <w:rPr>
          <w:sz w:val="24"/>
          <w:szCs w:val="24"/>
          <w:lang w:val="en-US"/>
        </w:rPr>
      </w:pPr>
      <w:r w:rsidRPr="00864872">
        <w:rPr>
          <w:bCs/>
          <w:sz w:val="24"/>
          <w:szCs w:val="24"/>
          <w:lang w:val="en-US"/>
        </w:rPr>
        <w:t>Reply Comment Date:  January 3, 2017</w:t>
      </w:r>
    </w:p>
    <w:p w:rsidR="009A676A" w:rsidRPr="00864872" w:rsidRDefault="009A676A" w:rsidP="009A676A">
      <w:pPr>
        <w:numPr>
          <w:ilvl w:val="1"/>
          <w:numId w:val="2"/>
        </w:numPr>
        <w:rPr>
          <w:sz w:val="24"/>
          <w:szCs w:val="24"/>
          <w:lang w:val="en-US"/>
        </w:rPr>
      </w:pPr>
      <w:r w:rsidRPr="00864872">
        <w:rPr>
          <w:bCs/>
          <w:sz w:val="24"/>
          <w:szCs w:val="24"/>
          <w:lang w:val="en-US"/>
        </w:rPr>
        <w:t>UPCS 1920-1930 MHz (DECT)</w:t>
      </w:r>
    </w:p>
    <w:p w:rsidR="009A676A" w:rsidRPr="0051410E" w:rsidRDefault="009A676A" w:rsidP="009A676A">
      <w:pPr>
        <w:numPr>
          <w:ilvl w:val="2"/>
          <w:numId w:val="2"/>
        </w:numPr>
        <w:rPr>
          <w:sz w:val="24"/>
          <w:szCs w:val="24"/>
          <w:lang w:val="en-US"/>
        </w:rPr>
      </w:pPr>
      <w:r w:rsidRPr="0051410E">
        <w:rPr>
          <w:sz w:val="24"/>
          <w:szCs w:val="24"/>
          <w:lang w:val="en-US"/>
        </w:rPr>
        <w:t>Part 15.155 rule change; protocol too restrictive</w:t>
      </w:r>
    </w:p>
    <w:p w:rsidR="009A676A" w:rsidRPr="0051410E" w:rsidRDefault="009A676A" w:rsidP="009A676A">
      <w:pPr>
        <w:numPr>
          <w:ilvl w:val="2"/>
          <w:numId w:val="2"/>
        </w:numPr>
        <w:rPr>
          <w:sz w:val="24"/>
          <w:szCs w:val="24"/>
          <w:lang w:val="en-US"/>
        </w:rPr>
      </w:pPr>
      <w:r w:rsidRPr="0051410E">
        <w:rPr>
          <w:sz w:val="24"/>
          <w:szCs w:val="24"/>
          <w:lang w:val="en-US"/>
        </w:rPr>
        <w:t>For 11ah?</w:t>
      </w:r>
    </w:p>
    <w:p w:rsidR="009A676A" w:rsidRPr="009A676A" w:rsidRDefault="009A676A" w:rsidP="009A676A">
      <w:pPr>
        <w:numPr>
          <w:ilvl w:val="1"/>
          <w:numId w:val="2"/>
        </w:numPr>
        <w:rPr>
          <w:sz w:val="24"/>
          <w:szCs w:val="24"/>
        </w:rPr>
      </w:pPr>
      <w:r>
        <w:rPr>
          <w:rFonts w:hint="eastAsia"/>
          <w:bCs/>
          <w:sz w:val="24"/>
          <w:szCs w:val="24"/>
          <w:lang w:eastAsia="zh-CN"/>
        </w:rPr>
        <w:t xml:space="preserve">Chair: </w:t>
      </w:r>
      <w:r w:rsidRPr="009A676A">
        <w:rPr>
          <w:bCs/>
          <w:sz w:val="24"/>
          <w:szCs w:val="24"/>
        </w:rPr>
        <w:t>Is this something we want to do?</w:t>
      </w:r>
    </w:p>
    <w:p w:rsidR="009A676A" w:rsidRPr="009A676A" w:rsidRDefault="009A676A" w:rsidP="009A676A">
      <w:pPr>
        <w:numPr>
          <w:ilvl w:val="1"/>
          <w:numId w:val="2"/>
        </w:numPr>
        <w:rPr>
          <w:sz w:val="24"/>
          <w:szCs w:val="24"/>
          <w:lang w:val="en-US"/>
        </w:rPr>
      </w:pPr>
      <w:r w:rsidRPr="009A676A">
        <w:rPr>
          <w:bCs/>
          <w:sz w:val="24"/>
          <w:szCs w:val="24"/>
        </w:rPr>
        <w:t>Chair: Are we late to start this?</w:t>
      </w:r>
    </w:p>
    <w:p w:rsidR="009A676A" w:rsidRPr="00864872" w:rsidRDefault="009A676A" w:rsidP="009A676A">
      <w:pPr>
        <w:numPr>
          <w:ilvl w:val="1"/>
          <w:numId w:val="2"/>
        </w:numPr>
        <w:rPr>
          <w:sz w:val="24"/>
          <w:szCs w:val="24"/>
          <w:lang w:val="en-US"/>
        </w:rPr>
      </w:pPr>
      <w:r>
        <w:rPr>
          <w:rFonts w:hint="eastAsia"/>
          <w:bCs/>
          <w:sz w:val="24"/>
          <w:szCs w:val="24"/>
          <w:lang w:eastAsia="zh-CN"/>
        </w:rPr>
        <w:t xml:space="preserve">C: </w:t>
      </w:r>
      <w:r w:rsidRPr="009A676A">
        <w:rPr>
          <w:bCs/>
          <w:sz w:val="24"/>
          <w:szCs w:val="24"/>
        </w:rPr>
        <w:t>Wait to see comments and plan a reply at that time</w:t>
      </w:r>
    </w:p>
    <w:p w:rsidR="001A1CBC" w:rsidRDefault="0045302D" w:rsidP="009A676A">
      <w:pPr>
        <w:numPr>
          <w:ilvl w:val="2"/>
          <w:numId w:val="2"/>
        </w:numPr>
        <w:rPr>
          <w:sz w:val="24"/>
          <w:szCs w:val="24"/>
        </w:rPr>
      </w:pPr>
      <w:r w:rsidRPr="009A676A">
        <w:rPr>
          <w:sz w:val="24"/>
          <w:szCs w:val="24"/>
        </w:rPr>
        <w:t>Any Part 15 comments</w:t>
      </w:r>
    </w:p>
    <w:p w:rsidR="009A676A" w:rsidRPr="009A676A" w:rsidRDefault="009A676A" w:rsidP="00AD5D50">
      <w:pPr>
        <w:numPr>
          <w:ilvl w:val="2"/>
          <w:numId w:val="2"/>
        </w:numPr>
        <w:rPr>
          <w:sz w:val="24"/>
          <w:szCs w:val="24"/>
        </w:rPr>
      </w:pPr>
      <w:r w:rsidRPr="009A676A">
        <w:rPr>
          <w:bCs/>
          <w:sz w:val="24"/>
          <w:szCs w:val="24"/>
        </w:rPr>
        <w:t>We might have an input for UWB</w:t>
      </w:r>
      <w:r w:rsidR="00AD5D50">
        <w:rPr>
          <w:rFonts w:hint="eastAsia"/>
          <w:bCs/>
          <w:sz w:val="24"/>
          <w:szCs w:val="24"/>
          <w:lang w:eastAsia="zh-CN"/>
        </w:rPr>
        <w:t xml:space="preserve"> from 802.15</w:t>
      </w:r>
      <w:r w:rsidRPr="009A676A">
        <w:rPr>
          <w:bCs/>
          <w:sz w:val="24"/>
          <w:szCs w:val="24"/>
        </w:rPr>
        <w:t>, but timing could be an issue.</w:t>
      </w:r>
    </w:p>
    <w:p w:rsidR="00AD5D50" w:rsidRPr="00FB41DD" w:rsidRDefault="00AD5D50" w:rsidP="00AD5D50">
      <w:pPr>
        <w:numPr>
          <w:ilvl w:val="0"/>
          <w:numId w:val="2"/>
        </w:numPr>
        <w:rPr>
          <w:sz w:val="24"/>
          <w:szCs w:val="24"/>
          <w:lang w:val="en-US"/>
        </w:rPr>
      </w:pPr>
      <w:r w:rsidRPr="000476AB">
        <w:rPr>
          <w:sz w:val="24"/>
          <w:szCs w:val="24"/>
        </w:rPr>
        <w:t xml:space="preserve">Chair discusses slide </w:t>
      </w:r>
      <w:r>
        <w:rPr>
          <w:rFonts w:hint="eastAsia"/>
          <w:sz w:val="24"/>
          <w:szCs w:val="24"/>
          <w:lang w:eastAsia="zh-CN"/>
        </w:rPr>
        <w:t>2</w:t>
      </w:r>
      <w:r w:rsidRPr="000476AB">
        <w:rPr>
          <w:sz w:val="24"/>
          <w:szCs w:val="24"/>
        </w:rPr>
        <w:t xml:space="preserve">1; </w:t>
      </w:r>
      <w:r w:rsidRPr="00FB41DD">
        <w:rPr>
          <w:sz w:val="24"/>
          <w:szCs w:val="24"/>
          <w:lang w:val="en-US"/>
        </w:rPr>
        <w:t>IEEE 802 positions for WRC-19</w:t>
      </w:r>
    </w:p>
    <w:p w:rsidR="00AD5D50" w:rsidRPr="00FB41DD" w:rsidRDefault="00AD5D50" w:rsidP="00AD5D50">
      <w:pPr>
        <w:numPr>
          <w:ilvl w:val="1"/>
          <w:numId w:val="2"/>
        </w:numPr>
        <w:rPr>
          <w:sz w:val="24"/>
          <w:szCs w:val="24"/>
          <w:lang w:val="en-US"/>
        </w:rPr>
      </w:pPr>
      <w:r w:rsidRPr="00FB41DD">
        <w:rPr>
          <w:bCs/>
          <w:sz w:val="24"/>
          <w:szCs w:val="24"/>
          <w:lang w:val="en-US"/>
        </w:rPr>
        <w:t>Regulators in developing countries are interested in the IEEE 802 positions, to help them formulate their inputs.</w:t>
      </w:r>
    </w:p>
    <w:p w:rsidR="00AD5D50" w:rsidRPr="00FB41DD" w:rsidRDefault="00AD5D50" w:rsidP="00AD5D50">
      <w:pPr>
        <w:numPr>
          <w:ilvl w:val="1"/>
          <w:numId w:val="2"/>
        </w:numPr>
        <w:rPr>
          <w:sz w:val="24"/>
          <w:szCs w:val="24"/>
          <w:lang w:val="en-US"/>
        </w:rPr>
      </w:pPr>
      <w:r w:rsidRPr="00FB41DD">
        <w:rPr>
          <w:bCs/>
          <w:sz w:val="24"/>
          <w:szCs w:val="24"/>
          <w:lang w:val="en-US"/>
        </w:rPr>
        <w:t>EC ask 802.18 to come up with comments.</w:t>
      </w:r>
    </w:p>
    <w:p w:rsidR="00AD5D50" w:rsidRPr="00FB41DD" w:rsidRDefault="00AD5D50" w:rsidP="00AD5D50">
      <w:pPr>
        <w:numPr>
          <w:ilvl w:val="1"/>
          <w:numId w:val="2"/>
        </w:numPr>
        <w:rPr>
          <w:sz w:val="24"/>
          <w:szCs w:val="24"/>
          <w:lang w:val="en-US"/>
        </w:rPr>
      </w:pPr>
      <w:r w:rsidRPr="00FB41DD">
        <w:rPr>
          <w:bCs/>
          <w:sz w:val="24"/>
          <w:szCs w:val="24"/>
          <w:lang w:val="en-US"/>
        </w:rPr>
        <w:t>Applicable agenda items</w:t>
      </w:r>
    </w:p>
    <w:p w:rsidR="00AD5D50" w:rsidRPr="00FB41DD" w:rsidRDefault="00AD5D50" w:rsidP="00AD5D50">
      <w:pPr>
        <w:numPr>
          <w:ilvl w:val="2"/>
          <w:numId w:val="2"/>
        </w:numPr>
        <w:rPr>
          <w:sz w:val="24"/>
          <w:szCs w:val="24"/>
          <w:lang w:val="en-US"/>
        </w:rPr>
      </w:pPr>
      <w:r w:rsidRPr="00FB41DD">
        <w:rPr>
          <w:sz w:val="24"/>
          <w:szCs w:val="24"/>
          <w:lang w:val="en-US"/>
        </w:rPr>
        <w:t>1.12 ITS;</w:t>
      </w:r>
    </w:p>
    <w:p w:rsidR="00AD5D50" w:rsidRDefault="00AD5D50" w:rsidP="00AD5D50">
      <w:pPr>
        <w:numPr>
          <w:ilvl w:val="2"/>
          <w:numId w:val="2"/>
        </w:numPr>
        <w:rPr>
          <w:sz w:val="24"/>
          <w:szCs w:val="24"/>
          <w:lang w:val="en-US"/>
        </w:rPr>
      </w:pPr>
      <w:r w:rsidRPr="00FB41DD">
        <w:rPr>
          <w:sz w:val="24"/>
          <w:szCs w:val="24"/>
          <w:lang w:val="en-US"/>
        </w:rPr>
        <w:t>1.13 IMT</w:t>
      </w:r>
    </w:p>
    <w:p w:rsidR="00AD5D50" w:rsidRPr="00FB41DD" w:rsidRDefault="00AD5D50" w:rsidP="00AD5D50">
      <w:pPr>
        <w:numPr>
          <w:ilvl w:val="3"/>
          <w:numId w:val="2"/>
        </w:numPr>
        <w:rPr>
          <w:sz w:val="24"/>
          <w:szCs w:val="24"/>
          <w:lang w:val="en-US"/>
        </w:rPr>
      </w:pPr>
      <w:r>
        <w:rPr>
          <w:rFonts w:hint="eastAsia"/>
          <w:sz w:val="24"/>
          <w:szCs w:val="24"/>
          <w:lang w:val="en-US" w:eastAsia="zh-CN"/>
        </w:rPr>
        <w:t xml:space="preserve">Chair: </w:t>
      </w:r>
      <w:r w:rsidRPr="00AD5D50">
        <w:rPr>
          <w:sz w:val="24"/>
          <w:szCs w:val="24"/>
          <w:lang w:val="en-US" w:eastAsia="zh-CN"/>
        </w:rPr>
        <w:t>we need to have a strong position h</w:t>
      </w:r>
      <w:r>
        <w:rPr>
          <w:sz w:val="24"/>
          <w:szCs w:val="24"/>
          <w:lang w:val="en-US" w:eastAsia="zh-CN"/>
        </w:rPr>
        <w:t>ere: make it unlicensed (60GHz)</w:t>
      </w:r>
    </w:p>
    <w:p w:rsidR="00AD5D50" w:rsidRDefault="00AD5D50" w:rsidP="00AD5D50">
      <w:pPr>
        <w:numPr>
          <w:ilvl w:val="2"/>
          <w:numId w:val="2"/>
        </w:numPr>
        <w:rPr>
          <w:sz w:val="24"/>
          <w:szCs w:val="24"/>
          <w:lang w:val="en-US"/>
        </w:rPr>
      </w:pPr>
      <w:r w:rsidRPr="00FB41DD">
        <w:rPr>
          <w:sz w:val="24"/>
          <w:szCs w:val="24"/>
          <w:lang w:val="en-US"/>
        </w:rPr>
        <w:t>1.14 HAPS</w:t>
      </w:r>
    </w:p>
    <w:p w:rsidR="00AD5D50" w:rsidRPr="00FB41DD" w:rsidRDefault="00AD5D50" w:rsidP="00AD5D50">
      <w:pPr>
        <w:numPr>
          <w:ilvl w:val="3"/>
          <w:numId w:val="2"/>
        </w:numPr>
        <w:rPr>
          <w:sz w:val="24"/>
          <w:szCs w:val="24"/>
          <w:lang w:val="en-US"/>
        </w:rPr>
      </w:pPr>
      <w:r>
        <w:rPr>
          <w:rFonts w:hint="eastAsia"/>
          <w:sz w:val="24"/>
          <w:szCs w:val="24"/>
          <w:lang w:val="en-US" w:eastAsia="zh-CN"/>
        </w:rPr>
        <w:t xml:space="preserve">Chair: </w:t>
      </w:r>
      <w:r w:rsidRPr="00AD5D50">
        <w:rPr>
          <w:sz w:val="24"/>
          <w:szCs w:val="24"/>
          <w:lang w:val="en-US"/>
        </w:rPr>
        <w:t>we want to make it for unlicensed use; ma</w:t>
      </w:r>
      <w:r>
        <w:rPr>
          <w:sz w:val="24"/>
          <w:szCs w:val="24"/>
          <w:lang w:val="en-US"/>
        </w:rPr>
        <w:t>ke sure this band can be shared</w:t>
      </w:r>
    </w:p>
    <w:p w:rsidR="00AD5D50" w:rsidRPr="00FB41DD" w:rsidRDefault="00AD5D50" w:rsidP="00AD5D50">
      <w:pPr>
        <w:numPr>
          <w:ilvl w:val="2"/>
          <w:numId w:val="2"/>
        </w:numPr>
        <w:rPr>
          <w:sz w:val="24"/>
          <w:szCs w:val="24"/>
          <w:lang w:val="en-US"/>
        </w:rPr>
      </w:pPr>
      <w:r w:rsidRPr="00FB41DD">
        <w:rPr>
          <w:sz w:val="24"/>
          <w:szCs w:val="24"/>
          <w:lang w:val="en-US"/>
        </w:rPr>
        <w:t>1.15 275 GHz</w:t>
      </w:r>
    </w:p>
    <w:p w:rsidR="00AD5D50" w:rsidRPr="00FB41DD" w:rsidRDefault="00AD5D50" w:rsidP="00AD5D50">
      <w:pPr>
        <w:numPr>
          <w:ilvl w:val="2"/>
          <w:numId w:val="2"/>
        </w:numPr>
        <w:rPr>
          <w:sz w:val="24"/>
          <w:szCs w:val="24"/>
          <w:lang w:val="en-US"/>
        </w:rPr>
      </w:pPr>
      <w:r w:rsidRPr="00FB41DD">
        <w:rPr>
          <w:sz w:val="24"/>
          <w:szCs w:val="24"/>
          <w:lang w:val="en-US"/>
        </w:rPr>
        <w:t>1.16 5GHz</w:t>
      </w:r>
    </w:p>
    <w:p w:rsidR="00AD5D50" w:rsidRPr="00FB41DD" w:rsidRDefault="00AD5D50" w:rsidP="00AD5D50">
      <w:pPr>
        <w:numPr>
          <w:ilvl w:val="2"/>
          <w:numId w:val="2"/>
        </w:numPr>
        <w:rPr>
          <w:sz w:val="24"/>
          <w:szCs w:val="24"/>
          <w:lang w:val="en-US"/>
        </w:rPr>
      </w:pPr>
      <w:r w:rsidRPr="00FB41DD">
        <w:rPr>
          <w:sz w:val="24"/>
          <w:szCs w:val="24"/>
          <w:lang w:val="en-US"/>
        </w:rPr>
        <w:t>Issue with 9.1.5</w:t>
      </w:r>
    </w:p>
    <w:p w:rsidR="00AD5D50" w:rsidRPr="003815B9" w:rsidRDefault="00AD5D50" w:rsidP="003815B9">
      <w:pPr>
        <w:numPr>
          <w:ilvl w:val="1"/>
          <w:numId w:val="2"/>
        </w:numPr>
        <w:rPr>
          <w:sz w:val="24"/>
          <w:szCs w:val="24"/>
          <w:lang w:val="en-US"/>
        </w:rPr>
      </w:pPr>
      <w:r w:rsidRPr="00FB41DD">
        <w:rPr>
          <w:bCs/>
          <w:sz w:val="24"/>
          <w:szCs w:val="24"/>
          <w:lang w:val="en-US"/>
        </w:rPr>
        <w:t>Formal “Position Paper”?</w:t>
      </w:r>
    </w:p>
    <w:p w:rsidR="001A1CBC" w:rsidRPr="003815B9" w:rsidRDefault="003815B9" w:rsidP="003815B9">
      <w:pPr>
        <w:numPr>
          <w:ilvl w:val="2"/>
          <w:numId w:val="2"/>
        </w:numPr>
        <w:rPr>
          <w:sz w:val="24"/>
          <w:szCs w:val="24"/>
          <w:lang w:val="en-US"/>
        </w:rPr>
      </w:pPr>
      <w:r>
        <w:rPr>
          <w:rFonts w:hint="eastAsia"/>
          <w:sz w:val="24"/>
          <w:szCs w:val="24"/>
          <w:lang w:val="en-US" w:eastAsia="zh-CN"/>
        </w:rPr>
        <w:t xml:space="preserve">C: </w:t>
      </w:r>
      <w:r w:rsidR="0045302D" w:rsidRPr="003815B9">
        <w:rPr>
          <w:sz w:val="24"/>
          <w:szCs w:val="24"/>
          <w:lang w:val="en-US"/>
        </w:rPr>
        <w:t>This is doable. One will talk to James Glib (he is the person knows the rules).</w:t>
      </w:r>
    </w:p>
    <w:p w:rsidR="003815B9" w:rsidRPr="00FB41DD" w:rsidRDefault="003815B9" w:rsidP="003815B9">
      <w:pPr>
        <w:numPr>
          <w:ilvl w:val="2"/>
          <w:numId w:val="2"/>
        </w:numPr>
        <w:rPr>
          <w:sz w:val="24"/>
          <w:szCs w:val="24"/>
          <w:lang w:val="en-US"/>
        </w:rPr>
      </w:pPr>
      <w:r>
        <w:rPr>
          <w:rFonts w:hint="eastAsia"/>
          <w:sz w:val="24"/>
          <w:szCs w:val="24"/>
          <w:lang w:val="en-US" w:eastAsia="zh-CN"/>
        </w:rPr>
        <w:t xml:space="preserve">C: </w:t>
      </w:r>
      <w:r w:rsidRPr="003815B9">
        <w:rPr>
          <w:sz w:val="24"/>
          <w:szCs w:val="24"/>
          <w:lang w:val="en-US"/>
        </w:rPr>
        <w:t>Purpose is to request from EC to give developing countries our position.</w:t>
      </w:r>
    </w:p>
    <w:p w:rsidR="00AD5D50" w:rsidRPr="008E0813" w:rsidRDefault="00AD5D50" w:rsidP="003815B9">
      <w:pPr>
        <w:numPr>
          <w:ilvl w:val="1"/>
          <w:numId w:val="2"/>
        </w:numPr>
        <w:rPr>
          <w:sz w:val="24"/>
          <w:szCs w:val="24"/>
          <w:lang w:val="en-US"/>
        </w:rPr>
      </w:pPr>
      <w:r w:rsidRPr="00FB41DD">
        <w:rPr>
          <w:bCs/>
          <w:sz w:val="24"/>
          <w:szCs w:val="24"/>
          <w:lang w:val="en-US"/>
        </w:rPr>
        <w:t>Do we want to submit as a sector member?</w:t>
      </w:r>
    </w:p>
    <w:p w:rsidR="008E0813" w:rsidRDefault="0045302D" w:rsidP="008E0813">
      <w:pPr>
        <w:numPr>
          <w:ilvl w:val="2"/>
          <w:numId w:val="2"/>
        </w:numPr>
        <w:rPr>
          <w:sz w:val="24"/>
          <w:szCs w:val="24"/>
          <w:lang w:val="en-US"/>
        </w:rPr>
      </w:pPr>
      <w:r w:rsidRPr="008E0813">
        <w:rPr>
          <w:sz w:val="24"/>
          <w:szCs w:val="24"/>
          <w:lang w:val="en-US"/>
        </w:rPr>
        <w:t xml:space="preserve">Not sure if this is the right thing to do. There may be downside we want to avoid. </w:t>
      </w:r>
    </w:p>
    <w:p w:rsidR="008E0813" w:rsidRPr="008E0813" w:rsidRDefault="0045302D" w:rsidP="008E0813">
      <w:pPr>
        <w:numPr>
          <w:ilvl w:val="2"/>
          <w:numId w:val="2"/>
        </w:numPr>
        <w:rPr>
          <w:sz w:val="24"/>
          <w:szCs w:val="24"/>
          <w:lang w:val="en-US"/>
        </w:rPr>
      </w:pPr>
      <w:r w:rsidRPr="008E0813">
        <w:rPr>
          <w:sz w:val="24"/>
          <w:szCs w:val="24"/>
          <w:lang w:val="en-US"/>
        </w:rPr>
        <w:t xml:space="preserve">Chair will check. </w:t>
      </w:r>
    </w:p>
    <w:p w:rsidR="008E0813" w:rsidRDefault="008E0813" w:rsidP="000C6EC0">
      <w:pPr>
        <w:numPr>
          <w:ilvl w:val="0"/>
          <w:numId w:val="2"/>
        </w:numPr>
        <w:rPr>
          <w:sz w:val="24"/>
          <w:szCs w:val="24"/>
        </w:rPr>
      </w:pPr>
      <w:r>
        <w:rPr>
          <w:rFonts w:hint="eastAsia"/>
          <w:sz w:val="24"/>
          <w:szCs w:val="24"/>
          <w:lang w:eastAsia="zh-CN"/>
        </w:rPr>
        <w:t xml:space="preserve">Chair discuss Slide #22: </w:t>
      </w:r>
      <w:r w:rsidRPr="008E0813">
        <w:rPr>
          <w:sz w:val="24"/>
          <w:szCs w:val="24"/>
        </w:rPr>
        <w:t>Any Other Business</w:t>
      </w:r>
    </w:p>
    <w:p w:rsidR="001A1CBC" w:rsidRPr="008E0813" w:rsidRDefault="0045302D" w:rsidP="008E0813">
      <w:pPr>
        <w:numPr>
          <w:ilvl w:val="1"/>
          <w:numId w:val="2"/>
        </w:numPr>
        <w:tabs>
          <w:tab w:val="num" w:pos="720"/>
        </w:tabs>
        <w:rPr>
          <w:sz w:val="24"/>
          <w:szCs w:val="24"/>
        </w:rPr>
      </w:pPr>
      <w:proofErr w:type="spellStart"/>
      <w:r w:rsidRPr="008E0813">
        <w:rPr>
          <w:bCs/>
          <w:sz w:val="24"/>
          <w:szCs w:val="24"/>
        </w:rPr>
        <w:t>Globalstar</w:t>
      </w:r>
      <w:proofErr w:type="spellEnd"/>
      <w:r w:rsidRPr="008E0813">
        <w:rPr>
          <w:bCs/>
          <w:sz w:val="24"/>
          <w:szCs w:val="24"/>
        </w:rPr>
        <w:t xml:space="preserve"> surrender?</w:t>
      </w:r>
    </w:p>
    <w:p w:rsidR="001A1CBC" w:rsidRPr="008E0813" w:rsidRDefault="001A1CBC" w:rsidP="008E0813">
      <w:pPr>
        <w:numPr>
          <w:ilvl w:val="2"/>
          <w:numId w:val="2"/>
        </w:numPr>
        <w:rPr>
          <w:sz w:val="24"/>
          <w:szCs w:val="24"/>
        </w:rPr>
      </w:pPr>
      <w:hyperlink r:id="rId17" w:history="1">
        <w:r w:rsidR="0045302D" w:rsidRPr="008E0813">
          <w:rPr>
            <w:rStyle w:val="a6"/>
            <w:sz w:val="24"/>
            <w:szCs w:val="24"/>
          </w:rPr>
          <w:t>https://</w:t>
        </w:r>
      </w:hyperlink>
      <w:hyperlink r:id="rId18" w:history="1">
        <w:r w:rsidR="0045302D" w:rsidRPr="008E0813">
          <w:rPr>
            <w:rStyle w:val="a6"/>
            <w:sz w:val="24"/>
            <w:szCs w:val="24"/>
          </w:rPr>
          <w:t>mentor.ieee.org/802.18/dcn/16/18-16-0092-00-0000-globalstar-november-2016-filing.pdf</w:t>
        </w:r>
      </w:hyperlink>
      <w:r w:rsidR="0045302D" w:rsidRPr="008E0813">
        <w:rPr>
          <w:sz w:val="24"/>
          <w:szCs w:val="24"/>
        </w:rPr>
        <w:t xml:space="preserve"> </w:t>
      </w:r>
    </w:p>
    <w:p w:rsidR="001A1CBC" w:rsidRPr="008E0813" w:rsidRDefault="0045302D" w:rsidP="008E0813">
      <w:pPr>
        <w:numPr>
          <w:ilvl w:val="1"/>
          <w:numId w:val="2"/>
        </w:numPr>
        <w:tabs>
          <w:tab w:val="num" w:pos="720"/>
        </w:tabs>
        <w:rPr>
          <w:sz w:val="24"/>
          <w:szCs w:val="24"/>
        </w:rPr>
      </w:pPr>
      <w:r w:rsidRPr="008E0813">
        <w:rPr>
          <w:bCs/>
          <w:sz w:val="24"/>
          <w:szCs w:val="24"/>
        </w:rPr>
        <w:t>Regulatory calendar</w:t>
      </w:r>
    </w:p>
    <w:p w:rsidR="001A1CBC" w:rsidRPr="008E0813" w:rsidRDefault="0045302D" w:rsidP="008E0813">
      <w:pPr>
        <w:numPr>
          <w:ilvl w:val="1"/>
          <w:numId w:val="2"/>
        </w:numPr>
        <w:tabs>
          <w:tab w:val="num" w:pos="720"/>
        </w:tabs>
        <w:rPr>
          <w:sz w:val="24"/>
          <w:szCs w:val="24"/>
        </w:rPr>
      </w:pPr>
      <w:r w:rsidRPr="008E0813">
        <w:rPr>
          <w:bCs/>
          <w:sz w:val="24"/>
          <w:szCs w:val="24"/>
        </w:rPr>
        <w:t>ETSI RED workshop December 1</w:t>
      </w:r>
      <w:r w:rsidRPr="008E0813">
        <w:rPr>
          <w:bCs/>
          <w:sz w:val="24"/>
          <w:szCs w:val="24"/>
          <w:vertAlign w:val="superscript"/>
        </w:rPr>
        <w:t>st</w:t>
      </w:r>
      <w:r w:rsidRPr="008E0813">
        <w:rPr>
          <w:bCs/>
          <w:sz w:val="24"/>
          <w:szCs w:val="24"/>
        </w:rPr>
        <w:t xml:space="preserve"> </w:t>
      </w:r>
    </w:p>
    <w:p w:rsidR="008E0813" w:rsidRPr="008E0813" w:rsidRDefault="001A1CBC" w:rsidP="008E0813">
      <w:pPr>
        <w:numPr>
          <w:ilvl w:val="2"/>
          <w:numId w:val="2"/>
        </w:numPr>
        <w:rPr>
          <w:sz w:val="24"/>
          <w:szCs w:val="24"/>
        </w:rPr>
      </w:pPr>
      <w:hyperlink r:id="rId19" w:history="1">
        <w:r w:rsidR="008E0813" w:rsidRPr="008E0813">
          <w:rPr>
            <w:rStyle w:val="a6"/>
            <w:sz w:val="24"/>
            <w:szCs w:val="24"/>
          </w:rPr>
          <w:t>http://www.etsi.org/news-events/events/1102-53-shades-of-re-d-six-months-to-go</w:t>
        </w:r>
      </w:hyperlink>
      <w:r w:rsidR="008E0813" w:rsidRPr="008E0813">
        <w:rPr>
          <w:sz w:val="24"/>
          <w:szCs w:val="24"/>
        </w:rPr>
        <w:t xml:space="preserve"> </w:t>
      </w:r>
    </w:p>
    <w:p w:rsidR="008E0813" w:rsidRDefault="008E0813" w:rsidP="000C6EC0">
      <w:pPr>
        <w:numPr>
          <w:ilvl w:val="0"/>
          <w:numId w:val="2"/>
        </w:numPr>
        <w:rPr>
          <w:sz w:val="24"/>
          <w:szCs w:val="24"/>
        </w:rPr>
      </w:pPr>
      <w:r>
        <w:rPr>
          <w:rFonts w:hint="eastAsia"/>
          <w:sz w:val="24"/>
          <w:szCs w:val="24"/>
          <w:lang w:eastAsia="zh-CN"/>
        </w:rPr>
        <w:t xml:space="preserve">Chair </w:t>
      </w:r>
      <w:r>
        <w:rPr>
          <w:sz w:val="24"/>
          <w:szCs w:val="24"/>
          <w:lang w:eastAsia="zh-CN"/>
        </w:rPr>
        <w:t>entertain</w:t>
      </w:r>
      <w:r>
        <w:rPr>
          <w:rFonts w:hint="eastAsia"/>
          <w:sz w:val="24"/>
          <w:szCs w:val="24"/>
          <w:lang w:eastAsia="zh-CN"/>
        </w:rPr>
        <w:t xml:space="preserve"> a motion on Slide 23 for teleconference times</w:t>
      </w:r>
    </w:p>
    <w:p w:rsidR="001A1CBC" w:rsidRPr="008E0813" w:rsidRDefault="008E0813" w:rsidP="008E0813">
      <w:pPr>
        <w:numPr>
          <w:ilvl w:val="1"/>
          <w:numId w:val="2"/>
        </w:numPr>
        <w:rPr>
          <w:sz w:val="24"/>
          <w:szCs w:val="24"/>
        </w:rPr>
      </w:pPr>
      <w:r w:rsidRPr="008E0813">
        <w:rPr>
          <w:rFonts w:hint="eastAsia"/>
          <w:sz w:val="24"/>
          <w:szCs w:val="24"/>
          <w:lang w:eastAsia="zh-CN"/>
        </w:rPr>
        <w:t xml:space="preserve">Motion: </w:t>
      </w:r>
      <w:r w:rsidR="0045302D" w:rsidRPr="008E0813">
        <w:rPr>
          <w:bCs/>
          <w:sz w:val="24"/>
          <w:szCs w:val="24"/>
        </w:rPr>
        <w:t>The Chair is directed to conduct, as necessary, teleconferences on Thursdays at 2:30pm ET through May 4, 2017.</w:t>
      </w:r>
    </w:p>
    <w:p w:rsidR="001A1CBC" w:rsidRPr="008E0813" w:rsidRDefault="0045302D" w:rsidP="008E0813">
      <w:pPr>
        <w:numPr>
          <w:ilvl w:val="1"/>
          <w:numId w:val="2"/>
        </w:numPr>
        <w:tabs>
          <w:tab w:val="num" w:pos="720"/>
        </w:tabs>
        <w:rPr>
          <w:sz w:val="24"/>
          <w:szCs w:val="24"/>
        </w:rPr>
      </w:pPr>
      <w:r w:rsidRPr="008E0813">
        <w:rPr>
          <w:bCs/>
          <w:sz w:val="24"/>
          <w:szCs w:val="24"/>
        </w:rPr>
        <w:t xml:space="preserve">Moved: John </w:t>
      </w:r>
      <w:proofErr w:type="spellStart"/>
      <w:r w:rsidRPr="008E0813">
        <w:rPr>
          <w:bCs/>
          <w:sz w:val="24"/>
          <w:szCs w:val="24"/>
        </w:rPr>
        <w:t>Notor</w:t>
      </w:r>
      <w:proofErr w:type="spellEnd"/>
      <w:r w:rsidRPr="008E0813">
        <w:rPr>
          <w:bCs/>
          <w:sz w:val="24"/>
          <w:szCs w:val="24"/>
        </w:rPr>
        <w:t xml:space="preserve"> </w:t>
      </w:r>
    </w:p>
    <w:p w:rsidR="001A1CBC" w:rsidRPr="008E0813" w:rsidRDefault="0045302D" w:rsidP="008E0813">
      <w:pPr>
        <w:numPr>
          <w:ilvl w:val="1"/>
          <w:numId w:val="2"/>
        </w:numPr>
        <w:tabs>
          <w:tab w:val="num" w:pos="720"/>
        </w:tabs>
        <w:rPr>
          <w:sz w:val="24"/>
          <w:szCs w:val="24"/>
        </w:rPr>
      </w:pPr>
      <w:r w:rsidRPr="008E0813">
        <w:rPr>
          <w:bCs/>
          <w:sz w:val="24"/>
          <w:szCs w:val="24"/>
        </w:rPr>
        <w:lastRenderedPageBreak/>
        <w:t>Seconded: MJ Lynch</w:t>
      </w:r>
    </w:p>
    <w:p w:rsidR="001A1CBC" w:rsidRPr="008E0813" w:rsidRDefault="0045302D" w:rsidP="008E0813">
      <w:pPr>
        <w:numPr>
          <w:ilvl w:val="1"/>
          <w:numId w:val="2"/>
        </w:numPr>
        <w:tabs>
          <w:tab w:val="num" w:pos="720"/>
        </w:tabs>
        <w:rPr>
          <w:sz w:val="24"/>
          <w:szCs w:val="24"/>
        </w:rPr>
      </w:pPr>
      <w:r w:rsidRPr="008E0813">
        <w:rPr>
          <w:bCs/>
          <w:sz w:val="24"/>
          <w:szCs w:val="24"/>
        </w:rPr>
        <w:t>Discussion?</w:t>
      </w:r>
    </w:p>
    <w:p w:rsidR="008E0813" w:rsidRPr="008E0813" w:rsidRDefault="008E0813" w:rsidP="008E0813">
      <w:pPr>
        <w:numPr>
          <w:ilvl w:val="2"/>
          <w:numId w:val="2"/>
        </w:numPr>
        <w:rPr>
          <w:sz w:val="24"/>
          <w:szCs w:val="24"/>
        </w:rPr>
      </w:pPr>
      <w:r>
        <w:rPr>
          <w:rFonts w:hint="eastAsia"/>
          <w:bCs/>
          <w:sz w:val="24"/>
          <w:szCs w:val="24"/>
          <w:lang w:eastAsia="zh-CN"/>
        </w:rPr>
        <w:t>No discussions</w:t>
      </w:r>
    </w:p>
    <w:p w:rsidR="008E0813" w:rsidRPr="008E0813" w:rsidRDefault="008E0813" w:rsidP="008E0813">
      <w:pPr>
        <w:numPr>
          <w:ilvl w:val="1"/>
          <w:numId w:val="2"/>
        </w:numPr>
        <w:rPr>
          <w:sz w:val="24"/>
          <w:szCs w:val="24"/>
        </w:rPr>
      </w:pPr>
      <w:r w:rsidRPr="008E0813">
        <w:rPr>
          <w:bCs/>
          <w:sz w:val="24"/>
          <w:szCs w:val="24"/>
          <w:highlight w:val="green"/>
        </w:rPr>
        <w:t xml:space="preserve">Vote: </w:t>
      </w:r>
      <w:r w:rsidR="00B915F3">
        <w:rPr>
          <w:rFonts w:hint="eastAsia"/>
          <w:bCs/>
          <w:sz w:val="24"/>
          <w:szCs w:val="24"/>
          <w:highlight w:val="green"/>
          <w:lang w:eastAsia="zh-CN"/>
        </w:rPr>
        <w:t>motion passes with u</w:t>
      </w:r>
      <w:r w:rsidRPr="008E0813">
        <w:rPr>
          <w:bCs/>
          <w:sz w:val="24"/>
          <w:szCs w:val="24"/>
          <w:highlight w:val="green"/>
        </w:rPr>
        <w:t>nanimous consent</w:t>
      </w:r>
    </w:p>
    <w:p w:rsidR="00472A17" w:rsidRPr="008E0813" w:rsidRDefault="00472A17" w:rsidP="00472A17">
      <w:pPr>
        <w:numPr>
          <w:ilvl w:val="0"/>
          <w:numId w:val="2"/>
        </w:numPr>
        <w:rPr>
          <w:sz w:val="24"/>
          <w:szCs w:val="24"/>
        </w:rPr>
      </w:pPr>
      <w:r w:rsidRPr="008E0813">
        <w:rPr>
          <w:bCs/>
          <w:sz w:val="24"/>
          <w:szCs w:val="24"/>
        </w:rPr>
        <w:t>Teleconferences: Thursdays at 2:30pm ET through May 4, 2017</w:t>
      </w:r>
    </w:p>
    <w:p w:rsidR="00472A17" w:rsidRDefault="00472A17" w:rsidP="00472A17">
      <w:pPr>
        <w:numPr>
          <w:ilvl w:val="0"/>
          <w:numId w:val="2"/>
        </w:numPr>
        <w:rPr>
          <w:sz w:val="24"/>
          <w:szCs w:val="24"/>
        </w:rPr>
      </w:pPr>
      <w:r>
        <w:rPr>
          <w:bCs/>
          <w:sz w:val="24"/>
          <w:szCs w:val="24"/>
        </w:rPr>
        <w:t xml:space="preserve">Next meeting: </w:t>
      </w:r>
      <w:r>
        <w:rPr>
          <w:sz w:val="24"/>
          <w:szCs w:val="24"/>
        </w:rPr>
        <w:t>December 1</w:t>
      </w:r>
      <w:r>
        <w:rPr>
          <w:sz w:val="24"/>
          <w:szCs w:val="24"/>
          <w:vertAlign w:val="superscript"/>
        </w:rPr>
        <w:t>st</w:t>
      </w:r>
    </w:p>
    <w:p w:rsidR="000476AB" w:rsidRPr="00852DC2" w:rsidRDefault="000476AB" w:rsidP="000C6EC0">
      <w:pPr>
        <w:numPr>
          <w:ilvl w:val="0"/>
          <w:numId w:val="2"/>
        </w:numPr>
        <w:rPr>
          <w:sz w:val="24"/>
          <w:szCs w:val="24"/>
        </w:rPr>
      </w:pPr>
      <w:r w:rsidRPr="00852DC2">
        <w:rPr>
          <w:sz w:val="24"/>
          <w:szCs w:val="24"/>
        </w:rPr>
        <w:t xml:space="preserve">Chair reminded the members to record their attendance.  </w:t>
      </w:r>
    </w:p>
    <w:p w:rsidR="000476AB" w:rsidRPr="00852DC2" w:rsidRDefault="000476AB" w:rsidP="000C6EC0">
      <w:pPr>
        <w:numPr>
          <w:ilvl w:val="0"/>
          <w:numId w:val="2"/>
        </w:numPr>
        <w:rPr>
          <w:sz w:val="24"/>
          <w:szCs w:val="24"/>
        </w:rPr>
      </w:pPr>
      <w:r w:rsidRPr="00852DC2">
        <w:rPr>
          <w:sz w:val="24"/>
          <w:szCs w:val="24"/>
          <w:lang w:eastAsia="zh-CN"/>
        </w:rPr>
        <w:t>C</w:t>
      </w:r>
      <w:r w:rsidR="00472A17">
        <w:rPr>
          <w:sz w:val="24"/>
          <w:szCs w:val="24"/>
          <w:lang w:eastAsia="zh-CN"/>
        </w:rPr>
        <w:t>hair proposed to adjourn at 8:</w:t>
      </w:r>
      <w:r w:rsidR="00472A17">
        <w:rPr>
          <w:rFonts w:hint="eastAsia"/>
          <w:sz w:val="24"/>
          <w:szCs w:val="24"/>
          <w:lang w:eastAsia="zh-CN"/>
        </w:rPr>
        <w:t>52</w:t>
      </w:r>
      <w:r w:rsidRPr="00852DC2">
        <w:rPr>
          <w:sz w:val="24"/>
          <w:szCs w:val="24"/>
          <w:lang w:eastAsia="zh-CN"/>
        </w:rPr>
        <w:t xml:space="preserve">AM local time. No objections. </w:t>
      </w:r>
    </w:p>
    <w:p w:rsidR="000476AB" w:rsidRPr="00852DC2" w:rsidRDefault="000476AB" w:rsidP="000C6EC0">
      <w:pPr>
        <w:numPr>
          <w:ilvl w:val="1"/>
          <w:numId w:val="2"/>
        </w:numPr>
        <w:rPr>
          <w:sz w:val="24"/>
          <w:szCs w:val="24"/>
        </w:rPr>
      </w:pPr>
      <w:r w:rsidRPr="00852DC2">
        <w:rPr>
          <w:sz w:val="24"/>
          <w:szCs w:val="24"/>
          <w:lang w:eastAsia="zh-CN"/>
        </w:rPr>
        <w:t>Meeting adjourned.</w:t>
      </w:r>
    </w:p>
    <w:p w:rsidR="000476AB" w:rsidRPr="00852DC2" w:rsidRDefault="000476AB" w:rsidP="000C6EC0">
      <w:pPr>
        <w:numPr>
          <w:ilvl w:val="1"/>
          <w:numId w:val="2"/>
        </w:numPr>
        <w:rPr>
          <w:sz w:val="24"/>
          <w:szCs w:val="24"/>
        </w:rPr>
      </w:pPr>
      <w:r w:rsidRPr="00852DC2">
        <w:rPr>
          <w:sz w:val="24"/>
          <w:szCs w:val="24"/>
          <w:lang w:eastAsia="zh-CN"/>
        </w:rPr>
        <w:t>Thursday, AM2 meeting was cancelled.</w:t>
      </w:r>
    </w:p>
    <w:p w:rsidR="00EA110B" w:rsidRPr="00852DC2" w:rsidRDefault="00EA110B" w:rsidP="00F6724E">
      <w:pPr>
        <w:rPr>
          <w:sz w:val="24"/>
          <w:szCs w:val="24"/>
        </w:rPr>
      </w:pPr>
    </w:p>
    <w:sectPr w:rsidR="00EA110B" w:rsidRPr="00852DC2" w:rsidSect="00A95E86">
      <w:headerReference w:type="even" r:id="rId20"/>
      <w:headerReference w:type="default" r:id="rId21"/>
      <w:headerReference w:type="first" r:id="rId22"/>
      <w:pgSz w:w="12240" w:h="15840" w:code="1"/>
      <w:pgMar w:top="1080" w:right="1080" w:bottom="1080" w:left="36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8C0" w:rsidRDefault="003B08C0">
      <w:r>
        <w:separator/>
      </w:r>
    </w:p>
  </w:endnote>
  <w:endnote w:type="continuationSeparator" w:id="0">
    <w:p w:rsidR="003B08C0" w:rsidRDefault="003B08C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8C0" w:rsidRDefault="003B08C0">
      <w:r>
        <w:separator/>
      </w:r>
    </w:p>
  </w:footnote>
  <w:footnote w:type="continuationSeparator" w:id="0">
    <w:p w:rsidR="003B08C0" w:rsidRDefault="003B0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08" w:rsidRDefault="001A1CBC">
    <w:pPr>
      <w:pStyle w:val="a4"/>
    </w:pPr>
    <w:r w:rsidRPr="001A1C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0" o:spid="_x0000_s5123" type="#_x0000_t136" style="position:absolute;margin-left:0;margin-top:0;width:444.15pt;height:266.45pt;rotation:315;z-index:-251654144;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08" w:rsidRDefault="001A1CBC">
    <w:pPr>
      <w:pStyle w:val="a4"/>
    </w:pPr>
    <w:r w:rsidRPr="001A1C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1" o:spid="_x0000_s5124" type="#_x0000_t136" style="position:absolute;margin-left:0;margin-top:0;width:444.15pt;height:266.45pt;rotation:315;z-index:-251652096;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08" w:rsidRDefault="001A1CBC">
    <w:pPr>
      <w:pStyle w:val="a4"/>
    </w:pPr>
    <w:r w:rsidRPr="001A1CB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89" o:spid="_x0000_s5122" type="#_x0000_t136" style="position:absolute;margin-left:0;margin-top:0;width:444.15pt;height:266.45pt;rotation:315;z-index:-251656192;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E92"/>
    <w:multiLevelType w:val="hybridMultilevel"/>
    <w:tmpl w:val="062AECDC"/>
    <w:lvl w:ilvl="0" w:tplc="60A072C8">
      <w:start w:val="1"/>
      <w:numFmt w:val="bullet"/>
      <w:lvlText w:val="•"/>
      <w:lvlJc w:val="left"/>
      <w:pPr>
        <w:tabs>
          <w:tab w:val="num" w:pos="720"/>
        </w:tabs>
        <w:ind w:left="720" w:hanging="360"/>
      </w:pPr>
      <w:rPr>
        <w:rFonts w:ascii="Arial" w:hAnsi="Arial" w:hint="default"/>
      </w:rPr>
    </w:lvl>
    <w:lvl w:ilvl="1" w:tplc="CAAEE95C">
      <w:start w:val="2012"/>
      <w:numFmt w:val="bullet"/>
      <w:lvlText w:val="•"/>
      <w:lvlJc w:val="left"/>
      <w:pPr>
        <w:tabs>
          <w:tab w:val="num" w:pos="1440"/>
        </w:tabs>
        <w:ind w:left="1440" w:hanging="360"/>
      </w:pPr>
      <w:rPr>
        <w:rFonts w:ascii="Arial" w:hAnsi="Arial" w:hint="default"/>
      </w:rPr>
    </w:lvl>
    <w:lvl w:ilvl="2" w:tplc="16368176" w:tentative="1">
      <w:start w:val="1"/>
      <w:numFmt w:val="bullet"/>
      <w:lvlText w:val="•"/>
      <w:lvlJc w:val="left"/>
      <w:pPr>
        <w:tabs>
          <w:tab w:val="num" w:pos="2160"/>
        </w:tabs>
        <w:ind w:left="2160" w:hanging="360"/>
      </w:pPr>
      <w:rPr>
        <w:rFonts w:ascii="Arial" w:hAnsi="Arial" w:hint="default"/>
      </w:rPr>
    </w:lvl>
    <w:lvl w:ilvl="3" w:tplc="02D85100" w:tentative="1">
      <w:start w:val="1"/>
      <w:numFmt w:val="bullet"/>
      <w:lvlText w:val="•"/>
      <w:lvlJc w:val="left"/>
      <w:pPr>
        <w:tabs>
          <w:tab w:val="num" w:pos="2880"/>
        </w:tabs>
        <w:ind w:left="2880" w:hanging="360"/>
      </w:pPr>
      <w:rPr>
        <w:rFonts w:ascii="Arial" w:hAnsi="Arial" w:hint="default"/>
      </w:rPr>
    </w:lvl>
    <w:lvl w:ilvl="4" w:tplc="CAD62B10" w:tentative="1">
      <w:start w:val="1"/>
      <w:numFmt w:val="bullet"/>
      <w:lvlText w:val="•"/>
      <w:lvlJc w:val="left"/>
      <w:pPr>
        <w:tabs>
          <w:tab w:val="num" w:pos="3600"/>
        </w:tabs>
        <w:ind w:left="3600" w:hanging="360"/>
      </w:pPr>
      <w:rPr>
        <w:rFonts w:ascii="Arial" w:hAnsi="Arial" w:hint="default"/>
      </w:rPr>
    </w:lvl>
    <w:lvl w:ilvl="5" w:tplc="71AA1B52" w:tentative="1">
      <w:start w:val="1"/>
      <w:numFmt w:val="bullet"/>
      <w:lvlText w:val="•"/>
      <w:lvlJc w:val="left"/>
      <w:pPr>
        <w:tabs>
          <w:tab w:val="num" w:pos="4320"/>
        </w:tabs>
        <w:ind w:left="4320" w:hanging="360"/>
      </w:pPr>
      <w:rPr>
        <w:rFonts w:ascii="Arial" w:hAnsi="Arial" w:hint="default"/>
      </w:rPr>
    </w:lvl>
    <w:lvl w:ilvl="6" w:tplc="68CCCB54" w:tentative="1">
      <w:start w:val="1"/>
      <w:numFmt w:val="bullet"/>
      <w:lvlText w:val="•"/>
      <w:lvlJc w:val="left"/>
      <w:pPr>
        <w:tabs>
          <w:tab w:val="num" w:pos="5040"/>
        </w:tabs>
        <w:ind w:left="5040" w:hanging="360"/>
      </w:pPr>
      <w:rPr>
        <w:rFonts w:ascii="Arial" w:hAnsi="Arial" w:hint="default"/>
      </w:rPr>
    </w:lvl>
    <w:lvl w:ilvl="7" w:tplc="EC1457E2" w:tentative="1">
      <w:start w:val="1"/>
      <w:numFmt w:val="bullet"/>
      <w:lvlText w:val="•"/>
      <w:lvlJc w:val="left"/>
      <w:pPr>
        <w:tabs>
          <w:tab w:val="num" w:pos="5760"/>
        </w:tabs>
        <w:ind w:left="5760" w:hanging="360"/>
      </w:pPr>
      <w:rPr>
        <w:rFonts w:ascii="Arial" w:hAnsi="Arial" w:hint="default"/>
      </w:rPr>
    </w:lvl>
    <w:lvl w:ilvl="8" w:tplc="DABCFDBE" w:tentative="1">
      <w:start w:val="1"/>
      <w:numFmt w:val="bullet"/>
      <w:lvlText w:val="•"/>
      <w:lvlJc w:val="left"/>
      <w:pPr>
        <w:tabs>
          <w:tab w:val="num" w:pos="6480"/>
        </w:tabs>
        <w:ind w:left="6480" w:hanging="360"/>
      </w:pPr>
      <w:rPr>
        <w:rFonts w:ascii="Arial" w:hAnsi="Arial" w:hint="default"/>
      </w:rPr>
    </w:lvl>
  </w:abstractNum>
  <w:abstractNum w:abstractNumId="1">
    <w:nsid w:val="0BAC6A5A"/>
    <w:multiLevelType w:val="hybridMultilevel"/>
    <w:tmpl w:val="821CCBEE"/>
    <w:lvl w:ilvl="0" w:tplc="FE4AFA88">
      <w:start w:val="1"/>
      <w:numFmt w:val="bullet"/>
      <w:lvlText w:val="•"/>
      <w:lvlJc w:val="left"/>
      <w:pPr>
        <w:tabs>
          <w:tab w:val="num" w:pos="720"/>
        </w:tabs>
        <w:ind w:left="720" w:hanging="360"/>
      </w:pPr>
      <w:rPr>
        <w:rFonts w:ascii="Arial" w:hAnsi="Arial" w:hint="default"/>
      </w:rPr>
    </w:lvl>
    <w:lvl w:ilvl="1" w:tplc="E38033FE">
      <w:start w:val="1"/>
      <w:numFmt w:val="bullet"/>
      <w:lvlText w:val="•"/>
      <w:lvlJc w:val="left"/>
      <w:pPr>
        <w:tabs>
          <w:tab w:val="num" w:pos="1440"/>
        </w:tabs>
        <w:ind w:left="1440" w:hanging="360"/>
      </w:pPr>
      <w:rPr>
        <w:rFonts w:ascii="Arial" w:hAnsi="Arial" w:hint="default"/>
      </w:rPr>
    </w:lvl>
    <w:lvl w:ilvl="2" w:tplc="03AE852C" w:tentative="1">
      <w:start w:val="1"/>
      <w:numFmt w:val="bullet"/>
      <w:lvlText w:val="•"/>
      <w:lvlJc w:val="left"/>
      <w:pPr>
        <w:tabs>
          <w:tab w:val="num" w:pos="2160"/>
        </w:tabs>
        <w:ind w:left="2160" w:hanging="360"/>
      </w:pPr>
      <w:rPr>
        <w:rFonts w:ascii="Arial" w:hAnsi="Arial" w:hint="default"/>
      </w:rPr>
    </w:lvl>
    <w:lvl w:ilvl="3" w:tplc="6360D94A" w:tentative="1">
      <w:start w:val="1"/>
      <w:numFmt w:val="bullet"/>
      <w:lvlText w:val="•"/>
      <w:lvlJc w:val="left"/>
      <w:pPr>
        <w:tabs>
          <w:tab w:val="num" w:pos="2880"/>
        </w:tabs>
        <w:ind w:left="2880" w:hanging="360"/>
      </w:pPr>
      <w:rPr>
        <w:rFonts w:ascii="Arial" w:hAnsi="Arial" w:hint="default"/>
      </w:rPr>
    </w:lvl>
    <w:lvl w:ilvl="4" w:tplc="8BBAE0EC" w:tentative="1">
      <w:start w:val="1"/>
      <w:numFmt w:val="bullet"/>
      <w:lvlText w:val="•"/>
      <w:lvlJc w:val="left"/>
      <w:pPr>
        <w:tabs>
          <w:tab w:val="num" w:pos="3600"/>
        </w:tabs>
        <w:ind w:left="3600" w:hanging="360"/>
      </w:pPr>
      <w:rPr>
        <w:rFonts w:ascii="Arial" w:hAnsi="Arial" w:hint="default"/>
      </w:rPr>
    </w:lvl>
    <w:lvl w:ilvl="5" w:tplc="7472BCA4" w:tentative="1">
      <w:start w:val="1"/>
      <w:numFmt w:val="bullet"/>
      <w:lvlText w:val="•"/>
      <w:lvlJc w:val="left"/>
      <w:pPr>
        <w:tabs>
          <w:tab w:val="num" w:pos="4320"/>
        </w:tabs>
        <w:ind w:left="4320" w:hanging="360"/>
      </w:pPr>
      <w:rPr>
        <w:rFonts w:ascii="Arial" w:hAnsi="Arial" w:hint="default"/>
      </w:rPr>
    </w:lvl>
    <w:lvl w:ilvl="6" w:tplc="6F522504" w:tentative="1">
      <w:start w:val="1"/>
      <w:numFmt w:val="bullet"/>
      <w:lvlText w:val="•"/>
      <w:lvlJc w:val="left"/>
      <w:pPr>
        <w:tabs>
          <w:tab w:val="num" w:pos="5040"/>
        </w:tabs>
        <w:ind w:left="5040" w:hanging="360"/>
      </w:pPr>
      <w:rPr>
        <w:rFonts w:ascii="Arial" w:hAnsi="Arial" w:hint="default"/>
      </w:rPr>
    </w:lvl>
    <w:lvl w:ilvl="7" w:tplc="7F7890E6" w:tentative="1">
      <w:start w:val="1"/>
      <w:numFmt w:val="bullet"/>
      <w:lvlText w:val="•"/>
      <w:lvlJc w:val="left"/>
      <w:pPr>
        <w:tabs>
          <w:tab w:val="num" w:pos="5760"/>
        </w:tabs>
        <w:ind w:left="5760" w:hanging="360"/>
      </w:pPr>
      <w:rPr>
        <w:rFonts w:ascii="Arial" w:hAnsi="Arial" w:hint="default"/>
      </w:rPr>
    </w:lvl>
    <w:lvl w:ilvl="8" w:tplc="32D6B6A0" w:tentative="1">
      <w:start w:val="1"/>
      <w:numFmt w:val="bullet"/>
      <w:lvlText w:val="•"/>
      <w:lvlJc w:val="left"/>
      <w:pPr>
        <w:tabs>
          <w:tab w:val="num" w:pos="6480"/>
        </w:tabs>
        <w:ind w:left="6480" w:hanging="360"/>
      </w:pPr>
      <w:rPr>
        <w:rFonts w:ascii="Arial" w:hAnsi="Arial" w:hint="default"/>
      </w:rPr>
    </w:lvl>
  </w:abstractNum>
  <w:abstractNum w:abstractNumId="2">
    <w:nsid w:val="13F717CE"/>
    <w:multiLevelType w:val="hybridMultilevel"/>
    <w:tmpl w:val="D7E86870"/>
    <w:lvl w:ilvl="0" w:tplc="F620D22E">
      <w:start w:val="1"/>
      <w:numFmt w:val="bullet"/>
      <w:lvlText w:val="•"/>
      <w:lvlJc w:val="left"/>
      <w:pPr>
        <w:tabs>
          <w:tab w:val="num" w:pos="720"/>
        </w:tabs>
        <w:ind w:left="720" w:hanging="360"/>
      </w:pPr>
      <w:rPr>
        <w:rFonts w:ascii="Arial" w:hAnsi="Arial" w:hint="default"/>
      </w:rPr>
    </w:lvl>
    <w:lvl w:ilvl="1" w:tplc="E9B8B44E" w:tentative="1">
      <w:start w:val="1"/>
      <w:numFmt w:val="bullet"/>
      <w:lvlText w:val="•"/>
      <w:lvlJc w:val="left"/>
      <w:pPr>
        <w:tabs>
          <w:tab w:val="num" w:pos="1440"/>
        </w:tabs>
        <w:ind w:left="1440" w:hanging="360"/>
      </w:pPr>
      <w:rPr>
        <w:rFonts w:ascii="Arial" w:hAnsi="Arial" w:hint="default"/>
      </w:rPr>
    </w:lvl>
    <w:lvl w:ilvl="2" w:tplc="B5A8982C" w:tentative="1">
      <w:start w:val="1"/>
      <w:numFmt w:val="bullet"/>
      <w:lvlText w:val="•"/>
      <w:lvlJc w:val="left"/>
      <w:pPr>
        <w:tabs>
          <w:tab w:val="num" w:pos="2160"/>
        </w:tabs>
        <w:ind w:left="2160" w:hanging="360"/>
      </w:pPr>
      <w:rPr>
        <w:rFonts w:ascii="Arial" w:hAnsi="Arial" w:hint="default"/>
      </w:rPr>
    </w:lvl>
    <w:lvl w:ilvl="3" w:tplc="4E68671E" w:tentative="1">
      <w:start w:val="1"/>
      <w:numFmt w:val="bullet"/>
      <w:lvlText w:val="•"/>
      <w:lvlJc w:val="left"/>
      <w:pPr>
        <w:tabs>
          <w:tab w:val="num" w:pos="2880"/>
        </w:tabs>
        <w:ind w:left="2880" w:hanging="360"/>
      </w:pPr>
      <w:rPr>
        <w:rFonts w:ascii="Arial" w:hAnsi="Arial" w:hint="default"/>
      </w:rPr>
    </w:lvl>
    <w:lvl w:ilvl="4" w:tplc="5AD27EA0" w:tentative="1">
      <w:start w:val="1"/>
      <w:numFmt w:val="bullet"/>
      <w:lvlText w:val="•"/>
      <w:lvlJc w:val="left"/>
      <w:pPr>
        <w:tabs>
          <w:tab w:val="num" w:pos="3600"/>
        </w:tabs>
        <w:ind w:left="3600" w:hanging="360"/>
      </w:pPr>
      <w:rPr>
        <w:rFonts w:ascii="Arial" w:hAnsi="Arial" w:hint="default"/>
      </w:rPr>
    </w:lvl>
    <w:lvl w:ilvl="5" w:tplc="3C563692" w:tentative="1">
      <w:start w:val="1"/>
      <w:numFmt w:val="bullet"/>
      <w:lvlText w:val="•"/>
      <w:lvlJc w:val="left"/>
      <w:pPr>
        <w:tabs>
          <w:tab w:val="num" w:pos="4320"/>
        </w:tabs>
        <w:ind w:left="4320" w:hanging="360"/>
      </w:pPr>
      <w:rPr>
        <w:rFonts w:ascii="Arial" w:hAnsi="Arial" w:hint="default"/>
      </w:rPr>
    </w:lvl>
    <w:lvl w:ilvl="6" w:tplc="D7F09770" w:tentative="1">
      <w:start w:val="1"/>
      <w:numFmt w:val="bullet"/>
      <w:lvlText w:val="•"/>
      <w:lvlJc w:val="left"/>
      <w:pPr>
        <w:tabs>
          <w:tab w:val="num" w:pos="5040"/>
        </w:tabs>
        <w:ind w:left="5040" w:hanging="360"/>
      </w:pPr>
      <w:rPr>
        <w:rFonts w:ascii="Arial" w:hAnsi="Arial" w:hint="default"/>
      </w:rPr>
    </w:lvl>
    <w:lvl w:ilvl="7" w:tplc="13446B7C" w:tentative="1">
      <w:start w:val="1"/>
      <w:numFmt w:val="bullet"/>
      <w:lvlText w:val="•"/>
      <w:lvlJc w:val="left"/>
      <w:pPr>
        <w:tabs>
          <w:tab w:val="num" w:pos="5760"/>
        </w:tabs>
        <w:ind w:left="5760" w:hanging="360"/>
      </w:pPr>
      <w:rPr>
        <w:rFonts w:ascii="Arial" w:hAnsi="Arial" w:hint="default"/>
      </w:rPr>
    </w:lvl>
    <w:lvl w:ilvl="8" w:tplc="E754421C" w:tentative="1">
      <w:start w:val="1"/>
      <w:numFmt w:val="bullet"/>
      <w:lvlText w:val="•"/>
      <w:lvlJc w:val="left"/>
      <w:pPr>
        <w:tabs>
          <w:tab w:val="num" w:pos="6480"/>
        </w:tabs>
        <w:ind w:left="6480" w:hanging="360"/>
      </w:pPr>
      <w:rPr>
        <w:rFonts w:ascii="Arial" w:hAnsi="Arial" w:hint="default"/>
      </w:rPr>
    </w:lvl>
  </w:abstractNum>
  <w:abstractNum w:abstractNumId="3">
    <w:nsid w:val="225669F0"/>
    <w:multiLevelType w:val="hybridMultilevel"/>
    <w:tmpl w:val="EFE82DB0"/>
    <w:lvl w:ilvl="0" w:tplc="32B47608">
      <w:start w:val="1"/>
      <w:numFmt w:val="bullet"/>
      <w:lvlText w:val="•"/>
      <w:lvlJc w:val="left"/>
      <w:pPr>
        <w:tabs>
          <w:tab w:val="num" w:pos="720"/>
        </w:tabs>
        <w:ind w:left="720" w:hanging="360"/>
      </w:pPr>
      <w:rPr>
        <w:rFonts w:ascii="Arial" w:hAnsi="Arial" w:hint="default"/>
      </w:rPr>
    </w:lvl>
    <w:lvl w:ilvl="1" w:tplc="76FC0580">
      <w:start w:val="2276"/>
      <w:numFmt w:val="bullet"/>
      <w:lvlText w:val="•"/>
      <w:lvlJc w:val="left"/>
      <w:pPr>
        <w:tabs>
          <w:tab w:val="num" w:pos="1440"/>
        </w:tabs>
        <w:ind w:left="1440" w:hanging="360"/>
      </w:pPr>
      <w:rPr>
        <w:rFonts w:ascii="Arial" w:hAnsi="Arial" w:hint="default"/>
      </w:rPr>
    </w:lvl>
    <w:lvl w:ilvl="2" w:tplc="5B82FB48" w:tentative="1">
      <w:start w:val="1"/>
      <w:numFmt w:val="bullet"/>
      <w:lvlText w:val="•"/>
      <w:lvlJc w:val="left"/>
      <w:pPr>
        <w:tabs>
          <w:tab w:val="num" w:pos="2160"/>
        </w:tabs>
        <w:ind w:left="2160" w:hanging="360"/>
      </w:pPr>
      <w:rPr>
        <w:rFonts w:ascii="Arial" w:hAnsi="Arial" w:hint="default"/>
      </w:rPr>
    </w:lvl>
    <w:lvl w:ilvl="3" w:tplc="B6124E52" w:tentative="1">
      <w:start w:val="1"/>
      <w:numFmt w:val="bullet"/>
      <w:lvlText w:val="•"/>
      <w:lvlJc w:val="left"/>
      <w:pPr>
        <w:tabs>
          <w:tab w:val="num" w:pos="2880"/>
        </w:tabs>
        <w:ind w:left="2880" w:hanging="360"/>
      </w:pPr>
      <w:rPr>
        <w:rFonts w:ascii="Arial" w:hAnsi="Arial" w:hint="default"/>
      </w:rPr>
    </w:lvl>
    <w:lvl w:ilvl="4" w:tplc="03F049A8" w:tentative="1">
      <w:start w:val="1"/>
      <w:numFmt w:val="bullet"/>
      <w:lvlText w:val="•"/>
      <w:lvlJc w:val="left"/>
      <w:pPr>
        <w:tabs>
          <w:tab w:val="num" w:pos="3600"/>
        </w:tabs>
        <w:ind w:left="3600" w:hanging="360"/>
      </w:pPr>
      <w:rPr>
        <w:rFonts w:ascii="Arial" w:hAnsi="Arial" w:hint="default"/>
      </w:rPr>
    </w:lvl>
    <w:lvl w:ilvl="5" w:tplc="16369D9C" w:tentative="1">
      <w:start w:val="1"/>
      <w:numFmt w:val="bullet"/>
      <w:lvlText w:val="•"/>
      <w:lvlJc w:val="left"/>
      <w:pPr>
        <w:tabs>
          <w:tab w:val="num" w:pos="4320"/>
        </w:tabs>
        <w:ind w:left="4320" w:hanging="360"/>
      </w:pPr>
      <w:rPr>
        <w:rFonts w:ascii="Arial" w:hAnsi="Arial" w:hint="default"/>
      </w:rPr>
    </w:lvl>
    <w:lvl w:ilvl="6" w:tplc="DE4ED52E" w:tentative="1">
      <w:start w:val="1"/>
      <w:numFmt w:val="bullet"/>
      <w:lvlText w:val="•"/>
      <w:lvlJc w:val="left"/>
      <w:pPr>
        <w:tabs>
          <w:tab w:val="num" w:pos="5040"/>
        </w:tabs>
        <w:ind w:left="5040" w:hanging="360"/>
      </w:pPr>
      <w:rPr>
        <w:rFonts w:ascii="Arial" w:hAnsi="Arial" w:hint="default"/>
      </w:rPr>
    </w:lvl>
    <w:lvl w:ilvl="7" w:tplc="BDC8122C" w:tentative="1">
      <w:start w:val="1"/>
      <w:numFmt w:val="bullet"/>
      <w:lvlText w:val="•"/>
      <w:lvlJc w:val="left"/>
      <w:pPr>
        <w:tabs>
          <w:tab w:val="num" w:pos="5760"/>
        </w:tabs>
        <w:ind w:left="5760" w:hanging="360"/>
      </w:pPr>
      <w:rPr>
        <w:rFonts w:ascii="Arial" w:hAnsi="Arial" w:hint="default"/>
      </w:rPr>
    </w:lvl>
    <w:lvl w:ilvl="8" w:tplc="7E027838" w:tentative="1">
      <w:start w:val="1"/>
      <w:numFmt w:val="bullet"/>
      <w:lvlText w:val="•"/>
      <w:lvlJc w:val="left"/>
      <w:pPr>
        <w:tabs>
          <w:tab w:val="num" w:pos="6480"/>
        </w:tabs>
        <w:ind w:left="6480" w:hanging="360"/>
      </w:pPr>
      <w:rPr>
        <w:rFonts w:ascii="Arial" w:hAnsi="Arial" w:hint="default"/>
      </w:rPr>
    </w:lvl>
  </w:abstractNum>
  <w:abstractNum w:abstractNumId="4">
    <w:nsid w:val="2AD60DF5"/>
    <w:multiLevelType w:val="hybridMultilevel"/>
    <w:tmpl w:val="5DD051BA"/>
    <w:lvl w:ilvl="0" w:tplc="B6623B2A">
      <w:start w:val="1"/>
      <w:numFmt w:val="bullet"/>
      <w:lvlText w:val="•"/>
      <w:lvlJc w:val="left"/>
      <w:pPr>
        <w:tabs>
          <w:tab w:val="num" w:pos="720"/>
        </w:tabs>
        <w:ind w:left="720" w:hanging="360"/>
      </w:pPr>
      <w:rPr>
        <w:rFonts w:ascii="Arial" w:hAnsi="Arial" w:hint="default"/>
      </w:rPr>
    </w:lvl>
    <w:lvl w:ilvl="1" w:tplc="33A8FDF0">
      <w:start w:val="2179"/>
      <w:numFmt w:val="bullet"/>
      <w:lvlText w:val="•"/>
      <w:lvlJc w:val="left"/>
      <w:pPr>
        <w:tabs>
          <w:tab w:val="num" w:pos="1440"/>
        </w:tabs>
        <w:ind w:left="1440" w:hanging="360"/>
      </w:pPr>
      <w:rPr>
        <w:rFonts w:ascii="Arial" w:hAnsi="Arial" w:hint="default"/>
      </w:rPr>
    </w:lvl>
    <w:lvl w:ilvl="2" w:tplc="684484C4">
      <w:start w:val="2179"/>
      <w:numFmt w:val="bullet"/>
      <w:lvlText w:val="•"/>
      <w:lvlJc w:val="left"/>
      <w:pPr>
        <w:tabs>
          <w:tab w:val="num" w:pos="2160"/>
        </w:tabs>
        <w:ind w:left="2160" w:hanging="360"/>
      </w:pPr>
      <w:rPr>
        <w:rFonts w:ascii="Arial" w:hAnsi="Arial" w:hint="default"/>
      </w:rPr>
    </w:lvl>
    <w:lvl w:ilvl="3" w:tplc="E43A035C" w:tentative="1">
      <w:start w:val="1"/>
      <w:numFmt w:val="bullet"/>
      <w:lvlText w:val="•"/>
      <w:lvlJc w:val="left"/>
      <w:pPr>
        <w:tabs>
          <w:tab w:val="num" w:pos="2880"/>
        </w:tabs>
        <w:ind w:left="2880" w:hanging="360"/>
      </w:pPr>
      <w:rPr>
        <w:rFonts w:ascii="Arial" w:hAnsi="Arial" w:hint="default"/>
      </w:rPr>
    </w:lvl>
    <w:lvl w:ilvl="4" w:tplc="61BCEA26" w:tentative="1">
      <w:start w:val="1"/>
      <w:numFmt w:val="bullet"/>
      <w:lvlText w:val="•"/>
      <w:lvlJc w:val="left"/>
      <w:pPr>
        <w:tabs>
          <w:tab w:val="num" w:pos="3600"/>
        </w:tabs>
        <w:ind w:left="3600" w:hanging="360"/>
      </w:pPr>
      <w:rPr>
        <w:rFonts w:ascii="Arial" w:hAnsi="Arial" w:hint="default"/>
      </w:rPr>
    </w:lvl>
    <w:lvl w:ilvl="5" w:tplc="5ED810CC" w:tentative="1">
      <w:start w:val="1"/>
      <w:numFmt w:val="bullet"/>
      <w:lvlText w:val="•"/>
      <w:lvlJc w:val="left"/>
      <w:pPr>
        <w:tabs>
          <w:tab w:val="num" w:pos="4320"/>
        </w:tabs>
        <w:ind w:left="4320" w:hanging="360"/>
      </w:pPr>
      <w:rPr>
        <w:rFonts w:ascii="Arial" w:hAnsi="Arial" w:hint="default"/>
      </w:rPr>
    </w:lvl>
    <w:lvl w:ilvl="6" w:tplc="9FF26D3A" w:tentative="1">
      <w:start w:val="1"/>
      <w:numFmt w:val="bullet"/>
      <w:lvlText w:val="•"/>
      <w:lvlJc w:val="left"/>
      <w:pPr>
        <w:tabs>
          <w:tab w:val="num" w:pos="5040"/>
        </w:tabs>
        <w:ind w:left="5040" w:hanging="360"/>
      </w:pPr>
      <w:rPr>
        <w:rFonts w:ascii="Arial" w:hAnsi="Arial" w:hint="default"/>
      </w:rPr>
    </w:lvl>
    <w:lvl w:ilvl="7" w:tplc="ECF0734C" w:tentative="1">
      <w:start w:val="1"/>
      <w:numFmt w:val="bullet"/>
      <w:lvlText w:val="•"/>
      <w:lvlJc w:val="left"/>
      <w:pPr>
        <w:tabs>
          <w:tab w:val="num" w:pos="5760"/>
        </w:tabs>
        <w:ind w:left="5760" w:hanging="360"/>
      </w:pPr>
      <w:rPr>
        <w:rFonts w:ascii="Arial" w:hAnsi="Arial" w:hint="default"/>
      </w:rPr>
    </w:lvl>
    <w:lvl w:ilvl="8" w:tplc="8CEE28D0" w:tentative="1">
      <w:start w:val="1"/>
      <w:numFmt w:val="bullet"/>
      <w:lvlText w:val="•"/>
      <w:lvlJc w:val="left"/>
      <w:pPr>
        <w:tabs>
          <w:tab w:val="num" w:pos="6480"/>
        </w:tabs>
        <w:ind w:left="6480" w:hanging="360"/>
      </w:pPr>
      <w:rPr>
        <w:rFonts w:ascii="Arial" w:hAnsi="Arial" w:hint="default"/>
      </w:rPr>
    </w:lvl>
  </w:abstractNum>
  <w:abstractNum w:abstractNumId="5">
    <w:nsid w:val="2B6D3F9B"/>
    <w:multiLevelType w:val="hybridMultilevel"/>
    <w:tmpl w:val="9C5A9566"/>
    <w:lvl w:ilvl="0" w:tplc="E9146986">
      <w:start w:val="1"/>
      <w:numFmt w:val="bullet"/>
      <w:lvlText w:val="•"/>
      <w:lvlJc w:val="left"/>
      <w:pPr>
        <w:tabs>
          <w:tab w:val="num" w:pos="720"/>
        </w:tabs>
        <w:ind w:left="720" w:hanging="360"/>
      </w:pPr>
      <w:rPr>
        <w:rFonts w:ascii="Arial" w:hAnsi="Arial" w:hint="default"/>
      </w:rPr>
    </w:lvl>
    <w:lvl w:ilvl="1" w:tplc="B8D2F62C" w:tentative="1">
      <w:start w:val="1"/>
      <w:numFmt w:val="bullet"/>
      <w:lvlText w:val="•"/>
      <w:lvlJc w:val="left"/>
      <w:pPr>
        <w:tabs>
          <w:tab w:val="num" w:pos="1440"/>
        </w:tabs>
        <w:ind w:left="1440" w:hanging="360"/>
      </w:pPr>
      <w:rPr>
        <w:rFonts w:ascii="Arial" w:hAnsi="Arial" w:hint="default"/>
      </w:rPr>
    </w:lvl>
    <w:lvl w:ilvl="2" w:tplc="8D5C85E6" w:tentative="1">
      <w:start w:val="1"/>
      <w:numFmt w:val="bullet"/>
      <w:lvlText w:val="•"/>
      <w:lvlJc w:val="left"/>
      <w:pPr>
        <w:tabs>
          <w:tab w:val="num" w:pos="2160"/>
        </w:tabs>
        <w:ind w:left="2160" w:hanging="360"/>
      </w:pPr>
      <w:rPr>
        <w:rFonts w:ascii="Arial" w:hAnsi="Arial" w:hint="default"/>
      </w:rPr>
    </w:lvl>
    <w:lvl w:ilvl="3" w:tplc="38905FFC" w:tentative="1">
      <w:start w:val="1"/>
      <w:numFmt w:val="bullet"/>
      <w:lvlText w:val="•"/>
      <w:lvlJc w:val="left"/>
      <w:pPr>
        <w:tabs>
          <w:tab w:val="num" w:pos="2880"/>
        </w:tabs>
        <w:ind w:left="2880" w:hanging="360"/>
      </w:pPr>
      <w:rPr>
        <w:rFonts w:ascii="Arial" w:hAnsi="Arial" w:hint="default"/>
      </w:rPr>
    </w:lvl>
    <w:lvl w:ilvl="4" w:tplc="A4F4D852" w:tentative="1">
      <w:start w:val="1"/>
      <w:numFmt w:val="bullet"/>
      <w:lvlText w:val="•"/>
      <w:lvlJc w:val="left"/>
      <w:pPr>
        <w:tabs>
          <w:tab w:val="num" w:pos="3600"/>
        </w:tabs>
        <w:ind w:left="3600" w:hanging="360"/>
      </w:pPr>
      <w:rPr>
        <w:rFonts w:ascii="Arial" w:hAnsi="Arial" w:hint="default"/>
      </w:rPr>
    </w:lvl>
    <w:lvl w:ilvl="5" w:tplc="6B32C2D8" w:tentative="1">
      <w:start w:val="1"/>
      <w:numFmt w:val="bullet"/>
      <w:lvlText w:val="•"/>
      <w:lvlJc w:val="left"/>
      <w:pPr>
        <w:tabs>
          <w:tab w:val="num" w:pos="4320"/>
        </w:tabs>
        <w:ind w:left="4320" w:hanging="360"/>
      </w:pPr>
      <w:rPr>
        <w:rFonts w:ascii="Arial" w:hAnsi="Arial" w:hint="default"/>
      </w:rPr>
    </w:lvl>
    <w:lvl w:ilvl="6" w:tplc="7E0285C6" w:tentative="1">
      <w:start w:val="1"/>
      <w:numFmt w:val="bullet"/>
      <w:lvlText w:val="•"/>
      <w:lvlJc w:val="left"/>
      <w:pPr>
        <w:tabs>
          <w:tab w:val="num" w:pos="5040"/>
        </w:tabs>
        <w:ind w:left="5040" w:hanging="360"/>
      </w:pPr>
      <w:rPr>
        <w:rFonts w:ascii="Arial" w:hAnsi="Arial" w:hint="default"/>
      </w:rPr>
    </w:lvl>
    <w:lvl w:ilvl="7" w:tplc="946EAA68" w:tentative="1">
      <w:start w:val="1"/>
      <w:numFmt w:val="bullet"/>
      <w:lvlText w:val="•"/>
      <w:lvlJc w:val="left"/>
      <w:pPr>
        <w:tabs>
          <w:tab w:val="num" w:pos="5760"/>
        </w:tabs>
        <w:ind w:left="5760" w:hanging="360"/>
      </w:pPr>
      <w:rPr>
        <w:rFonts w:ascii="Arial" w:hAnsi="Arial" w:hint="default"/>
      </w:rPr>
    </w:lvl>
    <w:lvl w:ilvl="8" w:tplc="CD4C8722" w:tentative="1">
      <w:start w:val="1"/>
      <w:numFmt w:val="bullet"/>
      <w:lvlText w:val="•"/>
      <w:lvlJc w:val="left"/>
      <w:pPr>
        <w:tabs>
          <w:tab w:val="num" w:pos="6480"/>
        </w:tabs>
        <w:ind w:left="6480" w:hanging="360"/>
      </w:pPr>
      <w:rPr>
        <w:rFonts w:ascii="Arial" w:hAnsi="Arial" w:hint="default"/>
      </w:rPr>
    </w:lvl>
  </w:abstractNum>
  <w:abstractNum w:abstractNumId="6">
    <w:nsid w:val="309753C2"/>
    <w:multiLevelType w:val="hybridMultilevel"/>
    <w:tmpl w:val="110C5936"/>
    <w:lvl w:ilvl="0" w:tplc="EB969FCA">
      <w:start w:val="1"/>
      <w:numFmt w:val="bullet"/>
      <w:lvlText w:val="•"/>
      <w:lvlJc w:val="left"/>
      <w:pPr>
        <w:tabs>
          <w:tab w:val="num" w:pos="720"/>
        </w:tabs>
        <w:ind w:left="720" w:hanging="360"/>
      </w:pPr>
      <w:rPr>
        <w:rFonts w:ascii="Arial" w:hAnsi="Arial" w:hint="default"/>
      </w:rPr>
    </w:lvl>
    <w:lvl w:ilvl="1" w:tplc="78D877B4">
      <w:start w:val="1"/>
      <w:numFmt w:val="bullet"/>
      <w:lvlText w:val="•"/>
      <w:lvlJc w:val="left"/>
      <w:pPr>
        <w:tabs>
          <w:tab w:val="num" w:pos="1440"/>
        </w:tabs>
        <w:ind w:left="1440" w:hanging="360"/>
      </w:pPr>
      <w:rPr>
        <w:rFonts w:ascii="Arial" w:hAnsi="Arial" w:hint="default"/>
      </w:rPr>
    </w:lvl>
    <w:lvl w:ilvl="2" w:tplc="C96E39E0" w:tentative="1">
      <w:start w:val="1"/>
      <w:numFmt w:val="bullet"/>
      <w:lvlText w:val="•"/>
      <w:lvlJc w:val="left"/>
      <w:pPr>
        <w:tabs>
          <w:tab w:val="num" w:pos="2160"/>
        </w:tabs>
        <w:ind w:left="2160" w:hanging="360"/>
      </w:pPr>
      <w:rPr>
        <w:rFonts w:ascii="Arial" w:hAnsi="Arial" w:hint="default"/>
      </w:rPr>
    </w:lvl>
    <w:lvl w:ilvl="3" w:tplc="AC6C486A" w:tentative="1">
      <w:start w:val="1"/>
      <w:numFmt w:val="bullet"/>
      <w:lvlText w:val="•"/>
      <w:lvlJc w:val="left"/>
      <w:pPr>
        <w:tabs>
          <w:tab w:val="num" w:pos="2880"/>
        </w:tabs>
        <w:ind w:left="2880" w:hanging="360"/>
      </w:pPr>
      <w:rPr>
        <w:rFonts w:ascii="Arial" w:hAnsi="Arial" w:hint="default"/>
      </w:rPr>
    </w:lvl>
    <w:lvl w:ilvl="4" w:tplc="82A44E1C" w:tentative="1">
      <w:start w:val="1"/>
      <w:numFmt w:val="bullet"/>
      <w:lvlText w:val="•"/>
      <w:lvlJc w:val="left"/>
      <w:pPr>
        <w:tabs>
          <w:tab w:val="num" w:pos="3600"/>
        </w:tabs>
        <w:ind w:left="3600" w:hanging="360"/>
      </w:pPr>
      <w:rPr>
        <w:rFonts w:ascii="Arial" w:hAnsi="Arial" w:hint="default"/>
      </w:rPr>
    </w:lvl>
    <w:lvl w:ilvl="5" w:tplc="EA76552A" w:tentative="1">
      <w:start w:val="1"/>
      <w:numFmt w:val="bullet"/>
      <w:lvlText w:val="•"/>
      <w:lvlJc w:val="left"/>
      <w:pPr>
        <w:tabs>
          <w:tab w:val="num" w:pos="4320"/>
        </w:tabs>
        <w:ind w:left="4320" w:hanging="360"/>
      </w:pPr>
      <w:rPr>
        <w:rFonts w:ascii="Arial" w:hAnsi="Arial" w:hint="default"/>
      </w:rPr>
    </w:lvl>
    <w:lvl w:ilvl="6" w:tplc="816205F4" w:tentative="1">
      <w:start w:val="1"/>
      <w:numFmt w:val="bullet"/>
      <w:lvlText w:val="•"/>
      <w:lvlJc w:val="left"/>
      <w:pPr>
        <w:tabs>
          <w:tab w:val="num" w:pos="5040"/>
        </w:tabs>
        <w:ind w:left="5040" w:hanging="360"/>
      </w:pPr>
      <w:rPr>
        <w:rFonts w:ascii="Arial" w:hAnsi="Arial" w:hint="default"/>
      </w:rPr>
    </w:lvl>
    <w:lvl w:ilvl="7" w:tplc="A4FAB98C" w:tentative="1">
      <w:start w:val="1"/>
      <w:numFmt w:val="bullet"/>
      <w:lvlText w:val="•"/>
      <w:lvlJc w:val="left"/>
      <w:pPr>
        <w:tabs>
          <w:tab w:val="num" w:pos="5760"/>
        </w:tabs>
        <w:ind w:left="5760" w:hanging="360"/>
      </w:pPr>
      <w:rPr>
        <w:rFonts w:ascii="Arial" w:hAnsi="Arial" w:hint="default"/>
      </w:rPr>
    </w:lvl>
    <w:lvl w:ilvl="8" w:tplc="A4585E50" w:tentative="1">
      <w:start w:val="1"/>
      <w:numFmt w:val="bullet"/>
      <w:lvlText w:val="•"/>
      <w:lvlJc w:val="left"/>
      <w:pPr>
        <w:tabs>
          <w:tab w:val="num" w:pos="6480"/>
        </w:tabs>
        <w:ind w:left="6480" w:hanging="360"/>
      </w:pPr>
      <w:rPr>
        <w:rFonts w:ascii="Arial" w:hAnsi="Arial" w:hint="default"/>
      </w:rPr>
    </w:lvl>
  </w:abstractNum>
  <w:abstractNum w:abstractNumId="7">
    <w:nsid w:val="348761C0"/>
    <w:multiLevelType w:val="hybridMultilevel"/>
    <w:tmpl w:val="8DF6BC22"/>
    <w:lvl w:ilvl="0" w:tplc="FCE45FCC">
      <w:start w:val="1"/>
      <w:numFmt w:val="bullet"/>
      <w:lvlText w:val="•"/>
      <w:lvlJc w:val="left"/>
      <w:pPr>
        <w:tabs>
          <w:tab w:val="num" w:pos="720"/>
        </w:tabs>
        <w:ind w:left="720" w:hanging="360"/>
      </w:pPr>
      <w:rPr>
        <w:rFonts w:ascii="Arial" w:hAnsi="Arial" w:hint="default"/>
      </w:rPr>
    </w:lvl>
    <w:lvl w:ilvl="1" w:tplc="8D661D0A">
      <w:start w:val="1991"/>
      <w:numFmt w:val="bullet"/>
      <w:lvlText w:val="•"/>
      <w:lvlJc w:val="left"/>
      <w:pPr>
        <w:tabs>
          <w:tab w:val="num" w:pos="1440"/>
        </w:tabs>
        <w:ind w:left="1440" w:hanging="360"/>
      </w:pPr>
      <w:rPr>
        <w:rFonts w:ascii="Arial" w:hAnsi="Arial" w:hint="default"/>
      </w:rPr>
    </w:lvl>
    <w:lvl w:ilvl="2" w:tplc="7548DFDC" w:tentative="1">
      <w:start w:val="1"/>
      <w:numFmt w:val="bullet"/>
      <w:lvlText w:val="•"/>
      <w:lvlJc w:val="left"/>
      <w:pPr>
        <w:tabs>
          <w:tab w:val="num" w:pos="2160"/>
        </w:tabs>
        <w:ind w:left="2160" w:hanging="360"/>
      </w:pPr>
      <w:rPr>
        <w:rFonts w:ascii="Arial" w:hAnsi="Arial" w:hint="default"/>
      </w:rPr>
    </w:lvl>
    <w:lvl w:ilvl="3" w:tplc="97783B2E" w:tentative="1">
      <w:start w:val="1"/>
      <w:numFmt w:val="bullet"/>
      <w:lvlText w:val="•"/>
      <w:lvlJc w:val="left"/>
      <w:pPr>
        <w:tabs>
          <w:tab w:val="num" w:pos="2880"/>
        </w:tabs>
        <w:ind w:left="2880" w:hanging="360"/>
      </w:pPr>
      <w:rPr>
        <w:rFonts w:ascii="Arial" w:hAnsi="Arial" w:hint="default"/>
      </w:rPr>
    </w:lvl>
    <w:lvl w:ilvl="4" w:tplc="DD7EB20E" w:tentative="1">
      <w:start w:val="1"/>
      <w:numFmt w:val="bullet"/>
      <w:lvlText w:val="•"/>
      <w:lvlJc w:val="left"/>
      <w:pPr>
        <w:tabs>
          <w:tab w:val="num" w:pos="3600"/>
        </w:tabs>
        <w:ind w:left="3600" w:hanging="360"/>
      </w:pPr>
      <w:rPr>
        <w:rFonts w:ascii="Arial" w:hAnsi="Arial" w:hint="default"/>
      </w:rPr>
    </w:lvl>
    <w:lvl w:ilvl="5" w:tplc="5B0EC54E" w:tentative="1">
      <w:start w:val="1"/>
      <w:numFmt w:val="bullet"/>
      <w:lvlText w:val="•"/>
      <w:lvlJc w:val="left"/>
      <w:pPr>
        <w:tabs>
          <w:tab w:val="num" w:pos="4320"/>
        </w:tabs>
        <w:ind w:left="4320" w:hanging="360"/>
      </w:pPr>
      <w:rPr>
        <w:rFonts w:ascii="Arial" w:hAnsi="Arial" w:hint="default"/>
      </w:rPr>
    </w:lvl>
    <w:lvl w:ilvl="6" w:tplc="C422EA0A" w:tentative="1">
      <w:start w:val="1"/>
      <w:numFmt w:val="bullet"/>
      <w:lvlText w:val="•"/>
      <w:lvlJc w:val="left"/>
      <w:pPr>
        <w:tabs>
          <w:tab w:val="num" w:pos="5040"/>
        </w:tabs>
        <w:ind w:left="5040" w:hanging="360"/>
      </w:pPr>
      <w:rPr>
        <w:rFonts w:ascii="Arial" w:hAnsi="Arial" w:hint="default"/>
      </w:rPr>
    </w:lvl>
    <w:lvl w:ilvl="7" w:tplc="12C4300A" w:tentative="1">
      <w:start w:val="1"/>
      <w:numFmt w:val="bullet"/>
      <w:lvlText w:val="•"/>
      <w:lvlJc w:val="left"/>
      <w:pPr>
        <w:tabs>
          <w:tab w:val="num" w:pos="5760"/>
        </w:tabs>
        <w:ind w:left="5760" w:hanging="360"/>
      </w:pPr>
      <w:rPr>
        <w:rFonts w:ascii="Arial" w:hAnsi="Arial" w:hint="default"/>
      </w:rPr>
    </w:lvl>
    <w:lvl w:ilvl="8" w:tplc="5A9C7624" w:tentative="1">
      <w:start w:val="1"/>
      <w:numFmt w:val="bullet"/>
      <w:lvlText w:val="•"/>
      <w:lvlJc w:val="left"/>
      <w:pPr>
        <w:tabs>
          <w:tab w:val="num" w:pos="6480"/>
        </w:tabs>
        <w:ind w:left="6480" w:hanging="360"/>
      </w:pPr>
      <w:rPr>
        <w:rFonts w:ascii="Arial" w:hAnsi="Arial" w:hint="default"/>
      </w:rPr>
    </w:lvl>
  </w:abstractNum>
  <w:abstractNum w:abstractNumId="8">
    <w:nsid w:val="39313EC4"/>
    <w:multiLevelType w:val="hybridMultilevel"/>
    <w:tmpl w:val="26C6BE7C"/>
    <w:lvl w:ilvl="0" w:tplc="4CDCF916">
      <w:start w:val="1"/>
      <w:numFmt w:val="bullet"/>
      <w:lvlText w:val="•"/>
      <w:lvlJc w:val="left"/>
      <w:pPr>
        <w:tabs>
          <w:tab w:val="num" w:pos="720"/>
        </w:tabs>
        <w:ind w:left="720" w:hanging="360"/>
      </w:pPr>
      <w:rPr>
        <w:rFonts w:ascii="Arial" w:hAnsi="Arial" w:hint="default"/>
      </w:rPr>
    </w:lvl>
    <w:lvl w:ilvl="1" w:tplc="63E6C2E8">
      <w:start w:val="2310"/>
      <w:numFmt w:val="bullet"/>
      <w:lvlText w:val="•"/>
      <w:lvlJc w:val="left"/>
      <w:pPr>
        <w:tabs>
          <w:tab w:val="num" w:pos="1440"/>
        </w:tabs>
        <w:ind w:left="1440" w:hanging="360"/>
      </w:pPr>
      <w:rPr>
        <w:rFonts w:ascii="Arial" w:hAnsi="Arial" w:hint="default"/>
      </w:rPr>
    </w:lvl>
    <w:lvl w:ilvl="2" w:tplc="FA4E423E" w:tentative="1">
      <w:start w:val="1"/>
      <w:numFmt w:val="bullet"/>
      <w:lvlText w:val="•"/>
      <w:lvlJc w:val="left"/>
      <w:pPr>
        <w:tabs>
          <w:tab w:val="num" w:pos="2160"/>
        </w:tabs>
        <w:ind w:left="2160" w:hanging="360"/>
      </w:pPr>
      <w:rPr>
        <w:rFonts w:ascii="Arial" w:hAnsi="Arial" w:hint="default"/>
      </w:rPr>
    </w:lvl>
    <w:lvl w:ilvl="3" w:tplc="977AB050" w:tentative="1">
      <w:start w:val="1"/>
      <w:numFmt w:val="bullet"/>
      <w:lvlText w:val="•"/>
      <w:lvlJc w:val="left"/>
      <w:pPr>
        <w:tabs>
          <w:tab w:val="num" w:pos="2880"/>
        </w:tabs>
        <w:ind w:left="2880" w:hanging="360"/>
      </w:pPr>
      <w:rPr>
        <w:rFonts w:ascii="Arial" w:hAnsi="Arial" w:hint="default"/>
      </w:rPr>
    </w:lvl>
    <w:lvl w:ilvl="4" w:tplc="74488F20" w:tentative="1">
      <w:start w:val="1"/>
      <w:numFmt w:val="bullet"/>
      <w:lvlText w:val="•"/>
      <w:lvlJc w:val="left"/>
      <w:pPr>
        <w:tabs>
          <w:tab w:val="num" w:pos="3600"/>
        </w:tabs>
        <w:ind w:left="3600" w:hanging="360"/>
      </w:pPr>
      <w:rPr>
        <w:rFonts w:ascii="Arial" w:hAnsi="Arial" w:hint="default"/>
      </w:rPr>
    </w:lvl>
    <w:lvl w:ilvl="5" w:tplc="63EA923C" w:tentative="1">
      <w:start w:val="1"/>
      <w:numFmt w:val="bullet"/>
      <w:lvlText w:val="•"/>
      <w:lvlJc w:val="left"/>
      <w:pPr>
        <w:tabs>
          <w:tab w:val="num" w:pos="4320"/>
        </w:tabs>
        <w:ind w:left="4320" w:hanging="360"/>
      </w:pPr>
      <w:rPr>
        <w:rFonts w:ascii="Arial" w:hAnsi="Arial" w:hint="default"/>
      </w:rPr>
    </w:lvl>
    <w:lvl w:ilvl="6" w:tplc="A5D8EF94" w:tentative="1">
      <w:start w:val="1"/>
      <w:numFmt w:val="bullet"/>
      <w:lvlText w:val="•"/>
      <w:lvlJc w:val="left"/>
      <w:pPr>
        <w:tabs>
          <w:tab w:val="num" w:pos="5040"/>
        </w:tabs>
        <w:ind w:left="5040" w:hanging="360"/>
      </w:pPr>
      <w:rPr>
        <w:rFonts w:ascii="Arial" w:hAnsi="Arial" w:hint="default"/>
      </w:rPr>
    </w:lvl>
    <w:lvl w:ilvl="7" w:tplc="B268D046" w:tentative="1">
      <w:start w:val="1"/>
      <w:numFmt w:val="bullet"/>
      <w:lvlText w:val="•"/>
      <w:lvlJc w:val="left"/>
      <w:pPr>
        <w:tabs>
          <w:tab w:val="num" w:pos="5760"/>
        </w:tabs>
        <w:ind w:left="5760" w:hanging="360"/>
      </w:pPr>
      <w:rPr>
        <w:rFonts w:ascii="Arial" w:hAnsi="Arial" w:hint="default"/>
      </w:rPr>
    </w:lvl>
    <w:lvl w:ilvl="8" w:tplc="89C854EE" w:tentative="1">
      <w:start w:val="1"/>
      <w:numFmt w:val="bullet"/>
      <w:lvlText w:val="•"/>
      <w:lvlJc w:val="left"/>
      <w:pPr>
        <w:tabs>
          <w:tab w:val="num" w:pos="6480"/>
        </w:tabs>
        <w:ind w:left="6480" w:hanging="360"/>
      </w:pPr>
      <w:rPr>
        <w:rFonts w:ascii="Arial" w:hAnsi="Arial" w:hint="default"/>
      </w:rPr>
    </w:lvl>
  </w:abstractNum>
  <w:abstractNum w:abstractNumId="9">
    <w:nsid w:val="3CAC4705"/>
    <w:multiLevelType w:val="hybridMultilevel"/>
    <w:tmpl w:val="A634B7BC"/>
    <w:lvl w:ilvl="0" w:tplc="4F001076">
      <w:start w:val="1"/>
      <w:numFmt w:val="bullet"/>
      <w:lvlText w:val="•"/>
      <w:lvlJc w:val="left"/>
      <w:pPr>
        <w:tabs>
          <w:tab w:val="num" w:pos="720"/>
        </w:tabs>
        <w:ind w:left="720" w:hanging="360"/>
      </w:pPr>
      <w:rPr>
        <w:rFonts w:ascii="Arial" w:hAnsi="Arial" w:hint="default"/>
      </w:rPr>
    </w:lvl>
    <w:lvl w:ilvl="1" w:tplc="03F2D5CE" w:tentative="1">
      <w:start w:val="1"/>
      <w:numFmt w:val="bullet"/>
      <w:lvlText w:val="•"/>
      <w:lvlJc w:val="left"/>
      <w:pPr>
        <w:tabs>
          <w:tab w:val="num" w:pos="1440"/>
        </w:tabs>
        <w:ind w:left="1440" w:hanging="360"/>
      </w:pPr>
      <w:rPr>
        <w:rFonts w:ascii="Arial" w:hAnsi="Arial" w:hint="default"/>
      </w:rPr>
    </w:lvl>
    <w:lvl w:ilvl="2" w:tplc="FA8C7EEC" w:tentative="1">
      <w:start w:val="1"/>
      <w:numFmt w:val="bullet"/>
      <w:lvlText w:val="•"/>
      <w:lvlJc w:val="left"/>
      <w:pPr>
        <w:tabs>
          <w:tab w:val="num" w:pos="2160"/>
        </w:tabs>
        <w:ind w:left="2160" w:hanging="360"/>
      </w:pPr>
      <w:rPr>
        <w:rFonts w:ascii="Arial" w:hAnsi="Arial" w:hint="default"/>
      </w:rPr>
    </w:lvl>
    <w:lvl w:ilvl="3" w:tplc="C2E6A4DA" w:tentative="1">
      <w:start w:val="1"/>
      <w:numFmt w:val="bullet"/>
      <w:lvlText w:val="•"/>
      <w:lvlJc w:val="left"/>
      <w:pPr>
        <w:tabs>
          <w:tab w:val="num" w:pos="2880"/>
        </w:tabs>
        <w:ind w:left="2880" w:hanging="360"/>
      </w:pPr>
      <w:rPr>
        <w:rFonts w:ascii="Arial" w:hAnsi="Arial" w:hint="default"/>
      </w:rPr>
    </w:lvl>
    <w:lvl w:ilvl="4" w:tplc="B762A7C2" w:tentative="1">
      <w:start w:val="1"/>
      <w:numFmt w:val="bullet"/>
      <w:lvlText w:val="•"/>
      <w:lvlJc w:val="left"/>
      <w:pPr>
        <w:tabs>
          <w:tab w:val="num" w:pos="3600"/>
        </w:tabs>
        <w:ind w:left="3600" w:hanging="360"/>
      </w:pPr>
      <w:rPr>
        <w:rFonts w:ascii="Arial" w:hAnsi="Arial" w:hint="default"/>
      </w:rPr>
    </w:lvl>
    <w:lvl w:ilvl="5" w:tplc="327C39D4" w:tentative="1">
      <w:start w:val="1"/>
      <w:numFmt w:val="bullet"/>
      <w:lvlText w:val="•"/>
      <w:lvlJc w:val="left"/>
      <w:pPr>
        <w:tabs>
          <w:tab w:val="num" w:pos="4320"/>
        </w:tabs>
        <w:ind w:left="4320" w:hanging="360"/>
      </w:pPr>
      <w:rPr>
        <w:rFonts w:ascii="Arial" w:hAnsi="Arial" w:hint="default"/>
      </w:rPr>
    </w:lvl>
    <w:lvl w:ilvl="6" w:tplc="04C697E6" w:tentative="1">
      <w:start w:val="1"/>
      <w:numFmt w:val="bullet"/>
      <w:lvlText w:val="•"/>
      <w:lvlJc w:val="left"/>
      <w:pPr>
        <w:tabs>
          <w:tab w:val="num" w:pos="5040"/>
        </w:tabs>
        <w:ind w:left="5040" w:hanging="360"/>
      </w:pPr>
      <w:rPr>
        <w:rFonts w:ascii="Arial" w:hAnsi="Arial" w:hint="default"/>
      </w:rPr>
    </w:lvl>
    <w:lvl w:ilvl="7" w:tplc="C1DE114A" w:tentative="1">
      <w:start w:val="1"/>
      <w:numFmt w:val="bullet"/>
      <w:lvlText w:val="•"/>
      <w:lvlJc w:val="left"/>
      <w:pPr>
        <w:tabs>
          <w:tab w:val="num" w:pos="5760"/>
        </w:tabs>
        <w:ind w:left="5760" w:hanging="360"/>
      </w:pPr>
      <w:rPr>
        <w:rFonts w:ascii="Arial" w:hAnsi="Arial" w:hint="default"/>
      </w:rPr>
    </w:lvl>
    <w:lvl w:ilvl="8" w:tplc="B3E4DB14" w:tentative="1">
      <w:start w:val="1"/>
      <w:numFmt w:val="bullet"/>
      <w:lvlText w:val="•"/>
      <w:lvlJc w:val="left"/>
      <w:pPr>
        <w:tabs>
          <w:tab w:val="num" w:pos="6480"/>
        </w:tabs>
        <w:ind w:left="6480" w:hanging="360"/>
      </w:pPr>
      <w:rPr>
        <w:rFonts w:ascii="Arial" w:hAnsi="Arial" w:hint="default"/>
      </w:rPr>
    </w:lvl>
  </w:abstractNum>
  <w:abstractNum w:abstractNumId="10">
    <w:nsid w:val="4DA87A5C"/>
    <w:multiLevelType w:val="hybridMultilevel"/>
    <w:tmpl w:val="ED962F36"/>
    <w:lvl w:ilvl="0" w:tplc="B434C21E">
      <w:start w:val="1"/>
      <w:numFmt w:val="bullet"/>
      <w:lvlText w:val="•"/>
      <w:lvlJc w:val="left"/>
      <w:pPr>
        <w:tabs>
          <w:tab w:val="num" w:pos="720"/>
        </w:tabs>
        <w:ind w:left="720" w:hanging="360"/>
      </w:pPr>
      <w:rPr>
        <w:rFonts w:ascii="Arial" w:hAnsi="Arial" w:hint="default"/>
      </w:rPr>
    </w:lvl>
    <w:lvl w:ilvl="1" w:tplc="A48616C6">
      <w:start w:val="1"/>
      <w:numFmt w:val="bullet"/>
      <w:lvlText w:val="•"/>
      <w:lvlJc w:val="left"/>
      <w:pPr>
        <w:tabs>
          <w:tab w:val="num" w:pos="1440"/>
        </w:tabs>
        <w:ind w:left="1440" w:hanging="360"/>
      </w:pPr>
      <w:rPr>
        <w:rFonts w:ascii="Arial" w:hAnsi="Arial" w:hint="default"/>
      </w:rPr>
    </w:lvl>
    <w:lvl w:ilvl="2" w:tplc="2958A1C4" w:tentative="1">
      <w:start w:val="1"/>
      <w:numFmt w:val="bullet"/>
      <w:lvlText w:val="•"/>
      <w:lvlJc w:val="left"/>
      <w:pPr>
        <w:tabs>
          <w:tab w:val="num" w:pos="2160"/>
        </w:tabs>
        <w:ind w:left="2160" w:hanging="360"/>
      </w:pPr>
      <w:rPr>
        <w:rFonts w:ascii="Arial" w:hAnsi="Arial" w:hint="default"/>
      </w:rPr>
    </w:lvl>
    <w:lvl w:ilvl="3" w:tplc="7F6E1B1A" w:tentative="1">
      <w:start w:val="1"/>
      <w:numFmt w:val="bullet"/>
      <w:lvlText w:val="•"/>
      <w:lvlJc w:val="left"/>
      <w:pPr>
        <w:tabs>
          <w:tab w:val="num" w:pos="2880"/>
        </w:tabs>
        <w:ind w:left="2880" w:hanging="360"/>
      </w:pPr>
      <w:rPr>
        <w:rFonts w:ascii="Arial" w:hAnsi="Arial" w:hint="default"/>
      </w:rPr>
    </w:lvl>
    <w:lvl w:ilvl="4" w:tplc="17662190" w:tentative="1">
      <w:start w:val="1"/>
      <w:numFmt w:val="bullet"/>
      <w:lvlText w:val="•"/>
      <w:lvlJc w:val="left"/>
      <w:pPr>
        <w:tabs>
          <w:tab w:val="num" w:pos="3600"/>
        </w:tabs>
        <w:ind w:left="3600" w:hanging="360"/>
      </w:pPr>
      <w:rPr>
        <w:rFonts w:ascii="Arial" w:hAnsi="Arial" w:hint="default"/>
      </w:rPr>
    </w:lvl>
    <w:lvl w:ilvl="5" w:tplc="194CEBF8" w:tentative="1">
      <w:start w:val="1"/>
      <w:numFmt w:val="bullet"/>
      <w:lvlText w:val="•"/>
      <w:lvlJc w:val="left"/>
      <w:pPr>
        <w:tabs>
          <w:tab w:val="num" w:pos="4320"/>
        </w:tabs>
        <w:ind w:left="4320" w:hanging="360"/>
      </w:pPr>
      <w:rPr>
        <w:rFonts w:ascii="Arial" w:hAnsi="Arial" w:hint="default"/>
      </w:rPr>
    </w:lvl>
    <w:lvl w:ilvl="6" w:tplc="4B6CBBA8" w:tentative="1">
      <w:start w:val="1"/>
      <w:numFmt w:val="bullet"/>
      <w:lvlText w:val="•"/>
      <w:lvlJc w:val="left"/>
      <w:pPr>
        <w:tabs>
          <w:tab w:val="num" w:pos="5040"/>
        </w:tabs>
        <w:ind w:left="5040" w:hanging="360"/>
      </w:pPr>
      <w:rPr>
        <w:rFonts w:ascii="Arial" w:hAnsi="Arial" w:hint="default"/>
      </w:rPr>
    </w:lvl>
    <w:lvl w:ilvl="7" w:tplc="D46E2FB6" w:tentative="1">
      <w:start w:val="1"/>
      <w:numFmt w:val="bullet"/>
      <w:lvlText w:val="•"/>
      <w:lvlJc w:val="left"/>
      <w:pPr>
        <w:tabs>
          <w:tab w:val="num" w:pos="5760"/>
        </w:tabs>
        <w:ind w:left="5760" w:hanging="360"/>
      </w:pPr>
      <w:rPr>
        <w:rFonts w:ascii="Arial" w:hAnsi="Arial" w:hint="default"/>
      </w:rPr>
    </w:lvl>
    <w:lvl w:ilvl="8" w:tplc="AA2CF28A" w:tentative="1">
      <w:start w:val="1"/>
      <w:numFmt w:val="bullet"/>
      <w:lvlText w:val="•"/>
      <w:lvlJc w:val="left"/>
      <w:pPr>
        <w:tabs>
          <w:tab w:val="num" w:pos="6480"/>
        </w:tabs>
        <w:ind w:left="6480" w:hanging="360"/>
      </w:pPr>
      <w:rPr>
        <w:rFonts w:ascii="Arial" w:hAnsi="Arial" w:hint="default"/>
      </w:rPr>
    </w:lvl>
  </w:abstractNum>
  <w:abstractNum w:abstractNumId="11">
    <w:nsid w:val="51365721"/>
    <w:multiLevelType w:val="hybridMultilevel"/>
    <w:tmpl w:val="D16C94F2"/>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6360D94A">
      <w:start w:val="1"/>
      <w:numFmt w:val="bullet"/>
      <w:lvlText w:val="•"/>
      <w:lvlJc w:val="left"/>
      <w:pPr>
        <w:tabs>
          <w:tab w:val="num" w:pos="2160"/>
        </w:tabs>
        <w:ind w:left="2160" w:hanging="180"/>
      </w:pPr>
      <w:rPr>
        <w:rFonts w:ascii="Arial" w:hAnsi="Arial" w:hint="default"/>
      </w:rPr>
    </w:lvl>
    <w:lvl w:ilvl="3" w:tplc="6360D94A">
      <w:start w:val="1"/>
      <w:numFmt w:val="bullet"/>
      <w:lvlText w:val="•"/>
      <w:lvlJc w:val="left"/>
      <w:pPr>
        <w:tabs>
          <w:tab w:val="num" w:pos="2880"/>
        </w:tabs>
        <w:ind w:left="2880" w:hanging="360"/>
      </w:pPr>
      <w:rPr>
        <w:rFonts w:ascii="Arial" w:hAnsi="Aria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506067E"/>
    <w:multiLevelType w:val="hybridMultilevel"/>
    <w:tmpl w:val="813201F0"/>
    <w:lvl w:ilvl="0" w:tplc="9DE0130C">
      <w:start w:val="1"/>
      <w:numFmt w:val="bullet"/>
      <w:lvlText w:val="•"/>
      <w:lvlJc w:val="left"/>
      <w:pPr>
        <w:tabs>
          <w:tab w:val="num" w:pos="720"/>
        </w:tabs>
        <w:ind w:left="720" w:hanging="360"/>
      </w:pPr>
      <w:rPr>
        <w:rFonts w:ascii="Arial" w:hAnsi="Arial" w:hint="default"/>
      </w:rPr>
    </w:lvl>
    <w:lvl w:ilvl="1" w:tplc="1CDCAA36" w:tentative="1">
      <w:start w:val="1"/>
      <w:numFmt w:val="bullet"/>
      <w:lvlText w:val="•"/>
      <w:lvlJc w:val="left"/>
      <w:pPr>
        <w:tabs>
          <w:tab w:val="num" w:pos="1440"/>
        </w:tabs>
        <w:ind w:left="1440" w:hanging="360"/>
      </w:pPr>
      <w:rPr>
        <w:rFonts w:ascii="Arial" w:hAnsi="Arial" w:hint="default"/>
      </w:rPr>
    </w:lvl>
    <w:lvl w:ilvl="2" w:tplc="482AD78C" w:tentative="1">
      <w:start w:val="1"/>
      <w:numFmt w:val="bullet"/>
      <w:lvlText w:val="•"/>
      <w:lvlJc w:val="left"/>
      <w:pPr>
        <w:tabs>
          <w:tab w:val="num" w:pos="2160"/>
        </w:tabs>
        <w:ind w:left="2160" w:hanging="360"/>
      </w:pPr>
      <w:rPr>
        <w:rFonts w:ascii="Arial" w:hAnsi="Arial" w:hint="default"/>
      </w:rPr>
    </w:lvl>
    <w:lvl w:ilvl="3" w:tplc="AC70C636" w:tentative="1">
      <w:start w:val="1"/>
      <w:numFmt w:val="bullet"/>
      <w:lvlText w:val="•"/>
      <w:lvlJc w:val="left"/>
      <w:pPr>
        <w:tabs>
          <w:tab w:val="num" w:pos="2880"/>
        </w:tabs>
        <w:ind w:left="2880" w:hanging="360"/>
      </w:pPr>
      <w:rPr>
        <w:rFonts w:ascii="Arial" w:hAnsi="Arial" w:hint="default"/>
      </w:rPr>
    </w:lvl>
    <w:lvl w:ilvl="4" w:tplc="A34E58CC" w:tentative="1">
      <w:start w:val="1"/>
      <w:numFmt w:val="bullet"/>
      <w:lvlText w:val="•"/>
      <w:lvlJc w:val="left"/>
      <w:pPr>
        <w:tabs>
          <w:tab w:val="num" w:pos="3600"/>
        </w:tabs>
        <w:ind w:left="3600" w:hanging="360"/>
      </w:pPr>
      <w:rPr>
        <w:rFonts w:ascii="Arial" w:hAnsi="Arial" w:hint="default"/>
      </w:rPr>
    </w:lvl>
    <w:lvl w:ilvl="5" w:tplc="1AC8C446" w:tentative="1">
      <w:start w:val="1"/>
      <w:numFmt w:val="bullet"/>
      <w:lvlText w:val="•"/>
      <w:lvlJc w:val="left"/>
      <w:pPr>
        <w:tabs>
          <w:tab w:val="num" w:pos="4320"/>
        </w:tabs>
        <w:ind w:left="4320" w:hanging="360"/>
      </w:pPr>
      <w:rPr>
        <w:rFonts w:ascii="Arial" w:hAnsi="Arial" w:hint="default"/>
      </w:rPr>
    </w:lvl>
    <w:lvl w:ilvl="6" w:tplc="3258A77A" w:tentative="1">
      <w:start w:val="1"/>
      <w:numFmt w:val="bullet"/>
      <w:lvlText w:val="•"/>
      <w:lvlJc w:val="left"/>
      <w:pPr>
        <w:tabs>
          <w:tab w:val="num" w:pos="5040"/>
        </w:tabs>
        <w:ind w:left="5040" w:hanging="360"/>
      </w:pPr>
      <w:rPr>
        <w:rFonts w:ascii="Arial" w:hAnsi="Arial" w:hint="default"/>
      </w:rPr>
    </w:lvl>
    <w:lvl w:ilvl="7" w:tplc="8F761064" w:tentative="1">
      <w:start w:val="1"/>
      <w:numFmt w:val="bullet"/>
      <w:lvlText w:val="•"/>
      <w:lvlJc w:val="left"/>
      <w:pPr>
        <w:tabs>
          <w:tab w:val="num" w:pos="5760"/>
        </w:tabs>
        <w:ind w:left="5760" w:hanging="360"/>
      </w:pPr>
      <w:rPr>
        <w:rFonts w:ascii="Arial" w:hAnsi="Arial" w:hint="default"/>
      </w:rPr>
    </w:lvl>
    <w:lvl w:ilvl="8" w:tplc="152206C4" w:tentative="1">
      <w:start w:val="1"/>
      <w:numFmt w:val="bullet"/>
      <w:lvlText w:val="•"/>
      <w:lvlJc w:val="left"/>
      <w:pPr>
        <w:tabs>
          <w:tab w:val="num" w:pos="6480"/>
        </w:tabs>
        <w:ind w:left="6480" w:hanging="360"/>
      </w:pPr>
      <w:rPr>
        <w:rFonts w:ascii="Arial" w:hAnsi="Arial" w:hint="default"/>
      </w:rPr>
    </w:lvl>
  </w:abstractNum>
  <w:abstractNum w:abstractNumId="13">
    <w:nsid w:val="5A2C0182"/>
    <w:multiLevelType w:val="hybridMultilevel"/>
    <w:tmpl w:val="E8D4AF08"/>
    <w:lvl w:ilvl="0" w:tplc="7C2AD848">
      <w:start w:val="1"/>
      <w:numFmt w:val="bullet"/>
      <w:lvlText w:val="•"/>
      <w:lvlJc w:val="left"/>
      <w:pPr>
        <w:tabs>
          <w:tab w:val="num" w:pos="720"/>
        </w:tabs>
        <w:ind w:left="720" w:hanging="360"/>
      </w:pPr>
      <w:rPr>
        <w:rFonts w:ascii="Arial" w:hAnsi="Arial" w:hint="default"/>
      </w:rPr>
    </w:lvl>
    <w:lvl w:ilvl="1" w:tplc="C1267C0A">
      <w:start w:val="2276"/>
      <w:numFmt w:val="bullet"/>
      <w:lvlText w:val="•"/>
      <w:lvlJc w:val="left"/>
      <w:pPr>
        <w:tabs>
          <w:tab w:val="num" w:pos="1440"/>
        </w:tabs>
        <w:ind w:left="1440" w:hanging="360"/>
      </w:pPr>
      <w:rPr>
        <w:rFonts w:ascii="Arial" w:hAnsi="Arial" w:hint="default"/>
      </w:rPr>
    </w:lvl>
    <w:lvl w:ilvl="2" w:tplc="2CE4A99E">
      <w:start w:val="2276"/>
      <w:numFmt w:val="bullet"/>
      <w:lvlText w:val="•"/>
      <w:lvlJc w:val="left"/>
      <w:pPr>
        <w:tabs>
          <w:tab w:val="num" w:pos="2160"/>
        </w:tabs>
        <w:ind w:left="2160" w:hanging="360"/>
      </w:pPr>
      <w:rPr>
        <w:rFonts w:ascii="Arial" w:hAnsi="Arial" w:hint="default"/>
      </w:rPr>
    </w:lvl>
    <w:lvl w:ilvl="3" w:tplc="A93AB130" w:tentative="1">
      <w:start w:val="1"/>
      <w:numFmt w:val="bullet"/>
      <w:lvlText w:val="•"/>
      <w:lvlJc w:val="left"/>
      <w:pPr>
        <w:tabs>
          <w:tab w:val="num" w:pos="2880"/>
        </w:tabs>
        <w:ind w:left="2880" w:hanging="360"/>
      </w:pPr>
      <w:rPr>
        <w:rFonts w:ascii="Arial" w:hAnsi="Arial" w:hint="default"/>
      </w:rPr>
    </w:lvl>
    <w:lvl w:ilvl="4" w:tplc="3474AB7C" w:tentative="1">
      <w:start w:val="1"/>
      <w:numFmt w:val="bullet"/>
      <w:lvlText w:val="•"/>
      <w:lvlJc w:val="left"/>
      <w:pPr>
        <w:tabs>
          <w:tab w:val="num" w:pos="3600"/>
        </w:tabs>
        <w:ind w:left="3600" w:hanging="360"/>
      </w:pPr>
      <w:rPr>
        <w:rFonts w:ascii="Arial" w:hAnsi="Arial" w:hint="default"/>
      </w:rPr>
    </w:lvl>
    <w:lvl w:ilvl="5" w:tplc="59AC8BEA" w:tentative="1">
      <w:start w:val="1"/>
      <w:numFmt w:val="bullet"/>
      <w:lvlText w:val="•"/>
      <w:lvlJc w:val="left"/>
      <w:pPr>
        <w:tabs>
          <w:tab w:val="num" w:pos="4320"/>
        </w:tabs>
        <w:ind w:left="4320" w:hanging="360"/>
      </w:pPr>
      <w:rPr>
        <w:rFonts w:ascii="Arial" w:hAnsi="Arial" w:hint="default"/>
      </w:rPr>
    </w:lvl>
    <w:lvl w:ilvl="6" w:tplc="19ECF16E" w:tentative="1">
      <w:start w:val="1"/>
      <w:numFmt w:val="bullet"/>
      <w:lvlText w:val="•"/>
      <w:lvlJc w:val="left"/>
      <w:pPr>
        <w:tabs>
          <w:tab w:val="num" w:pos="5040"/>
        </w:tabs>
        <w:ind w:left="5040" w:hanging="360"/>
      </w:pPr>
      <w:rPr>
        <w:rFonts w:ascii="Arial" w:hAnsi="Arial" w:hint="default"/>
      </w:rPr>
    </w:lvl>
    <w:lvl w:ilvl="7" w:tplc="BBE00B60" w:tentative="1">
      <w:start w:val="1"/>
      <w:numFmt w:val="bullet"/>
      <w:lvlText w:val="•"/>
      <w:lvlJc w:val="left"/>
      <w:pPr>
        <w:tabs>
          <w:tab w:val="num" w:pos="5760"/>
        </w:tabs>
        <w:ind w:left="5760" w:hanging="360"/>
      </w:pPr>
      <w:rPr>
        <w:rFonts w:ascii="Arial" w:hAnsi="Arial" w:hint="default"/>
      </w:rPr>
    </w:lvl>
    <w:lvl w:ilvl="8" w:tplc="9DDED74E" w:tentative="1">
      <w:start w:val="1"/>
      <w:numFmt w:val="bullet"/>
      <w:lvlText w:val="•"/>
      <w:lvlJc w:val="left"/>
      <w:pPr>
        <w:tabs>
          <w:tab w:val="num" w:pos="6480"/>
        </w:tabs>
        <w:ind w:left="6480" w:hanging="360"/>
      </w:pPr>
      <w:rPr>
        <w:rFonts w:ascii="Arial" w:hAnsi="Arial" w:hint="default"/>
      </w:rPr>
    </w:lvl>
  </w:abstractNum>
  <w:abstractNum w:abstractNumId="14">
    <w:nsid w:val="5A995D17"/>
    <w:multiLevelType w:val="hybridMultilevel"/>
    <w:tmpl w:val="22E89D60"/>
    <w:lvl w:ilvl="0" w:tplc="11428AFC">
      <w:start w:val="1"/>
      <w:numFmt w:val="bullet"/>
      <w:lvlText w:val="•"/>
      <w:lvlJc w:val="left"/>
      <w:pPr>
        <w:tabs>
          <w:tab w:val="num" w:pos="720"/>
        </w:tabs>
        <w:ind w:left="720" w:hanging="360"/>
      </w:pPr>
      <w:rPr>
        <w:rFonts w:ascii="Arial" w:hAnsi="Arial" w:hint="default"/>
      </w:rPr>
    </w:lvl>
    <w:lvl w:ilvl="1" w:tplc="85BC1CE2">
      <w:start w:val="1"/>
      <w:numFmt w:val="bullet"/>
      <w:lvlText w:val="•"/>
      <w:lvlJc w:val="left"/>
      <w:pPr>
        <w:tabs>
          <w:tab w:val="num" w:pos="1440"/>
        </w:tabs>
        <w:ind w:left="1440" w:hanging="360"/>
      </w:pPr>
      <w:rPr>
        <w:rFonts w:ascii="Arial" w:hAnsi="Arial" w:hint="default"/>
      </w:rPr>
    </w:lvl>
    <w:lvl w:ilvl="2" w:tplc="92A2B67E">
      <w:start w:val="2179"/>
      <w:numFmt w:val="bullet"/>
      <w:lvlText w:val="•"/>
      <w:lvlJc w:val="left"/>
      <w:pPr>
        <w:tabs>
          <w:tab w:val="num" w:pos="2160"/>
        </w:tabs>
        <w:ind w:left="2160" w:hanging="360"/>
      </w:pPr>
      <w:rPr>
        <w:rFonts w:ascii="Arial" w:hAnsi="Arial" w:hint="default"/>
      </w:rPr>
    </w:lvl>
    <w:lvl w:ilvl="3" w:tplc="A47A8124">
      <w:start w:val="2179"/>
      <w:numFmt w:val="bullet"/>
      <w:lvlText w:val="•"/>
      <w:lvlJc w:val="left"/>
      <w:pPr>
        <w:tabs>
          <w:tab w:val="num" w:pos="2880"/>
        </w:tabs>
        <w:ind w:left="2880" w:hanging="360"/>
      </w:pPr>
      <w:rPr>
        <w:rFonts w:ascii="Arial" w:hAnsi="Arial" w:hint="default"/>
      </w:rPr>
    </w:lvl>
    <w:lvl w:ilvl="4" w:tplc="B7F6E492" w:tentative="1">
      <w:start w:val="1"/>
      <w:numFmt w:val="bullet"/>
      <w:lvlText w:val="•"/>
      <w:lvlJc w:val="left"/>
      <w:pPr>
        <w:tabs>
          <w:tab w:val="num" w:pos="3600"/>
        </w:tabs>
        <w:ind w:left="3600" w:hanging="360"/>
      </w:pPr>
      <w:rPr>
        <w:rFonts w:ascii="Arial" w:hAnsi="Arial" w:hint="default"/>
      </w:rPr>
    </w:lvl>
    <w:lvl w:ilvl="5" w:tplc="39C83BEE" w:tentative="1">
      <w:start w:val="1"/>
      <w:numFmt w:val="bullet"/>
      <w:lvlText w:val="•"/>
      <w:lvlJc w:val="left"/>
      <w:pPr>
        <w:tabs>
          <w:tab w:val="num" w:pos="4320"/>
        </w:tabs>
        <w:ind w:left="4320" w:hanging="360"/>
      </w:pPr>
      <w:rPr>
        <w:rFonts w:ascii="Arial" w:hAnsi="Arial" w:hint="default"/>
      </w:rPr>
    </w:lvl>
    <w:lvl w:ilvl="6" w:tplc="938871A2" w:tentative="1">
      <w:start w:val="1"/>
      <w:numFmt w:val="bullet"/>
      <w:lvlText w:val="•"/>
      <w:lvlJc w:val="left"/>
      <w:pPr>
        <w:tabs>
          <w:tab w:val="num" w:pos="5040"/>
        </w:tabs>
        <w:ind w:left="5040" w:hanging="360"/>
      </w:pPr>
      <w:rPr>
        <w:rFonts w:ascii="Arial" w:hAnsi="Arial" w:hint="default"/>
      </w:rPr>
    </w:lvl>
    <w:lvl w:ilvl="7" w:tplc="AF723E98" w:tentative="1">
      <w:start w:val="1"/>
      <w:numFmt w:val="bullet"/>
      <w:lvlText w:val="•"/>
      <w:lvlJc w:val="left"/>
      <w:pPr>
        <w:tabs>
          <w:tab w:val="num" w:pos="5760"/>
        </w:tabs>
        <w:ind w:left="5760" w:hanging="360"/>
      </w:pPr>
      <w:rPr>
        <w:rFonts w:ascii="Arial" w:hAnsi="Arial" w:hint="default"/>
      </w:rPr>
    </w:lvl>
    <w:lvl w:ilvl="8" w:tplc="BEC40D3E" w:tentative="1">
      <w:start w:val="1"/>
      <w:numFmt w:val="bullet"/>
      <w:lvlText w:val="•"/>
      <w:lvlJc w:val="left"/>
      <w:pPr>
        <w:tabs>
          <w:tab w:val="num" w:pos="6480"/>
        </w:tabs>
        <w:ind w:left="6480" w:hanging="360"/>
      </w:pPr>
      <w:rPr>
        <w:rFonts w:ascii="Arial" w:hAnsi="Arial" w:hint="default"/>
      </w:rPr>
    </w:lvl>
  </w:abstractNum>
  <w:abstractNum w:abstractNumId="15">
    <w:nsid w:val="5EAC331B"/>
    <w:multiLevelType w:val="hybridMultilevel"/>
    <w:tmpl w:val="BAE45088"/>
    <w:lvl w:ilvl="0" w:tplc="D2409DB4">
      <w:start w:val="1"/>
      <w:numFmt w:val="bullet"/>
      <w:lvlText w:val="•"/>
      <w:lvlJc w:val="left"/>
      <w:pPr>
        <w:tabs>
          <w:tab w:val="num" w:pos="720"/>
        </w:tabs>
        <w:ind w:left="720" w:hanging="360"/>
      </w:pPr>
      <w:rPr>
        <w:rFonts w:ascii="Arial" w:hAnsi="Arial" w:hint="default"/>
      </w:rPr>
    </w:lvl>
    <w:lvl w:ilvl="1" w:tplc="AF06FC5E">
      <w:start w:val="1884"/>
      <w:numFmt w:val="bullet"/>
      <w:lvlText w:val="•"/>
      <w:lvlJc w:val="left"/>
      <w:pPr>
        <w:tabs>
          <w:tab w:val="num" w:pos="1440"/>
        </w:tabs>
        <w:ind w:left="1440" w:hanging="360"/>
      </w:pPr>
      <w:rPr>
        <w:rFonts w:ascii="Arial" w:hAnsi="Arial" w:hint="default"/>
      </w:rPr>
    </w:lvl>
    <w:lvl w:ilvl="2" w:tplc="5AE0C860" w:tentative="1">
      <w:start w:val="1"/>
      <w:numFmt w:val="bullet"/>
      <w:lvlText w:val="•"/>
      <w:lvlJc w:val="left"/>
      <w:pPr>
        <w:tabs>
          <w:tab w:val="num" w:pos="2160"/>
        </w:tabs>
        <w:ind w:left="2160" w:hanging="360"/>
      </w:pPr>
      <w:rPr>
        <w:rFonts w:ascii="Arial" w:hAnsi="Arial" w:hint="default"/>
      </w:rPr>
    </w:lvl>
    <w:lvl w:ilvl="3" w:tplc="B9825F20" w:tentative="1">
      <w:start w:val="1"/>
      <w:numFmt w:val="bullet"/>
      <w:lvlText w:val="•"/>
      <w:lvlJc w:val="left"/>
      <w:pPr>
        <w:tabs>
          <w:tab w:val="num" w:pos="2880"/>
        </w:tabs>
        <w:ind w:left="2880" w:hanging="360"/>
      </w:pPr>
      <w:rPr>
        <w:rFonts w:ascii="Arial" w:hAnsi="Arial" w:hint="default"/>
      </w:rPr>
    </w:lvl>
    <w:lvl w:ilvl="4" w:tplc="ED6A8B3A" w:tentative="1">
      <w:start w:val="1"/>
      <w:numFmt w:val="bullet"/>
      <w:lvlText w:val="•"/>
      <w:lvlJc w:val="left"/>
      <w:pPr>
        <w:tabs>
          <w:tab w:val="num" w:pos="3600"/>
        </w:tabs>
        <w:ind w:left="3600" w:hanging="360"/>
      </w:pPr>
      <w:rPr>
        <w:rFonts w:ascii="Arial" w:hAnsi="Arial" w:hint="default"/>
      </w:rPr>
    </w:lvl>
    <w:lvl w:ilvl="5" w:tplc="BD36313E" w:tentative="1">
      <w:start w:val="1"/>
      <w:numFmt w:val="bullet"/>
      <w:lvlText w:val="•"/>
      <w:lvlJc w:val="left"/>
      <w:pPr>
        <w:tabs>
          <w:tab w:val="num" w:pos="4320"/>
        </w:tabs>
        <w:ind w:left="4320" w:hanging="360"/>
      </w:pPr>
      <w:rPr>
        <w:rFonts w:ascii="Arial" w:hAnsi="Arial" w:hint="default"/>
      </w:rPr>
    </w:lvl>
    <w:lvl w:ilvl="6" w:tplc="72A4580E" w:tentative="1">
      <w:start w:val="1"/>
      <w:numFmt w:val="bullet"/>
      <w:lvlText w:val="•"/>
      <w:lvlJc w:val="left"/>
      <w:pPr>
        <w:tabs>
          <w:tab w:val="num" w:pos="5040"/>
        </w:tabs>
        <w:ind w:left="5040" w:hanging="360"/>
      </w:pPr>
      <w:rPr>
        <w:rFonts w:ascii="Arial" w:hAnsi="Arial" w:hint="default"/>
      </w:rPr>
    </w:lvl>
    <w:lvl w:ilvl="7" w:tplc="A948B592" w:tentative="1">
      <w:start w:val="1"/>
      <w:numFmt w:val="bullet"/>
      <w:lvlText w:val="•"/>
      <w:lvlJc w:val="left"/>
      <w:pPr>
        <w:tabs>
          <w:tab w:val="num" w:pos="5760"/>
        </w:tabs>
        <w:ind w:left="5760" w:hanging="360"/>
      </w:pPr>
      <w:rPr>
        <w:rFonts w:ascii="Arial" w:hAnsi="Arial" w:hint="default"/>
      </w:rPr>
    </w:lvl>
    <w:lvl w:ilvl="8" w:tplc="34E23EC2" w:tentative="1">
      <w:start w:val="1"/>
      <w:numFmt w:val="bullet"/>
      <w:lvlText w:val="•"/>
      <w:lvlJc w:val="left"/>
      <w:pPr>
        <w:tabs>
          <w:tab w:val="num" w:pos="6480"/>
        </w:tabs>
        <w:ind w:left="6480" w:hanging="360"/>
      </w:pPr>
      <w:rPr>
        <w:rFonts w:ascii="Arial" w:hAnsi="Arial" w:hint="default"/>
      </w:rPr>
    </w:lvl>
  </w:abstractNum>
  <w:abstractNum w:abstractNumId="16">
    <w:nsid w:val="695E7F15"/>
    <w:multiLevelType w:val="hybridMultilevel"/>
    <w:tmpl w:val="3A0E7592"/>
    <w:lvl w:ilvl="0" w:tplc="E0723A8C">
      <w:start w:val="1"/>
      <w:numFmt w:val="bullet"/>
      <w:lvlText w:val="•"/>
      <w:lvlJc w:val="left"/>
      <w:pPr>
        <w:tabs>
          <w:tab w:val="num" w:pos="720"/>
        </w:tabs>
        <w:ind w:left="720" w:hanging="360"/>
      </w:pPr>
      <w:rPr>
        <w:rFonts w:ascii="Arial" w:hAnsi="Arial" w:hint="default"/>
      </w:rPr>
    </w:lvl>
    <w:lvl w:ilvl="1" w:tplc="8A94E434">
      <w:start w:val="2169"/>
      <w:numFmt w:val="bullet"/>
      <w:lvlText w:val="•"/>
      <w:lvlJc w:val="left"/>
      <w:pPr>
        <w:tabs>
          <w:tab w:val="num" w:pos="1440"/>
        </w:tabs>
        <w:ind w:left="1440" w:hanging="360"/>
      </w:pPr>
      <w:rPr>
        <w:rFonts w:ascii="Arial" w:hAnsi="Arial" w:hint="default"/>
      </w:rPr>
    </w:lvl>
    <w:lvl w:ilvl="2" w:tplc="4B427A5E" w:tentative="1">
      <w:start w:val="1"/>
      <w:numFmt w:val="bullet"/>
      <w:lvlText w:val="•"/>
      <w:lvlJc w:val="left"/>
      <w:pPr>
        <w:tabs>
          <w:tab w:val="num" w:pos="2160"/>
        </w:tabs>
        <w:ind w:left="2160" w:hanging="360"/>
      </w:pPr>
      <w:rPr>
        <w:rFonts w:ascii="Arial" w:hAnsi="Arial" w:hint="default"/>
      </w:rPr>
    </w:lvl>
    <w:lvl w:ilvl="3" w:tplc="D7904D8E" w:tentative="1">
      <w:start w:val="1"/>
      <w:numFmt w:val="bullet"/>
      <w:lvlText w:val="•"/>
      <w:lvlJc w:val="left"/>
      <w:pPr>
        <w:tabs>
          <w:tab w:val="num" w:pos="2880"/>
        </w:tabs>
        <w:ind w:left="2880" w:hanging="360"/>
      </w:pPr>
      <w:rPr>
        <w:rFonts w:ascii="Arial" w:hAnsi="Arial" w:hint="default"/>
      </w:rPr>
    </w:lvl>
    <w:lvl w:ilvl="4" w:tplc="9C8A02DA" w:tentative="1">
      <w:start w:val="1"/>
      <w:numFmt w:val="bullet"/>
      <w:lvlText w:val="•"/>
      <w:lvlJc w:val="left"/>
      <w:pPr>
        <w:tabs>
          <w:tab w:val="num" w:pos="3600"/>
        </w:tabs>
        <w:ind w:left="3600" w:hanging="360"/>
      </w:pPr>
      <w:rPr>
        <w:rFonts w:ascii="Arial" w:hAnsi="Arial" w:hint="default"/>
      </w:rPr>
    </w:lvl>
    <w:lvl w:ilvl="5" w:tplc="B5285B92" w:tentative="1">
      <w:start w:val="1"/>
      <w:numFmt w:val="bullet"/>
      <w:lvlText w:val="•"/>
      <w:lvlJc w:val="left"/>
      <w:pPr>
        <w:tabs>
          <w:tab w:val="num" w:pos="4320"/>
        </w:tabs>
        <w:ind w:left="4320" w:hanging="360"/>
      </w:pPr>
      <w:rPr>
        <w:rFonts w:ascii="Arial" w:hAnsi="Arial" w:hint="default"/>
      </w:rPr>
    </w:lvl>
    <w:lvl w:ilvl="6" w:tplc="619C0640" w:tentative="1">
      <w:start w:val="1"/>
      <w:numFmt w:val="bullet"/>
      <w:lvlText w:val="•"/>
      <w:lvlJc w:val="left"/>
      <w:pPr>
        <w:tabs>
          <w:tab w:val="num" w:pos="5040"/>
        </w:tabs>
        <w:ind w:left="5040" w:hanging="360"/>
      </w:pPr>
      <w:rPr>
        <w:rFonts w:ascii="Arial" w:hAnsi="Arial" w:hint="default"/>
      </w:rPr>
    </w:lvl>
    <w:lvl w:ilvl="7" w:tplc="145C74F8" w:tentative="1">
      <w:start w:val="1"/>
      <w:numFmt w:val="bullet"/>
      <w:lvlText w:val="•"/>
      <w:lvlJc w:val="left"/>
      <w:pPr>
        <w:tabs>
          <w:tab w:val="num" w:pos="5760"/>
        </w:tabs>
        <w:ind w:left="5760" w:hanging="360"/>
      </w:pPr>
      <w:rPr>
        <w:rFonts w:ascii="Arial" w:hAnsi="Arial" w:hint="default"/>
      </w:rPr>
    </w:lvl>
    <w:lvl w:ilvl="8" w:tplc="A7D4F8B6" w:tentative="1">
      <w:start w:val="1"/>
      <w:numFmt w:val="bullet"/>
      <w:lvlText w:val="•"/>
      <w:lvlJc w:val="left"/>
      <w:pPr>
        <w:tabs>
          <w:tab w:val="num" w:pos="6480"/>
        </w:tabs>
        <w:ind w:left="6480" w:hanging="360"/>
      </w:pPr>
      <w:rPr>
        <w:rFonts w:ascii="Arial" w:hAnsi="Arial" w:hint="default"/>
      </w:rPr>
    </w:lvl>
  </w:abstractNum>
  <w:abstractNum w:abstractNumId="17">
    <w:nsid w:val="6A242D85"/>
    <w:multiLevelType w:val="hybridMultilevel"/>
    <w:tmpl w:val="1D6891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2B85AC6"/>
    <w:multiLevelType w:val="hybridMultilevel"/>
    <w:tmpl w:val="59767E88"/>
    <w:lvl w:ilvl="0" w:tplc="8A58F308">
      <w:start w:val="1"/>
      <w:numFmt w:val="bullet"/>
      <w:lvlText w:val="•"/>
      <w:lvlJc w:val="left"/>
      <w:pPr>
        <w:tabs>
          <w:tab w:val="num" w:pos="720"/>
        </w:tabs>
        <w:ind w:left="720" w:hanging="360"/>
      </w:pPr>
      <w:rPr>
        <w:rFonts w:ascii="Arial" w:hAnsi="Arial" w:hint="default"/>
      </w:rPr>
    </w:lvl>
    <w:lvl w:ilvl="1" w:tplc="FA6214BE">
      <w:start w:val="1"/>
      <w:numFmt w:val="bullet"/>
      <w:lvlText w:val="•"/>
      <w:lvlJc w:val="left"/>
      <w:pPr>
        <w:tabs>
          <w:tab w:val="num" w:pos="1440"/>
        </w:tabs>
        <w:ind w:left="1440" w:hanging="360"/>
      </w:pPr>
      <w:rPr>
        <w:rFonts w:ascii="Arial" w:hAnsi="Arial" w:hint="default"/>
      </w:rPr>
    </w:lvl>
    <w:lvl w:ilvl="2" w:tplc="43462BAA" w:tentative="1">
      <w:start w:val="1"/>
      <w:numFmt w:val="bullet"/>
      <w:lvlText w:val="•"/>
      <w:lvlJc w:val="left"/>
      <w:pPr>
        <w:tabs>
          <w:tab w:val="num" w:pos="2160"/>
        </w:tabs>
        <w:ind w:left="2160" w:hanging="360"/>
      </w:pPr>
      <w:rPr>
        <w:rFonts w:ascii="Arial" w:hAnsi="Arial" w:hint="default"/>
      </w:rPr>
    </w:lvl>
    <w:lvl w:ilvl="3" w:tplc="927C1040" w:tentative="1">
      <w:start w:val="1"/>
      <w:numFmt w:val="bullet"/>
      <w:lvlText w:val="•"/>
      <w:lvlJc w:val="left"/>
      <w:pPr>
        <w:tabs>
          <w:tab w:val="num" w:pos="2880"/>
        </w:tabs>
        <w:ind w:left="2880" w:hanging="360"/>
      </w:pPr>
      <w:rPr>
        <w:rFonts w:ascii="Arial" w:hAnsi="Arial" w:hint="default"/>
      </w:rPr>
    </w:lvl>
    <w:lvl w:ilvl="4" w:tplc="DC16DB2E" w:tentative="1">
      <w:start w:val="1"/>
      <w:numFmt w:val="bullet"/>
      <w:lvlText w:val="•"/>
      <w:lvlJc w:val="left"/>
      <w:pPr>
        <w:tabs>
          <w:tab w:val="num" w:pos="3600"/>
        </w:tabs>
        <w:ind w:left="3600" w:hanging="360"/>
      </w:pPr>
      <w:rPr>
        <w:rFonts w:ascii="Arial" w:hAnsi="Arial" w:hint="default"/>
      </w:rPr>
    </w:lvl>
    <w:lvl w:ilvl="5" w:tplc="F01E382E" w:tentative="1">
      <w:start w:val="1"/>
      <w:numFmt w:val="bullet"/>
      <w:lvlText w:val="•"/>
      <w:lvlJc w:val="left"/>
      <w:pPr>
        <w:tabs>
          <w:tab w:val="num" w:pos="4320"/>
        </w:tabs>
        <w:ind w:left="4320" w:hanging="360"/>
      </w:pPr>
      <w:rPr>
        <w:rFonts w:ascii="Arial" w:hAnsi="Arial" w:hint="default"/>
      </w:rPr>
    </w:lvl>
    <w:lvl w:ilvl="6" w:tplc="99F03A06" w:tentative="1">
      <w:start w:val="1"/>
      <w:numFmt w:val="bullet"/>
      <w:lvlText w:val="•"/>
      <w:lvlJc w:val="left"/>
      <w:pPr>
        <w:tabs>
          <w:tab w:val="num" w:pos="5040"/>
        </w:tabs>
        <w:ind w:left="5040" w:hanging="360"/>
      </w:pPr>
      <w:rPr>
        <w:rFonts w:ascii="Arial" w:hAnsi="Arial" w:hint="default"/>
      </w:rPr>
    </w:lvl>
    <w:lvl w:ilvl="7" w:tplc="85569E24" w:tentative="1">
      <w:start w:val="1"/>
      <w:numFmt w:val="bullet"/>
      <w:lvlText w:val="•"/>
      <w:lvlJc w:val="left"/>
      <w:pPr>
        <w:tabs>
          <w:tab w:val="num" w:pos="5760"/>
        </w:tabs>
        <w:ind w:left="5760" w:hanging="360"/>
      </w:pPr>
      <w:rPr>
        <w:rFonts w:ascii="Arial" w:hAnsi="Arial" w:hint="default"/>
      </w:rPr>
    </w:lvl>
    <w:lvl w:ilvl="8" w:tplc="6F047C28"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1"/>
  </w:num>
  <w:num w:numId="3">
    <w:abstractNumId w:val="16"/>
  </w:num>
  <w:num w:numId="4">
    <w:abstractNumId w:val="1"/>
  </w:num>
  <w:num w:numId="5">
    <w:abstractNumId w:val="14"/>
  </w:num>
  <w:num w:numId="6">
    <w:abstractNumId w:val="12"/>
  </w:num>
  <w:num w:numId="7">
    <w:abstractNumId w:val="3"/>
  </w:num>
  <w:num w:numId="8">
    <w:abstractNumId w:val="5"/>
  </w:num>
  <w:num w:numId="9">
    <w:abstractNumId w:val="13"/>
  </w:num>
  <w:num w:numId="10">
    <w:abstractNumId w:val="7"/>
  </w:num>
  <w:num w:numId="11">
    <w:abstractNumId w:val="8"/>
  </w:num>
  <w:num w:numId="12">
    <w:abstractNumId w:val="0"/>
  </w:num>
  <w:num w:numId="13">
    <w:abstractNumId w:val="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10"/>
  </w:num>
  <w:num w:numId="18">
    <w:abstractNumId w:val="15"/>
  </w:num>
  <w:num w:numId="19">
    <w:abstractNumId w:val="9"/>
  </w:num>
  <w:num w:numId="20">
    <w:abstractNumId w:val="2"/>
  </w:num>
  <w:num w:numId="21">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2" w:dllVersion="6" w:checkStyle="1"/>
  <w:proofState w:spelling="clean" w:grammar="clean"/>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2"/>
    <o:shapelayout v:ext="edit">
      <o:idmap v:ext="edit" data="5"/>
    </o:shapelayout>
  </w:hdrShapeDefaults>
  <w:footnotePr>
    <w:footnote w:id="-1"/>
    <w:footnote w:id="0"/>
  </w:footnotePr>
  <w:endnotePr>
    <w:endnote w:id="-1"/>
    <w:endnote w:id="0"/>
  </w:endnotePr>
  <w:compat>
    <w:useFELayout/>
  </w:compat>
  <w:rsids>
    <w:rsidRoot w:val="0062440B"/>
    <w:rsid w:val="000002FF"/>
    <w:rsid w:val="00000508"/>
    <w:rsid w:val="000024B3"/>
    <w:rsid w:val="0000283F"/>
    <w:rsid w:val="000028C9"/>
    <w:rsid w:val="00002E59"/>
    <w:rsid w:val="00004A71"/>
    <w:rsid w:val="00005178"/>
    <w:rsid w:val="00005450"/>
    <w:rsid w:val="00006325"/>
    <w:rsid w:val="000073D7"/>
    <w:rsid w:val="000105F5"/>
    <w:rsid w:val="0001111B"/>
    <w:rsid w:val="00011482"/>
    <w:rsid w:val="000116A3"/>
    <w:rsid w:val="000118D4"/>
    <w:rsid w:val="000132E5"/>
    <w:rsid w:val="0001359A"/>
    <w:rsid w:val="00013E87"/>
    <w:rsid w:val="0001441E"/>
    <w:rsid w:val="00014CE0"/>
    <w:rsid w:val="00014FFE"/>
    <w:rsid w:val="00015550"/>
    <w:rsid w:val="0001587D"/>
    <w:rsid w:val="00016393"/>
    <w:rsid w:val="00016438"/>
    <w:rsid w:val="00016C56"/>
    <w:rsid w:val="000170E3"/>
    <w:rsid w:val="00017149"/>
    <w:rsid w:val="00020437"/>
    <w:rsid w:val="000219D0"/>
    <w:rsid w:val="00023A7A"/>
    <w:rsid w:val="00023C08"/>
    <w:rsid w:val="0002465A"/>
    <w:rsid w:val="0002493B"/>
    <w:rsid w:val="00025156"/>
    <w:rsid w:val="0002545D"/>
    <w:rsid w:val="0002555F"/>
    <w:rsid w:val="00025674"/>
    <w:rsid w:val="00026F94"/>
    <w:rsid w:val="000302EB"/>
    <w:rsid w:val="0003378C"/>
    <w:rsid w:val="00033AFB"/>
    <w:rsid w:val="00034407"/>
    <w:rsid w:val="00035B0A"/>
    <w:rsid w:val="00036779"/>
    <w:rsid w:val="000371A4"/>
    <w:rsid w:val="000378C2"/>
    <w:rsid w:val="00040181"/>
    <w:rsid w:val="00040498"/>
    <w:rsid w:val="00040F58"/>
    <w:rsid w:val="00042969"/>
    <w:rsid w:val="00042BF1"/>
    <w:rsid w:val="0004345A"/>
    <w:rsid w:val="000446CD"/>
    <w:rsid w:val="000461D8"/>
    <w:rsid w:val="0004627F"/>
    <w:rsid w:val="00046360"/>
    <w:rsid w:val="00046FB8"/>
    <w:rsid w:val="000471B2"/>
    <w:rsid w:val="00047610"/>
    <w:rsid w:val="000476AB"/>
    <w:rsid w:val="0005031F"/>
    <w:rsid w:val="00050B5E"/>
    <w:rsid w:val="00052512"/>
    <w:rsid w:val="00052A50"/>
    <w:rsid w:val="00052EC1"/>
    <w:rsid w:val="00053C48"/>
    <w:rsid w:val="00054304"/>
    <w:rsid w:val="000543F9"/>
    <w:rsid w:val="00054AFC"/>
    <w:rsid w:val="000555D1"/>
    <w:rsid w:val="00056189"/>
    <w:rsid w:val="00056819"/>
    <w:rsid w:val="00056B4B"/>
    <w:rsid w:val="0005720A"/>
    <w:rsid w:val="00057642"/>
    <w:rsid w:val="00057645"/>
    <w:rsid w:val="00060138"/>
    <w:rsid w:val="00060D48"/>
    <w:rsid w:val="00061CB5"/>
    <w:rsid w:val="00064632"/>
    <w:rsid w:val="0006469A"/>
    <w:rsid w:val="0006502F"/>
    <w:rsid w:val="00065D3B"/>
    <w:rsid w:val="0006663F"/>
    <w:rsid w:val="000706BE"/>
    <w:rsid w:val="000707E7"/>
    <w:rsid w:val="00072120"/>
    <w:rsid w:val="000738A0"/>
    <w:rsid w:val="00073DCD"/>
    <w:rsid w:val="00074563"/>
    <w:rsid w:val="00075CA4"/>
    <w:rsid w:val="00076947"/>
    <w:rsid w:val="00077362"/>
    <w:rsid w:val="00077F3B"/>
    <w:rsid w:val="00080A6B"/>
    <w:rsid w:val="00081849"/>
    <w:rsid w:val="00082992"/>
    <w:rsid w:val="000833A1"/>
    <w:rsid w:val="000843B5"/>
    <w:rsid w:val="000853E2"/>
    <w:rsid w:val="000866E2"/>
    <w:rsid w:val="00086865"/>
    <w:rsid w:val="00087283"/>
    <w:rsid w:val="000873F5"/>
    <w:rsid w:val="00087A0A"/>
    <w:rsid w:val="000909DA"/>
    <w:rsid w:val="00090EDC"/>
    <w:rsid w:val="0009163A"/>
    <w:rsid w:val="000931B5"/>
    <w:rsid w:val="00093707"/>
    <w:rsid w:val="00094DFE"/>
    <w:rsid w:val="00096D9F"/>
    <w:rsid w:val="00096E99"/>
    <w:rsid w:val="0009716C"/>
    <w:rsid w:val="00097410"/>
    <w:rsid w:val="000A0138"/>
    <w:rsid w:val="000A0153"/>
    <w:rsid w:val="000A01DE"/>
    <w:rsid w:val="000A0281"/>
    <w:rsid w:val="000A1C1D"/>
    <w:rsid w:val="000A21F0"/>
    <w:rsid w:val="000A23C9"/>
    <w:rsid w:val="000A265B"/>
    <w:rsid w:val="000A2D67"/>
    <w:rsid w:val="000A2DE5"/>
    <w:rsid w:val="000A33B3"/>
    <w:rsid w:val="000A39ED"/>
    <w:rsid w:val="000A3A85"/>
    <w:rsid w:val="000A3B31"/>
    <w:rsid w:val="000A46B5"/>
    <w:rsid w:val="000A4765"/>
    <w:rsid w:val="000A56A7"/>
    <w:rsid w:val="000A5C7A"/>
    <w:rsid w:val="000A67BB"/>
    <w:rsid w:val="000A7832"/>
    <w:rsid w:val="000B14A5"/>
    <w:rsid w:val="000B152C"/>
    <w:rsid w:val="000B2561"/>
    <w:rsid w:val="000B2617"/>
    <w:rsid w:val="000B280B"/>
    <w:rsid w:val="000B3B36"/>
    <w:rsid w:val="000B3B5D"/>
    <w:rsid w:val="000B4412"/>
    <w:rsid w:val="000B442E"/>
    <w:rsid w:val="000B4F9B"/>
    <w:rsid w:val="000B4FC3"/>
    <w:rsid w:val="000B5087"/>
    <w:rsid w:val="000B5FC5"/>
    <w:rsid w:val="000B6146"/>
    <w:rsid w:val="000B67C2"/>
    <w:rsid w:val="000B68D6"/>
    <w:rsid w:val="000B7166"/>
    <w:rsid w:val="000B768A"/>
    <w:rsid w:val="000C11B3"/>
    <w:rsid w:val="000C18CA"/>
    <w:rsid w:val="000C19B6"/>
    <w:rsid w:val="000C1D67"/>
    <w:rsid w:val="000C269C"/>
    <w:rsid w:val="000C2D57"/>
    <w:rsid w:val="000C3A59"/>
    <w:rsid w:val="000C3F23"/>
    <w:rsid w:val="000C4EFB"/>
    <w:rsid w:val="000C510C"/>
    <w:rsid w:val="000C6276"/>
    <w:rsid w:val="000C6839"/>
    <w:rsid w:val="000C6EC0"/>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FBF"/>
    <w:rsid w:val="000E4D34"/>
    <w:rsid w:val="000E6AD9"/>
    <w:rsid w:val="000F01F0"/>
    <w:rsid w:val="000F0B00"/>
    <w:rsid w:val="000F0C94"/>
    <w:rsid w:val="000F113E"/>
    <w:rsid w:val="000F22E7"/>
    <w:rsid w:val="000F24C3"/>
    <w:rsid w:val="000F2860"/>
    <w:rsid w:val="000F3842"/>
    <w:rsid w:val="000F3C1C"/>
    <w:rsid w:val="000F4472"/>
    <w:rsid w:val="000F4E75"/>
    <w:rsid w:val="000F6B12"/>
    <w:rsid w:val="000F7598"/>
    <w:rsid w:val="0010095B"/>
    <w:rsid w:val="00100F13"/>
    <w:rsid w:val="0010159E"/>
    <w:rsid w:val="00102C34"/>
    <w:rsid w:val="00104023"/>
    <w:rsid w:val="00104A44"/>
    <w:rsid w:val="00105A9F"/>
    <w:rsid w:val="00106BFE"/>
    <w:rsid w:val="00107AF2"/>
    <w:rsid w:val="00110100"/>
    <w:rsid w:val="00110473"/>
    <w:rsid w:val="00110AEB"/>
    <w:rsid w:val="00111030"/>
    <w:rsid w:val="0011155B"/>
    <w:rsid w:val="00111F64"/>
    <w:rsid w:val="001129A2"/>
    <w:rsid w:val="0011331C"/>
    <w:rsid w:val="00113356"/>
    <w:rsid w:val="0011401B"/>
    <w:rsid w:val="00114A43"/>
    <w:rsid w:val="001168D6"/>
    <w:rsid w:val="00117218"/>
    <w:rsid w:val="00117342"/>
    <w:rsid w:val="00117524"/>
    <w:rsid w:val="001202E1"/>
    <w:rsid w:val="00121B97"/>
    <w:rsid w:val="001220B1"/>
    <w:rsid w:val="001226BB"/>
    <w:rsid w:val="00122CDD"/>
    <w:rsid w:val="001231B1"/>
    <w:rsid w:val="0012393D"/>
    <w:rsid w:val="00124D75"/>
    <w:rsid w:val="001250E5"/>
    <w:rsid w:val="001258C3"/>
    <w:rsid w:val="00125BA5"/>
    <w:rsid w:val="0012739D"/>
    <w:rsid w:val="00127BB3"/>
    <w:rsid w:val="001300A3"/>
    <w:rsid w:val="001307ED"/>
    <w:rsid w:val="001325C1"/>
    <w:rsid w:val="0013268B"/>
    <w:rsid w:val="0013295A"/>
    <w:rsid w:val="00133771"/>
    <w:rsid w:val="0013432C"/>
    <w:rsid w:val="00135214"/>
    <w:rsid w:val="00135729"/>
    <w:rsid w:val="0013572A"/>
    <w:rsid w:val="00136847"/>
    <w:rsid w:val="0013780B"/>
    <w:rsid w:val="00137F3D"/>
    <w:rsid w:val="00140055"/>
    <w:rsid w:val="00141BF2"/>
    <w:rsid w:val="001424B0"/>
    <w:rsid w:val="001428AA"/>
    <w:rsid w:val="00142A54"/>
    <w:rsid w:val="001432CB"/>
    <w:rsid w:val="00143A43"/>
    <w:rsid w:val="001449C0"/>
    <w:rsid w:val="00144C79"/>
    <w:rsid w:val="00146DE1"/>
    <w:rsid w:val="0014707F"/>
    <w:rsid w:val="001478AA"/>
    <w:rsid w:val="0015164A"/>
    <w:rsid w:val="00153D98"/>
    <w:rsid w:val="00153F6F"/>
    <w:rsid w:val="00154DEE"/>
    <w:rsid w:val="00155644"/>
    <w:rsid w:val="00157241"/>
    <w:rsid w:val="001574FC"/>
    <w:rsid w:val="001575C4"/>
    <w:rsid w:val="00157719"/>
    <w:rsid w:val="00157A2C"/>
    <w:rsid w:val="00157FAB"/>
    <w:rsid w:val="001603E5"/>
    <w:rsid w:val="00160625"/>
    <w:rsid w:val="00160F14"/>
    <w:rsid w:val="00161EEF"/>
    <w:rsid w:val="0016210A"/>
    <w:rsid w:val="0016317E"/>
    <w:rsid w:val="0016550B"/>
    <w:rsid w:val="001659CA"/>
    <w:rsid w:val="00166F11"/>
    <w:rsid w:val="00166F8C"/>
    <w:rsid w:val="00167705"/>
    <w:rsid w:val="0016786F"/>
    <w:rsid w:val="00167913"/>
    <w:rsid w:val="00167E25"/>
    <w:rsid w:val="00170215"/>
    <w:rsid w:val="001708FB"/>
    <w:rsid w:val="0017142B"/>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1057"/>
    <w:rsid w:val="0018275B"/>
    <w:rsid w:val="0018291F"/>
    <w:rsid w:val="00182B75"/>
    <w:rsid w:val="0018433F"/>
    <w:rsid w:val="00186237"/>
    <w:rsid w:val="00190139"/>
    <w:rsid w:val="00190381"/>
    <w:rsid w:val="00190772"/>
    <w:rsid w:val="00190C84"/>
    <w:rsid w:val="00190D0B"/>
    <w:rsid w:val="00190EF4"/>
    <w:rsid w:val="00193F7B"/>
    <w:rsid w:val="00194C08"/>
    <w:rsid w:val="00195011"/>
    <w:rsid w:val="0019592B"/>
    <w:rsid w:val="0019750F"/>
    <w:rsid w:val="001A1BF6"/>
    <w:rsid w:val="001A1CBC"/>
    <w:rsid w:val="001A4A43"/>
    <w:rsid w:val="001A531C"/>
    <w:rsid w:val="001A6279"/>
    <w:rsid w:val="001A7234"/>
    <w:rsid w:val="001A7B43"/>
    <w:rsid w:val="001A7CEA"/>
    <w:rsid w:val="001B081D"/>
    <w:rsid w:val="001B0F19"/>
    <w:rsid w:val="001B1D9D"/>
    <w:rsid w:val="001B2A43"/>
    <w:rsid w:val="001B314A"/>
    <w:rsid w:val="001B3983"/>
    <w:rsid w:val="001B3B7C"/>
    <w:rsid w:val="001B4E79"/>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B16"/>
    <w:rsid w:val="001C593E"/>
    <w:rsid w:val="001C5DCD"/>
    <w:rsid w:val="001C634D"/>
    <w:rsid w:val="001C645B"/>
    <w:rsid w:val="001D0BE6"/>
    <w:rsid w:val="001D1D6C"/>
    <w:rsid w:val="001D24F4"/>
    <w:rsid w:val="001D41CD"/>
    <w:rsid w:val="001D50A7"/>
    <w:rsid w:val="001D587E"/>
    <w:rsid w:val="001D5994"/>
    <w:rsid w:val="001D5AE3"/>
    <w:rsid w:val="001D625F"/>
    <w:rsid w:val="001E01D2"/>
    <w:rsid w:val="001E1270"/>
    <w:rsid w:val="001E1370"/>
    <w:rsid w:val="001E1E43"/>
    <w:rsid w:val="001E322C"/>
    <w:rsid w:val="001E357F"/>
    <w:rsid w:val="001E3AF1"/>
    <w:rsid w:val="001E3F1C"/>
    <w:rsid w:val="001E409F"/>
    <w:rsid w:val="001E4548"/>
    <w:rsid w:val="001E4890"/>
    <w:rsid w:val="001E533B"/>
    <w:rsid w:val="001E6AE4"/>
    <w:rsid w:val="001F0995"/>
    <w:rsid w:val="001F2B14"/>
    <w:rsid w:val="001F3A93"/>
    <w:rsid w:val="001F450E"/>
    <w:rsid w:val="001F4F0A"/>
    <w:rsid w:val="001F5D88"/>
    <w:rsid w:val="001F62DF"/>
    <w:rsid w:val="001F6EDF"/>
    <w:rsid w:val="001F7C32"/>
    <w:rsid w:val="00203CCA"/>
    <w:rsid w:val="00203E8F"/>
    <w:rsid w:val="00203F0E"/>
    <w:rsid w:val="00204991"/>
    <w:rsid w:val="00204FAC"/>
    <w:rsid w:val="00205033"/>
    <w:rsid w:val="00205208"/>
    <w:rsid w:val="00205CFC"/>
    <w:rsid w:val="002068AA"/>
    <w:rsid w:val="00206FDC"/>
    <w:rsid w:val="00207D7E"/>
    <w:rsid w:val="002106AF"/>
    <w:rsid w:val="00210E62"/>
    <w:rsid w:val="002110ED"/>
    <w:rsid w:val="0021303F"/>
    <w:rsid w:val="002131B2"/>
    <w:rsid w:val="0021326E"/>
    <w:rsid w:val="00213B89"/>
    <w:rsid w:val="00213CD0"/>
    <w:rsid w:val="00214D57"/>
    <w:rsid w:val="00216893"/>
    <w:rsid w:val="00216D04"/>
    <w:rsid w:val="00216E8C"/>
    <w:rsid w:val="0021743E"/>
    <w:rsid w:val="00220239"/>
    <w:rsid w:val="002203F3"/>
    <w:rsid w:val="00220679"/>
    <w:rsid w:val="002208D8"/>
    <w:rsid w:val="00221E1A"/>
    <w:rsid w:val="00223326"/>
    <w:rsid w:val="00223FB1"/>
    <w:rsid w:val="002243AB"/>
    <w:rsid w:val="00224594"/>
    <w:rsid w:val="00225373"/>
    <w:rsid w:val="00225ECC"/>
    <w:rsid w:val="00227A7C"/>
    <w:rsid w:val="00227EC9"/>
    <w:rsid w:val="00230204"/>
    <w:rsid w:val="00230EEC"/>
    <w:rsid w:val="00231913"/>
    <w:rsid w:val="002331DF"/>
    <w:rsid w:val="00233320"/>
    <w:rsid w:val="0023485F"/>
    <w:rsid w:val="00236722"/>
    <w:rsid w:val="00240E06"/>
    <w:rsid w:val="002418C6"/>
    <w:rsid w:val="00241E1E"/>
    <w:rsid w:val="0024321B"/>
    <w:rsid w:val="00243EB5"/>
    <w:rsid w:val="00245315"/>
    <w:rsid w:val="0024579A"/>
    <w:rsid w:val="00247223"/>
    <w:rsid w:val="002472E9"/>
    <w:rsid w:val="002479FA"/>
    <w:rsid w:val="0025048F"/>
    <w:rsid w:val="0025072B"/>
    <w:rsid w:val="00251041"/>
    <w:rsid w:val="002517C0"/>
    <w:rsid w:val="00251881"/>
    <w:rsid w:val="002525A1"/>
    <w:rsid w:val="00253062"/>
    <w:rsid w:val="0025327C"/>
    <w:rsid w:val="002537C3"/>
    <w:rsid w:val="002537C5"/>
    <w:rsid w:val="00254899"/>
    <w:rsid w:val="0025497F"/>
    <w:rsid w:val="002549BF"/>
    <w:rsid w:val="00255020"/>
    <w:rsid w:val="00256444"/>
    <w:rsid w:val="00256E8F"/>
    <w:rsid w:val="00257190"/>
    <w:rsid w:val="0025788C"/>
    <w:rsid w:val="00257F9B"/>
    <w:rsid w:val="002602BE"/>
    <w:rsid w:val="00262374"/>
    <w:rsid w:val="00262E62"/>
    <w:rsid w:val="00263325"/>
    <w:rsid w:val="002649DD"/>
    <w:rsid w:val="00264E51"/>
    <w:rsid w:val="00264FF0"/>
    <w:rsid w:val="00266818"/>
    <w:rsid w:val="002675B8"/>
    <w:rsid w:val="00267BA0"/>
    <w:rsid w:val="00270529"/>
    <w:rsid w:val="00270A0D"/>
    <w:rsid w:val="00270C78"/>
    <w:rsid w:val="00271F16"/>
    <w:rsid w:val="0027316F"/>
    <w:rsid w:val="00274C22"/>
    <w:rsid w:val="00275492"/>
    <w:rsid w:val="00275538"/>
    <w:rsid w:val="002755F9"/>
    <w:rsid w:val="00276364"/>
    <w:rsid w:val="00276687"/>
    <w:rsid w:val="00276770"/>
    <w:rsid w:val="00276C45"/>
    <w:rsid w:val="00276E9C"/>
    <w:rsid w:val="002778B3"/>
    <w:rsid w:val="00277994"/>
    <w:rsid w:val="00277A07"/>
    <w:rsid w:val="00280528"/>
    <w:rsid w:val="00281369"/>
    <w:rsid w:val="00281E63"/>
    <w:rsid w:val="00282097"/>
    <w:rsid w:val="00282AE1"/>
    <w:rsid w:val="00282E3D"/>
    <w:rsid w:val="0028389C"/>
    <w:rsid w:val="002838A1"/>
    <w:rsid w:val="00283C5F"/>
    <w:rsid w:val="0028782C"/>
    <w:rsid w:val="00287B9F"/>
    <w:rsid w:val="00290230"/>
    <w:rsid w:val="002918DF"/>
    <w:rsid w:val="00291CFC"/>
    <w:rsid w:val="00292228"/>
    <w:rsid w:val="00292327"/>
    <w:rsid w:val="002936C1"/>
    <w:rsid w:val="00295560"/>
    <w:rsid w:val="002957E8"/>
    <w:rsid w:val="00295E33"/>
    <w:rsid w:val="002969C4"/>
    <w:rsid w:val="00296D7D"/>
    <w:rsid w:val="00297292"/>
    <w:rsid w:val="00297662"/>
    <w:rsid w:val="002A0875"/>
    <w:rsid w:val="002A13E3"/>
    <w:rsid w:val="002A1811"/>
    <w:rsid w:val="002A2386"/>
    <w:rsid w:val="002A45E5"/>
    <w:rsid w:val="002A4E6C"/>
    <w:rsid w:val="002A6E76"/>
    <w:rsid w:val="002A7FE1"/>
    <w:rsid w:val="002B02E5"/>
    <w:rsid w:val="002B13A8"/>
    <w:rsid w:val="002B1EF9"/>
    <w:rsid w:val="002B2B9E"/>
    <w:rsid w:val="002B3ADE"/>
    <w:rsid w:val="002B3C1C"/>
    <w:rsid w:val="002B49D8"/>
    <w:rsid w:val="002B5AE0"/>
    <w:rsid w:val="002B6A38"/>
    <w:rsid w:val="002C0678"/>
    <w:rsid w:val="002C1020"/>
    <w:rsid w:val="002C155A"/>
    <w:rsid w:val="002C22D3"/>
    <w:rsid w:val="002C22DB"/>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3FB1"/>
    <w:rsid w:val="002D44AF"/>
    <w:rsid w:val="002D46C9"/>
    <w:rsid w:val="002D48B4"/>
    <w:rsid w:val="002D5CFD"/>
    <w:rsid w:val="002D5FBF"/>
    <w:rsid w:val="002D688E"/>
    <w:rsid w:val="002D7005"/>
    <w:rsid w:val="002D726C"/>
    <w:rsid w:val="002D7400"/>
    <w:rsid w:val="002D758E"/>
    <w:rsid w:val="002E03E6"/>
    <w:rsid w:val="002E0F1F"/>
    <w:rsid w:val="002E269C"/>
    <w:rsid w:val="002E3855"/>
    <w:rsid w:val="002E3900"/>
    <w:rsid w:val="002E41FA"/>
    <w:rsid w:val="002E54E5"/>
    <w:rsid w:val="002E5EAC"/>
    <w:rsid w:val="002E65EB"/>
    <w:rsid w:val="002E6719"/>
    <w:rsid w:val="002E7115"/>
    <w:rsid w:val="002F024A"/>
    <w:rsid w:val="002F0EE8"/>
    <w:rsid w:val="002F17BF"/>
    <w:rsid w:val="002F2564"/>
    <w:rsid w:val="002F2B87"/>
    <w:rsid w:val="002F2ED5"/>
    <w:rsid w:val="002F3238"/>
    <w:rsid w:val="002F37EA"/>
    <w:rsid w:val="002F40F7"/>
    <w:rsid w:val="002F468D"/>
    <w:rsid w:val="002F4CCD"/>
    <w:rsid w:val="002F5813"/>
    <w:rsid w:val="002F5EEF"/>
    <w:rsid w:val="002F71EB"/>
    <w:rsid w:val="00300ED0"/>
    <w:rsid w:val="0030169B"/>
    <w:rsid w:val="00301A5B"/>
    <w:rsid w:val="00302F8A"/>
    <w:rsid w:val="00303629"/>
    <w:rsid w:val="00303E10"/>
    <w:rsid w:val="003056E0"/>
    <w:rsid w:val="00305A08"/>
    <w:rsid w:val="00305FC6"/>
    <w:rsid w:val="00306AF8"/>
    <w:rsid w:val="00306D00"/>
    <w:rsid w:val="00307F3B"/>
    <w:rsid w:val="003100FC"/>
    <w:rsid w:val="0031174D"/>
    <w:rsid w:val="00312913"/>
    <w:rsid w:val="00312A6E"/>
    <w:rsid w:val="00312D07"/>
    <w:rsid w:val="003133E3"/>
    <w:rsid w:val="00313A36"/>
    <w:rsid w:val="00314E0D"/>
    <w:rsid w:val="00316602"/>
    <w:rsid w:val="00317E54"/>
    <w:rsid w:val="00317F14"/>
    <w:rsid w:val="00320529"/>
    <w:rsid w:val="00320D9C"/>
    <w:rsid w:val="003223B9"/>
    <w:rsid w:val="00322F5B"/>
    <w:rsid w:val="003249EC"/>
    <w:rsid w:val="00324F62"/>
    <w:rsid w:val="00325FFA"/>
    <w:rsid w:val="00326935"/>
    <w:rsid w:val="00326B82"/>
    <w:rsid w:val="00326CDC"/>
    <w:rsid w:val="00327021"/>
    <w:rsid w:val="00327539"/>
    <w:rsid w:val="00327D3B"/>
    <w:rsid w:val="003315FE"/>
    <w:rsid w:val="00332046"/>
    <w:rsid w:val="0033249F"/>
    <w:rsid w:val="0033280A"/>
    <w:rsid w:val="00332ABC"/>
    <w:rsid w:val="00332FB8"/>
    <w:rsid w:val="00333518"/>
    <w:rsid w:val="003347C0"/>
    <w:rsid w:val="00335DDF"/>
    <w:rsid w:val="00336056"/>
    <w:rsid w:val="0033606A"/>
    <w:rsid w:val="00336577"/>
    <w:rsid w:val="00336980"/>
    <w:rsid w:val="00337ACF"/>
    <w:rsid w:val="00337D53"/>
    <w:rsid w:val="00340744"/>
    <w:rsid w:val="00341549"/>
    <w:rsid w:val="00344A6E"/>
    <w:rsid w:val="0034595D"/>
    <w:rsid w:val="00346BCE"/>
    <w:rsid w:val="00347370"/>
    <w:rsid w:val="003479F8"/>
    <w:rsid w:val="003500C2"/>
    <w:rsid w:val="00350B6C"/>
    <w:rsid w:val="00351644"/>
    <w:rsid w:val="003536A4"/>
    <w:rsid w:val="003539AA"/>
    <w:rsid w:val="0035497B"/>
    <w:rsid w:val="00354DA1"/>
    <w:rsid w:val="00354FFB"/>
    <w:rsid w:val="00356B00"/>
    <w:rsid w:val="00356DB8"/>
    <w:rsid w:val="00357B8D"/>
    <w:rsid w:val="0036014E"/>
    <w:rsid w:val="0036080D"/>
    <w:rsid w:val="00361C38"/>
    <w:rsid w:val="00362AFD"/>
    <w:rsid w:val="00363604"/>
    <w:rsid w:val="0036376B"/>
    <w:rsid w:val="00363877"/>
    <w:rsid w:val="0036396C"/>
    <w:rsid w:val="003642DF"/>
    <w:rsid w:val="003646C7"/>
    <w:rsid w:val="00365AF0"/>
    <w:rsid w:val="00370963"/>
    <w:rsid w:val="00372A30"/>
    <w:rsid w:val="0037314D"/>
    <w:rsid w:val="003737AD"/>
    <w:rsid w:val="00373B56"/>
    <w:rsid w:val="00374575"/>
    <w:rsid w:val="00377F32"/>
    <w:rsid w:val="00380A6D"/>
    <w:rsid w:val="003815B9"/>
    <w:rsid w:val="003815CD"/>
    <w:rsid w:val="003828EE"/>
    <w:rsid w:val="00383592"/>
    <w:rsid w:val="003835BB"/>
    <w:rsid w:val="00386CFB"/>
    <w:rsid w:val="00386FA3"/>
    <w:rsid w:val="00390332"/>
    <w:rsid w:val="003914C2"/>
    <w:rsid w:val="00392126"/>
    <w:rsid w:val="003926E2"/>
    <w:rsid w:val="00392A7A"/>
    <w:rsid w:val="00392AA9"/>
    <w:rsid w:val="00392AB6"/>
    <w:rsid w:val="00393B47"/>
    <w:rsid w:val="00394530"/>
    <w:rsid w:val="00394D94"/>
    <w:rsid w:val="00394E95"/>
    <w:rsid w:val="00394F6E"/>
    <w:rsid w:val="00395B89"/>
    <w:rsid w:val="00395CC1"/>
    <w:rsid w:val="00396BB4"/>
    <w:rsid w:val="00397867"/>
    <w:rsid w:val="00397CC8"/>
    <w:rsid w:val="003A0EF9"/>
    <w:rsid w:val="003A0F0F"/>
    <w:rsid w:val="003A11C7"/>
    <w:rsid w:val="003A2377"/>
    <w:rsid w:val="003A253D"/>
    <w:rsid w:val="003A2AF4"/>
    <w:rsid w:val="003A2EF9"/>
    <w:rsid w:val="003A3B3F"/>
    <w:rsid w:val="003A482B"/>
    <w:rsid w:val="003A51D0"/>
    <w:rsid w:val="003A5606"/>
    <w:rsid w:val="003A5984"/>
    <w:rsid w:val="003A5F9D"/>
    <w:rsid w:val="003A68D7"/>
    <w:rsid w:val="003B03FB"/>
    <w:rsid w:val="003B08C0"/>
    <w:rsid w:val="003B0AC5"/>
    <w:rsid w:val="003B0C42"/>
    <w:rsid w:val="003B0E15"/>
    <w:rsid w:val="003B0ED5"/>
    <w:rsid w:val="003B0FD6"/>
    <w:rsid w:val="003B121D"/>
    <w:rsid w:val="003B167D"/>
    <w:rsid w:val="003B2800"/>
    <w:rsid w:val="003B2B0D"/>
    <w:rsid w:val="003B2FD8"/>
    <w:rsid w:val="003B3829"/>
    <w:rsid w:val="003B39B3"/>
    <w:rsid w:val="003B485C"/>
    <w:rsid w:val="003B538E"/>
    <w:rsid w:val="003B59C0"/>
    <w:rsid w:val="003B6707"/>
    <w:rsid w:val="003B67D5"/>
    <w:rsid w:val="003B6E9B"/>
    <w:rsid w:val="003B7953"/>
    <w:rsid w:val="003C0621"/>
    <w:rsid w:val="003C08E3"/>
    <w:rsid w:val="003C0D72"/>
    <w:rsid w:val="003C16C7"/>
    <w:rsid w:val="003C1B44"/>
    <w:rsid w:val="003C2064"/>
    <w:rsid w:val="003C26C6"/>
    <w:rsid w:val="003C26CF"/>
    <w:rsid w:val="003C2D3F"/>
    <w:rsid w:val="003C3BB9"/>
    <w:rsid w:val="003C425A"/>
    <w:rsid w:val="003C4283"/>
    <w:rsid w:val="003C6160"/>
    <w:rsid w:val="003C7563"/>
    <w:rsid w:val="003C75D6"/>
    <w:rsid w:val="003C78D5"/>
    <w:rsid w:val="003C7A22"/>
    <w:rsid w:val="003D0AAC"/>
    <w:rsid w:val="003D1202"/>
    <w:rsid w:val="003D1C4B"/>
    <w:rsid w:val="003D22E4"/>
    <w:rsid w:val="003D24A4"/>
    <w:rsid w:val="003D25CF"/>
    <w:rsid w:val="003D2D96"/>
    <w:rsid w:val="003D3BB8"/>
    <w:rsid w:val="003D3E7C"/>
    <w:rsid w:val="003D4513"/>
    <w:rsid w:val="003D4A92"/>
    <w:rsid w:val="003D4F72"/>
    <w:rsid w:val="003D5513"/>
    <w:rsid w:val="003D5800"/>
    <w:rsid w:val="003D61F7"/>
    <w:rsid w:val="003E03FB"/>
    <w:rsid w:val="003E05F4"/>
    <w:rsid w:val="003E0BFD"/>
    <w:rsid w:val="003E1476"/>
    <w:rsid w:val="003E1713"/>
    <w:rsid w:val="003E2134"/>
    <w:rsid w:val="003E38A7"/>
    <w:rsid w:val="003E4B41"/>
    <w:rsid w:val="003E4FFE"/>
    <w:rsid w:val="003E5A94"/>
    <w:rsid w:val="003E6C88"/>
    <w:rsid w:val="003E7A31"/>
    <w:rsid w:val="003F1584"/>
    <w:rsid w:val="003F3970"/>
    <w:rsid w:val="003F3AE8"/>
    <w:rsid w:val="003F46AF"/>
    <w:rsid w:val="003F4C3F"/>
    <w:rsid w:val="0040019D"/>
    <w:rsid w:val="004009D7"/>
    <w:rsid w:val="00401269"/>
    <w:rsid w:val="00401641"/>
    <w:rsid w:val="004019CD"/>
    <w:rsid w:val="00402D51"/>
    <w:rsid w:val="00403432"/>
    <w:rsid w:val="004040F5"/>
    <w:rsid w:val="004047B7"/>
    <w:rsid w:val="00404A4D"/>
    <w:rsid w:val="00405056"/>
    <w:rsid w:val="004068CC"/>
    <w:rsid w:val="00407118"/>
    <w:rsid w:val="00407B30"/>
    <w:rsid w:val="00410713"/>
    <w:rsid w:val="00410B46"/>
    <w:rsid w:val="00411A7D"/>
    <w:rsid w:val="004122E4"/>
    <w:rsid w:val="0041293C"/>
    <w:rsid w:val="0041295A"/>
    <w:rsid w:val="00413D5A"/>
    <w:rsid w:val="00414021"/>
    <w:rsid w:val="00414459"/>
    <w:rsid w:val="00414532"/>
    <w:rsid w:val="00415CAF"/>
    <w:rsid w:val="00416AFA"/>
    <w:rsid w:val="004170FB"/>
    <w:rsid w:val="004171B2"/>
    <w:rsid w:val="00417AF5"/>
    <w:rsid w:val="004203A3"/>
    <w:rsid w:val="00420B78"/>
    <w:rsid w:val="004219D1"/>
    <w:rsid w:val="00421CE4"/>
    <w:rsid w:val="0042209B"/>
    <w:rsid w:val="00423C08"/>
    <w:rsid w:val="00423EA6"/>
    <w:rsid w:val="004248A6"/>
    <w:rsid w:val="00424BCA"/>
    <w:rsid w:val="0042585E"/>
    <w:rsid w:val="00425B94"/>
    <w:rsid w:val="0042613B"/>
    <w:rsid w:val="004275A5"/>
    <w:rsid w:val="0042783F"/>
    <w:rsid w:val="0042796E"/>
    <w:rsid w:val="00427CFC"/>
    <w:rsid w:val="0043074A"/>
    <w:rsid w:val="00430C13"/>
    <w:rsid w:val="00431E34"/>
    <w:rsid w:val="0043233C"/>
    <w:rsid w:val="00432443"/>
    <w:rsid w:val="004324F5"/>
    <w:rsid w:val="00432BFC"/>
    <w:rsid w:val="00433C53"/>
    <w:rsid w:val="004347E2"/>
    <w:rsid w:val="00434A22"/>
    <w:rsid w:val="00435CA1"/>
    <w:rsid w:val="004367BD"/>
    <w:rsid w:val="00436835"/>
    <w:rsid w:val="00437294"/>
    <w:rsid w:val="00440C2A"/>
    <w:rsid w:val="00441286"/>
    <w:rsid w:val="004413A3"/>
    <w:rsid w:val="004415CF"/>
    <w:rsid w:val="00441940"/>
    <w:rsid w:val="004426D6"/>
    <w:rsid w:val="00442D26"/>
    <w:rsid w:val="004433D8"/>
    <w:rsid w:val="00443E00"/>
    <w:rsid w:val="00444052"/>
    <w:rsid w:val="00445D8B"/>
    <w:rsid w:val="004465DD"/>
    <w:rsid w:val="00446D12"/>
    <w:rsid w:val="00447B61"/>
    <w:rsid w:val="00450059"/>
    <w:rsid w:val="004506EB"/>
    <w:rsid w:val="00451163"/>
    <w:rsid w:val="004511B7"/>
    <w:rsid w:val="00451AC8"/>
    <w:rsid w:val="0045302D"/>
    <w:rsid w:val="00453BB3"/>
    <w:rsid w:val="00454C8A"/>
    <w:rsid w:val="004550DD"/>
    <w:rsid w:val="004558BE"/>
    <w:rsid w:val="004560D1"/>
    <w:rsid w:val="004567F5"/>
    <w:rsid w:val="00461165"/>
    <w:rsid w:val="004612AF"/>
    <w:rsid w:val="00461562"/>
    <w:rsid w:val="00461B9A"/>
    <w:rsid w:val="00462CAD"/>
    <w:rsid w:val="00462D97"/>
    <w:rsid w:val="00464909"/>
    <w:rsid w:val="00467010"/>
    <w:rsid w:val="00467720"/>
    <w:rsid w:val="004701D6"/>
    <w:rsid w:val="004711AA"/>
    <w:rsid w:val="00472A17"/>
    <w:rsid w:val="00473890"/>
    <w:rsid w:val="00475268"/>
    <w:rsid w:val="00475395"/>
    <w:rsid w:val="00475E65"/>
    <w:rsid w:val="00480014"/>
    <w:rsid w:val="00482284"/>
    <w:rsid w:val="00484AD5"/>
    <w:rsid w:val="0048673E"/>
    <w:rsid w:val="00486889"/>
    <w:rsid w:val="00487219"/>
    <w:rsid w:val="00490BCE"/>
    <w:rsid w:val="00491633"/>
    <w:rsid w:val="00492420"/>
    <w:rsid w:val="00492C9A"/>
    <w:rsid w:val="0049312D"/>
    <w:rsid w:val="004938D9"/>
    <w:rsid w:val="00494B7E"/>
    <w:rsid w:val="0049503A"/>
    <w:rsid w:val="00495A2A"/>
    <w:rsid w:val="00497F92"/>
    <w:rsid w:val="004A057F"/>
    <w:rsid w:val="004A09DB"/>
    <w:rsid w:val="004A0EA2"/>
    <w:rsid w:val="004A0FD9"/>
    <w:rsid w:val="004A14F2"/>
    <w:rsid w:val="004A42B3"/>
    <w:rsid w:val="004A492D"/>
    <w:rsid w:val="004A5045"/>
    <w:rsid w:val="004A5A2E"/>
    <w:rsid w:val="004A60FE"/>
    <w:rsid w:val="004A667F"/>
    <w:rsid w:val="004A6BCC"/>
    <w:rsid w:val="004A727C"/>
    <w:rsid w:val="004B023C"/>
    <w:rsid w:val="004B08D9"/>
    <w:rsid w:val="004B0901"/>
    <w:rsid w:val="004B0F90"/>
    <w:rsid w:val="004B1FC7"/>
    <w:rsid w:val="004B3EFB"/>
    <w:rsid w:val="004B429D"/>
    <w:rsid w:val="004B436A"/>
    <w:rsid w:val="004B4FC3"/>
    <w:rsid w:val="004B6FF7"/>
    <w:rsid w:val="004B7464"/>
    <w:rsid w:val="004C0183"/>
    <w:rsid w:val="004C2B30"/>
    <w:rsid w:val="004C2F7C"/>
    <w:rsid w:val="004C347E"/>
    <w:rsid w:val="004C4412"/>
    <w:rsid w:val="004C47E3"/>
    <w:rsid w:val="004C5186"/>
    <w:rsid w:val="004C5E41"/>
    <w:rsid w:val="004C637B"/>
    <w:rsid w:val="004C6556"/>
    <w:rsid w:val="004C6BEC"/>
    <w:rsid w:val="004C7ED2"/>
    <w:rsid w:val="004D00AF"/>
    <w:rsid w:val="004D087A"/>
    <w:rsid w:val="004D0E24"/>
    <w:rsid w:val="004D15E4"/>
    <w:rsid w:val="004D5C2F"/>
    <w:rsid w:val="004D69C4"/>
    <w:rsid w:val="004D6F9D"/>
    <w:rsid w:val="004D7966"/>
    <w:rsid w:val="004E0E46"/>
    <w:rsid w:val="004E10BC"/>
    <w:rsid w:val="004E36C0"/>
    <w:rsid w:val="004E383F"/>
    <w:rsid w:val="004E3AD1"/>
    <w:rsid w:val="004E3EA2"/>
    <w:rsid w:val="004E4530"/>
    <w:rsid w:val="004E61F7"/>
    <w:rsid w:val="004E74FA"/>
    <w:rsid w:val="004F07E3"/>
    <w:rsid w:val="004F12FF"/>
    <w:rsid w:val="004F15B3"/>
    <w:rsid w:val="004F1BF1"/>
    <w:rsid w:val="004F1D5C"/>
    <w:rsid w:val="004F1DE2"/>
    <w:rsid w:val="004F1EA4"/>
    <w:rsid w:val="004F24B2"/>
    <w:rsid w:val="004F299B"/>
    <w:rsid w:val="004F2D3D"/>
    <w:rsid w:val="004F3094"/>
    <w:rsid w:val="004F3FA9"/>
    <w:rsid w:val="004F40F6"/>
    <w:rsid w:val="004F4755"/>
    <w:rsid w:val="004F566E"/>
    <w:rsid w:val="004F5FD7"/>
    <w:rsid w:val="004F699B"/>
    <w:rsid w:val="004F6D6E"/>
    <w:rsid w:val="005007F0"/>
    <w:rsid w:val="00500C70"/>
    <w:rsid w:val="00500F9A"/>
    <w:rsid w:val="005010EA"/>
    <w:rsid w:val="0050115A"/>
    <w:rsid w:val="005014C2"/>
    <w:rsid w:val="00501B9A"/>
    <w:rsid w:val="00502845"/>
    <w:rsid w:val="00502DB9"/>
    <w:rsid w:val="005031E4"/>
    <w:rsid w:val="00504428"/>
    <w:rsid w:val="00504921"/>
    <w:rsid w:val="00505002"/>
    <w:rsid w:val="00505018"/>
    <w:rsid w:val="00505222"/>
    <w:rsid w:val="00505680"/>
    <w:rsid w:val="00505987"/>
    <w:rsid w:val="00506C46"/>
    <w:rsid w:val="00506F63"/>
    <w:rsid w:val="00506FDE"/>
    <w:rsid w:val="005075BC"/>
    <w:rsid w:val="0050798D"/>
    <w:rsid w:val="0051019C"/>
    <w:rsid w:val="00510D01"/>
    <w:rsid w:val="00511895"/>
    <w:rsid w:val="00512476"/>
    <w:rsid w:val="00513C29"/>
    <w:rsid w:val="0051410E"/>
    <w:rsid w:val="00515BFA"/>
    <w:rsid w:val="0051630C"/>
    <w:rsid w:val="005165C4"/>
    <w:rsid w:val="00516CE6"/>
    <w:rsid w:val="0051708D"/>
    <w:rsid w:val="005174DD"/>
    <w:rsid w:val="00517EC0"/>
    <w:rsid w:val="00520C57"/>
    <w:rsid w:val="0052192F"/>
    <w:rsid w:val="0052225D"/>
    <w:rsid w:val="00523766"/>
    <w:rsid w:val="00523E79"/>
    <w:rsid w:val="00523FF4"/>
    <w:rsid w:val="005264F4"/>
    <w:rsid w:val="00526527"/>
    <w:rsid w:val="00526683"/>
    <w:rsid w:val="005273C7"/>
    <w:rsid w:val="00527C1A"/>
    <w:rsid w:val="00527F5C"/>
    <w:rsid w:val="00530079"/>
    <w:rsid w:val="005311DE"/>
    <w:rsid w:val="00532099"/>
    <w:rsid w:val="00532786"/>
    <w:rsid w:val="00532DA0"/>
    <w:rsid w:val="0053317C"/>
    <w:rsid w:val="00534F63"/>
    <w:rsid w:val="00535A14"/>
    <w:rsid w:val="0053615B"/>
    <w:rsid w:val="005366CE"/>
    <w:rsid w:val="005368DC"/>
    <w:rsid w:val="005377E8"/>
    <w:rsid w:val="00537C9C"/>
    <w:rsid w:val="00540B7D"/>
    <w:rsid w:val="00540E7E"/>
    <w:rsid w:val="00540FEE"/>
    <w:rsid w:val="0054172E"/>
    <w:rsid w:val="00543B38"/>
    <w:rsid w:val="0054450C"/>
    <w:rsid w:val="00544FF0"/>
    <w:rsid w:val="005458FD"/>
    <w:rsid w:val="00546153"/>
    <w:rsid w:val="00546959"/>
    <w:rsid w:val="00546E2E"/>
    <w:rsid w:val="005471C3"/>
    <w:rsid w:val="005509BF"/>
    <w:rsid w:val="00552F61"/>
    <w:rsid w:val="00556360"/>
    <w:rsid w:val="00556FDD"/>
    <w:rsid w:val="00560E3E"/>
    <w:rsid w:val="005618CB"/>
    <w:rsid w:val="005621AB"/>
    <w:rsid w:val="00562E28"/>
    <w:rsid w:val="0056473E"/>
    <w:rsid w:val="00564895"/>
    <w:rsid w:val="00564EDF"/>
    <w:rsid w:val="005651AA"/>
    <w:rsid w:val="0056537A"/>
    <w:rsid w:val="00565CDD"/>
    <w:rsid w:val="005679A3"/>
    <w:rsid w:val="00567BEA"/>
    <w:rsid w:val="00567E69"/>
    <w:rsid w:val="00570A1B"/>
    <w:rsid w:val="00570D1E"/>
    <w:rsid w:val="00570F06"/>
    <w:rsid w:val="00571561"/>
    <w:rsid w:val="00571FD0"/>
    <w:rsid w:val="005724BD"/>
    <w:rsid w:val="005725CD"/>
    <w:rsid w:val="00573C8F"/>
    <w:rsid w:val="00574909"/>
    <w:rsid w:val="00574B83"/>
    <w:rsid w:val="0057525C"/>
    <w:rsid w:val="00575D27"/>
    <w:rsid w:val="00577119"/>
    <w:rsid w:val="00577D1F"/>
    <w:rsid w:val="00577E4A"/>
    <w:rsid w:val="00580386"/>
    <w:rsid w:val="00580BA0"/>
    <w:rsid w:val="0058272A"/>
    <w:rsid w:val="00582775"/>
    <w:rsid w:val="00583C90"/>
    <w:rsid w:val="0058431C"/>
    <w:rsid w:val="0058447A"/>
    <w:rsid w:val="00585845"/>
    <w:rsid w:val="00585B7D"/>
    <w:rsid w:val="005867AF"/>
    <w:rsid w:val="00591797"/>
    <w:rsid w:val="00592139"/>
    <w:rsid w:val="005926B6"/>
    <w:rsid w:val="00592B49"/>
    <w:rsid w:val="00592C5E"/>
    <w:rsid w:val="0059686D"/>
    <w:rsid w:val="005978A7"/>
    <w:rsid w:val="00597B7F"/>
    <w:rsid w:val="005A1C96"/>
    <w:rsid w:val="005A24E3"/>
    <w:rsid w:val="005A281E"/>
    <w:rsid w:val="005A36F4"/>
    <w:rsid w:val="005A3A2D"/>
    <w:rsid w:val="005A4712"/>
    <w:rsid w:val="005A4930"/>
    <w:rsid w:val="005A572D"/>
    <w:rsid w:val="005A645A"/>
    <w:rsid w:val="005B01B3"/>
    <w:rsid w:val="005B0E02"/>
    <w:rsid w:val="005B2DE4"/>
    <w:rsid w:val="005B305E"/>
    <w:rsid w:val="005B3284"/>
    <w:rsid w:val="005B3487"/>
    <w:rsid w:val="005B3E20"/>
    <w:rsid w:val="005B4CAA"/>
    <w:rsid w:val="005B56AB"/>
    <w:rsid w:val="005B695C"/>
    <w:rsid w:val="005B724A"/>
    <w:rsid w:val="005B7B23"/>
    <w:rsid w:val="005C09A2"/>
    <w:rsid w:val="005C172E"/>
    <w:rsid w:val="005C1940"/>
    <w:rsid w:val="005C1C84"/>
    <w:rsid w:val="005C2618"/>
    <w:rsid w:val="005C2A10"/>
    <w:rsid w:val="005C3154"/>
    <w:rsid w:val="005C4191"/>
    <w:rsid w:val="005C53A8"/>
    <w:rsid w:val="005C5846"/>
    <w:rsid w:val="005C5C4E"/>
    <w:rsid w:val="005C6BAD"/>
    <w:rsid w:val="005D009F"/>
    <w:rsid w:val="005D0D57"/>
    <w:rsid w:val="005D0EC4"/>
    <w:rsid w:val="005D226B"/>
    <w:rsid w:val="005D37B6"/>
    <w:rsid w:val="005D3866"/>
    <w:rsid w:val="005D3876"/>
    <w:rsid w:val="005D3A2C"/>
    <w:rsid w:val="005D4023"/>
    <w:rsid w:val="005D4087"/>
    <w:rsid w:val="005D48A8"/>
    <w:rsid w:val="005D56C0"/>
    <w:rsid w:val="005D5779"/>
    <w:rsid w:val="005D5C28"/>
    <w:rsid w:val="005D6EB0"/>
    <w:rsid w:val="005D7804"/>
    <w:rsid w:val="005E0C7E"/>
    <w:rsid w:val="005E322F"/>
    <w:rsid w:val="005E3424"/>
    <w:rsid w:val="005E3E35"/>
    <w:rsid w:val="005E3E46"/>
    <w:rsid w:val="005E5202"/>
    <w:rsid w:val="005E5A3D"/>
    <w:rsid w:val="005E6D78"/>
    <w:rsid w:val="005E7406"/>
    <w:rsid w:val="005E7B11"/>
    <w:rsid w:val="005F0FF8"/>
    <w:rsid w:val="005F167D"/>
    <w:rsid w:val="005F3BAF"/>
    <w:rsid w:val="005F4D21"/>
    <w:rsid w:val="005F671B"/>
    <w:rsid w:val="005F6B52"/>
    <w:rsid w:val="005F717C"/>
    <w:rsid w:val="005F746B"/>
    <w:rsid w:val="00600049"/>
    <w:rsid w:val="00600610"/>
    <w:rsid w:val="0060106A"/>
    <w:rsid w:val="006021E7"/>
    <w:rsid w:val="0060245B"/>
    <w:rsid w:val="00602972"/>
    <w:rsid w:val="00602B8D"/>
    <w:rsid w:val="00603001"/>
    <w:rsid w:val="00604A0D"/>
    <w:rsid w:val="00604B1D"/>
    <w:rsid w:val="0060534D"/>
    <w:rsid w:val="00605513"/>
    <w:rsid w:val="00605B1C"/>
    <w:rsid w:val="00606AF3"/>
    <w:rsid w:val="0060703A"/>
    <w:rsid w:val="00607112"/>
    <w:rsid w:val="0060772D"/>
    <w:rsid w:val="00610601"/>
    <w:rsid w:val="00610E68"/>
    <w:rsid w:val="00611558"/>
    <w:rsid w:val="0061188B"/>
    <w:rsid w:val="00611C5C"/>
    <w:rsid w:val="006124AD"/>
    <w:rsid w:val="00613280"/>
    <w:rsid w:val="006139B5"/>
    <w:rsid w:val="00613A8C"/>
    <w:rsid w:val="00613F62"/>
    <w:rsid w:val="00615EA4"/>
    <w:rsid w:val="00615EC2"/>
    <w:rsid w:val="00616463"/>
    <w:rsid w:val="00616BAF"/>
    <w:rsid w:val="00617A3B"/>
    <w:rsid w:val="00617EF5"/>
    <w:rsid w:val="006201D8"/>
    <w:rsid w:val="00620252"/>
    <w:rsid w:val="00620517"/>
    <w:rsid w:val="0062079F"/>
    <w:rsid w:val="00620C5E"/>
    <w:rsid w:val="0062111A"/>
    <w:rsid w:val="0062335E"/>
    <w:rsid w:val="006236C9"/>
    <w:rsid w:val="00624327"/>
    <w:rsid w:val="0062440B"/>
    <w:rsid w:val="00625DF8"/>
    <w:rsid w:val="0063074E"/>
    <w:rsid w:val="00630FA9"/>
    <w:rsid w:val="006315BC"/>
    <w:rsid w:val="00632C59"/>
    <w:rsid w:val="0063346B"/>
    <w:rsid w:val="006336DC"/>
    <w:rsid w:val="006340DF"/>
    <w:rsid w:val="0063566A"/>
    <w:rsid w:val="00635FE9"/>
    <w:rsid w:val="006361FE"/>
    <w:rsid w:val="00637056"/>
    <w:rsid w:val="00637515"/>
    <w:rsid w:val="006375CA"/>
    <w:rsid w:val="0063764E"/>
    <w:rsid w:val="00640181"/>
    <w:rsid w:val="006401AB"/>
    <w:rsid w:val="00641B67"/>
    <w:rsid w:val="00641BF8"/>
    <w:rsid w:val="00641D93"/>
    <w:rsid w:val="00642A18"/>
    <w:rsid w:val="00643061"/>
    <w:rsid w:val="00643F2E"/>
    <w:rsid w:val="0064464A"/>
    <w:rsid w:val="0064472F"/>
    <w:rsid w:val="00644A6F"/>
    <w:rsid w:val="00645A2D"/>
    <w:rsid w:val="0064630D"/>
    <w:rsid w:val="00646667"/>
    <w:rsid w:val="00646DA1"/>
    <w:rsid w:val="00650914"/>
    <w:rsid w:val="00651951"/>
    <w:rsid w:val="00652676"/>
    <w:rsid w:val="00652D64"/>
    <w:rsid w:val="00652F96"/>
    <w:rsid w:val="00654104"/>
    <w:rsid w:val="00654464"/>
    <w:rsid w:val="0065506A"/>
    <w:rsid w:val="00656678"/>
    <w:rsid w:val="006567C8"/>
    <w:rsid w:val="00656CE8"/>
    <w:rsid w:val="00657AAE"/>
    <w:rsid w:val="00657C29"/>
    <w:rsid w:val="0066159B"/>
    <w:rsid w:val="006617C6"/>
    <w:rsid w:val="006623F9"/>
    <w:rsid w:val="00662609"/>
    <w:rsid w:val="00662A68"/>
    <w:rsid w:val="00664251"/>
    <w:rsid w:val="006645FF"/>
    <w:rsid w:val="00664853"/>
    <w:rsid w:val="00665891"/>
    <w:rsid w:val="006671FA"/>
    <w:rsid w:val="00672300"/>
    <w:rsid w:val="0067295C"/>
    <w:rsid w:val="006736A4"/>
    <w:rsid w:val="00674580"/>
    <w:rsid w:val="00674976"/>
    <w:rsid w:val="00674A8C"/>
    <w:rsid w:val="006752BD"/>
    <w:rsid w:val="0067632E"/>
    <w:rsid w:val="006766B4"/>
    <w:rsid w:val="006769E4"/>
    <w:rsid w:val="00676E10"/>
    <w:rsid w:val="00676E26"/>
    <w:rsid w:val="00677161"/>
    <w:rsid w:val="006801E6"/>
    <w:rsid w:val="00680A60"/>
    <w:rsid w:val="00681652"/>
    <w:rsid w:val="00681A19"/>
    <w:rsid w:val="00681B50"/>
    <w:rsid w:val="00681D0C"/>
    <w:rsid w:val="0068281A"/>
    <w:rsid w:val="00682A1B"/>
    <w:rsid w:val="00683A29"/>
    <w:rsid w:val="00684463"/>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95B"/>
    <w:rsid w:val="00697D69"/>
    <w:rsid w:val="00697EFA"/>
    <w:rsid w:val="006A1324"/>
    <w:rsid w:val="006A2C9A"/>
    <w:rsid w:val="006A343C"/>
    <w:rsid w:val="006A3F22"/>
    <w:rsid w:val="006A4FCB"/>
    <w:rsid w:val="006A5F13"/>
    <w:rsid w:val="006A5F3F"/>
    <w:rsid w:val="006A6671"/>
    <w:rsid w:val="006A6945"/>
    <w:rsid w:val="006A7606"/>
    <w:rsid w:val="006A761E"/>
    <w:rsid w:val="006B0D31"/>
    <w:rsid w:val="006B1591"/>
    <w:rsid w:val="006B1C87"/>
    <w:rsid w:val="006B1DC7"/>
    <w:rsid w:val="006B2878"/>
    <w:rsid w:val="006B2C65"/>
    <w:rsid w:val="006B3B1B"/>
    <w:rsid w:val="006B3B87"/>
    <w:rsid w:val="006B5674"/>
    <w:rsid w:val="006B5AA1"/>
    <w:rsid w:val="006B5B4F"/>
    <w:rsid w:val="006B70AD"/>
    <w:rsid w:val="006C19DC"/>
    <w:rsid w:val="006C373E"/>
    <w:rsid w:val="006C3B8B"/>
    <w:rsid w:val="006C3C43"/>
    <w:rsid w:val="006C48FB"/>
    <w:rsid w:val="006C4E82"/>
    <w:rsid w:val="006C574F"/>
    <w:rsid w:val="006C5E1C"/>
    <w:rsid w:val="006C5E36"/>
    <w:rsid w:val="006C6826"/>
    <w:rsid w:val="006C68C0"/>
    <w:rsid w:val="006C6ADD"/>
    <w:rsid w:val="006C7A77"/>
    <w:rsid w:val="006D0E1C"/>
    <w:rsid w:val="006D1E43"/>
    <w:rsid w:val="006D1F7E"/>
    <w:rsid w:val="006D519B"/>
    <w:rsid w:val="006D5370"/>
    <w:rsid w:val="006D55BB"/>
    <w:rsid w:val="006D5A82"/>
    <w:rsid w:val="006D62D9"/>
    <w:rsid w:val="006D66FC"/>
    <w:rsid w:val="006D6C24"/>
    <w:rsid w:val="006D72BC"/>
    <w:rsid w:val="006D7779"/>
    <w:rsid w:val="006D7DE0"/>
    <w:rsid w:val="006E0027"/>
    <w:rsid w:val="006E075B"/>
    <w:rsid w:val="006E1112"/>
    <w:rsid w:val="006E1742"/>
    <w:rsid w:val="006E38F3"/>
    <w:rsid w:val="006E4A9E"/>
    <w:rsid w:val="006E4D91"/>
    <w:rsid w:val="006E580C"/>
    <w:rsid w:val="006E613F"/>
    <w:rsid w:val="006E6A18"/>
    <w:rsid w:val="006E7BA2"/>
    <w:rsid w:val="006F0CD4"/>
    <w:rsid w:val="006F22C9"/>
    <w:rsid w:val="006F2B65"/>
    <w:rsid w:val="006F2CA4"/>
    <w:rsid w:val="006F5FCB"/>
    <w:rsid w:val="006F70F7"/>
    <w:rsid w:val="006F739B"/>
    <w:rsid w:val="0070067E"/>
    <w:rsid w:val="00701078"/>
    <w:rsid w:val="00701EE1"/>
    <w:rsid w:val="00701FDF"/>
    <w:rsid w:val="00702310"/>
    <w:rsid w:val="007047A2"/>
    <w:rsid w:val="007057A7"/>
    <w:rsid w:val="00705D81"/>
    <w:rsid w:val="007067A3"/>
    <w:rsid w:val="00710E39"/>
    <w:rsid w:val="00711630"/>
    <w:rsid w:val="007119A9"/>
    <w:rsid w:val="00711CE1"/>
    <w:rsid w:val="00711E8A"/>
    <w:rsid w:val="00713BE4"/>
    <w:rsid w:val="00714AF3"/>
    <w:rsid w:val="00714C94"/>
    <w:rsid w:val="00714FAE"/>
    <w:rsid w:val="007159E2"/>
    <w:rsid w:val="00716CB2"/>
    <w:rsid w:val="00716E86"/>
    <w:rsid w:val="0072283B"/>
    <w:rsid w:val="007230AF"/>
    <w:rsid w:val="00723315"/>
    <w:rsid w:val="00726259"/>
    <w:rsid w:val="00726A06"/>
    <w:rsid w:val="00727097"/>
    <w:rsid w:val="007270A3"/>
    <w:rsid w:val="00730220"/>
    <w:rsid w:val="00731438"/>
    <w:rsid w:val="0073148C"/>
    <w:rsid w:val="007324DF"/>
    <w:rsid w:val="00732F65"/>
    <w:rsid w:val="007333A9"/>
    <w:rsid w:val="007342E0"/>
    <w:rsid w:val="00734831"/>
    <w:rsid w:val="00734975"/>
    <w:rsid w:val="00735945"/>
    <w:rsid w:val="007359F0"/>
    <w:rsid w:val="007364F2"/>
    <w:rsid w:val="00736CDF"/>
    <w:rsid w:val="00736E44"/>
    <w:rsid w:val="00737698"/>
    <w:rsid w:val="00737D26"/>
    <w:rsid w:val="00737EC3"/>
    <w:rsid w:val="0074046D"/>
    <w:rsid w:val="0074054D"/>
    <w:rsid w:val="007406E3"/>
    <w:rsid w:val="00741ACC"/>
    <w:rsid w:val="007425BB"/>
    <w:rsid w:val="00743634"/>
    <w:rsid w:val="00743E71"/>
    <w:rsid w:val="00744C96"/>
    <w:rsid w:val="00744D6F"/>
    <w:rsid w:val="00745137"/>
    <w:rsid w:val="007451C1"/>
    <w:rsid w:val="00745738"/>
    <w:rsid w:val="0074605A"/>
    <w:rsid w:val="00750089"/>
    <w:rsid w:val="00750247"/>
    <w:rsid w:val="00750373"/>
    <w:rsid w:val="0075053F"/>
    <w:rsid w:val="00750649"/>
    <w:rsid w:val="007506B9"/>
    <w:rsid w:val="00750FF8"/>
    <w:rsid w:val="0075145E"/>
    <w:rsid w:val="00752130"/>
    <w:rsid w:val="00752134"/>
    <w:rsid w:val="00752279"/>
    <w:rsid w:val="00754527"/>
    <w:rsid w:val="0075492C"/>
    <w:rsid w:val="00755B02"/>
    <w:rsid w:val="00755E55"/>
    <w:rsid w:val="00756B93"/>
    <w:rsid w:val="00756E45"/>
    <w:rsid w:val="00757C8D"/>
    <w:rsid w:val="007605DC"/>
    <w:rsid w:val="00760D01"/>
    <w:rsid w:val="0076244E"/>
    <w:rsid w:val="00763F01"/>
    <w:rsid w:val="00764754"/>
    <w:rsid w:val="007651EF"/>
    <w:rsid w:val="00765ED0"/>
    <w:rsid w:val="0076605A"/>
    <w:rsid w:val="00767CB7"/>
    <w:rsid w:val="00767DA9"/>
    <w:rsid w:val="007703F5"/>
    <w:rsid w:val="0077105F"/>
    <w:rsid w:val="007715FF"/>
    <w:rsid w:val="00771A00"/>
    <w:rsid w:val="00772E83"/>
    <w:rsid w:val="00772FEF"/>
    <w:rsid w:val="00773773"/>
    <w:rsid w:val="00773811"/>
    <w:rsid w:val="00773E3C"/>
    <w:rsid w:val="00775BA8"/>
    <w:rsid w:val="0077695D"/>
    <w:rsid w:val="0077700A"/>
    <w:rsid w:val="00777262"/>
    <w:rsid w:val="00777A8B"/>
    <w:rsid w:val="00777B3B"/>
    <w:rsid w:val="007805DA"/>
    <w:rsid w:val="00780F4E"/>
    <w:rsid w:val="00781050"/>
    <w:rsid w:val="0078330E"/>
    <w:rsid w:val="007833A6"/>
    <w:rsid w:val="00784108"/>
    <w:rsid w:val="0078458F"/>
    <w:rsid w:val="00784EDF"/>
    <w:rsid w:val="00784FB8"/>
    <w:rsid w:val="007850F0"/>
    <w:rsid w:val="00785533"/>
    <w:rsid w:val="00786149"/>
    <w:rsid w:val="00786E69"/>
    <w:rsid w:val="007879A5"/>
    <w:rsid w:val="007902F3"/>
    <w:rsid w:val="007913C9"/>
    <w:rsid w:val="00791674"/>
    <w:rsid w:val="00791D7A"/>
    <w:rsid w:val="007934DB"/>
    <w:rsid w:val="007938EA"/>
    <w:rsid w:val="007939A8"/>
    <w:rsid w:val="0079402E"/>
    <w:rsid w:val="007941C0"/>
    <w:rsid w:val="0079462F"/>
    <w:rsid w:val="00795700"/>
    <w:rsid w:val="007962D1"/>
    <w:rsid w:val="007964E7"/>
    <w:rsid w:val="00796F8D"/>
    <w:rsid w:val="0079713F"/>
    <w:rsid w:val="0079755F"/>
    <w:rsid w:val="007A002B"/>
    <w:rsid w:val="007A0A9E"/>
    <w:rsid w:val="007A16AB"/>
    <w:rsid w:val="007A1A27"/>
    <w:rsid w:val="007A1FB7"/>
    <w:rsid w:val="007A2225"/>
    <w:rsid w:val="007A2461"/>
    <w:rsid w:val="007A2E5C"/>
    <w:rsid w:val="007A32AA"/>
    <w:rsid w:val="007A3CCF"/>
    <w:rsid w:val="007A4624"/>
    <w:rsid w:val="007A4D3D"/>
    <w:rsid w:val="007A55B6"/>
    <w:rsid w:val="007A64FB"/>
    <w:rsid w:val="007A670D"/>
    <w:rsid w:val="007A67F1"/>
    <w:rsid w:val="007A6C39"/>
    <w:rsid w:val="007A6FA5"/>
    <w:rsid w:val="007B0F22"/>
    <w:rsid w:val="007B1E56"/>
    <w:rsid w:val="007B202F"/>
    <w:rsid w:val="007B22AB"/>
    <w:rsid w:val="007B2A23"/>
    <w:rsid w:val="007B2BD8"/>
    <w:rsid w:val="007B2EDE"/>
    <w:rsid w:val="007B3DFD"/>
    <w:rsid w:val="007B4F86"/>
    <w:rsid w:val="007B64C6"/>
    <w:rsid w:val="007B69CA"/>
    <w:rsid w:val="007B6C75"/>
    <w:rsid w:val="007C25EC"/>
    <w:rsid w:val="007C3F1C"/>
    <w:rsid w:val="007C4140"/>
    <w:rsid w:val="007C4450"/>
    <w:rsid w:val="007C4944"/>
    <w:rsid w:val="007C57EB"/>
    <w:rsid w:val="007C5BFA"/>
    <w:rsid w:val="007C72EC"/>
    <w:rsid w:val="007C75FC"/>
    <w:rsid w:val="007D079D"/>
    <w:rsid w:val="007D1A72"/>
    <w:rsid w:val="007D1B7F"/>
    <w:rsid w:val="007D21BD"/>
    <w:rsid w:val="007D23C3"/>
    <w:rsid w:val="007D2506"/>
    <w:rsid w:val="007D29B8"/>
    <w:rsid w:val="007D2BE6"/>
    <w:rsid w:val="007D2D63"/>
    <w:rsid w:val="007D315C"/>
    <w:rsid w:val="007D3641"/>
    <w:rsid w:val="007D4B20"/>
    <w:rsid w:val="007D4B9F"/>
    <w:rsid w:val="007D6D3B"/>
    <w:rsid w:val="007D7353"/>
    <w:rsid w:val="007D7555"/>
    <w:rsid w:val="007D7E1B"/>
    <w:rsid w:val="007E03B8"/>
    <w:rsid w:val="007E1880"/>
    <w:rsid w:val="007E1CA7"/>
    <w:rsid w:val="007E2356"/>
    <w:rsid w:val="007E235B"/>
    <w:rsid w:val="007E252B"/>
    <w:rsid w:val="007E2E59"/>
    <w:rsid w:val="007E3B55"/>
    <w:rsid w:val="007E3ED9"/>
    <w:rsid w:val="007E425E"/>
    <w:rsid w:val="007E4323"/>
    <w:rsid w:val="007E4908"/>
    <w:rsid w:val="007E54A3"/>
    <w:rsid w:val="007E70B4"/>
    <w:rsid w:val="007E777A"/>
    <w:rsid w:val="007F06CD"/>
    <w:rsid w:val="007F0BA9"/>
    <w:rsid w:val="007F1905"/>
    <w:rsid w:val="007F1ED5"/>
    <w:rsid w:val="007F2538"/>
    <w:rsid w:val="007F2A0F"/>
    <w:rsid w:val="007F315F"/>
    <w:rsid w:val="007F3282"/>
    <w:rsid w:val="007F3F22"/>
    <w:rsid w:val="007F42DC"/>
    <w:rsid w:val="007F5883"/>
    <w:rsid w:val="007F5950"/>
    <w:rsid w:val="0080058C"/>
    <w:rsid w:val="008010B1"/>
    <w:rsid w:val="008019B6"/>
    <w:rsid w:val="00802D72"/>
    <w:rsid w:val="00802F2F"/>
    <w:rsid w:val="00803F83"/>
    <w:rsid w:val="00804370"/>
    <w:rsid w:val="008047FF"/>
    <w:rsid w:val="00804AD5"/>
    <w:rsid w:val="00804B65"/>
    <w:rsid w:val="00804BDC"/>
    <w:rsid w:val="00805E83"/>
    <w:rsid w:val="008070BA"/>
    <w:rsid w:val="00807AD9"/>
    <w:rsid w:val="00807EFF"/>
    <w:rsid w:val="008106FB"/>
    <w:rsid w:val="00810B15"/>
    <w:rsid w:val="00810D04"/>
    <w:rsid w:val="0081103D"/>
    <w:rsid w:val="0081138D"/>
    <w:rsid w:val="0081252E"/>
    <w:rsid w:val="00812BBD"/>
    <w:rsid w:val="00812BD5"/>
    <w:rsid w:val="008130A9"/>
    <w:rsid w:val="008142C9"/>
    <w:rsid w:val="0081482B"/>
    <w:rsid w:val="00815034"/>
    <w:rsid w:val="00815292"/>
    <w:rsid w:val="008156B6"/>
    <w:rsid w:val="00815F30"/>
    <w:rsid w:val="00817E17"/>
    <w:rsid w:val="008207E6"/>
    <w:rsid w:val="00820A4A"/>
    <w:rsid w:val="00821731"/>
    <w:rsid w:val="00821D16"/>
    <w:rsid w:val="00822984"/>
    <w:rsid w:val="00823488"/>
    <w:rsid w:val="0082360F"/>
    <w:rsid w:val="00823AA1"/>
    <w:rsid w:val="008248F3"/>
    <w:rsid w:val="00824B54"/>
    <w:rsid w:val="00824E48"/>
    <w:rsid w:val="008250D8"/>
    <w:rsid w:val="00826700"/>
    <w:rsid w:val="00826935"/>
    <w:rsid w:val="00826A00"/>
    <w:rsid w:val="00827811"/>
    <w:rsid w:val="008278BE"/>
    <w:rsid w:val="008278F5"/>
    <w:rsid w:val="008308A6"/>
    <w:rsid w:val="00832CEB"/>
    <w:rsid w:val="00832E04"/>
    <w:rsid w:val="0083347F"/>
    <w:rsid w:val="008337C7"/>
    <w:rsid w:val="00833A90"/>
    <w:rsid w:val="008359E3"/>
    <w:rsid w:val="00836230"/>
    <w:rsid w:val="00836391"/>
    <w:rsid w:val="00836573"/>
    <w:rsid w:val="008374F0"/>
    <w:rsid w:val="00837918"/>
    <w:rsid w:val="00840358"/>
    <w:rsid w:val="008403CC"/>
    <w:rsid w:val="0084064B"/>
    <w:rsid w:val="0084147B"/>
    <w:rsid w:val="00842462"/>
    <w:rsid w:val="008436A1"/>
    <w:rsid w:val="00843725"/>
    <w:rsid w:val="00843A7C"/>
    <w:rsid w:val="00843F12"/>
    <w:rsid w:val="008441BF"/>
    <w:rsid w:val="00845E53"/>
    <w:rsid w:val="008464B1"/>
    <w:rsid w:val="0084781C"/>
    <w:rsid w:val="0084788A"/>
    <w:rsid w:val="00851F2D"/>
    <w:rsid w:val="00851FD9"/>
    <w:rsid w:val="00851FF1"/>
    <w:rsid w:val="00852552"/>
    <w:rsid w:val="00852DC2"/>
    <w:rsid w:val="00852EC3"/>
    <w:rsid w:val="00854942"/>
    <w:rsid w:val="00854A28"/>
    <w:rsid w:val="00854BAE"/>
    <w:rsid w:val="00855C2F"/>
    <w:rsid w:val="00856C16"/>
    <w:rsid w:val="008579BE"/>
    <w:rsid w:val="00860382"/>
    <w:rsid w:val="00860753"/>
    <w:rsid w:val="008614F2"/>
    <w:rsid w:val="00862CD4"/>
    <w:rsid w:val="00862EA7"/>
    <w:rsid w:val="008634B0"/>
    <w:rsid w:val="008647EA"/>
    <w:rsid w:val="00864872"/>
    <w:rsid w:val="00864BE0"/>
    <w:rsid w:val="00864F90"/>
    <w:rsid w:val="00865931"/>
    <w:rsid w:val="008659BB"/>
    <w:rsid w:val="00866867"/>
    <w:rsid w:val="00866C3A"/>
    <w:rsid w:val="0086709A"/>
    <w:rsid w:val="0086799B"/>
    <w:rsid w:val="0087041B"/>
    <w:rsid w:val="00870E98"/>
    <w:rsid w:val="008711F8"/>
    <w:rsid w:val="00872491"/>
    <w:rsid w:val="0087279A"/>
    <w:rsid w:val="008727D4"/>
    <w:rsid w:val="0087285E"/>
    <w:rsid w:val="00872B6F"/>
    <w:rsid w:val="008733AD"/>
    <w:rsid w:val="00874756"/>
    <w:rsid w:val="0087493F"/>
    <w:rsid w:val="0087498B"/>
    <w:rsid w:val="00874C68"/>
    <w:rsid w:val="00875622"/>
    <w:rsid w:val="00875FC4"/>
    <w:rsid w:val="00876182"/>
    <w:rsid w:val="00876432"/>
    <w:rsid w:val="0087679C"/>
    <w:rsid w:val="0087736A"/>
    <w:rsid w:val="00880054"/>
    <w:rsid w:val="00880158"/>
    <w:rsid w:val="00880678"/>
    <w:rsid w:val="00880DC8"/>
    <w:rsid w:val="008811DF"/>
    <w:rsid w:val="00881AA9"/>
    <w:rsid w:val="00882143"/>
    <w:rsid w:val="008826F4"/>
    <w:rsid w:val="00882754"/>
    <w:rsid w:val="00883CB4"/>
    <w:rsid w:val="00884909"/>
    <w:rsid w:val="008849AF"/>
    <w:rsid w:val="00884B0F"/>
    <w:rsid w:val="0088570E"/>
    <w:rsid w:val="00885F9F"/>
    <w:rsid w:val="00887559"/>
    <w:rsid w:val="00887F0D"/>
    <w:rsid w:val="00890A32"/>
    <w:rsid w:val="00890D76"/>
    <w:rsid w:val="00891274"/>
    <w:rsid w:val="008916D8"/>
    <w:rsid w:val="008918D9"/>
    <w:rsid w:val="00891AC0"/>
    <w:rsid w:val="00891E4A"/>
    <w:rsid w:val="00892561"/>
    <w:rsid w:val="0089295C"/>
    <w:rsid w:val="00893169"/>
    <w:rsid w:val="00894AB0"/>
    <w:rsid w:val="00894F82"/>
    <w:rsid w:val="00896437"/>
    <w:rsid w:val="008965A4"/>
    <w:rsid w:val="00897EEF"/>
    <w:rsid w:val="008A0ACC"/>
    <w:rsid w:val="008A0F8B"/>
    <w:rsid w:val="008A1705"/>
    <w:rsid w:val="008A1CE5"/>
    <w:rsid w:val="008A2320"/>
    <w:rsid w:val="008A2409"/>
    <w:rsid w:val="008A2E52"/>
    <w:rsid w:val="008A3F80"/>
    <w:rsid w:val="008A4AE1"/>
    <w:rsid w:val="008A5EA8"/>
    <w:rsid w:val="008A6222"/>
    <w:rsid w:val="008A6B8D"/>
    <w:rsid w:val="008A7B88"/>
    <w:rsid w:val="008B0845"/>
    <w:rsid w:val="008B0A3A"/>
    <w:rsid w:val="008B0D29"/>
    <w:rsid w:val="008B0FB3"/>
    <w:rsid w:val="008B144C"/>
    <w:rsid w:val="008B14F1"/>
    <w:rsid w:val="008B20D2"/>
    <w:rsid w:val="008B3FB6"/>
    <w:rsid w:val="008B4F39"/>
    <w:rsid w:val="008B5856"/>
    <w:rsid w:val="008B5A15"/>
    <w:rsid w:val="008B5DB0"/>
    <w:rsid w:val="008B6195"/>
    <w:rsid w:val="008C1A56"/>
    <w:rsid w:val="008C2BB1"/>
    <w:rsid w:val="008C3855"/>
    <w:rsid w:val="008C3C8B"/>
    <w:rsid w:val="008C5EB5"/>
    <w:rsid w:val="008C654B"/>
    <w:rsid w:val="008D05F4"/>
    <w:rsid w:val="008D0EE7"/>
    <w:rsid w:val="008D2D3B"/>
    <w:rsid w:val="008D33A5"/>
    <w:rsid w:val="008D33E0"/>
    <w:rsid w:val="008D3B97"/>
    <w:rsid w:val="008D3DFD"/>
    <w:rsid w:val="008D3E41"/>
    <w:rsid w:val="008D4546"/>
    <w:rsid w:val="008D6BB9"/>
    <w:rsid w:val="008D6D66"/>
    <w:rsid w:val="008D6EB3"/>
    <w:rsid w:val="008D7579"/>
    <w:rsid w:val="008E0103"/>
    <w:rsid w:val="008E0813"/>
    <w:rsid w:val="008E1677"/>
    <w:rsid w:val="008E20F1"/>
    <w:rsid w:val="008E2312"/>
    <w:rsid w:val="008E2D67"/>
    <w:rsid w:val="008E3AC0"/>
    <w:rsid w:val="008E3EF8"/>
    <w:rsid w:val="008E40AE"/>
    <w:rsid w:val="008E472C"/>
    <w:rsid w:val="008E4C7E"/>
    <w:rsid w:val="008E51ED"/>
    <w:rsid w:val="008E5376"/>
    <w:rsid w:val="008E6CF3"/>
    <w:rsid w:val="008E7ECB"/>
    <w:rsid w:val="008F06D4"/>
    <w:rsid w:val="008F07D1"/>
    <w:rsid w:val="008F194D"/>
    <w:rsid w:val="008F1FEE"/>
    <w:rsid w:val="008F2035"/>
    <w:rsid w:val="008F26AF"/>
    <w:rsid w:val="008F276B"/>
    <w:rsid w:val="008F3992"/>
    <w:rsid w:val="008F3A31"/>
    <w:rsid w:val="008F4114"/>
    <w:rsid w:val="008F5899"/>
    <w:rsid w:val="008F620E"/>
    <w:rsid w:val="008F67BC"/>
    <w:rsid w:val="008F7128"/>
    <w:rsid w:val="008F73D6"/>
    <w:rsid w:val="00900E9B"/>
    <w:rsid w:val="009010AA"/>
    <w:rsid w:val="0090265D"/>
    <w:rsid w:val="009033AB"/>
    <w:rsid w:val="009039F8"/>
    <w:rsid w:val="00903A4C"/>
    <w:rsid w:val="0090497E"/>
    <w:rsid w:val="00904BED"/>
    <w:rsid w:val="00905448"/>
    <w:rsid w:val="009067F4"/>
    <w:rsid w:val="00906FCD"/>
    <w:rsid w:val="00907BD4"/>
    <w:rsid w:val="0091174F"/>
    <w:rsid w:val="009117B0"/>
    <w:rsid w:val="0091204B"/>
    <w:rsid w:val="009123C7"/>
    <w:rsid w:val="00912685"/>
    <w:rsid w:val="00912975"/>
    <w:rsid w:val="00912BA6"/>
    <w:rsid w:val="00913303"/>
    <w:rsid w:val="00913E6F"/>
    <w:rsid w:val="0091484E"/>
    <w:rsid w:val="00914B93"/>
    <w:rsid w:val="00915464"/>
    <w:rsid w:val="00915C22"/>
    <w:rsid w:val="00915DE0"/>
    <w:rsid w:val="00916AAD"/>
    <w:rsid w:val="009170A6"/>
    <w:rsid w:val="00917494"/>
    <w:rsid w:val="00917A72"/>
    <w:rsid w:val="0092043A"/>
    <w:rsid w:val="00920ADB"/>
    <w:rsid w:val="00922D8B"/>
    <w:rsid w:val="0092315A"/>
    <w:rsid w:val="0092317D"/>
    <w:rsid w:val="0092410B"/>
    <w:rsid w:val="009248CD"/>
    <w:rsid w:val="009267FC"/>
    <w:rsid w:val="009269F9"/>
    <w:rsid w:val="00930185"/>
    <w:rsid w:val="0093026D"/>
    <w:rsid w:val="0093136C"/>
    <w:rsid w:val="00931EB8"/>
    <w:rsid w:val="00932FC2"/>
    <w:rsid w:val="009330E1"/>
    <w:rsid w:val="009334B9"/>
    <w:rsid w:val="009336F7"/>
    <w:rsid w:val="00933D64"/>
    <w:rsid w:val="00933E20"/>
    <w:rsid w:val="009340A0"/>
    <w:rsid w:val="009342C0"/>
    <w:rsid w:val="009351D3"/>
    <w:rsid w:val="00935EE3"/>
    <w:rsid w:val="00936A5F"/>
    <w:rsid w:val="009422A0"/>
    <w:rsid w:val="009422F3"/>
    <w:rsid w:val="009423A5"/>
    <w:rsid w:val="00942B28"/>
    <w:rsid w:val="00942C2A"/>
    <w:rsid w:val="00942D24"/>
    <w:rsid w:val="00942D9C"/>
    <w:rsid w:val="009436C2"/>
    <w:rsid w:val="00943EDE"/>
    <w:rsid w:val="0094409D"/>
    <w:rsid w:val="009442B1"/>
    <w:rsid w:val="009449AD"/>
    <w:rsid w:val="00944C56"/>
    <w:rsid w:val="00944F9C"/>
    <w:rsid w:val="00945CFD"/>
    <w:rsid w:val="0094712F"/>
    <w:rsid w:val="00947BEB"/>
    <w:rsid w:val="00950C81"/>
    <w:rsid w:val="0095135A"/>
    <w:rsid w:val="00951ACC"/>
    <w:rsid w:val="00952BBF"/>
    <w:rsid w:val="009537B0"/>
    <w:rsid w:val="00954539"/>
    <w:rsid w:val="00954A2B"/>
    <w:rsid w:val="00954DAB"/>
    <w:rsid w:val="00954EF0"/>
    <w:rsid w:val="00955EC1"/>
    <w:rsid w:val="00955F21"/>
    <w:rsid w:val="009567B0"/>
    <w:rsid w:val="009575A5"/>
    <w:rsid w:val="009607D4"/>
    <w:rsid w:val="009608AC"/>
    <w:rsid w:val="00960C41"/>
    <w:rsid w:val="00961106"/>
    <w:rsid w:val="00962316"/>
    <w:rsid w:val="00963D68"/>
    <w:rsid w:val="009640F6"/>
    <w:rsid w:val="00966A9D"/>
    <w:rsid w:val="00966EC7"/>
    <w:rsid w:val="0096724D"/>
    <w:rsid w:val="0096777B"/>
    <w:rsid w:val="00970692"/>
    <w:rsid w:val="00970B88"/>
    <w:rsid w:val="00970F33"/>
    <w:rsid w:val="009716A7"/>
    <w:rsid w:val="00971A37"/>
    <w:rsid w:val="00971F3F"/>
    <w:rsid w:val="00972870"/>
    <w:rsid w:val="00972960"/>
    <w:rsid w:val="00975FC2"/>
    <w:rsid w:val="0097780D"/>
    <w:rsid w:val="00981990"/>
    <w:rsid w:val="0098211C"/>
    <w:rsid w:val="00982E31"/>
    <w:rsid w:val="009837F3"/>
    <w:rsid w:val="00983E5D"/>
    <w:rsid w:val="0098479B"/>
    <w:rsid w:val="00984861"/>
    <w:rsid w:val="009859A6"/>
    <w:rsid w:val="00986714"/>
    <w:rsid w:val="00986E68"/>
    <w:rsid w:val="00986F77"/>
    <w:rsid w:val="009905C5"/>
    <w:rsid w:val="00990FEF"/>
    <w:rsid w:val="00991906"/>
    <w:rsid w:val="00991A30"/>
    <w:rsid w:val="00991F0D"/>
    <w:rsid w:val="0099236D"/>
    <w:rsid w:val="00992E84"/>
    <w:rsid w:val="0099398E"/>
    <w:rsid w:val="00993E32"/>
    <w:rsid w:val="00994656"/>
    <w:rsid w:val="00994892"/>
    <w:rsid w:val="00994A96"/>
    <w:rsid w:val="0099528A"/>
    <w:rsid w:val="00996DE2"/>
    <w:rsid w:val="00996EC6"/>
    <w:rsid w:val="0099794B"/>
    <w:rsid w:val="00997A2D"/>
    <w:rsid w:val="009A00F0"/>
    <w:rsid w:val="009A1BF5"/>
    <w:rsid w:val="009A26DE"/>
    <w:rsid w:val="009A2C95"/>
    <w:rsid w:val="009A3711"/>
    <w:rsid w:val="009A4AA8"/>
    <w:rsid w:val="009A5E55"/>
    <w:rsid w:val="009A676A"/>
    <w:rsid w:val="009A7461"/>
    <w:rsid w:val="009A77E3"/>
    <w:rsid w:val="009B0277"/>
    <w:rsid w:val="009B0713"/>
    <w:rsid w:val="009B08BB"/>
    <w:rsid w:val="009B125F"/>
    <w:rsid w:val="009B3F53"/>
    <w:rsid w:val="009B5793"/>
    <w:rsid w:val="009B5A5A"/>
    <w:rsid w:val="009B773A"/>
    <w:rsid w:val="009B7A38"/>
    <w:rsid w:val="009C1033"/>
    <w:rsid w:val="009C296D"/>
    <w:rsid w:val="009C2A1B"/>
    <w:rsid w:val="009C2DD3"/>
    <w:rsid w:val="009C2E31"/>
    <w:rsid w:val="009C37EF"/>
    <w:rsid w:val="009C430A"/>
    <w:rsid w:val="009C609F"/>
    <w:rsid w:val="009C6874"/>
    <w:rsid w:val="009C69E8"/>
    <w:rsid w:val="009C6C15"/>
    <w:rsid w:val="009D0108"/>
    <w:rsid w:val="009D042D"/>
    <w:rsid w:val="009D0D70"/>
    <w:rsid w:val="009D0FE5"/>
    <w:rsid w:val="009D102A"/>
    <w:rsid w:val="009D3528"/>
    <w:rsid w:val="009D3FDD"/>
    <w:rsid w:val="009D4D2B"/>
    <w:rsid w:val="009D56C0"/>
    <w:rsid w:val="009D5BA1"/>
    <w:rsid w:val="009D60EA"/>
    <w:rsid w:val="009D6A9D"/>
    <w:rsid w:val="009D6B02"/>
    <w:rsid w:val="009D6B3D"/>
    <w:rsid w:val="009D7A07"/>
    <w:rsid w:val="009E01DA"/>
    <w:rsid w:val="009E0F68"/>
    <w:rsid w:val="009E1616"/>
    <w:rsid w:val="009E1C31"/>
    <w:rsid w:val="009E1CB8"/>
    <w:rsid w:val="009E20CB"/>
    <w:rsid w:val="009E26BF"/>
    <w:rsid w:val="009E366D"/>
    <w:rsid w:val="009E3B4F"/>
    <w:rsid w:val="009E43E7"/>
    <w:rsid w:val="009E45B4"/>
    <w:rsid w:val="009E511C"/>
    <w:rsid w:val="009E51E6"/>
    <w:rsid w:val="009E67AA"/>
    <w:rsid w:val="009E6F67"/>
    <w:rsid w:val="009E7132"/>
    <w:rsid w:val="009E7DDE"/>
    <w:rsid w:val="009F1647"/>
    <w:rsid w:val="009F1F29"/>
    <w:rsid w:val="009F201A"/>
    <w:rsid w:val="009F248E"/>
    <w:rsid w:val="009F3818"/>
    <w:rsid w:val="009F4FDB"/>
    <w:rsid w:val="009F55A5"/>
    <w:rsid w:val="009F5E01"/>
    <w:rsid w:val="009F67A9"/>
    <w:rsid w:val="009F70E4"/>
    <w:rsid w:val="009F761C"/>
    <w:rsid w:val="009F7653"/>
    <w:rsid w:val="009F7DF2"/>
    <w:rsid w:val="00A000AB"/>
    <w:rsid w:val="00A0211E"/>
    <w:rsid w:val="00A027DD"/>
    <w:rsid w:val="00A03741"/>
    <w:rsid w:val="00A045A9"/>
    <w:rsid w:val="00A04ECB"/>
    <w:rsid w:val="00A05170"/>
    <w:rsid w:val="00A06168"/>
    <w:rsid w:val="00A063B9"/>
    <w:rsid w:val="00A06B0E"/>
    <w:rsid w:val="00A06EAD"/>
    <w:rsid w:val="00A073D5"/>
    <w:rsid w:val="00A077E6"/>
    <w:rsid w:val="00A07BB9"/>
    <w:rsid w:val="00A102E8"/>
    <w:rsid w:val="00A10842"/>
    <w:rsid w:val="00A11058"/>
    <w:rsid w:val="00A1138A"/>
    <w:rsid w:val="00A1298D"/>
    <w:rsid w:val="00A12B91"/>
    <w:rsid w:val="00A13810"/>
    <w:rsid w:val="00A141C0"/>
    <w:rsid w:val="00A147D7"/>
    <w:rsid w:val="00A14F08"/>
    <w:rsid w:val="00A16FC4"/>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35C9"/>
    <w:rsid w:val="00A343BC"/>
    <w:rsid w:val="00A3455B"/>
    <w:rsid w:val="00A356EB"/>
    <w:rsid w:val="00A37944"/>
    <w:rsid w:val="00A379B2"/>
    <w:rsid w:val="00A37CAA"/>
    <w:rsid w:val="00A40930"/>
    <w:rsid w:val="00A41722"/>
    <w:rsid w:val="00A43121"/>
    <w:rsid w:val="00A43191"/>
    <w:rsid w:val="00A431A3"/>
    <w:rsid w:val="00A442B1"/>
    <w:rsid w:val="00A44990"/>
    <w:rsid w:val="00A45EEF"/>
    <w:rsid w:val="00A46B47"/>
    <w:rsid w:val="00A473A6"/>
    <w:rsid w:val="00A47CF0"/>
    <w:rsid w:val="00A5017D"/>
    <w:rsid w:val="00A50542"/>
    <w:rsid w:val="00A52CD2"/>
    <w:rsid w:val="00A5318D"/>
    <w:rsid w:val="00A53300"/>
    <w:rsid w:val="00A533B8"/>
    <w:rsid w:val="00A535F6"/>
    <w:rsid w:val="00A53DC8"/>
    <w:rsid w:val="00A54519"/>
    <w:rsid w:val="00A54533"/>
    <w:rsid w:val="00A54744"/>
    <w:rsid w:val="00A54D9B"/>
    <w:rsid w:val="00A54F5D"/>
    <w:rsid w:val="00A553CD"/>
    <w:rsid w:val="00A554E6"/>
    <w:rsid w:val="00A55CB4"/>
    <w:rsid w:val="00A55F62"/>
    <w:rsid w:val="00A56A60"/>
    <w:rsid w:val="00A61BB1"/>
    <w:rsid w:val="00A62F00"/>
    <w:rsid w:val="00A64A77"/>
    <w:rsid w:val="00A65DAD"/>
    <w:rsid w:val="00A65F16"/>
    <w:rsid w:val="00A65F28"/>
    <w:rsid w:val="00A66497"/>
    <w:rsid w:val="00A666BF"/>
    <w:rsid w:val="00A6723B"/>
    <w:rsid w:val="00A67363"/>
    <w:rsid w:val="00A70A7E"/>
    <w:rsid w:val="00A70C81"/>
    <w:rsid w:val="00A711EC"/>
    <w:rsid w:val="00A71D58"/>
    <w:rsid w:val="00A71FE2"/>
    <w:rsid w:val="00A72752"/>
    <w:rsid w:val="00A729F4"/>
    <w:rsid w:val="00A72F43"/>
    <w:rsid w:val="00A735D5"/>
    <w:rsid w:val="00A73CEF"/>
    <w:rsid w:val="00A740A6"/>
    <w:rsid w:val="00A7414F"/>
    <w:rsid w:val="00A742F8"/>
    <w:rsid w:val="00A75849"/>
    <w:rsid w:val="00A75C06"/>
    <w:rsid w:val="00A75DCB"/>
    <w:rsid w:val="00A8005D"/>
    <w:rsid w:val="00A8067F"/>
    <w:rsid w:val="00A80951"/>
    <w:rsid w:val="00A80982"/>
    <w:rsid w:val="00A80CFE"/>
    <w:rsid w:val="00A81394"/>
    <w:rsid w:val="00A81477"/>
    <w:rsid w:val="00A81642"/>
    <w:rsid w:val="00A831D4"/>
    <w:rsid w:val="00A83864"/>
    <w:rsid w:val="00A83DD7"/>
    <w:rsid w:val="00A84D9D"/>
    <w:rsid w:val="00A85776"/>
    <w:rsid w:val="00A86C8E"/>
    <w:rsid w:val="00A86D6B"/>
    <w:rsid w:val="00A8718C"/>
    <w:rsid w:val="00A876EA"/>
    <w:rsid w:val="00A90C0A"/>
    <w:rsid w:val="00A91434"/>
    <w:rsid w:val="00A91BCD"/>
    <w:rsid w:val="00A92842"/>
    <w:rsid w:val="00A9294C"/>
    <w:rsid w:val="00A92A82"/>
    <w:rsid w:val="00A92EBA"/>
    <w:rsid w:val="00A93279"/>
    <w:rsid w:val="00A9351B"/>
    <w:rsid w:val="00A93777"/>
    <w:rsid w:val="00A93E90"/>
    <w:rsid w:val="00A9401C"/>
    <w:rsid w:val="00A9434B"/>
    <w:rsid w:val="00A952E2"/>
    <w:rsid w:val="00A95E86"/>
    <w:rsid w:val="00A95F74"/>
    <w:rsid w:val="00A96C16"/>
    <w:rsid w:val="00A970AD"/>
    <w:rsid w:val="00A97146"/>
    <w:rsid w:val="00A97ACC"/>
    <w:rsid w:val="00AA0F6C"/>
    <w:rsid w:val="00AA1564"/>
    <w:rsid w:val="00AA1BE7"/>
    <w:rsid w:val="00AA28BD"/>
    <w:rsid w:val="00AA2DFF"/>
    <w:rsid w:val="00AA3FC9"/>
    <w:rsid w:val="00AA42E6"/>
    <w:rsid w:val="00AA46CA"/>
    <w:rsid w:val="00AA564F"/>
    <w:rsid w:val="00AA5E70"/>
    <w:rsid w:val="00AA6AAF"/>
    <w:rsid w:val="00AA6E83"/>
    <w:rsid w:val="00AA6F82"/>
    <w:rsid w:val="00AA70DD"/>
    <w:rsid w:val="00AA7921"/>
    <w:rsid w:val="00AB031F"/>
    <w:rsid w:val="00AB03DB"/>
    <w:rsid w:val="00AB096C"/>
    <w:rsid w:val="00AB09D4"/>
    <w:rsid w:val="00AB17B4"/>
    <w:rsid w:val="00AB2101"/>
    <w:rsid w:val="00AB3CFC"/>
    <w:rsid w:val="00AB3FB7"/>
    <w:rsid w:val="00AB419D"/>
    <w:rsid w:val="00AB424E"/>
    <w:rsid w:val="00AB4667"/>
    <w:rsid w:val="00AB5639"/>
    <w:rsid w:val="00AB58DF"/>
    <w:rsid w:val="00AB68B3"/>
    <w:rsid w:val="00AB6DA8"/>
    <w:rsid w:val="00AB78B8"/>
    <w:rsid w:val="00AB7E29"/>
    <w:rsid w:val="00AC0E7F"/>
    <w:rsid w:val="00AC28E2"/>
    <w:rsid w:val="00AC2C6D"/>
    <w:rsid w:val="00AC2DA5"/>
    <w:rsid w:val="00AC41C8"/>
    <w:rsid w:val="00AC445C"/>
    <w:rsid w:val="00AC4D37"/>
    <w:rsid w:val="00AC51D5"/>
    <w:rsid w:val="00AC54F4"/>
    <w:rsid w:val="00AD01C5"/>
    <w:rsid w:val="00AD0B4C"/>
    <w:rsid w:val="00AD1617"/>
    <w:rsid w:val="00AD1A47"/>
    <w:rsid w:val="00AD444A"/>
    <w:rsid w:val="00AD4EB5"/>
    <w:rsid w:val="00AD53A8"/>
    <w:rsid w:val="00AD5BCD"/>
    <w:rsid w:val="00AD5D50"/>
    <w:rsid w:val="00AD5DB4"/>
    <w:rsid w:val="00AD7379"/>
    <w:rsid w:val="00AD7888"/>
    <w:rsid w:val="00AD7A49"/>
    <w:rsid w:val="00AE1581"/>
    <w:rsid w:val="00AE28CB"/>
    <w:rsid w:val="00AE3874"/>
    <w:rsid w:val="00AE50C1"/>
    <w:rsid w:val="00AE5C12"/>
    <w:rsid w:val="00AE5E72"/>
    <w:rsid w:val="00AE60FD"/>
    <w:rsid w:val="00AE6E01"/>
    <w:rsid w:val="00AE7135"/>
    <w:rsid w:val="00AE7871"/>
    <w:rsid w:val="00AF07BC"/>
    <w:rsid w:val="00AF1075"/>
    <w:rsid w:val="00AF173B"/>
    <w:rsid w:val="00AF2CC2"/>
    <w:rsid w:val="00AF385F"/>
    <w:rsid w:val="00AF51E3"/>
    <w:rsid w:val="00AF6678"/>
    <w:rsid w:val="00AF6CF5"/>
    <w:rsid w:val="00AF714A"/>
    <w:rsid w:val="00B011DA"/>
    <w:rsid w:val="00B01374"/>
    <w:rsid w:val="00B016D7"/>
    <w:rsid w:val="00B01986"/>
    <w:rsid w:val="00B01A2F"/>
    <w:rsid w:val="00B02435"/>
    <w:rsid w:val="00B02D7F"/>
    <w:rsid w:val="00B0409A"/>
    <w:rsid w:val="00B04877"/>
    <w:rsid w:val="00B04B89"/>
    <w:rsid w:val="00B067B9"/>
    <w:rsid w:val="00B06F0F"/>
    <w:rsid w:val="00B101AD"/>
    <w:rsid w:val="00B107B6"/>
    <w:rsid w:val="00B1086E"/>
    <w:rsid w:val="00B10B4A"/>
    <w:rsid w:val="00B10ECB"/>
    <w:rsid w:val="00B12E94"/>
    <w:rsid w:val="00B14572"/>
    <w:rsid w:val="00B1496C"/>
    <w:rsid w:val="00B14ED2"/>
    <w:rsid w:val="00B1528A"/>
    <w:rsid w:val="00B15898"/>
    <w:rsid w:val="00B15935"/>
    <w:rsid w:val="00B17751"/>
    <w:rsid w:val="00B2105F"/>
    <w:rsid w:val="00B21872"/>
    <w:rsid w:val="00B2193F"/>
    <w:rsid w:val="00B229EF"/>
    <w:rsid w:val="00B22D57"/>
    <w:rsid w:val="00B23FA5"/>
    <w:rsid w:val="00B241E8"/>
    <w:rsid w:val="00B246D7"/>
    <w:rsid w:val="00B24B9A"/>
    <w:rsid w:val="00B24C89"/>
    <w:rsid w:val="00B25139"/>
    <w:rsid w:val="00B26122"/>
    <w:rsid w:val="00B26C50"/>
    <w:rsid w:val="00B270B5"/>
    <w:rsid w:val="00B2715E"/>
    <w:rsid w:val="00B272FB"/>
    <w:rsid w:val="00B277DC"/>
    <w:rsid w:val="00B31429"/>
    <w:rsid w:val="00B3233B"/>
    <w:rsid w:val="00B33527"/>
    <w:rsid w:val="00B3353B"/>
    <w:rsid w:val="00B338BC"/>
    <w:rsid w:val="00B35876"/>
    <w:rsid w:val="00B35FD6"/>
    <w:rsid w:val="00B36A83"/>
    <w:rsid w:val="00B374BD"/>
    <w:rsid w:val="00B37A85"/>
    <w:rsid w:val="00B37FD2"/>
    <w:rsid w:val="00B40213"/>
    <w:rsid w:val="00B405B8"/>
    <w:rsid w:val="00B42241"/>
    <w:rsid w:val="00B4280C"/>
    <w:rsid w:val="00B42B2B"/>
    <w:rsid w:val="00B43259"/>
    <w:rsid w:val="00B44959"/>
    <w:rsid w:val="00B45BA6"/>
    <w:rsid w:val="00B46E64"/>
    <w:rsid w:val="00B47A0F"/>
    <w:rsid w:val="00B505E4"/>
    <w:rsid w:val="00B5099C"/>
    <w:rsid w:val="00B50FF7"/>
    <w:rsid w:val="00B51918"/>
    <w:rsid w:val="00B52633"/>
    <w:rsid w:val="00B52EB0"/>
    <w:rsid w:val="00B53109"/>
    <w:rsid w:val="00B53201"/>
    <w:rsid w:val="00B53430"/>
    <w:rsid w:val="00B53D4C"/>
    <w:rsid w:val="00B53EEC"/>
    <w:rsid w:val="00B55034"/>
    <w:rsid w:val="00B55778"/>
    <w:rsid w:val="00B5582F"/>
    <w:rsid w:val="00B55874"/>
    <w:rsid w:val="00B564FD"/>
    <w:rsid w:val="00B5656A"/>
    <w:rsid w:val="00B5725A"/>
    <w:rsid w:val="00B5749F"/>
    <w:rsid w:val="00B5779C"/>
    <w:rsid w:val="00B61032"/>
    <w:rsid w:val="00B612D6"/>
    <w:rsid w:val="00B61772"/>
    <w:rsid w:val="00B618BC"/>
    <w:rsid w:val="00B62B25"/>
    <w:rsid w:val="00B63221"/>
    <w:rsid w:val="00B635CB"/>
    <w:rsid w:val="00B65571"/>
    <w:rsid w:val="00B65735"/>
    <w:rsid w:val="00B6591A"/>
    <w:rsid w:val="00B666EA"/>
    <w:rsid w:val="00B66751"/>
    <w:rsid w:val="00B67840"/>
    <w:rsid w:val="00B67AF7"/>
    <w:rsid w:val="00B708FF"/>
    <w:rsid w:val="00B7100B"/>
    <w:rsid w:val="00B71502"/>
    <w:rsid w:val="00B71B8D"/>
    <w:rsid w:val="00B72303"/>
    <w:rsid w:val="00B72B69"/>
    <w:rsid w:val="00B73ECA"/>
    <w:rsid w:val="00B752DD"/>
    <w:rsid w:val="00B75FB3"/>
    <w:rsid w:val="00B76C91"/>
    <w:rsid w:val="00B76D7D"/>
    <w:rsid w:val="00B76DEB"/>
    <w:rsid w:val="00B77B82"/>
    <w:rsid w:val="00B77BFD"/>
    <w:rsid w:val="00B80E07"/>
    <w:rsid w:val="00B8128E"/>
    <w:rsid w:val="00B81912"/>
    <w:rsid w:val="00B8375C"/>
    <w:rsid w:val="00B841E6"/>
    <w:rsid w:val="00B84E48"/>
    <w:rsid w:val="00B85218"/>
    <w:rsid w:val="00B85A15"/>
    <w:rsid w:val="00B85F6B"/>
    <w:rsid w:val="00B8657F"/>
    <w:rsid w:val="00B8661A"/>
    <w:rsid w:val="00B87E5D"/>
    <w:rsid w:val="00B915F3"/>
    <w:rsid w:val="00B91BF6"/>
    <w:rsid w:val="00B91E35"/>
    <w:rsid w:val="00B92308"/>
    <w:rsid w:val="00B92892"/>
    <w:rsid w:val="00B93188"/>
    <w:rsid w:val="00B939F2"/>
    <w:rsid w:val="00B93A2A"/>
    <w:rsid w:val="00B93D6D"/>
    <w:rsid w:val="00B93E86"/>
    <w:rsid w:val="00B94119"/>
    <w:rsid w:val="00B95CDA"/>
    <w:rsid w:val="00B97AF9"/>
    <w:rsid w:val="00B97EBE"/>
    <w:rsid w:val="00BA01E0"/>
    <w:rsid w:val="00BA08EB"/>
    <w:rsid w:val="00BA105A"/>
    <w:rsid w:val="00BA1269"/>
    <w:rsid w:val="00BA1975"/>
    <w:rsid w:val="00BA5083"/>
    <w:rsid w:val="00BA5F49"/>
    <w:rsid w:val="00BA6957"/>
    <w:rsid w:val="00BA6B3D"/>
    <w:rsid w:val="00BA6D22"/>
    <w:rsid w:val="00BA75C4"/>
    <w:rsid w:val="00BB0589"/>
    <w:rsid w:val="00BB1459"/>
    <w:rsid w:val="00BB1A2C"/>
    <w:rsid w:val="00BB222D"/>
    <w:rsid w:val="00BB28B6"/>
    <w:rsid w:val="00BB37DE"/>
    <w:rsid w:val="00BB3CAB"/>
    <w:rsid w:val="00BB3CCE"/>
    <w:rsid w:val="00BB56F1"/>
    <w:rsid w:val="00BB67B2"/>
    <w:rsid w:val="00BB7569"/>
    <w:rsid w:val="00BB777B"/>
    <w:rsid w:val="00BB7D5C"/>
    <w:rsid w:val="00BC0C10"/>
    <w:rsid w:val="00BC1011"/>
    <w:rsid w:val="00BC14B6"/>
    <w:rsid w:val="00BC18A6"/>
    <w:rsid w:val="00BC1CBC"/>
    <w:rsid w:val="00BC21CB"/>
    <w:rsid w:val="00BC2B22"/>
    <w:rsid w:val="00BC31F5"/>
    <w:rsid w:val="00BC4F60"/>
    <w:rsid w:val="00BC5003"/>
    <w:rsid w:val="00BC517D"/>
    <w:rsid w:val="00BC5820"/>
    <w:rsid w:val="00BC5822"/>
    <w:rsid w:val="00BC5FDC"/>
    <w:rsid w:val="00BC61D0"/>
    <w:rsid w:val="00BC62BB"/>
    <w:rsid w:val="00BC6544"/>
    <w:rsid w:val="00BC7DF5"/>
    <w:rsid w:val="00BD035D"/>
    <w:rsid w:val="00BD0DA1"/>
    <w:rsid w:val="00BD1839"/>
    <w:rsid w:val="00BD19A3"/>
    <w:rsid w:val="00BD2EE3"/>
    <w:rsid w:val="00BD418D"/>
    <w:rsid w:val="00BD4872"/>
    <w:rsid w:val="00BD562D"/>
    <w:rsid w:val="00BD6B2D"/>
    <w:rsid w:val="00BD6F0D"/>
    <w:rsid w:val="00BD7A65"/>
    <w:rsid w:val="00BE02B7"/>
    <w:rsid w:val="00BE0C03"/>
    <w:rsid w:val="00BE3286"/>
    <w:rsid w:val="00BE416D"/>
    <w:rsid w:val="00BE43D3"/>
    <w:rsid w:val="00BE5C9E"/>
    <w:rsid w:val="00BE62CD"/>
    <w:rsid w:val="00BE64DF"/>
    <w:rsid w:val="00BF2476"/>
    <w:rsid w:val="00BF2BD6"/>
    <w:rsid w:val="00BF38B1"/>
    <w:rsid w:val="00BF4138"/>
    <w:rsid w:val="00BF4491"/>
    <w:rsid w:val="00BF5300"/>
    <w:rsid w:val="00BF5740"/>
    <w:rsid w:val="00BF5CA9"/>
    <w:rsid w:val="00BF74B3"/>
    <w:rsid w:val="00C001BC"/>
    <w:rsid w:val="00C00C00"/>
    <w:rsid w:val="00C00C02"/>
    <w:rsid w:val="00C00E3D"/>
    <w:rsid w:val="00C01BBB"/>
    <w:rsid w:val="00C01C29"/>
    <w:rsid w:val="00C01EBB"/>
    <w:rsid w:val="00C02761"/>
    <w:rsid w:val="00C027C9"/>
    <w:rsid w:val="00C02C38"/>
    <w:rsid w:val="00C030CC"/>
    <w:rsid w:val="00C038E7"/>
    <w:rsid w:val="00C044AD"/>
    <w:rsid w:val="00C04B59"/>
    <w:rsid w:val="00C05419"/>
    <w:rsid w:val="00C06AF6"/>
    <w:rsid w:val="00C07A95"/>
    <w:rsid w:val="00C07F9B"/>
    <w:rsid w:val="00C10757"/>
    <w:rsid w:val="00C11BE6"/>
    <w:rsid w:val="00C11C91"/>
    <w:rsid w:val="00C12314"/>
    <w:rsid w:val="00C12717"/>
    <w:rsid w:val="00C12AE6"/>
    <w:rsid w:val="00C137F1"/>
    <w:rsid w:val="00C141B7"/>
    <w:rsid w:val="00C14AD1"/>
    <w:rsid w:val="00C159CC"/>
    <w:rsid w:val="00C15E1F"/>
    <w:rsid w:val="00C16DC5"/>
    <w:rsid w:val="00C17C81"/>
    <w:rsid w:val="00C17F5C"/>
    <w:rsid w:val="00C20293"/>
    <w:rsid w:val="00C20660"/>
    <w:rsid w:val="00C20778"/>
    <w:rsid w:val="00C20C86"/>
    <w:rsid w:val="00C20D15"/>
    <w:rsid w:val="00C21194"/>
    <w:rsid w:val="00C218A1"/>
    <w:rsid w:val="00C2250F"/>
    <w:rsid w:val="00C226DA"/>
    <w:rsid w:val="00C22B22"/>
    <w:rsid w:val="00C239DC"/>
    <w:rsid w:val="00C23CC4"/>
    <w:rsid w:val="00C2427B"/>
    <w:rsid w:val="00C242FE"/>
    <w:rsid w:val="00C2441A"/>
    <w:rsid w:val="00C2453A"/>
    <w:rsid w:val="00C245F2"/>
    <w:rsid w:val="00C24FBB"/>
    <w:rsid w:val="00C25A7A"/>
    <w:rsid w:val="00C26799"/>
    <w:rsid w:val="00C26832"/>
    <w:rsid w:val="00C26B51"/>
    <w:rsid w:val="00C279C8"/>
    <w:rsid w:val="00C3067C"/>
    <w:rsid w:val="00C306E3"/>
    <w:rsid w:val="00C3199D"/>
    <w:rsid w:val="00C31D23"/>
    <w:rsid w:val="00C32E2A"/>
    <w:rsid w:val="00C32E68"/>
    <w:rsid w:val="00C347EE"/>
    <w:rsid w:val="00C36A5C"/>
    <w:rsid w:val="00C377C3"/>
    <w:rsid w:val="00C37865"/>
    <w:rsid w:val="00C41CF0"/>
    <w:rsid w:val="00C41F1D"/>
    <w:rsid w:val="00C42061"/>
    <w:rsid w:val="00C42A0B"/>
    <w:rsid w:val="00C42A6F"/>
    <w:rsid w:val="00C436AC"/>
    <w:rsid w:val="00C43E1C"/>
    <w:rsid w:val="00C43F57"/>
    <w:rsid w:val="00C440D4"/>
    <w:rsid w:val="00C454ED"/>
    <w:rsid w:val="00C455B5"/>
    <w:rsid w:val="00C457B9"/>
    <w:rsid w:val="00C46AFA"/>
    <w:rsid w:val="00C46D35"/>
    <w:rsid w:val="00C47048"/>
    <w:rsid w:val="00C47300"/>
    <w:rsid w:val="00C4796E"/>
    <w:rsid w:val="00C5249B"/>
    <w:rsid w:val="00C5513F"/>
    <w:rsid w:val="00C556A7"/>
    <w:rsid w:val="00C560FA"/>
    <w:rsid w:val="00C5649D"/>
    <w:rsid w:val="00C57457"/>
    <w:rsid w:val="00C57EB9"/>
    <w:rsid w:val="00C57EF7"/>
    <w:rsid w:val="00C60E83"/>
    <w:rsid w:val="00C61A1F"/>
    <w:rsid w:val="00C61C6F"/>
    <w:rsid w:val="00C625F4"/>
    <w:rsid w:val="00C63B5B"/>
    <w:rsid w:val="00C65378"/>
    <w:rsid w:val="00C65B6A"/>
    <w:rsid w:val="00C670B4"/>
    <w:rsid w:val="00C67385"/>
    <w:rsid w:val="00C674A0"/>
    <w:rsid w:val="00C676C5"/>
    <w:rsid w:val="00C701E5"/>
    <w:rsid w:val="00C703E5"/>
    <w:rsid w:val="00C70532"/>
    <w:rsid w:val="00C70689"/>
    <w:rsid w:val="00C70D79"/>
    <w:rsid w:val="00C70E3F"/>
    <w:rsid w:val="00C72BBA"/>
    <w:rsid w:val="00C72DD6"/>
    <w:rsid w:val="00C7353C"/>
    <w:rsid w:val="00C73FF8"/>
    <w:rsid w:val="00C74E97"/>
    <w:rsid w:val="00C74F0D"/>
    <w:rsid w:val="00C755B4"/>
    <w:rsid w:val="00C75D23"/>
    <w:rsid w:val="00C75E39"/>
    <w:rsid w:val="00C769ED"/>
    <w:rsid w:val="00C76EBE"/>
    <w:rsid w:val="00C77ABC"/>
    <w:rsid w:val="00C82234"/>
    <w:rsid w:val="00C8387B"/>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49A6"/>
    <w:rsid w:val="00C949FC"/>
    <w:rsid w:val="00C95F16"/>
    <w:rsid w:val="00C95F8E"/>
    <w:rsid w:val="00C9625D"/>
    <w:rsid w:val="00C974E1"/>
    <w:rsid w:val="00CA1BE7"/>
    <w:rsid w:val="00CA2431"/>
    <w:rsid w:val="00CA2B73"/>
    <w:rsid w:val="00CA2E41"/>
    <w:rsid w:val="00CA3F63"/>
    <w:rsid w:val="00CA535D"/>
    <w:rsid w:val="00CA5BF7"/>
    <w:rsid w:val="00CA6276"/>
    <w:rsid w:val="00CA70A2"/>
    <w:rsid w:val="00CA765F"/>
    <w:rsid w:val="00CA776F"/>
    <w:rsid w:val="00CA7FA9"/>
    <w:rsid w:val="00CB0F39"/>
    <w:rsid w:val="00CB114C"/>
    <w:rsid w:val="00CB285C"/>
    <w:rsid w:val="00CB2EC0"/>
    <w:rsid w:val="00CB303D"/>
    <w:rsid w:val="00CB4D30"/>
    <w:rsid w:val="00CB4D8E"/>
    <w:rsid w:val="00CB5324"/>
    <w:rsid w:val="00CB5ABC"/>
    <w:rsid w:val="00CB5F8F"/>
    <w:rsid w:val="00CB63F5"/>
    <w:rsid w:val="00CB6620"/>
    <w:rsid w:val="00CB71D4"/>
    <w:rsid w:val="00CB76B6"/>
    <w:rsid w:val="00CC0F5E"/>
    <w:rsid w:val="00CC31D0"/>
    <w:rsid w:val="00CC4273"/>
    <w:rsid w:val="00CC5265"/>
    <w:rsid w:val="00CC55B4"/>
    <w:rsid w:val="00CC571C"/>
    <w:rsid w:val="00CC5AE7"/>
    <w:rsid w:val="00CC6094"/>
    <w:rsid w:val="00CC6D79"/>
    <w:rsid w:val="00CC7E47"/>
    <w:rsid w:val="00CD0461"/>
    <w:rsid w:val="00CD05AB"/>
    <w:rsid w:val="00CD0F08"/>
    <w:rsid w:val="00CD2639"/>
    <w:rsid w:val="00CD2E29"/>
    <w:rsid w:val="00CD32BD"/>
    <w:rsid w:val="00CD3D98"/>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6AA8"/>
    <w:rsid w:val="00CE7DCE"/>
    <w:rsid w:val="00CF25B7"/>
    <w:rsid w:val="00CF2FF7"/>
    <w:rsid w:val="00CF329C"/>
    <w:rsid w:val="00CF3BED"/>
    <w:rsid w:val="00CF586E"/>
    <w:rsid w:val="00CF6175"/>
    <w:rsid w:val="00CF69CB"/>
    <w:rsid w:val="00D01165"/>
    <w:rsid w:val="00D012E8"/>
    <w:rsid w:val="00D03614"/>
    <w:rsid w:val="00D03B3C"/>
    <w:rsid w:val="00D04199"/>
    <w:rsid w:val="00D05D4F"/>
    <w:rsid w:val="00D06DE8"/>
    <w:rsid w:val="00D076D2"/>
    <w:rsid w:val="00D0776C"/>
    <w:rsid w:val="00D10308"/>
    <w:rsid w:val="00D106B3"/>
    <w:rsid w:val="00D1093B"/>
    <w:rsid w:val="00D121D8"/>
    <w:rsid w:val="00D12441"/>
    <w:rsid w:val="00D12704"/>
    <w:rsid w:val="00D14E5E"/>
    <w:rsid w:val="00D155A8"/>
    <w:rsid w:val="00D15C4F"/>
    <w:rsid w:val="00D16E01"/>
    <w:rsid w:val="00D171AA"/>
    <w:rsid w:val="00D17814"/>
    <w:rsid w:val="00D20CF2"/>
    <w:rsid w:val="00D20F15"/>
    <w:rsid w:val="00D215D1"/>
    <w:rsid w:val="00D21AE4"/>
    <w:rsid w:val="00D21B8E"/>
    <w:rsid w:val="00D21EC8"/>
    <w:rsid w:val="00D227CD"/>
    <w:rsid w:val="00D23310"/>
    <w:rsid w:val="00D239B4"/>
    <w:rsid w:val="00D23F0A"/>
    <w:rsid w:val="00D2461C"/>
    <w:rsid w:val="00D24CB0"/>
    <w:rsid w:val="00D24FA8"/>
    <w:rsid w:val="00D2515D"/>
    <w:rsid w:val="00D25168"/>
    <w:rsid w:val="00D2540C"/>
    <w:rsid w:val="00D25757"/>
    <w:rsid w:val="00D259B9"/>
    <w:rsid w:val="00D2702A"/>
    <w:rsid w:val="00D27368"/>
    <w:rsid w:val="00D273D2"/>
    <w:rsid w:val="00D275AA"/>
    <w:rsid w:val="00D27BC0"/>
    <w:rsid w:val="00D301AD"/>
    <w:rsid w:val="00D304EC"/>
    <w:rsid w:val="00D304EE"/>
    <w:rsid w:val="00D30889"/>
    <w:rsid w:val="00D31170"/>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832"/>
    <w:rsid w:val="00D37942"/>
    <w:rsid w:val="00D40313"/>
    <w:rsid w:val="00D40739"/>
    <w:rsid w:val="00D40814"/>
    <w:rsid w:val="00D40836"/>
    <w:rsid w:val="00D40D5D"/>
    <w:rsid w:val="00D415E6"/>
    <w:rsid w:val="00D41B65"/>
    <w:rsid w:val="00D41B79"/>
    <w:rsid w:val="00D42E82"/>
    <w:rsid w:val="00D4373B"/>
    <w:rsid w:val="00D438AE"/>
    <w:rsid w:val="00D439CC"/>
    <w:rsid w:val="00D43CB4"/>
    <w:rsid w:val="00D441F6"/>
    <w:rsid w:val="00D44FF3"/>
    <w:rsid w:val="00D455A5"/>
    <w:rsid w:val="00D455BF"/>
    <w:rsid w:val="00D455D6"/>
    <w:rsid w:val="00D45CF8"/>
    <w:rsid w:val="00D465D5"/>
    <w:rsid w:val="00D47596"/>
    <w:rsid w:val="00D478BC"/>
    <w:rsid w:val="00D478D5"/>
    <w:rsid w:val="00D50A86"/>
    <w:rsid w:val="00D50E79"/>
    <w:rsid w:val="00D51720"/>
    <w:rsid w:val="00D53323"/>
    <w:rsid w:val="00D5371F"/>
    <w:rsid w:val="00D538EF"/>
    <w:rsid w:val="00D53AD7"/>
    <w:rsid w:val="00D55620"/>
    <w:rsid w:val="00D556B6"/>
    <w:rsid w:val="00D60D81"/>
    <w:rsid w:val="00D6161B"/>
    <w:rsid w:val="00D6164F"/>
    <w:rsid w:val="00D639AD"/>
    <w:rsid w:val="00D63D7F"/>
    <w:rsid w:val="00D63DAF"/>
    <w:rsid w:val="00D64225"/>
    <w:rsid w:val="00D648CC"/>
    <w:rsid w:val="00D64C70"/>
    <w:rsid w:val="00D653E0"/>
    <w:rsid w:val="00D67426"/>
    <w:rsid w:val="00D6763F"/>
    <w:rsid w:val="00D676E2"/>
    <w:rsid w:val="00D67E53"/>
    <w:rsid w:val="00D67E73"/>
    <w:rsid w:val="00D7075E"/>
    <w:rsid w:val="00D70EB2"/>
    <w:rsid w:val="00D71945"/>
    <w:rsid w:val="00D729ED"/>
    <w:rsid w:val="00D73572"/>
    <w:rsid w:val="00D74481"/>
    <w:rsid w:val="00D74539"/>
    <w:rsid w:val="00D750C1"/>
    <w:rsid w:val="00D75A46"/>
    <w:rsid w:val="00D75B4A"/>
    <w:rsid w:val="00D77A23"/>
    <w:rsid w:val="00D8022D"/>
    <w:rsid w:val="00D802D8"/>
    <w:rsid w:val="00D80A4C"/>
    <w:rsid w:val="00D813E4"/>
    <w:rsid w:val="00D83053"/>
    <w:rsid w:val="00D8311A"/>
    <w:rsid w:val="00D841DB"/>
    <w:rsid w:val="00D860EA"/>
    <w:rsid w:val="00D87BDD"/>
    <w:rsid w:val="00D90408"/>
    <w:rsid w:val="00D918C4"/>
    <w:rsid w:val="00D922F2"/>
    <w:rsid w:val="00D92486"/>
    <w:rsid w:val="00D92709"/>
    <w:rsid w:val="00D95A80"/>
    <w:rsid w:val="00D95B62"/>
    <w:rsid w:val="00D95C27"/>
    <w:rsid w:val="00D97915"/>
    <w:rsid w:val="00DA0DBB"/>
    <w:rsid w:val="00DA0F01"/>
    <w:rsid w:val="00DA15BF"/>
    <w:rsid w:val="00DA1648"/>
    <w:rsid w:val="00DA2FE6"/>
    <w:rsid w:val="00DA497D"/>
    <w:rsid w:val="00DA59C3"/>
    <w:rsid w:val="00DA6111"/>
    <w:rsid w:val="00DA64FF"/>
    <w:rsid w:val="00DB0D99"/>
    <w:rsid w:val="00DB20A5"/>
    <w:rsid w:val="00DB33B7"/>
    <w:rsid w:val="00DB37AB"/>
    <w:rsid w:val="00DB411E"/>
    <w:rsid w:val="00DB482B"/>
    <w:rsid w:val="00DB5068"/>
    <w:rsid w:val="00DB5AB2"/>
    <w:rsid w:val="00DB6377"/>
    <w:rsid w:val="00DB6EB7"/>
    <w:rsid w:val="00DB6FA0"/>
    <w:rsid w:val="00DC0F27"/>
    <w:rsid w:val="00DC2C53"/>
    <w:rsid w:val="00DC3210"/>
    <w:rsid w:val="00DC5010"/>
    <w:rsid w:val="00DC50B2"/>
    <w:rsid w:val="00DC5450"/>
    <w:rsid w:val="00DC5D22"/>
    <w:rsid w:val="00DC74B0"/>
    <w:rsid w:val="00DC7593"/>
    <w:rsid w:val="00DC7858"/>
    <w:rsid w:val="00DD22B7"/>
    <w:rsid w:val="00DD27B4"/>
    <w:rsid w:val="00DD2EE1"/>
    <w:rsid w:val="00DD2F78"/>
    <w:rsid w:val="00DD399D"/>
    <w:rsid w:val="00DD4123"/>
    <w:rsid w:val="00DD4543"/>
    <w:rsid w:val="00DD5E5B"/>
    <w:rsid w:val="00DD5F07"/>
    <w:rsid w:val="00DD693C"/>
    <w:rsid w:val="00DD6B07"/>
    <w:rsid w:val="00DD73A3"/>
    <w:rsid w:val="00DE1AEA"/>
    <w:rsid w:val="00DE1CC0"/>
    <w:rsid w:val="00DE24D3"/>
    <w:rsid w:val="00DE27E7"/>
    <w:rsid w:val="00DE2DBA"/>
    <w:rsid w:val="00DE3A59"/>
    <w:rsid w:val="00DE3A94"/>
    <w:rsid w:val="00DE3CC8"/>
    <w:rsid w:val="00DE3EDD"/>
    <w:rsid w:val="00DE40F9"/>
    <w:rsid w:val="00DE412C"/>
    <w:rsid w:val="00DE43FC"/>
    <w:rsid w:val="00DE4F60"/>
    <w:rsid w:val="00DE5145"/>
    <w:rsid w:val="00DE5C54"/>
    <w:rsid w:val="00DE5F11"/>
    <w:rsid w:val="00DE63D0"/>
    <w:rsid w:val="00DF016C"/>
    <w:rsid w:val="00DF15DC"/>
    <w:rsid w:val="00DF1CB7"/>
    <w:rsid w:val="00DF3639"/>
    <w:rsid w:val="00DF4645"/>
    <w:rsid w:val="00DF5313"/>
    <w:rsid w:val="00DF547C"/>
    <w:rsid w:val="00DF583C"/>
    <w:rsid w:val="00DF65A8"/>
    <w:rsid w:val="00DF783A"/>
    <w:rsid w:val="00DF7D13"/>
    <w:rsid w:val="00E00748"/>
    <w:rsid w:val="00E008C1"/>
    <w:rsid w:val="00E00B1B"/>
    <w:rsid w:val="00E00D6D"/>
    <w:rsid w:val="00E010AF"/>
    <w:rsid w:val="00E01603"/>
    <w:rsid w:val="00E01B72"/>
    <w:rsid w:val="00E02D44"/>
    <w:rsid w:val="00E054C0"/>
    <w:rsid w:val="00E056AF"/>
    <w:rsid w:val="00E067F7"/>
    <w:rsid w:val="00E074C2"/>
    <w:rsid w:val="00E10BD0"/>
    <w:rsid w:val="00E121D2"/>
    <w:rsid w:val="00E123C4"/>
    <w:rsid w:val="00E1275D"/>
    <w:rsid w:val="00E127C8"/>
    <w:rsid w:val="00E12813"/>
    <w:rsid w:val="00E12A1B"/>
    <w:rsid w:val="00E12C86"/>
    <w:rsid w:val="00E135AE"/>
    <w:rsid w:val="00E13C4B"/>
    <w:rsid w:val="00E13C86"/>
    <w:rsid w:val="00E13F57"/>
    <w:rsid w:val="00E14477"/>
    <w:rsid w:val="00E14959"/>
    <w:rsid w:val="00E14AA6"/>
    <w:rsid w:val="00E14AE5"/>
    <w:rsid w:val="00E14F40"/>
    <w:rsid w:val="00E16762"/>
    <w:rsid w:val="00E16FAD"/>
    <w:rsid w:val="00E20242"/>
    <w:rsid w:val="00E205A1"/>
    <w:rsid w:val="00E21787"/>
    <w:rsid w:val="00E22CD5"/>
    <w:rsid w:val="00E2441C"/>
    <w:rsid w:val="00E2739F"/>
    <w:rsid w:val="00E3047B"/>
    <w:rsid w:val="00E324A0"/>
    <w:rsid w:val="00E33168"/>
    <w:rsid w:val="00E34AB7"/>
    <w:rsid w:val="00E34CE0"/>
    <w:rsid w:val="00E36709"/>
    <w:rsid w:val="00E36A28"/>
    <w:rsid w:val="00E36E35"/>
    <w:rsid w:val="00E405DE"/>
    <w:rsid w:val="00E414DE"/>
    <w:rsid w:val="00E41957"/>
    <w:rsid w:val="00E436D3"/>
    <w:rsid w:val="00E44191"/>
    <w:rsid w:val="00E45BAF"/>
    <w:rsid w:val="00E4679C"/>
    <w:rsid w:val="00E468FF"/>
    <w:rsid w:val="00E46CED"/>
    <w:rsid w:val="00E47FC0"/>
    <w:rsid w:val="00E506D2"/>
    <w:rsid w:val="00E507AC"/>
    <w:rsid w:val="00E51730"/>
    <w:rsid w:val="00E52444"/>
    <w:rsid w:val="00E52AA1"/>
    <w:rsid w:val="00E53025"/>
    <w:rsid w:val="00E53353"/>
    <w:rsid w:val="00E54712"/>
    <w:rsid w:val="00E56162"/>
    <w:rsid w:val="00E562DD"/>
    <w:rsid w:val="00E563EE"/>
    <w:rsid w:val="00E5656C"/>
    <w:rsid w:val="00E609EB"/>
    <w:rsid w:val="00E61617"/>
    <w:rsid w:val="00E62FE4"/>
    <w:rsid w:val="00E63421"/>
    <w:rsid w:val="00E638AF"/>
    <w:rsid w:val="00E63960"/>
    <w:rsid w:val="00E643F2"/>
    <w:rsid w:val="00E650D3"/>
    <w:rsid w:val="00E6584F"/>
    <w:rsid w:val="00E659D9"/>
    <w:rsid w:val="00E65B91"/>
    <w:rsid w:val="00E65FE1"/>
    <w:rsid w:val="00E6749C"/>
    <w:rsid w:val="00E6790F"/>
    <w:rsid w:val="00E72173"/>
    <w:rsid w:val="00E7345D"/>
    <w:rsid w:val="00E734C3"/>
    <w:rsid w:val="00E74AC5"/>
    <w:rsid w:val="00E75205"/>
    <w:rsid w:val="00E75731"/>
    <w:rsid w:val="00E75F7C"/>
    <w:rsid w:val="00E77512"/>
    <w:rsid w:val="00E77B90"/>
    <w:rsid w:val="00E8060B"/>
    <w:rsid w:val="00E81066"/>
    <w:rsid w:val="00E81DB3"/>
    <w:rsid w:val="00E82256"/>
    <w:rsid w:val="00E8294A"/>
    <w:rsid w:val="00E82FC3"/>
    <w:rsid w:val="00E85A52"/>
    <w:rsid w:val="00E85ECA"/>
    <w:rsid w:val="00E8642C"/>
    <w:rsid w:val="00E8709C"/>
    <w:rsid w:val="00E870AD"/>
    <w:rsid w:val="00E87949"/>
    <w:rsid w:val="00E900C2"/>
    <w:rsid w:val="00E908A9"/>
    <w:rsid w:val="00E91188"/>
    <w:rsid w:val="00E91C94"/>
    <w:rsid w:val="00E926BD"/>
    <w:rsid w:val="00E926E9"/>
    <w:rsid w:val="00E92BB5"/>
    <w:rsid w:val="00E92FB2"/>
    <w:rsid w:val="00E937EE"/>
    <w:rsid w:val="00E94C5C"/>
    <w:rsid w:val="00E94E18"/>
    <w:rsid w:val="00E953AE"/>
    <w:rsid w:val="00E95680"/>
    <w:rsid w:val="00E95AAB"/>
    <w:rsid w:val="00E968F9"/>
    <w:rsid w:val="00EA110B"/>
    <w:rsid w:val="00EA120A"/>
    <w:rsid w:val="00EA167E"/>
    <w:rsid w:val="00EA1DBA"/>
    <w:rsid w:val="00EA3E50"/>
    <w:rsid w:val="00EA4B34"/>
    <w:rsid w:val="00EA552A"/>
    <w:rsid w:val="00EA7565"/>
    <w:rsid w:val="00EB06D7"/>
    <w:rsid w:val="00EB1B6D"/>
    <w:rsid w:val="00EB2FBA"/>
    <w:rsid w:val="00EB32E6"/>
    <w:rsid w:val="00EB370B"/>
    <w:rsid w:val="00EB3B57"/>
    <w:rsid w:val="00EB3C73"/>
    <w:rsid w:val="00EB7712"/>
    <w:rsid w:val="00EB77E4"/>
    <w:rsid w:val="00EB7E2F"/>
    <w:rsid w:val="00EC01BB"/>
    <w:rsid w:val="00EC0F9B"/>
    <w:rsid w:val="00EC1CB8"/>
    <w:rsid w:val="00EC227B"/>
    <w:rsid w:val="00EC2FA0"/>
    <w:rsid w:val="00EC5037"/>
    <w:rsid w:val="00EC581D"/>
    <w:rsid w:val="00EC6527"/>
    <w:rsid w:val="00EC781E"/>
    <w:rsid w:val="00EC7C6D"/>
    <w:rsid w:val="00ED09AF"/>
    <w:rsid w:val="00ED18BA"/>
    <w:rsid w:val="00ED19AF"/>
    <w:rsid w:val="00ED1A5E"/>
    <w:rsid w:val="00ED1C37"/>
    <w:rsid w:val="00ED2086"/>
    <w:rsid w:val="00ED2483"/>
    <w:rsid w:val="00ED248A"/>
    <w:rsid w:val="00ED29BD"/>
    <w:rsid w:val="00ED3672"/>
    <w:rsid w:val="00ED44A9"/>
    <w:rsid w:val="00ED4630"/>
    <w:rsid w:val="00ED4A1C"/>
    <w:rsid w:val="00ED4DB4"/>
    <w:rsid w:val="00ED5E49"/>
    <w:rsid w:val="00ED6758"/>
    <w:rsid w:val="00ED791D"/>
    <w:rsid w:val="00EE04E2"/>
    <w:rsid w:val="00EE1289"/>
    <w:rsid w:val="00EE1CB1"/>
    <w:rsid w:val="00EE2899"/>
    <w:rsid w:val="00EE2C62"/>
    <w:rsid w:val="00EE30EC"/>
    <w:rsid w:val="00EE45CB"/>
    <w:rsid w:val="00EE54BD"/>
    <w:rsid w:val="00EE54CC"/>
    <w:rsid w:val="00EE551B"/>
    <w:rsid w:val="00EE57E7"/>
    <w:rsid w:val="00EE5E1F"/>
    <w:rsid w:val="00EE5F09"/>
    <w:rsid w:val="00EE61AB"/>
    <w:rsid w:val="00EE61EC"/>
    <w:rsid w:val="00EE76A6"/>
    <w:rsid w:val="00EF05E0"/>
    <w:rsid w:val="00EF0B7A"/>
    <w:rsid w:val="00EF1143"/>
    <w:rsid w:val="00EF1188"/>
    <w:rsid w:val="00EF288E"/>
    <w:rsid w:val="00EF3349"/>
    <w:rsid w:val="00EF5334"/>
    <w:rsid w:val="00EF567C"/>
    <w:rsid w:val="00EF5A63"/>
    <w:rsid w:val="00EF5C6A"/>
    <w:rsid w:val="00EF77AC"/>
    <w:rsid w:val="00EF78F1"/>
    <w:rsid w:val="00EF78F7"/>
    <w:rsid w:val="00F00511"/>
    <w:rsid w:val="00F008AC"/>
    <w:rsid w:val="00F01E90"/>
    <w:rsid w:val="00F01FD6"/>
    <w:rsid w:val="00F0285A"/>
    <w:rsid w:val="00F02F7A"/>
    <w:rsid w:val="00F0410C"/>
    <w:rsid w:val="00F049E4"/>
    <w:rsid w:val="00F04F3B"/>
    <w:rsid w:val="00F053CD"/>
    <w:rsid w:val="00F05E4F"/>
    <w:rsid w:val="00F07104"/>
    <w:rsid w:val="00F10933"/>
    <w:rsid w:val="00F1170B"/>
    <w:rsid w:val="00F12236"/>
    <w:rsid w:val="00F122FA"/>
    <w:rsid w:val="00F1261F"/>
    <w:rsid w:val="00F132E4"/>
    <w:rsid w:val="00F14C1E"/>
    <w:rsid w:val="00F14C4C"/>
    <w:rsid w:val="00F14DAA"/>
    <w:rsid w:val="00F15577"/>
    <w:rsid w:val="00F17261"/>
    <w:rsid w:val="00F17841"/>
    <w:rsid w:val="00F179D7"/>
    <w:rsid w:val="00F17AF9"/>
    <w:rsid w:val="00F17FF4"/>
    <w:rsid w:val="00F20138"/>
    <w:rsid w:val="00F20CE5"/>
    <w:rsid w:val="00F20D83"/>
    <w:rsid w:val="00F2104B"/>
    <w:rsid w:val="00F21426"/>
    <w:rsid w:val="00F219A1"/>
    <w:rsid w:val="00F21D8F"/>
    <w:rsid w:val="00F22AB5"/>
    <w:rsid w:val="00F22AC4"/>
    <w:rsid w:val="00F22C71"/>
    <w:rsid w:val="00F231A3"/>
    <w:rsid w:val="00F23734"/>
    <w:rsid w:val="00F241ED"/>
    <w:rsid w:val="00F241FC"/>
    <w:rsid w:val="00F2644F"/>
    <w:rsid w:val="00F2754B"/>
    <w:rsid w:val="00F279F1"/>
    <w:rsid w:val="00F31B1A"/>
    <w:rsid w:val="00F32395"/>
    <w:rsid w:val="00F33168"/>
    <w:rsid w:val="00F334E6"/>
    <w:rsid w:val="00F336D1"/>
    <w:rsid w:val="00F340C4"/>
    <w:rsid w:val="00F349FF"/>
    <w:rsid w:val="00F34F9E"/>
    <w:rsid w:val="00F3632C"/>
    <w:rsid w:val="00F371E6"/>
    <w:rsid w:val="00F37A17"/>
    <w:rsid w:val="00F40F9F"/>
    <w:rsid w:val="00F40FFB"/>
    <w:rsid w:val="00F4179A"/>
    <w:rsid w:val="00F41A07"/>
    <w:rsid w:val="00F41AFF"/>
    <w:rsid w:val="00F43945"/>
    <w:rsid w:val="00F43B5D"/>
    <w:rsid w:val="00F44CBC"/>
    <w:rsid w:val="00F46019"/>
    <w:rsid w:val="00F46D6B"/>
    <w:rsid w:val="00F46EA2"/>
    <w:rsid w:val="00F4711F"/>
    <w:rsid w:val="00F501AA"/>
    <w:rsid w:val="00F50271"/>
    <w:rsid w:val="00F50E28"/>
    <w:rsid w:val="00F510E9"/>
    <w:rsid w:val="00F5130A"/>
    <w:rsid w:val="00F51867"/>
    <w:rsid w:val="00F51EA4"/>
    <w:rsid w:val="00F522B0"/>
    <w:rsid w:val="00F52FB7"/>
    <w:rsid w:val="00F53ED8"/>
    <w:rsid w:val="00F54D5E"/>
    <w:rsid w:val="00F54FFB"/>
    <w:rsid w:val="00F55FA6"/>
    <w:rsid w:val="00F5612F"/>
    <w:rsid w:val="00F5799E"/>
    <w:rsid w:val="00F60A2A"/>
    <w:rsid w:val="00F610CC"/>
    <w:rsid w:val="00F6152B"/>
    <w:rsid w:val="00F6192E"/>
    <w:rsid w:val="00F6271E"/>
    <w:rsid w:val="00F63CF7"/>
    <w:rsid w:val="00F645ED"/>
    <w:rsid w:val="00F65443"/>
    <w:rsid w:val="00F66345"/>
    <w:rsid w:val="00F66691"/>
    <w:rsid w:val="00F668EE"/>
    <w:rsid w:val="00F6724E"/>
    <w:rsid w:val="00F679FC"/>
    <w:rsid w:val="00F73D15"/>
    <w:rsid w:val="00F73EF7"/>
    <w:rsid w:val="00F74868"/>
    <w:rsid w:val="00F75D70"/>
    <w:rsid w:val="00F76CF5"/>
    <w:rsid w:val="00F77427"/>
    <w:rsid w:val="00F8238C"/>
    <w:rsid w:val="00F823DA"/>
    <w:rsid w:val="00F825DD"/>
    <w:rsid w:val="00F8366D"/>
    <w:rsid w:val="00F83A4C"/>
    <w:rsid w:val="00F8428D"/>
    <w:rsid w:val="00F84D1B"/>
    <w:rsid w:val="00F851DF"/>
    <w:rsid w:val="00F8648B"/>
    <w:rsid w:val="00F879A3"/>
    <w:rsid w:val="00F9010A"/>
    <w:rsid w:val="00F951C6"/>
    <w:rsid w:val="00F9520A"/>
    <w:rsid w:val="00F955C4"/>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3B"/>
    <w:rsid w:val="00FA6F57"/>
    <w:rsid w:val="00FA7089"/>
    <w:rsid w:val="00FA7DE5"/>
    <w:rsid w:val="00FB0DC3"/>
    <w:rsid w:val="00FB1CDB"/>
    <w:rsid w:val="00FB216A"/>
    <w:rsid w:val="00FB3161"/>
    <w:rsid w:val="00FB33EB"/>
    <w:rsid w:val="00FB3840"/>
    <w:rsid w:val="00FB3FED"/>
    <w:rsid w:val="00FB41DD"/>
    <w:rsid w:val="00FB4427"/>
    <w:rsid w:val="00FB4535"/>
    <w:rsid w:val="00FB4B4D"/>
    <w:rsid w:val="00FB540E"/>
    <w:rsid w:val="00FB63C1"/>
    <w:rsid w:val="00FB6721"/>
    <w:rsid w:val="00FB6837"/>
    <w:rsid w:val="00FB76C2"/>
    <w:rsid w:val="00FB7803"/>
    <w:rsid w:val="00FB7AAA"/>
    <w:rsid w:val="00FB7DB3"/>
    <w:rsid w:val="00FC0E98"/>
    <w:rsid w:val="00FC2A54"/>
    <w:rsid w:val="00FC6E1C"/>
    <w:rsid w:val="00FD1A76"/>
    <w:rsid w:val="00FD1C2C"/>
    <w:rsid w:val="00FD2CCD"/>
    <w:rsid w:val="00FD362F"/>
    <w:rsid w:val="00FD38F8"/>
    <w:rsid w:val="00FD3BA0"/>
    <w:rsid w:val="00FD4F41"/>
    <w:rsid w:val="00FD653B"/>
    <w:rsid w:val="00FD6FD2"/>
    <w:rsid w:val="00FD73A7"/>
    <w:rsid w:val="00FD7517"/>
    <w:rsid w:val="00FD772A"/>
    <w:rsid w:val="00FE51EA"/>
    <w:rsid w:val="00FE5482"/>
    <w:rsid w:val="00FE6C0F"/>
    <w:rsid w:val="00FE766A"/>
    <w:rsid w:val="00FE7AE3"/>
    <w:rsid w:val="00FF08F1"/>
    <w:rsid w:val="00FF180A"/>
    <w:rsid w:val="00FF1CB8"/>
    <w:rsid w:val="00FF2EDD"/>
    <w:rsid w:val="00FF308C"/>
    <w:rsid w:val="00FF367E"/>
    <w:rsid w:val="00FF3BAC"/>
    <w:rsid w:val="00FF3E9C"/>
    <w:rsid w:val="00FF4081"/>
    <w:rsid w:val="00FF6FAF"/>
    <w:rsid w:val="00FF79E3"/>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8106FB"/>
    <w:rPr>
      <w:sz w:val="22"/>
      <w:lang w:val="en-GB" w:eastAsia="en-US"/>
    </w:rPr>
  </w:style>
  <w:style w:type="paragraph" w:styleId="1">
    <w:name w:val="heading 1"/>
    <w:basedOn w:val="a"/>
    <w:next w:val="a"/>
    <w:qFormat/>
    <w:rsid w:val="00DB20A5"/>
    <w:pPr>
      <w:keepNext/>
      <w:keepLines/>
      <w:spacing w:before="320"/>
      <w:outlineLvl w:val="0"/>
    </w:pPr>
    <w:rPr>
      <w:rFonts w:ascii="Arial" w:hAnsi="Arial"/>
      <w:b/>
      <w:sz w:val="32"/>
      <w:u w:val="single"/>
    </w:rPr>
  </w:style>
  <w:style w:type="paragraph" w:styleId="2">
    <w:name w:val="heading 2"/>
    <w:basedOn w:val="a"/>
    <w:next w:val="a"/>
    <w:qFormat/>
    <w:rsid w:val="00DB20A5"/>
    <w:pPr>
      <w:keepNext/>
      <w:keepLines/>
      <w:spacing w:before="280"/>
      <w:outlineLvl w:val="1"/>
    </w:pPr>
    <w:rPr>
      <w:rFonts w:ascii="Arial" w:hAnsi="Arial"/>
      <w:b/>
      <w:sz w:val="28"/>
      <w:u w:val="single"/>
    </w:rPr>
  </w:style>
  <w:style w:type="paragraph" w:styleId="3">
    <w:name w:val="heading 3"/>
    <w:basedOn w:val="a"/>
    <w:next w:val="a"/>
    <w:qFormat/>
    <w:rsid w:val="00DB20A5"/>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B20A5"/>
    <w:pPr>
      <w:pBdr>
        <w:top w:val="single" w:sz="6" w:space="1" w:color="auto"/>
      </w:pBdr>
      <w:tabs>
        <w:tab w:val="center" w:pos="6480"/>
        <w:tab w:val="right" w:pos="12960"/>
      </w:tabs>
    </w:pPr>
    <w:rPr>
      <w:sz w:val="24"/>
    </w:rPr>
  </w:style>
  <w:style w:type="paragraph" w:styleId="a4">
    <w:name w:val="header"/>
    <w:basedOn w:val="a"/>
    <w:rsid w:val="00DB20A5"/>
    <w:pPr>
      <w:pBdr>
        <w:bottom w:val="single" w:sz="6" w:space="2" w:color="auto"/>
      </w:pBdr>
      <w:tabs>
        <w:tab w:val="center" w:pos="6480"/>
        <w:tab w:val="right" w:pos="12960"/>
      </w:tabs>
    </w:pPr>
    <w:rPr>
      <w:b/>
      <w:sz w:val="28"/>
    </w:rPr>
  </w:style>
  <w:style w:type="paragraph" w:customStyle="1" w:styleId="T1">
    <w:name w:val="T1"/>
    <w:basedOn w:val="a"/>
    <w:rsid w:val="00DB20A5"/>
    <w:pPr>
      <w:jc w:val="center"/>
    </w:pPr>
    <w:rPr>
      <w:b/>
      <w:sz w:val="28"/>
    </w:rPr>
  </w:style>
  <w:style w:type="paragraph" w:customStyle="1" w:styleId="T2">
    <w:name w:val="T2"/>
    <w:basedOn w:val="T1"/>
    <w:rsid w:val="00DB20A5"/>
    <w:pPr>
      <w:spacing w:after="240"/>
      <w:ind w:left="720" w:right="720"/>
    </w:pPr>
  </w:style>
  <w:style w:type="paragraph" w:customStyle="1" w:styleId="T3">
    <w:name w:val="T3"/>
    <w:basedOn w:val="T1"/>
    <w:rsid w:val="00DB20A5"/>
    <w:pPr>
      <w:pBdr>
        <w:bottom w:val="single" w:sz="6" w:space="1" w:color="auto"/>
      </w:pBdr>
      <w:tabs>
        <w:tab w:val="center" w:pos="4680"/>
      </w:tabs>
      <w:spacing w:after="240"/>
      <w:jc w:val="left"/>
    </w:pPr>
    <w:rPr>
      <w:b w:val="0"/>
      <w:sz w:val="24"/>
    </w:rPr>
  </w:style>
  <w:style w:type="paragraph" w:styleId="a5">
    <w:name w:val="Body Text Indent"/>
    <w:basedOn w:val="a"/>
    <w:rsid w:val="00DB20A5"/>
    <w:pPr>
      <w:ind w:left="720" w:hanging="720"/>
    </w:pPr>
  </w:style>
  <w:style w:type="character" w:styleId="a6">
    <w:name w:val="Hyperlink"/>
    <w:uiPriority w:val="99"/>
    <w:rsid w:val="00DB20A5"/>
    <w:rPr>
      <w:color w:val="0000FF"/>
      <w:u w:val="single"/>
    </w:rPr>
  </w:style>
  <w:style w:type="table" w:styleId="a7">
    <w:name w:val="Table Grid"/>
    <w:basedOn w:val="a1"/>
    <w:uiPriority w:val="39"/>
    <w:rsid w:val="00A01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a0"/>
    <w:rsid w:val="00B72AC7"/>
  </w:style>
  <w:style w:type="character" w:customStyle="1" w:styleId="style1">
    <w:name w:val="style1"/>
    <w:basedOn w:val="a0"/>
    <w:rsid w:val="00B96DB2"/>
  </w:style>
  <w:style w:type="paragraph" w:styleId="a9">
    <w:name w:val="List Paragraph"/>
    <w:basedOn w:val="a"/>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lang w:eastAsia="en-US"/>
    </w:rPr>
  </w:style>
  <w:style w:type="paragraph" w:styleId="aa">
    <w:name w:val="Balloon Text"/>
    <w:basedOn w:val="a"/>
    <w:link w:val="Char"/>
    <w:rsid w:val="00175872"/>
    <w:rPr>
      <w:rFonts w:ascii="Segoe UI" w:hAnsi="Segoe UI" w:cs="Segoe UI"/>
      <w:sz w:val="18"/>
      <w:szCs w:val="18"/>
    </w:rPr>
  </w:style>
  <w:style w:type="character" w:customStyle="1" w:styleId="Char">
    <w:name w:val="批注框文本 Char"/>
    <w:link w:val="aa"/>
    <w:rsid w:val="00175872"/>
    <w:rPr>
      <w:rFonts w:ascii="Segoe UI" w:hAnsi="Segoe UI" w:cs="Segoe UI"/>
      <w:sz w:val="18"/>
      <w:szCs w:val="18"/>
      <w:lang w:val="en-GB"/>
    </w:rPr>
  </w:style>
  <w:style w:type="character" w:styleId="ab">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ac">
    <w:name w:val="Normal (Web)"/>
    <w:basedOn w:val="a"/>
    <w:uiPriority w:val="99"/>
    <w:rsid w:val="00410713"/>
    <w:pPr>
      <w:spacing w:before="100" w:beforeAutospacing="1" w:after="100" w:afterAutospacing="1"/>
    </w:pPr>
    <w:rPr>
      <w:sz w:val="24"/>
      <w:szCs w:val="24"/>
      <w:lang w:val="en-US"/>
    </w:rPr>
  </w:style>
  <w:style w:type="paragraph" w:styleId="ad">
    <w:name w:val="toa heading"/>
    <w:basedOn w:val="a"/>
    <w:next w:val="a"/>
    <w:rsid w:val="009C6C15"/>
    <w:pPr>
      <w:widowControl w:val="0"/>
      <w:tabs>
        <w:tab w:val="right" w:pos="9360"/>
      </w:tabs>
      <w:suppressAutoHyphens/>
    </w:pPr>
    <w:rPr>
      <w:snapToGrid w:val="0"/>
      <w:kern w:val="28"/>
      <w:lang w:val="en-US"/>
    </w:rPr>
  </w:style>
  <w:style w:type="paragraph" w:styleId="ae">
    <w:name w:val="Plain Text"/>
    <w:basedOn w:val="a"/>
    <w:link w:val="Char0"/>
    <w:uiPriority w:val="99"/>
    <w:unhideWhenUsed/>
    <w:rsid w:val="009D0FE5"/>
    <w:rPr>
      <w:rFonts w:ascii="Consolas" w:eastAsia="Calibri" w:hAnsi="Consolas" w:cs="Consolas"/>
      <w:szCs w:val="22"/>
      <w:lang w:val="en-US"/>
    </w:rPr>
  </w:style>
  <w:style w:type="character" w:customStyle="1" w:styleId="Char0">
    <w:name w:val="纯文本 Char"/>
    <w:link w:val="ae"/>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a"/>
    <w:rsid w:val="00A442B1"/>
    <w:rPr>
      <w:sz w:val="24"/>
      <w:szCs w:val="24"/>
      <w:lang w:val="en-US"/>
    </w:rPr>
  </w:style>
  <w:style w:type="paragraph" w:customStyle="1" w:styleId="Style10">
    <w:name w:val="Style1"/>
    <w:basedOn w:val="af"/>
    <w:rsid w:val="006C5E1C"/>
    <w:pPr>
      <w:widowControl w:val="0"/>
      <w:spacing w:after="0"/>
      <w:jc w:val="center"/>
    </w:pPr>
    <w:rPr>
      <w:b/>
      <w:snapToGrid w:val="0"/>
      <w:sz w:val="20"/>
      <w:lang w:val="en-US"/>
    </w:rPr>
  </w:style>
  <w:style w:type="paragraph" w:styleId="af">
    <w:name w:val="Body Text"/>
    <w:basedOn w:val="a"/>
    <w:link w:val="Char1"/>
    <w:rsid w:val="006C5E1C"/>
    <w:pPr>
      <w:spacing w:after="120"/>
    </w:pPr>
  </w:style>
  <w:style w:type="character" w:customStyle="1" w:styleId="Char1">
    <w:name w:val="正文文本 Char"/>
    <w:link w:val="af"/>
    <w:rsid w:val="006C5E1C"/>
    <w:rPr>
      <w:sz w:val="22"/>
      <w:lang w:val="en-GB"/>
    </w:rPr>
  </w:style>
  <w:style w:type="character" w:styleId="af0">
    <w:name w:val="Emphasis"/>
    <w:uiPriority w:val="20"/>
    <w:qFormat/>
    <w:rsid w:val="00124D75"/>
    <w:rPr>
      <w:i/>
      <w:iCs/>
    </w:rPr>
  </w:style>
  <w:style w:type="character" w:styleId="af1">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af2">
    <w:name w:val="footnote text"/>
    <w:aliases w:val="ALTS FOOTNOTE,Footnote Text Char1,Footnote Text Char Char1,Footnote Text Char4 Char Char,Footnote Text Char1 Char1 Char1 Char,Footnote Text Char Char1 Char1 Char Char,Footnote Text Char1 Char1 Char1 Char Char Char1,DNV-,DNV,DN"/>
    <w:basedOn w:val="a"/>
    <w:link w:val="Char2"/>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Char2">
    <w:name w:val="脚注文本 Char"/>
    <w:aliases w:val="ALTS FOOTNOTE Char,Footnote Text Char1 Char,Footnote Text Char Char1 Char,Footnote Text Char4 Char Char Char,Footnote Text Char1 Char1 Char1 Char Char,Footnote Text Char Char1 Char1 Char Char Char,DNV- Char,DNV Char,DN Char"/>
    <w:link w:val="af2"/>
    <w:rsid w:val="006B3B87"/>
    <w:rPr>
      <w:sz w:val="24"/>
      <w:lang w:val="en-GB"/>
    </w:rPr>
  </w:style>
  <w:style w:type="character" w:styleId="HTML">
    <w:name w:val="HTML Cite"/>
    <w:uiPriority w:val="99"/>
    <w:unhideWhenUsed/>
    <w:rsid w:val="00F340C4"/>
    <w:rPr>
      <w:i/>
      <w:iCs/>
    </w:rPr>
  </w:style>
</w:styles>
</file>

<file path=word/webSettings.xml><?xml version="1.0" encoding="utf-8"?>
<w:webSettings xmlns:r="http://schemas.openxmlformats.org/officeDocument/2006/relationships" xmlns:w="http://schemas.openxmlformats.org/wordprocessingml/2006/main">
  <w:divs>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50809907">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247664903">
          <w:marLeft w:val="547"/>
          <w:marRight w:val="0"/>
          <w:marTop w:val="120"/>
          <w:marBottom w:val="0"/>
          <w:divBdr>
            <w:top w:val="none" w:sz="0" w:space="0" w:color="auto"/>
            <w:left w:val="none" w:sz="0" w:space="0" w:color="auto"/>
            <w:bottom w:val="none" w:sz="0" w:space="0" w:color="auto"/>
            <w:right w:val="none" w:sz="0" w:space="0" w:color="auto"/>
          </w:divBdr>
        </w:div>
        <w:div w:id="1041056746">
          <w:marLeft w:val="547"/>
          <w:marRight w:val="0"/>
          <w:marTop w:val="120"/>
          <w:marBottom w:val="0"/>
          <w:divBdr>
            <w:top w:val="none" w:sz="0" w:space="0" w:color="auto"/>
            <w:left w:val="none" w:sz="0" w:space="0" w:color="auto"/>
            <w:bottom w:val="none" w:sz="0" w:space="0" w:color="auto"/>
            <w:right w:val="none" w:sz="0" w:space="0" w:color="auto"/>
          </w:divBdr>
        </w:div>
        <w:div w:id="1983803294">
          <w:marLeft w:val="547"/>
          <w:marRight w:val="0"/>
          <w:marTop w:val="120"/>
          <w:marBottom w:val="0"/>
          <w:divBdr>
            <w:top w:val="none" w:sz="0" w:space="0" w:color="auto"/>
            <w:left w:val="none" w:sz="0" w:space="0" w:color="auto"/>
            <w:bottom w:val="none" w:sz="0" w:space="0" w:color="auto"/>
            <w:right w:val="none" w:sz="0" w:space="0" w:color="auto"/>
          </w:divBdr>
        </w:div>
        <w:div w:id="378096503">
          <w:marLeft w:val="1166"/>
          <w:marRight w:val="0"/>
          <w:marTop w:val="100"/>
          <w:marBottom w:val="0"/>
          <w:divBdr>
            <w:top w:val="none" w:sz="0" w:space="0" w:color="auto"/>
            <w:left w:val="none" w:sz="0" w:space="0" w:color="auto"/>
            <w:bottom w:val="none" w:sz="0" w:space="0" w:color="auto"/>
            <w:right w:val="none" w:sz="0" w:space="0" w:color="auto"/>
          </w:divBdr>
        </w:div>
        <w:div w:id="791090849">
          <w:marLeft w:val="1166"/>
          <w:marRight w:val="0"/>
          <w:marTop w:val="100"/>
          <w:marBottom w:val="0"/>
          <w:divBdr>
            <w:top w:val="none" w:sz="0" w:space="0" w:color="auto"/>
            <w:left w:val="none" w:sz="0" w:space="0" w:color="auto"/>
            <w:bottom w:val="none" w:sz="0" w:space="0" w:color="auto"/>
            <w:right w:val="none" w:sz="0" w:space="0" w:color="auto"/>
          </w:divBdr>
        </w:div>
        <w:div w:id="937909116">
          <w:marLeft w:val="547"/>
          <w:marRight w:val="0"/>
          <w:marTop w:val="120"/>
          <w:marBottom w:val="0"/>
          <w:divBdr>
            <w:top w:val="none" w:sz="0" w:space="0" w:color="auto"/>
            <w:left w:val="none" w:sz="0" w:space="0" w:color="auto"/>
            <w:bottom w:val="none" w:sz="0" w:space="0" w:color="auto"/>
            <w:right w:val="none" w:sz="0" w:space="0" w:color="auto"/>
          </w:divBdr>
        </w:div>
        <w:div w:id="995568431">
          <w:marLeft w:val="1166"/>
          <w:marRight w:val="0"/>
          <w:marTop w:val="100"/>
          <w:marBottom w:val="0"/>
          <w:divBdr>
            <w:top w:val="none" w:sz="0" w:space="0" w:color="auto"/>
            <w:left w:val="none" w:sz="0" w:space="0" w:color="auto"/>
            <w:bottom w:val="none" w:sz="0" w:space="0" w:color="auto"/>
            <w:right w:val="none" w:sz="0" w:space="0" w:color="auto"/>
          </w:divBdr>
        </w:div>
        <w:div w:id="893783916">
          <w:marLeft w:val="1166"/>
          <w:marRight w:val="0"/>
          <w:marTop w:val="100"/>
          <w:marBottom w:val="0"/>
          <w:divBdr>
            <w:top w:val="none" w:sz="0" w:space="0" w:color="auto"/>
            <w:left w:val="none" w:sz="0" w:space="0" w:color="auto"/>
            <w:bottom w:val="none" w:sz="0" w:space="0" w:color="auto"/>
            <w:right w:val="none" w:sz="0" w:space="0" w:color="auto"/>
          </w:divBdr>
        </w:div>
        <w:div w:id="802961188">
          <w:marLeft w:val="1166"/>
          <w:marRight w:val="0"/>
          <w:marTop w:val="100"/>
          <w:marBottom w:val="0"/>
          <w:divBdr>
            <w:top w:val="none" w:sz="0" w:space="0" w:color="auto"/>
            <w:left w:val="none" w:sz="0" w:space="0" w:color="auto"/>
            <w:bottom w:val="none" w:sz="0" w:space="0" w:color="auto"/>
            <w:right w:val="none" w:sz="0" w:space="0" w:color="auto"/>
          </w:divBdr>
        </w:div>
      </w:divsChild>
    </w:div>
    <w:div w:id="70741198">
      <w:bodyDiv w:val="1"/>
      <w:marLeft w:val="0"/>
      <w:marRight w:val="0"/>
      <w:marTop w:val="0"/>
      <w:marBottom w:val="0"/>
      <w:divBdr>
        <w:top w:val="none" w:sz="0" w:space="0" w:color="auto"/>
        <w:left w:val="none" w:sz="0" w:space="0" w:color="auto"/>
        <w:bottom w:val="none" w:sz="0" w:space="0" w:color="auto"/>
        <w:right w:val="none" w:sz="0" w:space="0" w:color="auto"/>
      </w:divBdr>
    </w:div>
    <w:div w:id="145781419">
      <w:bodyDiv w:val="1"/>
      <w:marLeft w:val="0"/>
      <w:marRight w:val="0"/>
      <w:marTop w:val="0"/>
      <w:marBottom w:val="0"/>
      <w:divBdr>
        <w:top w:val="none" w:sz="0" w:space="0" w:color="auto"/>
        <w:left w:val="none" w:sz="0" w:space="0" w:color="auto"/>
        <w:bottom w:val="none" w:sz="0" w:space="0" w:color="auto"/>
        <w:right w:val="none" w:sz="0" w:space="0" w:color="auto"/>
      </w:divBdr>
      <w:divsChild>
        <w:div w:id="319966336">
          <w:marLeft w:val="547"/>
          <w:marRight w:val="0"/>
          <w:marTop w:val="120"/>
          <w:marBottom w:val="0"/>
          <w:divBdr>
            <w:top w:val="none" w:sz="0" w:space="0" w:color="auto"/>
            <w:left w:val="none" w:sz="0" w:space="0" w:color="auto"/>
            <w:bottom w:val="none" w:sz="0" w:space="0" w:color="auto"/>
            <w:right w:val="none" w:sz="0" w:space="0" w:color="auto"/>
          </w:divBdr>
        </w:div>
        <w:div w:id="1989242473">
          <w:marLeft w:val="547"/>
          <w:marRight w:val="0"/>
          <w:marTop w:val="120"/>
          <w:marBottom w:val="0"/>
          <w:divBdr>
            <w:top w:val="none" w:sz="0" w:space="0" w:color="auto"/>
            <w:left w:val="none" w:sz="0" w:space="0" w:color="auto"/>
            <w:bottom w:val="none" w:sz="0" w:space="0" w:color="auto"/>
            <w:right w:val="none" w:sz="0" w:space="0" w:color="auto"/>
          </w:divBdr>
        </w:div>
        <w:div w:id="1721126265">
          <w:marLeft w:val="547"/>
          <w:marRight w:val="0"/>
          <w:marTop w:val="120"/>
          <w:marBottom w:val="0"/>
          <w:divBdr>
            <w:top w:val="none" w:sz="0" w:space="0" w:color="auto"/>
            <w:left w:val="none" w:sz="0" w:space="0" w:color="auto"/>
            <w:bottom w:val="none" w:sz="0" w:space="0" w:color="auto"/>
            <w:right w:val="none" w:sz="0" w:space="0" w:color="auto"/>
          </w:divBdr>
        </w:div>
        <w:div w:id="1232426195">
          <w:marLeft w:val="547"/>
          <w:marRight w:val="0"/>
          <w:marTop w:val="120"/>
          <w:marBottom w:val="0"/>
          <w:divBdr>
            <w:top w:val="none" w:sz="0" w:space="0" w:color="auto"/>
            <w:left w:val="none" w:sz="0" w:space="0" w:color="auto"/>
            <w:bottom w:val="none" w:sz="0" w:space="0" w:color="auto"/>
            <w:right w:val="none" w:sz="0" w:space="0" w:color="auto"/>
          </w:divBdr>
        </w:div>
        <w:div w:id="884222669">
          <w:marLeft w:val="547"/>
          <w:marRight w:val="0"/>
          <w:marTop w:val="120"/>
          <w:marBottom w:val="0"/>
          <w:divBdr>
            <w:top w:val="none" w:sz="0" w:space="0" w:color="auto"/>
            <w:left w:val="none" w:sz="0" w:space="0" w:color="auto"/>
            <w:bottom w:val="none" w:sz="0" w:space="0" w:color="auto"/>
            <w:right w:val="none" w:sz="0" w:space="0" w:color="auto"/>
          </w:divBdr>
        </w:div>
      </w:divsChild>
    </w:div>
    <w:div w:id="207231733">
      <w:bodyDiv w:val="1"/>
      <w:marLeft w:val="0"/>
      <w:marRight w:val="0"/>
      <w:marTop w:val="0"/>
      <w:marBottom w:val="0"/>
      <w:divBdr>
        <w:top w:val="none" w:sz="0" w:space="0" w:color="auto"/>
        <w:left w:val="none" w:sz="0" w:space="0" w:color="auto"/>
        <w:bottom w:val="none" w:sz="0" w:space="0" w:color="auto"/>
        <w:right w:val="none" w:sz="0" w:space="0" w:color="auto"/>
      </w:divBdr>
      <w:divsChild>
        <w:div w:id="89742032">
          <w:marLeft w:val="547"/>
          <w:marRight w:val="0"/>
          <w:marTop w:val="120"/>
          <w:marBottom w:val="0"/>
          <w:divBdr>
            <w:top w:val="none" w:sz="0" w:space="0" w:color="auto"/>
            <w:left w:val="none" w:sz="0" w:space="0" w:color="auto"/>
            <w:bottom w:val="none" w:sz="0" w:space="0" w:color="auto"/>
            <w:right w:val="none" w:sz="0" w:space="0" w:color="auto"/>
          </w:divBdr>
        </w:div>
        <w:div w:id="2019379500">
          <w:marLeft w:val="547"/>
          <w:marRight w:val="0"/>
          <w:marTop w:val="120"/>
          <w:marBottom w:val="0"/>
          <w:divBdr>
            <w:top w:val="none" w:sz="0" w:space="0" w:color="auto"/>
            <w:left w:val="none" w:sz="0" w:space="0" w:color="auto"/>
            <w:bottom w:val="none" w:sz="0" w:space="0" w:color="auto"/>
            <w:right w:val="none" w:sz="0" w:space="0" w:color="auto"/>
          </w:divBdr>
        </w:div>
        <w:div w:id="764302645">
          <w:marLeft w:val="547"/>
          <w:marRight w:val="0"/>
          <w:marTop w:val="120"/>
          <w:marBottom w:val="0"/>
          <w:divBdr>
            <w:top w:val="none" w:sz="0" w:space="0" w:color="auto"/>
            <w:left w:val="none" w:sz="0" w:space="0" w:color="auto"/>
            <w:bottom w:val="none" w:sz="0" w:space="0" w:color="auto"/>
            <w:right w:val="none" w:sz="0" w:space="0" w:color="auto"/>
          </w:divBdr>
        </w:div>
        <w:div w:id="2031908269">
          <w:marLeft w:val="547"/>
          <w:marRight w:val="0"/>
          <w:marTop w:val="12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51163865">
      <w:bodyDiv w:val="1"/>
      <w:marLeft w:val="0"/>
      <w:marRight w:val="0"/>
      <w:marTop w:val="0"/>
      <w:marBottom w:val="0"/>
      <w:divBdr>
        <w:top w:val="none" w:sz="0" w:space="0" w:color="auto"/>
        <w:left w:val="none" w:sz="0" w:space="0" w:color="auto"/>
        <w:bottom w:val="none" w:sz="0" w:space="0" w:color="auto"/>
        <w:right w:val="none" w:sz="0" w:space="0" w:color="auto"/>
      </w:divBdr>
    </w:div>
    <w:div w:id="294872954">
      <w:bodyDiv w:val="1"/>
      <w:marLeft w:val="0"/>
      <w:marRight w:val="0"/>
      <w:marTop w:val="0"/>
      <w:marBottom w:val="0"/>
      <w:divBdr>
        <w:top w:val="none" w:sz="0" w:space="0" w:color="auto"/>
        <w:left w:val="none" w:sz="0" w:space="0" w:color="auto"/>
        <w:bottom w:val="none" w:sz="0" w:space="0" w:color="auto"/>
        <w:right w:val="none" w:sz="0" w:space="0" w:color="auto"/>
      </w:divBdr>
      <w:divsChild>
        <w:div w:id="512453152">
          <w:marLeft w:val="547"/>
          <w:marRight w:val="0"/>
          <w:marTop w:val="96"/>
          <w:marBottom w:val="0"/>
          <w:divBdr>
            <w:top w:val="none" w:sz="0" w:space="0" w:color="auto"/>
            <w:left w:val="none" w:sz="0" w:space="0" w:color="auto"/>
            <w:bottom w:val="none" w:sz="0" w:space="0" w:color="auto"/>
            <w:right w:val="none" w:sz="0" w:space="0" w:color="auto"/>
          </w:divBdr>
        </w:div>
        <w:div w:id="551380511">
          <w:marLeft w:val="1166"/>
          <w:marRight w:val="0"/>
          <w:marTop w:val="86"/>
          <w:marBottom w:val="0"/>
          <w:divBdr>
            <w:top w:val="none" w:sz="0" w:space="0" w:color="auto"/>
            <w:left w:val="none" w:sz="0" w:space="0" w:color="auto"/>
            <w:bottom w:val="none" w:sz="0" w:space="0" w:color="auto"/>
            <w:right w:val="none" w:sz="0" w:space="0" w:color="auto"/>
          </w:divBdr>
        </w:div>
        <w:div w:id="564608257">
          <w:marLeft w:val="1166"/>
          <w:marRight w:val="0"/>
          <w:marTop w:val="86"/>
          <w:marBottom w:val="0"/>
          <w:divBdr>
            <w:top w:val="none" w:sz="0" w:space="0" w:color="auto"/>
            <w:left w:val="none" w:sz="0" w:space="0" w:color="auto"/>
            <w:bottom w:val="none" w:sz="0" w:space="0" w:color="auto"/>
            <w:right w:val="none" w:sz="0" w:space="0" w:color="auto"/>
          </w:divBdr>
        </w:div>
        <w:div w:id="719941269">
          <w:marLeft w:val="1166"/>
          <w:marRight w:val="0"/>
          <w:marTop w:val="86"/>
          <w:marBottom w:val="0"/>
          <w:divBdr>
            <w:top w:val="none" w:sz="0" w:space="0" w:color="auto"/>
            <w:left w:val="none" w:sz="0" w:space="0" w:color="auto"/>
            <w:bottom w:val="none" w:sz="0" w:space="0" w:color="auto"/>
            <w:right w:val="none" w:sz="0" w:space="0" w:color="auto"/>
          </w:divBdr>
        </w:div>
        <w:div w:id="998119173">
          <w:marLeft w:val="547"/>
          <w:marRight w:val="0"/>
          <w:marTop w:val="96"/>
          <w:marBottom w:val="0"/>
          <w:divBdr>
            <w:top w:val="none" w:sz="0" w:space="0" w:color="auto"/>
            <w:left w:val="none" w:sz="0" w:space="0" w:color="auto"/>
            <w:bottom w:val="none" w:sz="0" w:space="0" w:color="auto"/>
            <w:right w:val="none" w:sz="0" w:space="0" w:color="auto"/>
          </w:divBdr>
        </w:div>
        <w:div w:id="1260793839">
          <w:marLeft w:val="547"/>
          <w:marRight w:val="0"/>
          <w:marTop w:val="96"/>
          <w:marBottom w:val="0"/>
          <w:divBdr>
            <w:top w:val="none" w:sz="0" w:space="0" w:color="auto"/>
            <w:left w:val="none" w:sz="0" w:space="0" w:color="auto"/>
            <w:bottom w:val="none" w:sz="0" w:space="0" w:color="auto"/>
            <w:right w:val="none" w:sz="0" w:space="0" w:color="auto"/>
          </w:divBdr>
        </w:div>
        <w:div w:id="1280990066">
          <w:marLeft w:val="547"/>
          <w:marRight w:val="0"/>
          <w:marTop w:val="96"/>
          <w:marBottom w:val="0"/>
          <w:divBdr>
            <w:top w:val="none" w:sz="0" w:space="0" w:color="auto"/>
            <w:left w:val="none" w:sz="0" w:space="0" w:color="auto"/>
            <w:bottom w:val="none" w:sz="0" w:space="0" w:color="auto"/>
            <w:right w:val="none" w:sz="0" w:space="0" w:color="auto"/>
          </w:divBdr>
        </w:div>
        <w:div w:id="1327905772">
          <w:marLeft w:val="1166"/>
          <w:marRight w:val="0"/>
          <w:marTop w:val="86"/>
          <w:marBottom w:val="0"/>
          <w:divBdr>
            <w:top w:val="none" w:sz="0" w:space="0" w:color="auto"/>
            <w:left w:val="none" w:sz="0" w:space="0" w:color="auto"/>
            <w:bottom w:val="none" w:sz="0" w:space="0" w:color="auto"/>
            <w:right w:val="none" w:sz="0" w:space="0" w:color="auto"/>
          </w:divBdr>
        </w:div>
        <w:div w:id="1455174221">
          <w:marLeft w:val="547"/>
          <w:marRight w:val="0"/>
          <w:marTop w:val="96"/>
          <w:marBottom w:val="0"/>
          <w:divBdr>
            <w:top w:val="none" w:sz="0" w:space="0" w:color="auto"/>
            <w:left w:val="none" w:sz="0" w:space="0" w:color="auto"/>
            <w:bottom w:val="none" w:sz="0" w:space="0" w:color="auto"/>
            <w:right w:val="none" w:sz="0" w:space="0" w:color="auto"/>
          </w:divBdr>
        </w:div>
        <w:div w:id="1534001212">
          <w:marLeft w:val="547"/>
          <w:marRight w:val="0"/>
          <w:marTop w:val="0"/>
          <w:marBottom w:val="0"/>
          <w:divBdr>
            <w:top w:val="none" w:sz="0" w:space="0" w:color="auto"/>
            <w:left w:val="none" w:sz="0" w:space="0" w:color="auto"/>
            <w:bottom w:val="none" w:sz="0" w:space="0" w:color="auto"/>
            <w:right w:val="none" w:sz="0" w:space="0" w:color="auto"/>
          </w:divBdr>
        </w:div>
        <w:div w:id="1703364360">
          <w:marLeft w:val="1166"/>
          <w:marRight w:val="0"/>
          <w:marTop w:val="86"/>
          <w:marBottom w:val="0"/>
          <w:divBdr>
            <w:top w:val="none" w:sz="0" w:space="0" w:color="auto"/>
            <w:left w:val="none" w:sz="0" w:space="0" w:color="auto"/>
            <w:bottom w:val="none" w:sz="0" w:space="0" w:color="auto"/>
            <w:right w:val="none" w:sz="0" w:space="0" w:color="auto"/>
          </w:divBdr>
        </w:div>
        <w:div w:id="2057581377">
          <w:marLeft w:val="1166"/>
          <w:marRight w:val="0"/>
          <w:marTop w:val="86"/>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25264">
      <w:bodyDiv w:val="1"/>
      <w:marLeft w:val="0"/>
      <w:marRight w:val="0"/>
      <w:marTop w:val="0"/>
      <w:marBottom w:val="0"/>
      <w:divBdr>
        <w:top w:val="none" w:sz="0" w:space="0" w:color="auto"/>
        <w:left w:val="none" w:sz="0" w:space="0" w:color="auto"/>
        <w:bottom w:val="none" w:sz="0" w:space="0" w:color="auto"/>
        <w:right w:val="none" w:sz="0" w:space="0" w:color="auto"/>
      </w:divBdr>
    </w:div>
    <w:div w:id="324403813">
      <w:bodyDiv w:val="1"/>
      <w:marLeft w:val="0"/>
      <w:marRight w:val="0"/>
      <w:marTop w:val="0"/>
      <w:marBottom w:val="0"/>
      <w:divBdr>
        <w:top w:val="none" w:sz="0" w:space="0" w:color="auto"/>
        <w:left w:val="none" w:sz="0" w:space="0" w:color="auto"/>
        <w:bottom w:val="none" w:sz="0" w:space="0" w:color="auto"/>
        <w:right w:val="none" w:sz="0" w:space="0" w:color="auto"/>
      </w:divBdr>
      <w:divsChild>
        <w:div w:id="2131853124">
          <w:marLeft w:val="547"/>
          <w:marRight w:val="0"/>
          <w:marTop w:val="120"/>
          <w:marBottom w:val="0"/>
          <w:divBdr>
            <w:top w:val="none" w:sz="0" w:space="0" w:color="auto"/>
            <w:left w:val="none" w:sz="0" w:space="0" w:color="auto"/>
            <w:bottom w:val="none" w:sz="0" w:space="0" w:color="auto"/>
            <w:right w:val="none" w:sz="0" w:space="0" w:color="auto"/>
          </w:divBdr>
        </w:div>
        <w:div w:id="2120906526">
          <w:marLeft w:val="547"/>
          <w:marRight w:val="0"/>
          <w:marTop w:val="120"/>
          <w:marBottom w:val="0"/>
          <w:divBdr>
            <w:top w:val="none" w:sz="0" w:space="0" w:color="auto"/>
            <w:left w:val="none" w:sz="0" w:space="0" w:color="auto"/>
            <w:bottom w:val="none" w:sz="0" w:space="0" w:color="auto"/>
            <w:right w:val="none" w:sz="0" w:space="0" w:color="auto"/>
          </w:divBdr>
        </w:div>
        <w:div w:id="1604193655">
          <w:marLeft w:val="547"/>
          <w:marRight w:val="0"/>
          <w:marTop w:val="120"/>
          <w:marBottom w:val="0"/>
          <w:divBdr>
            <w:top w:val="none" w:sz="0" w:space="0" w:color="auto"/>
            <w:left w:val="none" w:sz="0" w:space="0" w:color="auto"/>
            <w:bottom w:val="none" w:sz="0" w:space="0" w:color="auto"/>
            <w:right w:val="none" w:sz="0" w:space="0" w:color="auto"/>
          </w:divBdr>
        </w:div>
        <w:div w:id="338578694">
          <w:marLeft w:val="1166"/>
          <w:marRight w:val="0"/>
          <w:marTop w:val="100"/>
          <w:marBottom w:val="0"/>
          <w:divBdr>
            <w:top w:val="none" w:sz="0" w:space="0" w:color="auto"/>
            <w:left w:val="none" w:sz="0" w:space="0" w:color="auto"/>
            <w:bottom w:val="none" w:sz="0" w:space="0" w:color="auto"/>
            <w:right w:val="none" w:sz="0" w:space="0" w:color="auto"/>
          </w:divBdr>
        </w:div>
        <w:div w:id="1824008357">
          <w:marLeft w:val="1166"/>
          <w:marRight w:val="0"/>
          <w:marTop w:val="100"/>
          <w:marBottom w:val="0"/>
          <w:divBdr>
            <w:top w:val="none" w:sz="0" w:space="0" w:color="auto"/>
            <w:left w:val="none" w:sz="0" w:space="0" w:color="auto"/>
            <w:bottom w:val="none" w:sz="0" w:space="0" w:color="auto"/>
            <w:right w:val="none" w:sz="0" w:space="0" w:color="auto"/>
          </w:divBdr>
        </w:div>
        <w:div w:id="1162771121">
          <w:marLeft w:val="547"/>
          <w:marRight w:val="0"/>
          <w:marTop w:val="120"/>
          <w:marBottom w:val="0"/>
          <w:divBdr>
            <w:top w:val="none" w:sz="0" w:space="0" w:color="auto"/>
            <w:left w:val="none" w:sz="0" w:space="0" w:color="auto"/>
            <w:bottom w:val="none" w:sz="0" w:space="0" w:color="auto"/>
            <w:right w:val="none" w:sz="0" w:space="0" w:color="auto"/>
          </w:divBdr>
        </w:div>
        <w:div w:id="228617281">
          <w:marLeft w:val="1166"/>
          <w:marRight w:val="0"/>
          <w:marTop w:val="10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9203203">
      <w:bodyDiv w:val="1"/>
      <w:marLeft w:val="0"/>
      <w:marRight w:val="0"/>
      <w:marTop w:val="0"/>
      <w:marBottom w:val="0"/>
      <w:divBdr>
        <w:top w:val="none" w:sz="0" w:space="0" w:color="auto"/>
        <w:left w:val="none" w:sz="0" w:space="0" w:color="auto"/>
        <w:bottom w:val="none" w:sz="0" w:space="0" w:color="auto"/>
        <w:right w:val="none" w:sz="0" w:space="0" w:color="auto"/>
      </w:divBdr>
      <w:divsChild>
        <w:div w:id="281498777">
          <w:marLeft w:val="547"/>
          <w:marRight w:val="0"/>
          <w:marTop w:val="115"/>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2772135">
      <w:bodyDiv w:val="1"/>
      <w:marLeft w:val="0"/>
      <w:marRight w:val="0"/>
      <w:marTop w:val="0"/>
      <w:marBottom w:val="0"/>
      <w:divBdr>
        <w:top w:val="none" w:sz="0" w:space="0" w:color="auto"/>
        <w:left w:val="none" w:sz="0" w:space="0" w:color="auto"/>
        <w:bottom w:val="none" w:sz="0" w:space="0" w:color="auto"/>
        <w:right w:val="none" w:sz="0" w:space="0" w:color="auto"/>
      </w:divBdr>
      <w:divsChild>
        <w:div w:id="532575833">
          <w:marLeft w:val="1166"/>
          <w:marRight w:val="0"/>
          <w:marTop w:val="100"/>
          <w:marBottom w:val="0"/>
          <w:divBdr>
            <w:top w:val="none" w:sz="0" w:space="0" w:color="auto"/>
            <w:left w:val="none" w:sz="0" w:space="0" w:color="auto"/>
            <w:bottom w:val="none" w:sz="0" w:space="0" w:color="auto"/>
            <w:right w:val="none" w:sz="0" w:space="0" w:color="auto"/>
          </w:divBdr>
        </w:div>
        <w:div w:id="1707829537">
          <w:marLeft w:val="1800"/>
          <w:marRight w:val="0"/>
          <w:marTop w:val="90"/>
          <w:marBottom w:val="0"/>
          <w:divBdr>
            <w:top w:val="none" w:sz="0" w:space="0" w:color="auto"/>
            <w:left w:val="none" w:sz="0" w:space="0" w:color="auto"/>
            <w:bottom w:val="none" w:sz="0" w:space="0" w:color="auto"/>
            <w:right w:val="none" w:sz="0" w:space="0" w:color="auto"/>
          </w:divBdr>
        </w:div>
        <w:div w:id="829097438">
          <w:marLeft w:val="1800"/>
          <w:marRight w:val="0"/>
          <w:marTop w:val="90"/>
          <w:marBottom w:val="0"/>
          <w:divBdr>
            <w:top w:val="none" w:sz="0" w:space="0" w:color="auto"/>
            <w:left w:val="none" w:sz="0" w:space="0" w:color="auto"/>
            <w:bottom w:val="none" w:sz="0" w:space="0" w:color="auto"/>
            <w:right w:val="none" w:sz="0" w:space="0" w:color="auto"/>
          </w:divBdr>
        </w:div>
        <w:div w:id="320737423">
          <w:marLeft w:val="2434"/>
          <w:marRight w:val="0"/>
          <w:marTop w:val="80"/>
          <w:marBottom w:val="0"/>
          <w:divBdr>
            <w:top w:val="none" w:sz="0" w:space="0" w:color="auto"/>
            <w:left w:val="none" w:sz="0" w:space="0" w:color="auto"/>
            <w:bottom w:val="none" w:sz="0" w:space="0" w:color="auto"/>
            <w:right w:val="none" w:sz="0" w:space="0" w:color="auto"/>
          </w:divBdr>
        </w:div>
        <w:div w:id="1331058307">
          <w:marLeft w:val="1166"/>
          <w:marRight w:val="0"/>
          <w:marTop w:val="100"/>
          <w:marBottom w:val="0"/>
          <w:divBdr>
            <w:top w:val="none" w:sz="0" w:space="0" w:color="auto"/>
            <w:left w:val="none" w:sz="0" w:space="0" w:color="auto"/>
            <w:bottom w:val="none" w:sz="0" w:space="0" w:color="auto"/>
            <w:right w:val="none" w:sz="0" w:space="0" w:color="auto"/>
          </w:divBdr>
        </w:div>
        <w:div w:id="344944649">
          <w:marLeft w:val="1800"/>
          <w:marRight w:val="0"/>
          <w:marTop w:val="90"/>
          <w:marBottom w:val="0"/>
          <w:divBdr>
            <w:top w:val="none" w:sz="0" w:space="0" w:color="auto"/>
            <w:left w:val="none" w:sz="0" w:space="0" w:color="auto"/>
            <w:bottom w:val="none" w:sz="0" w:space="0" w:color="auto"/>
            <w:right w:val="none" w:sz="0" w:space="0" w:color="auto"/>
          </w:divBdr>
        </w:div>
        <w:div w:id="887763745">
          <w:marLeft w:val="1800"/>
          <w:marRight w:val="0"/>
          <w:marTop w:val="90"/>
          <w:marBottom w:val="0"/>
          <w:divBdr>
            <w:top w:val="none" w:sz="0" w:space="0" w:color="auto"/>
            <w:left w:val="none" w:sz="0" w:space="0" w:color="auto"/>
            <w:bottom w:val="none" w:sz="0" w:space="0" w:color="auto"/>
            <w:right w:val="none" w:sz="0" w:space="0" w:color="auto"/>
          </w:divBdr>
        </w:div>
        <w:div w:id="421487767">
          <w:marLeft w:val="2434"/>
          <w:marRight w:val="0"/>
          <w:marTop w:val="80"/>
          <w:marBottom w:val="0"/>
          <w:divBdr>
            <w:top w:val="none" w:sz="0" w:space="0" w:color="auto"/>
            <w:left w:val="none" w:sz="0" w:space="0" w:color="auto"/>
            <w:bottom w:val="none" w:sz="0" w:space="0" w:color="auto"/>
            <w:right w:val="none" w:sz="0" w:space="0" w:color="auto"/>
          </w:divBdr>
        </w:div>
        <w:div w:id="286550903">
          <w:marLeft w:val="2434"/>
          <w:marRight w:val="0"/>
          <w:marTop w:val="80"/>
          <w:marBottom w:val="0"/>
          <w:divBdr>
            <w:top w:val="none" w:sz="0" w:space="0" w:color="auto"/>
            <w:left w:val="none" w:sz="0" w:space="0" w:color="auto"/>
            <w:bottom w:val="none" w:sz="0" w:space="0" w:color="auto"/>
            <w:right w:val="none" w:sz="0" w:space="0" w:color="auto"/>
          </w:divBdr>
        </w:div>
        <w:div w:id="1692301315">
          <w:marLeft w:val="2434"/>
          <w:marRight w:val="0"/>
          <w:marTop w:val="80"/>
          <w:marBottom w:val="0"/>
          <w:divBdr>
            <w:top w:val="none" w:sz="0" w:space="0" w:color="auto"/>
            <w:left w:val="none" w:sz="0" w:space="0" w:color="auto"/>
            <w:bottom w:val="none" w:sz="0" w:space="0" w:color="auto"/>
            <w:right w:val="none" w:sz="0" w:space="0" w:color="auto"/>
          </w:divBdr>
        </w:div>
        <w:div w:id="1164277023">
          <w:marLeft w:val="1800"/>
          <w:marRight w:val="0"/>
          <w:marTop w:val="90"/>
          <w:marBottom w:val="0"/>
          <w:divBdr>
            <w:top w:val="none" w:sz="0" w:space="0" w:color="auto"/>
            <w:left w:val="none" w:sz="0" w:space="0" w:color="auto"/>
            <w:bottom w:val="none" w:sz="0" w:space="0" w:color="auto"/>
            <w:right w:val="none" w:sz="0" w:space="0" w:color="auto"/>
          </w:divBdr>
        </w:div>
        <w:div w:id="1625497025">
          <w:marLeft w:val="1800"/>
          <w:marRight w:val="0"/>
          <w:marTop w:val="9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02918592">
      <w:bodyDiv w:val="1"/>
      <w:marLeft w:val="120"/>
      <w:marRight w:val="120"/>
      <w:marTop w:val="0"/>
      <w:marBottom w:val="0"/>
      <w:divBdr>
        <w:top w:val="none" w:sz="0" w:space="0" w:color="auto"/>
        <w:left w:val="none" w:sz="0" w:space="0" w:color="auto"/>
        <w:bottom w:val="none" w:sz="0" w:space="0" w:color="auto"/>
        <w:right w:val="none" w:sz="0" w:space="0" w:color="auto"/>
      </w:divBdr>
      <w:divsChild>
        <w:div w:id="1648124652">
          <w:marLeft w:val="0"/>
          <w:marRight w:val="0"/>
          <w:marTop w:val="60"/>
          <w:marBottom w:val="120"/>
          <w:divBdr>
            <w:top w:val="none" w:sz="0" w:space="0" w:color="auto"/>
            <w:left w:val="none" w:sz="0" w:space="0" w:color="auto"/>
            <w:bottom w:val="none" w:sz="0" w:space="0" w:color="auto"/>
            <w:right w:val="none" w:sz="0" w:space="0" w:color="auto"/>
          </w:divBdr>
          <w:divsChild>
            <w:div w:id="18052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2010">
      <w:bodyDiv w:val="1"/>
      <w:marLeft w:val="0"/>
      <w:marRight w:val="0"/>
      <w:marTop w:val="0"/>
      <w:marBottom w:val="0"/>
      <w:divBdr>
        <w:top w:val="none" w:sz="0" w:space="0" w:color="auto"/>
        <w:left w:val="none" w:sz="0" w:space="0" w:color="auto"/>
        <w:bottom w:val="none" w:sz="0" w:space="0" w:color="auto"/>
        <w:right w:val="none" w:sz="0" w:space="0" w:color="auto"/>
      </w:divBdr>
    </w:div>
    <w:div w:id="441994652">
      <w:bodyDiv w:val="1"/>
      <w:marLeft w:val="0"/>
      <w:marRight w:val="0"/>
      <w:marTop w:val="0"/>
      <w:marBottom w:val="0"/>
      <w:divBdr>
        <w:top w:val="none" w:sz="0" w:space="0" w:color="auto"/>
        <w:left w:val="none" w:sz="0" w:space="0" w:color="auto"/>
        <w:bottom w:val="none" w:sz="0" w:space="0" w:color="auto"/>
        <w:right w:val="none" w:sz="0" w:space="0" w:color="auto"/>
      </w:divBdr>
    </w:div>
    <w:div w:id="460466975">
      <w:bodyDiv w:val="1"/>
      <w:marLeft w:val="0"/>
      <w:marRight w:val="0"/>
      <w:marTop w:val="0"/>
      <w:marBottom w:val="0"/>
      <w:divBdr>
        <w:top w:val="none" w:sz="0" w:space="0" w:color="auto"/>
        <w:left w:val="none" w:sz="0" w:space="0" w:color="auto"/>
        <w:bottom w:val="none" w:sz="0" w:space="0" w:color="auto"/>
        <w:right w:val="none" w:sz="0" w:space="0" w:color="auto"/>
      </w:divBdr>
      <w:divsChild>
        <w:div w:id="1532182516">
          <w:marLeft w:val="547"/>
          <w:marRight w:val="0"/>
          <w:marTop w:val="120"/>
          <w:marBottom w:val="0"/>
          <w:divBdr>
            <w:top w:val="none" w:sz="0" w:space="0" w:color="auto"/>
            <w:left w:val="none" w:sz="0" w:space="0" w:color="auto"/>
            <w:bottom w:val="none" w:sz="0" w:space="0" w:color="auto"/>
            <w:right w:val="none" w:sz="0" w:space="0" w:color="auto"/>
          </w:divBdr>
        </w:div>
        <w:div w:id="498276948">
          <w:marLeft w:val="547"/>
          <w:marRight w:val="0"/>
          <w:marTop w:val="120"/>
          <w:marBottom w:val="0"/>
          <w:divBdr>
            <w:top w:val="none" w:sz="0" w:space="0" w:color="auto"/>
            <w:left w:val="none" w:sz="0" w:space="0" w:color="auto"/>
            <w:bottom w:val="none" w:sz="0" w:space="0" w:color="auto"/>
            <w:right w:val="none" w:sz="0" w:space="0" w:color="auto"/>
          </w:divBdr>
        </w:div>
        <w:div w:id="196361190">
          <w:marLeft w:val="547"/>
          <w:marRight w:val="0"/>
          <w:marTop w:val="120"/>
          <w:marBottom w:val="0"/>
          <w:divBdr>
            <w:top w:val="none" w:sz="0" w:space="0" w:color="auto"/>
            <w:left w:val="none" w:sz="0" w:space="0" w:color="auto"/>
            <w:bottom w:val="none" w:sz="0" w:space="0" w:color="auto"/>
            <w:right w:val="none" w:sz="0" w:space="0" w:color="auto"/>
          </w:divBdr>
        </w:div>
        <w:div w:id="202639824">
          <w:marLeft w:val="547"/>
          <w:marRight w:val="0"/>
          <w:marTop w:val="120"/>
          <w:marBottom w:val="0"/>
          <w:divBdr>
            <w:top w:val="none" w:sz="0" w:space="0" w:color="auto"/>
            <w:left w:val="none" w:sz="0" w:space="0" w:color="auto"/>
            <w:bottom w:val="none" w:sz="0" w:space="0" w:color="auto"/>
            <w:right w:val="none" w:sz="0" w:space="0" w:color="auto"/>
          </w:divBdr>
        </w:div>
        <w:div w:id="1999456202">
          <w:marLeft w:val="547"/>
          <w:marRight w:val="0"/>
          <w:marTop w:val="12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6749936">
      <w:bodyDiv w:val="1"/>
      <w:marLeft w:val="0"/>
      <w:marRight w:val="0"/>
      <w:marTop w:val="0"/>
      <w:marBottom w:val="0"/>
      <w:divBdr>
        <w:top w:val="none" w:sz="0" w:space="0" w:color="auto"/>
        <w:left w:val="none" w:sz="0" w:space="0" w:color="auto"/>
        <w:bottom w:val="none" w:sz="0" w:space="0" w:color="auto"/>
        <w:right w:val="none" w:sz="0" w:space="0" w:color="auto"/>
      </w:divBdr>
    </w:div>
    <w:div w:id="469708426">
      <w:bodyDiv w:val="1"/>
      <w:marLeft w:val="0"/>
      <w:marRight w:val="0"/>
      <w:marTop w:val="0"/>
      <w:marBottom w:val="0"/>
      <w:divBdr>
        <w:top w:val="none" w:sz="0" w:space="0" w:color="auto"/>
        <w:left w:val="none" w:sz="0" w:space="0" w:color="auto"/>
        <w:bottom w:val="none" w:sz="0" w:space="0" w:color="auto"/>
        <w:right w:val="none" w:sz="0" w:space="0" w:color="auto"/>
      </w:divBdr>
    </w:div>
    <w:div w:id="496111868">
      <w:bodyDiv w:val="1"/>
      <w:marLeft w:val="0"/>
      <w:marRight w:val="0"/>
      <w:marTop w:val="0"/>
      <w:marBottom w:val="0"/>
      <w:divBdr>
        <w:top w:val="none" w:sz="0" w:space="0" w:color="auto"/>
        <w:left w:val="none" w:sz="0" w:space="0" w:color="auto"/>
        <w:bottom w:val="none" w:sz="0" w:space="0" w:color="auto"/>
        <w:right w:val="none" w:sz="0" w:space="0" w:color="auto"/>
      </w:divBdr>
      <w:divsChild>
        <w:div w:id="628366297">
          <w:marLeft w:val="547"/>
          <w:marRight w:val="0"/>
          <w:marTop w:val="120"/>
          <w:marBottom w:val="0"/>
          <w:divBdr>
            <w:top w:val="none" w:sz="0" w:space="0" w:color="auto"/>
            <w:left w:val="none" w:sz="0" w:space="0" w:color="auto"/>
            <w:bottom w:val="none" w:sz="0" w:space="0" w:color="auto"/>
            <w:right w:val="none" w:sz="0" w:space="0" w:color="auto"/>
          </w:divBdr>
        </w:div>
        <w:div w:id="1650359005">
          <w:marLeft w:val="1166"/>
          <w:marRight w:val="0"/>
          <w:marTop w:val="100"/>
          <w:marBottom w:val="0"/>
          <w:divBdr>
            <w:top w:val="none" w:sz="0" w:space="0" w:color="auto"/>
            <w:left w:val="none" w:sz="0" w:space="0" w:color="auto"/>
            <w:bottom w:val="none" w:sz="0" w:space="0" w:color="auto"/>
            <w:right w:val="none" w:sz="0" w:space="0" w:color="auto"/>
          </w:divBdr>
        </w:div>
        <w:div w:id="629289244">
          <w:marLeft w:val="1166"/>
          <w:marRight w:val="0"/>
          <w:marTop w:val="100"/>
          <w:marBottom w:val="0"/>
          <w:divBdr>
            <w:top w:val="none" w:sz="0" w:space="0" w:color="auto"/>
            <w:left w:val="none" w:sz="0" w:space="0" w:color="auto"/>
            <w:bottom w:val="none" w:sz="0" w:space="0" w:color="auto"/>
            <w:right w:val="none" w:sz="0" w:space="0" w:color="auto"/>
          </w:divBdr>
        </w:div>
        <w:div w:id="77756528">
          <w:marLeft w:val="1166"/>
          <w:marRight w:val="0"/>
          <w:marTop w:val="100"/>
          <w:marBottom w:val="0"/>
          <w:divBdr>
            <w:top w:val="none" w:sz="0" w:space="0" w:color="auto"/>
            <w:left w:val="none" w:sz="0" w:space="0" w:color="auto"/>
            <w:bottom w:val="none" w:sz="0" w:space="0" w:color="auto"/>
            <w:right w:val="none" w:sz="0" w:space="0" w:color="auto"/>
          </w:divBdr>
        </w:div>
        <w:div w:id="95948244">
          <w:marLeft w:val="547"/>
          <w:marRight w:val="0"/>
          <w:marTop w:val="120"/>
          <w:marBottom w:val="0"/>
          <w:divBdr>
            <w:top w:val="none" w:sz="0" w:space="0" w:color="auto"/>
            <w:left w:val="none" w:sz="0" w:space="0" w:color="auto"/>
            <w:bottom w:val="none" w:sz="0" w:space="0" w:color="auto"/>
            <w:right w:val="none" w:sz="0" w:space="0" w:color="auto"/>
          </w:divBdr>
        </w:div>
        <w:div w:id="33120838">
          <w:marLeft w:val="547"/>
          <w:marRight w:val="0"/>
          <w:marTop w:val="120"/>
          <w:marBottom w:val="0"/>
          <w:divBdr>
            <w:top w:val="none" w:sz="0" w:space="0" w:color="auto"/>
            <w:left w:val="none" w:sz="0" w:space="0" w:color="auto"/>
            <w:bottom w:val="none" w:sz="0" w:space="0" w:color="auto"/>
            <w:right w:val="none" w:sz="0" w:space="0" w:color="auto"/>
          </w:divBdr>
        </w:div>
        <w:div w:id="1273513665">
          <w:marLeft w:val="1166"/>
          <w:marRight w:val="0"/>
          <w:marTop w:val="100"/>
          <w:marBottom w:val="0"/>
          <w:divBdr>
            <w:top w:val="none" w:sz="0" w:space="0" w:color="auto"/>
            <w:left w:val="none" w:sz="0" w:space="0" w:color="auto"/>
            <w:bottom w:val="none" w:sz="0" w:space="0" w:color="auto"/>
            <w:right w:val="none" w:sz="0" w:space="0" w:color="auto"/>
          </w:divBdr>
        </w:div>
        <w:div w:id="2130121398">
          <w:marLeft w:val="1166"/>
          <w:marRight w:val="0"/>
          <w:marTop w:val="100"/>
          <w:marBottom w:val="0"/>
          <w:divBdr>
            <w:top w:val="none" w:sz="0" w:space="0" w:color="auto"/>
            <w:left w:val="none" w:sz="0" w:space="0" w:color="auto"/>
            <w:bottom w:val="none" w:sz="0" w:space="0" w:color="auto"/>
            <w:right w:val="none" w:sz="0" w:space="0" w:color="auto"/>
          </w:divBdr>
        </w:div>
        <w:div w:id="1652634895">
          <w:marLeft w:val="1166"/>
          <w:marRight w:val="0"/>
          <w:marTop w:val="100"/>
          <w:marBottom w:val="0"/>
          <w:divBdr>
            <w:top w:val="none" w:sz="0" w:space="0" w:color="auto"/>
            <w:left w:val="none" w:sz="0" w:space="0" w:color="auto"/>
            <w:bottom w:val="none" w:sz="0" w:space="0" w:color="auto"/>
            <w:right w:val="none" w:sz="0" w:space="0" w:color="auto"/>
          </w:divBdr>
        </w:div>
        <w:div w:id="94205718">
          <w:marLeft w:val="1800"/>
          <w:marRight w:val="0"/>
          <w:marTop w:val="90"/>
          <w:marBottom w:val="0"/>
          <w:divBdr>
            <w:top w:val="none" w:sz="0" w:space="0" w:color="auto"/>
            <w:left w:val="none" w:sz="0" w:space="0" w:color="auto"/>
            <w:bottom w:val="none" w:sz="0" w:space="0" w:color="auto"/>
            <w:right w:val="none" w:sz="0" w:space="0" w:color="auto"/>
          </w:divBdr>
        </w:div>
        <w:div w:id="850804161">
          <w:marLeft w:val="1800"/>
          <w:marRight w:val="0"/>
          <w:marTop w:val="90"/>
          <w:marBottom w:val="0"/>
          <w:divBdr>
            <w:top w:val="none" w:sz="0" w:space="0" w:color="auto"/>
            <w:left w:val="none" w:sz="0" w:space="0" w:color="auto"/>
            <w:bottom w:val="none" w:sz="0" w:space="0" w:color="auto"/>
            <w:right w:val="none" w:sz="0" w:space="0" w:color="auto"/>
          </w:divBdr>
        </w:div>
      </w:divsChild>
    </w:div>
    <w:div w:id="499781120">
      <w:bodyDiv w:val="1"/>
      <w:marLeft w:val="0"/>
      <w:marRight w:val="0"/>
      <w:marTop w:val="0"/>
      <w:marBottom w:val="0"/>
      <w:divBdr>
        <w:top w:val="none" w:sz="0" w:space="0" w:color="auto"/>
        <w:left w:val="none" w:sz="0" w:space="0" w:color="auto"/>
        <w:bottom w:val="none" w:sz="0" w:space="0" w:color="auto"/>
        <w:right w:val="none" w:sz="0" w:space="0" w:color="auto"/>
      </w:divBdr>
      <w:divsChild>
        <w:div w:id="292634197">
          <w:marLeft w:val="1267"/>
          <w:marRight w:val="0"/>
          <w:marTop w:val="100"/>
          <w:marBottom w:val="0"/>
          <w:divBdr>
            <w:top w:val="none" w:sz="0" w:space="0" w:color="auto"/>
            <w:left w:val="none" w:sz="0" w:space="0" w:color="auto"/>
            <w:bottom w:val="none" w:sz="0" w:space="0" w:color="auto"/>
            <w:right w:val="none" w:sz="0" w:space="0" w:color="auto"/>
          </w:divBdr>
        </w:div>
        <w:div w:id="350109540">
          <w:marLeft w:val="1267"/>
          <w:marRight w:val="0"/>
          <w:marTop w:val="100"/>
          <w:marBottom w:val="0"/>
          <w:divBdr>
            <w:top w:val="none" w:sz="0" w:space="0" w:color="auto"/>
            <w:left w:val="none" w:sz="0" w:space="0" w:color="auto"/>
            <w:bottom w:val="none" w:sz="0" w:space="0" w:color="auto"/>
            <w:right w:val="none" w:sz="0" w:space="0" w:color="auto"/>
          </w:divBdr>
        </w:div>
        <w:div w:id="456610785">
          <w:marLeft w:val="634"/>
          <w:marRight w:val="0"/>
          <w:marTop w:val="120"/>
          <w:marBottom w:val="0"/>
          <w:divBdr>
            <w:top w:val="none" w:sz="0" w:space="0" w:color="auto"/>
            <w:left w:val="none" w:sz="0" w:space="0" w:color="auto"/>
            <w:bottom w:val="none" w:sz="0" w:space="0" w:color="auto"/>
            <w:right w:val="none" w:sz="0" w:space="0" w:color="auto"/>
          </w:divBdr>
        </w:div>
        <w:div w:id="556629910">
          <w:marLeft w:val="634"/>
          <w:marRight w:val="0"/>
          <w:marTop w:val="120"/>
          <w:marBottom w:val="0"/>
          <w:divBdr>
            <w:top w:val="none" w:sz="0" w:space="0" w:color="auto"/>
            <w:left w:val="none" w:sz="0" w:space="0" w:color="auto"/>
            <w:bottom w:val="none" w:sz="0" w:space="0" w:color="auto"/>
            <w:right w:val="none" w:sz="0" w:space="0" w:color="auto"/>
          </w:divBdr>
        </w:div>
        <w:div w:id="828012354">
          <w:marLeft w:val="634"/>
          <w:marRight w:val="0"/>
          <w:marTop w:val="120"/>
          <w:marBottom w:val="0"/>
          <w:divBdr>
            <w:top w:val="none" w:sz="0" w:space="0" w:color="auto"/>
            <w:left w:val="none" w:sz="0" w:space="0" w:color="auto"/>
            <w:bottom w:val="none" w:sz="0" w:space="0" w:color="auto"/>
            <w:right w:val="none" w:sz="0" w:space="0" w:color="auto"/>
          </w:divBdr>
        </w:div>
        <w:div w:id="997459234">
          <w:marLeft w:val="634"/>
          <w:marRight w:val="0"/>
          <w:marTop w:val="120"/>
          <w:marBottom w:val="0"/>
          <w:divBdr>
            <w:top w:val="none" w:sz="0" w:space="0" w:color="auto"/>
            <w:left w:val="none" w:sz="0" w:space="0" w:color="auto"/>
            <w:bottom w:val="none" w:sz="0" w:space="0" w:color="auto"/>
            <w:right w:val="none" w:sz="0" w:space="0" w:color="auto"/>
          </w:divBdr>
        </w:div>
        <w:div w:id="1850632462">
          <w:marLeft w:val="1267"/>
          <w:marRight w:val="0"/>
          <w:marTop w:val="100"/>
          <w:marBottom w:val="0"/>
          <w:divBdr>
            <w:top w:val="none" w:sz="0" w:space="0" w:color="auto"/>
            <w:left w:val="none" w:sz="0" w:space="0" w:color="auto"/>
            <w:bottom w:val="none" w:sz="0" w:space="0" w:color="auto"/>
            <w:right w:val="none" w:sz="0" w:space="0" w:color="auto"/>
          </w:divBdr>
        </w:div>
        <w:div w:id="2069768996">
          <w:marLeft w:val="1267"/>
          <w:marRight w:val="0"/>
          <w:marTop w:val="100"/>
          <w:marBottom w:val="0"/>
          <w:divBdr>
            <w:top w:val="none" w:sz="0" w:space="0" w:color="auto"/>
            <w:left w:val="none" w:sz="0" w:space="0" w:color="auto"/>
            <w:bottom w:val="none" w:sz="0" w:space="0" w:color="auto"/>
            <w:right w:val="none" w:sz="0" w:space="0" w:color="auto"/>
          </w:divBdr>
        </w:div>
      </w:divsChild>
    </w:div>
    <w:div w:id="500121966">
      <w:bodyDiv w:val="1"/>
      <w:marLeft w:val="0"/>
      <w:marRight w:val="0"/>
      <w:marTop w:val="0"/>
      <w:marBottom w:val="0"/>
      <w:divBdr>
        <w:top w:val="none" w:sz="0" w:space="0" w:color="auto"/>
        <w:left w:val="none" w:sz="0" w:space="0" w:color="auto"/>
        <w:bottom w:val="none" w:sz="0" w:space="0" w:color="auto"/>
        <w:right w:val="none" w:sz="0" w:space="0" w:color="auto"/>
      </w:divBdr>
    </w:div>
    <w:div w:id="508640062">
      <w:bodyDiv w:val="1"/>
      <w:marLeft w:val="0"/>
      <w:marRight w:val="0"/>
      <w:marTop w:val="0"/>
      <w:marBottom w:val="0"/>
      <w:divBdr>
        <w:top w:val="none" w:sz="0" w:space="0" w:color="auto"/>
        <w:left w:val="none" w:sz="0" w:space="0" w:color="auto"/>
        <w:bottom w:val="none" w:sz="0" w:space="0" w:color="auto"/>
        <w:right w:val="none" w:sz="0" w:space="0" w:color="auto"/>
      </w:divBdr>
      <w:divsChild>
        <w:div w:id="15695487">
          <w:marLeft w:val="547"/>
          <w:marRight w:val="0"/>
          <w:marTop w:val="120"/>
          <w:marBottom w:val="0"/>
          <w:divBdr>
            <w:top w:val="none" w:sz="0" w:space="0" w:color="auto"/>
            <w:left w:val="none" w:sz="0" w:space="0" w:color="auto"/>
            <w:bottom w:val="none" w:sz="0" w:space="0" w:color="auto"/>
            <w:right w:val="none" w:sz="0" w:space="0" w:color="auto"/>
          </w:divBdr>
        </w:div>
        <w:div w:id="108935657">
          <w:marLeft w:val="1166"/>
          <w:marRight w:val="0"/>
          <w:marTop w:val="100"/>
          <w:marBottom w:val="0"/>
          <w:divBdr>
            <w:top w:val="none" w:sz="0" w:space="0" w:color="auto"/>
            <w:left w:val="none" w:sz="0" w:space="0" w:color="auto"/>
            <w:bottom w:val="none" w:sz="0" w:space="0" w:color="auto"/>
            <w:right w:val="none" w:sz="0" w:space="0" w:color="auto"/>
          </w:divBdr>
        </w:div>
        <w:div w:id="120465798">
          <w:marLeft w:val="1166"/>
          <w:marRight w:val="0"/>
          <w:marTop w:val="100"/>
          <w:marBottom w:val="0"/>
          <w:divBdr>
            <w:top w:val="none" w:sz="0" w:space="0" w:color="auto"/>
            <w:left w:val="none" w:sz="0" w:space="0" w:color="auto"/>
            <w:bottom w:val="none" w:sz="0" w:space="0" w:color="auto"/>
            <w:right w:val="none" w:sz="0" w:space="0" w:color="auto"/>
          </w:divBdr>
        </w:div>
        <w:div w:id="650332183">
          <w:marLeft w:val="1166"/>
          <w:marRight w:val="0"/>
          <w:marTop w:val="100"/>
          <w:marBottom w:val="0"/>
          <w:divBdr>
            <w:top w:val="none" w:sz="0" w:space="0" w:color="auto"/>
            <w:left w:val="none" w:sz="0" w:space="0" w:color="auto"/>
            <w:bottom w:val="none" w:sz="0" w:space="0" w:color="auto"/>
            <w:right w:val="none" w:sz="0" w:space="0" w:color="auto"/>
          </w:divBdr>
        </w:div>
        <w:div w:id="1215845885">
          <w:marLeft w:val="1166"/>
          <w:marRight w:val="0"/>
          <w:marTop w:val="100"/>
          <w:marBottom w:val="0"/>
          <w:divBdr>
            <w:top w:val="none" w:sz="0" w:space="0" w:color="auto"/>
            <w:left w:val="none" w:sz="0" w:space="0" w:color="auto"/>
            <w:bottom w:val="none" w:sz="0" w:space="0" w:color="auto"/>
            <w:right w:val="none" w:sz="0" w:space="0" w:color="auto"/>
          </w:divBdr>
        </w:div>
        <w:div w:id="1316296826">
          <w:marLeft w:val="1166"/>
          <w:marRight w:val="0"/>
          <w:marTop w:val="100"/>
          <w:marBottom w:val="0"/>
          <w:divBdr>
            <w:top w:val="none" w:sz="0" w:space="0" w:color="auto"/>
            <w:left w:val="none" w:sz="0" w:space="0" w:color="auto"/>
            <w:bottom w:val="none" w:sz="0" w:space="0" w:color="auto"/>
            <w:right w:val="none" w:sz="0" w:space="0" w:color="auto"/>
          </w:divBdr>
        </w:div>
        <w:div w:id="1923026724">
          <w:marLeft w:val="1166"/>
          <w:marRight w:val="0"/>
          <w:marTop w:val="100"/>
          <w:marBottom w:val="0"/>
          <w:divBdr>
            <w:top w:val="none" w:sz="0" w:space="0" w:color="auto"/>
            <w:left w:val="none" w:sz="0" w:space="0" w:color="auto"/>
            <w:bottom w:val="none" w:sz="0" w:space="0" w:color="auto"/>
            <w:right w:val="none" w:sz="0" w:space="0" w:color="auto"/>
          </w:divBdr>
        </w:div>
        <w:div w:id="2109229005">
          <w:marLeft w:val="547"/>
          <w:marRight w:val="0"/>
          <w:marTop w:val="120"/>
          <w:marBottom w:val="0"/>
          <w:divBdr>
            <w:top w:val="none" w:sz="0" w:space="0" w:color="auto"/>
            <w:left w:val="none" w:sz="0" w:space="0" w:color="auto"/>
            <w:bottom w:val="none" w:sz="0" w:space="0" w:color="auto"/>
            <w:right w:val="none" w:sz="0" w:space="0" w:color="auto"/>
          </w:divBdr>
        </w:div>
      </w:divsChild>
    </w:div>
    <w:div w:id="519777178">
      <w:bodyDiv w:val="1"/>
      <w:marLeft w:val="0"/>
      <w:marRight w:val="0"/>
      <w:marTop w:val="0"/>
      <w:marBottom w:val="0"/>
      <w:divBdr>
        <w:top w:val="none" w:sz="0" w:space="0" w:color="auto"/>
        <w:left w:val="none" w:sz="0" w:space="0" w:color="auto"/>
        <w:bottom w:val="none" w:sz="0" w:space="0" w:color="auto"/>
        <w:right w:val="none" w:sz="0" w:space="0" w:color="auto"/>
      </w:divBdr>
      <w:divsChild>
        <w:div w:id="1827361495">
          <w:marLeft w:val="634"/>
          <w:marRight w:val="0"/>
          <w:marTop w:val="12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31920548">
      <w:bodyDiv w:val="1"/>
      <w:marLeft w:val="0"/>
      <w:marRight w:val="0"/>
      <w:marTop w:val="0"/>
      <w:marBottom w:val="0"/>
      <w:divBdr>
        <w:top w:val="none" w:sz="0" w:space="0" w:color="auto"/>
        <w:left w:val="none" w:sz="0" w:space="0" w:color="auto"/>
        <w:bottom w:val="none" w:sz="0" w:space="0" w:color="auto"/>
        <w:right w:val="none" w:sz="0" w:space="0" w:color="auto"/>
      </w:divBdr>
      <w:divsChild>
        <w:div w:id="185799080">
          <w:marLeft w:val="1166"/>
          <w:marRight w:val="0"/>
          <w:marTop w:val="100"/>
          <w:marBottom w:val="0"/>
          <w:divBdr>
            <w:top w:val="none" w:sz="0" w:space="0" w:color="auto"/>
            <w:left w:val="none" w:sz="0" w:space="0" w:color="auto"/>
            <w:bottom w:val="none" w:sz="0" w:space="0" w:color="auto"/>
            <w:right w:val="none" w:sz="0" w:space="0" w:color="auto"/>
          </w:divBdr>
        </w:div>
        <w:div w:id="373237533">
          <w:marLeft w:val="1166"/>
          <w:marRight w:val="0"/>
          <w:marTop w:val="100"/>
          <w:marBottom w:val="0"/>
          <w:divBdr>
            <w:top w:val="none" w:sz="0" w:space="0" w:color="auto"/>
            <w:left w:val="none" w:sz="0" w:space="0" w:color="auto"/>
            <w:bottom w:val="none" w:sz="0" w:space="0" w:color="auto"/>
            <w:right w:val="none" w:sz="0" w:space="0" w:color="auto"/>
          </w:divBdr>
        </w:div>
        <w:div w:id="1203978734">
          <w:marLeft w:val="547"/>
          <w:marRight w:val="0"/>
          <w:marTop w:val="120"/>
          <w:marBottom w:val="0"/>
          <w:divBdr>
            <w:top w:val="none" w:sz="0" w:space="0" w:color="auto"/>
            <w:left w:val="none" w:sz="0" w:space="0" w:color="auto"/>
            <w:bottom w:val="none" w:sz="0" w:space="0" w:color="auto"/>
            <w:right w:val="none" w:sz="0" w:space="0" w:color="auto"/>
          </w:divBdr>
        </w:div>
        <w:div w:id="1480921507">
          <w:marLeft w:val="547"/>
          <w:marRight w:val="0"/>
          <w:marTop w:val="120"/>
          <w:marBottom w:val="0"/>
          <w:divBdr>
            <w:top w:val="none" w:sz="0" w:space="0" w:color="auto"/>
            <w:left w:val="none" w:sz="0" w:space="0" w:color="auto"/>
            <w:bottom w:val="none" w:sz="0" w:space="0" w:color="auto"/>
            <w:right w:val="none" w:sz="0" w:space="0" w:color="auto"/>
          </w:divBdr>
        </w:div>
        <w:div w:id="1484003739">
          <w:marLeft w:val="1166"/>
          <w:marRight w:val="0"/>
          <w:marTop w:val="100"/>
          <w:marBottom w:val="0"/>
          <w:divBdr>
            <w:top w:val="none" w:sz="0" w:space="0" w:color="auto"/>
            <w:left w:val="none" w:sz="0" w:space="0" w:color="auto"/>
            <w:bottom w:val="none" w:sz="0" w:space="0" w:color="auto"/>
            <w:right w:val="none" w:sz="0" w:space="0" w:color="auto"/>
          </w:divBdr>
        </w:div>
        <w:div w:id="1521629389">
          <w:marLeft w:val="547"/>
          <w:marRight w:val="0"/>
          <w:marTop w:val="120"/>
          <w:marBottom w:val="0"/>
          <w:divBdr>
            <w:top w:val="none" w:sz="0" w:space="0" w:color="auto"/>
            <w:left w:val="none" w:sz="0" w:space="0" w:color="auto"/>
            <w:bottom w:val="none" w:sz="0" w:space="0" w:color="auto"/>
            <w:right w:val="none" w:sz="0" w:space="0" w:color="auto"/>
          </w:divBdr>
        </w:div>
        <w:div w:id="1804539117">
          <w:marLeft w:val="547"/>
          <w:marRight w:val="0"/>
          <w:marTop w:val="120"/>
          <w:marBottom w:val="0"/>
          <w:divBdr>
            <w:top w:val="none" w:sz="0" w:space="0" w:color="auto"/>
            <w:left w:val="none" w:sz="0" w:space="0" w:color="auto"/>
            <w:bottom w:val="none" w:sz="0" w:space="0" w:color="auto"/>
            <w:right w:val="none" w:sz="0" w:space="0" w:color="auto"/>
          </w:divBdr>
        </w:div>
        <w:div w:id="1804762010">
          <w:marLeft w:val="547"/>
          <w:marRight w:val="0"/>
          <w:marTop w:val="120"/>
          <w:marBottom w:val="0"/>
          <w:divBdr>
            <w:top w:val="none" w:sz="0" w:space="0" w:color="auto"/>
            <w:left w:val="none" w:sz="0" w:space="0" w:color="auto"/>
            <w:bottom w:val="none" w:sz="0" w:space="0" w:color="auto"/>
            <w:right w:val="none" w:sz="0" w:space="0" w:color="auto"/>
          </w:divBdr>
        </w:div>
        <w:div w:id="1931233269">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7935832">
      <w:bodyDiv w:val="1"/>
      <w:marLeft w:val="0"/>
      <w:marRight w:val="0"/>
      <w:marTop w:val="0"/>
      <w:marBottom w:val="0"/>
      <w:divBdr>
        <w:top w:val="none" w:sz="0" w:space="0" w:color="auto"/>
        <w:left w:val="none" w:sz="0" w:space="0" w:color="auto"/>
        <w:bottom w:val="none" w:sz="0" w:space="0" w:color="auto"/>
        <w:right w:val="none" w:sz="0" w:space="0" w:color="auto"/>
      </w:divBdr>
    </w:div>
    <w:div w:id="544686037">
      <w:bodyDiv w:val="1"/>
      <w:marLeft w:val="0"/>
      <w:marRight w:val="0"/>
      <w:marTop w:val="0"/>
      <w:marBottom w:val="0"/>
      <w:divBdr>
        <w:top w:val="none" w:sz="0" w:space="0" w:color="auto"/>
        <w:left w:val="none" w:sz="0" w:space="0" w:color="auto"/>
        <w:bottom w:val="none" w:sz="0" w:space="0" w:color="auto"/>
        <w:right w:val="none" w:sz="0" w:space="0" w:color="auto"/>
      </w:divBdr>
    </w:div>
    <w:div w:id="555972221">
      <w:bodyDiv w:val="1"/>
      <w:marLeft w:val="0"/>
      <w:marRight w:val="0"/>
      <w:marTop w:val="0"/>
      <w:marBottom w:val="0"/>
      <w:divBdr>
        <w:top w:val="none" w:sz="0" w:space="0" w:color="auto"/>
        <w:left w:val="none" w:sz="0" w:space="0" w:color="auto"/>
        <w:bottom w:val="none" w:sz="0" w:space="0" w:color="auto"/>
        <w:right w:val="none" w:sz="0" w:space="0" w:color="auto"/>
      </w:divBdr>
      <w:divsChild>
        <w:div w:id="1424062569">
          <w:marLeft w:val="547"/>
          <w:marRight w:val="0"/>
          <w:marTop w:val="120"/>
          <w:marBottom w:val="0"/>
          <w:divBdr>
            <w:top w:val="none" w:sz="0" w:space="0" w:color="auto"/>
            <w:left w:val="none" w:sz="0" w:space="0" w:color="auto"/>
            <w:bottom w:val="none" w:sz="0" w:space="0" w:color="auto"/>
            <w:right w:val="none" w:sz="0" w:space="0" w:color="auto"/>
          </w:divBdr>
        </w:div>
        <w:div w:id="2080865340">
          <w:marLeft w:val="547"/>
          <w:marRight w:val="0"/>
          <w:marTop w:val="120"/>
          <w:marBottom w:val="0"/>
          <w:divBdr>
            <w:top w:val="none" w:sz="0" w:space="0" w:color="auto"/>
            <w:left w:val="none" w:sz="0" w:space="0" w:color="auto"/>
            <w:bottom w:val="none" w:sz="0" w:space="0" w:color="auto"/>
            <w:right w:val="none" w:sz="0" w:space="0" w:color="auto"/>
          </w:divBdr>
        </w:div>
        <w:div w:id="988633069">
          <w:marLeft w:val="1166"/>
          <w:marRight w:val="0"/>
          <w:marTop w:val="100"/>
          <w:marBottom w:val="0"/>
          <w:divBdr>
            <w:top w:val="none" w:sz="0" w:space="0" w:color="auto"/>
            <w:left w:val="none" w:sz="0" w:space="0" w:color="auto"/>
            <w:bottom w:val="none" w:sz="0" w:space="0" w:color="auto"/>
            <w:right w:val="none" w:sz="0" w:space="0" w:color="auto"/>
          </w:divBdr>
        </w:div>
        <w:div w:id="1003238024">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620302926">
      <w:bodyDiv w:val="1"/>
      <w:marLeft w:val="0"/>
      <w:marRight w:val="0"/>
      <w:marTop w:val="0"/>
      <w:marBottom w:val="0"/>
      <w:divBdr>
        <w:top w:val="none" w:sz="0" w:space="0" w:color="auto"/>
        <w:left w:val="none" w:sz="0" w:space="0" w:color="auto"/>
        <w:bottom w:val="none" w:sz="0" w:space="0" w:color="auto"/>
        <w:right w:val="none" w:sz="0" w:space="0" w:color="auto"/>
      </w:divBdr>
      <w:divsChild>
        <w:div w:id="819543919">
          <w:marLeft w:val="1166"/>
          <w:marRight w:val="0"/>
          <w:marTop w:val="100"/>
          <w:marBottom w:val="0"/>
          <w:divBdr>
            <w:top w:val="none" w:sz="0" w:space="0" w:color="auto"/>
            <w:left w:val="none" w:sz="0" w:space="0" w:color="auto"/>
            <w:bottom w:val="none" w:sz="0" w:space="0" w:color="auto"/>
            <w:right w:val="none" w:sz="0" w:space="0" w:color="auto"/>
          </w:divBdr>
        </w:div>
      </w:divsChild>
    </w:div>
    <w:div w:id="622422801">
      <w:bodyDiv w:val="1"/>
      <w:marLeft w:val="0"/>
      <w:marRight w:val="0"/>
      <w:marTop w:val="0"/>
      <w:marBottom w:val="0"/>
      <w:divBdr>
        <w:top w:val="none" w:sz="0" w:space="0" w:color="auto"/>
        <w:left w:val="none" w:sz="0" w:space="0" w:color="auto"/>
        <w:bottom w:val="none" w:sz="0" w:space="0" w:color="auto"/>
        <w:right w:val="none" w:sz="0" w:space="0" w:color="auto"/>
      </w:divBdr>
      <w:divsChild>
        <w:div w:id="87308633">
          <w:marLeft w:val="547"/>
          <w:marRight w:val="0"/>
          <w:marTop w:val="12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60431827">
      <w:bodyDiv w:val="1"/>
      <w:marLeft w:val="0"/>
      <w:marRight w:val="0"/>
      <w:marTop w:val="0"/>
      <w:marBottom w:val="0"/>
      <w:divBdr>
        <w:top w:val="none" w:sz="0" w:space="0" w:color="auto"/>
        <w:left w:val="none" w:sz="0" w:space="0" w:color="auto"/>
        <w:bottom w:val="none" w:sz="0" w:space="0" w:color="auto"/>
        <w:right w:val="none" w:sz="0" w:space="0" w:color="auto"/>
      </w:divBdr>
      <w:divsChild>
        <w:div w:id="1615596245">
          <w:marLeft w:val="547"/>
          <w:marRight w:val="0"/>
          <w:marTop w:val="120"/>
          <w:marBottom w:val="0"/>
          <w:divBdr>
            <w:top w:val="none" w:sz="0" w:space="0" w:color="auto"/>
            <w:left w:val="none" w:sz="0" w:space="0" w:color="auto"/>
            <w:bottom w:val="none" w:sz="0" w:space="0" w:color="auto"/>
            <w:right w:val="none" w:sz="0" w:space="0" w:color="auto"/>
          </w:divBdr>
        </w:div>
        <w:div w:id="631522158">
          <w:marLeft w:val="1267"/>
          <w:marRight w:val="0"/>
          <w:marTop w:val="100"/>
          <w:marBottom w:val="0"/>
          <w:divBdr>
            <w:top w:val="none" w:sz="0" w:space="0" w:color="auto"/>
            <w:left w:val="none" w:sz="0" w:space="0" w:color="auto"/>
            <w:bottom w:val="none" w:sz="0" w:space="0" w:color="auto"/>
            <w:right w:val="none" w:sz="0" w:space="0" w:color="auto"/>
          </w:divBdr>
        </w:div>
        <w:div w:id="1676952085">
          <w:marLeft w:val="547"/>
          <w:marRight w:val="0"/>
          <w:marTop w:val="120"/>
          <w:marBottom w:val="0"/>
          <w:divBdr>
            <w:top w:val="none" w:sz="0" w:space="0" w:color="auto"/>
            <w:left w:val="none" w:sz="0" w:space="0" w:color="auto"/>
            <w:bottom w:val="none" w:sz="0" w:space="0" w:color="auto"/>
            <w:right w:val="none" w:sz="0" w:space="0" w:color="auto"/>
          </w:divBdr>
        </w:div>
        <w:div w:id="832261976">
          <w:marLeft w:val="547"/>
          <w:marRight w:val="0"/>
          <w:marTop w:val="120"/>
          <w:marBottom w:val="0"/>
          <w:divBdr>
            <w:top w:val="none" w:sz="0" w:space="0" w:color="auto"/>
            <w:left w:val="none" w:sz="0" w:space="0" w:color="auto"/>
            <w:bottom w:val="none" w:sz="0" w:space="0" w:color="auto"/>
            <w:right w:val="none" w:sz="0" w:space="0" w:color="auto"/>
          </w:divBdr>
        </w:div>
        <w:div w:id="2082748334">
          <w:marLeft w:val="547"/>
          <w:marRight w:val="0"/>
          <w:marTop w:val="120"/>
          <w:marBottom w:val="0"/>
          <w:divBdr>
            <w:top w:val="none" w:sz="0" w:space="0" w:color="auto"/>
            <w:left w:val="none" w:sz="0" w:space="0" w:color="auto"/>
            <w:bottom w:val="none" w:sz="0" w:space="0" w:color="auto"/>
            <w:right w:val="none" w:sz="0" w:space="0" w:color="auto"/>
          </w:divBdr>
        </w:div>
        <w:div w:id="359018661">
          <w:marLeft w:val="1166"/>
          <w:marRight w:val="0"/>
          <w:marTop w:val="100"/>
          <w:marBottom w:val="0"/>
          <w:divBdr>
            <w:top w:val="none" w:sz="0" w:space="0" w:color="auto"/>
            <w:left w:val="none" w:sz="0" w:space="0" w:color="auto"/>
            <w:bottom w:val="none" w:sz="0" w:space="0" w:color="auto"/>
            <w:right w:val="none" w:sz="0" w:space="0" w:color="auto"/>
          </w:divBdr>
        </w:div>
        <w:div w:id="893739806">
          <w:marLeft w:val="1166"/>
          <w:marRight w:val="0"/>
          <w:marTop w:val="100"/>
          <w:marBottom w:val="0"/>
          <w:divBdr>
            <w:top w:val="none" w:sz="0" w:space="0" w:color="auto"/>
            <w:left w:val="none" w:sz="0" w:space="0" w:color="auto"/>
            <w:bottom w:val="none" w:sz="0" w:space="0" w:color="auto"/>
            <w:right w:val="none" w:sz="0" w:space="0" w:color="auto"/>
          </w:divBdr>
        </w:div>
      </w:divsChild>
    </w:div>
    <w:div w:id="663316322">
      <w:bodyDiv w:val="1"/>
      <w:marLeft w:val="0"/>
      <w:marRight w:val="0"/>
      <w:marTop w:val="0"/>
      <w:marBottom w:val="0"/>
      <w:divBdr>
        <w:top w:val="none" w:sz="0" w:space="0" w:color="auto"/>
        <w:left w:val="none" w:sz="0" w:space="0" w:color="auto"/>
        <w:bottom w:val="none" w:sz="0" w:space="0" w:color="auto"/>
        <w:right w:val="none" w:sz="0" w:space="0" w:color="auto"/>
      </w:divBdr>
      <w:divsChild>
        <w:div w:id="158693870">
          <w:marLeft w:val="1166"/>
          <w:marRight w:val="0"/>
          <w:marTop w:val="96"/>
          <w:marBottom w:val="0"/>
          <w:divBdr>
            <w:top w:val="none" w:sz="0" w:space="0" w:color="auto"/>
            <w:left w:val="none" w:sz="0" w:space="0" w:color="auto"/>
            <w:bottom w:val="none" w:sz="0" w:space="0" w:color="auto"/>
            <w:right w:val="none" w:sz="0" w:space="0" w:color="auto"/>
          </w:divBdr>
        </w:div>
        <w:div w:id="527837201">
          <w:marLeft w:val="547"/>
          <w:marRight w:val="0"/>
          <w:marTop w:val="115"/>
          <w:marBottom w:val="0"/>
          <w:divBdr>
            <w:top w:val="none" w:sz="0" w:space="0" w:color="auto"/>
            <w:left w:val="none" w:sz="0" w:space="0" w:color="auto"/>
            <w:bottom w:val="none" w:sz="0" w:space="0" w:color="auto"/>
            <w:right w:val="none" w:sz="0" w:space="0" w:color="auto"/>
          </w:divBdr>
        </w:div>
        <w:div w:id="1316450004">
          <w:marLeft w:val="1166"/>
          <w:marRight w:val="0"/>
          <w:marTop w:val="96"/>
          <w:marBottom w:val="0"/>
          <w:divBdr>
            <w:top w:val="none" w:sz="0" w:space="0" w:color="auto"/>
            <w:left w:val="none" w:sz="0" w:space="0" w:color="auto"/>
            <w:bottom w:val="none" w:sz="0" w:space="0" w:color="auto"/>
            <w:right w:val="none" w:sz="0" w:space="0" w:color="auto"/>
          </w:divBdr>
        </w:div>
        <w:div w:id="1350450925">
          <w:marLeft w:val="547"/>
          <w:marRight w:val="0"/>
          <w:marTop w:val="115"/>
          <w:marBottom w:val="0"/>
          <w:divBdr>
            <w:top w:val="none" w:sz="0" w:space="0" w:color="auto"/>
            <w:left w:val="none" w:sz="0" w:space="0" w:color="auto"/>
            <w:bottom w:val="none" w:sz="0" w:space="0" w:color="auto"/>
            <w:right w:val="none" w:sz="0" w:space="0" w:color="auto"/>
          </w:divBdr>
        </w:div>
      </w:divsChild>
    </w:div>
    <w:div w:id="666977819">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8604103">
      <w:bodyDiv w:val="1"/>
      <w:marLeft w:val="0"/>
      <w:marRight w:val="0"/>
      <w:marTop w:val="0"/>
      <w:marBottom w:val="0"/>
      <w:divBdr>
        <w:top w:val="none" w:sz="0" w:space="0" w:color="auto"/>
        <w:left w:val="none" w:sz="0" w:space="0" w:color="auto"/>
        <w:bottom w:val="none" w:sz="0" w:space="0" w:color="auto"/>
        <w:right w:val="none" w:sz="0" w:space="0" w:color="auto"/>
      </w:divBdr>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sChild>
        <w:div w:id="11301990">
          <w:marLeft w:val="1166"/>
          <w:marRight w:val="0"/>
          <w:marTop w:val="86"/>
          <w:marBottom w:val="0"/>
          <w:divBdr>
            <w:top w:val="none" w:sz="0" w:space="0" w:color="auto"/>
            <w:left w:val="none" w:sz="0" w:space="0" w:color="auto"/>
            <w:bottom w:val="none" w:sz="0" w:space="0" w:color="auto"/>
            <w:right w:val="none" w:sz="0" w:space="0" w:color="auto"/>
          </w:divBdr>
        </w:div>
        <w:div w:id="185290207">
          <w:marLeft w:val="1166"/>
          <w:marRight w:val="0"/>
          <w:marTop w:val="86"/>
          <w:marBottom w:val="0"/>
          <w:divBdr>
            <w:top w:val="none" w:sz="0" w:space="0" w:color="auto"/>
            <w:left w:val="none" w:sz="0" w:space="0" w:color="auto"/>
            <w:bottom w:val="none" w:sz="0" w:space="0" w:color="auto"/>
            <w:right w:val="none" w:sz="0" w:space="0" w:color="auto"/>
          </w:divBdr>
        </w:div>
        <w:div w:id="227425886">
          <w:marLeft w:val="1166"/>
          <w:marRight w:val="0"/>
          <w:marTop w:val="86"/>
          <w:marBottom w:val="0"/>
          <w:divBdr>
            <w:top w:val="none" w:sz="0" w:space="0" w:color="auto"/>
            <w:left w:val="none" w:sz="0" w:space="0" w:color="auto"/>
            <w:bottom w:val="none" w:sz="0" w:space="0" w:color="auto"/>
            <w:right w:val="none" w:sz="0" w:space="0" w:color="auto"/>
          </w:divBdr>
        </w:div>
        <w:div w:id="1155490282">
          <w:marLeft w:val="1166"/>
          <w:marRight w:val="0"/>
          <w:marTop w:val="86"/>
          <w:marBottom w:val="0"/>
          <w:divBdr>
            <w:top w:val="none" w:sz="0" w:space="0" w:color="auto"/>
            <w:left w:val="none" w:sz="0" w:space="0" w:color="auto"/>
            <w:bottom w:val="none" w:sz="0" w:space="0" w:color="auto"/>
            <w:right w:val="none" w:sz="0" w:space="0" w:color="auto"/>
          </w:divBdr>
        </w:div>
        <w:div w:id="1740058233">
          <w:marLeft w:val="1166"/>
          <w:marRight w:val="0"/>
          <w:marTop w:val="86"/>
          <w:marBottom w:val="0"/>
          <w:divBdr>
            <w:top w:val="none" w:sz="0" w:space="0" w:color="auto"/>
            <w:left w:val="none" w:sz="0" w:space="0" w:color="auto"/>
            <w:bottom w:val="none" w:sz="0" w:space="0" w:color="auto"/>
            <w:right w:val="none" w:sz="0" w:space="0" w:color="auto"/>
          </w:divBdr>
        </w:div>
        <w:div w:id="2110999061">
          <w:marLeft w:val="1166"/>
          <w:marRight w:val="0"/>
          <w:marTop w:val="86"/>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943391">
      <w:bodyDiv w:val="1"/>
      <w:marLeft w:val="0"/>
      <w:marRight w:val="0"/>
      <w:marTop w:val="0"/>
      <w:marBottom w:val="0"/>
      <w:divBdr>
        <w:top w:val="none" w:sz="0" w:space="0" w:color="auto"/>
        <w:left w:val="none" w:sz="0" w:space="0" w:color="auto"/>
        <w:bottom w:val="none" w:sz="0" w:space="0" w:color="auto"/>
        <w:right w:val="none" w:sz="0" w:space="0" w:color="auto"/>
      </w:divBdr>
      <w:divsChild>
        <w:div w:id="1397433808">
          <w:marLeft w:val="1166"/>
          <w:marRight w:val="0"/>
          <w:marTop w:val="100"/>
          <w:marBottom w:val="0"/>
          <w:divBdr>
            <w:top w:val="none" w:sz="0" w:space="0" w:color="auto"/>
            <w:left w:val="none" w:sz="0" w:space="0" w:color="auto"/>
            <w:bottom w:val="none" w:sz="0" w:space="0" w:color="auto"/>
            <w:right w:val="none" w:sz="0" w:space="0" w:color="auto"/>
          </w:divBdr>
        </w:div>
      </w:divsChild>
    </w:div>
    <w:div w:id="869730632">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20599362">
      <w:bodyDiv w:val="1"/>
      <w:marLeft w:val="0"/>
      <w:marRight w:val="0"/>
      <w:marTop w:val="0"/>
      <w:marBottom w:val="0"/>
      <w:divBdr>
        <w:top w:val="none" w:sz="0" w:space="0" w:color="auto"/>
        <w:left w:val="none" w:sz="0" w:space="0" w:color="auto"/>
        <w:bottom w:val="none" w:sz="0" w:space="0" w:color="auto"/>
        <w:right w:val="none" w:sz="0" w:space="0" w:color="auto"/>
      </w:divBdr>
      <w:divsChild>
        <w:div w:id="32273277">
          <w:marLeft w:val="1166"/>
          <w:marRight w:val="0"/>
          <w:marTop w:val="100"/>
          <w:marBottom w:val="0"/>
          <w:divBdr>
            <w:top w:val="none" w:sz="0" w:space="0" w:color="auto"/>
            <w:left w:val="none" w:sz="0" w:space="0" w:color="auto"/>
            <w:bottom w:val="none" w:sz="0" w:space="0" w:color="auto"/>
            <w:right w:val="none" w:sz="0" w:space="0" w:color="auto"/>
          </w:divBdr>
        </w:div>
        <w:div w:id="182011341">
          <w:marLeft w:val="547"/>
          <w:marRight w:val="0"/>
          <w:marTop w:val="120"/>
          <w:marBottom w:val="0"/>
          <w:divBdr>
            <w:top w:val="none" w:sz="0" w:space="0" w:color="auto"/>
            <w:left w:val="none" w:sz="0" w:space="0" w:color="auto"/>
            <w:bottom w:val="none" w:sz="0" w:space="0" w:color="auto"/>
            <w:right w:val="none" w:sz="0" w:space="0" w:color="auto"/>
          </w:divBdr>
        </w:div>
        <w:div w:id="463084257">
          <w:marLeft w:val="547"/>
          <w:marRight w:val="0"/>
          <w:marTop w:val="120"/>
          <w:marBottom w:val="0"/>
          <w:divBdr>
            <w:top w:val="none" w:sz="0" w:space="0" w:color="auto"/>
            <w:left w:val="none" w:sz="0" w:space="0" w:color="auto"/>
            <w:bottom w:val="none" w:sz="0" w:space="0" w:color="auto"/>
            <w:right w:val="none" w:sz="0" w:space="0" w:color="auto"/>
          </w:divBdr>
        </w:div>
        <w:div w:id="986324482">
          <w:marLeft w:val="1166"/>
          <w:marRight w:val="0"/>
          <w:marTop w:val="100"/>
          <w:marBottom w:val="0"/>
          <w:divBdr>
            <w:top w:val="none" w:sz="0" w:space="0" w:color="auto"/>
            <w:left w:val="none" w:sz="0" w:space="0" w:color="auto"/>
            <w:bottom w:val="none" w:sz="0" w:space="0" w:color="auto"/>
            <w:right w:val="none" w:sz="0" w:space="0" w:color="auto"/>
          </w:divBdr>
        </w:div>
        <w:div w:id="1039548074">
          <w:marLeft w:val="547"/>
          <w:marRight w:val="0"/>
          <w:marTop w:val="120"/>
          <w:marBottom w:val="0"/>
          <w:divBdr>
            <w:top w:val="none" w:sz="0" w:space="0" w:color="auto"/>
            <w:left w:val="none" w:sz="0" w:space="0" w:color="auto"/>
            <w:bottom w:val="none" w:sz="0" w:space="0" w:color="auto"/>
            <w:right w:val="none" w:sz="0" w:space="0" w:color="auto"/>
          </w:divBdr>
        </w:div>
        <w:div w:id="1052072006">
          <w:marLeft w:val="547"/>
          <w:marRight w:val="0"/>
          <w:marTop w:val="120"/>
          <w:marBottom w:val="0"/>
          <w:divBdr>
            <w:top w:val="none" w:sz="0" w:space="0" w:color="auto"/>
            <w:left w:val="none" w:sz="0" w:space="0" w:color="auto"/>
            <w:bottom w:val="none" w:sz="0" w:space="0" w:color="auto"/>
            <w:right w:val="none" w:sz="0" w:space="0" w:color="auto"/>
          </w:divBdr>
        </w:div>
        <w:div w:id="1889340293">
          <w:marLeft w:val="1166"/>
          <w:marRight w:val="0"/>
          <w:marTop w:val="100"/>
          <w:marBottom w:val="0"/>
          <w:divBdr>
            <w:top w:val="none" w:sz="0" w:space="0" w:color="auto"/>
            <w:left w:val="none" w:sz="0" w:space="0" w:color="auto"/>
            <w:bottom w:val="none" w:sz="0" w:space="0" w:color="auto"/>
            <w:right w:val="none" w:sz="0" w:space="0" w:color="auto"/>
          </w:divBdr>
        </w:div>
        <w:div w:id="1962102349">
          <w:marLeft w:val="547"/>
          <w:marRight w:val="0"/>
          <w:marTop w:val="120"/>
          <w:marBottom w:val="0"/>
          <w:divBdr>
            <w:top w:val="none" w:sz="0" w:space="0" w:color="auto"/>
            <w:left w:val="none" w:sz="0" w:space="0" w:color="auto"/>
            <w:bottom w:val="none" w:sz="0" w:space="0" w:color="auto"/>
            <w:right w:val="none" w:sz="0" w:space="0" w:color="auto"/>
          </w:divBdr>
        </w:div>
        <w:div w:id="2083746515">
          <w:marLeft w:val="547"/>
          <w:marRight w:val="0"/>
          <w:marTop w:val="120"/>
          <w:marBottom w:val="0"/>
          <w:divBdr>
            <w:top w:val="none" w:sz="0" w:space="0" w:color="auto"/>
            <w:left w:val="none" w:sz="0" w:space="0" w:color="auto"/>
            <w:bottom w:val="none" w:sz="0" w:space="0" w:color="auto"/>
            <w:right w:val="none" w:sz="0" w:space="0" w:color="auto"/>
          </w:divBdr>
        </w:div>
      </w:divsChild>
    </w:div>
    <w:div w:id="926307912">
      <w:bodyDiv w:val="1"/>
      <w:marLeft w:val="0"/>
      <w:marRight w:val="0"/>
      <w:marTop w:val="0"/>
      <w:marBottom w:val="0"/>
      <w:divBdr>
        <w:top w:val="none" w:sz="0" w:space="0" w:color="auto"/>
        <w:left w:val="none" w:sz="0" w:space="0" w:color="auto"/>
        <w:bottom w:val="none" w:sz="0" w:space="0" w:color="auto"/>
        <w:right w:val="none" w:sz="0" w:space="0" w:color="auto"/>
      </w:divBdr>
    </w:div>
    <w:div w:id="981080299">
      <w:bodyDiv w:val="1"/>
      <w:marLeft w:val="0"/>
      <w:marRight w:val="0"/>
      <w:marTop w:val="0"/>
      <w:marBottom w:val="0"/>
      <w:divBdr>
        <w:top w:val="none" w:sz="0" w:space="0" w:color="auto"/>
        <w:left w:val="none" w:sz="0" w:space="0" w:color="auto"/>
        <w:bottom w:val="none" w:sz="0" w:space="0" w:color="auto"/>
        <w:right w:val="none" w:sz="0" w:space="0" w:color="auto"/>
      </w:divBdr>
      <w:divsChild>
        <w:div w:id="2045134927">
          <w:marLeft w:val="547"/>
          <w:marRight w:val="0"/>
          <w:marTop w:val="120"/>
          <w:marBottom w:val="0"/>
          <w:divBdr>
            <w:top w:val="none" w:sz="0" w:space="0" w:color="auto"/>
            <w:left w:val="none" w:sz="0" w:space="0" w:color="auto"/>
            <w:bottom w:val="none" w:sz="0" w:space="0" w:color="auto"/>
            <w:right w:val="none" w:sz="0" w:space="0" w:color="auto"/>
          </w:divBdr>
        </w:div>
        <w:div w:id="792476322">
          <w:marLeft w:val="1166"/>
          <w:marRight w:val="0"/>
          <w:marTop w:val="100"/>
          <w:marBottom w:val="0"/>
          <w:divBdr>
            <w:top w:val="none" w:sz="0" w:space="0" w:color="auto"/>
            <w:left w:val="none" w:sz="0" w:space="0" w:color="auto"/>
            <w:bottom w:val="none" w:sz="0" w:space="0" w:color="auto"/>
            <w:right w:val="none" w:sz="0" w:space="0" w:color="auto"/>
          </w:divBdr>
        </w:div>
        <w:div w:id="1927377451">
          <w:marLeft w:val="547"/>
          <w:marRight w:val="0"/>
          <w:marTop w:val="120"/>
          <w:marBottom w:val="0"/>
          <w:divBdr>
            <w:top w:val="none" w:sz="0" w:space="0" w:color="auto"/>
            <w:left w:val="none" w:sz="0" w:space="0" w:color="auto"/>
            <w:bottom w:val="none" w:sz="0" w:space="0" w:color="auto"/>
            <w:right w:val="none" w:sz="0" w:space="0" w:color="auto"/>
          </w:divBdr>
        </w:div>
        <w:div w:id="2101608483">
          <w:marLeft w:val="547"/>
          <w:marRight w:val="0"/>
          <w:marTop w:val="120"/>
          <w:marBottom w:val="0"/>
          <w:divBdr>
            <w:top w:val="none" w:sz="0" w:space="0" w:color="auto"/>
            <w:left w:val="none" w:sz="0" w:space="0" w:color="auto"/>
            <w:bottom w:val="none" w:sz="0" w:space="0" w:color="auto"/>
            <w:right w:val="none" w:sz="0" w:space="0" w:color="auto"/>
          </w:divBdr>
        </w:div>
        <w:div w:id="188493248">
          <w:marLeft w:val="547"/>
          <w:marRight w:val="0"/>
          <w:marTop w:val="120"/>
          <w:marBottom w:val="0"/>
          <w:divBdr>
            <w:top w:val="none" w:sz="0" w:space="0" w:color="auto"/>
            <w:left w:val="none" w:sz="0" w:space="0" w:color="auto"/>
            <w:bottom w:val="none" w:sz="0" w:space="0" w:color="auto"/>
            <w:right w:val="none" w:sz="0" w:space="0" w:color="auto"/>
          </w:divBdr>
        </w:div>
      </w:divsChild>
    </w:div>
    <w:div w:id="982320192">
      <w:bodyDiv w:val="1"/>
      <w:marLeft w:val="0"/>
      <w:marRight w:val="0"/>
      <w:marTop w:val="0"/>
      <w:marBottom w:val="0"/>
      <w:divBdr>
        <w:top w:val="none" w:sz="0" w:space="0" w:color="auto"/>
        <w:left w:val="none" w:sz="0" w:space="0" w:color="auto"/>
        <w:bottom w:val="none" w:sz="0" w:space="0" w:color="auto"/>
        <w:right w:val="none" w:sz="0" w:space="0" w:color="auto"/>
      </w:divBdr>
      <w:divsChild>
        <w:div w:id="152183646">
          <w:marLeft w:val="1166"/>
          <w:marRight w:val="0"/>
          <w:marTop w:val="100"/>
          <w:marBottom w:val="0"/>
          <w:divBdr>
            <w:top w:val="none" w:sz="0" w:space="0" w:color="auto"/>
            <w:left w:val="none" w:sz="0" w:space="0" w:color="auto"/>
            <w:bottom w:val="none" w:sz="0" w:space="0" w:color="auto"/>
            <w:right w:val="none" w:sz="0" w:space="0" w:color="auto"/>
          </w:divBdr>
        </w:div>
        <w:div w:id="318656470">
          <w:marLeft w:val="547"/>
          <w:marRight w:val="0"/>
          <w:marTop w:val="120"/>
          <w:marBottom w:val="0"/>
          <w:divBdr>
            <w:top w:val="none" w:sz="0" w:space="0" w:color="auto"/>
            <w:left w:val="none" w:sz="0" w:space="0" w:color="auto"/>
            <w:bottom w:val="none" w:sz="0" w:space="0" w:color="auto"/>
            <w:right w:val="none" w:sz="0" w:space="0" w:color="auto"/>
          </w:divBdr>
        </w:div>
        <w:div w:id="782000615">
          <w:marLeft w:val="1166"/>
          <w:marRight w:val="0"/>
          <w:marTop w:val="100"/>
          <w:marBottom w:val="0"/>
          <w:divBdr>
            <w:top w:val="none" w:sz="0" w:space="0" w:color="auto"/>
            <w:left w:val="none" w:sz="0" w:space="0" w:color="auto"/>
            <w:bottom w:val="none" w:sz="0" w:space="0" w:color="auto"/>
            <w:right w:val="none" w:sz="0" w:space="0" w:color="auto"/>
          </w:divBdr>
        </w:div>
        <w:div w:id="827330062">
          <w:marLeft w:val="1166"/>
          <w:marRight w:val="0"/>
          <w:marTop w:val="100"/>
          <w:marBottom w:val="0"/>
          <w:divBdr>
            <w:top w:val="none" w:sz="0" w:space="0" w:color="auto"/>
            <w:left w:val="none" w:sz="0" w:space="0" w:color="auto"/>
            <w:bottom w:val="none" w:sz="0" w:space="0" w:color="auto"/>
            <w:right w:val="none" w:sz="0" w:space="0" w:color="auto"/>
          </w:divBdr>
        </w:div>
        <w:div w:id="2109083847">
          <w:marLeft w:val="547"/>
          <w:marRight w:val="0"/>
          <w:marTop w:val="120"/>
          <w:marBottom w:val="0"/>
          <w:divBdr>
            <w:top w:val="none" w:sz="0" w:space="0" w:color="auto"/>
            <w:left w:val="none" w:sz="0" w:space="0" w:color="auto"/>
            <w:bottom w:val="none" w:sz="0" w:space="0" w:color="auto"/>
            <w:right w:val="none" w:sz="0" w:space="0" w:color="auto"/>
          </w:divBdr>
        </w:div>
      </w:divsChild>
    </w:div>
    <w:div w:id="994265677">
      <w:bodyDiv w:val="1"/>
      <w:marLeft w:val="0"/>
      <w:marRight w:val="0"/>
      <w:marTop w:val="0"/>
      <w:marBottom w:val="0"/>
      <w:divBdr>
        <w:top w:val="none" w:sz="0" w:space="0" w:color="auto"/>
        <w:left w:val="none" w:sz="0" w:space="0" w:color="auto"/>
        <w:bottom w:val="none" w:sz="0" w:space="0" w:color="auto"/>
        <w:right w:val="none" w:sz="0" w:space="0" w:color="auto"/>
      </w:divBdr>
      <w:divsChild>
        <w:div w:id="1180852342">
          <w:marLeft w:val="547"/>
          <w:marRight w:val="0"/>
          <w:marTop w:val="120"/>
          <w:marBottom w:val="0"/>
          <w:divBdr>
            <w:top w:val="none" w:sz="0" w:space="0" w:color="auto"/>
            <w:left w:val="none" w:sz="0" w:space="0" w:color="auto"/>
            <w:bottom w:val="none" w:sz="0" w:space="0" w:color="auto"/>
            <w:right w:val="none" w:sz="0" w:space="0" w:color="auto"/>
          </w:divBdr>
        </w:div>
        <w:div w:id="1158232833">
          <w:marLeft w:val="1267"/>
          <w:marRight w:val="0"/>
          <w:marTop w:val="100"/>
          <w:marBottom w:val="0"/>
          <w:divBdr>
            <w:top w:val="none" w:sz="0" w:space="0" w:color="auto"/>
            <w:left w:val="none" w:sz="0" w:space="0" w:color="auto"/>
            <w:bottom w:val="none" w:sz="0" w:space="0" w:color="auto"/>
            <w:right w:val="none" w:sz="0" w:space="0" w:color="auto"/>
          </w:divBdr>
        </w:div>
        <w:div w:id="868950092">
          <w:marLeft w:val="547"/>
          <w:marRight w:val="0"/>
          <w:marTop w:val="120"/>
          <w:marBottom w:val="0"/>
          <w:divBdr>
            <w:top w:val="none" w:sz="0" w:space="0" w:color="auto"/>
            <w:left w:val="none" w:sz="0" w:space="0" w:color="auto"/>
            <w:bottom w:val="none" w:sz="0" w:space="0" w:color="auto"/>
            <w:right w:val="none" w:sz="0" w:space="0" w:color="auto"/>
          </w:divBdr>
        </w:div>
        <w:div w:id="60448409">
          <w:marLeft w:val="1267"/>
          <w:marRight w:val="0"/>
          <w:marTop w:val="100"/>
          <w:marBottom w:val="0"/>
          <w:divBdr>
            <w:top w:val="none" w:sz="0" w:space="0" w:color="auto"/>
            <w:left w:val="none" w:sz="0" w:space="0" w:color="auto"/>
            <w:bottom w:val="none" w:sz="0" w:space="0" w:color="auto"/>
            <w:right w:val="none" w:sz="0" w:space="0" w:color="auto"/>
          </w:divBdr>
        </w:div>
        <w:div w:id="1249267483">
          <w:marLeft w:val="1886"/>
          <w:marRight w:val="0"/>
          <w:marTop w:val="90"/>
          <w:marBottom w:val="0"/>
          <w:divBdr>
            <w:top w:val="none" w:sz="0" w:space="0" w:color="auto"/>
            <w:left w:val="none" w:sz="0" w:space="0" w:color="auto"/>
            <w:bottom w:val="none" w:sz="0" w:space="0" w:color="auto"/>
            <w:right w:val="none" w:sz="0" w:space="0" w:color="auto"/>
          </w:divBdr>
        </w:div>
        <w:div w:id="1532691198">
          <w:marLeft w:val="1886"/>
          <w:marRight w:val="0"/>
          <w:marTop w:val="90"/>
          <w:marBottom w:val="0"/>
          <w:divBdr>
            <w:top w:val="none" w:sz="0" w:space="0" w:color="auto"/>
            <w:left w:val="none" w:sz="0" w:space="0" w:color="auto"/>
            <w:bottom w:val="none" w:sz="0" w:space="0" w:color="auto"/>
            <w:right w:val="none" w:sz="0" w:space="0" w:color="auto"/>
          </w:divBdr>
        </w:div>
        <w:div w:id="1624262077">
          <w:marLeft w:val="547"/>
          <w:marRight w:val="0"/>
          <w:marTop w:val="120"/>
          <w:marBottom w:val="0"/>
          <w:divBdr>
            <w:top w:val="none" w:sz="0" w:space="0" w:color="auto"/>
            <w:left w:val="none" w:sz="0" w:space="0" w:color="auto"/>
            <w:bottom w:val="none" w:sz="0" w:space="0" w:color="auto"/>
            <w:right w:val="none" w:sz="0" w:space="0" w:color="auto"/>
          </w:divBdr>
        </w:div>
        <w:div w:id="130948934">
          <w:marLeft w:val="1267"/>
          <w:marRight w:val="0"/>
          <w:marTop w:val="100"/>
          <w:marBottom w:val="0"/>
          <w:divBdr>
            <w:top w:val="none" w:sz="0" w:space="0" w:color="auto"/>
            <w:left w:val="none" w:sz="0" w:space="0" w:color="auto"/>
            <w:bottom w:val="none" w:sz="0" w:space="0" w:color="auto"/>
            <w:right w:val="none" w:sz="0" w:space="0" w:color="auto"/>
          </w:divBdr>
        </w:div>
        <w:div w:id="1652904272">
          <w:marLeft w:val="1886"/>
          <w:marRight w:val="0"/>
          <w:marTop w:val="90"/>
          <w:marBottom w:val="0"/>
          <w:divBdr>
            <w:top w:val="none" w:sz="0" w:space="0" w:color="auto"/>
            <w:left w:val="none" w:sz="0" w:space="0" w:color="auto"/>
            <w:bottom w:val="none" w:sz="0" w:space="0" w:color="auto"/>
            <w:right w:val="none" w:sz="0" w:space="0" w:color="auto"/>
          </w:divBdr>
        </w:div>
        <w:div w:id="38939536">
          <w:marLeft w:val="1886"/>
          <w:marRight w:val="0"/>
          <w:marTop w:val="90"/>
          <w:marBottom w:val="0"/>
          <w:divBdr>
            <w:top w:val="none" w:sz="0" w:space="0" w:color="auto"/>
            <w:left w:val="none" w:sz="0" w:space="0" w:color="auto"/>
            <w:bottom w:val="none" w:sz="0" w:space="0" w:color="auto"/>
            <w:right w:val="none" w:sz="0" w:space="0" w:color="auto"/>
          </w:divBdr>
        </w:div>
      </w:divsChild>
    </w:div>
    <w:div w:id="996810605">
      <w:bodyDiv w:val="1"/>
      <w:marLeft w:val="0"/>
      <w:marRight w:val="0"/>
      <w:marTop w:val="0"/>
      <w:marBottom w:val="0"/>
      <w:divBdr>
        <w:top w:val="none" w:sz="0" w:space="0" w:color="auto"/>
        <w:left w:val="none" w:sz="0" w:space="0" w:color="auto"/>
        <w:bottom w:val="none" w:sz="0" w:space="0" w:color="auto"/>
        <w:right w:val="none" w:sz="0" w:space="0" w:color="auto"/>
      </w:divBdr>
      <w:divsChild>
        <w:div w:id="1011952985">
          <w:marLeft w:val="1166"/>
          <w:marRight w:val="0"/>
          <w:marTop w:val="100"/>
          <w:marBottom w:val="0"/>
          <w:divBdr>
            <w:top w:val="none" w:sz="0" w:space="0" w:color="auto"/>
            <w:left w:val="none" w:sz="0" w:space="0" w:color="auto"/>
            <w:bottom w:val="none" w:sz="0" w:space="0" w:color="auto"/>
            <w:right w:val="none" w:sz="0" w:space="0" w:color="auto"/>
          </w:divBdr>
        </w:div>
      </w:divsChild>
    </w:div>
    <w:div w:id="1005211471">
      <w:bodyDiv w:val="1"/>
      <w:marLeft w:val="0"/>
      <w:marRight w:val="0"/>
      <w:marTop w:val="0"/>
      <w:marBottom w:val="0"/>
      <w:divBdr>
        <w:top w:val="none" w:sz="0" w:space="0" w:color="auto"/>
        <w:left w:val="none" w:sz="0" w:space="0" w:color="auto"/>
        <w:bottom w:val="none" w:sz="0" w:space="0" w:color="auto"/>
        <w:right w:val="none" w:sz="0" w:space="0" w:color="auto"/>
      </w:divBdr>
    </w:div>
    <w:div w:id="1007099831">
      <w:bodyDiv w:val="1"/>
      <w:marLeft w:val="0"/>
      <w:marRight w:val="0"/>
      <w:marTop w:val="0"/>
      <w:marBottom w:val="0"/>
      <w:divBdr>
        <w:top w:val="none" w:sz="0" w:space="0" w:color="auto"/>
        <w:left w:val="none" w:sz="0" w:space="0" w:color="auto"/>
        <w:bottom w:val="none" w:sz="0" w:space="0" w:color="auto"/>
        <w:right w:val="none" w:sz="0" w:space="0" w:color="auto"/>
      </w:divBdr>
      <w:divsChild>
        <w:div w:id="935947256">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25709603">
      <w:bodyDiv w:val="1"/>
      <w:marLeft w:val="0"/>
      <w:marRight w:val="0"/>
      <w:marTop w:val="0"/>
      <w:marBottom w:val="0"/>
      <w:divBdr>
        <w:top w:val="none" w:sz="0" w:space="0" w:color="auto"/>
        <w:left w:val="none" w:sz="0" w:space="0" w:color="auto"/>
        <w:bottom w:val="none" w:sz="0" w:space="0" w:color="auto"/>
        <w:right w:val="none" w:sz="0" w:space="0" w:color="auto"/>
      </w:divBdr>
      <w:divsChild>
        <w:div w:id="2128427288">
          <w:marLeft w:val="547"/>
          <w:marRight w:val="0"/>
          <w:marTop w:val="120"/>
          <w:marBottom w:val="0"/>
          <w:divBdr>
            <w:top w:val="none" w:sz="0" w:space="0" w:color="auto"/>
            <w:left w:val="none" w:sz="0" w:space="0" w:color="auto"/>
            <w:bottom w:val="none" w:sz="0" w:space="0" w:color="auto"/>
            <w:right w:val="none" w:sz="0" w:space="0" w:color="auto"/>
          </w:divBdr>
        </w:div>
        <w:div w:id="1980111785">
          <w:marLeft w:val="547"/>
          <w:marRight w:val="0"/>
          <w:marTop w:val="120"/>
          <w:marBottom w:val="0"/>
          <w:divBdr>
            <w:top w:val="none" w:sz="0" w:space="0" w:color="auto"/>
            <w:left w:val="none" w:sz="0" w:space="0" w:color="auto"/>
            <w:bottom w:val="none" w:sz="0" w:space="0" w:color="auto"/>
            <w:right w:val="none" w:sz="0" w:space="0" w:color="auto"/>
          </w:divBdr>
        </w:div>
        <w:div w:id="768310859">
          <w:marLeft w:val="547"/>
          <w:marRight w:val="0"/>
          <w:marTop w:val="120"/>
          <w:marBottom w:val="0"/>
          <w:divBdr>
            <w:top w:val="none" w:sz="0" w:space="0" w:color="auto"/>
            <w:left w:val="none" w:sz="0" w:space="0" w:color="auto"/>
            <w:bottom w:val="none" w:sz="0" w:space="0" w:color="auto"/>
            <w:right w:val="none" w:sz="0" w:space="0" w:color="auto"/>
          </w:divBdr>
        </w:div>
      </w:divsChild>
    </w:div>
    <w:div w:id="1048143878">
      <w:bodyDiv w:val="1"/>
      <w:marLeft w:val="0"/>
      <w:marRight w:val="0"/>
      <w:marTop w:val="0"/>
      <w:marBottom w:val="0"/>
      <w:divBdr>
        <w:top w:val="none" w:sz="0" w:space="0" w:color="auto"/>
        <w:left w:val="none" w:sz="0" w:space="0" w:color="auto"/>
        <w:bottom w:val="none" w:sz="0" w:space="0" w:color="auto"/>
        <w:right w:val="none" w:sz="0" w:space="0" w:color="auto"/>
      </w:divBdr>
    </w:div>
    <w:div w:id="1058094769">
      <w:bodyDiv w:val="1"/>
      <w:marLeft w:val="0"/>
      <w:marRight w:val="0"/>
      <w:marTop w:val="0"/>
      <w:marBottom w:val="0"/>
      <w:divBdr>
        <w:top w:val="none" w:sz="0" w:space="0" w:color="auto"/>
        <w:left w:val="none" w:sz="0" w:space="0" w:color="auto"/>
        <w:bottom w:val="none" w:sz="0" w:space="0" w:color="auto"/>
        <w:right w:val="none" w:sz="0" w:space="0" w:color="auto"/>
      </w:divBdr>
      <w:divsChild>
        <w:div w:id="1778211501">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810067">
      <w:bodyDiv w:val="1"/>
      <w:marLeft w:val="0"/>
      <w:marRight w:val="0"/>
      <w:marTop w:val="0"/>
      <w:marBottom w:val="0"/>
      <w:divBdr>
        <w:top w:val="none" w:sz="0" w:space="0" w:color="auto"/>
        <w:left w:val="none" w:sz="0" w:space="0" w:color="auto"/>
        <w:bottom w:val="none" w:sz="0" w:space="0" w:color="auto"/>
        <w:right w:val="none" w:sz="0" w:space="0" w:color="auto"/>
      </w:divBdr>
      <w:divsChild>
        <w:div w:id="70350181">
          <w:marLeft w:val="1267"/>
          <w:marRight w:val="0"/>
          <w:marTop w:val="100"/>
          <w:marBottom w:val="0"/>
          <w:divBdr>
            <w:top w:val="none" w:sz="0" w:space="0" w:color="auto"/>
            <w:left w:val="none" w:sz="0" w:space="0" w:color="auto"/>
            <w:bottom w:val="none" w:sz="0" w:space="0" w:color="auto"/>
            <w:right w:val="none" w:sz="0" w:space="0" w:color="auto"/>
          </w:divBdr>
        </w:div>
        <w:div w:id="219485912">
          <w:marLeft w:val="1267"/>
          <w:marRight w:val="0"/>
          <w:marTop w:val="100"/>
          <w:marBottom w:val="0"/>
          <w:divBdr>
            <w:top w:val="none" w:sz="0" w:space="0" w:color="auto"/>
            <w:left w:val="none" w:sz="0" w:space="0" w:color="auto"/>
            <w:bottom w:val="none" w:sz="0" w:space="0" w:color="auto"/>
            <w:right w:val="none" w:sz="0" w:space="0" w:color="auto"/>
          </w:divBdr>
        </w:div>
        <w:div w:id="310137694">
          <w:marLeft w:val="1886"/>
          <w:marRight w:val="0"/>
          <w:marTop w:val="90"/>
          <w:marBottom w:val="0"/>
          <w:divBdr>
            <w:top w:val="none" w:sz="0" w:space="0" w:color="auto"/>
            <w:left w:val="none" w:sz="0" w:space="0" w:color="auto"/>
            <w:bottom w:val="none" w:sz="0" w:space="0" w:color="auto"/>
            <w:right w:val="none" w:sz="0" w:space="0" w:color="auto"/>
          </w:divBdr>
        </w:div>
        <w:div w:id="661666529">
          <w:marLeft w:val="1886"/>
          <w:marRight w:val="0"/>
          <w:marTop w:val="90"/>
          <w:marBottom w:val="0"/>
          <w:divBdr>
            <w:top w:val="none" w:sz="0" w:space="0" w:color="auto"/>
            <w:left w:val="none" w:sz="0" w:space="0" w:color="auto"/>
            <w:bottom w:val="none" w:sz="0" w:space="0" w:color="auto"/>
            <w:right w:val="none" w:sz="0" w:space="0" w:color="auto"/>
          </w:divBdr>
        </w:div>
        <w:div w:id="670177954">
          <w:marLeft w:val="1267"/>
          <w:marRight w:val="0"/>
          <w:marTop w:val="100"/>
          <w:marBottom w:val="0"/>
          <w:divBdr>
            <w:top w:val="none" w:sz="0" w:space="0" w:color="auto"/>
            <w:left w:val="none" w:sz="0" w:space="0" w:color="auto"/>
            <w:bottom w:val="none" w:sz="0" w:space="0" w:color="auto"/>
            <w:right w:val="none" w:sz="0" w:space="0" w:color="auto"/>
          </w:divBdr>
        </w:div>
        <w:div w:id="1037044988">
          <w:marLeft w:val="547"/>
          <w:marRight w:val="0"/>
          <w:marTop w:val="120"/>
          <w:marBottom w:val="0"/>
          <w:divBdr>
            <w:top w:val="none" w:sz="0" w:space="0" w:color="auto"/>
            <w:left w:val="none" w:sz="0" w:space="0" w:color="auto"/>
            <w:bottom w:val="none" w:sz="0" w:space="0" w:color="auto"/>
            <w:right w:val="none" w:sz="0" w:space="0" w:color="auto"/>
          </w:divBdr>
        </w:div>
        <w:div w:id="1069772331">
          <w:marLeft w:val="1886"/>
          <w:marRight w:val="0"/>
          <w:marTop w:val="90"/>
          <w:marBottom w:val="0"/>
          <w:divBdr>
            <w:top w:val="none" w:sz="0" w:space="0" w:color="auto"/>
            <w:left w:val="none" w:sz="0" w:space="0" w:color="auto"/>
            <w:bottom w:val="none" w:sz="0" w:space="0" w:color="auto"/>
            <w:right w:val="none" w:sz="0" w:space="0" w:color="auto"/>
          </w:divBdr>
        </w:div>
        <w:div w:id="1611549403">
          <w:marLeft w:val="1886"/>
          <w:marRight w:val="0"/>
          <w:marTop w:val="90"/>
          <w:marBottom w:val="0"/>
          <w:divBdr>
            <w:top w:val="none" w:sz="0" w:space="0" w:color="auto"/>
            <w:left w:val="none" w:sz="0" w:space="0" w:color="auto"/>
            <w:bottom w:val="none" w:sz="0" w:space="0" w:color="auto"/>
            <w:right w:val="none" w:sz="0" w:space="0" w:color="auto"/>
          </w:divBdr>
        </w:div>
        <w:div w:id="1692952144">
          <w:marLeft w:val="1886"/>
          <w:marRight w:val="0"/>
          <w:marTop w:val="90"/>
          <w:marBottom w:val="0"/>
          <w:divBdr>
            <w:top w:val="none" w:sz="0" w:space="0" w:color="auto"/>
            <w:left w:val="none" w:sz="0" w:space="0" w:color="auto"/>
            <w:bottom w:val="none" w:sz="0" w:space="0" w:color="auto"/>
            <w:right w:val="none" w:sz="0" w:space="0" w:color="auto"/>
          </w:divBdr>
        </w:div>
      </w:divsChild>
    </w:div>
    <w:div w:id="1082407667">
      <w:bodyDiv w:val="1"/>
      <w:marLeft w:val="0"/>
      <w:marRight w:val="0"/>
      <w:marTop w:val="0"/>
      <w:marBottom w:val="0"/>
      <w:divBdr>
        <w:top w:val="none" w:sz="0" w:space="0" w:color="auto"/>
        <w:left w:val="none" w:sz="0" w:space="0" w:color="auto"/>
        <w:bottom w:val="none" w:sz="0" w:space="0" w:color="auto"/>
        <w:right w:val="none" w:sz="0" w:space="0" w:color="auto"/>
      </w:divBdr>
      <w:divsChild>
        <w:div w:id="936838064">
          <w:marLeft w:val="547"/>
          <w:marRight w:val="0"/>
          <w:marTop w:val="120"/>
          <w:marBottom w:val="0"/>
          <w:divBdr>
            <w:top w:val="none" w:sz="0" w:space="0" w:color="auto"/>
            <w:left w:val="none" w:sz="0" w:space="0" w:color="auto"/>
            <w:bottom w:val="none" w:sz="0" w:space="0" w:color="auto"/>
            <w:right w:val="none" w:sz="0" w:space="0" w:color="auto"/>
          </w:divBdr>
        </w:div>
        <w:div w:id="291134419">
          <w:marLeft w:val="1267"/>
          <w:marRight w:val="0"/>
          <w:marTop w:val="100"/>
          <w:marBottom w:val="0"/>
          <w:divBdr>
            <w:top w:val="none" w:sz="0" w:space="0" w:color="auto"/>
            <w:left w:val="none" w:sz="0" w:space="0" w:color="auto"/>
            <w:bottom w:val="none" w:sz="0" w:space="0" w:color="auto"/>
            <w:right w:val="none" w:sz="0" w:space="0" w:color="auto"/>
          </w:divBdr>
        </w:div>
        <w:div w:id="1565141792">
          <w:marLeft w:val="1267"/>
          <w:marRight w:val="0"/>
          <w:marTop w:val="100"/>
          <w:marBottom w:val="0"/>
          <w:divBdr>
            <w:top w:val="none" w:sz="0" w:space="0" w:color="auto"/>
            <w:left w:val="none" w:sz="0" w:space="0" w:color="auto"/>
            <w:bottom w:val="none" w:sz="0" w:space="0" w:color="auto"/>
            <w:right w:val="none" w:sz="0" w:space="0" w:color="auto"/>
          </w:divBdr>
        </w:div>
        <w:div w:id="2129622880">
          <w:marLeft w:val="547"/>
          <w:marRight w:val="0"/>
          <w:marTop w:val="120"/>
          <w:marBottom w:val="0"/>
          <w:divBdr>
            <w:top w:val="none" w:sz="0" w:space="0" w:color="auto"/>
            <w:left w:val="none" w:sz="0" w:space="0" w:color="auto"/>
            <w:bottom w:val="none" w:sz="0" w:space="0" w:color="auto"/>
            <w:right w:val="none" w:sz="0" w:space="0" w:color="auto"/>
          </w:divBdr>
        </w:div>
        <w:div w:id="1391920849">
          <w:marLeft w:val="1267"/>
          <w:marRight w:val="0"/>
          <w:marTop w:val="100"/>
          <w:marBottom w:val="0"/>
          <w:divBdr>
            <w:top w:val="none" w:sz="0" w:space="0" w:color="auto"/>
            <w:left w:val="none" w:sz="0" w:space="0" w:color="auto"/>
            <w:bottom w:val="none" w:sz="0" w:space="0" w:color="auto"/>
            <w:right w:val="none" w:sz="0" w:space="0" w:color="auto"/>
          </w:divBdr>
        </w:div>
        <w:div w:id="148252675">
          <w:marLeft w:val="1267"/>
          <w:marRight w:val="0"/>
          <w:marTop w:val="100"/>
          <w:marBottom w:val="0"/>
          <w:divBdr>
            <w:top w:val="none" w:sz="0" w:space="0" w:color="auto"/>
            <w:left w:val="none" w:sz="0" w:space="0" w:color="auto"/>
            <w:bottom w:val="none" w:sz="0" w:space="0" w:color="auto"/>
            <w:right w:val="none" w:sz="0" w:space="0" w:color="auto"/>
          </w:divBdr>
        </w:div>
        <w:div w:id="465047227">
          <w:marLeft w:val="1886"/>
          <w:marRight w:val="0"/>
          <w:marTop w:val="90"/>
          <w:marBottom w:val="0"/>
          <w:divBdr>
            <w:top w:val="none" w:sz="0" w:space="0" w:color="auto"/>
            <w:left w:val="none" w:sz="0" w:space="0" w:color="auto"/>
            <w:bottom w:val="none" w:sz="0" w:space="0" w:color="auto"/>
            <w:right w:val="none" w:sz="0" w:space="0" w:color="auto"/>
          </w:divBdr>
        </w:div>
        <w:div w:id="738481509">
          <w:marLeft w:val="1886"/>
          <w:marRight w:val="0"/>
          <w:marTop w:val="90"/>
          <w:marBottom w:val="0"/>
          <w:divBdr>
            <w:top w:val="none" w:sz="0" w:space="0" w:color="auto"/>
            <w:left w:val="none" w:sz="0" w:space="0" w:color="auto"/>
            <w:bottom w:val="none" w:sz="0" w:space="0" w:color="auto"/>
            <w:right w:val="none" w:sz="0" w:space="0" w:color="auto"/>
          </w:divBdr>
        </w:div>
        <w:div w:id="466169181">
          <w:marLeft w:val="1267"/>
          <w:marRight w:val="0"/>
          <w:marTop w:val="100"/>
          <w:marBottom w:val="0"/>
          <w:divBdr>
            <w:top w:val="none" w:sz="0" w:space="0" w:color="auto"/>
            <w:left w:val="none" w:sz="0" w:space="0" w:color="auto"/>
            <w:bottom w:val="none" w:sz="0" w:space="0" w:color="auto"/>
            <w:right w:val="none" w:sz="0" w:space="0" w:color="auto"/>
          </w:divBdr>
        </w:div>
        <w:div w:id="1471244767">
          <w:marLeft w:val="1267"/>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41537136">
      <w:bodyDiv w:val="1"/>
      <w:marLeft w:val="0"/>
      <w:marRight w:val="0"/>
      <w:marTop w:val="0"/>
      <w:marBottom w:val="0"/>
      <w:divBdr>
        <w:top w:val="none" w:sz="0" w:space="0" w:color="auto"/>
        <w:left w:val="none" w:sz="0" w:space="0" w:color="auto"/>
        <w:bottom w:val="none" w:sz="0" w:space="0" w:color="auto"/>
        <w:right w:val="none" w:sz="0" w:space="0" w:color="auto"/>
      </w:divBdr>
      <w:divsChild>
        <w:div w:id="1197042771">
          <w:marLeft w:val="1267"/>
          <w:marRight w:val="0"/>
          <w:marTop w:val="100"/>
          <w:marBottom w:val="0"/>
          <w:divBdr>
            <w:top w:val="none" w:sz="0" w:space="0" w:color="auto"/>
            <w:left w:val="none" w:sz="0" w:space="0" w:color="auto"/>
            <w:bottom w:val="none" w:sz="0" w:space="0" w:color="auto"/>
            <w:right w:val="none" w:sz="0" w:space="0" w:color="auto"/>
          </w:divBdr>
        </w:div>
      </w:divsChild>
    </w:div>
    <w:div w:id="1142119592">
      <w:bodyDiv w:val="1"/>
      <w:marLeft w:val="0"/>
      <w:marRight w:val="0"/>
      <w:marTop w:val="0"/>
      <w:marBottom w:val="0"/>
      <w:divBdr>
        <w:top w:val="none" w:sz="0" w:space="0" w:color="auto"/>
        <w:left w:val="none" w:sz="0" w:space="0" w:color="auto"/>
        <w:bottom w:val="none" w:sz="0" w:space="0" w:color="auto"/>
        <w:right w:val="none" w:sz="0" w:space="0" w:color="auto"/>
      </w:divBdr>
      <w:divsChild>
        <w:div w:id="83260238">
          <w:marLeft w:val="1166"/>
          <w:marRight w:val="0"/>
          <w:marTop w:val="100"/>
          <w:marBottom w:val="0"/>
          <w:divBdr>
            <w:top w:val="none" w:sz="0" w:space="0" w:color="auto"/>
            <w:left w:val="none" w:sz="0" w:space="0" w:color="auto"/>
            <w:bottom w:val="none" w:sz="0" w:space="0" w:color="auto"/>
            <w:right w:val="none" w:sz="0" w:space="0" w:color="auto"/>
          </w:divBdr>
        </w:div>
        <w:div w:id="206768545">
          <w:marLeft w:val="547"/>
          <w:marRight w:val="0"/>
          <w:marTop w:val="120"/>
          <w:marBottom w:val="0"/>
          <w:divBdr>
            <w:top w:val="none" w:sz="0" w:space="0" w:color="auto"/>
            <w:left w:val="none" w:sz="0" w:space="0" w:color="auto"/>
            <w:bottom w:val="none" w:sz="0" w:space="0" w:color="auto"/>
            <w:right w:val="none" w:sz="0" w:space="0" w:color="auto"/>
          </w:divBdr>
        </w:div>
        <w:div w:id="399403454">
          <w:marLeft w:val="547"/>
          <w:marRight w:val="0"/>
          <w:marTop w:val="120"/>
          <w:marBottom w:val="0"/>
          <w:divBdr>
            <w:top w:val="none" w:sz="0" w:space="0" w:color="auto"/>
            <w:left w:val="none" w:sz="0" w:space="0" w:color="auto"/>
            <w:bottom w:val="none" w:sz="0" w:space="0" w:color="auto"/>
            <w:right w:val="none" w:sz="0" w:space="0" w:color="auto"/>
          </w:divBdr>
        </w:div>
        <w:div w:id="484859842">
          <w:marLeft w:val="1166"/>
          <w:marRight w:val="0"/>
          <w:marTop w:val="100"/>
          <w:marBottom w:val="0"/>
          <w:divBdr>
            <w:top w:val="none" w:sz="0" w:space="0" w:color="auto"/>
            <w:left w:val="none" w:sz="0" w:space="0" w:color="auto"/>
            <w:bottom w:val="none" w:sz="0" w:space="0" w:color="auto"/>
            <w:right w:val="none" w:sz="0" w:space="0" w:color="auto"/>
          </w:divBdr>
        </w:div>
        <w:div w:id="723916163">
          <w:marLeft w:val="547"/>
          <w:marRight w:val="0"/>
          <w:marTop w:val="120"/>
          <w:marBottom w:val="0"/>
          <w:divBdr>
            <w:top w:val="none" w:sz="0" w:space="0" w:color="auto"/>
            <w:left w:val="none" w:sz="0" w:space="0" w:color="auto"/>
            <w:bottom w:val="none" w:sz="0" w:space="0" w:color="auto"/>
            <w:right w:val="none" w:sz="0" w:space="0" w:color="auto"/>
          </w:divBdr>
        </w:div>
        <w:div w:id="877398343">
          <w:marLeft w:val="547"/>
          <w:marRight w:val="0"/>
          <w:marTop w:val="120"/>
          <w:marBottom w:val="0"/>
          <w:divBdr>
            <w:top w:val="none" w:sz="0" w:space="0" w:color="auto"/>
            <w:left w:val="none" w:sz="0" w:space="0" w:color="auto"/>
            <w:bottom w:val="none" w:sz="0" w:space="0" w:color="auto"/>
            <w:right w:val="none" w:sz="0" w:space="0" w:color="auto"/>
          </w:divBdr>
        </w:div>
        <w:div w:id="1174607292">
          <w:marLeft w:val="1166"/>
          <w:marRight w:val="0"/>
          <w:marTop w:val="100"/>
          <w:marBottom w:val="0"/>
          <w:divBdr>
            <w:top w:val="none" w:sz="0" w:space="0" w:color="auto"/>
            <w:left w:val="none" w:sz="0" w:space="0" w:color="auto"/>
            <w:bottom w:val="none" w:sz="0" w:space="0" w:color="auto"/>
            <w:right w:val="none" w:sz="0" w:space="0" w:color="auto"/>
          </w:divBdr>
        </w:div>
        <w:div w:id="1827090487">
          <w:marLeft w:val="547"/>
          <w:marRight w:val="0"/>
          <w:marTop w:val="120"/>
          <w:marBottom w:val="0"/>
          <w:divBdr>
            <w:top w:val="none" w:sz="0" w:space="0" w:color="auto"/>
            <w:left w:val="none" w:sz="0" w:space="0" w:color="auto"/>
            <w:bottom w:val="none" w:sz="0" w:space="0" w:color="auto"/>
            <w:right w:val="none" w:sz="0" w:space="0" w:color="auto"/>
          </w:divBdr>
        </w:div>
        <w:div w:id="1984694658">
          <w:marLeft w:val="1166"/>
          <w:marRight w:val="0"/>
          <w:marTop w:val="100"/>
          <w:marBottom w:val="0"/>
          <w:divBdr>
            <w:top w:val="none" w:sz="0" w:space="0" w:color="auto"/>
            <w:left w:val="none" w:sz="0" w:space="0" w:color="auto"/>
            <w:bottom w:val="none" w:sz="0" w:space="0" w:color="auto"/>
            <w:right w:val="none" w:sz="0" w:space="0" w:color="auto"/>
          </w:divBdr>
        </w:div>
        <w:div w:id="2042196653">
          <w:marLeft w:val="1166"/>
          <w:marRight w:val="0"/>
          <w:marTop w:val="100"/>
          <w:marBottom w:val="0"/>
          <w:divBdr>
            <w:top w:val="none" w:sz="0" w:space="0" w:color="auto"/>
            <w:left w:val="none" w:sz="0" w:space="0" w:color="auto"/>
            <w:bottom w:val="none" w:sz="0" w:space="0" w:color="auto"/>
            <w:right w:val="none" w:sz="0" w:space="0" w:color="auto"/>
          </w:divBdr>
        </w:div>
      </w:divsChild>
    </w:div>
    <w:div w:id="1156066575">
      <w:bodyDiv w:val="1"/>
      <w:marLeft w:val="0"/>
      <w:marRight w:val="0"/>
      <w:marTop w:val="0"/>
      <w:marBottom w:val="0"/>
      <w:divBdr>
        <w:top w:val="none" w:sz="0" w:space="0" w:color="auto"/>
        <w:left w:val="none" w:sz="0" w:space="0" w:color="auto"/>
        <w:bottom w:val="none" w:sz="0" w:space="0" w:color="auto"/>
        <w:right w:val="none" w:sz="0" w:space="0" w:color="auto"/>
      </w:divBdr>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68343419">
      <w:bodyDiv w:val="1"/>
      <w:marLeft w:val="0"/>
      <w:marRight w:val="0"/>
      <w:marTop w:val="0"/>
      <w:marBottom w:val="0"/>
      <w:divBdr>
        <w:top w:val="none" w:sz="0" w:space="0" w:color="auto"/>
        <w:left w:val="none" w:sz="0" w:space="0" w:color="auto"/>
        <w:bottom w:val="none" w:sz="0" w:space="0" w:color="auto"/>
        <w:right w:val="none" w:sz="0" w:space="0" w:color="auto"/>
      </w:divBdr>
      <w:divsChild>
        <w:div w:id="147481089">
          <w:marLeft w:val="547"/>
          <w:marRight w:val="0"/>
          <w:marTop w:val="120"/>
          <w:marBottom w:val="0"/>
          <w:divBdr>
            <w:top w:val="none" w:sz="0" w:space="0" w:color="auto"/>
            <w:left w:val="none" w:sz="0" w:space="0" w:color="auto"/>
            <w:bottom w:val="none" w:sz="0" w:space="0" w:color="auto"/>
            <w:right w:val="none" w:sz="0" w:space="0" w:color="auto"/>
          </w:divBdr>
        </w:div>
        <w:div w:id="1788814129">
          <w:marLeft w:val="547"/>
          <w:marRight w:val="0"/>
          <w:marTop w:val="120"/>
          <w:marBottom w:val="0"/>
          <w:divBdr>
            <w:top w:val="none" w:sz="0" w:space="0" w:color="auto"/>
            <w:left w:val="none" w:sz="0" w:space="0" w:color="auto"/>
            <w:bottom w:val="none" w:sz="0" w:space="0" w:color="auto"/>
            <w:right w:val="none" w:sz="0" w:space="0" w:color="auto"/>
          </w:divBdr>
        </w:div>
        <w:div w:id="329873887">
          <w:marLeft w:val="547"/>
          <w:marRight w:val="0"/>
          <w:marTop w:val="120"/>
          <w:marBottom w:val="0"/>
          <w:divBdr>
            <w:top w:val="none" w:sz="0" w:space="0" w:color="auto"/>
            <w:left w:val="none" w:sz="0" w:space="0" w:color="auto"/>
            <w:bottom w:val="none" w:sz="0" w:space="0" w:color="auto"/>
            <w:right w:val="none" w:sz="0" w:space="0" w:color="auto"/>
          </w:divBdr>
        </w:div>
        <w:div w:id="225065877">
          <w:marLeft w:val="547"/>
          <w:marRight w:val="0"/>
          <w:marTop w:val="120"/>
          <w:marBottom w:val="0"/>
          <w:divBdr>
            <w:top w:val="none" w:sz="0" w:space="0" w:color="auto"/>
            <w:left w:val="none" w:sz="0" w:space="0" w:color="auto"/>
            <w:bottom w:val="none" w:sz="0" w:space="0" w:color="auto"/>
            <w:right w:val="none" w:sz="0" w:space="0" w:color="auto"/>
          </w:divBdr>
        </w:div>
        <w:div w:id="1281374207">
          <w:marLeft w:val="547"/>
          <w:marRight w:val="0"/>
          <w:marTop w:val="120"/>
          <w:marBottom w:val="0"/>
          <w:divBdr>
            <w:top w:val="none" w:sz="0" w:space="0" w:color="auto"/>
            <w:left w:val="none" w:sz="0" w:space="0" w:color="auto"/>
            <w:bottom w:val="none" w:sz="0" w:space="0" w:color="auto"/>
            <w:right w:val="none" w:sz="0" w:space="0" w:color="auto"/>
          </w:divBdr>
        </w:div>
      </w:divsChild>
    </w:div>
    <w:div w:id="1278021572">
      <w:bodyDiv w:val="1"/>
      <w:marLeft w:val="0"/>
      <w:marRight w:val="0"/>
      <w:marTop w:val="0"/>
      <w:marBottom w:val="0"/>
      <w:divBdr>
        <w:top w:val="none" w:sz="0" w:space="0" w:color="auto"/>
        <w:left w:val="none" w:sz="0" w:space="0" w:color="auto"/>
        <w:bottom w:val="none" w:sz="0" w:space="0" w:color="auto"/>
        <w:right w:val="none" w:sz="0" w:space="0" w:color="auto"/>
      </w:divBdr>
      <w:divsChild>
        <w:div w:id="175316245">
          <w:marLeft w:val="1166"/>
          <w:marRight w:val="0"/>
          <w:marTop w:val="86"/>
          <w:marBottom w:val="0"/>
          <w:divBdr>
            <w:top w:val="none" w:sz="0" w:space="0" w:color="auto"/>
            <w:left w:val="none" w:sz="0" w:space="0" w:color="auto"/>
            <w:bottom w:val="none" w:sz="0" w:space="0" w:color="auto"/>
            <w:right w:val="none" w:sz="0" w:space="0" w:color="auto"/>
          </w:divBdr>
        </w:div>
        <w:div w:id="603659138">
          <w:marLeft w:val="547"/>
          <w:marRight w:val="0"/>
          <w:marTop w:val="96"/>
          <w:marBottom w:val="0"/>
          <w:divBdr>
            <w:top w:val="none" w:sz="0" w:space="0" w:color="auto"/>
            <w:left w:val="none" w:sz="0" w:space="0" w:color="auto"/>
            <w:bottom w:val="none" w:sz="0" w:space="0" w:color="auto"/>
            <w:right w:val="none" w:sz="0" w:space="0" w:color="auto"/>
          </w:divBdr>
        </w:div>
        <w:div w:id="634681960">
          <w:marLeft w:val="547"/>
          <w:marRight w:val="0"/>
          <w:marTop w:val="96"/>
          <w:marBottom w:val="0"/>
          <w:divBdr>
            <w:top w:val="none" w:sz="0" w:space="0" w:color="auto"/>
            <w:left w:val="none" w:sz="0" w:space="0" w:color="auto"/>
            <w:bottom w:val="none" w:sz="0" w:space="0" w:color="auto"/>
            <w:right w:val="none" w:sz="0" w:space="0" w:color="auto"/>
          </w:divBdr>
        </w:div>
        <w:div w:id="857502924">
          <w:marLeft w:val="547"/>
          <w:marRight w:val="0"/>
          <w:marTop w:val="96"/>
          <w:marBottom w:val="0"/>
          <w:divBdr>
            <w:top w:val="none" w:sz="0" w:space="0" w:color="auto"/>
            <w:left w:val="none" w:sz="0" w:space="0" w:color="auto"/>
            <w:bottom w:val="none" w:sz="0" w:space="0" w:color="auto"/>
            <w:right w:val="none" w:sz="0" w:space="0" w:color="auto"/>
          </w:divBdr>
        </w:div>
        <w:div w:id="903223806">
          <w:marLeft w:val="547"/>
          <w:marRight w:val="0"/>
          <w:marTop w:val="96"/>
          <w:marBottom w:val="0"/>
          <w:divBdr>
            <w:top w:val="none" w:sz="0" w:space="0" w:color="auto"/>
            <w:left w:val="none" w:sz="0" w:space="0" w:color="auto"/>
            <w:bottom w:val="none" w:sz="0" w:space="0" w:color="auto"/>
            <w:right w:val="none" w:sz="0" w:space="0" w:color="auto"/>
          </w:divBdr>
        </w:div>
        <w:div w:id="1004550808">
          <w:marLeft w:val="1166"/>
          <w:marRight w:val="0"/>
          <w:marTop w:val="86"/>
          <w:marBottom w:val="0"/>
          <w:divBdr>
            <w:top w:val="none" w:sz="0" w:space="0" w:color="auto"/>
            <w:left w:val="none" w:sz="0" w:space="0" w:color="auto"/>
            <w:bottom w:val="none" w:sz="0" w:space="0" w:color="auto"/>
            <w:right w:val="none" w:sz="0" w:space="0" w:color="auto"/>
          </w:divBdr>
        </w:div>
        <w:div w:id="1038093372">
          <w:marLeft w:val="1166"/>
          <w:marRight w:val="0"/>
          <w:marTop w:val="86"/>
          <w:marBottom w:val="0"/>
          <w:divBdr>
            <w:top w:val="none" w:sz="0" w:space="0" w:color="auto"/>
            <w:left w:val="none" w:sz="0" w:space="0" w:color="auto"/>
            <w:bottom w:val="none" w:sz="0" w:space="0" w:color="auto"/>
            <w:right w:val="none" w:sz="0" w:space="0" w:color="auto"/>
          </w:divBdr>
        </w:div>
        <w:div w:id="1159809698">
          <w:marLeft w:val="1166"/>
          <w:marRight w:val="0"/>
          <w:marTop w:val="86"/>
          <w:marBottom w:val="0"/>
          <w:divBdr>
            <w:top w:val="none" w:sz="0" w:space="0" w:color="auto"/>
            <w:left w:val="none" w:sz="0" w:space="0" w:color="auto"/>
            <w:bottom w:val="none" w:sz="0" w:space="0" w:color="auto"/>
            <w:right w:val="none" w:sz="0" w:space="0" w:color="auto"/>
          </w:divBdr>
        </w:div>
        <w:div w:id="1400396804">
          <w:marLeft w:val="1166"/>
          <w:marRight w:val="0"/>
          <w:marTop w:val="86"/>
          <w:marBottom w:val="0"/>
          <w:divBdr>
            <w:top w:val="none" w:sz="0" w:space="0" w:color="auto"/>
            <w:left w:val="none" w:sz="0" w:space="0" w:color="auto"/>
            <w:bottom w:val="none" w:sz="0" w:space="0" w:color="auto"/>
            <w:right w:val="none" w:sz="0" w:space="0" w:color="auto"/>
          </w:divBdr>
        </w:div>
        <w:div w:id="1611401541">
          <w:marLeft w:val="1166"/>
          <w:marRight w:val="0"/>
          <w:marTop w:val="86"/>
          <w:marBottom w:val="0"/>
          <w:divBdr>
            <w:top w:val="none" w:sz="0" w:space="0" w:color="auto"/>
            <w:left w:val="none" w:sz="0" w:space="0" w:color="auto"/>
            <w:bottom w:val="none" w:sz="0" w:space="0" w:color="auto"/>
            <w:right w:val="none" w:sz="0" w:space="0" w:color="auto"/>
          </w:divBdr>
        </w:div>
        <w:div w:id="1803034318">
          <w:marLeft w:val="547"/>
          <w:marRight w:val="0"/>
          <w:marTop w:val="0"/>
          <w:marBottom w:val="0"/>
          <w:divBdr>
            <w:top w:val="none" w:sz="0" w:space="0" w:color="auto"/>
            <w:left w:val="none" w:sz="0" w:space="0" w:color="auto"/>
            <w:bottom w:val="none" w:sz="0" w:space="0" w:color="auto"/>
            <w:right w:val="none" w:sz="0" w:space="0" w:color="auto"/>
          </w:divBdr>
        </w:div>
        <w:div w:id="1900704348">
          <w:marLeft w:val="547"/>
          <w:marRight w:val="0"/>
          <w:marTop w:val="96"/>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8849487">
      <w:bodyDiv w:val="1"/>
      <w:marLeft w:val="0"/>
      <w:marRight w:val="0"/>
      <w:marTop w:val="0"/>
      <w:marBottom w:val="0"/>
      <w:divBdr>
        <w:top w:val="none" w:sz="0" w:space="0" w:color="auto"/>
        <w:left w:val="none" w:sz="0" w:space="0" w:color="auto"/>
        <w:bottom w:val="none" w:sz="0" w:space="0" w:color="auto"/>
        <w:right w:val="none" w:sz="0" w:space="0" w:color="auto"/>
      </w:divBdr>
      <w:divsChild>
        <w:div w:id="1278946796">
          <w:marLeft w:val="1080"/>
          <w:marRight w:val="0"/>
          <w:marTop w:val="86"/>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24898252">
      <w:bodyDiv w:val="1"/>
      <w:marLeft w:val="0"/>
      <w:marRight w:val="0"/>
      <w:marTop w:val="0"/>
      <w:marBottom w:val="0"/>
      <w:divBdr>
        <w:top w:val="none" w:sz="0" w:space="0" w:color="auto"/>
        <w:left w:val="none" w:sz="0" w:space="0" w:color="auto"/>
        <w:bottom w:val="none" w:sz="0" w:space="0" w:color="auto"/>
        <w:right w:val="none" w:sz="0" w:space="0" w:color="auto"/>
      </w:divBdr>
      <w:divsChild>
        <w:div w:id="283536337">
          <w:marLeft w:val="1166"/>
          <w:marRight w:val="0"/>
          <w:marTop w:val="10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53341129">
      <w:bodyDiv w:val="1"/>
      <w:marLeft w:val="0"/>
      <w:marRight w:val="0"/>
      <w:marTop w:val="0"/>
      <w:marBottom w:val="0"/>
      <w:divBdr>
        <w:top w:val="none" w:sz="0" w:space="0" w:color="auto"/>
        <w:left w:val="none" w:sz="0" w:space="0" w:color="auto"/>
        <w:bottom w:val="none" w:sz="0" w:space="0" w:color="auto"/>
        <w:right w:val="none" w:sz="0" w:space="0" w:color="auto"/>
      </w:divBdr>
      <w:divsChild>
        <w:div w:id="211502039">
          <w:marLeft w:val="547"/>
          <w:marRight w:val="0"/>
          <w:marTop w:val="96"/>
          <w:marBottom w:val="0"/>
          <w:divBdr>
            <w:top w:val="none" w:sz="0" w:space="0" w:color="auto"/>
            <w:left w:val="none" w:sz="0" w:space="0" w:color="auto"/>
            <w:bottom w:val="none" w:sz="0" w:space="0" w:color="auto"/>
            <w:right w:val="none" w:sz="0" w:space="0" w:color="auto"/>
          </w:divBdr>
        </w:div>
        <w:div w:id="492723839">
          <w:marLeft w:val="547"/>
          <w:marRight w:val="0"/>
          <w:marTop w:val="96"/>
          <w:marBottom w:val="0"/>
          <w:divBdr>
            <w:top w:val="none" w:sz="0" w:space="0" w:color="auto"/>
            <w:left w:val="none" w:sz="0" w:space="0" w:color="auto"/>
            <w:bottom w:val="none" w:sz="0" w:space="0" w:color="auto"/>
            <w:right w:val="none" w:sz="0" w:space="0" w:color="auto"/>
          </w:divBdr>
        </w:div>
        <w:div w:id="560404557">
          <w:marLeft w:val="1166"/>
          <w:marRight w:val="0"/>
          <w:marTop w:val="86"/>
          <w:marBottom w:val="0"/>
          <w:divBdr>
            <w:top w:val="none" w:sz="0" w:space="0" w:color="auto"/>
            <w:left w:val="none" w:sz="0" w:space="0" w:color="auto"/>
            <w:bottom w:val="none" w:sz="0" w:space="0" w:color="auto"/>
            <w:right w:val="none" w:sz="0" w:space="0" w:color="auto"/>
          </w:divBdr>
        </w:div>
        <w:div w:id="1051148662">
          <w:marLeft w:val="1166"/>
          <w:marRight w:val="0"/>
          <w:marTop w:val="86"/>
          <w:marBottom w:val="0"/>
          <w:divBdr>
            <w:top w:val="none" w:sz="0" w:space="0" w:color="auto"/>
            <w:left w:val="none" w:sz="0" w:space="0" w:color="auto"/>
            <w:bottom w:val="none" w:sz="0" w:space="0" w:color="auto"/>
            <w:right w:val="none" w:sz="0" w:space="0" w:color="auto"/>
          </w:divBdr>
        </w:div>
        <w:div w:id="1301572667">
          <w:marLeft w:val="1166"/>
          <w:marRight w:val="0"/>
          <w:marTop w:val="86"/>
          <w:marBottom w:val="0"/>
          <w:divBdr>
            <w:top w:val="none" w:sz="0" w:space="0" w:color="auto"/>
            <w:left w:val="none" w:sz="0" w:space="0" w:color="auto"/>
            <w:bottom w:val="none" w:sz="0" w:space="0" w:color="auto"/>
            <w:right w:val="none" w:sz="0" w:space="0" w:color="auto"/>
          </w:divBdr>
        </w:div>
        <w:div w:id="1419910873">
          <w:marLeft w:val="547"/>
          <w:marRight w:val="0"/>
          <w:marTop w:val="96"/>
          <w:marBottom w:val="0"/>
          <w:divBdr>
            <w:top w:val="none" w:sz="0" w:space="0" w:color="auto"/>
            <w:left w:val="none" w:sz="0" w:space="0" w:color="auto"/>
            <w:bottom w:val="none" w:sz="0" w:space="0" w:color="auto"/>
            <w:right w:val="none" w:sz="0" w:space="0" w:color="auto"/>
          </w:divBdr>
        </w:div>
        <w:div w:id="1463770586">
          <w:marLeft w:val="547"/>
          <w:marRight w:val="0"/>
          <w:marTop w:val="96"/>
          <w:marBottom w:val="0"/>
          <w:divBdr>
            <w:top w:val="none" w:sz="0" w:space="0" w:color="auto"/>
            <w:left w:val="none" w:sz="0" w:space="0" w:color="auto"/>
            <w:bottom w:val="none" w:sz="0" w:space="0" w:color="auto"/>
            <w:right w:val="none" w:sz="0" w:space="0" w:color="auto"/>
          </w:divBdr>
        </w:div>
        <w:div w:id="1866555398">
          <w:marLeft w:val="1166"/>
          <w:marRight w:val="0"/>
          <w:marTop w:val="86"/>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70103438">
      <w:bodyDiv w:val="1"/>
      <w:marLeft w:val="0"/>
      <w:marRight w:val="0"/>
      <w:marTop w:val="0"/>
      <w:marBottom w:val="0"/>
      <w:divBdr>
        <w:top w:val="none" w:sz="0" w:space="0" w:color="auto"/>
        <w:left w:val="none" w:sz="0" w:space="0" w:color="auto"/>
        <w:bottom w:val="none" w:sz="0" w:space="0" w:color="auto"/>
        <w:right w:val="none" w:sz="0" w:space="0" w:color="auto"/>
      </w:divBdr>
      <w:divsChild>
        <w:div w:id="947933008">
          <w:marLeft w:val="547"/>
          <w:marRight w:val="0"/>
          <w:marTop w:val="120"/>
          <w:marBottom w:val="0"/>
          <w:divBdr>
            <w:top w:val="none" w:sz="0" w:space="0" w:color="auto"/>
            <w:left w:val="none" w:sz="0" w:space="0" w:color="auto"/>
            <w:bottom w:val="none" w:sz="0" w:space="0" w:color="auto"/>
            <w:right w:val="none" w:sz="0" w:space="0" w:color="auto"/>
          </w:divBdr>
        </w:div>
        <w:div w:id="1588034173">
          <w:marLeft w:val="1166"/>
          <w:marRight w:val="0"/>
          <w:marTop w:val="100"/>
          <w:marBottom w:val="0"/>
          <w:divBdr>
            <w:top w:val="none" w:sz="0" w:space="0" w:color="auto"/>
            <w:left w:val="none" w:sz="0" w:space="0" w:color="auto"/>
            <w:bottom w:val="none" w:sz="0" w:space="0" w:color="auto"/>
            <w:right w:val="none" w:sz="0" w:space="0" w:color="auto"/>
          </w:divBdr>
        </w:div>
        <w:div w:id="1097139489">
          <w:marLeft w:val="1166"/>
          <w:marRight w:val="0"/>
          <w:marTop w:val="100"/>
          <w:marBottom w:val="0"/>
          <w:divBdr>
            <w:top w:val="none" w:sz="0" w:space="0" w:color="auto"/>
            <w:left w:val="none" w:sz="0" w:space="0" w:color="auto"/>
            <w:bottom w:val="none" w:sz="0" w:space="0" w:color="auto"/>
            <w:right w:val="none" w:sz="0" w:space="0" w:color="auto"/>
          </w:divBdr>
        </w:div>
        <w:div w:id="1048726647">
          <w:marLeft w:val="1166"/>
          <w:marRight w:val="0"/>
          <w:marTop w:val="100"/>
          <w:marBottom w:val="0"/>
          <w:divBdr>
            <w:top w:val="none" w:sz="0" w:space="0" w:color="auto"/>
            <w:left w:val="none" w:sz="0" w:space="0" w:color="auto"/>
            <w:bottom w:val="none" w:sz="0" w:space="0" w:color="auto"/>
            <w:right w:val="none" w:sz="0" w:space="0" w:color="auto"/>
          </w:divBdr>
        </w:div>
        <w:div w:id="401684589">
          <w:marLeft w:val="547"/>
          <w:marRight w:val="0"/>
          <w:marTop w:val="120"/>
          <w:marBottom w:val="0"/>
          <w:divBdr>
            <w:top w:val="none" w:sz="0" w:space="0" w:color="auto"/>
            <w:left w:val="none" w:sz="0" w:space="0" w:color="auto"/>
            <w:bottom w:val="none" w:sz="0" w:space="0" w:color="auto"/>
            <w:right w:val="none" w:sz="0" w:space="0" w:color="auto"/>
          </w:divBdr>
        </w:div>
      </w:divsChild>
    </w:div>
    <w:div w:id="1390036084">
      <w:bodyDiv w:val="1"/>
      <w:marLeft w:val="0"/>
      <w:marRight w:val="0"/>
      <w:marTop w:val="0"/>
      <w:marBottom w:val="0"/>
      <w:divBdr>
        <w:top w:val="none" w:sz="0" w:space="0" w:color="auto"/>
        <w:left w:val="none" w:sz="0" w:space="0" w:color="auto"/>
        <w:bottom w:val="none" w:sz="0" w:space="0" w:color="auto"/>
        <w:right w:val="none" w:sz="0" w:space="0" w:color="auto"/>
      </w:divBdr>
      <w:divsChild>
        <w:div w:id="1939945954">
          <w:marLeft w:val="547"/>
          <w:marRight w:val="0"/>
          <w:marTop w:val="120"/>
          <w:marBottom w:val="0"/>
          <w:divBdr>
            <w:top w:val="none" w:sz="0" w:space="0" w:color="auto"/>
            <w:left w:val="none" w:sz="0" w:space="0" w:color="auto"/>
            <w:bottom w:val="none" w:sz="0" w:space="0" w:color="auto"/>
            <w:right w:val="none" w:sz="0" w:space="0" w:color="auto"/>
          </w:divBdr>
        </w:div>
        <w:div w:id="621112660">
          <w:marLeft w:val="547"/>
          <w:marRight w:val="0"/>
          <w:marTop w:val="120"/>
          <w:marBottom w:val="0"/>
          <w:divBdr>
            <w:top w:val="none" w:sz="0" w:space="0" w:color="auto"/>
            <w:left w:val="none" w:sz="0" w:space="0" w:color="auto"/>
            <w:bottom w:val="none" w:sz="0" w:space="0" w:color="auto"/>
            <w:right w:val="none" w:sz="0" w:space="0" w:color="auto"/>
          </w:divBdr>
        </w:div>
        <w:div w:id="1723599086">
          <w:marLeft w:val="547"/>
          <w:marRight w:val="0"/>
          <w:marTop w:val="120"/>
          <w:marBottom w:val="0"/>
          <w:divBdr>
            <w:top w:val="none" w:sz="0" w:space="0" w:color="auto"/>
            <w:left w:val="none" w:sz="0" w:space="0" w:color="auto"/>
            <w:bottom w:val="none" w:sz="0" w:space="0" w:color="auto"/>
            <w:right w:val="none" w:sz="0" w:space="0" w:color="auto"/>
          </w:divBdr>
        </w:div>
        <w:div w:id="210270268">
          <w:marLeft w:val="547"/>
          <w:marRight w:val="0"/>
          <w:marTop w:val="120"/>
          <w:marBottom w:val="0"/>
          <w:divBdr>
            <w:top w:val="none" w:sz="0" w:space="0" w:color="auto"/>
            <w:left w:val="none" w:sz="0" w:space="0" w:color="auto"/>
            <w:bottom w:val="none" w:sz="0" w:space="0" w:color="auto"/>
            <w:right w:val="none" w:sz="0" w:space="0" w:color="auto"/>
          </w:divBdr>
        </w:div>
      </w:divsChild>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1462347">
      <w:bodyDiv w:val="1"/>
      <w:marLeft w:val="0"/>
      <w:marRight w:val="0"/>
      <w:marTop w:val="0"/>
      <w:marBottom w:val="0"/>
      <w:divBdr>
        <w:top w:val="none" w:sz="0" w:space="0" w:color="auto"/>
        <w:left w:val="none" w:sz="0" w:space="0" w:color="auto"/>
        <w:bottom w:val="none" w:sz="0" w:space="0" w:color="auto"/>
        <w:right w:val="none" w:sz="0" w:space="0" w:color="auto"/>
      </w:divBdr>
      <w:divsChild>
        <w:div w:id="1599561390">
          <w:marLeft w:val="547"/>
          <w:marRight w:val="0"/>
          <w:marTop w:val="120"/>
          <w:marBottom w:val="0"/>
          <w:divBdr>
            <w:top w:val="none" w:sz="0" w:space="0" w:color="auto"/>
            <w:left w:val="none" w:sz="0" w:space="0" w:color="auto"/>
            <w:bottom w:val="none" w:sz="0" w:space="0" w:color="auto"/>
            <w:right w:val="none" w:sz="0" w:space="0" w:color="auto"/>
          </w:divBdr>
        </w:div>
        <w:div w:id="1617641518">
          <w:marLeft w:val="1166"/>
          <w:marRight w:val="0"/>
          <w:marTop w:val="100"/>
          <w:marBottom w:val="0"/>
          <w:divBdr>
            <w:top w:val="none" w:sz="0" w:space="0" w:color="auto"/>
            <w:left w:val="none" w:sz="0" w:space="0" w:color="auto"/>
            <w:bottom w:val="none" w:sz="0" w:space="0" w:color="auto"/>
            <w:right w:val="none" w:sz="0" w:space="0" w:color="auto"/>
          </w:divBdr>
        </w:div>
        <w:div w:id="815145227">
          <w:marLeft w:val="1166"/>
          <w:marRight w:val="0"/>
          <w:marTop w:val="100"/>
          <w:marBottom w:val="0"/>
          <w:divBdr>
            <w:top w:val="none" w:sz="0" w:space="0" w:color="auto"/>
            <w:left w:val="none" w:sz="0" w:space="0" w:color="auto"/>
            <w:bottom w:val="none" w:sz="0" w:space="0" w:color="auto"/>
            <w:right w:val="none" w:sz="0" w:space="0" w:color="auto"/>
          </w:divBdr>
        </w:div>
        <w:div w:id="794755880">
          <w:marLeft w:val="547"/>
          <w:marRight w:val="0"/>
          <w:marTop w:val="120"/>
          <w:marBottom w:val="0"/>
          <w:divBdr>
            <w:top w:val="none" w:sz="0" w:space="0" w:color="auto"/>
            <w:left w:val="none" w:sz="0" w:space="0" w:color="auto"/>
            <w:bottom w:val="none" w:sz="0" w:space="0" w:color="auto"/>
            <w:right w:val="none" w:sz="0" w:space="0" w:color="auto"/>
          </w:divBdr>
        </w:div>
        <w:div w:id="538857838">
          <w:marLeft w:val="1166"/>
          <w:marRight w:val="0"/>
          <w:marTop w:val="100"/>
          <w:marBottom w:val="0"/>
          <w:divBdr>
            <w:top w:val="none" w:sz="0" w:space="0" w:color="auto"/>
            <w:left w:val="none" w:sz="0" w:space="0" w:color="auto"/>
            <w:bottom w:val="none" w:sz="0" w:space="0" w:color="auto"/>
            <w:right w:val="none" w:sz="0" w:space="0" w:color="auto"/>
          </w:divBdr>
        </w:div>
        <w:div w:id="2135369766">
          <w:marLeft w:val="1166"/>
          <w:marRight w:val="0"/>
          <w:marTop w:val="10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8361321">
      <w:bodyDiv w:val="1"/>
      <w:marLeft w:val="0"/>
      <w:marRight w:val="0"/>
      <w:marTop w:val="0"/>
      <w:marBottom w:val="0"/>
      <w:divBdr>
        <w:top w:val="none" w:sz="0" w:space="0" w:color="auto"/>
        <w:left w:val="none" w:sz="0" w:space="0" w:color="auto"/>
        <w:bottom w:val="none" w:sz="0" w:space="0" w:color="auto"/>
        <w:right w:val="none" w:sz="0" w:space="0" w:color="auto"/>
      </w:divBdr>
      <w:divsChild>
        <w:div w:id="369644905">
          <w:marLeft w:val="1800"/>
          <w:marRight w:val="0"/>
          <w:marTop w:val="90"/>
          <w:marBottom w:val="0"/>
          <w:divBdr>
            <w:top w:val="none" w:sz="0" w:space="0" w:color="auto"/>
            <w:left w:val="none" w:sz="0" w:space="0" w:color="auto"/>
            <w:bottom w:val="none" w:sz="0" w:space="0" w:color="auto"/>
            <w:right w:val="none" w:sz="0" w:space="0" w:color="auto"/>
          </w:divBdr>
        </w:div>
        <w:div w:id="734477221">
          <w:marLeft w:val="547"/>
          <w:marRight w:val="0"/>
          <w:marTop w:val="120"/>
          <w:marBottom w:val="0"/>
          <w:divBdr>
            <w:top w:val="none" w:sz="0" w:space="0" w:color="auto"/>
            <w:left w:val="none" w:sz="0" w:space="0" w:color="auto"/>
            <w:bottom w:val="none" w:sz="0" w:space="0" w:color="auto"/>
            <w:right w:val="none" w:sz="0" w:space="0" w:color="auto"/>
          </w:divBdr>
        </w:div>
        <w:div w:id="1169515292">
          <w:marLeft w:val="547"/>
          <w:marRight w:val="0"/>
          <w:marTop w:val="120"/>
          <w:marBottom w:val="0"/>
          <w:divBdr>
            <w:top w:val="none" w:sz="0" w:space="0" w:color="auto"/>
            <w:left w:val="none" w:sz="0" w:space="0" w:color="auto"/>
            <w:bottom w:val="none" w:sz="0" w:space="0" w:color="auto"/>
            <w:right w:val="none" w:sz="0" w:space="0" w:color="auto"/>
          </w:divBdr>
        </w:div>
        <w:div w:id="1577593874">
          <w:marLeft w:val="1166"/>
          <w:marRight w:val="0"/>
          <w:marTop w:val="100"/>
          <w:marBottom w:val="0"/>
          <w:divBdr>
            <w:top w:val="none" w:sz="0" w:space="0" w:color="auto"/>
            <w:left w:val="none" w:sz="0" w:space="0" w:color="auto"/>
            <w:bottom w:val="none" w:sz="0" w:space="0" w:color="auto"/>
            <w:right w:val="none" w:sz="0" w:space="0" w:color="auto"/>
          </w:divBdr>
        </w:div>
        <w:div w:id="1727027869">
          <w:marLeft w:val="1166"/>
          <w:marRight w:val="0"/>
          <w:marTop w:val="100"/>
          <w:marBottom w:val="0"/>
          <w:divBdr>
            <w:top w:val="none" w:sz="0" w:space="0" w:color="auto"/>
            <w:left w:val="none" w:sz="0" w:space="0" w:color="auto"/>
            <w:bottom w:val="none" w:sz="0" w:space="0" w:color="auto"/>
            <w:right w:val="none" w:sz="0" w:space="0" w:color="auto"/>
          </w:divBdr>
        </w:div>
        <w:div w:id="1821731594">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6099479">
      <w:bodyDiv w:val="1"/>
      <w:marLeft w:val="0"/>
      <w:marRight w:val="0"/>
      <w:marTop w:val="0"/>
      <w:marBottom w:val="0"/>
      <w:divBdr>
        <w:top w:val="none" w:sz="0" w:space="0" w:color="auto"/>
        <w:left w:val="none" w:sz="0" w:space="0" w:color="auto"/>
        <w:bottom w:val="none" w:sz="0" w:space="0" w:color="auto"/>
        <w:right w:val="none" w:sz="0" w:space="0" w:color="auto"/>
      </w:divBdr>
      <w:divsChild>
        <w:div w:id="252978771">
          <w:marLeft w:val="547"/>
          <w:marRight w:val="0"/>
          <w:marTop w:val="120"/>
          <w:marBottom w:val="0"/>
          <w:divBdr>
            <w:top w:val="none" w:sz="0" w:space="0" w:color="auto"/>
            <w:left w:val="none" w:sz="0" w:space="0" w:color="auto"/>
            <w:bottom w:val="none" w:sz="0" w:space="0" w:color="auto"/>
            <w:right w:val="none" w:sz="0" w:space="0" w:color="auto"/>
          </w:divBdr>
        </w:div>
        <w:div w:id="1375811116">
          <w:marLeft w:val="547"/>
          <w:marRight w:val="0"/>
          <w:marTop w:val="120"/>
          <w:marBottom w:val="0"/>
          <w:divBdr>
            <w:top w:val="none" w:sz="0" w:space="0" w:color="auto"/>
            <w:left w:val="none" w:sz="0" w:space="0" w:color="auto"/>
            <w:bottom w:val="none" w:sz="0" w:space="0" w:color="auto"/>
            <w:right w:val="none" w:sz="0" w:space="0" w:color="auto"/>
          </w:divBdr>
        </w:div>
        <w:div w:id="1567718338">
          <w:marLeft w:val="547"/>
          <w:marRight w:val="0"/>
          <w:marTop w:val="120"/>
          <w:marBottom w:val="0"/>
          <w:divBdr>
            <w:top w:val="none" w:sz="0" w:space="0" w:color="auto"/>
            <w:left w:val="none" w:sz="0" w:space="0" w:color="auto"/>
            <w:bottom w:val="none" w:sz="0" w:space="0" w:color="auto"/>
            <w:right w:val="none" w:sz="0" w:space="0" w:color="auto"/>
          </w:divBdr>
        </w:div>
        <w:div w:id="1808160411">
          <w:marLeft w:val="1166"/>
          <w:marRight w:val="0"/>
          <w:marTop w:val="100"/>
          <w:marBottom w:val="0"/>
          <w:divBdr>
            <w:top w:val="none" w:sz="0" w:space="0" w:color="auto"/>
            <w:left w:val="none" w:sz="0" w:space="0" w:color="auto"/>
            <w:bottom w:val="none" w:sz="0" w:space="0" w:color="auto"/>
            <w:right w:val="none" w:sz="0" w:space="0" w:color="auto"/>
          </w:divBdr>
        </w:div>
        <w:div w:id="319040599">
          <w:marLeft w:val="1166"/>
          <w:marRight w:val="0"/>
          <w:marTop w:val="100"/>
          <w:marBottom w:val="0"/>
          <w:divBdr>
            <w:top w:val="none" w:sz="0" w:space="0" w:color="auto"/>
            <w:left w:val="none" w:sz="0" w:space="0" w:color="auto"/>
            <w:bottom w:val="none" w:sz="0" w:space="0" w:color="auto"/>
            <w:right w:val="none" w:sz="0" w:space="0" w:color="auto"/>
          </w:divBdr>
        </w:div>
        <w:div w:id="704184721">
          <w:marLeft w:val="1166"/>
          <w:marRight w:val="0"/>
          <w:marTop w:val="100"/>
          <w:marBottom w:val="0"/>
          <w:divBdr>
            <w:top w:val="none" w:sz="0" w:space="0" w:color="auto"/>
            <w:left w:val="none" w:sz="0" w:space="0" w:color="auto"/>
            <w:bottom w:val="none" w:sz="0" w:space="0" w:color="auto"/>
            <w:right w:val="none" w:sz="0" w:space="0" w:color="auto"/>
          </w:divBdr>
        </w:div>
        <w:div w:id="308478323">
          <w:marLeft w:val="1166"/>
          <w:marRight w:val="0"/>
          <w:marTop w:val="100"/>
          <w:marBottom w:val="0"/>
          <w:divBdr>
            <w:top w:val="none" w:sz="0" w:space="0" w:color="auto"/>
            <w:left w:val="none" w:sz="0" w:space="0" w:color="auto"/>
            <w:bottom w:val="none" w:sz="0" w:space="0" w:color="auto"/>
            <w:right w:val="none" w:sz="0" w:space="0" w:color="auto"/>
          </w:divBdr>
        </w:div>
        <w:div w:id="765657538">
          <w:marLeft w:val="1166"/>
          <w:marRight w:val="0"/>
          <w:marTop w:val="100"/>
          <w:marBottom w:val="0"/>
          <w:divBdr>
            <w:top w:val="none" w:sz="0" w:space="0" w:color="auto"/>
            <w:left w:val="none" w:sz="0" w:space="0" w:color="auto"/>
            <w:bottom w:val="none" w:sz="0" w:space="0" w:color="auto"/>
            <w:right w:val="none" w:sz="0" w:space="0" w:color="auto"/>
          </w:divBdr>
        </w:div>
        <w:div w:id="122621061">
          <w:marLeft w:val="1166"/>
          <w:marRight w:val="0"/>
          <w:marTop w:val="100"/>
          <w:marBottom w:val="0"/>
          <w:divBdr>
            <w:top w:val="none" w:sz="0" w:space="0" w:color="auto"/>
            <w:left w:val="none" w:sz="0" w:space="0" w:color="auto"/>
            <w:bottom w:val="none" w:sz="0" w:space="0" w:color="auto"/>
            <w:right w:val="none" w:sz="0" w:space="0" w:color="auto"/>
          </w:divBdr>
        </w:div>
        <w:div w:id="1538811117">
          <w:marLeft w:val="547"/>
          <w:marRight w:val="0"/>
          <w:marTop w:val="120"/>
          <w:marBottom w:val="0"/>
          <w:divBdr>
            <w:top w:val="none" w:sz="0" w:space="0" w:color="auto"/>
            <w:left w:val="none" w:sz="0" w:space="0" w:color="auto"/>
            <w:bottom w:val="none" w:sz="0" w:space="0" w:color="auto"/>
            <w:right w:val="none" w:sz="0" w:space="0" w:color="auto"/>
          </w:divBdr>
        </w:div>
        <w:div w:id="209656091">
          <w:marLeft w:val="547"/>
          <w:marRight w:val="0"/>
          <w:marTop w:val="120"/>
          <w:marBottom w:val="0"/>
          <w:divBdr>
            <w:top w:val="none" w:sz="0" w:space="0" w:color="auto"/>
            <w:left w:val="none" w:sz="0" w:space="0" w:color="auto"/>
            <w:bottom w:val="none" w:sz="0" w:space="0" w:color="auto"/>
            <w:right w:val="none" w:sz="0" w:space="0" w:color="auto"/>
          </w:divBdr>
        </w:div>
        <w:div w:id="578368711">
          <w:marLeft w:val="547"/>
          <w:marRight w:val="0"/>
          <w:marTop w:val="120"/>
          <w:marBottom w:val="0"/>
          <w:divBdr>
            <w:top w:val="none" w:sz="0" w:space="0" w:color="auto"/>
            <w:left w:val="none" w:sz="0" w:space="0" w:color="auto"/>
            <w:bottom w:val="none" w:sz="0" w:space="0" w:color="auto"/>
            <w:right w:val="none" w:sz="0" w:space="0" w:color="auto"/>
          </w:divBdr>
        </w:div>
      </w:divsChild>
    </w:div>
    <w:div w:id="1459303792">
      <w:bodyDiv w:val="1"/>
      <w:marLeft w:val="0"/>
      <w:marRight w:val="0"/>
      <w:marTop w:val="0"/>
      <w:marBottom w:val="0"/>
      <w:divBdr>
        <w:top w:val="none" w:sz="0" w:space="0" w:color="auto"/>
        <w:left w:val="none" w:sz="0" w:space="0" w:color="auto"/>
        <w:bottom w:val="none" w:sz="0" w:space="0" w:color="auto"/>
        <w:right w:val="none" w:sz="0" w:space="0" w:color="auto"/>
      </w:divBdr>
      <w:divsChild>
        <w:div w:id="196703883">
          <w:marLeft w:val="1714"/>
          <w:marRight w:val="0"/>
          <w:marTop w:val="86"/>
          <w:marBottom w:val="0"/>
          <w:divBdr>
            <w:top w:val="none" w:sz="0" w:space="0" w:color="auto"/>
            <w:left w:val="none" w:sz="0" w:space="0" w:color="auto"/>
            <w:bottom w:val="none" w:sz="0" w:space="0" w:color="auto"/>
            <w:right w:val="none" w:sz="0" w:space="0" w:color="auto"/>
          </w:divBdr>
        </w:div>
        <w:div w:id="485391361">
          <w:marLeft w:val="1714"/>
          <w:marRight w:val="0"/>
          <w:marTop w:val="86"/>
          <w:marBottom w:val="0"/>
          <w:divBdr>
            <w:top w:val="none" w:sz="0" w:space="0" w:color="auto"/>
            <w:left w:val="none" w:sz="0" w:space="0" w:color="auto"/>
            <w:bottom w:val="none" w:sz="0" w:space="0" w:color="auto"/>
            <w:right w:val="none" w:sz="0" w:space="0" w:color="auto"/>
          </w:divBdr>
        </w:div>
        <w:div w:id="602416019">
          <w:marLeft w:val="1166"/>
          <w:marRight w:val="0"/>
          <w:marTop w:val="96"/>
          <w:marBottom w:val="0"/>
          <w:divBdr>
            <w:top w:val="none" w:sz="0" w:space="0" w:color="auto"/>
            <w:left w:val="none" w:sz="0" w:space="0" w:color="auto"/>
            <w:bottom w:val="none" w:sz="0" w:space="0" w:color="auto"/>
            <w:right w:val="none" w:sz="0" w:space="0" w:color="auto"/>
          </w:divBdr>
        </w:div>
        <w:div w:id="1699232872">
          <w:marLeft w:val="547"/>
          <w:marRight w:val="0"/>
          <w:marTop w:val="115"/>
          <w:marBottom w:val="0"/>
          <w:divBdr>
            <w:top w:val="none" w:sz="0" w:space="0" w:color="auto"/>
            <w:left w:val="none" w:sz="0" w:space="0" w:color="auto"/>
            <w:bottom w:val="none" w:sz="0" w:space="0" w:color="auto"/>
            <w:right w:val="none" w:sz="0" w:space="0" w:color="auto"/>
          </w:divBdr>
        </w:div>
        <w:div w:id="1771318117">
          <w:marLeft w:val="1714"/>
          <w:marRight w:val="0"/>
          <w:marTop w:val="86"/>
          <w:marBottom w:val="0"/>
          <w:divBdr>
            <w:top w:val="none" w:sz="0" w:space="0" w:color="auto"/>
            <w:left w:val="none" w:sz="0" w:space="0" w:color="auto"/>
            <w:bottom w:val="none" w:sz="0" w:space="0" w:color="auto"/>
            <w:right w:val="none" w:sz="0" w:space="0" w:color="auto"/>
          </w:divBdr>
        </w:div>
        <w:div w:id="1841702113">
          <w:marLeft w:val="1166"/>
          <w:marRight w:val="0"/>
          <w:marTop w:val="96"/>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6994275">
      <w:bodyDiv w:val="1"/>
      <w:marLeft w:val="0"/>
      <w:marRight w:val="0"/>
      <w:marTop w:val="0"/>
      <w:marBottom w:val="0"/>
      <w:divBdr>
        <w:top w:val="none" w:sz="0" w:space="0" w:color="auto"/>
        <w:left w:val="none" w:sz="0" w:space="0" w:color="auto"/>
        <w:bottom w:val="none" w:sz="0" w:space="0" w:color="auto"/>
        <w:right w:val="none" w:sz="0" w:space="0" w:color="auto"/>
      </w:divBdr>
      <w:divsChild>
        <w:div w:id="1453749761">
          <w:marLeft w:val="547"/>
          <w:marRight w:val="0"/>
          <w:marTop w:val="120"/>
          <w:marBottom w:val="0"/>
          <w:divBdr>
            <w:top w:val="none" w:sz="0" w:space="0" w:color="auto"/>
            <w:left w:val="none" w:sz="0" w:space="0" w:color="auto"/>
            <w:bottom w:val="none" w:sz="0" w:space="0" w:color="auto"/>
            <w:right w:val="none" w:sz="0" w:space="0" w:color="auto"/>
          </w:divBdr>
        </w:div>
        <w:div w:id="946081404">
          <w:marLeft w:val="547"/>
          <w:marRight w:val="0"/>
          <w:marTop w:val="120"/>
          <w:marBottom w:val="0"/>
          <w:divBdr>
            <w:top w:val="none" w:sz="0" w:space="0" w:color="auto"/>
            <w:left w:val="none" w:sz="0" w:space="0" w:color="auto"/>
            <w:bottom w:val="none" w:sz="0" w:space="0" w:color="auto"/>
            <w:right w:val="none" w:sz="0" w:space="0" w:color="auto"/>
          </w:divBdr>
        </w:div>
        <w:div w:id="821853462">
          <w:marLeft w:val="547"/>
          <w:marRight w:val="0"/>
          <w:marTop w:val="120"/>
          <w:marBottom w:val="0"/>
          <w:divBdr>
            <w:top w:val="none" w:sz="0" w:space="0" w:color="auto"/>
            <w:left w:val="none" w:sz="0" w:space="0" w:color="auto"/>
            <w:bottom w:val="none" w:sz="0" w:space="0" w:color="auto"/>
            <w:right w:val="none" w:sz="0" w:space="0" w:color="auto"/>
          </w:divBdr>
        </w:div>
        <w:div w:id="1922640821">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45869814">
      <w:bodyDiv w:val="1"/>
      <w:marLeft w:val="0"/>
      <w:marRight w:val="0"/>
      <w:marTop w:val="0"/>
      <w:marBottom w:val="0"/>
      <w:divBdr>
        <w:top w:val="none" w:sz="0" w:space="0" w:color="auto"/>
        <w:left w:val="none" w:sz="0" w:space="0" w:color="auto"/>
        <w:bottom w:val="none" w:sz="0" w:space="0" w:color="auto"/>
        <w:right w:val="none" w:sz="0" w:space="0" w:color="auto"/>
      </w:divBdr>
      <w:divsChild>
        <w:div w:id="1562791897">
          <w:marLeft w:val="547"/>
          <w:marRight w:val="0"/>
          <w:marTop w:val="96"/>
          <w:marBottom w:val="0"/>
          <w:divBdr>
            <w:top w:val="none" w:sz="0" w:space="0" w:color="auto"/>
            <w:left w:val="none" w:sz="0" w:space="0" w:color="auto"/>
            <w:bottom w:val="none" w:sz="0" w:space="0" w:color="auto"/>
            <w:right w:val="none" w:sz="0" w:space="0" w:color="auto"/>
          </w:divBdr>
        </w:div>
      </w:divsChild>
    </w:div>
    <w:div w:id="1550996436">
      <w:bodyDiv w:val="1"/>
      <w:marLeft w:val="0"/>
      <w:marRight w:val="0"/>
      <w:marTop w:val="0"/>
      <w:marBottom w:val="0"/>
      <w:divBdr>
        <w:top w:val="none" w:sz="0" w:space="0" w:color="auto"/>
        <w:left w:val="none" w:sz="0" w:space="0" w:color="auto"/>
        <w:bottom w:val="none" w:sz="0" w:space="0" w:color="auto"/>
        <w:right w:val="none" w:sz="0" w:space="0" w:color="auto"/>
      </w:divBdr>
      <w:divsChild>
        <w:div w:id="541290345">
          <w:marLeft w:val="547"/>
          <w:marRight w:val="0"/>
          <w:marTop w:val="120"/>
          <w:marBottom w:val="0"/>
          <w:divBdr>
            <w:top w:val="none" w:sz="0" w:space="0" w:color="auto"/>
            <w:left w:val="none" w:sz="0" w:space="0" w:color="auto"/>
            <w:bottom w:val="none" w:sz="0" w:space="0" w:color="auto"/>
            <w:right w:val="none" w:sz="0" w:space="0" w:color="auto"/>
          </w:divBdr>
        </w:div>
        <w:div w:id="606734865">
          <w:marLeft w:val="1166"/>
          <w:marRight w:val="0"/>
          <w:marTop w:val="100"/>
          <w:marBottom w:val="0"/>
          <w:divBdr>
            <w:top w:val="none" w:sz="0" w:space="0" w:color="auto"/>
            <w:left w:val="none" w:sz="0" w:space="0" w:color="auto"/>
            <w:bottom w:val="none" w:sz="0" w:space="0" w:color="auto"/>
            <w:right w:val="none" w:sz="0" w:space="0" w:color="auto"/>
          </w:divBdr>
        </w:div>
        <w:div w:id="879056110">
          <w:marLeft w:val="1166"/>
          <w:marRight w:val="0"/>
          <w:marTop w:val="100"/>
          <w:marBottom w:val="0"/>
          <w:divBdr>
            <w:top w:val="none" w:sz="0" w:space="0" w:color="auto"/>
            <w:left w:val="none" w:sz="0" w:space="0" w:color="auto"/>
            <w:bottom w:val="none" w:sz="0" w:space="0" w:color="auto"/>
            <w:right w:val="none" w:sz="0" w:space="0" w:color="auto"/>
          </w:divBdr>
        </w:div>
        <w:div w:id="1385257860">
          <w:marLeft w:val="1166"/>
          <w:marRight w:val="0"/>
          <w:marTop w:val="100"/>
          <w:marBottom w:val="0"/>
          <w:divBdr>
            <w:top w:val="none" w:sz="0" w:space="0" w:color="auto"/>
            <w:left w:val="none" w:sz="0" w:space="0" w:color="auto"/>
            <w:bottom w:val="none" w:sz="0" w:space="0" w:color="auto"/>
            <w:right w:val="none" w:sz="0" w:space="0" w:color="auto"/>
          </w:divBdr>
        </w:div>
        <w:div w:id="1620839941">
          <w:marLeft w:val="547"/>
          <w:marRight w:val="0"/>
          <w:marTop w:val="120"/>
          <w:marBottom w:val="0"/>
          <w:divBdr>
            <w:top w:val="none" w:sz="0" w:space="0" w:color="auto"/>
            <w:left w:val="none" w:sz="0" w:space="0" w:color="auto"/>
            <w:bottom w:val="none" w:sz="0" w:space="0" w:color="auto"/>
            <w:right w:val="none" w:sz="0" w:space="0" w:color="auto"/>
          </w:divBdr>
        </w:div>
        <w:div w:id="1858764514">
          <w:marLeft w:val="1166"/>
          <w:marRight w:val="0"/>
          <w:marTop w:val="100"/>
          <w:marBottom w:val="0"/>
          <w:divBdr>
            <w:top w:val="none" w:sz="0" w:space="0" w:color="auto"/>
            <w:left w:val="none" w:sz="0" w:space="0" w:color="auto"/>
            <w:bottom w:val="none" w:sz="0" w:space="0" w:color="auto"/>
            <w:right w:val="none" w:sz="0" w:space="0" w:color="auto"/>
          </w:divBdr>
        </w:div>
        <w:div w:id="1972513704">
          <w:marLeft w:val="1166"/>
          <w:marRight w:val="0"/>
          <w:marTop w:val="100"/>
          <w:marBottom w:val="0"/>
          <w:divBdr>
            <w:top w:val="none" w:sz="0" w:space="0" w:color="auto"/>
            <w:left w:val="none" w:sz="0" w:space="0" w:color="auto"/>
            <w:bottom w:val="none" w:sz="0" w:space="0" w:color="auto"/>
            <w:right w:val="none" w:sz="0" w:space="0" w:color="auto"/>
          </w:divBdr>
        </w:div>
        <w:div w:id="2076199397">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372859">
      <w:bodyDiv w:val="1"/>
      <w:marLeft w:val="0"/>
      <w:marRight w:val="0"/>
      <w:marTop w:val="0"/>
      <w:marBottom w:val="0"/>
      <w:divBdr>
        <w:top w:val="none" w:sz="0" w:space="0" w:color="auto"/>
        <w:left w:val="none" w:sz="0" w:space="0" w:color="auto"/>
        <w:bottom w:val="none" w:sz="0" w:space="0" w:color="auto"/>
        <w:right w:val="none" w:sz="0" w:space="0" w:color="auto"/>
      </w:divBdr>
      <w:divsChild>
        <w:div w:id="676810428">
          <w:marLeft w:val="547"/>
          <w:marRight w:val="0"/>
          <w:marTop w:val="120"/>
          <w:marBottom w:val="0"/>
          <w:divBdr>
            <w:top w:val="none" w:sz="0" w:space="0" w:color="auto"/>
            <w:left w:val="none" w:sz="0" w:space="0" w:color="auto"/>
            <w:bottom w:val="none" w:sz="0" w:space="0" w:color="auto"/>
            <w:right w:val="none" w:sz="0" w:space="0" w:color="auto"/>
          </w:divBdr>
        </w:div>
        <w:div w:id="777216864">
          <w:marLeft w:val="1267"/>
          <w:marRight w:val="0"/>
          <w:marTop w:val="100"/>
          <w:marBottom w:val="0"/>
          <w:divBdr>
            <w:top w:val="none" w:sz="0" w:space="0" w:color="auto"/>
            <w:left w:val="none" w:sz="0" w:space="0" w:color="auto"/>
            <w:bottom w:val="none" w:sz="0" w:space="0" w:color="auto"/>
            <w:right w:val="none" w:sz="0" w:space="0" w:color="auto"/>
          </w:divBdr>
        </w:div>
        <w:div w:id="232356314">
          <w:marLeft w:val="1267"/>
          <w:marRight w:val="0"/>
          <w:marTop w:val="100"/>
          <w:marBottom w:val="0"/>
          <w:divBdr>
            <w:top w:val="none" w:sz="0" w:space="0" w:color="auto"/>
            <w:left w:val="none" w:sz="0" w:space="0" w:color="auto"/>
            <w:bottom w:val="none" w:sz="0" w:space="0" w:color="auto"/>
            <w:right w:val="none" w:sz="0" w:space="0" w:color="auto"/>
          </w:divBdr>
        </w:div>
        <w:div w:id="1495563058">
          <w:marLeft w:val="1166"/>
          <w:marRight w:val="0"/>
          <w:marTop w:val="100"/>
          <w:marBottom w:val="0"/>
          <w:divBdr>
            <w:top w:val="none" w:sz="0" w:space="0" w:color="auto"/>
            <w:left w:val="none" w:sz="0" w:space="0" w:color="auto"/>
            <w:bottom w:val="none" w:sz="0" w:space="0" w:color="auto"/>
            <w:right w:val="none" w:sz="0" w:space="0" w:color="auto"/>
          </w:divBdr>
        </w:div>
        <w:div w:id="1281229068">
          <w:marLeft w:val="1166"/>
          <w:marRight w:val="0"/>
          <w:marTop w:val="100"/>
          <w:marBottom w:val="0"/>
          <w:divBdr>
            <w:top w:val="none" w:sz="0" w:space="0" w:color="auto"/>
            <w:left w:val="none" w:sz="0" w:space="0" w:color="auto"/>
            <w:bottom w:val="none" w:sz="0" w:space="0" w:color="auto"/>
            <w:right w:val="none" w:sz="0" w:space="0" w:color="auto"/>
          </w:divBdr>
        </w:div>
        <w:div w:id="1097601516">
          <w:marLeft w:val="547"/>
          <w:marRight w:val="0"/>
          <w:marTop w:val="120"/>
          <w:marBottom w:val="0"/>
          <w:divBdr>
            <w:top w:val="none" w:sz="0" w:space="0" w:color="auto"/>
            <w:left w:val="none" w:sz="0" w:space="0" w:color="auto"/>
            <w:bottom w:val="none" w:sz="0" w:space="0" w:color="auto"/>
            <w:right w:val="none" w:sz="0" w:space="0" w:color="auto"/>
          </w:divBdr>
        </w:div>
        <w:div w:id="122971244">
          <w:marLeft w:val="1166"/>
          <w:marRight w:val="0"/>
          <w:marTop w:val="100"/>
          <w:marBottom w:val="0"/>
          <w:divBdr>
            <w:top w:val="none" w:sz="0" w:space="0" w:color="auto"/>
            <w:left w:val="none" w:sz="0" w:space="0" w:color="auto"/>
            <w:bottom w:val="none" w:sz="0" w:space="0" w:color="auto"/>
            <w:right w:val="none" w:sz="0" w:space="0" w:color="auto"/>
          </w:divBdr>
        </w:div>
        <w:div w:id="608002602">
          <w:marLeft w:val="1166"/>
          <w:marRight w:val="0"/>
          <w:marTop w:val="100"/>
          <w:marBottom w:val="0"/>
          <w:divBdr>
            <w:top w:val="none" w:sz="0" w:space="0" w:color="auto"/>
            <w:left w:val="none" w:sz="0" w:space="0" w:color="auto"/>
            <w:bottom w:val="none" w:sz="0" w:space="0" w:color="auto"/>
            <w:right w:val="none" w:sz="0" w:space="0" w:color="auto"/>
          </w:divBdr>
        </w:div>
        <w:div w:id="20132639">
          <w:marLeft w:val="1166"/>
          <w:marRight w:val="0"/>
          <w:marTop w:val="100"/>
          <w:marBottom w:val="0"/>
          <w:divBdr>
            <w:top w:val="none" w:sz="0" w:space="0" w:color="auto"/>
            <w:left w:val="none" w:sz="0" w:space="0" w:color="auto"/>
            <w:bottom w:val="none" w:sz="0" w:space="0" w:color="auto"/>
            <w:right w:val="none" w:sz="0" w:space="0" w:color="auto"/>
          </w:divBdr>
        </w:div>
        <w:div w:id="140340861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8947281">
      <w:bodyDiv w:val="1"/>
      <w:marLeft w:val="0"/>
      <w:marRight w:val="0"/>
      <w:marTop w:val="0"/>
      <w:marBottom w:val="0"/>
      <w:divBdr>
        <w:top w:val="none" w:sz="0" w:space="0" w:color="auto"/>
        <w:left w:val="none" w:sz="0" w:space="0" w:color="auto"/>
        <w:bottom w:val="none" w:sz="0" w:space="0" w:color="auto"/>
        <w:right w:val="none" w:sz="0" w:space="0" w:color="auto"/>
      </w:divBdr>
      <w:divsChild>
        <w:div w:id="1838493949">
          <w:marLeft w:val="1267"/>
          <w:marRight w:val="0"/>
          <w:marTop w:val="86"/>
          <w:marBottom w:val="0"/>
          <w:divBdr>
            <w:top w:val="none" w:sz="0" w:space="0" w:color="auto"/>
            <w:left w:val="none" w:sz="0" w:space="0" w:color="auto"/>
            <w:bottom w:val="none" w:sz="0" w:space="0" w:color="auto"/>
            <w:right w:val="none" w:sz="0" w:space="0" w:color="auto"/>
          </w:divBdr>
        </w:div>
      </w:divsChild>
    </w:div>
    <w:div w:id="1653482479">
      <w:bodyDiv w:val="1"/>
      <w:marLeft w:val="0"/>
      <w:marRight w:val="0"/>
      <w:marTop w:val="0"/>
      <w:marBottom w:val="0"/>
      <w:divBdr>
        <w:top w:val="none" w:sz="0" w:space="0" w:color="auto"/>
        <w:left w:val="none" w:sz="0" w:space="0" w:color="auto"/>
        <w:bottom w:val="none" w:sz="0" w:space="0" w:color="auto"/>
        <w:right w:val="none" w:sz="0" w:space="0" w:color="auto"/>
      </w:divBdr>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705321835">
      <w:bodyDiv w:val="1"/>
      <w:marLeft w:val="0"/>
      <w:marRight w:val="0"/>
      <w:marTop w:val="0"/>
      <w:marBottom w:val="0"/>
      <w:divBdr>
        <w:top w:val="none" w:sz="0" w:space="0" w:color="auto"/>
        <w:left w:val="none" w:sz="0" w:space="0" w:color="auto"/>
        <w:bottom w:val="none" w:sz="0" w:space="0" w:color="auto"/>
        <w:right w:val="none" w:sz="0" w:space="0" w:color="auto"/>
      </w:divBdr>
      <w:divsChild>
        <w:div w:id="1949699049">
          <w:marLeft w:val="45"/>
          <w:marRight w:val="45"/>
          <w:marTop w:val="0"/>
          <w:marBottom w:val="0"/>
          <w:divBdr>
            <w:top w:val="none" w:sz="0" w:space="0" w:color="auto"/>
            <w:left w:val="none" w:sz="0" w:space="0" w:color="auto"/>
            <w:bottom w:val="none" w:sz="0" w:space="0" w:color="auto"/>
            <w:right w:val="none" w:sz="0" w:space="0" w:color="auto"/>
          </w:divBdr>
          <w:divsChild>
            <w:div w:id="1579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3660">
      <w:bodyDiv w:val="1"/>
      <w:marLeft w:val="0"/>
      <w:marRight w:val="0"/>
      <w:marTop w:val="0"/>
      <w:marBottom w:val="0"/>
      <w:divBdr>
        <w:top w:val="none" w:sz="0" w:space="0" w:color="auto"/>
        <w:left w:val="none" w:sz="0" w:space="0" w:color="auto"/>
        <w:bottom w:val="none" w:sz="0" w:space="0" w:color="auto"/>
        <w:right w:val="none" w:sz="0" w:space="0" w:color="auto"/>
      </w:divBdr>
      <w:divsChild>
        <w:div w:id="484592955">
          <w:marLeft w:val="547"/>
          <w:marRight w:val="0"/>
          <w:marTop w:val="120"/>
          <w:marBottom w:val="0"/>
          <w:divBdr>
            <w:top w:val="none" w:sz="0" w:space="0" w:color="auto"/>
            <w:left w:val="none" w:sz="0" w:space="0" w:color="auto"/>
            <w:bottom w:val="none" w:sz="0" w:space="0" w:color="auto"/>
            <w:right w:val="none" w:sz="0" w:space="0" w:color="auto"/>
          </w:divBdr>
        </w:div>
        <w:div w:id="1758017451">
          <w:marLeft w:val="1166"/>
          <w:marRight w:val="0"/>
          <w:marTop w:val="100"/>
          <w:marBottom w:val="0"/>
          <w:divBdr>
            <w:top w:val="none" w:sz="0" w:space="0" w:color="auto"/>
            <w:left w:val="none" w:sz="0" w:space="0" w:color="auto"/>
            <w:bottom w:val="none" w:sz="0" w:space="0" w:color="auto"/>
            <w:right w:val="none" w:sz="0" w:space="0" w:color="auto"/>
          </w:divBdr>
        </w:div>
        <w:div w:id="1143230474">
          <w:marLeft w:val="1800"/>
          <w:marRight w:val="0"/>
          <w:marTop w:val="90"/>
          <w:marBottom w:val="0"/>
          <w:divBdr>
            <w:top w:val="none" w:sz="0" w:space="0" w:color="auto"/>
            <w:left w:val="none" w:sz="0" w:space="0" w:color="auto"/>
            <w:bottom w:val="none" w:sz="0" w:space="0" w:color="auto"/>
            <w:right w:val="none" w:sz="0" w:space="0" w:color="auto"/>
          </w:divBdr>
        </w:div>
        <w:div w:id="1004354224">
          <w:marLeft w:val="1800"/>
          <w:marRight w:val="0"/>
          <w:marTop w:val="90"/>
          <w:marBottom w:val="0"/>
          <w:divBdr>
            <w:top w:val="none" w:sz="0" w:space="0" w:color="auto"/>
            <w:left w:val="none" w:sz="0" w:space="0" w:color="auto"/>
            <w:bottom w:val="none" w:sz="0" w:space="0" w:color="auto"/>
            <w:right w:val="none" w:sz="0" w:space="0" w:color="auto"/>
          </w:divBdr>
        </w:div>
        <w:div w:id="127673252">
          <w:marLeft w:val="1800"/>
          <w:marRight w:val="0"/>
          <w:marTop w:val="90"/>
          <w:marBottom w:val="0"/>
          <w:divBdr>
            <w:top w:val="none" w:sz="0" w:space="0" w:color="auto"/>
            <w:left w:val="none" w:sz="0" w:space="0" w:color="auto"/>
            <w:bottom w:val="none" w:sz="0" w:space="0" w:color="auto"/>
            <w:right w:val="none" w:sz="0" w:space="0" w:color="auto"/>
          </w:divBdr>
        </w:div>
        <w:div w:id="1548906996">
          <w:marLeft w:val="1800"/>
          <w:marRight w:val="0"/>
          <w:marTop w:val="90"/>
          <w:marBottom w:val="0"/>
          <w:divBdr>
            <w:top w:val="none" w:sz="0" w:space="0" w:color="auto"/>
            <w:left w:val="none" w:sz="0" w:space="0" w:color="auto"/>
            <w:bottom w:val="none" w:sz="0" w:space="0" w:color="auto"/>
            <w:right w:val="none" w:sz="0" w:space="0" w:color="auto"/>
          </w:divBdr>
        </w:div>
        <w:div w:id="1382172486">
          <w:marLeft w:val="547"/>
          <w:marRight w:val="0"/>
          <w:marTop w:val="120"/>
          <w:marBottom w:val="0"/>
          <w:divBdr>
            <w:top w:val="none" w:sz="0" w:space="0" w:color="auto"/>
            <w:left w:val="none" w:sz="0" w:space="0" w:color="auto"/>
            <w:bottom w:val="none" w:sz="0" w:space="0" w:color="auto"/>
            <w:right w:val="none" w:sz="0" w:space="0" w:color="auto"/>
          </w:divBdr>
        </w:div>
        <w:div w:id="1485203524">
          <w:marLeft w:val="1166"/>
          <w:marRight w:val="0"/>
          <w:marTop w:val="100"/>
          <w:marBottom w:val="0"/>
          <w:divBdr>
            <w:top w:val="none" w:sz="0" w:space="0" w:color="auto"/>
            <w:left w:val="none" w:sz="0" w:space="0" w:color="auto"/>
            <w:bottom w:val="none" w:sz="0" w:space="0" w:color="auto"/>
            <w:right w:val="none" w:sz="0" w:space="0" w:color="auto"/>
          </w:divBdr>
        </w:div>
        <w:div w:id="653920583">
          <w:marLeft w:val="1166"/>
          <w:marRight w:val="0"/>
          <w:marTop w:val="100"/>
          <w:marBottom w:val="0"/>
          <w:divBdr>
            <w:top w:val="none" w:sz="0" w:space="0" w:color="auto"/>
            <w:left w:val="none" w:sz="0" w:space="0" w:color="auto"/>
            <w:bottom w:val="none" w:sz="0" w:space="0" w:color="auto"/>
            <w:right w:val="none" w:sz="0" w:space="0" w:color="auto"/>
          </w:divBdr>
        </w:div>
      </w:divsChild>
    </w:div>
    <w:div w:id="1734817390">
      <w:bodyDiv w:val="1"/>
      <w:marLeft w:val="0"/>
      <w:marRight w:val="0"/>
      <w:marTop w:val="0"/>
      <w:marBottom w:val="0"/>
      <w:divBdr>
        <w:top w:val="none" w:sz="0" w:space="0" w:color="auto"/>
        <w:left w:val="none" w:sz="0" w:space="0" w:color="auto"/>
        <w:bottom w:val="none" w:sz="0" w:space="0" w:color="auto"/>
        <w:right w:val="none" w:sz="0" w:space="0" w:color="auto"/>
      </w:divBdr>
      <w:divsChild>
        <w:div w:id="25184430">
          <w:marLeft w:val="1166"/>
          <w:marRight w:val="0"/>
          <w:marTop w:val="96"/>
          <w:marBottom w:val="0"/>
          <w:divBdr>
            <w:top w:val="none" w:sz="0" w:space="0" w:color="auto"/>
            <w:left w:val="none" w:sz="0" w:space="0" w:color="auto"/>
            <w:bottom w:val="none" w:sz="0" w:space="0" w:color="auto"/>
            <w:right w:val="none" w:sz="0" w:space="0" w:color="auto"/>
          </w:divBdr>
        </w:div>
        <w:div w:id="277184227">
          <w:marLeft w:val="1166"/>
          <w:marRight w:val="0"/>
          <w:marTop w:val="96"/>
          <w:marBottom w:val="0"/>
          <w:divBdr>
            <w:top w:val="none" w:sz="0" w:space="0" w:color="auto"/>
            <w:left w:val="none" w:sz="0" w:space="0" w:color="auto"/>
            <w:bottom w:val="none" w:sz="0" w:space="0" w:color="auto"/>
            <w:right w:val="none" w:sz="0" w:space="0" w:color="auto"/>
          </w:divBdr>
        </w:div>
        <w:div w:id="428505649">
          <w:marLeft w:val="1166"/>
          <w:marRight w:val="0"/>
          <w:marTop w:val="96"/>
          <w:marBottom w:val="0"/>
          <w:divBdr>
            <w:top w:val="none" w:sz="0" w:space="0" w:color="auto"/>
            <w:left w:val="none" w:sz="0" w:space="0" w:color="auto"/>
            <w:bottom w:val="none" w:sz="0" w:space="0" w:color="auto"/>
            <w:right w:val="none" w:sz="0" w:space="0" w:color="auto"/>
          </w:divBdr>
        </w:div>
        <w:div w:id="642730918">
          <w:marLeft w:val="1166"/>
          <w:marRight w:val="0"/>
          <w:marTop w:val="96"/>
          <w:marBottom w:val="0"/>
          <w:divBdr>
            <w:top w:val="none" w:sz="0" w:space="0" w:color="auto"/>
            <w:left w:val="none" w:sz="0" w:space="0" w:color="auto"/>
            <w:bottom w:val="none" w:sz="0" w:space="0" w:color="auto"/>
            <w:right w:val="none" w:sz="0" w:space="0" w:color="auto"/>
          </w:divBdr>
        </w:div>
        <w:div w:id="840200633">
          <w:marLeft w:val="547"/>
          <w:marRight w:val="0"/>
          <w:marTop w:val="115"/>
          <w:marBottom w:val="0"/>
          <w:divBdr>
            <w:top w:val="none" w:sz="0" w:space="0" w:color="auto"/>
            <w:left w:val="none" w:sz="0" w:space="0" w:color="auto"/>
            <w:bottom w:val="none" w:sz="0" w:space="0" w:color="auto"/>
            <w:right w:val="none" w:sz="0" w:space="0" w:color="auto"/>
          </w:divBdr>
        </w:div>
        <w:div w:id="1226258781">
          <w:marLeft w:val="1166"/>
          <w:marRight w:val="0"/>
          <w:marTop w:val="96"/>
          <w:marBottom w:val="0"/>
          <w:divBdr>
            <w:top w:val="none" w:sz="0" w:space="0" w:color="auto"/>
            <w:left w:val="none" w:sz="0" w:space="0" w:color="auto"/>
            <w:bottom w:val="none" w:sz="0" w:space="0" w:color="auto"/>
            <w:right w:val="none" w:sz="0" w:space="0" w:color="auto"/>
          </w:divBdr>
        </w:div>
        <w:div w:id="1824004400">
          <w:marLeft w:val="547"/>
          <w:marRight w:val="0"/>
          <w:marTop w:val="115"/>
          <w:marBottom w:val="0"/>
          <w:divBdr>
            <w:top w:val="none" w:sz="0" w:space="0" w:color="auto"/>
            <w:left w:val="none" w:sz="0" w:space="0" w:color="auto"/>
            <w:bottom w:val="none" w:sz="0" w:space="0" w:color="auto"/>
            <w:right w:val="none" w:sz="0" w:space="0" w:color="auto"/>
          </w:divBdr>
        </w:div>
        <w:div w:id="1950626719">
          <w:marLeft w:val="1166"/>
          <w:marRight w:val="0"/>
          <w:marTop w:val="96"/>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44934860">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9247940">
      <w:bodyDiv w:val="1"/>
      <w:marLeft w:val="0"/>
      <w:marRight w:val="0"/>
      <w:marTop w:val="0"/>
      <w:marBottom w:val="0"/>
      <w:divBdr>
        <w:top w:val="none" w:sz="0" w:space="0" w:color="auto"/>
        <w:left w:val="none" w:sz="0" w:space="0" w:color="auto"/>
        <w:bottom w:val="none" w:sz="0" w:space="0" w:color="auto"/>
        <w:right w:val="none" w:sz="0" w:space="0" w:color="auto"/>
      </w:divBdr>
      <w:divsChild>
        <w:div w:id="297346047">
          <w:marLeft w:val="547"/>
          <w:marRight w:val="0"/>
          <w:marTop w:val="96"/>
          <w:marBottom w:val="0"/>
          <w:divBdr>
            <w:top w:val="none" w:sz="0" w:space="0" w:color="auto"/>
            <w:left w:val="none" w:sz="0" w:space="0" w:color="auto"/>
            <w:bottom w:val="none" w:sz="0" w:space="0" w:color="auto"/>
            <w:right w:val="none" w:sz="0" w:space="0" w:color="auto"/>
          </w:divBdr>
        </w:div>
        <w:div w:id="356976023">
          <w:marLeft w:val="1166"/>
          <w:marRight w:val="0"/>
          <w:marTop w:val="86"/>
          <w:marBottom w:val="0"/>
          <w:divBdr>
            <w:top w:val="none" w:sz="0" w:space="0" w:color="auto"/>
            <w:left w:val="none" w:sz="0" w:space="0" w:color="auto"/>
            <w:bottom w:val="none" w:sz="0" w:space="0" w:color="auto"/>
            <w:right w:val="none" w:sz="0" w:space="0" w:color="auto"/>
          </w:divBdr>
        </w:div>
        <w:div w:id="747189605">
          <w:marLeft w:val="1166"/>
          <w:marRight w:val="0"/>
          <w:marTop w:val="86"/>
          <w:marBottom w:val="0"/>
          <w:divBdr>
            <w:top w:val="none" w:sz="0" w:space="0" w:color="auto"/>
            <w:left w:val="none" w:sz="0" w:space="0" w:color="auto"/>
            <w:bottom w:val="none" w:sz="0" w:space="0" w:color="auto"/>
            <w:right w:val="none" w:sz="0" w:space="0" w:color="auto"/>
          </w:divBdr>
        </w:div>
        <w:div w:id="1100686088">
          <w:marLeft w:val="547"/>
          <w:marRight w:val="0"/>
          <w:marTop w:val="96"/>
          <w:marBottom w:val="0"/>
          <w:divBdr>
            <w:top w:val="none" w:sz="0" w:space="0" w:color="auto"/>
            <w:left w:val="none" w:sz="0" w:space="0" w:color="auto"/>
            <w:bottom w:val="none" w:sz="0" w:space="0" w:color="auto"/>
            <w:right w:val="none" w:sz="0" w:space="0" w:color="auto"/>
          </w:divBdr>
        </w:div>
        <w:div w:id="1608924260">
          <w:marLeft w:val="1166"/>
          <w:marRight w:val="0"/>
          <w:marTop w:val="86"/>
          <w:marBottom w:val="0"/>
          <w:divBdr>
            <w:top w:val="none" w:sz="0" w:space="0" w:color="auto"/>
            <w:left w:val="none" w:sz="0" w:space="0" w:color="auto"/>
            <w:bottom w:val="none" w:sz="0" w:space="0" w:color="auto"/>
            <w:right w:val="none" w:sz="0" w:space="0" w:color="auto"/>
          </w:divBdr>
        </w:div>
        <w:div w:id="1974678951">
          <w:marLeft w:val="1166"/>
          <w:marRight w:val="0"/>
          <w:marTop w:val="86"/>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15435374">
      <w:bodyDiv w:val="1"/>
      <w:marLeft w:val="0"/>
      <w:marRight w:val="0"/>
      <w:marTop w:val="0"/>
      <w:marBottom w:val="0"/>
      <w:divBdr>
        <w:top w:val="none" w:sz="0" w:space="0" w:color="auto"/>
        <w:left w:val="none" w:sz="0" w:space="0" w:color="auto"/>
        <w:bottom w:val="none" w:sz="0" w:space="0" w:color="auto"/>
        <w:right w:val="none" w:sz="0" w:space="0" w:color="auto"/>
      </w:divBdr>
      <w:divsChild>
        <w:div w:id="98067669">
          <w:marLeft w:val="547"/>
          <w:marRight w:val="0"/>
          <w:marTop w:val="12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47827273">
      <w:bodyDiv w:val="1"/>
      <w:marLeft w:val="0"/>
      <w:marRight w:val="0"/>
      <w:marTop w:val="0"/>
      <w:marBottom w:val="0"/>
      <w:divBdr>
        <w:top w:val="none" w:sz="0" w:space="0" w:color="auto"/>
        <w:left w:val="none" w:sz="0" w:space="0" w:color="auto"/>
        <w:bottom w:val="none" w:sz="0" w:space="0" w:color="auto"/>
        <w:right w:val="none" w:sz="0" w:space="0" w:color="auto"/>
      </w:divBdr>
      <w:divsChild>
        <w:div w:id="1852839634">
          <w:marLeft w:val="45"/>
          <w:marRight w:val="45"/>
          <w:marTop w:val="0"/>
          <w:marBottom w:val="0"/>
          <w:divBdr>
            <w:top w:val="none" w:sz="0" w:space="0" w:color="auto"/>
            <w:left w:val="none" w:sz="0" w:space="0" w:color="auto"/>
            <w:bottom w:val="none" w:sz="0" w:space="0" w:color="auto"/>
            <w:right w:val="none" w:sz="0" w:space="0" w:color="auto"/>
          </w:divBdr>
          <w:divsChild>
            <w:div w:id="2976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4762">
      <w:bodyDiv w:val="1"/>
      <w:marLeft w:val="0"/>
      <w:marRight w:val="0"/>
      <w:marTop w:val="0"/>
      <w:marBottom w:val="0"/>
      <w:divBdr>
        <w:top w:val="none" w:sz="0" w:space="0" w:color="auto"/>
        <w:left w:val="none" w:sz="0" w:space="0" w:color="auto"/>
        <w:bottom w:val="none" w:sz="0" w:space="0" w:color="auto"/>
        <w:right w:val="none" w:sz="0" w:space="0" w:color="auto"/>
      </w:divBdr>
      <w:divsChild>
        <w:div w:id="201289166">
          <w:marLeft w:val="1166"/>
          <w:marRight w:val="0"/>
          <w:marTop w:val="96"/>
          <w:marBottom w:val="0"/>
          <w:divBdr>
            <w:top w:val="none" w:sz="0" w:space="0" w:color="auto"/>
            <w:left w:val="none" w:sz="0" w:space="0" w:color="auto"/>
            <w:bottom w:val="none" w:sz="0" w:space="0" w:color="auto"/>
            <w:right w:val="none" w:sz="0" w:space="0" w:color="auto"/>
          </w:divBdr>
        </w:div>
        <w:div w:id="292714579">
          <w:marLeft w:val="1166"/>
          <w:marRight w:val="0"/>
          <w:marTop w:val="96"/>
          <w:marBottom w:val="0"/>
          <w:divBdr>
            <w:top w:val="none" w:sz="0" w:space="0" w:color="auto"/>
            <w:left w:val="none" w:sz="0" w:space="0" w:color="auto"/>
            <w:bottom w:val="none" w:sz="0" w:space="0" w:color="auto"/>
            <w:right w:val="none" w:sz="0" w:space="0" w:color="auto"/>
          </w:divBdr>
        </w:div>
        <w:div w:id="1053427137">
          <w:marLeft w:val="1166"/>
          <w:marRight w:val="0"/>
          <w:marTop w:val="96"/>
          <w:marBottom w:val="0"/>
          <w:divBdr>
            <w:top w:val="none" w:sz="0" w:space="0" w:color="auto"/>
            <w:left w:val="none" w:sz="0" w:space="0" w:color="auto"/>
            <w:bottom w:val="none" w:sz="0" w:space="0" w:color="auto"/>
            <w:right w:val="none" w:sz="0" w:space="0" w:color="auto"/>
          </w:divBdr>
        </w:div>
        <w:div w:id="1639605939">
          <w:marLeft w:val="547"/>
          <w:marRight w:val="0"/>
          <w:marTop w:val="115"/>
          <w:marBottom w:val="0"/>
          <w:divBdr>
            <w:top w:val="none" w:sz="0" w:space="0" w:color="auto"/>
            <w:left w:val="none" w:sz="0" w:space="0" w:color="auto"/>
            <w:bottom w:val="none" w:sz="0" w:space="0" w:color="auto"/>
            <w:right w:val="none" w:sz="0" w:space="0" w:color="auto"/>
          </w:divBdr>
        </w:div>
        <w:div w:id="1952011871">
          <w:marLeft w:val="547"/>
          <w:marRight w:val="0"/>
          <w:marTop w:val="115"/>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692638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nhuizhu@huawei.com" TargetMode="External"/><Relationship Id="rId13" Type="http://schemas.openxmlformats.org/officeDocument/2006/relationships/hyperlink" Target="https://www.fcc.gov/oet/unii-4banddevice" TargetMode="External"/><Relationship Id="rId18" Type="http://schemas.openxmlformats.org/officeDocument/2006/relationships/hyperlink" Target="https://mentor.ieee.org/802.18/dcn/16/18-16-0092-00-0000-globalstar-november-2016-filing.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cc.gov/oet/unii-4banddevice" TargetMode="External"/><Relationship Id="rId17" Type="http://schemas.openxmlformats.org/officeDocument/2006/relationships/hyperlink" Target="https://mentor.ieee.org/802.18/dcn/16/18-16-0092-00-0000-globalstar-november-2016-filing.pdf" TargetMode="External"/><Relationship Id="rId2" Type="http://schemas.openxmlformats.org/officeDocument/2006/relationships/numbering" Target="numbering.xml"/><Relationship Id="rId16" Type="http://schemas.openxmlformats.org/officeDocument/2006/relationships/hyperlink" Target="https://mentor.ieee.org/802.18/dcn/16/18-16-0089-00-0000-fcc-pn-biennial-review.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6/18-16-0089-00-0000-fcc-pn-biennial-review.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fsapi.fcc.gov/file/110254808472/13-49.pdf" TargetMode="External"/><Relationship Id="rId23" Type="http://schemas.openxmlformats.org/officeDocument/2006/relationships/fontTable" Target="fontTable.xml"/><Relationship Id="rId10" Type="http://schemas.openxmlformats.org/officeDocument/2006/relationships/hyperlink" Target="https://mentor.ieee.org/802.18/dcn/16/18-16-0084-00-0000-fcc-wac-pvs-october-2016.pdf" TargetMode="External"/><Relationship Id="rId19" Type="http://schemas.openxmlformats.org/officeDocument/2006/relationships/hyperlink" Target="http://www.etsi.org/news-events/events/1102-53-shades-of-re-d-six-months-to-go" TargetMode="External"/><Relationship Id="rId4" Type="http://schemas.openxmlformats.org/officeDocument/2006/relationships/settings" Target="settings.xml"/><Relationship Id="rId9" Type="http://schemas.openxmlformats.org/officeDocument/2006/relationships/hyperlink" Target="mailto:rich.kennedy@hpe.com" TargetMode="External"/><Relationship Id="rId14" Type="http://schemas.openxmlformats.org/officeDocument/2006/relationships/hyperlink" Target="https://ecfsapi.fcc.gov/file/110254808472/13-49.pdf"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ECEE6-0BD2-468F-825A-4065892C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7</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18-16/0061r00</vt:lpstr>
    </vt:vector>
  </TitlesOfParts>
  <Company>Huawei Technologies Co.,Ltd.</Company>
  <LinksUpToDate>false</LinksUpToDate>
  <CharactersWithSpaces>13549</CharactersWithSpaces>
  <SharedDoc>false</SharedDoc>
  <HyperlinkBase/>
  <HLinks>
    <vt:vector size="90" baseType="variant">
      <vt:variant>
        <vt:i4>196627</vt:i4>
      </vt:variant>
      <vt:variant>
        <vt:i4>45</vt:i4>
      </vt:variant>
      <vt:variant>
        <vt:i4>0</vt:i4>
      </vt:variant>
      <vt:variant>
        <vt:i4>5</vt:i4>
      </vt:variant>
      <vt:variant>
        <vt:lpwstr>https://mentor.ieee.org/802.18/dcn/16/18-16-0044-00-0000-liaison-on-wpt-from-itu-r-wp1a.docx</vt:lpwstr>
      </vt:variant>
      <vt:variant>
        <vt:lpwstr/>
      </vt:variant>
      <vt:variant>
        <vt:i4>1179670</vt:i4>
      </vt:variant>
      <vt:variant>
        <vt:i4>42</vt:i4>
      </vt:variant>
      <vt:variant>
        <vt:i4>0</vt:i4>
      </vt:variant>
      <vt:variant>
        <vt:i4>5</vt:i4>
      </vt:variant>
      <vt:variant>
        <vt:lpwstr>https://mentor.ieee.org/802.18/dcn/16/18-16-0062-02-0000-itu-r-5-1-liaison-was-rlan-considered-in-57-71-ghz.docx</vt:lpwstr>
      </vt:variant>
      <vt:variant>
        <vt:lpwstr/>
      </vt:variant>
      <vt:variant>
        <vt:i4>3473515</vt:i4>
      </vt:variant>
      <vt:variant>
        <vt:i4>39</vt:i4>
      </vt:variant>
      <vt:variant>
        <vt:i4>0</vt:i4>
      </vt:variant>
      <vt:variant>
        <vt:i4>5</vt:i4>
      </vt:variant>
      <vt:variant>
        <vt:lpwstr>https://mentor.ieee.org/802.18/dcn/16/18-16-0048-00-0000-itu-r-wp-5a-pdnr-m-300ghz-ms-char.docx</vt:lpwstr>
      </vt:variant>
      <vt:variant>
        <vt:lpwstr/>
      </vt:variant>
      <vt:variant>
        <vt:i4>1572930</vt:i4>
      </vt:variant>
      <vt:variant>
        <vt:i4>36</vt:i4>
      </vt:variant>
      <vt:variant>
        <vt:i4>0</vt:i4>
      </vt:variant>
      <vt:variant>
        <vt:i4>5</vt:i4>
      </vt:variant>
      <vt:variant>
        <vt:lpwstr>https://mentor.ieee.org/802.18/dcn/16/18-16-0047-00-0000-itu-r-wp-5a-tech-op-lms-275-450-ghz.docx</vt:lpwstr>
      </vt:variant>
      <vt:variant>
        <vt:lpwstr/>
      </vt:variant>
      <vt:variant>
        <vt:i4>2883617</vt:i4>
      </vt:variant>
      <vt:variant>
        <vt:i4>33</vt:i4>
      </vt:variant>
      <vt:variant>
        <vt:i4>0</vt:i4>
      </vt:variant>
      <vt:variant>
        <vt:i4>5</vt:i4>
      </vt:variant>
      <vt:variant>
        <vt:lpwstr>https://mentor.ieee.org/802.18/dcn/16/18-16-0059-00-0000-liaison-fixed-service-applications-spectrum-needs-for-wrc-19-1-15.docx</vt:lpwstr>
      </vt:variant>
      <vt:variant>
        <vt:lpwstr/>
      </vt:variant>
      <vt:variant>
        <vt:i4>1179668</vt:i4>
      </vt:variant>
      <vt:variant>
        <vt:i4>30</vt:i4>
      </vt:variant>
      <vt:variant>
        <vt:i4>0</vt:i4>
      </vt:variant>
      <vt:variant>
        <vt:i4>5</vt:i4>
      </vt:variant>
      <vt:variant>
        <vt:lpwstr>https://mentor.ieee.org/802.18/dcn/16/18-16-0062-00-0000-itu-r-5-1-liaison-was-rlan-considered-in-57-71-ghz.docx</vt:lpwstr>
      </vt:variant>
      <vt:variant>
        <vt:lpwstr/>
      </vt:variant>
      <vt:variant>
        <vt:i4>5373983</vt:i4>
      </vt:variant>
      <vt:variant>
        <vt:i4>27</vt:i4>
      </vt:variant>
      <vt:variant>
        <vt:i4>0</vt:i4>
      </vt:variant>
      <vt:variant>
        <vt:i4>5</vt:i4>
      </vt:variant>
      <vt:variant>
        <vt:lpwstr>http://www.itu.int/pub/R-ACT-WRC.12-2015</vt:lpwstr>
      </vt:variant>
      <vt:variant>
        <vt:lpwstr/>
      </vt:variant>
      <vt:variant>
        <vt:i4>4128870</vt:i4>
      </vt:variant>
      <vt:variant>
        <vt:i4>24</vt:i4>
      </vt:variant>
      <vt:variant>
        <vt:i4>0</vt:i4>
      </vt:variant>
      <vt:variant>
        <vt:i4>5</vt:i4>
      </vt:variant>
      <vt:variant>
        <vt:lpwstr>http://www.cept.org/ecc/groups/ecc/cpg/page/agenda-for-wrc-19/</vt:lpwstr>
      </vt:variant>
      <vt:variant>
        <vt:lpwstr/>
      </vt:variant>
      <vt:variant>
        <vt:i4>6488176</vt:i4>
      </vt:variant>
      <vt:variant>
        <vt:i4>21</vt:i4>
      </vt:variant>
      <vt:variant>
        <vt:i4>0</vt:i4>
      </vt:variant>
      <vt:variant>
        <vt:i4>5</vt:i4>
      </vt:variant>
      <vt:variant>
        <vt:lpwstr>https://www.fcc.gov/document/fact-sheet-rules-facilitate-next-generation-wireless-technologies</vt:lpwstr>
      </vt:variant>
      <vt:variant>
        <vt:lpwstr/>
      </vt:variant>
      <vt:variant>
        <vt:i4>6488176</vt:i4>
      </vt:variant>
      <vt:variant>
        <vt:i4>18</vt:i4>
      </vt:variant>
      <vt:variant>
        <vt:i4>0</vt:i4>
      </vt:variant>
      <vt:variant>
        <vt:i4>5</vt:i4>
      </vt:variant>
      <vt:variant>
        <vt:lpwstr>https://www.fcc.gov/document/fact-sheet-rules-facilitate-next-generation-wireless-technologies</vt:lpwstr>
      </vt:variant>
      <vt:variant>
        <vt:lpwstr/>
      </vt:variant>
      <vt:variant>
        <vt:i4>6488176</vt:i4>
      </vt:variant>
      <vt:variant>
        <vt:i4>15</vt:i4>
      </vt:variant>
      <vt:variant>
        <vt:i4>0</vt:i4>
      </vt:variant>
      <vt:variant>
        <vt:i4>5</vt:i4>
      </vt:variant>
      <vt:variant>
        <vt:lpwstr>https://www.fcc.gov/document/fact-sheet-rules-facilitate-next-generation-wireless-technologies</vt:lpwstr>
      </vt:variant>
      <vt:variant>
        <vt:lpwstr/>
      </vt:variant>
      <vt:variant>
        <vt:i4>5898310</vt:i4>
      </vt:variant>
      <vt:variant>
        <vt:i4>12</vt:i4>
      </vt:variant>
      <vt:variant>
        <vt:i4>0</vt:i4>
      </vt:variant>
      <vt:variant>
        <vt:i4>5</vt:i4>
      </vt:variant>
      <vt:variant>
        <vt:lpwstr>https://www.fcc.gov/ecfs/search/filings?proceedings_name=13-49&amp;sort=date_disseminated,DESC</vt:lpwstr>
      </vt:variant>
      <vt:variant>
        <vt:lpwstr/>
      </vt:variant>
      <vt:variant>
        <vt:i4>1572874</vt:i4>
      </vt:variant>
      <vt:variant>
        <vt:i4>9</vt:i4>
      </vt:variant>
      <vt:variant>
        <vt:i4>0</vt:i4>
      </vt:variant>
      <vt:variant>
        <vt:i4>5</vt:i4>
      </vt:variant>
      <vt:variant>
        <vt:lpwstr>https://mentor.ieee.org/802.18/dcn/16/18-16-0036-07-0000-ofcom-5-gfhz-consultation-questions.ppt</vt:lpwstr>
      </vt:variant>
      <vt:variant>
        <vt:lpwstr/>
      </vt:variant>
      <vt:variant>
        <vt:i4>4390972</vt:i4>
      </vt:variant>
      <vt:variant>
        <vt:i4>6</vt:i4>
      </vt:variant>
      <vt:variant>
        <vt:i4>0</vt:i4>
      </vt:variant>
      <vt:variant>
        <vt:i4>5</vt:i4>
      </vt:variant>
      <vt:variant>
        <vt:lpwstr>mailto:rich.kennedy@hpe.com</vt:lpwstr>
      </vt:variant>
      <vt:variant>
        <vt:lpwstr/>
      </vt:variant>
      <vt:variant>
        <vt:i4>196734</vt:i4>
      </vt:variant>
      <vt:variant>
        <vt:i4>3</vt:i4>
      </vt:variant>
      <vt:variant>
        <vt:i4>0</vt:i4>
      </vt:variant>
      <vt:variant>
        <vt:i4>5</vt:i4>
      </vt:variant>
      <vt:variant>
        <vt:lpwstr>mailto:jay.holcomb@itron.com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18-16/0061r00</dc:title>
  <dc:subject>RR-TAG minutes July 2016</dc:subject>
  <dc:creator>Jay.Holcomb@itron.com</dc:creator>
  <cp:keywords>26 - 28 July 2016</cp:keywords>
  <cp:lastModifiedBy>Allan C. Zhu</cp:lastModifiedBy>
  <cp:revision>10</cp:revision>
  <cp:lastPrinted>2012-05-15T21:13:00Z</cp:lastPrinted>
  <dcterms:created xsi:type="dcterms:W3CDTF">2016-11-08T16:23:00Z</dcterms:created>
  <dcterms:modified xsi:type="dcterms:W3CDTF">2017-01-16T00:57:00Z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(3)nwrJnuUyg2uA/3jbhslsb2cLI4b9+aUtypCyPCAQU2uDuqCA9gkCPbOK3olEgrc2LI87wUi8
duwVFhQmcddrbyw5J7yt6hIIeX0xN1NzOSNAWr6gghWo4GIFBpqCIi8VrEm+3lgrzWZu7GCR
VN63vIkpUVu67ntt39R9ezGwD4XzEe4JDY5uM2S5BciX9McfrGWf2qyOah3CypvOUaIAA6j0
hgSFR92VmdxAbhAnnw</vt:lpwstr>
  </property>
  <property fmtid="{D5CDD505-2E9C-101B-9397-08002B2CF9AE}" pid="3" name="_2015_ms_pID_7253431">
    <vt:lpwstr>WCSIfQLdFeEMjciS0ii3p2qMv8umFj/Br90RnksC9jZc64YDdHpnII
aP3s92p+xpNiCNYrWGYdbwF4IiifI1zUbU6gN25N48GWPMmMYdDFONmw+V7knVUN4x8orHiC
hgzW4mAmLEERMb0HVJN5CS7qzH0cVlmq1PCn0P9f0ElBGSzsHZjgvZ9UZQ0DKImD5/dOTFUn
pF8aVSh3JAqlBpzLPfIauP1EOwPFwh5qfUNc</vt:lpwstr>
  </property>
  <property fmtid="{D5CDD505-2E9C-101B-9397-08002B2CF9AE}" pid="4" name="_2015_ms_pID_7253432">
    <vt:lpwstr>UX/BeDT7mU6lRrgIMy9EKQo=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1483928032</vt:lpwstr>
  </property>
</Properties>
</file>