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AA1056">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r w:rsidR="00AA1056">
              <w:rPr>
                <w:b/>
                <w:i/>
              </w:rPr>
              <w:t>Section</w:t>
            </w:r>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w:t>
            </w:r>
            <w:r w:rsidR="00545748">
              <w:rPr>
                <w:b/>
                <w:i/>
              </w:rPr>
              <w:t>+1</w:t>
            </w:r>
            <w:r w:rsidR="00EC15E8" w:rsidRPr="00EC15E8">
              <w:rPr>
                <w:b/>
                <w:i/>
              </w:rPr>
              <w:t xml:space="preserve">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02045C">
            <w:pPr>
              <w:pStyle w:val="covertext"/>
              <w:snapToGrid w:val="0"/>
              <w:rPr>
                <w:b/>
              </w:rPr>
            </w:pPr>
            <w:r>
              <w:rPr>
                <w:b/>
              </w:rPr>
              <w:t>2013</w:t>
            </w:r>
            <w:r w:rsidR="009B12D8">
              <w:rPr>
                <w:b/>
              </w:rPr>
              <w:t>-</w:t>
            </w:r>
            <w:r w:rsidR="00545748">
              <w:rPr>
                <w:b/>
              </w:rPr>
              <w:t>0</w:t>
            </w:r>
            <w:r w:rsidR="0002045C">
              <w:rPr>
                <w:b/>
              </w:rPr>
              <w:t>7</w:t>
            </w:r>
            <w:r w:rsidR="009B12D8">
              <w:rPr>
                <w:b/>
              </w:rPr>
              <w:t>-</w:t>
            </w:r>
            <w:r w:rsidR="0002045C">
              <w:rPr>
                <w:b/>
              </w:rPr>
              <w:t>16</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r>
              <w:t>Consensii LLC</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164"/>
            <w:bookmarkStart w:id="2" w:name="OLE_LINK58"/>
            <w:r w:rsidR="00E24DE8" w:rsidRPr="00E24DE8">
              <w:t>18 February 2013</w:t>
            </w:r>
            <w:r w:rsidR="00E24DE8">
              <w:t xml:space="preserve"> </w:t>
            </w:r>
            <w:bookmarkEnd w:id="1"/>
            <w:r w:rsidRPr="005F7555">
              <w:t xml:space="preserve">from </w:t>
            </w:r>
            <w:bookmarkStart w:id="3" w:name="OLE_LINK53"/>
            <w:r w:rsidRPr="005F7555">
              <w:t xml:space="preserve">ITU-R WP 5D </w:t>
            </w:r>
            <w:bookmarkEnd w:id="3"/>
            <w:r w:rsidRPr="005F7555">
              <w:t xml:space="preserve">on </w:t>
            </w:r>
            <w:r w:rsidR="00C74DBD">
              <w:t>the p</w:t>
            </w:r>
            <w:r w:rsidR="00C74DBD" w:rsidRPr="00C74DBD">
              <w:t xml:space="preserve">lan for revising </w:t>
            </w:r>
            <w:r w:rsidR="00C74DBD">
              <w:t xml:space="preserve">the </w:t>
            </w:r>
            <w:r w:rsidR="00C74DBD" w:rsidRPr="00C74DBD">
              <w:t xml:space="preserve">IMT-2000 update process to align with </w:t>
            </w:r>
            <w:r w:rsidR="00C74DBD">
              <w:t xml:space="preserve">the </w:t>
            </w:r>
            <w:r w:rsidR="00C74DBD" w:rsidRPr="00C74DBD">
              <w:t>IMT-Advanced process</w:t>
            </w:r>
            <w:bookmarkStart w:id="4" w:name="OLE_LINK86"/>
            <w:r w:rsidR="00C74DBD" w:rsidRPr="00C74DBD">
              <w:t xml:space="preserve"> </w:t>
            </w:r>
            <w:r>
              <w:t>(</w:t>
            </w:r>
            <w:bookmarkStart w:id="5" w:name="OLE_LINK52"/>
            <w:r w:rsidR="00AC7D62">
              <w:fldChar w:fldCharType="begin"/>
            </w:r>
            <w:r w:rsidR="00AD4F8A">
              <w:instrText>HYPERLINK "http://doc.wirelessman.org/16-13-0046"</w:instrText>
            </w:r>
            <w:r w:rsidR="00AC7D62">
              <w:fldChar w:fldCharType="separate"/>
            </w:r>
            <w:bookmarkEnd w:id="5"/>
            <w:r w:rsidR="00AD4F8A">
              <w:rPr>
                <w:rStyle w:val="Hyperlink"/>
              </w:rPr>
              <w:t>IEEE 802.16-13-0046</w:t>
            </w:r>
            <w:r w:rsidR="00AC7D62">
              <w:fldChar w:fldCharType="end"/>
            </w:r>
            <w:r>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17468F">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17468F">
              <w:t xml:space="preserve">second </w:t>
            </w:r>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w:t>
            </w:r>
            <w:bookmarkEnd w:id="7"/>
            <w:bookmarkEnd w:id="8"/>
            <w:r w:rsidR="0017468F">
              <w:t xml:space="preserve">toward the </w:t>
            </w:r>
            <w:r w:rsidR="0058134D">
              <w:t xml:space="preserve">development of </w:t>
            </w:r>
            <w:r w:rsidR="00C55219">
              <w:t xml:space="preserve">Revision 12 of </w:t>
            </w:r>
            <w:r w:rsidR="00C55219" w:rsidRPr="00C55219">
              <w:t>R</w:t>
            </w:r>
            <w:r w:rsidR="00C55219">
              <w:t>ec.</w:t>
            </w:r>
            <w:r w:rsidR="00C55219" w:rsidRPr="00C55219">
              <w:t xml:space="preserve"> ITU-R M.1457</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B7345A">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to the IEEE 802.16 Working Group for approval at the Session #8</w:t>
            </w:r>
            <w:bookmarkEnd w:id="11"/>
            <w:bookmarkEnd w:id="12"/>
            <w:r w:rsidR="0017468F">
              <w:t>6</w:t>
            </w:r>
            <w:r>
              <w:t xml:space="preserve"> Closing Plenary</w:t>
            </w:r>
            <w:bookmarkEnd w:id="13"/>
            <w:bookmarkEnd w:id="17"/>
            <w:r w:rsidR="00181440">
              <w:t xml:space="preserve">, and to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4"/>
            <w:r w:rsidR="00A613BF">
              <w:t xml:space="preserve"> Note that </w:t>
            </w:r>
            <w:r w:rsidR="00A613BF" w:rsidRPr="00A613BF">
              <w:rPr>
                <w:b/>
              </w:rPr>
              <w:t xml:space="preserve">the WP-5D submission deadline is </w:t>
            </w:r>
            <w:r w:rsidR="00366EC0" w:rsidRPr="003D5672">
              <w:rPr>
                <w:b/>
                <w:highlight w:val="yellow"/>
              </w:rPr>
              <w:t>2</w:t>
            </w:r>
            <w:r w:rsidR="003D5672" w:rsidRPr="003D5672">
              <w:rPr>
                <w:b/>
                <w:highlight w:val="yellow"/>
              </w:rPr>
              <w:t xml:space="preserve"> </w:t>
            </w:r>
            <w:r w:rsidR="00366EC0" w:rsidRPr="003D5672">
              <w:rPr>
                <w:b/>
                <w:highlight w:val="yellow"/>
              </w:rPr>
              <w:t>October</w:t>
            </w:r>
            <w:r w:rsidR="00A613BF" w:rsidRPr="003D5672">
              <w:rPr>
                <w:b/>
                <w:highlight w:val="yellow"/>
              </w:rPr>
              <w:t xml:space="preserve"> 2013</w:t>
            </w:r>
            <w:r w:rsidR="003D5672" w:rsidRPr="003D5672">
              <w:rPr>
                <w:b/>
                <w:highlight w:val="yellow"/>
              </w:rPr>
              <w:t xml:space="preserve">, as the dates of WP 5D Meeting #16 are reported as </w:t>
            </w:r>
            <w:bookmarkStart w:id="18" w:name="OLE_LINK37"/>
            <w:r w:rsidR="003D5672" w:rsidRPr="003D5672">
              <w:rPr>
                <w:b/>
                <w:highlight w:val="yellow"/>
              </w:rPr>
              <w:t xml:space="preserve">9-16 October </w:t>
            </w:r>
            <w:bookmarkEnd w:id="18"/>
            <w:r w:rsidR="003D5672" w:rsidRPr="003D5672">
              <w:rPr>
                <w:b/>
                <w:highlight w:val="yellow"/>
              </w:rPr>
              <w:t>2013</w:t>
            </w:r>
            <w:r w:rsidR="00FD5234">
              <w:t>.</w:t>
            </w:r>
            <w:r w:rsidR="00EB6D6F">
              <w:t xml:space="preserve"> Submission to ITU should be withheld to allow for updates, with EC review of the update to be scheduled for the EC teleconference of </w:t>
            </w:r>
            <w:r w:rsidR="00257A86">
              <w:t>1 October</w:t>
            </w:r>
            <w:r w:rsidR="00EB6D6F" w:rsidRPr="00FD5234">
              <w:t xml:space="preserve"> 2013</w:t>
            </w:r>
            <w:r w:rsidR="00EB6D6F">
              <w:t>, if necessary</w:t>
            </w:r>
            <w:r w:rsidR="00257A86">
              <w:t xml:space="preserve"> and timely</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9" w:name="ditulogo"/>
            <w:bookmarkEnd w:id="19"/>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0" w:name="recibido"/>
            <w:bookmarkStart w:id="21" w:name="dnum" w:colFirst="1" w:colLast="1"/>
            <w:bookmarkEnd w:id="20"/>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w:t>
            </w:r>
            <w:r w:rsidR="006B3446">
              <w:rPr>
                <w:rFonts w:ascii="Verdana" w:hAnsi="Verdana"/>
                <w:sz w:val="20"/>
                <w:lang w:val="en-US"/>
              </w:rPr>
              <w:t>1457</w:t>
            </w: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22" w:name="ddate" w:colFirst="1" w:colLast="1"/>
            <w:bookmarkEnd w:id="21"/>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July</w:t>
            </w:r>
            <w:r>
              <w:rPr>
                <w:rFonts w:ascii="Verdana" w:hAnsi="Verdana"/>
                <w:b/>
                <w:sz w:val="20"/>
                <w:lang w:eastAsia="zh-CN"/>
              </w:rPr>
              <w:t xml:space="preserve"> 2013</w:t>
            </w:r>
          </w:p>
        </w:tc>
      </w:tr>
      <w:tr w:rsidR="00545748">
        <w:trPr>
          <w:cantSplit/>
        </w:trPr>
        <w:tc>
          <w:tcPr>
            <w:tcW w:w="6580" w:type="dxa"/>
            <w:vMerge/>
          </w:tcPr>
          <w:p w:rsidR="00545748" w:rsidRDefault="00545748" w:rsidP="00A5173C">
            <w:pPr>
              <w:spacing w:before="60"/>
              <w:jc w:val="center"/>
              <w:rPr>
                <w:b/>
                <w:smallCaps/>
                <w:sz w:val="32"/>
                <w:lang w:eastAsia="zh-CN"/>
              </w:rPr>
            </w:pPr>
            <w:bookmarkStart w:id="23" w:name="dorlang" w:colFirst="1" w:colLast="1"/>
            <w:bookmarkEnd w:id="22"/>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4" w:name="dsource" w:colFirst="0" w:colLast="0"/>
            <w:bookmarkEnd w:id="23"/>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D200DD" w:rsidRDefault="00545748" w:rsidP="00AA1056">
            <w:pPr>
              <w:pStyle w:val="Title1"/>
            </w:pPr>
            <w:bookmarkStart w:id="25" w:name="drec" w:colFirst="0" w:colLast="0"/>
            <w:bookmarkEnd w:id="24"/>
            <w:r w:rsidRPr="00D200DD">
              <w:t xml:space="preserve">Update of </w:t>
            </w:r>
            <w:r w:rsidR="00AA1056">
              <w:t>SECTION</w:t>
            </w:r>
            <w:r w:rsidRPr="00D200DD">
              <w:t xml:space="preserve"> 5.6 toward Revision 12 of Recommendation ITU-R M.1457 (Meeting X</w:t>
            </w:r>
            <w:r>
              <w:t>+1</w:t>
            </w:r>
            <w:r w:rsidRPr="00D200DD">
              <w:t xml:space="preserve"> Notification)</w:t>
            </w:r>
          </w:p>
        </w:tc>
      </w:tr>
      <w:tr w:rsidR="00545748">
        <w:trPr>
          <w:cantSplit/>
        </w:trPr>
        <w:tc>
          <w:tcPr>
            <w:tcW w:w="10031" w:type="dxa"/>
            <w:gridSpan w:val="2"/>
          </w:tcPr>
          <w:p w:rsidR="00545748" w:rsidRDefault="00545748" w:rsidP="00A5173C">
            <w:pPr>
              <w:pStyle w:val="Title1"/>
              <w:rPr>
                <w:lang w:eastAsia="zh-CN"/>
              </w:rPr>
            </w:pPr>
            <w:bookmarkStart w:id="26" w:name="dtitle1" w:colFirst="0" w:colLast="0"/>
            <w:bookmarkEnd w:id="25"/>
          </w:p>
        </w:tc>
      </w:tr>
    </w:tbl>
    <w:p w:rsidR="00545748" w:rsidRPr="00483553" w:rsidRDefault="00545748" w:rsidP="00483553">
      <w:pPr>
        <w:pStyle w:val="Heading1"/>
      </w:pPr>
      <w:bookmarkStart w:id="27" w:name="dbreak"/>
      <w:bookmarkEnd w:id="26"/>
      <w:bookmarkEnd w:id="27"/>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45748" w:rsidRPr="00483553" w:rsidRDefault="00545748" w:rsidP="00483553">
      <w:pPr>
        <w:pStyle w:val="Heading1"/>
      </w:pPr>
      <w:r>
        <w:t>2</w:t>
      </w:r>
      <w:r w:rsidRPr="00483553">
        <w:tab/>
        <w:t>Background</w:t>
      </w:r>
    </w:p>
    <w:p w:rsidR="00545748" w:rsidRDefault="00545748" w:rsidP="00483553">
      <w:bookmarkStart w:id="28" w:name="OLE_LINK18"/>
      <w:bookmarkStart w:id="29" w:name="OLE_LINK16"/>
      <w:r>
        <w:t xml:space="preserve">This </w:t>
      </w:r>
      <w:bookmarkStart w:id="30" w:name="OLE_LINK172"/>
      <w:r>
        <w:t xml:space="preserve">contribution </w:t>
      </w:r>
      <w:bookmarkEnd w:id="28"/>
      <w:r>
        <w:t xml:space="preserve">responds to the </w:t>
      </w:r>
      <w:bookmarkStart w:id="31" w:name="OLE_LINK21"/>
      <w:r w:rsidRPr="00F45B71">
        <w:t xml:space="preserve">18 February 2013 </w:t>
      </w:r>
      <w:r>
        <w:t>“</w:t>
      </w:r>
      <w:r w:rsidRPr="00976F74">
        <w:t xml:space="preserve">Liaison </w:t>
      </w:r>
      <w:bookmarkEnd w:id="31"/>
      <w:r w:rsidRPr="00976F74">
        <w:t xml:space="preserve">statement to External Organizations </w:t>
      </w:r>
      <w:r>
        <w:t xml:space="preserve">engaged in </w:t>
      </w:r>
      <w:bookmarkStart w:id="32" w:name="OLE_LINK182"/>
      <w:r>
        <w:t>Recommendation ITU</w:t>
      </w:r>
      <w:r>
        <w:noBreakHyphen/>
        <w:t>R </w:t>
      </w:r>
      <w:r w:rsidRPr="00976F74">
        <w:t xml:space="preserve">M.1457 </w:t>
      </w:r>
      <w:bookmarkEnd w:id="32"/>
      <w:r w:rsidRPr="00976F74">
        <w:t>on plans</w:t>
      </w:r>
      <w:r>
        <w:t xml:space="preserve"> </w:t>
      </w:r>
      <w:r w:rsidRPr="00976F74">
        <w:t>to</w:t>
      </w:r>
      <w:r>
        <w:t xml:space="preserve"> </w:t>
      </w:r>
      <w:r w:rsidRPr="00976F74">
        <w:t>replace the Circular Letter 8/LCCE/95 process</w:t>
      </w:r>
      <w:r>
        <w:t xml:space="preserve"> </w:t>
      </w:r>
      <w:r w:rsidRPr="00976F74">
        <w:t>for</w:t>
      </w:r>
      <w:r>
        <w:t xml:space="preserve"> </w:t>
      </w:r>
      <w:bookmarkEnd w:id="30"/>
      <w:r w:rsidRPr="00976F74">
        <w:t>the</w:t>
      </w:r>
      <w:r>
        <w:t xml:space="preserve"> IMT</w:t>
      </w:r>
      <w:r>
        <w:noBreakHyphen/>
      </w:r>
      <w:r w:rsidRPr="00976F74">
        <w:t>2000 updates of Rec</w:t>
      </w:r>
      <w:r w:rsidRPr="00976F74">
        <w:rPr>
          <w:rFonts w:hint="eastAsia"/>
        </w:rPr>
        <w:t>ommendation</w:t>
      </w:r>
      <w:r>
        <w:t xml:space="preserve"> </w:t>
      </w:r>
      <w:r w:rsidRPr="00976F74">
        <w:t>ITU-R M.1457</w:t>
      </w:r>
      <w:r>
        <w:t xml:space="preserve"> </w:t>
      </w:r>
      <w:r w:rsidRPr="00976F74">
        <w:t>with</w:t>
      </w:r>
      <w:r>
        <w:t xml:space="preserve"> an adaptation of the IMT</w:t>
      </w:r>
      <w:r>
        <w:noBreakHyphen/>
      </w:r>
      <w:r w:rsidRPr="00976F74">
        <w:t>Advanced</w:t>
      </w:r>
      <w:r>
        <w:t xml:space="preserve"> </w:t>
      </w:r>
      <w:r w:rsidRPr="00976F74">
        <w:t>update</w:t>
      </w:r>
      <w:r>
        <w:t xml:space="preserve"> </w:t>
      </w:r>
      <w:r w:rsidRPr="00976F74">
        <w:t>process</w:t>
      </w:r>
      <w:r>
        <w:t xml:space="preserve"> </w:t>
      </w:r>
      <w:r w:rsidRPr="00976F74">
        <w:t>developed for</w:t>
      </w:r>
      <w:r>
        <w:t xml:space="preserve"> </w:t>
      </w:r>
      <w:r w:rsidRPr="00976F74">
        <w:t>Rec</w:t>
      </w:r>
      <w:r w:rsidRPr="00976F74">
        <w:rPr>
          <w:rFonts w:hint="eastAsia"/>
        </w:rPr>
        <w:t>ommendation</w:t>
      </w:r>
      <w:r w:rsidRPr="00976F74">
        <w:t xml:space="preserve"> ITU-R M.2012</w:t>
      </w:r>
      <w:r>
        <w:t>” (</w:t>
      </w:r>
      <w:r w:rsidRPr="002E57EF">
        <w:t xml:space="preserve">Attachment 5.18 to </w:t>
      </w:r>
      <w:bookmarkStart w:id="33" w:name="OLE_LINK173"/>
      <w:r w:rsidRPr="002E57EF">
        <w:t xml:space="preserve">Document </w:t>
      </w:r>
      <w:bookmarkEnd w:id="33"/>
      <w:r w:rsidRPr="002E57EF">
        <w:t>5D/300</w:t>
      </w:r>
      <w:r>
        <w:t>).</w:t>
      </w:r>
      <w:bookmarkEnd w:id="29"/>
    </w:p>
    <w:p w:rsidR="00545748" w:rsidRDefault="00545748" w:rsidP="003D5672">
      <w:r>
        <w:t xml:space="preserve">This contribution </w:t>
      </w:r>
      <w:r w:rsidRPr="00246D04">
        <w:rPr>
          <w:lang w:eastAsia="ja-JP"/>
        </w:rPr>
        <w:t xml:space="preserve">is a followup to IEEE’s “Meeting </w:t>
      </w:r>
      <w:r>
        <w:rPr>
          <w:lang w:eastAsia="ja-JP"/>
        </w:rPr>
        <w:t>X</w:t>
      </w:r>
      <w:r w:rsidRPr="00246D04">
        <w:rPr>
          <w:lang w:eastAsia="ja-JP"/>
        </w:rPr>
        <w:t>” contribution (</w:t>
      </w:r>
      <w:r>
        <w:rPr>
          <w:lang w:eastAsia="ja-JP"/>
        </w:rPr>
        <w:t>Document</w:t>
      </w:r>
      <w:r w:rsidRPr="00246D04">
        <w:rPr>
          <w:lang w:eastAsia="ja-JP"/>
        </w:rPr>
        <w:t xml:space="preserve"> </w:t>
      </w:r>
      <w:r w:rsidRPr="00D200DD">
        <w:rPr>
          <w:lang w:eastAsia="ja-JP"/>
        </w:rPr>
        <w:t>5D/</w:t>
      </w:r>
      <w:r w:rsidR="00CB6F5A">
        <w:rPr>
          <w:lang w:eastAsia="ja-JP"/>
        </w:rPr>
        <w:t>361</w:t>
      </w:r>
      <w:r w:rsidRPr="00246D04">
        <w:rPr>
          <w:lang w:eastAsia="ja-JP"/>
        </w:rPr>
        <w:t>)</w:t>
      </w:r>
      <w:r>
        <w:rPr>
          <w:lang w:eastAsia="ja-JP"/>
        </w:rPr>
        <w:t xml:space="preserve"> toward the development of </w:t>
      </w:r>
      <w:r>
        <w:t>Revision 12 of Recommendation ITU</w:t>
      </w:r>
      <w:r>
        <w:noBreakHyphen/>
        <w:t>R </w:t>
      </w:r>
      <w:r w:rsidRPr="00976F74">
        <w:t>M.1457</w:t>
      </w:r>
      <w:r w:rsidRPr="00246D04">
        <w:rPr>
          <w:lang w:eastAsia="ja-JP"/>
        </w:rPr>
        <w:t>.</w:t>
      </w:r>
      <w:r>
        <w:rPr>
          <w:lang w:eastAsia="ja-JP"/>
        </w:rPr>
        <w:t xml:space="preserve"> That contribution was scheduled for review during </w:t>
      </w:r>
      <w:bookmarkStart w:id="34" w:name="OLE_LINK20"/>
      <w:r>
        <w:rPr>
          <w:lang w:eastAsia="ja-JP"/>
        </w:rPr>
        <w:t>Working Party 5D’s Meeting #16</w:t>
      </w:r>
      <w:bookmarkEnd w:id="34"/>
      <w:r>
        <w:rPr>
          <w:lang w:eastAsia="ja-JP"/>
        </w:rPr>
        <w:t xml:space="preserve">. The IEEE 802 Plenary occurs during that meeting; due to this scheduling conflict, IEEE may be unable to respond in a timely fashion to decisions made by Working Party 5D during its Meeting #16. Therefore, IEEE presumes that the provisional schedule described in the </w:t>
      </w:r>
      <w:r w:rsidRPr="00F45B71">
        <w:t xml:space="preserve">18 February 2013 </w:t>
      </w:r>
      <w:r>
        <w:t>l</w:t>
      </w:r>
      <w:r w:rsidRPr="00976F74">
        <w:t>iaison</w:t>
      </w:r>
      <w:r>
        <w:t xml:space="preserve"> has become finalized and that </w:t>
      </w:r>
      <w:r>
        <w:rPr>
          <w:lang w:eastAsia="ja-JP"/>
        </w:rPr>
        <w:t xml:space="preserve">Working Party 5D’s Meeting #17 will serve as </w:t>
      </w:r>
      <w:r w:rsidRPr="00802525">
        <w:rPr>
          <w:lang w:eastAsia="ja-JP"/>
        </w:rPr>
        <w:t>“Meeting X+1”</w:t>
      </w:r>
      <w:r>
        <w:rPr>
          <w:lang w:eastAsia="ja-JP"/>
        </w:rPr>
        <w:t xml:space="preserve"> in the </w:t>
      </w:r>
      <w:bookmarkStart w:id="35" w:name="OLE_LINK25"/>
      <w:r>
        <w:rPr>
          <w:lang w:eastAsia="ja-JP"/>
        </w:rPr>
        <w:t xml:space="preserve">development of </w:t>
      </w:r>
      <w:r>
        <w:t>Revision 12 of Recommendation ITU</w:t>
      </w:r>
      <w:r>
        <w:noBreakHyphen/>
        <w:t>R </w:t>
      </w:r>
      <w:r w:rsidRPr="00976F74">
        <w:t>M.1457</w:t>
      </w:r>
      <w:bookmarkEnd w:id="35"/>
      <w:r>
        <w:t>.</w:t>
      </w:r>
      <w:r w:rsidR="00EB6D6F">
        <w:t xml:space="preserve"> </w:t>
      </w:r>
    </w:p>
    <w:p w:rsidR="00545748" w:rsidRPr="007901ED" w:rsidRDefault="00545748" w:rsidP="003D5672">
      <w:pPr>
        <w:pStyle w:val="Heading1"/>
        <w:rPr>
          <w:lang w:val="en-US"/>
        </w:rPr>
      </w:pPr>
      <w:r>
        <w:t>4</w:t>
      </w:r>
      <w:r>
        <w:tab/>
      </w:r>
      <w:bookmarkStart w:id="36" w:name="OLE_LINK23"/>
      <w:r>
        <w:t xml:space="preserve">“Meeting X+1” </w:t>
      </w:r>
      <w:bookmarkEnd w:id="36"/>
      <w:r>
        <w:t>Notification</w:t>
      </w:r>
    </w:p>
    <w:p w:rsidR="00545748" w:rsidRDefault="00545748" w:rsidP="003D5672">
      <w:pPr>
        <w:rPr>
          <w:lang w:eastAsia="ja-JP"/>
        </w:rPr>
      </w:pPr>
      <w:r>
        <w:t xml:space="preserve">IEEE proposes revision of </w:t>
      </w:r>
      <w:bookmarkStart w:id="37" w:name="OLE_LINK28"/>
      <w:r>
        <w:t xml:space="preserve">Section 5.6 </w:t>
      </w:r>
      <w:bookmarkEnd w:id="37"/>
      <w:r>
        <w:t xml:space="preserve">toward </w:t>
      </w:r>
      <w:bookmarkStart w:id="38" w:name="OLE_LINK24"/>
      <w:r>
        <w:t>Revision 12 of Recommendation ITU</w:t>
      </w:r>
      <w:r>
        <w:noBreakHyphen/>
        <w:t>R </w:t>
      </w:r>
      <w:r w:rsidRPr="00976F74">
        <w:t xml:space="preserve">M.1457 </w:t>
      </w:r>
      <w:bookmarkEnd w:id="38"/>
      <w:r>
        <w:t xml:space="preserve">according to the provisional schedule of </w:t>
      </w:r>
      <w:r w:rsidRPr="0025260F">
        <w:t xml:space="preserve">IMT-2000/5 </w:t>
      </w:r>
      <w:r>
        <w:t xml:space="preserve">and the </w:t>
      </w:r>
      <w:bookmarkStart w:id="39" w:name="OLE_LINK181"/>
      <w:bookmarkStart w:id="40" w:name="OLE_LINK175"/>
      <w:r>
        <w:t xml:space="preserve">provisional </w:t>
      </w:r>
      <w:bookmarkEnd w:id="39"/>
      <w:r w:rsidRPr="001E70D3">
        <w:t>process</w:t>
      </w:r>
      <w:bookmarkEnd w:id="40"/>
      <w:r>
        <w:t xml:space="preserve">. </w:t>
      </w:r>
      <w:r>
        <w:rPr>
          <w:rFonts w:hint="eastAsia"/>
          <w:lang w:eastAsia="ja-JP"/>
        </w:rPr>
        <w:t>The proposal will involve modification of the GCS.</w:t>
      </w:r>
    </w:p>
    <w:p w:rsidR="00545748" w:rsidRDefault="00545748" w:rsidP="00483553">
      <w:pPr>
        <w:rPr>
          <w:lang w:eastAsia="ja-JP"/>
        </w:rPr>
      </w:pPr>
    </w:p>
    <w:p w:rsidR="00545748" w:rsidRPr="007F1283" w:rsidRDefault="00545748" w:rsidP="00AC7D62">
      <w:pPr>
        <w:spacing w:afterLines="50"/>
        <w:ind w:left="1134" w:hanging="1134"/>
        <w:jc w:val="both"/>
        <w:rPr>
          <w:b/>
          <w:lang w:eastAsia="ja-JP"/>
        </w:rPr>
      </w:pPr>
      <w:r w:rsidRPr="00483553">
        <w:rPr>
          <w:rStyle w:val="Heading1Char"/>
        </w:rPr>
        <w:t>3</w:t>
      </w:r>
      <w:r w:rsidRPr="00483553">
        <w:rPr>
          <w:rStyle w:val="Heading1Char"/>
        </w:rPr>
        <w:tab/>
        <w:t xml:space="preserve">Further </w:t>
      </w:r>
      <w:r>
        <w:rPr>
          <w:rStyle w:val="Heading1Char"/>
        </w:rPr>
        <w:t>i</w:t>
      </w:r>
      <w:r w:rsidRPr="00483553">
        <w:rPr>
          <w:rStyle w:val="Heading1Char"/>
        </w:rPr>
        <w:t xml:space="preserve">nformation, summary of the proposed update, and </w:t>
      </w:r>
      <w:bookmarkStart w:id="41" w:name="OLE_LINK26"/>
      <w:r w:rsidRPr="00483553">
        <w:rPr>
          <w:rStyle w:val="Heading1Char"/>
        </w:rPr>
        <w:t>rationale</w:t>
      </w:r>
      <w:r w:rsidRPr="00246D04">
        <w:rPr>
          <w:b/>
          <w:sz w:val="28"/>
          <w:szCs w:val="28"/>
          <w:lang w:eastAsia="ja-JP"/>
        </w:rPr>
        <w:t xml:space="preserve"> </w:t>
      </w:r>
      <w:bookmarkEnd w:id="41"/>
      <w:r w:rsidRPr="00246D04">
        <w:rPr>
          <w:b/>
          <w:sz w:val="28"/>
          <w:szCs w:val="28"/>
          <w:lang w:eastAsia="ja-JP"/>
        </w:rPr>
        <w:t>for the proposed update</w:t>
      </w:r>
    </w:p>
    <w:p w:rsidR="00545748" w:rsidRDefault="00AA1056" w:rsidP="003D5672">
      <w:pPr>
        <w:rPr>
          <w:lang w:eastAsia="ja-JP"/>
        </w:rPr>
      </w:pPr>
      <w:bookmarkStart w:id="42" w:name="OLE_LINK27"/>
      <w:r>
        <w:rPr>
          <w:lang w:eastAsia="ja-JP"/>
        </w:rPr>
        <w:t xml:space="preserve">The </w:t>
      </w:r>
      <w:r w:rsidRPr="00AA1056">
        <w:rPr>
          <w:lang w:eastAsia="ja-JP"/>
        </w:rPr>
        <w:t xml:space="preserve">update is </w:t>
      </w:r>
      <w:r>
        <w:rPr>
          <w:lang w:eastAsia="ja-JP"/>
        </w:rPr>
        <w:t xml:space="preserve">intended </w:t>
      </w:r>
      <w:r w:rsidRPr="00AA1056">
        <w:rPr>
          <w:lang w:eastAsia="ja-JP"/>
        </w:rPr>
        <w:t xml:space="preserve">to align Recommendation ITU-R M.1457 to the </w:t>
      </w:r>
      <w:r>
        <w:rPr>
          <w:lang w:eastAsia="ja-JP"/>
        </w:rPr>
        <w:t>current</w:t>
      </w:r>
      <w:r w:rsidRPr="00AA1056">
        <w:rPr>
          <w:lang w:eastAsia="ja-JP"/>
        </w:rPr>
        <w:t xml:space="preserve"> versions of the specifications underlying the radio in</w:t>
      </w:r>
      <w:r>
        <w:rPr>
          <w:lang w:eastAsia="ja-JP"/>
        </w:rPr>
        <w:t>terface IMT-2000 OFDMA TDD WMAN</w:t>
      </w:r>
      <w:r w:rsidRPr="00AA1056">
        <w:rPr>
          <w:lang w:eastAsia="ja-JP"/>
        </w:rPr>
        <w:t>.</w:t>
      </w:r>
      <w:r>
        <w:rPr>
          <w:lang w:eastAsia="ja-JP"/>
        </w:rPr>
        <w:t xml:space="preserve"> </w:t>
      </w:r>
      <w:r w:rsidR="00545748">
        <w:rPr>
          <w:lang w:eastAsia="ja-JP"/>
        </w:rPr>
        <w:t xml:space="preserve">The update of </w:t>
      </w:r>
      <w:r w:rsidR="00C3739E">
        <w:t>Section 5.6 will</w:t>
      </w:r>
      <w:r w:rsidR="00545748">
        <w:t xml:space="preserve"> account for the following </w:t>
      </w:r>
      <w:bookmarkStart w:id="43" w:name="OLE_LINK32"/>
      <w:r w:rsidR="00545748">
        <w:t xml:space="preserve">amendments </w:t>
      </w:r>
      <w:bookmarkEnd w:id="43"/>
      <w:r w:rsidR="00545748">
        <w:t xml:space="preserve">to </w:t>
      </w:r>
      <w:bookmarkStart w:id="44" w:name="OLE_LINK30"/>
      <w:r w:rsidR="00545748">
        <w:rPr>
          <w:lang w:eastAsia="ja-JP"/>
        </w:rPr>
        <w:t xml:space="preserve">IEEE Std 802.16 </w:t>
      </w:r>
      <w:bookmarkEnd w:id="44"/>
      <w:r w:rsidR="00545748">
        <w:rPr>
          <w:lang w:eastAsia="ja-JP"/>
        </w:rPr>
        <w:t>and IEEE Std 802.16.1</w:t>
      </w:r>
      <w:r w:rsidR="00545748">
        <w:t>:</w:t>
      </w:r>
    </w:p>
    <w:bookmarkEnd w:id="42"/>
    <w:p w:rsidR="00545748" w:rsidRDefault="00545748" w:rsidP="003D5672">
      <w:pPr>
        <w:tabs>
          <w:tab w:val="clear" w:pos="1134"/>
          <w:tab w:val="clear" w:pos="1871"/>
          <w:tab w:val="clear" w:pos="2268"/>
        </w:tabs>
        <w:overflowPunct/>
        <w:autoSpaceDE/>
        <w:autoSpaceDN/>
        <w:adjustRightInd/>
        <w:spacing w:before="0"/>
        <w:textAlignment w:val="auto"/>
      </w:pP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802.16p</w:t>
      </w:r>
      <w:bookmarkStart w:id="45" w:name="OLE_LINK34"/>
      <w:bookmarkStart w:id="46" w:name="OLE_LINK31"/>
      <w:r>
        <w:rPr>
          <w:lang w:eastAsia="ja-JP"/>
        </w:rPr>
        <w:t xml:space="preserve">-2012 </w:t>
      </w:r>
      <w:bookmarkEnd w:id="45"/>
      <w:r>
        <w:rPr>
          <w:lang w:eastAsia="ja-JP"/>
        </w:rPr>
        <w:t xml:space="preserve">(First Amendment to IEEE Std 802.16-2012): </w:t>
      </w:r>
      <w:bookmarkEnd w:id="46"/>
      <w:r>
        <w:rPr>
          <w:lang w:eastAsia="ja-JP"/>
        </w:rPr>
        <w:t xml:space="preserve">Enhancements to Support Machine-to-Machine Applications </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 xml:space="preserve">IEEE </w:t>
      </w:r>
      <w:bookmarkStart w:id="47" w:name="OLE_LINK33"/>
      <w:r>
        <w:rPr>
          <w:lang w:eastAsia="ja-JP"/>
        </w:rPr>
        <w:t xml:space="preserve">Std </w:t>
      </w:r>
      <w:bookmarkEnd w:id="47"/>
      <w:r>
        <w:rPr>
          <w:lang w:eastAsia="ja-JP"/>
        </w:rPr>
        <w:t xml:space="preserve">802.16n-2012  (Second Amendment to IEEE Std 802.16-2012): Higher Reliability Networks </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802.16.1b-2013 (First Amendment to IEEE Std 802.16.1-2012): Enhancements to Support Machine-to-Machine Applications</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802.16.1a-2013  (First Amendment to IEEE Std 802.16.1-2012): Higher Reliability Networks</w:t>
      </w:r>
    </w:p>
    <w:p w:rsidR="00545748" w:rsidRPr="00246D04" w:rsidRDefault="00545748" w:rsidP="00483553">
      <w:pPr>
        <w:rPr>
          <w:lang w:eastAsia="ja-JP"/>
        </w:rPr>
      </w:pPr>
      <w:r>
        <w:rPr>
          <w:lang w:eastAsia="ja-JP"/>
        </w:rPr>
        <w:t>All of these</w:t>
      </w:r>
      <w:r w:rsidRPr="00246D04">
        <w:rPr>
          <w:lang w:eastAsia="ja-JP"/>
        </w:rPr>
        <w:t xml:space="preserve"> IEEE standards </w:t>
      </w:r>
      <w:r>
        <w:rPr>
          <w:lang w:eastAsia="ja-JP"/>
        </w:rPr>
        <w:t xml:space="preserve">have been </w:t>
      </w:r>
      <w:r w:rsidRPr="00246D04">
        <w:rPr>
          <w:lang w:eastAsia="ja-JP"/>
        </w:rPr>
        <w:t xml:space="preserve">approved </w:t>
      </w:r>
      <w:r>
        <w:rPr>
          <w:lang w:eastAsia="ja-JP"/>
        </w:rPr>
        <w:t>and published</w:t>
      </w:r>
      <w:r w:rsidRPr="00246D04">
        <w:rPr>
          <w:lang w:eastAsia="ja-JP"/>
        </w:rPr>
        <w:t>.</w:t>
      </w:r>
    </w:p>
    <w:p w:rsidR="00545748" w:rsidRPr="00836F0F" w:rsidRDefault="00545748" w:rsidP="003D5672">
      <w:pPr>
        <w:rPr>
          <w:lang w:eastAsia="ja-JP"/>
        </w:rPr>
      </w:pPr>
    </w:p>
    <w:p w:rsidR="00545748" w:rsidRPr="006953B4" w:rsidRDefault="00545748" w:rsidP="00AC7D62">
      <w:pPr>
        <w:spacing w:afterLines="50"/>
      </w:pPr>
      <w:r w:rsidRPr="006953B4">
        <w:t>Contact:</w:t>
      </w:r>
      <w:r w:rsidRPr="006953B4">
        <w:tab/>
        <w:t>Michael LYNCH</w:t>
      </w:r>
    </w:p>
    <w:p w:rsidR="00545748" w:rsidRPr="006953B4" w:rsidRDefault="00545748" w:rsidP="00AC7D62">
      <w:pPr>
        <w:spacing w:afterLines="50"/>
      </w:pPr>
      <w:r w:rsidRPr="006953B4">
        <w:t>E-mail:</w:t>
      </w:r>
      <w:r w:rsidRPr="006953B4">
        <w:tab/>
      </w:r>
      <w:hyperlink r:id="rId14" w:history="1">
        <w:r w:rsidRPr="006953B4">
          <w:rPr>
            <w:color w:val="0000FF"/>
            <w:u w:val="single"/>
            <w:lang w:val="en-US"/>
          </w:rPr>
          <w:t>freqmgr@ieee.org</w:t>
        </w:r>
      </w:hyperlink>
    </w:p>
    <w:p w:rsidR="00545748" w:rsidRPr="00D8032B" w:rsidRDefault="00545748" w:rsidP="00AC7D62">
      <w:pPr>
        <w:spacing w:afterLines="50"/>
        <w:jc w:val="center"/>
        <w:rPr>
          <w:lang w:val="fr-FR" w:eastAsia="zh-CN"/>
        </w:rPr>
      </w:pPr>
      <w:bookmarkStart w:id="48" w:name="_GoBack"/>
      <w:bookmarkEnd w:id="48"/>
      <w:r w:rsidRPr="00B36907">
        <w:rPr>
          <w:sz w:val="22"/>
          <w:szCs w:val="22"/>
        </w:rPr>
        <w:t>_______________</w:t>
      </w:r>
    </w:p>
    <w:p w:rsidR="000069D4" w:rsidRPr="00D8032B" w:rsidRDefault="000069D4" w:rsidP="00AC7D62">
      <w:pPr>
        <w:spacing w:afterLines="50"/>
        <w:jc w:val="center"/>
        <w:rPr>
          <w:lang w:val="fr-FR" w:eastAsia="zh-CN"/>
        </w:rPr>
      </w:pPr>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72" w:rsidRDefault="003D5672">
      <w:r>
        <w:separator/>
      </w:r>
    </w:p>
  </w:endnote>
  <w:endnote w:type="continuationSeparator" w:id="0">
    <w:p w:rsidR="003D5672" w:rsidRDefault="003D567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72" w:rsidRDefault="003D5672">
      <w:r>
        <w:t>____________________</w:t>
      </w:r>
    </w:p>
  </w:footnote>
  <w:footnote w:type="continuationSeparator" w:id="0">
    <w:p w:rsidR="003D5672" w:rsidRDefault="003D567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72" w:rsidRPr="005F6508" w:rsidRDefault="003D5672"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72" w:rsidRPr="003F71F1" w:rsidRDefault="003D5672" w:rsidP="001F1326">
    <w:pPr>
      <w:pStyle w:val="Header"/>
      <w:tabs>
        <w:tab w:val="left" w:pos="3677"/>
        <w:tab w:val="center" w:pos="5400"/>
        <w:tab w:val="right" w:pos="9639"/>
        <w:tab w:val="right" w:pos="10800"/>
      </w:tabs>
      <w:jc w:val="left"/>
      <w:rPr>
        <w:sz w:val="24"/>
      </w:rPr>
    </w:pPr>
    <w:bookmarkStart w:id="49" w:name="OLE_LINK123"/>
    <w:bookmarkStart w:id="50" w:name="OLE_LINK82"/>
    <w:bookmarkStart w:id="51" w:name="OLE_LINK81"/>
    <w:bookmarkStart w:id="52"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53" w:name="OLE_LINK3"/>
    <w:r w:rsidRPr="003F71F1">
      <w:rPr>
        <w:sz w:val="24"/>
      </w:rPr>
      <w:t>16-1</w:t>
    </w:r>
    <w:r>
      <w:rPr>
        <w:sz w:val="24"/>
      </w:rPr>
      <w:t>3</w:t>
    </w:r>
    <w:r w:rsidRPr="003F71F1">
      <w:rPr>
        <w:sz w:val="24"/>
      </w:rPr>
      <w:t>-</w:t>
    </w:r>
    <w:r>
      <w:rPr>
        <w:sz w:val="24"/>
      </w:rPr>
      <w:t>0127-0</w:t>
    </w:r>
    <w:r w:rsidR="005D6346">
      <w:rPr>
        <w:sz w:val="24"/>
      </w:rPr>
      <w:t>1</w:t>
    </w:r>
    <w:r w:rsidRPr="003F71F1">
      <w:rPr>
        <w:sz w:val="24"/>
      </w:rPr>
      <w:t>-</w:t>
    </w:r>
    <w:bookmarkEnd w:id="53"/>
    <w:bookmarkEnd w:id="49"/>
    <w:r w:rsidRPr="003F71F1">
      <w:rPr>
        <w:sz w:val="24"/>
      </w:rPr>
      <w:t>G</w:t>
    </w:r>
    <w:bookmarkEnd w:id="50"/>
    <w:r>
      <w:rPr>
        <w:sz w:val="24"/>
      </w:rPr>
      <w:t>con</w:t>
    </w:r>
  </w:p>
  <w:bookmarkEnd w:id="51"/>
  <w:p w:rsidR="003D5672" w:rsidRPr="003F71F1" w:rsidRDefault="003D5672" w:rsidP="003F71F1">
    <w:pPr>
      <w:pStyle w:val="Header"/>
      <w:rPr>
        <w:sz w:val="24"/>
      </w:rPr>
    </w:pPr>
  </w:p>
  <w:bookmarkEnd w:id="5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1"/>
  </w:num>
  <w:num w:numId="8">
    <w:abstractNumId w:val="13"/>
  </w:num>
  <w:num w:numId="9">
    <w:abstractNumId w:val="12"/>
  </w:num>
  <w:num w:numId="10">
    <w:abstractNumId w:val="3"/>
  </w:num>
  <w:num w:numId="11">
    <w:abstractNumId w:val="9"/>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2045C"/>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7468F"/>
    <w:rsid w:val="00181440"/>
    <w:rsid w:val="00182528"/>
    <w:rsid w:val="0018500B"/>
    <w:rsid w:val="001854F5"/>
    <w:rsid w:val="00186ED4"/>
    <w:rsid w:val="001926A1"/>
    <w:rsid w:val="00194077"/>
    <w:rsid w:val="001942C4"/>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57A86"/>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4C0"/>
    <w:rsid w:val="00344FEB"/>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C13CE"/>
    <w:rsid w:val="003C56CF"/>
    <w:rsid w:val="003C6D94"/>
    <w:rsid w:val="003D5672"/>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D6346"/>
    <w:rsid w:val="005E07EA"/>
    <w:rsid w:val="005E5C10"/>
    <w:rsid w:val="005F2C78"/>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2504"/>
    <w:rsid w:val="00687E42"/>
    <w:rsid w:val="006B3446"/>
    <w:rsid w:val="006C1AAA"/>
    <w:rsid w:val="006D43A2"/>
    <w:rsid w:val="006D55F5"/>
    <w:rsid w:val="006D6864"/>
    <w:rsid w:val="006E5769"/>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A1056"/>
    <w:rsid w:val="00AB2A5B"/>
    <w:rsid w:val="00AC0240"/>
    <w:rsid w:val="00AC66FE"/>
    <w:rsid w:val="00AC7D62"/>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345A"/>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40F5"/>
    <w:rsid w:val="00CA4C02"/>
    <w:rsid w:val="00CB6F5A"/>
    <w:rsid w:val="00CC01C2"/>
    <w:rsid w:val="00CC0C72"/>
    <w:rsid w:val="00CC25B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B6D6F"/>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502C8"/>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List Paragraph" w:uiPriority="34"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6</TotalTime>
  <Pages>3</Pages>
  <Words>832</Words>
  <Characters>4964</Characters>
  <Application>Microsoft Macintosh Word</Application>
  <DocSecurity>0</DocSecurity>
  <Lines>118</Lines>
  <Paragraphs>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Background</vt:lpstr>
      <vt:lpstr>4	“Meeting X+1” Notification</vt:lpstr>
    </vt:vector>
  </TitlesOfParts>
  <Manager/>
  <Company/>
  <LinksUpToDate>false</LinksUpToDate>
  <CharactersWithSpaces>5750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8</cp:revision>
  <cp:lastPrinted>2012-09-17T23:55:00Z</cp:lastPrinted>
  <dcterms:created xsi:type="dcterms:W3CDTF">2013-07-16T14:46:00Z</dcterms:created>
  <dcterms:modified xsi:type="dcterms:W3CDTF">2013-07-16T14:53:00Z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