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EC15E8">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Subclause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AB2A5B">
            <w:pPr>
              <w:pStyle w:val="covertext"/>
              <w:snapToGrid w:val="0"/>
              <w:rPr>
                <w:b/>
              </w:rPr>
            </w:pPr>
            <w:r>
              <w:rPr>
                <w:b/>
              </w:rPr>
              <w:t>2013</w:t>
            </w:r>
            <w:r w:rsidR="009B12D8">
              <w:rPr>
                <w:b/>
              </w:rPr>
              <w:t>-</w:t>
            </w:r>
            <w:r>
              <w:rPr>
                <w:b/>
              </w:rPr>
              <w:t>03</w:t>
            </w:r>
            <w:r w:rsidR="009B12D8">
              <w:rPr>
                <w:b/>
              </w:rPr>
              <w:t>-1</w:t>
            </w:r>
            <w:r w:rsidR="00AB2A5B">
              <w:rPr>
                <w:b/>
              </w:rPr>
              <w:t>8</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r>
              <w:t>Consensii LLC</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164"/>
            <w:bookmarkStart w:id="2" w:name="OLE_LINK58"/>
            <w:r w:rsidR="00E24DE8" w:rsidRPr="00E24DE8">
              <w:t>18 February 2013</w:t>
            </w:r>
            <w:r w:rsidR="00E24DE8">
              <w:t xml:space="preserve"> </w:t>
            </w:r>
            <w:bookmarkEnd w:id="1"/>
            <w:r w:rsidRPr="005F7555">
              <w:t xml:space="preserve">from </w:t>
            </w:r>
            <w:bookmarkStart w:id="3" w:name="OLE_LINK53"/>
            <w:r w:rsidRPr="005F7555">
              <w:t xml:space="preserve">ITU-R WP 5D </w:t>
            </w:r>
            <w:bookmarkEnd w:id="3"/>
            <w:r w:rsidRPr="005F7555">
              <w:t xml:space="preserve">on </w:t>
            </w:r>
            <w:r w:rsidR="00C74DBD">
              <w:t>the p</w:t>
            </w:r>
            <w:r w:rsidR="00C74DBD" w:rsidRPr="00C74DBD">
              <w:t xml:space="preserve">lan for revising </w:t>
            </w:r>
            <w:r w:rsidR="00C74DBD">
              <w:t xml:space="preserve">the </w:t>
            </w:r>
            <w:r w:rsidR="00C74DBD" w:rsidRPr="00C74DBD">
              <w:t xml:space="preserve">IMT-2000 update process to align with </w:t>
            </w:r>
            <w:r w:rsidR="00C74DBD">
              <w:t xml:space="preserve">the </w:t>
            </w:r>
            <w:r w:rsidR="00C74DBD" w:rsidRPr="00C74DBD">
              <w:t>IMT-Advanced process</w:t>
            </w:r>
            <w:bookmarkStart w:id="4" w:name="OLE_LINK86"/>
            <w:r w:rsidR="00C74DBD" w:rsidRPr="00C74DBD">
              <w:t xml:space="preserve"> </w:t>
            </w:r>
            <w:r>
              <w:t>(</w:t>
            </w:r>
            <w:bookmarkStart w:id="5" w:name="OLE_LINK52"/>
            <w:r w:rsidR="002C0831">
              <w:fldChar w:fldCharType="begin"/>
            </w:r>
            <w:r w:rsidR="00AD4F8A">
              <w:instrText>HYPERLINK "http://doc.wirelessman.org/16-13-0046"</w:instrText>
            </w:r>
            <w:r w:rsidR="002C0831">
              <w:fldChar w:fldCharType="separate"/>
            </w:r>
            <w:bookmarkEnd w:id="5"/>
            <w:r w:rsidR="00AD4F8A">
              <w:rPr>
                <w:rStyle w:val="Hyperlink"/>
              </w:rPr>
              <w:t>IEEE 802.16-13-0046</w:t>
            </w:r>
            <w:r w:rsidR="002C0831">
              <w:fldChar w:fldCharType="end"/>
            </w:r>
            <w:r>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C55219">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for input related to </w:t>
            </w:r>
            <w:bookmarkEnd w:id="7"/>
            <w:bookmarkEnd w:id="8"/>
            <w:r w:rsidR="00C55219">
              <w:t xml:space="preserve">modification of the IMT-2000 revision process and of </w:t>
            </w:r>
            <w:r w:rsidR="0058134D">
              <w:t xml:space="preserve">the development of </w:t>
            </w:r>
            <w:r w:rsidR="00C55219">
              <w:t xml:space="preserve">Revision 12 of </w:t>
            </w:r>
            <w:r w:rsidR="00C55219" w:rsidRPr="00C55219">
              <w:t>R</w:t>
            </w:r>
            <w:r w:rsidR="00C55219">
              <w:t>ec.</w:t>
            </w:r>
            <w:r w:rsidR="00C55219" w:rsidRPr="00C55219">
              <w:t xml:space="preserve"> ITU-R M.1457</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5A6C58">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to the IEEE 802.16 Working Group for approval at the Session #8</w:t>
            </w:r>
            <w:bookmarkEnd w:id="11"/>
            <w:bookmarkEnd w:id="12"/>
            <w:r w:rsidR="003317F3">
              <w:t>4</w:t>
            </w:r>
            <w:r>
              <w:t xml:space="preserve"> Closing Plenary</w:t>
            </w:r>
            <w:bookmarkEnd w:id="13"/>
            <w:bookmarkEnd w:id="17"/>
            <w:r w:rsidR="00181440">
              <w:t xml:space="preserve">, and to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4"/>
            <w:r w:rsidR="00A613BF">
              <w:t xml:space="preserve"> Note that </w:t>
            </w:r>
            <w:r w:rsidR="00A613BF" w:rsidRPr="00A613BF">
              <w:rPr>
                <w:b/>
              </w:rPr>
              <w:t>the WP-5D submission deadline is 3 July 2013</w:t>
            </w:r>
            <w:r w:rsidR="00A613BF">
              <w:t>.</w:t>
            </w:r>
            <w:r w:rsidR="00181440">
              <w:t xml:space="preserve"> </w:t>
            </w:r>
            <w:r w:rsidR="00FD5234">
              <w:t xml:space="preserve">Submission should be withheld to allow for updates at the May 2013 interim session, with EC </w:t>
            </w:r>
            <w:r w:rsidR="005A6C58">
              <w:t>review</w:t>
            </w:r>
            <w:r w:rsidR="00FD5234">
              <w:t xml:space="preserve"> of the update to be scheduled for the EC teleconference of </w:t>
            </w:r>
            <w:r w:rsidR="00FD5234" w:rsidRPr="00FD5234">
              <w:t>4 June 2013</w:t>
            </w:r>
            <w:r w:rsidR="00FD5234">
              <w:t>, if necessary.</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CA4C02">
        <w:trPr>
          <w:cantSplit/>
        </w:trPr>
        <w:tc>
          <w:tcPr>
            <w:tcW w:w="6580" w:type="dxa"/>
            <w:vMerge w:val="restart"/>
          </w:tcPr>
          <w:p w:rsidR="00CA4C02" w:rsidRPr="00982084" w:rsidRDefault="00CA4C02" w:rsidP="00975B5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r>
            <w:r w:rsidR="00975B5F">
              <w:rPr>
                <w:rFonts w:ascii="Verdana" w:hAnsi="Verdana"/>
                <w:sz w:val="20"/>
              </w:rPr>
              <w:t>XX</w:t>
            </w:r>
            <w:r>
              <w:rPr>
                <w:rFonts w:ascii="Verdana" w:hAnsi="Verdana"/>
                <w:sz w:val="20"/>
              </w:rPr>
              <w:t xml:space="preserve"> </w:t>
            </w:r>
            <w:r w:rsidR="009D6FDE">
              <w:rPr>
                <w:rFonts w:ascii="Verdana" w:hAnsi="Verdana"/>
                <w:sz w:val="20"/>
              </w:rPr>
              <w:t>June</w:t>
            </w:r>
            <w:r>
              <w:rPr>
                <w:rFonts w:ascii="Verdana" w:hAnsi="Verdana"/>
                <w:sz w:val="20"/>
              </w:rPr>
              <w:t xml:space="preserve"> 2011</w:t>
            </w:r>
          </w:p>
        </w:tc>
        <w:tc>
          <w:tcPr>
            <w:tcW w:w="3451" w:type="dxa"/>
          </w:tcPr>
          <w:p w:rsidR="00CA4C02" w:rsidRPr="00CA3452" w:rsidRDefault="00CA4C02" w:rsidP="00EE1DC1">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EE1DC1">
              <w:rPr>
                <w:rFonts w:ascii="Verdana" w:hAnsi="Verdana"/>
                <w:b/>
                <w:sz w:val="20"/>
                <w:lang w:eastAsia="zh-CN"/>
              </w:rPr>
              <w:t>XXX</w:t>
            </w:r>
            <w:r>
              <w:rPr>
                <w:rFonts w:ascii="Verdana" w:hAnsi="Verdana"/>
                <w:b/>
                <w:sz w:val="20"/>
                <w:lang w:eastAsia="zh-CN"/>
              </w:rPr>
              <w:t>-E</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Pr="00CA3452" w:rsidRDefault="00EE1DC1" w:rsidP="00EE1DC1">
            <w:pPr>
              <w:shd w:val="solid" w:color="FFFFFF" w:fill="FFFFFF"/>
              <w:spacing w:before="0" w:line="240" w:lineRule="atLeast"/>
              <w:rPr>
                <w:rFonts w:ascii="Verdana" w:hAnsi="Verdana"/>
                <w:sz w:val="20"/>
                <w:lang w:eastAsia="zh-CN"/>
              </w:rPr>
            </w:pPr>
            <w:r>
              <w:rPr>
                <w:rFonts w:ascii="Verdana" w:hAnsi="Verdana"/>
                <w:b/>
                <w:sz w:val="20"/>
                <w:lang w:eastAsia="zh-CN"/>
              </w:rPr>
              <w:t>XX</w:t>
            </w:r>
            <w:r w:rsidR="00CA4C02">
              <w:rPr>
                <w:rFonts w:ascii="Verdana" w:hAnsi="Verdana"/>
                <w:b/>
                <w:sz w:val="20"/>
                <w:lang w:eastAsia="zh-CN"/>
              </w:rPr>
              <w:t xml:space="preserve"> </w:t>
            </w:r>
            <w:r>
              <w:rPr>
                <w:rFonts w:ascii="Verdana" w:hAnsi="Verdana"/>
                <w:b/>
                <w:sz w:val="20"/>
                <w:lang w:eastAsia="zh-CN"/>
              </w:rPr>
              <w:t>July</w:t>
            </w:r>
            <w:r w:rsidR="00CA4C02">
              <w:rPr>
                <w:rFonts w:ascii="Verdana" w:hAnsi="Verdana"/>
                <w:b/>
                <w:sz w:val="20"/>
                <w:lang w:eastAsia="zh-CN"/>
              </w:rPr>
              <w:t xml:space="preserve"> 201</w:t>
            </w:r>
            <w:r>
              <w:rPr>
                <w:rFonts w:ascii="Verdana" w:hAnsi="Verdana"/>
                <w:b/>
                <w:sz w:val="20"/>
                <w:lang w:eastAsia="zh-CN"/>
              </w:rPr>
              <w:t>3</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Default="00CA4C02" w:rsidP="008A5A7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CA4C02" w:rsidRDefault="00CA4C02" w:rsidP="008A5A7E">
            <w:pPr>
              <w:shd w:val="solid" w:color="FFFFFF" w:fill="FFFFFF"/>
              <w:spacing w:before="0" w:line="240" w:lineRule="atLeast"/>
              <w:rPr>
                <w:rFonts w:ascii="Verdana" w:eastAsia="SimSun" w:hAnsi="Verdana"/>
                <w:b/>
                <w:sz w:val="20"/>
                <w:lang w:eastAsia="zh-CN"/>
              </w:rPr>
            </w:pPr>
          </w:p>
          <w:p w:rsidR="00CA4C02" w:rsidRPr="00CA3452" w:rsidRDefault="00CA4C02" w:rsidP="008A5A7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CA4C02">
        <w:trPr>
          <w:cantSplit/>
        </w:trPr>
        <w:tc>
          <w:tcPr>
            <w:tcW w:w="10031" w:type="dxa"/>
            <w:gridSpan w:val="2"/>
          </w:tcPr>
          <w:p w:rsidR="00CA4C02" w:rsidRDefault="00CA4C02" w:rsidP="008A5A7E">
            <w:pPr>
              <w:pStyle w:val="Source"/>
              <w:rPr>
                <w:lang w:eastAsia="zh-CN"/>
              </w:rPr>
            </w:pPr>
            <w:r>
              <w:rPr>
                <w:lang w:eastAsia="zh-CN"/>
              </w:rPr>
              <w:t xml:space="preserve">Institute </w:t>
            </w:r>
            <w:r>
              <w:t>of Electrical and Electronics Engineers, Inc.</w:t>
            </w:r>
          </w:p>
        </w:tc>
      </w:tr>
      <w:tr w:rsidR="00CA4C02">
        <w:trPr>
          <w:cantSplit/>
        </w:trPr>
        <w:tc>
          <w:tcPr>
            <w:tcW w:w="10031" w:type="dxa"/>
            <w:gridSpan w:val="2"/>
          </w:tcPr>
          <w:p w:rsidR="00CA4C02" w:rsidRPr="00622067" w:rsidRDefault="00CA4C02" w:rsidP="00645A7C">
            <w:pPr>
              <w:pStyle w:val="Title1"/>
            </w:pPr>
            <w:r w:rsidRPr="00622067">
              <w:t xml:space="preserve">Update of Subclause 5.6 </w:t>
            </w:r>
            <w:r w:rsidR="00622067" w:rsidRPr="00622067">
              <w:t>towards R</w:t>
            </w:r>
            <w:r w:rsidRPr="00622067">
              <w:t>evision 1</w:t>
            </w:r>
            <w:r w:rsidR="00622067" w:rsidRPr="00622067">
              <w:t>2</w:t>
            </w:r>
            <w:r w:rsidR="00645A7C">
              <w:t xml:space="preserve"> of Recommendation ITU-R M.1457 </w:t>
            </w:r>
            <w:r w:rsidRPr="00622067">
              <w:t>(</w:t>
            </w:r>
            <w:r w:rsidR="00622067" w:rsidRPr="00622067">
              <w:t>M</w:t>
            </w:r>
            <w:r w:rsidRPr="00622067">
              <w:t xml:space="preserve">eeting </w:t>
            </w:r>
            <w:r w:rsidR="00622067" w:rsidRPr="00622067">
              <w:t>X</w:t>
            </w:r>
            <w:r w:rsidRPr="00622067">
              <w:t xml:space="preserve"> </w:t>
            </w:r>
            <w:r w:rsidR="00622067" w:rsidRPr="00622067">
              <w:t>N</w:t>
            </w:r>
            <w:r w:rsidRPr="00622067">
              <w:t>otification)</w:t>
            </w:r>
          </w:p>
        </w:tc>
      </w:tr>
      <w:tr w:rsidR="00CA4C02">
        <w:trPr>
          <w:cantSplit/>
        </w:trPr>
        <w:tc>
          <w:tcPr>
            <w:tcW w:w="10031" w:type="dxa"/>
            <w:gridSpan w:val="2"/>
          </w:tcPr>
          <w:p w:rsidR="00CA4C02" w:rsidRDefault="00CA4C02" w:rsidP="008A5A7E">
            <w:pPr>
              <w:pStyle w:val="Title1"/>
              <w:rPr>
                <w:lang w:eastAsia="zh-CN"/>
              </w:rPr>
            </w:pPr>
          </w:p>
        </w:tc>
      </w:tr>
    </w:tbl>
    <w:p w:rsidR="00CA4C02" w:rsidRDefault="00CA4C02" w:rsidP="008A5A7E">
      <w:pPr>
        <w:pStyle w:val="Heading1"/>
        <w:rPr>
          <w:lang w:val="en-US"/>
        </w:rPr>
      </w:pPr>
      <w:r>
        <w:rPr>
          <w:lang w:val="en-US"/>
        </w:rPr>
        <w:t>1</w:t>
      </w:r>
      <w:r>
        <w:rPr>
          <w:lang w:val="en-US"/>
        </w:rPr>
        <w:tab/>
        <w:t>Source information</w:t>
      </w:r>
    </w:p>
    <w:p w:rsidR="00B36908" w:rsidRDefault="00B36908" w:rsidP="00B36908">
      <w:pPr>
        <w:rPr>
          <w:b/>
        </w:rPr>
      </w:pPr>
      <w:bookmarkStart w:id="18" w:name="OLE_LINK169"/>
      <w:r>
        <w:t xml:space="preserve">This contribution was developed by the </w:t>
      </w:r>
      <w:bookmarkStart w:id="19" w:name="OLE_LINK66"/>
      <w:r>
        <w:t xml:space="preserve">IEEE 802.16 Working Group on wireless metropolitan area networks and the IEEE 802.18 </w:t>
      </w:r>
      <w:bookmarkEnd w:id="19"/>
      <w:r>
        <w:t>Radio Regulatory Technical Advisory Group, in accordance with the IEEE 802 policies and procedures, and represents the view of those groups.</w:t>
      </w:r>
      <w:r>
        <w:rPr>
          <w:b/>
        </w:rPr>
        <w:t xml:space="preserve"> </w:t>
      </w:r>
    </w:p>
    <w:p w:rsidR="00CA4C02" w:rsidRPr="00075E8C" w:rsidRDefault="00CA4C02" w:rsidP="008A5A7E">
      <w:pPr>
        <w:pStyle w:val="Heading1"/>
        <w:rPr>
          <w:lang w:val="en-US"/>
        </w:rPr>
      </w:pPr>
      <w:r>
        <w:rPr>
          <w:lang w:val="en-US"/>
        </w:rPr>
        <w:t>2</w:t>
      </w:r>
      <w:r>
        <w:rPr>
          <w:lang w:val="en-US"/>
        </w:rPr>
        <w:tab/>
      </w:r>
      <w:bookmarkStart w:id="20" w:name="OLE_LINK166"/>
      <w:r>
        <w:rPr>
          <w:lang w:val="en-US"/>
        </w:rPr>
        <w:t>Background</w:t>
      </w:r>
    </w:p>
    <w:p w:rsidR="001E70D3" w:rsidRDefault="00CA4C02" w:rsidP="008A5A7E">
      <w:r>
        <w:t xml:space="preserve">This </w:t>
      </w:r>
      <w:bookmarkStart w:id="21" w:name="OLE_LINK172"/>
      <w:r>
        <w:t xml:space="preserve">contribution responds to the </w:t>
      </w:r>
      <w:r w:rsidR="00F45B71" w:rsidRPr="00F45B71">
        <w:t xml:space="preserve">18 February 2013 </w:t>
      </w:r>
      <w:r>
        <w:t>“</w:t>
      </w:r>
      <w:r w:rsidR="00CF64D1" w:rsidRPr="00976F74">
        <w:t xml:space="preserve">Liaison statement to External Organizations </w:t>
      </w:r>
      <w:r w:rsidR="00CF64D1">
        <w:t xml:space="preserve">engaged in </w:t>
      </w:r>
      <w:bookmarkStart w:id="22" w:name="OLE_LINK182"/>
      <w:r w:rsidR="00CF64D1">
        <w:t>Recommendation ITU</w:t>
      </w:r>
      <w:r w:rsidR="00CF64D1">
        <w:noBreakHyphen/>
        <w:t>R </w:t>
      </w:r>
      <w:r w:rsidR="00CF64D1" w:rsidRPr="00976F74">
        <w:t xml:space="preserve">M.1457 </w:t>
      </w:r>
      <w:bookmarkEnd w:id="22"/>
      <w:r w:rsidR="00CF64D1" w:rsidRPr="00976F74">
        <w:t>on plans</w:t>
      </w:r>
      <w:r w:rsidR="00CF64D1">
        <w:t xml:space="preserve"> </w:t>
      </w:r>
      <w:r w:rsidR="00CF64D1" w:rsidRPr="00976F74">
        <w:t>to</w:t>
      </w:r>
      <w:r w:rsidR="00CF64D1">
        <w:t xml:space="preserve"> </w:t>
      </w:r>
      <w:r w:rsidR="00CF64D1" w:rsidRPr="00976F74">
        <w:t xml:space="preserve">replace the Circular Letter 8/LCCE/95 </w:t>
      </w:r>
      <w:bookmarkEnd w:id="18"/>
      <w:r w:rsidR="00CF64D1" w:rsidRPr="00976F74">
        <w:t>process</w:t>
      </w:r>
      <w:r w:rsidR="00CF64D1">
        <w:t xml:space="preserve"> </w:t>
      </w:r>
      <w:r w:rsidR="00CF64D1" w:rsidRPr="00976F74">
        <w:t>for</w:t>
      </w:r>
      <w:r w:rsidR="00CF64D1">
        <w:t xml:space="preserve"> </w:t>
      </w:r>
      <w:bookmarkEnd w:id="21"/>
      <w:r w:rsidR="00CF64D1" w:rsidRPr="00976F74">
        <w:t>the</w:t>
      </w:r>
      <w:r w:rsidR="00CF64D1">
        <w:t xml:space="preserve"> IMT</w:t>
      </w:r>
      <w:r w:rsidR="00CF64D1">
        <w:noBreakHyphen/>
      </w:r>
      <w:r w:rsidR="00CF64D1" w:rsidRPr="00976F74">
        <w:t>2000 updates of Rec</w:t>
      </w:r>
      <w:r w:rsidR="00CF64D1" w:rsidRPr="00976F74">
        <w:rPr>
          <w:rFonts w:hint="eastAsia"/>
        </w:rPr>
        <w:t>ommendation</w:t>
      </w:r>
      <w:r w:rsidR="00CF64D1">
        <w:t xml:space="preserve"> </w:t>
      </w:r>
      <w:r w:rsidR="00CF64D1" w:rsidRPr="00976F74">
        <w:t>ITU-R M.1457</w:t>
      </w:r>
      <w:r w:rsidR="00CF64D1">
        <w:t xml:space="preserve"> </w:t>
      </w:r>
      <w:r w:rsidR="00CF64D1" w:rsidRPr="00976F74">
        <w:t>with</w:t>
      </w:r>
      <w:r w:rsidR="00CF64D1">
        <w:t xml:space="preserve"> an adaptation of the IMT</w:t>
      </w:r>
      <w:r w:rsidR="00CF64D1">
        <w:noBreakHyphen/>
      </w:r>
      <w:r w:rsidR="00CF64D1" w:rsidRPr="00976F74">
        <w:t>Advanced</w:t>
      </w:r>
      <w:r w:rsidR="00CF64D1">
        <w:t xml:space="preserve"> </w:t>
      </w:r>
      <w:r w:rsidR="00CF64D1" w:rsidRPr="00976F74">
        <w:t>update</w:t>
      </w:r>
      <w:r w:rsidR="00CF64D1">
        <w:t xml:space="preserve"> </w:t>
      </w:r>
      <w:r w:rsidR="00CF64D1" w:rsidRPr="00976F74">
        <w:t>process</w:t>
      </w:r>
      <w:r w:rsidR="00CF64D1">
        <w:t xml:space="preserve"> </w:t>
      </w:r>
      <w:r w:rsidR="00CF64D1" w:rsidRPr="00976F74">
        <w:t>developed for</w:t>
      </w:r>
      <w:r w:rsidR="00CF64D1">
        <w:t xml:space="preserve"> </w:t>
      </w:r>
      <w:r w:rsidR="00CF64D1" w:rsidRPr="00976F74">
        <w:t>Rec</w:t>
      </w:r>
      <w:r w:rsidR="00CF64D1" w:rsidRPr="00976F74">
        <w:rPr>
          <w:rFonts w:hint="eastAsia"/>
        </w:rPr>
        <w:t>ommendation</w:t>
      </w:r>
      <w:r w:rsidR="00CF64D1" w:rsidRPr="00976F74">
        <w:t xml:space="preserve"> ITU-R M.2012</w:t>
      </w:r>
      <w:r>
        <w:t>” (</w:t>
      </w:r>
      <w:r w:rsidR="002E57EF" w:rsidRPr="002E57EF">
        <w:t xml:space="preserve">Attachment 5.18 to </w:t>
      </w:r>
      <w:bookmarkStart w:id="23" w:name="OLE_LINK173"/>
      <w:r w:rsidR="002E57EF" w:rsidRPr="002E57EF">
        <w:t xml:space="preserve">Document </w:t>
      </w:r>
      <w:bookmarkEnd w:id="23"/>
      <w:r w:rsidR="002E57EF" w:rsidRPr="002E57EF">
        <w:t>5D/300</w:t>
      </w:r>
      <w:r>
        <w:t>).</w:t>
      </w:r>
    </w:p>
    <w:p w:rsidR="001E70D3" w:rsidRPr="00075E8C" w:rsidRDefault="001E70D3" w:rsidP="001E70D3">
      <w:pPr>
        <w:pStyle w:val="Heading1"/>
        <w:rPr>
          <w:lang w:val="en-US"/>
        </w:rPr>
      </w:pPr>
      <w:r>
        <w:rPr>
          <w:lang w:val="en-US"/>
        </w:rPr>
        <w:t>3</w:t>
      </w:r>
      <w:r>
        <w:rPr>
          <w:lang w:val="en-US"/>
        </w:rPr>
        <w:tab/>
        <w:t>Issues raised in Liaison Statement</w:t>
      </w:r>
    </w:p>
    <w:p w:rsidR="00645A7C" w:rsidRDefault="00C9347F" w:rsidP="00C9347F">
      <w:bookmarkStart w:id="24" w:name="OLE_LINK174"/>
      <w:bookmarkStart w:id="25" w:name="OLE_LINK168"/>
      <w:bookmarkEnd w:id="20"/>
      <w:r w:rsidRPr="00C9347F">
        <w:t xml:space="preserve">The liaison statement </w:t>
      </w:r>
      <w:bookmarkEnd w:id="24"/>
      <w:r w:rsidR="00403E70">
        <w:t>seeks</w:t>
      </w:r>
      <w:r w:rsidR="00384067">
        <w:t xml:space="preserve"> input on several issues. IEEE’s views are presented accordingly.</w:t>
      </w:r>
    </w:p>
    <w:p w:rsidR="00C9347F" w:rsidRPr="00645A7C" w:rsidRDefault="00C9347F" w:rsidP="00C9347F"/>
    <w:p w:rsidR="00C9347F" w:rsidRPr="00C9347F" w:rsidRDefault="00C9347F" w:rsidP="00C9347F">
      <w:pPr>
        <w:rPr>
          <w:b/>
        </w:rPr>
      </w:pPr>
      <w:bookmarkStart w:id="26" w:name="OLE_LINK183"/>
      <w:r w:rsidRPr="00C9347F">
        <w:rPr>
          <w:b/>
        </w:rPr>
        <w:t xml:space="preserve">(a) </w:t>
      </w:r>
      <w:r w:rsidR="000E4C90" w:rsidRPr="00C9347F">
        <w:rPr>
          <w:b/>
        </w:rPr>
        <w:t>Request for Review and Comments by External Organizations</w:t>
      </w:r>
    </w:p>
    <w:p w:rsidR="00645A7C" w:rsidRDefault="00C9347F" w:rsidP="00C9347F">
      <w:r w:rsidRPr="00C9347F">
        <w:t>The liaison statement</w:t>
      </w:r>
      <w:r>
        <w:t xml:space="preserve"> request</w:t>
      </w:r>
      <w:r w:rsidR="0059003B">
        <w:t>s</w:t>
      </w:r>
      <w:r>
        <w:t xml:space="preserve"> review of the </w:t>
      </w:r>
      <w:r w:rsidR="007F4598" w:rsidRPr="007F4598">
        <w:t>provisional process</w:t>
      </w:r>
      <w:r w:rsidR="007F4598">
        <w:t xml:space="preserve"> </w:t>
      </w:r>
      <w:r w:rsidR="005117F7">
        <w:t xml:space="preserve">described in </w:t>
      </w:r>
      <w:r w:rsidR="0059003B">
        <w:t>provisional d</w:t>
      </w:r>
      <w:r w:rsidR="0059003B" w:rsidRPr="0059003B">
        <w:t xml:space="preserve">ocuments IMT-2000/1, IMT-2000/2, IMT-2000/3, IMT-2000/4 and </w:t>
      </w:r>
      <w:bookmarkStart w:id="27" w:name="OLE_LINK180"/>
      <w:r w:rsidR="0059003B" w:rsidRPr="0059003B">
        <w:t>IMT-2000/5</w:t>
      </w:r>
      <w:r w:rsidR="0059003B">
        <w:t xml:space="preserve"> </w:t>
      </w:r>
      <w:bookmarkEnd w:id="27"/>
      <w:r w:rsidR="0059003B">
        <w:t>(</w:t>
      </w:r>
      <w:r w:rsidR="0059003B" w:rsidRPr="0059003B">
        <w:t>Attachment</w:t>
      </w:r>
      <w:r w:rsidR="0059003B">
        <w:t>s</w:t>
      </w:r>
      <w:r w:rsidR="0059003B" w:rsidRPr="0059003B">
        <w:t xml:space="preserve"> </w:t>
      </w:r>
      <w:bookmarkStart w:id="28" w:name="OLE_LINK178"/>
      <w:r w:rsidR="0059003B" w:rsidRPr="0059003B">
        <w:t>5.13</w:t>
      </w:r>
      <w:bookmarkEnd w:id="28"/>
      <w:r w:rsidR="00645A7C">
        <w:t xml:space="preserve"> to</w:t>
      </w:r>
      <w:r w:rsidR="0059003B">
        <w:t xml:space="preserve"> 5.17 of </w:t>
      </w:r>
      <w:r w:rsidR="0059003B" w:rsidRPr="0059003B">
        <w:t>Document 5D/</w:t>
      </w:r>
      <w:r w:rsidR="0059003B">
        <w:t>300)</w:t>
      </w:r>
      <w:r w:rsidR="005117F7">
        <w:t>.</w:t>
      </w:r>
      <w:r w:rsidR="00EF2236">
        <w:t xml:space="preserve"> IEEE supports the proposed process and raises no specific comments.</w:t>
      </w:r>
    </w:p>
    <w:p w:rsidR="00EF2236" w:rsidRDefault="00EF2236" w:rsidP="00C9347F"/>
    <w:p w:rsidR="00EF2236" w:rsidRPr="00C9347F" w:rsidRDefault="00EF2236" w:rsidP="00EF2236">
      <w:pPr>
        <w:rPr>
          <w:b/>
        </w:rPr>
      </w:pPr>
      <w:bookmarkStart w:id="29" w:name="OLE_LINK191"/>
      <w:r>
        <w:rPr>
          <w:b/>
        </w:rPr>
        <w:t>(b</w:t>
      </w:r>
      <w:r w:rsidRPr="00C9347F">
        <w:rPr>
          <w:b/>
        </w:rPr>
        <w:t>) Request for Review and Comments by External Organizations</w:t>
      </w:r>
    </w:p>
    <w:p w:rsidR="00652E5A" w:rsidRDefault="00EF2236" w:rsidP="007F1C7B">
      <w:r w:rsidRPr="00C9347F">
        <w:t>The liaison statement</w:t>
      </w:r>
      <w:r>
        <w:t xml:space="preserve"> requests </w:t>
      </w:r>
      <w:r w:rsidR="007F1C7B">
        <w:t xml:space="preserve">submission of </w:t>
      </w:r>
      <w:r w:rsidR="00902D01" w:rsidRPr="00902D01">
        <w:t>“Exceptional Form A</w:t>
      </w:r>
      <w:r w:rsidR="00902D01">
        <w:t xml:space="preserve">” </w:t>
      </w:r>
      <w:r w:rsidR="007F1C7B">
        <w:t xml:space="preserve">to identify </w:t>
      </w:r>
      <w:r w:rsidR="007F1C7B" w:rsidRPr="007F1C7B">
        <w:t>GCS Proponent</w:t>
      </w:r>
      <w:r w:rsidR="007F1C7B">
        <w:t>s</w:t>
      </w:r>
      <w:r w:rsidR="007F1C7B" w:rsidRPr="007F1C7B">
        <w:t>.</w:t>
      </w:r>
      <w:bookmarkEnd w:id="26"/>
      <w:r w:rsidR="007F1C7B">
        <w:t xml:space="preserve"> </w:t>
      </w:r>
      <w:r w:rsidR="00785FC8">
        <w:t xml:space="preserve">It </w:t>
      </w:r>
      <w:bookmarkEnd w:id="29"/>
      <w:r w:rsidR="00785FC8">
        <w:t xml:space="preserve">is our understanding that the proper recipient of such a form is the </w:t>
      </w:r>
      <w:r w:rsidR="00785FC8" w:rsidRPr="00785FC8">
        <w:t>Counsellor</w:t>
      </w:r>
      <w:r w:rsidR="00785FC8">
        <w:t xml:space="preserve">. </w:t>
      </w:r>
      <w:r w:rsidR="007F1C7B">
        <w:t>Accordingly, IEE</w:t>
      </w:r>
      <w:r w:rsidR="00785FC8">
        <w:t xml:space="preserve">E expects to submit such a form to the </w:t>
      </w:r>
      <w:bookmarkStart w:id="30" w:name="OLE_LINK188"/>
      <w:r w:rsidR="00785FC8" w:rsidRPr="00785FC8">
        <w:t>Counsellor</w:t>
      </w:r>
      <w:bookmarkEnd w:id="30"/>
      <w:r w:rsidR="00785FC8">
        <w:t xml:space="preserve"> by the stated </w:t>
      </w:r>
      <w:r w:rsidR="007E17CA">
        <w:t>date</w:t>
      </w:r>
      <w:r w:rsidR="00785FC8" w:rsidRPr="00785FC8">
        <w:t xml:space="preserve"> of 3 July 2013</w:t>
      </w:r>
      <w:r w:rsidR="00785FC8">
        <w:t>.</w:t>
      </w:r>
    </w:p>
    <w:p w:rsidR="00652E5A" w:rsidRDefault="00652E5A" w:rsidP="00652E5A">
      <w:pPr>
        <w:rPr>
          <w:b/>
        </w:rPr>
      </w:pPr>
    </w:p>
    <w:p w:rsidR="00652E5A" w:rsidRPr="00C9347F" w:rsidRDefault="00652E5A" w:rsidP="00652E5A">
      <w:pPr>
        <w:rPr>
          <w:b/>
        </w:rPr>
      </w:pPr>
      <w:r>
        <w:rPr>
          <w:b/>
        </w:rPr>
        <w:t>(c</w:t>
      </w:r>
      <w:r w:rsidRPr="00C9347F">
        <w:rPr>
          <w:b/>
        </w:rPr>
        <w:t xml:space="preserve">) </w:t>
      </w:r>
      <w:r>
        <w:rPr>
          <w:b/>
        </w:rPr>
        <w:t>Participation in development of Rec. ITU-R M.1457-12</w:t>
      </w:r>
    </w:p>
    <w:p w:rsidR="00645A7C" w:rsidRDefault="00645A7C" w:rsidP="00652E5A">
      <w:r>
        <w:t>IEEE notes that</w:t>
      </w:r>
      <w:r w:rsidR="00652E5A" w:rsidRPr="00C9347F">
        <w:t xml:space="preserve"> </w:t>
      </w:r>
      <w:r w:rsidR="004160B9">
        <w:t xml:space="preserve">the </w:t>
      </w:r>
      <w:r w:rsidR="00652E5A" w:rsidRPr="00C9347F">
        <w:t>liaison statement</w:t>
      </w:r>
      <w:r w:rsidR="00652E5A">
        <w:t xml:space="preserve"> </w:t>
      </w:r>
      <w:r>
        <w:t xml:space="preserve">identifies </w:t>
      </w:r>
      <w:r w:rsidR="00652E5A" w:rsidRPr="00652E5A">
        <w:t>WP 5D</w:t>
      </w:r>
      <w:r w:rsidR="00652E5A">
        <w:t xml:space="preserve"> Meeting #16 as “Meeting </w:t>
      </w:r>
      <w:r w:rsidR="00652E5A" w:rsidRPr="00652E5A">
        <w:t xml:space="preserve">X” with regard to revisions of the existing technologies in </w:t>
      </w:r>
      <w:bookmarkStart w:id="31" w:name="OLE_LINK192"/>
      <w:r w:rsidR="00652E5A" w:rsidRPr="00652E5A">
        <w:t>Rec. ITU-R M.1457-11</w:t>
      </w:r>
      <w:bookmarkEnd w:id="31"/>
      <w:r w:rsidR="00652E5A" w:rsidRPr="00652E5A">
        <w:t>.</w:t>
      </w:r>
    </w:p>
    <w:p w:rsidR="00E45696" w:rsidRDefault="00E45696" w:rsidP="00652E5A"/>
    <w:p w:rsidR="00CA4C02" w:rsidRPr="007901ED" w:rsidRDefault="001E70D3" w:rsidP="008A5A7E">
      <w:pPr>
        <w:pStyle w:val="Heading1"/>
        <w:rPr>
          <w:lang w:val="en-US"/>
        </w:rPr>
      </w:pPr>
      <w:r>
        <w:t>4</w:t>
      </w:r>
      <w:r w:rsidR="00CA4C02">
        <w:tab/>
      </w:r>
      <w:r w:rsidR="00E73B0B">
        <w:t xml:space="preserve">“Meeting X” </w:t>
      </w:r>
      <w:r w:rsidR="00CA4C02">
        <w:t>Notification</w:t>
      </w:r>
    </w:p>
    <w:p w:rsidR="00CA4C02" w:rsidRDefault="00CA4C02" w:rsidP="008A5A7E">
      <w:r>
        <w:t xml:space="preserve">IEEE intends to </w:t>
      </w:r>
      <w:r w:rsidR="00B31D17">
        <w:t>propose</w:t>
      </w:r>
      <w:r>
        <w:t xml:space="preserve"> </w:t>
      </w:r>
      <w:r w:rsidR="00B31D17">
        <w:t>revision</w:t>
      </w:r>
      <w:r>
        <w:t xml:space="preserve"> </w:t>
      </w:r>
      <w:r w:rsidR="00B31D17">
        <w:t>of</w:t>
      </w:r>
      <w:r>
        <w:t xml:space="preserve"> Section 5.6 toward Revision 1</w:t>
      </w:r>
      <w:r w:rsidR="001E70D3">
        <w:t>2</w:t>
      </w:r>
      <w:r>
        <w:t xml:space="preserve"> </w:t>
      </w:r>
      <w:bookmarkEnd w:id="25"/>
      <w:r w:rsidR="00196632">
        <w:t>of Recommendation ITU</w:t>
      </w:r>
      <w:r w:rsidR="00196632">
        <w:noBreakHyphen/>
        <w:t>R </w:t>
      </w:r>
      <w:r w:rsidR="00196632" w:rsidRPr="00976F74">
        <w:t xml:space="preserve">M.1457 </w:t>
      </w:r>
      <w:r w:rsidR="001E70D3">
        <w:t xml:space="preserve">according to the </w:t>
      </w:r>
      <w:r w:rsidR="0025260F">
        <w:t xml:space="preserve">provisional schedule of </w:t>
      </w:r>
      <w:r w:rsidR="0025260F" w:rsidRPr="0025260F">
        <w:t xml:space="preserve">IMT-2000/5 </w:t>
      </w:r>
      <w:r w:rsidR="001E70D3">
        <w:t xml:space="preserve">and the </w:t>
      </w:r>
      <w:bookmarkStart w:id="32" w:name="OLE_LINK181"/>
      <w:bookmarkStart w:id="33" w:name="OLE_LINK175"/>
      <w:r w:rsidR="001E70D3">
        <w:t xml:space="preserve">provisional </w:t>
      </w:r>
      <w:bookmarkEnd w:id="32"/>
      <w:r w:rsidR="001E70D3" w:rsidRPr="001E70D3">
        <w:t>process</w:t>
      </w:r>
      <w:bookmarkEnd w:id="33"/>
      <w:r>
        <w:t xml:space="preserve">. </w:t>
      </w:r>
    </w:p>
    <w:p w:rsidR="00CA4C02" w:rsidRDefault="00CA4C02" w:rsidP="008A5A7E"/>
    <w:p w:rsidR="00CA4C02" w:rsidRDefault="00CA4C02" w:rsidP="008A5A7E">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4" w:history="1">
        <w:r w:rsidRPr="00910360">
          <w:rPr>
            <w:rStyle w:val="Hyperlink"/>
            <w:lang w:val="en-US"/>
          </w:rPr>
          <w:t>freqmgr@ieee.org</w:t>
        </w:r>
      </w:hyperlink>
    </w:p>
    <w:p w:rsidR="00CA4C02" w:rsidRPr="00A00004" w:rsidRDefault="00CA4C02" w:rsidP="008A5A7E">
      <w:pPr>
        <w:rPr>
          <w:lang w:val="en-US"/>
        </w:rPr>
      </w:pPr>
    </w:p>
    <w:p w:rsidR="00CA4C02" w:rsidRPr="00351DA5" w:rsidRDefault="00CA4C02" w:rsidP="008A5A7E">
      <w:pPr>
        <w:jc w:val="center"/>
      </w:pPr>
      <w:r>
        <w:t>_______________</w:t>
      </w:r>
    </w:p>
    <w:p w:rsidR="000069D4" w:rsidRPr="00D8032B" w:rsidRDefault="000069D4" w:rsidP="002C0831">
      <w:pPr>
        <w:spacing w:afterLines="50"/>
        <w:jc w:val="center"/>
        <w:rPr>
          <w:lang w:val="fr-FR" w:eastAsia="zh-CN"/>
        </w:rPr>
      </w:pPr>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34" w:rsidRDefault="00FD5234">
      <w:r>
        <w:separator/>
      </w:r>
    </w:p>
  </w:endnote>
  <w:endnote w:type="continuationSeparator" w:id="0">
    <w:p w:rsidR="00FD5234" w:rsidRDefault="00FD523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34" w:rsidRDefault="00FD5234">
      <w:r>
        <w:t>____________________</w:t>
      </w:r>
    </w:p>
  </w:footnote>
  <w:footnote w:type="continuationSeparator" w:id="0">
    <w:p w:rsidR="00FD5234" w:rsidRDefault="00FD523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5F6508" w:rsidRDefault="00FD5234"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3F71F1" w:rsidRDefault="00FD5234" w:rsidP="001F1326">
    <w:pPr>
      <w:pStyle w:val="Header"/>
      <w:tabs>
        <w:tab w:val="left" w:pos="3677"/>
        <w:tab w:val="center" w:pos="5400"/>
        <w:tab w:val="right" w:pos="9639"/>
        <w:tab w:val="right" w:pos="10800"/>
      </w:tabs>
      <w:jc w:val="left"/>
      <w:rPr>
        <w:sz w:val="24"/>
      </w:rPr>
    </w:pPr>
    <w:bookmarkStart w:id="34" w:name="OLE_LINK123"/>
    <w:bookmarkStart w:id="35" w:name="OLE_LINK82"/>
    <w:bookmarkStart w:id="36" w:name="OLE_LINK81"/>
    <w:bookmarkStart w:id="37"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38" w:name="OLE_LINK3"/>
    <w:r w:rsidRPr="003F71F1">
      <w:rPr>
        <w:sz w:val="24"/>
      </w:rPr>
      <w:t>16-1</w:t>
    </w:r>
    <w:r>
      <w:rPr>
        <w:sz w:val="24"/>
      </w:rPr>
      <w:t>3</w:t>
    </w:r>
    <w:r w:rsidRPr="003F71F1">
      <w:rPr>
        <w:sz w:val="24"/>
      </w:rPr>
      <w:t>-</w:t>
    </w:r>
    <w:r w:rsidR="00AB2A5B">
      <w:rPr>
        <w:sz w:val="24"/>
      </w:rPr>
      <w:t>0053-01</w:t>
    </w:r>
    <w:r w:rsidRPr="003F71F1">
      <w:rPr>
        <w:sz w:val="24"/>
      </w:rPr>
      <w:t>-</w:t>
    </w:r>
    <w:bookmarkEnd w:id="38"/>
    <w:bookmarkEnd w:id="34"/>
    <w:r w:rsidRPr="003F71F1">
      <w:rPr>
        <w:sz w:val="24"/>
      </w:rPr>
      <w:t>G</w:t>
    </w:r>
    <w:bookmarkEnd w:id="35"/>
    <w:r>
      <w:rPr>
        <w:sz w:val="24"/>
      </w:rPr>
      <w:t>con</w:t>
    </w:r>
  </w:p>
  <w:bookmarkEnd w:id="36"/>
  <w:p w:rsidR="00FD5234" w:rsidRPr="003F71F1" w:rsidRDefault="00FD5234" w:rsidP="003F71F1">
    <w:pPr>
      <w:pStyle w:val="Header"/>
      <w:rPr>
        <w:sz w:val="24"/>
      </w:rPr>
    </w:pPr>
  </w:p>
  <w:bookmarkEnd w:id="3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62B6"/>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B2A5B"/>
    <w:rsid w:val="00AC0240"/>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50</TotalTime>
  <Pages>3</Pages>
  <Words>733</Words>
  <Characters>4180</Characters>
  <Application>Microsoft Macintosh Word</Application>
  <DocSecurity>0</DocSecurity>
  <Lines>34</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Background</vt:lpstr>
      <vt:lpstr>Proposal</vt:lpstr>
      <vt:lpstr>1	Source information</vt:lpstr>
      <vt:lpstr>2	Background</vt:lpstr>
      <vt:lpstr>1	Source information</vt:lpstr>
      <vt:lpstr>2	Background</vt:lpstr>
      <vt:lpstr>3	Notification</vt:lpstr>
    </vt:vector>
  </TitlesOfParts>
  <Manager/>
  <Company/>
  <LinksUpToDate>false</LinksUpToDate>
  <CharactersWithSpaces>5133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48</cp:revision>
  <cp:lastPrinted>2012-09-17T23:55:00Z</cp:lastPrinted>
  <dcterms:created xsi:type="dcterms:W3CDTF">2013-03-17T03:01:00Z</dcterms:created>
  <dcterms:modified xsi:type="dcterms:W3CDTF">2013-03-18T16:32:00Z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