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27" w:rsidRPr="007B6E3C" w:rsidRDefault="00885188" w:rsidP="00885188">
      <w:pPr>
        <w:jc w:val="center"/>
        <w:rPr>
          <w:sz w:val="30"/>
          <w:szCs w:val="30"/>
        </w:rPr>
      </w:pPr>
      <w:r w:rsidRPr="007B6E3C">
        <w:rPr>
          <w:rFonts w:hint="eastAsia"/>
          <w:sz w:val="30"/>
          <w:szCs w:val="30"/>
        </w:rPr>
        <w:t>Multi D2D links sharing the spectrum of one cellular link</w:t>
      </w:r>
    </w:p>
    <w:p w:rsidR="00885188" w:rsidRDefault="00885188" w:rsidP="00885188">
      <w:r w:rsidRPr="003E2495">
        <w:rPr>
          <w:rStyle w:val="1Char"/>
          <w:rFonts w:hint="eastAsia"/>
        </w:rPr>
        <w:t>Abstract</w:t>
      </w:r>
      <w:r>
        <w:rPr>
          <w:rFonts w:hint="eastAsia"/>
        </w:rPr>
        <w:t>-</w:t>
      </w:r>
      <w:r>
        <w:t>Recently, a D</w:t>
      </w:r>
      <w:r w:rsidR="00792C70">
        <w:t>2D (Device to D</w:t>
      </w:r>
      <w:r w:rsidR="00792C70">
        <w:rPr>
          <w:rFonts w:hint="eastAsia"/>
        </w:rPr>
        <w:t>evi</w:t>
      </w:r>
      <w:bookmarkStart w:id="0" w:name="_GoBack"/>
      <w:bookmarkEnd w:id="0"/>
      <w:r w:rsidR="002D262E">
        <w:t>ce) technique</w:t>
      </w:r>
      <w:r w:rsidR="00E13105">
        <w:t xml:space="preserve"> ha</w:t>
      </w:r>
      <w:r w:rsidR="00E13105">
        <w:rPr>
          <w:rFonts w:hint="eastAsia"/>
        </w:rPr>
        <w:t>s</w:t>
      </w:r>
      <w:r>
        <w:t xml:space="preserve"> been proposed, it has many advantages: improved cell capacit</w:t>
      </w:r>
      <w:r w:rsidR="00BF3702">
        <w:t xml:space="preserve">y; </w:t>
      </w:r>
      <w:r w:rsidR="004C10C4">
        <w:rPr>
          <w:rFonts w:hint="eastAsia"/>
        </w:rPr>
        <w:t xml:space="preserve">UE </w:t>
      </w:r>
      <w:r w:rsidR="00BF3702">
        <w:t xml:space="preserve">power savings, </w:t>
      </w:r>
      <w:r w:rsidR="00BF3702">
        <w:rPr>
          <w:rFonts w:hint="eastAsia"/>
        </w:rPr>
        <w:t>and</w:t>
      </w:r>
      <w:r>
        <w:t xml:space="preserve"> also improve</w:t>
      </w:r>
      <w:r w:rsidR="00BF3702">
        <w:rPr>
          <w:rFonts w:hint="eastAsia"/>
        </w:rPr>
        <w:t>d</w:t>
      </w:r>
      <w:r>
        <w:t xml:space="preserve"> </w:t>
      </w:r>
      <w:r w:rsidR="004C10C4">
        <w:t xml:space="preserve">instantaneous rate. D2D link </w:t>
      </w:r>
      <w:r w:rsidR="00BE0A91">
        <w:rPr>
          <w:rFonts w:hint="eastAsia"/>
        </w:rPr>
        <w:t>share</w:t>
      </w:r>
      <w:r w:rsidR="004C10C4">
        <w:rPr>
          <w:rFonts w:hint="eastAsia"/>
        </w:rPr>
        <w:t xml:space="preserve"> the </w:t>
      </w:r>
      <w:r>
        <w:t>cell</w:t>
      </w:r>
      <w:r w:rsidR="004C10C4">
        <w:rPr>
          <w:rFonts w:hint="eastAsia"/>
        </w:rPr>
        <w:t>ular</w:t>
      </w:r>
      <w:r>
        <w:t xml:space="preserve"> frequency </w:t>
      </w:r>
      <w:r w:rsidR="00BE0A91">
        <w:t>resource</w:t>
      </w:r>
      <w:r>
        <w:t xml:space="preserve">, through a direct link to transfer data between each other. Users can control the cellular base station and D2D user resource allocation [2]. </w:t>
      </w:r>
      <w:r w:rsidR="00887433">
        <w:t>With</w:t>
      </w:r>
      <w:r w:rsidR="00887433">
        <w:rPr>
          <w:rFonts w:hint="eastAsia"/>
        </w:rPr>
        <w:t xml:space="preserve"> a </w:t>
      </w:r>
      <w:r>
        <w:t xml:space="preserve">D2D system in a cellular network, a key question is how to avoid the interference </w:t>
      </w:r>
      <w:r w:rsidR="007D125E">
        <w:rPr>
          <w:rFonts w:hint="eastAsia"/>
        </w:rPr>
        <w:t xml:space="preserve">with </w:t>
      </w:r>
      <w:r>
        <w:t xml:space="preserve">cellular network, </w:t>
      </w:r>
      <w:r w:rsidR="001E3DA8">
        <w:rPr>
          <w:rFonts w:hint="eastAsia"/>
        </w:rPr>
        <w:t xml:space="preserve">so we can </w:t>
      </w:r>
      <w:r>
        <w:t>o</w:t>
      </w:r>
      <w:r w:rsidR="001E3DA8">
        <w:t xml:space="preserve">btain improved system capacity </w:t>
      </w:r>
      <w:r w:rsidR="001E3DA8">
        <w:rPr>
          <w:rFonts w:hint="eastAsia"/>
        </w:rPr>
        <w:t>and</w:t>
      </w:r>
      <w:r>
        <w:t xml:space="preserve"> </w:t>
      </w:r>
      <w:r w:rsidR="00342DB6">
        <w:t>ensure reliable communication</w:t>
      </w:r>
      <w:r>
        <w:t>.</w:t>
      </w:r>
    </w:p>
    <w:p w:rsidR="00885188" w:rsidRDefault="00885188" w:rsidP="00167055">
      <w:pPr>
        <w:ind w:firstLine="420"/>
      </w:pPr>
      <w:r>
        <w:t xml:space="preserve">This paper discusses how to choose the cellular </w:t>
      </w:r>
      <w:r w:rsidR="00167055">
        <w:rPr>
          <w:rFonts w:hint="eastAsia"/>
        </w:rPr>
        <w:t xml:space="preserve">UE </w:t>
      </w:r>
      <w:r>
        <w:t>to share spectrum</w:t>
      </w:r>
      <w:r w:rsidR="005554E6">
        <w:rPr>
          <w:rFonts w:hint="eastAsia"/>
        </w:rPr>
        <w:t xml:space="preserve"> </w:t>
      </w:r>
      <w:r w:rsidR="00167055">
        <w:rPr>
          <w:rFonts w:hint="eastAsia"/>
        </w:rPr>
        <w:t xml:space="preserve">with </w:t>
      </w:r>
      <w:r w:rsidR="005554E6">
        <w:t>D2D</w:t>
      </w:r>
      <w:r w:rsidR="00167055">
        <w:rPr>
          <w:rFonts w:hint="eastAsia"/>
        </w:rPr>
        <w:t xml:space="preserve"> links</w:t>
      </w:r>
      <w:r>
        <w:t xml:space="preserve">, thus ensuring the link </w:t>
      </w:r>
      <w:r w:rsidR="0025149C">
        <w:rPr>
          <w:rFonts w:hint="eastAsia"/>
        </w:rPr>
        <w:t xml:space="preserve">quality of </w:t>
      </w:r>
      <w:r w:rsidR="00336363">
        <w:rPr>
          <w:rFonts w:hint="eastAsia"/>
        </w:rPr>
        <w:t xml:space="preserve">both the </w:t>
      </w:r>
      <w:r>
        <w:t>cellular link</w:t>
      </w:r>
      <w:r w:rsidR="00336363">
        <w:rPr>
          <w:rFonts w:hint="eastAsia"/>
        </w:rPr>
        <w:t xml:space="preserve"> and D2D link,</w:t>
      </w:r>
      <w:r w:rsidR="00336363">
        <w:t xml:space="preserve"> not interfer</w:t>
      </w:r>
      <w:r w:rsidR="00336363">
        <w:rPr>
          <w:rFonts w:hint="eastAsia"/>
        </w:rPr>
        <w:t>ing</w:t>
      </w:r>
      <w:r w:rsidR="002D2FE6">
        <w:t xml:space="preserve"> with each other</w:t>
      </w:r>
      <w:r w:rsidR="00A236C2">
        <w:t xml:space="preserve">; </w:t>
      </w:r>
      <w:r w:rsidR="00A236C2">
        <w:rPr>
          <w:rFonts w:hint="eastAsia"/>
        </w:rPr>
        <w:t>t</w:t>
      </w:r>
      <w:r w:rsidR="002D2FE6">
        <w:t xml:space="preserve">hen </w:t>
      </w:r>
      <w:r w:rsidR="002D2FE6">
        <w:rPr>
          <w:rFonts w:hint="eastAsia"/>
        </w:rPr>
        <w:t>propose</w:t>
      </w:r>
      <w:r>
        <w:t xml:space="preserve"> a D2</w:t>
      </w:r>
      <w:r w:rsidR="00AF6C00">
        <w:t>D link spectrum sharing scheme</w:t>
      </w:r>
      <w:r w:rsidR="00AF6C00">
        <w:rPr>
          <w:rFonts w:hint="eastAsia"/>
        </w:rPr>
        <w:t xml:space="preserve"> to </w:t>
      </w:r>
      <w:r w:rsidR="00AF6C00">
        <w:t>Allow</w:t>
      </w:r>
      <w:r>
        <w:t xml:space="preserve"> multiple D2D links </w:t>
      </w:r>
      <w:r w:rsidR="009151EF">
        <w:rPr>
          <w:rFonts w:hint="eastAsia"/>
        </w:rPr>
        <w:t xml:space="preserve">coexist with </w:t>
      </w:r>
      <w:r w:rsidR="009151EF">
        <w:t>a cellular</w:t>
      </w:r>
      <w:r w:rsidR="00AF6C00">
        <w:rPr>
          <w:rFonts w:hint="eastAsia"/>
        </w:rPr>
        <w:t xml:space="preserve"> UE</w:t>
      </w:r>
      <w:r>
        <w:t>.</w:t>
      </w:r>
    </w:p>
    <w:p w:rsidR="002A24F1" w:rsidRDefault="002A24F1" w:rsidP="003E2495">
      <w:pPr>
        <w:pStyle w:val="1"/>
      </w:pPr>
      <w:r>
        <w:rPr>
          <w:rFonts w:hint="eastAsia"/>
        </w:rPr>
        <w:t>System Model</w:t>
      </w:r>
    </w:p>
    <w:p w:rsidR="002E4C4B" w:rsidRDefault="003E2495" w:rsidP="003E2495">
      <w:pPr>
        <w:ind w:firstLine="420"/>
      </w:pPr>
      <w:r w:rsidRPr="003E2495">
        <w:t xml:space="preserve">We consider </w:t>
      </w:r>
      <w:r>
        <w:rPr>
          <w:rFonts w:hint="eastAsia"/>
        </w:rPr>
        <w:t>D2D use</w:t>
      </w:r>
      <w:r w:rsidRPr="003E2495">
        <w:t xml:space="preserve"> cell</w:t>
      </w:r>
      <w:r w:rsidR="00AC149F">
        <w:rPr>
          <w:rFonts w:hint="eastAsia"/>
        </w:rPr>
        <w:t>ular</w:t>
      </w:r>
      <w:r w:rsidRPr="003E2495">
        <w:t xml:space="preserve"> uplink (UL) for communication, </w:t>
      </w:r>
      <w:r>
        <w:rPr>
          <w:rFonts w:hint="eastAsia"/>
        </w:rPr>
        <w:t xml:space="preserve">so </w:t>
      </w:r>
      <w:r w:rsidRPr="003E2495">
        <w:t>D2D link will cause interfere</w:t>
      </w:r>
      <w:r>
        <w:t>nce to the base station receiv</w:t>
      </w:r>
      <w:r>
        <w:rPr>
          <w:rFonts w:hint="eastAsia"/>
        </w:rPr>
        <w:t>ing</w:t>
      </w:r>
      <w:r w:rsidRPr="003E2495">
        <w:t xml:space="preserve"> the signal, </w:t>
      </w:r>
      <w:r>
        <w:rPr>
          <w:rFonts w:hint="eastAsia"/>
        </w:rPr>
        <w:t xml:space="preserve">the </w:t>
      </w:r>
      <w:r w:rsidRPr="003E2495">
        <w:t xml:space="preserve">solution is to limit the transmit power, so that our main problem is the interference </w:t>
      </w:r>
      <w:r w:rsidR="00487BF1">
        <w:rPr>
          <w:rFonts w:hint="eastAsia"/>
        </w:rPr>
        <w:t xml:space="preserve">to </w:t>
      </w:r>
      <w:r w:rsidRPr="003E2495">
        <w:t xml:space="preserve">D2D </w:t>
      </w:r>
      <w:r w:rsidR="00487BF1" w:rsidRPr="003E2495">
        <w:t>users</w:t>
      </w:r>
      <w:r w:rsidR="00487BF1">
        <w:rPr>
          <w:rFonts w:hint="eastAsia"/>
        </w:rPr>
        <w:t xml:space="preserve"> caused by cellular user</w:t>
      </w:r>
      <w:r w:rsidRPr="003E2495">
        <w:t>. Assuming</w:t>
      </w:r>
      <w:r w:rsidR="00D87859" w:rsidRPr="00D87859">
        <w:t xml:space="preserve"> </w:t>
      </w:r>
      <w:r w:rsidR="00D87859" w:rsidRPr="003E2495">
        <w:t>multiple</w:t>
      </w:r>
      <w:r w:rsidRPr="003E2495">
        <w:t xml:space="preserve"> D2D users share link </w:t>
      </w:r>
      <w:r w:rsidR="00D87859">
        <w:rPr>
          <w:rFonts w:hint="eastAsia"/>
        </w:rPr>
        <w:t xml:space="preserve">with </w:t>
      </w:r>
      <w:r w:rsidRPr="003E2495">
        <w:t>a cellular</w:t>
      </w:r>
      <w:r w:rsidR="00624225">
        <w:rPr>
          <w:rFonts w:hint="eastAsia"/>
        </w:rPr>
        <w:t xml:space="preserve"> UE</w:t>
      </w:r>
      <w:r w:rsidR="00D87859">
        <w:t>’</w:t>
      </w:r>
      <w:r w:rsidR="00D87859">
        <w:rPr>
          <w:rFonts w:hint="eastAsia"/>
        </w:rPr>
        <w:t>s</w:t>
      </w:r>
      <w:r w:rsidRPr="003E2495">
        <w:t xml:space="preserve"> spectrum resources; Our solution to the problem is:</w:t>
      </w:r>
      <w:r w:rsidR="00E229E8">
        <w:rPr>
          <w:rFonts w:hint="eastAsia"/>
        </w:rPr>
        <w:t xml:space="preserve"> define a region</w:t>
      </w:r>
      <w:r w:rsidRPr="003E2495">
        <w:t xml:space="preserve"> </w:t>
      </w:r>
      <w:r w:rsidR="00E229E8" w:rsidRPr="003E2495">
        <w:t xml:space="preserve">generated </w:t>
      </w:r>
      <w:r w:rsidRPr="003E2495">
        <w:t>by D2D</w:t>
      </w:r>
      <w:r w:rsidR="00E229E8">
        <w:rPr>
          <w:rFonts w:hint="eastAsia"/>
        </w:rPr>
        <w:t xml:space="preserve"> link</w:t>
      </w:r>
      <w:r w:rsidRPr="003E2495">
        <w:t xml:space="preserve">, which makes the selected </w:t>
      </w:r>
      <w:r w:rsidR="00E229E8">
        <w:rPr>
          <w:rFonts w:hint="eastAsia"/>
        </w:rPr>
        <w:t xml:space="preserve">cellular </w:t>
      </w:r>
      <w:r w:rsidRPr="003E2495">
        <w:t>link</w:t>
      </w:r>
      <w:r w:rsidR="00E229E8">
        <w:rPr>
          <w:rFonts w:hint="eastAsia"/>
        </w:rPr>
        <w:t xml:space="preserve"> is outside of the D2D link</w:t>
      </w:r>
      <w:r w:rsidR="00E229E8">
        <w:t xml:space="preserve"> th</w:t>
      </w:r>
      <w:r w:rsidR="00E229E8">
        <w:rPr>
          <w:rFonts w:hint="eastAsia"/>
        </w:rPr>
        <w:t>us</w:t>
      </w:r>
      <w:r w:rsidRPr="003E2495">
        <w:t xml:space="preserve"> limit</w:t>
      </w:r>
      <w:r w:rsidR="00B36FF3">
        <w:rPr>
          <w:rFonts w:hint="eastAsia"/>
        </w:rPr>
        <w:t>ing</w:t>
      </w:r>
      <w:r w:rsidR="00026B49">
        <w:t xml:space="preserve"> cellular interference </w:t>
      </w:r>
      <w:r w:rsidR="00026B49">
        <w:rPr>
          <w:rFonts w:hint="eastAsia"/>
        </w:rPr>
        <w:t>to</w:t>
      </w:r>
      <w:r w:rsidRPr="003E2495">
        <w:t xml:space="preserve"> the D2D users; </w:t>
      </w:r>
      <w:r w:rsidR="00026B49">
        <w:rPr>
          <w:rFonts w:hint="eastAsia"/>
        </w:rPr>
        <w:t>then</w:t>
      </w:r>
      <w:r w:rsidR="00026B49">
        <w:t xml:space="preserve"> we define </w:t>
      </w:r>
      <w:r w:rsidR="00026B49">
        <w:rPr>
          <w:rFonts w:hint="eastAsia"/>
        </w:rPr>
        <w:t>multiple such</w:t>
      </w:r>
      <w:r w:rsidRPr="003E2495">
        <w:t xml:space="preserve"> region</w:t>
      </w:r>
      <w:r w:rsidR="00026B49">
        <w:rPr>
          <w:rFonts w:hint="eastAsia"/>
        </w:rPr>
        <w:t>s</w:t>
      </w:r>
      <w:r w:rsidR="00026B49">
        <w:t xml:space="preserve">, since </w:t>
      </w:r>
      <w:r w:rsidR="00026B49">
        <w:rPr>
          <w:rFonts w:hint="eastAsia"/>
        </w:rPr>
        <w:t xml:space="preserve">each </w:t>
      </w:r>
      <w:r w:rsidRPr="003E2495">
        <w:t xml:space="preserve">area </w:t>
      </w:r>
      <w:r w:rsidR="00026B49">
        <w:rPr>
          <w:rFonts w:hint="eastAsia"/>
        </w:rPr>
        <w:t xml:space="preserve">id generated by </w:t>
      </w:r>
      <w:r w:rsidR="00026B49">
        <w:t>2D link</w:t>
      </w:r>
      <w:r w:rsidRPr="003E2495">
        <w:t>, all D2D link</w:t>
      </w:r>
      <w:r w:rsidR="00026B49">
        <w:rPr>
          <w:rFonts w:hint="eastAsia"/>
        </w:rPr>
        <w:t>s in different regions can</w:t>
      </w:r>
      <w:r w:rsidRPr="003E2495">
        <w:t xml:space="preserve"> use the same spectrum resources, so we</w:t>
      </w:r>
      <w:r w:rsidR="00026B49">
        <w:t xml:space="preserve"> need to consider how </w:t>
      </w:r>
      <w:r w:rsidR="00026B49">
        <w:rPr>
          <w:rFonts w:hint="eastAsia"/>
        </w:rPr>
        <w:t>to</w:t>
      </w:r>
      <w:r w:rsidR="00026B49">
        <w:t xml:space="preserve"> arrange </w:t>
      </w:r>
      <w:r w:rsidRPr="003E2495">
        <w:t xml:space="preserve">these areas, so that the interference between the </w:t>
      </w:r>
      <w:r w:rsidR="00026B49" w:rsidRPr="003E2495">
        <w:t xml:space="preserve">D2D </w:t>
      </w:r>
      <w:r w:rsidRPr="003E2495">
        <w:t>link</w:t>
      </w:r>
      <w:r w:rsidR="00026B49">
        <w:rPr>
          <w:rFonts w:hint="eastAsia"/>
        </w:rPr>
        <w:t>s</w:t>
      </w:r>
      <w:r w:rsidRPr="003E2495">
        <w:t xml:space="preserve"> reduced as much as possible; then we proposed sector </w:t>
      </w:r>
      <w:r w:rsidR="00026B49" w:rsidRPr="003E2495">
        <w:t xml:space="preserve">division </w:t>
      </w:r>
      <w:r w:rsidR="00026B49">
        <w:rPr>
          <w:rFonts w:hint="eastAsia"/>
        </w:rPr>
        <w:t>scheme</w:t>
      </w:r>
      <w:r w:rsidRPr="003E2495">
        <w:t>.</w:t>
      </w:r>
    </w:p>
    <w:p w:rsidR="0069482D" w:rsidRDefault="0069482D" w:rsidP="0069482D">
      <w:pPr>
        <w:ind w:firstLine="420"/>
        <w:jc w:val="center"/>
        <w:rPr>
          <w:rFonts w:ascii="Times New Roman" w:eastAsia="宋体" w:hAnsi="Times New Roman" w:cs="Times New Roman"/>
          <w:szCs w:val="24"/>
        </w:rPr>
      </w:pPr>
      <w:r>
        <w:rPr>
          <w:rFonts w:ascii="Times New Roman" w:eastAsia="宋体" w:hAnsi="Times New Roman" w:cs="Times New Roman"/>
          <w:szCs w:val="24"/>
        </w:rPr>
        <w:object w:dxaOrig="3435"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55pt;height:162.8pt" o:ole="">
            <v:imagedata r:id="rId7" o:title=""/>
          </v:shape>
          <o:OLEObject Type="Embed" ProgID="Visio.Drawing.11" ShapeID="_x0000_i1025" DrawAspect="Content" ObjectID="_1446218289" r:id="rId8"/>
        </w:object>
      </w:r>
    </w:p>
    <w:p w:rsidR="0069482D" w:rsidRDefault="0069482D" w:rsidP="0069482D">
      <w:pPr>
        <w:jc w:val="center"/>
      </w:pPr>
      <w:r>
        <w:rPr>
          <w:rFonts w:hint="eastAsia"/>
        </w:rPr>
        <w:t>Figure 1</w:t>
      </w:r>
      <w:r w:rsidRPr="0069482D">
        <w:t xml:space="preserve"> Multi D2D links sharing the spectrum of one cellular link</w:t>
      </w:r>
    </w:p>
    <w:p w:rsidR="0069482D" w:rsidRDefault="0069482D" w:rsidP="003E2495">
      <w:pPr>
        <w:ind w:firstLine="420"/>
      </w:pPr>
      <w:r w:rsidRPr="0069482D">
        <w:t xml:space="preserve">Uplink interference </w:t>
      </w:r>
      <w:r>
        <w:rPr>
          <w:rFonts w:hint="eastAsia"/>
        </w:rPr>
        <w:t xml:space="preserve">is </w:t>
      </w:r>
      <w:r w:rsidRPr="0069482D">
        <w:t xml:space="preserve">represented in Figure 1, the maximum power </w:t>
      </w:r>
      <w:r>
        <w:rPr>
          <w:rFonts w:hint="eastAsia"/>
        </w:rPr>
        <w:t xml:space="preserve">of </w:t>
      </w:r>
      <w:r>
        <w:rPr>
          <w:rFonts w:ascii="Times New Roman" w:eastAsia="宋体" w:hAnsi="Times New Roman" w:cs="Times New Roman"/>
          <w:position w:val="-10"/>
          <w:szCs w:val="24"/>
        </w:rPr>
        <w:object w:dxaOrig="255" w:dyaOrig="345">
          <v:shape id="_x0000_i1026" type="#_x0000_t75" style="width:12.5pt;height:17.55pt" o:ole="">
            <v:imagedata r:id="rId9" o:title=""/>
          </v:shape>
          <o:OLEObject Type="Embed" ProgID="Equation.DSMT4" ShapeID="_x0000_i1026" DrawAspect="Content" ObjectID="_1446218290" r:id="rId10"/>
        </w:object>
      </w:r>
      <w:r w:rsidRPr="0069482D">
        <w:t xml:space="preserve"> </w:t>
      </w:r>
      <w:r>
        <w:rPr>
          <w:rFonts w:hint="eastAsia"/>
        </w:rPr>
        <w:t xml:space="preserve">is </w:t>
      </w:r>
      <w:r w:rsidRPr="0069482D">
        <w:t>strictly limited to avoid interference</w:t>
      </w:r>
      <w:r>
        <w:rPr>
          <w:rFonts w:hint="eastAsia"/>
        </w:rPr>
        <w:t xml:space="preserve"> to </w:t>
      </w:r>
      <w:r>
        <w:t>cellular network</w:t>
      </w:r>
      <w:r w:rsidRPr="0069482D">
        <w:t xml:space="preserve">, </w:t>
      </w:r>
      <w:r w:rsidR="00B066C0">
        <w:rPr>
          <w:rFonts w:hint="eastAsia"/>
        </w:rPr>
        <w:t xml:space="preserve">so </w:t>
      </w:r>
      <w:r w:rsidRPr="0069482D">
        <w:t xml:space="preserve">the interference of the cellular network can be ignored; however, the </w:t>
      </w:r>
      <w:r w:rsidR="00B066C0">
        <w:rPr>
          <w:rFonts w:hint="eastAsia"/>
        </w:rPr>
        <w:t>D2D</w:t>
      </w:r>
      <w:r w:rsidRPr="0069482D">
        <w:t xml:space="preserve"> user</w:t>
      </w:r>
      <w:r w:rsidR="00B066C0">
        <w:rPr>
          <w:rFonts w:hint="eastAsia"/>
        </w:rPr>
        <w:t xml:space="preserve"> can</w:t>
      </w:r>
      <w:r w:rsidR="00B066C0">
        <w:t xml:space="preserve"> receive </w:t>
      </w:r>
      <w:r w:rsidR="00B066C0">
        <w:rPr>
          <w:rFonts w:hint="eastAsia"/>
        </w:rPr>
        <w:t>the</w:t>
      </w:r>
      <w:r w:rsidRPr="0069482D">
        <w:t xml:space="preserve"> interference signal </w:t>
      </w:r>
      <w:r w:rsidR="00B066C0">
        <w:rPr>
          <w:rFonts w:hint="eastAsia"/>
        </w:rPr>
        <w:t xml:space="preserve">from </w:t>
      </w:r>
      <w:r w:rsidRPr="0069482D">
        <w:t xml:space="preserve">other D2D users; </w:t>
      </w:r>
      <w:r w:rsidR="00B066C0">
        <w:rPr>
          <w:rFonts w:hint="eastAsia"/>
        </w:rPr>
        <w:t xml:space="preserve">the </w:t>
      </w:r>
      <w:r w:rsidRPr="0069482D">
        <w:t>i</w:t>
      </w:r>
      <w:r w:rsidR="00B066C0">
        <w:rPr>
          <w:rFonts w:hint="eastAsia"/>
        </w:rPr>
        <w:t>th</w:t>
      </w:r>
      <w:r w:rsidRPr="0069482D">
        <w:t xml:space="preserve"> D2D user received signal is expressed as:</w:t>
      </w:r>
    </w:p>
    <w:p w:rsidR="00B066C0" w:rsidRDefault="00B066C0" w:rsidP="003E2495">
      <w:pPr>
        <w:ind w:firstLine="420"/>
      </w:pPr>
      <w:r>
        <w:rPr>
          <w:rFonts w:ascii="Times New Roman" w:eastAsia="宋体" w:hAnsi="Times New Roman" w:cs="Times New Roman"/>
          <w:position w:val="-30"/>
          <w:szCs w:val="24"/>
        </w:rPr>
        <w:object w:dxaOrig="6630" w:dyaOrig="615">
          <v:shape id="_x0000_i1027" type="#_x0000_t75" style="width:331.2pt;height:30.7pt" o:ole="">
            <v:imagedata r:id="rId11" o:title=""/>
          </v:shape>
          <o:OLEObject Type="Embed" ProgID="Equation.DSMT4" ShapeID="_x0000_i1027" DrawAspect="Content" ObjectID="_1446218291" r:id="rId12"/>
        </w:object>
      </w:r>
      <w:r>
        <w:rPr>
          <w:rFonts w:ascii="Times New Roman" w:eastAsia="宋体" w:hAnsi="Times New Roman" w:cs="Times New Roman" w:hint="eastAsia"/>
          <w:szCs w:val="24"/>
        </w:rPr>
        <w:t xml:space="preserve">    </w:t>
      </w:r>
      <w:r>
        <w:t>(1)</w:t>
      </w:r>
    </w:p>
    <w:p w:rsidR="00B066C0" w:rsidRDefault="00B066C0" w:rsidP="003E2495">
      <w:pPr>
        <w:ind w:firstLine="420"/>
        <w:rPr>
          <w:rFonts w:ascii="Times New Roman" w:eastAsia="宋体" w:hAnsi="Times New Roman" w:cs="Times New Roman"/>
          <w:szCs w:val="24"/>
        </w:rPr>
      </w:pPr>
      <w:r>
        <w:rPr>
          <w:rFonts w:ascii="Times New Roman" w:eastAsia="宋体" w:hAnsi="Times New Roman" w:cs="Times New Roman"/>
          <w:position w:val="-10"/>
          <w:szCs w:val="24"/>
        </w:rPr>
        <w:object w:dxaOrig="1365" w:dyaOrig="315">
          <v:shape id="_x0000_i1028" type="#_x0000_t75" style="width:68.25pt;height:15.65pt" o:ole="">
            <v:imagedata r:id="rId13" o:title=""/>
          </v:shape>
          <o:OLEObject Type="Embed" ProgID="Equation.DSMT4" ShapeID="_x0000_i1028" DrawAspect="Content" ObjectID="_1446218292" r:id="rId14"/>
        </w:object>
      </w:r>
    </w:p>
    <w:p w:rsidR="00F3545D" w:rsidRPr="00F3545D" w:rsidRDefault="00B066C0" w:rsidP="00F3545D">
      <w:pPr>
        <w:ind w:firstLine="420"/>
        <w:rPr>
          <w:rFonts w:ascii="Times New Roman" w:eastAsia="宋体" w:hAnsi="Times New Roman" w:cs="Times New Roman"/>
          <w:szCs w:val="24"/>
        </w:rPr>
      </w:pPr>
      <w:r>
        <w:rPr>
          <w:rFonts w:ascii="Times New Roman" w:eastAsia="宋体" w:hAnsi="Times New Roman" w:cs="Times New Roman" w:hint="eastAsia"/>
          <w:szCs w:val="24"/>
        </w:rPr>
        <w:t xml:space="preserve">Where </w:t>
      </w:r>
      <w:r>
        <w:rPr>
          <w:rFonts w:ascii="Times New Roman" w:eastAsia="宋体" w:hAnsi="Times New Roman" w:cs="Times New Roman"/>
          <w:position w:val="-14"/>
          <w:szCs w:val="24"/>
        </w:rPr>
        <w:object w:dxaOrig="360" w:dyaOrig="375">
          <v:shape id="_x0000_i1029" type="#_x0000_t75" style="width:18.15pt;height:18.8pt" o:ole="">
            <v:imagedata r:id="rId15" o:title=""/>
          </v:shape>
          <o:OLEObject Type="Embed" ProgID="Equation.DSMT4" ShapeID="_x0000_i1029" DrawAspect="Content" ObjectID="_1446218293" r:id="rId16"/>
        </w:object>
      </w:r>
      <w:r>
        <w:rPr>
          <w:rFonts w:ascii="Times New Roman" w:eastAsia="宋体" w:hAnsi="Times New Roman" w:cs="Times New Roman" w:hint="eastAsia"/>
          <w:szCs w:val="24"/>
        </w:rPr>
        <w:t xml:space="preserve">and </w:t>
      </w:r>
      <w:r>
        <w:rPr>
          <w:rFonts w:ascii="Times New Roman" w:eastAsia="宋体" w:hAnsi="Times New Roman" w:cs="Times New Roman"/>
          <w:position w:val="-14"/>
          <w:szCs w:val="24"/>
        </w:rPr>
        <w:object w:dxaOrig="345" w:dyaOrig="375">
          <v:shape id="_x0000_i1030" type="#_x0000_t75" style="width:17.55pt;height:18.8pt" o:ole="">
            <v:imagedata r:id="rId17" o:title=""/>
          </v:shape>
          <o:OLEObject Type="Embed" ProgID="Equation.DSMT4" ShapeID="_x0000_i1030" DrawAspect="Content" ObjectID="_1446218294" r:id="rId18"/>
        </w:object>
      </w:r>
      <w:r>
        <w:rPr>
          <w:rFonts w:ascii="Times New Roman" w:eastAsia="宋体" w:hAnsi="Times New Roman" w:cs="Times New Roman" w:hint="eastAsia"/>
          <w:szCs w:val="24"/>
        </w:rPr>
        <w:t>is the transmitting data of D2D UE and cellular UE respectively.</w:t>
      </w:r>
      <w:r w:rsidRPr="00B066C0">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n </w:t>
      </w:r>
      <w:r w:rsidRPr="00B066C0">
        <w:rPr>
          <w:rFonts w:ascii="Times New Roman" w:eastAsia="宋体" w:hAnsi="Times New Roman" w:cs="Times New Roman"/>
          <w:szCs w:val="24"/>
        </w:rPr>
        <w:t>is si</w:t>
      </w:r>
      <w:r>
        <w:rPr>
          <w:rFonts w:ascii="Times New Roman" w:eastAsia="宋体" w:hAnsi="Times New Roman" w:cs="Times New Roman"/>
          <w:szCs w:val="24"/>
        </w:rPr>
        <w:t xml:space="preserve">ded power spectral density of </w:t>
      </w:r>
      <w:r>
        <w:rPr>
          <w:rFonts w:ascii="Times New Roman" w:eastAsia="宋体" w:hAnsi="Times New Roman" w:cs="Times New Roman" w:hint="eastAsia"/>
          <w:szCs w:val="24"/>
        </w:rPr>
        <w:t xml:space="preserve"> the </w:t>
      </w:r>
      <w:r w:rsidRPr="00B066C0">
        <w:rPr>
          <w:rFonts w:ascii="Times New Roman" w:eastAsia="宋体" w:hAnsi="Times New Roman" w:cs="Times New Roman"/>
          <w:szCs w:val="24"/>
        </w:rPr>
        <w:t>AWGN</w:t>
      </w:r>
      <w:r>
        <w:rPr>
          <w:rFonts w:ascii="Times New Roman" w:eastAsia="宋体" w:hAnsi="Times New Roman" w:cs="Times New Roman" w:hint="eastAsia"/>
          <w:szCs w:val="24"/>
        </w:rPr>
        <w:t>;</w:t>
      </w:r>
      <w:r w:rsidRPr="00B066C0">
        <w:rPr>
          <w:rFonts w:ascii="Times New Roman" w:eastAsia="宋体" w:hAnsi="Times New Roman" w:cs="Times New Roman"/>
          <w:szCs w:val="24"/>
        </w:rPr>
        <w:t xml:space="preserve"> </w:t>
      </w:r>
      <w:r>
        <w:rPr>
          <w:rFonts w:ascii="Times New Roman" w:eastAsia="宋体" w:hAnsi="Times New Roman" w:cs="Times New Roman"/>
          <w:position w:val="-14"/>
          <w:szCs w:val="24"/>
        </w:rPr>
        <w:object w:dxaOrig="315" w:dyaOrig="375">
          <v:shape id="_x0000_i1031" type="#_x0000_t75" style="width:15.65pt;height:18.8pt" o:ole="">
            <v:imagedata r:id="rId19" o:title=""/>
          </v:shape>
          <o:OLEObject Type="Embed" ProgID="Equation.DSMT4" ShapeID="_x0000_i1031" DrawAspect="Content" ObjectID="_1446218295" r:id="rId20"/>
        </w:object>
      </w:r>
      <w:r>
        <w:rPr>
          <w:rFonts w:ascii="Times New Roman" w:eastAsia="宋体" w:hAnsi="Times New Roman" w:cs="Times New Roman" w:hint="eastAsia"/>
          <w:szCs w:val="24"/>
        </w:rPr>
        <w:t xml:space="preserve"> is the </w:t>
      </w:r>
      <w:r>
        <w:rPr>
          <w:rFonts w:ascii="Times New Roman" w:eastAsia="宋体" w:hAnsi="Times New Roman" w:cs="Times New Roman"/>
          <w:szCs w:val="24"/>
        </w:rPr>
        <w:t>channel response</w:t>
      </w:r>
      <w:r>
        <w:rPr>
          <w:rFonts w:ascii="Times New Roman" w:eastAsia="宋体" w:hAnsi="Times New Roman" w:cs="Times New Roman" w:hint="eastAsia"/>
          <w:szCs w:val="24"/>
        </w:rPr>
        <w:t>,</w:t>
      </w:r>
      <w:r w:rsidRPr="00B066C0">
        <w:t xml:space="preserve"> </w:t>
      </w:r>
      <w:r w:rsidRPr="00B066C0">
        <w:rPr>
          <w:rFonts w:ascii="Times New Roman" w:eastAsia="宋体" w:hAnsi="Times New Roman" w:cs="Times New Roman"/>
          <w:szCs w:val="24"/>
        </w:rPr>
        <w:t>subject to an independent Gaussian distribution assumption</w:t>
      </w:r>
      <w:r w:rsidR="00A413DC">
        <w:rPr>
          <w:rFonts w:ascii="Times New Roman" w:eastAsia="宋体" w:hAnsi="Times New Roman" w:cs="Times New Roman" w:hint="eastAsia"/>
          <w:szCs w:val="24"/>
        </w:rPr>
        <w:t>.</w:t>
      </w:r>
      <w:r w:rsidR="00A413DC" w:rsidRPr="00A413DC">
        <w:rPr>
          <w:rFonts w:ascii="Times New Roman" w:eastAsia="宋体" w:hAnsi="Times New Roman" w:cs="Times New Roman"/>
          <w:szCs w:val="24"/>
        </w:rPr>
        <w:t xml:space="preserve"> </w:t>
      </w:r>
      <w:r w:rsidR="00A413DC">
        <w:rPr>
          <w:rFonts w:ascii="Times New Roman" w:eastAsia="宋体" w:hAnsi="Times New Roman" w:cs="Times New Roman"/>
          <w:position w:val="-14"/>
          <w:szCs w:val="24"/>
        </w:rPr>
        <w:object w:dxaOrig="345" w:dyaOrig="375">
          <v:shape id="_x0000_i1032" type="#_x0000_t75" style="width:17.55pt;height:18.8pt" o:ole="">
            <v:imagedata r:id="rId21" o:title=""/>
          </v:shape>
          <o:OLEObject Type="Embed" ProgID="Equation.DSMT4" ShapeID="_x0000_i1032" DrawAspect="Content" ObjectID="_1446218296" r:id="rId22"/>
        </w:object>
      </w:r>
      <w:r w:rsidR="00A413DC">
        <w:rPr>
          <w:rFonts w:ascii="Times New Roman" w:eastAsia="宋体" w:hAnsi="Times New Roman" w:cs="Times New Roman" w:hint="eastAsia"/>
          <w:szCs w:val="24"/>
        </w:rPr>
        <w:t xml:space="preserve">represents </w:t>
      </w:r>
      <w:r w:rsidR="00A413DC" w:rsidRPr="00A413DC">
        <w:rPr>
          <w:rFonts w:ascii="Times New Roman" w:eastAsia="宋体" w:hAnsi="Times New Roman" w:cs="Times New Roman"/>
          <w:szCs w:val="24"/>
        </w:rPr>
        <w:t>link distance</w:t>
      </w:r>
      <w:r w:rsidR="00A413DC">
        <w:rPr>
          <w:rFonts w:ascii="Times New Roman" w:eastAsia="宋体" w:hAnsi="Times New Roman" w:cs="Times New Roman" w:hint="eastAsia"/>
          <w:szCs w:val="24"/>
        </w:rPr>
        <w:t>,</w:t>
      </w:r>
      <w:r w:rsidR="00A413DC" w:rsidRPr="00A413DC">
        <w:rPr>
          <w:rFonts w:ascii="Times New Roman" w:eastAsia="宋体" w:hAnsi="Times New Roman" w:cs="Times New Roman"/>
          <w:szCs w:val="24"/>
        </w:rPr>
        <w:t xml:space="preserve"> </w:t>
      </w:r>
      <w:r w:rsidR="00A413DC">
        <w:rPr>
          <w:rFonts w:ascii="Times New Roman" w:eastAsia="宋体" w:hAnsi="Times New Roman" w:cs="Times New Roman"/>
          <w:position w:val="-14"/>
          <w:szCs w:val="24"/>
        </w:rPr>
        <w:object w:dxaOrig="390" w:dyaOrig="375">
          <v:shape id="_x0000_i1033" type="#_x0000_t75" style="width:19.4pt;height:18.8pt" o:ole="">
            <v:imagedata r:id="rId23" o:title=""/>
          </v:shape>
          <o:OLEObject Type="Embed" ProgID="Equation.DSMT4" ShapeID="_x0000_i1033" DrawAspect="Content" ObjectID="_1446218297" r:id="rId24"/>
        </w:object>
      </w:r>
      <w:r w:rsidR="00A413DC">
        <w:rPr>
          <w:rFonts w:ascii="Times New Roman" w:eastAsia="宋体" w:hAnsi="Times New Roman" w:cs="Times New Roman" w:hint="eastAsia"/>
          <w:szCs w:val="24"/>
        </w:rPr>
        <w:t xml:space="preserve">and </w:t>
      </w:r>
      <w:r w:rsidR="00A413DC">
        <w:rPr>
          <w:rFonts w:ascii="Times New Roman" w:eastAsia="宋体" w:hAnsi="Times New Roman" w:cs="Times New Roman"/>
          <w:position w:val="-14"/>
          <w:szCs w:val="24"/>
        </w:rPr>
        <w:object w:dxaOrig="360" w:dyaOrig="375">
          <v:shape id="_x0000_i1034" type="#_x0000_t75" style="width:18.15pt;height:18.8pt" o:ole="">
            <v:imagedata r:id="rId25" o:title=""/>
          </v:shape>
          <o:OLEObject Type="Embed" ProgID="Equation.DSMT4" ShapeID="_x0000_i1034" DrawAspect="Content" ObjectID="_1446218298" r:id="rId26"/>
        </w:object>
      </w:r>
      <w:r w:rsidR="00A413DC">
        <w:rPr>
          <w:rFonts w:ascii="Times New Roman" w:eastAsia="宋体" w:hAnsi="Times New Roman" w:cs="Times New Roman" w:hint="eastAsia"/>
          <w:szCs w:val="24"/>
        </w:rPr>
        <w:t>is the transmitting power of D2D UE and cellular UE respectively</w:t>
      </w:r>
      <w:r w:rsidR="006F7B25">
        <w:rPr>
          <w:rFonts w:ascii="Times New Roman" w:eastAsia="宋体" w:hAnsi="Times New Roman" w:cs="Times New Roman" w:hint="eastAsia"/>
          <w:szCs w:val="24"/>
        </w:rPr>
        <w:t>.</w:t>
      </w:r>
      <w:r w:rsidR="006F7B25" w:rsidRPr="006F7B25">
        <w:t xml:space="preserve"> </w:t>
      </w:r>
      <w:r w:rsidR="006F7B25">
        <w:rPr>
          <w:rFonts w:ascii="Times New Roman" w:eastAsia="宋体" w:hAnsi="Times New Roman" w:cs="Times New Roman" w:hint="eastAsia"/>
          <w:szCs w:val="24"/>
        </w:rPr>
        <w:t>H</w:t>
      </w:r>
      <w:r w:rsidR="006F7B25" w:rsidRPr="006F7B25">
        <w:rPr>
          <w:rFonts w:ascii="Times New Roman" w:eastAsia="宋体" w:hAnsi="Times New Roman" w:cs="Times New Roman"/>
          <w:szCs w:val="24"/>
        </w:rPr>
        <w:t>ere we use logarithmic attenuation model</w:t>
      </w:r>
      <w:r w:rsidR="006F7B25">
        <w:rPr>
          <w:rFonts w:ascii="Times New Roman" w:eastAsia="宋体" w:hAnsi="Times New Roman" w:cs="Times New Roman" w:hint="eastAsia"/>
          <w:szCs w:val="24"/>
        </w:rPr>
        <w:t xml:space="preserve">, defined as </w:t>
      </w:r>
      <w:r w:rsidR="006F7B25">
        <w:rPr>
          <w:rFonts w:ascii="Times New Roman" w:eastAsia="宋体" w:hAnsi="Times New Roman" w:cs="Times New Roman"/>
          <w:position w:val="-12"/>
          <w:szCs w:val="24"/>
        </w:rPr>
        <w:object w:dxaOrig="1515" w:dyaOrig="375">
          <v:shape id="_x0000_i1035" type="#_x0000_t75" style="width:75.75pt;height:18.8pt" o:ole="">
            <v:imagedata r:id="rId27" o:title=""/>
          </v:shape>
          <o:OLEObject Type="Embed" ProgID="Equation.DSMT4" ShapeID="_x0000_i1035" DrawAspect="Content" ObjectID="_1446218299" r:id="rId28"/>
        </w:object>
      </w:r>
      <w:r w:rsidR="006F7B25">
        <w:rPr>
          <w:rFonts w:ascii="Times New Roman" w:eastAsia="宋体" w:hAnsi="Times New Roman" w:cs="Times New Roman" w:hint="eastAsia"/>
          <w:szCs w:val="24"/>
        </w:rPr>
        <w:t xml:space="preserve">, </w:t>
      </w:r>
      <w:r w:rsidR="006F7B25" w:rsidRPr="006F7B25">
        <w:rPr>
          <w:rFonts w:ascii="Times New Roman" w:eastAsia="宋体" w:hAnsi="Times New Roman" w:cs="Times New Roman"/>
          <w:szCs w:val="24"/>
        </w:rPr>
        <w:t xml:space="preserve">where </w:t>
      </w:r>
      <w:r w:rsidR="006F7B25">
        <w:rPr>
          <w:rFonts w:ascii="Times New Roman" w:eastAsia="宋体" w:hAnsi="Times New Roman" w:cs="Times New Roman"/>
          <w:position w:val="-12"/>
          <w:szCs w:val="24"/>
        </w:rPr>
        <w:object w:dxaOrig="255" w:dyaOrig="360">
          <v:shape id="_x0000_i1036" type="#_x0000_t75" style="width:12.5pt;height:18.15pt" o:ole="">
            <v:imagedata r:id="rId29" o:title=""/>
          </v:shape>
          <o:OLEObject Type="Embed" ProgID="Equation.DSMT4" ShapeID="_x0000_i1036" DrawAspect="Content" ObjectID="_1446218300" r:id="rId30"/>
        </w:object>
      </w:r>
      <w:r w:rsidR="006F7B25">
        <w:rPr>
          <w:rFonts w:ascii="Times New Roman" w:eastAsia="宋体" w:hAnsi="Times New Roman" w:cs="Times New Roman" w:hint="eastAsia"/>
          <w:szCs w:val="24"/>
        </w:rPr>
        <w:t xml:space="preserve"> </w:t>
      </w:r>
      <w:r w:rsidR="006F7B25" w:rsidRPr="006F7B25">
        <w:rPr>
          <w:rFonts w:ascii="Times New Roman" w:eastAsia="宋体" w:hAnsi="Times New Roman" w:cs="Times New Roman"/>
          <w:szCs w:val="24"/>
        </w:rPr>
        <w:t xml:space="preserve">is the transmission power, </w:t>
      </w:r>
      <w:r w:rsidR="006F7B25">
        <w:rPr>
          <w:rFonts w:ascii="Times New Roman" w:eastAsia="宋体" w:hAnsi="Times New Roman" w:cs="Times New Roman"/>
          <w:position w:val="-12"/>
          <w:szCs w:val="24"/>
        </w:rPr>
        <w:object w:dxaOrig="255" w:dyaOrig="360">
          <v:shape id="_x0000_i1037" type="#_x0000_t75" style="width:12.5pt;height:18.15pt" o:ole="">
            <v:imagedata r:id="rId31" o:title=""/>
          </v:shape>
          <o:OLEObject Type="Embed" ProgID="Equation.DSMT4" ShapeID="_x0000_i1037" DrawAspect="Content" ObjectID="_1446218301" r:id="rId32"/>
        </w:object>
      </w:r>
      <w:r w:rsidR="006F7B25">
        <w:rPr>
          <w:rFonts w:ascii="Times New Roman" w:eastAsia="宋体" w:hAnsi="Times New Roman" w:cs="Times New Roman" w:hint="eastAsia"/>
          <w:szCs w:val="24"/>
        </w:rPr>
        <w:t xml:space="preserve"> is the power at </w:t>
      </w:r>
      <w:r w:rsidR="006F7B25">
        <w:rPr>
          <w:rFonts w:ascii="Times New Roman" w:eastAsia="宋体" w:hAnsi="Times New Roman" w:cs="Times New Roman"/>
          <w:szCs w:val="24"/>
        </w:rPr>
        <w:t xml:space="preserve"> </w:t>
      </w:r>
      <w:r w:rsidR="006F7B25">
        <w:rPr>
          <w:rFonts w:ascii="Times New Roman" w:eastAsia="宋体" w:hAnsi="Times New Roman" w:cs="Times New Roman" w:hint="eastAsia"/>
          <w:szCs w:val="24"/>
        </w:rPr>
        <w:t>the</w:t>
      </w:r>
      <w:r w:rsidR="006F7B25">
        <w:rPr>
          <w:rFonts w:ascii="Times New Roman" w:eastAsia="宋体" w:hAnsi="Times New Roman" w:cs="Times New Roman"/>
          <w:szCs w:val="24"/>
        </w:rPr>
        <w:t xml:space="preserve"> point </w:t>
      </w:r>
      <w:r w:rsidR="006F7B25">
        <w:rPr>
          <w:rFonts w:ascii="Times New Roman" w:eastAsia="宋体" w:hAnsi="Times New Roman" w:cs="Times New Roman" w:hint="eastAsia"/>
          <w:szCs w:val="24"/>
        </w:rPr>
        <w:t>a</w:t>
      </w:r>
      <w:r w:rsidR="006F7B25" w:rsidRPr="006F7B25">
        <w:rPr>
          <w:rFonts w:ascii="Times New Roman" w:eastAsia="宋体" w:hAnsi="Times New Roman" w:cs="Times New Roman"/>
          <w:szCs w:val="24"/>
        </w:rPr>
        <w:t xml:space="preserve">; and </w:t>
      </w:r>
      <w:r w:rsidR="006F7B25">
        <w:rPr>
          <w:rFonts w:ascii="Times New Roman" w:eastAsia="宋体" w:hAnsi="Times New Roman" w:cs="Times New Roman"/>
          <w:position w:val="-6"/>
          <w:szCs w:val="24"/>
        </w:rPr>
        <w:object w:dxaOrig="180" w:dyaOrig="210">
          <v:shape id="_x0000_i1038" type="#_x0000_t75" style="width:8.75pt;height:10.65pt" o:ole="">
            <v:imagedata r:id="rId33" o:title=""/>
          </v:shape>
          <o:OLEObject Type="Embed" ProgID="Equation.DSMT4" ShapeID="_x0000_i1038" DrawAspect="Content" ObjectID="_1446218302" r:id="rId34"/>
        </w:object>
      </w:r>
      <w:r w:rsidR="006F7B25">
        <w:rPr>
          <w:rFonts w:ascii="Times New Roman" w:eastAsia="宋体" w:hAnsi="Times New Roman" w:cs="Times New Roman" w:hint="eastAsia"/>
          <w:szCs w:val="24"/>
        </w:rPr>
        <w:t xml:space="preserve"> is </w:t>
      </w:r>
      <w:r w:rsidR="006F7B25" w:rsidRPr="006F7B25">
        <w:rPr>
          <w:rFonts w:ascii="Times New Roman" w:eastAsia="宋体" w:hAnsi="Times New Roman" w:cs="Times New Roman"/>
          <w:szCs w:val="24"/>
        </w:rPr>
        <w:t xml:space="preserve">path loss are constant </w:t>
      </w:r>
      <w:r w:rsidR="006F7B25">
        <w:rPr>
          <w:rFonts w:ascii="Times New Roman" w:eastAsia="宋体" w:hAnsi="Times New Roman" w:cs="Times New Roman" w:hint="eastAsia"/>
          <w:szCs w:val="24"/>
        </w:rPr>
        <w:t>,</w:t>
      </w:r>
      <w:r w:rsidR="006F7B25" w:rsidRPr="006F7B25">
        <w:rPr>
          <w:rFonts w:ascii="Times New Roman" w:eastAsia="宋体" w:hAnsi="Times New Roman" w:cs="Times New Roman"/>
          <w:szCs w:val="24"/>
        </w:rPr>
        <w:t xml:space="preserve"> </w:t>
      </w:r>
      <w:r w:rsidR="006F7B25">
        <w:rPr>
          <w:rFonts w:ascii="Times New Roman" w:eastAsia="宋体" w:hAnsi="Times New Roman" w:cs="Times New Roman"/>
          <w:position w:val="-6"/>
          <w:szCs w:val="24"/>
        </w:rPr>
        <w:object w:dxaOrig="180" w:dyaOrig="180">
          <v:shape id="_x0000_i1039" type="#_x0000_t75" style="width:8.75pt;height:8.75pt" o:ole="">
            <v:imagedata r:id="rId35" o:title=""/>
          </v:shape>
          <o:OLEObject Type="Embed" ProgID="Equation.DSMT4" ShapeID="_x0000_i1039" DrawAspect="Content" ObjectID="_1446218303" r:id="rId36"/>
        </w:object>
      </w:r>
      <w:r w:rsidR="006F7B25">
        <w:rPr>
          <w:rFonts w:ascii="Times New Roman" w:eastAsia="宋体" w:hAnsi="Times New Roman" w:cs="Times New Roman" w:hint="eastAsia"/>
          <w:szCs w:val="24"/>
        </w:rPr>
        <w:t xml:space="preserve"> is </w:t>
      </w:r>
      <w:r w:rsidR="006F7B25" w:rsidRPr="006F7B25">
        <w:rPr>
          <w:rFonts w:ascii="Times New Roman" w:eastAsia="宋体" w:hAnsi="Times New Roman" w:cs="Times New Roman"/>
          <w:szCs w:val="24"/>
        </w:rPr>
        <w:t>the path loss exponent;</w:t>
      </w:r>
    </w:p>
    <w:p w:rsidR="00F3545D" w:rsidRDefault="00F3545D" w:rsidP="00F3545D">
      <w:pPr>
        <w:ind w:firstLine="420"/>
      </w:pPr>
      <w:r>
        <w:rPr>
          <w:rFonts w:hint="eastAsia"/>
        </w:rPr>
        <w:t>T</w:t>
      </w:r>
      <w:r>
        <w:t xml:space="preserve">he signal </w:t>
      </w:r>
      <w:r>
        <w:rPr>
          <w:rFonts w:hint="eastAsia"/>
        </w:rPr>
        <w:t>that t</w:t>
      </w:r>
      <w:r>
        <w:t>he base station receives</w:t>
      </w:r>
      <w:r>
        <w:rPr>
          <w:rFonts w:hint="eastAsia"/>
        </w:rPr>
        <w:t xml:space="preserve"> is :</w:t>
      </w:r>
    </w:p>
    <w:p w:rsidR="00F3545D" w:rsidRDefault="00F3545D" w:rsidP="00F3545D">
      <w:pPr>
        <w:ind w:firstLine="420"/>
        <w:rPr>
          <w:rFonts w:ascii="Times New Roman" w:eastAsia="宋体" w:hAnsi="Times New Roman" w:cs="Times New Roman"/>
          <w:szCs w:val="24"/>
        </w:rPr>
      </w:pPr>
      <w:r>
        <w:rPr>
          <w:rFonts w:ascii="Times New Roman" w:eastAsia="宋体" w:hAnsi="Times New Roman" w:cs="Times New Roman"/>
          <w:position w:val="-30"/>
          <w:szCs w:val="24"/>
        </w:rPr>
        <w:object w:dxaOrig="5925" w:dyaOrig="705">
          <v:shape id="_x0000_i1040" type="#_x0000_t75" style="width:296.15pt;height:35.05pt" o:ole="">
            <v:imagedata r:id="rId37" o:title=""/>
          </v:shape>
          <o:OLEObject Type="Embed" ProgID="Equation.DSMT4" ShapeID="_x0000_i1040" DrawAspect="Content" ObjectID="_1446218304" r:id="rId38"/>
        </w:object>
      </w:r>
      <w:r>
        <w:rPr>
          <w:rFonts w:ascii="Times New Roman" w:eastAsia="宋体" w:hAnsi="Times New Roman" w:cs="Times New Roman" w:hint="eastAsia"/>
          <w:szCs w:val="24"/>
        </w:rPr>
        <w:t xml:space="preserve">              </w:t>
      </w:r>
      <w:r w:rsidRPr="00F3545D">
        <w:rPr>
          <w:rFonts w:ascii="Times New Roman" w:eastAsia="宋体" w:hAnsi="Times New Roman" w:cs="Times New Roman"/>
          <w:szCs w:val="24"/>
        </w:rPr>
        <w:t>(2)</w:t>
      </w:r>
    </w:p>
    <w:p w:rsidR="00F3545D" w:rsidRDefault="00F3545D" w:rsidP="00F3545D">
      <w:pPr>
        <w:pStyle w:val="1"/>
      </w:pPr>
      <w:r>
        <w:rPr>
          <w:rFonts w:hint="eastAsia"/>
        </w:rPr>
        <w:t>D2D restrict region</w:t>
      </w:r>
    </w:p>
    <w:p w:rsidR="00F3545D" w:rsidRDefault="00F3545D" w:rsidP="00F3545D">
      <w:pPr>
        <w:ind w:firstLine="420"/>
      </w:pPr>
      <w:r>
        <w:rPr>
          <w:rFonts w:hint="eastAsia"/>
        </w:rPr>
        <w:t>W</w:t>
      </w:r>
      <w:r w:rsidRPr="00F3545D">
        <w:t xml:space="preserve">e assume that all base stations received the same CN UE power, </w:t>
      </w:r>
      <w:r>
        <w:rPr>
          <w:rFonts w:hint="eastAsia"/>
        </w:rPr>
        <w:t xml:space="preserve">So the relation of the </w:t>
      </w:r>
      <w:r w:rsidRPr="00F3545D">
        <w:t>transmission</w:t>
      </w:r>
      <w:r>
        <w:rPr>
          <w:rFonts w:hint="eastAsia"/>
        </w:rPr>
        <w:t xml:space="preserve"> power </w:t>
      </w:r>
      <w:r>
        <w:rPr>
          <w:rFonts w:ascii="Times New Roman" w:eastAsia="宋体" w:hAnsi="Times New Roman" w:cs="Times New Roman"/>
          <w:position w:val="-14"/>
          <w:szCs w:val="24"/>
        </w:rPr>
        <w:object w:dxaOrig="390" w:dyaOrig="375">
          <v:shape id="_x0000_i1041" type="#_x0000_t75" style="width:19.4pt;height:18.8pt" o:ole="">
            <v:imagedata r:id="rId39" o:title=""/>
          </v:shape>
          <o:OLEObject Type="Embed" ProgID="Equation.DSMT4" ShapeID="_x0000_i1041" DrawAspect="Content" ObjectID="_1446218305" r:id="rId40"/>
        </w:object>
      </w:r>
      <w:r>
        <w:rPr>
          <w:rFonts w:hint="eastAsia"/>
        </w:rPr>
        <w:t xml:space="preserve"> of cellular UE and the power </w:t>
      </w:r>
      <w:r>
        <w:rPr>
          <w:rFonts w:ascii="Times New Roman" w:eastAsia="宋体" w:hAnsi="Times New Roman" w:cs="Times New Roman"/>
          <w:position w:val="-14"/>
          <w:szCs w:val="24"/>
        </w:rPr>
        <w:object w:dxaOrig="390" w:dyaOrig="375">
          <v:shape id="_x0000_i1042" type="#_x0000_t75" style="width:19.4pt;height:18.8pt" o:ole="">
            <v:imagedata r:id="rId41" o:title=""/>
          </v:shape>
          <o:OLEObject Type="Embed" ProgID="Equation.DSMT4" ShapeID="_x0000_i1042" DrawAspect="Content" ObjectID="_1446218306" r:id="rId42"/>
        </w:object>
      </w:r>
      <w:r>
        <w:rPr>
          <w:rFonts w:hint="eastAsia"/>
        </w:rPr>
        <w:t xml:space="preserve"> BS received is :</w:t>
      </w:r>
    </w:p>
    <w:p w:rsidR="00F3545D" w:rsidRDefault="00F3545D" w:rsidP="00F3545D">
      <w:pPr>
        <w:ind w:firstLineChars="1750" w:firstLine="3675"/>
        <w:rPr>
          <w:rFonts w:ascii="Times New Roman" w:eastAsia="宋体" w:hAnsi="Times New Roman" w:cs="Times New Roman"/>
          <w:szCs w:val="24"/>
        </w:rPr>
      </w:pPr>
      <w:r>
        <w:rPr>
          <w:rFonts w:ascii="Times New Roman" w:eastAsia="宋体" w:hAnsi="Times New Roman" w:cs="Times New Roman"/>
          <w:position w:val="-14"/>
          <w:szCs w:val="24"/>
        </w:rPr>
        <w:object w:dxaOrig="1935" w:dyaOrig="405">
          <v:shape id="_x0000_i1043" type="#_x0000_t75" style="width:97.05pt;height:20.05pt" o:ole="">
            <v:imagedata r:id="rId43" o:title=""/>
          </v:shape>
          <o:OLEObject Type="Embed" ProgID="Equation.DSMT4" ShapeID="_x0000_i1043" DrawAspect="Content" ObjectID="_1446218307" r:id="rId44"/>
        </w:object>
      </w:r>
      <w:r>
        <w:rPr>
          <w:rFonts w:ascii="Times New Roman" w:eastAsia="宋体" w:hAnsi="Times New Roman" w:cs="Times New Roman" w:hint="eastAsia"/>
          <w:szCs w:val="24"/>
        </w:rPr>
        <w:tab/>
      </w:r>
      <w:r>
        <w:rPr>
          <w:rFonts w:ascii="Times New Roman" w:eastAsia="宋体" w:hAnsi="Times New Roman" w:cs="Times New Roman" w:hint="eastAsia"/>
          <w:szCs w:val="24"/>
        </w:rPr>
        <w:tab/>
        <w:t xml:space="preserve">      </w:t>
      </w:r>
      <w:r>
        <w:rPr>
          <w:rFonts w:ascii="Times New Roman" w:eastAsia="宋体" w:hAnsi="Times New Roman" w:cs="Times New Roman" w:hint="eastAsia"/>
          <w:szCs w:val="24"/>
        </w:rPr>
        <w:tab/>
      </w:r>
      <w:r>
        <w:rPr>
          <w:rFonts w:ascii="Times New Roman" w:eastAsia="宋体" w:hAnsi="Times New Roman" w:cs="Times New Roman" w:hint="eastAsia"/>
          <w:szCs w:val="24"/>
        </w:rPr>
        <w:tab/>
      </w:r>
      <w:r w:rsidRPr="00F3545D">
        <w:rPr>
          <w:rFonts w:ascii="Times New Roman" w:eastAsia="宋体" w:hAnsi="Times New Roman" w:cs="Times New Roman" w:hint="eastAsia"/>
          <w:szCs w:val="24"/>
        </w:rPr>
        <w:t>（</w:t>
      </w:r>
      <w:r w:rsidRPr="00F3545D">
        <w:rPr>
          <w:rFonts w:ascii="Times New Roman" w:eastAsia="宋体" w:hAnsi="Times New Roman" w:cs="Times New Roman" w:hint="eastAsia"/>
          <w:szCs w:val="24"/>
        </w:rPr>
        <w:t>3</w:t>
      </w:r>
      <w:r w:rsidRPr="00F3545D">
        <w:rPr>
          <w:rFonts w:ascii="Times New Roman" w:eastAsia="宋体" w:hAnsi="Times New Roman" w:cs="Times New Roman" w:hint="eastAsia"/>
          <w:szCs w:val="24"/>
        </w:rPr>
        <w:t>）</w:t>
      </w:r>
    </w:p>
    <w:p w:rsidR="00F3545D" w:rsidRDefault="00F3545D" w:rsidP="00F3545D">
      <w:pPr>
        <w:ind w:firstLine="420"/>
        <w:rPr>
          <w:rFonts w:ascii="Times New Roman" w:eastAsia="宋体" w:hAnsi="Times New Roman" w:cs="Times New Roman"/>
          <w:szCs w:val="24"/>
        </w:rPr>
      </w:pPr>
      <w:r w:rsidRPr="00F3545D">
        <w:rPr>
          <w:rFonts w:ascii="Times New Roman" w:eastAsia="宋体" w:hAnsi="Times New Roman" w:cs="Times New Roman"/>
          <w:szCs w:val="24"/>
        </w:rPr>
        <w:t>In addition, we strictly limit the maximum transmit power D2D user to ensure that</w:t>
      </w:r>
      <w:r>
        <w:rPr>
          <w:rFonts w:ascii="Times New Roman" w:eastAsia="宋体" w:hAnsi="Times New Roman" w:cs="Times New Roman" w:hint="eastAsia"/>
          <w:szCs w:val="24"/>
        </w:rPr>
        <w:t xml:space="preserve"> </w:t>
      </w:r>
      <w:r w:rsidRPr="00F3545D">
        <w:rPr>
          <w:rFonts w:ascii="Times New Roman" w:eastAsia="宋体" w:hAnsi="Times New Roman" w:cs="Times New Roman"/>
          <w:szCs w:val="24"/>
        </w:rPr>
        <w:t xml:space="preserve">D2D UE does not cause </w:t>
      </w:r>
      <w:r w:rsidR="000619B9">
        <w:rPr>
          <w:rFonts w:ascii="Times New Roman" w:eastAsia="宋体" w:hAnsi="Times New Roman" w:cs="Times New Roman" w:hint="eastAsia"/>
          <w:szCs w:val="24"/>
        </w:rPr>
        <w:t xml:space="preserve">harmful </w:t>
      </w:r>
      <w:r w:rsidR="000619B9">
        <w:rPr>
          <w:rFonts w:ascii="Times New Roman" w:eastAsia="宋体" w:hAnsi="Times New Roman" w:cs="Times New Roman"/>
          <w:szCs w:val="24"/>
        </w:rPr>
        <w:t>interference</w:t>
      </w:r>
      <w:r w:rsidR="000619B9">
        <w:rPr>
          <w:rFonts w:ascii="Times New Roman" w:eastAsia="宋体" w:hAnsi="Times New Roman" w:cs="Times New Roman" w:hint="eastAsia"/>
          <w:szCs w:val="24"/>
        </w:rPr>
        <w:t xml:space="preserve"> to BS.</w:t>
      </w:r>
      <w:r w:rsidRPr="00F3545D">
        <w:rPr>
          <w:rFonts w:ascii="Times New Roman" w:eastAsia="宋体" w:hAnsi="Times New Roman" w:cs="Times New Roman"/>
          <w:szCs w:val="24"/>
        </w:rPr>
        <w:t xml:space="preserve"> </w:t>
      </w:r>
    </w:p>
    <w:p w:rsidR="000619B9" w:rsidRDefault="000619B9" w:rsidP="00F3545D">
      <w:pPr>
        <w:ind w:firstLine="420"/>
        <w:rPr>
          <w:rFonts w:ascii="Times New Roman" w:eastAsia="宋体" w:hAnsi="Times New Roman" w:cs="Times New Roman"/>
          <w:szCs w:val="24"/>
        </w:rPr>
      </w:pPr>
      <w:r w:rsidRPr="000619B9">
        <w:rPr>
          <w:rFonts w:ascii="Times New Roman" w:eastAsia="宋体" w:hAnsi="Times New Roman" w:cs="Times New Roman"/>
          <w:szCs w:val="24"/>
        </w:rPr>
        <w:t xml:space="preserve">Next, assume that there is only one UE D2D </w:t>
      </w:r>
      <w:r>
        <w:rPr>
          <w:rFonts w:ascii="Times New Roman" w:eastAsia="宋体" w:hAnsi="Times New Roman" w:cs="Times New Roman"/>
          <w:szCs w:val="24"/>
        </w:rPr>
        <w:t>shar</w:t>
      </w:r>
      <w:r>
        <w:rPr>
          <w:rFonts w:ascii="Times New Roman" w:eastAsia="宋体" w:hAnsi="Times New Roman" w:cs="Times New Roman" w:hint="eastAsia"/>
          <w:szCs w:val="24"/>
        </w:rPr>
        <w:t xml:space="preserve">ing </w:t>
      </w:r>
      <w:r w:rsidRPr="000619B9">
        <w:rPr>
          <w:rFonts w:ascii="Times New Roman" w:eastAsia="宋体" w:hAnsi="Times New Roman" w:cs="Times New Roman"/>
          <w:szCs w:val="24"/>
        </w:rPr>
        <w:t xml:space="preserve">spectrum of a </w:t>
      </w:r>
      <w:r>
        <w:rPr>
          <w:rFonts w:ascii="Times New Roman" w:eastAsia="宋体" w:hAnsi="Times New Roman" w:cs="Times New Roman"/>
          <w:szCs w:val="24"/>
        </w:rPr>
        <w:t>cellular</w:t>
      </w:r>
      <w:r>
        <w:rPr>
          <w:rFonts w:ascii="Times New Roman" w:eastAsia="宋体" w:hAnsi="Times New Roman" w:cs="Times New Roman" w:hint="eastAsia"/>
          <w:szCs w:val="24"/>
        </w:rPr>
        <w:t xml:space="preserve"> UE</w:t>
      </w:r>
      <w:r w:rsidRPr="000619B9">
        <w:rPr>
          <w:rFonts w:ascii="Times New Roman" w:eastAsia="宋体" w:hAnsi="Times New Roman" w:cs="Times New Roman"/>
          <w:szCs w:val="24"/>
        </w:rPr>
        <w:t>, and the cellular base station receives the signal requires a minimum SINR defined as, in the ca</w:t>
      </w:r>
      <w:r>
        <w:rPr>
          <w:rFonts w:ascii="Times New Roman" w:eastAsia="宋体" w:hAnsi="Times New Roman" w:cs="Times New Roman"/>
          <w:szCs w:val="24"/>
        </w:rPr>
        <w:t xml:space="preserve">se of absence of noise, </w:t>
      </w:r>
    </w:p>
    <w:p w:rsidR="000619B9" w:rsidRDefault="000619B9" w:rsidP="000619B9">
      <w:r>
        <w:t xml:space="preserve">   </w:t>
      </w:r>
      <w:r>
        <w:rPr>
          <w:rFonts w:ascii="Times New Roman" w:eastAsia="宋体" w:hAnsi="Times New Roman" w:cs="Times New Roman"/>
          <w:position w:val="-34"/>
          <w:szCs w:val="24"/>
        </w:rPr>
        <w:object w:dxaOrig="1545" w:dyaOrig="705">
          <v:shape id="_x0000_i1044" type="#_x0000_t75" style="width:77pt;height:35.05pt" o:ole="">
            <v:imagedata r:id="rId45" o:title=""/>
          </v:shape>
          <o:OLEObject Type="Embed" ProgID="Equation.DSMT4" ShapeID="_x0000_i1044" DrawAspect="Content" ObjectID="_1446218308" r:id="rId46"/>
        </w:object>
      </w:r>
      <w:r>
        <w:t xml:space="preserve">                                          (4)</w:t>
      </w:r>
    </w:p>
    <w:p w:rsidR="000619B9" w:rsidRDefault="000619B9" w:rsidP="00F3545D">
      <w:pPr>
        <w:ind w:firstLine="420"/>
        <w:rPr>
          <w:rFonts w:ascii="Times New Roman" w:eastAsia="宋体" w:hAnsi="Times New Roman" w:cs="Times New Roman"/>
          <w:szCs w:val="24"/>
        </w:rPr>
      </w:pPr>
      <w:r>
        <w:rPr>
          <w:rFonts w:ascii="Times New Roman" w:eastAsia="宋体" w:hAnsi="Times New Roman" w:cs="Times New Roman"/>
          <w:szCs w:val="24"/>
        </w:rPr>
        <w:t xml:space="preserve">So that we will limit </w:t>
      </w:r>
      <w:r>
        <w:rPr>
          <w:rFonts w:ascii="Times New Roman" w:eastAsia="宋体" w:hAnsi="Times New Roman" w:cs="Times New Roman" w:hint="eastAsia"/>
          <w:szCs w:val="24"/>
        </w:rPr>
        <w:t>the</w:t>
      </w:r>
      <w:r w:rsidRPr="000619B9">
        <w:rPr>
          <w:rFonts w:ascii="Times New Roman" w:eastAsia="宋体" w:hAnsi="Times New Roman" w:cs="Times New Roman"/>
          <w:szCs w:val="24"/>
        </w:rPr>
        <w:t xml:space="preserve"> transmit power </w:t>
      </w:r>
      <w:r>
        <w:rPr>
          <w:rFonts w:ascii="Times New Roman" w:eastAsia="宋体" w:hAnsi="Times New Roman" w:cs="Times New Roman" w:hint="eastAsia"/>
          <w:szCs w:val="24"/>
        </w:rPr>
        <w:t xml:space="preserve"> </w:t>
      </w:r>
      <w:r>
        <w:rPr>
          <w:rFonts w:ascii="Times New Roman" w:eastAsia="宋体" w:hAnsi="Times New Roman" w:cs="Times New Roman"/>
          <w:position w:val="-10"/>
          <w:szCs w:val="24"/>
        </w:rPr>
        <w:object w:dxaOrig="255" w:dyaOrig="345">
          <v:shape id="_x0000_i1045" type="#_x0000_t75" style="width:12.5pt;height:17.55pt" o:ole="">
            <v:imagedata r:id="rId9" o:title=""/>
          </v:shape>
          <o:OLEObject Type="Embed" ProgID="Equation.DSMT4" ShapeID="_x0000_i1045" DrawAspect="Content" ObjectID="_1446218309" r:id="rId47"/>
        </w:object>
      </w:r>
      <w:r>
        <w:rPr>
          <w:rFonts w:ascii="Times New Roman" w:eastAsia="宋体" w:hAnsi="Times New Roman" w:cs="Times New Roman" w:hint="eastAsia"/>
          <w:szCs w:val="24"/>
        </w:rPr>
        <w:t xml:space="preserve"> </w:t>
      </w:r>
      <w:r w:rsidRPr="000619B9">
        <w:rPr>
          <w:rFonts w:ascii="Times New Roman" w:eastAsia="宋体" w:hAnsi="Times New Roman" w:cs="Times New Roman"/>
          <w:szCs w:val="24"/>
        </w:rPr>
        <w:t>as:</w:t>
      </w:r>
    </w:p>
    <w:p w:rsidR="000619B9" w:rsidRDefault="000619B9" w:rsidP="000619B9">
      <w:r>
        <w:t xml:space="preserve">             </w:t>
      </w:r>
      <w:r>
        <w:rPr>
          <w:rFonts w:ascii="Times New Roman" w:eastAsia="宋体" w:hAnsi="Times New Roman" w:cs="Times New Roman"/>
          <w:position w:val="-28"/>
          <w:szCs w:val="24"/>
        </w:rPr>
        <w:object w:dxaOrig="2625" w:dyaOrig="735">
          <v:shape id="_x0000_i1046" type="#_x0000_t75" style="width:131.5pt;height:36.95pt" o:ole="">
            <v:imagedata r:id="rId48" o:title=""/>
          </v:shape>
          <o:OLEObject Type="Embed" ProgID="Equation.DSMT4" ShapeID="_x0000_i1046" DrawAspect="Content" ObjectID="_1446218310" r:id="rId49"/>
        </w:object>
      </w:r>
      <w:r>
        <w:t xml:space="preserve">                       (5)</w:t>
      </w:r>
    </w:p>
    <w:p w:rsidR="000619B9" w:rsidRDefault="000619B9" w:rsidP="00F3545D">
      <w:pPr>
        <w:ind w:firstLine="420"/>
        <w:rPr>
          <w:rFonts w:ascii="Times New Roman" w:eastAsia="宋体" w:hAnsi="Times New Roman" w:cs="Times New Roman"/>
          <w:szCs w:val="24"/>
        </w:rPr>
      </w:pPr>
      <w:r w:rsidRPr="000619B9">
        <w:rPr>
          <w:rFonts w:ascii="Times New Roman" w:eastAsia="宋体" w:hAnsi="Times New Roman" w:cs="Times New Roman"/>
          <w:szCs w:val="24"/>
        </w:rPr>
        <w:t xml:space="preserve">Next, </w:t>
      </w:r>
      <w:r>
        <w:rPr>
          <w:rFonts w:ascii="Times New Roman" w:eastAsia="宋体" w:hAnsi="Times New Roman" w:cs="Times New Roman" w:hint="eastAsia"/>
          <w:szCs w:val="24"/>
        </w:rPr>
        <w:t xml:space="preserve">we </w:t>
      </w:r>
      <w:r w:rsidRPr="000619B9">
        <w:rPr>
          <w:rFonts w:ascii="Times New Roman" w:eastAsia="宋体" w:hAnsi="Times New Roman" w:cs="Times New Roman"/>
          <w:szCs w:val="24"/>
        </w:rPr>
        <w:t xml:space="preserve">consider how to generate an area we envision: </w:t>
      </w:r>
      <w:r>
        <w:rPr>
          <w:rFonts w:ascii="Times New Roman" w:eastAsia="宋体" w:hAnsi="Times New Roman" w:cs="Times New Roman"/>
          <w:szCs w:val="24"/>
        </w:rPr>
        <w:t xml:space="preserve">This area indicates D2D receives </w:t>
      </w:r>
      <w:r w:rsidRPr="000619B9">
        <w:rPr>
          <w:rFonts w:ascii="Times New Roman" w:eastAsia="宋体" w:hAnsi="Times New Roman" w:cs="Times New Roman"/>
          <w:szCs w:val="24"/>
        </w:rPr>
        <w:t xml:space="preserve">the  SINR </w:t>
      </w:r>
      <w:r>
        <w:rPr>
          <w:rFonts w:ascii="Times New Roman" w:eastAsia="宋体" w:hAnsi="Times New Roman" w:cs="Times New Roman" w:hint="eastAsia"/>
          <w:szCs w:val="24"/>
        </w:rPr>
        <w:t xml:space="preserve">value is less than a </w:t>
      </w:r>
      <w:r w:rsidRPr="000619B9">
        <w:rPr>
          <w:rFonts w:ascii="Times New Roman" w:eastAsia="宋体" w:hAnsi="Times New Roman" w:cs="Times New Roman"/>
          <w:szCs w:val="24"/>
        </w:rPr>
        <w:t xml:space="preserve">threshold, the same frequency cellular </w:t>
      </w:r>
      <w:r>
        <w:rPr>
          <w:rFonts w:ascii="Times New Roman" w:eastAsia="宋体" w:hAnsi="Times New Roman" w:cs="Times New Roman" w:hint="eastAsia"/>
          <w:szCs w:val="24"/>
        </w:rPr>
        <w:t xml:space="preserve">UE </w:t>
      </w:r>
      <w:r w:rsidRPr="000619B9">
        <w:rPr>
          <w:rFonts w:ascii="Times New Roman" w:eastAsia="宋体" w:hAnsi="Times New Roman" w:cs="Times New Roman"/>
          <w:szCs w:val="24"/>
        </w:rPr>
        <w:t>can not be located in the region, that is</w:t>
      </w:r>
    </w:p>
    <w:p w:rsidR="000619B9" w:rsidRDefault="000619B9" w:rsidP="000619B9">
      <w:pPr>
        <w:ind w:firstLineChars="400" w:firstLine="840"/>
        <w:rPr>
          <w:position w:val="-34"/>
        </w:rPr>
      </w:pPr>
      <w:r>
        <w:rPr>
          <w:rFonts w:ascii="Times New Roman" w:eastAsia="宋体" w:hAnsi="Times New Roman" w:cs="Times New Roman"/>
          <w:position w:val="-34"/>
          <w:szCs w:val="24"/>
        </w:rPr>
        <w:object w:dxaOrig="1065" w:dyaOrig="765">
          <v:shape id="_x0000_i1047" type="#_x0000_t75" style="width:53.2pt;height:38.2pt" o:ole="">
            <v:imagedata r:id="rId50" o:title=""/>
          </v:shape>
          <o:OLEObject Type="Embed" ProgID="Equation.DSMT4" ShapeID="_x0000_i1047" DrawAspect="Content" ObjectID="_1446218311" r:id="rId51"/>
        </w:object>
      </w:r>
      <w:r>
        <w:rPr>
          <w:position w:val="-34"/>
        </w:rPr>
        <w:t xml:space="preserve">                                                       (6)</w:t>
      </w:r>
    </w:p>
    <w:p w:rsidR="000619B9" w:rsidRDefault="000619B9" w:rsidP="00F3545D">
      <w:pPr>
        <w:ind w:firstLine="420"/>
        <w:rPr>
          <w:rFonts w:ascii="Times New Roman" w:eastAsia="宋体" w:hAnsi="Times New Roman" w:cs="Times New Roman"/>
          <w:szCs w:val="24"/>
        </w:rPr>
      </w:pPr>
      <w:r>
        <w:rPr>
          <w:rFonts w:ascii="Times New Roman" w:eastAsia="宋体" w:hAnsi="Times New Roman" w:cs="Times New Roman" w:hint="eastAsia"/>
          <w:szCs w:val="24"/>
        </w:rPr>
        <w:t>And:</w:t>
      </w:r>
    </w:p>
    <w:p w:rsidR="000619B9" w:rsidRDefault="000619B9" w:rsidP="000619B9">
      <w:pPr>
        <w:ind w:firstLineChars="400" w:firstLine="840"/>
      </w:pPr>
      <w:r>
        <w:rPr>
          <w:rFonts w:ascii="Times New Roman" w:eastAsia="宋体" w:hAnsi="Times New Roman" w:cs="Times New Roman"/>
          <w:position w:val="-14"/>
          <w:szCs w:val="24"/>
        </w:rPr>
        <w:object w:dxaOrig="2280" w:dyaOrig="405">
          <v:shape id="_x0000_i1048" type="#_x0000_t75" style="width:113.95pt;height:20.05pt" o:ole="">
            <v:imagedata r:id="rId52" o:title=""/>
          </v:shape>
          <o:OLEObject Type="Embed" ProgID="Equation.DSMT4" ShapeID="_x0000_i1048" DrawAspect="Content" ObjectID="_1446218312" r:id="rId53"/>
        </w:object>
      </w:r>
      <w:r>
        <w:t xml:space="preserve">                                          </w:t>
      </w:r>
      <w:r>
        <w:rPr>
          <w:rFonts w:hint="eastAsia"/>
        </w:rPr>
        <w:t>（</w:t>
      </w:r>
      <w:r>
        <w:t>7</w:t>
      </w:r>
      <w:r>
        <w:rPr>
          <w:rFonts w:hint="eastAsia"/>
        </w:rPr>
        <w:t>）</w:t>
      </w:r>
    </w:p>
    <w:p w:rsidR="000619B9" w:rsidRDefault="000619B9" w:rsidP="00F3545D">
      <w:pPr>
        <w:ind w:firstLine="420"/>
        <w:rPr>
          <w:rFonts w:ascii="Times New Roman" w:eastAsia="宋体" w:hAnsi="Times New Roman" w:cs="Times New Roman"/>
          <w:szCs w:val="24"/>
        </w:rPr>
      </w:pPr>
      <w:r>
        <w:rPr>
          <w:rFonts w:ascii="Times New Roman" w:eastAsia="宋体" w:hAnsi="Times New Roman" w:cs="Times New Roman" w:hint="eastAsia"/>
          <w:szCs w:val="24"/>
        </w:rPr>
        <w:t xml:space="preserve">Put </w:t>
      </w:r>
      <w:r>
        <w:rPr>
          <w:rFonts w:ascii="Times New Roman" w:eastAsia="宋体" w:hAnsi="Times New Roman" w:cs="Times New Roman"/>
          <w:szCs w:val="24"/>
        </w:rPr>
        <w:t xml:space="preserve"> (7) into (6​​), </w:t>
      </w:r>
      <w:r>
        <w:rPr>
          <w:rFonts w:ascii="Times New Roman" w:eastAsia="宋体" w:hAnsi="Times New Roman" w:cs="Times New Roman" w:hint="eastAsia"/>
          <w:szCs w:val="24"/>
        </w:rPr>
        <w:t>we</w:t>
      </w:r>
      <w:r w:rsidRPr="000619B9">
        <w:rPr>
          <w:rFonts w:ascii="Times New Roman" w:eastAsia="宋体" w:hAnsi="Times New Roman" w:cs="Times New Roman"/>
          <w:szCs w:val="24"/>
        </w:rPr>
        <w:t xml:space="preserve"> obtain</w:t>
      </w:r>
    </w:p>
    <w:p w:rsidR="000619B9" w:rsidRDefault="000619B9" w:rsidP="000619B9">
      <w:pPr>
        <w:ind w:firstLineChars="400" w:firstLine="840"/>
      </w:pPr>
      <w:r>
        <w:rPr>
          <w:rFonts w:ascii="Times New Roman" w:eastAsia="宋体" w:hAnsi="Times New Roman" w:cs="Times New Roman"/>
          <w:position w:val="-34"/>
          <w:szCs w:val="24"/>
        </w:rPr>
        <w:object w:dxaOrig="1815" w:dyaOrig="765">
          <v:shape id="_x0000_i1049" type="#_x0000_t75" style="width:90.8pt;height:38.2pt" o:ole="">
            <v:imagedata r:id="rId54" o:title=""/>
          </v:shape>
          <o:OLEObject Type="Embed" ProgID="Equation.DSMT4" ShapeID="_x0000_i1049" DrawAspect="Content" ObjectID="_1446218313" r:id="rId55"/>
        </w:object>
      </w:r>
      <w:r>
        <w:t xml:space="preserve">                                              </w:t>
      </w:r>
      <w:r>
        <w:rPr>
          <w:rFonts w:hint="eastAsia"/>
        </w:rPr>
        <w:t>（</w:t>
      </w:r>
      <w:r>
        <w:t>8</w:t>
      </w:r>
      <w:r>
        <w:rPr>
          <w:rFonts w:hint="eastAsia"/>
        </w:rPr>
        <w:t>）</w:t>
      </w:r>
    </w:p>
    <w:p w:rsidR="000619B9" w:rsidRDefault="000619B9" w:rsidP="00F3545D">
      <w:pPr>
        <w:ind w:firstLine="420"/>
        <w:rPr>
          <w:rFonts w:ascii="Times New Roman" w:eastAsia="宋体" w:hAnsi="Times New Roman" w:cs="Times New Roman"/>
          <w:szCs w:val="24"/>
        </w:rPr>
      </w:pPr>
      <w:r w:rsidRPr="000619B9">
        <w:rPr>
          <w:rFonts w:ascii="Times New Roman" w:eastAsia="宋体" w:hAnsi="Times New Roman" w:cs="Times New Roman"/>
          <w:szCs w:val="24"/>
        </w:rPr>
        <w:t xml:space="preserve">The position </w:t>
      </w:r>
      <w:r>
        <w:rPr>
          <w:rFonts w:ascii="Times New Roman" w:eastAsia="宋体" w:hAnsi="Times New Roman" w:cs="Times New Roman" w:hint="eastAsia"/>
          <w:szCs w:val="24"/>
        </w:rPr>
        <w:t xml:space="preserve">of cellular UE </w:t>
      </w:r>
      <w:r w:rsidRPr="000619B9">
        <w:rPr>
          <w:rFonts w:ascii="Times New Roman" w:eastAsia="宋体" w:hAnsi="Times New Roman" w:cs="Times New Roman"/>
          <w:szCs w:val="24"/>
        </w:rPr>
        <w:t xml:space="preserve">is expressed as </w:t>
      </w:r>
      <w:r>
        <w:rPr>
          <w:rFonts w:ascii="Times New Roman" w:eastAsia="宋体" w:hAnsi="Times New Roman" w:cs="Times New Roman"/>
          <w:position w:val="-10"/>
          <w:szCs w:val="24"/>
        </w:rPr>
        <w:object w:dxaOrig="510" w:dyaOrig="330">
          <v:shape id="_x0000_i1050" type="#_x0000_t75" style="width:25.65pt;height:16.3pt" o:ole="">
            <v:imagedata r:id="rId56" o:title=""/>
          </v:shape>
          <o:OLEObject Type="Embed" ProgID="Equation.DSMT4" ShapeID="_x0000_i1050" DrawAspect="Content" ObjectID="_1446218314" r:id="rId57"/>
        </w:object>
      </w:r>
      <w:r w:rsidRPr="000619B9">
        <w:rPr>
          <w:rFonts w:ascii="Times New Roman" w:eastAsia="宋体" w:hAnsi="Times New Roman" w:cs="Times New Roman"/>
          <w:szCs w:val="24"/>
        </w:rPr>
        <w:t>, D2D receive</w:t>
      </w:r>
      <w:r>
        <w:rPr>
          <w:rFonts w:ascii="Times New Roman" w:eastAsia="宋体" w:hAnsi="Times New Roman" w:cs="Times New Roman" w:hint="eastAsia"/>
          <w:szCs w:val="24"/>
        </w:rPr>
        <w:t>r</w:t>
      </w:r>
      <w:r w:rsidRPr="000619B9">
        <w:rPr>
          <w:rFonts w:ascii="Times New Roman" w:eastAsia="宋体" w:hAnsi="Times New Roman" w:cs="Times New Roman"/>
          <w:szCs w:val="24"/>
        </w:rPr>
        <w:t>'s position</w:t>
      </w:r>
      <w:r>
        <w:rPr>
          <w:rFonts w:ascii="Times New Roman" w:eastAsia="宋体" w:hAnsi="Times New Roman" w:cs="Times New Roman" w:hint="eastAsia"/>
          <w:szCs w:val="24"/>
        </w:rPr>
        <w:t xml:space="preserve"> is </w:t>
      </w:r>
      <w:r>
        <w:rPr>
          <w:rFonts w:ascii="Times New Roman" w:eastAsia="宋体" w:hAnsi="Times New Roman" w:cs="Times New Roman"/>
          <w:position w:val="-10"/>
          <w:szCs w:val="24"/>
        </w:rPr>
        <w:object w:dxaOrig="510" w:dyaOrig="330">
          <v:shape id="_x0000_i1051" type="#_x0000_t75" style="width:25.65pt;height:16.3pt" o:ole="">
            <v:imagedata r:id="rId58" o:title=""/>
          </v:shape>
          <o:OLEObject Type="Embed" ProgID="Equation.DSMT4" ShapeID="_x0000_i1051" DrawAspect="Content" ObjectID="_1446218315" r:id="rId59"/>
        </w:object>
      </w:r>
    </w:p>
    <w:p w:rsidR="000619B9" w:rsidRDefault="000619B9" w:rsidP="000619B9">
      <w:pPr>
        <w:ind w:firstLineChars="400" w:firstLine="840"/>
      </w:pPr>
      <w:r>
        <w:rPr>
          <w:rFonts w:ascii="Times New Roman" w:eastAsia="宋体" w:hAnsi="Times New Roman" w:cs="Times New Roman"/>
          <w:position w:val="-36"/>
          <w:szCs w:val="24"/>
        </w:rPr>
        <w:object w:dxaOrig="2715" w:dyaOrig="930">
          <v:shape id="_x0000_i1052" type="#_x0000_t75" style="width:135.85pt;height:46.35pt" o:ole="">
            <v:imagedata r:id="rId60" o:title=""/>
          </v:shape>
          <o:OLEObject Type="Embed" ProgID="Equation.DSMT4" ShapeID="_x0000_i1052" DrawAspect="Content" ObjectID="_1446218316" r:id="rId61"/>
        </w:object>
      </w:r>
      <w:r>
        <w:rPr>
          <w:position w:val="-36"/>
        </w:rPr>
        <w:t xml:space="preserve">                                       (9)</w:t>
      </w:r>
    </w:p>
    <w:p w:rsidR="000619B9" w:rsidRDefault="000619B9" w:rsidP="000619B9">
      <w:pPr>
        <w:ind w:leftChars="50" w:left="105"/>
        <w:rPr>
          <w:rFonts w:ascii="Times New Roman" w:eastAsia="宋体" w:hAnsi="Times New Roman" w:cs="Times New Roman"/>
          <w:szCs w:val="24"/>
        </w:rPr>
      </w:pPr>
      <w:r>
        <w:rPr>
          <w:rFonts w:ascii="Times New Roman" w:eastAsia="宋体" w:hAnsi="Times New Roman" w:cs="Times New Roman" w:hint="eastAsia"/>
          <w:szCs w:val="24"/>
        </w:rPr>
        <w:t xml:space="preserve">Let </w:t>
      </w:r>
      <w:r>
        <w:rPr>
          <w:rFonts w:ascii="Times New Roman" w:eastAsia="宋体" w:hAnsi="Times New Roman" w:cs="Times New Roman"/>
          <w:position w:val="-32"/>
          <w:szCs w:val="24"/>
        </w:rPr>
        <w:object w:dxaOrig="1365" w:dyaOrig="885">
          <v:shape id="_x0000_i1053" type="#_x0000_t75" style="width:68.25pt;height:44.45pt" o:ole="">
            <v:imagedata r:id="rId62" o:title=""/>
          </v:shape>
          <o:OLEObject Type="Embed" ProgID="Equation.DSMT4" ShapeID="_x0000_i1053" DrawAspect="Content" ObjectID="_1446218317" r:id="rId63"/>
        </w:object>
      </w:r>
      <w:r>
        <w:rPr>
          <w:rFonts w:ascii="Times New Roman" w:eastAsia="宋体" w:hAnsi="Times New Roman" w:cs="Times New Roman" w:hint="eastAsia"/>
          <w:szCs w:val="24"/>
        </w:rPr>
        <w:t>,</w:t>
      </w:r>
      <w:r w:rsidRPr="000619B9">
        <w:t xml:space="preserve"> </w:t>
      </w:r>
      <w:r>
        <w:rPr>
          <w:rFonts w:ascii="Times New Roman" w:eastAsia="宋体" w:hAnsi="Times New Roman" w:cs="Times New Roman"/>
          <w:szCs w:val="24"/>
        </w:rPr>
        <w:t>a</w:t>
      </w:r>
      <w:r w:rsidRPr="000619B9">
        <w:rPr>
          <w:rFonts w:ascii="Times New Roman" w:eastAsia="宋体" w:hAnsi="Times New Roman" w:cs="Times New Roman"/>
          <w:szCs w:val="24"/>
        </w:rPr>
        <w:t xml:space="preserve">s D2D link is short, we can easily ensure that the received D2D link </w:t>
      </w:r>
      <w:r>
        <w:rPr>
          <w:rFonts w:ascii="Times New Roman" w:eastAsia="宋体" w:hAnsi="Times New Roman" w:cs="Times New Roman"/>
          <w:szCs w:val="24"/>
        </w:rPr>
        <w:t>power</w:t>
      </w:r>
      <w:r>
        <w:rPr>
          <w:rFonts w:ascii="Times New Roman" w:eastAsia="宋体" w:hAnsi="Times New Roman" w:cs="Times New Roman" w:hint="eastAsia"/>
          <w:szCs w:val="24"/>
        </w:rPr>
        <w:t xml:space="preserve"> is higher</w:t>
      </w:r>
      <w:r w:rsidRPr="000619B9">
        <w:rPr>
          <w:rFonts w:ascii="Times New Roman" w:eastAsia="宋体" w:hAnsi="Times New Roman" w:cs="Times New Roman"/>
          <w:szCs w:val="24"/>
        </w:rPr>
        <w:t xml:space="preserve"> than the base station, so that we can get</w:t>
      </w:r>
      <w:r>
        <w:rPr>
          <w:rFonts w:ascii="Times New Roman" w:eastAsia="宋体" w:hAnsi="Times New Roman" w:cs="Times New Roman" w:hint="eastAsia"/>
          <w:szCs w:val="24"/>
        </w:rPr>
        <w:t xml:space="preserve"> </w:t>
      </w:r>
    </w:p>
    <w:p w:rsidR="000619B9" w:rsidRDefault="000619B9" w:rsidP="000619B9">
      <w:pPr>
        <w:ind w:firstLineChars="400" w:firstLine="840"/>
      </w:pPr>
      <w:r>
        <w:rPr>
          <w:rFonts w:ascii="Times New Roman" w:eastAsia="宋体" w:hAnsi="Times New Roman" w:cs="Times New Roman"/>
          <w:position w:val="-36"/>
          <w:szCs w:val="24"/>
        </w:rPr>
        <w:object w:dxaOrig="3420" w:dyaOrig="825">
          <v:shape id="_x0000_i1054" type="#_x0000_t75" style="width:170.9pt;height:41.3pt" o:ole="">
            <v:imagedata r:id="rId64" o:title=""/>
          </v:shape>
          <o:OLEObject Type="Embed" ProgID="Equation.DSMT4" ShapeID="_x0000_i1054" DrawAspect="Content" ObjectID="_1446218318" r:id="rId65"/>
        </w:object>
      </w:r>
      <w:r>
        <w:t xml:space="preserve">                                  (10)</w:t>
      </w:r>
    </w:p>
    <w:p w:rsidR="000619B9" w:rsidRDefault="000619B9" w:rsidP="00DA3BC4">
      <w:pPr>
        <w:ind w:leftChars="50" w:left="105" w:firstLine="315"/>
        <w:rPr>
          <w:rFonts w:ascii="Times New Roman" w:eastAsia="宋体" w:hAnsi="Times New Roman" w:cs="Times New Roman"/>
          <w:szCs w:val="24"/>
        </w:rPr>
      </w:pPr>
      <w:r>
        <w:rPr>
          <w:rFonts w:ascii="Times New Roman" w:eastAsia="宋体" w:hAnsi="Times New Roman" w:cs="Times New Roman" w:hint="eastAsia"/>
          <w:szCs w:val="24"/>
        </w:rPr>
        <w:t xml:space="preserve">We can find </w:t>
      </w:r>
      <w:r w:rsidRPr="000619B9">
        <w:rPr>
          <w:rFonts w:ascii="Times New Roman" w:eastAsia="宋体" w:hAnsi="Times New Roman" w:cs="Times New Roman"/>
          <w:szCs w:val="24"/>
        </w:rPr>
        <w:t>this area is a circular area</w:t>
      </w:r>
      <w:r>
        <w:rPr>
          <w:rFonts w:ascii="Times New Roman" w:eastAsia="宋体" w:hAnsi="Times New Roman" w:cs="Times New Roman" w:hint="eastAsia"/>
          <w:szCs w:val="24"/>
        </w:rPr>
        <w:t>,</w:t>
      </w:r>
      <w:r w:rsidR="00E215BE">
        <w:rPr>
          <w:rFonts w:ascii="Times New Roman" w:eastAsia="宋体" w:hAnsi="Times New Roman" w:cs="Times New Roman" w:hint="eastAsia"/>
          <w:szCs w:val="24"/>
        </w:rPr>
        <w:t xml:space="preserve"> </w:t>
      </w:r>
      <w:r w:rsidRPr="000619B9">
        <w:rPr>
          <w:rFonts w:ascii="Times New Roman" w:eastAsia="宋体" w:hAnsi="Times New Roman" w:cs="Times New Roman"/>
          <w:szCs w:val="24"/>
        </w:rPr>
        <w:t>so that our principle is to choose a user located outside the region to share the spectrum. Assuming D2D link received power is a fixed value, so that the value</w:t>
      </w:r>
      <w:r w:rsidR="002F2073">
        <w:rPr>
          <w:rFonts w:ascii="Times New Roman" w:eastAsia="宋体" w:hAnsi="Times New Roman" w:cs="Times New Roman" w:hint="eastAsia"/>
          <w:szCs w:val="24"/>
        </w:rPr>
        <w:t xml:space="preserve"> A</w:t>
      </w:r>
      <w:r w:rsidR="002F2073">
        <w:rPr>
          <w:rFonts w:ascii="Times New Roman" w:eastAsia="宋体" w:hAnsi="Times New Roman" w:cs="Times New Roman"/>
          <w:szCs w:val="24"/>
        </w:rPr>
        <w:t xml:space="preserve"> </w:t>
      </w:r>
      <w:r w:rsidR="002F2073">
        <w:rPr>
          <w:rFonts w:ascii="Times New Roman" w:eastAsia="宋体" w:hAnsi="Times New Roman" w:cs="Times New Roman" w:hint="eastAsia"/>
          <w:szCs w:val="24"/>
        </w:rPr>
        <w:t>is</w:t>
      </w:r>
      <w:r w:rsidRPr="000619B9">
        <w:rPr>
          <w:rFonts w:ascii="Times New Roman" w:eastAsia="宋体" w:hAnsi="Times New Roman" w:cs="Times New Roman"/>
          <w:szCs w:val="24"/>
        </w:rPr>
        <w:t xml:space="preserve"> const</w:t>
      </w:r>
      <w:r w:rsidR="002F2073">
        <w:rPr>
          <w:rFonts w:ascii="Times New Roman" w:eastAsia="宋体" w:hAnsi="Times New Roman" w:cs="Times New Roman"/>
          <w:szCs w:val="24"/>
        </w:rPr>
        <w:t>ant</w:t>
      </w:r>
      <w:r w:rsidRPr="000619B9">
        <w:rPr>
          <w:rFonts w:ascii="Times New Roman" w:eastAsia="宋体" w:hAnsi="Times New Roman" w:cs="Times New Roman"/>
          <w:szCs w:val="24"/>
        </w:rPr>
        <w:t xml:space="preserve">, then the radius of the circular region on the D2D link </w:t>
      </w:r>
      <w:r w:rsidR="00217148">
        <w:rPr>
          <w:rFonts w:ascii="Times New Roman" w:eastAsia="宋体" w:hAnsi="Times New Roman" w:cs="Times New Roman" w:hint="eastAsia"/>
          <w:szCs w:val="24"/>
        </w:rPr>
        <w:t xml:space="preserve">has </w:t>
      </w:r>
      <w:r w:rsidRPr="000619B9">
        <w:rPr>
          <w:rFonts w:ascii="Times New Roman" w:eastAsia="宋体" w:hAnsi="Times New Roman" w:cs="Times New Roman"/>
          <w:szCs w:val="24"/>
        </w:rPr>
        <w:t xml:space="preserve">only </w:t>
      </w:r>
      <w:r w:rsidR="00217148">
        <w:rPr>
          <w:rFonts w:ascii="Times New Roman" w:eastAsia="宋体" w:hAnsi="Times New Roman" w:cs="Times New Roman" w:hint="eastAsia"/>
          <w:szCs w:val="24"/>
        </w:rPr>
        <w:t xml:space="preserve">to do </w:t>
      </w:r>
      <w:r w:rsidRPr="000619B9">
        <w:rPr>
          <w:rFonts w:ascii="Times New Roman" w:eastAsia="宋体" w:hAnsi="Times New Roman" w:cs="Times New Roman"/>
          <w:szCs w:val="24"/>
        </w:rPr>
        <w:t xml:space="preserve">with </w:t>
      </w:r>
      <w:r w:rsidR="00217148">
        <w:rPr>
          <w:rFonts w:ascii="Times New Roman" w:eastAsia="宋体" w:hAnsi="Times New Roman" w:cs="Times New Roman" w:hint="eastAsia"/>
          <w:szCs w:val="24"/>
        </w:rPr>
        <w:t xml:space="preserve">the distance between </w:t>
      </w:r>
      <w:r w:rsidRPr="000619B9">
        <w:rPr>
          <w:rFonts w:ascii="Times New Roman" w:eastAsia="宋体" w:hAnsi="Times New Roman" w:cs="Times New Roman"/>
          <w:szCs w:val="24"/>
        </w:rPr>
        <w:t xml:space="preserve">the base station </w:t>
      </w:r>
      <w:r w:rsidR="00217148">
        <w:rPr>
          <w:rFonts w:ascii="Times New Roman" w:eastAsia="宋体" w:hAnsi="Times New Roman" w:cs="Times New Roman" w:hint="eastAsia"/>
          <w:szCs w:val="24"/>
        </w:rPr>
        <w:t xml:space="preserve">and </w:t>
      </w:r>
      <w:r w:rsidRPr="000619B9">
        <w:rPr>
          <w:rFonts w:ascii="Times New Roman" w:eastAsia="宋体" w:hAnsi="Times New Roman" w:cs="Times New Roman"/>
          <w:szCs w:val="24"/>
        </w:rPr>
        <w:t>the user</w:t>
      </w:r>
      <w:r w:rsidR="00217148">
        <w:rPr>
          <w:rFonts w:ascii="Times New Roman" w:eastAsia="宋体" w:hAnsi="Times New Roman" w:cs="Times New Roman" w:hint="eastAsia"/>
          <w:szCs w:val="24"/>
        </w:rPr>
        <w:t xml:space="preserve"> receiver</w:t>
      </w:r>
      <w:r w:rsidR="00217148">
        <w:rPr>
          <w:rFonts w:ascii="Times New Roman" w:eastAsia="宋体" w:hAnsi="Times New Roman" w:cs="Times New Roman"/>
          <w:szCs w:val="24"/>
        </w:rPr>
        <w:t>’</w:t>
      </w:r>
      <w:r w:rsidR="00217148">
        <w:rPr>
          <w:rFonts w:ascii="Times New Roman" w:eastAsia="宋体" w:hAnsi="Times New Roman" w:cs="Times New Roman" w:hint="eastAsia"/>
          <w:szCs w:val="24"/>
        </w:rPr>
        <w:t>s</w:t>
      </w:r>
      <w:r w:rsidRPr="000619B9">
        <w:rPr>
          <w:rFonts w:ascii="Times New Roman" w:eastAsia="宋体" w:hAnsi="Times New Roman" w:cs="Times New Roman"/>
          <w:szCs w:val="24"/>
        </w:rPr>
        <w:t xml:space="preserve"> location.</w:t>
      </w:r>
    </w:p>
    <w:p w:rsidR="00A904D6" w:rsidRDefault="00A904D6" w:rsidP="00A904D6">
      <w:pPr>
        <w:pStyle w:val="1"/>
      </w:pPr>
      <w:r w:rsidRPr="00A904D6">
        <w:t>D2D link distribution</w:t>
      </w:r>
    </w:p>
    <w:p w:rsidR="00A904D6" w:rsidRDefault="00A904D6" w:rsidP="00A904D6">
      <w:pPr>
        <w:ind w:firstLine="420"/>
      </w:pPr>
      <w:r w:rsidRPr="00A904D6">
        <w:t>Next, we consider the interference between D2D link</w:t>
      </w:r>
      <w:r>
        <w:rPr>
          <w:rFonts w:hint="eastAsia"/>
        </w:rPr>
        <w:t>s</w:t>
      </w:r>
      <w:r w:rsidRPr="00A904D6">
        <w:t>. Suppose there are M D2D</w:t>
      </w:r>
      <w:r>
        <w:rPr>
          <w:rFonts w:hint="eastAsia"/>
        </w:rPr>
        <w:t xml:space="preserve"> links sharing</w:t>
      </w:r>
      <w:r w:rsidRPr="00A904D6">
        <w:t xml:space="preserve"> </w:t>
      </w:r>
      <w:r>
        <w:rPr>
          <w:rFonts w:hint="eastAsia"/>
        </w:rPr>
        <w:t xml:space="preserve">the </w:t>
      </w:r>
      <w:r>
        <w:t>same frequency</w:t>
      </w:r>
      <w:r w:rsidR="00772741">
        <w:t>, each of equal length</w:t>
      </w:r>
      <w:r w:rsidR="00772741">
        <w:rPr>
          <w:rFonts w:hint="eastAsia"/>
        </w:rPr>
        <w:t xml:space="preserve"> and </w:t>
      </w:r>
      <w:r w:rsidRPr="00A904D6">
        <w:t>the same transmission power, we can get the same f</w:t>
      </w:r>
      <w:r w:rsidR="00F62ED2">
        <w:t xml:space="preserve">requency D2D link SINR as </w:t>
      </w:r>
    </w:p>
    <w:p w:rsidR="00F62ED2" w:rsidRDefault="00F62ED2" w:rsidP="00A904D6">
      <w:pPr>
        <w:ind w:firstLine="420"/>
        <w:rPr>
          <w:rFonts w:ascii="Times New Roman" w:eastAsia="宋体" w:hAnsi="Times New Roman" w:cs="Times New Roman"/>
          <w:szCs w:val="24"/>
        </w:rPr>
      </w:pPr>
      <w:r>
        <w:rPr>
          <w:rFonts w:ascii="Times New Roman" w:eastAsia="宋体" w:hAnsi="Times New Roman" w:cs="Times New Roman"/>
          <w:position w:val="-62"/>
          <w:szCs w:val="24"/>
        </w:rPr>
        <w:object w:dxaOrig="3225" w:dyaOrig="1080">
          <v:shape id="_x0000_i1055" type="#_x0000_t75" style="width:161.55pt;height:53.85pt" o:ole="">
            <v:imagedata r:id="rId66" o:title=""/>
          </v:shape>
          <o:OLEObject Type="Embed" ProgID="Equation.DSMT4" ShapeID="_x0000_i1055" DrawAspect="Content" ObjectID="_1446218319" r:id="rId67"/>
        </w:object>
      </w:r>
    </w:p>
    <w:p w:rsidR="00F62ED2" w:rsidRDefault="00F62ED2" w:rsidP="00F62ED2">
      <w:pPr>
        <w:ind w:firstLineChars="800" w:firstLine="1680"/>
      </w:pPr>
      <w:r>
        <w:rPr>
          <w:rFonts w:ascii="Times New Roman" w:eastAsia="宋体" w:hAnsi="Times New Roman" w:cs="Times New Roman"/>
          <w:position w:val="-62"/>
          <w:szCs w:val="24"/>
        </w:rPr>
        <w:object w:dxaOrig="1755" w:dyaOrig="1080">
          <v:shape id="_x0000_i1056" type="#_x0000_t75" style="width:87.65pt;height:53.85pt" o:ole="">
            <v:imagedata r:id="rId68" o:title=""/>
          </v:shape>
          <o:OLEObject Type="Embed" ProgID="Equation.DSMT4" ShapeID="_x0000_i1056" DrawAspect="Content" ObjectID="_1446218320" r:id="rId69"/>
        </w:object>
      </w:r>
      <w:r>
        <w:t xml:space="preserve">                                          </w:t>
      </w:r>
      <w:r>
        <w:rPr>
          <w:rFonts w:hint="eastAsia"/>
        </w:rPr>
        <w:t>（</w:t>
      </w:r>
      <w:r>
        <w:t>11</w:t>
      </w:r>
      <w:r>
        <w:rPr>
          <w:rFonts w:hint="eastAsia"/>
        </w:rPr>
        <w:t>）</w:t>
      </w:r>
    </w:p>
    <w:p w:rsidR="00F62ED2" w:rsidRDefault="00F62ED2" w:rsidP="00A904D6">
      <w:pPr>
        <w:ind w:firstLine="420"/>
      </w:pPr>
      <w:r w:rsidRPr="00F62ED2">
        <w:t>Similarly, we assume that the link</w:t>
      </w:r>
      <w:r>
        <w:rPr>
          <w:rFonts w:hint="eastAsia"/>
        </w:rPr>
        <w:t>s of</w:t>
      </w:r>
      <w:r w:rsidRPr="00F62ED2">
        <w:t xml:space="preserve"> D2D</w:t>
      </w:r>
      <w:r>
        <w:rPr>
          <w:rFonts w:hint="eastAsia"/>
        </w:rPr>
        <w:t xml:space="preserve"> must </w:t>
      </w:r>
      <w:r w:rsidRPr="00F62ED2">
        <w:t>meet certain SINR requirements.</w:t>
      </w:r>
    </w:p>
    <w:p w:rsidR="00D324E0" w:rsidRDefault="00D324E0" w:rsidP="00D324E0">
      <w:pPr>
        <w:jc w:val="left"/>
      </w:pPr>
      <w:r>
        <w:rPr>
          <w:rFonts w:ascii="Times New Roman" w:eastAsia="宋体" w:hAnsi="Times New Roman" w:cs="Times New Roman"/>
          <w:position w:val="-12"/>
          <w:szCs w:val="24"/>
        </w:rPr>
        <w:object w:dxaOrig="1680" w:dyaOrig="360">
          <v:shape id="_x0000_i1057" type="#_x0000_t75" style="width:83.9pt;height:18.15pt" o:ole="">
            <v:imagedata r:id="rId70" o:title=""/>
          </v:shape>
          <o:OLEObject Type="Embed" ProgID="Equation.DSMT4" ShapeID="_x0000_i1057" DrawAspect="Content" ObjectID="_1446218321" r:id="rId71"/>
        </w:object>
      </w:r>
      <w:r>
        <w:t xml:space="preserve">                                                 </w:t>
      </w:r>
      <w:r>
        <w:rPr>
          <w:rFonts w:hint="eastAsia"/>
        </w:rPr>
        <w:t>（</w:t>
      </w:r>
      <w:r>
        <w:t>12</w:t>
      </w:r>
      <w:r>
        <w:rPr>
          <w:rFonts w:hint="eastAsia"/>
        </w:rPr>
        <w:t>）</w:t>
      </w:r>
    </w:p>
    <w:p w:rsidR="00D324E0" w:rsidRDefault="00D324E0" w:rsidP="00A904D6">
      <w:pPr>
        <w:ind w:firstLine="420"/>
      </w:pPr>
      <w:r w:rsidRPr="00D324E0">
        <w:t>To</w:t>
      </w:r>
      <w:r>
        <w:t xml:space="preserve"> allow multiple D2D links shar</w:t>
      </w:r>
      <w:r>
        <w:rPr>
          <w:rFonts w:hint="eastAsia"/>
        </w:rPr>
        <w:t>ing the same</w:t>
      </w:r>
      <w:r w:rsidRPr="00D324E0">
        <w:t xml:space="preserve"> spectrum resources, we need a D2D link with the frequency allocation </w:t>
      </w:r>
      <w:r>
        <w:rPr>
          <w:rFonts w:hint="eastAsia"/>
        </w:rPr>
        <w:t>scheme</w:t>
      </w:r>
      <w:r w:rsidRPr="00D324E0">
        <w:t>, because D2D link length is not long, and the transmit power is limited. So long as we guarantee that interference D2D link located outside a certain area, it can effectively avoid mutual interference. Here, we have designed a simple strategy: the cell is divided into M sectors, located in the same sector of the D2D link can not use the same spectrum</w:t>
      </w:r>
      <w:r>
        <w:t xml:space="preserve"> resources. Shown in Figure 2</w:t>
      </w:r>
      <w:r>
        <w:rPr>
          <w:rFonts w:hint="eastAsia"/>
        </w:rPr>
        <w:t>.a</w:t>
      </w:r>
      <w:r w:rsidRPr="00D324E0">
        <w:t xml:space="preserve">nd because we assume that the transmit power </w:t>
      </w:r>
      <w:r>
        <w:rPr>
          <w:rFonts w:hint="eastAsia"/>
        </w:rPr>
        <w:t xml:space="preserve">of cellular UE is </w:t>
      </w:r>
      <w:r w:rsidRPr="00D324E0">
        <w:t xml:space="preserve">constant, then it is necessary to set a distance r </w:t>
      </w:r>
      <w:r>
        <w:rPr>
          <w:rFonts w:hint="eastAsia"/>
        </w:rPr>
        <w:t xml:space="preserve">from </w:t>
      </w:r>
      <w:r w:rsidR="00AD5D22">
        <w:t xml:space="preserve">base region, </w:t>
      </w:r>
      <w:r w:rsidR="00AD5D22">
        <w:rPr>
          <w:rFonts w:hint="eastAsia"/>
        </w:rPr>
        <w:t xml:space="preserve">where we </w:t>
      </w:r>
      <w:r w:rsidRPr="00D324E0">
        <w:t xml:space="preserve">can not </w:t>
      </w:r>
      <w:r w:rsidR="00AD5D22">
        <w:rPr>
          <w:rFonts w:hint="eastAsia"/>
        </w:rPr>
        <w:t>have</w:t>
      </w:r>
      <w:r w:rsidRPr="00D324E0">
        <w:t xml:space="preserve"> D2D</w:t>
      </w:r>
      <w:r w:rsidR="00AD5D22">
        <w:rPr>
          <w:rFonts w:hint="eastAsia"/>
        </w:rPr>
        <w:t xml:space="preserve"> links</w:t>
      </w:r>
      <w:r w:rsidRPr="00D324E0">
        <w:t>.</w:t>
      </w:r>
    </w:p>
    <w:p w:rsidR="00345F6C" w:rsidRDefault="00345F6C" w:rsidP="00345F6C">
      <w:pPr>
        <w:ind w:firstLine="420"/>
        <w:jc w:val="center"/>
        <w:rPr>
          <w:rFonts w:ascii="Times New Roman" w:eastAsia="宋体" w:hAnsi="Times New Roman" w:cs="Times New Roman"/>
          <w:szCs w:val="24"/>
        </w:rPr>
      </w:pPr>
      <w:r>
        <w:rPr>
          <w:rFonts w:ascii="Times New Roman" w:eastAsia="宋体" w:hAnsi="Times New Roman" w:cs="Times New Roman"/>
          <w:szCs w:val="24"/>
        </w:rPr>
        <w:object w:dxaOrig="3525" w:dyaOrig="3525">
          <v:shape id="_x0000_i1058" type="#_x0000_t75" style="width:176.55pt;height:176.55pt" o:ole="">
            <v:imagedata r:id="rId72" o:title=""/>
          </v:shape>
          <o:OLEObject Type="Embed" ProgID="Visio.Drawing.11" ShapeID="_x0000_i1058" DrawAspect="Content" ObjectID="_1446218322" r:id="rId73"/>
        </w:object>
      </w:r>
    </w:p>
    <w:p w:rsidR="00345F6C" w:rsidRDefault="00345F6C" w:rsidP="00345F6C">
      <w:pPr>
        <w:ind w:firstLine="420"/>
        <w:jc w:val="center"/>
      </w:pPr>
      <w:r w:rsidRPr="00345F6C">
        <w:t xml:space="preserve">Figure 2 </w:t>
      </w:r>
      <w:r w:rsidR="00EA0DE8">
        <w:t>T</w:t>
      </w:r>
      <w:r w:rsidRPr="00345F6C">
        <w:t>he sector to divide D2D link</w:t>
      </w:r>
      <w:r w:rsidR="00EA0DE8">
        <w:rPr>
          <w:rFonts w:hint="eastAsia"/>
        </w:rPr>
        <w:t>s</w:t>
      </w:r>
    </w:p>
    <w:p w:rsidR="00EA0DE8" w:rsidRDefault="00EA0DE8" w:rsidP="008B23FC">
      <w:pPr>
        <w:ind w:firstLine="420"/>
      </w:pPr>
      <w:r w:rsidRPr="00EA0DE8">
        <w:t xml:space="preserve">Of course, if the M D2D links randomly fall </w:t>
      </w:r>
      <w:r>
        <w:rPr>
          <w:rFonts w:hint="eastAsia"/>
        </w:rPr>
        <w:t xml:space="preserve">into </w:t>
      </w:r>
      <w:r w:rsidRPr="00EA0DE8">
        <w:t xml:space="preserve">M sectors, and to meet the </w:t>
      </w:r>
      <w:r>
        <w:t>Require</w:t>
      </w:r>
      <w:r>
        <w:rPr>
          <w:rFonts w:hint="eastAsia"/>
        </w:rPr>
        <w:t>ment the cellular UE which share resource with D2D UE is</w:t>
      </w:r>
      <w:r>
        <w:t xml:space="preserve"> outside of the </w:t>
      </w:r>
      <w:r>
        <w:rPr>
          <w:rFonts w:hint="eastAsia"/>
        </w:rPr>
        <w:t>regions</w:t>
      </w:r>
      <w:r w:rsidRPr="00EA0DE8">
        <w:t xml:space="preserve">, there may </w:t>
      </w:r>
      <w:r w:rsidR="00D74D38">
        <w:rPr>
          <w:rFonts w:hint="eastAsia"/>
        </w:rPr>
        <w:t xml:space="preserve">lead to </w:t>
      </w:r>
      <w:r w:rsidR="00D74D38">
        <w:rPr>
          <w:rFonts w:ascii="Times New Roman" w:eastAsia="宋体" w:hAnsi="Times New Roman" w:cs="Times New Roman"/>
          <w:position w:val="-12"/>
          <w:szCs w:val="24"/>
        </w:rPr>
        <w:object w:dxaOrig="1665" w:dyaOrig="360">
          <v:shape id="_x0000_i1059" type="#_x0000_t75" style="width:83.25pt;height:18.15pt" o:ole="">
            <v:imagedata r:id="rId74" o:title=""/>
          </v:shape>
          <o:OLEObject Type="Embed" ProgID="Equation.DSMT4" ShapeID="_x0000_i1059" DrawAspect="Content" ObjectID="_1446218323" r:id="rId75"/>
        </w:object>
      </w:r>
      <w:r w:rsidR="00D74D38">
        <w:t>, but the</w:t>
      </w:r>
      <w:r w:rsidR="00D74D38">
        <w:rPr>
          <w:rFonts w:hint="eastAsia"/>
        </w:rPr>
        <w:t xml:space="preserve"> </w:t>
      </w:r>
      <w:r w:rsidRPr="00EA0DE8">
        <w:t>simulation</w:t>
      </w:r>
      <w:r w:rsidR="00D74D38">
        <w:rPr>
          <w:rFonts w:hint="eastAsia"/>
        </w:rPr>
        <w:t xml:space="preserve"> in next part</w:t>
      </w:r>
      <w:r w:rsidRPr="00EA0DE8">
        <w:t xml:space="preserve"> can found that such probability is </w:t>
      </w:r>
      <w:r w:rsidR="00D74D38">
        <w:rPr>
          <w:rFonts w:hint="eastAsia"/>
        </w:rPr>
        <w:t>very low</w:t>
      </w:r>
      <w:r w:rsidRPr="00EA0DE8">
        <w:t xml:space="preserve">, and in practice </w:t>
      </w:r>
      <w:r w:rsidR="00625A5F">
        <w:rPr>
          <w:rFonts w:hint="eastAsia"/>
        </w:rPr>
        <w:t xml:space="preserve">we </w:t>
      </w:r>
      <w:r w:rsidR="00625A5F">
        <w:t>do</w:t>
      </w:r>
      <w:r w:rsidRPr="00EA0DE8">
        <w:t xml:space="preserve"> not always have the same frequency M users communicate simultaneously. In </w:t>
      </w:r>
      <w:r w:rsidR="0059568D">
        <w:rPr>
          <w:rFonts w:hint="eastAsia"/>
        </w:rPr>
        <w:t>the given</w:t>
      </w:r>
      <w:r w:rsidRPr="00EA0DE8">
        <w:t xml:space="preserve"> limited conditions, </w:t>
      </w:r>
      <w:r w:rsidR="001713C1">
        <w:rPr>
          <w:rFonts w:hint="eastAsia"/>
        </w:rPr>
        <w:t xml:space="preserve">The interference caused by D2D UEs </w:t>
      </w:r>
      <w:r w:rsidRPr="00EA0DE8">
        <w:t>i</w:t>
      </w:r>
      <w:r w:rsidR="001713C1">
        <w:t xml:space="preserve">n different sectors </w:t>
      </w:r>
      <w:r w:rsidR="001713C1">
        <w:rPr>
          <w:rFonts w:hint="eastAsia"/>
        </w:rPr>
        <w:t xml:space="preserve">has </w:t>
      </w:r>
      <w:r w:rsidRPr="00EA0DE8">
        <w:t>no significant increase, the reason is</w:t>
      </w:r>
      <w:r w:rsidR="001713C1">
        <w:rPr>
          <w:rFonts w:hint="eastAsia"/>
        </w:rPr>
        <w:t xml:space="preserve"> that</w:t>
      </w:r>
      <w:r w:rsidRPr="00EA0DE8">
        <w:t xml:space="preserve"> the same frequency</w:t>
      </w:r>
      <w:r w:rsidR="001713C1">
        <w:rPr>
          <w:rFonts w:hint="eastAsia"/>
        </w:rPr>
        <w:t xml:space="preserve"> D2D links</w:t>
      </w:r>
      <w:r w:rsidRPr="00EA0DE8">
        <w:t xml:space="preserve"> in different sectors </w:t>
      </w:r>
      <w:r w:rsidR="001713C1">
        <w:rPr>
          <w:rFonts w:hint="eastAsia"/>
        </w:rPr>
        <w:t xml:space="preserve">and the </w:t>
      </w:r>
      <w:r w:rsidR="001713C1">
        <w:t xml:space="preserve">cellular </w:t>
      </w:r>
      <w:r w:rsidR="001713C1">
        <w:rPr>
          <w:rFonts w:hint="eastAsia"/>
        </w:rPr>
        <w:t>UE is in one of the sector</w:t>
      </w:r>
      <w:r w:rsidRPr="00EA0DE8">
        <w:t xml:space="preserve">, </w:t>
      </w:r>
      <w:r w:rsidR="001713C1">
        <w:rPr>
          <w:rFonts w:hint="eastAsia"/>
        </w:rPr>
        <w:t>and</w:t>
      </w:r>
      <w:r w:rsidRPr="00EA0DE8">
        <w:t xml:space="preserve"> the cellular </w:t>
      </w:r>
      <w:r w:rsidR="001713C1">
        <w:rPr>
          <w:rFonts w:hint="eastAsia"/>
        </w:rPr>
        <w:t>UE</w:t>
      </w:r>
      <w:r w:rsidR="001713C1">
        <w:t xml:space="preserve"> satisf</w:t>
      </w:r>
      <w:r w:rsidR="001713C1">
        <w:rPr>
          <w:rFonts w:hint="eastAsia"/>
        </w:rPr>
        <w:t xml:space="preserve">ies the condition of being outside of </w:t>
      </w:r>
      <w:r w:rsidRPr="00EA0DE8">
        <w:t xml:space="preserve"> each D2D link</w:t>
      </w:r>
      <w:r w:rsidR="001713C1">
        <w:rPr>
          <w:rFonts w:hint="eastAsia"/>
        </w:rPr>
        <w:t xml:space="preserve"> restricted region,</w:t>
      </w:r>
      <w:r w:rsidRPr="00EA0DE8">
        <w:t xml:space="preserve"> and most D2D link</w:t>
      </w:r>
      <w:r w:rsidR="001713C1">
        <w:rPr>
          <w:rFonts w:hint="eastAsia"/>
        </w:rPr>
        <w:t>s</w:t>
      </w:r>
      <w:r w:rsidRPr="00EA0DE8">
        <w:t xml:space="preserve"> </w:t>
      </w:r>
      <w:r w:rsidR="001713C1">
        <w:rPr>
          <w:rFonts w:hint="eastAsia"/>
        </w:rPr>
        <w:t xml:space="preserve">is far from </w:t>
      </w:r>
      <w:r w:rsidRPr="00EA0DE8">
        <w:t xml:space="preserve">cellular users </w:t>
      </w:r>
      <w:r w:rsidR="001713C1">
        <w:rPr>
          <w:rFonts w:hint="eastAsia"/>
        </w:rPr>
        <w:t>,</w:t>
      </w:r>
      <w:r w:rsidRPr="00EA0DE8">
        <w:t xml:space="preserve">so this </w:t>
      </w:r>
      <w:r w:rsidR="001713C1">
        <w:rPr>
          <w:rFonts w:hint="eastAsia"/>
        </w:rPr>
        <w:t xml:space="preserve">scheme </w:t>
      </w:r>
      <w:r w:rsidR="001713C1">
        <w:t>also reduces</w:t>
      </w:r>
      <w:r w:rsidRPr="00EA0DE8">
        <w:t xml:space="preserve"> uplink transmission interference.</w:t>
      </w:r>
    </w:p>
    <w:p w:rsidR="008B23FC" w:rsidRDefault="008B23FC" w:rsidP="008B23FC">
      <w:pPr>
        <w:pStyle w:val="1"/>
      </w:pPr>
      <w:r>
        <w:t>System Capacity</w:t>
      </w:r>
    </w:p>
    <w:p w:rsidR="008B23FC" w:rsidRDefault="008B23FC" w:rsidP="008B23FC">
      <w:r w:rsidRPr="008B23FC">
        <w:t xml:space="preserve">By equation (1), </w:t>
      </w:r>
      <w:r>
        <w:t xml:space="preserve">we can get the SINR at D2D </w:t>
      </w:r>
      <w:r>
        <w:rPr>
          <w:rFonts w:hint="eastAsia"/>
        </w:rPr>
        <w:t xml:space="preserve">UE </w:t>
      </w:r>
      <w:r>
        <w:rPr>
          <w:rFonts w:ascii="Times New Roman" w:eastAsia="宋体" w:hAnsi="Times New Roman" w:cs="Times New Roman"/>
          <w:position w:val="-12"/>
          <w:szCs w:val="24"/>
        </w:rPr>
        <w:object w:dxaOrig="345" w:dyaOrig="360">
          <v:shape id="_x0000_i1060" type="#_x0000_t75" style="width:17.55pt;height:18.15pt" o:ole="">
            <v:imagedata r:id="rId76" o:title=""/>
          </v:shape>
          <o:OLEObject Type="Embed" ProgID="Equation.DSMT4" ShapeID="_x0000_i1060" DrawAspect="Content" ObjectID="_1446218324" r:id="rId77"/>
        </w:object>
      </w:r>
      <w:r w:rsidRPr="008B23FC">
        <w:t>is:</w:t>
      </w:r>
    </w:p>
    <w:p w:rsidR="008B23FC" w:rsidRDefault="008B23FC" w:rsidP="008B23FC">
      <w:pPr>
        <w:rPr>
          <w:rFonts w:ascii="Times New Roman" w:eastAsia="宋体" w:hAnsi="Times New Roman" w:cs="Times New Roman"/>
          <w:szCs w:val="24"/>
        </w:rPr>
      </w:pPr>
      <w:r>
        <w:rPr>
          <w:rFonts w:ascii="Times New Roman" w:eastAsia="宋体" w:hAnsi="Times New Roman" w:cs="Times New Roman"/>
          <w:position w:val="-68"/>
          <w:szCs w:val="24"/>
        </w:rPr>
        <w:object w:dxaOrig="6555" w:dyaOrig="1470">
          <v:shape id="_x0000_i1061" type="#_x0000_t75" style="width:327.45pt;height:73.25pt" o:ole="">
            <v:imagedata r:id="rId78" o:title=""/>
          </v:shape>
          <o:OLEObject Type="Embed" ProgID="Equation.DSMT4" ShapeID="_x0000_i1061" DrawAspect="Content" ObjectID="_1446218325" r:id="rId79"/>
        </w:object>
      </w:r>
    </w:p>
    <w:p w:rsidR="008B23FC" w:rsidRDefault="008B23FC" w:rsidP="008B23FC">
      <w:pPr>
        <w:rPr>
          <w:position w:val="-28"/>
        </w:rPr>
      </w:pPr>
      <w:r>
        <w:rPr>
          <w:rFonts w:ascii="Times New Roman" w:eastAsia="宋体" w:hAnsi="Times New Roman" w:cs="Times New Roman"/>
          <w:position w:val="-62"/>
          <w:szCs w:val="24"/>
        </w:rPr>
        <w:object w:dxaOrig="4035" w:dyaOrig="1080">
          <v:shape id="_x0000_i1062" type="#_x0000_t75" style="width:201.6pt;height:53.85pt" o:ole="">
            <v:imagedata r:id="rId80" o:title=""/>
          </v:shape>
          <o:OLEObject Type="Embed" ProgID="Equation.DSMT4" ShapeID="_x0000_i1062" DrawAspect="Content" ObjectID="_1446218326" r:id="rId81"/>
        </w:object>
      </w:r>
      <w:r>
        <w:t xml:space="preserve">                            </w:t>
      </w:r>
      <w:r>
        <w:rPr>
          <w:rFonts w:hint="eastAsia"/>
        </w:rPr>
        <w:t>（</w:t>
      </w:r>
      <w:r>
        <w:t>13</w:t>
      </w:r>
      <w:r>
        <w:rPr>
          <w:rFonts w:hint="eastAsia"/>
        </w:rPr>
        <w:t>）</w:t>
      </w:r>
    </w:p>
    <w:p w:rsidR="008B23FC" w:rsidRDefault="0014280F" w:rsidP="008B23FC">
      <w:r>
        <w:rPr>
          <w:rFonts w:hint="eastAsia"/>
        </w:rPr>
        <w:t>The SINR of cellular UE is :</w:t>
      </w:r>
    </w:p>
    <w:p w:rsidR="0014280F" w:rsidRDefault="0014280F" w:rsidP="008B23FC">
      <w:pPr>
        <w:rPr>
          <w:rFonts w:ascii="Times New Roman" w:eastAsia="宋体" w:hAnsi="Times New Roman" w:cs="Times New Roman"/>
          <w:szCs w:val="24"/>
        </w:rPr>
      </w:pPr>
      <w:r>
        <w:rPr>
          <w:rFonts w:ascii="Times New Roman" w:eastAsia="宋体" w:hAnsi="Times New Roman" w:cs="Times New Roman"/>
          <w:position w:val="-68"/>
          <w:szCs w:val="24"/>
        </w:rPr>
        <w:object w:dxaOrig="3945" w:dyaOrig="1470">
          <v:shape id="_x0000_i1063" type="#_x0000_t75" style="width:197.2pt;height:73.25pt" o:ole="">
            <v:imagedata r:id="rId82" o:title=""/>
          </v:shape>
          <o:OLEObject Type="Embed" ProgID="Equation.DSMT4" ShapeID="_x0000_i1063" DrawAspect="Content" ObjectID="_1446218327" r:id="rId83"/>
        </w:object>
      </w:r>
    </w:p>
    <w:p w:rsidR="0014280F" w:rsidRDefault="0014280F" w:rsidP="0014280F">
      <w:pPr>
        <w:rPr>
          <w:position w:val="-62"/>
        </w:rPr>
      </w:pPr>
      <w:r>
        <w:rPr>
          <w:rFonts w:ascii="Times New Roman" w:eastAsia="宋体" w:hAnsi="Times New Roman" w:cs="Times New Roman"/>
          <w:position w:val="-62"/>
          <w:szCs w:val="24"/>
        </w:rPr>
        <w:object w:dxaOrig="2325" w:dyaOrig="1080">
          <v:shape id="_x0000_i1064" type="#_x0000_t75" style="width:116.45pt;height:53.85pt" o:ole="">
            <v:imagedata r:id="rId84" o:title=""/>
          </v:shape>
          <o:OLEObject Type="Embed" ProgID="Equation.DSMT4" ShapeID="_x0000_i1064" DrawAspect="Content" ObjectID="_1446218328" r:id="rId85"/>
        </w:object>
      </w:r>
      <w:r>
        <w:t xml:space="preserve">                                             </w:t>
      </w:r>
      <w:r>
        <w:rPr>
          <w:position w:val="-62"/>
        </w:rPr>
        <w:t xml:space="preserve"> </w:t>
      </w:r>
      <w:r>
        <w:rPr>
          <w:rFonts w:hint="eastAsia"/>
          <w:position w:val="-62"/>
        </w:rPr>
        <w:t>（</w:t>
      </w:r>
      <w:r>
        <w:rPr>
          <w:position w:val="-62"/>
        </w:rPr>
        <w:t>14</w:t>
      </w:r>
      <w:r>
        <w:rPr>
          <w:rFonts w:hint="eastAsia"/>
          <w:position w:val="-62"/>
        </w:rPr>
        <w:t>）</w:t>
      </w:r>
    </w:p>
    <w:p w:rsidR="0014280F" w:rsidRDefault="0014280F" w:rsidP="008B23FC">
      <w:r w:rsidRPr="0014280F">
        <w:t>The total system capacity is:</w:t>
      </w:r>
    </w:p>
    <w:p w:rsidR="0014280F" w:rsidRDefault="0014280F" w:rsidP="0014280F">
      <w:pPr>
        <w:rPr>
          <w:position w:val="-28"/>
        </w:rPr>
      </w:pPr>
      <w:r>
        <w:rPr>
          <w:rFonts w:ascii="Times New Roman" w:eastAsia="宋体" w:hAnsi="Times New Roman" w:cs="Times New Roman"/>
          <w:position w:val="-28"/>
          <w:szCs w:val="24"/>
        </w:rPr>
        <w:object w:dxaOrig="5760" w:dyaOrig="675">
          <v:shape id="_x0000_i1065" type="#_x0000_t75" style="width:4in;height:33.8pt" o:ole="">
            <v:imagedata r:id="rId86" o:title=""/>
          </v:shape>
          <o:OLEObject Type="Embed" ProgID="Equation.DSMT4" ShapeID="_x0000_i1065" DrawAspect="Content" ObjectID="_1446218329" r:id="rId87"/>
        </w:object>
      </w:r>
      <w:r>
        <w:rPr>
          <w:position w:val="-28"/>
        </w:rPr>
        <w:t xml:space="preserve">                 </w:t>
      </w:r>
      <w:r>
        <w:rPr>
          <w:rFonts w:hint="eastAsia"/>
          <w:position w:val="-28"/>
        </w:rPr>
        <w:t>（</w:t>
      </w:r>
      <w:r>
        <w:rPr>
          <w:position w:val="-28"/>
        </w:rPr>
        <w:t>15</w:t>
      </w:r>
      <w:r>
        <w:rPr>
          <w:rFonts w:hint="eastAsia"/>
          <w:position w:val="-28"/>
        </w:rPr>
        <w:t>）</w:t>
      </w:r>
    </w:p>
    <w:p w:rsidR="0014280F" w:rsidRDefault="0014280F" w:rsidP="0014280F">
      <w:pPr>
        <w:pStyle w:val="1"/>
      </w:pPr>
      <w:r>
        <w:rPr>
          <w:rFonts w:hint="eastAsia"/>
        </w:rPr>
        <w:t>Simulation</w:t>
      </w:r>
    </w:p>
    <w:p w:rsidR="0014280F" w:rsidRDefault="0014280F" w:rsidP="0014280F">
      <w:pPr>
        <w:ind w:firstLine="315"/>
      </w:pPr>
      <w:r w:rsidRPr="0014280F">
        <w:t>We assume that D2D link</w:t>
      </w:r>
      <w:r>
        <w:rPr>
          <w:rFonts w:hint="eastAsia"/>
        </w:rPr>
        <w:t xml:space="preserve">s with </w:t>
      </w:r>
      <w:r w:rsidRPr="0014280F">
        <w:t>the same length</w:t>
      </w:r>
      <w:r>
        <w:rPr>
          <w:rFonts w:hint="eastAsia"/>
        </w:rPr>
        <w:t xml:space="preserve"> and the same </w:t>
      </w:r>
      <w:r>
        <w:t>transmit power</w:t>
      </w:r>
      <w:r w:rsidR="000E48AE">
        <w:rPr>
          <w:rFonts w:hint="eastAsia"/>
        </w:rPr>
        <w:t xml:space="preserve">. </w:t>
      </w:r>
      <w:r>
        <w:rPr>
          <w:rFonts w:hint="eastAsia"/>
        </w:rPr>
        <w:t>T</w:t>
      </w:r>
      <w:r w:rsidRPr="0014280F">
        <w:t>he cell radi</w:t>
      </w:r>
      <w:r w:rsidR="00DA1883">
        <w:t>us is 500m, D2D link length</w:t>
      </w:r>
      <w:r w:rsidR="00DA1883">
        <w:rPr>
          <w:rFonts w:hint="eastAsia"/>
        </w:rPr>
        <w:t xml:space="preserve"> is</w:t>
      </w:r>
      <w:r w:rsidRPr="0014280F">
        <w:t xml:space="preserve"> 15m, </w:t>
      </w:r>
      <w:r w:rsidR="00DA1883">
        <w:rPr>
          <w:rFonts w:ascii="Times New Roman" w:eastAsia="宋体" w:hAnsi="Times New Roman" w:cs="Times New Roman"/>
          <w:position w:val="-10"/>
          <w:szCs w:val="24"/>
        </w:rPr>
        <w:object w:dxaOrig="195" w:dyaOrig="315">
          <v:shape id="_x0000_i1066" type="#_x0000_t75" style="width:10pt;height:15.65pt" o:ole="">
            <v:imagedata r:id="rId88" o:title=""/>
          </v:shape>
          <o:OLEObject Type="Embed" ProgID="Equation.DSMT4" ShapeID="_x0000_i1066" DrawAspect="Content" ObjectID="_1446218330" r:id="rId89"/>
        </w:object>
      </w:r>
      <w:r w:rsidR="00DA1883">
        <w:rPr>
          <w:rFonts w:ascii="Times New Roman" w:eastAsia="宋体" w:hAnsi="Times New Roman" w:cs="Times New Roman" w:hint="eastAsia"/>
          <w:szCs w:val="24"/>
        </w:rPr>
        <w:t xml:space="preserve"> </w:t>
      </w:r>
      <w:r w:rsidRPr="0014280F">
        <w:t>equal</w:t>
      </w:r>
      <w:r w:rsidR="00DA1883">
        <w:rPr>
          <w:rFonts w:hint="eastAsia"/>
        </w:rPr>
        <w:t xml:space="preserve">s </w:t>
      </w:r>
      <w:r w:rsidRPr="0014280F">
        <w:t>to 20. in order to ensure that no excessive interference</w:t>
      </w:r>
      <w:r w:rsidR="000A0817">
        <w:rPr>
          <w:rFonts w:hint="eastAsia"/>
        </w:rPr>
        <w:t xml:space="preserve"> to the </w:t>
      </w:r>
      <w:r w:rsidR="000A0817">
        <w:t>base station</w:t>
      </w:r>
      <w:r w:rsidR="000A0817">
        <w:rPr>
          <w:rFonts w:hint="eastAsia"/>
        </w:rPr>
        <w:t>,</w:t>
      </w:r>
      <w:r w:rsidRPr="0014280F">
        <w:t xml:space="preserve"> in the range from the base station 100m, </w:t>
      </w:r>
      <w:r w:rsidR="000A0817">
        <w:rPr>
          <w:rFonts w:hint="eastAsia"/>
        </w:rPr>
        <w:t>there is no D2D communication</w:t>
      </w:r>
      <w:r w:rsidRPr="0014280F">
        <w:t xml:space="preserve">. We assume that the random distribution D2D links within each sector, </w:t>
      </w:r>
      <w:r w:rsidR="000A0817">
        <w:rPr>
          <w:rFonts w:hint="eastAsia"/>
        </w:rPr>
        <w:t xml:space="preserve">the cellular UE </w:t>
      </w:r>
      <w:r w:rsidRPr="0014280F">
        <w:t>sharing the spectrum</w:t>
      </w:r>
      <w:r w:rsidR="000A0817">
        <w:t xml:space="preserve"> may </w:t>
      </w:r>
      <w:r w:rsidR="000A0817">
        <w:rPr>
          <w:rFonts w:hint="eastAsia"/>
        </w:rPr>
        <w:t xml:space="preserve">located in the </w:t>
      </w:r>
      <w:r w:rsidR="000A0817">
        <w:t xml:space="preserve">outside </w:t>
      </w:r>
      <w:r w:rsidR="000A0817">
        <w:rPr>
          <w:rFonts w:hint="eastAsia"/>
        </w:rPr>
        <w:t>of the circular areas generated by multiple D2D links</w:t>
      </w:r>
      <w:r w:rsidRPr="0014280F">
        <w:t>. We use the Monte Carlo method for simulation.</w:t>
      </w:r>
    </w:p>
    <w:p w:rsidR="00503BC4" w:rsidRPr="00503BC4" w:rsidRDefault="000A0817" w:rsidP="00503BC4">
      <w:pPr>
        <w:ind w:firstLine="315"/>
      </w:pPr>
      <w:r>
        <w:rPr>
          <w:rFonts w:hint="eastAsia"/>
        </w:rPr>
        <w:t xml:space="preserve">First, we consider the </w:t>
      </w:r>
      <w:r w:rsidRPr="000A0817">
        <w:t>feasibility</w:t>
      </w:r>
      <w:r>
        <w:rPr>
          <w:rFonts w:hint="eastAsia"/>
        </w:rPr>
        <w:t xml:space="preserve"> of scheme of sectors, defining a outage probability: </w:t>
      </w:r>
      <w:r>
        <w:rPr>
          <w:rFonts w:ascii="Times New Roman" w:eastAsia="宋体" w:hAnsi="Times New Roman" w:cs="Times New Roman"/>
          <w:position w:val="-12"/>
          <w:szCs w:val="24"/>
        </w:rPr>
        <w:object w:dxaOrig="2025" w:dyaOrig="360">
          <v:shape id="_x0000_i1067" type="#_x0000_t75" style="width:101.45pt;height:18.15pt" o:ole="">
            <v:imagedata r:id="rId90" o:title=""/>
          </v:shape>
          <o:OLEObject Type="Embed" ProgID="Equation.DSMT4" ShapeID="_x0000_i1067" DrawAspect="Content" ObjectID="_1446218331" r:id="rId91"/>
        </w:object>
      </w:r>
      <w:r>
        <w:t>[3]</w:t>
      </w:r>
      <w:r>
        <w:rPr>
          <w:rFonts w:hint="eastAsia"/>
        </w:rPr>
        <w:t>.We can see from Gigure 3,the interference between D2D links in different sector is very low.</w:t>
      </w:r>
    </w:p>
    <w:p w:rsidR="000A0817" w:rsidRDefault="000A0817" w:rsidP="000A0817">
      <w:pPr>
        <w:ind w:firstLine="315"/>
        <w:jc w:val="center"/>
      </w:pPr>
      <w:r>
        <w:rPr>
          <w:noProof/>
        </w:rPr>
        <w:lastRenderedPageBreak/>
        <w:drawing>
          <wp:inline distT="0" distB="0" distL="0" distR="0">
            <wp:extent cx="3124835" cy="2345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24835" cy="2345690"/>
                    </a:xfrm>
                    <a:prstGeom prst="rect">
                      <a:avLst/>
                    </a:prstGeom>
                    <a:noFill/>
                    <a:ln>
                      <a:noFill/>
                    </a:ln>
                  </pic:spPr>
                </pic:pic>
              </a:graphicData>
            </a:graphic>
          </wp:inline>
        </w:drawing>
      </w:r>
    </w:p>
    <w:p w:rsidR="000A0817" w:rsidRDefault="000A0817" w:rsidP="000A0817">
      <w:pPr>
        <w:ind w:firstLine="315"/>
        <w:jc w:val="center"/>
      </w:pPr>
      <w:r>
        <w:rPr>
          <w:rFonts w:hint="eastAsia"/>
        </w:rPr>
        <w:t>Figure 3</w:t>
      </w:r>
    </w:p>
    <w:p w:rsidR="00503BC4" w:rsidRDefault="00503BC4" w:rsidP="00503BC4">
      <w:pPr>
        <w:ind w:firstLine="315"/>
        <w:jc w:val="left"/>
      </w:pPr>
      <w:r w:rsidRPr="00503BC4">
        <w:t>Next we consider the cell is divided into three sectors and six sectors.</w:t>
      </w:r>
    </w:p>
    <w:p w:rsidR="00503BC4" w:rsidRDefault="00503BC4" w:rsidP="00503BC4">
      <w:r>
        <w:rPr>
          <w:noProof/>
        </w:rPr>
        <w:drawing>
          <wp:inline distT="0" distB="0" distL="0" distR="0">
            <wp:extent cx="2568575" cy="20516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r>
        <w:rPr>
          <w:noProof/>
        </w:rPr>
        <w:drawing>
          <wp:inline distT="0" distB="0" distL="0" distR="0">
            <wp:extent cx="2663825" cy="20358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63825" cy="2035810"/>
                    </a:xfrm>
                    <a:prstGeom prst="rect">
                      <a:avLst/>
                    </a:prstGeom>
                    <a:noFill/>
                    <a:ln>
                      <a:noFill/>
                    </a:ln>
                  </pic:spPr>
                </pic:pic>
              </a:graphicData>
            </a:graphic>
          </wp:inline>
        </w:drawing>
      </w:r>
    </w:p>
    <w:p w:rsidR="00503BC4" w:rsidRDefault="00503BC4" w:rsidP="00B27B5E">
      <w:pPr>
        <w:ind w:firstLine="420"/>
      </w:pPr>
      <w:r>
        <w:rPr>
          <w:rFonts w:hint="eastAsia"/>
        </w:rPr>
        <w:t xml:space="preserve">Figure </w:t>
      </w:r>
      <w:r>
        <w:t>4</w:t>
      </w:r>
      <w:r>
        <w:rPr>
          <w:rFonts w:hint="eastAsia"/>
        </w:rPr>
        <w:t xml:space="preserve"> The capacity of three sectors</w:t>
      </w:r>
      <w:r>
        <w:t xml:space="preserve">           </w:t>
      </w:r>
      <w:r>
        <w:rPr>
          <w:rFonts w:hint="eastAsia"/>
        </w:rPr>
        <w:t>Figure 5 The capacity of six</w:t>
      </w:r>
      <w:r w:rsidR="00B27B5E">
        <w:rPr>
          <w:rFonts w:hint="eastAsia"/>
        </w:rPr>
        <w:t xml:space="preserve"> </w:t>
      </w:r>
      <w:r>
        <w:rPr>
          <w:rFonts w:hint="eastAsia"/>
        </w:rPr>
        <w:t xml:space="preserve"> sectors</w:t>
      </w:r>
    </w:p>
    <w:p w:rsidR="00B27B5E" w:rsidRPr="00B27B5E" w:rsidRDefault="00B27B5E" w:rsidP="00B27B5E">
      <w:pPr>
        <w:ind w:firstLine="420"/>
      </w:pPr>
      <w:r w:rsidRPr="00B27B5E">
        <w:t xml:space="preserve">From Figure 4 and Figure 5 </w:t>
      </w:r>
      <w:r>
        <w:rPr>
          <w:rFonts w:hint="eastAsia"/>
        </w:rPr>
        <w:t xml:space="preserve">we </w:t>
      </w:r>
      <w:r>
        <w:t xml:space="preserve">can </w:t>
      </w:r>
      <w:r>
        <w:rPr>
          <w:rFonts w:hint="eastAsia"/>
        </w:rPr>
        <w:t>find</w:t>
      </w:r>
      <w:r w:rsidRPr="00B27B5E">
        <w:t>,</w:t>
      </w:r>
      <w:r>
        <w:t xml:space="preserve"> D2D links greatly improves </w:t>
      </w:r>
      <w:r w:rsidRPr="00B27B5E">
        <w:t xml:space="preserve">the system capacity, even though the D2D transmit power </w:t>
      </w:r>
      <w:r>
        <w:rPr>
          <w:rFonts w:hint="eastAsia"/>
        </w:rPr>
        <w:t xml:space="preserve">is </w:t>
      </w:r>
      <w:r w:rsidRPr="00B27B5E">
        <w:t>limit</w:t>
      </w:r>
      <w:r>
        <w:rPr>
          <w:rFonts w:hint="eastAsia"/>
        </w:rPr>
        <w:t>ed</w:t>
      </w:r>
      <w:r w:rsidRPr="00B27B5E">
        <w:t xml:space="preserve">, due </w:t>
      </w:r>
      <w:r w:rsidR="00AE1382">
        <w:rPr>
          <w:rFonts w:hint="eastAsia"/>
        </w:rPr>
        <w:t xml:space="preserve">to the </w:t>
      </w:r>
      <w:r w:rsidR="00AE1382">
        <w:t>short</w:t>
      </w:r>
      <w:r w:rsidR="00AE1382">
        <w:rPr>
          <w:rFonts w:hint="eastAsia"/>
        </w:rPr>
        <w:t xml:space="preserve"> </w:t>
      </w:r>
      <w:r w:rsidR="00227867">
        <w:t>D2D link</w:t>
      </w:r>
      <w:r w:rsidR="00C811E2">
        <w:rPr>
          <w:rFonts w:hint="eastAsia"/>
        </w:rPr>
        <w:t>,</w:t>
      </w:r>
      <w:r w:rsidR="00227867">
        <w:rPr>
          <w:rFonts w:hint="eastAsia"/>
        </w:rPr>
        <w:t xml:space="preserve"> </w:t>
      </w:r>
      <w:r w:rsidR="00C811E2">
        <w:rPr>
          <w:rFonts w:hint="eastAsia"/>
        </w:rPr>
        <w:t>it</w:t>
      </w:r>
      <w:r w:rsidRPr="00B27B5E">
        <w:t xml:space="preserve"> can obtain higher spectrum efficiency, the cellular</w:t>
      </w:r>
      <w:r w:rsidR="00C811E2">
        <w:t xml:space="preserve"> spectral efficiency </w:t>
      </w:r>
      <w:r w:rsidR="00C811E2">
        <w:rPr>
          <w:rFonts w:hint="eastAsia"/>
        </w:rPr>
        <w:t>doesn</w:t>
      </w:r>
      <w:r w:rsidR="00C811E2">
        <w:t>’</w:t>
      </w:r>
      <w:r w:rsidR="00C811E2">
        <w:rPr>
          <w:rFonts w:hint="eastAsia"/>
        </w:rPr>
        <w:t>t suffer</w:t>
      </w:r>
      <w:r w:rsidR="00C811E2">
        <w:t xml:space="preserve"> </w:t>
      </w:r>
      <w:r w:rsidRPr="00B27B5E">
        <w:t xml:space="preserve">a greater loss. </w:t>
      </w:r>
      <w:r w:rsidR="00227867">
        <w:t xml:space="preserve">Compared with the six sectors </w:t>
      </w:r>
      <w:r w:rsidR="00227867">
        <w:rPr>
          <w:rFonts w:hint="eastAsia"/>
        </w:rPr>
        <w:t>to</w:t>
      </w:r>
      <w:r w:rsidRPr="00B27B5E">
        <w:t xml:space="preserve"> three sectors, </w:t>
      </w:r>
      <w:r w:rsidRPr="00227867">
        <w:t>despite</w:t>
      </w:r>
      <w:r w:rsidRPr="00B27B5E">
        <w:t xml:space="preserve"> the result of mutual interference between the enhancement, the loss of spectral efficiency is not high. Therefore, by sector division of the overall spectrum efficiency can be improved without significantly reduc</w:t>
      </w:r>
      <w:r w:rsidR="000830AB">
        <w:t xml:space="preserve">ing the spectral efficiency of </w:t>
      </w:r>
      <w:r w:rsidR="000830AB">
        <w:rPr>
          <w:rFonts w:hint="eastAsia"/>
        </w:rPr>
        <w:t>each</w:t>
      </w:r>
      <w:r w:rsidRPr="00B27B5E">
        <w:t xml:space="preserve"> single link.</w:t>
      </w:r>
    </w:p>
    <w:p w:rsidR="00503BC4" w:rsidRDefault="00503BC4" w:rsidP="00503BC4">
      <w:pPr>
        <w:pStyle w:val="1"/>
      </w:pPr>
      <w:r>
        <w:rPr>
          <w:rFonts w:hint="eastAsia"/>
        </w:rPr>
        <w:t>Conclusion</w:t>
      </w:r>
    </w:p>
    <w:p w:rsidR="00637D75" w:rsidRDefault="00637D75" w:rsidP="004307C3">
      <w:pPr>
        <w:ind w:firstLine="360"/>
      </w:pPr>
      <w:r>
        <w:rPr>
          <w:rFonts w:hint="eastAsia"/>
        </w:rPr>
        <w:t xml:space="preserve">The </w:t>
      </w:r>
      <w:r w:rsidRPr="00637D75">
        <w:t xml:space="preserve">introduction </w:t>
      </w:r>
      <w:r>
        <w:rPr>
          <w:rFonts w:hint="eastAsia"/>
        </w:rPr>
        <w:t xml:space="preserve">of </w:t>
      </w:r>
      <w:r w:rsidRPr="00637D75">
        <w:t xml:space="preserve">D2D links greatly improves the </w:t>
      </w:r>
      <w:r>
        <w:t xml:space="preserve">cell capacity. </w:t>
      </w:r>
      <w:r>
        <w:rPr>
          <w:rFonts w:hint="eastAsia"/>
        </w:rPr>
        <w:t xml:space="preserve">The </w:t>
      </w:r>
      <w:r w:rsidRPr="00637D75">
        <w:t>establish</w:t>
      </w:r>
      <w:r>
        <w:rPr>
          <w:rFonts w:hint="eastAsia"/>
        </w:rPr>
        <w:t xml:space="preserve">ment of </w:t>
      </w:r>
      <w:r w:rsidRPr="00637D75">
        <w:t xml:space="preserve"> a restricted area </w:t>
      </w:r>
      <w:r>
        <w:rPr>
          <w:rFonts w:hint="eastAsia"/>
        </w:rPr>
        <w:t xml:space="preserve">generated by </w:t>
      </w:r>
      <w:r w:rsidRPr="00637D75">
        <w:t>D2D program effectively avoid the interference between the link and the cell</w:t>
      </w:r>
      <w:r>
        <w:rPr>
          <w:rFonts w:hint="eastAsia"/>
        </w:rPr>
        <w:t>ular link</w:t>
      </w:r>
      <w:r w:rsidRPr="00637D75">
        <w:t>, and to divide</w:t>
      </w:r>
      <w:r>
        <w:rPr>
          <w:rFonts w:hint="eastAsia"/>
        </w:rPr>
        <w:t>d</w:t>
      </w:r>
      <w:r w:rsidRPr="00637D75">
        <w:t xml:space="preserve"> sector</w:t>
      </w:r>
      <w:r>
        <w:rPr>
          <w:rFonts w:hint="eastAsia"/>
        </w:rPr>
        <w:t>s</w:t>
      </w:r>
      <w:r w:rsidRPr="00637D75">
        <w:t xml:space="preserve"> </w:t>
      </w:r>
      <w:r>
        <w:rPr>
          <w:rFonts w:hint="eastAsia"/>
        </w:rPr>
        <w:t xml:space="preserve">used </w:t>
      </w:r>
      <w:r w:rsidRPr="00637D75">
        <w:t xml:space="preserve">to limit the same frequency </w:t>
      </w:r>
      <w:r>
        <w:rPr>
          <w:rFonts w:hint="eastAsia"/>
        </w:rPr>
        <w:t>D2D</w:t>
      </w:r>
      <w:r w:rsidRPr="00637D75">
        <w:t xml:space="preserve"> link, avoiding </w:t>
      </w:r>
      <w:r>
        <w:rPr>
          <w:rFonts w:hint="eastAsia"/>
        </w:rPr>
        <w:t xml:space="preserve">mutual </w:t>
      </w:r>
      <w:r w:rsidRPr="00637D75">
        <w:t xml:space="preserve">D2D interference. Of course, this article uses sectorization way to place the same frequency </w:t>
      </w:r>
      <w:r w:rsidR="004928A0">
        <w:rPr>
          <w:rFonts w:hint="eastAsia"/>
        </w:rPr>
        <w:t xml:space="preserve">D2D </w:t>
      </w:r>
      <w:r w:rsidRPr="00637D75">
        <w:t>link is not the most efficient</w:t>
      </w:r>
      <w:r w:rsidR="004928A0">
        <w:rPr>
          <w:rFonts w:hint="eastAsia"/>
        </w:rPr>
        <w:t xml:space="preserve"> way</w:t>
      </w:r>
      <w:r w:rsidRPr="00637D75">
        <w:t>, but to make the whole system is relatively simplified, and D2D link</w:t>
      </w:r>
      <w:r w:rsidR="004928A0">
        <w:rPr>
          <w:rFonts w:hint="eastAsia"/>
        </w:rPr>
        <w:t>s</w:t>
      </w:r>
      <w:r w:rsidRPr="00637D75">
        <w:t xml:space="preserve"> with the frequency </w:t>
      </w:r>
      <w:r w:rsidR="004928A0">
        <w:rPr>
          <w:rFonts w:hint="eastAsia"/>
        </w:rPr>
        <w:t xml:space="preserve">arrangement </w:t>
      </w:r>
      <w:r w:rsidRPr="00637D75">
        <w:t>remains to be further studied.</w:t>
      </w:r>
    </w:p>
    <w:p w:rsidR="004307C3" w:rsidRDefault="004307C3" w:rsidP="00917CE5">
      <w:pPr>
        <w:spacing w:afterLines="50" w:after="156"/>
        <w:ind w:firstLine="360"/>
        <w:jc w:val="left"/>
        <w:rPr>
          <w:bCs/>
          <w:i/>
          <w:color w:val="000000"/>
          <w:sz w:val="18"/>
          <w:szCs w:val="18"/>
        </w:rPr>
      </w:pPr>
      <w:r>
        <w:rPr>
          <w:bCs/>
          <w:i/>
          <w:color w:val="000000"/>
          <w:sz w:val="18"/>
          <w:szCs w:val="18"/>
        </w:rPr>
        <w:t>Proposal 1</w:t>
      </w:r>
      <w:r>
        <w:rPr>
          <w:rFonts w:hint="eastAsia"/>
          <w:bCs/>
          <w:i/>
          <w:color w:val="000000"/>
          <w:sz w:val="18"/>
          <w:szCs w:val="18"/>
        </w:rPr>
        <w:t xml:space="preserve"> </w:t>
      </w:r>
      <w:r w:rsidR="007475DE">
        <w:rPr>
          <w:rFonts w:hint="eastAsia"/>
          <w:bCs/>
          <w:i/>
          <w:color w:val="000000"/>
          <w:sz w:val="18"/>
          <w:szCs w:val="18"/>
        </w:rPr>
        <w:t>Generate a circular area for each D2D link, The D2D link can</w:t>
      </w:r>
      <w:r w:rsidR="007475DE">
        <w:rPr>
          <w:bCs/>
          <w:i/>
          <w:color w:val="000000"/>
          <w:sz w:val="18"/>
          <w:szCs w:val="18"/>
        </w:rPr>
        <w:t>’</w:t>
      </w:r>
      <w:r w:rsidR="007475DE">
        <w:rPr>
          <w:rFonts w:hint="eastAsia"/>
          <w:bCs/>
          <w:i/>
          <w:color w:val="000000"/>
          <w:sz w:val="18"/>
          <w:szCs w:val="18"/>
        </w:rPr>
        <w:t xml:space="preserve">t share resources with the cellular UE </w:t>
      </w:r>
      <w:r w:rsidR="007475DE">
        <w:rPr>
          <w:rFonts w:hint="eastAsia"/>
          <w:bCs/>
          <w:i/>
          <w:color w:val="000000"/>
          <w:sz w:val="18"/>
          <w:szCs w:val="18"/>
        </w:rPr>
        <w:lastRenderedPageBreak/>
        <w:t>within the circle.</w:t>
      </w:r>
    </w:p>
    <w:p w:rsidR="00637D75" w:rsidRDefault="007475DE" w:rsidP="00917CE5">
      <w:pPr>
        <w:spacing w:afterLines="50" w:after="156"/>
        <w:ind w:firstLine="360"/>
        <w:jc w:val="left"/>
        <w:rPr>
          <w:bCs/>
          <w:i/>
          <w:color w:val="000000"/>
          <w:sz w:val="18"/>
          <w:szCs w:val="18"/>
        </w:rPr>
      </w:pPr>
      <w:r>
        <w:rPr>
          <w:bCs/>
          <w:i/>
          <w:color w:val="000000"/>
          <w:sz w:val="18"/>
          <w:szCs w:val="18"/>
        </w:rPr>
        <w:t>Proposal 2</w:t>
      </w:r>
      <w:r>
        <w:rPr>
          <w:rFonts w:hint="eastAsia"/>
          <w:bCs/>
          <w:i/>
          <w:color w:val="000000"/>
          <w:sz w:val="18"/>
          <w:szCs w:val="18"/>
        </w:rPr>
        <w:t xml:space="preserve"> Divide the cell into multi sectors, and the D2D links within the same sector can</w:t>
      </w:r>
      <w:r>
        <w:rPr>
          <w:bCs/>
          <w:i/>
          <w:color w:val="000000"/>
          <w:sz w:val="18"/>
          <w:szCs w:val="18"/>
        </w:rPr>
        <w:t>’</w:t>
      </w:r>
      <w:r>
        <w:rPr>
          <w:rFonts w:hint="eastAsia"/>
          <w:bCs/>
          <w:i/>
          <w:color w:val="000000"/>
          <w:sz w:val="18"/>
          <w:szCs w:val="18"/>
        </w:rPr>
        <w:t>t share resources.</w:t>
      </w:r>
    </w:p>
    <w:p w:rsidR="00917CE5" w:rsidRPr="00917CE5" w:rsidRDefault="00917CE5" w:rsidP="00917CE5">
      <w:pPr>
        <w:pStyle w:val="1"/>
      </w:pPr>
      <w:r w:rsidRPr="00917CE5">
        <w:t>Reference</w:t>
      </w:r>
    </w:p>
    <w:p w:rsidR="00917CE5" w:rsidRDefault="00917CE5" w:rsidP="00917CE5">
      <w:pPr>
        <w:spacing w:afterLines="50" w:after="156"/>
        <w:rPr>
          <w:szCs w:val="24"/>
        </w:rPr>
      </w:pPr>
      <w:r>
        <w:t>[1] Hyunkee Min, Member, IEEE,Jemin Lee, Member, IEEE,Sungsoo Park, Student Member, IEEE, and Daesik Hong, Senior Member, IEEECapacity Enhancement Using an Interference Limited Area for Device-to-Device Uplink Underlaying Cellular Networks</w:t>
      </w:r>
    </w:p>
    <w:p w:rsidR="00917CE5" w:rsidRDefault="00917CE5" w:rsidP="00917CE5">
      <w:r>
        <w:t>[2] Klaus Doppler, Mika Rinne, Carl Wijting, Cássio B. Ribeiro, and Klaus Hugl, Nokia Research CenterDevice-to-Device Communication as an Underlay to LTE-Advanced Networks</w:t>
      </w:r>
    </w:p>
    <w:p w:rsidR="00917CE5" w:rsidRDefault="00917CE5" w:rsidP="00917CE5">
      <w:r>
        <w:t>[3]H. Wang and X. ChuDistance-constrained resource-sharing criteria for device-to-device communications underlaying cellular networks.</w:t>
      </w:r>
    </w:p>
    <w:p w:rsidR="00917CE5" w:rsidRDefault="00917CE5" w:rsidP="00917CE5">
      <w:pPr>
        <w:spacing w:afterLines="50" w:after="156"/>
      </w:pPr>
    </w:p>
    <w:p w:rsidR="000A0817" w:rsidRPr="00917CE5" w:rsidRDefault="000A0817" w:rsidP="000A0817">
      <w:pPr>
        <w:ind w:firstLine="315"/>
      </w:pPr>
    </w:p>
    <w:sectPr w:rsidR="000A0817" w:rsidRPr="00917C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FB" w:rsidRDefault="006922FB" w:rsidP="00503BC4">
      <w:r>
        <w:separator/>
      </w:r>
    </w:p>
  </w:endnote>
  <w:endnote w:type="continuationSeparator" w:id="0">
    <w:p w:rsidR="006922FB" w:rsidRDefault="006922FB" w:rsidP="0050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FB" w:rsidRDefault="006922FB" w:rsidP="00503BC4">
      <w:r>
        <w:separator/>
      </w:r>
    </w:p>
  </w:footnote>
  <w:footnote w:type="continuationSeparator" w:id="0">
    <w:p w:rsidR="006922FB" w:rsidRDefault="006922FB" w:rsidP="00503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88"/>
    <w:rsid w:val="00026B49"/>
    <w:rsid w:val="000619B9"/>
    <w:rsid w:val="000830AB"/>
    <w:rsid w:val="000A0817"/>
    <w:rsid w:val="000E48AE"/>
    <w:rsid w:val="0014280F"/>
    <w:rsid w:val="00167055"/>
    <w:rsid w:val="001713C1"/>
    <w:rsid w:val="001E3DA8"/>
    <w:rsid w:val="00210A84"/>
    <w:rsid w:val="00217148"/>
    <w:rsid w:val="00227867"/>
    <w:rsid w:val="0025149C"/>
    <w:rsid w:val="002A24F1"/>
    <w:rsid w:val="002D262E"/>
    <w:rsid w:val="002D2FE6"/>
    <w:rsid w:val="002E4C4B"/>
    <w:rsid w:val="002F2073"/>
    <w:rsid w:val="00336363"/>
    <w:rsid w:val="00342DB6"/>
    <w:rsid w:val="00345F6C"/>
    <w:rsid w:val="003E2495"/>
    <w:rsid w:val="0041651E"/>
    <w:rsid w:val="004307C3"/>
    <w:rsid w:val="00487BF1"/>
    <w:rsid w:val="004928A0"/>
    <w:rsid w:val="004C10C4"/>
    <w:rsid w:val="00503BC4"/>
    <w:rsid w:val="005554E6"/>
    <w:rsid w:val="0059568D"/>
    <w:rsid w:val="00624225"/>
    <w:rsid w:val="00625A5F"/>
    <w:rsid w:val="00637D75"/>
    <w:rsid w:val="006922FB"/>
    <w:rsid w:val="0069482D"/>
    <w:rsid w:val="006F7B25"/>
    <w:rsid w:val="007475DE"/>
    <w:rsid w:val="00772741"/>
    <w:rsid w:val="00792C70"/>
    <w:rsid w:val="007B6E3C"/>
    <w:rsid w:val="007D125E"/>
    <w:rsid w:val="00885188"/>
    <w:rsid w:val="00887433"/>
    <w:rsid w:val="008B23FC"/>
    <w:rsid w:val="009151EF"/>
    <w:rsid w:val="00917CE5"/>
    <w:rsid w:val="00921927"/>
    <w:rsid w:val="00A236C2"/>
    <w:rsid w:val="00A413DC"/>
    <w:rsid w:val="00A904D6"/>
    <w:rsid w:val="00AC149F"/>
    <w:rsid w:val="00AD0554"/>
    <w:rsid w:val="00AD5D22"/>
    <w:rsid w:val="00AE1382"/>
    <w:rsid w:val="00AF6C00"/>
    <w:rsid w:val="00AF6DC0"/>
    <w:rsid w:val="00B066C0"/>
    <w:rsid w:val="00B27B5E"/>
    <w:rsid w:val="00B36FF3"/>
    <w:rsid w:val="00BE0A91"/>
    <w:rsid w:val="00BF3702"/>
    <w:rsid w:val="00C811E2"/>
    <w:rsid w:val="00D324E0"/>
    <w:rsid w:val="00D74D38"/>
    <w:rsid w:val="00D87859"/>
    <w:rsid w:val="00DA1883"/>
    <w:rsid w:val="00DA3BC4"/>
    <w:rsid w:val="00E13105"/>
    <w:rsid w:val="00E215BE"/>
    <w:rsid w:val="00E229E8"/>
    <w:rsid w:val="00EA0DE8"/>
    <w:rsid w:val="00F3545D"/>
    <w:rsid w:val="00F6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E24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249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2A24F1"/>
    <w:pPr>
      <w:spacing w:before="240" w:after="60"/>
      <w:jc w:val="center"/>
      <w:outlineLvl w:val="0"/>
    </w:pPr>
    <w:rPr>
      <w:rFonts w:ascii="Cambria" w:eastAsia="宋体" w:hAnsi="Cambria" w:cs="Times New Roman"/>
      <w:b/>
      <w:bCs/>
      <w:sz w:val="32"/>
      <w:szCs w:val="32"/>
      <w:lang w:val="x-none" w:eastAsia="x-none"/>
    </w:rPr>
  </w:style>
  <w:style w:type="character" w:customStyle="1" w:styleId="Char">
    <w:name w:val="标题 Char"/>
    <w:basedOn w:val="a0"/>
    <w:link w:val="a3"/>
    <w:rsid w:val="002A24F1"/>
    <w:rPr>
      <w:rFonts w:ascii="Cambria" w:eastAsia="宋体" w:hAnsi="Cambria" w:cs="Times New Roman"/>
      <w:b/>
      <w:bCs/>
      <w:sz w:val="32"/>
      <w:szCs w:val="32"/>
      <w:lang w:val="x-none" w:eastAsia="x-none"/>
    </w:rPr>
  </w:style>
  <w:style w:type="character" w:customStyle="1" w:styleId="1Char">
    <w:name w:val="标题 1 Char"/>
    <w:basedOn w:val="a0"/>
    <w:link w:val="1"/>
    <w:uiPriority w:val="9"/>
    <w:rsid w:val="003E2495"/>
    <w:rPr>
      <w:b/>
      <w:bCs/>
      <w:kern w:val="44"/>
      <w:sz w:val="44"/>
      <w:szCs w:val="44"/>
    </w:rPr>
  </w:style>
  <w:style w:type="character" w:customStyle="1" w:styleId="2Char">
    <w:name w:val="标题 2 Char"/>
    <w:basedOn w:val="a0"/>
    <w:link w:val="2"/>
    <w:uiPriority w:val="9"/>
    <w:rsid w:val="003E2495"/>
    <w:rPr>
      <w:rFonts w:asciiTheme="majorHAnsi" w:eastAsiaTheme="majorEastAsia" w:hAnsiTheme="majorHAnsi" w:cstheme="majorBidi"/>
      <w:b/>
      <w:bCs/>
      <w:sz w:val="32"/>
      <w:szCs w:val="32"/>
    </w:rPr>
  </w:style>
  <w:style w:type="paragraph" w:styleId="a4">
    <w:name w:val="Balloon Text"/>
    <w:basedOn w:val="a"/>
    <w:link w:val="Char0"/>
    <w:uiPriority w:val="99"/>
    <w:semiHidden/>
    <w:unhideWhenUsed/>
    <w:rsid w:val="000A0817"/>
    <w:rPr>
      <w:sz w:val="18"/>
      <w:szCs w:val="18"/>
    </w:rPr>
  </w:style>
  <w:style w:type="character" w:customStyle="1" w:styleId="Char0">
    <w:name w:val="批注框文本 Char"/>
    <w:basedOn w:val="a0"/>
    <w:link w:val="a4"/>
    <w:uiPriority w:val="99"/>
    <w:semiHidden/>
    <w:rsid w:val="000A0817"/>
    <w:rPr>
      <w:sz w:val="18"/>
      <w:szCs w:val="18"/>
    </w:rPr>
  </w:style>
  <w:style w:type="paragraph" w:styleId="a5">
    <w:name w:val="header"/>
    <w:basedOn w:val="a"/>
    <w:link w:val="Char1"/>
    <w:uiPriority w:val="99"/>
    <w:unhideWhenUsed/>
    <w:rsid w:val="00503B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3BC4"/>
    <w:rPr>
      <w:sz w:val="18"/>
      <w:szCs w:val="18"/>
    </w:rPr>
  </w:style>
  <w:style w:type="paragraph" w:styleId="a6">
    <w:name w:val="footer"/>
    <w:basedOn w:val="a"/>
    <w:link w:val="Char2"/>
    <w:uiPriority w:val="99"/>
    <w:unhideWhenUsed/>
    <w:rsid w:val="00503BC4"/>
    <w:pPr>
      <w:tabs>
        <w:tab w:val="center" w:pos="4153"/>
        <w:tab w:val="right" w:pos="8306"/>
      </w:tabs>
      <w:snapToGrid w:val="0"/>
      <w:jc w:val="left"/>
    </w:pPr>
    <w:rPr>
      <w:sz w:val="18"/>
      <w:szCs w:val="18"/>
    </w:rPr>
  </w:style>
  <w:style w:type="character" w:customStyle="1" w:styleId="Char2">
    <w:name w:val="页脚 Char"/>
    <w:basedOn w:val="a0"/>
    <w:link w:val="a6"/>
    <w:uiPriority w:val="99"/>
    <w:rsid w:val="00503B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E24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249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2A24F1"/>
    <w:pPr>
      <w:spacing w:before="240" w:after="60"/>
      <w:jc w:val="center"/>
      <w:outlineLvl w:val="0"/>
    </w:pPr>
    <w:rPr>
      <w:rFonts w:ascii="Cambria" w:eastAsia="宋体" w:hAnsi="Cambria" w:cs="Times New Roman"/>
      <w:b/>
      <w:bCs/>
      <w:sz w:val="32"/>
      <w:szCs w:val="32"/>
      <w:lang w:val="x-none" w:eastAsia="x-none"/>
    </w:rPr>
  </w:style>
  <w:style w:type="character" w:customStyle="1" w:styleId="Char">
    <w:name w:val="标题 Char"/>
    <w:basedOn w:val="a0"/>
    <w:link w:val="a3"/>
    <w:rsid w:val="002A24F1"/>
    <w:rPr>
      <w:rFonts w:ascii="Cambria" w:eastAsia="宋体" w:hAnsi="Cambria" w:cs="Times New Roman"/>
      <w:b/>
      <w:bCs/>
      <w:sz w:val="32"/>
      <w:szCs w:val="32"/>
      <w:lang w:val="x-none" w:eastAsia="x-none"/>
    </w:rPr>
  </w:style>
  <w:style w:type="character" w:customStyle="1" w:styleId="1Char">
    <w:name w:val="标题 1 Char"/>
    <w:basedOn w:val="a0"/>
    <w:link w:val="1"/>
    <w:uiPriority w:val="9"/>
    <w:rsid w:val="003E2495"/>
    <w:rPr>
      <w:b/>
      <w:bCs/>
      <w:kern w:val="44"/>
      <w:sz w:val="44"/>
      <w:szCs w:val="44"/>
    </w:rPr>
  </w:style>
  <w:style w:type="character" w:customStyle="1" w:styleId="2Char">
    <w:name w:val="标题 2 Char"/>
    <w:basedOn w:val="a0"/>
    <w:link w:val="2"/>
    <w:uiPriority w:val="9"/>
    <w:rsid w:val="003E2495"/>
    <w:rPr>
      <w:rFonts w:asciiTheme="majorHAnsi" w:eastAsiaTheme="majorEastAsia" w:hAnsiTheme="majorHAnsi" w:cstheme="majorBidi"/>
      <w:b/>
      <w:bCs/>
      <w:sz w:val="32"/>
      <w:szCs w:val="32"/>
    </w:rPr>
  </w:style>
  <w:style w:type="paragraph" w:styleId="a4">
    <w:name w:val="Balloon Text"/>
    <w:basedOn w:val="a"/>
    <w:link w:val="Char0"/>
    <w:uiPriority w:val="99"/>
    <w:semiHidden/>
    <w:unhideWhenUsed/>
    <w:rsid w:val="000A0817"/>
    <w:rPr>
      <w:sz w:val="18"/>
      <w:szCs w:val="18"/>
    </w:rPr>
  </w:style>
  <w:style w:type="character" w:customStyle="1" w:styleId="Char0">
    <w:name w:val="批注框文本 Char"/>
    <w:basedOn w:val="a0"/>
    <w:link w:val="a4"/>
    <w:uiPriority w:val="99"/>
    <w:semiHidden/>
    <w:rsid w:val="000A0817"/>
    <w:rPr>
      <w:sz w:val="18"/>
      <w:szCs w:val="18"/>
    </w:rPr>
  </w:style>
  <w:style w:type="paragraph" w:styleId="a5">
    <w:name w:val="header"/>
    <w:basedOn w:val="a"/>
    <w:link w:val="Char1"/>
    <w:uiPriority w:val="99"/>
    <w:unhideWhenUsed/>
    <w:rsid w:val="00503B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3BC4"/>
    <w:rPr>
      <w:sz w:val="18"/>
      <w:szCs w:val="18"/>
    </w:rPr>
  </w:style>
  <w:style w:type="paragraph" w:styleId="a6">
    <w:name w:val="footer"/>
    <w:basedOn w:val="a"/>
    <w:link w:val="Char2"/>
    <w:uiPriority w:val="99"/>
    <w:unhideWhenUsed/>
    <w:rsid w:val="00503BC4"/>
    <w:pPr>
      <w:tabs>
        <w:tab w:val="center" w:pos="4153"/>
        <w:tab w:val="right" w:pos="8306"/>
      </w:tabs>
      <w:snapToGrid w:val="0"/>
      <w:jc w:val="left"/>
    </w:pPr>
    <w:rPr>
      <w:sz w:val="18"/>
      <w:szCs w:val="18"/>
    </w:rPr>
  </w:style>
  <w:style w:type="character" w:customStyle="1" w:styleId="Char2">
    <w:name w:val="页脚 Char"/>
    <w:basedOn w:val="a0"/>
    <w:link w:val="a6"/>
    <w:uiPriority w:val="99"/>
    <w:rsid w:val="00503B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152">
      <w:bodyDiv w:val="1"/>
      <w:marLeft w:val="0"/>
      <w:marRight w:val="0"/>
      <w:marTop w:val="0"/>
      <w:marBottom w:val="0"/>
      <w:divBdr>
        <w:top w:val="none" w:sz="0" w:space="0" w:color="auto"/>
        <w:left w:val="none" w:sz="0" w:space="0" w:color="auto"/>
        <w:bottom w:val="none" w:sz="0" w:space="0" w:color="auto"/>
        <w:right w:val="none" w:sz="0" w:space="0" w:color="auto"/>
      </w:divBdr>
    </w:div>
    <w:div w:id="52704428">
      <w:bodyDiv w:val="1"/>
      <w:marLeft w:val="0"/>
      <w:marRight w:val="0"/>
      <w:marTop w:val="0"/>
      <w:marBottom w:val="0"/>
      <w:divBdr>
        <w:top w:val="none" w:sz="0" w:space="0" w:color="auto"/>
        <w:left w:val="none" w:sz="0" w:space="0" w:color="auto"/>
        <w:bottom w:val="none" w:sz="0" w:space="0" w:color="auto"/>
        <w:right w:val="none" w:sz="0" w:space="0" w:color="auto"/>
      </w:divBdr>
    </w:div>
    <w:div w:id="135613858">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
    <w:div w:id="370543388">
      <w:bodyDiv w:val="1"/>
      <w:marLeft w:val="0"/>
      <w:marRight w:val="0"/>
      <w:marTop w:val="0"/>
      <w:marBottom w:val="0"/>
      <w:divBdr>
        <w:top w:val="none" w:sz="0" w:space="0" w:color="auto"/>
        <w:left w:val="none" w:sz="0" w:space="0" w:color="auto"/>
        <w:bottom w:val="none" w:sz="0" w:space="0" w:color="auto"/>
        <w:right w:val="none" w:sz="0" w:space="0" w:color="auto"/>
      </w:divBdr>
    </w:div>
    <w:div w:id="569845474">
      <w:bodyDiv w:val="1"/>
      <w:marLeft w:val="0"/>
      <w:marRight w:val="0"/>
      <w:marTop w:val="0"/>
      <w:marBottom w:val="0"/>
      <w:divBdr>
        <w:top w:val="none" w:sz="0" w:space="0" w:color="auto"/>
        <w:left w:val="none" w:sz="0" w:space="0" w:color="auto"/>
        <w:bottom w:val="none" w:sz="0" w:space="0" w:color="auto"/>
        <w:right w:val="none" w:sz="0" w:space="0" w:color="auto"/>
      </w:divBdr>
    </w:div>
    <w:div w:id="582684883">
      <w:bodyDiv w:val="1"/>
      <w:marLeft w:val="0"/>
      <w:marRight w:val="0"/>
      <w:marTop w:val="0"/>
      <w:marBottom w:val="0"/>
      <w:divBdr>
        <w:top w:val="none" w:sz="0" w:space="0" w:color="auto"/>
        <w:left w:val="none" w:sz="0" w:space="0" w:color="auto"/>
        <w:bottom w:val="none" w:sz="0" w:space="0" w:color="auto"/>
        <w:right w:val="none" w:sz="0" w:space="0" w:color="auto"/>
      </w:divBdr>
    </w:div>
    <w:div w:id="611325139">
      <w:bodyDiv w:val="1"/>
      <w:marLeft w:val="0"/>
      <w:marRight w:val="0"/>
      <w:marTop w:val="0"/>
      <w:marBottom w:val="0"/>
      <w:divBdr>
        <w:top w:val="none" w:sz="0" w:space="0" w:color="auto"/>
        <w:left w:val="none" w:sz="0" w:space="0" w:color="auto"/>
        <w:bottom w:val="none" w:sz="0" w:space="0" w:color="auto"/>
        <w:right w:val="none" w:sz="0" w:space="0" w:color="auto"/>
      </w:divBdr>
      <w:divsChild>
        <w:div w:id="1983804864">
          <w:marLeft w:val="0"/>
          <w:marRight w:val="0"/>
          <w:marTop w:val="15"/>
          <w:marBottom w:val="15"/>
          <w:divBdr>
            <w:top w:val="none" w:sz="0" w:space="0" w:color="auto"/>
            <w:left w:val="none" w:sz="0" w:space="0" w:color="auto"/>
            <w:bottom w:val="none" w:sz="0" w:space="0" w:color="auto"/>
            <w:right w:val="none" w:sz="0" w:space="0" w:color="auto"/>
          </w:divBdr>
        </w:div>
      </w:divsChild>
    </w:div>
    <w:div w:id="639457096">
      <w:bodyDiv w:val="1"/>
      <w:marLeft w:val="0"/>
      <w:marRight w:val="0"/>
      <w:marTop w:val="0"/>
      <w:marBottom w:val="0"/>
      <w:divBdr>
        <w:top w:val="none" w:sz="0" w:space="0" w:color="auto"/>
        <w:left w:val="none" w:sz="0" w:space="0" w:color="auto"/>
        <w:bottom w:val="none" w:sz="0" w:space="0" w:color="auto"/>
        <w:right w:val="none" w:sz="0" w:space="0" w:color="auto"/>
      </w:divBdr>
    </w:div>
    <w:div w:id="659700972">
      <w:bodyDiv w:val="1"/>
      <w:marLeft w:val="0"/>
      <w:marRight w:val="0"/>
      <w:marTop w:val="0"/>
      <w:marBottom w:val="0"/>
      <w:divBdr>
        <w:top w:val="none" w:sz="0" w:space="0" w:color="auto"/>
        <w:left w:val="none" w:sz="0" w:space="0" w:color="auto"/>
        <w:bottom w:val="none" w:sz="0" w:space="0" w:color="auto"/>
        <w:right w:val="none" w:sz="0" w:space="0" w:color="auto"/>
      </w:divBdr>
    </w:div>
    <w:div w:id="702704671">
      <w:bodyDiv w:val="1"/>
      <w:marLeft w:val="0"/>
      <w:marRight w:val="0"/>
      <w:marTop w:val="0"/>
      <w:marBottom w:val="0"/>
      <w:divBdr>
        <w:top w:val="none" w:sz="0" w:space="0" w:color="auto"/>
        <w:left w:val="none" w:sz="0" w:space="0" w:color="auto"/>
        <w:bottom w:val="none" w:sz="0" w:space="0" w:color="auto"/>
        <w:right w:val="none" w:sz="0" w:space="0" w:color="auto"/>
      </w:divBdr>
    </w:div>
    <w:div w:id="715083554">
      <w:bodyDiv w:val="1"/>
      <w:marLeft w:val="0"/>
      <w:marRight w:val="0"/>
      <w:marTop w:val="0"/>
      <w:marBottom w:val="0"/>
      <w:divBdr>
        <w:top w:val="none" w:sz="0" w:space="0" w:color="auto"/>
        <w:left w:val="none" w:sz="0" w:space="0" w:color="auto"/>
        <w:bottom w:val="none" w:sz="0" w:space="0" w:color="auto"/>
        <w:right w:val="none" w:sz="0" w:space="0" w:color="auto"/>
      </w:divBdr>
    </w:div>
    <w:div w:id="727143362">
      <w:bodyDiv w:val="1"/>
      <w:marLeft w:val="0"/>
      <w:marRight w:val="0"/>
      <w:marTop w:val="0"/>
      <w:marBottom w:val="0"/>
      <w:divBdr>
        <w:top w:val="none" w:sz="0" w:space="0" w:color="auto"/>
        <w:left w:val="none" w:sz="0" w:space="0" w:color="auto"/>
        <w:bottom w:val="none" w:sz="0" w:space="0" w:color="auto"/>
        <w:right w:val="none" w:sz="0" w:space="0" w:color="auto"/>
      </w:divBdr>
      <w:divsChild>
        <w:div w:id="422721841">
          <w:marLeft w:val="0"/>
          <w:marRight w:val="0"/>
          <w:marTop w:val="0"/>
          <w:marBottom w:val="0"/>
          <w:divBdr>
            <w:top w:val="none" w:sz="0" w:space="0" w:color="auto"/>
            <w:left w:val="none" w:sz="0" w:space="0" w:color="auto"/>
            <w:bottom w:val="none" w:sz="0" w:space="0" w:color="auto"/>
            <w:right w:val="none" w:sz="0" w:space="0" w:color="auto"/>
          </w:divBdr>
          <w:divsChild>
            <w:div w:id="1666015119">
              <w:marLeft w:val="0"/>
              <w:marRight w:val="60"/>
              <w:marTop w:val="0"/>
              <w:marBottom w:val="0"/>
              <w:divBdr>
                <w:top w:val="none" w:sz="0" w:space="0" w:color="auto"/>
                <w:left w:val="none" w:sz="0" w:space="0" w:color="auto"/>
                <w:bottom w:val="none" w:sz="0" w:space="0" w:color="auto"/>
                <w:right w:val="none" w:sz="0" w:space="0" w:color="auto"/>
              </w:divBdr>
              <w:divsChild>
                <w:div w:id="1472751395">
                  <w:marLeft w:val="0"/>
                  <w:marRight w:val="0"/>
                  <w:marTop w:val="0"/>
                  <w:marBottom w:val="120"/>
                  <w:divBdr>
                    <w:top w:val="single" w:sz="6" w:space="0" w:color="C0C0C0"/>
                    <w:left w:val="single" w:sz="6" w:space="0" w:color="D9D9D9"/>
                    <w:bottom w:val="single" w:sz="6" w:space="0" w:color="D9D9D9"/>
                    <w:right w:val="single" w:sz="6" w:space="0" w:color="D9D9D9"/>
                  </w:divBdr>
                  <w:divsChild>
                    <w:div w:id="202064943">
                      <w:marLeft w:val="0"/>
                      <w:marRight w:val="0"/>
                      <w:marTop w:val="0"/>
                      <w:marBottom w:val="0"/>
                      <w:divBdr>
                        <w:top w:val="none" w:sz="0" w:space="0" w:color="auto"/>
                        <w:left w:val="none" w:sz="0" w:space="0" w:color="auto"/>
                        <w:bottom w:val="none" w:sz="0" w:space="0" w:color="auto"/>
                        <w:right w:val="none" w:sz="0" w:space="0" w:color="auto"/>
                      </w:divBdr>
                      <w:divsChild>
                        <w:div w:id="1232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3413">
          <w:marLeft w:val="0"/>
          <w:marRight w:val="0"/>
          <w:marTop w:val="0"/>
          <w:marBottom w:val="0"/>
          <w:divBdr>
            <w:top w:val="none" w:sz="0" w:space="0" w:color="auto"/>
            <w:left w:val="none" w:sz="0" w:space="0" w:color="auto"/>
            <w:bottom w:val="none" w:sz="0" w:space="0" w:color="auto"/>
            <w:right w:val="none" w:sz="0" w:space="0" w:color="auto"/>
          </w:divBdr>
          <w:divsChild>
            <w:div w:id="1274707532">
              <w:marLeft w:val="60"/>
              <w:marRight w:val="0"/>
              <w:marTop w:val="0"/>
              <w:marBottom w:val="0"/>
              <w:divBdr>
                <w:top w:val="none" w:sz="0" w:space="0" w:color="auto"/>
                <w:left w:val="none" w:sz="0" w:space="0" w:color="auto"/>
                <w:bottom w:val="none" w:sz="0" w:space="0" w:color="auto"/>
                <w:right w:val="none" w:sz="0" w:space="0" w:color="auto"/>
              </w:divBdr>
              <w:divsChild>
                <w:div w:id="53545773">
                  <w:marLeft w:val="0"/>
                  <w:marRight w:val="0"/>
                  <w:marTop w:val="0"/>
                  <w:marBottom w:val="0"/>
                  <w:divBdr>
                    <w:top w:val="none" w:sz="0" w:space="0" w:color="auto"/>
                    <w:left w:val="none" w:sz="0" w:space="0" w:color="auto"/>
                    <w:bottom w:val="none" w:sz="0" w:space="0" w:color="auto"/>
                    <w:right w:val="none" w:sz="0" w:space="0" w:color="auto"/>
                  </w:divBdr>
                  <w:divsChild>
                    <w:div w:id="1757439010">
                      <w:marLeft w:val="0"/>
                      <w:marRight w:val="0"/>
                      <w:marTop w:val="0"/>
                      <w:marBottom w:val="120"/>
                      <w:divBdr>
                        <w:top w:val="single" w:sz="6" w:space="0" w:color="F5F5F5"/>
                        <w:left w:val="single" w:sz="6" w:space="0" w:color="F5F5F5"/>
                        <w:bottom w:val="single" w:sz="6" w:space="0" w:color="F5F5F5"/>
                        <w:right w:val="single" w:sz="6" w:space="0" w:color="F5F5F5"/>
                      </w:divBdr>
                      <w:divsChild>
                        <w:div w:id="1824277018">
                          <w:marLeft w:val="0"/>
                          <w:marRight w:val="0"/>
                          <w:marTop w:val="0"/>
                          <w:marBottom w:val="0"/>
                          <w:divBdr>
                            <w:top w:val="none" w:sz="0" w:space="0" w:color="auto"/>
                            <w:left w:val="none" w:sz="0" w:space="0" w:color="auto"/>
                            <w:bottom w:val="none" w:sz="0" w:space="0" w:color="auto"/>
                            <w:right w:val="none" w:sz="0" w:space="0" w:color="auto"/>
                          </w:divBdr>
                          <w:divsChild>
                            <w:div w:id="8821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2174">
      <w:bodyDiv w:val="1"/>
      <w:marLeft w:val="0"/>
      <w:marRight w:val="0"/>
      <w:marTop w:val="0"/>
      <w:marBottom w:val="0"/>
      <w:divBdr>
        <w:top w:val="none" w:sz="0" w:space="0" w:color="auto"/>
        <w:left w:val="none" w:sz="0" w:space="0" w:color="auto"/>
        <w:bottom w:val="none" w:sz="0" w:space="0" w:color="auto"/>
        <w:right w:val="none" w:sz="0" w:space="0" w:color="auto"/>
      </w:divBdr>
    </w:div>
    <w:div w:id="852690837">
      <w:bodyDiv w:val="1"/>
      <w:marLeft w:val="0"/>
      <w:marRight w:val="0"/>
      <w:marTop w:val="0"/>
      <w:marBottom w:val="0"/>
      <w:divBdr>
        <w:top w:val="none" w:sz="0" w:space="0" w:color="auto"/>
        <w:left w:val="none" w:sz="0" w:space="0" w:color="auto"/>
        <w:bottom w:val="none" w:sz="0" w:space="0" w:color="auto"/>
        <w:right w:val="none" w:sz="0" w:space="0" w:color="auto"/>
      </w:divBdr>
    </w:div>
    <w:div w:id="895092243">
      <w:bodyDiv w:val="1"/>
      <w:marLeft w:val="0"/>
      <w:marRight w:val="0"/>
      <w:marTop w:val="0"/>
      <w:marBottom w:val="0"/>
      <w:divBdr>
        <w:top w:val="none" w:sz="0" w:space="0" w:color="auto"/>
        <w:left w:val="none" w:sz="0" w:space="0" w:color="auto"/>
        <w:bottom w:val="none" w:sz="0" w:space="0" w:color="auto"/>
        <w:right w:val="none" w:sz="0" w:space="0" w:color="auto"/>
      </w:divBdr>
    </w:div>
    <w:div w:id="902715449">
      <w:bodyDiv w:val="1"/>
      <w:marLeft w:val="0"/>
      <w:marRight w:val="0"/>
      <w:marTop w:val="0"/>
      <w:marBottom w:val="0"/>
      <w:divBdr>
        <w:top w:val="none" w:sz="0" w:space="0" w:color="auto"/>
        <w:left w:val="none" w:sz="0" w:space="0" w:color="auto"/>
        <w:bottom w:val="none" w:sz="0" w:space="0" w:color="auto"/>
        <w:right w:val="none" w:sz="0" w:space="0" w:color="auto"/>
      </w:divBdr>
    </w:div>
    <w:div w:id="963971476">
      <w:bodyDiv w:val="1"/>
      <w:marLeft w:val="0"/>
      <w:marRight w:val="0"/>
      <w:marTop w:val="0"/>
      <w:marBottom w:val="0"/>
      <w:divBdr>
        <w:top w:val="none" w:sz="0" w:space="0" w:color="auto"/>
        <w:left w:val="none" w:sz="0" w:space="0" w:color="auto"/>
        <w:bottom w:val="none" w:sz="0" w:space="0" w:color="auto"/>
        <w:right w:val="none" w:sz="0" w:space="0" w:color="auto"/>
      </w:divBdr>
    </w:div>
    <w:div w:id="1360275919">
      <w:bodyDiv w:val="1"/>
      <w:marLeft w:val="0"/>
      <w:marRight w:val="0"/>
      <w:marTop w:val="0"/>
      <w:marBottom w:val="0"/>
      <w:divBdr>
        <w:top w:val="none" w:sz="0" w:space="0" w:color="auto"/>
        <w:left w:val="none" w:sz="0" w:space="0" w:color="auto"/>
        <w:bottom w:val="none" w:sz="0" w:space="0" w:color="auto"/>
        <w:right w:val="none" w:sz="0" w:space="0" w:color="auto"/>
      </w:divBdr>
    </w:div>
    <w:div w:id="1367409907">
      <w:bodyDiv w:val="1"/>
      <w:marLeft w:val="0"/>
      <w:marRight w:val="0"/>
      <w:marTop w:val="0"/>
      <w:marBottom w:val="0"/>
      <w:divBdr>
        <w:top w:val="none" w:sz="0" w:space="0" w:color="auto"/>
        <w:left w:val="none" w:sz="0" w:space="0" w:color="auto"/>
        <w:bottom w:val="none" w:sz="0" w:space="0" w:color="auto"/>
        <w:right w:val="none" w:sz="0" w:space="0" w:color="auto"/>
      </w:divBdr>
    </w:div>
    <w:div w:id="1369378532">
      <w:bodyDiv w:val="1"/>
      <w:marLeft w:val="0"/>
      <w:marRight w:val="0"/>
      <w:marTop w:val="0"/>
      <w:marBottom w:val="0"/>
      <w:divBdr>
        <w:top w:val="none" w:sz="0" w:space="0" w:color="auto"/>
        <w:left w:val="none" w:sz="0" w:space="0" w:color="auto"/>
        <w:bottom w:val="none" w:sz="0" w:space="0" w:color="auto"/>
        <w:right w:val="none" w:sz="0" w:space="0" w:color="auto"/>
      </w:divBdr>
    </w:div>
    <w:div w:id="1372263663">
      <w:bodyDiv w:val="1"/>
      <w:marLeft w:val="0"/>
      <w:marRight w:val="0"/>
      <w:marTop w:val="0"/>
      <w:marBottom w:val="0"/>
      <w:divBdr>
        <w:top w:val="none" w:sz="0" w:space="0" w:color="auto"/>
        <w:left w:val="none" w:sz="0" w:space="0" w:color="auto"/>
        <w:bottom w:val="none" w:sz="0" w:space="0" w:color="auto"/>
        <w:right w:val="none" w:sz="0" w:space="0" w:color="auto"/>
      </w:divBdr>
    </w:div>
    <w:div w:id="1385331838">
      <w:bodyDiv w:val="1"/>
      <w:marLeft w:val="0"/>
      <w:marRight w:val="0"/>
      <w:marTop w:val="0"/>
      <w:marBottom w:val="0"/>
      <w:divBdr>
        <w:top w:val="none" w:sz="0" w:space="0" w:color="auto"/>
        <w:left w:val="none" w:sz="0" w:space="0" w:color="auto"/>
        <w:bottom w:val="none" w:sz="0" w:space="0" w:color="auto"/>
        <w:right w:val="none" w:sz="0" w:space="0" w:color="auto"/>
      </w:divBdr>
    </w:div>
    <w:div w:id="1430807367">
      <w:bodyDiv w:val="1"/>
      <w:marLeft w:val="0"/>
      <w:marRight w:val="0"/>
      <w:marTop w:val="0"/>
      <w:marBottom w:val="0"/>
      <w:divBdr>
        <w:top w:val="none" w:sz="0" w:space="0" w:color="auto"/>
        <w:left w:val="none" w:sz="0" w:space="0" w:color="auto"/>
        <w:bottom w:val="none" w:sz="0" w:space="0" w:color="auto"/>
        <w:right w:val="none" w:sz="0" w:space="0" w:color="auto"/>
      </w:divBdr>
    </w:div>
    <w:div w:id="1663847807">
      <w:bodyDiv w:val="1"/>
      <w:marLeft w:val="0"/>
      <w:marRight w:val="0"/>
      <w:marTop w:val="0"/>
      <w:marBottom w:val="0"/>
      <w:divBdr>
        <w:top w:val="none" w:sz="0" w:space="0" w:color="auto"/>
        <w:left w:val="none" w:sz="0" w:space="0" w:color="auto"/>
        <w:bottom w:val="none" w:sz="0" w:space="0" w:color="auto"/>
        <w:right w:val="none" w:sz="0" w:space="0" w:color="auto"/>
      </w:divBdr>
    </w:div>
    <w:div w:id="1792244183">
      <w:bodyDiv w:val="1"/>
      <w:marLeft w:val="0"/>
      <w:marRight w:val="0"/>
      <w:marTop w:val="0"/>
      <w:marBottom w:val="0"/>
      <w:divBdr>
        <w:top w:val="none" w:sz="0" w:space="0" w:color="auto"/>
        <w:left w:val="none" w:sz="0" w:space="0" w:color="auto"/>
        <w:bottom w:val="none" w:sz="0" w:space="0" w:color="auto"/>
        <w:right w:val="none" w:sz="0" w:space="0" w:color="auto"/>
      </w:divBdr>
    </w:div>
    <w:div w:id="1879076707">
      <w:bodyDiv w:val="1"/>
      <w:marLeft w:val="0"/>
      <w:marRight w:val="0"/>
      <w:marTop w:val="0"/>
      <w:marBottom w:val="0"/>
      <w:divBdr>
        <w:top w:val="none" w:sz="0" w:space="0" w:color="auto"/>
        <w:left w:val="none" w:sz="0" w:space="0" w:color="auto"/>
        <w:bottom w:val="none" w:sz="0" w:space="0" w:color="auto"/>
        <w:right w:val="none" w:sz="0" w:space="0" w:color="auto"/>
      </w:divBdr>
    </w:div>
    <w:div w:id="1896699663">
      <w:bodyDiv w:val="1"/>
      <w:marLeft w:val="0"/>
      <w:marRight w:val="0"/>
      <w:marTop w:val="0"/>
      <w:marBottom w:val="0"/>
      <w:divBdr>
        <w:top w:val="none" w:sz="0" w:space="0" w:color="auto"/>
        <w:left w:val="none" w:sz="0" w:space="0" w:color="auto"/>
        <w:bottom w:val="none" w:sz="0" w:space="0" w:color="auto"/>
        <w:right w:val="none" w:sz="0" w:space="0" w:color="auto"/>
      </w:divBdr>
    </w:div>
    <w:div w:id="20047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emf"/><Relationship Id="rId71" Type="http://schemas.openxmlformats.org/officeDocument/2006/relationships/oleObject" Target="embeddings/oleObject33.bin"/><Relationship Id="rId92" Type="http://schemas.openxmlformats.org/officeDocument/2006/relationships/image" Target="media/image43.e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e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image" Target="media/image44.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5.e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RXG</dc:creator>
  <cp:lastModifiedBy>RXG</cp:lastModifiedBy>
  <cp:revision>60</cp:revision>
  <dcterms:created xsi:type="dcterms:W3CDTF">2013-11-17T07:08:00Z</dcterms:created>
  <dcterms:modified xsi:type="dcterms:W3CDTF">2013-11-17T10:31:00Z</dcterms:modified>
</cp:coreProperties>
</file>