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51DA5" w:rsidTr="007C7273">
        <w:trPr>
          <w:cantSplit/>
        </w:trPr>
        <w:tc>
          <w:tcPr>
            <w:tcW w:w="6580" w:type="dxa"/>
            <w:vAlign w:val="center"/>
          </w:tcPr>
          <w:p w:rsidR="00351DA5" w:rsidRPr="00D8032B" w:rsidRDefault="00351DA5" w:rsidP="007C7273">
            <w:pPr>
              <w:shd w:val="solid" w:color="FFFFFF" w:fill="FFFFFF"/>
              <w:spacing w:before="0"/>
              <w:rPr>
                <w:rFonts w:ascii="Verdana" w:hAnsi="Verdana" w:cs="Times New Roman Bold"/>
                <w:b/>
                <w:bCs/>
                <w:sz w:val="26"/>
                <w:szCs w:val="26"/>
              </w:rPr>
            </w:pPr>
            <w:bookmarkStart w:id="0" w:name="dbrea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351DA5" w:rsidRDefault="00351DA5" w:rsidP="007C7273">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51DA5" w:rsidRPr="0051782D" w:rsidTr="007C7273">
        <w:trPr>
          <w:cantSplit/>
        </w:trPr>
        <w:tc>
          <w:tcPr>
            <w:tcW w:w="6580" w:type="dxa"/>
            <w:tcBorders>
              <w:bottom w:val="single" w:sz="12" w:space="0" w:color="auto"/>
            </w:tcBorders>
          </w:tcPr>
          <w:p w:rsidR="00351DA5" w:rsidRPr="0051782D" w:rsidRDefault="001D0512" w:rsidP="00D3279F">
            <w:pPr>
              <w:shd w:val="solid" w:color="FFFFFF" w:fill="FFFFFF"/>
              <w:spacing w:before="0" w:after="48"/>
              <w:rPr>
                <w:rFonts w:ascii="Verdana" w:hAnsi="Verdana" w:cs="Times New Roman Bold"/>
                <w:b/>
                <w:sz w:val="22"/>
                <w:szCs w:val="22"/>
              </w:rPr>
            </w:pPr>
            <w:r>
              <w:rPr>
                <w:rFonts w:ascii="Verdana" w:hAnsi="Verdana" w:cs="Times New Roman Bold"/>
                <w:b/>
                <w:sz w:val="22"/>
                <w:szCs w:val="22"/>
              </w:rPr>
              <w:t>1</w:t>
            </w:r>
            <w:r w:rsidR="00D3279F">
              <w:rPr>
                <w:rFonts w:ascii="Verdana" w:hAnsi="Verdana" w:cs="Times New Roman Bold"/>
                <w:b/>
                <w:sz w:val="22"/>
                <w:szCs w:val="22"/>
              </w:rPr>
              <w:t>6</w:t>
            </w:r>
            <w:r>
              <w:rPr>
                <w:rFonts w:ascii="Verdana" w:hAnsi="Verdana" w:cs="Times New Roman Bold"/>
                <w:b/>
                <w:sz w:val="22"/>
                <w:szCs w:val="22"/>
              </w:rPr>
              <w:t>th Meeting of Working Party 5D</w:t>
            </w:r>
            <w:r>
              <w:rPr>
                <w:rFonts w:ascii="Verdana" w:hAnsi="Verdana" w:cs="Times New Roman Bold"/>
                <w:b/>
                <w:sz w:val="22"/>
                <w:szCs w:val="22"/>
              </w:rPr>
              <w:br/>
              <w:t>Sapporo, Japan, 10-17 July 2013</w:t>
            </w:r>
          </w:p>
        </w:tc>
        <w:tc>
          <w:tcPr>
            <w:tcW w:w="3451" w:type="dxa"/>
            <w:tcBorders>
              <w:bottom w:val="single" w:sz="12" w:space="0" w:color="auto"/>
            </w:tcBorders>
          </w:tcPr>
          <w:p w:rsidR="00351DA5" w:rsidRPr="0051782D" w:rsidRDefault="00351DA5" w:rsidP="007C7273">
            <w:pPr>
              <w:shd w:val="solid" w:color="FFFFFF" w:fill="FFFFFF"/>
              <w:spacing w:before="0" w:after="48" w:line="240" w:lineRule="atLeast"/>
              <w:rPr>
                <w:sz w:val="22"/>
                <w:szCs w:val="22"/>
                <w:lang w:val="en-US"/>
              </w:rPr>
            </w:pPr>
          </w:p>
        </w:tc>
      </w:tr>
      <w:tr w:rsidR="00351DA5" w:rsidTr="007C7273">
        <w:trPr>
          <w:cantSplit/>
        </w:trPr>
        <w:tc>
          <w:tcPr>
            <w:tcW w:w="6580" w:type="dxa"/>
            <w:tcBorders>
              <w:top w:val="single" w:sz="12" w:space="0" w:color="auto"/>
            </w:tcBorders>
          </w:tcPr>
          <w:p w:rsidR="00351DA5" w:rsidRPr="0051782D" w:rsidRDefault="00351DA5" w:rsidP="007C7273">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51DA5" w:rsidRPr="00710D66" w:rsidRDefault="00351DA5" w:rsidP="007C7273">
            <w:pPr>
              <w:shd w:val="solid" w:color="FFFFFF" w:fill="FFFFFF"/>
              <w:spacing w:before="0" w:after="48" w:line="240" w:lineRule="atLeast"/>
              <w:rPr>
                <w:lang w:val="en-US"/>
              </w:rPr>
            </w:pPr>
          </w:p>
        </w:tc>
      </w:tr>
      <w:tr w:rsidR="00351DA5" w:rsidRPr="004F3445" w:rsidTr="007C7273">
        <w:trPr>
          <w:cantSplit/>
        </w:trPr>
        <w:tc>
          <w:tcPr>
            <w:tcW w:w="6580" w:type="dxa"/>
            <w:vMerge w:val="restart"/>
          </w:tcPr>
          <w:p w:rsidR="004F3445" w:rsidRDefault="004F3445" w:rsidP="004F3445">
            <w:pPr>
              <w:shd w:val="solid" w:color="FFFFFF" w:fill="FFFFFF"/>
              <w:tabs>
                <w:tab w:val="clear" w:pos="1134"/>
                <w:tab w:val="clear" w:pos="1871"/>
                <w:tab w:val="clear" w:pos="2268"/>
              </w:tabs>
              <w:spacing w:before="0"/>
              <w:rPr>
                <w:rFonts w:ascii="Verdana" w:hAnsi="Verdana"/>
                <w:bCs/>
                <w:sz w:val="20"/>
              </w:rPr>
            </w:pPr>
            <w:bookmarkStart w:id="2" w:name="recibido"/>
            <w:bookmarkStart w:id="3" w:name="dnum" w:colFirst="1" w:colLast="1"/>
            <w:bookmarkEnd w:id="2"/>
            <w:r>
              <w:rPr>
                <w:rFonts w:ascii="Verdana" w:hAnsi="Verdana"/>
                <w:sz w:val="20"/>
              </w:rPr>
              <w:t>Attachment 5.1</w:t>
            </w:r>
            <w:r>
              <w:rPr>
                <w:rFonts w:ascii="Verdana" w:hAnsi="Verdana"/>
                <w:sz w:val="20"/>
              </w:rPr>
              <w:t>9</w:t>
            </w:r>
            <w:r>
              <w:rPr>
                <w:rFonts w:ascii="Verdana" w:hAnsi="Verdana"/>
                <w:sz w:val="20"/>
              </w:rPr>
              <w:t xml:space="preserve"> to Document</w:t>
            </w:r>
            <w:r>
              <w:rPr>
                <w:rFonts w:ascii="Verdana" w:hAnsi="Verdana"/>
                <w:bCs/>
                <w:sz w:val="20"/>
              </w:rPr>
              <w:t xml:space="preserve"> 5D/441</w:t>
            </w:r>
          </w:p>
          <w:p w:rsidR="00351DA5" w:rsidRPr="002844E4" w:rsidRDefault="004F3445" w:rsidP="004F3445">
            <w:pPr>
              <w:shd w:val="solid" w:color="FFFFFF" w:fill="FFFFFF"/>
              <w:tabs>
                <w:tab w:val="clear" w:pos="1134"/>
                <w:tab w:val="clear" w:pos="1871"/>
                <w:tab w:val="clear" w:pos="2268"/>
              </w:tabs>
              <w:spacing w:before="0"/>
              <w:rPr>
                <w:rFonts w:ascii="Verdana" w:hAnsi="Verdana"/>
                <w:sz w:val="20"/>
                <w:lang w:val="fr-CH"/>
              </w:rPr>
            </w:pPr>
            <w:r>
              <w:rPr>
                <w:rFonts w:ascii="Verdana" w:hAnsi="Verdana"/>
                <w:sz w:val="20"/>
                <w:lang w:val="fr-CH"/>
              </w:rPr>
              <w:t>(</w:t>
            </w:r>
            <w:r w:rsidR="00EA184E" w:rsidRPr="002844E4">
              <w:rPr>
                <w:rFonts w:ascii="Verdana" w:hAnsi="Verdana"/>
                <w:sz w:val="20"/>
                <w:lang w:val="fr-CH"/>
              </w:rPr>
              <w:t>Source:</w:t>
            </w:r>
            <w:r>
              <w:rPr>
                <w:rFonts w:ascii="Verdana" w:hAnsi="Verdana"/>
                <w:sz w:val="20"/>
                <w:lang w:val="fr-CH"/>
              </w:rPr>
              <w:t xml:space="preserve"> </w:t>
            </w:r>
            <w:r w:rsidR="00EA184E" w:rsidRPr="002844E4">
              <w:rPr>
                <w:rFonts w:ascii="Verdana" w:hAnsi="Verdana"/>
                <w:sz w:val="20"/>
                <w:lang w:val="fr-CH"/>
              </w:rPr>
              <w:t>Document 5D/TEMP/219(Rev.1)</w:t>
            </w:r>
            <w:r>
              <w:rPr>
                <w:rFonts w:ascii="Verdana" w:hAnsi="Verdana"/>
                <w:sz w:val="20"/>
                <w:lang w:val="fr-CH"/>
              </w:rPr>
              <w:t>)</w:t>
            </w:r>
          </w:p>
        </w:tc>
        <w:tc>
          <w:tcPr>
            <w:tcW w:w="3451" w:type="dxa"/>
          </w:tcPr>
          <w:p w:rsidR="00351DA5" w:rsidRPr="004F3445" w:rsidRDefault="00351DA5" w:rsidP="007C7273">
            <w:pPr>
              <w:shd w:val="solid" w:color="FFFFFF" w:fill="FFFFFF"/>
              <w:spacing w:before="0" w:line="240" w:lineRule="atLeast"/>
              <w:rPr>
                <w:rFonts w:ascii="Verdana" w:hAnsi="Verdana"/>
                <w:sz w:val="20"/>
                <w:lang w:val="fr-CH" w:eastAsia="zh-CN"/>
              </w:rPr>
            </w:pPr>
          </w:p>
        </w:tc>
      </w:tr>
      <w:tr w:rsidR="00351DA5" w:rsidTr="007C7273">
        <w:trPr>
          <w:cantSplit/>
        </w:trPr>
        <w:tc>
          <w:tcPr>
            <w:tcW w:w="6580" w:type="dxa"/>
            <w:vMerge/>
          </w:tcPr>
          <w:p w:rsidR="00351DA5" w:rsidRPr="004F3445" w:rsidRDefault="00351DA5" w:rsidP="007C7273">
            <w:pPr>
              <w:spacing w:before="60"/>
              <w:jc w:val="center"/>
              <w:rPr>
                <w:b/>
                <w:smallCaps/>
                <w:sz w:val="32"/>
                <w:lang w:val="fr-CH" w:eastAsia="zh-CN"/>
              </w:rPr>
            </w:pPr>
            <w:bookmarkStart w:id="4" w:name="ddate" w:colFirst="1" w:colLast="1"/>
            <w:bookmarkEnd w:id="3"/>
          </w:p>
        </w:tc>
        <w:tc>
          <w:tcPr>
            <w:tcW w:w="3451" w:type="dxa"/>
          </w:tcPr>
          <w:p w:rsidR="00351DA5" w:rsidRPr="00CA3452" w:rsidRDefault="00AF1A6E" w:rsidP="007C7273">
            <w:pPr>
              <w:shd w:val="solid" w:color="FFFFFF" w:fill="FFFFFF"/>
              <w:spacing w:before="0" w:line="240" w:lineRule="atLeast"/>
              <w:rPr>
                <w:rFonts w:ascii="Verdana" w:hAnsi="Verdana"/>
                <w:sz w:val="20"/>
                <w:lang w:eastAsia="zh-CN"/>
              </w:rPr>
            </w:pPr>
            <w:r>
              <w:rPr>
                <w:rFonts w:ascii="Verdana" w:hAnsi="Verdana"/>
                <w:b/>
                <w:sz w:val="20"/>
                <w:lang w:eastAsia="zh-CN"/>
              </w:rPr>
              <w:t>17</w:t>
            </w:r>
            <w:r w:rsidR="009E3CB6">
              <w:rPr>
                <w:rFonts w:ascii="Verdana" w:hAnsi="Verdana"/>
                <w:b/>
                <w:sz w:val="20"/>
                <w:lang w:eastAsia="zh-CN"/>
              </w:rPr>
              <w:t xml:space="preserve"> </w:t>
            </w:r>
            <w:r w:rsidR="001D0512">
              <w:rPr>
                <w:rFonts w:ascii="Verdana" w:hAnsi="Verdana"/>
                <w:b/>
                <w:sz w:val="20"/>
                <w:lang w:eastAsia="zh-CN"/>
              </w:rPr>
              <w:t>July</w:t>
            </w:r>
            <w:r w:rsidR="00351DA5">
              <w:rPr>
                <w:rFonts w:ascii="Verdana" w:hAnsi="Verdana"/>
                <w:b/>
                <w:sz w:val="20"/>
                <w:lang w:eastAsia="zh-CN"/>
              </w:rPr>
              <w:t xml:space="preserve"> 201</w:t>
            </w:r>
            <w:r w:rsidR="006219A8">
              <w:rPr>
                <w:rFonts w:ascii="Verdana" w:hAnsi="Verdana"/>
                <w:b/>
                <w:sz w:val="20"/>
                <w:lang w:eastAsia="zh-CN"/>
              </w:rPr>
              <w:t>3</w:t>
            </w:r>
          </w:p>
        </w:tc>
      </w:tr>
      <w:tr w:rsidR="00351DA5" w:rsidTr="007C7273">
        <w:trPr>
          <w:cantSplit/>
        </w:trPr>
        <w:tc>
          <w:tcPr>
            <w:tcW w:w="6580" w:type="dxa"/>
            <w:vMerge/>
          </w:tcPr>
          <w:p w:rsidR="00351DA5" w:rsidRDefault="00351DA5" w:rsidP="007C7273">
            <w:pPr>
              <w:spacing w:before="60"/>
              <w:jc w:val="center"/>
              <w:rPr>
                <w:b/>
                <w:smallCaps/>
                <w:sz w:val="32"/>
                <w:lang w:eastAsia="zh-CN"/>
              </w:rPr>
            </w:pPr>
            <w:bookmarkStart w:id="5" w:name="dorlang" w:colFirst="1" w:colLast="1"/>
            <w:bookmarkEnd w:id="4"/>
          </w:p>
        </w:tc>
        <w:tc>
          <w:tcPr>
            <w:tcW w:w="3451" w:type="dxa"/>
          </w:tcPr>
          <w:p w:rsidR="00351DA5" w:rsidRPr="00CA3452" w:rsidRDefault="00351DA5" w:rsidP="007C727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51DA5" w:rsidTr="007C7273">
        <w:trPr>
          <w:cantSplit/>
        </w:trPr>
        <w:tc>
          <w:tcPr>
            <w:tcW w:w="10031" w:type="dxa"/>
            <w:gridSpan w:val="2"/>
          </w:tcPr>
          <w:p w:rsidR="00351DA5" w:rsidRDefault="002844E4" w:rsidP="009D43F4">
            <w:pPr>
              <w:pStyle w:val="Source"/>
              <w:spacing w:before="600"/>
              <w:rPr>
                <w:lang w:eastAsia="zh-CN"/>
              </w:rPr>
            </w:pPr>
            <w:bookmarkStart w:id="6" w:name="dsource" w:colFirst="0" w:colLast="0"/>
            <w:bookmarkEnd w:id="5"/>
            <w:r>
              <w:rPr>
                <w:rFonts w:eastAsiaTheme="minorEastAsia"/>
                <w:lang w:eastAsia="ja-JP"/>
              </w:rPr>
              <w:t>Working Party 5D</w:t>
            </w:r>
          </w:p>
        </w:tc>
      </w:tr>
      <w:tr w:rsidR="00351DA5" w:rsidTr="007C7273">
        <w:trPr>
          <w:cantSplit/>
        </w:trPr>
        <w:tc>
          <w:tcPr>
            <w:tcW w:w="10031" w:type="dxa"/>
            <w:gridSpan w:val="2"/>
          </w:tcPr>
          <w:p w:rsidR="00351DA5" w:rsidRPr="009E3CB6" w:rsidRDefault="009E3CB6" w:rsidP="00AF1A6E">
            <w:pPr>
              <w:pStyle w:val="RecNo"/>
              <w:spacing w:before="360"/>
              <w:rPr>
                <w:rFonts w:eastAsiaTheme="minorEastAsia"/>
              </w:rPr>
            </w:pPr>
            <w:bookmarkStart w:id="7" w:name="drec" w:colFirst="0" w:colLast="0"/>
            <w:bookmarkEnd w:id="6"/>
            <w:r w:rsidRPr="009E3CB6">
              <w:t xml:space="preserve">Liaison statement to </w:t>
            </w:r>
            <w:r w:rsidRPr="009E3CB6">
              <w:rPr>
                <w:rFonts w:hint="eastAsia"/>
              </w:rPr>
              <w:t xml:space="preserve">GCS </w:t>
            </w:r>
            <w:r w:rsidRPr="009E3CB6">
              <w:t>P</w:t>
            </w:r>
            <w:r w:rsidRPr="009E3CB6">
              <w:rPr>
                <w:rFonts w:hint="eastAsia"/>
              </w:rPr>
              <w:t>roponents of IMT-A</w:t>
            </w:r>
            <w:r w:rsidRPr="009E3CB6">
              <w:rPr>
                <w:rFonts w:eastAsiaTheme="minorEastAsia" w:hint="eastAsia"/>
              </w:rPr>
              <w:t>dvanced</w:t>
            </w:r>
            <w:r w:rsidRPr="009E3CB6">
              <w:t xml:space="preserve"> related to d</w:t>
            </w:r>
            <w:r w:rsidRPr="009E3CB6">
              <w:rPr>
                <w:rFonts w:eastAsiaTheme="minorEastAsia" w:hint="eastAsia"/>
              </w:rPr>
              <w:t>eveloping</w:t>
            </w:r>
            <w:r w:rsidRPr="009E3CB6">
              <w:rPr>
                <w:rFonts w:eastAsiaTheme="minorEastAsia"/>
              </w:rPr>
              <w:t xml:space="preserve"> </w:t>
            </w:r>
            <w:r w:rsidRPr="009E3CB6">
              <w:t xml:space="preserve">of Recommendations </w:t>
            </w:r>
            <w:r w:rsidRPr="009E3CB6">
              <w:rPr>
                <w:rFonts w:hint="eastAsia"/>
              </w:rPr>
              <w:t>for out</w:t>
            </w:r>
            <w:r w:rsidRPr="009E3CB6">
              <w:t>-</w:t>
            </w:r>
            <w:r w:rsidRPr="009E3CB6">
              <w:rPr>
                <w:rFonts w:hint="eastAsia"/>
              </w:rPr>
              <w:t>of</w:t>
            </w:r>
            <w:r w:rsidRPr="009E3CB6">
              <w:t>-</w:t>
            </w:r>
            <w:r w:rsidRPr="009E3CB6">
              <w:rPr>
                <w:rFonts w:hint="eastAsia"/>
              </w:rPr>
              <w:t>band emission characteristics</w:t>
            </w:r>
          </w:p>
        </w:tc>
      </w:tr>
      <w:tr w:rsidR="00351DA5" w:rsidTr="007C7273">
        <w:trPr>
          <w:cantSplit/>
        </w:trPr>
        <w:tc>
          <w:tcPr>
            <w:tcW w:w="10031" w:type="dxa"/>
            <w:gridSpan w:val="2"/>
          </w:tcPr>
          <w:p w:rsidR="00351DA5" w:rsidRDefault="00351DA5" w:rsidP="009D43F4">
            <w:pPr>
              <w:pStyle w:val="Title1"/>
              <w:spacing w:before="0"/>
              <w:rPr>
                <w:lang w:eastAsia="zh-CN"/>
              </w:rPr>
            </w:pPr>
            <w:bookmarkStart w:id="8" w:name="dtitle1" w:colFirst="0" w:colLast="0"/>
            <w:bookmarkEnd w:id="7"/>
          </w:p>
        </w:tc>
      </w:tr>
    </w:tbl>
    <w:bookmarkEnd w:id="8"/>
    <w:p w:rsidR="009E3CB6" w:rsidRDefault="009E3CB6" w:rsidP="009D43F4">
      <w:pPr>
        <w:pStyle w:val="Normalaftertitle0"/>
        <w:spacing w:before="0"/>
        <w:rPr>
          <w:lang w:eastAsia="ja-JP"/>
        </w:rPr>
      </w:pPr>
      <w:r>
        <w:t>D</w:t>
      </w:r>
      <w:r w:rsidRPr="009F64AB">
        <w:t xml:space="preserve">uring </w:t>
      </w:r>
      <w:r w:rsidRPr="0019098D">
        <w:t>its 15</w:t>
      </w:r>
      <w:r w:rsidRPr="0019098D">
        <w:rPr>
          <w:vertAlign w:val="superscript"/>
        </w:rPr>
        <w:t>th</w:t>
      </w:r>
      <w:r w:rsidRPr="0019098D">
        <w:t xml:space="preserve"> </w:t>
      </w:r>
      <w:r>
        <w:t xml:space="preserve">(January) </w:t>
      </w:r>
      <w:r w:rsidRPr="0019098D">
        <w:t>and 16</w:t>
      </w:r>
      <w:r w:rsidRPr="0019098D">
        <w:rPr>
          <w:vertAlign w:val="superscript"/>
        </w:rPr>
        <w:t>th</w:t>
      </w:r>
      <w:r w:rsidRPr="0019098D">
        <w:t xml:space="preserve"> </w:t>
      </w:r>
      <w:r>
        <w:t xml:space="preserve">(July) </w:t>
      </w:r>
      <w:r w:rsidRPr="0019098D">
        <w:t>meeting</w:t>
      </w:r>
      <w:r w:rsidRPr="009F64AB">
        <w:t xml:space="preserve"> in </w:t>
      </w:r>
      <w:r>
        <w:t xml:space="preserve">2013, WP 5D </w:t>
      </w:r>
      <w:r>
        <w:rPr>
          <w:rFonts w:hint="eastAsia"/>
          <w:lang w:eastAsia="ja-JP"/>
        </w:rPr>
        <w:t xml:space="preserve">started developing the new </w:t>
      </w:r>
      <w:r>
        <w:rPr>
          <w:lang w:eastAsia="ja-JP"/>
        </w:rPr>
        <w:t>r</w:t>
      </w:r>
      <w:r>
        <w:rPr>
          <w:rFonts w:hint="eastAsia"/>
          <w:lang w:eastAsia="ja-JP"/>
        </w:rPr>
        <w:t>ecommendations for IMT-Advanced OOBE (Out of band emission characteristics)</w:t>
      </w:r>
      <w:r>
        <w:t xml:space="preserve"> </w:t>
      </w:r>
      <w:r>
        <w:rPr>
          <w:rFonts w:hint="eastAsia"/>
          <w:lang w:eastAsia="ja-JP"/>
        </w:rPr>
        <w:t>which are similar to Rec</w:t>
      </w:r>
      <w:r>
        <w:rPr>
          <w:lang w:eastAsia="ja-JP"/>
        </w:rPr>
        <w:t>ommendation</w:t>
      </w:r>
      <w:r>
        <w:rPr>
          <w:rFonts w:hint="eastAsia"/>
          <w:lang w:eastAsia="ja-JP"/>
        </w:rPr>
        <w:t xml:space="preserve">s ITU-R M.1580/M.1581 (Generic </w:t>
      </w:r>
      <w:r>
        <w:rPr>
          <w:lang w:eastAsia="ja-JP"/>
        </w:rPr>
        <w:t>u</w:t>
      </w:r>
      <w:r>
        <w:rPr>
          <w:rFonts w:hint="eastAsia"/>
          <w:lang w:eastAsia="ja-JP"/>
        </w:rPr>
        <w:t xml:space="preserve">nwanted </w:t>
      </w:r>
      <w:r>
        <w:rPr>
          <w:lang w:eastAsia="ja-JP"/>
        </w:rPr>
        <w:t>e</w:t>
      </w:r>
      <w:r>
        <w:rPr>
          <w:rFonts w:hint="eastAsia"/>
          <w:lang w:eastAsia="ja-JP"/>
        </w:rPr>
        <w:t>mission characteristics) in IMT</w:t>
      </w:r>
      <w:r>
        <w:rPr>
          <w:lang w:eastAsia="ja-JP"/>
        </w:rPr>
        <w:t>-</w:t>
      </w:r>
      <w:r>
        <w:rPr>
          <w:rFonts w:hint="eastAsia"/>
          <w:lang w:eastAsia="ja-JP"/>
        </w:rPr>
        <w:t>2000.</w:t>
      </w:r>
    </w:p>
    <w:p w:rsidR="009E3CB6" w:rsidRPr="0000603C" w:rsidRDefault="009E3CB6" w:rsidP="009E3CB6">
      <w:pPr>
        <w:spacing w:before="80"/>
        <w:rPr>
          <w:lang w:eastAsia="ja-JP"/>
        </w:rPr>
      </w:pPr>
      <w:r>
        <w:rPr>
          <w:rFonts w:hint="eastAsia"/>
          <w:lang w:eastAsia="ja-JP"/>
        </w:rPr>
        <w:t xml:space="preserve">Target date </w:t>
      </w:r>
      <w:r w:rsidRPr="0019098D">
        <w:rPr>
          <w:rFonts w:hint="eastAsia"/>
          <w:lang w:eastAsia="ja-JP"/>
        </w:rPr>
        <w:t xml:space="preserve">for completion is </w:t>
      </w:r>
      <w:r w:rsidRPr="0019098D">
        <w:rPr>
          <w:rFonts w:eastAsiaTheme="minorEastAsia" w:hint="eastAsia"/>
          <w:lang w:eastAsia="ja-JP"/>
        </w:rPr>
        <w:t>February</w:t>
      </w:r>
      <w:r w:rsidRPr="0019098D">
        <w:rPr>
          <w:rFonts w:hint="eastAsia"/>
          <w:lang w:eastAsia="ja-JP"/>
        </w:rPr>
        <w:t xml:space="preserve"> 2014.</w:t>
      </w:r>
    </w:p>
    <w:p w:rsidR="009E3CB6" w:rsidRDefault="009E3CB6" w:rsidP="009E3CB6">
      <w:pPr>
        <w:spacing w:before="80"/>
        <w:rPr>
          <w:lang w:eastAsia="ja-JP"/>
        </w:rPr>
      </w:pPr>
      <w:r>
        <w:t xml:space="preserve">Based on that decision, WP 5D would kindly invite the </w:t>
      </w:r>
      <w:r>
        <w:rPr>
          <w:rFonts w:hint="eastAsia"/>
          <w:lang w:eastAsia="ja-JP"/>
        </w:rPr>
        <w:t>GCS Proponents of IMT-Advanced for Revision 1 of Rec</w:t>
      </w:r>
      <w:r>
        <w:rPr>
          <w:lang w:eastAsia="ja-JP"/>
        </w:rPr>
        <w:t>ommendation</w:t>
      </w:r>
      <w:r>
        <w:rPr>
          <w:rFonts w:hint="eastAsia"/>
          <w:lang w:eastAsia="ja-JP"/>
        </w:rPr>
        <w:t xml:space="preserve"> ITU-R M.2012</w:t>
      </w:r>
      <w:r>
        <w:t xml:space="preserve"> to provide relevant material for </w:t>
      </w:r>
      <w:r>
        <w:rPr>
          <w:lang w:eastAsia="ja-JP"/>
        </w:rPr>
        <w:t>n</w:t>
      </w:r>
      <w:r>
        <w:rPr>
          <w:rFonts w:hint="eastAsia"/>
          <w:lang w:eastAsia="ja-JP"/>
        </w:rPr>
        <w:t xml:space="preserve">ew </w:t>
      </w:r>
      <w:r>
        <w:t>Recommendations</w:t>
      </w:r>
      <w:r>
        <w:rPr>
          <w:rFonts w:hint="eastAsia"/>
          <w:lang w:eastAsia="ja-JP"/>
        </w:rPr>
        <w:t>.</w:t>
      </w:r>
      <w:r>
        <w:t xml:space="preserve"> </w:t>
      </w:r>
      <w:r>
        <w:rPr>
          <w:rFonts w:hint="eastAsia"/>
          <w:lang w:eastAsia="ja-JP"/>
        </w:rPr>
        <w:t xml:space="preserve">Those Recommendations are </w:t>
      </w:r>
      <w:r>
        <w:t>consistent with the Revision 1 of Recommendation ITU-R M.</w:t>
      </w:r>
      <w:r>
        <w:rPr>
          <w:rFonts w:hint="eastAsia"/>
          <w:lang w:eastAsia="ja-JP"/>
        </w:rPr>
        <w:t xml:space="preserve">2012 which is planned to </w:t>
      </w:r>
      <w:r>
        <w:rPr>
          <w:lang w:eastAsia="ja-JP"/>
        </w:rPr>
        <w:t xml:space="preserve">be </w:t>
      </w:r>
      <w:r w:rsidR="002844E4">
        <w:rPr>
          <w:lang w:eastAsia="ja-JP"/>
        </w:rPr>
        <w:t>submitted</w:t>
      </w:r>
      <w:r>
        <w:rPr>
          <w:rFonts w:hint="eastAsia"/>
          <w:lang w:eastAsia="ja-JP"/>
        </w:rPr>
        <w:t xml:space="preserve"> to S</w:t>
      </w:r>
      <w:r>
        <w:rPr>
          <w:lang w:eastAsia="ja-JP"/>
        </w:rPr>
        <w:t xml:space="preserve">tudy </w:t>
      </w:r>
      <w:r>
        <w:rPr>
          <w:rFonts w:hint="eastAsia"/>
          <w:lang w:eastAsia="ja-JP"/>
        </w:rPr>
        <w:t>G</w:t>
      </w:r>
      <w:r>
        <w:rPr>
          <w:lang w:eastAsia="ja-JP"/>
        </w:rPr>
        <w:t xml:space="preserve">roup </w:t>
      </w:r>
      <w:r>
        <w:rPr>
          <w:rFonts w:hint="eastAsia"/>
          <w:lang w:eastAsia="ja-JP"/>
        </w:rPr>
        <w:t xml:space="preserve">5 this </w:t>
      </w:r>
      <w:r>
        <w:rPr>
          <w:lang w:eastAsia="ja-JP"/>
        </w:rPr>
        <w:t>December</w:t>
      </w:r>
      <w:r>
        <w:rPr>
          <w:rFonts w:hint="eastAsia"/>
          <w:lang w:eastAsia="ja-JP"/>
        </w:rPr>
        <w:t xml:space="preserve"> for adoption.</w:t>
      </w:r>
    </w:p>
    <w:p w:rsidR="009E3CB6" w:rsidRPr="002844E4" w:rsidRDefault="009E3CB6" w:rsidP="00EA184E">
      <w:pPr>
        <w:spacing w:before="80"/>
        <w:rPr>
          <w:lang w:eastAsia="ja-JP"/>
        </w:rPr>
      </w:pPr>
      <w:r>
        <w:t xml:space="preserve">Contributions are kindly appreciated </w:t>
      </w:r>
      <w:r w:rsidRPr="002844E4">
        <w:t>preferably for 1</w:t>
      </w:r>
      <w:r w:rsidRPr="002844E4">
        <w:rPr>
          <w:rFonts w:eastAsiaTheme="minorEastAsia" w:hint="eastAsia"/>
          <w:lang w:eastAsia="ja-JP"/>
        </w:rPr>
        <w:t>7</w:t>
      </w:r>
      <w:r w:rsidRPr="002844E4">
        <w:rPr>
          <w:vertAlign w:val="superscript"/>
        </w:rPr>
        <w:t>th</w:t>
      </w:r>
      <w:r w:rsidRPr="002844E4">
        <w:t xml:space="preserve"> meeting of WP 5D (</w:t>
      </w:r>
      <w:r w:rsidR="00E25F79" w:rsidRPr="002844E4">
        <w:rPr>
          <w:lang w:eastAsia="ja-JP"/>
        </w:rPr>
        <w:t>9</w:t>
      </w:r>
      <w:r w:rsidRPr="002844E4">
        <w:t>-</w:t>
      </w:r>
      <w:r w:rsidR="00E25F79" w:rsidRPr="002844E4">
        <w:rPr>
          <w:lang w:eastAsia="ja-JP"/>
        </w:rPr>
        <w:t>16</w:t>
      </w:r>
      <w:r w:rsidRPr="002844E4">
        <w:t xml:space="preserve"> </w:t>
      </w:r>
      <w:r w:rsidRPr="002844E4">
        <w:rPr>
          <w:rFonts w:hint="eastAsia"/>
          <w:lang w:eastAsia="ja-JP"/>
        </w:rPr>
        <w:t>October</w:t>
      </w:r>
      <w:r w:rsidRPr="002844E4">
        <w:t xml:space="preserve"> 2013) latest until 1</w:t>
      </w:r>
      <w:r w:rsidRPr="002844E4">
        <w:rPr>
          <w:rFonts w:eastAsiaTheme="minorEastAsia" w:hint="eastAsia"/>
          <w:lang w:eastAsia="ja-JP"/>
        </w:rPr>
        <w:t>8</w:t>
      </w:r>
      <w:r w:rsidRPr="002844E4">
        <w:rPr>
          <w:vertAlign w:val="superscript"/>
        </w:rPr>
        <w:t>th</w:t>
      </w:r>
      <w:r w:rsidRPr="002844E4">
        <w:t xml:space="preserve"> meeting of WP 5D (</w:t>
      </w:r>
      <w:r w:rsidRPr="002844E4">
        <w:rPr>
          <w:rFonts w:eastAsiaTheme="minorEastAsia" w:hint="eastAsia"/>
          <w:lang w:eastAsia="ja-JP"/>
        </w:rPr>
        <w:t>12-19</w:t>
      </w:r>
      <w:r w:rsidRPr="002844E4">
        <w:t xml:space="preserve"> </w:t>
      </w:r>
      <w:r w:rsidRPr="002844E4">
        <w:rPr>
          <w:rFonts w:eastAsiaTheme="minorEastAsia" w:hint="eastAsia"/>
          <w:lang w:eastAsia="ja-JP"/>
        </w:rPr>
        <w:t>February</w:t>
      </w:r>
      <w:r w:rsidRPr="002844E4">
        <w:t xml:space="preserve"> 201</w:t>
      </w:r>
      <w:r w:rsidRPr="002844E4">
        <w:rPr>
          <w:rFonts w:hint="eastAsia"/>
          <w:lang w:eastAsia="ja-JP"/>
        </w:rPr>
        <w:t>4</w:t>
      </w:r>
      <w:r w:rsidRPr="002844E4">
        <w:t>)</w:t>
      </w:r>
      <w:r w:rsidR="00D67945" w:rsidRPr="002844E4">
        <w:t xml:space="preserve">, </w:t>
      </w:r>
      <w:r w:rsidR="00EA184E" w:rsidRPr="002844E4">
        <w:t>c</w:t>
      </w:r>
      <w:r w:rsidR="00D67945" w:rsidRPr="002844E4">
        <w:t>ut-off dates for submission of documents are 7 days prior the beginning of the relevant meeting.</w:t>
      </w:r>
    </w:p>
    <w:p w:rsidR="009E3CB6" w:rsidRPr="002844E4" w:rsidRDefault="009E3CB6" w:rsidP="009E3CB6">
      <w:r w:rsidRPr="002844E4">
        <w:t xml:space="preserve">Working Party 5D </w:t>
      </w:r>
      <w:r w:rsidRPr="002844E4">
        <w:rPr>
          <w:rFonts w:eastAsiaTheme="minorEastAsia" w:hint="eastAsia"/>
          <w:lang w:eastAsia="ja-JP"/>
        </w:rPr>
        <w:t xml:space="preserve">would </w:t>
      </w:r>
      <w:r w:rsidRPr="002844E4">
        <w:t>thank you for your close cooperation.</w:t>
      </w:r>
    </w:p>
    <w:p w:rsidR="009E3CB6" w:rsidRDefault="009E3CB6" w:rsidP="009D43F4">
      <w:pPr>
        <w:spacing w:before="360"/>
      </w:pPr>
      <w:r w:rsidRPr="002844E4">
        <w:rPr>
          <w:b/>
          <w:bCs/>
        </w:rPr>
        <w:t>Contact:</w:t>
      </w:r>
      <w:r w:rsidRPr="002844E4">
        <w:t xml:space="preserve"> </w:t>
      </w:r>
      <w:r w:rsidRPr="002844E4">
        <w:tab/>
        <w:t>Sergio Buonomo</w:t>
      </w:r>
      <w:r w:rsidRPr="009F64AB">
        <w:t xml:space="preserve"> </w:t>
      </w:r>
      <w:r>
        <w:tab/>
      </w:r>
      <w:r>
        <w:tab/>
      </w:r>
      <w:r>
        <w:tab/>
      </w:r>
      <w:r>
        <w:tab/>
      </w:r>
      <w:r>
        <w:tab/>
      </w:r>
      <w:r>
        <w:rPr>
          <w:b/>
          <w:bCs/>
        </w:rPr>
        <w:t>E-mail:</w:t>
      </w:r>
      <w:r>
        <w:rPr>
          <w:bCs/>
        </w:rPr>
        <w:t xml:space="preserve">  </w:t>
      </w:r>
      <w:hyperlink r:id="rId11" w:history="1">
        <w:r w:rsidRPr="00FA623F">
          <w:rPr>
            <w:rStyle w:val="Hyperlink"/>
          </w:rPr>
          <w:t>sergio.buonomo@itu.int</w:t>
        </w:r>
      </w:hyperlink>
      <w:r>
        <w:br/>
      </w:r>
      <w:r>
        <w:tab/>
      </w:r>
      <w:r w:rsidRPr="009F64AB">
        <w:t>ITU-R Counsellor for S</w:t>
      </w:r>
      <w:r>
        <w:t xml:space="preserve">tudy </w:t>
      </w:r>
      <w:r w:rsidRPr="009F64AB">
        <w:t>G</w:t>
      </w:r>
      <w:r>
        <w:t>roup</w:t>
      </w:r>
      <w:r w:rsidRPr="009F64AB">
        <w:t xml:space="preserve"> 5</w:t>
      </w:r>
    </w:p>
    <w:p w:rsidR="009D43F4" w:rsidRDefault="009D43F4" w:rsidP="009E3CB6">
      <w:pPr>
        <w:spacing w:before="240"/>
        <w:rPr>
          <w:b/>
          <w:bCs/>
          <w:lang w:eastAsia="ja-JP"/>
        </w:rPr>
      </w:pPr>
    </w:p>
    <w:p w:rsidR="009D43F4" w:rsidRDefault="009E3CB6" w:rsidP="009E3CB6">
      <w:pPr>
        <w:spacing w:before="240"/>
        <w:rPr>
          <w:lang w:eastAsia="ja-JP"/>
        </w:rPr>
      </w:pPr>
      <w:bookmarkStart w:id="9" w:name="_GoBack"/>
      <w:bookmarkEnd w:id="9"/>
      <w:r w:rsidRPr="00BA21AA">
        <w:rPr>
          <w:rFonts w:hint="eastAsia"/>
          <w:b/>
          <w:bCs/>
          <w:lang w:eastAsia="ja-JP"/>
        </w:rPr>
        <w:t>Attachments:</w:t>
      </w:r>
      <w:r>
        <w:rPr>
          <w:rFonts w:hint="eastAsia"/>
          <w:lang w:eastAsia="ja-JP"/>
        </w:rPr>
        <w:t xml:space="preserve"> </w:t>
      </w:r>
    </w:p>
    <w:p w:rsidR="009D43F4" w:rsidRDefault="009E3CB6" w:rsidP="009D43F4">
      <w:pPr>
        <w:spacing w:before="0"/>
        <w:rPr>
          <w:rFonts w:asciiTheme="majorBidi" w:hAnsiTheme="majorBidi" w:cstheme="majorBidi"/>
          <w:bCs/>
          <w:szCs w:val="24"/>
        </w:rPr>
      </w:pPr>
      <w:proofErr w:type="spellStart"/>
      <w:r w:rsidRPr="009D43F4">
        <w:rPr>
          <w:lang w:eastAsia="ja-JP"/>
        </w:rPr>
        <w:t>Workplan</w:t>
      </w:r>
      <w:proofErr w:type="spellEnd"/>
      <w:r w:rsidR="009D43F4" w:rsidRPr="009D43F4">
        <w:rPr>
          <w:lang w:eastAsia="ja-JP"/>
        </w:rPr>
        <w:t xml:space="preserve"> for OOBE, </w:t>
      </w:r>
      <w:r w:rsidR="009D43F4" w:rsidRPr="009D43F4">
        <w:rPr>
          <w:rFonts w:asciiTheme="majorBidi" w:hAnsiTheme="majorBidi" w:cstheme="majorBidi"/>
          <w:szCs w:val="24"/>
        </w:rPr>
        <w:t>Attachment 5.1</w:t>
      </w:r>
      <w:r w:rsidR="009D43F4" w:rsidRPr="009D43F4">
        <w:rPr>
          <w:rFonts w:asciiTheme="majorBidi" w:hAnsiTheme="majorBidi" w:cstheme="majorBidi"/>
          <w:szCs w:val="24"/>
        </w:rPr>
        <w:t>8</w:t>
      </w:r>
      <w:r w:rsidR="009D43F4" w:rsidRPr="009D43F4">
        <w:rPr>
          <w:rFonts w:asciiTheme="majorBidi" w:hAnsiTheme="majorBidi" w:cstheme="majorBidi"/>
          <w:szCs w:val="24"/>
        </w:rPr>
        <w:t xml:space="preserve"> to Document</w:t>
      </w:r>
      <w:r w:rsidR="009D43F4" w:rsidRPr="009D43F4">
        <w:rPr>
          <w:rFonts w:asciiTheme="majorBidi" w:hAnsiTheme="majorBidi" w:cstheme="majorBidi"/>
          <w:bCs/>
          <w:szCs w:val="24"/>
        </w:rPr>
        <w:t xml:space="preserve"> 5D/441</w:t>
      </w:r>
    </w:p>
    <w:p w:rsidR="009D43F4" w:rsidRPr="009D43F4" w:rsidRDefault="009D43F4" w:rsidP="009D43F4">
      <w:pPr>
        <w:spacing w:before="0"/>
        <w:rPr>
          <w:lang w:eastAsia="ja-JP"/>
        </w:rPr>
      </w:pPr>
      <w:r>
        <w:rPr>
          <w:lang w:eastAsia="ja-JP"/>
        </w:rPr>
        <w:object w:dxaOrig="153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1pt" o:ole="">
            <v:imagedata r:id="rId12" o:title=""/>
          </v:shape>
          <o:OLEObject Type="Embed" ProgID="Package" ShapeID="_x0000_i1025" DrawAspect="Icon" ObjectID="_1436024499" r:id="rId13"/>
        </w:object>
      </w:r>
    </w:p>
    <w:p w:rsidR="009E3CB6" w:rsidRDefault="009E3CB6" w:rsidP="009D43F4">
      <w:pPr>
        <w:spacing w:before="0"/>
        <w:rPr>
          <w:lang w:eastAsia="ja-JP"/>
        </w:rPr>
      </w:pPr>
      <w:r w:rsidRPr="009D43F4">
        <w:rPr>
          <w:lang w:eastAsia="ja-JP"/>
        </w:rPr>
        <w:t>Working document for ITU-R M</w:t>
      </w:r>
      <w:proofErr w:type="gramStart"/>
      <w:r w:rsidRPr="009D43F4">
        <w:rPr>
          <w:lang w:eastAsia="ja-JP"/>
        </w:rPr>
        <w:t>.[</w:t>
      </w:r>
      <w:proofErr w:type="gramEnd"/>
      <w:r w:rsidRPr="009D43F4">
        <w:rPr>
          <w:lang w:eastAsia="ja-JP"/>
        </w:rPr>
        <w:t>IMT.OOBE</w:t>
      </w:r>
      <w:r w:rsidR="009D43F4" w:rsidRPr="009D43F4">
        <w:rPr>
          <w:lang w:eastAsia="ja-JP"/>
        </w:rPr>
        <w:t xml:space="preserve">.BS, </w:t>
      </w:r>
      <w:r w:rsidR="009D43F4" w:rsidRPr="009D43F4">
        <w:rPr>
          <w:rFonts w:asciiTheme="majorBidi" w:hAnsiTheme="majorBidi" w:cstheme="majorBidi"/>
          <w:szCs w:val="24"/>
        </w:rPr>
        <w:t>Attachment 5.1</w:t>
      </w:r>
      <w:r w:rsidR="009D43F4" w:rsidRPr="009D43F4">
        <w:rPr>
          <w:rFonts w:asciiTheme="majorBidi" w:hAnsiTheme="majorBidi" w:cstheme="majorBidi"/>
          <w:szCs w:val="24"/>
        </w:rPr>
        <w:t>6</w:t>
      </w:r>
      <w:r w:rsidR="009D43F4" w:rsidRPr="009D43F4">
        <w:rPr>
          <w:rFonts w:asciiTheme="majorBidi" w:hAnsiTheme="majorBidi" w:cstheme="majorBidi"/>
          <w:szCs w:val="24"/>
        </w:rPr>
        <w:t xml:space="preserve"> to Document</w:t>
      </w:r>
      <w:r w:rsidR="009D43F4" w:rsidRPr="009D43F4">
        <w:rPr>
          <w:rFonts w:asciiTheme="majorBidi" w:hAnsiTheme="majorBidi" w:cstheme="majorBidi"/>
          <w:bCs/>
          <w:szCs w:val="24"/>
        </w:rPr>
        <w:t xml:space="preserve"> 5D/441</w:t>
      </w:r>
    </w:p>
    <w:p w:rsidR="009D43F4" w:rsidRPr="009D43F4" w:rsidRDefault="009D43F4" w:rsidP="009D43F4">
      <w:pPr>
        <w:spacing w:before="0"/>
        <w:rPr>
          <w:lang w:eastAsia="ja-JP"/>
        </w:rPr>
      </w:pPr>
      <w:r>
        <w:rPr>
          <w:lang w:eastAsia="ja-JP"/>
        </w:rPr>
        <w:object w:dxaOrig="1531" w:dyaOrig="1004">
          <v:shape id="_x0000_i1026" type="#_x0000_t75" style="width:76.4pt;height:50.1pt" o:ole="">
            <v:imagedata r:id="rId14" o:title=""/>
          </v:shape>
          <o:OLEObject Type="Embed" ProgID="Package" ShapeID="_x0000_i1026" DrawAspect="Icon" ObjectID="_1436024500" r:id="rId15"/>
        </w:object>
      </w:r>
    </w:p>
    <w:p w:rsidR="009D43F4" w:rsidRDefault="009D43F4" w:rsidP="009D43F4">
      <w:pPr>
        <w:spacing w:before="0"/>
        <w:rPr>
          <w:lang w:eastAsia="ja-JP"/>
        </w:rPr>
      </w:pPr>
      <w:r w:rsidRPr="009D43F4">
        <w:rPr>
          <w:lang w:eastAsia="ja-JP"/>
        </w:rPr>
        <w:lastRenderedPageBreak/>
        <w:t>Working document for ITU-R M</w:t>
      </w:r>
      <w:proofErr w:type="gramStart"/>
      <w:r w:rsidRPr="009D43F4">
        <w:rPr>
          <w:lang w:eastAsia="ja-JP"/>
        </w:rPr>
        <w:t>.[</w:t>
      </w:r>
      <w:proofErr w:type="gramEnd"/>
      <w:r w:rsidRPr="009D43F4">
        <w:rPr>
          <w:lang w:eastAsia="ja-JP"/>
        </w:rPr>
        <w:t>IMT.OOBE.</w:t>
      </w:r>
      <w:r w:rsidRPr="009D43F4">
        <w:rPr>
          <w:lang w:eastAsia="ja-JP"/>
        </w:rPr>
        <w:t>M</w:t>
      </w:r>
      <w:r w:rsidRPr="009D43F4">
        <w:rPr>
          <w:lang w:eastAsia="ja-JP"/>
        </w:rPr>
        <w:t>S</w:t>
      </w:r>
      <w:r w:rsidRPr="009D43F4">
        <w:rPr>
          <w:lang w:eastAsia="ja-JP"/>
        </w:rPr>
        <w:t xml:space="preserve">], </w:t>
      </w:r>
      <w:r w:rsidRPr="009D43F4">
        <w:rPr>
          <w:rFonts w:asciiTheme="majorBidi" w:hAnsiTheme="majorBidi" w:cstheme="majorBidi"/>
          <w:szCs w:val="24"/>
        </w:rPr>
        <w:t>Attachment 5.1</w:t>
      </w:r>
      <w:r w:rsidRPr="009D43F4">
        <w:rPr>
          <w:rFonts w:asciiTheme="majorBidi" w:hAnsiTheme="majorBidi" w:cstheme="majorBidi"/>
          <w:szCs w:val="24"/>
        </w:rPr>
        <w:t>7</w:t>
      </w:r>
      <w:r w:rsidRPr="009D43F4">
        <w:rPr>
          <w:rFonts w:asciiTheme="majorBidi" w:hAnsiTheme="majorBidi" w:cstheme="majorBidi"/>
          <w:szCs w:val="24"/>
        </w:rPr>
        <w:t xml:space="preserve"> to Document</w:t>
      </w:r>
      <w:r w:rsidRPr="009D43F4">
        <w:rPr>
          <w:rFonts w:asciiTheme="majorBidi" w:hAnsiTheme="majorBidi" w:cstheme="majorBidi"/>
          <w:bCs/>
          <w:szCs w:val="24"/>
        </w:rPr>
        <w:t xml:space="preserve"> 5D/441</w:t>
      </w:r>
      <w:r>
        <w:rPr>
          <w:rFonts w:asciiTheme="majorBidi" w:hAnsiTheme="majorBidi" w:cstheme="majorBidi"/>
          <w:bCs/>
          <w:szCs w:val="24"/>
        </w:rPr>
        <w:object w:dxaOrig="1531" w:dyaOrig="1004">
          <v:shape id="_x0000_i1027" type="#_x0000_t75" style="width:76.4pt;height:50.1pt" o:ole="">
            <v:imagedata r:id="rId16" o:title=""/>
          </v:shape>
          <o:OLEObject Type="Embed" ProgID="Package" ShapeID="_x0000_i1027" DrawAspect="Icon" ObjectID="_1436024501" r:id="rId17"/>
        </w:object>
      </w:r>
    </w:p>
    <w:p w:rsidR="000069D4" w:rsidRPr="00351DA5" w:rsidRDefault="009E3CB6" w:rsidP="009D43F4">
      <w:pPr>
        <w:spacing w:before="0"/>
        <w:jc w:val="center"/>
      </w:pPr>
      <w:r>
        <w:t>_______________</w:t>
      </w:r>
    </w:p>
    <w:sectPr w:rsidR="000069D4" w:rsidRPr="00351DA5" w:rsidSect="002844E4">
      <w:headerReference w:type="default" r:id="rId18"/>
      <w:footerReference w:type="default" r:id="rId19"/>
      <w:footerReference w:type="first" r:id="rId20"/>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CF" w:rsidRDefault="00D608CF">
      <w:r>
        <w:separator/>
      </w:r>
    </w:p>
  </w:endnote>
  <w:endnote w:type="continuationSeparator" w:id="0">
    <w:p w:rsidR="00D608CF" w:rsidRDefault="00D6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82084" w:rsidRDefault="00D608CF">
    <w:pPr>
      <w:pStyle w:val="Footer"/>
      <w:rPr>
        <w:lang w:val="es-ES_tradnl"/>
      </w:rPr>
    </w:pPr>
    <w:r>
      <w:fldChar w:fldCharType="begin"/>
    </w:r>
    <w:r>
      <w:instrText xml:space="preserve"> FILENAME \p \* MERGEFORMAT </w:instrText>
    </w:r>
    <w:r>
      <w:fldChar w:fldCharType="separate"/>
    </w:r>
    <w:r w:rsidR="00AD12CE" w:rsidRPr="00AD12CE">
      <w:rPr>
        <w:lang w:val="es-ES_tradnl"/>
      </w:rPr>
      <w:t>Document1</w:t>
    </w:r>
    <w:r>
      <w:rPr>
        <w:lang w:val="es-ES_tradnl"/>
      </w:rPr>
      <w:fldChar w:fldCharType="end"/>
    </w:r>
    <w:r w:rsidR="00FA124A">
      <w:t xml:space="preserve"> </w:t>
    </w:r>
    <w:r w:rsidR="00E6257C">
      <w:t>( )</w:t>
    </w:r>
    <w:r w:rsidR="00FA124A" w:rsidRPr="00982084">
      <w:rPr>
        <w:lang w:val="es-ES_tradnl"/>
      </w:rPr>
      <w:tab/>
    </w:r>
    <w:r w:rsidR="00B759FC">
      <w:fldChar w:fldCharType="begin"/>
    </w:r>
    <w:r w:rsidR="00FA124A">
      <w:instrText xml:space="preserve"> savedate \@ dd.MM.yy </w:instrText>
    </w:r>
    <w:r w:rsidR="00B759FC">
      <w:fldChar w:fldCharType="separate"/>
    </w:r>
    <w:r w:rsidR="004F3445">
      <w:t>21.07.13</w:t>
    </w:r>
    <w:r w:rsidR="00B759FC">
      <w:fldChar w:fldCharType="end"/>
    </w:r>
    <w:r w:rsidR="00FA124A" w:rsidRPr="00982084">
      <w:rPr>
        <w:lang w:val="es-ES_tradnl"/>
      </w:rPr>
      <w:tab/>
    </w:r>
    <w:r w:rsidR="00B759FC">
      <w:fldChar w:fldCharType="begin"/>
    </w:r>
    <w:r w:rsidR="00FA124A">
      <w:instrText xml:space="preserve"> printdate \@ dd.MM.yy </w:instrText>
    </w:r>
    <w:r w:rsidR="00B759FC">
      <w:fldChar w:fldCharType="separate"/>
    </w:r>
    <w:r w:rsidR="00AD12CE">
      <w:t>21.02.08</w:t>
    </w:r>
    <w:r w:rsidR="00B759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12" w:rsidRDefault="001D0512" w:rsidP="001D0512">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FA124A" w:rsidRPr="00AF1A6E" w:rsidRDefault="001D0512" w:rsidP="009E3CB6">
    <w:pPr>
      <w:pStyle w:val="Footer"/>
      <w:rPr>
        <w:lang w:val="en-US"/>
      </w:rPr>
    </w:pP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CF" w:rsidRDefault="00D608CF">
      <w:r>
        <w:t>____________________</w:t>
      </w:r>
    </w:p>
  </w:footnote>
  <w:footnote w:type="continuationSeparator" w:id="0">
    <w:p w:rsidR="00D608CF" w:rsidRDefault="00D60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B759FC">
      <w:rPr>
        <w:rStyle w:val="PageNumber"/>
      </w:rPr>
      <w:fldChar w:fldCharType="begin"/>
    </w:r>
    <w:r>
      <w:rPr>
        <w:rStyle w:val="PageNumber"/>
      </w:rPr>
      <w:instrText xml:space="preserve"> PAGE </w:instrText>
    </w:r>
    <w:r w:rsidR="00B759FC">
      <w:rPr>
        <w:rStyle w:val="PageNumber"/>
      </w:rPr>
      <w:fldChar w:fldCharType="separate"/>
    </w:r>
    <w:r w:rsidR="009D43F4">
      <w:rPr>
        <w:rStyle w:val="PageNumber"/>
        <w:noProof/>
      </w:rPr>
      <w:t>2</w:t>
    </w:r>
    <w:r w:rsidR="00B759FC">
      <w:rPr>
        <w:rStyle w:val="PageNumber"/>
      </w:rPr>
      <w:fldChar w:fldCharType="end"/>
    </w:r>
    <w:r>
      <w:rPr>
        <w:rStyle w:val="PageNumber"/>
      </w:rPr>
      <w:t xml:space="preserve"> -</w:t>
    </w:r>
  </w:p>
  <w:p w:rsidR="00FA124A" w:rsidRDefault="001D0512">
    <w:pPr>
      <w:pStyle w:val="Header"/>
      <w:rPr>
        <w:lang w:val="en-US"/>
      </w:rPr>
    </w:pPr>
    <w:r>
      <w:rPr>
        <w:lang w:val="en-US"/>
      </w:rPr>
      <w:t>5D/TEMP/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2CE"/>
    <w:rsid w:val="000069D4"/>
    <w:rsid w:val="000174AD"/>
    <w:rsid w:val="000A00EB"/>
    <w:rsid w:val="000A022A"/>
    <w:rsid w:val="000A7D55"/>
    <w:rsid w:val="000C2E8E"/>
    <w:rsid w:val="000D49FB"/>
    <w:rsid w:val="000E0E7C"/>
    <w:rsid w:val="000F1B4B"/>
    <w:rsid w:val="00116051"/>
    <w:rsid w:val="0012744F"/>
    <w:rsid w:val="00156F66"/>
    <w:rsid w:val="00161C55"/>
    <w:rsid w:val="00182528"/>
    <w:rsid w:val="001830CD"/>
    <w:rsid w:val="0018500B"/>
    <w:rsid w:val="00196A19"/>
    <w:rsid w:val="001D0512"/>
    <w:rsid w:val="00202DC1"/>
    <w:rsid w:val="002116EE"/>
    <w:rsid w:val="002309D8"/>
    <w:rsid w:val="002844E4"/>
    <w:rsid w:val="002A7FE2"/>
    <w:rsid w:val="002E1B4F"/>
    <w:rsid w:val="002E3B3E"/>
    <w:rsid w:val="002F2E67"/>
    <w:rsid w:val="00315546"/>
    <w:rsid w:val="00330567"/>
    <w:rsid w:val="00351DA5"/>
    <w:rsid w:val="00365116"/>
    <w:rsid w:val="00386A9D"/>
    <w:rsid w:val="00391081"/>
    <w:rsid w:val="003B2789"/>
    <w:rsid w:val="003C13CE"/>
    <w:rsid w:val="003E2518"/>
    <w:rsid w:val="004028A7"/>
    <w:rsid w:val="004839CB"/>
    <w:rsid w:val="004944E2"/>
    <w:rsid w:val="004B1EF7"/>
    <w:rsid w:val="004B3FAD"/>
    <w:rsid w:val="004F3445"/>
    <w:rsid w:val="00501DCA"/>
    <w:rsid w:val="00513A47"/>
    <w:rsid w:val="005408DF"/>
    <w:rsid w:val="00573344"/>
    <w:rsid w:val="00583F9B"/>
    <w:rsid w:val="005E5C10"/>
    <w:rsid w:val="005F2C78"/>
    <w:rsid w:val="006144E4"/>
    <w:rsid w:val="006219A8"/>
    <w:rsid w:val="0064474C"/>
    <w:rsid w:val="00650299"/>
    <w:rsid w:val="00655FC5"/>
    <w:rsid w:val="006D519D"/>
    <w:rsid w:val="007D2F64"/>
    <w:rsid w:val="00822581"/>
    <w:rsid w:val="008309DD"/>
    <w:rsid w:val="0083227A"/>
    <w:rsid w:val="00866900"/>
    <w:rsid w:val="00881BA1"/>
    <w:rsid w:val="00884CAD"/>
    <w:rsid w:val="008A0A55"/>
    <w:rsid w:val="008C26B8"/>
    <w:rsid w:val="00982084"/>
    <w:rsid w:val="00991A72"/>
    <w:rsid w:val="00995963"/>
    <w:rsid w:val="009B61EB"/>
    <w:rsid w:val="009C2064"/>
    <w:rsid w:val="009D1697"/>
    <w:rsid w:val="009D43F4"/>
    <w:rsid w:val="009E3CB6"/>
    <w:rsid w:val="00A014F8"/>
    <w:rsid w:val="00A5173C"/>
    <w:rsid w:val="00A61AEF"/>
    <w:rsid w:val="00AD12CE"/>
    <w:rsid w:val="00AF173A"/>
    <w:rsid w:val="00AF1A6E"/>
    <w:rsid w:val="00B066A4"/>
    <w:rsid w:val="00B07A13"/>
    <w:rsid w:val="00B4279B"/>
    <w:rsid w:val="00B45FC9"/>
    <w:rsid w:val="00B759FC"/>
    <w:rsid w:val="00BB05F9"/>
    <w:rsid w:val="00BC7CCF"/>
    <w:rsid w:val="00BE470B"/>
    <w:rsid w:val="00C57A91"/>
    <w:rsid w:val="00CC01C2"/>
    <w:rsid w:val="00CF21F2"/>
    <w:rsid w:val="00D02712"/>
    <w:rsid w:val="00D214D0"/>
    <w:rsid w:val="00D3279F"/>
    <w:rsid w:val="00D608CF"/>
    <w:rsid w:val="00D6546B"/>
    <w:rsid w:val="00D67945"/>
    <w:rsid w:val="00DD4BED"/>
    <w:rsid w:val="00DE39F0"/>
    <w:rsid w:val="00DF0AF3"/>
    <w:rsid w:val="00DF3DFA"/>
    <w:rsid w:val="00E25F79"/>
    <w:rsid w:val="00E27D7E"/>
    <w:rsid w:val="00E42E13"/>
    <w:rsid w:val="00E6257C"/>
    <w:rsid w:val="00E63C59"/>
    <w:rsid w:val="00E93F68"/>
    <w:rsid w:val="00EA184E"/>
    <w:rsid w:val="00F319B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AD12CE"/>
    <w:pPr>
      <w:spacing w:before="0"/>
    </w:pPr>
    <w:rPr>
      <w:rFonts w:ascii="Tahoma" w:hAnsi="Tahoma" w:cs="Tahoma"/>
      <w:sz w:val="16"/>
      <w:szCs w:val="16"/>
    </w:rPr>
  </w:style>
  <w:style w:type="character" w:customStyle="1" w:styleId="BalloonTextChar">
    <w:name w:val="Balloon Text Char"/>
    <w:basedOn w:val="DefaultParagraphFont"/>
    <w:link w:val="BalloonText"/>
    <w:rsid w:val="00AD12CE"/>
    <w:rPr>
      <w:rFonts w:ascii="Tahoma" w:hAnsi="Tahoma" w:cs="Tahoma"/>
      <w:sz w:val="16"/>
      <w:szCs w:val="16"/>
      <w:lang w:val="en-GB" w:eastAsia="en-US"/>
    </w:rPr>
  </w:style>
  <w:style w:type="character" w:styleId="Hyperlink">
    <w:name w:val="Hyperlink"/>
    <w:aliases w:val="CEO_Hyperlink"/>
    <w:rsid w:val="009E3CB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AD12CE"/>
    <w:pPr>
      <w:spacing w:before="0"/>
    </w:pPr>
    <w:rPr>
      <w:rFonts w:ascii="Tahoma" w:hAnsi="Tahoma" w:cs="Tahoma"/>
      <w:sz w:val="16"/>
      <w:szCs w:val="16"/>
    </w:rPr>
  </w:style>
  <w:style w:type="character" w:customStyle="1" w:styleId="BalloonTextChar">
    <w:name w:val="Balloon Text Char"/>
    <w:basedOn w:val="DefaultParagraphFont"/>
    <w:link w:val="BalloonText"/>
    <w:rsid w:val="00AD12CE"/>
    <w:rPr>
      <w:rFonts w:ascii="Tahoma" w:hAnsi="Tahoma" w:cs="Tahoma"/>
      <w:sz w:val="16"/>
      <w:szCs w:val="16"/>
      <w:lang w:val="en-GB" w:eastAsia="en-US"/>
    </w:rPr>
  </w:style>
  <w:style w:type="character" w:styleId="Hyperlink">
    <w:name w:val="Hyperlink"/>
    <w:aliases w:val="CEO_Hyperlink"/>
    <w:rsid w:val="009E3C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gio.buonomo@itu.int" TargetMode="External"/><Relationship Id="rId5" Type="http://schemas.microsoft.com/office/2007/relationships/stylesWithEffects" Target="stylesWithEffect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af8e7b455c3999c5e1d0c53bd861d860">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981c840bfcf24627af827d71eb61bb70"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LS</Comments>
    <Source xmlns="1a029cd6-340b-4c4d-a48a-2df986580122" xsi:nil="true"/>
  </documentManagement>
</p:properties>
</file>

<file path=customXml/itemProps1.xml><?xml version="1.0" encoding="utf-8"?>
<ds:datastoreItem xmlns:ds="http://schemas.openxmlformats.org/officeDocument/2006/customXml" ds:itemID="{8C2EAC36-9F7C-429F-AE1A-B023B7812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0D649-7822-45C3-9953-10E5744375C0}">
  <ds:schemaRefs>
    <ds:schemaRef ds:uri="http://schemas.microsoft.com/sharepoint/v3/contenttype/forms"/>
  </ds:schemaRefs>
</ds:datastoreItem>
</file>

<file path=customXml/itemProps3.xml><?xml version="1.0" encoding="utf-8"?>
<ds:datastoreItem xmlns:ds="http://schemas.openxmlformats.org/officeDocument/2006/customXml" ds:itemID="{A955693C-2AD8-4409-82F8-8F5C7B8C7D5E}">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docProps/app.xml><?xml version="1.0" encoding="utf-8"?>
<Properties xmlns="http://schemas.openxmlformats.org/officeDocument/2006/extended-properties" xmlns:vt="http://schemas.openxmlformats.org/officeDocument/2006/docPropsVTypes">
  <Template>PE_BR.dotx</Template>
  <TotalTime>23</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to GCS Proponents of IMT-Advanced related to developing of Recommendations for out-of-band emission characteristics</dc:title>
  <dc:subject>TA</dc:subject>
  <dc:creator>Fernandez Jimenez, Virginia</dc:creator>
  <cp:lastModifiedBy>Buonomo, Sergio</cp:lastModifiedBy>
  <cp:revision>11</cp:revision>
  <cp:lastPrinted>2008-02-21T14:04:00Z</cp:lastPrinted>
  <dcterms:created xsi:type="dcterms:W3CDTF">2013-07-17T01:09:00Z</dcterms:created>
  <dcterms:modified xsi:type="dcterms:W3CDTF">2013-07-22T16:55:00Z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