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90" w:rsidRPr="00FC2B9F" w:rsidRDefault="00E74E90" w:rsidP="00E74E90">
      <w:pPr>
        <w:pStyle w:val="Title"/>
        <w:rPr>
          <w:sz w:val="28"/>
        </w:rPr>
      </w:pPr>
      <w:bookmarkStart w:id="0" w:name="OLE_LINK2"/>
      <w:r w:rsidRPr="00FC2B9F">
        <w:rPr>
          <w:sz w:val="28"/>
        </w:rPr>
        <w:t>IEEE Project P802.16</w:t>
      </w:r>
      <w:bookmarkEnd w:id="0"/>
      <w:r w:rsidR="001259D0" w:rsidRPr="00FC2B9F">
        <w:rPr>
          <w:sz w:val="28"/>
        </w:rPr>
        <w:t>.3</w:t>
      </w:r>
    </w:p>
    <w:p w:rsidR="00E74E90" w:rsidRPr="00FC2B9F" w:rsidRDefault="00E74E90" w:rsidP="00E74E90">
      <w:pPr>
        <w:pStyle w:val="Title"/>
        <w:rPr>
          <w:b w:val="0"/>
          <w:sz w:val="28"/>
        </w:rPr>
      </w:pPr>
      <w:bookmarkStart w:id="1" w:name="OLE_LINK3"/>
      <w:r w:rsidRPr="00FC2B9F">
        <w:rPr>
          <w:sz w:val="28"/>
        </w:rPr>
        <w:t>Call for Participation</w:t>
      </w:r>
    </w:p>
    <w:bookmarkEnd w:id="1"/>
    <w:p w:rsidR="00E74E90" w:rsidRPr="00216FFB" w:rsidRDefault="00E74E90" w:rsidP="00E74E90">
      <w:pPr>
        <w:pStyle w:val="Title"/>
        <w:jc w:val="left"/>
        <w:rPr>
          <w:rFonts w:ascii="Times" w:hAnsi="Times"/>
          <w:b w:val="0"/>
          <w:sz w:val="24"/>
        </w:rPr>
      </w:pPr>
    </w:p>
    <w:p w:rsidR="00867BD7" w:rsidRPr="00216FFB" w:rsidRDefault="00E74E90" w:rsidP="00C632C4">
      <w:pPr>
        <w:pStyle w:val="Title"/>
        <w:jc w:val="left"/>
        <w:rPr>
          <w:rFonts w:ascii="Times" w:hAnsi="Times"/>
          <w:b w:val="0"/>
          <w:sz w:val="24"/>
        </w:rPr>
      </w:pPr>
      <w:r w:rsidRPr="00216FFB">
        <w:rPr>
          <w:rFonts w:ascii="Times" w:hAnsi="Times"/>
          <w:b w:val="0"/>
          <w:sz w:val="24"/>
        </w:rPr>
        <w:t xml:space="preserve">The IEEE </w:t>
      </w:r>
      <w:r w:rsidR="006E6E65" w:rsidRPr="00216FFB">
        <w:rPr>
          <w:rFonts w:ascii="Times" w:hAnsi="Times"/>
          <w:b w:val="0"/>
          <w:sz w:val="24"/>
        </w:rPr>
        <w:t>802.16 Working Group (W</w:t>
      </w:r>
      <w:r w:rsidRPr="00216FFB">
        <w:rPr>
          <w:rFonts w:ascii="Times" w:hAnsi="Times"/>
          <w:b w:val="0"/>
          <w:sz w:val="24"/>
        </w:rPr>
        <w:t xml:space="preserve">G) announces a Call for </w:t>
      </w:r>
      <w:r w:rsidR="006E6E65" w:rsidRPr="00216FFB">
        <w:rPr>
          <w:rFonts w:ascii="Times" w:hAnsi="Times"/>
          <w:b w:val="0"/>
          <w:sz w:val="24"/>
        </w:rPr>
        <w:t xml:space="preserve">Participation encouraging participation in </w:t>
      </w:r>
      <w:bookmarkStart w:id="2" w:name="OLE_LINK4"/>
      <w:r w:rsidR="006E6E65" w:rsidRPr="00216FFB">
        <w:rPr>
          <w:rFonts w:ascii="Times" w:hAnsi="Times"/>
          <w:b w:val="0"/>
          <w:sz w:val="24"/>
        </w:rPr>
        <w:t>IEEE Project P802.16</w:t>
      </w:r>
      <w:r w:rsidR="001259D0" w:rsidRPr="00216FFB">
        <w:rPr>
          <w:rFonts w:ascii="Times" w:hAnsi="Times"/>
          <w:b w:val="0"/>
          <w:sz w:val="24"/>
        </w:rPr>
        <w:t>.3</w:t>
      </w:r>
      <w:bookmarkEnd w:id="2"/>
      <w:r w:rsidR="006E6E65" w:rsidRPr="00216FFB">
        <w:rPr>
          <w:rFonts w:ascii="Times" w:hAnsi="Times"/>
          <w:b w:val="0"/>
          <w:sz w:val="24"/>
        </w:rPr>
        <w:t>, which is developing a</w:t>
      </w:r>
      <w:r w:rsidR="00867BD7" w:rsidRPr="00216FFB">
        <w:rPr>
          <w:rFonts w:ascii="Times" w:hAnsi="Times"/>
          <w:b w:val="0"/>
          <w:sz w:val="24"/>
        </w:rPr>
        <w:t>n IEEE</w:t>
      </w:r>
      <w:r w:rsidR="006E6E65" w:rsidRPr="00216FFB">
        <w:rPr>
          <w:rFonts w:ascii="Times" w:hAnsi="Times"/>
          <w:b w:val="0"/>
          <w:sz w:val="24"/>
        </w:rPr>
        <w:t xml:space="preserve"> </w:t>
      </w:r>
      <w:r w:rsidRPr="00216FFB">
        <w:rPr>
          <w:rFonts w:ascii="Times" w:hAnsi="Times"/>
          <w:b w:val="0"/>
          <w:sz w:val="24"/>
        </w:rPr>
        <w:t>Standard for</w:t>
      </w:r>
      <w:r w:rsidR="006E6E65" w:rsidRPr="00216FFB">
        <w:rPr>
          <w:rFonts w:ascii="Times" w:hAnsi="Times"/>
          <w:b w:val="0"/>
          <w:sz w:val="24"/>
        </w:rPr>
        <w:t xml:space="preserve"> </w:t>
      </w:r>
      <w:r w:rsidR="006E6E65" w:rsidRPr="00216FFB">
        <w:rPr>
          <w:rFonts w:ascii="Times" w:hAnsi="Times"/>
          <w:b w:val="0"/>
          <w:i/>
          <w:sz w:val="24"/>
        </w:rPr>
        <w:t>Mobile Broadband Network Performance Measurements</w:t>
      </w:r>
      <w:r w:rsidR="00D74368" w:rsidRPr="00216FFB">
        <w:rPr>
          <w:rFonts w:ascii="Times" w:hAnsi="Times"/>
          <w:b w:val="0"/>
          <w:sz w:val="24"/>
        </w:rPr>
        <w:t xml:space="preserve"> under the sponsorship of the IEEE 802 LAN/MAN Standards Committee</w:t>
      </w:r>
      <w:r w:rsidR="00216FFB" w:rsidRPr="00216FFB">
        <w:rPr>
          <w:rFonts w:ascii="Times" w:hAnsi="Times"/>
          <w:b w:val="0"/>
          <w:sz w:val="24"/>
        </w:rPr>
        <w:t>.</w:t>
      </w:r>
    </w:p>
    <w:p w:rsidR="004A327A" w:rsidRPr="00216FFB" w:rsidRDefault="00C25A31" w:rsidP="00FA6DFC">
      <w:pPr>
        <w:spacing w:afterLines="50"/>
        <w:rPr>
          <w:lang w:eastAsia="zh-CN"/>
        </w:rPr>
      </w:pPr>
      <w:r w:rsidRPr="00216FFB">
        <w:rPr>
          <w:lang w:eastAsia="zh-CN"/>
        </w:rPr>
        <w:t>End u</w:t>
      </w:r>
      <w:r w:rsidR="001259D0" w:rsidRPr="00216FFB">
        <w:rPr>
          <w:lang w:eastAsia="zh-CN"/>
        </w:rPr>
        <w:t xml:space="preserve">sers of broadband mobile networks, including </w:t>
      </w:r>
      <w:r w:rsidR="00E46D77" w:rsidRPr="00216FFB">
        <w:rPr>
          <w:lang w:eastAsia="zh-CN"/>
        </w:rPr>
        <w:t>individuals and</w:t>
      </w:r>
      <w:r w:rsidR="001259D0" w:rsidRPr="00216FFB">
        <w:rPr>
          <w:lang w:eastAsia="zh-CN"/>
        </w:rPr>
        <w:t xml:space="preserve"> enterprises</w:t>
      </w:r>
      <w:r w:rsidR="00B654BA" w:rsidRPr="00216FFB">
        <w:rPr>
          <w:lang w:eastAsia="zh-CN"/>
        </w:rPr>
        <w:t xml:space="preserve">, </w:t>
      </w:r>
      <w:r w:rsidR="001259D0" w:rsidRPr="00216FFB">
        <w:rPr>
          <w:lang w:eastAsia="zh-CN"/>
        </w:rPr>
        <w:t>lack reliable, comparable data on which to base their ass</w:t>
      </w:r>
      <w:r w:rsidR="00E46D77" w:rsidRPr="00216FFB">
        <w:rPr>
          <w:lang w:eastAsia="zh-CN"/>
        </w:rPr>
        <w:t xml:space="preserve">essment of network performance. Mobile network-based application service providers also require end-to-end measurements in order to optimize </w:t>
      </w:r>
      <w:r w:rsidR="00494543" w:rsidRPr="00216FFB">
        <w:rPr>
          <w:lang w:eastAsia="zh-CN"/>
        </w:rPr>
        <w:t>application performance.</w:t>
      </w:r>
      <w:r w:rsidR="004A327A" w:rsidRPr="00216FFB">
        <w:rPr>
          <w:lang w:eastAsia="zh-CN"/>
        </w:rPr>
        <w:t xml:space="preserve"> </w:t>
      </w:r>
      <w:r w:rsidR="00A8388F">
        <w:rPr>
          <w:lang w:eastAsia="zh-CN"/>
        </w:rPr>
        <w:t xml:space="preserve">The </w:t>
      </w:r>
      <w:r w:rsidR="001259D0" w:rsidRPr="00216FFB">
        <w:rPr>
          <w:lang w:eastAsia="zh-CN"/>
        </w:rPr>
        <w:t xml:space="preserve">IEEE 802.16 Working Group on Broadband Wireless Access Standards is developing the P802.16.3 Project on </w:t>
      </w:r>
      <w:r w:rsidR="001259D0" w:rsidRPr="00216FFB">
        <w:rPr>
          <w:i/>
          <w:lang w:eastAsia="zh-CN"/>
        </w:rPr>
        <w:t>Mobile Broadband Network Performance Measurements</w:t>
      </w:r>
      <w:r w:rsidR="004A327A" w:rsidRPr="00216FFB">
        <w:rPr>
          <w:lang w:eastAsia="zh-CN"/>
        </w:rPr>
        <w:t xml:space="preserve"> in order to address the requirements of users such as these, and other potential users as well.</w:t>
      </w:r>
    </w:p>
    <w:p w:rsidR="00D87007" w:rsidRDefault="001259D0" w:rsidP="00FA6DFC">
      <w:pPr>
        <w:spacing w:afterLines="50"/>
        <w:rPr>
          <w:lang w:eastAsia="zh-CN"/>
        </w:rPr>
      </w:pPr>
      <w:r w:rsidRPr="00216FFB">
        <w:rPr>
          <w:lang w:eastAsia="zh-CN"/>
        </w:rPr>
        <w:t>The resulting 802.16.3 standard will specify procedures for characterizing the performance of mobile broadband networks from a user perspective. It will specify metrics and test procedures as well as communication protocols and data formats allowing a network-based server to coordinate and manage test operation and data collection. Ultimately, the standard will provide a framework for characterizing and assessing the performance of various mobile broadband networks.</w:t>
      </w:r>
      <w:r w:rsidR="0027415A">
        <w:rPr>
          <w:lang w:eastAsia="zh-CN"/>
        </w:rPr>
        <w:t xml:space="preserve"> </w:t>
      </w:r>
      <w:r w:rsidR="00943139">
        <w:rPr>
          <w:lang w:eastAsia="zh-CN"/>
        </w:rPr>
        <w:t>The Project anticipates that i</w:t>
      </w:r>
      <w:r w:rsidR="0027415A" w:rsidRPr="0027415A">
        <w:rPr>
          <w:lang w:eastAsia="zh-CN"/>
        </w:rPr>
        <w:t xml:space="preserve">mproved knowledge of system performance </w:t>
      </w:r>
      <w:r w:rsidR="00943139">
        <w:rPr>
          <w:lang w:eastAsia="zh-CN"/>
        </w:rPr>
        <w:t>will</w:t>
      </w:r>
      <w:r w:rsidR="0027415A" w:rsidRPr="0027415A">
        <w:rPr>
          <w:lang w:eastAsia="zh-CN"/>
        </w:rPr>
        <w:t xml:space="preserve"> lead the market toward more effective networks and therefore encourage the redeployment of scarce spectrum using the most efficient technologies and implementations.</w:t>
      </w:r>
    </w:p>
    <w:p w:rsidR="00E911E1" w:rsidRDefault="00E47CE4" w:rsidP="00FA6DFC">
      <w:pPr>
        <w:spacing w:afterLines="50"/>
        <w:rPr>
          <w:lang w:eastAsia="zh-CN"/>
        </w:rPr>
      </w:pPr>
      <w:r>
        <w:rPr>
          <w:lang w:eastAsia="zh-CN"/>
        </w:rPr>
        <w:t>The project is intended to meet the needs of a wide variety of stakeholder</w:t>
      </w:r>
      <w:r w:rsidR="00353AE7">
        <w:rPr>
          <w:lang w:eastAsia="zh-CN"/>
        </w:rPr>
        <w:t>s</w:t>
      </w:r>
      <w:r>
        <w:rPr>
          <w:lang w:eastAsia="zh-CN"/>
        </w:rPr>
        <w:t xml:space="preserve">. </w:t>
      </w:r>
      <w:r w:rsidR="00E51B05">
        <w:rPr>
          <w:lang w:eastAsia="zh-CN"/>
        </w:rPr>
        <w:t xml:space="preserve">The </w:t>
      </w:r>
      <w:r w:rsidR="00A71B83">
        <w:rPr>
          <w:lang w:eastAsia="zh-CN"/>
        </w:rPr>
        <w:t xml:space="preserve">IEEE </w:t>
      </w:r>
      <w:r w:rsidR="006D0AAD">
        <w:rPr>
          <w:lang w:eastAsia="zh-CN"/>
        </w:rPr>
        <w:t>802.16 Working Group</w:t>
      </w:r>
      <w:r w:rsidR="00E51B05">
        <w:rPr>
          <w:lang w:eastAsia="zh-CN"/>
        </w:rPr>
        <w:t xml:space="preserve"> is particularly seeking to engage technical experts from the following perspectives</w:t>
      </w:r>
      <w:r>
        <w:rPr>
          <w:lang w:eastAsia="zh-CN"/>
        </w:rPr>
        <w:t>:</w:t>
      </w:r>
    </w:p>
    <w:p w:rsidR="00D87007" w:rsidRDefault="00D87007" w:rsidP="00FA6DFC">
      <w:pPr>
        <w:pStyle w:val="ListParagraph"/>
        <w:numPr>
          <w:ilvl w:val="0"/>
          <w:numId w:val="15"/>
        </w:numPr>
        <w:spacing w:afterLines="50"/>
        <w:rPr>
          <w:lang w:eastAsia="zh-CN"/>
        </w:rPr>
      </w:pPr>
      <w:r w:rsidRPr="00D87007">
        <w:rPr>
          <w:lang w:eastAsia="zh-CN"/>
        </w:rPr>
        <w:t xml:space="preserve">enterprise </w:t>
      </w:r>
      <w:r w:rsidR="00EC7691">
        <w:rPr>
          <w:lang w:eastAsia="zh-CN"/>
        </w:rPr>
        <w:t>information tech</w:t>
      </w:r>
      <w:r w:rsidR="0055508C">
        <w:rPr>
          <w:lang w:eastAsia="zh-CN"/>
        </w:rPr>
        <w:t>nology departments</w:t>
      </w:r>
    </w:p>
    <w:p w:rsidR="00D87007" w:rsidRDefault="00D87007" w:rsidP="00FA6DFC">
      <w:pPr>
        <w:pStyle w:val="ListParagraph"/>
        <w:numPr>
          <w:ilvl w:val="0"/>
          <w:numId w:val="15"/>
        </w:numPr>
        <w:spacing w:afterLines="50"/>
        <w:rPr>
          <w:lang w:eastAsia="zh-CN"/>
        </w:rPr>
      </w:pPr>
      <w:r>
        <w:rPr>
          <w:lang w:eastAsia="zh-CN"/>
        </w:rPr>
        <w:t>cell tower operator</w:t>
      </w:r>
      <w:r w:rsidR="00353AE7">
        <w:rPr>
          <w:lang w:eastAsia="zh-CN"/>
        </w:rPr>
        <w:t>s</w:t>
      </w:r>
    </w:p>
    <w:p w:rsidR="003D02D8" w:rsidRDefault="00D87007" w:rsidP="00FA6DFC">
      <w:pPr>
        <w:pStyle w:val="ListParagraph"/>
        <w:numPr>
          <w:ilvl w:val="0"/>
          <w:numId w:val="15"/>
        </w:numPr>
        <w:spacing w:afterLines="50"/>
        <w:rPr>
          <w:lang w:eastAsia="zh-CN"/>
        </w:rPr>
      </w:pPr>
      <w:r>
        <w:rPr>
          <w:lang w:eastAsia="zh-CN"/>
        </w:rPr>
        <w:t>wireless carrier</w:t>
      </w:r>
      <w:r w:rsidR="00353AE7">
        <w:rPr>
          <w:lang w:eastAsia="zh-CN"/>
        </w:rPr>
        <w:t>s</w:t>
      </w:r>
    </w:p>
    <w:p w:rsidR="00D87007" w:rsidRDefault="003D02D8" w:rsidP="00FA6DFC">
      <w:pPr>
        <w:pStyle w:val="ListParagraph"/>
        <w:numPr>
          <w:ilvl w:val="0"/>
          <w:numId w:val="15"/>
        </w:numPr>
        <w:spacing w:afterLines="50"/>
        <w:rPr>
          <w:lang w:eastAsia="zh-CN"/>
        </w:rPr>
      </w:pPr>
      <w:r>
        <w:rPr>
          <w:lang w:eastAsia="zh-CN"/>
        </w:rPr>
        <w:t>wireless ISPs</w:t>
      </w:r>
    </w:p>
    <w:p w:rsidR="00D87007" w:rsidRDefault="00E71E77" w:rsidP="00FA6DFC">
      <w:pPr>
        <w:pStyle w:val="ListParagraph"/>
        <w:numPr>
          <w:ilvl w:val="0"/>
          <w:numId w:val="15"/>
        </w:numPr>
        <w:spacing w:afterLines="50"/>
        <w:rPr>
          <w:lang w:eastAsia="zh-CN"/>
        </w:rPr>
      </w:pPr>
      <w:r>
        <w:rPr>
          <w:lang w:eastAsia="zh-CN"/>
        </w:rPr>
        <w:t>mobile</w:t>
      </w:r>
      <w:r w:rsidR="00D87007">
        <w:rPr>
          <w:lang w:eastAsia="zh-CN"/>
        </w:rPr>
        <w:t xml:space="preserve"> device </w:t>
      </w:r>
      <w:r w:rsidR="00927EDD">
        <w:rPr>
          <w:lang w:eastAsia="zh-CN"/>
        </w:rPr>
        <w:t>designers</w:t>
      </w:r>
      <w:r w:rsidR="003F0BB4">
        <w:rPr>
          <w:lang w:eastAsia="zh-CN"/>
        </w:rPr>
        <w:t xml:space="preserve"> and vendors</w:t>
      </w:r>
    </w:p>
    <w:p w:rsidR="00E51B05" w:rsidRDefault="00D87007" w:rsidP="00FA6DFC">
      <w:pPr>
        <w:pStyle w:val="ListParagraph"/>
        <w:numPr>
          <w:ilvl w:val="0"/>
          <w:numId w:val="15"/>
        </w:numPr>
        <w:spacing w:afterLines="50"/>
        <w:rPr>
          <w:lang w:eastAsia="zh-CN"/>
        </w:rPr>
      </w:pPr>
      <w:r>
        <w:rPr>
          <w:lang w:eastAsia="zh-CN"/>
        </w:rPr>
        <w:t xml:space="preserve">mobile </w:t>
      </w:r>
      <w:r w:rsidR="004E6DFE">
        <w:rPr>
          <w:lang w:eastAsia="zh-CN"/>
        </w:rPr>
        <w:t>cloud-based a</w:t>
      </w:r>
      <w:r>
        <w:rPr>
          <w:lang w:eastAsia="zh-CN"/>
        </w:rPr>
        <w:t xml:space="preserve">pplication </w:t>
      </w:r>
      <w:r w:rsidR="00726544">
        <w:rPr>
          <w:lang w:eastAsia="zh-CN"/>
        </w:rPr>
        <w:t xml:space="preserve">and content </w:t>
      </w:r>
      <w:r w:rsidR="004E6DFE">
        <w:rPr>
          <w:lang w:eastAsia="zh-CN"/>
        </w:rPr>
        <w:t>p</w:t>
      </w:r>
      <w:r w:rsidRPr="00D87007">
        <w:rPr>
          <w:lang w:eastAsia="zh-CN"/>
        </w:rPr>
        <w:t>rovider</w:t>
      </w:r>
      <w:r w:rsidR="00353AE7">
        <w:rPr>
          <w:lang w:eastAsia="zh-CN"/>
        </w:rPr>
        <w:t>s</w:t>
      </w:r>
    </w:p>
    <w:p w:rsidR="00703F29" w:rsidRDefault="00703F29" w:rsidP="00FA6DFC">
      <w:pPr>
        <w:pStyle w:val="ListParagraph"/>
        <w:numPr>
          <w:ilvl w:val="0"/>
          <w:numId w:val="15"/>
        </w:numPr>
        <w:spacing w:afterLines="50"/>
        <w:rPr>
          <w:lang w:eastAsia="zh-CN"/>
        </w:rPr>
      </w:pPr>
      <w:r>
        <w:rPr>
          <w:lang w:eastAsia="zh-CN"/>
        </w:rPr>
        <w:t>privacy and security experts</w:t>
      </w:r>
    </w:p>
    <w:p w:rsidR="00703F29" w:rsidRDefault="00703F29" w:rsidP="00FA6DFC">
      <w:pPr>
        <w:pStyle w:val="ListParagraph"/>
        <w:numPr>
          <w:ilvl w:val="0"/>
          <w:numId w:val="15"/>
        </w:numPr>
        <w:spacing w:afterLines="50"/>
        <w:rPr>
          <w:lang w:eastAsia="zh-CN"/>
        </w:rPr>
      </w:pPr>
      <w:r w:rsidRPr="00D87007">
        <w:rPr>
          <w:lang w:eastAsia="zh-CN"/>
        </w:rPr>
        <w:t>researcher</w:t>
      </w:r>
      <w:r>
        <w:rPr>
          <w:lang w:eastAsia="zh-CN"/>
        </w:rPr>
        <w:t>s</w:t>
      </w:r>
    </w:p>
    <w:p w:rsidR="00703F29" w:rsidRDefault="00703F29" w:rsidP="00FA6DFC">
      <w:pPr>
        <w:pStyle w:val="ListParagraph"/>
        <w:numPr>
          <w:ilvl w:val="0"/>
          <w:numId w:val="15"/>
        </w:numPr>
        <w:spacing w:afterLines="50"/>
        <w:rPr>
          <w:lang w:eastAsia="zh-CN"/>
        </w:rPr>
      </w:pPr>
      <w:r>
        <w:rPr>
          <w:lang w:eastAsia="zh-CN"/>
        </w:rPr>
        <w:t>governmental policy makers</w:t>
      </w:r>
    </w:p>
    <w:p w:rsidR="00703F29" w:rsidRDefault="00703F29" w:rsidP="00FA6DFC">
      <w:pPr>
        <w:pStyle w:val="ListParagraph"/>
        <w:spacing w:afterLines="50"/>
        <w:ind w:left="360"/>
        <w:rPr>
          <w:lang w:eastAsia="zh-CN"/>
        </w:rPr>
      </w:pPr>
    </w:p>
    <w:p w:rsidR="00E911E1" w:rsidRDefault="00E911E1" w:rsidP="00FA6DFC">
      <w:pPr>
        <w:spacing w:afterLines="50"/>
        <w:rPr>
          <w:lang w:eastAsia="zh-CN"/>
        </w:rPr>
      </w:pPr>
      <w:r>
        <w:rPr>
          <w:lang w:eastAsia="zh-CN"/>
        </w:rPr>
        <w:t>The project</w:t>
      </w:r>
      <w:r w:rsidR="00842A2F">
        <w:rPr>
          <w:lang w:eastAsia="zh-CN"/>
        </w:rPr>
        <w:t xml:space="preserve"> has historically been conducted </w:t>
      </w:r>
      <w:r w:rsidR="00C74A8A">
        <w:rPr>
          <w:lang w:eastAsia="zh-CN"/>
        </w:rPr>
        <w:t xml:space="preserve">only </w:t>
      </w:r>
      <w:r w:rsidR="00842A2F">
        <w:rPr>
          <w:lang w:eastAsia="zh-CN"/>
        </w:rPr>
        <w:t xml:space="preserve">at face-to-face meetings of the IEEE 802.16 Working Group. However, in order to expand the opportunities for participation, it is moving to </w:t>
      </w:r>
      <w:r w:rsidR="001A4ABF">
        <w:rPr>
          <w:lang w:eastAsia="zh-CN"/>
        </w:rPr>
        <w:t xml:space="preserve">focus on </w:t>
      </w:r>
      <w:r w:rsidR="00842A2F">
        <w:rPr>
          <w:lang w:eastAsia="zh-CN"/>
        </w:rPr>
        <w:t>a</w:t>
      </w:r>
      <w:r w:rsidR="001A4ABF">
        <w:rPr>
          <w:lang w:eastAsia="zh-CN"/>
        </w:rPr>
        <w:t>n</w:t>
      </w:r>
      <w:r w:rsidR="00842A2F">
        <w:rPr>
          <w:lang w:eastAsia="zh-CN"/>
        </w:rPr>
        <w:t xml:space="preserve"> </w:t>
      </w:r>
      <w:r w:rsidR="00C74A8A">
        <w:rPr>
          <w:lang w:eastAsia="zh-CN"/>
        </w:rPr>
        <w:t>electronic</w:t>
      </w:r>
      <w:r w:rsidR="00842A2F">
        <w:rPr>
          <w:lang w:eastAsia="zh-CN"/>
        </w:rPr>
        <w:t>-based process</w:t>
      </w:r>
      <w:r w:rsidR="00C74A8A">
        <w:rPr>
          <w:lang w:eastAsia="zh-CN"/>
        </w:rPr>
        <w:t xml:space="preserve"> that will allow participation without travel.</w:t>
      </w:r>
    </w:p>
    <w:p w:rsidR="00C632C4" w:rsidRPr="00216FFB" w:rsidRDefault="00C632C4" w:rsidP="00FA6DFC">
      <w:pPr>
        <w:spacing w:afterLines="50"/>
        <w:rPr>
          <w:lang w:eastAsia="zh-CN"/>
        </w:rPr>
      </w:pPr>
      <w:r w:rsidRPr="00216FFB">
        <w:rPr>
          <w:lang w:eastAsia="zh-CN"/>
        </w:rPr>
        <w:t xml:space="preserve">For details, including the Project Authorization, the current Call for Contributions, the draft </w:t>
      </w:r>
      <w:r w:rsidRPr="00A57ADF">
        <w:rPr>
          <w:i/>
          <w:lang w:eastAsia="zh-CN"/>
        </w:rPr>
        <w:t>IEEE Project 802.16.3 Architecture and Requirements for Mobile Broadband Network Performance Measurements</w:t>
      </w:r>
      <w:r w:rsidRPr="00216FFB">
        <w:rPr>
          <w:lang w:eastAsia="zh-CN"/>
        </w:rPr>
        <w:t xml:space="preserve">, </w:t>
      </w:r>
      <w:r w:rsidR="00A57ADF">
        <w:rPr>
          <w:lang w:eastAsia="zh-CN"/>
        </w:rPr>
        <w:t xml:space="preserve">group documents, </w:t>
      </w:r>
      <w:r w:rsidRPr="00216FFB">
        <w:rPr>
          <w:lang w:eastAsia="zh-CN"/>
        </w:rPr>
        <w:t>and the meeting schedule, please see the project web page &lt;</w:t>
      </w:r>
      <w:hyperlink r:id="rId7" w:history="1">
        <w:r w:rsidRPr="00216FFB">
          <w:rPr>
            <w:rStyle w:val="Hyperlink"/>
            <w:lang w:eastAsia="zh-CN"/>
          </w:rPr>
          <w:t>http://ieee802.org/16/mbnpm</w:t>
        </w:r>
      </w:hyperlink>
      <w:r w:rsidRPr="00216FFB">
        <w:rPr>
          <w:lang w:eastAsia="zh-CN"/>
        </w:rPr>
        <w:t>&gt;.</w:t>
      </w:r>
    </w:p>
    <w:p w:rsidR="00C632C4" w:rsidRPr="00216FFB" w:rsidRDefault="00C632C4" w:rsidP="00FA6DFC">
      <w:pPr>
        <w:spacing w:afterLines="50"/>
        <w:rPr>
          <w:lang w:eastAsia="zh-CN"/>
        </w:rPr>
      </w:pPr>
      <w:r w:rsidRPr="00216FFB">
        <w:rPr>
          <w:lang w:eastAsia="zh-CN"/>
        </w:rPr>
        <w:t xml:space="preserve">For further information, including </w:t>
      </w:r>
      <w:r w:rsidR="00EA663B" w:rsidRPr="00216FFB">
        <w:rPr>
          <w:lang w:eastAsia="zh-CN"/>
        </w:rPr>
        <w:t>add</w:t>
      </w:r>
      <w:r w:rsidR="001259D0" w:rsidRPr="00216FFB">
        <w:rPr>
          <w:lang w:eastAsia="zh-CN"/>
        </w:rPr>
        <w:t>i</w:t>
      </w:r>
      <w:r w:rsidR="00EA663B" w:rsidRPr="00216FFB">
        <w:rPr>
          <w:lang w:eastAsia="zh-CN"/>
        </w:rPr>
        <w:t xml:space="preserve">tional </w:t>
      </w:r>
      <w:r w:rsidRPr="00216FFB">
        <w:rPr>
          <w:lang w:eastAsia="zh-CN"/>
        </w:rPr>
        <w:t>information on how to participate, contact:</w:t>
      </w:r>
    </w:p>
    <w:p w:rsidR="00C632C4" w:rsidRPr="00216FFB" w:rsidRDefault="00C632C4" w:rsidP="00FA6DFC">
      <w:pPr>
        <w:spacing w:afterLines="50"/>
        <w:ind w:left="720"/>
        <w:rPr>
          <w:lang w:eastAsia="zh-CN"/>
        </w:rPr>
      </w:pPr>
      <w:r w:rsidRPr="00216FFB">
        <w:rPr>
          <w:lang w:eastAsia="zh-CN"/>
        </w:rPr>
        <w:t>Roger B. Marks</w:t>
      </w:r>
    </w:p>
    <w:p w:rsidR="00C632C4" w:rsidRPr="00216FFB" w:rsidRDefault="00C632C4" w:rsidP="00FA6DFC">
      <w:pPr>
        <w:spacing w:afterLines="50"/>
        <w:ind w:left="720"/>
        <w:rPr>
          <w:lang w:eastAsia="zh-CN"/>
        </w:rPr>
      </w:pPr>
      <w:r w:rsidRPr="00216FFB">
        <w:rPr>
          <w:lang w:eastAsia="zh-CN"/>
        </w:rPr>
        <w:t>Chair, IEEE 802.16 Working Group on Broadband Wireless Access Standards</w:t>
      </w:r>
    </w:p>
    <w:p w:rsidR="00E51423" w:rsidRDefault="00C632C4" w:rsidP="00E51423">
      <w:pPr>
        <w:pStyle w:val="Title"/>
        <w:jc w:val="left"/>
        <w:rPr>
          <w:rFonts w:ascii="Times" w:hAnsi="Times"/>
          <w:b w:val="0"/>
          <w:sz w:val="24"/>
        </w:rPr>
      </w:pPr>
      <w:r w:rsidRPr="00216FFB">
        <w:rPr>
          <w:rFonts w:ascii="Times" w:hAnsi="Times"/>
          <w:b w:val="0"/>
          <w:sz w:val="24"/>
        </w:rPr>
        <w:t>Participants are expected to adhere to the IEEE-S</w:t>
      </w:r>
      <w:r w:rsidRPr="00A57ADF">
        <w:rPr>
          <w:rFonts w:ascii="Times" w:hAnsi="Times"/>
          <w:b w:val="0"/>
          <w:sz w:val="24"/>
        </w:rPr>
        <w:t>A Patent Policy.</w:t>
      </w:r>
    </w:p>
    <w:p w:rsidR="00D755B4" w:rsidRPr="00E51423" w:rsidRDefault="00D755B4" w:rsidP="00E51423">
      <w:pPr>
        <w:pStyle w:val="Subtitle"/>
        <w:jc w:val="left"/>
        <w:rPr>
          <w:i w:val="0"/>
        </w:rPr>
      </w:pPr>
    </w:p>
    <w:p w:rsidR="00C632C4" w:rsidRPr="00A57ADF" w:rsidRDefault="00D755B4" w:rsidP="00E51423">
      <w:pPr>
        <w:pStyle w:val="Textbody"/>
      </w:pPr>
      <w:r w:rsidRPr="00A57ADF">
        <w:t xml:space="preserve">We </w:t>
      </w:r>
      <w:r w:rsidR="00A57ADF">
        <w:t>invite you to</w:t>
      </w:r>
      <w:r w:rsidRPr="00A57ADF">
        <w:t xml:space="preserve"> share this </w:t>
      </w:r>
      <w:r w:rsidR="00A57ADF" w:rsidRPr="00A57ADF">
        <w:t xml:space="preserve">Call for Participation </w:t>
      </w:r>
      <w:r w:rsidRPr="00A57ADF">
        <w:t xml:space="preserve">with </w:t>
      </w:r>
      <w:r w:rsidR="00A57ADF">
        <w:t>your</w:t>
      </w:r>
      <w:r w:rsidRPr="00A57ADF">
        <w:t xml:space="preserve"> colleagues.</w:t>
      </w:r>
    </w:p>
    <w:p w:rsidR="00C632C4" w:rsidRPr="00A57ADF" w:rsidRDefault="00C632C4" w:rsidP="00E51423">
      <w:pPr>
        <w:pStyle w:val="Title"/>
        <w:jc w:val="left"/>
        <w:rPr>
          <w:rFonts w:ascii="Times" w:hAnsi="Times"/>
          <w:b w:val="0"/>
          <w:sz w:val="24"/>
        </w:rPr>
      </w:pPr>
    </w:p>
    <w:p w:rsidR="000069D4" w:rsidRPr="00A57ADF" w:rsidRDefault="000069D4" w:rsidP="00FA6DFC">
      <w:pPr>
        <w:spacing w:afterLines="50"/>
        <w:rPr>
          <w:lang w:eastAsia="zh-CN"/>
        </w:rPr>
      </w:pPr>
    </w:p>
    <w:sectPr w:rsidR="000069D4" w:rsidRPr="00A57ADF" w:rsidSect="00D02712">
      <w:headerReference w:type="default" r:id="rId8"/>
      <w:headerReference w:type="first" r:id="rId9"/>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B83" w:rsidRDefault="00A71B83">
      <w:r>
        <w:separator/>
      </w:r>
    </w:p>
  </w:endnote>
  <w:endnote w:type="continuationSeparator" w:id="0">
    <w:p w:rsidR="00A71B83" w:rsidRDefault="00A71B8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atang">
    <w:altName w:val="바탕"/>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B83" w:rsidRDefault="00A71B83">
      <w:r>
        <w:t>____________________</w:t>
      </w:r>
    </w:p>
  </w:footnote>
  <w:footnote w:type="continuationSeparator" w:id="0">
    <w:p w:rsidR="00A71B83" w:rsidRDefault="00A71B8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B83" w:rsidRDefault="00A71B83">
    <w:pPr>
      <w:pStyle w:val="Header"/>
    </w:pPr>
    <w:bookmarkStart w:id="3" w:name="OLE_LINK91"/>
    <w:r w:rsidRPr="00B5752B">
      <w:rPr>
        <w:color w:val="FF0000"/>
        <w:sz w:val="36"/>
        <w:highlight w:val="yellow"/>
      </w:rPr>
      <w:t>DRAFT</w:t>
    </w:r>
  </w:p>
  <w:bookmarkEnd w:id="3"/>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B83" w:rsidRPr="00B5752B" w:rsidRDefault="00B5752B" w:rsidP="00B5752B">
    <w:pPr>
      <w:pStyle w:val="Header"/>
    </w:pPr>
    <w:bookmarkStart w:id="4" w:name="OLE_LINK123"/>
    <w:bookmarkStart w:id="5" w:name="OLE_LINK82"/>
    <w:bookmarkStart w:id="6" w:name="OLE_LINK81"/>
    <w:bookmarkStart w:id="7" w:name="OLE_LINK80"/>
    <w:r w:rsidRPr="00B5752B">
      <w:rPr>
        <w:color w:val="FF0000"/>
        <w:sz w:val="36"/>
        <w:szCs w:val="36"/>
        <w:highlight w:val="yellow"/>
      </w:rPr>
      <w:t>PROPOSED DRAFT</w:t>
    </w:r>
    <w:r>
      <w:tab/>
    </w:r>
    <w:r>
      <w:tab/>
    </w:r>
    <w:r>
      <w:tab/>
    </w:r>
    <w:r w:rsidR="00A71B83" w:rsidRPr="003F71F1">
      <w:rPr>
        <w:sz w:val="24"/>
      </w:rPr>
      <w:t>IEEE 802.</w:t>
    </w:r>
    <w:bookmarkEnd w:id="4"/>
    <w:bookmarkEnd w:id="5"/>
    <w:r w:rsidR="00A71B83" w:rsidRPr="00BF78B3">
      <w:rPr>
        <w:sz w:val="24"/>
      </w:rPr>
      <w:t>16-13-0147-0</w:t>
    </w:r>
    <w:r w:rsidR="004F05A1">
      <w:rPr>
        <w:sz w:val="24"/>
      </w:rPr>
      <w:t>3</w:t>
    </w:r>
    <w:r w:rsidR="00A71B83" w:rsidRPr="00BF78B3">
      <w:rPr>
        <w:sz w:val="24"/>
      </w:rPr>
      <w:t>-03R0</w:t>
    </w:r>
  </w:p>
  <w:bookmarkEnd w:id="6"/>
  <w:p w:rsidR="00A71B83" w:rsidRPr="003F71F1" w:rsidRDefault="00A71B83" w:rsidP="003F71F1">
    <w:pPr>
      <w:pStyle w:val="Header"/>
      <w:rPr>
        <w:sz w:val="24"/>
      </w:rPr>
    </w:pPr>
  </w:p>
  <w:bookmarkEnd w:id="7"/>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640703A"/>
    <w:multiLevelType w:val="hybridMultilevel"/>
    <w:tmpl w:val="3F5055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4C74D0"/>
    <w:multiLevelType w:val="hybridMultilevel"/>
    <w:tmpl w:val="25D23196"/>
    <w:lvl w:ilvl="0" w:tplc="04090003">
      <w:start w:val="1"/>
      <w:numFmt w:val="bullet"/>
      <w:lvlText w:val="o"/>
      <w:lvlJc w:val="left"/>
      <w:pPr>
        <w:ind w:left="360" w:hanging="360"/>
      </w:pPr>
      <w:rPr>
        <w:rFonts w:ascii="Courier New" w:hAnsi="Courier New" w:cs="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5"/>
  </w:num>
  <w:num w:numId="6">
    <w:abstractNumId w:val="4"/>
  </w:num>
  <w:num w:numId="7">
    <w:abstractNumId w:val="12"/>
  </w:num>
  <w:num w:numId="8">
    <w:abstractNumId w:val="14"/>
  </w:num>
  <w:num w:numId="9">
    <w:abstractNumId w:val="13"/>
  </w:num>
  <w:num w:numId="10">
    <w:abstractNumId w:val="3"/>
  </w:num>
  <w:num w:numId="11">
    <w:abstractNumId w:val="9"/>
  </w:num>
  <w:num w:numId="12">
    <w:abstractNumId w:val="11"/>
  </w:num>
  <w:num w:numId="13">
    <w:abstractNumId w:val="6"/>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483553"/>
    <w:rsid w:val="000065EC"/>
    <w:rsid w:val="000069D4"/>
    <w:rsid w:val="000150A2"/>
    <w:rsid w:val="000174AD"/>
    <w:rsid w:val="00041383"/>
    <w:rsid w:val="00042300"/>
    <w:rsid w:val="000522D1"/>
    <w:rsid w:val="000724C0"/>
    <w:rsid w:val="00073483"/>
    <w:rsid w:val="000A48F3"/>
    <w:rsid w:val="000A7D55"/>
    <w:rsid w:val="000C2E8E"/>
    <w:rsid w:val="000D557D"/>
    <w:rsid w:val="000E0E7C"/>
    <w:rsid w:val="000E4C90"/>
    <w:rsid w:val="000F1B4B"/>
    <w:rsid w:val="000F7406"/>
    <w:rsid w:val="001044C2"/>
    <w:rsid w:val="00112658"/>
    <w:rsid w:val="00112D0D"/>
    <w:rsid w:val="00114ED4"/>
    <w:rsid w:val="001177F6"/>
    <w:rsid w:val="001259D0"/>
    <w:rsid w:val="0012744F"/>
    <w:rsid w:val="001376E0"/>
    <w:rsid w:val="00144BF9"/>
    <w:rsid w:val="00153528"/>
    <w:rsid w:val="00154062"/>
    <w:rsid w:val="00156F66"/>
    <w:rsid w:val="00171AE1"/>
    <w:rsid w:val="0017468F"/>
    <w:rsid w:val="001768C6"/>
    <w:rsid w:val="00181440"/>
    <w:rsid w:val="00182528"/>
    <w:rsid w:val="0018500B"/>
    <w:rsid w:val="001854F5"/>
    <w:rsid w:val="00186ED4"/>
    <w:rsid w:val="001926A1"/>
    <w:rsid w:val="00194077"/>
    <w:rsid w:val="001942C4"/>
    <w:rsid w:val="00196632"/>
    <w:rsid w:val="00196A19"/>
    <w:rsid w:val="001A231E"/>
    <w:rsid w:val="001A286F"/>
    <w:rsid w:val="001A4ABF"/>
    <w:rsid w:val="001B3560"/>
    <w:rsid w:val="001B7BC1"/>
    <w:rsid w:val="001C1A77"/>
    <w:rsid w:val="001C4615"/>
    <w:rsid w:val="001C7769"/>
    <w:rsid w:val="001D5CEE"/>
    <w:rsid w:val="001E70D3"/>
    <w:rsid w:val="001F1326"/>
    <w:rsid w:val="00202DC1"/>
    <w:rsid w:val="0020324F"/>
    <w:rsid w:val="002116EE"/>
    <w:rsid w:val="00214DD4"/>
    <w:rsid w:val="002156CE"/>
    <w:rsid w:val="00216FFB"/>
    <w:rsid w:val="002174DC"/>
    <w:rsid w:val="002309D8"/>
    <w:rsid w:val="00235AA3"/>
    <w:rsid w:val="002371B9"/>
    <w:rsid w:val="00251F0D"/>
    <w:rsid w:val="0025260F"/>
    <w:rsid w:val="002527A8"/>
    <w:rsid w:val="00253067"/>
    <w:rsid w:val="0025448D"/>
    <w:rsid w:val="00257A86"/>
    <w:rsid w:val="00265635"/>
    <w:rsid w:val="0026608D"/>
    <w:rsid w:val="0027415A"/>
    <w:rsid w:val="002A26C1"/>
    <w:rsid w:val="002A3372"/>
    <w:rsid w:val="002A3BA3"/>
    <w:rsid w:val="002A420E"/>
    <w:rsid w:val="002A7FE2"/>
    <w:rsid w:val="002B572D"/>
    <w:rsid w:val="002B7656"/>
    <w:rsid w:val="002C0831"/>
    <w:rsid w:val="002C6DA7"/>
    <w:rsid w:val="002D0D04"/>
    <w:rsid w:val="002E02C2"/>
    <w:rsid w:val="002E1B4F"/>
    <w:rsid w:val="002E57EF"/>
    <w:rsid w:val="002F2E67"/>
    <w:rsid w:val="002F5695"/>
    <w:rsid w:val="002F67D4"/>
    <w:rsid w:val="003010B1"/>
    <w:rsid w:val="0031277B"/>
    <w:rsid w:val="00315546"/>
    <w:rsid w:val="003173C5"/>
    <w:rsid w:val="00330567"/>
    <w:rsid w:val="003317F3"/>
    <w:rsid w:val="00333A36"/>
    <w:rsid w:val="00337EC7"/>
    <w:rsid w:val="003444C0"/>
    <w:rsid w:val="00344FEB"/>
    <w:rsid w:val="00353AE7"/>
    <w:rsid w:val="00353D5C"/>
    <w:rsid w:val="00355AB6"/>
    <w:rsid w:val="00363F5F"/>
    <w:rsid w:val="00366EC0"/>
    <w:rsid w:val="00374854"/>
    <w:rsid w:val="00384067"/>
    <w:rsid w:val="00386A9D"/>
    <w:rsid w:val="00390B95"/>
    <w:rsid w:val="00391081"/>
    <w:rsid w:val="00391E5A"/>
    <w:rsid w:val="003925B6"/>
    <w:rsid w:val="003A0780"/>
    <w:rsid w:val="003A0E5F"/>
    <w:rsid w:val="003B2789"/>
    <w:rsid w:val="003B5748"/>
    <w:rsid w:val="003C13CE"/>
    <w:rsid w:val="003C56CF"/>
    <w:rsid w:val="003C6D94"/>
    <w:rsid w:val="003D02D8"/>
    <w:rsid w:val="003D5672"/>
    <w:rsid w:val="003E2518"/>
    <w:rsid w:val="003F0BB4"/>
    <w:rsid w:val="003F2D76"/>
    <w:rsid w:val="003F71F1"/>
    <w:rsid w:val="004016F7"/>
    <w:rsid w:val="00402766"/>
    <w:rsid w:val="00403E70"/>
    <w:rsid w:val="004160B9"/>
    <w:rsid w:val="00422A88"/>
    <w:rsid w:val="004240DA"/>
    <w:rsid w:val="00430424"/>
    <w:rsid w:val="004334EE"/>
    <w:rsid w:val="004577F5"/>
    <w:rsid w:val="0046181B"/>
    <w:rsid w:val="00462099"/>
    <w:rsid w:val="0046565C"/>
    <w:rsid w:val="004659CF"/>
    <w:rsid w:val="004662B6"/>
    <w:rsid w:val="004736FA"/>
    <w:rsid w:val="00481349"/>
    <w:rsid w:val="00483553"/>
    <w:rsid w:val="00487950"/>
    <w:rsid w:val="00494543"/>
    <w:rsid w:val="00494931"/>
    <w:rsid w:val="00494F01"/>
    <w:rsid w:val="0049641D"/>
    <w:rsid w:val="004A02DB"/>
    <w:rsid w:val="004A1391"/>
    <w:rsid w:val="004A327A"/>
    <w:rsid w:val="004A526C"/>
    <w:rsid w:val="004A71ED"/>
    <w:rsid w:val="004B1EF7"/>
    <w:rsid w:val="004B3FAD"/>
    <w:rsid w:val="004B4E30"/>
    <w:rsid w:val="004D16D8"/>
    <w:rsid w:val="004D59D8"/>
    <w:rsid w:val="004E4247"/>
    <w:rsid w:val="004E439A"/>
    <w:rsid w:val="004E4594"/>
    <w:rsid w:val="004E5303"/>
    <w:rsid w:val="004E6DFE"/>
    <w:rsid w:val="004F05A1"/>
    <w:rsid w:val="004F0A1E"/>
    <w:rsid w:val="004F1EAC"/>
    <w:rsid w:val="00501DCA"/>
    <w:rsid w:val="005117F7"/>
    <w:rsid w:val="00513A47"/>
    <w:rsid w:val="00522B92"/>
    <w:rsid w:val="00523D61"/>
    <w:rsid w:val="00531748"/>
    <w:rsid w:val="00534A58"/>
    <w:rsid w:val="0053630E"/>
    <w:rsid w:val="00540601"/>
    <w:rsid w:val="005408DF"/>
    <w:rsid w:val="00545748"/>
    <w:rsid w:val="00551050"/>
    <w:rsid w:val="0055508C"/>
    <w:rsid w:val="00557598"/>
    <w:rsid w:val="00570AB9"/>
    <w:rsid w:val="00573344"/>
    <w:rsid w:val="0058134D"/>
    <w:rsid w:val="0058279C"/>
    <w:rsid w:val="005834BD"/>
    <w:rsid w:val="0058355A"/>
    <w:rsid w:val="00583F9B"/>
    <w:rsid w:val="0059003B"/>
    <w:rsid w:val="005931CD"/>
    <w:rsid w:val="005A6C58"/>
    <w:rsid w:val="005B14CE"/>
    <w:rsid w:val="005B1DB6"/>
    <w:rsid w:val="005C651B"/>
    <w:rsid w:val="005D6336"/>
    <w:rsid w:val="005E07EA"/>
    <w:rsid w:val="005E319D"/>
    <w:rsid w:val="005E5C10"/>
    <w:rsid w:val="005F2C78"/>
    <w:rsid w:val="005F3D7A"/>
    <w:rsid w:val="005F5EF0"/>
    <w:rsid w:val="005F6508"/>
    <w:rsid w:val="005F7555"/>
    <w:rsid w:val="006144E4"/>
    <w:rsid w:val="00620C9D"/>
    <w:rsid w:val="00622067"/>
    <w:rsid w:val="00626EFC"/>
    <w:rsid w:val="00632335"/>
    <w:rsid w:val="00645A7C"/>
    <w:rsid w:val="00650299"/>
    <w:rsid w:val="00651D78"/>
    <w:rsid w:val="00652E5A"/>
    <w:rsid w:val="00655FC5"/>
    <w:rsid w:val="006660D8"/>
    <w:rsid w:val="0066660E"/>
    <w:rsid w:val="006815FF"/>
    <w:rsid w:val="00682504"/>
    <w:rsid w:val="00687E42"/>
    <w:rsid w:val="006B3446"/>
    <w:rsid w:val="006C1AAA"/>
    <w:rsid w:val="006D0AAD"/>
    <w:rsid w:val="006D43A2"/>
    <w:rsid w:val="006D55F5"/>
    <w:rsid w:val="006D6864"/>
    <w:rsid w:val="006E5769"/>
    <w:rsid w:val="006E6E65"/>
    <w:rsid w:val="006F67C2"/>
    <w:rsid w:val="00700B71"/>
    <w:rsid w:val="00702883"/>
    <w:rsid w:val="00703F29"/>
    <w:rsid w:val="0070759A"/>
    <w:rsid w:val="00710851"/>
    <w:rsid w:val="00715216"/>
    <w:rsid w:val="00726544"/>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42A2F"/>
    <w:rsid w:val="00843E7B"/>
    <w:rsid w:val="00866900"/>
    <w:rsid w:val="00867BD7"/>
    <w:rsid w:val="00881BA1"/>
    <w:rsid w:val="008859D1"/>
    <w:rsid w:val="008913D6"/>
    <w:rsid w:val="008A1880"/>
    <w:rsid w:val="008A5A7E"/>
    <w:rsid w:val="008B1240"/>
    <w:rsid w:val="008C26B8"/>
    <w:rsid w:val="008C4579"/>
    <w:rsid w:val="008C5252"/>
    <w:rsid w:val="008C6E43"/>
    <w:rsid w:val="008E5D27"/>
    <w:rsid w:val="008E753F"/>
    <w:rsid w:val="00902699"/>
    <w:rsid w:val="00902D01"/>
    <w:rsid w:val="0090561D"/>
    <w:rsid w:val="00916290"/>
    <w:rsid w:val="00923016"/>
    <w:rsid w:val="00927EDD"/>
    <w:rsid w:val="00943139"/>
    <w:rsid w:val="009613E1"/>
    <w:rsid w:val="00975B5F"/>
    <w:rsid w:val="009806D3"/>
    <w:rsid w:val="00982084"/>
    <w:rsid w:val="009837D3"/>
    <w:rsid w:val="00992CD3"/>
    <w:rsid w:val="00995963"/>
    <w:rsid w:val="009A272D"/>
    <w:rsid w:val="009B12D8"/>
    <w:rsid w:val="009B251D"/>
    <w:rsid w:val="009B3A0D"/>
    <w:rsid w:val="009B3E3B"/>
    <w:rsid w:val="009B61EB"/>
    <w:rsid w:val="009B6A6D"/>
    <w:rsid w:val="009C2064"/>
    <w:rsid w:val="009C6770"/>
    <w:rsid w:val="009D1697"/>
    <w:rsid w:val="009D29CD"/>
    <w:rsid w:val="009D6E7A"/>
    <w:rsid w:val="009D6FDE"/>
    <w:rsid w:val="00A014F8"/>
    <w:rsid w:val="00A10D27"/>
    <w:rsid w:val="00A350D0"/>
    <w:rsid w:val="00A35996"/>
    <w:rsid w:val="00A43200"/>
    <w:rsid w:val="00A45EF7"/>
    <w:rsid w:val="00A5173C"/>
    <w:rsid w:val="00A55CC4"/>
    <w:rsid w:val="00A5764E"/>
    <w:rsid w:val="00A57ADF"/>
    <w:rsid w:val="00A613BF"/>
    <w:rsid w:val="00A617C6"/>
    <w:rsid w:val="00A61AEF"/>
    <w:rsid w:val="00A64404"/>
    <w:rsid w:val="00A65BEB"/>
    <w:rsid w:val="00A71B83"/>
    <w:rsid w:val="00A734D2"/>
    <w:rsid w:val="00A75047"/>
    <w:rsid w:val="00A8388F"/>
    <w:rsid w:val="00A839FA"/>
    <w:rsid w:val="00A94EC6"/>
    <w:rsid w:val="00AA1056"/>
    <w:rsid w:val="00AB2A5B"/>
    <w:rsid w:val="00AC0240"/>
    <w:rsid w:val="00AC66FE"/>
    <w:rsid w:val="00AD4F8A"/>
    <w:rsid w:val="00AD7E09"/>
    <w:rsid w:val="00AE00B9"/>
    <w:rsid w:val="00AF0A3A"/>
    <w:rsid w:val="00AF173A"/>
    <w:rsid w:val="00AF4F61"/>
    <w:rsid w:val="00AF78AD"/>
    <w:rsid w:val="00B066A4"/>
    <w:rsid w:val="00B07A13"/>
    <w:rsid w:val="00B14305"/>
    <w:rsid w:val="00B14979"/>
    <w:rsid w:val="00B220F5"/>
    <w:rsid w:val="00B24485"/>
    <w:rsid w:val="00B2717A"/>
    <w:rsid w:val="00B31D17"/>
    <w:rsid w:val="00B36908"/>
    <w:rsid w:val="00B40EC9"/>
    <w:rsid w:val="00B4279B"/>
    <w:rsid w:val="00B459C6"/>
    <w:rsid w:val="00B45FC9"/>
    <w:rsid w:val="00B467CD"/>
    <w:rsid w:val="00B47513"/>
    <w:rsid w:val="00B5752B"/>
    <w:rsid w:val="00B609C0"/>
    <w:rsid w:val="00B654BA"/>
    <w:rsid w:val="00B77E09"/>
    <w:rsid w:val="00B80ED8"/>
    <w:rsid w:val="00B80F29"/>
    <w:rsid w:val="00BB72C2"/>
    <w:rsid w:val="00BC1CE8"/>
    <w:rsid w:val="00BC3850"/>
    <w:rsid w:val="00BC7CCF"/>
    <w:rsid w:val="00BD2B86"/>
    <w:rsid w:val="00BE27F0"/>
    <w:rsid w:val="00BE470B"/>
    <w:rsid w:val="00BF342A"/>
    <w:rsid w:val="00BF4F7D"/>
    <w:rsid w:val="00BF5D96"/>
    <w:rsid w:val="00BF78B3"/>
    <w:rsid w:val="00C03D50"/>
    <w:rsid w:val="00C25A31"/>
    <w:rsid w:val="00C318AE"/>
    <w:rsid w:val="00C3739E"/>
    <w:rsid w:val="00C4762D"/>
    <w:rsid w:val="00C55219"/>
    <w:rsid w:val="00C57A91"/>
    <w:rsid w:val="00C632C4"/>
    <w:rsid w:val="00C64198"/>
    <w:rsid w:val="00C74A8A"/>
    <w:rsid w:val="00C74DBD"/>
    <w:rsid w:val="00C80E7C"/>
    <w:rsid w:val="00C9347F"/>
    <w:rsid w:val="00CA40F5"/>
    <w:rsid w:val="00CA4C02"/>
    <w:rsid w:val="00CC01C2"/>
    <w:rsid w:val="00CC0C72"/>
    <w:rsid w:val="00CC67B3"/>
    <w:rsid w:val="00CD1DFA"/>
    <w:rsid w:val="00CE20F1"/>
    <w:rsid w:val="00CF21F2"/>
    <w:rsid w:val="00CF50F4"/>
    <w:rsid w:val="00CF64D1"/>
    <w:rsid w:val="00D02712"/>
    <w:rsid w:val="00D10834"/>
    <w:rsid w:val="00D1201D"/>
    <w:rsid w:val="00D214D0"/>
    <w:rsid w:val="00D24BE4"/>
    <w:rsid w:val="00D32D2E"/>
    <w:rsid w:val="00D373C9"/>
    <w:rsid w:val="00D53B46"/>
    <w:rsid w:val="00D54ECF"/>
    <w:rsid w:val="00D6546B"/>
    <w:rsid w:val="00D67EC8"/>
    <w:rsid w:val="00D74368"/>
    <w:rsid w:val="00D755B4"/>
    <w:rsid w:val="00D777C0"/>
    <w:rsid w:val="00D8197C"/>
    <w:rsid w:val="00D84474"/>
    <w:rsid w:val="00D87007"/>
    <w:rsid w:val="00D93E23"/>
    <w:rsid w:val="00DB557E"/>
    <w:rsid w:val="00DC1B72"/>
    <w:rsid w:val="00DD4BED"/>
    <w:rsid w:val="00DE1C2B"/>
    <w:rsid w:val="00DE39F0"/>
    <w:rsid w:val="00DE5FBA"/>
    <w:rsid w:val="00DF0AF3"/>
    <w:rsid w:val="00DF3BBA"/>
    <w:rsid w:val="00E051B2"/>
    <w:rsid w:val="00E166A3"/>
    <w:rsid w:val="00E24DE8"/>
    <w:rsid w:val="00E27D7E"/>
    <w:rsid w:val="00E42E13"/>
    <w:rsid w:val="00E45696"/>
    <w:rsid w:val="00E46508"/>
    <w:rsid w:val="00E46D77"/>
    <w:rsid w:val="00E47CE4"/>
    <w:rsid w:val="00E50FC4"/>
    <w:rsid w:val="00E51423"/>
    <w:rsid w:val="00E51B05"/>
    <w:rsid w:val="00E5329B"/>
    <w:rsid w:val="00E6257C"/>
    <w:rsid w:val="00E63C59"/>
    <w:rsid w:val="00E65DCC"/>
    <w:rsid w:val="00E66D31"/>
    <w:rsid w:val="00E673EE"/>
    <w:rsid w:val="00E71E77"/>
    <w:rsid w:val="00E73B0B"/>
    <w:rsid w:val="00E74E90"/>
    <w:rsid w:val="00E911E1"/>
    <w:rsid w:val="00E967AD"/>
    <w:rsid w:val="00EA1099"/>
    <w:rsid w:val="00EA2069"/>
    <w:rsid w:val="00EA663B"/>
    <w:rsid w:val="00EB6D6F"/>
    <w:rsid w:val="00EC15E8"/>
    <w:rsid w:val="00EC7691"/>
    <w:rsid w:val="00ED11F5"/>
    <w:rsid w:val="00EE1DC1"/>
    <w:rsid w:val="00EE36D4"/>
    <w:rsid w:val="00EE3DDE"/>
    <w:rsid w:val="00EF2236"/>
    <w:rsid w:val="00F05004"/>
    <w:rsid w:val="00F0763E"/>
    <w:rsid w:val="00F2118A"/>
    <w:rsid w:val="00F23D3C"/>
    <w:rsid w:val="00F32E42"/>
    <w:rsid w:val="00F43BF2"/>
    <w:rsid w:val="00F44347"/>
    <w:rsid w:val="00F455A4"/>
    <w:rsid w:val="00F45B71"/>
    <w:rsid w:val="00F500A6"/>
    <w:rsid w:val="00F61731"/>
    <w:rsid w:val="00F654BB"/>
    <w:rsid w:val="00F75653"/>
    <w:rsid w:val="00F8543F"/>
    <w:rsid w:val="00F91766"/>
    <w:rsid w:val="00FA124A"/>
    <w:rsid w:val="00FA13C1"/>
    <w:rsid w:val="00FA6DFC"/>
    <w:rsid w:val="00FB1047"/>
    <w:rsid w:val="00FC08DD"/>
    <w:rsid w:val="00FC2316"/>
    <w:rsid w:val="00FC2B9F"/>
    <w:rsid w:val="00FC2CFD"/>
    <w:rsid w:val="00FD5234"/>
    <w:rsid w:val="00FE2EEE"/>
    <w:rsid w:val="00FF29CC"/>
  </w:rsids>
  <m:mathPr>
    <m:mathFont m:val="Arial Black"/>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rsid w:val="009B12D8"/>
    <w:rPr>
      <w:rFonts w:ascii="Times New Roman" w:hAnsi="Times New Roman"/>
      <w:b/>
      <w:sz w:val="24"/>
      <w:lang w:val="en-GB" w:eastAsia="en-US"/>
    </w:rPr>
  </w:style>
  <w:style w:type="character" w:customStyle="1" w:styleId="Heading3Char">
    <w:name w:val="Heading 3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2962923">
      <w:bodyDiv w:val="1"/>
      <w:marLeft w:val="0"/>
      <w:marRight w:val="0"/>
      <w:marTop w:val="0"/>
      <w:marBottom w:val="0"/>
      <w:divBdr>
        <w:top w:val="none" w:sz="0" w:space="0" w:color="auto"/>
        <w:left w:val="none" w:sz="0" w:space="0" w:color="auto"/>
        <w:bottom w:val="none" w:sz="0" w:space="0" w:color="auto"/>
        <w:right w:val="none" w:sz="0" w:space="0" w:color="auto"/>
      </w:divBdr>
      <w:divsChild>
        <w:div w:id="2110080583">
          <w:marLeft w:val="0"/>
          <w:marRight w:val="0"/>
          <w:marTop w:val="0"/>
          <w:marBottom w:val="0"/>
          <w:divBdr>
            <w:top w:val="none" w:sz="0" w:space="0" w:color="auto"/>
            <w:left w:val="none" w:sz="0" w:space="0" w:color="auto"/>
            <w:bottom w:val="none" w:sz="0" w:space="0" w:color="auto"/>
            <w:right w:val="none" w:sz="0" w:space="0" w:color="auto"/>
          </w:divBdr>
        </w:div>
      </w:divsChild>
    </w:div>
    <w:div w:id="807165705">
      <w:bodyDiv w:val="1"/>
      <w:marLeft w:val="0"/>
      <w:marRight w:val="0"/>
      <w:marTop w:val="0"/>
      <w:marBottom w:val="0"/>
      <w:divBdr>
        <w:top w:val="none" w:sz="0" w:space="0" w:color="auto"/>
        <w:left w:val="none" w:sz="0" w:space="0" w:color="auto"/>
        <w:bottom w:val="none" w:sz="0" w:space="0" w:color="auto"/>
        <w:right w:val="none" w:sz="0" w:space="0" w:color="auto"/>
      </w:divBdr>
      <w:divsChild>
        <w:div w:id="1877573422">
          <w:marLeft w:val="0"/>
          <w:marRight w:val="0"/>
          <w:marTop w:val="0"/>
          <w:marBottom w:val="0"/>
          <w:divBdr>
            <w:top w:val="none" w:sz="0" w:space="0" w:color="auto"/>
            <w:left w:val="none" w:sz="0" w:space="0" w:color="auto"/>
            <w:bottom w:val="none" w:sz="0" w:space="0" w:color="auto"/>
            <w:right w:val="none" w:sz="0" w:space="0" w:color="auto"/>
          </w:divBdr>
        </w:div>
      </w:divsChild>
    </w:div>
    <w:div w:id="15198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mbnpm" TargetMode="External"/><Relationship Id="rId8" Type="http://schemas.openxmlformats.org/officeDocument/2006/relationships/header" Target="header1.xml"/><Relationship Id="rId9" Type="http://schemas.openxmlformats.org/officeDocument/2006/relationships/header" Target="header2.xml"/><Relationship Id="rId29" Type="http://schemas.microsoft.com/office/2007/relationships/stylesWithEffects" Target="stylesWithEffects.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2</TotalTime>
  <Pages>2</Pages>
  <Words>388</Words>
  <Characters>2527</Characters>
  <Application>Microsoft Macintosh Word</Application>
  <DocSecurity>0</DocSecurity>
  <Lines>60</Lines>
  <Paragraphs>32</Paragraphs>
  <ScaleCrop>false</ScaleCrop>
  <HeadingPairs>
    <vt:vector size="2" baseType="variant">
      <vt:variant>
        <vt:lpstr>Title</vt:lpstr>
      </vt:variant>
      <vt:variant>
        <vt:i4>1</vt:i4>
      </vt:variant>
    </vt:vector>
  </HeadingPairs>
  <TitlesOfParts>
    <vt:vector size="1" baseType="lpstr">
      <vt:lpstr/>
    </vt:vector>
  </TitlesOfParts>
  <Manager/>
  <Company>Consensii LLC</Company>
  <LinksUpToDate>false</LinksUpToDate>
  <CharactersWithSpaces>3031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Marks</dc:creator>
  <cp:keywords/>
  <dc:description/>
  <cp:lastModifiedBy>Roger Marks</cp:lastModifiedBy>
  <cp:revision>4</cp:revision>
  <cp:lastPrinted>2012-09-17T23:55:00Z</cp:lastPrinted>
  <dcterms:created xsi:type="dcterms:W3CDTF">2013-07-18T15:55:00Z</dcterms:created>
  <dcterms:modified xsi:type="dcterms:W3CDTF">2013-07-18T15:57:00Z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