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3A6" w:rsidRPr="00550C75" w:rsidRDefault="00550C75">
      <w:pPr>
        <w:rPr>
          <w:sz w:val="36"/>
          <w:szCs w:val="36"/>
        </w:rPr>
      </w:pPr>
      <w:r>
        <w:rPr>
          <w:rFonts w:hint="eastAsia"/>
        </w:rPr>
        <w:t xml:space="preserve">      </w:t>
      </w:r>
      <w:r w:rsidR="005D43A6" w:rsidRPr="00550C75">
        <w:rPr>
          <w:sz w:val="32"/>
          <w:szCs w:val="32"/>
        </w:rPr>
        <w:t xml:space="preserve">  </w:t>
      </w:r>
      <w:bookmarkStart w:id="0" w:name="OLE_LINK6"/>
      <w:r w:rsidR="00FC070C" w:rsidRPr="00550C75">
        <w:rPr>
          <w:sz w:val="36"/>
          <w:szCs w:val="36"/>
        </w:rPr>
        <w:t>D2D Resource Allocation under the C</w:t>
      </w:r>
      <w:r w:rsidR="005D43A6" w:rsidRPr="00550C75">
        <w:rPr>
          <w:sz w:val="36"/>
          <w:szCs w:val="36"/>
        </w:rPr>
        <w:t xml:space="preserve">ontrol of </w:t>
      </w:r>
      <w:r w:rsidR="00941C9E" w:rsidRPr="00550C75">
        <w:rPr>
          <w:sz w:val="36"/>
          <w:szCs w:val="36"/>
        </w:rPr>
        <w:t>BS</w:t>
      </w:r>
      <w:bookmarkEnd w:id="0"/>
    </w:p>
    <w:p w:rsidR="00550C75" w:rsidRDefault="00550C75">
      <w:pPr>
        <w:rPr>
          <w:rFonts w:ascii="Times" w:hAnsi="Times" w:cs="Times"/>
        </w:rPr>
      </w:pPr>
      <w:r>
        <w:t xml:space="preserve">                     Ran </w:t>
      </w:r>
      <w:proofErr w:type="spellStart"/>
      <w:r>
        <w:t>Xiaogang</w:t>
      </w:r>
      <w:proofErr w:type="spellEnd"/>
      <w:r>
        <w:t xml:space="preserve">, </w:t>
      </w:r>
      <w:r>
        <w:rPr>
          <w:rFonts w:ascii="Times" w:hAnsi="Times" w:cs="Times"/>
        </w:rPr>
        <w:t xml:space="preserve">Zhang </w:t>
      </w:r>
      <w:proofErr w:type="spellStart"/>
      <w:r>
        <w:rPr>
          <w:rFonts w:ascii="Times" w:hAnsi="Times" w:cs="Times"/>
        </w:rPr>
        <w:t>Zhongpei</w:t>
      </w:r>
      <w:proofErr w:type="spellEnd"/>
      <w:r>
        <w:rPr>
          <w:rFonts w:ascii="Times" w:hAnsi="Times" w:cs="Times"/>
        </w:rPr>
        <w:t xml:space="preserve">, Wei </w:t>
      </w:r>
      <w:proofErr w:type="spellStart"/>
      <w:r>
        <w:rPr>
          <w:rFonts w:ascii="Times" w:hAnsi="Times" w:cs="Times"/>
        </w:rPr>
        <w:t>Ning</w:t>
      </w:r>
      <w:proofErr w:type="spellEnd"/>
      <w:r>
        <w:rPr>
          <w:rFonts w:ascii="Times" w:hAnsi="Times" w:cs="Times"/>
        </w:rPr>
        <w:t>,</w:t>
      </w:r>
    </w:p>
    <w:p w:rsidR="00550C75" w:rsidRDefault="00550C75" w:rsidP="00550C75">
      <w:pPr>
        <w:ind w:firstLineChars="700" w:firstLine="1470"/>
      </w:pPr>
      <w:r>
        <w:rPr>
          <w:rFonts w:ascii="Times" w:hAnsi="Times" w:cs="Times"/>
        </w:rPr>
        <w:t>University of Electronic Science and Technology of China</w:t>
      </w:r>
    </w:p>
    <w:p w:rsidR="00CD666D" w:rsidRPr="002B529D" w:rsidRDefault="00A70B49" w:rsidP="00AE1B9A">
      <w:pPr>
        <w:ind w:firstLineChars="250" w:firstLine="803"/>
        <w:rPr>
          <w:rFonts w:cs="Arial"/>
          <w:color w:val="222222"/>
          <w:sz w:val="24"/>
          <w:szCs w:val="24"/>
          <w:shd w:val="clear" w:color="auto" w:fill="FFFFFF"/>
        </w:rPr>
      </w:pPr>
      <w:r w:rsidRPr="00550C75">
        <w:rPr>
          <w:rStyle w:val="2Char"/>
          <w:rFonts w:hint="eastAsia"/>
        </w:rPr>
        <w:t>Abstract</w:t>
      </w:r>
      <w:r w:rsidRPr="002B529D">
        <w:rPr>
          <w:sz w:val="24"/>
          <w:szCs w:val="24"/>
        </w:rPr>
        <w:t>-</w:t>
      </w:r>
      <w:r w:rsidR="00B92111" w:rsidRPr="002B529D">
        <w:rPr>
          <w:sz w:val="24"/>
          <w:szCs w:val="24"/>
        </w:rPr>
        <w:t>In order to mitigate the mutual interference caused by D2D system and cellular system,</w:t>
      </w:r>
      <w:r w:rsidR="00AE1B9A" w:rsidRPr="002B529D">
        <w:rPr>
          <w:sz w:val="24"/>
          <w:szCs w:val="24"/>
        </w:rPr>
        <w:t xml:space="preserve"> </w:t>
      </w:r>
      <w:r w:rsidR="00B92111" w:rsidRPr="002B529D">
        <w:rPr>
          <w:sz w:val="24"/>
          <w:szCs w:val="24"/>
        </w:rPr>
        <w:t>a</w:t>
      </w:r>
      <w:r w:rsidR="00AE1B9A" w:rsidRPr="002B529D">
        <w:rPr>
          <w:sz w:val="24"/>
          <w:szCs w:val="24"/>
        </w:rPr>
        <w:t xml:space="preserve"> scheme of</w:t>
      </w:r>
      <w:r w:rsidR="00B92111" w:rsidRPr="002B529D">
        <w:rPr>
          <w:sz w:val="24"/>
          <w:szCs w:val="24"/>
        </w:rPr>
        <w:t xml:space="preserve"> D2D resource allocation under the control of </w:t>
      </w:r>
      <w:r w:rsidR="00802A3D" w:rsidRPr="002B529D">
        <w:rPr>
          <w:sz w:val="24"/>
          <w:szCs w:val="24"/>
        </w:rPr>
        <w:t>BS</w:t>
      </w:r>
      <w:r w:rsidR="00B92111" w:rsidRPr="002B529D">
        <w:rPr>
          <w:sz w:val="24"/>
          <w:szCs w:val="24"/>
        </w:rPr>
        <w:t xml:space="preserve"> is been proposed.</w:t>
      </w:r>
      <w:r w:rsidR="00AE1B9A" w:rsidRPr="002B529D">
        <w:rPr>
          <w:sz w:val="24"/>
          <w:szCs w:val="24"/>
        </w:rPr>
        <w:t xml:space="preserve"> </w:t>
      </w:r>
      <w:r w:rsidR="008B4F6F" w:rsidRPr="002B529D">
        <w:rPr>
          <w:sz w:val="24"/>
          <w:szCs w:val="24"/>
        </w:rPr>
        <w:t>The interference caused by cellular system will be detected by D2D system,</w:t>
      </w:r>
      <w:r w:rsidR="00AE1B9A" w:rsidRPr="002B529D">
        <w:rPr>
          <w:sz w:val="24"/>
          <w:szCs w:val="24"/>
        </w:rPr>
        <w:t xml:space="preserve"> </w:t>
      </w:r>
      <w:r w:rsidR="008B4F6F" w:rsidRPr="002B529D">
        <w:rPr>
          <w:sz w:val="24"/>
          <w:szCs w:val="24"/>
        </w:rPr>
        <w:t xml:space="preserve">then transmitted to the </w:t>
      </w:r>
      <w:r w:rsidR="00802A3D" w:rsidRPr="002B529D">
        <w:rPr>
          <w:sz w:val="24"/>
          <w:szCs w:val="24"/>
        </w:rPr>
        <w:t>BS</w:t>
      </w:r>
      <w:r w:rsidR="008B4F6F" w:rsidRPr="002B529D">
        <w:rPr>
          <w:sz w:val="24"/>
          <w:szCs w:val="24"/>
        </w:rPr>
        <w:t>,</w:t>
      </w:r>
      <w:r w:rsidR="00AE1B9A" w:rsidRPr="002B529D">
        <w:rPr>
          <w:sz w:val="24"/>
          <w:szCs w:val="24"/>
        </w:rPr>
        <w:t xml:space="preserve"> </w:t>
      </w:r>
      <w:r w:rsidR="008B4F6F" w:rsidRPr="002B529D">
        <w:rPr>
          <w:sz w:val="24"/>
          <w:szCs w:val="24"/>
        </w:rPr>
        <w:t>as</w:t>
      </w:r>
      <w:bookmarkStart w:id="1" w:name="_GoBack"/>
      <w:bookmarkEnd w:id="1"/>
      <w:r w:rsidR="008B4F6F" w:rsidRPr="002B529D">
        <w:rPr>
          <w:sz w:val="24"/>
          <w:szCs w:val="24"/>
        </w:rPr>
        <w:t xml:space="preserve"> a factor to choose the resource allocated to D2D system.</w:t>
      </w:r>
      <w:r w:rsidR="00AE1B9A" w:rsidRPr="002B529D">
        <w:rPr>
          <w:sz w:val="24"/>
          <w:szCs w:val="24"/>
        </w:rPr>
        <w:t xml:space="preserve"> </w:t>
      </w:r>
      <w:r w:rsidR="008B4F6F" w:rsidRPr="002B529D">
        <w:rPr>
          <w:sz w:val="24"/>
          <w:szCs w:val="24"/>
        </w:rPr>
        <w:t>In order to mitigate the interference caused by D2D system,</w:t>
      </w:r>
      <w:r w:rsidR="00AE1B9A" w:rsidRPr="002B529D">
        <w:rPr>
          <w:sz w:val="24"/>
          <w:szCs w:val="24"/>
        </w:rPr>
        <w:t xml:space="preserve"> </w:t>
      </w:r>
      <w:r w:rsidR="00802A3D" w:rsidRPr="002B529D">
        <w:rPr>
          <w:sz w:val="24"/>
          <w:szCs w:val="24"/>
        </w:rPr>
        <w:t>BS</w:t>
      </w:r>
      <w:r w:rsidR="008B4F6F" w:rsidRPr="002B529D">
        <w:rPr>
          <w:sz w:val="24"/>
          <w:szCs w:val="24"/>
        </w:rPr>
        <w:t xml:space="preserve"> use</w:t>
      </w:r>
      <w:r w:rsidR="00AE1B9A" w:rsidRPr="002B529D">
        <w:rPr>
          <w:sz w:val="24"/>
          <w:szCs w:val="24"/>
        </w:rPr>
        <w:t>s</w:t>
      </w:r>
      <w:r w:rsidR="008B4F6F" w:rsidRPr="002B529D">
        <w:rPr>
          <w:sz w:val="24"/>
          <w:szCs w:val="24"/>
        </w:rPr>
        <w:t xml:space="preserve"> the information of </w:t>
      </w:r>
      <w:r w:rsidR="008B4F6F" w:rsidRPr="002B529D">
        <w:rPr>
          <w:rFonts w:cs="Arial"/>
          <w:color w:val="222222"/>
          <w:sz w:val="24"/>
          <w:szCs w:val="24"/>
          <w:shd w:val="clear" w:color="auto" w:fill="FFFFFF"/>
        </w:rPr>
        <w:t xml:space="preserve">power headroom </w:t>
      </w:r>
      <w:r w:rsidR="00802A3D" w:rsidRPr="002B529D">
        <w:rPr>
          <w:rFonts w:cs="Arial"/>
          <w:color w:val="222222"/>
          <w:sz w:val="24"/>
          <w:szCs w:val="24"/>
          <w:shd w:val="clear" w:color="auto" w:fill="FFFFFF"/>
        </w:rPr>
        <w:t xml:space="preserve">reported by </w:t>
      </w:r>
      <w:r w:rsidR="008B4F6F" w:rsidRPr="002B529D">
        <w:rPr>
          <w:rFonts w:cs="Arial"/>
          <w:color w:val="222222"/>
          <w:sz w:val="24"/>
          <w:szCs w:val="24"/>
          <w:shd w:val="clear" w:color="auto" w:fill="FFFFFF"/>
        </w:rPr>
        <w:t xml:space="preserve">each </w:t>
      </w:r>
      <w:r w:rsidR="00802A3D" w:rsidRPr="002B529D">
        <w:rPr>
          <w:rFonts w:cs="Arial"/>
          <w:color w:val="222222"/>
          <w:sz w:val="24"/>
          <w:szCs w:val="24"/>
          <w:shd w:val="clear" w:color="auto" w:fill="FFFFFF"/>
        </w:rPr>
        <w:t>cellular</w:t>
      </w:r>
      <w:r w:rsidR="00CD666D" w:rsidRPr="002B529D">
        <w:rPr>
          <w:rFonts w:cs="Arial"/>
          <w:color w:val="222222"/>
          <w:sz w:val="24"/>
          <w:szCs w:val="24"/>
          <w:shd w:val="clear" w:color="auto" w:fill="FFFFFF"/>
        </w:rPr>
        <w:t xml:space="preserve"> </w:t>
      </w:r>
      <w:r w:rsidR="008B4F6F" w:rsidRPr="002B529D">
        <w:rPr>
          <w:rFonts w:cs="Arial"/>
          <w:color w:val="222222"/>
          <w:sz w:val="24"/>
          <w:szCs w:val="24"/>
          <w:shd w:val="clear" w:color="auto" w:fill="FFFFFF"/>
        </w:rPr>
        <w:t xml:space="preserve">UE to determine the </w:t>
      </w:r>
      <w:r w:rsidR="00CD666D" w:rsidRPr="002B529D">
        <w:rPr>
          <w:rFonts w:cs="Arial"/>
          <w:color w:val="222222"/>
          <w:sz w:val="24"/>
          <w:szCs w:val="24"/>
          <w:shd w:val="clear" w:color="auto" w:fill="FFFFFF"/>
        </w:rPr>
        <w:t>ability of tolerating interference of UE,</w:t>
      </w:r>
      <w:r w:rsidR="00AE1B9A" w:rsidRPr="002B529D">
        <w:rPr>
          <w:rFonts w:cs="Arial"/>
          <w:color w:val="222222"/>
          <w:sz w:val="24"/>
          <w:szCs w:val="24"/>
          <w:shd w:val="clear" w:color="auto" w:fill="FFFFFF"/>
        </w:rPr>
        <w:t xml:space="preserve"> </w:t>
      </w:r>
      <w:r w:rsidR="00CD666D" w:rsidRPr="002B529D">
        <w:rPr>
          <w:rFonts w:cs="Arial"/>
          <w:color w:val="222222"/>
          <w:sz w:val="24"/>
          <w:szCs w:val="24"/>
          <w:shd w:val="clear" w:color="auto" w:fill="FFFFFF"/>
        </w:rPr>
        <w:t xml:space="preserve">so </w:t>
      </w:r>
      <w:r w:rsidR="00802A3D" w:rsidRPr="002B529D">
        <w:rPr>
          <w:rFonts w:cs="Arial"/>
          <w:color w:val="222222"/>
          <w:sz w:val="24"/>
          <w:szCs w:val="24"/>
          <w:shd w:val="clear" w:color="auto" w:fill="FFFFFF"/>
        </w:rPr>
        <w:t>BS</w:t>
      </w:r>
      <w:r w:rsidR="00CD666D" w:rsidRPr="002B529D">
        <w:rPr>
          <w:rFonts w:cs="Arial"/>
          <w:color w:val="222222"/>
          <w:sz w:val="24"/>
          <w:szCs w:val="24"/>
          <w:shd w:val="clear" w:color="auto" w:fill="FFFFFF"/>
        </w:rPr>
        <w:t xml:space="preserve"> can allocate the resource of the UE which has the ability of tolerating interf</w:t>
      </w:r>
      <w:r w:rsidR="006F59BC" w:rsidRPr="002B529D">
        <w:rPr>
          <w:rFonts w:cs="Arial"/>
          <w:color w:val="222222"/>
          <w:sz w:val="24"/>
          <w:szCs w:val="24"/>
          <w:shd w:val="clear" w:color="auto" w:fill="FFFFFF"/>
        </w:rPr>
        <w:t>er</w:t>
      </w:r>
      <w:r w:rsidR="00CD666D" w:rsidRPr="002B529D">
        <w:rPr>
          <w:rFonts w:cs="Arial"/>
          <w:color w:val="222222"/>
          <w:sz w:val="24"/>
          <w:szCs w:val="24"/>
          <w:shd w:val="clear" w:color="auto" w:fill="FFFFFF"/>
        </w:rPr>
        <w:t xml:space="preserve">ence </w:t>
      </w:r>
      <w:r w:rsidR="00802A3D" w:rsidRPr="002B529D">
        <w:rPr>
          <w:rFonts w:cs="Arial"/>
          <w:color w:val="222222"/>
          <w:sz w:val="24"/>
          <w:szCs w:val="24"/>
          <w:shd w:val="clear" w:color="auto" w:fill="FFFFFF"/>
        </w:rPr>
        <w:t>from</w:t>
      </w:r>
      <w:r w:rsidR="00CD666D" w:rsidRPr="002B529D">
        <w:rPr>
          <w:rFonts w:cs="Arial"/>
          <w:color w:val="222222"/>
          <w:sz w:val="24"/>
          <w:szCs w:val="24"/>
          <w:shd w:val="clear" w:color="auto" w:fill="FFFFFF"/>
        </w:rPr>
        <w:t xml:space="preserve"> D2D UE.</w:t>
      </w:r>
      <w:r w:rsidR="00AE1B9A" w:rsidRPr="002B529D">
        <w:rPr>
          <w:rFonts w:cs="Arial"/>
          <w:color w:val="222222"/>
          <w:sz w:val="24"/>
          <w:szCs w:val="24"/>
          <w:shd w:val="clear" w:color="auto" w:fill="FFFFFF"/>
        </w:rPr>
        <w:t xml:space="preserve"> With the combination of the two kind</w:t>
      </w:r>
      <w:r w:rsidR="00802A3D" w:rsidRPr="002B529D">
        <w:rPr>
          <w:rFonts w:cs="Arial"/>
          <w:color w:val="222222"/>
          <w:sz w:val="24"/>
          <w:szCs w:val="24"/>
          <w:shd w:val="clear" w:color="auto" w:fill="FFFFFF"/>
        </w:rPr>
        <w:t>s</w:t>
      </w:r>
      <w:r w:rsidR="00AE1B9A" w:rsidRPr="002B529D">
        <w:rPr>
          <w:rFonts w:cs="Arial"/>
          <w:color w:val="222222"/>
          <w:sz w:val="24"/>
          <w:szCs w:val="24"/>
          <w:shd w:val="clear" w:color="auto" w:fill="FFFFFF"/>
        </w:rPr>
        <w:t xml:space="preserve"> of information,</w:t>
      </w:r>
      <w:r w:rsidR="006F59BC" w:rsidRPr="002B529D">
        <w:rPr>
          <w:rFonts w:cs="Arial"/>
          <w:color w:val="222222"/>
          <w:sz w:val="24"/>
          <w:szCs w:val="24"/>
          <w:shd w:val="clear" w:color="auto" w:fill="FFFFFF"/>
        </w:rPr>
        <w:t xml:space="preserve"> </w:t>
      </w:r>
      <w:r w:rsidR="00802A3D" w:rsidRPr="002B529D">
        <w:rPr>
          <w:rFonts w:cs="Arial"/>
          <w:color w:val="222222"/>
          <w:sz w:val="24"/>
          <w:szCs w:val="24"/>
          <w:shd w:val="clear" w:color="auto" w:fill="FFFFFF"/>
        </w:rPr>
        <w:t>BS</w:t>
      </w:r>
      <w:r w:rsidR="00AE1B9A" w:rsidRPr="002B529D">
        <w:rPr>
          <w:rFonts w:cs="Arial"/>
          <w:color w:val="222222"/>
          <w:sz w:val="24"/>
          <w:szCs w:val="24"/>
          <w:shd w:val="clear" w:color="auto" w:fill="FFFFFF"/>
        </w:rPr>
        <w:t xml:space="preserve"> can make the decision of D2D resource allocation to successfully mitigate the interference caused by each other.</w:t>
      </w:r>
    </w:p>
    <w:p w:rsidR="00381CCB" w:rsidRPr="002B529D" w:rsidRDefault="00381CCB" w:rsidP="00AE1B9A">
      <w:pPr>
        <w:ind w:firstLineChars="250" w:firstLine="600"/>
        <w:rPr>
          <w:rFonts w:cs="Arial"/>
          <w:i/>
          <w:color w:val="222222"/>
          <w:sz w:val="24"/>
          <w:szCs w:val="24"/>
          <w:shd w:val="clear" w:color="auto" w:fill="FFFFFF"/>
        </w:rPr>
      </w:pPr>
      <w:proofErr w:type="gramStart"/>
      <w:r w:rsidRPr="002B529D">
        <w:rPr>
          <w:rFonts w:cs="Arial"/>
          <w:i/>
          <w:color w:val="222222"/>
          <w:sz w:val="24"/>
          <w:szCs w:val="24"/>
          <w:shd w:val="clear" w:color="auto" w:fill="FFFFFF"/>
        </w:rPr>
        <w:t>Index</w:t>
      </w:r>
      <w:r w:rsidR="00941C9E" w:rsidRPr="002B529D">
        <w:rPr>
          <w:rFonts w:cs="Arial"/>
          <w:i/>
          <w:color w:val="222222"/>
          <w:sz w:val="24"/>
          <w:szCs w:val="24"/>
          <w:shd w:val="clear" w:color="auto" w:fill="FFFFFF"/>
        </w:rPr>
        <w:t xml:space="preserve"> Terms</w:t>
      </w:r>
      <w:r w:rsidR="00941C9E" w:rsidRPr="002B529D">
        <w:rPr>
          <w:rFonts w:cs="Arial" w:hint="eastAsia"/>
          <w:i/>
          <w:color w:val="222222"/>
          <w:sz w:val="24"/>
          <w:szCs w:val="24"/>
          <w:shd w:val="clear" w:color="auto" w:fill="FFFFFF"/>
        </w:rPr>
        <w:t>-</w:t>
      </w:r>
      <w:r w:rsidR="00941C9E" w:rsidRPr="002B529D">
        <w:rPr>
          <w:rFonts w:cs="Arial"/>
          <w:i/>
          <w:color w:val="222222"/>
          <w:sz w:val="24"/>
          <w:szCs w:val="24"/>
          <w:shd w:val="clear" w:color="auto" w:fill="FFFFFF"/>
        </w:rPr>
        <w:t>device to device, resource allocation, interference avoidance.</w:t>
      </w:r>
      <w:proofErr w:type="gramEnd"/>
    </w:p>
    <w:p w:rsidR="00A70B49" w:rsidRDefault="005D43A6" w:rsidP="001A6F29">
      <w:pPr>
        <w:pStyle w:val="1"/>
      </w:pPr>
      <w:r w:rsidRPr="005D43A6">
        <w:rPr>
          <w:rFonts w:ascii="宋体" w:eastAsia="宋体" w:hAnsi="宋体" w:hint="eastAsia"/>
        </w:rPr>
        <w:t>Ⅰ</w:t>
      </w:r>
      <w:r w:rsidR="00A70B49">
        <w:t>INTRODUCTION</w:t>
      </w:r>
    </w:p>
    <w:p w:rsidR="00802A3D" w:rsidRPr="00DF285B" w:rsidRDefault="005F1D65" w:rsidP="009951CE">
      <w:pPr>
        <w:ind w:firstLineChars="150" w:firstLine="360"/>
        <w:rPr>
          <w:sz w:val="24"/>
          <w:szCs w:val="24"/>
        </w:rPr>
      </w:pPr>
      <w:r w:rsidRPr="00DF285B">
        <w:rPr>
          <w:sz w:val="24"/>
          <w:szCs w:val="24"/>
        </w:rPr>
        <w:t xml:space="preserve">More and more </w:t>
      </w:r>
      <w:r w:rsidR="00BB4576">
        <w:rPr>
          <w:sz w:val="24"/>
          <w:szCs w:val="24"/>
        </w:rPr>
        <w:t xml:space="preserve">operators </w:t>
      </w:r>
      <w:r w:rsidRPr="00DF285B">
        <w:rPr>
          <w:sz w:val="24"/>
          <w:szCs w:val="24"/>
        </w:rPr>
        <w:t xml:space="preserve">are deploying the </w:t>
      </w:r>
      <w:r w:rsidR="009951CE" w:rsidRPr="00DF285B">
        <w:rPr>
          <w:sz w:val="24"/>
          <w:szCs w:val="24"/>
        </w:rPr>
        <w:t xml:space="preserve">LTE system to offer higher data rates, </w:t>
      </w:r>
      <w:proofErr w:type="gramStart"/>
      <w:r w:rsidR="009951CE" w:rsidRPr="00DF285B">
        <w:rPr>
          <w:sz w:val="24"/>
          <w:szCs w:val="24"/>
        </w:rPr>
        <w:t>but</w:t>
      </w:r>
      <w:proofErr w:type="gramEnd"/>
      <w:r w:rsidR="009951CE" w:rsidRPr="00DF285B">
        <w:rPr>
          <w:sz w:val="24"/>
          <w:szCs w:val="24"/>
        </w:rPr>
        <w:t xml:space="preserve"> it still hardly meet people’s need for wireless communication. Now Researchers place the hopes on the LTE-Advanced, which shall meet the IMT-Advanced requirements. Device-to-Device,</w:t>
      </w:r>
      <w:r w:rsidR="00363725" w:rsidRPr="00DF285B">
        <w:rPr>
          <w:sz w:val="24"/>
          <w:szCs w:val="24"/>
        </w:rPr>
        <w:t xml:space="preserve"> a</w:t>
      </w:r>
      <w:r w:rsidR="00131936" w:rsidRPr="00DF285B">
        <w:rPr>
          <w:sz w:val="24"/>
          <w:szCs w:val="24"/>
        </w:rPr>
        <w:t xml:space="preserve">s </w:t>
      </w:r>
      <w:r w:rsidR="0097161D">
        <w:rPr>
          <w:sz w:val="24"/>
          <w:szCs w:val="24"/>
        </w:rPr>
        <w:t xml:space="preserve">a </w:t>
      </w:r>
      <w:r w:rsidR="009951CE" w:rsidRPr="00DF285B">
        <w:rPr>
          <w:sz w:val="24"/>
          <w:szCs w:val="24"/>
        </w:rPr>
        <w:t>technology component for LTE-Advanced, may give the promise of</w:t>
      </w:r>
      <w:r w:rsidR="009951CE" w:rsidRPr="00DF285B">
        <w:rPr>
          <w:rFonts w:hint="eastAsia"/>
          <w:sz w:val="24"/>
          <w:szCs w:val="24"/>
        </w:rPr>
        <w:t xml:space="preserve"> </w:t>
      </w:r>
      <w:r w:rsidR="009951CE" w:rsidRPr="00DF285B">
        <w:rPr>
          <w:sz w:val="24"/>
          <w:szCs w:val="24"/>
        </w:rPr>
        <w:t>providing very</w:t>
      </w:r>
      <w:r w:rsidR="009951CE" w:rsidRPr="00DF285B">
        <w:rPr>
          <w:rFonts w:hint="eastAsia"/>
          <w:sz w:val="24"/>
          <w:szCs w:val="24"/>
        </w:rPr>
        <w:t xml:space="preserve"> </w:t>
      </w:r>
      <w:r w:rsidR="00184D61" w:rsidRPr="00DF285B">
        <w:rPr>
          <w:sz w:val="24"/>
          <w:szCs w:val="24"/>
        </w:rPr>
        <w:t>high bit rates, low delays and low power consumption</w:t>
      </w:r>
      <w:r w:rsidR="009951CE" w:rsidRPr="00DF285B">
        <w:rPr>
          <w:sz w:val="24"/>
          <w:szCs w:val="24"/>
        </w:rPr>
        <w:t xml:space="preserve"> </w:t>
      </w:r>
      <w:r w:rsidR="00184D61" w:rsidRPr="00DF285B">
        <w:rPr>
          <w:sz w:val="24"/>
          <w:szCs w:val="24"/>
        </w:rPr>
        <w:fldChar w:fldCharType="begin"/>
      </w:r>
      <w:r w:rsidR="00184D61" w:rsidRPr="00DF285B">
        <w:rPr>
          <w:sz w:val="24"/>
          <w:szCs w:val="24"/>
        </w:rPr>
        <w:instrText xml:space="preserve"> REF _Ref351017495 \r \h </w:instrText>
      </w:r>
      <w:r w:rsidR="00DF285B">
        <w:rPr>
          <w:sz w:val="24"/>
          <w:szCs w:val="24"/>
        </w:rPr>
        <w:instrText xml:space="preserve"> \* MERGEFORMAT </w:instrText>
      </w:r>
      <w:r w:rsidR="00184D61" w:rsidRPr="00DF285B">
        <w:rPr>
          <w:sz w:val="24"/>
          <w:szCs w:val="24"/>
        </w:rPr>
      </w:r>
      <w:r w:rsidR="00184D61" w:rsidRPr="00DF285B">
        <w:rPr>
          <w:sz w:val="24"/>
          <w:szCs w:val="24"/>
        </w:rPr>
        <w:fldChar w:fldCharType="separate"/>
      </w:r>
      <w:r w:rsidR="00184D61" w:rsidRPr="00DF285B">
        <w:rPr>
          <w:sz w:val="24"/>
          <w:szCs w:val="24"/>
        </w:rPr>
        <w:t>[1]</w:t>
      </w:r>
      <w:r w:rsidR="00184D61" w:rsidRPr="00DF285B">
        <w:rPr>
          <w:sz w:val="24"/>
          <w:szCs w:val="24"/>
        </w:rPr>
        <w:fldChar w:fldCharType="end"/>
      </w:r>
      <w:r w:rsidR="009951CE" w:rsidRPr="00DF285B">
        <w:rPr>
          <w:sz w:val="24"/>
          <w:szCs w:val="24"/>
        </w:rPr>
        <w:t>.</w:t>
      </w:r>
    </w:p>
    <w:p w:rsidR="006F59BC" w:rsidRPr="00DF285B" w:rsidRDefault="006F59BC" w:rsidP="00280D05">
      <w:pPr>
        <w:ind w:firstLineChars="150" w:firstLine="360"/>
        <w:rPr>
          <w:sz w:val="24"/>
          <w:szCs w:val="24"/>
        </w:rPr>
      </w:pPr>
      <w:r w:rsidRPr="00DF285B">
        <w:rPr>
          <w:rFonts w:hint="eastAsia"/>
          <w:sz w:val="24"/>
          <w:szCs w:val="24"/>
        </w:rPr>
        <w:t>The D</w:t>
      </w:r>
      <w:r w:rsidRPr="00DF285B">
        <w:rPr>
          <w:sz w:val="24"/>
          <w:szCs w:val="24"/>
        </w:rPr>
        <w:t>evice-</w:t>
      </w:r>
      <w:r w:rsidRPr="00DF285B">
        <w:rPr>
          <w:rFonts w:hint="eastAsia"/>
          <w:sz w:val="24"/>
          <w:szCs w:val="24"/>
        </w:rPr>
        <w:t>to-D</w:t>
      </w:r>
      <w:r w:rsidRPr="00DF285B">
        <w:rPr>
          <w:sz w:val="24"/>
          <w:szCs w:val="24"/>
        </w:rPr>
        <w:t>evice</w:t>
      </w:r>
      <w:r w:rsidR="00B65046" w:rsidRPr="00DF285B">
        <w:rPr>
          <w:sz w:val="24"/>
          <w:szCs w:val="24"/>
        </w:rPr>
        <w:t xml:space="preserve"> </w:t>
      </w:r>
      <w:r w:rsidR="00435AFA" w:rsidRPr="00DF285B">
        <w:rPr>
          <w:sz w:val="24"/>
          <w:szCs w:val="24"/>
        </w:rPr>
        <w:t>(D2D)</w:t>
      </w:r>
      <w:r w:rsidR="00435AFA" w:rsidRPr="00DF285B">
        <w:rPr>
          <w:rFonts w:hint="eastAsia"/>
          <w:sz w:val="24"/>
          <w:szCs w:val="24"/>
        </w:rPr>
        <w:t xml:space="preserve"> system,</w:t>
      </w:r>
      <w:r w:rsidR="00435AFA" w:rsidRPr="00DF285B">
        <w:rPr>
          <w:sz w:val="24"/>
          <w:szCs w:val="24"/>
        </w:rPr>
        <w:t xml:space="preserve"> r</w:t>
      </w:r>
      <w:r w:rsidR="00435AFA" w:rsidRPr="00DF285B">
        <w:rPr>
          <w:rFonts w:hint="eastAsia"/>
          <w:sz w:val="24"/>
          <w:szCs w:val="24"/>
        </w:rPr>
        <w:t>euse</w:t>
      </w:r>
      <w:r w:rsidR="00435AFA" w:rsidRPr="00DF285B">
        <w:rPr>
          <w:sz w:val="24"/>
          <w:szCs w:val="24"/>
        </w:rPr>
        <w:t>s</w:t>
      </w:r>
      <w:r w:rsidR="00435AFA" w:rsidRPr="00DF285B">
        <w:rPr>
          <w:rFonts w:hint="eastAsia"/>
          <w:sz w:val="24"/>
          <w:szCs w:val="24"/>
        </w:rPr>
        <w:t xml:space="preserve"> the </w:t>
      </w:r>
      <w:r w:rsidR="00435AFA" w:rsidRPr="00DF285B">
        <w:rPr>
          <w:sz w:val="24"/>
          <w:szCs w:val="24"/>
        </w:rPr>
        <w:t>spectrum resources of cellular system, thus improves the spectrum efficiency.</w:t>
      </w:r>
      <w:r w:rsidR="00B65046" w:rsidRPr="00DF285B">
        <w:rPr>
          <w:sz w:val="24"/>
          <w:szCs w:val="24"/>
        </w:rPr>
        <w:t xml:space="preserve"> But </w:t>
      </w:r>
      <w:r w:rsidR="00497170" w:rsidRPr="00DF285B">
        <w:rPr>
          <w:sz w:val="24"/>
          <w:szCs w:val="24"/>
        </w:rPr>
        <w:t xml:space="preserve">with </w:t>
      </w:r>
      <w:r w:rsidR="00B65046" w:rsidRPr="00DF285B">
        <w:rPr>
          <w:sz w:val="24"/>
          <w:szCs w:val="24"/>
        </w:rPr>
        <w:t>the</w:t>
      </w:r>
      <w:r w:rsidR="00497170" w:rsidRPr="00DF285B">
        <w:rPr>
          <w:sz w:val="24"/>
          <w:szCs w:val="24"/>
        </w:rPr>
        <w:t xml:space="preserve"> introduction of the D2D system, here come</w:t>
      </w:r>
      <w:r w:rsidR="00280D05" w:rsidRPr="00DF285B">
        <w:rPr>
          <w:sz w:val="24"/>
          <w:szCs w:val="24"/>
        </w:rPr>
        <w:t>s the problem</w:t>
      </w:r>
      <w:r w:rsidR="00497170" w:rsidRPr="00DF285B">
        <w:rPr>
          <w:sz w:val="24"/>
          <w:szCs w:val="24"/>
        </w:rPr>
        <w:t xml:space="preserve">: D2D shares the same resources with cellular system, </w:t>
      </w:r>
      <w:r w:rsidR="00AA3FCB" w:rsidRPr="00DF285B">
        <w:rPr>
          <w:sz w:val="24"/>
          <w:szCs w:val="24"/>
        </w:rPr>
        <w:t xml:space="preserve">one </w:t>
      </w:r>
      <w:r w:rsidR="00280D05" w:rsidRPr="00DF285B">
        <w:rPr>
          <w:sz w:val="24"/>
          <w:szCs w:val="24"/>
        </w:rPr>
        <w:t xml:space="preserve">system </w:t>
      </w:r>
      <w:r w:rsidR="004715B3">
        <w:rPr>
          <w:sz w:val="24"/>
          <w:szCs w:val="24"/>
        </w:rPr>
        <w:t>may</w:t>
      </w:r>
      <w:r w:rsidR="00280D05" w:rsidRPr="00DF285B">
        <w:rPr>
          <w:sz w:val="24"/>
          <w:szCs w:val="24"/>
        </w:rPr>
        <w:t xml:space="preserve"> cause interference to the other one.</w:t>
      </w:r>
      <w:r w:rsidR="00567B76" w:rsidRPr="00DF285B">
        <w:rPr>
          <w:sz w:val="24"/>
          <w:szCs w:val="24"/>
        </w:rPr>
        <w:t xml:space="preserve"> </w:t>
      </w:r>
      <w:r w:rsidR="00280D05" w:rsidRPr="00DF285B">
        <w:rPr>
          <w:sz w:val="24"/>
          <w:szCs w:val="24"/>
        </w:rPr>
        <w:t xml:space="preserve">How to address the interference is a very important issue </w:t>
      </w:r>
      <w:r w:rsidR="00AA3FCB" w:rsidRPr="00DF285B">
        <w:rPr>
          <w:sz w:val="24"/>
          <w:szCs w:val="24"/>
        </w:rPr>
        <w:t xml:space="preserve">in </w:t>
      </w:r>
      <w:r w:rsidR="00280D05" w:rsidRPr="00DF285B">
        <w:rPr>
          <w:sz w:val="24"/>
          <w:szCs w:val="24"/>
        </w:rPr>
        <w:t>the D2D research.</w:t>
      </w:r>
    </w:p>
    <w:p w:rsidR="00280D05" w:rsidRPr="00DF285B" w:rsidRDefault="00567B76" w:rsidP="00EC4A72">
      <w:pPr>
        <w:ind w:firstLineChars="150" w:firstLine="360"/>
        <w:rPr>
          <w:sz w:val="24"/>
          <w:szCs w:val="24"/>
        </w:rPr>
      </w:pPr>
      <w:r w:rsidRPr="00DF285B">
        <w:rPr>
          <w:sz w:val="24"/>
          <w:szCs w:val="24"/>
        </w:rPr>
        <w:t>In order for D2D users not to cause severe interference to cellular users and improve the performance</w:t>
      </w:r>
      <w:r w:rsidR="00887513" w:rsidRPr="00DF285B">
        <w:rPr>
          <w:sz w:val="24"/>
          <w:szCs w:val="24"/>
        </w:rPr>
        <w:t xml:space="preserve"> </w:t>
      </w:r>
      <w:r w:rsidRPr="00DF285B">
        <w:rPr>
          <w:sz w:val="24"/>
          <w:szCs w:val="24"/>
        </w:rPr>
        <w:t xml:space="preserve">of the whole system, </w:t>
      </w:r>
      <w:r w:rsidR="00DB363D" w:rsidRPr="00DF285B">
        <w:rPr>
          <w:sz w:val="24"/>
          <w:szCs w:val="24"/>
        </w:rPr>
        <w:t>we must work out a realistic scheme of the resource allocation for D2D.</w:t>
      </w:r>
      <w:r w:rsidR="00052160" w:rsidRPr="00DF285B">
        <w:rPr>
          <w:sz w:val="24"/>
          <w:szCs w:val="24"/>
        </w:rPr>
        <w:t xml:space="preserve">there </w:t>
      </w:r>
      <w:proofErr w:type="gramStart"/>
      <w:r w:rsidR="00052160" w:rsidRPr="00DF285B">
        <w:rPr>
          <w:sz w:val="24"/>
          <w:szCs w:val="24"/>
        </w:rPr>
        <w:t>are</w:t>
      </w:r>
      <w:proofErr w:type="gramEnd"/>
      <w:r w:rsidR="00052160" w:rsidRPr="00DF285B">
        <w:rPr>
          <w:sz w:val="24"/>
          <w:szCs w:val="24"/>
        </w:rPr>
        <w:t xml:space="preserve"> two kinds of resource allocation schemes</w:t>
      </w:r>
      <w:r w:rsidR="00DB363D" w:rsidRPr="00DF285B">
        <w:rPr>
          <w:sz w:val="24"/>
          <w:szCs w:val="24"/>
        </w:rPr>
        <w:t xml:space="preserve"> in general</w:t>
      </w:r>
      <w:r w:rsidR="00052160" w:rsidRPr="00DF285B">
        <w:rPr>
          <w:sz w:val="24"/>
          <w:szCs w:val="24"/>
        </w:rPr>
        <w:t xml:space="preserve">: one is BS assisted, the other is BS controlled. BS assisted means the resource allocation is determined by the D2D UE itself by using some strategies, it </w:t>
      </w:r>
      <w:r w:rsidR="0001212F" w:rsidRPr="00DF285B">
        <w:rPr>
          <w:sz w:val="24"/>
          <w:szCs w:val="24"/>
        </w:rPr>
        <w:t>need less signaling between D2D</w:t>
      </w:r>
      <w:r w:rsidR="0055133E" w:rsidRPr="00DF285B">
        <w:rPr>
          <w:sz w:val="24"/>
          <w:szCs w:val="24"/>
        </w:rPr>
        <w:t xml:space="preserve"> user and BS</w:t>
      </w:r>
      <w:r w:rsidR="008E3F78">
        <w:rPr>
          <w:sz w:val="24"/>
          <w:szCs w:val="24"/>
        </w:rPr>
        <w:fldChar w:fldCharType="begin"/>
      </w:r>
      <w:r w:rsidR="008E3F78">
        <w:rPr>
          <w:sz w:val="24"/>
          <w:szCs w:val="24"/>
        </w:rPr>
        <w:instrText xml:space="preserve"> REF _Ref351448591 \r \h </w:instrText>
      </w:r>
      <w:r w:rsidR="008E3F78">
        <w:rPr>
          <w:sz w:val="24"/>
          <w:szCs w:val="24"/>
        </w:rPr>
      </w:r>
      <w:r w:rsidR="008E3F78">
        <w:rPr>
          <w:sz w:val="24"/>
          <w:szCs w:val="24"/>
        </w:rPr>
        <w:fldChar w:fldCharType="separate"/>
      </w:r>
      <w:r w:rsidR="00BD1737">
        <w:rPr>
          <w:sz w:val="24"/>
          <w:szCs w:val="24"/>
        </w:rPr>
        <w:t>[2</w:t>
      </w:r>
      <w:r w:rsidR="008E3F78">
        <w:rPr>
          <w:sz w:val="24"/>
          <w:szCs w:val="24"/>
        </w:rPr>
        <w:t>]</w:t>
      </w:r>
      <w:r w:rsidR="008E3F78">
        <w:rPr>
          <w:sz w:val="24"/>
          <w:szCs w:val="24"/>
        </w:rPr>
        <w:fldChar w:fldCharType="end"/>
      </w:r>
      <w:r w:rsidR="00052160" w:rsidRPr="00DF285B">
        <w:rPr>
          <w:sz w:val="24"/>
          <w:szCs w:val="24"/>
        </w:rPr>
        <w:t>.</w:t>
      </w:r>
      <w:r w:rsidR="001A571E">
        <w:rPr>
          <w:sz w:val="24"/>
          <w:szCs w:val="24"/>
        </w:rPr>
        <w:t>However,</w:t>
      </w:r>
      <w:r w:rsidR="00033176">
        <w:rPr>
          <w:sz w:val="24"/>
          <w:szCs w:val="24"/>
        </w:rPr>
        <w:t xml:space="preserve"> </w:t>
      </w:r>
      <w:r w:rsidR="0061701B">
        <w:rPr>
          <w:sz w:val="24"/>
          <w:szCs w:val="24"/>
        </w:rPr>
        <w:t xml:space="preserve">D2D </w:t>
      </w:r>
      <w:r w:rsidR="00EC4A72">
        <w:rPr>
          <w:sz w:val="24"/>
          <w:szCs w:val="24"/>
        </w:rPr>
        <w:t xml:space="preserve">is introduced </w:t>
      </w:r>
      <w:r w:rsidR="0061701B">
        <w:rPr>
          <w:sz w:val="24"/>
          <w:szCs w:val="24"/>
        </w:rPr>
        <w:t>as an</w:t>
      </w:r>
      <w:r w:rsidR="0061701B">
        <w:rPr>
          <w:rFonts w:hint="eastAsia"/>
          <w:sz w:val="24"/>
          <w:szCs w:val="24"/>
        </w:rPr>
        <w:t xml:space="preserve"> </w:t>
      </w:r>
      <w:r w:rsidR="0061701B">
        <w:rPr>
          <w:sz w:val="24"/>
          <w:szCs w:val="24"/>
        </w:rPr>
        <w:t>underlay to LTE-Advanced n</w:t>
      </w:r>
      <w:r w:rsidR="0061701B" w:rsidRPr="0061701B">
        <w:rPr>
          <w:sz w:val="24"/>
          <w:szCs w:val="24"/>
        </w:rPr>
        <w:t>etworks</w:t>
      </w:r>
      <w:r w:rsidR="0061701B">
        <w:rPr>
          <w:sz w:val="24"/>
          <w:szCs w:val="24"/>
        </w:rPr>
        <w:t xml:space="preserve">, so we need to make sure </w:t>
      </w:r>
      <w:r w:rsidR="0061701B" w:rsidRPr="00DF285B">
        <w:rPr>
          <w:sz w:val="24"/>
          <w:szCs w:val="24"/>
        </w:rPr>
        <w:t xml:space="preserve">D2D communication links </w:t>
      </w:r>
      <w:r w:rsidR="0061701B">
        <w:rPr>
          <w:sz w:val="24"/>
          <w:szCs w:val="24"/>
        </w:rPr>
        <w:t xml:space="preserve">won’t cause much </w:t>
      </w:r>
      <w:r w:rsidR="0061701B" w:rsidRPr="0061701B">
        <w:rPr>
          <w:sz w:val="24"/>
          <w:szCs w:val="24"/>
        </w:rPr>
        <w:t>performance loss</w:t>
      </w:r>
      <w:r w:rsidR="0061701B">
        <w:rPr>
          <w:sz w:val="24"/>
          <w:szCs w:val="24"/>
        </w:rPr>
        <w:t xml:space="preserve"> </w:t>
      </w:r>
      <w:r w:rsidR="00EC4A72">
        <w:rPr>
          <w:sz w:val="24"/>
          <w:szCs w:val="24"/>
        </w:rPr>
        <w:t>to</w:t>
      </w:r>
      <w:r w:rsidR="00EC4A72">
        <w:rPr>
          <w:rFonts w:hint="eastAsia"/>
          <w:sz w:val="24"/>
          <w:szCs w:val="24"/>
        </w:rPr>
        <w:t xml:space="preserve"> </w:t>
      </w:r>
      <w:r w:rsidR="0061701B">
        <w:rPr>
          <w:sz w:val="24"/>
          <w:szCs w:val="24"/>
        </w:rPr>
        <w:t>c</w:t>
      </w:r>
      <w:r w:rsidR="001077B1" w:rsidRPr="00DF285B">
        <w:rPr>
          <w:sz w:val="24"/>
          <w:szCs w:val="24"/>
        </w:rPr>
        <w:t>ellular system</w:t>
      </w:r>
      <w:r w:rsidR="0061701B">
        <w:rPr>
          <w:sz w:val="24"/>
          <w:szCs w:val="24"/>
        </w:rPr>
        <w:t xml:space="preserve">. It means our first priority is to </w:t>
      </w:r>
      <w:r w:rsidR="00E44F47">
        <w:rPr>
          <w:sz w:val="24"/>
          <w:szCs w:val="24"/>
        </w:rPr>
        <w:t>guarantee</w:t>
      </w:r>
      <w:r w:rsidR="0061701B">
        <w:rPr>
          <w:sz w:val="24"/>
          <w:szCs w:val="24"/>
        </w:rPr>
        <w:t xml:space="preserve"> the interference from D2D system to cellular </w:t>
      </w:r>
      <w:r w:rsidR="00E44F47">
        <w:rPr>
          <w:sz w:val="24"/>
          <w:szCs w:val="24"/>
        </w:rPr>
        <w:t>system</w:t>
      </w:r>
      <w:r w:rsidR="001E7BAA">
        <w:rPr>
          <w:sz w:val="24"/>
          <w:szCs w:val="24"/>
        </w:rPr>
        <w:t xml:space="preserve"> is under control</w:t>
      </w:r>
      <w:r w:rsidR="00E44F47">
        <w:rPr>
          <w:sz w:val="24"/>
          <w:szCs w:val="24"/>
        </w:rPr>
        <w:t>.</w:t>
      </w:r>
      <w:r w:rsidR="00EC4A72">
        <w:rPr>
          <w:sz w:val="24"/>
          <w:szCs w:val="24"/>
        </w:rPr>
        <w:t xml:space="preserve"> S</w:t>
      </w:r>
      <w:r w:rsidR="00BA391A" w:rsidRPr="00DF285B">
        <w:rPr>
          <w:sz w:val="24"/>
          <w:szCs w:val="24"/>
        </w:rPr>
        <w:t>o it is suitable to let BS control the D2D resource</w:t>
      </w:r>
      <w:r w:rsidR="00DA3D55" w:rsidRPr="00DF285B">
        <w:rPr>
          <w:sz w:val="24"/>
          <w:szCs w:val="24"/>
        </w:rPr>
        <w:t xml:space="preserve"> allocation </w:t>
      </w:r>
      <w:r w:rsidR="00EC4A72">
        <w:rPr>
          <w:sz w:val="24"/>
          <w:szCs w:val="24"/>
        </w:rPr>
        <w:t xml:space="preserve">under the sacrifice of more signal exchange between BS and D2D UEs. </w:t>
      </w:r>
      <w:r w:rsidR="008C2B72">
        <w:rPr>
          <w:sz w:val="24"/>
          <w:szCs w:val="24"/>
        </w:rPr>
        <w:t xml:space="preserve">But this resource allocation scheme can make sure </w:t>
      </w:r>
      <w:r w:rsidR="005600EE" w:rsidRPr="00DF285B">
        <w:rPr>
          <w:sz w:val="24"/>
          <w:szCs w:val="24"/>
        </w:rPr>
        <w:t>D2D</w:t>
      </w:r>
      <w:r w:rsidR="005F1D65" w:rsidRPr="00DF285B">
        <w:rPr>
          <w:sz w:val="24"/>
          <w:szCs w:val="24"/>
        </w:rPr>
        <w:t xml:space="preserve"> communication</w:t>
      </w:r>
      <w:r w:rsidR="005600EE" w:rsidRPr="00DF285B">
        <w:rPr>
          <w:sz w:val="24"/>
          <w:szCs w:val="24"/>
        </w:rPr>
        <w:t xml:space="preserve"> </w:t>
      </w:r>
      <w:r w:rsidR="00033176">
        <w:rPr>
          <w:sz w:val="24"/>
          <w:szCs w:val="24"/>
        </w:rPr>
        <w:t xml:space="preserve">shares the resources that won’t cause severe interference to cellular communication and if severe interference </w:t>
      </w:r>
      <w:r w:rsidR="00033176">
        <w:rPr>
          <w:sz w:val="24"/>
          <w:szCs w:val="24"/>
        </w:rPr>
        <w:lastRenderedPageBreak/>
        <w:t xml:space="preserve">occurs, BS can terminate the D2D communication or allocate other resource to </w:t>
      </w:r>
      <w:r w:rsidR="00FA0507">
        <w:rPr>
          <w:sz w:val="24"/>
          <w:szCs w:val="24"/>
        </w:rPr>
        <w:t>D2D communication.</w:t>
      </w:r>
    </w:p>
    <w:p w:rsidR="005D43A6" w:rsidRDefault="005D43A6" w:rsidP="001A6F29">
      <w:pPr>
        <w:pStyle w:val="1"/>
      </w:pPr>
      <w:r>
        <w:rPr>
          <w:rFonts w:ascii="宋体" w:eastAsia="宋体" w:hAnsi="宋体" w:hint="eastAsia"/>
        </w:rPr>
        <w:t>Ⅱ</w:t>
      </w:r>
      <w:r>
        <w:t>System Model</w:t>
      </w:r>
    </w:p>
    <w:p w:rsidR="00F54658" w:rsidRPr="006742E9" w:rsidRDefault="00034520" w:rsidP="00B22ED1">
      <w:pPr>
        <w:ind w:firstLineChars="200" w:firstLine="480"/>
        <w:rPr>
          <w:sz w:val="24"/>
          <w:szCs w:val="24"/>
        </w:rPr>
      </w:pPr>
      <w:r>
        <w:rPr>
          <w:rFonts w:hint="eastAsia"/>
          <w:sz w:val="24"/>
          <w:szCs w:val="24"/>
        </w:rPr>
        <w:t xml:space="preserve">D2D system can share the resource of LTE uplink or downlink. </w:t>
      </w:r>
      <w:r w:rsidR="00F54658">
        <w:rPr>
          <w:rFonts w:hint="eastAsia"/>
          <w:sz w:val="24"/>
          <w:szCs w:val="24"/>
        </w:rPr>
        <w:t xml:space="preserve">Compared with </w:t>
      </w:r>
      <w:r w:rsidR="00156A97">
        <w:rPr>
          <w:sz w:val="24"/>
          <w:szCs w:val="24"/>
        </w:rPr>
        <w:t xml:space="preserve">LTE </w:t>
      </w:r>
      <w:r w:rsidR="00F54658">
        <w:rPr>
          <w:rFonts w:hint="eastAsia"/>
          <w:sz w:val="24"/>
          <w:szCs w:val="24"/>
        </w:rPr>
        <w:t>downlink</w:t>
      </w:r>
      <w:r w:rsidR="00FA0507">
        <w:rPr>
          <w:sz w:val="24"/>
          <w:szCs w:val="24"/>
        </w:rPr>
        <w:t xml:space="preserve">, </w:t>
      </w:r>
      <w:r>
        <w:rPr>
          <w:sz w:val="24"/>
          <w:szCs w:val="24"/>
        </w:rPr>
        <w:t xml:space="preserve">uplink is </w:t>
      </w:r>
      <w:r w:rsidR="00156A97">
        <w:rPr>
          <w:sz w:val="24"/>
          <w:szCs w:val="24"/>
        </w:rPr>
        <w:t xml:space="preserve">underutilized by the </w:t>
      </w:r>
      <w:r w:rsidR="00156A97" w:rsidRPr="00156A97">
        <w:rPr>
          <w:sz w:val="24"/>
          <w:szCs w:val="24"/>
        </w:rPr>
        <w:t xml:space="preserve">cellular </w:t>
      </w:r>
      <w:proofErr w:type="gramStart"/>
      <w:r w:rsidR="00156A97" w:rsidRPr="00156A97">
        <w:rPr>
          <w:sz w:val="24"/>
          <w:szCs w:val="24"/>
        </w:rPr>
        <w:t>operators</w:t>
      </w:r>
      <w:proofErr w:type="gramEnd"/>
      <w:r w:rsidR="00156A97">
        <w:rPr>
          <w:sz w:val="24"/>
          <w:szCs w:val="24"/>
        </w:rPr>
        <w:fldChar w:fldCharType="begin"/>
      </w:r>
      <w:r w:rsidR="00156A97">
        <w:rPr>
          <w:sz w:val="24"/>
          <w:szCs w:val="24"/>
        </w:rPr>
        <w:instrText xml:space="preserve"> REF _Ref351453549 \r \h </w:instrText>
      </w:r>
      <w:r w:rsidR="00156A97">
        <w:rPr>
          <w:sz w:val="24"/>
          <w:szCs w:val="24"/>
        </w:rPr>
      </w:r>
      <w:r w:rsidR="00156A97">
        <w:rPr>
          <w:sz w:val="24"/>
          <w:szCs w:val="24"/>
        </w:rPr>
        <w:fldChar w:fldCharType="separate"/>
      </w:r>
      <w:r w:rsidR="00BD1737">
        <w:rPr>
          <w:sz w:val="24"/>
          <w:szCs w:val="24"/>
        </w:rPr>
        <w:t>[3</w:t>
      </w:r>
      <w:r w:rsidR="00156A97">
        <w:rPr>
          <w:sz w:val="24"/>
          <w:szCs w:val="24"/>
        </w:rPr>
        <w:t>]</w:t>
      </w:r>
      <w:r w:rsidR="00156A97">
        <w:rPr>
          <w:sz w:val="24"/>
          <w:szCs w:val="24"/>
        </w:rPr>
        <w:fldChar w:fldCharType="end"/>
      </w:r>
      <w:r w:rsidR="00F54658">
        <w:rPr>
          <w:sz w:val="24"/>
          <w:szCs w:val="24"/>
        </w:rPr>
        <w:t xml:space="preserve">, </w:t>
      </w:r>
      <w:r>
        <w:rPr>
          <w:sz w:val="24"/>
          <w:szCs w:val="24"/>
        </w:rPr>
        <w:t xml:space="preserve">and </w:t>
      </w:r>
      <w:r w:rsidR="00156A97">
        <w:rPr>
          <w:sz w:val="24"/>
          <w:szCs w:val="24"/>
        </w:rPr>
        <w:t>in the downlink</w:t>
      </w:r>
      <w:r w:rsidR="001942BF">
        <w:rPr>
          <w:sz w:val="24"/>
          <w:szCs w:val="24"/>
        </w:rPr>
        <w:t xml:space="preserve">, the </w:t>
      </w:r>
      <w:r w:rsidR="001942BF" w:rsidRPr="001942BF">
        <w:rPr>
          <w:sz w:val="24"/>
          <w:szCs w:val="24"/>
        </w:rPr>
        <w:t>scheduling mechanisms</w:t>
      </w:r>
      <w:r>
        <w:rPr>
          <w:sz w:val="24"/>
          <w:szCs w:val="24"/>
        </w:rPr>
        <w:t xml:space="preserve"> </w:t>
      </w:r>
      <w:r w:rsidR="001942BF">
        <w:rPr>
          <w:sz w:val="24"/>
          <w:szCs w:val="24"/>
        </w:rPr>
        <w:t>adopted by BS make one UE’s resource change very fast ,so it’s hard for D2D UE to share the resource of cellular UE</w:t>
      </w:r>
      <w:r w:rsidR="00156A97" w:rsidRPr="00156A97">
        <w:rPr>
          <w:sz w:val="24"/>
          <w:szCs w:val="24"/>
        </w:rPr>
        <w:t>.</w:t>
      </w:r>
      <w:r>
        <w:rPr>
          <w:sz w:val="24"/>
          <w:szCs w:val="24"/>
        </w:rPr>
        <w:t xml:space="preserve"> On the other hand,</w:t>
      </w:r>
      <w:r w:rsidR="006C1911">
        <w:rPr>
          <w:sz w:val="24"/>
          <w:szCs w:val="24"/>
        </w:rPr>
        <w:t xml:space="preserve"> according to the LTE standard,</w:t>
      </w:r>
      <w:r>
        <w:rPr>
          <w:sz w:val="24"/>
          <w:szCs w:val="24"/>
        </w:rPr>
        <w:t xml:space="preserve"> </w:t>
      </w:r>
      <w:r w:rsidR="00B22ED1" w:rsidRPr="00B22ED1">
        <w:rPr>
          <w:sz w:val="24"/>
          <w:szCs w:val="24"/>
        </w:rPr>
        <w:t xml:space="preserve">uplink resource allocation is done by </w:t>
      </w:r>
      <w:r w:rsidR="00B22ED1">
        <w:rPr>
          <w:sz w:val="24"/>
          <w:szCs w:val="24"/>
        </w:rPr>
        <w:t>BS and informed to UE before a few</w:t>
      </w:r>
      <w:r w:rsidR="00B22ED1" w:rsidRPr="00B22ED1">
        <w:rPr>
          <w:sz w:val="24"/>
          <w:szCs w:val="24"/>
        </w:rPr>
        <w:t xml:space="preserve"> </w:t>
      </w:r>
      <w:proofErr w:type="spellStart"/>
      <w:r w:rsidR="00B22ED1" w:rsidRPr="00B22ED1">
        <w:rPr>
          <w:sz w:val="24"/>
          <w:szCs w:val="24"/>
        </w:rPr>
        <w:t>subframes</w:t>
      </w:r>
      <w:proofErr w:type="spellEnd"/>
      <w:r w:rsidR="00B22ED1" w:rsidRPr="00B22ED1">
        <w:rPr>
          <w:sz w:val="24"/>
          <w:szCs w:val="24"/>
        </w:rPr>
        <w:t>.</w:t>
      </w:r>
      <w:r w:rsidR="00B22ED1">
        <w:rPr>
          <w:sz w:val="24"/>
          <w:szCs w:val="24"/>
        </w:rPr>
        <w:t xml:space="preserve"> </w:t>
      </w:r>
      <w:r w:rsidRPr="00034520">
        <w:rPr>
          <w:sz w:val="24"/>
          <w:szCs w:val="24"/>
        </w:rPr>
        <w:t>Therefore, D2D UE may</w:t>
      </w:r>
      <w:r>
        <w:rPr>
          <w:sz w:val="24"/>
          <w:szCs w:val="24"/>
        </w:rPr>
        <w:t xml:space="preserve"> </w:t>
      </w:r>
      <w:r w:rsidRPr="00034520">
        <w:rPr>
          <w:sz w:val="24"/>
          <w:szCs w:val="24"/>
        </w:rPr>
        <w:t>us</w:t>
      </w:r>
      <w:r w:rsidR="006C1911">
        <w:rPr>
          <w:sz w:val="24"/>
          <w:szCs w:val="24"/>
        </w:rPr>
        <w:t>e</w:t>
      </w:r>
      <w:r w:rsidR="00B22ED1">
        <w:rPr>
          <w:sz w:val="24"/>
          <w:szCs w:val="24"/>
        </w:rPr>
        <w:t xml:space="preserve"> this time interval</w:t>
      </w:r>
      <w:r w:rsidR="006C1911">
        <w:rPr>
          <w:sz w:val="24"/>
          <w:szCs w:val="24"/>
        </w:rPr>
        <w:t xml:space="preserve"> to finish its resource allocation</w:t>
      </w:r>
      <w:r w:rsidRPr="00034520">
        <w:rPr>
          <w:sz w:val="24"/>
          <w:szCs w:val="24"/>
        </w:rPr>
        <w:t xml:space="preserve">. </w:t>
      </w:r>
      <w:r w:rsidR="002E4273">
        <w:rPr>
          <w:sz w:val="24"/>
          <w:szCs w:val="24"/>
        </w:rPr>
        <w:t>S</w:t>
      </w:r>
      <w:r w:rsidR="00F54658">
        <w:rPr>
          <w:sz w:val="24"/>
          <w:szCs w:val="24"/>
        </w:rPr>
        <w:t>o</w:t>
      </w:r>
      <w:r w:rsidR="002E4273">
        <w:rPr>
          <w:sz w:val="24"/>
          <w:szCs w:val="24"/>
        </w:rPr>
        <w:t xml:space="preserve"> </w:t>
      </w:r>
      <w:r w:rsidR="00F54658">
        <w:rPr>
          <w:sz w:val="24"/>
          <w:szCs w:val="24"/>
        </w:rPr>
        <w:t xml:space="preserve">this paper is focused on </w:t>
      </w:r>
      <w:r w:rsidR="004D56B9">
        <w:rPr>
          <w:sz w:val="24"/>
          <w:szCs w:val="24"/>
        </w:rPr>
        <w:t>how to address</w:t>
      </w:r>
      <w:r w:rsidR="00F54658">
        <w:rPr>
          <w:sz w:val="24"/>
          <w:szCs w:val="24"/>
        </w:rPr>
        <w:t xml:space="preserve"> interference avoidance when D2D system shares resource with </w:t>
      </w:r>
      <w:r w:rsidR="007E51DA">
        <w:rPr>
          <w:sz w:val="24"/>
          <w:szCs w:val="24"/>
        </w:rPr>
        <w:t xml:space="preserve">cellular </w:t>
      </w:r>
      <w:proofErr w:type="gramStart"/>
      <w:r w:rsidR="007E51DA">
        <w:rPr>
          <w:sz w:val="24"/>
          <w:szCs w:val="24"/>
        </w:rPr>
        <w:t>uplink</w:t>
      </w:r>
      <w:proofErr w:type="gramEnd"/>
      <w:r w:rsidR="00430985">
        <w:rPr>
          <w:sz w:val="24"/>
          <w:szCs w:val="24"/>
        </w:rPr>
        <w:fldChar w:fldCharType="begin"/>
      </w:r>
      <w:r w:rsidR="00430985">
        <w:rPr>
          <w:sz w:val="24"/>
          <w:szCs w:val="24"/>
        </w:rPr>
        <w:instrText xml:space="preserve"> REF _Ref351475707 \r \h </w:instrText>
      </w:r>
      <w:r w:rsidR="00430985">
        <w:rPr>
          <w:sz w:val="24"/>
          <w:szCs w:val="24"/>
        </w:rPr>
      </w:r>
      <w:r w:rsidR="00430985">
        <w:rPr>
          <w:sz w:val="24"/>
          <w:szCs w:val="24"/>
        </w:rPr>
        <w:fldChar w:fldCharType="separate"/>
      </w:r>
      <w:r w:rsidR="00430985">
        <w:rPr>
          <w:sz w:val="24"/>
          <w:szCs w:val="24"/>
        </w:rPr>
        <w:t>[4]</w:t>
      </w:r>
      <w:r w:rsidR="00430985">
        <w:rPr>
          <w:sz w:val="24"/>
          <w:szCs w:val="24"/>
        </w:rPr>
        <w:fldChar w:fldCharType="end"/>
      </w:r>
      <w:r w:rsidR="00CC663D">
        <w:rPr>
          <w:sz w:val="24"/>
          <w:szCs w:val="24"/>
        </w:rPr>
        <w:t xml:space="preserve">. </w:t>
      </w:r>
    </w:p>
    <w:p w:rsidR="008005E4" w:rsidRDefault="00584409" w:rsidP="008005E4">
      <w:pPr>
        <w:spacing w:line="360" w:lineRule="atLeast"/>
        <w:ind w:firstLine="480"/>
        <w:rPr>
          <w:sz w:val="24"/>
        </w:rPr>
      </w:pPr>
      <w:r>
        <w:rPr>
          <w:sz w:val="24"/>
        </w:rPr>
        <w:t xml:space="preserve">Here is a simple demonstration of the problem we are going to solve in the paper as shown </w:t>
      </w:r>
      <w:r>
        <w:rPr>
          <w:rFonts w:hint="eastAsia"/>
          <w:sz w:val="24"/>
        </w:rPr>
        <w:t>i</w:t>
      </w:r>
      <w:r w:rsidR="008005E4">
        <w:rPr>
          <w:rFonts w:hint="eastAsia"/>
          <w:sz w:val="24"/>
        </w:rPr>
        <w:t xml:space="preserve">n Figure </w:t>
      </w:r>
      <w:proofErr w:type="gramStart"/>
      <w:r w:rsidR="008005E4">
        <w:rPr>
          <w:rFonts w:hint="eastAsia"/>
          <w:sz w:val="24"/>
        </w:rPr>
        <w:t>1,</w:t>
      </w:r>
      <w:proofErr w:type="gramEnd"/>
      <w:r>
        <w:rPr>
          <w:sz w:val="24"/>
        </w:rPr>
        <w:t xml:space="preserve"> we assume</w:t>
      </w:r>
      <w:r w:rsidR="00D57649">
        <w:rPr>
          <w:sz w:val="24"/>
        </w:rPr>
        <w:t xml:space="preserve"> </w:t>
      </w:r>
      <w:r w:rsidR="008005E4">
        <w:rPr>
          <w:sz w:val="24"/>
        </w:rPr>
        <w:t xml:space="preserve">D2D UE1 and D2D UE2 need communicate with each other directly, so D2D UE2, as the transmitter, will cause interference to BS. At the same time D2D UE1, as the receiver, will suffer interference from cellular UE, </w:t>
      </w:r>
      <w:r w:rsidR="00D57649">
        <w:rPr>
          <w:sz w:val="24"/>
        </w:rPr>
        <w:t>s</w:t>
      </w:r>
      <w:r w:rsidR="008005E4">
        <w:rPr>
          <w:sz w:val="24"/>
        </w:rPr>
        <w:t>o there is the need for D2D UE to share the proper resource of cellular UE. First we should consider cellular UE suffering interference from D2D U</w:t>
      </w:r>
      <w:r w:rsidR="003D7ED1">
        <w:rPr>
          <w:sz w:val="24"/>
        </w:rPr>
        <w:t>E. T</w:t>
      </w:r>
      <w:r w:rsidR="00D57649">
        <w:rPr>
          <w:sz w:val="24"/>
        </w:rPr>
        <w:t>o mitigate the interference</w:t>
      </w:r>
      <w:r w:rsidR="008005E4">
        <w:rPr>
          <w:sz w:val="24"/>
        </w:rPr>
        <w:t xml:space="preserve">, we should </w:t>
      </w:r>
      <w:r w:rsidR="003D7ED1">
        <w:rPr>
          <w:sz w:val="24"/>
        </w:rPr>
        <w:t xml:space="preserve">choose to share the cellular UE which </w:t>
      </w:r>
      <w:r w:rsidR="00945917">
        <w:rPr>
          <w:sz w:val="24"/>
        </w:rPr>
        <w:t>D2D UE causes not much interference to.</w:t>
      </w:r>
      <w:r w:rsidR="00945917" w:rsidRPr="00945917">
        <w:t xml:space="preserve"> </w:t>
      </w:r>
      <w:r w:rsidR="00945917" w:rsidRPr="00945917">
        <w:rPr>
          <w:sz w:val="24"/>
        </w:rPr>
        <w:t>After Comparison</w:t>
      </w:r>
      <w:r w:rsidR="00945917">
        <w:rPr>
          <w:sz w:val="24"/>
        </w:rPr>
        <w:t xml:space="preserve">, because UE1 is near the BS, </w:t>
      </w:r>
      <w:r w:rsidR="00A42593">
        <w:rPr>
          <w:sz w:val="24"/>
        </w:rPr>
        <w:t xml:space="preserve">it usually send data to BS with low power, </w:t>
      </w:r>
      <w:r w:rsidR="00945917">
        <w:rPr>
          <w:sz w:val="24"/>
        </w:rPr>
        <w:t xml:space="preserve">even if suffering interference, it </w:t>
      </w:r>
      <w:r w:rsidR="00A42593">
        <w:rPr>
          <w:sz w:val="24"/>
        </w:rPr>
        <w:t>can</w:t>
      </w:r>
      <w:r w:rsidR="00945917">
        <w:rPr>
          <w:sz w:val="24"/>
        </w:rPr>
        <w:t xml:space="preserve"> increase the transmitting power to offset the interference from D2D, having the capability to guarantee the normal communication with BS.</w:t>
      </w:r>
      <w:r w:rsidR="00AC0EB9">
        <w:rPr>
          <w:sz w:val="24"/>
        </w:rPr>
        <w:t xml:space="preserve"> </w:t>
      </w:r>
      <w:r w:rsidR="00A42593">
        <w:rPr>
          <w:sz w:val="24"/>
        </w:rPr>
        <w:t>So</w:t>
      </w:r>
      <w:r w:rsidR="00945917">
        <w:rPr>
          <w:sz w:val="24"/>
        </w:rPr>
        <w:t xml:space="preserve"> </w:t>
      </w:r>
      <w:r w:rsidR="00AC0EB9">
        <w:rPr>
          <w:sz w:val="24"/>
        </w:rPr>
        <w:t xml:space="preserve">we make cellular UE shares the resource with D2D UE. On the other hand, we consider </w:t>
      </w:r>
      <w:r w:rsidR="00D46C45">
        <w:rPr>
          <w:sz w:val="24"/>
        </w:rPr>
        <w:t xml:space="preserve">how to solve </w:t>
      </w:r>
      <w:r w:rsidR="00AC0EB9">
        <w:rPr>
          <w:sz w:val="24"/>
        </w:rPr>
        <w:t xml:space="preserve">cellular UE </w:t>
      </w:r>
      <w:r w:rsidR="00D46C45">
        <w:rPr>
          <w:sz w:val="24"/>
        </w:rPr>
        <w:t xml:space="preserve">causing interference to D2D UE to </w:t>
      </w:r>
      <w:r w:rsidR="00AC0EB9">
        <w:rPr>
          <w:sz w:val="24"/>
        </w:rPr>
        <w:t xml:space="preserve">guarantee D2D UEs’ communication. </w:t>
      </w:r>
      <w:r w:rsidR="00D46C45">
        <w:rPr>
          <w:sz w:val="24"/>
        </w:rPr>
        <w:t xml:space="preserve">Because </w:t>
      </w:r>
      <w:r w:rsidR="00AC0EB9">
        <w:rPr>
          <w:sz w:val="24"/>
        </w:rPr>
        <w:t xml:space="preserve">UE2 is far from D2D UE2, we assume it cause less interference than UE1. </w:t>
      </w:r>
      <w:r w:rsidR="00D46C45">
        <w:rPr>
          <w:sz w:val="24"/>
        </w:rPr>
        <w:t xml:space="preserve">In reality, D2D UE can measure the interference level to determine how to share the resource. </w:t>
      </w:r>
      <w:r w:rsidR="00AC0EB9">
        <w:rPr>
          <w:sz w:val="24"/>
        </w:rPr>
        <w:t xml:space="preserve">Certainly, the best solution to make the D2D system works properly with cellular system is to make sure, after the sharing of resources, D2D link and cellular link has </w:t>
      </w:r>
      <w:r w:rsidR="00AB4794">
        <w:rPr>
          <w:sz w:val="24"/>
        </w:rPr>
        <w:t xml:space="preserve">good channel quality respectively. </w:t>
      </w:r>
      <w:r w:rsidR="00C35068">
        <w:rPr>
          <w:sz w:val="24"/>
        </w:rPr>
        <w:t>So we assume there is a UE3,</w:t>
      </w:r>
      <w:r w:rsidR="002166D0">
        <w:rPr>
          <w:sz w:val="24"/>
        </w:rPr>
        <w:t xml:space="preserve"> </w:t>
      </w:r>
      <w:r w:rsidR="00C35068">
        <w:rPr>
          <w:sz w:val="24"/>
        </w:rPr>
        <w:t xml:space="preserve">which is near the BS and far from the D2D pair, then it can be the good choice to be chosen to share resource. </w:t>
      </w:r>
      <w:r w:rsidR="002166D0">
        <w:rPr>
          <w:sz w:val="24"/>
        </w:rPr>
        <w:t xml:space="preserve">Mitigating the mutual interference </w:t>
      </w:r>
      <w:r w:rsidR="00AB4794">
        <w:rPr>
          <w:sz w:val="24"/>
        </w:rPr>
        <w:t>is the core ideal the paper is discussing on.</w:t>
      </w:r>
    </w:p>
    <w:p w:rsidR="00312D66" w:rsidRDefault="00312D66" w:rsidP="00BA27F6">
      <w:r>
        <w:object w:dxaOrig="5775" w:dyaOrig="5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1pt;height:179.7pt" o:ole="">
            <v:imagedata r:id="rId9" o:title=""/>
          </v:shape>
          <o:OLEObject Type="Embed" ProgID="Visio.Drawing.15" ShapeID="_x0000_i1025" DrawAspect="Content" ObjectID="_1437722865" r:id="rId10"/>
        </w:object>
      </w:r>
    </w:p>
    <w:p w:rsidR="00733797" w:rsidRPr="00BA27F6" w:rsidRDefault="00733797" w:rsidP="00BA27F6">
      <w:r>
        <w:t xml:space="preserve">              Figure 1</w:t>
      </w:r>
    </w:p>
    <w:p w:rsidR="005D43A6" w:rsidRDefault="005D43A6" w:rsidP="001A6F29">
      <w:pPr>
        <w:pStyle w:val="1"/>
      </w:pPr>
      <w:r>
        <w:rPr>
          <w:rFonts w:ascii="宋体" w:eastAsia="宋体" w:hAnsi="宋体" w:hint="eastAsia"/>
        </w:rPr>
        <w:t>Ⅲ</w:t>
      </w:r>
      <w:r>
        <w:t xml:space="preserve"> D2D Resource Allocation Scheme</w:t>
      </w:r>
    </w:p>
    <w:p w:rsidR="00312D66" w:rsidRPr="00EC599D" w:rsidRDefault="00874DFE" w:rsidP="00567179">
      <w:pPr>
        <w:ind w:firstLineChars="200" w:firstLine="480"/>
        <w:rPr>
          <w:sz w:val="24"/>
          <w:szCs w:val="24"/>
        </w:rPr>
      </w:pPr>
      <w:r>
        <w:rPr>
          <w:rFonts w:hint="eastAsia"/>
          <w:sz w:val="24"/>
          <w:szCs w:val="24"/>
        </w:rPr>
        <w:t>Before D2D UE begins di</w:t>
      </w:r>
      <w:r>
        <w:rPr>
          <w:sz w:val="24"/>
          <w:szCs w:val="24"/>
        </w:rPr>
        <w:t xml:space="preserve">rect link communication, it can get the cellular UEs’ scheduling information from the BS, </w:t>
      </w:r>
      <w:r w:rsidR="00DE4998">
        <w:rPr>
          <w:sz w:val="24"/>
          <w:szCs w:val="24"/>
        </w:rPr>
        <w:t>then measures the interference level from each cellular UE</w:t>
      </w:r>
      <w:r w:rsidR="00437629">
        <w:rPr>
          <w:sz w:val="24"/>
          <w:szCs w:val="24"/>
        </w:rPr>
        <w:t xml:space="preserve"> in the same site</w:t>
      </w:r>
      <w:r w:rsidR="00DE4998">
        <w:rPr>
          <w:sz w:val="24"/>
          <w:szCs w:val="24"/>
        </w:rPr>
        <w:t xml:space="preserve">, so D2D UE can get the information about </w:t>
      </w:r>
      <w:r w:rsidR="004F0DFD">
        <w:rPr>
          <w:sz w:val="24"/>
          <w:szCs w:val="24"/>
        </w:rPr>
        <w:t>those UEs which cause severe interference to D2D UE. Then D2D UE sends the information to BS, which allocates resource to D2D</w:t>
      </w:r>
      <w:r w:rsidR="004F0DFD" w:rsidRPr="004F0DFD">
        <w:rPr>
          <w:sz w:val="24"/>
          <w:szCs w:val="24"/>
        </w:rPr>
        <w:t xml:space="preserve"> </w:t>
      </w:r>
      <w:r w:rsidR="001319C2">
        <w:rPr>
          <w:sz w:val="24"/>
          <w:szCs w:val="24"/>
        </w:rPr>
        <w:t>u</w:t>
      </w:r>
      <w:r w:rsidR="004F0DFD">
        <w:rPr>
          <w:sz w:val="24"/>
          <w:szCs w:val="24"/>
        </w:rPr>
        <w:t>sing this as a basis.</w:t>
      </w:r>
      <w:r w:rsidR="004F0DFD">
        <w:rPr>
          <w:rFonts w:hint="eastAsia"/>
          <w:sz w:val="24"/>
          <w:szCs w:val="24"/>
        </w:rPr>
        <w:t xml:space="preserve"> </w:t>
      </w:r>
      <w:r w:rsidR="00A261FF">
        <w:rPr>
          <w:sz w:val="24"/>
          <w:szCs w:val="24"/>
        </w:rPr>
        <w:t>However, the information D2D UE sends to BS is used to mitigate the interference from cellular UEs</w:t>
      </w:r>
      <w:r w:rsidR="00437629">
        <w:rPr>
          <w:sz w:val="24"/>
          <w:szCs w:val="24"/>
        </w:rPr>
        <w:t xml:space="preserve"> to D2D UE</w:t>
      </w:r>
      <w:r w:rsidR="00A261FF">
        <w:rPr>
          <w:sz w:val="24"/>
          <w:szCs w:val="24"/>
        </w:rPr>
        <w:t>, not able to mitigate the interference suffering by cellular UEs from the D2D</w:t>
      </w:r>
      <w:r w:rsidR="001467DE">
        <w:rPr>
          <w:sz w:val="24"/>
          <w:szCs w:val="24"/>
        </w:rPr>
        <w:t xml:space="preserve"> UEs</w:t>
      </w:r>
      <w:r w:rsidR="00A261FF">
        <w:rPr>
          <w:sz w:val="24"/>
          <w:szCs w:val="24"/>
        </w:rPr>
        <w:t xml:space="preserve">. </w:t>
      </w:r>
      <w:r w:rsidR="001467DE">
        <w:rPr>
          <w:rFonts w:hint="eastAsia"/>
          <w:sz w:val="24"/>
          <w:szCs w:val="24"/>
        </w:rPr>
        <w:t xml:space="preserve">Besides </w:t>
      </w:r>
      <w:r w:rsidR="001467DE">
        <w:rPr>
          <w:sz w:val="24"/>
          <w:szCs w:val="24"/>
        </w:rPr>
        <w:t xml:space="preserve">containing the transmitting power of D2D </w:t>
      </w:r>
      <w:proofErr w:type="gramStart"/>
      <w:r w:rsidR="001467DE">
        <w:rPr>
          <w:sz w:val="24"/>
          <w:szCs w:val="24"/>
        </w:rPr>
        <w:t>UEs</w:t>
      </w:r>
      <w:proofErr w:type="gramEnd"/>
      <w:r w:rsidR="00E1342F">
        <w:rPr>
          <w:sz w:val="24"/>
          <w:szCs w:val="24"/>
        </w:rPr>
        <w:fldChar w:fldCharType="begin"/>
      </w:r>
      <w:r w:rsidR="00E1342F">
        <w:rPr>
          <w:sz w:val="24"/>
          <w:szCs w:val="24"/>
        </w:rPr>
        <w:instrText xml:space="preserve"> REF _Ref351384499 \r \h </w:instrText>
      </w:r>
      <w:r w:rsidR="00E1342F">
        <w:rPr>
          <w:sz w:val="24"/>
          <w:szCs w:val="24"/>
        </w:rPr>
      </w:r>
      <w:r w:rsidR="00E1342F">
        <w:rPr>
          <w:sz w:val="24"/>
          <w:szCs w:val="24"/>
        </w:rPr>
        <w:fldChar w:fldCharType="separate"/>
      </w:r>
      <w:r w:rsidR="00430985">
        <w:rPr>
          <w:sz w:val="24"/>
          <w:szCs w:val="24"/>
        </w:rPr>
        <w:t>[5</w:t>
      </w:r>
      <w:r w:rsidR="00E1342F">
        <w:rPr>
          <w:sz w:val="24"/>
          <w:szCs w:val="24"/>
        </w:rPr>
        <w:t>]</w:t>
      </w:r>
      <w:r w:rsidR="00E1342F">
        <w:rPr>
          <w:sz w:val="24"/>
          <w:szCs w:val="24"/>
        </w:rPr>
        <w:fldChar w:fldCharType="end"/>
      </w:r>
      <w:r w:rsidR="001467DE">
        <w:rPr>
          <w:sz w:val="24"/>
          <w:szCs w:val="24"/>
        </w:rPr>
        <w:t xml:space="preserve">, BS </w:t>
      </w:r>
      <w:r w:rsidR="00437629">
        <w:rPr>
          <w:sz w:val="24"/>
          <w:szCs w:val="24"/>
        </w:rPr>
        <w:t xml:space="preserve">uses </w:t>
      </w:r>
      <w:r w:rsidR="001467DE">
        <w:rPr>
          <w:sz w:val="24"/>
          <w:szCs w:val="24"/>
        </w:rPr>
        <w:t xml:space="preserve">another way to </w:t>
      </w:r>
      <w:r w:rsidR="001467DE">
        <w:rPr>
          <w:rFonts w:hint="eastAsia"/>
          <w:sz w:val="24"/>
          <w:szCs w:val="24"/>
        </w:rPr>
        <w:t xml:space="preserve">mitigate the </w:t>
      </w:r>
      <w:r w:rsidR="001467DE">
        <w:rPr>
          <w:sz w:val="24"/>
          <w:szCs w:val="24"/>
        </w:rPr>
        <w:t xml:space="preserve">interference </w:t>
      </w:r>
      <w:r w:rsidR="00437629">
        <w:rPr>
          <w:sz w:val="24"/>
          <w:szCs w:val="24"/>
        </w:rPr>
        <w:t xml:space="preserve">produced by D2D UEs. LTE uplink </w:t>
      </w:r>
      <w:r w:rsidR="001467DE">
        <w:rPr>
          <w:sz w:val="24"/>
          <w:szCs w:val="24"/>
        </w:rPr>
        <w:t>adopt</w:t>
      </w:r>
      <w:r w:rsidR="00437629">
        <w:rPr>
          <w:sz w:val="24"/>
          <w:szCs w:val="24"/>
        </w:rPr>
        <w:t>s</w:t>
      </w:r>
      <w:r w:rsidR="001467DE">
        <w:rPr>
          <w:sz w:val="24"/>
          <w:szCs w:val="24"/>
        </w:rPr>
        <w:t xml:space="preserve"> the power control scheme, which means cellular UE</w:t>
      </w:r>
      <w:r w:rsidR="00437629">
        <w:rPr>
          <w:sz w:val="24"/>
          <w:szCs w:val="24"/>
        </w:rPr>
        <w:t>’s transmitting power</w:t>
      </w:r>
      <w:r w:rsidR="001467DE">
        <w:rPr>
          <w:sz w:val="24"/>
          <w:szCs w:val="24"/>
        </w:rPr>
        <w:t xml:space="preserve"> can change at some extend. And cellular UE will report power </w:t>
      </w:r>
      <w:proofErr w:type="gramStart"/>
      <w:r w:rsidR="001467DE">
        <w:rPr>
          <w:sz w:val="24"/>
          <w:szCs w:val="24"/>
        </w:rPr>
        <w:t>headroom</w:t>
      </w:r>
      <w:proofErr w:type="gramEnd"/>
      <w:r w:rsidR="002D3A9A">
        <w:rPr>
          <w:sz w:val="24"/>
          <w:szCs w:val="24"/>
        </w:rPr>
        <w:fldChar w:fldCharType="begin"/>
      </w:r>
      <w:r w:rsidR="002D3A9A">
        <w:rPr>
          <w:sz w:val="24"/>
          <w:szCs w:val="24"/>
        </w:rPr>
        <w:instrText xml:space="preserve"> REF _Ref351475751 \r \h </w:instrText>
      </w:r>
      <w:r w:rsidR="002D3A9A">
        <w:rPr>
          <w:sz w:val="24"/>
          <w:szCs w:val="24"/>
        </w:rPr>
      </w:r>
      <w:r w:rsidR="002D3A9A">
        <w:rPr>
          <w:sz w:val="24"/>
          <w:szCs w:val="24"/>
        </w:rPr>
        <w:fldChar w:fldCharType="separate"/>
      </w:r>
      <w:r w:rsidR="002D3A9A">
        <w:rPr>
          <w:sz w:val="24"/>
          <w:szCs w:val="24"/>
        </w:rPr>
        <w:t>[6]</w:t>
      </w:r>
      <w:r w:rsidR="002D3A9A">
        <w:rPr>
          <w:sz w:val="24"/>
          <w:szCs w:val="24"/>
        </w:rPr>
        <w:fldChar w:fldCharType="end"/>
      </w:r>
      <w:r w:rsidR="001467DE">
        <w:rPr>
          <w:sz w:val="24"/>
          <w:szCs w:val="24"/>
        </w:rPr>
        <w:t xml:space="preserve"> to BS through the MAC</w:t>
      </w:r>
      <w:r w:rsidR="00B636A2">
        <w:rPr>
          <w:sz w:val="24"/>
          <w:szCs w:val="24"/>
        </w:rPr>
        <w:t xml:space="preserve"> layer</w:t>
      </w:r>
      <w:r w:rsidR="001467DE">
        <w:rPr>
          <w:sz w:val="24"/>
          <w:szCs w:val="24"/>
        </w:rPr>
        <w:t xml:space="preserve">, so BS knows the scheduling cellular UEs’ power adjustment ability. Here we </w:t>
      </w:r>
      <w:r w:rsidR="004B7478">
        <w:rPr>
          <w:sz w:val="24"/>
          <w:szCs w:val="24"/>
        </w:rPr>
        <w:t xml:space="preserve">define the </w:t>
      </w:r>
      <w:r w:rsidR="004B7478" w:rsidRPr="004B7478">
        <w:rPr>
          <w:sz w:val="24"/>
          <w:szCs w:val="24"/>
        </w:rPr>
        <w:t xml:space="preserve">interval </w:t>
      </w:r>
      <w:r w:rsidR="004B7478">
        <w:rPr>
          <w:sz w:val="24"/>
          <w:szCs w:val="24"/>
        </w:rPr>
        <w:t xml:space="preserve">of cellular UE’s power, from the current using power to the maximum of the power, as the cellular UE’s </w:t>
      </w:r>
      <w:r w:rsidR="004B7478" w:rsidRPr="004B7478">
        <w:rPr>
          <w:sz w:val="24"/>
          <w:szCs w:val="24"/>
        </w:rPr>
        <w:t>interference</w:t>
      </w:r>
      <w:r w:rsidR="00437629">
        <w:rPr>
          <w:sz w:val="24"/>
          <w:szCs w:val="24"/>
        </w:rPr>
        <w:t>-tolerant</w:t>
      </w:r>
      <w:r w:rsidR="004B7478">
        <w:rPr>
          <w:sz w:val="24"/>
          <w:szCs w:val="24"/>
        </w:rPr>
        <w:t xml:space="preserve"> level. </w:t>
      </w:r>
      <w:proofErr w:type="gramStart"/>
      <w:r w:rsidR="004B7478">
        <w:rPr>
          <w:sz w:val="24"/>
          <w:szCs w:val="24"/>
        </w:rPr>
        <w:t>The bigger the power adjustment inter</w:t>
      </w:r>
      <w:r w:rsidR="00437629">
        <w:rPr>
          <w:sz w:val="24"/>
          <w:szCs w:val="24"/>
        </w:rPr>
        <w:t xml:space="preserve">val, the higher ability of </w:t>
      </w:r>
      <w:r w:rsidR="004B7478">
        <w:rPr>
          <w:sz w:val="24"/>
          <w:szCs w:val="24"/>
        </w:rPr>
        <w:t>interference</w:t>
      </w:r>
      <w:r w:rsidR="00437629">
        <w:rPr>
          <w:sz w:val="24"/>
          <w:szCs w:val="24"/>
        </w:rPr>
        <w:t>-tolerant</w:t>
      </w:r>
      <w:r w:rsidR="004B7478">
        <w:rPr>
          <w:sz w:val="24"/>
          <w:szCs w:val="24"/>
        </w:rPr>
        <w:t xml:space="preserve"> level.</w:t>
      </w:r>
      <w:proofErr w:type="gramEnd"/>
      <w:r w:rsidR="004B7478">
        <w:rPr>
          <w:sz w:val="24"/>
          <w:szCs w:val="24"/>
        </w:rPr>
        <w:t xml:space="preserve"> </w:t>
      </w:r>
      <w:proofErr w:type="gramStart"/>
      <w:r w:rsidR="004B7478">
        <w:rPr>
          <w:sz w:val="24"/>
          <w:szCs w:val="24"/>
        </w:rPr>
        <w:t>Other</w:t>
      </w:r>
      <w:r w:rsidR="00437629">
        <w:rPr>
          <w:sz w:val="24"/>
          <w:szCs w:val="24"/>
        </w:rPr>
        <w:t xml:space="preserve">wise, the lower ability of </w:t>
      </w:r>
      <w:r w:rsidR="004B7478">
        <w:rPr>
          <w:sz w:val="24"/>
          <w:szCs w:val="24"/>
        </w:rPr>
        <w:t>interference</w:t>
      </w:r>
      <w:r w:rsidR="00437629">
        <w:rPr>
          <w:sz w:val="24"/>
          <w:szCs w:val="24"/>
        </w:rPr>
        <w:t>-tolerant</w:t>
      </w:r>
      <w:r w:rsidR="004B7478">
        <w:rPr>
          <w:sz w:val="24"/>
          <w:szCs w:val="24"/>
        </w:rPr>
        <w:t xml:space="preserve"> level.</w:t>
      </w:r>
      <w:proofErr w:type="gramEnd"/>
      <w:r w:rsidR="004B7478">
        <w:rPr>
          <w:sz w:val="24"/>
          <w:szCs w:val="24"/>
        </w:rPr>
        <w:t xml:space="preserve"> Thus, </w:t>
      </w:r>
      <w:r w:rsidR="00447098">
        <w:rPr>
          <w:sz w:val="24"/>
          <w:szCs w:val="24"/>
        </w:rPr>
        <w:t xml:space="preserve">BS got the information to mitigating both sides’ interference. Here is the scheme about how to share the resource of cellular UE to mitigate the </w:t>
      </w:r>
      <w:r w:rsidR="00567179">
        <w:rPr>
          <w:sz w:val="24"/>
          <w:szCs w:val="24"/>
        </w:rPr>
        <w:t>mutual interference:</w:t>
      </w:r>
    </w:p>
    <w:p w:rsidR="00312D66" w:rsidRDefault="00312D66" w:rsidP="00312D66">
      <w:pPr>
        <w:rPr>
          <w:sz w:val="24"/>
          <w:szCs w:val="24"/>
        </w:rPr>
      </w:pPr>
      <w:r w:rsidRPr="00EC599D">
        <w:rPr>
          <w:sz w:val="24"/>
          <w:szCs w:val="24"/>
        </w:rPr>
        <w:t xml:space="preserve">Step </w:t>
      </w:r>
      <w:r w:rsidRPr="00EC599D">
        <w:rPr>
          <w:rFonts w:hint="eastAsia"/>
          <w:sz w:val="24"/>
          <w:szCs w:val="24"/>
        </w:rPr>
        <w:t>1</w:t>
      </w:r>
      <w:r w:rsidRPr="00EC599D">
        <w:rPr>
          <w:sz w:val="24"/>
          <w:szCs w:val="24"/>
        </w:rPr>
        <w:t>.</w:t>
      </w:r>
      <w:r>
        <w:rPr>
          <w:rFonts w:hint="eastAsia"/>
          <w:sz w:val="24"/>
          <w:szCs w:val="24"/>
        </w:rPr>
        <w:t xml:space="preserve">D2D </w:t>
      </w:r>
      <w:r>
        <w:rPr>
          <w:sz w:val="24"/>
          <w:szCs w:val="24"/>
        </w:rPr>
        <w:t>UE decodes the RRM</w:t>
      </w:r>
      <w:r w:rsidR="00437629" w:rsidRPr="00437629">
        <w:t xml:space="preserve"> </w:t>
      </w:r>
      <w:r w:rsidR="00437629">
        <w:t>(</w:t>
      </w:r>
      <w:r w:rsidR="00437629" w:rsidRPr="00437629">
        <w:rPr>
          <w:sz w:val="24"/>
          <w:szCs w:val="24"/>
        </w:rPr>
        <w:t>Radio resource managemen</w:t>
      </w:r>
      <w:r w:rsidR="00437629">
        <w:rPr>
          <w:sz w:val="24"/>
          <w:szCs w:val="24"/>
        </w:rPr>
        <w:t>t)</w:t>
      </w:r>
      <w:r>
        <w:rPr>
          <w:sz w:val="24"/>
          <w:szCs w:val="24"/>
        </w:rPr>
        <w:t xml:space="preserve"> information from the BS</w:t>
      </w:r>
      <w:r w:rsidR="00175170">
        <w:rPr>
          <w:sz w:val="24"/>
          <w:szCs w:val="24"/>
        </w:rPr>
        <w:t xml:space="preserve"> to get the cellular UE resource allocation information.</w:t>
      </w:r>
    </w:p>
    <w:p w:rsidR="00375DAF" w:rsidRDefault="00312D66" w:rsidP="00312D66">
      <w:pPr>
        <w:rPr>
          <w:sz w:val="24"/>
          <w:szCs w:val="24"/>
        </w:rPr>
      </w:pPr>
      <w:r w:rsidRPr="00EC599D">
        <w:rPr>
          <w:sz w:val="24"/>
          <w:szCs w:val="24"/>
        </w:rPr>
        <w:t>Step 2.</w:t>
      </w:r>
      <w:r w:rsidRPr="00EC599D">
        <w:rPr>
          <w:rFonts w:hint="eastAsia"/>
          <w:sz w:val="24"/>
          <w:szCs w:val="24"/>
        </w:rPr>
        <w:t>D2D UE</w:t>
      </w:r>
      <w:r w:rsidR="00175170">
        <w:rPr>
          <w:sz w:val="24"/>
          <w:szCs w:val="24"/>
        </w:rPr>
        <w:t xml:space="preserve"> measures the interference from the cellular UE, and records the interference</w:t>
      </w:r>
      <w:r w:rsidR="00375DAF">
        <w:rPr>
          <w:sz w:val="24"/>
          <w:szCs w:val="24"/>
        </w:rPr>
        <w:t xml:space="preserve"> of each cellular UE.</w:t>
      </w:r>
      <w:r w:rsidR="00175170">
        <w:rPr>
          <w:sz w:val="24"/>
          <w:szCs w:val="24"/>
        </w:rPr>
        <w:t xml:space="preserve"> </w:t>
      </w:r>
      <w:bookmarkStart w:id="2" w:name="OLE_LINK3"/>
    </w:p>
    <w:p w:rsidR="00312D66" w:rsidRPr="00EC599D" w:rsidRDefault="00312D66" w:rsidP="00312D66">
      <w:pPr>
        <w:rPr>
          <w:sz w:val="24"/>
          <w:szCs w:val="24"/>
        </w:rPr>
      </w:pPr>
      <w:r w:rsidRPr="00EC599D">
        <w:rPr>
          <w:sz w:val="24"/>
          <w:szCs w:val="24"/>
        </w:rPr>
        <w:t>Step 3.</w:t>
      </w:r>
      <w:r w:rsidR="00375DAF">
        <w:rPr>
          <w:sz w:val="24"/>
          <w:szCs w:val="24"/>
        </w:rPr>
        <w:t>D2D UEs send the interference information to BS.</w:t>
      </w:r>
    </w:p>
    <w:bookmarkEnd w:id="2"/>
    <w:p w:rsidR="00312D66" w:rsidRPr="00EC599D" w:rsidRDefault="00312D66" w:rsidP="00312D66">
      <w:pPr>
        <w:rPr>
          <w:sz w:val="24"/>
          <w:szCs w:val="24"/>
        </w:rPr>
      </w:pPr>
      <w:r w:rsidRPr="00EC599D">
        <w:rPr>
          <w:rFonts w:hint="eastAsia"/>
          <w:sz w:val="24"/>
          <w:szCs w:val="24"/>
        </w:rPr>
        <w:t>Step</w:t>
      </w:r>
      <w:r w:rsidRPr="00EC599D">
        <w:rPr>
          <w:sz w:val="24"/>
          <w:szCs w:val="24"/>
        </w:rPr>
        <w:t xml:space="preserve"> </w:t>
      </w:r>
      <w:r w:rsidRPr="00EC599D">
        <w:rPr>
          <w:rFonts w:hint="eastAsia"/>
          <w:sz w:val="24"/>
          <w:szCs w:val="24"/>
        </w:rPr>
        <w:t>4</w:t>
      </w:r>
      <w:r w:rsidRPr="00EC599D">
        <w:rPr>
          <w:sz w:val="24"/>
          <w:szCs w:val="24"/>
        </w:rPr>
        <w:t>.</w:t>
      </w:r>
      <w:r w:rsidR="00375DAF">
        <w:rPr>
          <w:rFonts w:hint="eastAsia"/>
          <w:sz w:val="24"/>
          <w:szCs w:val="24"/>
        </w:rPr>
        <w:t>B</w:t>
      </w:r>
      <w:r w:rsidR="00375DAF">
        <w:rPr>
          <w:sz w:val="24"/>
          <w:szCs w:val="24"/>
        </w:rPr>
        <w:t>S allocates the resource to D2D</w:t>
      </w:r>
    </w:p>
    <w:p w:rsidR="00312D66" w:rsidRDefault="00312D66" w:rsidP="00312D66">
      <w:pPr>
        <w:rPr>
          <w:sz w:val="24"/>
          <w:szCs w:val="24"/>
        </w:rPr>
      </w:pPr>
      <w:r w:rsidRPr="00EC599D">
        <w:rPr>
          <w:sz w:val="24"/>
          <w:szCs w:val="24"/>
        </w:rPr>
        <w:t>Step 5.</w:t>
      </w:r>
      <w:r w:rsidR="00375DAF">
        <w:rPr>
          <w:rFonts w:hint="eastAsia"/>
          <w:sz w:val="24"/>
          <w:szCs w:val="24"/>
        </w:rPr>
        <w:t>BS send</w:t>
      </w:r>
      <w:r w:rsidR="00437629">
        <w:rPr>
          <w:sz w:val="24"/>
          <w:szCs w:val="24"/>
        </w:rPr>
        <w:t>s</w:t>
      </w:r>
      <w:r w:rsidR="00375DAF">
        <w:rPr>
          <w:rFonts w:hint="eastAsia"/>
          <w:sz w:val="24"/>
          <w:szCs w:val="24"/>
        </w:rPr>
        <w:t xml:space="preserve"> the resource allocation information to </w:t>
      </w:r>
      <w:r w:rsidR="00375DAF">
        <w:rPr>
          <w:sz w:val="24"/>
          <w:szCs w:val="24"/>
        </w:rPr>
        <w:t>D2D UE.</w:t>
      </w:r>
    </w:p>
    <w:p w:rsidR="00312D66" w:rsidRDefault="00312D66" w:rsidP="00312D66">
      <w:pPr>
        <w:rPr>
          <w:sz w:val="24"/>
          <w:szCs w:val="24"/>
        </w:rPr>
      </w:pPr>
      <w:r>
        <w:rPr>
          <w:sz w:val="24"/>
          <w:szCs w:val="24"/>
        </w:rPr>
        <w:t>Step 6</w:t>
      </w:r>
      <w:r w:rsidRPr="00EC599D">
        <w:rPr>
          <w:sz w:val="24"/>
          <w:szCs w:val="24"/>
        </w:rPr>
        <w:t>.</w:t>
      </w:r>
      <w:r w:rsidR="00375DAF">
        <w:rPr>
          <w:rFonts w:hint="eastAsia"/>
          <w:sz w:val="24"/>
          <w:szCs w:val="24"/>
        </w:rPr>
        <w:t>BS instructs resource</w:t>
      </w:r>
      <w:r w:rsidR="00375DAF">
        <w:rPr>
          <w:sz w:val="24"/>
          <w:szCs w:val="24"/>
        </w:rPr>
        <w:t>-sharing cellular UE to increase transmit power.</w:t>
      </w:r>
    </w:p>
    <w:p w:rsidR="004F7381" w:rsidRDefault="004F7381" w:rsidP="00312D66">
      <w:pPr>
        <w:rPr>
          <w:sz w:val="24"/>
          <w:szCs w:val="24"/>
        </w:rPr>
      </w:pPr>
    </w:p>
    <w:p w:rsidR="004F7381" w:rsidRPr="00EC599D" w:rsidRDefault="004F7381" w:rsidP="004F7381">
      <w:pPr>
        <w:rPr>
          <w:sz w:val="24"/>
          <w:szCs w:val="24"/>
        </w:rPr>
      </w:pPr>
      <w:r>
        <w:rPr>
          <w:sz w:val="24"/>
          <w:szCs w:val="24"/>
        </w:rPr>
        <w:lastRenderedPageBreak/>
        <w:t>A</w:t>
      </w:r>
      <w:r>
        <w:rPr>
          <w:rFonts w:hint="eastAsia"/>
          <w:sz w:val="24"/>
          <w:szCs w:val="24"/>
        </w:rPr>
        <w:t>nd</w:t>
      </w:r>
      <w:r>
        <w:rPr>
          <w:sz w:val="24"/>
          <w:szCs w:val="24"/>
        </w:rPr>
        <w:t xml:space="preserve"> the </w:t>
      </w:r>
      <w:r w:rsidRPr="004F7381">
        <w:rPr>
          <w:sz w:val="24"/>
          <w:szCs w:val="24"/>
        </w:rPr>
        <w:t>algorithm</w:t>
      </w:r>
      <w:r>
        <w:rPr>
          <w:rFonts w:hint="eastAsia"/>
          <w:sz w:val="24"/>
          <w:szCs w:val="24"/>
        </w:rPr>
        <w:t xml:space="preserve"> of BS resource allocation in step 4</w:t>
      </w:r>
      <w:r w:rsidRPr="00EC599D">
        <w:rPr>
          <w:sz w:val="24"/>
          <w:szCs w:val="24"/>
        </w:rPr>
        <w:t>：</w:t>
      </w:r>
    </w:p>
    <w:p w:rsidR="004F7381" w:rsidRPr="00EC599D" w:rsidRDefault="004F7381" w:rsidP="004F7381">
      <w:pPr>
        <w:ind w:leftChars="200" w:left="420" w:firstLineChars="450" w:firstLine="1080"/>
        <w:rPr>
          <w:sz w:val="24"/>
          <w:szCs w:val="24"/>
        </w:rPr>
      </w:pPr>
      <w:r w:rsidRPr="00EC599D">
        <w:rPr>
          <w:rFonts w:hint="eastAsia"/>
          <w:sz w:val="24"/>
          <w:szCs w:val="24"/>
        </w:rPr>
        <w:t>1</w:t>
      </w:r>
      <w:r w:rsidRPr="00EC599D">
        <w:rPr>
          <w:rFonts w:hint="eastAsia"/>
          <w:sz w:val="24"/>
          <w:szCs w:val="24"/>
        </w:rPr>
        <w:t>．</w:t>
      </w:r>
      <w:r>
        <w:rPr>
          <w:rFonts w:hint="eastAsia"/>
          <w:sz w:val="24"/>
          <w:szCs w:val="24"/>
        </w:rPr>
        <w:t>BS e</w:t>
      </w:r>
      <w:r>
        <w:rPr>
          <w:sz w:val="24"/>
          <w:szCs w:val="24"/>
        </w:rPr>
        <w:t>x</w:t>
      </w:r>
      <w:r>
        <w:rPr>
          <w:rFonts w:hint="eastAsia"/>
          <w:sz w:val="24"/>
          <w:szCs w:val="24"/>
        </w:rPr>
        <w:t>cludes</w:t>
      </w:r>
      <w:r>
        <w:rPr>
          <w:sz w:val="24"/>
          <w:szCs w:val="24"/>
        </w:rPr>
        <w:t xml:space="preserve"> the cellular UEs which can’t share resources based on the tolerance ability.</w:t>
      </w:r>
    </w:p>
    <w:p w:rsidR="004F7381" w:rsidRPr="00EC599D" w:rsidRDefault="004F7381" w:rsidP="004F7381">
      <w:pPr>
        <w:ind w:firstLineChars="650" w:firstLine="1560"/>
        <w:rPr>
          <w:sz w:val="24"/>
          <w:szCs w:val="24"/>
        </w:rPr>
      </w:pPr>
      <w:r w:rsidRPr="00EC599D">
        <w:rPr>
          <w:sz w:val="24"/>
          <w:szCs w:val="24"/>
        </w:rPr>
        <w:t>2</w:t>
      </w:r>
      <w:r w:rsidRPr="00EC599D">
        <w:rPr>
          <w:rFonts w:hint="eastAsia"/>
          <w:sz w:val="24"/>
          <w:szCs w:val="24"/>
        </w:rPr>
        <w:t>．</w:t>
      </w:r>
      <w:r w:rsidRPr="00EC599D">
        <w:rPr>
          <w:sz w:val="24"/>
          <w:szCs w:val="24"/>
        </w:rPr>
        <w:t>{D|</w:t>
      </w:r>
      <w:r w:rsidRPr="00EC599D">
        <w:rPr>
          <w:rFonts w:hint="eastAsia"/>
          <w:sz w:val="24"/>
          <w:szCs w:val="24"/>
        </w:rPr>
        <w:t xml:space="preserve"> D2D UE</w:t>
      </w:r>
      <w:r>
        <w:rPr>
          <w:sz w:val="24"/>
          <w:szCs w:val="24"/>
        </w:rPr>
        <w:t xml:space="preserve"> waiting to allocate resources</w:t>
      </w:r>
      <w:r w:rsidRPr="00EC599D">
        <w:rPr>
          <w:sz w:val="24"/>
          <w:szCs w:val="24"/>
        </w:rPr>
        <w:t>}</w:t>
      </w:r>
    </w:p>
    <w:p w:rsidR="004F7381" w:rsidRPr="00EC599D" w:rsidRDefault="004F7381" w:rsidP="004F7381">
      <w:pPr>
        <w:ind w:firstLineChars="650" w:firstLine="1560"/>
        <w:rPr>
          <w:sz w:val="24"/>
          <w:szCs w:val="24"/>
        </w:rPr>
      </w:pPr>
      <w:r w:rsidRPr="00EC599D">
        <w:rPr>
          <w:sz w:val="24"/>
          <w:szCs w:val="24"/>
        </w:rPr>
        <w:t>3</w:t>
      </w:r>
      <w:r w:rsidRPr="00EC599D">
        <w:rPr>
          <w:rFonts w:hint="eastAsia"/>
          <w:sz w:val="24"/>
          <w:szCs w:val="24"/>
        </w:rPr>
        <w:t>．</w:t>
      </w:r>
      <w:r w:rsidRPr="00EC599D">
        <w:rPr>
          <w:sz w:val="24"/>
          <w:szCs w:val="24"/>
        </w:rPr>
        <w:t>{</w:t>
      </w:r>
      <w:r w:rsidRPr="00EC599D">
        <w:rPr>
          <w:position w:val="-12"/>
          <w:sz w:val="24"/>
          <w:szCs w:val="24"/>
        </w:rPr>
        <w:object w:dxaOrig="340" w:dyaOrig="360">
          <v:shape id="_x0000_i1026" type="#_x0000_t75" style="width:14.4pt;height:21.9pt" o:ole="">
            <v:imagedata r:id="rId11" o:title=""/>
          </v:shape>
          <o:OLEObject Type="Embed" ProgID="Equation.DSMT4" ShapeID="_x0000_i1026" DrawAspect="Content" ObjectID="_1437722866" r:id="rId12"/>
        </w:object>
      </w:r>
      <w:r w:rsidRPr="00EC599D">
        <w:rPr>
          <w:sz w:val="24"/>
          <w:szCs w:val="24"/>
        </w:rPr>
        <w:t>|</w:t>
      </w:r>
      <w:r>
        <w:rPr>
          <w:sz w:val="24"/>
          <w:szCs w:val="24"/>
        </w:rPr>
        <w:t>set of cellular UEs causing severe interf</w:t>
      </w:r>
      <w:r w:rsidR="009A1F01">
        <w:rPr>
          <w:sz w:val="24"/>
          <w:szCs w:val="24"/>
        </w:rPr>
        <w:t>er</w:t>
      </w:r>
      <w:r>
        <w:rPr>
          <w:sz w:val="24"/>
          <w:szCs w:val="24"/>
        </w:rPr>
        <w:t xml:space="preserve">ence to </w:t>
      </w:r>
      <w:r w:rsidRPr="00EC599D">
        <w:rPr>
          <w:sz w:val="24"/>
          <w:szCs w:val="24"/>
        </w:rPr>
        <w:t>D2D UE</w:t>
      </w:r>
      <w:r>
        <w:rPr>
          <w:rFonts w:hint="eastAsia"/>
          <w:sz w:val="24"/>
          <w:szCs w:val="24"/>
        </w:rPr>
        <w:t xml:space="preserve"> </w:t>
      </w:r>
      <w:proofErr w:type="gramStart"/>
      <w:r>
        <w:rPr>
          <w:rFonts w:hint="eastAsia"/>
          <w:sz w:val="24"/>
          <w:szCs w:val="24"/>
        </w:rPr>
        <w:t>D</w:t>
      </w:r>
      <w:r w:rsidRPr="00EC599D">
        <w:rPr>
          <w:sz w:val="24"/>
          <w:szCs w:val="24"/>
        </w:rPr>
        <w:t xml:space="preserve"> }</w:t>
      </w:r>
      <w:proofErr w:type="gramEnd"/>
    </w:p>
    <w:p w:rsidR="004F7381" w:rsidRPr="00EC599D" w:rsidRDefault="004F7381" w:rsidP="004F7381">
      <w:pPr>
        <w:ind w:firstLineChars="650" w:firstLine="1560"/>
        <w:rPr>
          <w:sz w:val="24"/>
          <w:szCs w:val="24"/>
        </w:rPr>
      </w:pPr>
      <w:r w:rsidRPr="00EC599D">
        <w:rPr>
          <w:sz w:val="24"/>
          <w:szCs w:val="24"/>
        </w:rPr>
        <w:t>4</w:t>
      </w:r>
      <w:r w:rsidRPr="00EC599D">
        <w:rPr>
          <w:rFonts w:hint="eastAsia"/>
          <w:sz w:val="24"/>
          <w:szCs w:val="24"/>
        </w:rPr>
        <w:t>．</w:t>
      </w:r>
      <w:r w:rsidRPr="00EC599D">
        <w:rPr>
          <w:sz w:val="24"/>
          <w:szCs w:val="24"/>
        </w:rPr>
        <w:t>{</w:t>
      </w:r>
      <w:r w:rsidRPr="00EC599D">
        <w:rPr>
          <w:position w:val="-12"/>
          <w:sz w:val="24"/>
          <w:szCs w:val="24"/>
        </w:rPr>
        <w:object w:dxaOrig="380" w:dyaOrig="360">
          <v:shape id="_x0000_i1027" type="#_x0000_t75" style="width:21.9pt;height:21.9pt" o:ole="">
            <v:imagedata r:id="rId13" o:title=""/>
          </v:shape>
          <o:OLEObject Type="Embed" ProgID="Equation.DSMT4" ShapeID="_x0000_i1027" DrawAspect="Content" ObjectID="_1437722867" r:id="rId14"/>
        </w:object>
      </w:r>
      <w:r w:rsidRPr="00EC599D">
        <w:rPr>
          <w:rFonts w:hint="eastAsia"/>
          <w:sz w:val="24"/>
          <w:szCs w:val="24"/>
        </w:rPr>
        <w:t>|</w:t>
      </w:r>
      <w:r>
        <w:rPr>
          <w:rFonts w:hint="eastAsia"/>
          <w:sz w:val="24"/>
          <w:szCs w:val="24"/>
        </w:rPr>
        <w:t>cellular</w:t>
      </w:r>
      <w:r w:rsidRPr="00EC599D">
        <w:rPr>
          <w:rFonts w:hint="eastAsia"/>
          <w:sz w:val="24"/>
          <w:szCs w:val="24"/>
        </w:rPr>
        <w:t xml:space="preserve"> UE</w:t>
      </w:r>
      <w:r>
        <w:rPr>
          <w:sz w:val="24"/>
          <w:szCs w:val="24"/>
        </w:rPr>
        <w:t>s having not share resources</w:t>
      </w:r>
      <w:r w:rsidRPr="00EC599D">
        <w:rPr>
          <w:sz w:val="24"/>
          <w:szCs w:val="24"/>
        </w:rPr>
        <w:t>}</w:t>
      </w:r>
    </w:p>
    <w:p w:rsidR="004F7381" w:rsidRDefault="004F7381" w:rsidP="004F7381">
      <w:pPr>
        <w:ind w:firstLineChars="650" w:firstLine="1560"/>
        <w:rPr>
          <w:sz w:val="24"/>
          <w:szCs w:val="24"/>
        </w:rPr>
      </w:pPr>
      <w:proofErr w:type="gramStart"/>
      <w:r w:rsidRPr="00EC599D">
        <w:rPr>
          <w:sz w:val="24"/>
          <w:szCs w:val="24"/>
        </w:rPr>
        <w:t xml:space="preserve">5 </w:t>
      </w:r>
      <w:r w:rsidRPr="00EC599D">
        <w:rPr>
          <w:rFonts w:hint="eastAsia"/>
          <w:sz w:val="24"/>
          <w:szCs w:val="24"/>
        </w:rPr>
        <w:t>.</w:t>
      </w:r>
      <w:proofErr w:type="gramEnd"/>
      <w:r w:rsidRPr="00EC599D">
        <w:rPr>
          <w:sz w:val="24"/>
          <w:szCs w:val="24"/>
        </w:rPr>
        <w:t xml:space="preserve">  </w:t>
      </w:r>
      <w:proofErr w:type="gramStart"/>
      <w:r w:rsidRPr="00EC599D">
        <w:rPr>
          <w:sz w:val="24"/>
          <w:szCs w:val="24"/>
        </w:rPr>
        <w:t>while</w:t>
      </w:r>
      <w:proofErr w:type="gramEnd"/>
      <w:r w:rsidRPr="00EC599D">
        <w:rPr>
          <w:sz w:val="24"/>
          <w:szCs w:val="24"/>
        </w:rPr>
        <w:t xml:space="preserve"> </w:t>
      </w:r>
      <w:r w:rsidRPr="00EC599D">
        <w:rPr>
          <w:position w:val="-10"/>
          <w:sz w:val="24"/>
          <w:szCs w:val="24"/>
        </w:rPr>
        <w:object w:dxaOrig="639" w:dyaOrig="320">
          <v:shape id="_x0000_i1028" type="#_x0000_t75" style="width:28.8pt;height:14.4pt" o:ole="">
            <v:imagedata r:id="rId15" o:title=""/>
          </v:shape>
          <o:OLEObject Type="Embed" ProgID="Equation.DSMT4" ShapeID="_x0000_i1028" DrawAspect="Content" ObjectID="_1437722868" r:id="rId16"/>
        </w:object>
      </w:r>
      <w:r w:rsidRPr="00EC599D">
        <w:rPr>
          <w:sz w:val="24"/>
          <w:szCs w:val="24"/>
        </w:rPr>
        <w:t xml:space="preserve"> &amp;&amp; </w:t>
      </w:r>
      <w:r w:rsidRPr="00EC599D">
        <w:rPr>
          <w:position w:val="-12"/>
          <w:sz w:val="24"/>
          <w:szCs w:val="24"/>
        </w:rPr>
        <w:object w:dxaOrig="760" w:dyaOrig="360">
          <v:shape id="_x0000_i1029" type="#_x0000_t75" style="width:35.7pt;height:21.9pt" o:ole="">
            <v:imagedata r:id="rId17" o:title=""/>
          </v:shape>
          <o:OLEObject Type="Embed" ProgID="Equation.DSMT4" ShapeID="_x0000_i1029" DrawAspect="Content" ObjectID="_1437722869" r:id="rId18"/>
        </w:object>
      </w:r>
    </w:p>
    <w:p w:rsidR="009A1F01" w:rsidRPr="00EC599D" w:rsidRDefault="009A1F01" w:rsidP="004F7381">
      <w:pPr>
        <w:ind w:firstLineChars="650" w:firstLine="1560"/>
        <w:rPr>
          <w:sz w:val="24"/>
          <w:szCs w:val="24"/>
        </w:rPr>
      </w:pPr>
      <w:r>
        <w:rPr>
          <w:sz w:val="24"/>
          <w:szCs w:val="24"/>
        </w:rPr>
        <w:t xml:space="preserve">             BS allocates resources to D2D UE d:</w:t>
      </w:r>
    </w:p>
    <w:p w:rsidR="004F7381" w:rsidRPr="00EC599D" w:rsidRDefault="004F7381" w:rsidP="004F7381">
      <w:pPr>
        <w:ind w:left="3120" w:hangingChars="1300" w:hanging="3120"/>
        <w:rPr>
          <w:sz w:val="24"/>
          <w:szCs w:val="24"/>
        </w:rPr>
      </w:pPr>
      <w:r w:rsidRPr="00EC599D">
        <w:rPr>
          <w:sz w:val="24"/>
          <w:szCs w:val="24"/>
        </w:rPr>
        <w:t xml:space="preserve">                          </w:t>
      </w:r>
      <w:r>
        <w:rPr>
          <w:rFonts w:hint="eastAsia"/>
          <w:sz w:val="24"/>
          <w:szCs w:val="24"/>
        </w:rPr>
        <w:t>BS get</w:t>
      </w:r>
      <w:r w:rsidR="009A1F01">
        <w:rPr>
          <w:sz w:val="24"/>
          <w:szCs w:val="24"/>
        </w:rPr>
        <w:t>s</w:t>
      </w:r>
      <w:r>
        <w:rPr>
          <w:rFonts w:hint="eastAsia"/>
          <w:sz w:val="24"/>
          <w:szCs w:val="24"/>
        </w:rPr>
        <w:t xml:space="preserve"> </w:t>
      </w:r>
      <w:r w:rsidR="009A1F01">
        <w:rPr>
          <w:sz w:val="24"/>
          <w:szCs w:val="24"/>
        </w:rPr>
        <w:t xml:space="preserve">the set of cellular cells which is near d based on the </w:t>
      </w:r>
      <w:r w:rsidR="00DC2C53">
        <w:rPr>
          <w:sz w:val="24"/>
          <w:szCs w:val="24"/>
        </w:rPr>
        <w:t>interference</w:t>
      </w:r>
      <w:r w:rsidR="009A1F01">
        <w:rPr>
          <w:sz w:val="24"/>
          <w:szCs w:val="24"/>
        </w:rPr>
        <w:t>,</w:t>
      </w:r>
      <w:r w:rsidRPr="00EC599D">
        <w:rPr>
          <w:position w:val="-12"/>
          <w:sz w:val="24"/>
          <w:szCs w:val="24"/>
        </w:rPr>
        <w:object w:dxaOrig="320" w:dyaOrig="360">
          <v:shape id="_x0000_i1030" type="#_x0000_t75" style="width:14.4pt;height:21.9pt" o:ole="">
            <v:imagedata r:id="rId19" o:title=""/>
          </v:shape>
          <o:OLEObject Type="Embed" ProgID="Equation.DSMT4" ShapeID="_x0000_i1030" DrawAspect="Content" ObjectID="_1437722870" r:id="rId20"/>
        </w:object>
      </w:r>
      <w:r w:rsidRPr="00EC599D">
        <w:rPr>
          <w:rFonts w:hint="eastAsia"/>
          <w:sz w:val="24"/>
          <w:szCs w:val="24"/>
        </w:rPr>
        <w:t>，</w:t>
      </w:r>
      <w:r w:rsidR="00DC2C53">
        <w:rPr>
          <w:rFonts w:hint="eastAsia"/>
          <w:sz w:val="24"/>
          <w:szCs w:val="24"/>
        </w:rPr>
        <w:t>do</w:t>
      </w:r>
      <w:r w:rsidR="00DC2C53" w:rsidRPr="00DC2C53">
        <w:t xml:space="preserve"> </w:t>
      </w:r>
      <w:r w:rsidR="00DC2C53">
        <w:rPr>
          <w:sz w:val="24"/>
          <w:szCs w:val="24"/>
        </w:rPr>
        <w:t xml:space="preserve">difference </w:t>
      </w:r>
      <w:r w:rsidR="00DC2C53" w:rsidRPr="00DC2C53">
        <w:rPr>
          <w:sz w:val="24"/>
          <w:szCs w:val="24"/>
        </w:rPr>
        <w:t>sets</w:t>
      </w:r>
      <w:r w:rsidR="00DC2C53">
        <w:rPr>
          <w:rFonts w:hint="eastAsia"/>
          <w:sz w:val="24"/>
          <w:szCs w:val="24"/>
        </w:rPr>
        <w:t>,</w:t>
      </w:r>
      <w:r w:rsidR="00DC2C53">
        <w:rPr>
          <w:sz w:val="24"/>
          <w:szCs w:val="24"/>
        </w:rPr>
        <w:t xml:space="preserve"> </w:t>
      </w:r>
      <w:r w:rsidR="00DC2C53">
        <w:rPr>
          <w:rFonts w:hint="eastAsia"/>
          <w:sz w:val="24"/>
          <w:szCs w:val="24"/>
        </w:rPr>
        <w:t>get</w:t>
      </w:r>
      <w:r w:rsidR="00DC2C53" w:rsidRPr="00EC599D">
        <w:rPr>
          <w:sz w:val="24"/>
          <w:szCs w:val="24"/>
        </w:rPr>
        <w:t xml:space="preserve"> </w:t>
      </w:r>
      <w:r w:rsidRPr="00EC599D">
        <w:rPr>
          <w:position w:val="-12"/>
          <w:sz w:val="24"/>
          <w:szCs w:val="24"/>
        </w:rPr>
        <w:object w:dxaOrig="1520" w:dyaOrig="360">
          <v:shape id="_x0000_i1031" type="#_x0000_t75" style="width:78.9pt;height:21.9pt" o:ole="">
            <v:imagedata r:id="rId21" o:title=""/>
          </v:shape>
          <o:OLEObject Type="Embed" ProgID="Equation.DSMT4" ShapeID="_x0000_i1031" DrawAspect="Content" ObjectID="_1437722871" r:id="rId22"/>
        </w:object>
      </w:r>
    </w:p>
    <w:p w:rsidR="004F7381" w:rsidRPr="00EC599D" w:rsidRDefault="004F7381" w:rsidP="004F7381">
      <w:pPr>
        <w:rPr>
          <w:sz w:val="24"/>
          <w:szCs w:val="24"/>
        </w:rPr>
      </w:pPr>
      <w:r w:rsidRPr="00EC599D">
        <w:rPr>
          <w:sz w:val="24"/>
          <w:szCs w:val="24"/>
        </w:rPr>
        <w:t xml:space="preserve">                           If </w:t>
      </w:r>
      <w:r w:rsidRPr="00EC599D">
        <w:rPr>
          <w:position w:val="-12"/>
          <w:sz w:val="24"/>
          <w:szCs w:val="24"/>
        </w:rPr>
        <w:object w:dxaOrig="880" w:dyaOrig="360">
          <v:shape id="_x0000_i1032" type="#_x0000_t75" style="width:43.2pt;height:21.9pt" o:ole="">
            <v:imagedata r:id="rId23" o:title=""/>
          </v:shape>
          <o:OLEObject Type="Embed" ProgID="Equation.DSMT4" ShapeID="_x0000_i1032" DrawAspect="Content" ObjectID="_1437722872" r:id="rId24"/>
        </w:object>
      </w:r>
    </w:p>
    <w:p w:rsidR="004F7381" w:rsidRPr="00EC599D" w:rsidRDefault="004F7381" w:rsidP="004F7381">
      <w:pPr>
        <w:ind w:left="4200" w:hangingChars="1750" w:hanging="4200"/>
        <w:rPr>
          <w:sz w:val="24"/>
          <w:szCs w:val="24"/>
        </w:rPr>
      </w:pPr>
      <w:r w:rsidRPr="00EC599D">
        <w:rPr>
          <w:sz w:val="24"/>
          <w:szCs w:val="24"/>
        </w:rPr>
        <w:t xml:space="preserve">                                   </w:t>
      </w:r>
      <w:r w:rsidR="00DC2C53">
        <w:rPr>
          <w:sz w:val="24"/>
          <w:szCs w:val="24"/>
        </w:rPr>
        <w:t>C</w:t>
      </w:r>
      <w:r w:rsidR="00DC2C53">
        <w:rPr>
          <w:rFonts w:hint="eastAsia"/>
          <w:sz w:val="24"/>
          <w:szCs w:val="24"/>
        </w:rPr>
        <w:t xml:space="preserve">hoose </w:t>
      </w:r>
      <w:r w:rsidR="00DC2C53">
        <w:rPr>
          <w:sz w:val="24"/>
          <w:szCs w:val="24"/>
        </w:rPr>
        <w:t xml:space="preserve">a cellular </w:t>
      </w:r>
      <w:r w:rsidRPr="00EC599D">
        <w:rPr>
          <w:rFonts w:hint="eastAsia"/>
          <w:sz w:val="24"/>
          <w:szCs w:val="24"/>
        </w:rPr>
        <w:t>UE</w:t>
      </w:r>
      <w:r w:rsidRPr="00EC599D">
        <w:rPr>
          <w:sz w:val="24"/>
          <w:szCs w:val="24"/>
        </w:rPr>
        <w:t xml:space="preserve"> </w:t>
      </w:r>
      <w:r w:rsidRPr="00EC599D">
        <w:rPr>
          <w:position w:val="-12"/>
          <w:sz w:val="24"/>
          <w:szCs w:val="24"/>
        </w:rPr>
        <w:object w:dxaOrig="999" w:dyaOrig="360">
          <v:shape id="_x0000_i1033" type="#_x0000_t75" style="width:50.1pt;height:21.9pt" o:ole="">
            <v:imagedata r:id="rId25" o:title=""/>
          </v:shape>
          <o:OLEObject Type="Embed" ProgID="Equation.DSMT4" ShapeID="_x0000_i1033" DrawAspect="Content" ObjectID="_1437722873" r:id="rId26"/>
        </w:object>
      </w:r>
      <w:r w:rsidRPr="00EC599D">
        <w:rPr>
          <w:rFonts w:hint="eastAsia"/>
          <w:sz w:val="24"/>
          <w:szCs w:val="24"/>
        </w:rPr>
        <w:t>，</w:t>
      </w:r>
      <w:r w:rsidR="00DC2C53">
        <w:rPr>
          <w:rFonts w:hint="eastAsia"/>
          <w:sz w:val="24"/>
          <w:szCs w:val="24"/>
        </w:rPr>
        <w:t>randomly,</w:t>
      </w:r>
      <w:r w:rsidRPr="00EC599D">
        <w:rPr>
          <w:rFonts w:hint="eastAsia"/>
          <w:sz w:val="24"/>
          <w:szCs w:val="24"/>
        </w:rPr>
        <w:t xml:space="preserve">D2D </w:t>
      </w:r>
      <w:r w:rsidRPr="00EC599D">
        <w:rPr>
          <w:sz w:val="24"/>
          <w:szCs w:val="24"/>
        </w:rPr>
        <w:t xml:space="preserve">UE </w:t>
      </w:r>
      <w:r w:rsidR="00DC2C53">
        <w:rPr>
          <w:rFonts w:hint="eastAsia"/>
          <w:sz w:val="24"/>
          <w:szCs w:val="24"/>
        </w:rPr>
        <w:t>shares all the RBs of the cellular UE</w:t>
      </w:r>
    </w:p>
    <w:p w:rsidR="004F7381" w:rsidRPr="00EC599D" w:rsidRDefault="004F7381" w:rsidP="004F7381">
      <w:pPr>
        <w:rPr>
          <w:sz w:val="24"/>
          <w:szCs w:val="24"/>
        </w:rPr>
      </w:pPr>
      <w:r w:rsidRPr="00EC599D">
        <w:rPr>
          <w:sz w:val="24"/>
          <w:szCs w:val="24"/>
        </w:rPr>
        <w:t xml:space="preserve">                                   </w:t>
      </w:r>
      <w:r w:rsidRPr="00EC599D">
        <w:rPr>
          <w:position w:val="-12"/>
          <w:sz w:val="24"/>
          <w:szCs w:val="24"/>
        </w:rPr>
        <w:object w:dxaOrig="1620" w:dyaOrig="360">
          <v:shape id="_x0000_i1034" type="#_x0000_t75" style="width:79.5pt;height:21.9pt" o:ole="">
            <v:imagedata r:id="rId27" o:title=""/>
          </v:shape>
          <o:OLEObject Type="Embed" ProgID="Equation.DSMT4" ShapeID="_x0000_i1034" DrawAspect="Content" ObjectID="_1437722874" r:id="rId28"/>
        </w:object>
      </w:r>
    </w:p>
    <w:p w:rsidR="004F7381" w:rsidRPr="00EC599D" w:rsidRDefault="004F7381" w:rsidP="004F7381">
      <w:pPr>
        <w:rPr>
          <w:sz w:val="24"/>
          <w:szCs w:val="24"/>
        </w:rPr>
      </w:pPr>
      <w:r w:rsidRPr="00EC599D">
        <w:rPr>
          <w:sz w:val="24"/>
          <w:szCs w:val="24"/>
        </w:rPr>
        <w:t xml:space="preserve">                             </w:t>
      </w:r>
      <w:r>
        <w:rPr>
          <w:sz w:val="24"/>
          <w:szCs w:val="24"/>
        </w:rPr>
        <w:t xml:space="preserve"> </w:t>
      </w:r>
      <w:r w:rsidRPr="00EC599D">
        <w:rPr>
          <w:sz w:val="24"/>
          <w:szCs w:val="24"/>
        </w:rPr>
        <w:t xml:space="preserve">    </w:t>
      </w:r>
      <w:r w:rsidRPr="00EC599D">
        <w:rPr>
          <w:rFonts w:hint="eastAsia"/>
          <w:sz w:val="24"/>
          <w:szCs w:val="24"/>
        </w:rPr>
        <w:t xml:space="preserve"> </w:t>
      </w:r>
      <w:r w:rsidRPr="00EC599D">
        <w:rPr>
          <w:position w:val="-10"/>
          <w:sz w:val="24"/>
          <w:szCs w:val="24"/>
        </w:rPr>
        <w:object w:dxaOrig="1219" w:dyaOrig="320">
          <v:shape id="_x0000_i1035" type="#_x0000_t75" style="width:57.6pt;height:14.4pt" o:ole="">
            <v:imagedata r:id="rId29" o:title=""/>
          </v:shape>
          <o:OLEObject Type="Embed" ProgID="Equation.DSMT4" ShapeID="_x0000_i1035" DrawAspect="Content" ObjectID="_1437722875" r:id="rId30"/>
        </w:object>
      </w:r>
    </w:p>
    <w:p w:rsidR="004F7381" w:rsidRPr="00EC599D" w:rsidRDefault="004F7381" w:rsidP="004F7381">
      <w:pPr>
        <w:rPr>
          <w:sz w:val="24"/>
          <w:szCs w:val="24"/>
        </w:rPr>
      </w:pPr>
      <w:r w:rsidRPr="00EC599D">
        <w:rPr>
          <w:sz w:val="24"/>
          <w:szCs w:val="24"/>
        </w:rPr>
        <w:t xml:space="preserve">                           </w:t>
      </w:r>
      <w:proofErr w:type="gramStart"/>
      <w:r w:rsidRPr="00EC599D">
        <w:rPr>
          <w:sz w:val="24"/>
          <w:szCs w:val="24"/>
        </w:rPr>
        <w:t>else</w:t>
      </w:r>
      <w:proofErr w:type="gramEnd"/>
      <w:r w:rsidRPr="00EC599D">
        <w:rPr>
          <w:sz w:val="24"/>
          <w:szCs w:val="24"/>
        </w:rPr>
        <w:t xml:space="preserve"> </w:t>
      </w:r>
    </w:p>
    <w:p w:rsidR="004F7381" w:rsidRPr="00DC2C53" w:rsidRDefault="004F7381" w:rsidP="004F7381">
      <w:pPr>
        <w:rPr>
          <w:sz w:val="24"/>
          <w:szCs w:val="24"/>
        </w:rPr>
      </w:pPr>
      <w:r w:rsidRPr="00EC599D">
        <w:rPr>
          <w:sz w:val="24"/>
          <w:szCs w:val="24"/>
        </w:rPr>
        <w:t xml:space="preserve">                                   </w:t>
      </w:r>
      <w:proofErr w:type="gramStart"/>
      <w:r w:rsidR="00DC2C53">
        <w:rPr>
          <w:rFonts w:hint="eastAsia"/>
          <w:sz w:val="24"/>
          <w:szCs w:val="24"/>
        </w:rPr>
        <w:t>don</w:t>
      </w:r>
      <w:r w:rsidR="00DC2C53">
        <w:rPr>
          <w:sz w:val="24"/>
          <w:szCs w:val="24"/>
        </w:rPr>
        <w:t>’t</w:t>
      </w:r>
      <w:proofErr w:type="gramEnd"/>
      <w:r w:rsidR="00DC2C53">
        <w:rPr>
          <w:sz w:val="24"/>
          <w:szCs w:val="24"/>
        </w:rPr>
        <w:t xml:space="preserve"> allocate </w:t>
      </w:r>
      <w:r w:rsidR="00DC2C53" w:rsidRPr="00EC599D">
        <w:rPr>
          <w:rFonts w:hint="eastAsia"/>
          <w:sz w:val="24"/>
          <w:szCs w:val="24"/>
        </w:rPr>
        <w:t>RB</w:t>
      </w:r>
      <w:r w:rsidR="00DC2C53" w:rsidRPr="00EC599D">
        <w:rPr>
          <w:sz w:val="24"/>
          <w:szCs w:val="24"/>
        </w:rPr>
        <w:t>s</w:t>
      </w:r>
      <w:r w:rsidR="00DC2C53">
        <w:rPr>
          <w:sz w:val="24"/>
          <w:szCs w:val="24"/>
        </w:rPr>
        <w:t xml:space="preserve"> for </w:t>
      </w:r>
      <w:r w:rsidRPr="00EC599D">
        <w:rPr>
          <w:rFonts w:hint="eastAsia"/>
          <w:sz w:val="24"/>
          <w:szCs w:val="24"/>
        </w:rPr>
        <w:t xml:space="preserve">D2D UE </w:t>
      </w:r>
      <w:r w:rsidRPr="00EC599D">
        <w:rPr>
          <w:position w:val="-6"/>
          <w:sz w:val="24"/>
          <w:szCs w:val="24"/>
        </w:rPr>
        <w:object w:dxaOrig="220" w:dyaOrig="279">
          <v:shape id="_x0000_i1036" type="#_x0000_t75" style="width:14.4pt;height:14.4pt" o:ole="">
            <v:imagedata r:id="rId31" o:title=""/>
          </v:shape>
          <o:OLEObject Type="Embed" ProgID="Equation.DSMT4" ShapeID="_x0000_i1036" DrawAspect="Content" ObjectID="_1437722876" r:id="rId32"/>
        </w:object>
      </w:r>
    </w:p>
    <w:p w:rsidR="004F7381" w:rsidRPr="00EC599D" w:rsidRDefault="004F7381" w:rsidP="004F7381">
      <w:pPr>
        <w:rPr>
          <w:sz w:val="24"/>
          <w:szCs w:val="24"/>
        </w:rPr>
      </w:pPr>
      <w:r w:rsidRPr="00EC599D">
        <w:rPr>
          <w:sz w:val="24"/>
          <w:szCs w:val="24"/>
        </w:rPr>
        <w:t xml:space="preserve">                                   </w:t>
      </w:r>
      <w:r w:rsidRPr="00EC599D">
        <w:rPr>
          <w:position w:val="-10"/>
          <w:sz w:val="24"/>
          <w:szCs w:val="24"/>
        </w:rPr>
        <w:object w:dxaOrig="1219" w:dyaOrig="320">
          <v:shape id="_x0000_i1037" type="#_x0000_t75" style="width:57.6pt;height:14.4pt" o:ole="">
            <v:imagedata r:id="rId29" o:title=""/>
          </v:shape>
          <o:OLEObject Type="Embed" ProgID="Equation.DSMT4" ShapeID="_x0000_i1037" DrawAspect="Content" ObjectID="_1437722877" r:id="rId33"/>
        </w:object>
      </w:r>
    </w:p>
    <w:p w:rsidR="004F7381" w:rsidRPr="00EC599D" w:rsidRDefault="004F7381" w:rsidP="004F7381">
      <w:pPr>
        <w:rPr>
          <w:sz w:val="24"/>
          <w:szCs w:val="24"/>
        </w:rPr>
      </w:pPr>
      <w:r>
        <w:rPr>
          <w:sz w:val="24"/>
          <w:szCs w:val="24"/>
        </w:rPr>
        <w:t xml:space="preserve">                          </w:t>
      </w:r>
      <w:r w:rsidRPr="00EC599D">
        <w:rPr>
          <w:sz w:val="24"/>
          <w:szCs w:val="24"/>
        </w:rPr>
        <w:t xml:space="preserve"> </w:t>
      </w:r>
      <w:proofErr w:type="gramStart"/>
      <w:r w:rsidRPr="00EC599D">
        <w:rPr>
          <w:sz w:val="24"/>
          <w:szCs w:val="24"/>
        </w:rPr>
        <w:t>end</w:t>
      </w:r>
      <w:proofErr w:type="gramEnd"/>
    </w:p>
    <w:p w:rsidR="004F7381" w:rsidRPr="00EC599D" w:rsidRDefault="004F7381" w:rsidP="004F7381">
      <w:pPr>
        <w:ind w:firstLineChars="800" w:firstLine="1920"/>
        <w:rPr>
          <w:sz w:val="24"/>
          <w:szCs w:val="24"/>
        </w:rPr>
      </w:pPr>
      <w:r w:rsidRPr="00EC599D">
        <w:rPr>
          <w:sz w:val="24"/>
          <w:szCs w:val="24"/>
        </w:rPr>
        <w:t xml:space="preserve">  </w:t>
      </w:r>
      <w:proofErr w:type="gramStart"/>
      <w:r w:rsidRPr="00EC599D">
        <w:rPr>
          <w:sz w:val="24"/>
          <w:szCs w:val="24"/>
        </w:rPr>
        <w:t>end</w:t>
      </w:r>
      <w:proofErr w:type="gramEnd"/>
    </w:p>
    <w:p w:rsidR="00312D66" w:rsidRPr="00DC2C53" w:rsidRDefault="00312D66" w:rsidP="00DC2C53">
      <w:pPr>
        <w:ind w:firstLineChars="200" w:firstLine="480"/>
        <w:rPr>
          <w:sz w:val="24"/>
          <w:szCs w:val="24"/>
        </w:rPr>
      </w:pPr>
    </w:p>
    <w:p w:rsidR="005D43A6" w:rsidRDefault="005D43A6" w:rsidP="001A6F29">
      <w:pPr>
        <w:pStyle w:val="1"/>
      </w:pPr>
      <w:r>
        <w:rPr>
          <w:rFonts w:ascii="宋体" w:eastAsia="宋体" w:hAnsi="宋体" w:hint="eastAsia"/>
        </w:rPr>
        <w:t>Ⅳ</w:t>
      </w:r>
      <w:r>
        <w:rPr>
          <w:rFonts w:hint="eastAsia"/>
        </w:rPr>
        <w:t xml:space="preserve"> </w:t>
      </w:r>
      <w:r w:rsidR="00DC2C53">
        <w:t>Simulation and Analysis</w:t>
      </w:r>
    </w:p>
    <w:p w:rsidR="00090785" w:rsidRDefault="00390B55" w:rsidP="00390B55">
      <w:pPr>
        <w:ind w:leftChars="50" w:left="105" w:firstLineChars="150" w:firstLine="360"/>
        <w:rPr>
          <w:sz w:val="24"/>
          <w:szCs w:val="24"/>
        </w:rPr>
      </w:pPr>
      <w:r>
        <w:rPr>
          <w:rFonts w:hint="eastAsia"/>
          <w:sz w:val="24"/>
          <w:szCs w:val="24"/>
        </w:rPr>
        <w:t>The simulation builds on 7 sites</w:t>
      </w:r>
      <w:r>
        <w:rPr>
          <w:sz w:val="24"/>
          <w:szCs w:val="24"/>
        </w:rPr>
        <w:t>, 3 sectors per site</w:t>
      </w:r>
      <w:r w:rsidR="00090785">
        <w:rPr>
          <w:sz w:val="24"/>
          <w:szCs w:val="24"/>
        </w:rPr>
        <w:t>，</w:t>
      </w:r>
      <w:r>
        <w:rPr>
          <w:rFonts w:hint="eastAsia"/>
          <w:sz w:val="24"/>
          <w:szCs w:val="24"/>
        </w:rPr>
        <w:t xml:space="preserve">based on </w:t>
      </w:r>
      <w:r w:rsidR="00090785">
        <w:rPr>
          <w:rFonts w:hint="eastAsia"/>
          <w:sz w:val="24"/>
          <w:szCs w:val="24"/>
        </w:rPr>
        <w:t>3GPP</w:t>
      </w:r>
      <w:r w:rsidR="00090785">
        <w:rPr>
          <w:sz w:val="24"/>
          <w:szCs w:val="24"/>
        </w:rPr>
        <w:t xml:space="preserve"> LTE</w:t>
      </w:r>
      <w:r>
        <w:rPr>
          <w:rFonts w:hint="eastAsia"/>
          <w:sz w:val="24"/>
          <w:szCs w:val="24"/>
        </w:rPr>
        <w:t xml:space="preserve"> </w:t>
      </w:r>
      <w:r w:rsidRPr="00390B55">
        <w:rPr>
          <w:sz w:val="24"/>
          <w:szCs w:val="24"/>
        </w:rPr>
        <w:t>Scenario</w:t>
      </w:r>
      <w:r>
        <w:rPr>
          <w:sz w:val="24"/>
          <w:szCs w:val="24"/>
        </w:rPr>
        <w:t>. There are 10 cellular UEs randomly distributed in every sector, and 10 pair</w:t>
      </w:r>
      <w:r w:rsidR="00437629">
        <w:rPr>
          <w:sz w:val="24"/>
          <w:szCs w:val="24"/>
        </w:rPr>
        <w:t>s</w:t>
      </w:r>
      <w:r>
        <w:rPr>
          <w:sz w:val="24"/>
          <w:szCs w:val="24"/>
        </w:rPr>
        <w:t xml:space="preserve"> of D2D UEs randomly distributed in two circles,</w:t>
      </w:r>
      <w:r w:rsidR="00BC2DD6">
        <w:rPr>
          <w:sz w:val="24"/>
          <w:szCs w:val="24"/>
        </w:rPr>
        <w:t xml:space="preserve"> the radius of the circle is 20 m,</w:t>
      </w:r>
      <w:r>
        <w:rPr>
          <w:sz w:val="24"/>
          <w:szCs w:val="24"/>
        </w:rPr>
        <w:t xml:space="preserve"> the distance from the center of the circles </w:t>
      </w:r>
      <w:r w:rsidR="00BC2DD6">
        <w:rPr>
          <w:sz w:val="24"/>
          <w:szCs w:val="24"/>
        </w:rPr>
        <w:t>to the BS is 2</w:t>
      </w:r>
      <w:r>
        <w:rPr>
          <w:sz w:val="24"/>
          <w:szCs w:val="24"/>
        </w:rPr>
        <w:t xml:space="preserve">00 m, and </w:t>
      </w:r>
      <w:r w:rsidR="00BC2DD6">
        <w:rPr>
          <w:sz w:val="24"/>
          <w:szCs w:val="24"/>
        </w:rPr>
        <w:t>the distance between sites is 500 m, the shadow fading correlation between sites and sectors is 1 and 0.5 respectively.</w:t>
      </w:r>
      <w:r w:rsidR="002A3A0B">
        <w:rPr>
          <w:sz w:val="24"/>
          <w:szCs w:val="24"/>
        </w:rPr>
        <w:t xml:space="preserve"> </w:t>
      </w:r>
      <w:r w:rsidR="00BC2DD6">
        <w:rPr>
          <w:rFonts w:hint="eastAsia"/>
          <w:sz w:val="24"/>
          <w:szCs w:val="24"/>
        </w:rPr>
        <w:t xml:space="preserve">The other parameters are listed in </w:t>
      </w:r>
      <w:bookmarkStart w:id="3" w:name="OLE_LINK1"/>
      <w:bookmarkStart w:id="4" w:name="OLE_LINK2"/>
      <w:r w:rsidR="00BC2DD6">
        <w:rPr>
          <w:sz w:val="24"/>
          <w:szCs w:val="24"/>
        </w:rPr>
        <w:t>Table</w:t>
      </w:r>
      <w:r w:rsidR="00BC2DD6">
        <w:rPr>
          <w:rFonts w:ascii="宋体" w:eastAsia="宋体" w:hAnsi="宋体" w:hint="eastAsia"/>
          <w:sz w:val="24"/>
          <w:szCs w:val="24"/>
        </w:rPr>
        <w:t>Ⅰ</w:t>
      </w:r>
      <w:bookmarkEnd w:id="3"/>
      <w:bookmarkEnd w:id="4"/>
      <w:r w:rsidR="00BC2DD6">
        <w:rPr>
          <w:rFonts w:ascii="宋体" w:eastAsia="宋体" w:hAnsi="宋体" w:hint="eastAsia"/>
          <w:sz w:val="24"/>
          <w:szCs w:val="24"/>
        </w:rPr>
        <w:t>.</w:t>
      </w:r>
    </w:p>
    <w:tbl>
      <w:tblPr>
        <w:tblStyle w:val="a6"/>
        <w:tblW w:w="0" w:type="auto"/>
        <w:tblLook w:val="04A0" w:firstRow="1" w:lastRow="0" w:firstColumn="1" w:lastColumn="0" w:noHBand="0" w:noVBand="1"/>
      </w:tblPr>
      <w:tblGrid>
        <w:gridCol w:w="1366"/>
        <w:gridCol w:w="7156"/>
      </w:tblGrid>
      <w:tr w:rsidR="00090785" w:rsidTr="00090785">
        <w:tc>
          <w:tcPr>
            <w:tcW w:w="2547" w:type="dxa"/>
          </w:tcPr>
          <w:p w:rsidR="00090785" w:rsidRDefault="00090785" w:rsidP="00090785">
            <w:r>
              <w:rPr>
                <w:rFonts w:hint="eastAsia"/>
              </w:rPr>
              <w:t>Parameters</w:t>
            </w:r>
          </w:p>
        </w:tc>
        <w:tc>
          <w:tcPr>
            <w:tcW w:w="4961" w:type="dxa"/>
          </w:tcPr>
          <w:p w:rsidR="00090785" w:rsidRDefault="00090785" w:rsidP="00090785">
            <w:r>
              <w:rPr>
                <w:rFonts w:hint="eastAsia"/>
              </w:rPr>
              <w:t>Values</w:t>
            </w:r>
          </w:p>
        </w:tc>
      </w:tr>
      <w:tr w:rsidR="00090785" w:rsidTr="00090785">
        <w:tc>
          <w:tcPr>
            <w:tcW w:w="2547" w:type="dxa"/>
          </w:tcPr>
          <w:p w:rsidR="00090785" w:rsidRDefault="00090785" w:rsidP="00090785">
            <w:r>
              <w:rPr>
                <w:rFonts w:hint="eastAsia"/>
              </w:rPr>
              <w:t>Spectrum allocation(UL</w:t>
            </w:r>
            <w:r>
              <w:rPr>
                <w:rFonts w:hint="eastAsia"/>
              </w:rPr>
              <w:lastRenderedPageBreak/>
              <w:t>)</w:t>
            </w:r>
          </w:p>
        </w:tc>
        <w:tc>
          <w:tcPr>
            <w:tcW w:w="4961" w:type="dxa"/>
          </w:tcPr>
          <w:p w:rsidR="00090785" w:rsidRDefault="00090785" w:rsidP="00090785">
            <w:r>
              <w:rPr>
                <w:rFonts w:hint="eastAsia"/>
              </w:rPr>
              <w:lastRenderedPageBreak/>
              <w:t>5MHz</w:t>
            </w:r>
          </w:p>
        </w:tc>
      </w:tr>
      <w:tr w:rsidR="00090785" w:rsidTr="00090785">
        <w:tc>
          <w:tcPr>
            <w:tcW w:w="2547" w:type="dxa"/>
          </w:tcPr>
          <w:p w:rsidR="00090785" w:rsidRDefault="00090785" w:rsidP="00090785">
            <w:r>
              <w:rPr>
                <w:rFonts w:hint="eastAsia"/>
              </w:rPr>
              <w:lastRenderedPageBreak/>
              <w:t xml:space="preserve">Carrier </w:t>
            </w:r>
            <w:r>
              <w:t>frequency</w:t>
            </w:r>
          </w:p>
        </w:tc>
        <w:tc>
          <w:tcPr>
            <w:tcW w:w="4961" w:type="dxa"/>
          </w:tcPr>
          <w:p w:rsidR="00090785" w:rsidRDefault="00090785" w:rsidP="00090785">
            <w:r>
              <w:rPr>
                <w:rFonts w:hint="eastAsia"/>
              </w:rPr>
              <w:t>2000MHz</w:t>
            </w:r>
          </w:p>
        </w:tc>
      </w:tr>
      <w:tr w:rsidR="00090785" w:rsidRPr="00F415E9" w:rsidTr="00090785">
        <w:tc>
          <w:tcPr>
            <w:tcW w:w="2547" w:type="dxa"/>
          </w:tcPr>
          <w:p w:rsidR="00090785" w:rsidRDefault="00090785" w:rsidP="00090785">
            <w:r>
              <w:rPr>
                <w:rFonts w:hint="eastAsia"/>
              </w:rPr>
              <w:t>Channel Model</w:t>
            </w:r>
          </w:p>
        </w:tc>
        <w:tc>
          <w:tcPr>
            <w:tcW w:w="4961" w:type="dxa"/>
          </w:tcPr>
          <w:p w:rsidR="00090785" w:rsidRPr="00F415E9" w:rsidRDefault="00090785" w:rsidP="00090785">
            <w:pPr>
              <w:autoSpaceDE w:val="0"/>
              <w:autoSpaceDN w:val="0"/>
              <w:adjustRightInd w:val="0"/>
              <w:jc w:val="left"/>
              <w:rPr>
                <w:rFonts w:ascii="Courier New" w:hAnsi="Courier New" w:cs="Courier New"/>
                <w:kern w:val="0"/>
                <w:sz w:val="24"/>
                <w:szCs w:val="24"/>
              </w:rPr>
            </w:pPr>
            <w:r w:rsidRPr="00F415E9">
              <w:rPr>
                <w:rFonts w:ascii="Courier New" w:hAnsi="Courier New" w:cs="Courier New"/>
                <w:kern w:val="0"/>
                <w:sz w:val="20"/>
                <w:szCs w:val="20"/>
              </w:rPr>
              <w:t>TU</w:t>
            </w:r>
          </w:p>
        </w:tc>
      </w:tr>
      <w:tr w:rsidR="00090785" w:rsidTr="00090785">
        <w:tc>
          <w:tcPr>
            <w:tcW w:w="2547" w:type="dxa"/>
          </w:tcPr>
          <w:p w:rsidR="00090785" w:rsidRDefault="00090785" w:rsidP="00090785">
            <w:r>
              <w:rPr>
                <w:rFonts w:hint="eastAsia"/>
              </w:rPr>
              <w:t>Number of available RBs</w:t>
            </w:r>
          </w:p>
        </w:tc>
        <w:tc>
          <w:tcPr>
            <w:tcW w:w="4961" w:type="dxa"/>
          </w:tcPr>
          <w:p w:rsidR="00090785" w:rsidRDefault="00090785" w:rsidP="00090785">
            <w:r>
              <w:rPr>
                <w:rFonts w:hint="eastAsia"/>
              </w:rPr>
              <w:t>25</w:t>
            </w:r>
          </w:p>
        </w:tc>
      </w:tr>
      <w:tr w:rsidR="00090785" w:rsidTr="00090785">
        <w:tc>
          <w:tcPr>
            <w:tcW w:w="2547" w:type="dxa"/>
          </w:tcPr>
          <w:p w:rsidR="00090785" w:rsidRDefault="00090785" w:rsidP="00090785">
            <w:r>
              <w:rPr>
                <w:rFonts w:hint="eastAsia"/>
              </w:rPr>
              <w:t xml:space="preserve">Max UE </w:t>
            </w:r>
            <w:proofErr w:type="spellStart"/>
            <w:r>
              <w:rPr>
                <w:rFonts w:hint="eastAsia"/>
              </w:rPr>
              <w:t>Tx</w:t>
            </w:r>
            <w:proofErr w:type="spellEnd"/>
            <w:r>
              <w:rPr>
                <w:rFonts w:hint="eastAsia"/>
              </w:rPr>
              <w:t xml:space="preserve"> Power</w:t>
            </w:r>
          </w:p>
        </w:tc>
        <w:tc>
          <w:tcPr>
            <w:tcW w:w="4961" w:type="dxa"/>
          </w:tcPr>
          <w:p w:rsidR="00090785" w:rsidRDefault="00090785" w:rsidP="00090785">
            <w:r>
              <w:rPr>
                <w:rFonts w:hint="eastAsia"/>
              </w:rPr>
              <w:t>200mW(23dBm)</w:t>
            </w:r>
          </w:p>
        </w:tc>
      </w:tr>
      <w:tr w:rsidR="00090785" w:rsidTr="00090785">
        <w:tc>
          <w:tcPr>
            <w:tcW w:w="2547" w:type="dxa"/>
          </w:tcPr>
          <w:p w:rsidR="00090785" w:rsidRDefault="00090785" w:rsidP="00090785">
            <w:r>
              <w:rPr>
                <w:rFonts w:hint="eastAsia"/>
              </w:rPr>
              <w:t>Number of users per sector</w:t>
            </w:r>
          </w:p>
        </w:tc>
        <w:tc>
          <w:tcPr>
            <w:tcW w:w="4961" w:type="dxa"/>
          </w:tcPr>
          <w:p w:rsidR="00090785" w:rsidRDefault="00090785" w:rsidP="00090785">
            <w:r>
              <w:rPr>
                <w:rFonts w:hint="eastAsia"/>
              </w:rPr>
              <w:t>10</w:t>
            </w:r>
          </w:p>
        </w:tc>
      </w:tr>
      <w:tr w:rsidR="00090785" w:rsidRPr="004641C9" w:rsidTr="00090785">
        <w:tc>
          <w:tcPr>
            <w:tcW w:w="2547" w:type="dxa"/>
          </w:tcPr>
          <w:p w:rsidR="00090785" w:rsidRDefault="00090785" w:rsidP="00090785">
            <w:r>
              <w:rPr>
                <w:rFonts w:hint="eastAsia"/>
              </w:rPr>
              <w:t>Max D2D link</w:t>
            </w:r>
            <w:r>
              <w:t xml:space="preserve">s </w:t>
            </w:r>
            <w:r>
              <w:rPr>
                <w:rFonts w:hint="eastAsia"/>
              </w:rPr>
              <w:t>per sector</w:t>
            </w:r>
          </w:p>
        </w:tc>
        <w:tc>
          <w:tcPr>
            <w:tcW w:w="4961" w:type="dxa"/>
          </w:tcPr>
          <w:p w:rsidR="00090785" w:rsidRPr="004641C9" w:rsidRDefault="00090785" w:rsidP="00090785">
            <w:r>
              <w:t>10</w:t>
            </w:r>
          </w:p>
        </w:tc>
      </w:tr>
      <w:tr w:rsidR="00090785" w:rsidTr="00090785">
        <w:tc>
          <w:tcPr>
            <w:tcW w:w="2547" w:type="dxa"/>
          </w:tcPr>
          <w:p w:rsidR="00090785" w:rsidRDefault="00090785" w:rsidP="00090785">
            <w:r>
              <w:t xml:space="preserve">UE to </w:t>
            </w:r>
            <w:proofErr w:type="spellStart"/>
            <w:r>
              <w:t>eNodeB</w:t>
            </w:r>
            <w:proofErr w:type="spellEnd"/>
            <w:r>
              <w:t xml:space="preserve"> distance attenuation</w:t>
            </w:r>
          </w:p>
        </w:tc>
        <w:tc>
          <w:tcPr>
            <w:tcW w:w="4961" w:type="dxa"/>
          </w:tcPr>
          <w:p w:rsidR="00090785" w:rsidRDefault="00090785" w:rsidP="00090785">
            <w:r>
              <w:t>L=</w:t>
            </w:r>
            <w:r w:rsidRPr="006C3E5B">
              <w:t>40*(1-4e-3*Dh</w:t>
            </w:r>
            <w:r>
              <w:t>b)*log10(distance</w:t>
            </w:r>
            <w:r>
              <w:rPr>
                <w:rFonts w:hint="eastAsia"/>
              </w:rPr>
              <w:t>/1000</w:t>
            </w:r>
            <w:r>
              <w:t>)-18*log10(</w:t>
            </w:r>
            <w:r w:rsidRPr="006C3E5B">
              <w:t>Dhb)+21*log10(frequency)+80;</w:t>
            </w:r>
          </w:p>
          <w:p w:rsidR="00090785" w:rsidRDefault="00090785" w:rsidP="00090785">
            <w:proofErr w:type="spellStart"/>
            <w:r w:rsidRPr="006C3E5B">
              <w:t>Dh</w:t>
            </w:r>
            <w:r>
              <w:t>b</w:t>
            </w:r>
            <w:proofErr w:type="spellEnd"/>
            <w:r>
              <w:t xml:space="preserve"> is t</w:t>
            </w:r>
            <w:r w:rsidRPr="009B1718">
              <w:t>he base st</w:t>
            </w:r>
            <w:r w:rsidR="00C718D6">
              <w:t>ation antenna height in met</w:t>
            </w:r>
            <w:r>
              <w:t>e</w:t>
            </w:r>
            <w:r w:rsidR="00C718D6">
              <w:t>r</w:t>
            </w:r>
            <w:r>
              <w:t>s</w:t>
            </w:r>
          </w:p>
        </w:tc>
      </w:tr>
      <w:tr w:rsidR="00090785" w:rsidTr="00090785">
        <w:tc>
          <w:tcPr>
            <w:tcW w:w="2547" w:type="dxa"/>
          </w:tcPr>
          <w:p w:rsidR="00090785" w:rsidRDefault="00090785" w:rsidP="00090785">
            <w:r>
              <w:rPr>
                <w:rFonts w:hint="eastAsia"/>
              </w:rPr>
              <w:t>Scheduler</w:t>
            </w:r>
            <w:r>
              <w:t xml:space="preserve"> of </w:t>
            </w:r>
            <w:proofErr w:type="spellStart"/>
            <w:r>
              <w:t>eNodeB</w:t>
            </w:r>
            <w:proofErr w:type="spellEnd"/>
          </w:p>
        </w:tc>
        <w:tc>
          <w:tcPr>
            <w:tcW w:w="4961" w:type="dxa"/>
          </w:tcPr>
          <w:p w:rsidR="00090785" w:rsidRDefault="00090785" w:rsidP="00090785">
            <w:r>
              <w:t>Round Robin</w:t>
            </w:r>
          </w:p>
        </w:tc>
      </w:tr>
      <w:tr w:rsidR="00090785" w:rsidTr="00090785">
        <w:tc>
          <w:tcPr>
            <w:tcW w:w="2547" w:type="dxa"/>
          </w:tcPr>
          <w:p w:rsidR="00090785" w:rsidRDefault="00090785" w:rsidP="00090785">
            <w:r>
              <w:rPr>
                <w:rFonts w:hint="eastAsia"/>
              </w:rPr>
              <w:t>BS/UE antenna gain</w:t>
            </w:r>
          </w:p>
        </w:tc>
        <w:tc>
          <w:tcPr>
            <w:tcW w:w="4961" w:type="dxa"/>
          </w:tcPr>
          <w:p w:rsidR="00090785" w:rsidRDefault="00090785" w:rsidP="00090785">
            <w:r>
              <w:rPr>
                <w:rFonts w:hint="eastAsia"/>
              </w:rPr>
              <w:t>14dBi/0dBi(</w:t>
            </w:r>
            <w:proofErr w:type="spellStart"/>
            <w:r>
              <w:rPr>
                <w:rFonts w:hint="eastAsia"/>
              </w:rPr>
              <w:t>omni</w:t>
            </w:r>
            <w:proofErr w:type="spellEnd"/>
            <w:r>
              <w:rPr>
                <w:rFonts w:hint="eastAsia"/>
              </w:rPr>
              <w:t>)</w:t>
            </w:r>
          </w:p>
        </w:tc>
      </w:tr>
      <w:tr w:rsidR="00090785" w:rsidTr="00090785">
        <w:tc>
          <w:tcPr>
            <w:tcW w:w="2547" w:type="dxa"/>
          </w:tcPr>
          <w:p w:rsidR="00090785" w:rsidRDefault="00090785" w:rsidP="00090785">
            <w:r>
              <w:rPr>
                <w:rFonts w:hint="eastAsia"/>
              </w:rPr>
              <w:t>D2D distance attenuation</w:t>
            </w:r>
          </w:p>
        </w:tc>
        <w:tc>
          <w:tcPr>
            <w:tcW w:w="4961" w:type="dxa"/>
          </w:tcPr>
          <w:p w:rsidR="00090785" w:rsidRDefault="00090785" w:rsidP="00090785">
            <w:r>
              <w:t>128.1+ 37.6*log10(distance/1000)</w:t>
            </w:r>
          </w:p>
        </w:tc>
      </w:tr>
      <w:tr w:rsidR="00090785" w:rsidTr="00090785">
        <w:tc>
          <w:tcPr>
            <w:tcW w:w="2547" w:type="dxa"/>
          </w:tcPr>
          <w:p w:rsidR="00090785" w:rsidRDefault="00090785" w:rsidP="00090785">
            <w:r>
              <w:rPr>
                <w:rFonts w:hint="eastAsia"/>
              </w:rPr>
              <w:t>User speed</w:t>
            </w:r>
          </w:p>
        </w:tc>
        <w:tc>
          <w:tcPr>
            <w:tcW w:w="4961" w:type="dxa"/>
          </w:tcPr>
          <w:p w:rsidR="00090785" w:rsidRDefault="00090785" w:rsidP="00090785">
            <w:r>
              <w:rPr>
                <w:rFonts w:hint="eastAsia"/>
              </w:rPr>
              <w:t>5km/h</w:t>
            </w:r>
          </w:p>
        </w:tc>
      </w:tr>
      <w:tr w:rsidR="00090785" w:rsidTr="00090785">
        <w:tc>
          <w:tcPr>
            <w:tcW w:w="2547" w:type="dxa"/>
          </w:tcPr>
          <w:p w:rsidR="00090785" w:rsidRDefault="00090785" w:rsidP="00090785">
            <w:r>
              <w:rPr>
                <w:rFonts w:hint="eastAsia"/>
              </w:rPr>
              <w:t>Cell layout</w:t>
            </w:r>
          </w:p>
        </w:tc>
        <w:tc>
          <w:tcPr>
            <w:tcW w:w="4961" w:type="dxa"/>
          </w:tcPr>
          <w:p w:rsidR="00090785" w:rsidRDefault="00090785" w:rsidP="00090785">
            <w:r>
              <w:rPr>
                <w:rFonts w:hint="eastAsia"/>
              </w:rPr>
              <w:t>Hexagonal gird,3-sector sites,21</w:t>
            </w:r>
            <w:r>
              <w:t xml:space="preserve"> sector in total</w:t>
            </w:r>
          </w:p>
        </w:tc>
      </w:tr>
      <w:tr w:rsidR="00090785" w:rsidTr="00090785">
        <w:tc>
          <w:tcPr>
            <w:tcW w:w="2547" w:type="dxa"/>
          </w:tcPr>
          <w:p w:rsidR="00090785" w:rsidRDefault="00090785" w:rsidP="00090785">
            <w:r>
              <w:rPr>
                <w:rFonts w:hint="eastAsia"/>
              </w:rPr>
              <w:t>Cell radius</w:t>
            </w:r>
          </w:p>
        </w:tc>
        <w:tc>
          <w:tcPr>
            <w:tcW w:w="4961" w:type="dxa"/>
          </w:tcPr>
          <w:p w:rsidR="00090785" w:rsidRDefault="00090785" w:rsidP="00090785">
            <w:r>
              <w:rPr>
                <w:rFonts w:hint="eastAsia"/>
              </w:rPr>
              <w:t>500m inter-site distance</w:t>
            </w:r>
          </w:p>
        </w:tc>
      </w:tr>
      <w:tr w:rsidR="00090785" w:rsidTr="00090785">
        <w:tc>
          <w:tcPr>
            <w:tcW w:w="2547" w:type="dxa"/>
          </w:tcPr>
          <w:p w:rsidR="00090785" w:rsidRDefault="00090785" w:rsidP="00090785">
            <w:r>
              <w:rPr>
                <w:rFonts w:hint="eastAsia"/>
              </w:rPr>
              <w:t>Noise figure</w:t>
            </w:r>
          </w:p>
        </w:tc>
        <w:tc>
          <w:tcPr>
            <w:tcW w:w="4961" w:type="dxa"/>
          </w:tcPr>
          <w:p w:rsidR="00090785" w:rsidRDefault="00090785" w:rsidP="00090785">
            <w:r>
              <w:rPr>
                <w:rFonts w:hint="eastAsia"/>
              </w:rPr>
              <w:t>5dB</w:t>
            </w:r>
            <w:r>
              <w:t xml:space="preserve">m for base station/9 </w:t>
            </w:r>
            <w:proofErr w:type="spellStart"/>
            <w:r>
              <w:t>dBm</w:t>
            </w:r>
            <w:proofErr w:type="spellEnd"/>
            <w:r>
              <w:t xml:space="preserve"> for D2D receiver</w:t>
            </w:r>
          </w:p>
        </w:tc>
      </w:tr>
      <w:tr w:rsidR="00090785" w:rsidTr="00090785">
        <w:tc>
          <w:tcPr>
            <w:tcW w:w="2547" w:type="dxa"/>
          </w:tcPr>
          <w:p w:rsidR="00090785" w:rsidRDefault="00090785" w:rsidP="00090785">
            <w:r>
              <w:rPr>
                <w:rFonts w:hint="eastAsia"/>
              </w:rPr>
              <w:t>Thermal noise density</w:t>
            </w:r>
          </w:p>
        </w:tc>
        <w:tc>
          <w:tcPr>
            <w:tcW w:w="4961" w:type="dxa"/>
          </w:tcPr>
          <w:p w:rsidR="00090785" w:rsidRDefault="00090785" w:rsidP="00090785">
            <w:r>
              <w:rPr>
                <w:rFonts w:hint="eastAsia"/>
              </w:rPr>
              <w:t>-174dBm/Hz</w:t>
            </w:r>
          </w:p>
        </w:tc>
      </w:tr>
    </w:tbl>
    <w:p w:rsidR="00BC2DD6" w:rsidRDefault="00BC2DD6" w:rsidP="00090785">
      <w:pPr>
        <w:rPr>
          <w:sz w:val="24"/>
          <w:szCs w:val="24"/>
        </w:rPr>
      </w:pPr>
      <w:r>
        <w:rPr>
          <w:rFonts w:hint="eastAsia"/>
          <w:sz w:val="24"/>
          <w:szCs w:val="24"/>
        </w:rPr>
        <w:t xml:space="preserve">                         </w:t>
      </w:r>
      <w:r>
        <w:rPr>
          <w:sz w:val="24"/>
          <w:szCs w:val="24"/>
        </w:rPr>
        <w:t>Table</w:t>
      </w:r>
      <w:r>
        <w:rPr>
          <w:rFonts w:ascii="宋体" w:eastAsia="宋体" w:hAnsi="宋体" w:hint="eastAsia"/>
          <w:sz w:val="24"/>
          <w:szCs w:val="24"/>
        </w:rPr>
        <w:t>Ⅰ</w:t>
      </w:r>
    </w:p>
    <w:p w:rsidR="002A3A0B" w:rsidRDefault="003D5728" w:rsidP="002A3A0B">
      <w:pPr>
        <w:rPr>
          <w:sz w:val="24"/>
          <w:szCs w:val="24"/>
        </w:rPr>
      </w:pPr>
      <w:r>
        <w:rPr>
          <w:rFonts w:hint="eastAsia"/>
          <w:sz w:val="24"/>
          <w:szCs w:val="24"/>
        </w:rPr>
        <w:t xml:space="preserve">The </w:t>
      </w:r>
      <w:r>
        <w:rPr>
          <w:sz w:val="24"/>
          <w:szCs w:val="24"/>
        </w:rPr>
        <w:t>cellular</w:t>
      </w:r>
      <w:r>
        <w:rPr>
          <w:rFonts w:hint="eastAsia"/>
          <w:sz w:val="24"/>
          <w:szCs w:val="24"/>
        </w:rPr>
        <w:t xml:space="preserve"> </w:t>
      </w:r>
      <w:r>
        <w:rPr>
          <w:sz w:val="24"/>
          <w:szCs w:val="24"/>
        </w:rPr>
        <w:t xml:space="preserve">link and D2D link use </w:t>
      </w:r>
      <w:r w:rsidRPr="003D5728">
        <w:rPr>
          <w:sz w:val="24"/>
          <w:szCs w:val="24"/>
        </w:rPr>
        <w:t xml:space="preserve">Open Loop Power </w:t>
      </w:r>
      <w:proofErr w:type="gramStart"/>
      <w:r w:rsidRPr="003D5728">
        <w:rPr>
          <w:sz w:val="24"/>
          <w:szCs w:val="24"/>
        </w:rPr>
        <w:t>Control</w:t>
      </w:r>
      <w:r>
        <w:rPr>
          <w:sz w:val="24"/>
          <w:szCs w:val="24"/>
        </w:rPr>
        <w:t>,</w:t>
      </w:r>
      <w:proofErr w:type="gramEnd"/>
      <w:r>
        <w:rPr>
          <w:sz w:val="24"/>
          <w:szCs w:val="24"/>
        </w:rPr>
        <w:t xml:space="preserve"> </w:t>
      </w:r>
      <w:r w:rsidR="000A2403">
        <w:rPr>
          <w:sz w:val="24"/>
          <w:szCs w:val="24"/>
        </w:rPr>
        <w:t xml:space="preserve">D2D UEs measure the interference from the cellular UEs, then based on the predefined interference threshold, feedback the information of the UEs which can’t be shared with resources. </w:t>
      </w:r>
      <w:proofErr w:type="gramStart"/>
      <w:r w:rsidR="000A2403">
        <w:rPr>
          <w:sz w:val="24"/>
          <w:szCs w:val="24"/>
        </w:rPr>
        <w:t xml:space="preserve">When BS </w:t>
      </w:r>
      <w:r w:rsidR="0029131E">
        <w:rPr>
          <w:sz w:val="24"/>
          <w:szCs w:val="24"/>
        </w:rPr>
        <w:t xml:space="preserve">assigns </w:t>
      </w:r>
      <w:r w:rsidR="000A2403">
        <w:rPr>
          <w:sz w:val="24"/>
          <w:szCs w:val="24"/>
        </w:rPr>
        <w:t>resources to D2D UEs,</w:t>
      </w:r>
      <w:r w:rsidR="0029131E">
        <w:rPr>
          <w:sz w:val="24"/>
          <w:szCs w:val="24"/>
        </w:rPr>
        <w:t xml:space="preserve"> first excluding the cellular UEs which</w:t>
      </w:r>
      <w:r w:rsidR="00437629">
        <w:rPr>
          <w:sz w:val="24"/>
          <w:szCs w:val="24"/>
        </w:rPr>
        <w:t xml:space="preserve"> can’t be shared in resources.</w:t>
      </w:r>
      <w:proofErr w:type="gramEnd"/>
      <w:r w:rsidR="00437629">
        <w:rPr>
          <w:sz w:val="24"/>
          <w:szCs w:val="24"/>
        </w:rPr>
        <w:t xml:space="preserve"> </w:t>
      </w:r>
      <w:r w:rsidR="00DA071D">
        <w:rPr>
          <w:sz w:val="24"/>
          <w:szCs w:val="24"/>
        </w:rPr>
        <w:t xml:space="preserve">Once the cellular UE has been chosen to share resource with D2D UE, BS instructs the cellular UE to increase the transmission power, </w:t>
      </w:r>
      <w:r w:rsidR="002A3A0B">
        <w:rPr>
          <w:sz w:val="24"/>
          <w:szCs w:val="24"/>
        </w:rPr>
        <w:t xml:space="preserve">in order to compensate the interference caused by D2D link. From figure 2, we can get the result: with the change of the interference threshold, the whole capacity also changes. When the threshold is set at -75dBm, we get the maximum capacity. </w:t>
      </w:r>
    </w:p>
    <w:p w:rsidR="00DA071D" w:rsidRPr="002A3A0B" w:rsidRDefault="00DA071D" w:rsidP="00BC2DD6">
      <w:pPr>
        <w:ind w:firstLineChars="200" w:firstLine="480"/>
        <w:rPr>
          <w:sz w:val="24"/>
          <w:szCs w:val="24"/>
        </w:rPr>
      </w:pPr>
    </w:p>
    <w:p w:rsidR="00090785" w:rsidRDefault="00090785" w:rsidP="00090785">
      <w:r w:rsidRPr="001F2D33">
        <w:rPr>
          <w:noProof/>
          <w:sz w:val="24"/>
          <w:szCs w:val="24"/>
        </w:rPr>
        <w:lastRenderedPageBreak/>
        <w:drawing>
          <wp:inline distT="0" distB="0" distL="0" distR="0" wp14:anchorId="53289A60" wp14:editId="57B743B1">
            <wp:extent cx="3579654" cy="2687541"/>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84107" cy="2690884"/>
                    </a:xfrm>
                    <a:prstGeom prst="rect">
                      <a:avLst/>
                    </a:prstGeom>
                    <a:noFill/>
                    <a:ln>
                      <a:noFill/>
                    </a:ln>
                  </pic:spPr>
                </pic:pic>
              </a:graphicData>
            </a:graphic>
          </wp:inline>
        </w:drawing>
      </w:r>
    </w:p>
    <w:p w:rsidR="002A3A0B" w:rsidRDefault="002A3A0B" w:rsidP="00090785">
      <w:r>
        <w:rPr>
          <w:rFonts w:hint="eastAsia"/>
        </w:rPr>
        <w:t xml:space="preserve">                                Figure 2</w:t>
      </w:r>
    </w:p>
    <w:p w:rsidR="00090785" w:rsidRDefault="002A3A0B" w:rsidP="00090785">
      <w:pPr>
        <w:ind w:firstLineChars="200" w:firstLine="480"/>
        <w:rPr>
          <w:sz w:val="24"/>
          <w:szCs w:val="24"/>
        </w:rPr>
      </w:pPr>
      <w:r>
        <w:rPr>
          <w:rFonts w:hint="eastAsia"/>
          <w:sz w:val="24"/>
          <w:szCs w:val="24"/>
        </w:rPr>
        <w:t>If we don</w:t>
      </w:r>
      <w:proofErr w:type="gramStart"/>
      <w:r>
        <w:rPr>
          <w:sz w:val="24"/>
          <w:szCs w:val="24"/>
        </w:rPr>
        <w:t>’</w:t>
      </w:r>
      <w:proofErr w:type="gramEnd"/>
      <w:r>
        <w:rPr>
          <w:sz w:val="24"/>
          <w:szCs w:val="24"/>
        </w:rPr>
        <w:t xml:space="preserve">t use the </w:t>
      </w:r>
      <w:r w:rsidR="00D65E86">
        <w:rPr>
          <w:sz w:val="24"/>
          <w:szCs w:val="24"/>
        </w:rPr>
        <w:t xml:space="preserve">scheme </w:t>
      </w:r>
      <w:r>
        <w:rPr>
          <w:sz w:val="24"/>
          <w:szCs w:val="24"/>
        </w:rPr>
        <w:t>of the</w:t>
      </w:r>
      <w:r w:rsidR="00D65E86">
        <w:rPr>
          <w:sz w:val="24"/>
          <w:szCs w:val="24"/>
        </w:rPr>
        <w:t xml:space="preserve"> interference avoidance, contrast to D2D the scheme of setting interference threshold to -75dBm,wo get the result from </w:t>
      </w:r>
      <w:bookmarkStart w:id="5" w:name="OLE_LINK4"/>
      <w:bookmarkStart w:id="6" w:name="OLE_LINK5"/>
      <w:r w:rsidR="00D65E86">
        <w:rPr>
          <w:sz w:val="24"/>
          <w:szCs w:val="24"/>
        </w:rPr>
        <w:t xml:space="preserve">Table </w:t>
      </w:r>
      <w:r w:rsidR="00D65E86">
        <w:rPr>
          <w:rFonts w:ascii="宋体" w:eastAsia="宋体" w:hAnsi="宋体" w:hint="eastAsia"/>
          <w:sz w:val="24"/>
          <w:szCs w:val="24"/>
        </w:rPr>
        <w:t>Ⅱ</w:t>
      </w:r>
      <w:bookmarkEnd w:id="5"/>
      <w:bookmarkEnd w:id="6"/>
      <w:r w:rsidR="00D65E86">
        <w:rPr>
          <w:rFonts w:hint="eastAsia"/>
          <w:sz w:val="24"/>
          <w:szCs w:val="24"/>
        </w:rPr>
        <w:t>:</w:t>
      </w:r>
    </w:p>
    <w:tbl>
      <w:tblPr>
        <w:tblStyle w:val="a6"/>
        <w:tblW w:w="0" w:type="auto"/>
        <w:tblLook w:val="04A0" w:firstRow="1" w:lastRow="0" w:firstColumn="1" w:lastColumn="0" w:noHBand="0" w:noVBand="1"/>
      </w:tblPr>
      <w:tblGrid>
        <w:gridCol w:w="2074"/>
        <w:gridCol w:w="2074"/>
        <w:gridCol w:w="2074"/>
        <w:gridCol w:w="2074"/>
      </w:tblGrid>
      <w:tr w:rsidR="00090785" w:rsidTr="00324B5F">
        <w:tc>
          <w:tcPr>
            <w:tcW w:w="2074" w:type="dxa"/>
          </w:tcPr>
          <w:p w:rsidR="00090785" w:rsidRDefault="00090785" w:rsidP="00324B5F">
            <w:pPr>
              <w:rPr>
                <w:sz w:val="24"/>
                <w:szCs w:val="24"/>
              </w:rPr>
            </w:pPr>
          </w:p>
        </w:tc>
        <w:tc>
          <w:tcPr>
            <w:tcW w:w="2074" w:type="dxa"/>
          </w:tcPr>
          <w:p w:rsidR="00090785" w:rsidRDefault="00D65E86" w:rsidP="00324B5F">
            <w:pPr>
              <w:rPr>
                <w:sz w:val="24"/>
                <w:szCs w:val="24"/>
              </w:rPr>
            </w:pPr>
            <w:r>
              <w:rPr>
                <w:rFonts w:hint="eastAsia"/>
                <w:sz w:val="24"/>
                <w:szCs w:val="24"/>
              </w:rPr>
              <w:t>Cellular link</w:t>
            </w:r>
            <w:r>
              <w:rPr>
                <w:sz w:val="24"/>
                <w:szCs w:val="24"/>
              </w:rPr>
              <w:t xml:space="preserve"> capacity</w:t>
            </w:r>
            <w:r>
              <w:rPr>
                <w:rFonts w:hint="eastAsia"/>
                <w:sz w:val="24"/>
                <w:szCs w:val="24"/>
              </w:rPr>
              <w:t xml:space="preserve">  </w:t>
            </w:r>
            <w:r w:rsidR="00090785">
              <w:rPr>
                <w:rFonts w:hint="eastAsia"/>
                <w:sz w:val="24"/>
                <w:szCs w:val="24"/>
              </w:rPr>
              <w:t>(</w:t>
            </w:r>
            <w:r w:rsidR="00090785">
              <w:rPr>
                <w:sz w:val="24"/>
                <w:szCs w:val="24"/>
              </w:rPr>
              <w:t>Mbps</w:t>
            </w:r>
            <w:r w:rsidR="00090785">
              <w:rPr>
                <w:rFonts w:hint="eastAsia"/>
                <w:sz w:val="24"/>
                <w:szCs w:val="24"/>
              </w:rPr>
              <w:t>)</w:t>
            </w:r>
          </w:p>
        </w:tc>
        <w:tc>
          <w:tcPr>
            <w:tcW w:w="2074" w:type="dxa"/>
          </w:tcPr>
          <w:p w:rsidR="00090785" w:rsidRDefault="00090785" w:rsidP="00324B5F">
            <w:pPr>
              <w:rPr>
                <w:sz w:val="24"/>
                <w:szCs w:val="24"/>
              </w:rPr>
            </w:pPr>
            <w:r>
              <w:rPr>
                <w:rFonts w:hint="eastAsia"/>
                <w:sz w:val="24"/>
                <w:szCs w:val="24"/>
              </w:rPr>
              <w:t>D2D</w:t>
            </w:r>
            <w:r w:rsidR="00D65E86">
              <w:rPr>
                <w:rFonts w:hint="eastAsia"/>
                <w:sz w:val="24"/>
                <w:szCs w:val="24"/>
              </w:rPr>
              <w:t xml:space="preserve"> </w:t>
            </w:r>
            <w:r w:rsidR="00D65E86">
              <w:rPr>
                <w:sz w:val="24"/>
                <w:szCs w:val="24"/>
              </w:rPr>
              <w:t xml:space="preserve">link </w:t>
            </w:r>
            <w:r w:rsidR="00D65E86">
              <w:rPr>
                <w:rFonts w:hint="eastAsia"/>
                <w:sz w:val="24"/>
                <w:szCs w:val="24"/>
              </w:rPr>
              <w:t>capacity</w:t>
            </w:r>
            <w:r w:rsidR="00D65E86">
              <w:rPr>
                <w:sz w:val="24"/>
                <w:szCs w:val="24"/>
              </w:rPr>
              <w:t xml:space="preserve"> </w:t>
            </w:r>
          </w:p>
          <w:p w:rsidR="00090785" w:rsidRDefault="00090785" w:rsidP="00324B5F">
            <w:pPr>
              <w:rPr>
                <w:sz w:val="24"/>
                <w:szCs w:val="24"/>
              </w:rPr>
            </w:pPr>
            <w:r>
              <w:rPr>
                <w:rFonts w:hint="eastAsia"/>
                <w:sz w:val="24"/>
                <w:szCs w:val="24"/>
              </w:rPr>
              <w:t>(</w:t>
            </w:r>
            <w:r>
              <w:rPr>
                <w:sz w:val="24"/>
                <w:szCs w:val="24"/>
              </w:rPr>
              <w:t>Mbps</w:t>
            </w:r>
            <w:r>
              <w:rPr>
                <w:rFonts w:hint="eastAsia"/>
                <w:sz w:val="24"/>
                <w:szCs w:val="24"/>
              </w:rPr>
              <w:t>)</w:t>
            </w:r>
          </w:p>
        </w:tc>
        <w:tc>
          <w:tcPr>
            <w:tcW w:w="2074" w:type="dxa"/>
          </w:tcPr>
          <w:p w:rsidR="00090785" w:rsidRDefault="00D65E86" w:rsidP="00324B5F">
            <w:pPr>
              <w:rPr>
                <w:sz w:val="24"/>
                <w:szCs w:val="24"/>
              </w:rPr>
            </w:pPr>
            <w:r>
              <w:rPr>
                <w:rFonts w:hint="eastAsia"/>
                <w:sz w:val="24"/>
                <w:szCs w:val="24"/>
              </w:rPr>
              <w:t xml:space="preserve">The whole capacity </w:t>
            </w:r>
            <w:r w:rsidR="00090785">
              <w:rPr>
                <w:rFonts w:hint="eastAsia"/>
                <w:sz w:val="24"/>
                <w:szCs w:val="24"/>
              </w:rPr>
              <w:t>(</w:t>
            </w:r>
            <w:r w:rsidR="00090785">
              <w:rPr>
                <w:sz w:val="24"/>
                <w:szCs w:val="24"/>
              </w:rPr>
              <w:t>Mbps</w:t>
            </w:r>
            <w:r w:rsidR="00090785">
              <w:rPr>
                <w:rFonts w:hint="eastAsia"/>
                <w:sz w:val="24"/>
                <w:szCs w:val="24"/>
              </w:rPr>
              <w:t>)</w:t>
            </w:r>
          </w:p>
        </w:tc>
      </w:tr>
      <w:tr w:rsidR="00090785" w:rsidTr="00324B5F">
        <w:tc>
          <w:tcPr>
            <w:tcW w:w="2074" w:type="dxa"/>
          </w:tcPr>
          <w:p w:rsidR="00090785" w:rsidRDefault="00D65E86" w:rsidP="00324B5F">
            <w:pPr>
              <w:rPr>
                <w:sz w:val="24"/>
                <w:szCs w:val="24"/>
              </w:rPr>
            </w:pPr>
            <w:r>
              <w:rPr>
                <w:rFonts w:hint="eastAsia"/>
                <w:sz w:val="24"/>
                <w:szCs w:val="24"/>
              </w:rPr>
              <w:t>No scheme</w:t>
            </w:r>
          </w:p>
        </w:tc>
        <w:tc>
          <w:tcPr>
            <w:tcW w:w="2074" w:type="dxa"/>
          </w:tcPr>
          <w:p w:rsidR="00090785" w:rsidRDefault="00090785" w:rsidP="00324B5F">
            <w:pPr>
              <w:rPr>
                <w:sz w:val="24"/>
                <w:szCs w:val="24"/>
              </w:rPr>
            </w:pPr>
            <w:r>
              <w:rPr>
                <w:rFonts w:hint="eastAsia"/>
                <w:sz w:val="24"/>
                <w:szCs w:val="24"/>
              </w:rPr>
              <w:t>7</w:t>
            </w:r>
            <w:r>
              <w:rPr>
                <w:sz w:val="24"/>
                <w:szCs w:val="24"/>
              </w:rPr>
              <w:t>.6383</w:t>
            </w:r>
          </w:p>
        </w:tc>
        <w:tc>
          <w:tcPr>
            <w:tcW w:w="2074" w:type="dxa"/>
          </w:tcPr>
          <w:p w:rsidR="00090785" w:rsidRDefault="00090785" w:rsidP="00324B5F">
            <w:pPr>
              <w:rPr>
                <w:sz w:val="24"/>
                <w:szCs w:val="24"/>
              </w:rPr>
            </w:pPr>
            <w:r>
              <w:rPr>
                <w:rFonts w:hint="eastAsia"/>
                <w:sz w:val="24"/>
                <w:szCs w:val="24"/>
              </w:rPr>
              <w:t>8.6691</w:t>
            </w:r>
          </w:p>
        </w:tc>
        <w:tc>
          <w:tcPr>
            <w:tcW w:w="2074" w:type="dxa"/>
          </w:tcPr>
          <w:p w:rsidR="00090785" w:rsidRDefault="00090785" w:rsidP="00324B5F">
            <w:pPr>
              <w:rPr>
                <w:sz w:val="24"/>
                <w:szCs w:val="24"/>
              </w:rPr>
            </w:pPr>
            <w:r w:rsidRPr="00755008">
              <w:rPr>
                <w:sz w:val="24"/>
                <w:szCs w:val="24"/>
              </w:rPr>
              <w:t>16.3074</w:t>
            </w:r>
          </w:p>
        </w:tc>
      </w:tr>
      <w:tr w:rsidR="00090785" w:rsidTr="00324B5F">
        <w:tc>
          <w:tcPr>
            <w:tcW w:w="2074" w:type="dxa"/>
          </w:tcPr>
          <w:p w:rsidR="00090785" w:rsidRDefault="00D65E86" w:rsidP="00324B5F">
            <w:pPr>
              <w:rPr>
                <w:sz w:val="24"/>
                <w:szCs w:val="24"/>
              </w:rPr>
            </w:pPr>
            <w:r>
              <w:rPr>
                <w:sz w:val="24"/>
                <w:szCs w:val="24"/>
              </w:rPr>
              <w:t>With</w:t>
            </w:r>
            <w:r>
              <w:rPr>
                <w:rFonts w:hint="eastAsia"/>
                <w:sz w:val="24"/>
                <w:szCs w:val="24"/>
              </w:rPr>
              <w:t xml:space="preserve"> </w:t>
            </w:r>
            <w:r>
              <w:rPr>
                <w:sz w:val="24"/>
                <w:szCs w:val="24"/>
              </w:rPr>
              <w:t>scheme</w:t>
            </w:r>
          </w:p>
        </w:tc>
        <w:tc>
          <w:tcPr>
            <w:tcW w:w="2074" w:type="dxa"/>
          </w:tcPr>
          <w:p w:rsidR="00090785" w:rsidRDefault="00090785" w:rsidP="00324B5F">
            <w:pPr>
              <w:rPr>
                <w:sz w:val="24"/>
                <w:szCs w:val="24"/>
              </w:rPr>
            </w:pPr>
            <w:r w:rsidRPr="00B632EE">
              <w:rPr>
                <w:sz w:val="24"/>
                <w:szCs w:val="24"/>
              </w:rPr>
              <w:t>8.2267</w:t>
            </w:r>
          </w:p>
        </w:tc>
        <w:tc>
          <w:tcPr>
            <w:tcW w:w="2074" w:type="dxa"/>
          </w:tcPr>
          <w:p w:rsidR="00090785" w:rsidRDefault="00090785" w:rsidP="00324B5F">
            <w:pPr>
              <w:rPr>
                <w:sz w:val="24"/>
                <w:szCs w:val="24"/>
              </w:rPr>
            </w:pPr>
            <w:r w:rsidRPr="00B632EE">
              <w:rPr>
                <w:sz w:val="24"/>
                <w:szCs w:val="24"/>
              </w:rPr>
              <w:t>10.4743</w:t>
            </w:r>
          </w:p>
        </w:tc>
        <w:tc>
          <w:tcPr>
            <w:tcW w:w="2074" w:type="dxa"/>
          </w:tcPr>
          <w:p w:rsidR="00090785" w:rsidRDefault="00090785" w:rsidP="00324B5F">
            <w:pPr>
              <w:rPr>
                <w:sz w:val="24"/>
                <w:szCs w:val="24"/>
              </w:rPr>
            </w:pPr>
            <w:r w:rsidRPr="00B632EE">
              <w:rPr>
                <w:sz w:val="24"/>
                <w:szCs w:val="24"/>
              </w:rPr>
              <w:t>18.7010</w:t>
            </w:r>
          </w:p>
        </w:tc>
      </w:tr>
    </w:tbl>
    <w:p w:rsidR="00090785" w:rsidRPr="00755008" w:rsidRDefault="00D65E86" w:rsidP="00090785">
      <w:pPr>
        <w:ind w:firstLineChars="200" w:firstLine="480"/>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Table </w:t>
      </w:r>
      <w:r>
        <w:rPr>
          <w:rFonts w:ascii="宋体" w:eastAsia="宋体" w:hAnsi="宋体" w:hint="eastAsia"/>
          <w:sz w:val="24"/>
          <w:szCs w:val="24"/>
        </w:rPr>
        <w:t>Ⅱ</w:t>
      </w:r>
    </w:p>
    <w:p w:rsidR="00D65E86" w:rsidRDefault="00D65E86" w:rsidP="00090785">
      <w:pPr>
        <w:ind w:firstLineChars="200" w:firstLine="480"/>
        <w:rPr>
          <w:sz w:val="24"/>
          <w:szCs w:val="24"/>
        </w:rPr>
      </w:pPr>
      <w:r>
        <w:rPr>
          <w:rFonts w:hint="eastAsia"/>
          <w:sz w:val="24"/>
          <w:szCs w:val="24"/>
        </w:rPr>
        <w:t>D2D link shares the cellular UE</w:t>
      </w:r>
      <w:r>
        <w:rPr>
          <w:sz w:val="24"/>
          <w:szCs w:val="24"/>
        </w:rPr>
        <w:t>’s resources will cause interference to cellular UE, so BS instructs cellular UE to increase transmission power to compensate the interference.</w:t>
      </w:r>
    </w:p>
    <w:p w:rsidR="00090785" w:rsidRDefault="00090785" w:rsidP="00090785">
      <w:r w:rsidRPr="001F2D33">
        <w:rPr>
          <w:noProof/>
          <w:sz w:val="24"/>
          <w:szCs w:val="24"/>
        </w:rPr>
        <w:drawing>
          <wp:inline distT="0" distB="0" distL="0" distR="0" wp14:anchorId="2CACCFF1" wp14:editId="7CB226F1">
            <wp:extent cx="3800723" cy="2853517"/>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06033" cy="2857504"/>
                    </a:xfrm>
                    <a:prstGeom prst="rect">
                      <a:avLst/>
                    </a:prstGeom>
                    <a:noFill/>
                    <a:ln>
                      <a:noFill/>
                    </a:ln>
                  </pic:spPr>
                </pic:pic>
              </a:graphicData>
            </a:graphic>
          </wp:inline>
        </w:drawing>
      </w:r>
    </w:p>
    <w:p w:rsidR="00090785" w:rsidRDefault="00090785" w:rsidP="00090785">
      <w:pPr>
        <w:rPr>
          <w:sz w:val="24"/>
          <w:szCs w:val="24"/>
        </w:rPr>
      </w:pPr>
      <w:r>
        <w:rPr>
          <w:rFonts w:hint="eastAsia"/>
          <w:sz w:val="24"/>
          <w:szCs w:val="24"/>
        </w:rPr>
        <w:t xml:space="preserve"> </w:t>
      </w:r>
      <w:r>
        <w:rPr>
          <w:sz w:val="24"/>
          <w:szCs w:val="24"/>
        </w:rPr>
        <w:t xml:space="preserve">                              </w:t>
      </w:r>
      <w:r w:rsidR="00D65E86">
        <w:rPr>
          <w:rFonts w:hint="eastAsia"/>
          <w:sz w:val="24"/>
          <w:szCs w:val="24"/>
        </w:rPr>
        <w:t xml:space="preserve">Figure </w:t>
      </w:r>
      <w:r>
        <w:rPr>
          <w:rFonts w:hint="eastAsia"/>
          <w:sz w:val="24"/>
          <w:szCs w:val="24"/>
        </w:rPr>
        <w:t xml:space="preserve">3 </w:t>
      </w:r>
    </w:p>
    <w:p w:rsidR="005E7737" w:rsidRDefault="00D65E86" w:rsidP="005E7737">
      <w:pPr>
        <w:ind w:firstLineChars="200" w:firstLine="480"/>
        <w:rPr>
          <w:sz w:val="24"/>
          <w:szCs w:val="24"/>
        </w:rPr>
      </w:pPr>
      <w:r>
        <w:rPr>
          <w:rFonts w:hint="eastAsia"/>
          <w:sz w:val="24"/>
          <w:szCs w:val="24"/>
        </w:rPr>
        <w:t>From</w:t>
      </w:r>
      <w:r>
        <w:rPr>
          <w:sz w:val="24"/>
          <w:szCs w:val="24"/>
        </w:rPr>
        <w:t xml:space="preserve"> figure 3, we can see, with the power compensation of the cellular link,</w:t>
      </w:r>
      <w:r w:rsidR="00FA7A28">
        <w:rPr>
          <w:sz w:val="24"/>
          <w:szCs w:val="24"/>
        </w:rPr>
        <w:t xml:space="preserve"> the cellular </w:t>
      </w:r>
      <w:r w:rsidR="00A07F8A">
        <w:rPr>
          <w:sz w:val="24"/>
          <w:szCs w:val="24"/>
        </w:rPr>
        <w:t>system</w:t>
      </w:r>
      <w:r w:rsidR="00FA7A28">
        <w:rPr>
          <w:sz w:val="24"/>
          <w:szCs w:val="24"/>
        </w:rPr>
        <w:t xml:space="preserve"> capacity</w:t>
      </w:r>
      <w:r w:rsidR="004A2752">
        <w:rPr>
          <w:sz w:val="24"/>
          <w:szCs w:val="24"/>
        </w:rPr>
        <w:t xml:space="preserve"> increases, but </w:t>
      </w:r>
      <w:r w:rsidR="00A07F8A">
        <w:rPr>
          <w:sz w:val="24"/>
          <w:szCs w:val="24"/>
        </w:rPr>
        <w:t>the D2D system capacity</w:t>
      </w:r>
      <w:r w:rsidR="004A2752">
        <w:rPr>
          <w:sz w:val="24"/>
          <w:szCs w:val="24"/>
        </w:rPr>
        <w:t xml:space="preserve"> decreases</w:t>
      </w:r>
      <w:r w:rsidR="00A07F8A">
        <w:rPr>
          <w:sz w:val="24"/>
          <w:szCs w:val="24"/>
        </w:rPr>
        <w:t xml:space="preserve">, </w:t>
      </w:r>
      <w:r w:rsidR="004A2752">
        <w:rPr>
          <w:sz w:val="24"/>
          <w:szCs w:val="24"/>
        </w:rPr>
        <w:t xml:space="preserve">so </w:t>
      </w:r>
      <w:r w:rsidR="00A07F8A">
        <w:rPr>
          <w:sz w:val="24"/>
          <w:szCs w:val="24"/>
        </w:rPr>
        <w:t>the</w:t>
      </w:r>
      <w:r w:rsidR="004A2752">
        <w:rPr>
          <w:sz w:val="24"/>
          <w:szCs w:val="24"/>
        </w:rPr>
        <w:t xml:space="preserve"> whole capacity is almost unchanged</w:t>
      </w:r>
      <w:r w:rsidR="00A07F8A">
        <w:rPr>
          <w:sz w:val="24"/>
          <w:szCs w:val="24"/>
        </w:rPr>
        <w:t>.</w:t>
      </w:r>
      <w:r w:rsidR="00A30EF0">
        <w:rPr>
          <w:rFonts w:hint="eastAsia"/>
          <w:sz w:val="24"/>
          <w:szCs w:val="24"/>
        </w:rPr>
        <w:t xml:space="preserve"> </w:t>
      </w:r>
      <w:r w:rsidR="002F72DB">
        <w:rPr>
          <w:sz w:val="24"/>
          <w:szCs w:val="24"/>
        </w:rPr>
        <w:t xml:space="preserve">We can also get the idea that the interference </w:t>
      </w:r>
      <w:r w:rsidR="002F72DB">
        <w:rPr>
          <w:sz w:val="24"/>
          <w:szCs w:val="24"/>
        </w:rPr>
        <w:lastRenderedPageBreak/>
        <w:t xml:space="preserve">from D2D UEs to cellular system </w:t>
      </w:r>
      <w:r w:rsidR="000561B6">
        <w:rPr>
          <w:sz w:val="24"/>
          <w:szCs w:val="24"/>
        </w:rPr>
        <w:t>can’t be ignored.</w:t>
      </w:r>
      <w:r w:rsidR="002F72DB">
        <w:rPr>
          <w:sz w:val="24"/>
          <w:szCs w:val="24"/>
        </w:rPr>
        <w:t xml:space="preserve"> </w:t>
      </w:r>
      <w:r w:rsidR="00A30EF0">
        <w:rPr>
          <w:sz w:val="24"/>
          <w:szCs w:val="24"/>
        </w:rPr>
        <w:t>In order not to cause too much interference to cellular system, there is need to increase cellular UEs’ power.</w:t>
      </w:r>
    </w:p>
    <w:p w:rsidR="005E7737" w:rsidRPr="00090785" w:rsidRDefault="005E7737" w:rsidP="00090785">
      <w:pPr>
        <w:ind w:firstLineChars="200" w:firstLine="480"/>
        <w:rPr>
          <w:sz w:val="24"/>
          <w:szCs w:val="24"/>
        </w:rPr>
      </w:pPr>
    </w:p>
    <w:p w:rsidR="00090785" w:rsidRDefault="00090785" w:rsidP="00090785">
      <w:pPr>
        <w:pStyle w:val="1"/>
      </w:pPr>
      <w:r>
        <w:rPr>
          <w:rFonts w:asciiTheme="minorEastAsia" w:hAnsiTheme="minorEastAsia" w:hint="eastAsia"/>
        </w:rPr>
        <w:t>Ⅴ</w:t>
      </w:r>
      <w:r>
        <w:rPr>
          <w:rFonts w:hint="eastAsia"/>
        </w:rPr>
        <w:t xml:space="preserve"> Conclusion</w:t>
      </w:r>
    </w:p>
    <w:p w:rsidR="00A70B49" w:rsidRDefault="003470BE" w:rsidP="00960510">
      <w:pPr>
        <w:ind w:firstLineChars="200" w:firstLine="480"/>
        <w:rPr>
          <w:sz w:val="24"/>
          <w:szCs w:val="24"/>
        </w:rPr>
      </w:pPr>
      <w:r>
        <w:rPr>
          <w:rFonts w:hint="eastAsia"/>
          <w:sz w:val="24"/>
          <w:szCs w:val="24"/>
        </w:rPr>
        <w:t>This paper proposes a</w:t>
      </w:r>
      <w:r>
        <w:rPr>
          <w:sz w:val="24"/>
          <w:szCs w:val="24"/>
        </w:rPr>
        <w:t xml:space="preserve"> scheme to do D2D frequency resources allocation controlled by BS, mitigating</w:t>
      </w:r>
      <w:r w:rsidRPr="003470BE">
        <w:rPr>
          <w:sz w:val="24"/>
          <w:szCs w:val="24"/>
        </w:rPr>
        <w:t xml:space="preserve"> </w:t>
      </w:r>
      <w:r>
        <w:rPr>
          <w:sz w:val="24"/>
          <w:szCs w:val="24"/>
        </w:rPr>
        <w:t xml:space="preserve">the severe harmful mutual interference. </w:t>
      </w:r>
      <w:r w:rsidR="00960510">
        <w:rPr>
          <w:sz w:val="24"/>
          <w:szCs w:val="24"/>
        </w:rPr>
        <w:t>BS receives the information about the cellular UEs causing severe information to D2D UEs and the PH of cellular UEs to make resource allocation for D2D system. Using this strategy, BS can easily guarantee the performance of cellular system. Then take full advantage of the character of D2D system’s short distance communication, to maximize the whole system’s performance.</w:t>
      </w:r>
    </w:p>
    <w:p w:rsidR="00802A3D" w:rsidRDefault="00802A3D" w:rsidP="00802A3D">
      <w:pPr>
        <w:pStyle w:val="1"/>
      </w:pPr>
      <w:r>
        <w:t>References</w:t>
      </w:r>
    </w:p>
    <w:p w:rsidR="00802A3D" w:rsidRDefault="00802A3D" w:rsidP="00184D61">
      <w:pPr>
        <w:pStyle w:val="a5"/>
        <w:numPr>
          <w:ilvl w:val="0"/>
          <w:numId w:val="5"/>
        </w:numPr>
        <w:ind w:firstLineChars="0"/>
        <w:rPr>
          <w:szCs w:val="21"/>
        </w:rPr>
      </w:pPr>
      <w:bookmarkStart w:id="7" w:name="_Ref351017495"/>
      <w:r w:rsidRPr="003E22C8">
        <w:rPr>
          <w:szCs w:val="21"/>
        </w:rPr>
        <w:t xml:space="preserve">P. J¨ </w:t>
      </w:r>
      <w:proofErr w:type="spellStart"/>
      <w:r w:rsidRPr="003E22C8">
        <w:rPr>
          <w:szCs w:val="21"/>
        </w:rPr>
        <w:t>anis</w:t>
      </w:r>
      <w:proofErr w:type="spellEnd"/>
      <w:r w:rsidRPr="003E22C8">
        <w:rPr>
          <w:szCs w:val="21"/>
        </w:rPr>
        <w:t xml:space="preserve">, C.-H. Yu, K. Doppler, C. </w:t>
      </w:r>
      <w:proofErr w:type="spellStart"/>
      <w:r w:rsidRPr="003E22C8">
        <w:rPr>
          <w:szCs w:val="21"/>
        </w:rPr>
        <w:t>Ribeiro</w:t>
      </w:r>
      <w:proofErr w:type="spellEnd"/>
      <w:r w:rsidRPr="003E22C8">
        <w:rPr>
          <w:szCs w:val="21"/>
        </w:rPr>
        <w:t xml:space="preserve">, C. </w:t>
      </w:r>
      <w:proofErr w:type="spellStart"/>
      <w:r w:rsidRPr="003E22C8">
        <w:rPr>
          <w:szCs w:val="21"/>
        </w:rPr>
        <w:t>Wijting</w:t>
      </w:r>
      <w:proofErr w:type="spellEnd"/>
      <w:r w:rsidRPr="003E22C8">
        <w:rPr>
          <w:szCs w:val="21"/>
        </w:rPr>
        <w:t xml:space="preserve">, K. </w:t>
      </w:r>
      <w:proofErr w:type="spellStart"/>
      <w:r w:rsidRPr="003E22C8">
        <w:rPr>
          <w:szCs w:val="21"/>
        </w:rPr>
        <w:t>Hugl,O</w:t>
      </w:r>
      <w:proofErr w:type="spellEnd"/>
      <w:r w:rsidRPr="003E22C8">
        <w:rPr>
          <w:szCs w:val="21"/>
        </w:rPr>
        <w:t xml:space="preserve">. </w:t>
      </w:r>
      <w:proofErr w:type="spellStart"/>
      <w:r w:rsidRPr="003E22C8">
        <w:rPr>
          <w:szCs w:val="21"/>
        </w:rPr>
        <w:t>Tirkkonen</w:t>
      </w:r>
      <w:proofErr w:type="spellEnd"/>
      <w:r w:rsidRPr="003E22C8">
        <w:rPr>
          <w:szCs w:val="21"/>
        </w:rPr>
        <w:t xml:space="preserve">, and V. </w:t>
      </w:r>
      <w:proofErr w:type="spellStart"/>
      <w:r w:rsidRPr="003E22C8">
        <w:rPr>
          <w:szCs w:val="21"/>
        </w:rPr>
        <w:t>Koivunen</w:t>
      </w:r>
      <w:proofErr w:type="spellEnd"/>
      <w:r w:rsidRPr="003E22C8">
        <w:rPr>
          <w:szCs w:val="21"/>
        </w:rPr>
        <w:t>, “Device-to-device communication un-</w:t>
      </w:r>
      <w:proofErr w:type="spellStart"/>
      <w:r w:rsidRPr="003E22C8">
        <w:rPr>
          <w:szCs w:val="21"/>
        </w:rPr>
        <w:t>derlaying</w:t>
      </w:r>
      <w:proofErr w:type="spellEnd"/>
      <w:r w:rsidRPr="003E22C8">
        <w:rPr>
          <w:szCs w:val="21"/>
        </w:rPr>
        <w:t xml:space="preserve"> cellular communications </w:t>
      </w:r>
      <w:proofErr w:type="spellStart"/>
      <w:r w:rsidRPr="003E22C8">
        <w:rPr>
          <w:szCs w:val="21"/>
        </w:rPr>
        <w:t>systems,”International</w:t>
      </w:r>
      <w:proofErr w:type="spellEnd"/>
      <w:r w:rsidRPr="003E22C8">
        <w:rPr>
          <w:szCs w:val="21"/>
        </w:rPr>
        <w:t xml:space="preserve"> J. </w:t>
      </w:r>
      <w:proofErr w:type="spellStart"/>
      <w:r w:rsidRPr="003E22C8">
        <w:rPr>
          <w:szCs w:val="21"/>
        </w:rPr>
        <w:t>Commun</w:t>
      </w:r>
      <w:proofErr w:type="spellEnd"/>
      <w:r w:rsidRPr="003E22C8">
        <w:rPr>
          <w:szCs w:val="21"/>
        </w:rPr>
        <w:t>.,Network Syst. Sciences, vol. 2, no. 3, June 2009.</w:t>
      </w:r>
      <w:bookmarkEnd w:id="7"/>
    </w:p>
    <w:p w:rsidR="008E3F78" w:rsidRPr="008E3F78" w:rsidRDefault="008E3F78" w:rsidP="008E3F78">
      <w:pPr>
        <w:pStyle w:val="a5"/>
        <w:numPr>
          <w:ilvl w:val="0"/>
          <w:numId w:val="5"/>
        </w:numPr>
        <w:ind w:firstLineChars="0"/>
        <w:rPr>
          <w:szCs w:val="21"/>
        </w:rPr>
      </w:pPr>
      <w:bookmarkStart w:id="8" w:name="_Ref351448591"/>
      <w:r w:rsidRPr="008E3F78">
        <w:rPr>
          <w:szCs w:val="21"/>
        </w:rPr>
        <w:t xml:space="preserve">T. </w:t>
      </w:r>
      <w:proofErr w:type="spellStart"/>
      <w:r w:rsidRPr="008E3F78">
        <w:rPr>
          <w:szCs w:val="21"/>
        </w:rPr>
        <w:t>Peng</w:t>
      </w:r>
      <w:proofErr w:type="spellEnd"/>
      <w:r w:rsidRPr="008E3F78">
        <w:rPr>
          <w:szCs w:val="21"/>
        </w:rPr>
        <w:t xml:space="preserve">, Q. Lu, H. Wang, S. </w:t>
      </w:r>
      <w:proofErr w:type="spellStart"/>
      <w:r w:rsidRPr="008E3F78">
        <w:rPr>
          <w:szCs w:val="21"/>
        </w:rPr>
        <w:t>Xu</w:t>
      </w:r>
      <w:proofErr w:type="spellEnd"/>
      <w:r w:rsidRPr="008E3F78">
        <w:rPr>
          <w:szCs w:val="21"/>
        </w:rPr>
        <w:t>, and W. Wang., "Interference avoidance mechanisms in the hybrid cellular and Device-to-Device systems, " in IEEE PIMRC, 2009, pp. 617-621.</w:t>
      </w:r>
      <w:bookmarkEnd w:id="8"/>
      <w:r w:rsidRPr="008E3F78">
        <w:rPr>
          <w:szCs w:val="21"/>
        </w:rPr>
        <w:t xml:space="preserve"> </w:t>
      </w:r>
    </w:p>
    <w:p w:rsidR="00E1342F" w:rsidRDefault="00156A97" w:rsidP="00156A97">
      <w:pPr>
        <w:pStyle w:val="a5"/>
        <w:numPr>
          <w:ilvl w:val="0"/>
          <w:numId w:val="5"/>
        </w:numPr>
        <w:ind w:firstLineChars="0"/>
        <w:rPr>
          <w:szCs w:val="21"/>
        </w:rPr>
      </w:pPr>
      <w:bookmarkStart w:id="9" w:name="_Ref351453549"/>
      <w:r w:rsidRPr="00156A97">
        <w:rPr>
          <w:szCs w:val="21"/>
        </w:rPr>
        <w:t xml:space="preserve">M. </w:t>
      </w:r>
      <w:proofErr w:type="spellStart"/>
      <w:r w:rsidRPr="00156A97">
        <w:rPr>
          <w:szCs w:val="21"/>
        </w:rPr>
        <w:t>Wellens</w:t>
      </w:r>
      <w:proofErr w:type="spellEnd"/>
      <w:r w:rsidRPr="00156A97">
        <w:rPr>
          <w:szCs w:val="21"/>
        </w:rPr>
        <w:t xml:space="preserve">, J. Wu, and P. </w:t>
      </w:r>
      <w:proofErr w:type="spellStart"/>
      <w:r w:rsidRPr="00156A97">
        <w:rPr>
          <w:szCs w:val="21"/>
        </w:rPr>
        <w:t>Mahonen</w:t>
      </w:r>
      <w:proofErr w:type="spellEnd"/>
      <w:r w:rsidRPr="00156A97">
        <w:rPr>
          <w:szCs w:val="21"/>
        </w:rPr>
        <w:t>, Petri, “Evaluation of Spectrum Occupancy in Indoor and Outdoor Scenario in the Context of Cognitive Radio,” 2nd International Conference on Cognitive Radio Oriented Wireless Networks and Communications, 2007, Aug. 2007, pp. 420– 427.</w:t>
      </w:r>
      <w:bookmarkEnd w:id="9"/>
    </w:p>
    <w:p w:rsidR="006F0873" w:rsidRPr="006F0873" w:rsidRDefault="006F0873" w:rsidP="006F0873">
      <w:pPr>
        <w:pStyle w:val="a5"/>
        <w:numPr>
          <w:ilvl w:val="0"/>
          <w:numId w:val="5"/>
        </w:numPr>
        <w:ind w:firstLineChars="0"/>
        <w:rPr>
          <w:szCs w:val="21"/>
        </w:rPr>
      </w:pPr>
      <w:bookmarkStart w:id="10" w:name="_Ref351475707"/>
      <w:r w:rsidRPr="006F0873">
        <w:rPr>
          <w:szCs w:val="21"/>
        </w:rPr>
        <w:t xml:space="preserve">A </w:t>
      </w:r>
      <w:proofErr w:type="spellStart"/>
      <w:r w:rsidRPr="006F0873">
        <w:rPr>
          <w:szCs w:val="21"/>
        </w:rPr>
        <w:t>Osseiran</w:t>
      </w:r>
      <w:proofErr w:type="spellEnd"/>
      <w:r w:rsidRPr="006F0873">
        <w:rPr>
          <w:szCs w:val="21"/>
        </w:rPr>
        <w:t xml:space="preserve">, K Doppler, C </w:t>
      </w:r>
      <w:proofErr w:type="spellStart"/>
      <w:r w:rsidRPr="006F0873">
        <w:rPr>
          <w:szCs w:val="21"/>
        </w:rPr>
        <w:t>Riberio</w:t>
      </w:r>
      <w:proofErr w:type="spellEnd"/>
      <w:r w:rsidRPr="006F0873">
        <w:rPr>
          <w:szCs w:val="21"/>
        </w:rPr>
        <w:t>, and et al, “Advances in Device-to-Device Communications and Network Coding for IMT-Advanced”,  IIMC International Information Management Corporation , 2009</w:t>
      </w:r>
      <w:bookmarkEnd w:id="10"/>
    </w:p>
    <w:p w:rsidR="00F318E9" w:rsidRDefault="00F318E9" w:rsidP="00F318E9">
      <w:pPr>
        <w:pStyle w:val="a5"/>
        <w:numPr>
          <w:ilvl w:val="0"/>
          <w:numId w:val="5"/>
        </w:numPr>
        <w:ind w:firstLineChars="0"/>
        <w:rPr>
          <w:szCs w:val="21"/>
        </w:rPr>
      </w:pPr>
      <w:bookmarkStart w:id="11" w:name="_Ref351384499"/>
      <w:r w:rsidRPr="00E1342F">
        <w:rPr>
          <w:szCs w:val="21"/>
        </w:rPr>
        <w:t>Chia-</w:t>
      </w:r>
      <w:proofErr w:type="spellStart"/>
      <w:r w:rsidRPr="00E1342F">
        <w:rPr>
          <w:szCs w:val="21"/>
        </w:rPr>
        <w:t>Hao</w:t>
      </w:r>
      <w:proofErr w:type="spellEnd"/>
      <w:r w:rsidRPr="00E1342F">
        <w:rPr>
          <w:szCs w:val="21"/>
        </w:rPr>
        <w:t xml:space="preserve"> Yu, </w:t>
      </w:r>
      <w:proofErr w:type="spellStart"/>
      <w:r w:rsidRPr="00E1342F">
        <w:rPr>
          <w:szCs w:val="21"/>
        </w:rPr>
        <w:t>Olov</w:t>
      </w:r>
      <w:proofErr w:type="spellEnd"/>
      <w:r w:rsidRPr="00E1342F">
        <w:rPr>
          <w:szCs w:val="21"/>
        </w:rPr>
        <w:t xml:space="preserve"> </w:t>
      </w:r>
      <w:proofErr w:type="spellStart"/>
      <w:r w:rsidRPr="00E1342F">
        <w:rPr>
          <w:szCs w:val="21"/>
        </w:rPr>
        <w:t>Tirkkonen</w:t>
      </w:r>
      <w:proofErr w:type="spellEnd"/>
      <w:r w:rsidRPr="00E1342F">
        <w:rPr>
          <w:szCs w:val="21"/>
        </w:rPr>
        <w:t xml:space="preserve">, Klaus Doppler and </w:t>
      </w:r>
      <w:proofErr w:type="spellStart"/>
      <w:r w:rsidRPr="00E1342F">
        <w:rPr>
          <w:szCs w:val="21"/>
        </w:rPr>
        <w:t>Cássio</w:t>
      </w:r>
      <w:proofErr w:type="spellEnd"/>
      <w:r w:rsidRPr="00E1342F">
        <w:rPr>
          <w:szCs w:val="21"/>
        </w:rPr>
        <w:t xml:space="preserve"> </w:t>
      </w:r>
      <w:proofErr w:type="spellStart"/>
      <w:r w:rsidRPr="00E1342F">
        <w:rPr>
          <w:szCs w:val="21"/>
        </w:rPr>
        <w:t>Ribeiro</w:t>
      </w:r>
      <w:proofErr w:type="spellEnd"/>
      <w:r w:rsidRPr="00E1342F">
        <w:rPr>
          <w:szCs w:val="21"/>
        </w:rPr>
        <w:t>, “On</w:t>
      </w:r>
      <w:r>
        <w:rPr>
          <w:szCs w:val="21"/>
        </w:rPr>
        <w:t xml:space="preserve"> </w:t>
      </w:r>
      <w:r w:rsidRPr="00E1342F">
        <w:rPr>
          <w:szCs w:val="21"/>
        </w:rPr>
        <w:t>the Performance of Device-to-Device Underlay Communication with</w:t>
      </w:r>
      <w:r>
        <w:rPr>
          <w:szCs w:val="21"/>
        </w:rPr>
        <w:t xml:space="preserve"> </w:t>
      </w:r>
      <w:r w:rsidRPr="00E1342F">
        <w:rPr>
          <w:szCs w:val="21"/>
        </w:rPr>
        <w:t xml:space="preserve">Simple Power Control”, IEEE Vehicular </w:t>
      </w:r>
      <w:proofErr w:type="spellStart"/>
      <w:r w:rsidRPr="00E1342F">
        <w:rPr>
          <w:szCs w:val="21"/>
        </w:rPr>
        <w:t>Techonlogy</w:t>
      </w:r>
      <w:proofErr w:type="spellEnd"/>
      <w:r w:rsidRPr="00E1342F">
        <w:rPr>
          <w:szCs w:val="21"/>
        </w:rPr>
        <w:t xml:space="preserve"> Conference (VTC</w:t>
      </w:r>
      <w:proofErr w:type="gramStart"/>
      <w:r w:rsidRPr="00E1342F">
        <w:rPr>
          <w:szCs w:val="21"/>
        </w:rPr>
        <w:t>)Spring</w:t>
      </w:r>
      <w:proofErr w:type="gramEnd"/>
      <w:r w:rsidRPr="00E1342F">
        <w:rPr>
          <w:szCs w:val="21"/>
        </w:rPr>
        <w:t xml:space="preserve"> , April 2009.</w:t>
      </w:r>
      <w:bookmarkEnd w:id="11"/>
    </w:p>
    <w:p w:rsidR="00F318E9" w:rsidRPr="000533E6" w:rsidRDefault="006F0873" w:rsidP="000533E6">
      <w:pPr>
        <w:pStyle w:val="a5"/>
        <w:numPr>
          <w:ilvl w:val="0"/>
          <w:numId w:val="5"/>
        </w:numPr>
        <w:ind w:firstLineChars="0"/>
        <w:rPr>
          <w:szCs w:val="21"/>
        </w:rPr>
      </w:pPr>
      <w:bookmarkStart w:id="12" w:name="_Ref351475751"/>
      <w:r w:rsidRPr="006F0873">
        <w:rPr>
          <w:szCs w:val="21"/>
        </w:rPr>
        <w:t>3GPP TS 36.213</w:t>
      </w:r>
      <w:bookmarkEnd w:id="12"/>
      <w:r w:rsidR="000533E6" w:rsidRPr="000533E6">
        <w:t xml:space="preserve"> </w:t>
      </w:r>
      <w:r w:rsidR="000533E6" w:rsidRPr="000533E6">
        <w:rPr>
          <w:szCs w:val="21"/>
        </w:rPr>
        <w:t>Physical layer procedures</w:t>
      </w:r>
      <w:r w:rsidR="000533E6">
        <w:rPr>
          <w:szCs w:val="21"/>
        </w:rPr>
        <w:t>.</w:t>
      </w:r>
    </w:p>
    <w:sectPr w:rsidR="00F318E9" w:rsidRPr="000533E6">
      <w:headerReference w:type="default" r:id="rI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FA2" w:rsidRDefault="00E20FA2" w:rsidP="00A70B49">
      <w:r>
        <w:separator/>
      </w:r>
    </w:p>
  </w:endnote>
  <w:endnote w:type="continuationSeparator" w:id="0">
    <w:p w:rsidR="00E20FA2" w:rsidRDefault="00E20FA2" w:rsidP="00A7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FA2" w:rsidRDefault="00E20FA2" w:rsidP="00A70B49">
      <w:r>
        <w:separator/>
      </w:r>
    </w:p>
  </w:footnote>
  <w:footnote w:type="continuationSeparator" w:id="0">
    <w:p w:rsidR="00E20FA2" w:rsidRDefault="00E20FA2" w:rsidP="00A70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7C" w:rsidRDefault="0064407C" w:rsidP="0064407C">
    <w:pPr>
      <w:pStyle w:val="a3"/>
      <w:jc w:val="right"/>
    </w:pP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DCN</w:t>
    </w:r>
    <w:r>
      <w:rPr>
        <w:rStyle w:val="apple-converted-space"/>
        <w:rFonts w:ascii="Verdana" w:hAnsi="Verdana"/>
        <w:color w:val="000000"/>
        <w:sz w:val="20"/>
        <w:szCs w:val="20"/>
        <w:shd w:val="clear" w:color="auto" w:fill="FFFFFF"/>
      </w:rPr>
      <w:t> </w:t>
    </w:r>
    <w:r>
      <w:rPr>
        <w:rStyle w:val="highlight"/>
        <w:rFonts w:ascii="Verdana" w:hAnsi="Verdana"/>
        <w:b/>
        <w:bCs/>
        <w:color w:val="000000"/>
        <w:sz w:val="20"/>
        <w:szCs w:val="20"/>
        <w:shd w:val="clear" w:color="auto" w:fill="FFFFFF"/>
      </w:rPr>
      <w:t>16-13-0123-02-000n</w:t>
    </w:r>
  </w:p>
  <w:p w:rsidR="0064407C" w:rsidRDefault="006440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558"/>
    <w:multiLevelType w:val="hybridMultilevel"/>
    <w:tmpl w:val="CAEAEB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5A6315"/>
    <w:multiLevelType w:val="hybridMultilevel"/>
    <w:tmpl w:val="A53C9A98"/>
    <w:lvl w:ilvl="0" w:tplc="D3DA0C92">
      <w:start w:val="1"/>
      <w:numFmt w:val="upperRoman"/>
      <w:lvlText w:val="%1."/>
      <w:lvlJc w:val="left"/>
      <w:pPr>
        <w:ind w:left="4170" w:hanging="720"/>
      </w:pPr>
      <w:rPr>
        <w:rFonts w:hint="default"/>
      </w:rPr>
    </w:lvl>
    <w:lvl w:ilvl="1" w:tplc="04090019" w:tentative="1">
      <w:start w:val="1"/>
      <w:numFmt w:val="lowerLetter"/>
      <w:lvlText w:val="%2)"/>
      <w:lvlJc w:val="left"/>
      <w:pPr>
        <w:ind w:left="4290" w:hanging="420"/>
      </w:pPr>
    </w:lvl>
    <w:lvl w:ilvl="2" w:tplc="0409001B" w:tentative="1">
      <w:start w:val="1"/>
      <w:numFmt w:val="lowerRoman"/>
      <w:lvlText w:val="%3."/>
      <w:lvlJc w:val="right"/>
      <w:pPr>
        <w:ind w:left="4710" w:hanging="420"/>
      </w:pPr>
    </w:lvl>
    <w:lvl w:ilvl="3" w:tplc="0409000F" w:tentative="1">
      <w:start w:val="1"/>
      <w:numFmt w:val="decimal"/>
      <w:lvlText w:val="%4."/>
      <w:lvlJc w:val="left"/>
      <w:pPr>
        <w:ind w:left="5130" w:hanging="420"/>
      </w:pPr>
    </w:lvl>
    <w:lvl w:ilvl="4" w:tplc="04090019" w:tentative="1">
      <w:start w:val="1"/>
      <w:numFmt w:val="lowerLetter"/>
      <w:lvlText w:val="%5)"/>
      <w:lvlJc w:val="left"/>
      <w:pPr>
        <w:ind w:left="5550" w:hanging="420"/>
      </w:pPr>
    </w:lvl>
    <w:lvl w:ilvl="5" w:tplc="0409001B" w:tentative="1">
      <w:start w:val="1"/>
      <w:numFmt w:val="lowerRoman"/>
      <w:lvlText w:val="%6."/>
      <w:lvlJc w:val="right"/>
      <w:pPr>
        <w:ind w:left="5970" w:hanging="420"/>
      </w:pPr>
    </w:lvl>
    <w:lvl w:ilvl="6" w:tplc="0409000F" w:tentative="1">
      <w:start w:val="1"/>
      <w:numFmt w:val="decimal"/>
      <w:lvlText w:val="%7."/>
      <w:lvlJc w:val="left"/>
      <w:pPr>
        <w:ind w:left="6390" w:hanging="420"/>
      </w:pPr>
    </w:lvl>
    <w:lvl w:ilvl="7" w:tplc="04090019" w:tentative="1">
      <w:start w:val="1"/>
      <w:numFmt w:val="lowerLetter"/>
      <w:lvlText w:val="%8)"/>
      <w:lvlJc w:val="left"/>
      <w:pPr>
        <w:ind w:left="6810" w:hanging="420"/>
      </w:pPr>
    </w:lvl>
    <w:lvl w:ilvl="8" w:tplc="0409001B" w:tentative="1">
      <w:start w:val="1"/>
      <w:numFmt w:val="lowerRoman"/>
      <w:lvlText w:val="%9."/>
      <w:lvlJc w:val="right"/>
      <w:pPr>
        <w:ind w:left="7230" w:hanging="420"/>
      </w:pPr>
    </w:lvl>
  </w:abstractNum>
  <w:abstractNum w:abstractNumId="2">
    <w:nsid w:val="42020EC3"/>
    <w:multiLevelType w:val="hybridMultilevel"/>
    <w:tmpl w:val="FE48C096"/>
    <w:lvl w:ilvl="0" w:tplc="8132D4E4">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56A11BE1"/>
    <w:multiLevelType w:val="hybridMultilevel"/>
    <w:tmpl w:val="945E7F26"/>
    <w:lvl w:ilvl="0" w:tplc="8132D4E4">
      <w:start w:val="1"/>
      <w:numFmt w:val="decimal"/>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7ED20A5"/>
    <w:multiLevelType w:val="hybridMultilevel"/>
    <w:tmpl w:val="F2543016"/>
    <w:lvl w:ilvl="0" w:tplc="A502B504">
      <w:start w:val="1"/>
      <w:numFmt w:val="upperRoman"/>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60A"/>
    <w:rsid w:val="0001212F"/>
    <w:rsid w:val="00033176"/>
    <w:rsid w:val="00034520"/>
    <w:rsid w:val="00046AC8"/>
    <w:rsid w:val="00052160"/>
    <w:rsid w:val="000533E6"/>
    <w:rsid w:val="000561B6"/>
    <w:rsid w:val="00090785"/>
    <w:rsid w:val="000A2403"/>
    <w:rsid w:val="001077B1"/>
    <w:rsid w:val="00131936"/>
    <w:rsid w:val="001319C2"/>
    <w:rsid w:val="001467DE"/>
    <w:rsid w:val="00156A97"/>
    <w:rsid w:val="00156BAE"/>
    <w:rsid w:val="00175170"/>
    <w:rsid w:val="00184D61"/>
    <w:rsid w:val="001942BF"/>
    <w:rsid w:val="001A571E"/>
    <w:rsid w:val="001A6F29"/>
    <w:rsid w:val="001E5165"/>
    <w:rsid w:val="001E7BAA"/>
    <w:rsid w:val="002166D0"/>
    <w:rsid w:val="00234FCD"/>
    <w:rsid w:val="00280D05"/>
    <w:rsid w:val="0029131E"/>
    <w:rsid w:val="00296753"/>
    <w:rsid w:val="002A3A0B"/>
    <w:rsid w:val="002B529D"/>
    <w:rsid w:val="002D3A9A"/>
    <w:rsid w:val="002D48FF"/>
    <w:rsid w:val="002E4273"/>
    <w:rsid w:val="002F72DB"/>
    <w:rsid w:val="0031291A"/>
    <w:rsid w:val="00312D66"/>
    <w:rsid w:val="00324B5F"/>
    <w:rsid w:val="00345A3F"/>
    <w:rsid w:val="003470BE"/>
    <w:rsid w:val="00356643"/>
    <w:rsid w:val="00363725"/>
    <w:rsid w:val="00375DAF"/>
    <w:rsid w:val="00381CCB"/>
    <w:rsid w:val="00390B55"/>
    <w:rsid w:val="003D5728"/>
    <w:rsid w:val="003D7ED1"/>
    <w:rsid w:val="003E22C8"/>
    <w:rsid w:val="003F2BFC"/>
    <w:rsid w:val="003F6086"/>
    <w:rsid w:val="00430985"/>
    <w:rsid w:val="00435AFA"/>
    <w:rsid w:val="00437629"/>
    <w:rsid w:val="00447098"/>
    <w:rsid w:val="004715B3"/>
    <w:rsid w:val="00497170"/>
    <w:rsid w:val="004A2752"/>
    <w:rsid w:val="004B7478"/>
    <w:rsid w:val="004D56B9"/>
    <w:rsid w:val="004F0DFD"/>
    <w:rsid w:val="004F7381"/>
    <w:rsid w:val="00521ABD"/>
    <w:rsid w:val="00550C75"/>
    <w:rsid w:val="0055133E"/>
    <w:rsid w:val="005600EE"/>
    <w:rsid w:val="00567179"/>
    <w:rsid w:val="00567B76"/>
    <w:rsid w:val="00584409"/>
    <w:rsid w:val="005D43A6"/>
    <w:rsid w:val="005E7737"/>
    <w:rsid w:val="005F1D65"/>
    <w:rsid w:val="005F5C58"/>
    <w:rsid w:val="0061701B"/>
    <w:rsid w:val="00640EC3"/>
    <w:rsid w:val="0064407C"/>
    <w:rsid w:val="00645E6C"/>
    <w:rsid w:val="006C1911"/>
    <w:rsid w:val="006F0873"/>
    <w:rsid w:val="006F59BC"/>
    <w:rsid w:val="006F73DB"/>
    <w:rsid w:val="00733797"/>
    <w:rsid w:val="007E51DA"/>
    <w:rsid w:val="007F4B06"/>
    <w:rsid w:val="008005E4"/>
    <w:rsid w:val="00802A3D"/>
    <w:rsid w:val="00837729"/>
    <w:rsid w:val="00874DFE"/>
    <w:rsid w:val="00880524"/>
    <w:rsid w:val="00887513"/>
    <w:rsid w:val="008B4F6F"/>
    <w:rsid w:val="008C0B03"/>
    <w:rsid w:val="008C2B72"/>
    <w:rsid w:val="008E3F78"/>
    <w:rsid w:val="00941C9E"/>
    <w:rsid w:val="00945917"/>
    <w:rsid w:val="00960510"/>
    <w:rsid w:val="0097161D"/>
    <w:rsid w:val="00992106"/>
    <w:rsid w:val="009951CE"/>
    <w:rsid w:val="009A1F01"/>
    <w:rsid w:val="009F2816"/>
    <w:rsid w:val="00A07F8A"/>
    <w:rsid w:val="00A261FF"/>
    <w:rsid w:val="00A30EF0"/>
    <w:rsid w:val="00A42593"/>
    <w:rsid w:val="00A70B49"/>
    <w:rsid w:val="00A872F0"/>
    <w:rsid w:val="00AA3FCB"/>
    <w:rsid w:val="00AB4794"/>
    <w:rsid w:val="00AC0EB9"/>
    <w:rsid w:val="00AE1B9A"/>
    <w:rsid w:val="00B22ED1"/>
    <w:rsid w:val="00B636A2"/>
    <w:rsid w:val="00B65046"/>
    <w:rsid w:val="00B92111"/>
    <w:rsid w:val="00BA27F6"/>
    <w:rsid w:val="00BA391A"/>
    <w:rsid w:val="00BB4576"/>
    <w:rsid w:val="00BC2DD6"/>
    <w:rsid w:val="00BD1737"/>
    <w:rsid w:val="00BE0DA1"/>
    <w:rsid w:val="00C35068"/>
    <w:rsid w:val="00C5160A"/>
    <w:rsid w:val="00C718D6"/>
    <w:rsid w:val="00CC663D"/>
    <w:rsid w:val="00CD666D"/>
    <w:rsid w:val="00D37E4E"/>
    <w:rsid w:val="00D46C45"/>
    <w:rsid w:val="00D57649"/>
    <w:rsid w:val="00D65E86"/>
    <w:rsid w:val="00D90F45"/>
    <w:rsid w:val="00DA071D"/>
    <w:rsid w:val="00DA3D55"/>
    <w:rsid w:val="00DB363D"/>
    <w:rsid w:val="00DC2C53"/>
    <w:rsid w:val="00DE4998"/>
    <w:rsid w:val="00DF285B"/>
    <w:rsid w:val="00E05A73"/>
    <w:rsid w:val="00E1342F"/>
    <w:rsid w:val="00E20FA2"/>
    <w:rsid w:val="00E34A3D"/>
    <w:rsid w:val="00E44F47"/>
    <w:rsid w:val="00EC4A72"/>
    <w:rsid w:val="00F318E9"/>
    <w:rsid w:val="00F337D0"/>
    <w:rsid w:val="00F5331B"/>
    <w:rsid w:val="00F54658"/>
    <w:rsid w:val="00F713D7"/>
    <w:rsid w:val="00F803F0"/>
    <w:rsid w:val="00F841A2"/>
    <w:rsid w:val="00FA0507"/>
    <w:rsid w:val="00FA7A28"/>
    <w:rsid w:val="00FC0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A6F2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467D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376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0B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0B49"/>
    <w:rPr>
      <w:sz w:val="18"/>
      <w:szCs w:val="18"/>
    </w:rPr>
  </w:style>
  <w:style w:type="paragraph" w:styleId="a4">
    <w:name w:val="footer"/>
    <w:basedOn w:val="a"/>
    <w:link w:val="Char0"/>
    <w:uiPriority w:val="99"/>
    <w:unhideWhenUsed/>
    <w:rsid w:val="00A70B49"/>
    <w:pPr>
      <w:tabs>
        <w:tab w:val="center" w:pos="4153"/>
        <w:tab w:val="right" w:pos="8306"/>
      </w:tabs>
      <w:snapToGrid w:val="0"/>
      <w:jc w:val="left"/>
    </w:pPr>
    <w:rPr>
      <w:sz w:val="18"/>
      <w:szCs w:val="18"/>
    </w:rPr>
  </w:style>
  <w:style w:type="character" w:customStyle="1" w:styleId="Char0">
    <w:name w:val="页脚 Char"/>
    <w:basedOn w:val="a0"/>
    <w:link w:val="a4"/>
    <w:uiPriority w:val="99"/>
    <w:rsid w:val="00A70B49"/>
    <w:rPr>
      <w:sz w:val="18"/>
      <w:szCs w:val="18"/>
    </w:rPr>
  </w:style>
  <w:style w:type="paragraph" w:styleId="a5">
    <w:name w:val="List Paragraph"/>
    <w:basedOn w:val="a"/>
    <w:uiPriority w:val="34"/>
    <w:qFormat/>
    <w:rsid w:val="00A70B49"/>
    <w:pPr>
      <w:ind w:firstLineChars="200" w:firstLine="420"/>
    </w:pPr>
  </w:style>
  <w:style w:type="character" w:customStyle="1" w:styleId="1Char">
    <w:name w:val="标题 1 Char"/>
    <w:basedOn w:val="a0"/>
    <w:link w:val="1"/>
    <w:uiPriority w:val="9"/>
    <w:rsid w:val="001A6F29"/>
    <w:rPr>
      <w:b/>
      <w:bCs/>
      <w:kern w:val="44"/>
      <w:sz w:val="44"/>
      <w:szCs w:val="44"/>
    </w:rPr>
  </w:style>
  <w:style w:type="table" w:styleId="a6">
    <w:name w:val="Table Grid"/>
    <w:basedOn w:val="a1"/>
    <w:uiPriority w:val="39"/>
    <w:rsid w:val="00090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184D61"/>
    <w:rPr>
      <w:sz w:val="21"/>
      <w:szCs w:val="21"/>
    </w:rPr>
  </w:style>
  <w:style w:type="paragraph" w:styleId="a8">
    <w:name w:val="annotation text"/>
    <w:basedOn w:val="a"/>
    <w:link w:val="Char1"/>
    <w:uiPriority w:val="99"/>
    <w:semiHidden/>
    <w:unhideWhenUsed/>
    <w:rsid w:val="00184D61"/>
    <w:pPr>
      <w:jc w:val="left"/>
    </w:pPr>
  </w:style>
  <w:style w:type="character" w:customStyle="1" w:styleId="Char1">
    <w:name w:val="批注文字 Char"/>
    <w:basedOn w:val="a0"/>
    <w:link w:val="a8"/>
    <w:uiPriority w:val="99"/>
    <w:semiHidden/>
    <w:rsid w:val="00184D61"/>
  </w:style>
  <w:style w:type="paragraph" w:styleId="a9">
    <w:name w:val="annotation subject"/>
    <w:basedOn w:val="a8"/>
    <w:next w:val="a8"/>
    <w:link w:val="Char2"/>
    <w:uiPriority w:val="99"/>
    <w:semiHidden/>
    <w:unhideWhenUsed/>
    <w:rsid w:val="00184D61"/>
    <w:rPr>
      <w:b/>
      <w:bCs/>
    </w:rPr>
  </w:style>
  <w:style w:type="character" w:customStyle="1" w:styleId="Char2">
    <w:name w:val="批注主题 Char"/>
    <w:basedOn w:val="Char1"/>
    <w:link w:val="a9"/>
    <w:uiPriority w:val="99"/>
    <w:semiHidden/>
    <w:rsid w:val="00184D61"/>
    <w:rPr>
      <w:b/>
      <w:bCs/>
    </w:rPr>
  </w:style>
  <w:style w:type="paragraph" w:styleId="aa">
    <w:name w:val="Balloon Text"/>
    <w:basedOn w:val="a"/>
    <w:link w:val="Char3"/>
    <w:uiPriority w:val="99"/>
    <w:semiHidden/>
    <w:unhideWhenUsed/>
    <w:rsid w:val="00184D61"/>
    <w:rPr>
      <w:sz w:val="18"/>
      <w:szCs w:val="18"/>
    </w:rPr>
  </w:style>
  <w:style w:type="character" w:customStyle="1" w:styleId="Char3">
    <w:name w:val="批注框文本 Char"/>
    <w:basedOn w:val="a0"/>
    <w:link w:val="aa"/>
    <w:uiPriority w:val="99"/>
    <w:semiHidden/>
    <w:rsid w:val="00184D61"/>
    <w:rPr>
      <w:sz w:val="18"/>
      <w:szCs w:val="18"/>
    </w:rPr>
  </w:style>
  <w:style w:type="character" w:customStyle="1" w:styleId="2Char">
    <w:name w:val="标题 2 Char"/>
    <w:basedOn w:val="a0"/>
    <w:link w:val="2"/>
    <w:uiPriority w:val="9"/>
    <w:rsid w:val="001467DE"/>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437629"/>
    <w:rPr>
      <w:b/>
      <w:bCs/>
      <w:sz w:val="32"/>
      <w:szCs w:val="32"/>
    </w:rPr>
  </w:style>
  <w:style w:type="character" w:styleId="ab">
    <w:name w:val="Hyperlink"/>
    <w:basedOn w:val="a0"/>
    <w:uiPriority w:val="99"/>
    <w:semiHidden/>
    <w:unhideWhenUsed/>
    <w:rsid w:val="00960510"/>
    <w:rPr>
      <w:color w:val="35A1D4"/>
      <w:u w:val="single"/>
    </w:rPr>
  </w:style>
  <w:style w:type="character" w:customStyle="1" w:styleId="def">
    <w:name w:val="def"/>
    <w:basedOn w:val="a0"/>
    <w:rsid w:val="00960510"/>
  </w:style>
  <w:style w:type="character" w:customStyle="1" w:styleId="apple-converted-space">
    <w:name w:val="apple-converted-space"/>
    <w:basedOn w:val="a0"/>
    <w:rsid w:val="0064407C"/>
  </w:style>
  <w:style w:type="character" w:customStyle="1" w:styleId="highlight">
    <w:name w:val="highlight"/>
    <w:basedOn w:val="a0"/>
    <w:rsid w:val="006440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A6F2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467D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376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0B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0B49"/>
    <w:rPr>
      <w:sz w:val="18"/>
      <w:szCs w:val="18"/>
    </w:rPr>
  </w:style>
  <w:style w:type="paragraph" w:styleId="a4">
    <w:name w:val="footer"/>
    <w:basedOn w:val="a"/>
    <w:link w:val="Char0"/>
    <w:uiPriority w:val="99"/>
    <w:unhideWhenUsed/>
    <w:rsid w:val="00A70B49"/>
    <w:pPr>
      <w:tabs>
        <w:tab w:val="center" w:pos="4153"/>
        <w:tab w:val="right" w:pos="8306"/>
      </w:tabs>
      <w:snapToGrid w:val="0"/>
      <w:jc w:val="left"/>
    </w:pPr>
    <w:rPr>
      <w:sz w:val="18"/>
      <w:szCs w:val="18"/>
    </w:rPr>
  </w:style>
  <w:style w:type="character" w:customStyle="1" w:styleId="Char0">
    <w:name w:val="页脚 Char"/>
    <w:basedOn w:val="a0"/>
    <w:link w:val="a4"/>
    <w:uiPriority w:val="99"/>
    <w:rsid w:val="00A70B49"/>
    <w:rPr>
      <w:sz w:val="18"/>
      <w:szCs w:val="18"/>
    </w:rPr>
  </w:style>
  <w:style w:type="paragraph" w:styleId="a5">
    <w:name w:val="List Paragraph"/>
    <w:basedOn w:val="a"/>
    <w:uiPriority w:val="34"/>
    <w:qFormat/>
    <w:rsid w:val="00A70B49"/>
    <w:pPr>
      <w:ind w:firstLineChars="200" w:firstLine="420"/>
    </w:pPr>
  </w:style>
  <w:style w:type="character" w:customStyle="1" w:styleId="1Char">
    <w:name w:val="标题 1 Char"/>
    <w:basedOn w:val="a0"/>
    <w:link w:val="1"/>
    <w:uiPriority w:val="9"/>
    <w:rsid w:val="001A6F29"/>
    <w:rPr>
      <w:b/>
      <w:bCs/>
      <w:kern w:val="44"/>
      <w:sz w:val="44"/>
      <w:szCs w:val="44"/>
    </w:rPr>
  </w:style>
  <w:style w:type="table" w:styleId="a6">
    <w:name w:val="Table Grid"/>
    <w:basedOn w:val="a1"/>
    <w:uiPriority w:val="39"/>
    <w:rsid w:val="00090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184D61"/>
    <w:rPr>
      <w:sz w:val="21"/>
      <w:szCs w:val="21"/>
    </w:rPr>
  </w:style>
  <w:style w:type="paragraph" w:styleId="a8">
    <w:name w:val="annotation text"/>
    <w:basedOn w:val="a"/>
    <w:link w:val="Char1"/>
    <w:uiPriority w:val="99"/>
    <w:semiHidden/>
    <w:unhideWhenUsed/>
    <w:rsid w:val="00184D61"/>
    <w:pPr>
      <w:jc w:val="left"/>
    </w:pPr>
  </w:style>
  <w:style w:type="character" w:customStyle="1" w:styleId="Char1">
    <w:name w:val="批注文字 Char"/>
    <w:basedOn w:val="a0"/>
    <w:link w:val="a8"/>
    <w:uiPriority w:val="99"/>
    <w:semiHidden/>
    <w:rsid w:val="00184D61"/>
  </w:style>
  <w:style w:type="paragraph" w:styleId="a9">
    <w:name w:val="annotation subject"/>
    <w:basedOn w:val="a8"/>
    <w:next w:val="a8"/>
    <w:link w:val="Char2"/>
    <w:uiPriority w:val="99"/>
    <w:semiHidden/>
    <w:unhideWhenUsed/>
    <w:rsid w:val="00184D61"/>
    <w:rPr>
      <w:b/>
      <w:bCs/>
    </w:rPr>
  </w:style>
  <w:style w:type="character" w:customStyle="1" w:styleId="Char2">
    <w:name w:val="批注主题 Char"/>
    <w:basedOn w:val="Char1"/>
    <w:link w:val="a9"/>
    <w:uiPriority w:val="99"/>
    <w:semiHidden/>
    <w:rsid w:val="00184D61"/>
    <w:rPr>
      <w:b/>
      <w:bCs/>
    </w:rPr>
  </w:style>
  <w:style w:type="paragraph" w:styleId="aa">
    <w:name w:val="Balloon Text"/>
    <w:basedOn w:val="a"/>
    <w:link w:val="Char3"/>
    <w:uiPriority w:val="99"/>
    <w:semiHidden/>
    <w:unhideWhenUsed/>
    <w:rsid w:val="00184D61"/>
    <w:rPr>
      <w:sz w:val="18"/>
      <w:szCs w:val="18"/>
    </w:rPr>
  </w:style>
  <w:style w:type="character" w:customStyle="1" w:styleId="Char3">
    <w:name w:val="批注框文本 Char"/>
    <w:basedOn w:val="a0"/>
    <w:link w:val="aa"/>
    <w:uiPriority w:val="99"/>
    <w:semiHidden/>
    <w:rsid w:val="00184D61"/>
    <w:rPr>
      <w:sz w:val="18"/>
      <w:szCs w:val="18"/>
    </w:rPr>
  </w:style>
  <w:style w:type="character" w:customStyle="1" w:styleId="2Char">
    <w:name w:val="标题 2 Char"/>
    <w:basedOn w:val="a0"/>
    <w:link w:val="2"/>
    <w:uiPriority w:val="9"/>
    <w:rsid w:val="001467DE"/>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437629"/>
    <w:rPr>
      <w:b/>
      <w:bCs/>
      <w:sz w:val="32"/>
      <w:szCs w:val="32"/>
    </w:rPr>
  </w:style>
  <w:style w:type="character" w:styleId="ab">
    <w:name w:val="Hyperlink"/>
    <w:basedOn w:val="a0"/>
    <w:uiPriority w:val="99"/>
    <w:semiHidden/>
    <w:unhideWhenUsed/>
    <w:rsid w:val="00960510"/>
    <w:rPr>
      <w:color w:val="35A1D4"/>
      <w:u w:val="single"/>
    </w:rPr>
  </w:style>
  <w:style w:type="character" w:customStyle="1" w:styleId="def">
    <w:name w:val="def"/>
    <w:basedOn w:val="a0"/>
    <w:rsid w:val="00960510"/>
  </w:style>
  <w:style w:type="character" w:customStyle="1" w:styleId="apple-converted-space">
    <w:name w:val="apple-converted-space"/>
    <w:basedOn w:val="a0"/>
    <w:rsid w:val="0064407C"/>
  </w:style>
  <w:style w:type="character" w:customStyle="1" w:styleId="highlight">
    <w:name w:val="highlight"/>
    <w:basedOn w:val="a0"/>
    <w:rsid w:val="00644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960717">
      <w:bodyDiv w:val="1"/>
      <w:marLeft w:val="0"/>
      <w:marRight w:val="0"/>
      <w:marTop w:val="0"/>
      <w:marBottom w:val="0"/>
      <w:divBdr>
        <w:top w:val="none" w:sz="0" w:space="0" w:color="auto"/>
        <w:left w:val="none" w:sz="0" w:space="0" w:color="auto"/>
        <w:bottom w:val="none" w:sz="0" w:space="0" w:color="auto"/>
        <w:right w:val="none" w:sz="0" w:space="0" w:color="auto"/>
      </w:divBdr>
    </w:div>
    <w:div w:id="2053771469">
      <w:bodyDiv w:val="1"/>
      <w:marLeft w:val="0"/>
      <w:marRight w:val="0"/>
      <w:marTop w:val="0"/>
      <w:marBottom w:val="0"/>
      <w:divBdr>
        <w:top w:val="none" w:sz="0" w:space="0" w:color="auto"/>
        <w:left w:val="none" w:sz="0" w:space="0" w:color="auto"/>
        <w:bottom w:val="none" w:sz="0" w:space="0" w:color="auto"/>
        <w:right w:val="none" w:sz="0" w:space="0" w:color="auto"/>
      </w:divBdr>
      <w:divsChild>
        <w:div w:id="1422531989">
          <w:marLeft w:val="0"/>
          <w:marRight w:val="0"/>
          <w:marTop w:val="0"/>
          <w:marBottom w:val="0"/>
          <w:divBdr>
            <w:top w:val="none" w:sz="0" w:space="0" w:color="auto"/>
            <w:left w:val="none" w:sz="0" w:space="0" w:color="auto"/>
            <w:bottom w:val="none" w:sz="0" w:space="0" w:color="auto"/>
            <w:right w:val="none" w:sz="0" w:space="0" w:color="auto"/>
          </w:divBdr>
          <w:divsChild>
            <w:div w:id="1874490648">
              <w:marLeft w:val="0"/>
              <w:marRight w:val="0"/>
              <w:marTop w:val="0"/>
              <w:marBottom w:val="0"/>
              <w:divBdr>
                <w:top w:val="none" w:sz="0" w:space="0" w:color="auto"/>
                <w:left w:val="none" w:sz="0" w:space="0" w:color="auto"/>
                <w:bottom w:val="none" w:sz="0" w:space="0" w:color="auto"/>
                <w:right w:val="none" w:sz="0" w:space="0" w:color="auto"/>
              </w:divBdr>
              <w:divsChild>
                <w:div w:id="2055303222">
                  <w:marLeft w:val="0"/>
                  <w:marRight w:val="0"/>
                  <w:marTop w:val="0"/>
                  <w:marBottom w:val="0"/>
                  <w:divBdr>
                    <w:top w:val="none" w:sz="0" w:space="0" w:color="auto"/>
                    <w:left w:val="none" w:sz="0" w:space="0" w:color="auto"/>
                    <w:bottom w:val="none" w:sz="0" w:space="0" w:color="auto"/>
                    <w:right w:val="none" w:sz="0" w:space="0" w:color="auto"/>
                  </w:divBdr>
                  <w:divsChild>
                    <w:div w:id="1141730088">
                      <w:marLeft w:val="0"/>
                      <w:marRight w:val="0"/>
                      <w:marTop w:val="0"/>
                      <w:marBottom w:val="0"/>
                      <w:divBdr>
                        <w:top w:val="none" w:sz="0" w:space="0" w:color="auto"/>
                        <w:left w:val="none" w:sz="0" w:space="0" w:color="auto"/>
                        <w:bottom w:val="none" w:sz="0" w:space="0" w:color="auto"/>
                        <w:right w:val="none" w:sz="0" w:space="0" w:color="auto"/>
                      </w:divBdr>
                      <w:divsChild>
                        <w:div w:id="16607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header" Target="header1.xml"/><Relationship Id="rId10" Type="http://schemas.openxmlformats.org/officeDocument/2006/relationships/package" Target="embeddings/Microsoft_Visio___11.vsdx"/><Relationship Id="rId19" Type="http://schemas.openxmlformats.org/officeDocument/2006/relationships/image" Target="media/image6.wmf"/><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B240A-361D-46CD-95D8-B9E4DDF5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2685</TotalTime>
  <Pages>1</Pages>
  <Words>1993</Words>
  <Characters>11362</Characters>
  <Application>Microsoft Office Word</Application>
  <DocSecurity>0</DocSecurity>
  <Lines>94</Lines>
  <Paragraphs>26</Paragraphs>
  <ScaleCrop>false</ScaleCrop>
  <Company/>
  <LinksUpToDate>false</LinksUpToDate>
  <CharactersWithSpaces>13329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冉小刚</dc:creator>
  <cp:keywords/>
  <dc:description/>
  <cp:lastModifiedBy>RXG</cp:lastModifiedBy>
  <cp:revision>66</cp:revision>
  <dcterms:created xsi:type="dcterms:W3CDTF">2013-03-07T02:32:00Z</dcterms:created>
  <dcterms:modified xsi:type="dcterms:W3CDTF">2013-08-11T02:41:00Z</dcterms:modified>
</cp:coreProperties>
</file>