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Hyperlink"/>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11E0EAC2" w:rsidR="00F937FF" w:rsidRDefault="00F06E94" w:rsidP="00F06E94">
            <w:pPr>
              <w:pStyle w:val="covertext"/>
              <w:snapToGrid w:val="0"/>
              <w:rPr>
                <w:b/>
              </w:rPr>
            </w:pPr>
            <w:r>
              <w:rPr>
                <w:b/>
                <w:lang w:eastAsia="ko-KR"/>
              </w:rPr>
              <w:t>Network Interface for IEEE P802.16q Management Messaging</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23FB71E8" w:rsidR="00F937FF" w:rsidRDefault="00F06E94" w:rsidP="00FA50AF">
            <w:pPr>
              <w:pStyle w:val="covertext"/>
              <w:snapToGrid w:val="0"/>
              <w:rPr>
                <w:b/>
                <w:lang w:eastAsia="ko-KR"/>
              </w:rPr>
            </w:pPr>
            <w:r>
              <w:rPr>
                <w:b/>
              </w:rPr>
              <w:t>2012-11</w:t>
            </w:r>
            <w:r w:rsidR="00F937FF">
              <w:rPr>
                <w:b/>
              </w:rPr>
              <w:t>-</w:t>
            </w:r>
            <w:r>
              <w:rPr>
                <w:rFonts w:hint="eastAsia"/>
                <w:b/>
                <w:lang w:eastAsia="ko-KR"/>
              </w:rPr>
              <w:t>07</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7A1261D3" w14:textId="0C1AFD5A" w:rsidR="00F937FF" w:rsidRDefault="00E155E7">
            <w:pPr>
              <w:pStyle w:val="covertext"/>
              <w:snapToGrid w:val="0"/>
              <w:spacing w:after="0"/>
            </w:pPr>
            <w:r>
              <w:rPr>
                <w:rFonts w:hint="eastAsia"/>
              </w:rPr>
              <w:t xml:space="preserve">Jaesun Cha, </w:t>
            </w:r>
            <w:r w:rsidR="00743102">
              <w:rPr>
                <w:rFonts w:hint="eastAsia"/>
              </w:rPr>
              <w:t>Eunkyung Kim, Anseok Lee, Wooram Shin, 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0D51B852" w14:textId="31E1D92F"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E155E7" w:rsidRPr="00B25740">
                <w:rPr>
                  <w:rStyle w:val="Hyperlink"/>
                  <w:rFonts w:hint="eastAsia"/>
                  <w:lang w:eastAsia="ko-KR"/>
                </w:rPr>
                <w:t>jscha@etri.re.kr</w:t>
              </w:r>
            </w:hyperlink>
            <w:r w:rsidR="00E155E7">
              <w:rPr>
                <w:rFonts w:hint="eastAsia"/>
                <w:lang w:eastAsia="ko-KR"/>
              </w:rPr>
              <w:t xml:space="preserve"> </w:t>
            </w:r>
          </w:p>
          <w:p w14:paraId="620FE232" w14:textId="77777777" w:rsidR="00743102" w:rsidRPr="00E155E7"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1" w:history="1">
              <w:r>
                <w:rPr>
                  <w:rStyle w:val="Hyperlink"/>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3B331D3F" w:rsidR="00F937FF" w:rsidRDefault="00F06E94" w:rsidP="00E155E7">
            <w:pPr>
              <w:pStyle w:val="covertext"/>
              <w:snapToGrid w:val="0"/>
              <w:rPr>
                <w:lang w:eastAsia="ko-KR"/>
              </w:rPr>
            </w:pPr>
            <w:r>
              <w:rPr>
                <w:rFonts w:hint="eastAsia"/>
                <w:lang w:eastAsia="ko-KR"/>
              </w:rPr>
              <w:t>Multi-tier Networks Call for Contributions (16-12-0617-00-Shet)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76F83BC3" w:rsidR="00F937FF" w:rsidRDefault="00F06E94" w:rsidP="00654502">
            <w:pPr>
              <w:pStyle w:val="covertext"/>
              <w:snapToGrid w:val="0"/>
            </w:pPr>
            <w:r>
              <w:rPr>
                <w:lang w:eastAsia="ko-KR"/>
              </w:rPr>
              <w:t>This contribution propose</w:t>
            </w:r>
            <w:r w:rsidR="00654502">
              <w:rPr>
                <w:lang w:eastAsia="ko-KR"/>
              </w:rPr>
              <w:t xml:space="preserve">s a definition of </w:t>
            </w:r>
            <w:r>
              <w:rPr>
                <w:lang w:eastAsia="ko-KR"/>
              </w:rPr>
              <w:t>management messages based on the network reference model defined in IEEE Std 802.16-2012, which contains C-SAP, M-SAP and NCMS.</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2C1990AB" w:rsidR="00F937FF" w:rsidRDefault="00F937FF">
            <w:pPr>
              <w:pStyle w:val="covertext"/>
              <w:snapToGrid w:val="0"/>
            </w:pPr>
            <w:r>
              <w:t>To discuss and adopt the proposed text</w:t>
            </w:r>
            <w:r w:rsidR="00654502">
              <w:t>s</w:t>
            </w:r>
            <w:r>
              <w:t xml:space="preserve"> in the System Requirement Document (SRD) on IEEE P802.16q</w:t>
            </w:r>
            <w:r w:rsidR="00F66161">
              <w:t xml:space="preserve"> Multi-tier Networks</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2" w:anchor="6" w:history="1">
              <w:r>
                <w:rPr>
                  <w:rStyle w:val="Hyperlink"/>
                  <w:sz w:val="20"/>
                </w:rPr>
                <w:t>http://standards.ieee.org/guides/bylaws/sect6-7.html#6</w:t>
              </w:r>
            </w:hyperlink>
            <w:r>
              <w:rPr>
                <w:sz w:val="20"/>
              </w:rPr>
              <w:t>&gt; and &lt;</w:t>
            </w:r>
            <w:hyperlink r:id="rId13" w:anchor="6.3" w:history="1">
              <w:r>
                <w:rPr>
                  <w:rStyle w:val="Hyperlink"/>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4" w:history="1">
              <w:r>
                <w:rPr>
                  <w:rStyle w:val="Hyperlink"/>
                  <w:sz w:val="20"/>
                </w:rPr>
                <w:t>http://standards.ieee.org/board/pat/pat-material.html</w:t>
              </w:r>
            </w:hyperlink>
            <w:r>
              <w:rPr>
                <w:sz w:val="20"/>
              </w:rPr>
              <w:t>&gt; and &lt;</w:t>
            </w:r>
            <w:hyperlink r:id="rId15" w:history="1">
              <w:r>
                <w:rPr>
                  <w:rStyle w:val="Hyperlink"/>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5C9B2119" w:rsidR="00F937FF" w:rsidRPr="00B53C45" w:rsidRDefault="00F06E94" w:rsidP="00B53C45">
      <w:pPr>
        <w:pStyle w:val="Heading1"/>
        <w:numPr>
          <w:ilvl w:val="0"/>
          <w:numId w:val="0"/>
        </w:numPr>
        <w:jc w:val="center"/>
        <w:rPr>
          <w:sz w:val="32"/>
        </w:rPr>
      </w:pPr>
      <w:r>
        <w:rPr>
          <w:lang w:eastAsia="ko-KR"/>
        </w:rPr>
        <w:lastRenderedPageBreak/>
        <w:t>Network Interface for IEEE P802.16q Management Messaging</w:t>
      </w:r>
    </w:p>
    <w:p w14:paraId="2320CEC0" w14:textId="19EC248B" w:rsidR="00F937FF" w:rsidRDefault="00E155E7">
      <w:pPr>
        <w:pStyle w:val="Subtitle"/>
        <w:rPr>
          <w:lang w:eastAsia="ko-KR"/>
        </w:rPr>
      </w:pPr>
      <w:r>
        <w:rPr>
          <w:rFonts w:hint="eastAsia"/>
          <w:lang w:eastAsia="ko-KR"/>
        </w:rPr>
        <w:t xml:space="preserve">Jaesun Cha, </w:t>
      </w:r>
      <w:r w:rsidR="00743102">
        <w:rPr>
          <w:rFonts w:hint="eastAsia"/>
          <w:lang w:eastAsia="ko-KR"/>
        </w:rPr>
        <w:t>Eunkyung Kim, Anseok Lee, Wooram Shin, Kwangjae Lim</w:t>
      </w:r>
    </w:p>
    <w:p w14:paraId="3CA86661" w14:textId="4DF80AF2" w:rsidR="00F937FF" w:rsidRDefault="00B53C45">
      <w:pPr>
        <w:pStyle w:val="Subtitle"/>
        <w:rPr>
          <w:rFonts w:ascii="Times" w:hAnsi="Times"/>
          <w:i w:val="0"/>
          <w:lang w:eastAsia="ko-KR"/>
        </w:rPr>
      </w:pPr>
      <w:r>
        <w:rPr>
          <w:rFonts w:hint="eastAsia"/>
          <w:lang w:eastAsia="ko-KR"/>
        </w:rPr>
        <w:t>ETRI</w:t>
      </w:r>
    </w:p>
    <w:p w14:paraId="503E4405" w14:textId="77777777" w:rsidR="006774CB" w:rsidRPr="002E1DC1" w:rsidRDefault="006774CB" w:rsidP="006774CB">
      <w:pPr>
        <w:pStyle w:val="Heading1"/>
        <w:rPr>
          <w:lang w:eastAsia="ko-KR"/>
        </w:rPr>
      </w:pPr>
      <w:r w:rsidRPr="002E1DC1">
        <w:rPr>
          <w:lang w:eastAsia="ko-KR"/>
        </w:rPr>
        <w:t>Introduction</w:t>
      </w:r>
    </w:p>
    <w:p w14:paraId="4B4988C3" w14:textId="1E1D9317" w:rsidR="0072378F" w:rsidRDefault="00D411F6" w:rsidP="006774CB">
      <w:pPr>
        <w:pStyle w:val="Body"/>
      </w:pPr>
      <w:r>
        <w:t xml:space="preserve">According to IEEE P802.16q PAR apporved by the IEEE-SA Standards Borad on 30 August 2012, protocol enhancement on management messaging between base stations and between base station and mobile station is included in the scope of P802.16q project. However, </w:t>
      </w:r>
      <w:r w:rsidR="005C1D2B">
        <w:t>the meaning of “</w:t>
      </w:r>
      <w:r w:rsidR="00E66DF6">
        <w:t xml:space="preserve">protocol enhancement on </w:t>
      </w:r>
      <w:r w:rsidR="005C1D2B">
        <w:t>management messaging” is not clear</w:t>
      </w:r>
      <w:r w:rsidR="0072378F">
        <w:t xml:space="preserve"> because management plane operation may be defined as protocol messages as done in </w:t>
      </w:r>
      <w:r w:rsidR="00E66DF6">
        <w:t xml:space="preserve">general network </w:t>
      </w:r>
      <w:r w:rsidR="0072378F">
        <w:t>standard or may be defined as service primitives as done in IEEE Std 802.16-2012.</w:t>
      </w:r>
    </w:p>
    <w:p w14:paraId="7D90AC92" w14:textId="7738252B" w:rsidR="00775173" w:rsidRDefault="0072378F" w:rsidP="006774CB">
      <w:pPr>
        <w:pStyle w:val="Body"/>
        <w:rPr>
          <w:lang w:eastAsia="ko-KR"/>
        </w:rPr>
      </w:pPr>
      <w:r>
        <w:t xml:space="preserve">In this contribution, we introduce </w:t>
      </w:r>
      <w:r w:rsidR="005C1D2B">
        <w:rPr>
          <w:lang w:eastAsia="ko-KR"/>
        </w:rPr>
        <w:t>management plane operation defined in IEEE Std 802.16-2012 and propose t</w:t>
      </w:r>
      <w:r>
        <w:rPr>
          <w:lang w:eastAsia="ko-KR"/>
        </w:rPr>
        <w:t xml:space="preserve">o add </w:t>
      </w:r>
      <w:r w:rsidR="005C1D2B">
        <w:rPr>
          <w:lang w:eastAsia="ko-KR"/>
        </w:rPr>
        <w:t>information on service primitives int</w:t>
      </w:r>
      <w:r>
        <w:rPr>
          <w:lang w:eastAsia="ko-KR"/>
        </w:rPr>
        <w:t xml:space="preserve">o IEEE P802.16q SRD </w:t>
      </w:r>
      <w:r w:rsidR="00E66DF6">
        <w:rPr>
          <w:lang w:eastAsia="ko-KR"/>
        </w:rPr>
        <w:t xml:space="preserve">in order </w:t>
      </w:r>
      <w:r>
        <w:rPr>
          <w:lang w:eastAsia="ko-KR"/>
        </w:rPr>
        <w:t xml:space="preserve">to provide </w:t>
      </w:r>
      <w:r w:rsidR="00E66DF6">
        <w:rPr>
          <w:lang w:eastAsia="ko-KR"/>
        </w:rPr>
        <w:t>clear</w:t>
      </w:r>
      <w:r>
        <w:rPr>
          <w:lang w:eastAsia="ko-KR"/>
        </w:rPr>
        <w:t xml:space="preserve"> information on the scope of “</w:t>
      </w:r>
      <w:r w:rsidR="00E66DF6">
        <w:t xml:space="preserve">protocol enhancement on </w:t>
      </w:r>
      <w:r>
        <w:rPr>
          <w:lang w:eastAsia="ko-KR"/>
        </w:rPr>
        <w:t>management messaing”</w:t>
      </w:r>
      <w:r w:rsidR="00E66DF6">
        <w:rPr>
          <w:lang w:eastAsia="ko-KR"/>
        </w:rPr>
        <w:t xml:space="preserve"> included in the approved PAR</w:t>
      </w:r>
      <w:r>
        <w:rPr>
          <w:lang w:eastAsia="ko-KR"/>
        </w:rPr>
        <w:t>.</w:t>
      </w:r>
    </w:p>
    <w:p w14:paraId="454A1A5C" w14:textId="77777777" w:rsidR="00E66DF6" w:rsidRDefault="00E66DF6" w:rsidP="006774CB">
      <w:pPr>
        <w:pStyle w:val="Body"/>
        <w:rPr>
          <w:lang w:eastAsia="ko-KR"/>
        </w:rPr>
      </w:pPr>
    </w:p>
    <w:p w14:paraId="085450FE" w14:textId="4D9886D1" w:rsidR="00E66DF6" w:rsidRDefault="00E66DF6" w:rsidP="00E66DF6">
      <w:pPr>
        <w:pStyle w:val="Heading1"/>
        <w:rPr>
          <w:lang w:eastAsia="ko-KR"/>
        </w:rPr>
      </w:pPr>
      <w:r>
        <w:rPr>
          <w:lang w:eastAsia="ko-KR"/>
        </w:rPr>
        <w:t>Management Interfaces in IEEE Std 802.16-2012</w:t>
      </w:r>
    </w:p>
    <w:p w14:paraId="2C4CF32B" w14:textId="26B6B9E5" w:rsidR="003C5104" w:rsidRDefault="00D72098" w:rsidP="006774CB">
      <w:pPr>
        <w:pStyle w:val="Body"/>
        <w:rPr>
          <w:rFonts w:ascii="Times New Roman" w:hAnsi="Times New Roman"/>
          <w:lang w:eastAsia="ko-KR"/>
        </w:rPr>
      </w:pPr>
      <w:r w:rsidRPr="00C85511">
        <w:rPr>
          <w:rFonts w:ascii="Times New Roman" w:hAnsi="Times New Roman"/>
          <w:lang w:eastAsia="ko-KR"/>
        </w:rPr>
        <w:t>The 802.16 devices can include Subscriber Stations (SS) or Mobile Stations (MS), or Base Stations (BS). As the 802.16 devices may be part of a larger network</w:t>
      </w:r>
      <w:r>
        <w:rPr>
          <w:rFonts w:ascii="Times New Roman" w:hAnsi="Times New Roman"/>
          <w:lang w:eastAsia="ko-KR"/>
        </w:rPr>
        <w:t xml:space="preserve">, they </w:t>
      </w:r>
      <w:r w:rsidRPr="00C85511">
        <w:rPr>
          <w:rFonts w:ascii="Times New Roman" w:hAnsi="Times New Roman"/>
          <w:lang w:eastAsia="ko-KR"/>
        </w:rPr>
        <w:t xml:space="preserve">would require interfacing with </w:t>
      </w:r>
      <w:r>
        <w:rPr>
          <w:rFonts w:ascii="Times New Roman" w:hAnsi="Times New Roman"/>
          <w:lang w:eastAsia="ko-KR"/>
        </w:rPr>
        <w:t>many network entities</w:t>
      </w:r>
      <w:r w:rsidRPr="00C85511">
        <w:rPr>
          <w:rFonts w:ascii="Times New Roman" w:hAnsi="Times New Roman"/>
          <w:lang w:eastAsia="ko-KR"/>
        </w:rPr>
        <w:t xml:space="preserve"> for management and control purposes</w:t>
      </w:r>
      <w:r>
        <w:rPr>
          <w:rFonts w:ascii="Times New Roman" w:hAnsi="Times New Roman"/>
          <w:lang w:eastAsia="ko-KR"/>
        </w:rPr>
        <w:t xml:space="preserve">. However, the network interfaces depends on the network architecure, the transport network and the protocols. </w:t>
      </w:r>
      <w:r w:rsidR="003C5104">
        <w:rPr>
          <w:rFonts w:ascii="Times New Roman" w:hAnsi="Times New Roman"/>
          <w:lang w:eastAsia="ko-KR"/>
        </w:rPr>
        <w:t>A</w:t>
      </w:r>
      <w:r w:rsidR="003C5104" w:rsidRPr="00C85511">
        <w:rPr>
          <w:rFonts w:ascii="Times New Roman" w:hAnsi="Times New Roman"/>
          <w:lang w:eastAsia="ko-KR"/>
        </w:rPr>
        <w:t xml:space="preserve"> Network Control and Management System (NCMS) abstraction has been introduced in </w:t>
      </w:r>
      <w:r w:rsidR="003C5104">
        <w:rPr>
          <w:rFonts w:ascii="Times New Roman" w:hAnsi="Times New Roman"/>
          <w:lang w:eastAsia="ko-KR"/>
        </w:rPr>
        <w:t xml:space="preserve">IEEE Std 802.16-2012 to </w:t>
      </w:r>
      <w:r w:rsidR="00F3288F">
        <w:rPr>
          <w:rFonts w:ascii="Times New Roman" w:hAnsi="Times New Roman"/>
          <w:lang w:eastAsia="ko-KR"/>
        </w:rPr>
        <w:t>avoid such dependancy as shown F</w:t>
      </w:r>
      <w:r w:rsidR="00E66DF6">
        <w:rPr>
          <w:rFonts w:ascii="Times New Roman" w:hAnsi="Times New Roman"/>
          <w:lang w:eastAsia="ko-KR"/>
        </w:rPr>
        <w:t>igure 1</w:t>
      </w:r>
      <w:r w:rsidR="003C5104">
        <w:rPr>
          <w:rFonts w:ascii="Times New Roman" w:hAnsi="Times New Roman"/>
          <w:lang w:eastAsia="ko-KR"/>
        </w:rPr>
        <w:t xml:space="preserve">. </w:t>
      </w:r>
    </w:p>
    <w:p w14:paraId="2CC06701" w14:textId="05EA61BB" w:rsidR="00914566" w:rsidRDefault="00E66DF6" w:rsidP="003C5104">
      <w:pPr>
        <w:pStyle w:val="Body"/>
        <w:rPr>
          <w:rFonts w:ascii="Times New Roman" w:hAnsi="Times New Roman"/>
          <w:lang w:eastAsia="ko-KR"/>
        </w:rPr>
      </w:pPr>
      <w:r>
        <w:rPr>
          <w:rFonts w:ascii="Times New Roman" w:hAnsi="Times New Roman"/>
          <w:lang w:eastAsia="ko-KR"/>
        </w:rPr>
        <w:t>In Figure 1</w:t>
      </w:r>
      <w:r w:rsidR="003C5104">
        <w:rPr>
          <w:rFonts w:ascii="Times New Roman" w:hAnsi="Times New Roman"/>
          <w:lang w:eastAsia="ko-KR"/>
        </w:rPr>
        <w:t xml:space="preserve">, </w:t>
      </w:r>
      <w:r w:rsidR="003C5104">
        <w:t>t</w:t>
      </w:r>
      <w:r w:rsidR="00914566">
        <w:t xml:space="preserve">he </w:t>
      </w:r>
      <w:r w:rsidR="00914566" w:rsidRPr="00192C1C">
        <w:rPr>
          <w:rFonts w:ascii="Times New Roman" w:hAnsi="Times New Roman"/>
          <w:lang w:eastAsia="ko-KR"/>
        </w:rPr>
        <w:t>802.16 entity is defined as the logical entity in an SS/MS or BS that comprises the PHY and MAC layers of the Data Plane and the Management/Control Plane</w:t>
      </w:r>
      <w:r w:rsidR="003C5104">
        <w:rPr>
          <w:rFonts w:ascii="Times New Roman" w:hAnsi="Times New Roman"/>
          <w:lang w:eastAsia="ko-KR"/>
        </w:rPr>
        <w:t xml:space="preserve"> and the NCMS is defined as </w:t>
      </w:r>
      <w:r w:rsidR="00914566">
        <w:rPr>
          <w:rFonts w:ascii="Times New Roman" w:hAnsi="Times New Roman"/>
          <w:lang w:eastAsia="ko-KR"/>
        </w:rPr>
        <w:t xml:space="preserve">an abstract network entity that </w:t>
      </w:r>
      <w:r w:rsidR="00F3288F">
        <w:rPr>
          <w:rFonts w:ascii="Times New Roman" w:hAnsi="Times New Roman"/>
          <w:lang w:eastAsia="ko-KR"/>
        </w:rPr>
        <w:t>interworks</w:t>
      </w:r>
      <w:r w:rsidR="00914566">
        <w:rPr>
          <w:rFonts w:ascii="Times New Roman" w:hAnsi="Times New Roman"/>
          <w:lang w:eastAsia="ko-KR"/>
        </w:rPr>
        <w:t xml:space="preserve"> with 802.16 entity for management and control purposes. The NCMS</w:t>
      </w:r>
      <w:r w:rsidR="003C5104">
        <w:rPr>
          <w:rFonts w:ascii="Times New Roman" w:hAnsi="Times New Roman"/>
          <w:lang w:eastAsia="ko-KR"/>
        </w:rPr>
        <w:t xml:space="preserve"> abstraction </w:t>
      </w:r>
      <w:r w:rsidR="00914566" w:rsidRPr="00C85511">
        <w:rPr>
          <w:rFonts w:ascii="Times New Roman" w:hAnsi="Times New Roman"/>
          <w:lang w:eastAsia="ko-KR"/>
        </w:rPr>
        <w:t>allows the PHY/MAC layers specified in 802.16 to be independent of the network architecture, the transport net</w:t>
      </w:r>
      <w:r w:rsidR="00914566" w:rsidRPr="00C85511">
        <w:rPr>
          <w:rFonts w:ascii="Times New Roman" w:hAnsi="Times New Roman"/>
          <w:lang w:eastAsia="ko-KR"/>
        </w:rPr>
        <w:softHyphen/>
        <w:t>work, and the protocols used at the backend</w:t>
      </w:r>
      <w:r w:rsidR="00914566">
        <w:rPr>
          <w:rFonts w:ascii="Times New Roman" w:hAnsi="Times New Roman"/>
          <w:lang w:eastAsia="ko-KR"/>
        </w:rPr>
        <w:t xml:space="preserve">. </w:t>
      </w:r>
      <w:r w:rsidR="00914566" w:rsidRPr="00C85511">
        <w:rPr>
          <w:rFonts w:ascii="Times New Roman" w:hAnsi="Times New Roman"/>
          <w:lang w:eastAsia="ko-KR"/>
        </w:rPr>
        <w:t>NCMS logically exists at BS side and SS/MS side of the radio interface</w:t>
      </w:r>
      <w:r w:rsidR="009E6F49" w:rsidRPr="00C85511">
        <w:rPr>
          <w:rFonts w:ascii="Times New Roman" w:hAnsi="Times New Roman"/>
          <w:lang w:eastAsia="ko-KR"/>
        </w:rPr>
        <w:t>, termed NCMS(BS) and NCMS(SS/MS), respectively</w:t>
      </w:r>
      <w:r w:rsidR="003C5104">
        <w:rPr>
          <w:rFonts w:ascii="Times New Roman" w:hAnsi="Times New Roman"/>
          <w:lang w:eastAsia="ko-KR"/>
        </w:rPr>
        <w:t xml:space="preserve"> and a</w:t>
      </w:r>
      <w:r w:rsidR="00914566" w:rsidRPr="00C85511">
        <w:rPr>
          <w:rFonts w:ascii="Times New Roman" w:hAnsi="Times New Roman"/>
          <w:lang w:eastAsia="ko-KR"/>
        </w:rPr>
        <w:t>ny necessary inter-BS coordination is handled through the NCMS(BS).</w:t>
      </w:r>
    </w:p>
    <w:p w14:paraId="6AAD2824" w14:textId="453AA672" w:rsidR="00914566" w:rsidRDefault="00914566" w:rsidP="008E591D">
      <w:pPr>
        <w:pStyle w:val="Body"/>
        <w:jc w:val="both"/>
      </w:pPr>
    </w:p>
    <w:p w14:paraId="0050DF80" w14:textId="78AFB668" w:rsidR="00D8124E" w:rsidRDefault="009E6F49" w:rsidP="00553C4B">
      <w:pPr>
        <w:pStyle w:val="Body"/>
        <w:jc w:val="center"/>
      </w:pPr>
      <w:r>
        <w:drawing>
          <wp:inline distT="0" distB="0" distL="0" distR="0" wp14:anchorId="31720D7B" wp14:editId="1CDC7783">
            <wp:extent cx="3902744" cy="1500031"/>
            <wp:effectExtent l="0" t="0" r="889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2756" cy="1500036"/>
                    </a:xfrm>
                    <a:prstGeom prst="rect">
                      <a:avLst/>
                    </a:prstGeom>
                    <a:noFill/>
                    <a:ln>
                      <a:noFill/>
                    </a:ln>
                  </pic:spPr>
                </pic:pic>
              </a:graphicData>
            </a:graphic>
          </wp:inline>
        </w:drawing>
      </w:r>
    </w:p>
    <w:p w14:paraId="49B57ADF" w14:textId="6CDDAA16" w:rsidR="008E591D" w:rsidRDefault="008E591D" w:rsidP="00553C4B">
      <w:pPr>
        <w:pStyle w:val="Body"/>
        <w:jc w:val="center"/>
      </w:pPr>
      <w:r>
        <w:t>Figure 1 – conceptual IEEE 802.16 network architecure</w:t>
      </w:r>
    </w:p>
    <w:p w14:paraId="3BEAE624" w14:textId="77777777" w:rsidR="0054629F" w:rsidRDefault="0054629F" w:rsidP="0054629F">
      <w:pPr>
        <w:pStyle w:val="Body"/>
        <w:rPr>
          <w:rFonts w:ascii="Times New Roman" w:hAnsi="Times New Roman"/>
          <w:lang w:eastAsia="ko-KR"/>
        </w:rPr>
      </w:pPr>
      <w:r>
        <w:rPr>
          <w:rFonts w:ascii="Times New Roman" w:hAnsi="Times New Roman"/>
          <w:lang w:eastAsia="ko-KR"/>
        </w:rPr>
        <w:t xml:space="preserve">The NCMS comprises </w:t>
      </w:r>
      <w:r w:rsidRPr="00192C1C">
        <w:rPr>
          <w:rFonts w:ascii="Times New Roman" w:hAnsi="Times New Roman"/>
          <w:lang w:eastAsia="ko-KR"/>
        </w:rPr>
        <w:t xml:space="preserve">different functional entities </w:t>
      </w:r>
      <w:r>
        <w:rPr>
          <w:rFonts w:ascii="Times New Roman" w:hAnsi="Times New Roman"/>
          <w:lang w:eastAsia="ko-KR"/>
        </w:rPr>
        <w:t xml:space="preserve">such as Service Flow management, Idle Mode management, LBS managemen, etc. </w:t>
      </w:r>
      <w:r w:rsidRPr="00192C1C">
        <w:rPr>
          <w:rFonts w:ascii="Times New Roman" w:hAnsi="Times New Roman"/>
          <w:lang w:eastAsia="ko-KR"/>
        </w:rPr>
        <w:t>These entities may be centrally located or distributed across the net</w:t>
      </w:r>
      <w:r w:rsidRPr="00192C1C">
        <w:rPr>
          <w:rFonts w:ascii="Times New Roman" w:hAnsi="Times New Roman"/>
          <w:lang w:eastAsia="ko-KR"/>
        </w:rPr>
        <w:softHyphen/>
        <w:t xml:space="preserve">work. The exact functionality of these entities and their services is </w:t>
      </w:r>
      <w:r>
        <w:rPr>
          <w:rFonts w:ascii="Times New Roman" w:hAnsi="Times New Roman"/>
          <w:lang w:eastAsia="ko-KR"/>
        </w:rPr>
        <w:t xml:space="preserve">not defined in IEEE Std 802.16-2012 because it’s </w:t>
      </w:r>
      <w:r w:rsidRPr="00192C1C">
        <w:rPr>
          <w:rFonts w:ascii="Times New Roman" w:hAnsi="Times New Roman"/>
          <w:lang w:eastAsia="ko-KR"/>
        </w:rPr>
        <w:t xml:space="preserve">outside the scope of </w:t>
      </w:r>
      <w:r>
        <w:rPr>
          <w:rFonts w:ascii="Times New Roman" w:hAnsi="Times New Roman"/>
          <w:lang w:eastAsia="ko-KR"/>
        </w:rPr>
        <w:t xml:space="preserve">the standard. </w:t>
      </w:r>
    </w:p>
    <w:p w14:paraId="77B03192" w14:textId="2C955716" w:rsidR="0054629F" w:rsidRDefault="0054629F" w:rsidP="0054629F">
      <w:pPr>
        <w:pStyle w:val="Body"/>
        <w:rPr>
          <w:rFonts w:ascii="Times New Roman" w:hAnsi="Times New Roman"/>
          <w:lang w:eastAsia="ko-KR"/>
        </w:rPr>
      </w:pPr>
      <w:r>
        <w:rPr>
          <w:rFonts w:ascii="Times New Roman" w:hAnsi="Times New Roman"/>
          <w:lang w:eastAsia="ko-KR"/>
        </w:rPr>
        <w:t xml:space="preserve">The interface between NCSM and 802.16 entity consists of two SAP (Service Access Points) and service </w:t>
      </w:r>
      <w:r>
        <w:rPr>
          <w:rFonts w:ascii="Times New Roman" w:hAnsi="Times New Roman"/>
          <w:lang w:eastAsia="ko-KR"/>
        </w:rPr>
        <w:lastRenderedPageBreak/>
        <w:t xml:space="preserve">primitives exchanced </w:t>
      </w:r>
      <w:r w:rsidR="00310936" w:rsidRPr="00310936">
        <w:rPr>
          <w:rFonts w:ascii="Times New Roman" w:hAnsi="Times New Roman"/>
          <w:lang w:eastAsia="ko-KR"/>
        </w:rPr>
        <w:t xml:space="preserve">through </w:t>
      </w:r>
      <w:r>
        <w:rPr>
          <w:rFonts w:ascii="Times New Roman" w:hAnsi="Times New Roman"/>
          <w:lang w:eastAsia="ko-KR"/>
        </w:rPr>
        <w:t>the SAPs. T</w:t>
      </w:r>
      <w:r w:rsidRPr="0054629F">
        <w:rPr>
          <w:rFonts w:ascii="Times New Roman" w:hAnsi="Times New Roman"/>
          <w:lang w:eastAsia="ko-KR"/>
        </w:rPr>
        <w:t>he M-SAP is used for less time sensitive Management plane primitives and</w:t>
      </w:r>
      <w:r>
        <w:rPr>
          <w:rFonts w:ascii="Times New Roman" w:hAnsi="Times New Roman"/>
          <w:lang w:eastAsia="ko-KR"/>
        </w:rPr>
        <w:t xml:space="preserve"> </w:t>
      </w:r>
      <w:r w:rsidRPr="0054629F">
        <w:rPr>
          <w:rFonts w:ascii="Times New Roman" w:hAnsi="Times New Roman"/>
          <w:lang w:eastAsia="ko-KR"/>
        </w:rPr>
        <w:t>the C-SAP is used for more time sensitive Control plane primitives that support handovers, security context</w:t>
      </w:r>
      <w:r>
        <w:rPr>
          <w:rFonts w:ascii="Times New Roman" w:hAnsi="Times New Roman"/>
          <w:lang w:eastAsia="ko-KR"/>
        </w:rPr>
        <w:t xml:space="preserve"> </w:t>
      </w:r>
      <w:r w:rsidRPr="0054629F">
        <w:rPr>
          <w:rFonts w:ascii="Times New Roman" w:hAnsi="Times New Roman"/>
          <w:lang w:eastAsia="ko-KR"/>
        </w:rPr>
        <w:t>management, radio resource management, and low power operations (such as idle mode and paging</w:t>
      </w:r>
      <w:r>
        <w:rPr>
          <w:rFonts w:ascii="Times New Roman" w:hAnsi="Times New Roman"/>
          <w:lang w:eastAsia="ko-KR"/>
        </w:rPr>
        <w:t xml:space="preserve"> </w:t>
      </w:r>
      <w:r w:rsidRPr="0054629F">
        <w:rPr>
          <w:rFonts w:ascii="Times New Roman" w:hAnsi="Times New Roman"/>
          <w:lang w:eastAsia="ko-KR"/>
        </w:rPr>
        <w:t>functions).</w:t>
      </w:r>
      <w:r>
        <w:rPr>
          <w:rFonts w:ascii="Times New Roman" w:hAnsi="Times New Roman"/>
          <w:lang w:eastAsia="ko-KR"/>
        </w:rPr>
        <w:t xml:space="preserve"> The service primitives may be mapped to IEEE 802.16 MAC messages </w:t>
      </w:r>
      <w:r w:rsidR="00310936">
        <w:rPr>
          <w:rFonts w:ascii="Times New Roman" w:hAnsi="Times New Roman"/>
          <w:lang w:eastAsia="ko-KR"/>
        </w:rPr>
        <w:t xml:space="preserve">at air interface </w:t>
      </w:r>
      <w:r>
        <w:rPr>
          <w:rFonts w:ascii="Times New Roman" w:hAnsi="Times New Roman"/>
          <w:lang w:eastAsia="ko-KR"/>
        </w:rPr>
        <w:t xml:space="preserve">or protocol messages </w:t>
      </w:r>
      <w:r w:rsidR="00310936">
        <w:rPr>
          <w:rFonts w:ascii="Times New Roman" w:hAnsi="Times New Roman"/>
          <w:lang w:eastAsia="ko-KR"/>
        </w:rPr>
        <w:t>at</w:t>
      </w:r>
      <w:r>
        <w:rPr>
          <w:rFonts w:ascii="Times New Roman" w:hAnsi="Times New Roman"/>
          <w:lang w:eastAsia="ko-KR"/>
        </w:rPr>
        <w:t xml:space="preserve"> the backhaul network. However, the specific mapping of service primiti</w:t>
      </w:r>
      <w:r w:rsidR="00310936">
        <w:rPr>
          <w:rFonts w:ascii="Times New Roman" w:hAnsi="Times New Roman"/>
          <w:lang w:eastAsia="ko-KR"/>
        </w:rPr>
        <w:t xml:space="preserve">ves to protocol messages in the </w:t>
      </w:r>
      <w:r>
        <w:rPr>
          <w:rFonts w:ascii="Times New Roman" w:hAnsi="Times New Roman"/>
          <w:lang w:eastAsia="ko-KR"/>
        </w:rPr>
        <w:t xml:space="preserve">backhaul network is out of scope of the standard. </w:t>
      </w:r>
    </w:p>
    <w:p w14:paraId="1856C044" w14:textId="77777777" w:rsidR="0054629F" w:rsidRDefault="0054629F" w:rsidP="0054629F">
      <w:pPr>
        <w:pStyle w:val="Body"/>
        <w:rPr>
          <w:rFonts w:ascii="Times New Roman" w:hAnsi="Times New Roman"/>
          <w:lang w:eastAsia="ko-KR"/>
        </w:rPr>
      </w:pPr>
    </w:p>
    <w:p w14:paraId="0416D5ED" w14:textId="0E2F0066" w:rsidR="0054629F" w:rsidRDefault="0054629F" w:rsidP="0054629F">
      <w:pPr>
        <w:pStyle w:val="Body"/>
        <w:rPr>
          <w:rFonts w:ascii="Times New Roman" w:hAnsi="Times New Roman"/>
          <w:lang w:eastAsia="ko-KR"/>
        </w:rPr>
      </w:pPr>
      <w:r>
        <w:rPr>
          <w:rFonts w:ascii="Times New Roman" w:hAnsi="Times New Roman"/>
          <w:lang w:eastAsia="ko-KR"/>
        </w:rPr>
        <w:t xml:space="preserve">Figure 2 shows an example of service primitives that involves in HO </w:t>
      </w:r>
      <w:r w:rsidR="00611080">
        <w:rPr>
          <w:rFonts w:ascii="Times New Roman" w:hAnsi="Times New Roman"/>
          <w:lang w:eastAsia="ko-KR"/>
        </w:rPr>
        <w:t>preperation between two BSs</w:t>
      </w:r>
      <w:r>
        <w:rPr>
          <w:rFonts w:ascii="Times New Roman" w:hAnsi="Times New Roman"/>
          <w:lang w:eastAsia="ko-KR"/>
        </w:rPr>
        <w:t xml:space="preserve">. </w:t>
      </w:r>
      <w:r w:rsidR="00363CD6">
        <w:rPr>
          <w:rFonts w:ascii="Times New Roman" w:hAnsi="Times New Roman" w:hint="eastAsia"/>
          <w:lang w:eastAsia="ko-KR"/>
        </w:rPr>
        <w:t>802.16</w:t>
      </w:r>
      <w:r w:rsidR="00363CD6">
        <w:rPr>
          <w:rFonts w:ascii="Times New Roman" w:hAnsi="Times New Roman"/>
          <w:lang w:eastAsia="ko-KR"/>
        </w:rPr>
        <w:t xml:space="preserve"> MAC control messages and protocol messages trigger </w:t>
      </w:r>
      <w:r w:rsidR="00310936">
        <w:rPr>
          <w:rFonts w:ascii="Times New Roman" w:hAnsi="Times New Roman"/>
          <w:lang w:eastAsia="ko-KR"/>
        </w:rPr>
        <w:t xml:space="preserve">activation of </w:t>
      </w:r>
      <w:r w:rsidR="00363CD6">
        <w:rPr>
          <w:rFonts w:ascii="Times New Roman" w:hAnsi="Times New Roman"/>
          <w:lang w:eastAsia="ko-KR"/>
        </w:rPr>
        <w:t xml:space="preserve">service primitives. The mapping of service primitives to 802.16 MAC control messages is cleary defined in the standard, while the mapping of service primitives to protocol messages is not defined. </w:t>
      </w:r>
    </w:p>
    <w:p w14:paraId="42677DCF" w14:textId="77777777" w:rsidR="00611080" w:rsidRDefault="00611080" w:rsidP="0054629F">
      <w:pPr>
        <w:pStyle w:val="Body"/>
        <w:rPr>
          <w:rFonts w:ascii="Times New Roman" w:hAnsi="Times New Roman"/>
          <w:lang w:eastAsia="ko-KR"/>
        </w:rPr>
      </w:pPr>
    </w:p>
    <w:p w14:paraId="1C7015FB" w14:textId="597FBC51" w:rsidR="00611080" w:rsidRDefault="00611080" w:rsidP="00611080">
      <w:pPr>
        <w:pStyle w:val="Body"/>
        <w:jc w:val="center"/>
        <w:rPr>
          <w:rFonts w:ascii="Times New Roman" w:hAnsi="Times New Roman"/>
          <w:lang w:eastAsia="ko-KR"/>
        </w:rPr>
      </w:pPr>
      <w:r>
        <w:rPr>
          <w:rFonts w:ascii="Times New Roman" w:hAnsi="Times New Roman"/>
        </w:rPr>
        <w:drawing>
          <wp:inline distT="0" distB="0" distL="0" distR="0" wp14:anchorId="132CBEBB" wp14:editId="1922E195">
            <wp:extent cx="6718852" cy="1837730"/>
            <wp:effectExtent l="0" t="0" r="1270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8852" cy="1837730"/>
                    </a:xfrm>
                    <a:prstGeom prst="rect">
                      <a:avLst/>
                    </a:prstGeom>
                    <a:noFill/>
                    <a:ln>
                      <a:noFill/>
                    </a:ln>
                  </pic:spPr>
                </pic:pic>
              </a:graphicData>
            </a:graphic>
          </wp:inline>
        </w:drawing>
      </w:r>
    </w:p>
    <w:p w14:paraId="77C63B1B" w14:textId="1CB749B2" w:rsidR="00611080" w:rsidRPr="0054629F" w:rsidRDefault="00611080" w:rsidP="00611080">
      <w:pPr>
        <w:pStyle w:val="Body"/>
        <w:jc w:val="center"/>
        <w:rPr>
          <w:rFonts w:ascii="Times New Roman" w:hAnsi="Times New Roman"/>
          <w:lang w:eastAsia="ko-KR"/>
        </w:rPr>
      </w:pPr>
      <w:r>
        <w:rPr>
          <w:rFonts w:ascii="Times New Roman" w:hAnsi="Times New Roman"/>
          <w:lang w:eastAsia="ko-KR"/>
        </w:rPr>
        <w:t>Figure 2 – Example of service primitives during HO preperation.</w:t>
      </w:r>
    </w:p>
    <w:p w14:paraId="25759779" w14:textId="77777777" w:rsidR="00775173" w:rsidRDefault="00775173" w:rsidP="006774CB">
      <w:pPr>
        <w:pStyle w:val="Body"/>
      </w:pPr>
    </w:p>
    <w:p w14:paraId="1E0DEA13" w14:textId="1B9E9CFD" w:rsidR="00211A2F" w:rsidRDefault="00211A2F" w:rsidP="00211A2F">
      <w:pPr>
        <w:pStyle w:val="Heading1"/>
      </w:pPr>
      <w:r>
        <w:t>References</w:t>
      </w:r>
    </w:p>
    <w:p w14:paraId="0C9D5CF1" w14:textId="01122624" w:rsidR="00E458A3" w:rsidRDefault="00E458A3" w:rsidP="00E458A3">
      <w:pPr>
        <w:pStyle w:val="ListParagraph"/>
        <w:numPr>
          <w:ilvl w:val="0"/>
          <w:numId w:val="40"/>
        </w:numPr>
        <w:ind w:leftChars="0"/>
      </w:pPr>
      <w:r>
        <w:t>IEEE Std 802.16-2012, “IEEE Standard for Air Interface for Broadband Wireless Access Systems”, 2012-08</w:t>
      </w:r>
    </w:p>
    <w:p w14:paraId="2C13723C" w14:textId="554C32B7" w:rsidR="00E458A3" w:rsidRPr="00E458A3" w:rsidRDefault="00E458A3" w:rsidP="00E458A3">
      <w:pPr>
        <w:pStyle w:val="ListParagraph"/>
        <w:numPr>
          <w:ilvl w:val="0"/>
          <w:numId w:val="40"/>
        </w:numPr>
        <w:ind w:leftChars="0"/>
        <w:rPr>
          <w:color w:val="000000" w:themeColor="text1"/>
        </w:rPr>
      </w:pPr>
      <w:bookmarkStart w:id="0" w:name="_Ref206151764"/>
      <w:r w:rsidRPr="00E458A3">
        <w:rPr>
          <w:color w:val="000000" w:themeColor="text1"/>
        </w:rPr>
        <w:t>IEEE 802.16-12-0394-</w:t>
      </w:r>
      <w:r w:rsidRPr="00E458A3">
        <w:rPr>
          <w:rFonts w:hint="eastAsia"/>
          <w:color w:val="000000" w:themeColor="text1"/>
          <w:lang w:eastAsia="ko-KR"/>
        </w:rPr>
        <w:t>06</w:t>
      </w:r>
      <w:r w:rsidRPr="00E458A3">
        <w:rPr>
          <w:color w:val="000000" w:themeColor="text1"/>
        </w:rPr>
        <w:t xml:space="preserve">-Gdoc, PAR and Five </w:t>
      </w:r>
      <w:r w:rsidRPr="00E458A3">
        <w:rPr>
          <w:rFonts w:hint="eastAsia"/>
          <w:color w:val="000000" w:themeColor="text1"/>
          <w:lang w:eastAsia="ko-KR"/>
        </w:rPr>
        <w:t>Criteria</w:t>
      </w:r>
      <w:r w:rsidRPr="00E458A3">
        <w:rPr>
          <w:color w:val="000000" w:themeColor="text1"/>
        </w:rPr>
        <w:t xml:space="preserve"> for P802.16q </w:t>
      </w:r>
      <w:r w:rsidRPr="00E458A3">
        <w:rPr>
          <w:rFonts w:hint="eastAsia"/>
          <w:color w:val="000000" w:themeColor="text1"/>
          <w:lang w:eastAsia="ko-KR"/>
        </w:rPr>
        <w:t>(</w:t>
      </w:r>
      <w:r w:rsidRPr="00E458A3">
        <w:rPr>
          <w:color w:val="000000" w:themeColor="text1"/>
        </w:rPr>
        <w:t>Amendment to IEEE Std 802.</w:t>
      </w:r>
      <w:r w:rsidRPr="00E458A3">
        <w:rPr>
          <w:color w:val="000000" w:themeColor="text1"/>
          <w:lang w:eastAsia="ko-KR"/>
        </w:rPr>
        <w:t>16</w:t>
      </w:r>
      <w:bookmarkEnd w:id="0"/>
      <w:r w:rsidRPr="00E458A3">
        <w:rPr>
          <w:rFonts w:hint="eastAsia"/>
          <w:color w:val="000000" w:themeColor="text1"/>
          <w:lang w:eastAsia="ko-KR"/>
        </w:rPr>
        <w:t xml:space="preserve"> for Multi-tier Networks)</w:t>
      </w:r>
      <w:r w:rsidRPr="00E458A3">
        <w:rPr>
          <w:color w:val="000000" w:themeColor="text1"/>
        </w:rPr>
        <w:t>, 2012-07</w:t>
      </w:r>
    </w:p>
    <w:p w14:paraId="2B7BBAF6" w14:textId="77777777" w:rsidR="00211A2F" w:rsidRDefault="00211A2F" w:rsidP="006774CB">
      <w:pPr>
        <w:pStyle w:val="Body"/>
      </w:pPr>
    </w:p>
    <w:p w14:paraId="3CF7F39D" w14:textId="77777777" w:rsidR="006774CB" w:rsidRPr="002E1DC1" w:rsidRDefault="006774CB" w:rsidP="006774CB">
      <w:pPr>
        <w:pStyle w:val="Heading1"/>
        <w:rPr>
          <w:lang w:eastAsia="ko-KR"/>
        </w:rPr>
      </w:pPr>
      <w:r w:rsidRPr="002E1DC1">
        <w:rPr>
          <w:rFonts w:hint="eastAsia"/>
          <w:lang w:eastAsia="ko-KR"/>
        </w:rPr>
        <w:t>Proposed Texts</w:t>
      </w:r>
    </w:p>
    <w:p w14:paraId="0F49ADCC" w14:textId="77777777" w:rsidR="006774CB" w:rsidRDefault="006774CB" w:rsidP="006774CB">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4AA9495F" w14:textId="3629BD38" w:rsidR="006774CB" w:rsidRDefault="00F06E94" w:rsidP="00F41A1D">
      <w:pPr>
        <w:pStyle w:val="Body"/>
        <w:rPr>
          <w:rStyle w:val="SC2522"/>
          <w:sz w:val="23"/>
          <w:szCs w:val="23"/>
          <w:lang w:eastAsia="ko-KR"/>
        </w:rPr>
      </w:pPr>
      <w:r>
        <w:rPr>
          <w:rStyle w:val="SC2522"/>
          <w:sz w:val="23"/>
          <w:szCs w:val="23"/>
          <w:lang w:eastAsia="ko-KR"/>
        </w:rPr>
        <w:t>[</w:t>
      </w:r>
      <w:r w:rsidRPr="00F06E94">
        <w:rPr>
          <w:rStyle w:val="SC2522"/>
          <w:i/>
          <w:sz w:val="23"/>
          <w:szCs w:val="23"/>
          <w:highlight w:val="yellow"/>
          <w:lang w:eastAsia="ko-KR"/>
        </w:rPr>
        <w:t>Insert the following texts at the end of the document</w:t>
      </w:r>
      <w:r>
        <w:rPr>
          <w:rStyle w:val="SC2522"/>
          <w:sz w:val="23"/>
          <w:szCs w:val="23"/>
          <w:lang w:eastAsia="ko-KR"/>
        </w:rPr>
        <w:t>]</w:t>
      </w:r>
    </w:p>
    <w:p w14:paraId="6F17EB15" w14:textId="225AEDDB" w:rsidR="006774CB" w:rsidRPr="00F06E94" w:rsidRDefault="00F06E94" w:rsidP="00F06E94">
      <w:pPr>
        <w:pStyle w:val="Heading1"/>
        <w:numPr>
          <w:ilvl w:val="0"/>
          <w:numId w:val="2"/>
        </w:numPr>
        <w:tabs>
          <w:tab w:val="clear" w:pos="0"/>
        </w:tabs>
        <w:ind w:left="432" w:hanging="432"/>
        <w:rPr>
          <w:rFonts w:ascii="Times" w:hAnsi="Times"/>
        </w:rPr>
      </w:pPr>
      <w:r w:rsidRPr="00F06E94">
        <w:rPr>
          <w:rFonts w:ascii="Times" w:hAnsi="Times" w:hint="eastAsia"/>
        </w:rPr>
        <w:t>7</w:t>
      </w:r>
      <w:r w:rsidR="006774CB" w:rsidRPr="00F06E94">
        <w:rPr>
          <w:rFonts w:ascii="Times" w:hAnsi="Times" w:hint="eastAsia"/>
        </w:rPr>
        <w:t xml:space="preserve"> </w:t>
      </w:r>
      <w:r w:rsidR="00476B92">
        <w:rPr>
          <w:rFonts w:ascii="Times" w:hAnsi="Times"/>
        </w:rPr>
        <w:t xml:space="preserve">Annex: </w:t>
      </w:r>
      <w:r w:rsidR="00A57440">
        <w:rPr>
          <w:rFonts w:ascii="Times" w:hAnsi="Times"/>
        </w:rPr>
        <w:t>Reference Model</w:t>
      </w:r>
    </w:p>
    <w:p w14:paraId="0795D9FE" w14:textId="51732CF6" w:rsidR="00245751" w:rsidRDefault="00CE52E9" w:rsidP="00C85511">
      <w:pPr>
        <w:pStyle w:val="Body"/>
        <w:jc w:val="both"/>
        <w:rPr>
          <w:rFonts w:ascii="Times New Roman" w:hAnsi="Times New Roman"/>
          <w:lang w:eastAsia="ko-KR"/>
        </w:rPr>
      </w:pPr>
      <w:r>
        <w:rPr>
          <w:rFonts w:ascii="Times New Roman" w:hAnsi="Times New Roman"/>
          <w:lang w:eastAsia="ko-KR"/>
        </w:rPr>
        <w:t xml:space="preserve">This annex provides information on the protocol architecture model and network reference model defined in IEEE Std 802.16-2012. Any management </w:t>
      </w:r>
      <w:r w:rsidR="00DD36E1">
        <w:rPr>
          <w:rFonts w:ascii="Times New Roman" w:hAnsi="Times New Roman"/>
          <w:lang w:eastAsia="ko-KR"/>
        </w:rPr>
        <w:t>messaging</w:t>
      </w:r>
      <w:r>
        <w:rPr>
          <w:rFonts w:ascii="Times New Roman" w:hAnsi="Times New Roman"/>
          <w:lang w:eastAsia="ko-KR"/>
        </w:rPr>
        <w:t xml:space="preserve"> </w:t>
      </w:r>
      <w:r w:rsidR="00DD36E1">
        <w:rPr>
          <w:rFonts w:ascii="Times New Roman" w:hAnsi="Times New Roman"/>
          <w:lang w:eastAsia="ko-KR"/>
        </w:rPr>
        <w:t>defined in P802.16q to support management information exchange</w:t>
      </w:r>
      <w:r w:rsidR="00353EA4">
        <w:rPr>
          <w:rFonts w:ascii="Times New Roman" w:hAnsi="Times New Roman"/>
          <w:lang w:eastAsia="ko-KR"/>
        </w:rPr>
        <w:t>d</w:t>
      </w:r>
      <w:r w:rsidR="00DD36E1">
        <w:rPr>
          <w:rFonts w:ascii="Times New Roman" w:hAnsi="Times New Roman"/>
          <w:lang w:eastAsia="ko-KR"/>
        </w:rPr>
        <w:t xml:space="preserve"> among BSs shall be developed based on the archtecure model and network reference model defined in IEEE Std 802.16-2012.</w:t>
      </w:r>
    </w:p>
    <w:p w14:paraId="600D079B" w14:textId="77777777" w:rsidR="00DD36E1" w:rsidRDefault="00DD36E1" w:rsidP="00C85511">
      <w:pPr>
        <w:pStyle w:val="Body"/>
        <w:jc w:val="both"/>
        <w:rPr>
          <w:rFonts w:ascii="Times New Roman" w:hAnsi="Times New Roman"/>
          <w:lang w:eastAsia="ko-KR"/>
        </w:rPr>
      </w:pPr>
    </w:p>
    <w:p w14:paraId="7D59F047" w14:textId="0F318E0F" w:rsidR="00245751" w:rsidRDefault="00245751" w:rsidP="00245751">
      <w:pPr>
        <w:pStyle w:val="Body"/>
        <w:jc w:val="center"/>
        <w:rPr>
          <w:rFonts w:ascii="Times New Roman" w:hAnsi="Times New Roman"/>
          <w:lang w:eastAsia="ko-KR"/>
        </w:rPr>
      </w:pPr>
      <w:r>
        <w:rPr>
          <w:rFonts w:ascii="Times New Roman" w:hAnsi="Times New Roman"/>
        </w:rPr>
        <w:lastRenderedPageBreak/>
        <w:drawing>
          <wp:inline distT="0" distB="0" distL="0" distR="0" wp14:anchorId="39547E0C" wp14:editId="155347F5">
            <wp:extent cx="3732502" cy="3371380"/>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2867" cy="3371710"/>
                    </a:xfrm>
                    <a:prstGeom prst="rect">
                      <a:avLst/>
                    </a:prstGeom>
                    <a:noFill/>
                    <a:ln>
                      <a:noFill/>
                    </a:ln>
                  </pic:spPr>
                </pic:pic>
              </a:graphicData>
            </a:graphic>
          </wp:inline>
        </w:drawing>
      </w:r>
    </w:p>
    <w:p w14:paraId="3CEE0023" w14:textId="55A9DA76" w:rsidR="00245751" w:rsidRDefault="00245751" w:rsidP="00245751">
      <w:pPr>
        <w:pStyle w:val="Body"/>
        <w:jc w:val="center"/>
        <w:rPr>
          <w:rFonts w:ascii="Times New Roman" w:hAnsi="Times New Roman"/>
          <w:lang w:eastAsia="ko-KR"/>
        </w:rPr>
      </w:pPr>
      <w:r>
        <w:rPr>
          <w:rFonts w:ascii="Times New Roman" w:hAnsi="Times New Roman"/>
          <w:lang w:eastAsia="ko-KR"/>
        </w:rPr>
        <w:t>Figure 7-1 – IEEE Std 802.16 Protocol Archtecture Model</w:t>
      </w:r>
    </w:p>
    <w:p w14:paraId="4FE18F0C" w14:textId="77777777" w:rsidR="00245751" w:rsidRDefault="00245751" w:rsidP="00C85511">
      <w:pPr>
        <w:pStyle w:val="Body"/>
        <w:jc w:val="both"/>
        <w:rPr>
          <w:rFonts w:ascii="Times New Roman" w:hAnsi="Times New Roman"/>
          <w:lang w:eastAsia="ko-KR"/>
        </w:rPr>
      </w:pPr>
    </w:p>
    <w:p w14:paraId="1008E979" w14:textId="3AC16F08" w:rsidR="00C85511" w:rsidRPr="00C85511" w:rsidRDefault="00C85511" w:rsidP="00C85511">
      <w:pPr>
        <w:pStyle w:val="Body"/>
        <w:jc w:val="both"/>
        <w:rPr>
          <w:rFonts w:ascii="Times New Roman" w:hAnsi="Times New Roman"/>
          <w:lang w:eastAsia="ko-KR"/>
        </w:rPr>
      </w:pPr>
      <w:r w:rsidRPr="00C85511">
        <w:rPr>
          <w:rFonts w:ascii="Times New Roman" w:hAnsi="Times New Roman"/>
          <w:lang w:eastAsia="ko-KR"/>
        </w:rPr>
        <w:t xml:space="preserve">The 802.16 devices can include Subscriber Stations (SS) or Mobile Stations (MS), or Base Stations (BS). As the 802.16 devices may be part of a larger network and therefore would require interfacing with entities for management and control purposes, a Network Control and Management System (NCMS) abstraction has been introduced in </w:t>
      </w:r>
      <w:r w:rsidR="00C20D2C">
        <w:rPr>
          <w:rFonts w:ascii="Times New Roman" w:hAnsi="Times New Roman"/>
          <w:lang w:eastAsia="ko-KR"/>
        </w:rPr>
        <w:t>IEEE Std 802.16-2012</w:t>
      </w:r>
      <w:r w:rsidRPr="00C85511">
        <w:rPr>
          <w:rFonts w:ascii="Times New Roman" w:hAnsi="Times New Roman"/>
          <w:lang w:eastAsia="ko-KR"/>
        </w:rPr>
        <w:t xml:space="preserve"> as a "black box" containing these entities. The NCMS abstraction allows the PHY/MAC layers specified in 802.16 to be independent of the network architecture, the transport net</w:t>
      </w:r>
      <w:r w:rsidRPr="00C85511">
        <w:rPr>
          <w:rFonts w:ascii="Times New Roman" w:hAnsi="Times New Roman"/>
          <w:lang w:eastAsia="ko-KR"/>
        </w:rPr>
        <w:softHyphen/>
        <w:t xml:space="preserve">work, and the protocols used at the backend and therefore allows greater flexibility. NCMS logically exists at BS side and SS/MS side of the radio interface, termed NCMS(BS) and NCMS(SS/MS), respectively. Any necessary inter-BS coordination is handled through the NCMS(BS). </w:t>
      </w:r>
    </w:p>
    <w:p w14:paraId="1722B2AE" w14:textId="59B5A0A1" w:rsidR="00C85511" w:rsidRDefault="00C20D2C" w:rsidP="00C85511">
      <w:pPr>
        <w:pStyle w:val="Body"/>
        <w:jc w:val="both"/>
        <w:rPr>
          <w:rFonts w:ascii="Times New Roman" w:hAnsi="Times New Roman"/>
          <w:lang w:eastAsia="ko-KR"/>
        </w:rPr>
      </w:pPr>
      <w:r>
        <w:rPr>
          <w:rFonts w:ascii="Times New Roman" w:hAnsi="Times New Roman"/>
          <w:lang w:eastAsia="ko-KR"/>
        </w:rPr>
        <w:t>IEEE Std 802.16-2012</w:t>
      </w:r>
      <w:r w:rsidR="00C85511" w:rsidRPr="00C85511">
        <w:rPr>
          <w:rFonts w:ascii="Times New Roman" w:hAnsi="Times New Roman"/>
          <w:lang w:eastAsia="ko-KR"/>
        </w:rPr>
        <w:t xml:space="preserve"> includes a Control SAP (C-SAP) and Management SAP (M-SAP) that expose control plane and management plane </w:t>
      </w:r>
      <w:r>
        <w:rPr>
          <w:rFonts w:ascii="Times New Roman" w:hAnsi="Times New Roman"/>
          <w:lang w:eastAsia="ko-KR"/>
        </w:rPr>
        <w:t>functions to upper layers. The M_SAP and C</w:t>
      </w:r>
      <w:r w:rsidR="00C85511" w:rsidRPr="00C85511">
        <w:rPr>
          <w:rFonts w:ascii="Times New Roman" w:hAnsi="Times New Roman"/>
          <w:lang w:eastAsia="ko-KR"/>
        </w:rPr>
        <w:t xml:space="preserve">-SAP interfaces are described in </w:t>
      </w:r>
      <w:r>
        <w:rPr>
          <w:rFonts w:ascii="Times New Roman" w:hAnsi="Times New Roman"/>
          <w:lang w:eastAsia="ko-KR"/>
        </w:rPr>
        <w:t>7.3.3 and 7.3.4, respectively</w:t>
      </w:r>
      <w:r w:rsidR="00C85511" w:rsidRPr="00C85511">
        <w:rPr>
          <w:rFonts w:ascii="Times New Roman" w:hAnsi="Times New Roman"/>
          <w:lang w:eastAsia="ko-KR"/>
        </w:rPr>
        <w:t>. The NCMS uses the C-SAP and M-SAP to interface with the 802.16 entity. In order to provide correct MAC operation, NCMS shall be present within each SS/MS. The NCMS is a layer independent entity that may be viewed as a management entity or control entity. General system management entities can perform functions through NCMS and standard management protocols can be implemented in the NCMS.</w:t>
      </w:r>
    </w:p>
    <w:p w14:paraId="05A5F4B0" w14:textId="77777777" w:rsidR="00C85511" w:rsidRDefault="00C85511" w:rsidP="00C85511">
      <w:pPr>
        <w:pStyle w:val="Body"/>
        <w:jc w:val="both"/>
        <w:rPr>
          <w:rFonts w:ascii="Times New Roman" w:hAnsi="Times New Roman"/>
          <w:lang w:eastAsia="ko-KR"/>
        </w:rPr>
      </w:pPr>
    </w:p>
    <w:p w14:paraId="103FA29A" w14:textId="6118CDDF" w:rsidR="00F06E94" w:rsidRPr="00A57440" w:rsidRDefault="00F06E94" w:rsidP="006774CB">
      <w:pPr>
        <w:pStyle w:val="Body"/>
        <w:jc w:val="both"/>
        <w:rPr>
          <w:rFonts w:ascii="Times New Roman" w:hAnsi="Times New Roman"/>
          <w:b/>
          <w:sz w:val="28"/>
          <w:lang w:eastAsia="ko-KR"/>
        </w:rPr>
      </w:pPr>
      <w:r w:rsidRPr="00A57440">
        <w:rPr>
          <w:rFonts w:ascii="Times New Roman" w:hAnsi="Times New Roman"/>
          <w:b/>
          <w:sz w:val="28"/>
          <w:lang w:eastAsia="ko-KR"/>
        </w:rPr>
        <w:t>7.</w:t>
      </w:r>
      <w:r w:rsidR="00A57440" w:rsidRPr="00A57440">
        <w:rPr>
          <w:rFonts w:ascii="Times New Roman" w:hAnsi="Times New Roman"/>
          <w:b/>
          <w:sz w:val="28"/>
          <w:lang w:eastAsia="ko-KR"/>
        </w:rPr>
        <w:t>1</w:t>
      </w:r>
      <w:r w:rsidRPr="00A57440">
        <w:rPr>
          <w:rFonts w:ascii="Times New Roman" w:hAnsi="Times New Roman"/>
          <w:b/>
          <w:sz w:val="28"/>
          <w:lang w:eastAsia="ko-KR"/>
        </w:rPr>
        <w:t xml:space="preserve"> 802.16 entity</w:t>
      </w:r>
    </w:p>
    <w:p w14:paraId="0826369D" w14:textId="1E4F5B28" w:rsidR="00192C1C" w:rsidRDefault="00192C1C" w:rsidP="00192C1C">
      <w:pPr>
        <w:pStyle w:val="Body"/>
        <w:jc w:val="both"/>
        <w:rPr>
          <w:rFonts w:ascii="Times New Roman" w:hAnsi="Times New Roman"/>
          <w:lang w:eastAsia="ko-KR"/>
        </w:rPr>
      </w:pPr>
      <w:r w:rsidRPr="00192C1C">
        <w:rPr>
          <w:rFonts w:ascii="Times New Roman" w:hAnsi="Times New Roman"/>
          <w:lang w:eastAsia="ko-KR"/>
        </w:rPr>
        <w:t>An 802.16 entity is defined as the logical entity in an SS/MS or BS that comprises the PHY and MAC layers of the Data Plane and the Management/Control Plane</w:t>
      </w:r>
      <w:r>
        <w:rPr>
          <w:rFonts w:ascii="Times New Roman" w:hAnsi="Times New Roman"/>
          <w:lang w:eastAsia="ko-KR"/>
        </w:rPr>
        <w:t>.</w:t>
      </w:r>
    </w:p>
    <w:p w14:paraId="26C9DC63" w14:textId="77777777" w:rsidR="00192C1C" w:rsidRDefault="00192C1C" w:rsidP="006774CB">
      <w:pPr>
        <w:pStyle w:val="Body"/>
        <w:jc w:val="both"/>
        <w:rPr>
          <w:rFonts w:ascii="Times New Roman" w:hAnsi="Times New Roman"/>
          <w:lang w:eastAsia="ko-KR"/>
        </w:rPr>
      </w:pPr>
    </w:p>
    <w:p w14:paraId="7DC9C88D" w14:textId="1AAF7EA1" w:rsidR="00F06E94" w:rsidRPr="00A57440" w:rsidRDefault="00F06E94" w:rsidP="006774CB">
      <w:pPr>
        <w:pStyle w:val="Body"/>
        <w:jc w:val="both"/>
        <w:rPr>
          <w:rFonts w:ascii="Times New Roman" w:hAnsi="Times New Roman"/>
          <w:b/>
          <w:lang w:eastAsia="ko-KR"/>
        </w:rPr>
      </w:pPr>
      <w:r w:rsidRPr="00A57440">
        <w:rPr>
          <w:rFonts w:ascii="Times New Roman" w:hAnsi="Times New Roman"/>
          <w:b/>
          <w:lang w:eastAsia="ko-KR"/>
        </w:rPr>
        <w:t>7.2 Network Control and Management System (NCMS)</w:t>
      </w:r>
    </w:p>
    <w:p w14:paraId="4957C1C4" w14:textId="25434A94" w:rsidR="00192C1C" w:rsidRDefault="00192C1C" w:rsidP="00192C1C">
      <w:pPr>
        <w:pStyle w:val="Body"/>
        <w:jc w:val="both"/>
        <w:rPr>
          <w:rFonts w:ascii="Times New Roman" w:hAnsi="Times New Roman"/>
          <w:lang w:eastAsia="ko-KR"/>
        </w:rPr>
      </w:pPr>
      <w:r w:rsidRPr="00192C1C">
        <w:rPr>
          <w:rFonts w:ascii="Times New Roman" w:hAnsi="Times New Roman"/>
          <w:lang w:eastAsia="ko-KR"/>
        </w:rPr>
        <w:t xml:space="preserve">This abstraction is detailed in Figure </w:t>
      </w:r>
      <w:r>
        <w:rPr>
          <w:rFonts w:ascii="Times New Roman" w:hAnsi="Times New Roman"/>
          <w:lang w:eastAsia="ko-KR"/>
        </w:rPr>
        <w:t>7-</w:t>
      </w:r>
      <w:r w:rsidR="00C85511">
        <w:rPr>
          <w:rFonts w:ascii="Times New Roman" w:hAnsi="Times New Roman"/>
          <w:lang w:eastAsia="ko-KR"/>
        </w:rPr>
        <w:t>2</w:t>
      </w:r>
      <w:r w:rsidRPr="00192C1C">
        <w:rPr>
          <w:rFonts w:ascii="Times New Roman" w:hAnsi="Times New Roman"/>
          <w:lang w:eastAsia="ko-KR"/>
        </w:rPr>
        <w:t xml:space="preserve"> to show the different functional entities that make up such a Net</w:t>
      </w:r>
      <w:r w:rsidRPr="00192C1C">
        <w:rPr>
          <w:rFonts w:ascii="Times New Roman" w:hAnsi="Times New Roman"/>
          <w:lang w:eastAsia="ko-KR"/>
        </w:rPr>
        <w:softHyphen/>
        <w:t>work Control and Management System. These entities may be centrally located or distributed across the net</w:t>
      </w:r>
      <w:r w:rsidRPr="00192C1C">
        <w:rPr>
          <w:rFonts w:ascii="Times New Roman" w:hAnsi="Times New Roman"/>
          <w:lang w:eastAsia="ko-KR"/>
        </w:rPr>
        <w:softHyphen/>
        <w:t xml:space="preserve">work. The </w:t>
      </w:r>
      <w:r w:rsidRPr="00192C1C">
        <w:rPr>
          <w:rFonts w:ascii="Times New Roman" w:hAnsi="Times New Roman"/>
          <w:lang w:eastAsia="ko-KR"/>
        </w:rPr>
        <w:lastRenderedPageBreak/>
        <w:t xml:space="preserve">exact functionality of these entities and their services is outside the scope of this </w:t>
      </w:r>
      <w:r w:rsidR="00C20D2C">
        <w:rPr>
          <w:rFonts w:ascii="Times New Roman" w:hAnsi="Times New Roman"/>
          <w:lang w:eastAsia="ko-KR"/>
        </w:rPr>
        <w:t>document</w:t>
      </w:r>
      <w:r w:rsidRPr="00192C1C">
        <w:rPr>
          <w:rFonts w:ascii="Times New Roman" w:hAnsi="Times New Roman"/>
          <w:lang w:eastAsia="ko-KR"/>
        </w:rPr>
        <w:t xml:space="preserve"> but shown here for illustration purposes and to better enable the description of the management and control pro</w:t>
      </w:r>
      <w:r w:rsidRPr="00192C1C">
        <w:rPr>
          <w:rFonts w:ascii="Times New Roman" w:hAnsi="Times New Roman"/>
          <w:lang w:eastAsia="ko-KR"/>
        </w:rPr>
        <w:softHyphen/>
        <w:t>cedures.</w:t>
      </w:r>
    </w:p>
    <w:p w14:paraId="2C330155" w14:textId="77777777" w:rsidR="00192C1C" w:rsidRDefault="00192C1C" w:rsidP="00192C1C">
      <w:pPr>
        <w:pStyle w:val="Body"/>
        <w:jc w:val="both"/>
        <w:rPr>
          <w:rFonts w:ascii="Times New Roman" w:hAnsi="Times New Roman"/>
          <w:lang w:eastAsia="ko-KR"/>
        </w:rPr>
      </w:pPr>
    </w:p>
    <w:p w14:paraId="1AC0D315" w14:textId="38E42310" w:rsidR="00192C1C" w:rsidRDefault="00EC26DF" w:rsidP="002075E4">
      <w:pPr>
        <w:pStyle w:val="Body"/>
        <w:jc w:val="center"/>
        <w:rPr>
          <w:rFonts w:ascii="Times New Roman" w:hAnsi="Times New Roman"/>
          <w:lang w:eastAsia="ko-KR"/>
        </w:rPr>
      </w:pPr>
      <w:bookmarkStart w:id="1" w:name="_GoBack"/>
      <w:r>
        <w:rPr>
          <w:rFonts w:ascii="Times New Roman" w:hAnsi="Times New Roman"/>
        </w:rPr>
        <w:drawing>
          <wp:inline distT="0" distB="0" distL="0" distR="0" wp14:anchorId="4129122C" wp14:editId="51E315A4">
            <wp:extent cx="4272777" cy="285270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3546" cy="2853221"/>
                    </a:xfrm>
                    <a:prstGeom prst="rect">
                      <a:avLst/>
                    </a:prstGeom>
                    <a:noFill/>
                    <a:ln>
                      <a:noFill/>
                    </a:ln>
                  </pic:spPr>
                </pic:pic>
              </a:graphicData>
            </a:graphic>
          </wp:inline>
        </w:drawing>
      </w:r>
      <w:bookmarkEnd w:id="1"/>
    </w:p>
    <w:p w14:paraId="7BA751B8" w14:textId="6B6F197E" w:rsidR="00192C1C" w:rsidRDefault="002075E4" w:rsidP="002075E4">
      <w:pPr>
        <w:pStyle w:val="Body"/>
        <w:jc w:val="center"/>
        <w:rPr>
          <w:rFonts w:ascii="Times New Roman" w:hAnsi="Times New Roman"/>
          <w:lang w:eastAsia="ko-KR"/>
        </w:rPr>
      </w:pPr>
      <w:r>
        <w:rPr>
          <w:rFonts w:ascii="Times New Roman" w:hAnsi="Times New Roman"/>
          <w:lang w:eastAsia="ko-KR"/>
        </w:rPr>
        <w:t>Figure 7-</w:t>
      </w:r>
      <w:r w:rsidR="00C85511">
        <w:rPr>
          <w:rFonts w:ascii="Times New Roman" w:hAnsi="Times New Roman"/>
          <w:lang w:eastAsia="ko-KR"/>
        </w:rPr>
        <w:t>2</w:t>
      </w:r>
      <w:r>
        <w:rPr>
          <w:rFonts w:ascii="Times New Roman" w:hAnsi="Times New Roman"/>
          <w:lang w:eastAsia="ko-KR"/>
        </w:rPr>
        <w:t xml:space="preserve"> – Illustration of the Network Control and Management System (Informational)</w:t>
      </w:r>
    </w:p>
    <w:p w14:paraId="075E9FBE" w14:textId="77777777" w:rsidR="002075E4" w:rsidRDefault="002075E4" w:rsidP="006774CB">
      <w:pPr>
        <w:pStyle w:val="Body"/>
        <w:jc w:val="both"/>
        <w:rPr>
          <w:rFonts w:ascii="Times New Roman" w:hAnsi="Times New Roman"/>
          <w:lang w:eastAsia="ko-KR"/>
        </w:rPr>
      </w:pPr>
    </w:p>
    <w:p w14:paraId="0AE3E410" w14:textId="4CC1AFB2" w:rsidR="002075E4" w:rsidRPr="002075E4" w:rsidRDefault="002075E4" w:rsidP="002075E4">
      <w:pPr>
        <w:pStyle w:val="Body"/>
        <w:jc w:val="both"/>
        <w:rPr>
          <w:rFonts w:ascii="Times New Roman" w:hAnsi="Times New Roman"/>
          <w:lang w:eastAsia="ko-KR"/>
        </w:rPr>
      </w:pPr>
      <w:r w:rsidRPr="002075E4">
        <w:rPr>
          <w:rFonts w:ascii="Times New Roman" w:hAnsi="Times New Roman"/>
          <w:lang w:eastAsia="ko-KR"/>
        </w:rPr>
        <w:t xml:space="preserve">NCMS protocols are not </w:t>
      </w:r>
      <w:r w:rsidR="00C20D2C">
        <w:rPr>
          <w:rFonts w:ascii="Times New Roman" w:hAnsi="Times New Roman"/>
          <w:lang w:eastAsia="ko-KR"/>
        </w:rPr>
        <w:t>specified</w:t>
      </w:r>
      <w:r w:rsidRPr="002075E4">
        <w:rPr>
          <w:rFonts w:ascii="Times New Roman" w:hAnsi="Times New Roman"/>
          <w:lang w:eastAsia="ko-KR"/>
        </w:rPr>
        <w:t xml:space="preserve"> in </w:t>
      </w:r>
      <w:r>
        <w:rPr>
          <w:rFonts w:ascii="Times New Roman" w:hAnsi="Times New Roman"/>
          <w:lang w:eastAsia="ko-KR"/>
        </w:rPr>
        <w:t>IEEE Standard 802.16-2012</w:t>
      </w:r>
      <w:r w:rsidRPr="002075E4">
        <w:rPr>
          <w:rFonts w:ascii="Times New Roman" w:hAnsi="Times New Roman"/>
          <w:lang w:eastAsia="ko-KR"/>
        </w:rPr>
        <w:t>, however information elements (IEs) and protocol primitives for these IEs are exposed using primitives via SAP. This includes MAC and PHY layer context</w:t>
      </w:r>
      <w:r>
        <w:rPr>
          <w:rFonts w:ascii="Times New Roman" w:hAnsi="Times New Roman"/>
          <w:lang w:eastAsia="ko-KR"/>
        </w:rPr>
        <w:t xml:space="preserve"> </w:t>
      </w:r>
      <w:r w:rsidRPr="002075E4">
        <w:rPr>
          <w:rFonts w:ascii="Times New Roman" w:hAnsi="Times New Roman"/>
          <w:lang w:eastAsia="ko-KR"/>
        </w:rPr>
        <w:t>information used by NCMS protocols to manage and control the air interface. NCMS service manifestations on the SS/MS and BS may have different configurations and functions.</w:t>
      </w:r>
    </w:p>
    <w:p w14:paraId="072C1F82" w14:textId="77777777" w:rsidR="002075E4" w:rsidRDefault="002075E4" w:rsidP="006774CB">
      <w:pPr>
        <w:pStyle w:val="Body"/>
        <w:jc w:val="both"/>
        <w:rPr>
          <w:rFonts w:ascii="Times New Roman" w:hAnsi="Times New Roman"/>
          <w:lang w:eastAsia="ko-KR"/>
        </w:rPr>
      </w:pPr>
    </w:p>
    <w:p w14:paraId="6DF70727" w14:textId="3EE5D658" w:rsidR="00F06E94" w:rsidRPr="00A57440" w:rsidRDefault="00F06E94" w:rsidP="006774CB">
      <w:pPr>
        <w:pStyle w:val="Body"/>
        <w:jc w:val="both"/>
        <w:rPr>
          <w:rFonts w:ascii="Times New Roman" w:hAnsi="Times New Roman"/>
          <w:b/>
          <w:lang w:eastAsia="ko-KR"/>
        </w:rPr>
      </w:pPr>
      <w:r w:rsidRPr="00A57440">
        <w:rPr>
          <w:rFonts w:ascii="Times New Roman" w:hAnsi="Times New Roman"/>
          <w:b/>
          <w:lang w:eastAsia="ko-KR"/>
        </w:rPr>
        <w:t>7.3 Network reference model</w:t>
      </w:r>
    </w:p>
    <w:p w14:paraId="74B32CBB" w14:textId="643DE028" w:rsidR="00A57440" w:rsidRDefault="00C35B69" w:rsidP="00C35B69">
      <w:pPr>
        <w:pStyle w:val="Body"/>
        <w:jc w:val="both"/>
        <w:rPr>
          <w:rFonts w:ascii="Times New Roman" w:hAnsi="Times New Roman"/>
          <w:lang w:eastAsia="ko-KR"/>
        </w:rPr>
      </w:pPr>
      <w:r w:rsidRPr="00C35B69">
        <w:rPr>
          <w:rFonts w:ascii="Times New Roman" w:hAnsi="Times New Roman"/>
          <w:lang w:eastAsia="ko-KR"/>
        </w:rPr>
        <w:t xml:space="preserve">Figure </w:t>
      </w:r>
      <w:r>
        <w:rPr>
          <w:rFonts w:ascii="Times New Roman" w:hAnsi="Times New Roman"/>
          <w:lang w:eastAsia="ko-KR"/>
        </w:rPr>
        <w:t>7-</w:t>
      </w:r>
      <w:r w:rsidR="00C85511">
        <w:rPr>
          <w:rFonts w:ascii="Times New Roman" w:hAnsi="Times New Roman"/>
          <w:lang w:eastAsia="ko-KR"/>
        </w:rPr>
        <w:t>3</w:t>
      </w:r>
      <w:r w:rsidRPr="00C35B69">
        <w:rPr>
          <w:rFonts w:ascii="Times New Roman" w:hAnsi="Times New Roman"/>
          <w:lang w:eastAsia="ko-KR"/>
        </w:rPr>
        <w:t xml:space="preserve"> describes a simplified network reference model. Multiple SS or MS may be attached to a BS. SS or MS communicate to the BS over the U interface using a Primary Management Connection, a Basic Con</w:t>
      </w:r>
      <w:r w:rsidRPr="00C35B69">
        <w:rPr>
          <w:rFonts w:ascii="Times New Roman" w:hAnsi="Times New Roman"/>
          <w:lang w:eastAsia="ko-KR"/>
        </w:rPr>
        <w:softHyphen/>
        <w:t>nection or a Secondary Management Connection</w:t>
      </w:r>
      <w:r>
        <w:rPr>
          <w:rFonts w:ascii="Times New Roman" w:hAnsi="Times New Roman"/>
          <w:lang w:eastAsia="ko-KR"/>
        </w:rPr>
        <w:t>.</w:t>
      </w:r>
    </w:p>
    <w:p w14:paraId="60F0EC12" w14:textId="77777777" w:rsidR="00CE4D2E" w:rsidRDefault="00CE4D2E" w:rsidP="00C35B69">
      <w:pPr>
        <w:pStyle w:val="Body"/>
        <w:jc w:val="both"/>
        <w:rPr>
          <w:rFonts w:ascii="Times New Roman" w:hAnsi="Times New Roman"/>
          <w:lang w:eastAsia="ko-KR"/>
        </w:rPr>
      </w:pPr>
    </w:p>
    <w:p w14:paraId="2503931E" w14:textId="04E70F56" w:rsidR="00CE4D2E" w:rsidRDefault="00CE4D2E" w:rsidP="00CE4D2E">
      <w:pPr>
        <w:pStyle w:val="Body"/>
        <w:jc w:val="center"/>
        <w:rPr>
          <w:rFonts w:ascii="Times New Roman" w:hAnsi="Times New Roman"/>
          <w:lang w:eastAsia="ko-KR"/>
        </w:rPr>
      </w:pPr>
      <w:r>
        <w:rPr>
          <w:rFonts w:ascii="Times New Roman" w:hAnsi="Times New Roman"/>
        </w:rPr>
        <w:drawing>
          <wp:inline distT="0" distB="0" distL="0" distR="0" wp14:anchorId="277DFC36" wp14:editId="7BD88477">
            <wp:extent cx="2780058" cy="1759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0616" cy="1760193"/>
                    </a:xfrm>
                    <a:prstGeom prst="rect">
                      <a:avLst/>
                    </a:prstGeom>
                    <a:noFill/>
                    <a:ln>
                      <a:noFill/>
                    </a:ln>
                  </pic:spPr>
                </pic:pic>
              </a:graphicData>
            </a:graphic>
          </wp:inline>
        </w:drawing>
      </w:r>
    </w:p>
    <w:p w14:paraId="0AF218C3" w14:textId="53597BBC" w:rsidR="00CE4D2E" w:rsidRDefault="00CE4D2E" w:rsidP="00CE4D2E">
      <w:pPr>
        <w:pStyle w:val="Body"/>
        <w:jc w:val="center"/>
        <w:rPr>
          <w:rFonts w:ascii="Times New Roman" w:hAnsi="Times New Roman"/>
          <w:lang w:eastAsia="ko-KR"/>
        </w:rPr>
      </w:pPr>
      <w:r>
        <w:rPr>
          <w:rFonts w:ascii="Times New Roman" w:hAnsi="Times New Roman"/>
          <w:lang w:eastAsia="ko-KR"/>
        </w:rPr>
        <w:t>Figure 7-</w:t>
      </w:r>
      <w:r w:rsidR="00C85511">
        <w:rPr>
          <w:rFonts w:ascii="Times New Roman" w:hAnsi="Times New Roman"/>
          <w:lang w:eastAsia="ko-KR"/>
        </w:rPr>
        <w:t>3</w:t>
      </w:r>
      <w:r>
        <w:rPr>
          <w:rFonts w:ascii="Times New Roman" w:hAnsi="Times New Roman"/>
          <w:lang w:eastAsia="ko-KR"/>
        </w:rPr>
        <w:t xml:space="preserve"> – 802.16 Network Reference Model</w:t>
      </w:r>
    </w:p>
    <w:p w14:paraId="3C043395" w14:textId="77777777" w:rsidR="00C35B69" w:rsidRDefault="00C35B69" w:rsidP="006774CB">
      <w:pPr>
        <w:pStyle w:val="Body"/>
        <w:jc w:val="both"/>
        <w:rPr>
          <w:rFonts w:ascii="Times New Roman" w:hAnsi="Times New Roman"/>
          <w:lang w:eastAsia="ko-KR"/>
        </w:rPr>
      </w:pPr>
    </w:p>
    <w:p w14:paraId="125CC962" w14:textId="7CB03CBE" w:rsidR="00F06E94" w:rsidRPr="00A57440" w:rsidRDefault="00F06E94" w:rsidP="006774CB">
      <w:pPr>
        <w:pStyle w:val="Body"/>
        <w:jc w:val="both"/>
        <w:rPr>
          <w:rFonts w:ascii="Times New Roman" w:hAnsi="Times New Roman"/>
          <w:b/>
          <w:lang w:eastAsia="ko-KR"/>
        </w:rPr>
      </w:pPr>
      <w:r w:rsidRPr="00A57440">
        <w:rPr>
          <w:rFonts w:ascii="Times New Roman" w:hAnsi="Times New Roman"/>
          <w:b/>
          <w:lang w:eastAsia="ko-KR"/>
        </w:rPr>
        <w:lastRenderedPageBreak/>
        <w:t>7.3.1 SS/MS and BS Interface</w:t>
      </w:r>
    </w:p>
    <w:p w14:paraId="0D57C24D" w14:textId="397D02F0" w:rsidR="00CE4D2E" w:rsidRPr="00CE4D2E" w:rsidRDefault="00C20D2C" w:rsidP="00CE4D2E">
      <w:pPr>
        <w:pStyle w:val="Body"/>
        <w:jc w:val="both"/>
        <w:rPr>
          <w:rFonts w:ascii="Times New Roman" w:hAnsi="Times New Roman"/>
          <w:lang w:eastAsia="ko-KR"/>
        </w:rPr>
      </w:pPr>
      <w:r>
        <w:rPr>
          <w:rFonts w:ascii="Times New Roman" w:hAnsi="Times New Roman"/>
          <w:lang w:eastAsia="ko-KR"/>
        </w:rPr>
        <w:t>The correlation between MAC PDU and C-SAP/M-CAP are described in IEEE Std 802.16-2012 as follows:</w:t>
      </w:r>
    </w:p>
    <w:p w14:paraId="7AC5BA24" w14:textId="0DB621B6" w:rsidR="00CE4D2E" w:rsidRPr="00CE4D2E" w:rsidRDefault="00CE4D2E" w:rsidP="00CE4D2E">
      <w:pPr>
        <w:pStyle w:val="Body"/>
        <w:numPr>
          <w:ilvl w:val="0"/>
          <w:numId w:val="37"/>
        </w:numPr>
        <w:jc w:val="both"/>
        <w:rPr>
          <w:rFonts w:ascii="Times New Roman" w:hAnsi="Times New Roman"/>
          <w:lang w:eastAsia="ko-KR"/>
        </w:rPr>
      </w:pPr>
      <w:r w:rsidRPr="00CE4D2E">
        <w:rPr>
          <w:rFonts w:ascii="Times New Roman" w:hAnsi="Times New Roman"/>
          <w:lang w:eastAsia="ko-KR"/>
        </w:rPr>
        <w:t>MAC management PDUs that are exchanged on the basic management connection trigger or are trig</w:t>
      </w:r>
      <w:r w:rsidRPr="00CE4D2E">
        <w:rPr>
          <w:rFonts w:ascii="Times New Roman" w:hAnsi="Times New Roman"/>
          <w:lang w:eastAsia="ko-KR"/>
        </w:rPr>
        <w:softHyphen/>
        <w:t>gered by primitives that are exchanged over the C-SAP.</w:t>
      </w:r>
    </w:p>
    <w:p w14:paraId="326EE615" w14:textId="3BAC7F9C" w:rsidR="00A57440" w:rsidRDefault="00CE4D2E" w:rsidP="00CE4D2E">
      <w:pPr>
        <w:pStyle w:val="Body"/>
        <w:numPr>
          <w:ilvl w:val="0"/>
          <w:numId w:val="37"/>
        </w:numPr>
        <w:jc w:val="both"/>
        <w:rPr>
          <w:rFonts w:ascii="Times New Roman" w:hAnsi="Times New Roman"/>
          <w:lang w:eastAsia="ko-KR"/>
        </w:rPr>
      </w:pPr>
      <w:r w:rsidRPr="00CE4D2E">
        <w:rPr>
          <w:rFonts w:ascii="Times New Roman" w:hAnsi="Times New Roman"/>
          <w:lang w:eastAsia="ko-KR"/>
        </w:rPr>
        <w:t>MAC management PDUs that are exchanged on the primary management connection trigger or are trig</w:t>
      </w:r>
      <w:r w:rsidRPr="00CE4D2E">
        <w:rPr>
          <w:rFonts w:ascii="Times New Roman" w:hAnsi="Times New Roman"/>
          <w:lang w:eastAsia="ko-KR"/>
        </w:rPr>
        <w:softHyphen/>
        <w:t>gered by primitives that are exchanged over either the C-SAP or the M-SAP depending on the particular management or control operation.</w:t>
      </w:r>
    </w:p>
    <w:p w14:paraId="306920BB" w14:textId="4562FCEB" w:rsidR="00CE4D2E" w:rsidRDefault="00CE4D2E" w:rsidP="00CE4D2E">
      <w:pPr>
        <w:pStyle w:val="Body"/>
        <w:numPr>
          <w:ilvl w:val="0"/>
          <w:numId w:val="37"/>
        </w:numPr>
        <w:jc w:val="both"/>
        <w:rPr>
          <w:rFonts w:ascii="Times New Roman" w:hAnsi="Times New Roman"/>
          <w:lang w:eastAsia="ko-KR"/>
        </w:rPr>
      </w:pPr>
      <w:r w:rsidRPr="00CE4D2E">
        <w:rPr>
          <w:rFonts w:ascii="Times New Roman" w:hAnsi="Times New Roman"/>
          <w:lang w:eastAsia="ko-KR"/>
        </w:rPr>
        <w:t>Messages that are exchanged over the secondary management connection trigger or are triggered by primitives that are exchanged over the M-SAP</w:t>
      </w:r>
      <w:r>
        <w:rPr>
          <w:rFonts w:ascii="Times New Roman" w:hAnsi="Times New Roman"/>
          <w:lang w:eastAsia="ko-KR"/>
        </w:rPr>
        <w:t>.</w:t>
      </w:r>
    </w:p>
    <w:p w14:paraId="2F11A4F1" w14:textId="77777777" w:rsidR="00CE4D2E" w:rsidRDefault="00CE4D2E" w:rsidP="006774CB">
      <w:pPr>
        <w:pStyle w:val="Body"/>
        <w:jc w:val="both"/>
        <w:rPr>
          <w:rFonts w:ascii="Times New Roman" w:hAnsi="Times New Roman"/>
          <w:lang w:eastAsia="ko-KR"/>
        </w:rPr>
      </w:pPr>
    </w:p>
    <w:p w14:paraId="2AE3B555" w14:textId="0DB3E57D" w:rsidR="00F06E94" w:rsidRPr="00A57440" w:rsidRDefault="00F06E94" w:rsidP="006774CB">
      <w:pPr>
        <w:pStyle w:val="Body"/>
        <w:jc w:val="both"/>
        <w:rPr>
          <w:rFonts w:ascii="Times New Roman" w:hAnsi="Times New Roman"/>
          <w:b/>
          <w:lang w:eastAsia="ko-KR"/>
        </w:rPr>
      </w:pPr>
      <w:r w:rsidRPr="00A57440">
        <w:rPr>
          <w:rFonts w:ascii="Times New Roman" w:hAnsi="Times New Roman"/>
          <w:b/>
          <w:lang w:eastAsia="ko-KR"/>
        </w:rPr>
        <w:t>7.3.2 802.16 entity to NCMS interface</w:t>
      </w:r>
    </w:p>
    <w:p w14:paraId="104C60B2" w14:textId="5EC055F6" w:rsidR="00A57440" w:rsidRDefault="005B28F0" w:rsidP="005B28F0">
      <w:pPr>
        <w:pStyle w:val="Body"/>
        <w:jc w:val="both"/>
        <w:rPr>
          <w:rFonts w:ascii="Times New Roman" w:hAnsi="Times New Roman"/>
          <w:lang w:eastAsia="ko-KR"/>
        </w:rPr>
      </w:pPr>
      <w:r w:rsidRPr="005B28F0">
        <w:rPr>
          <w:rFonts w:ascii="Times New Roman" w:hAnsi="Times New Roman"/>
          <w:lang w:eastAsia="ko-KR"/>
        </w:rPr>
        <w:t xml:space="preserve">This interface is a set of SAP between an 802.16 entity and NCMS and is represented in Figures </w:t>
      </w:r>
      <w:r w:rsidR="00EC096D">
        <w:rPr>
          <w:rFonts w:ascii="Times New Roman" w:hAnsi="Times New Roman"/>
          <w:lang w:eastAsia="ko-KR"/>
        </w:rPr>
        <w:t>7-3</w:t>
      </w:r>
      <w:r w:rsidRPr="005B28F0">
        <w:rPr>
          <w:rFonts w:ascii="Times New Roman" w:hAnsi="Times New Roman"/>
          <w:lang w:eastAsia="ko-KR"/>
        </w:rPr>
        <w:t>. It is decomposed into two parts: the M-SAP is used for less time sensitive Management plane primitives and the C-SAP is used for more time sensitive Control plane primitives that support handovers, security context management, radio resource management, and low power operations (such as Idle mode and paging func</w:t>
      </w:r>
      <w:r w:rsidRPr="005B28F0">
        <w:rPr>
          <w:rFonts w:ascii="Times New Roman" w:hAnsi="Times New Roman"/>
          <w:lang w:eastAsia="ko-KR"/>
        </w:rPr>
        <w:softHyphen/>
        <w:t>tions).</w:t>
      </w:r>
    </w:p>
    <w:p w14:paraId="647AB899" w14:textId="77777777" w:rsidR="005B28F0" w:rsidRDefault="005B28F0" w:rsidP="006774CB">
      <w:pPr>
        <w:pStyle w:val="Body"/>
        <w:jc w:val="both"/>
        <w:rPr>
          <w:rFonts w:ascii="Times New Roman" w:hAnsi="Times New Roman"/>
          <w:lang w:eastAsia="ko-KR"/>
        </w:rPr>
      </w:pPr>
    </w:p>
    <w:p w14:paraId="49779997" w14:textId="4ECCF143" w:rsidR="00F06E94" w:rsidRPr="00A57440" w:rsidRDefault="00F06E94" w:rsidP="006774CB">
      <w:pPr>
        <w:pStyle w:val="Body"/>
        <w:jc w:val="both"/>
        <w:rPr>
          <w:rFonts w:ascii="Times New Roman" w:hAnsi="Times New Roman"/>
          <w:b/>
          <w:lang w:eastAsia="ko-KR"/>
        </w:rPr>
      </w:pPr>
      <w:r w:rsidRPr="00A57440">
        <w:rPr>
          <w:rFonts w:ascii="Times New Roman" w:hAnsi="Times New Roman"/>
          <w:b/>
          <w:lang w:eastAsia="ko-KR"/>
        </w:rPr>
        <w:t>7.3.3 Management SAP (M-SAP)</w:t>
      </w:r>
    </w:p>
    <w:p w14:paraId="3A047400" w14:textId="77777777" w:rsidR="005B28F0" w:rsidRPr="005B28F0" w:rsidRDefault="005B28F0" w:rsidP="005B28F0">
      <w:pPr>
        <w:pStyle w:val="Body"/>
        <w:jc w:val="both"/>
        <w:rPr>
          <w:rFonts w:ascii="Times New Roman" w:hAnsi="Times New Roman"/>
          <w:lang w:eastAsia="ko-KR"/>
        </w:rPr>
      </w:pPr>
      <w:r w:rsidRPr="005B28F0">
        <w:rPr>
          <w:rFonts w:ascii="Times New Roman" w:hAnsi="Times New Roman"/>
          <w:lang w:eastAsia="ko-KR"/>
        </w:rPr>
        <w:t>The Management SAP may include, but is not limited to primitives related to:</w:t>
      </w:r>
    </w:p>
    <w:p w14:paraId="57E2F525" w14:textId="57730A44" w:rsidR="005B28F0" w:rsidRPr="005B28F0" w:rsidRDefault="005B28F0" w:rsidP="005B28F0">
      <w:pPr>
        <w:pStyle w:val="Body"/>
        <w:numPr>
          <w:ilvl w:val="0"/>
          <w:numId w:val="38"/>
        </w:numPr>
        <w:jc w:val="both"/>
        <w:rPr>
          <w:rFonts w:ascii="Times New Roman" w:hAnsi="Times New Roman"/>
          <w:lang w:eastAsia="ko-KR"/>
        </w:rPr>
      </w:pPr>
      <w:r w:rsidRPr="005B28F0">
        <w:rPr>
          <w:rFonts w:ascii="Times New Roman" w:hAnsi="Times New Roman"/>
          <w:lang w:eastAsia="ko-KR"/>
        </w:rPr>
        <w:t xml:space="preserve">System configuration </w:t>
      </w:r>
    </w:p>
    <w:p w14:paraId="38E381C8" w14:textId="519C56ED" w:rsidR="005B28F0" w:rsidRPr="005B28F0" w:rsidRDefault="005B28F0" w:rsidP="005B28F0">
      <w:pPr>
        <w:pStyle w:val="Body"/>
        <w:numPr>
          <w:ilvl w:val="0"/>
          <w:numId w:val="38"/>
        </w:numPr>
        <w:jc w:val="both"/>
        <w:rPr>
          <w:rFonts w:ascii="Times New Roman" w:hAnsi="Times New Roman"/>
          <w:lang w:eastAsia="ko-KR"/>
        </w:rPr>
      </w:pPr>
      <w:r w:rsidRPr="005B28F0">
        <w:rPr>
          <w:rFonts w:ascii="Times New Roman" w:hAnsi="Times New Roman"/>
          <w:lang w:eastAsia="ko-KR"/>
        </w:rPr>
        <w:t>Monitoring Statistics</w:t>
      </w:r>
    </w:p>
    <w:p w14:paraId="0AF69A5E" w14:textId="75BFA17A" w:rsidR="005B28F0" w:rsidRPr="005B28F0" w:rsidRDefault="005B28F0" w:rsidP="005B28F0">
      <w:pPr>
        <w:pStyle w:val="Body"/>
        <w:numPr>
          <w:ilvl w:val="0"/>
          <w:numId w:val="38"/>
        </w:numPr>
        <w:jc w:val="both"/>
        <w:rPr>
          <w:rFonts w:ascii="Times New Roman" w:hAnsi="Times New Roman"/>
          <w:lang w:eastAsia="ko-KR"/>
        </w:rPr>
      </w:pPr>
      <w:r w:rsidRPr="005B28F0">
        <w:rPr>
          <w:rFonts w:ascii="Times New Roman" w:hAnsi="Times New Roman"/>
          <w:lang w:eastAsia="ko-KR"/>
        </w:rPr>
        <w:t>Notifications/Triggers</w:t>
      </w:r>
    </w:p>
    <w:p w14:paraId="318CD148" w14:textId="53A2CE4A" w:rsidR="005B28F0" w:rsidRPr="005B28F0" w:rsidRDefault="005B28F0" w:rsidP="005B28F0">
      <w:pPr>
        <w:pStyle w:val="Body"/>
        <w:numPr>
          <w:ilvl w:val="0"/>
          <w:numId w:val="38"/>
        </w:numPr>
        <w:jc w:val="both"/>
        <w:rPr>
          <w:rFonts w:ascii="Times New Roman" w:hAnsi="Times New Roman"/>
          <w:lang w:eastAsia="ko-KR"/>
        </w:rPr>
      </w:pPr>
      <w:r w:rsidRPr="005B28F0">
        <w:rPr>
          <w:rFonts w:ascii="Times New Roman" w:hAnsi="Times New Roman"/>
          <w:lang w:eastAsia="ko-KR"/>
        </w:rPr>
        <w:t>Multi-mode interface management</w:t>
      </w:r>
    </w:p>
    <w:p w14:paraId="2DF22F8A" w14:textId="77777777" w:rsidR="005B28F0" w:rsidRDefault="005B28F0" w:rsidP="006774CB">
      <w:pPr>
        <w:pStyle w:val="Body"/>
        <w:jc w:val="both"/>
        <w:rPr>
          <w:rFonts w:ascii="Times New Roman" w:hAnsi="Times New Roman"/>
          <w:lang w:eastAsia="ko-KR"/>
        </w:rPr>
      </w:pPr>
    </w:p>
    <w:p w14:paraId="59DB5807" w14:textId="1D36CFF4" w:rsidR="00F06E94" w:rsidRPr="00A57440" w:rsidRDefault="00F06E94" w:rsidP="006774CB">
      <w:pPr>
        <w:pStyle w:val="Body"/>
        <w:jc w:val="both"/>
        <w:rPr>
          <w:rFonts w:ascii="Times New Roman" w:hAnsi="Times New Roman"/>
          <w:b/>
          <w:lang w:eastAsia="ko-KR"/>
        </w:rPr>
      </w:pPr>
      <w:r w:rsidRPr="00A57440">
        <w:rPr>
          <w:rFonts w:ascii="Times New Roman" w:hAnsi="Times New Roman"/>
          <w:b/>
          <w:lang w:eastAsia="ko-KR"/>
        </w:rPr>
        <w:t>7.3.4 Control SAP (C-SAP)</w:t>
      </w:r>
    </w:p>
    <w:p w14:paraId="2F79A84B" w14:textId="77777777" w:rsidR="009D3C2A" w:rsidRPr="009D3C2A" w:rsidRDefault="009D3C2A" w:rsidP="009D3C2A">
      <w:pPr>
        <w:pStyle w:val="Body"/>
        <w:jc w:val="both"/>
        <w:rPr>
          <w:rFonts w:ascii="Times New Roman" w:hAnsi="Times New Roman"/>
          <w:lang w:eastAsia="ko-KR"/>
        </w:rPr>
      </w:pPr>
      <w:r w:rsidRPr="009D3C2A">
        <w:rPr>
          <w:rFonts w:ascii="Times New Roman" w:hAnsi="Times New Roman"/>
          <w:lang w:eastAsia="ko-KR"/>
        </w:rPr>
        <w:t>The Control SAP may include, but is not limited to primitives related to:</w:t>
      </w:r>
    </w:p>
    <w:p w14:paraId="693A1F16" w14:textId="3123CB38" w:rsidR="009D3C2A" w:rsidRPr="009D3C2A"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Handovers (e.g. notification of HO request from MS, etc.)</w:t>
      </w:r>
    </w:p>
    <w:p w14:paraId="75C777AA" w14:textId="72A16139" w:rsidR="009D3C2A" w:rsidRPr="009D3C2A"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Idle mode mobility management (e.g. Mobile entering idle mode)</w:t>
      </w:r>
    </w:p>
    <w:p w14:paraId="0046AB73" w14:textId="65352372" w:rsidR="009D3C2A" w:rsidRPr="009D3C2A"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Subscriber and session management (e.g. Mobile requesting session setup)</w:t>
      </w:r>
    </w:p>
    <w:p w14:paraId="322C0377" w14:textId="19890C77" w:rsidR="009D3C2A" w:rsidRPr="009D3C2A"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Radio resource management</w:t>
      </w:r>
    </w:p>
    <w:p w14:paraId="5D8DB7E8" w14:textId="7BAEEF60" w:rsidR="009D3C2A" w:rsidRPr="009D3C2A"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AAA server signaling (Eg. EAP payloads).</w:t>
      </w:r>
    </w:p>
    <w:p w14:paraId="20D5390B" w14:textId="188F2325" w:rsidR="009D3C2A" w:rsidRPr="009D3C2A"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Media Independent Handover Function Services</w:t>
      </w:r>
    </w:p>
    <w:p w14:paraId="4E4F83D4" w14:textId="55711557" w:rsidR="00FB3B66" w:rsidRDefault="009D3C2A" w:rsidP="009D3C2A">
      <w:pPr>
        <w:pStyle w:val="Body"/>
        <w:numPr>
          <w:ilvl w:val="0"/>
          <w:numId w:val="38"/>
        </w:numPr>
        <w:jc w:val="both"/>
        <w:rPr>
          <w:rFonts w:ascii="Times New Roman" w:hAnsi="Times New Roman"/>
          <w:lang w:eastAsia="ko-KR"/>
        </w:rPr>
      </w:pPr>
      <w:r w:rsidRPr="009D3C2A">
        <w:rPr>
          <w:rFonts w:ascii="Times New Roman" w:hAnsi="Times New Roman"/>
          <w:lang w:eastAsia="ko-KR"/>
        </w:rPr>
        <w:t>Location detection reporting capability</w:t>
      </w:r>
    </w:p>
    <w:p w14:paraId="4ABB9A24" w14:textId="77777777" w:rsidR="009D3C2A" w:rsidRDefault="009D3C2A" w:rsidP="00FB3B66">
      <w:pPr>
        <w:pStyle w:val="Body"/>
        <w:jc w:val="both"/>
        <w:rPr>
          <w:rFonts w:ascii="Times New Roman" w:hAnsi="Times New Roman"/>
          <w:lang w:eastAsia="ko-KR"/>
        </w:rPr>
      </w:pPr>
    </w:p>
    <w:p w14:paraId="5780D75F" w14:textId="07BE7107" w:rsidR="00F937FF" w:rsidRDefault="006774CB">
      <w:pPr>
        <w:pStyle w:val="Body"/>
        <w:rPr>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sectPr w:rsidR="00F937FF" w:rsidSect="004728D3">
      <w:headerReference w:type="default" r:id="rId21"/>
      <w:footerReference w:type="default" r:id="rId22"/>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7408DF" w:rsidRDefault="007408DF">
      <w:r>
        <w:separator/>
      </w:r>
    </w:p>
  </w:endnote>
  <w:endnote w:type="continuationSeparator" w:id="0">
    <w:p w14:paraId="5D907E07" w14:textId="77777777" w:rsidR="007408DF" w:rsidRDefault="0074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굴림"/>
    <w:charset w:val="81"/>
    <w:family w:val="modern"/>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7408DF" w:rsidRDefault="007408DF">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7408DF" w:rsidRDefault="007408DF">
                          <w:pPr>
                            <w:pStyle w:val="Footer"/>
                          </w:pPr>
                          <w:r>
                            <w:rPr>
                              <w:rStyle w:val="PageNumber"/>
                            </w:rPr>
                            <w:fldChar w:fldCharType="begin"/>
                          </w:r>
                          <w:r>
                            <w:rPr>
                              <w:rStyle w:val="PageNumber"/>
                            </w:rPr>
                            <w:instrText xml:space="preserve"> PAGE </w:instrText>
                          </w:r>
                          <w:r>
                            <w:rPr>
                              <w:rStyle w:val="PageNumber"/>
                            </w:rPr>
                            <w:fldChar w:fldCharType="separate"/>
                          </w:r>
                          <w:r w:rsidR="00EC26DF">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7408DF" w:rsidRDefault="007408DF">
                    <w:pPr>
                      <w:pStyle w:val="Footer"/>
                    </w:pPr>
                    <w:r>
                      <w:rPr>
                        <w:rStyle w:val="PageNumber"/>
                      </w:rPr>
                      <w:fldChar w:fldCharType="begin"/>
                    </w:r>
                    <w:r>
                      <w:rPr>
                        <w:rStyle w:val="PageNumber"/>
                      </w:rPr>
                      <w:instrText xml:space="preserve"> PAGE </w:instrText>
                    </w:r>
                    <w:r>
                      <w:rPr>
                        <w:rStyle w:val="PageNumber"/>
                      </w:rPr>
                      <w:fldChar w:fldCharType="separate"/>
                    </w:r>
                    <w:r w:rsidR="00EC26DF">
                      <w:rPr>
                        <w:rStyle w:val="PageNumber"/>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7408DF" w:rsidRDefault="007408DF">
      <w:r>
        <w:separator/>
      </w:r>
    </w:p>
  </w:footnote>
  <w:footnote w:type="continuationSeparator" w:id="0">
    <w:p w14:paraId="5C22C9B9" w14:textId="77777777" w:rsidR="007408DF" w:rsidRDefault="007408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3258990A" w:rsidR="007408DF" w:rsidRDefault="007408DF">
    <w:pPr>
      <w:pStyle w:val="Header"/>
      <w:tabs>
        <w:tab w:val="clear" w:pos="4320"/>
        <w:tab w:val="clear" w:pos="8640"/>
        <w:tab w:val="right" w:pos="10800"/>
      </w:tabs>
    </w:pPr>
    <w:r>
      <w:tab/>
      <w:t>IEEE 802.16-12-0</w:t>
    </w:r>
    <w:r w:rsidR="00BC50E4">
      <w:rPr>
        <w:rFonts w:hint="eastAsia"/>
        <w:lang w:eastAsia="ko-KR"/>
      </w:rPr>
      <w:t>634</w:t>
    </w:r>
    <w:r>
      <w:t>-00-000q</w:t>
    </w:r>
  </w:p>
  <w:p w14:paraId="214B2E07" w14:textId="77777777" w:rsidR="007408DF" w:rsidRDefault="007408D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5"/>
  </w:num>
  <w:num w:numId="16">
    <w:abstractNumId w:val="2"/>
  </w:num>
  <w:num w:numId="17">
    <w:abstractNumId w:val="12"/>
  </w:num>
  <w:num w:numId="18">
    <w:abstractNumId w:val="3"/>
  </w:num>
  <w:num w:numId="19">
    <w:abstractNumId w:val="14"/>
  </w:num>
  <w:num w:numId="20">
    <w:abstractNumId w:val="7"/>
  </w:num>
  <w:num w:numId="21">
    <w:abstractNumId w:val="18"/>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0"/>
  </w:num>
  <w:num w:numId="29">
    <w:abstractNumId w:val="16"/>
  </w:num>
  <w:num w:numId="30">
    <w:abstractNumId w:val="7"/>
  </w:num>
  <w:num w:numId="31">
    <w:abstractNumId w:val="7"/>
  </w:num>
  <w:num w:numId="32">
    <w:abstractNumId w:val="19"/>
  </w:num>
  <w:num w:numId="33">
    <w:abstractNumId w:val="7"/>
  </w:num>
  <w:num w:numId="34">
    <w:abstractNumId w:val="7"/>
  </w:num>
  <w:num w:numId="35">
    <w:abstractNumId w:val="4"/>
  </w:num>
  <w:num w:numId="36">
    <w:abstractNumId w:val="7"/>
  </w:num>
  <w:num w:numId="37">
    <w:abstractNumId w:val="10"/>
  </w:num>
  <w:num w:numId="38">
    <w:abstractNumId w:val="13"/>
  </w:num>
  <w:num w:numId="39">
    <w:abstractNumId w:val="15"/>
  </w:num>
  <w:num w:numId="40">
    <w:abstractNumId w:val="1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209A9"/>
    <w:rsid w:val="0005063A"/>
    <w:rsid w:val="000E25F4"/>
    <w:rsid w:val="000F1215"/>
    <w:rsid w:val="001128E3"/>
    <w:rsid w:val="001132F3"/>
    <w:rsid w:val="00113CFC"/>
    <w:rsid w:val="001327C4"/>
    <w:rsid w:val="00192C1C"/>
    <w:rsid w:val="001A39F8"/>
    <w:rsid w:val="001B3CCF"/>
    <w:rsid w:val="001D4E2B"/>
    <w:rsid w:val="001D5A60"/>
    <w:rsid w:val="001F18FE"/>
    <w:rsid w:val="0020367A"/>
    <w:rsid w:val="002075E4"/>
    <w:rsid w:val="00211A2F"/>
    <w:rsid w:val="002376EE"/>
    <w:rsid w:val="00245751"/>
    <w:rsid w:val="002924FE"/>
    <w:rsid w:val="002C289C"/>
    <w:rsid w:val="002D37A0"/>
    <w:rsid w:val="00310936"/>
    <w:rsid w:val="00311CDB"/>
    <w:rsid w:val="0032316A"/>
    <w:rsid w:val="00353EA4"/>
    <w:rsid w:val="00363CD6"/>
    <w:rsid w:val="003751AB"/>
    <w:rsid w:val="0039041F"/>
    <w:rsid w:val="003C5104"/>
    <w:rsid w:val="004115AF"/>
    <w:rsid w:val="0046208B"/>
    <w:rsid w:val="00464A65"/>
    <w:rsid w:val="00467ECA"/>
    <w:rsid w:val="004728D3"/>
    <w:rsid w:val="00476B92"/>
    <w:rsid w:val="004A3507"/>
    <w:rsid w:val="004A75B8"/>
    <w:rsid w:val="004E5B56"/>
    <w:rsid w:val="004F2E74"/>
    <w:rsid w:val="005354C5"/>
    <w:rsid w:val="0054629F"/>
    <w:rsid w:val="00553C4B"/>
    <w:rsid w:val="00557058"/>
    <w:rsid w:val="00560DAC"/>
    <w:rsid w:val="00574752"/>
    <w:rsid w:val="00581004"/>
    <w:rsid w:val="00594BE4"/>
    <w:rsid w:val="005B28F0"/>
    <w:rsid w:val="005C1D2B"/>
    <w:rsid w:val="005C4198"/>
    <w:rsid w:val="005D25DD"/>
    <w:rsid w:val="005E6B5B"/>
    <w:rsid w:val="00611080"/>
    <w:rsid w:val="006120A2"/>
    <w:rsid w:val="006136A8"/>
    <w:rsid w:val="00641FE4"/>
    <w:rsid w:val="00654502"/>
    <w:rsid w:val="006663D9"/>
    <w:rsid w:val="006774CB"/>
    <w:rsid w:val="0067791F"/>
    <w:rsid w:val="00684E29"/>
    <w:rsid w:val="006868E4"/>
    <w:rsid w:val="0069153B"/>
    <w:rsid w:val="006A02C7"/>
    <w:rsid w:val="006B7C98"/>
    <w:rsid w:val="006D49FE"/>
    <w:rsid w:val="006D6D90"/>
    <w:rsid w:val="006D7944"/>
    <w:rsid w:val="006E3A04"/>
    <w:rsid w:val="0071566D"/>
    <w:rsid w:val="0072378F"/>
    <w:rsid w:val="007408DF"/>
    <w:rsid w:val="00743102"/>
    <w:rsid w:val="0075127C"/>
    <w:rsid w:val="00775173"/>
    <w:rsid w:val="0078135C"/>
    <w:rsid w:val="00785347"/>
    <w:rsid w:val="007922E8"/>
    <w:rsid w:val="00793D9C"/>
    <w:rsid w:val="007B7920"/>
    <w:rsid w:val="00814208"/>
    <w:rsid w:val="008175A3"/>
    <w:rsid w:val="008208C6"/>
    <w:rsid w:val="008410C4"/>
    <w:rsid w:val="008A431F"/>
    <w:rsid w:val="008D5712"/>
    <w:rsid w:val="008E591D"/>
    <w:rsid w:val="00914566"/>
    <w:rsid w:val="009B1039"/>
    <w:rsid w:val="009B6300"/>
    <w:rsid w:val="009C458F"/>
    <w:rsid w:val="009C5716"/>
    <w:rsid w:val="009D3C2A"/>
    <w:rsid w:val="009E6F49"/>
    <w:rsid w:val="009E778B"/>
    <w:rsid w:val="009F72EC"/>
    <w:rsid w:val="00A161F0"/>
    <w:rsid w:val="00A36A64"/>
    <w:rsid w:val="00A43490"/>
    <w:rsid w:val="00A57440"/>
    <w:rsid w:val="00A71A82"/>
    <w:rsid w:val="00A80B86"/>
    <w:rsid w:val="00AB5DD7"/>
    <w:rsid w:val="00AC4B0D"/>
    <w:rsid w:val="00AD313C"/>
    <w:rsid w:val="00AD7809"/>
    <w:rsid w:val="00B04EAF"/>
    <w:rsid w:val="00B07BDC"/>
    <w:rsid w:val="00B31B62"/>
    <w:rsid w:val="00B32C93"/>
    <w:rsid w:val="00B53C45"/>
    <w:rsid w:val="00B75B13"/>
    <w:rsid w:val="00B86978"/>
    <w:rsid w:val="00B93EBC"/>
    <w:rsid w:val="00BC50E4"/>
    <w:rsid w:val="00BE0A6B"/>
    <w:rsid w:val="00C01C7A"/>
    <w:rsid w:val="00C10E9F"/>
    <w:rsid w:val="00C20D2C"/>
    <w:rsid w:val="00C30863"/>
    <w:rsid w:val="00C31074"/>
    <w:rsid w:val="00C35B69"/>
    <w:rsid w:val="00C45587"/>
    <w:rsid w:val="00C85511"/>
    <w:rsid w:val="00CD07CF"/>
    <w:rsid w:val="00CE1A10"/>
    <w:rsid w:val="00CE4D2E"/>
    <w:rsid w:val="00CE52E9"/>
    <w:rsid w:val="00D111D7"/>
    <w:rsid w:val="00D411F6"/>
    <w:rsid w:val="00D42F15"/>
    <w:rsid w:val="00D4374C"/>
    <w:rsid w:val="00D53940"/>
    <w:rsid w:val="00D66A3D"/>
    <w:rsid w:val="00D72098"/>
    <w:rsid w:val="00D8124E"/>
    <w:rsid w:val="00D86153"/>
    <w:rsid w:val="00DD36E1"/>
    <w:rsid w:val="00DF19F6"/>
    <w:rsid w:val="00E155E7"/>
    <w:rsid w:val="00E42EF8"/>
    <w:rsid w:val="00E458A3"/>
    <w:rsid w:val="00E66DF6"/>
    <w:rsid w:val="00E977AD"/>
    <w:rsid w:val="00EC096D"/>
    <w:rsid w:val="00EC26DF"/>
    <w:rsid w:val="00EF3474"/>
    <w:rsid w:val="00EF3AB3"/>
    <w:rsid w:val="00F00BE9"/>
    <w:rsid w:val="00F06E94"/>
    <w:rsid w:val="00F3288F"/>
    <w:rsid w:val="00F41A1D"/>
    <w:rsid w:val="00F646D0"/>
    <w:rsid w:val="00F66161"/>
    <w:rsid w:val="00F903DE"/>
    <w:rsid w:val="00F937FF"/>
    <w:rsid w:val="00F93C80"/>
    <w:rsid w:val="00FA50AF"/>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image" Target="media/image5.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6EF2-9AC3-EB46-9B30-53F5A4C4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6</Pages>
  <Words>1756</Words>
  <Characters>10012</Characters>
  <Application>Microsoft Macintosh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11745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76</cp:revision>
  <cp:lastPrinted>2112-12-31T15:00:00Z</cp:lastPrinted>
  <dcterms:created xsi:type="dcterms:W3CDTF">2012-08-09T08:10:00Z</dcterms:created>
  <dcterms:modified xsi:type="dcterms:W3CDTF">2012-11-07T09:19:00Z</dcterms:modified>
  <cp:category/>
</cp:coreProperties>
</file>