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D8" w:rsidRDefault="009B12D8">
      <w:bookmarkStart w:id="0" w:name="OLE_LINK64"/>
    </w:p>
    <w:tbl>
      <w:tblPr>
        <w:tblpPr w:leftFromText="180" w:rightFromText="180" w:vertAnchor="page" w:horzAnchor="page" w:tblpX="1090" w:tblpY="2345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0"/>
          <w:p w:rsidR="000069D4" w:rsidRPr="007E47D7" w:rsidRDefault="000069D4" w:rsidP="007E47D7">
            <w:pPr>
              <w:pStyle w:val="Header"/>
              <w:rPr>
                <w:color w:val="FF0000"/>
                <w:sz w:val="3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  <w:r w:rsidR="007E47D7" w:rsidRPr="005F6508">
              <w:rPr>
                <w:color w:val="FF0000"/>
                <w:sz w:val="36"/>
              </w:rPr>
              <w:t xml:space="preserve"> DRAFT</w:t>
            </w:r>
          </w:p>
        </w:tc>
        <w:tc>
          <w:tcPr>
            <w:tcW w:w="3451" w:type="dxa"/>
          </w:tcPr>
          <w:p w:rsidR="000069D4" w:rsidRDefault="00483553" w:rsidP="007E47D7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7E47D7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</w:t>
            </w:r>
            <w:r w:rsidR="00B47513">
              <w:rPr>
                <w:rFonts w:ascii="Verdana" w:hAnsi="Verdana"/>
                <w:sz w:val="20"/>
                <w:lang w:val="en-US"/>
              </w:rPr>
              <w:t>9</w:t>
            </w:r>
          </w:p>
          <w:p w:rsidR="00483553" w:rsidRPr="00112D0D" w:rsidRDefault="00112D0D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</w:t>
            </w:r>
            <w:r w:rsidR="003C56CF">
              <w:rPr>
                <w:rFonts w:ascii="Verdana" w:hAnsi="Verdana"/>
                <w:sz w:val="20"/>
                <w:lang w:val="en-US"/>
              </w:rPr>
              <w:t>3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7E47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7E47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483553" w:rsidRDefault="00333A36" w:rsidP="007E47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5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5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7E47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4"/>
          </w:p>
        </w:tc>
        <w:tc>
          <w:tcPr>
            <w:tcW w:w="3451" w:type="dxa"/>
          </w:tcPr>
          <w:p w:rsidR="000069D4" w:rsidRPr="00333A36" w:rsidRDefault="00483553" w:rsidP="007E47D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7E47D7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73483" w:rsidRDefault="00831D59" w:rsidP="007E47D7">
            <w:pPr>
              <w:pStyle w:val="Title1"/>
            </w:pPr>
            <w:bookmarkStart w:id="8" w:name="OLE_LINK21"/>
            <w:bookmarkStart w:id="9" w:name="drec" w:colFirst="0" w:colLast="0"/>
            <w:bookmarkEnd w:id="7"/>
            <w:r w:rsidRPr="00073483">
              <w:t xml:space="preserve">Response to </w:t>
            </w:r>
            <w:bookmarkStart w:id="10" w:name="OLE_LINK22"/>
            <w:bookmarkStart w:id="11" w:name="OLE_LINK23"/>
            <w:r w:rsidRPr="00073483">
              <w:t>Liaison Statement</w:t>
            </w:r>
            <w:r w:rsidR="00073483" w:rsidRPr="00073483">
              <w:t>:</w:t>
            </w:r>
            <w:r w:rsidRPr="00073483">
              <w:t xml:space="preserve"> </w:t>
            </w:r>
          </w:p>
          <w:p w:rsidR="00831D59" w:rsidRPr="00073483" w:rsidRDefault="00073483" w:rsidP="007E47D7">
            <w:pPr>
              <w:pStyle w:val="Title1"/>
            </w:pPr>
            <w:r w:rsidRPr="00073483">
              <w:t>Review of Report ITU-R M.2039</w:t>
            </w:r>
            <w:bookmarkEnd w:id="10"/>
          </w:p>
          <w:bookmarkEnd w:id="8"/>
          <w:bookmarkEnd w:id="11"/>
          <w:p w:rsidR="000069D4" w:rsidRDefault="000069D4" w:rsidP="007E47D7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7E47D7">
            <w:pPr>
              <w:pStyle w:val="Title1"/>
              <w:rPr>
                <w:lang w:eastAsia="zh-CN"/>
              </w:rPr>
            </w:pPr>
            <w:bookmarkStart w:id="12" w:name="dtitle1" w:colFirst="0" w:colLast="0"/>
            <w:bookmarkEnd w:id="9"/>
          </w:p>
        </w:tc>
      </w:tr>
    </w:tbl>
    <w:p w:rsidR="00483553" w:rsidRPr="00483553" w:rsidRDefault="00483553" w:rsidP="00483553">
      <w:pPr>
        <w:pStyle w:val="Heading1"/>
      </w:pPr>
      <w:bookmarkStart w:id="13" w:name="dbreak"/>
      <w:bookmarkEnd w:id="12"/>
      <w:bookmarkEnd w:id="13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14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14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15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bookmarkStart w:id="16" w:name="OLE_LINK50"/>
      <w:r w:rsidR="00363F5F">
        <w:rPr>
          <w:lang w:eastAsia="ja-JP"/>
        </w:rPr>
        <w:t xml:space="preserve">Liaison Statement </w:t>
      </w:r>
      <w:bookmarkEnd w:id="16"/>
      <w:r w:rsidR="00A5764E">
        <w:rPr>
          <w:lang w:eastAsia="ja-JP"/>
        </w:rPr>
        <w:t>on “</w:t>
      </w:r>
      <w:r w:rsidR="00A5764E" w:rsidRPr="00A5764E">
        <w:rPr>
          <w:lang w:eastAsia="ja-JP"/>
        </w:rPr>
        <w:t xml:space="preserve">Review of </w:t>
      </w:r>
      <w:bookmarkStart w:id="17" w:name="OLE_LINK89"/>
      <w:r w:rsidR="00A5764E" w:rsidRPr="00A5764E">
        <w:rPr>
          <w:lang w:eastAsia="ja-JP"/>
        </w:rPr>
        <w:t xml:space="preserve">Report ITU-R </w:t>
      </w:r>
      <w:bookmarkEnd w:id="17"/>
      <w:r w:rsidR="00A5764E" w:rsidRPr="00A5764E">
        <w:rPr>
          <w:lang w:eastAsia="ja-JP"/>
        </w:rPr>
        <w:t>M.2039</w:t>
      </w:r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156CE">
        <w:rPr>
          <w:lang w:eastAsia="ja-JP"/>
        </w:rPr>
        <w:t>.</w:t>
      </w:r>
    </w:p>
    <w:bookmarkEnd w:id="15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F76F38">
      <w:pPr>
        <w:spacing w:afterLines="50" w:after="120"/>
        <w:ind w:left="1134" w:hanging="1134"/>
        <w:jc w:val="both"/>
        <w:rPr>
          <w:b/>
          <w:lang w:eastAsia="ja-JP"/>
        </w:rPr>
      </w:pPr>
      <w:bookmarkStart w:id="18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</w:t>
      </w:r>
      <w:r w:rsidR="00265635">
        <w:rPr>
          <w:rStyle w:val="Heading1Char"/>
        </w:rPr>
        <w:t xml:space="preserve"> regarding </w:t>
      </w:r>
      <w:bookmarkStart w:id="19" w:name="OLE_LINK94"/>
      <w:r w:rsidR="00265635" w:rsidRPr="00265635">
        <w:rPr>
          <w:rStyle w:val="Heading1Char"/>
        </w:rPr>
        <w:t xml:space="preserve">Report ITU-R </w:t>
      </w:r>
      <w:r w:rsidR="00265635">
        <w:rPr>
          <w:rStyle w:val="Heading1Char"/>
        </w:rPr>
        <w:t>M.2039-2</w:t>
      </w:r>
      <w:bookmarkEnd w:id="19"/>
    </w:p>
    <w:p w:rsidR="005B1DB6" w:rsidRDefault="00B220F5" w:rsidP="00B220F5">
      <w:pPr>
        <w:rPr>
          <w:lang w:eastAsia="ja-JP"/>
        </w:rPr>
      </w:pPr>
      <w:r>
        <w:rPr>
          <w:lang w:eastAsia="ja-JP"/>
        </w:rPr>
        <w:t xml:space="preserve">We </w:t>
      </w:r>
      <w:r w:rsidR="007A5D82">
        <w:rPr>
          <w:lang w:eastAsia="ja-JP"/>
        </w:rPr>
        <w:t xml:space="preserve">agree </w:t>
      </w:r>
      <w:r>
        <w:rPr>
          <w:lang w:eastAsia="ja-JP"/>
        </w:rPr>
        <w:t xml:space="preserve">that </w:t>
      </w:r>
      <w:r w:rsidRPr="00B220F5">
        <w:rPr>
          <w:lang w:eastAsia="ja-JP"/>
        </w:rPr>
        <w:t xml:space="preserve">certain information is </w:t>
      </w:r>
      <w:r>
        <w:rPr>
          <w:lang w:eastAsia="ja-JP"/>
        </w:rPr>
        <w:t>un</w:t>
      </w:r>
      <w:r w:rsidRPr="00B220F5">
        <w:rPr>
          <w:lang w:eastAsia="ja-JP"/>
        </w:rPr>
        <w:t>a</w:t>
      </w:r>
      <w:r>
        <w:rPr>
          <w:lang w:eastAsia="ja-JP"/>
        </w:rPr>
        <w:t>vailable in Report ITU-R M.2039</w:t>
      </w:r>
      <w:r w:rsidRPr="00B220F5">
        <w:rPr>
          <w:lang w:eastAsia="ja-JP"/>
        </w:rPr>
        <w:t xml:space="preserve"> or may need to be updated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</w:t>
      </w:r>
      <w:r w:rsidR="00F76F38">
        <w:rPr>
          <w:lang w:eastAsia="ja-JP"/>
        </w:rPr>
        <w:t>expect to</w:t>
      </w:r>
      <w:bookmarkStart w:id="20" w:name="_GoBack"/>
      <w:bookmarkEnd w:id="20"/>
      <w:r w:rsidR="00CF50F4">
        <w:rPr>
          <w:lang w:eastAsia="ja-JP"/>
        </w:rPr>
        <w:t xml:space="preserve"> have more information to add </w:t>
      </w:r>
      <w:r w:rsidR="00B159DD">
        <w:rPr>
          <w:lang w:eastAsia="ja-JP"/>
        </w:rPr>
        <w:t>at Meeting #15</w:t>
      </w:r>
      <w:r w:rsidR="00FE41E1">
        <w:rPr>
          <w:lang w:eastAsia="ja-JP"/>
        </w:rPr>
        <w:t xml:space="preserve"> and/or Meeting #16</w:t>
      </w:r>
      <w:r w:rsidR="001926A1">
        <w:rPr>
          <w:lang w:eastAsia="ja-JP"/>
        </w:rPr>
        <w:t xml:space="preserve">, recognizing that such input </w:t>
      </w:r>
      <w:r w:rsidR="0031277B">
        <w:rPr>
          <w:lang w:eastAsia="ja-JP"/>
        </w:rPr>
        <w:t>might</w:t>
      </w:r>
      <w:r w:rsidR="001926A1">
        <w:rPr>
          <w:lang w:eastAsia="ja-JP"/>
        </w:rPr>
        <w:t xml:space="preserve"> fail to respond to your stated deadline requirements.</w:t>
      </w:r>
    </w:p>
    <w:p w:rsidR="00CF50F4" w:rsidRDefault="00CF50F4" w:rsidP="00483553">
      <w:pPr>
        <w:rPr>
          <w:lang w:eastAsia="ja-JP"/>
        </w:rPr>
      </w:pPr>
    </w:p>
    <w:bookmarkEnd w:id="18"/>
    <w:p w:rsidR="005B14CE" w:rsidRPr="007F1283" w:rsidRDefault="00702883" w:rsidP="00F76F38">
      <w:pPr>
        <w:spacing w:afterLines="50" w:after="12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</w:t>
      </w:r>
      <w:r w:rsidR="007D0C19">
        <w:rPr>
          <w:rStyle w:val="Heading1Char"/>
        </w:rPr>
        <w:t xml:space="preserve">proposed </w:t>
      </w:r>
      <w:r w:rsidR="00B609C0">
        <w:rPr>
          <w:rStyle w:val="Heading1Char"/>
        </w:rPr>
        <w:t>revision of</w:t>
      </w:r>
      <w:r w:rsidR="007D0C19">
        <w:rPr>
          <w:rStyle w:val="Heading1Char"/>
        </w:rPr>
        <w:t xml:space="preserve"> </w:t>
      </w:r>
      <w:bookmarkStart w:id="21" w:name="OLE_LINK96"/>
      <w:r w:rsidR="007D0C19" w:rsidRPr="00265635">
        <w:rPr>
          <w:rStyle w:val="Heading1Char"/>
        </w:rPr>
        <w:t xml:space="preserve">Report ITU-R </w:t>
      </w:r>
      <w:r w:rsidR="007D0C19">
        <w:rPr>
          <w:rStyle w:val="Heading1Char"/>
        </w:rPr>
        <w:t>M.2039-2</w:t>
      </w:r>
      <w:bookmarkEnd w:id="21"/>
    </w:p>
    <w:p w:rsidR="00B40EC9" w:rsidRDefault="007D0C19" w:rsidP="00F76F38">
      <w:pPr>
        <w:spacing w:afterLines="50" w:after="120"/>
        <w:rPr>
          <w:lang w:eastAsia="ja-JP"/>
        </w:rPr>
      </w:pPr>
      <w:r>
        <w:rPr>
          <w:lang w:eastAsia="ja-JP"/>
        </w:rPr>
        <w:t xml:space="preserve">We </w:t>
      </w:r>
      <w:r w:rsidR="001B3560">
        <w:rPr>
          <w:lang w:eastAsia="ja-JP"/>
        </w:rPr>
        <w:t xml:space="preserve">understand that WP 5D is considering revision of </w:t>
      </w:r>
      <w:r w:rsidR="001B3560" w:rsidRPr="001B3560">
        <w:rPr>
          <w:lang w:eastAsia="ja-JP"/>
        </w:rPr>
        <w:t>Report ITU-R M.2039-2</w:t>
      </w:r>
      <w:r w:rsidR="001B3560">
        <w:rPr>
          <w:lang w:eastAsia="ja-JP"/>
        </w:rPr>
        <w:t xml:space="preserve"> with respect to </w:t>
      </w:r>
      <w:r w:rsidR="001B3560" w:rsidRPr="001B3560">
        <w:rPr>
          <w:lang w:eastAsia="ja-JP"/>
        </w:rPr>
        <w:t>statistical analysis</w:t>
      </w:r>
      <w:r w:rsidR="001B3560">
        <w:rPr>
          <w:lang w:eastAsia="ja-JP"/>
        </w:rPr>
        <w:t xml:space="preserve"> and cell sizes. We </w:t>
      </w:r>
      <w:r w:rsidR="009B6A6D">
        <w:rPr>
          <w:lang w:eastAsia="ja-JP"/>
        </w:rPr>
        <w:t>observe</w:t>
      </w:r>
      <w:r w:rsidR="001B3560">
        <w:rPr>
          <w:lang w:eastAsia="ja-JP"/>
        </w:rPr>
        <w:t xml:space="preserve"> that the current report emphasizes a uniform </w:t>
      </w:r>
      <w:r w:rsidR="001B3560">
        <w:rPr>
          <w:lang w:eastAsia="ja-JP"/>
        </w:rPr>
        <w:lastRenderedPageBreak/>
        <w:t>deployment that is not characteristic of increasingly complex multi-tier and heterogeneous</w:t>
      </w:r>
      <w:r w:rsidR="00B609C0" w:rsidRPr="00B609C0">
        <w:rPr>
          <w:lang w:eastAsia="ja-JP"/>
        </w:rPr>
        <w:t xml:space="preserve"> deployments.</w:t>
      </w:r>
      <w:r w:rsidR="00374854">
        <w:rPr>
          <w:lang w:eastAsia="ja-JP"/>
        </w:rPr>
        <w:t xml:space="preserve"> </w:t>
      </w:r>
      <w:r w:rsidR="00B40EC9">
        <w:rPr>
          <w:lang w:eastAsia="ja-JP"/>
        </w:rPr>
        <w:t xml:space="preserve">We are </w:t>
      </w:r>
      <w:r w:rsidR="00374854">
        <w:rPr>
          <w:lang w:eastAsia="ja-JP"/>
        </w:rPr>
        <w:t xml:space="preserve">cautious about the effectiveness of </w:t>
      </w:r>
      <w:bookmarkStart w:id="22" w:name="OLE_LINK98"/>
      <w:r w:rsidR="00B40EC9">
        <w:rPr>
          <w:lang w:eastAsia="ja-JP"/>
        </w:rPr>
        <w:t xml:space="preserve">such a </w:t>
      </w:r>
      <w:r w:rsidR="00374854" w:rsidRPr="00374854">
        <w:rPr>
          <w:lang w:eastAsia="ja-JP"/>
        </w:rPr>
        <w:t>statistical analysis</w:t>
      </w:r>
      <w:bookmarkEnd w:id="22"/>
      <w:r w:rsidR="009B6A6D">
        <w:rPr>
          <w:lang w:eastAsia="ja-JP"/>
        </w:rPr>
        <w:t xml:space="preserve"> because we </w:t>
      </w:r>
      <w:r w:rsidR="002A26C1">
        <w:rPr>
          <w:lang w:eastAsia="ja-JP"/>
        </w:rPr>
        <w:t>suspect that</w:t>
      </w:r>
      <w:r w:rsidR="009B6A6D">
        <w:rPr>
          <w:lang w:eastAsia="ja-JP"/>
        </w:rPr>
        <w:t xml:space="preserve"> it would be highly dependent </w:t>
      </w:r>
      <w:r w:rsidR="002A26C1">
        <w:rPr>
          <w:lang w:eastAsia="ja-JP"/>
        </w:rPr>
        <w:t>on the statistical distributions of the interferer as well as the interfered.</w:t>
      </w:r>
      <w:r w:rsidR="002156CE">
        <w:rPr>
          <w:lang w:eastAsia="ja-JP"/>
        </w:rPr>
        <w:t xml:space="preserve"> As a result, we would be concerned </w:t>
      </w:r>
      <w:r w:rsidR="00793E91">
        <w:rPr>
          <w:lang w:eastAsia="ja-JP"/>
        </w:rPr>
        <w:t>that</w:t>
      </w:r>
      <w:r w:rsidR="002156CE">
        <w:rPr>
          <w:lang w:eastAsia="ja-JP"/>
        </w:rPr>
        <w:t xml:space="preserve"> the complexity </w:t>
      </w:r>
      <w:r w:rsidR="00833459">
        <w:rPr>
          <w:lang w:eastAsia="ja-JP"/>
        </w:rPr>
        <w:t>of such a study</w:t>
      </w:r>
      <w:r w:rsidR="00793E91">
        <w:rPr>
          <w:lang w:eastAsia="ja-JP"/>
        </w:rPr>
        <w:t xml:space="preserve"> could become overwhelming</w:t>
      </w:r>
      <w:r w:rsidR="00833459">
        <w:rPr>
          <w:lang w:eastAsia="ja-JP"/>
        </w:rPr>
        <w:t>.</w:t>
      </w:r>
    </w:p>
    <w:p w:rsidR="00483553" w:rsidRPr="00B40EC9" w:rsidRDefault="00374854" w:rsidP="00F76F38">
      <w:pPr>
        <w:spacing w:afterLines="50" w:after="120"/>
        <w:rPr>
          <w:lang w:eastAsia="ja-JP"/>
        </w:rPr>
      </w:pPr>
      <w:r w:rsidRPr="006953B4">
        <w:rPr>
          <w:color w:val="0000FF"/>
        </w:rPr>
        <w:t xml:space="preserve"> </w:t>
      </w:r>
    </w:p>
    <w:p w:rsidR="00483553" w:rsidRPr="006953B4" w:rsidRDefault="00483553" w:rsidP="00F76F38">
      <w:pPr>
        <w:spacing w:afterLines="50" w:after="12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F76F38">
      <w:pPr>
        <w:spacing w:afterLines="50" w:after="12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E14AA9">
      <w:pPr>
        <w:spacing w:afterLines="50" w:after="120"/>
        <w:jc w:val="center"/>
        <w:rPr>
          <w:lang w:val="fr-FR" w:eastAsia="zh-CN"/>
        </w:rPr>
      </w:pPr>
      <w:r w:rsidRPr="00B36907">
        <w:rPr>
          <w:sz w:val="22"/>
          <w:szCs w:val="22"/>
        </w:rPr>
        <w:t>_______________</w:t>
      </w:r>
    </w:p>
    <w:sectPr w:rsidR="000069D4" w:rsidRPr="00D8032B" w:rsidSect="007E47D7">
      <w:headerReference w:type="first" r:id="rId10"/>
      <w:pgSz w:w="11907" w:h="16834"/>
      <w:pgMar w:top="1350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C1" w:rsidRDefault="002A26C1">
      <w:r>
        <w:separator/>
      </w:r>
    </w:p>
  </w:endnote>
  <w:endnote w:type="continuationSeparator" w:id="0">
    <w:p w:rsidR="002A26C1" w:rsidRDefault="002A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C1" w:rsidRDefault="002A26C1">
      <w:r>
        <w:t>____________________</w:t>
      </w:r>
    </w:p>
  </w:footnote>
  <w:footnote w:type="continuationSeparator" w:id="0">
    <w:p w:rsidR="002A26C1" w:rsidRDefault="002A2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C1" w:rsidRPr="003F71F1" w:rsidRDefault="004E4247" w:rsidP="004E4247">
    <w:pPr>
      <w:pStyle w:val="Header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</w:rPr>
    </w:pPr>
    <w:bookmarkStart w:id="23" w:name="OLE_LINK123"/>
    <w:bookmarkStart w:id="24" w:name="OLE_LINK82"/>
    <w:bookmarkStart w:id="25" w:name="OLE_LINK81"/>
    <w:bookmarkStart w:id="26" w:name="OLE_LINK80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2A26C1" w:rsidRPr="003F71F1">
      <w:rPr>
        <w:sz w:val="24"/>
      </w:rPr>
      <w:t>IEEE 802.</w:t>
    </w:r>
    <w:bookmarkStart w:id="27" w:name="OLE_LINK3"/>
    <w:r w:rsidR="002A26C1" w:rsidRPr="003F71F1">
      <w:rPr>
        <w:sz w:val="24"/>
      </w:rPr>
      <w:t>16-12-</w:t>
    </w:r>
    <w:bookmarkStart w:id="28" w:name="OLE_LINK299"/>
    <w:r w:rsidR="002A26C1" w:rsidRPr="003F71F1">
      <w:rPr>
        <w:sz w:val="24"/>
      </w:rPr>
      <w:t>0</w:t>
    </w:r>
    <w:bookmarkEnd w:id="28"/>
    <w:r w:rsidR="00C57D22">
      <w:rPr>
        <w:sz w:val="24"/>
      </w:rPr>
      <w:t>608</w:t>
    </w:r>
    <w:r w:rsidR="002A26C1" w:rsidRPr="003F71F1">
      <w:rPr>
        <w:sz w:val="24"/>
      </w:rPr>
      <w:t>-</w:t>
    </w:r>
    <w:r w:rsidR="00AF6EE0" w:rsidRPr="003F71F1">
      <w:rPr>
        <w:sz w:val="24"/>
      </w:rPr>
      <w:t>0</w:t>
    </w:r>
    <w:r w:rsidR="00F76F38">
      <w:rPr>
        <w:sz w:val="24"/>
      </w:rPr>
      <w:t>1</w:t>
    </w:r>
    <w:r w:rsidR="002A26C1" w:rsidRPr="003F71F1">
      <w:rPr>
        <w:sz w:val="24"/>
      </w:rPr>
      <w:t>-</w:t>
    </w:r>
    <w:bookmarkEnd w:id="27"/>
    <w:bookmarkEnd w:id="23"/>
    <w:r w:rsidR="002A26C1" w:rsidRPr="003F71F1">
      <w:rPr>
        <w:sz w:val="24"/>
      </w:rPr>
      <w:t>Gdoc</w:t>
    </w:r>
  </w:p>
  <w:p w:rsidR="002A26C1" w:rsidRPr="003F71F1" w:rsidRDefault="002A26C1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C57D22">
      <w:rPr>
        <w:sz w:val="24"/>
      </w:rPr>
      <w:t>95</w:t>
    </w:r>
    <w:r w:rsidRPr="003F71F1">
      <w:rPr>
        <w:sz w:val="24"/>
      </w:rPr>
      <w:t>-</w:t>
    </w:r>
    <w:r w:rsidR="00AF6EE0" w:rsidRPr="003F71F1">
      <w:rPr>
        <w:sz w:val="24"/>
      </w:rPr>
      <w:t>0</w:t>
    </w:r>
    <w:r w:rsidR="00F76F38">
      <w:rPr>
        <w:sz w:val="24"/>
      </w:rPr>
      <w:t>1</w:t>
    </w:r>
    <w:r w:rsidRPr="003F71F1">
      <w:rPr>
        <w:sz w:val="24"/>
      </w:rPr>
      <w:t>-0000</w:t>
    </w:r>
    <w:bookmarkEnd w:id="24"/>
  </w:p>
  <w:bookmarkEnd w:id="25"/>
  <w:p w:rsidR="002A26C1" w:rsidRPr="003F71F1" w:rsidRDefault="002A26C1" w:rsidP="003F71F1">
    <w:pPr>
      <w:pStyle w:val="Header"/>
      <w:rPr>
        <w:sz w:val="24"/>
      </w:rPr>
    </w:pPr>
  </w:p>
  <w:bookmarkEnd w:id="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53"/>
    <w:rsid w:val="000065EC"/>
    <w:rsid w:val="000069D4"/>
    <w:rsid w:val="00007064"/>
    <w:rsid w:val="000174AD"/>
    <w:rsid w:val="00042300"/>
    <w:rsid w:val="000522D1"/>
    <w:rsid w:val="000724C0"/>
    <w:rsid w:val="00073483"/>
    <w:rsid w:val="000A305C"/>
    <w:rsid w:val="000A48F3"/>
    <w:rsid w:val="000A7D55"/>
    <w:rsid w:val="000C2E8E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4062"/>
    <w:rsid w:val="00156F66"/>
    <w:rsid w:val="00182528"/>
    <w:rsid w:val="0018500B"/>
    <w:rsid w:val="001926A1"/>
    <w:rsid w:val="00194077"/>
    <w:rsid w:val="00196A19"/>
    <w:rsid w:val="001A231E"/>
    <w:rsid w:val="001A286F"/>
    <w:rsid w:val="001B3560"/>
    <w:rsid w:val="001C1A77"/>
    <w:rsid w:val="001C4615"/>
    <w:rsid w:val="001C7769"/>
    <w:rsid w:val="00202DC1"/>
    <w:rsid w:val="0020324F"/>
    <w:rsid w:val="002116EE"/>
    <w:rsid w:val="00214DD4"/>
    <w:rsid w:val="002156CE"/>
    <w:rsid w:val="002174DC"/>
    <w:rsid w:val="00221D5C"/>
    <w:rsid w:val="002309D8"/>
    <w:rsid w:val="00251F0D"/>
    <w:rsid w:val="002527A8"/>
    <w:rsid w:val="00253067"/>
    <w:rsid w:val="0025448D"/>
    <w:rsid w:val="00265635"/>
    <w:rsid w:val="0026608D"/>
    <w:rsid w:val="0029037E"/>
    <w:rsid w:val="002A26C1"/>
    <w:rsid w:val="002A3372"/>
    <w:rsid w:val="002A3BA3"/>
    <w:rsid w:val="002A7FE2"/>
    <w:rsid w:val="002B3BB5"/>
    <w:rsid w:val="002B572D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53D5C"/>
    <w:rsid w:val="00355AB6"/>
    <w:rsid w:val="00363F5F"/>
    <w:rsid w:val="00374854"/>
    <w:rsid w:val="00386A9D"/>
    <w:rsid w:val="00391081"/>
    <w:rsid w:val="003925B6"/>
    <w:rsid w:val="003A0780"/>
    <w:rsid w:val="003B2789"/>
    <w:rsid w:val="003C13CE"/>
    <w:rsid w:val="003C56CF"/>
    <w:rsid w:val="003C6D94"/>
    <w:rsid w:val="003C7189"/>
    <w:rsid w:val="003E2518"/>
    <w:rsid w:val="003F2D76"/>
    <w:rsid w:val="003F71F1"/>
    <w:rsid w:val="004016F7"/>
    <w:rsid w:val="00430424"/>
    <w:rsid w:val="004662B6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59D8"/>
    <w:rsid w:val="004E4247"/>
    <w:rsid w:val="004E439A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4777D"/>
    <w:rsid w:val="00551050"/>
    <w:rsid w:val="00570AB9"/>
    <w:rsid w:val="00573344"/>
    <w:rsid w:val="005834BD"/>
    <w:rsid w:val="0058355A"/>
    <w:rsid w:val="00583F9B"/>
    <w:rsid w:val="005B14CE"/>
    <w:rsid w:val="005B1DB6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44FF3"/>
    <w:rsid w:val="00750C59"/>
    <w:rsid w:val="00754E53"/>
    <w:rsid w:val="007579C0"/>
    <w:rsid w:val="0077371F"/>
    <w:rsid w:val="00793E91"/>
    <w:rsid w:val="007A5D82"/>
    <w:rsid w:val="007C7D19"/>
    <w:rsid w:val="007D0C19"/>
    <w:rsid w:val="007D2D0D"/>
    <w:rsid w:val="007E47D7"/>
    <w:rsid w:val="008118F8"/>
    <w:rsid w:val="00822581"/>
    <w:rsid w:val="008309DD"/>
    <w:rsid w:val="00831D59"/>
    <w:rsid w:val="0083227A"/>
    <w:rsid w:val="00833459"/>
    <w:rsid w:val="0083546F"/>
    <w:rsid w:val="00843E7B"/>
    <w:rsid w:val="00850D44"/>
    <w:rsid w:val="00866900"/>
    <w:rsid w:val="00881BA1"/>
    <w:rsid w:val="008913D6"/>
    <w:rsid w:val="008A1880"/>
    <w:rsid w:val="008B1240"/>
    <w:rsid w:val="008C26B8"/>
    <w:rsid w:val="008C5252"/>
    <w:rsid w:val="008C6E43"/>
    <w:rsid w:val="008E753F"/>
    <w:rsid w:val="00902699"/>
    <w:rsid w:val="0090561D"/>
    <w:rsid w:val="00916290"/>
    <w:rsid w:val="00923016"/>
    <w:rsid w:val="009242B7"/>
    <w:rsid w:val="009613E1"/>
    <w:rsid w:val="00982084"/>
    <w:rsid w:val="009837D3"/>
    <w:rsid w:val="00992CD3"/>
    <w:rsid w:val="00995963"/>
    <w:rsid w:val="009A272D"/>
    <w:rsid w:val="009B12D8"/>
    <w:rsid w:val="009B251D"/>
    <w:rsid w:val="009B3A0D"/>
    <w:rsid w:val="009B61EB"/>
    <w:rsid w:val="009B6A6D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5764E"/>
    <w:rsid w:val="00A617C6"/>
    <w:rsid w:val="00A61AEF"/>
    <w:rsid w:val="00A64404"/>
    <w:rsid w:val="00A734D2"/>
    <w:rsid w:val="00A75047"/>
    <w:rsid w:val="00A94EC6"/>
    <w:rsid w:val="00AA2C5D"/>
    <w:rsid w:val="00AC0240"/>
    <w:rsid w:val="00AD7E09"/>
    <w:rsid w:val="00AF173A"/>
    <w:rsid w:val="00AF4F61"/>
    <w:rsid w:val="00AF6EE0"/>
    <w:rsid w:val="00B066A4"/>
    <w:rsid w:val="00B07A13"/>
    <w:rsid w:val="00B14305"/>
    <w:rsid w:val="00B159DD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C1CE8"/>
    <w:rsid w:val="00BC7CCF"/>
    <w:rsid w:val="00BE470B"/>
    <w:rsid w:val="00BF5D96"/>
    <w:rsid w:val="00C318AE"/>
    <w:rsid w:val="00C4762D"/>
    <w:rsid w:val="00C57A91"/>
    <w:rsid w:val="00C57D22"/>
    <w:rsid w:val="00C63372"/>
    <w:rsid w:val="00C64198"/>
    <w:rsid w:val="00C7586F"/>
    <w:rsid w:val="00CA40F5"/>
    <w:rsid w:val="00CC01C2"/>
    <w:rsid w:val="00CD5046"/>
    <w:rsid w:val="00CE20F1"/>
    <w:rsid w:val="00CF21F2"/>
    <w:rsid w:val="00CF50F4"/>
    <w:rsid w:val="00D02712"/>
    <w:rsid w:val="00D1201D"/>
    <w:rsid w:val="00D214D0"/>
    <w:rsid w:val="00D24BE4"/>
    <w:rsid w:val="00D6546B"/>
    <w:rsid w:val="00D777C0"/>
    <w:rsid w:val="00D83D30"/>
    <w:rsid w:val="00D84474"/>
    <w:rsid w:val="00DB557E"/>
    <w:rsid w:val="00DC1B72"/>
    <w:rsid w:val="00DC5D41"/>
    <w:rsid w:val="00DD4BED"/>
    <w:rsid w:val="00DE1C2B"/>
    <w:rsid w:val="00DE39F0"/>
    <w:rsid w:val="00DF0AF3"/>
    <w:rsid w:val="00E14AA9"/>
    <w:rsid w:val="00E166A3"/>
    <w:rsid w:val="00E22708"/>
    <w:rsid w:val="00E27D7E"/>
    <w:rsid w:val="00E42E13"/>
    <w:rsid w:val="00E46508"/>
    <w:rsid w:val="00E50FC4"/>
    <w:rsid w:val="00E52148"/>
    <w:rsid w:val="00E5329B"/>
    <w:rsid w:val="00E6257C"/>
    <w:rsid w:val="00E6357D"/>
    <w:rsid w:val="00E63C59"/>
    <w:rsid w:val="00E65DCC"/>
    <w:rsid w:val="00E967AD"/>
    <w:rsid w:val="00EA1099"/>
    <w:rsid w:val="00F0763E"/>
    <w:rsid w:val="00F2118A"/>
    <w:rsid w:val="00F43BF2"/>
    <w:rsid w:val="00F44347"/>
    <w:rsid w:val="00F455A4"/>
    <w:rsid w:val="00F654BB"/>
    <w:rsid w:val="00F75653"/>
    <w:rsid w:val="00F76F38"/>
    <w:rsid w:val="00F8543F"/>
    <w:rsid w:val="00FA124A"/>
    <w:rsid w:val="00FA13C1"/>
    <w:rsid w:val="00FC08DD"/>
    <w:rsid w:val="00FC2316"/>
    <w:rsid w:val="00FC2CFD"/>
    <w:rsid w:val="00FE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F76F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F3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F76F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F3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2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VAULUCK </cp:lastModifiedBy>
  <cp:revision>2</cp:revision>
  <cp:lastPrinted>2012-09-17T23:55:00Z</cp:lastPrinted>
  <dcterms:created xsi:type="dcterms:W3CDTF">2012-09-20T16:29:00Z</dcterms:created>
  <dcterms:modified xsi:type="dcterms:W3CDTF">2012-09-20T16:29:00Z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