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DA" w:rsidRDefault="00056FD5">
      <w:r>
        <w:t xml:space="preserve">17 </w:t>
      </w:r>
      <w:r w:rsidR="00C91444">
        <w:t>July 2012 802 Plenary Session</w:t>
      </w:r>
    </w:p>
    <w:p w:rsidR="00C91444" w:rsidRDefault="00C91444">
      <w:r>
        <w:t>PAR comments from Paul Nikolich, 802 Chair</w:t>
      </w:r>
    </w:p>
    <w:p w:rsidR="00233A9A" w:rsidRDefault="00233A9A">
      <w:r>
        <w:t>Rev01</w:t>
      </w:r>
    </w:p>
    <w:p w:rsidR="00C91444" w:rsidRDefault="00C91444"/>
    <w:p w:rsidR="00C91444" w:rsidRDefault="00C91444" w:rsidP="00C91444">
      <w:pPr>
        <w:pStyle w:val="ListParagraph"/>
        <w:numPr>
          <w:ilvl w:val="0"/>
          <w:numId w:val="1"/>
        </w:numPr>
      </w:pPr>
      <w:r w:rsidRPr="00C91444">
        <w:t>Proposed PAR P802.16q</w:t>
      </w:r>
    </w:p>
    <w:p w:rsidR="00441D77" w:rsidRDefault="00441D77" w:rsidP="00441D77">
      <w:pPr>
        <w:pStyle w:val="ListParagraph"/>
        <w:numPr>
          <w:ilvl w:val="1"/>
          <w:numId w:val="1"/>
        </w:numPr>
      </w:pPr>
      <w:r w:rsidRPr="00441D77">
        <w:t xml:space="preserve">5.2.b. Scope of the project: This amendment specifies mechanisms for cooperation among base stations in </w:t>
      </w:r>
      <w:r w:rsidRPr="00441D77">
        <w:rPr>
          <w:b/>
        </w:rPr>
        <w:t>multi-tier networks</w:t>
      </w:r>
      <w:r w:rsidRPr="00441D77">
        <w:t xml:space="preserve"> to enhance interference mitigation, mobility management, and base station power management. The applicable management entities are amended.</w:t>
      </w:r>
      <w:r w:rsidR="002D7A3E">
        <w:br/>
      </w:r>
      <w:r w:rsidR="002D7A3E">
        <w:br/>
        <w:t xml:space="preserve">The </w:t>
      </w:r>
      <w:r>
        <w:t xml:space="preserve">term “multi-tier networks” is used in several places in the PAR and 5 criteria, but it is never defined.  In my mind it is an ambiguous term, that needs definition.  Only after sitting through Harry </w:t>
      </w:r>
      <w:proofErr w:type="spellStart"/>
      <w:r>
        <w:t>Bim’s</w:t>
      </w:r>
      <w:proofErr w:type="spellEnd"/>
      <w:r>
        <w:t xml:space="preserve"> presentation at the tutorial last night, I think I understand what is meant by “multi-tier networks”, but am not 100% sure, therefore cannot offer a suggested definition, therefore  I suggest the WG craft and add a definition for “multi-tier networks” in 8.1 Additional Explanatory Notes.</w:t>
      </w:r>
      <w:r w:rsidR="0027286D">
        <w:t xml:space="preserve">  Perhaps the term is defined in the 802.16 base standard, if so, I suggest you reference that definition.</w:t>
      </w:r>
      <w:r w:rsidR="0027286D">
        <w:br/>
      </w:r>
    </w:p>
    <w:p w:rsidR="00441D77" w:rsidRDefault="00441D77" w:rsidP="00441D77">
      <w:pPr>
        <w:pStyle w:val="ListParagraph"/>
        <w:numPr>
          <w:ilvl w:val="1"/>
          <w:numId w:val="1"/>
        </w:numPr>
      </w:pPr>
      <w:r>
        <w:t>Joint Sponsor question.  If MTT/SCC is not actively participating in the development of this amendment project, does it make sense to continue to keep them on the PAR form as a joint sponsor?</w:t>
      </w:r>
      <w:r w:rsidR="002D7A3E">
        <w:br/>
      </w:r>
    </w:p>
    <w:p w:rsidR="008A1848" w:rsidRDefault="008A1848" w:rsidP="00882EE6">
      <w:pPr>
        <w:pStyle w:val="ListParagraph"/>
        <w:ind w:left="1440"/>
      </w:pPr>
    </w:p>
    <w:sectPr w:rsidR="008A1848" w:rsidSect="00E6009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9E6"/>
    <w:multiLevelType w:val="hybridMultilevel"/>
    <w:tmpl w:val="318A0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compat/>
  <w:rsids>
    <w:rsidRoot w:val="00C91444"/>
    <w:rsid w:val="00056FD5"/>
    <w:rsid w:val="000F1A3E"/>
    <w:rsid w:val="00112F04"/>
    <w:rsid w:val="00233A9A"/>
    <w:rsid w:val="00264F38"/>
    <w:rsid w:val="0027286D"/>
    <w:rsid w:val="002954AC"/>
    <w:rsid w:val="002B0285"/>
    <w:rsid w:val="002D7A3E"/>
    <w:rsid w:val="002F64AA"/>
    <w:rsid w:val="004313F7"/>
    <w:rsid w:val="00441D77"/>
    <w:rsid w:val="005F4C33"/>
    <w:rsid w:val="00680DC7"/>
    <w:rsid w:val="008138C1"/>
    <w:rsid w:val="00882EE6"/>
    <w:rsid w:val="008A1848"/>
    <w:rsid w:val="008E1E74"/>
    <w:rsid w:val="00A27D81"/>
    <w:rsid w:val="00B319DA"/>
    <w:rsid w:val="00B81C56"/>
    <w:rsid w:val="00B81ED3"/>
    <w:rsid w:val="00BE6758"/>
    <w:rsid w:val="00BF4D36"/>
    <w:rsid w:val="00C25D1F"/>
    <w:rsid w:val="00C25E9B"/>
    <w:rsid w:val="00C91444"/>
    <w:rsid w:val="00CA47B6"/>
    <w:rsid w:val="00D732DA"/>
    <w:rsid w:val="00E6009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04"/>
    <w:rPr>
      <w:sz w:val="24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F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515</Words>
  <Characters>3090</Characters>
  <Application>Microsoft Macintosh Word</Application>
  <DocSecurity>0</DocSecurity>
  <Lines>93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PEN</dc:creator>
  <cp:keywords/>
  <dc:description/>
  <cp:lastModifiedBy>Roger Marks</cp:lastModifiedBy>
  <cp:revision>12</cp:revision>
  <dcterms:created xsi:type="dcterms:W3CDTF">2012-07-17T18:30:00Z</dcterms:created>
  <dcterms:modified xsi:type="dcterms:W3CDTF">2012-07-17T23:07:00Z</dcterms:modified>
</cp:coreProperties>
</file>