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2701D" w:rsidRDefault="0092701D">
      <w:pPr>
        <w:pStyle w:val="Body"/>
      </w:pPr>
    </w:p>
    <w:tbl>
      <w:tblPr>
        <w:tblW w:w="0" w:type="auto"/>
        <w:tblInd w:w="108" w:type="dxa"/>
        <w:tblLayout w:type="fixed"/>
        <w:tblLook w:val="0000"/>
      </w:tblPr>
      <w:tblGrid>
        <w:gridCol w:w="1350"/>
        <w:gridCol w:w="4320"/>
        <w:gridCol w:w="5220"/>
      </w:tblGrid>
      <w:tr w:rsidR="0092701D" w:rsidRPr="00211382"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</w:pPr>
            <w:r w:rsidRPr="00211382">
              <w:t>Project</w:t>
            </w:r>
          </w:p>
        </w:tc>
        <w:tc>
          <w:tcPr>
            <w:tcW w:w="954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  <w:rPr>
                <w:b/>
              </w:rPr>
            </w:pPr>
            <w:r w:rsidRPr="00211382">
              <w:rPr>
                <w:b/>
              </w:rPr>
              <w:t>IEEE 802.16 Broadband Wireless Access Working Group &lt;</w:t>
            </w:r>
            <w:hyperlink r:id="rId8" w:history="1">
              <w:r w:rsidRPr="00211382">
                <w:rPr>
                  <w:rStyle w:val="InternetLink"/>
                </w:rPr>
                <w:t>http://ieee802.org/16</w:t>
              </w:r>
            </w:hyperlink>
            <w:r w:rsidRPr="00211382">
              <w:rPr>
                <w:b/>
              </w:rPr>
              <w:t>&gt;</w:t>
            </w:r>
          </w:p>
        </w:tc>
      </w:tr>
      <w:tr w:rsidR="0092701D" w:rsidRPr="00211382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</w:pPr>
            <w:r w:rsidRPr="00211382">
              <w:t>Title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211382" w:rsidRDefault="00067E4E" w:rsidP="00971133">
            <w:pPr>
              <w:pStyle w:val="covertext"/>
              <w:tabs>
                <w:tab w:val="right" w:pos="9324"/>
              </w:tabs>
              <w:snapToGrid w:val="0"/>
              <w:rPr>
                <w:b/>
              </w:rPr>
            </w:pPr>
            <w:r w:rsidRPr="00067E4E">
              <w:rPr>
                <w:b/>
                <w:lang w:eastAsia="ko-KR"/>
              </w:rPr>
              <w:t xml:space="preserve">Clarification on relay function of </w:t>
            </w:r>
            <w:r w:rsidR="00971133">
              <w:rPr>
                <w:b/>
                <w:lang w:eastAsia="ko-KR"/>
              </w:rPr>
              <w:t>HR-BS</w:t>
            </w:r>
            <w:r w:rsidR="00971133">
              <w:rPr>
                <w:rFonts w:hint="eastAsia"/>
                <w:b/>
                <w:lang w:eastAsia="ko-KR"/>
              </w:rPr>
              <w:t xml:space="preserve"> </w:t>
            </w:r>
            <w:r w:rsidRPr="00067E4E">
              <w:rPr>
                <w:b/>
                <w:lang w:eastAsia="ko-KR"/>
              </w:rPr>
              <w:t>over IEEE 802.16.1a</w:t>
            </w:r>
            <w:r w:rsidR="002C5D3C" w:rsidRPr="00211382">
              <w:rPr>
                <w:b/>
                <w:lang w:eastAsia="ko-KR"/>
              </w:rPr>
              <w:tab/>
            </w:r>
          </w:p>
        </w:tc>
      </w:tr>
      <w:tr w:rsidR="0092701D" w:rsidRPr="00211382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</w:pPr>
            <w:r w:rsidRPr="00211382">
              <w:t>Date Submitted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211382" w:rsidRDefault="0092701D" w:rsidP="006932E7">
            <w:pPr>
              <w:pStyle w:val="covertext"/>
              <w:snapToGrid w:val="0"/>
              <w:rPr>
                <w:b/>
                <w:lang w:eastAsia="ko-KR"/>
              </w:rPr>
            </w:pPr>
            <w:r w:rsidRPr="00CC6FA8">
              <w:rPr>
                <w:b/>
              </w:rPr>
              <w:t>201</w:t>
            </w:r>
            <w:r w:rsidR="004C4989" w:rsidRPr="00CC6FA8">
              <w:rPr>
                <w:b/>
              </w:rPr>
              <w:t>2-0</w:t>
            </w:r>
            <w:r w:rsidR="006932E7" w:rsidRPr="00CC6FA8">
              <w:rPr>
                <w:rFonts w:hint="eastAsia"/>
                <w:b/>
                <w:lang w:eastAsia="ko-KR"/>
              </w:rPr>
              <w:t>7</w:t>
            </w:r>
            <w:r w:rsidR="004C4989" w:rsidRPr="00CC6FA8">
              <w:rPr>
                <w:b/>
              </w:rPr>
              <w:t>-</w:t>
            </w:r>
            <w:r w:rsidR="001952CB" w:rsidRPr="00CC6FA8">
              <w:rPr>
                <w:rFonts w:hint="eastAsia"/>
                <w:b/>
                <w:lang w:eastAsia="ko-KR"/>
              </w:rPr>
              <w:t>0</w:t>
            </w:r>
            <w:r w:rsidR="006932E7" w:rsidRPr="00CC6FA8">
              <w:rPr>
                <w:rFonts w:hint="eastAsia"/>
                <w:b/>
                <w:lang w:eastAsia="ko-KR"/>
              </w:rPr>
              <w:t>9</w:t>
            </w:r>
          </w:p>
        </w:tc>
      </w:tr>
      <w:tr w:rsidR="0092701D" w:rsidRPr="00211382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</w:pPr>
            <w:r w:rsidRPr="00211382">
              <w:t>Source(s)</w:t>
            </w:r>
          </w:p>
        </w:tc>
        <w:tc>
          <w:tcPr>
            <w:tcW w:w="4320" w:type="dxa"/>
            <w:tcBorders>
              <w:bottom w:val="single" w:sz="4" w:space="0" w:color="000000"/>
            </w:tcBorders>
          </w:tcPr>
          <w:p w:rsidR="00067E4E" w:rsidRPr="00211382" w:rsidRDefault="00067E4E" w:rsidP="00067E4E">
            <w:pPr>
              <w:pStyle w:val="covertext"/>
              <w:snapToGrid w:val="0"/>
            </w:pPr>
            <w:proofErr w:type="spellStart"/>
            <w:r w:rsidRPr="00211382">
              <w:t>Seokjoo</w:t>
            </w:r>
            <w:proofErr w:type="spellEnd"/>
            <w:r w:rsidRPr="00211382">
              <w:t xml:space="preserve"> Shin</w:t>
            </w:r>
          </w:p>
          <w:p w:rsidR="00067E4E" w:rsidRDefault="00067E4E" w:rsidP="00067E4E">
            <w:pPr>
              <w:pStyle w:val="covertext"/>
              <w:snapToGrid w:val="0"/>
              <w:rPr>
                <w:lang w:eastAsia="ko-KR"/>
              </w:rPr>
            </w:pPr>
            <w:proofErr w:type="spellStart"/>
            <w:r w:rsidRPr="00211382">
              <w:t>Chosun</w:t>
            </w:r>
            <w:proofErr w:type="spellEnd"/>
            <w:r w:rsidRPr="00211382">
              <w:t xml:space="preserve"> University</w:t>
            </w:r>
          </w:p>
          <w:p w:rsidR="00067E4E" w:rsidRDefault="00067E4E" w:rsidP="00067E4E">
            <w:pPr>
              <w:pStyle w:val="covertext"/>
              <w:snapToGrid w:val="0"/>
              <w:rPr>
                <w:lang w:eastAsia="ko-KR"/>
              </w:rPr>
            </w:pPr>
          </w:p>
          <w:p w:rsidR="001952CB" w:rsidRPr="00211382" w:rsidRDefault="001952CB" w:rsidP="001952CB">
            <w:pPr>
              <w:pStyle w:val="covertext"/>
              <w:snapToGrid w:val="0"/>
              <w:rPr>
                <w:lang w:eastAsia="ko-KR"/>
              </w:rPr>
            </w:pPr>
            <w:r w:rsidRPr="00211382">
              <w:t>Won-</w:t>
            </w:r>
            <w:proofErr w:type="spellStart"/>
            <w:r w:rsidRPr="00211382">
              <w:t>Ik</w:t>
            </w:r>
            <w:proofErr w:type="spellEnd"/>
            <w:r w:rsidRPr="00211382">
              <w:t xml:space="preserve"> Kim, </w:t>
            </w:r>
            <w:proofErr w:type="spellStart"/>
            <w:r w:rsidRPr="00211382">
              <w:t>Eunkyung</w:t>
            </w:r>
            <w:proofErr w:type="spellEnd"/>
            <w:r w:rsidRPr="00211382">
              <w:t xml:space="preserve"> Kim, </w:t>
            </w:r>
            <w:proofErr w:type="spellStart"/>
            <w:r w:rsidR="006F33EF" w:rsidRPr="00211382">
              <w:t>Miyoung</w:t>
            </w:r>
            <w:proofErr w:type="spellEnd"/>
            <w:r w:rsidR="006F33EF" w:rsidRPr="00211382">
              <w:t xml:space="preserve"> </w:t>
            </w:r>
            <w:proofErr w:type="spellStart"/>
            <w:r w:rsidR="006F33EF" w:rsidRPr="00211382">
              <w:t>Yun</w:t>
            </w:r>
            <w:proofErr w:type="spellEnd"/>
            <w:r w:rsidR="006F33EF" w:rsidRPr="00211382">
              <w:t>,</w:t>
            </w:r>
            <w:r w:rsidR="006F33EF">
              <w:rPr>
                <w:rFonts w:hint="eastAsia"/>
                <w:lang w:eastAsia="ko-KR"/>
              </w:rPr>
              <w:t xml:space="preserve"> </w:t>
            </w:r>
            <w:proofErr w:type="spellStart"/>
            <w:r w:rsidRPr="00211382">
              <w:t>Seokki</w:t>
            </w:r>
            <w:proofErr w:type="spellEnd"/>
            <w:r w:rsidRPr="00211382">
              <w:t xml:space="preserve"> Kim, </w:t>
            </w:r>
            <w:proofErr w:type="spellStart"/>
            <w:r w:rsidRPr="00211382">
              <w:t>Sungkyung</w:t>
            </w:r>
            <w:proofErr w:type="spellEnd"/>
            <w:r w:rsidRPr="00211382">
              <w:t xml:space="preserve"> Kim, Hyun Lee, </w:t>
            </w:r>
            <w:proofErr w:type="spellStart"/>
            <w:r w:rsidRPr="00211382">
              <w:t>Chulsik</w:t>
            </w:r>
            <w:proofErr w:type="spellEnd"/>
            <w:r w:rsidRPr="00211382">
              <w:t xml:space="preserve"> Yoon</w:t>
            </w:r>
            <w:r w:rsidRPr="00211382">
              <w:rPr>
                <w:rFonts w:hint="eastAsia"/>
                <w:lang w:eastAsia="ko-KR"/>
              </w:rPr>
              <w:t xml:space="preserve">, </w:t>
            </w:r>
            <w:proofErr w:type="spellStart"/>
            <w:r w:rsidRPr="00211382">
              <w:t>Sungcheol</w:t>
            </w:r>
            <w:proofErr w:type="spellEnd"/>
            <w:r w:rsidRPr="00211382">
              <w:t xml:space="preserve"> Chang</w:t>
            </w:r>
          </w:p>
          <w:p w:rsidR="0092701D" w:rsidRPr="00211382" w:rsidRDefault="00526CF4" w:rsidP="00067E4E">
            <w:pPr>
              <w:pStyle w:val="covertext"/>
              <w:snapToGrid w:val="0"/>
              <w:rPr>
                <w:lang w:eastAsia="ko-KR"/>
              </w:rPr>
            </w:pPr>
            <w:r w:rsidRPr="00211382">
              <w:t>ETRI</w:t>
            </w:r>
            <w:r w:rsidR="00611B2D" w:rsidRPr="00211382">
              <w:t xml:space="preserve"> </w:t>
            </w:r>
          </w:p>
        </w:tc>
        <w:tc>
          <w:tcPr>
            <w:tcW w:w="5220" w:type="dxa"/>
            <w:tcBorders>
              <w:bottom w:val="single" w:sz="4" w:space="0" w:color="000000"/>
            </w:tcBorders>
          </w:tcPr>
          <w:p w:rsidR="00611B2D" w:rsidRPr="00211382" w:rsidRDefault="00611B2D" w:rsidP="00611B2D">
            <w:pPr>
              <w:pStyle w:val="Default"/>
            </w:pPr>
            <w:r w:rsidRPr="00211382">
              <w:t xml:space="preserve">E-mail: </w:t>
            </w:r>
          </w:p>
          <w:p w:rsidR="00067E4E" w:rsidRPr="00211382" w:rsidRDefault="00E90C1A" w:rsidP="00067E4E">
            <w:pPr>
              <w:pStyle w:val="Default"/>
              <w:rPr>
                <w:rFonts w:ascii="Helvetica" w:hAnsi="Helvetica"/>
                <w:sz w:val="20"/>
                <w:lang w:eastAsia="ko-KR"/>
              </w:rPr>
            </w:pPr>
            <w:hyperlink r:id="rId9" w:history="1">
              <w:r w:rsidR="00067E4E" w:rsidRPr="00211382">
                <w:rPr>
                  <w:rStyle w:val="Hyperlink"/>
                  <w:rFonts w:ascii="Helvetica" w:hAnsi="Helvetica"/>
                  <w:sz w:val="20"/>
                  <w:lang w:eastAsia="ko-KR"/>
                </w:rPr>
                <w:t>sjshin@chosun.ac.kr</w:t>
              </w:r>
            </w:hyperlink>
          </w:p>
          <w:p w:rsidR="00067E4E" w:rsidRDefault="00067E4E" w:rsidP="00526CF4">
            <w:pPr>
              <w:pStyle w:val="Default"/>
              <w:rPr>
                <w:lang w:eastAsia="ko-KR"/>
              </w:rPr>
            </w:pPr>
          </w:p>
          <w:p w:rsidR="00067E4E" w:rsidRDefault="00067E4E" w:rsidP="00526CF4">
            <w:pPr>
              <w:pStyle w:val="Default"/>
              <w:rPr>
                <w:lang w:eastAsia="ko-KR"/>
              </w:rPr>
            </w:pPr>
          </w:p>
          <w:p w:rsidR="00067E4E" w:rsidRDefault="00067E4E" w:rsidP="00526CF4">
            <w:pPr>
              <w:pStyle w:val="Default"/>
              <w:rPr>
                <w:lang w:eastAsia="ko-KR"/>
              </w:rPr>
            </w:pPr>
          </w:p>
          <w:p w:rsidR="00526CF4" w:rsidRPr="00211382" w:rsidRDefault="00E90C1A" w:rsidP="00526CF4">
            <w:pPr>
              <w:pStyle w:val="Default"/>
              <w:rPr>
                <w:rFonts w:ascii="Helvetica" w:hAnsi="Helvetica"/>
                <w:sz w:val="20"/>
                <w:lang w:eastAsia="ko-KR"/>
              </w:rPr>
            </w:pPr>
            <w:hyperlink r:id="rId10" w:history="1">
              <w:r w:rsidR="00526CF4" w:rsidRPr="00211382">
                <w:rPr>
                  <w:rStyle w:val="Hyperlink"/>
                  <w:rFonts w:ascii="Helvetica" w:hAnsi="Helvetica"/>
                  <w:sz w:val="20"/>
                  <w:lang w:eastAsia="ko-KR"/>
                </w:rPr>
                <w:t>woniks@etri.re.kr</w:t>
              </w:r>
            </w:hyperlink>
          </w:p>
          <w:p w:rsidR="00526CF4" w:rsidRPr="00211382" w:rsidRDefault="00E90C1A" w:rsidP="00526CF4">
            <w:pPr>
              <w:pStyle w:val="Default"/>
              <w:rPr>
                <w:rFonts w:ascii="Helvetica" w:hAnsi="Helvetica"/>
                <w:sz w:val="20"/>
                <w:lang w:eastAsia="ko-KR"/>
              </w:rPr>
            </w:pPr>
            <w:hyperlink r:id="rId11" w:history="1">
              <w:r w:rsidR="00526CF4" w:rsidRPr="00211382">
                <w:rPr>
                  <w:rStyle w:val="Hyperlink"/>
                  <w:rFonts w:ascii="Helvetica" w:hAnsi="Helvetica"/>
                  <w:sz w:val="20"/>
                  <w:lang w:eastAsia="ko-KR"/>
                </w:rPr>
                <w:t>scchang@etri.re.kr</w:t>
              </w:r>
            </w:hyperlink>
          </w:p>
          <w:p w:rsidR="00526CF4" w:rsidRPr="00211382" w:rsidRDefault="00526CF4" w:rsidP="00611B2D">
            <w:pPr>
              <w:pStyle w:val="Default"/>
              <w:rPr>
                <w:lang w:eastAsia="ko-KR"/>
              </w:rPr>
            </w:pPr>
          </w:p>
          <w:p w:rsidR="0092701D" w:rsidRPr="00211382" w:rsidRDefault="0092701D" w:rsidP="00067E4E">
            <w:pPr>
              <w:pStyle w:val="Default"/>
            </w:pPr>
          </w:p>
        </w:tc>
      </w:tr>
      <w:tr w:rsidR="00FB2716" w:rsidRPr="00211382">
        <w:tc>
          <w:tcPr>
            <w:tcW w:w="1350" w:type="dxa"/>
            <w:tcBorders>
              <w:bottom w:val="single" w:sz="4" w:space="0" w:color="000000"/>
            </w:tcBorders>
          </w:tcPr>
          <w:p w:rsidR="00FB2716" w:rsidRPr="00211382" w:rsidRDefault="00FB2716">
            <w:pPr>
              <w:pStyle w:val="covertext"/>
              <w:snapToGrid w:val="0"/>
            </w:pPr>
            <w:r w:rsidRPr="00211382">
              <w:t>Re: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FB2716" w:rsidRPr="006F33EF" w:rsidRDefault="00FB2716" w:rsidP="00EC3E5A">
            <w:pPr>
              <w:pStyle w:val="covertext"/>
              <w:snapToGrid w:val="0"/>
              <w:rPr>
                <w:highlight w:val="yellow"/>
                <w:lang w:eastAsia="ko-KR"/>
              </w:rPr>
            </w:pPr>
            <w:r w:rsidRPr="002C6D2D">
              <w:rPr>
                <w:rFonts w:hint="eastAsia"/>
                <w:lang w:eastAsia="ko-KR"/>
              </w:rPr>
              <w:t>“</w:t>
            </w:r>
            <w:r w:rsidRPr="002C6D2D">
              <w:rPr>
                <w:lang w:eastAsia="ko-KR"/>
              </w:rPr>
              <w:t xml:space="preserve">IEEE 802.16-12-400-00-Gdoc,” in response to Letter Ballot </w:t>
            </w:r>
            <w:proofErr w:type="spellStart"/>
            <w:r w:rsidRPr="002C6D2D">
              <w:rPr>
                <w:lang w:eastAsia="ko-KR"/>
              </w:rPr>
              <w:t>Recirc</w:t>
            </w:r>
            <w:proofErr w:type="spellEnd"/>
            <w:r w:rsidRPr="002C6D2D">
              <w:rPr>
                <w:lang w:eastAsia="ko-KR"/>
              </w:rPr>
              <w:t xml:space="preserve"> #38b on P802.16.1a/D3</w:t>
            </w:r>
          </w:p>
        </w:tc>
      </w:tr>
      <w:tr w:rsidR="0092701D" w:rsidRPr="00211382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</w:pPr>
            <w:r w:rsidRPr="00211382">
              <w:t>Abstract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211382" w:rsidRDefault="001742D6" w:rsidP="00971133">
            <w:pPr>
              <w:pStyle w:val="covertext"/>
              <w:snapToGrid w:val="0"/>
              <w:rPr>
                <w:lang w:eastAsia="ko-KR"/>
              </w:rPr>
            </w:pPr>
            <w:r w:rsidRPr="00211382">
              <w:rPr>
                <w:rFonts w:hint="eastAsia"/>
                <w:lang w:eastAsia="ko-KR"/>
              </w:rPr>
              <w:t xml:space="preserve">This provides AWD text proposals </w:t>
            </w:r>
            <w:r w:rsidR="00F93DA3" w:rsidRPr="00211382">
              <w:rPr>
                <w:rFonts w:hint="eastAsia"/>
                <w:lang w:eastAsia="ko-KR"/>
              </w:rPr>
              <w:t xml:space="preserve">for </w:t>
            </w:r>
            <w:r w:rsidR="006F33EF">
              <w:rPr>
                <w:rFonts w:hint="eastAsia"/>
                <w:lang w:eastAsia="ko-KR"/>
              </w:rPr>
              <w:t>c</w:t>
            </w:r>
            <w:r w:rsidR="006F33EF" w:rsidRPr="006F33EF">
              <w:rPr>
                <w:lang w:eastAsia="ko-KR"/>
              </w:rPr>
              <w:t xml:space="preserve">larification </w:t>
            </w:r>
            <w:r w:rsidR="00067E4E" w:rsidRPr="00067E4E">
              <w:rPr>
                <w:lang w:eastAsia="ko-KR"/>
              </w:rPr>
              <w:t xml:space="preserve">on relay function of HR-BS </w:t>
            </w:r>
            <w:r w:rsidR="006F33EF" w:rsidRPr="006F33EF">
              <w:rPr>
                <w:lang w:eastAsia="ko-KR"/>
              </w:rPr>
              <w:t>over IEEE 802.16.1a</w:t>
            </w:r>
          </w:p>
        </w:tc>
      </w:tr>
      <w:tr w:rsidR="0092701D" w:rsidRPr="00211382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</w:pPr>
            <w:r w:rsidRPr="00211382">
              <w:t>Purpose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211382" w:rsidRDefault="00611B2D" w:rsidP="0002337B">
            <w:pPr>
              <w:pStyle w:val="covertext"/>
              <w:snapToGrid w:val="0"/>
              <w:rPr>
                <w:lang w:eastAsia="ko-KR"/>
              </w:rPr>
            </w:pPr>
            <w:r w:rsidRPr="00211382">
              <w:rPr>
                <w:lang w:eastAsia="ko-KR"/>
              </w:rPr>
              <w:t>To discuss and adopt the proposed text in the draft amendment document on GRIDMAN</w:t>
            </w:r>
          </w:p>
        </w:tc>
      </w:tr>
      <w:tr w:rsidR="0092701D" w:rsidRPr="00211382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</w:pPr>
            <w:r w:rsidRPr="00211382">
              <w:t>Notice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  <w:r w:rsidRPr="00211382">
              <w:rPr>
                <w:i/>
                <w:sz w:val="20"/>
              </w:rPr>
              <w:t>This document does not represent the agreed views of the IEEE 802.16 Working Group or any of its subgroups</w:t>
            </w:r>
            <w:r w:rsidRPr="00211382">
              <w:rPr>
                <w:sz w:val="20"/>
              </w:rPr>
              <w:t>. It represents only the views of the participants listed in the “Source(s)” field above. It is offered as a basis for discussion. It is not binding on the contributor(s), who reserve(s) the right to add, amend or withdraw material contained herein.</w:t>
            </w:r>
          </w:p>
        </w:tc>
      </w:tr>
      <w:tr w:rsidR="0092701D" w:rsidRPr="00211382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</w:pPr>
            <w:r w:rsidRPr="00211382">
              <w:t>Copyright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</w:p>
          <w:p w:rsidR="0092701D" w:rsidRPr="00211382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  <w:r w:rsidRPr="00211382">
              <w:rPr>
                <w:sz w:val="20"/>
              </w:rPr>
              <w:t>The contributor is familiar with the IEEE-SA Copyright Policy &lt;</w:t>
            </w:r>
            <w:r w:rsidRPr="00211382">
              <w:rPr>
                <w:color w:val="0000FF"/>
                <w:sz w:val="20"/>
              </w:rPr>
              <w:t>http://standards.ieee.org/IPR/copyrightpolicy.html</w:t>
            </w:r>
            <w:r w:rsidRPr="00211382">
              <w:rPr>
                <w:sz w:val="20"/>
              </w:rPr>
              <w:t>&gt;.</w:t>
            </w:r>
          </w:p>
        </w:tc>
      </w:tr>
      <w:tr w:rsidR="0092701D" w:rsidRPr="00211382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</w:pPr>
            <w:r w:rsidRPr="00211382">
              <w:t>Patent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  <w:vAlign w:val="center"/>
          </w:tcPr>
          <w:p w:rsidR="0092701D" w:rsidRPr="00211382" w:rsidRDefault="0092701D">
            <w:pPr>
              <w:pStyle w:val="Default"/>
              <w:snapToGrid w:val="0"/>
              <w:rPr>
                <w:sz w:val="20"/>
              </w:rPr>
            </w:pPr>
            <w:r w:rsidRPr="00211382">
              <w:rPr>
                <w:sz w:val="20"/>
              </w:rPr>
              <w:t>The contributor is familiar with the IEEE-SA Patent Policy and Procedures:</w:t>
            </w:r>
          </w:p>
          <w:p w:rsidR="0092701D" w:rsidRPr="00211382" w:rsidRDefault="0092701D">
            <w:pPr>
              <w:pStyle w:val="Default"/>
              <w:snapToGrid w:val="0"/>
              <w:ind w:left="720"/>
              <w:rPr>
                <w:sz w:val="20"/>
              </w:rPr>
            </w:pPr>
            <w:r w:rsidRPr="00211382">
              <w:rPr>
                <w:sz w:val="20"/>
              </w:rPr>
              <w:t>&lt;</w:t>
            </w:r>
            <w:hyperlink r:id="rId12" w:anchor="6" w:history="1">
              <w:r w:rsidRPr="00211382">
                <w:rPr>
                  <w:rStyle w:val="InternetLink"/>
                  <w:sz w:val="20"/>
                </w:rPr>
                <w:t>http://standards.ieee.org/guides/bylaws/sect6-7.html#6</w:t>
              </w:r>
            </w:hyperlink>
            <w:r w:rsidRPr="00211382">
              <w:rPr>
                <w:sz w:val="20"/>
              </w:rPr>
              <w:t>&gt; and &lt;</w:t>
            </w:r>
            <w:hyperlink r:id="rId13" w:anchor="6.3" w:history="1">
              <w:r w:rsidRPr="00211382">
                <w:rPr>
                  <w:rStyle w:val="InternetLink"/>
                  <w:sz w:val="20"/>
                </w:rPr>
                <w:t>http://standards.ieee.org/guides/opman/sect6.html#6.3</w:t>
              </w:r>
            </w:hyperlink>
            <w:r w:rsidRPr="00211382">
              <w:rPr>
                <w:sz w:val="20"/>
              </w:rPr>
              <w:t>&gt;.</w:t>
            </w:r>
          </w:p>
          <w:p w:rsidR="0092701D" w:rsidRPr="00211382" w:rsidRDefault="0092701D">
            <w:pPr>
              <w:pStyle w:val="Default"/>
              <w:snapToGrid w:val="0"/>
              <w:rPr>
                <w:sz w:val="20"/>
              </w:rPr>
            </w:pPr>
            <w:r w:rsidRPr="00211382">
              <w:rPr>
                <w:sz w:val="20"/>
              </w:rPr>
              <w:t>Further information is located at &lt;</w:t>
            </w:r>
            <w:hyperlink r:id="rId14" w:history="1">
              <w:r w:rsidRPr="00211382">
                <w:rPr>
                  <w:rStyle w:val="InternetLink"/>
                  <w:sz w:val="20"/>
                </w:rPr>
                <w:t>http://standards.ieee.org/board/pat/pat-material.html</w:t>
              </w:r>
            </w:hyperlink>
            <w:r w:rsidRPr="00211382">
              <w:rPr>
                <w:sz w:val="20"/>
              </w:rPr>
              <w:t>&gt; and &lt;</w:t>
            </w:r>
            <w:hyperlink r:id="rId15" w:history="1">
              <w:r w:rsidRPr="00211382">
                <w:rPr>
                  <w:rStyle w:val="InternetLink"/>
                  <w:sz w:val="20"/>
                </w:rPr>
                <w:t>http://standards.ieee.org/board/pat</w:t>
              </w:r>
            </w:hyperlink>
            <w:r w:rsidRPr="00211382">
              <w:rPr>
                <w:sz w:val="20"/>
              </w:rPr>
              <w:t>&gt;.</w:t>
            </w:r>
          </w:p>
        </w:tc>
      </w:tr>
    </w:tbl>
    <w:p w:rsidR="0092701D" w:rsidRPr="00211382" w:rsidRDefault="0092701D" w:rsidP="00D62781">
      <w:pPr>
        <w:pStyle w:val="Default"/>
        <w:jc w:val="center"/>
        <w:rPr>
          <w:rFonts w:ascii="Arial" w:hAnsi="Arial"/>
          <w:b/>
          <w:sz w:val="32"/>
          <w:szCs w:val="32"/>
          <w:lang w:eastAsia="ko-KR"/>
        </w:rPr>
      </w:pPr>
      <w:r w:rsidRPr="00211382">
        <w:br w:type="page"/>
      </w:r>
      <w:r w:rsidR="00971133" w:rsidRPr="00971133">
        <w:rPr>
          <w:rFonts w:ascii="Arial" w:hAnsi="Arial"/>
          <w:b/>
          <w:sz w:val="32"/>
          <w:szCs w:val="32"/>
          <w:lang w:eastAsia="ko-KR"/>
        </w:rPr>
        <w:lastRenderedPageBreak/>
        <w:t>Clarification on relay function of HR-BS over IEEE 802.16.1a</w:t>
      </w:r>
    </w:p>
    <w:p w:rsidR="000D3DD9" w:rsidRPr="00211382" w:rsidRDefault="000D3DD9" w:rsidP="000D3DD9">
      <w:pPr>
        <w:pStyle w:val="Subtitle"/>
        <w:rPr>
          <w:rFonts w:ascii="Arial" w:eastAsia="Arial Unicode MS" w:hAnsi="Arial" w:cs="Arial"/>
          <w:lang w:eastAsia="ko-KR"/>
        </w:rPr>
      </w:pPr>
    </w:p>
    <w:p w:rsidR="00971133" w:rsidRPr="00211382" w:rsidRDefault="00971133" w:rsidP="00971133">
      <w:pPr>
        <w:pStyle w:val="Subtitle"/>
        <w:rPr>
          <w:rFonts w:ascii="Arial" w:eastAsia="Arial Unicode MS" w:hAnsi="Arial" w:cs="Arial"/>
          <w:lang w:eastAsia="ko-KR"/>
        </w:rPr>
      </w:pPr>
      <w:proofErr w:type="spellStart"/>
      <w:r w:rsidRPr="00211382">
        <w:rPr>
          <w:rFonts w:ascii="Arial" w:eastAsia="Arial Unicode MS" w:hAnsi="Arial" w:cs="Arial"/>
          <w:lang w:eastAsia="ko-KR"/>
        </w:rPr>
        <w:t>Seokjoo</w:t>
      </w:r>
      <w:proofErr w:type="spellEnd"/>
      <w:r w:rsidRPr="00211382">
        <w:rPr>
          <w:rFonts w:ascii="Arial" w:eastAsia="Arial Unicode MS" w:hAnsi="Arial" w:cs="Arial"/>
          <w:lang w:eastAsia="ko-KR"/>
        </w:rPr>
        <w:t xml:space="preserve"> Shin</w:t>
      </w:r>
    </w:p>
    <w:p w:rsidR="00971133" w:rsidRPr="00211382" w:rsidRDefault="00971133" w:rsidP="00971133">
      <w:pPr>
        <w:pStyle w:val="Subtitle"/>
        <w:rPr>
          <w:rFonts w:ascii="Arial" w:eastAsia="Arial Unicode MS" w:hAnsi="Arial" w:cs="Arial"/>
          <w:lang w:eastAsia="ko-KR"/>
        </w:rPr>
      </w:pPr>
      <w:proofErr w:type="spellStart"/>
      <w:r w:rsidRPr="00211382">
        <w:rPr>
          <w:rFonts w:ascii="Arial" w:eastAsia="Arial Unicode MS" w:hAnsi="Arial" w:cs="Arial"/>
          <w:lang w:eastAsia="ko-KR"/>
        </w:rPr>
        <w:t>Chosun</w:t>
      </w:r>
      <w:proofErr w:type="spellEnd"/>
      <w:r w:rsidRPr="00211382">
        <w:rPr>
          <w:rFonts w:ascii="Arial" w:eastAsia="Arial Unicode MS" w:hAnsi="Arial" w:cs="Arial"/>
          <w:lang w:eastAsia="ko-KR"/>
        </w:rPr>
        <w:t xml:space="preserve"> University </w:t>
      </w:r>
    </w:p>
    <w:p w:rsidR="00971133" w:rsidRDefault="00971133" w:rsidP="007F0FEF">
      <w:pPr>
        <w:pStyle w:val="Subtitle"/>
        <w:rPr>
          <w:rFonts w:ascii="Arial" w:hAnsi="Arial"/>
          <w:lang w:eastAsia="ko-KR"/>
        </w:rPr>
      </w:pPr>
    </w:p>
    <w:p w:rsidR="001952CB" w:rsidRPr="00211382" w:rsidRDefault="001952CB" w:rsidP="007F0FEF">
      <w:pPr>
        <w:pStyle w:val="Subtitle"/>
        <w:rPr>
          <w:rFonts w:ascii="Arial" w:hAnsi="Arial"/>
          <w:lang w:eastAsia="ko-KR"/>
        </w:rPr>
      </w:pPr>
      <w:r w:rsidRPr="00211382">
        <w:rPr>
          <w:rFonts w:ascii="Arial" w:hAnsi="Arial"/>
          <w:lang w:eastAsia="ko-KR"/>
        </w:rPr>
        <w:t>Won-</w:t>
      </w:r>
      <w:proofErr w:type="spellStart"/>
      <w:r w:rsidRPr="00211382">
        <w:rPr>
          <w:rFonts w:ascii="Arial" w:hAnsi="Arial"/>
          <w:lang w:eastAsia="ko-KR"/>
        </w:rPr>
        <w:t>Ik</w:t>
      </w:r>
      <w:proofErr w:type="spellEnd"/>
      <w:r w:rsidRPr="00211382">
        <w:rPr>
          <w:rFonts w:ascii="Arial" w:hAnsi="Arial"/>
          <w:lang w:eastAsia="ko-KR"/>
        </w:rPr>
        <w:t xml:space="preserve"> Kim, </w:t>
      </w:r>
      <w:proofErr w:type="spellStart"/>
      <w:r w:rsidRPr="00211382">
        <w:rPr>
          <w:rFonts w:ascii="Arial" w:hAnsi="Arial"/>
          <w:lang w:eastAsia="ko-KR"/>
        </w:rPr>
        <w:t>Eunkyung</w:t>
      </w:r>
      <w:proofErr w:type="spellEnd"/>
      <w:r w:rsidRPr="00211382">
        <w:rPr>
          <w:rFonts w:ascii="Arial" w:hAnsi="Arial"/>
          <w:lang w:eastAsia="ko-KR"/>
        </w:rPr>
        <w:t xml:space="preserve"> Kim, </w:t>
      </w:r>
      <w:proofErr w:type="spellStart"/>
      <w:r w:rsidR="006F33EF" w:rsidRPr="00211382">
        <w:rPr>
          <w:rFonts w:ascii="Arial" w:hAnsi="Arial"/>
          <w:lang w:eastAsia="ko-KR"/>
        </w:rPr>
        <w:t>Miyoung</w:t>
      </w:r>
      <w:proofErr w:type="spellEnd"/>
      <w:r w:rsidR="006F33EF" w:rsidRPr="00211382">
        <w:rPr>
          <w:rFonts w:ascii="Arial" w:hAnsi="Arial"/>
          <w:lang w:eastAsia="ko-KR"/>
        </w:rPr>
        <w:t xml:space="preserve"> </w:t>
      </w:r>
      <w:proofErr w:type="spellStart"/>
      <w:r w:rsidR="006F33EF" w:rsidRPr="00211382">
        <w:rPr>
          <w:rFonts w:ascii="Arial" w:hAnsi="Arial"/>
          <w:lang w:eastAsia="ko-KR"/>
        </w:rPr>
        <w:t>Yun</w:t>
      </w:r>
      <w:proofErr w:type="spellEnd"/>
      <w:r w:rsidR="006F33EF" w:rsidRPr="00211382">
        <w:rPr>
          <w:rFonts w:ascii="Arial" w:hAnsi="Arial"/>
          <w:lang w:eastAsia="ko-KR"/>
        </w:rPr>
        <w:t xml:space="preserve">, </w:t>
      </w:r>
      <w:proofErr w:type="spellStart"/>
      <w:r w:rsidRPr="00211382">
        <w:rPr>
          <w:rFonts w:ascii="Arial" w:hAnsi="Arial"/>
          <w:lang w:eastAsia="ko-KR"/>
        </w:rPr>
        <w:t>Seokki</w:t>
      </w:r>
      <w:proofErr w:type="spellEnd"/>
      <w:r w:rsidRPr="00211382">
        <w:rPr>
          <w:rFonts w:ascii="Arial" w:hAnsi="Arial"/>
          <w:lang w:eastAsia="ko-KR"/>
        </w:rPr>
        <w:t xml:space="preserve"> Kim, </w:t>
      </w:r>
      <w:proofErr w:type="spellStart"/>
      <w:r w:rsidRPr="00211382">
        <w:rPr>
          <w:rFonts w:ascii="Arial" w:hAnsi="Arial"/>
          <w:lang w:eastAsia="ko-KR"/>
        </w:rPr>
        <w:t>Sungkyung</w:t>
      </w:r>
      <w:proofErr w:type="spellEnd"/>
      <w:r w:rsidRPr="00211382">
        <w:rPr>
          <w:rFonts w:ascii="Arial" w:hAnsi="Arial"/>
          <w:lang w:eastAsia="ko-KR"/>
        </w:rPr>
        <w:t xml:space="preserve"> Kim, Hyun Lee, </w:t>
      </w:r>
      <w:proofErr w:type="spellStart"/>
      <w:r w:rsidRPr="00211382">
        <w:rPr>
          <w:rFonts w:ascii="Arial" w:hAnsi="Arial"/>
          <w:lang w:eastAsia="ko-KR"/>
        </w:rPr>
        <w:t>Chulsik</w:t>
      </w:r>
      <w:proofErr w:type="spellEnd"/>
      <w:r w:rsidRPr="00211382">
        <w:rPr>
          <w:rFonts w:ascii="Arial" w:hAnsi="Arial"/>
          <w:lang w:eastAsia="ko-KR"/>
        </w:rPr>
        <w:t xml:space="preserve"> Yoon, </w:t>
      </w:r>
      <w:proofErr w:type="spellStart"/>
      <w:r w:rsidRPr="00211382">
        <w:rPr>
          <w:rFonts w:ascii="Arial" w:hAnsi="Arial"/>
          <w:lang w:eastAsia="ko-KR"/>
        </w:rPr>
        <w:t>Sungcheol</w:t>
      </w:r>
      <w:proofErr w:type="spellEnd"/>
      <w:r w:rsidRPr="00211382">
        <w:rPr>
          <w:rFonts w:ascii="Arial" w:hAnsi="Arial"/>
          <w:lang w:eastAsia="ko-KR"/>
        </w:rPr>
        <w:t xml:space="preserve"> Chang</w:t>
      </w:r>
    </w:p>
    <w:p w:rsidR="007F0FEF" w:rsidRPr="00211382" w:rsidRDefault="007F0FEF" w:rsidP="007F0FEF">
      <w:pPr>
        <w:pStyle w:val="Subtitle"/>
        <w:rPr>
          <w:rFonts w:ascii="Arial" w:hAnsi="Arial"/>
          <w:i w:val="0"/>
          <w:lang w:eastAsia="ko-KR"/>
        </w:rPr>
      </w:pPr>
      <w:r w:rsidRPr="00211382">
        <w:rPr>
          <w:rFonts w:ascii="Arial" w:hAnsi="Arial" w:hint="eastAsia"/>
          <w:lang w:eastAsia="ko-KR"/>
        </w:rPr>
        <w:t>ETRI</w:t>
      </w:r>
    </w:p>
    <w:p w:rsidR="000D3DD9" w:rsidRPr="00211382" w:rsidRDefault="000D3DD9" w:rsidP="000D3DD9">
      <w:pPr>
        <w:pStyle w:val="Subtitle"/>
        <w:rPr>
          <w:rFonts w:ascii="Arial" w:hAnsi="Arial"/>
          <w:lang w:eastAsia="ko-KR"/>
        </w:rPr>
      </w:pPr>
    </w:p>
    <w:p w:rsidR="0092701D" w:rsidRPr="00211382" w:rsidRDefault="00D62781">
      <w:pPr>
        <w:pStyle w:val="Heading1"/>
        <w:rPr>
          <w:rFonts w:ascii="Arial" w:hAnsi="Arial"/>
        </w:rPr>
      </w:pPr>
      <w:r w:rsidRPr="00211382">
        <w:rPr>
          <w:rFonts w:ascii="Arial" w:hAnsi="Arial" w:hint="eastAsia"/>
          <w:lang w:eastAsia="ko-KR"/>
        </w:rPr>
        <w:t>Introduction</w:t>
      </w:r>
    </w:p>
    <w:p w:rsidR="00C43903" w:rsidRDefault="00C43903" w:rsidP="00C43903">
      <w:pPr>
        <w:pStyle w:val="Body"/>
        <w:jc w:val="both"/>
        <w:rPr>
          <w:rFonts w:ascii="Times New Roman" w:hAnsi="Times New Roman"/>
          <w:lang w:eastAsia="ko-KR"/>
        </w:rPr>
      </w:pPr>
      <w:bookmarkStart w:id="0" w:name="_GoBack"/>
      <w:r>
        <w:rPr>
          <w:rFonts w:ascii="Times New Roman" w:hAnsi="Times New Roman" w:hint="eastAsia"/>
          <w:lang w:eastAsia="ko-KR"/>
        </w:rPr>
        <w:t>In this contribution, we suggest the corrections of typos and modification of the sentences in Section 6.12.1.1 Relay function for HR-BS over IEEE P802.16.1a/D3. The major suggestions are listed in below.</w:t>
      </w:r>
    </w:p>
    <w:p w:rsidR="00C43903" w:rsidRDefault="00C43903" w:rsidP="00C43903">
      <w:pPr>
        <w:pStyle w:val="Body"/>
        <w:jc w:val="both"/>
        <w:rPr>
          <w:rFonts w:ascii="Times New Roman" w:hAnsi="Times New Roman"/>
          <w:lang w:eastAsia="ko-KR"/>
        </w:rPr>
      </w:pPr>
    </w:p>
    <w:p w:rsidR="00C43903" w:rsidRDefault="00C43903" w:rsidP="00C43903">
      <w:pPr>
        <w:pStyle w:val="Body"/>
        <w:numPr>
          <w:ilvl w:val="0"/>
          <w:numId w:val="11"/>
        </w:numPr>
        <w:jc w:val="both"/>
        <w:rPr>
          <w:rFonts w:ascii="Times New Roman" w:hAnsi="Times New Roman"/>
          <w:lang w:eastAsia="ko-KR"/>
        </w:rPr>
      </w:pPr>
      <w:r>
        <w:rPr>
          <w:rFonts w:ascii="Times New Roman" w:hAnsi="Times New Roman" w:hint="eastAsia"/>
          <w:lang w:eastAsia="ko-KR"/>
        </w:rPr>
        <w:t>Technical corrections: Action type should be 4 bits</w:t>
      </w:r>
    </w:p>
    <w:p w:rsidR="00C43903" w:rsidRDefault="00C43903" w:rsidP="00C43903">
      <w:pPr>
        <w:pStyle w:val="Body"/>
        <w:numPr>
          <w:ilvl w:val="0"/>
          <w:numId w:val="11"/>
        </w:numPr>
        <w:jc w:val="both"/>
        <w:rPr>
          <w:rFonts w:ascii="Times New Roman" w:hAnsi="Times New Roman"/>
          <w:lang w:eastAsia="ko-KR"/>
        </w:rPr>
      </w:pPr>
      <w:r>
        <w:rPr>
          <w:rFonts w:ascii="Times New Roman" w:hAnsi="Times New Roman"/>
          <w:lang w:eastAsia="ko-KR"/>
        </w:rPr>
        <w:t>G</w:t>
      </w:r>
      <w:r>
        <w:rPr>
          <w:rFonts w:ascii="Times New Roman" w:hAnsi="Times New Roman" w:hint="eastAsia"/>
          <w:lang w:eastAsia="ko-KR"/>
        </w:rPr>
        <w:t>rammar errors : verb tense, article, etc</w:t>
      </w:r>
    </w:p>
    <w:p w:rsidR="00C43903" w:rsidRPr="004D77CD" w:rsidRDefault="00C43903" w:rsidP="00C43903">
      <w:pPr>
        <w:pStyle w:val="Body"/>
        <w:numPr>
          <w:ilvl w:val="0"/>
          <w:numId w:val="11"/>
        </w:numPr>
        <w:jc w:val="both"/>
        <w:rPr>
          <w:rFonts w:ascii="Times New Roman" w:hAnsi="Times New Roman"/>
          <w:lang w:eastAsia="ko-KR"/>
        </w:rPr>
      </w:pPr>
      <w:r w:rsidRPr="004D77CD">
        <w:rPr>
          <w:rFonts w:ascii="Times New Roman" w:hAnsi="Times New Roman" w:hint="eastAsia"/>
          <w:lang w:eastAsia="ko-KR"/>
        </w:rPr>
        <w:t xml:space="preserve">Remove </w:t>
      </w:r>
      <w:r w:rsidRPr="004D77CD">
        <w:rPr>
          <w:rFonts w:ascii="Times New Roman" w:hAnsi="Times New Roman"/>
          <w:lang w:eastAsia="ko-KR"/>
        </w:rPr>
        <w:t>ambiguities</w:t>
      </w:r>
      <w:r w:rsidRPr="004D77CD">
        <w:rPr>
          <w:rFonts w:ascii="Times New Roman" w:hAnsi="Times New Roman" w:hint="eastAsia"/>
          <w:lang w:eastAsia="ko-KR"/>
        </w:rPr>
        <w:t xml:space="preserve"> in some sentences</w:t>
      </w:r>
      <w:r>
        <w:rPr>
          <w:rFonts w:ascii="Times New Roman" w:hAnsi="Times New Roman" w:hint="eastAsia"/>
          <w:lang w:eastAsia="ko-KR"/>
        </w:rPr>
        <w:t>: suggest clear terminologies such as an affected HR-BS and a superordinate HR-BS</w:t>
      </w:r>
    </w:p>
    <w:bookmarkEnd w:id="0"/>
    <w:p w:rsidR="00971133" w:rsidRPr="00C43903" w:rsidRDefault="00971133" w:rsidP="006F33EF">
      <w:pPr>
        <w:pStyle w:val="Body"/>
        <w:jc w:val="both"/>
        <w:rPr>
          <w:lang w:eastAsia="ko-KR"/>
        </w:rPr>
      </w:pPr>
    </w:p>
    <w:p w:rsidR="00983B54" w:rsidRPr="00211382" w:rsidRDefault="00983B54" w:rsidP="0004120A">
      <w:pPr>
        <w:pStyle w:val="Body"/>
        <w:jc w:val="both"/>
        <w:rPr>
          <w:lang w:eastAsia="ko-KR"/>
        </w:rPr>
      </w:pPr>
    </w:p>
    <w:p w:rsidR="00FE7122" w:rsidRPr="00211382" w:rsidRDefault="00FE7122" w:rsidP="00FE7122">
      <w:pPr>
        <w:pStyle w:val="Heading1"/>
        <w:rPr>
          <w:rFonts w:ascii="Arial" w:hAnsi="Arial"/>
          <w:lang w:eastAsia="ko-KR"/>
        </w:rPr>
      </w:pPr>
      <w:r w:rsidRPr="00211382">
        <w:rPr>
          <w:rFonts w:ascii="Arial" w:hAnsi="Arial" w:hint="eastAsia"/>
          <w:lang w:eastAsia="ko-KR"/>
        </w:rPr>
        <w:t>References</w:t>
      </w:r>
    </w:p>
    <w:p w:rsidR="00611B2D" w:rsidRPr="00211382" w:rsidRDefault="00611B2D" w:rsidP="00611B2D">
      <w:pPr>
        <w:pStyle w:val="Body"/>
        <w:rPr>
          <w:lang w:eastAsia="ko-KR"/>
        </w:rPr>
      </w:pPr>
      <w:r w:rsidRPr="00211382">
        <w:rPr>
          <w:lang w:eastAsia="ko-KR"/>
        </w:rPr>
        <w:t>[</w:t>
      </w:r>
      <w:r w:rsidR="0058557E" w:rsidRPr="00211382">
        <w:rPr>
          <w:rFonts w:hint="eastAsia"/>
          <w:lang w:eastAsia="ko-KR"/>
        </w:rPr>
        <w:t>1</w:t>
      </w:r>
      <w:r w:rsidRPr="00211382">
        <w:rPr>
          <w:lang w:eastAsia="ko-KR"/>
        </w:rPr>
        <w:t>] IEEE P802.16n</w:t>
      </w:r>
      <w:r w:rsidRPr="00211382">
        <w:rPr>
          <w:kern w:val="24"/>
          <w:vertAlign w:val="superscript"/>
          <w:lang w:eastAsia="ko-KR"/>
        </w:rPr>
        <w:t>TM</w:t>
      </w:r>
      <w:r w:rsidRPr="00211382">
        <w:rPr>
          <w:lang w:eastAsia="ko-KR"/>
        </w:rPr>
        <w:t>/D</w:t>
      </w:r>
      <w:r w:rsidR="006F33EF">
        <w:rPr>
          <w:rFonts w:hint="eastAsia"/>
          <w:lang w:eastAsia="ko-KR"/>
        </w:rPr>
        <w:t>3</w:t>
      </w:r>
      <w:r w:rsidRPr="00211382">
        <w:rPr>
          <w:lang w:eastAsia="ko-KR"/>
        </w:rPr>
        <w:t xml:space="preserve">, Air Interface for Broadband Wireless Access Systems - Draft Amendment: Higher Reliability Networks, </w:t>
      </w:r>
      <w:r w:rsidR="00B669E9">
        <w:rPr>
          <w:rFonts w:hint="eastAsia"/>
          <w:lang w:eastAsia="ko-KR"/>
        </w:rPr>
        <w:t>June</w:t>
      </w:r>
      <w:r w:rsidR="00B669E9" w:rsidRPr="00211382">
        <w:rPr>
          <w:rFonts w:hint="eastAsia"/>
          <w:lang w:eastAsia="ko-KR"/>
        </w:rPr>
        <w:t xml:space="preserve"> </w:t>
      </w:r>
      <w:r w:rsidRPr="00211382">
        <w:rPr>
          <w:lang w:eastAsia="ko-KR"/>
        </w:rPr>
        <w:t>2012.</w:t>
      </w:r>
    </w:p>
    <w:p w:rsidR="00611B2D" w:rsidRPr="00211382" w:rsidRDefault="0058557E" w:rsidP="00611B2D">
      <w:pPr>
        <w:pStyle w:val="Body"/>
        <w:rPr>
          <w:lang w:eastAsia="ko-KR"/>
        </w:rPr>
      </w:pPr>
      <w:r w:rsidRPr="00211382">
        <w:rPr>
          <w:lang w:eastAsia="ko-KR"/>
        </w:rPr>
        <w:t>[</w:t>
      </w:r>
      <w:r w:rsidRPr="00211382">
        <w:rPr>
          <w:rFonts w:hint="eastAsia"/>
          <w:lang w:eastAsia="ko-KR"/>
        </w:rPr>
        <w:t>2</w:t>
      </w:r>
      <w:r w:rsidR="00611B2D" w:rsidRPr="00211382">
        <w:rPr>
          <w:lang w:eastAsia="ko-KR"/>
        </w:rPr>
        <w:t>] IEEE P802.16.1a</w:t>
      </w:r>
      <w:r w:rsidR="00611B2D" w:rsidRPr="00211382">
        <w:rPr>
          <w:kern w:val="24"/>
          <w:vertAlign w:val="superscript"/>
          <w:lang w:eastAsia="ko-KR"/>
        </w:rPr>
        <w:t>TM</w:t>
      </w:r>
      <w:r w:rsidR="00611B2D" w:rsidRPr="00211382">
        <w:rPr>
          <w:lang w:eastAsia="ko-KR"/>
        </w:rPr>
        <w:t>/D</w:t>
      </w:r>
      <w:r w:rsidR="006F33EF">
        <w:rPr>
          <w:rFonts w:hint="eastAsia"/>
          <w:lang w:eastAsia="ko-KR"/>
        </w:rPr>
        <w:t>3</w:t>
      </w:r>
      <w:r w:rsidR="00611B2D" w:rsidRPr="00211382">
        <w:rPr>
          <w:lang w:eastAsia="ko-KR"/>
        </w:rPr>
        <w:t xml:space="preserve">, </w:t>
      </w:r>
      <w:proofErr w:type="spellStart"/>
      <w:r w:rsidR="00611B2D" w:rsidRPr="00211382">
        <w:rPr>
          <w:lang w:eastAsia="ko-KR"/>
        </w:rPr>
        <w:t>WirelessMAN</w:t>
      </w:r>
      <w:proofErr w:type="spellEnd"/>
      <w:r w:rsidR="00611B2D" w:rsidRPr="00211382">
        <w:rPr>
          <w:lang w:eastAsia="ko-KR"/>
        </w:rPr>
        <w:t xml:space="preserve">-Advanced Air Interface for Broadband Access Systems - Draft Amendment: Higher Reliability Networks, </w:t>
      </w:r>
      <w:r w:rsidR="00B669E9">
        <w:rPr>
          <w:rFonts w:hint="eastAsia"/>
          <w:lang w:eastAsia="ko-KR"/>
        </w:rPr>
        <w:t>June</w:t>
      </w:r>
      <w:r w:rsidR="00B669E9" w:rsidRPr="00211382">
        <w:rPr>
          <w:rFonts w:hint="eastAsia"/>
          <w:lang w:eastAsia="ko-KR"/>
        </w:rPr>
        <w:t xml:space="preserve"> </w:t>
      </w:r>
      <w:r w:rsidR="00611B2D" w:rsidRPr="00211382">
        <w:rPr>
          <w:lang w:eastAsia="ko-KR"/>
        </w:rPr>
        <w:t>2012.</w:t>
      </w:r>
    </w:p>
    <w:p w:rsidR="00611B2D" w:rsidRPr="00211382" w:rsidRDefault="0058557E" w:rsidP="00611B2D">
      <w:pPr>
        <w:pStyle w:val="Body"/>
        <w:rPr>
          <w:lang w:eastAsia="ko-KR"/>
        </w:rPr>
      </w:pPr>
      <w:r w:rsidRPr="00211382">
        <w:rPr>
          <w:lang w:eastAsia="ko-KR"/>
        </w:rPr>
        <w:t>[</w:t>
      </w:r>
      <w:r w:rsidRPr="00211382">
        <w:rPr>
          <w:rFonts w:hint="eastAsia"/>
          <w:lang w:eastAsia="ko-KR"/>
        </w:rPr>
        <w:t>3</w:t>
      </w:r>
      <w:r w:rsidR="00611B2D" w:rsidRPr="00211382">
        <w:rPr>
          <w:lang w:eastAsia="ko-KR"/>
        </w:rPr>
        <w:t>] EEE P802.16Rev3/D</w:t>
      </w:r>
      <w:r w:rsidR="006F33EF">
        <w:rPr>
          <w:rFonts w:hint="eastAsia"/>
          <w:lang w:eastAsia="ko-KR"/>
        </w:rPr>
        <w:t>6</w:t>
      </w:r>
      <w:r w:rsidR="00611B2D" w:rsidRPr="00211382">
        <w:rPr>
          <w:lang w:eastAsia="ko-KR"/>
        </w:rPr>
        <w:t xml:space="preserve">, IEEE Draft Standard for Local and metropolitan area networks; Part 16: Air Interface for Fixed and Mobile Broadband Wireless Access Systems,” </w:t>
      </w:r>
      <w:r w:rsidR="00B669E9">
        <w:rPr>
          <w:rFonts w:hint="eastAsia"/>
          <w:lang w:eastAsia="ko-KR"/>
        </w:rPr>
        <w:t>June</w:t>
      </w:r>
      <w:r w:rsidR="00B669E9" w:rsidRPr="00211382">
        <w:rPr>
          <w:rFonts w:hint="eastAsia"/>
          <w:lang w:eastAsia="ko-KR"/>
        </w:rPr>
        <w:t xml:space="preserve"> </w:t>
      </w:r>
      <w:r w:rsidR="00611B2D" w:rsidRPr="00211382">
        <w:rPr>
          <w:lang w:eastAsia="ko-KR"/>
        </w:rPr>
        <w:t>2012.</w:t>
      </w:r>
    </w:p>
    <w:p w:rsidR="00FE7122" w:rsidRPr="00211382" w:rsidRDefault="0058557E" w:rsidP="00611B2D">
      <w:pPr>
        <w:pStyle w:val="Body"/>
        <w:rPr>
          <w:lang w:eastAsia="ko-KR"/>
        </w:rPr>
      </w:pPr>
      <w:r w:rsidRPr="00211382">
        <w:rPr>
          <w:lang w:eastAsia="ko-KR"/>
        </w:rPr>
        <w:t>[</w:t>
      </w:r>
      <w:r w:rsidRPr="00211382">
        <w:rPr>
          <w:rFonts w:hint="eastAsia"/>
          <w:lang w:eastAsia="ko-KR"/>
        </w:rPr>
        <w:t>4</w:t>
      </w:r>
      <w:r w:rsidR="00611B2D" w:rsidRPr="00211382">
        <w:rPr>
          <w:lang w:eastAsia="ko-KR"/>
        </w:rPr>
        <w:t>] IEEE P802.16.1</w:t>
      </w:r>
      <w:r w:rsidR="00611B2D" w:rsidRPr="00211382">
        <w:rPr>
          <w:kern w:val="24"/>
          <w:vertAlign w:val="superscript"/>
          <w:lang w:eastAsia="ko-KR"/>
        </w:rPr>
        <w:t>TM</w:t>
      </w:r>
      <w:r w:rsidR="006F33EF">
        <w:rPr>
          <w:lang w:eastAsia="ko-KR"/>
        </w:rPr>
        <w:t>/D</w:t>
      </w:r>
      <w:r w:rsidR="006F33EF">
        <w:rPr>
          <w:rFonts w:hint="eastAsia"/>
          <w:lang w:eastAsia="ko-KR"/>
        </w:rPr>
        <w:t>6</w:t>
      </w:r>
      <w:r w:rsidR="00611B2D" w:rsidRPr="00211382">
        <w:rPr>
          <w:lang w:eastAsia="ko-KR"/>
        </w:rPr>
        <w:t xml:space="preserve">, IEEE Draft for </w:t>
      </w:r>
      <w:proofErr w:type="spellStart"/>
      <w:r w:rsidR="00611B2D" w:rsidRPr="00211382">
        <w:rPr>
          <w:lang w:eastAsia="ko-KR"/>
        </w:rPr>
        <w:t>WirelessMAN</w:t>
      </w:r>
      <w:proofErr w:type="spellEnd"/>
      <w:r w:rsidR="00611B2D" w:rsidRPr="00211382">
        <w:rPr>
          <w:lang w:eastAsia="ko-KR"/>
        </w:rPr>
        <w:t xml:space="preserve">-Advanced Air Interface for Broadband Wireless Access Systems, </w:t>
      </w:r>
      <w:r w:rsidR="00B669E9">
        <w:rPr>
          <w:rFonts w:hint="eastAsia"/>
          <w:lang w:eastAsia="ko-KR"/>
        </w:rPr>
        <w:t>June</w:t>
      </w:r>
      <w:r w:rsidR="00B669E9" w:rsidRPr="00211382">
        <w:rPr>
          <w:rFonts w:hint="eastAsia"/>
          <w:lang w:eastAsia="ko-KR"/>
        </w:rPr>
        <w:t xml:space="preserve"> </w:t>
      </w:r>
      <w:r w:rsidR="00611B2D" w:rsidRPr="00211382">
        <w:rPr>
          <w:lang w:eastAsia="ko-KR"/>
        </w:rPr>
        <w:t>2012.</w:t>
      </w:r>
    </w:p>
    <w:p w:rsidR="00611B2D" w:rsidRPr="00211382" w:rsidRDefault="00611B2D" w:rsidP="00611B2D">
      <w:pPr>
        <w:pStyle w:val="Body"/>
        <w:rPr>
          <w:lang w:eastAsia="ko-KR"/>
        </w:rPr>
      </w:pPr>
    </w:p>
    <w:p w:rsidR="00C0402F" w:rsidRPr="00211382" w:rsidRDefault="00D62781" w:rsidP="00C0402F">
      <w:pPr>
        <w:pStyle w:val="Heading1"/>
        <w:rPr>
          <w:rFonts w:ascii="Arial" w:hAnsi="Arial"/>
          <w:lang w:eastAsia="ko-KR"/>
        </w:rPr>
      </w:pPr>
      <w:r w:rsidRPr="00211382">
        <w:rPr>
          <w:rFonts w:ascii="Arial" w:hAnsi="Arial" w:hint="eastAsia"/>
          <w:lang w:eastAsia="ko-KR"/>
        </w:rPr>
        <w:t xml:space="preserve">Proposed </w:t>
      </w:r>
      <w:r w:rsidR="00F36915" w:rsidRPr="00211382">
        <w:rPr>
          <w:rFonts w:ascii="Arial" w:hAnsi="Arial" w:hint="eastAsia"/>
          <w:lang w:eastAsia="ko-KR"/>
        </w:rPr>
        <w:t>T</w:t>
      </w:r>
      <w:r w:rsidRPr="00211382">
        <w:rPr>
          <w:rFonts w:ascii="Arial" w:hAnsi="Arial" w:hint="eastAsia"/>
          <w:lang w:eastAsia="ko-KR"/>
        </w:rPr>
        <w:t>ext for the 802.16.1a AWD</w:t>
      </w:r>
    </w:p>
    <w:p w:rsidR="00D62781" w:rsidRPr="00211382" w:rsidRDefault="00D62781" w:rsidP="00D62781">
      <w:pPr>
        <w:pStyle w:val="Body"/>
        <w:rPr>
          <w:lang w:eastAsia="ko-KR"/>
        </w:rPr>
      </w:pPr>
      <w:r w:rsidRPr="00211382">
        <w:rPr>
          <w:rFonts w:hint="eastAsia"/>
          <w:lang w:eastAsia="ko-KR"/>
        </w:rPr>
        <w:t xml:space="preserve">Note: </w:t>
      </w:r>
    </w:p>
    <w:p w:rsidR="00D62781" w:rsidRPr="00211382" w:rsidRDefault="00D62781" w:rsidP="00D62781">
      <w:pPr>
        <w:pStyle w:val="Body"/>
        <w:rPr>
          <w:lang w:eastAsia="ko-KR"/>
        </w:rPr>
      </w:pPr>
      <w:r w:rsidRPr="00211382">
        <w:rPr>
          <w:rFonts w:hint="eastAsia"/>
          <w:lang w:eastAsia="ko-KR"/>
        </w:rPr>
        <w:t xml:space="preserve">The text in </w:t>
      </w:r>
      <w:r w:rsidRPr="00211382">
        <w:rPr>
          <w:rFonts w:hint="eastAsia"/>
          <w:b/>
          <w:lang w:eastAsia="ko-KR"/>
        </w:rPr>
        <w:t>BLACK</w:t>
      </w:r>
      <w:r w:rsidRPr="00211382">
        <w:rPr>
          <w:rFonts w:hint="eastAsia"/>
          <w:lang w:eastAsia="ko-KR"/>
        </w:rPr>
        <w:t xml:space="preserve"> color: the existing text in the 802.16.1a AWD</w:t>
      </w:r>
    </w:p>
    <w:p w:rsidR="00D62781" w:rsidRPr="00211382" w:rsidRDefault="00D62781" w:rsidP="00D62781">
      <w:pPr>
        <w:pStyle w:val="Body"/>
        <w:rPr>
          <w:lang w:eastAsia="ko-KR"/>
        </w:rPr>
      </w:pPr>
      <w:r w:rsidRPr="00211382">
        <w:rPr>
          <w:rFonts w:hint="eastAsia"/>
          <w:lang w:eastAsia="ko-KR"/>
        </w:rPr>
        <w:t xml:space="preserve">The text in </w:t>
      </w:r>
      <w:r w:rsidRPr="00211382">
        <w:rPr>
          <w:rFonts w:hint="eastAsia"/>
          <w:b/>
          <w:strike/>
          <w:color w:val="FF0000"/>
          <w:lang w:eastAsia="ko-KR"/>
        </w:rPr>
        <w:t>RED</w:t>
      </w:r>
      <w:r w:rsidRPr="00211382">
        <w:rPr>
          <w:rFonts w:hint="eastAsia"/>
          <w:lang w:eastAsia="ko-KR"/>
        </w:rPr>
        <w:t xml:space="preserve"> color: the removal of existing 802.16.1a AWD</w:t>
      </w:r>
    </w:p>
    <w:p w:rsidR="00D62781" w:rsidRPr="00211382" w:rsidRDefault="00D62781" w:rsidP="00D62781">
      <w:pPr>
        <w:pStyle w:val="Body"/>
        <w:rPr>
          <w:lang w:eastAsia="ko-KR"/>
        </w:rPr>
      </w:pPr>
      <w:r w:rsidRPr="00211382">
        <w:rPr>
          <w:rFonts w:hint="eastAsia"/>
          <w:lang w:eastAsia="ko-KR"/>
        </w:rPr>
        <w:t xml:space="preserve">The text in </w:t>
      </w:r>
      <w:r w:rsidRPr="00211382">
        <w:rPr>
          <w:rFonts w:hint="eastAsia"/>
          <w:b/>
          <w:color w:val="0000FF"/>
          <w:u w:val="single"/>
          <w:lang w:eastAsia="ko-KR"/>
        </w:rPr>
        <w:t>BLUE</w:t>
      </w:r>
      <w:r w:rsidRPr="00211382">
        <w:rPr>
          <w:rFonts w:hint="eastAsia"/>
          <w:lang w:eastAsia="ko-KR"/>
        </w:rPr>
        <w:t xml:space="preserve"> color: the new text added to the 802.16.1a AWD</w:t>
      </w:r>
    </w:p>
    <w:p w:rsidR="00611B2D" w:rsidRPr="00211382" w:rsidRDefault="00611B2D" w:rsidP="00100B24">
      <w:pPr>
        <w:pStyle w:val="Body"/>
        <w:rPr>
          <w:lang w:eastAsia="ko-KR"/>
        </w:rPr>
      </w:pPr>
    </w:p>
    <w:p w:rsidR="00100B24" w:rsidRPr="00211382" w:rsidRDefault="00100B24" w:rsidP="00100B24">
      <w:pPr>
        <w:pStyle w:val="Body"/>
        <w:rPr>
          <w:lang w:eastAsia="ko-KR"/>
        </w:rPr>
      </w:pPr>
      <w:r w:rsidRPr="00211382">
        <w:t xml:space="preserve"> [-------------------------------------------------Start of Text Proposal---------------------------------------------------</w:t>
      </w:r>
      <w:r w:rsidRPr="00211382">
        <w:rPr>
          <w:rFonts w:hint="eastAsia"/>
          <w:lang w:eastAsia="ko-KR"/>
        </w:rPr>
        <w:t>]</w:t>
      </w:r>
    </w:p>
    <w:p w:rsidR="00611B2D" w:rsidRDefault="00611B2D" w:rsidP="00100B24">
      <w:pPr>
        <w:pStyle w:val="Default"/>
        <w:rPr>
          <w:b/>
          <w:sz w:val="28"/>
          <w:lang w:eastAsia="ko-KR"/>
        </w:rPr>
      </w:pPr>
    </w:p>
    <w:p w:rsidR="009D19AB" w:rsidRPr="0043588F" w:rsidRDefault="009D19AB" w:rsidP="009D19AB">
      <w:pPr>
        <w:suppressAutoHyphens/>
        <w:wordWrap/>
        <w:autoSpaceDE/>
        <w:autoSpaceDN/>
        <w:spacing w:after="120"/>
        <w:rPr>
          <w:rFonts w:eastAsia="Malgun Gothic"/>
          <w:b/>
          <w:i/>
          <w:sz w:val="24"/>
          <w:szCs w:val="24"/>
          <w:highlight w:val="yellow"/>
          <w:lang w:eastAsia="ko-KR"/>
        </w:rPr>
      </w:pPr>
      <w:r w:rsidRPr="0043588F">
        <w:rPr>
          <w:rFonts w:eastAsia="Times New Roman"/>
          <w:b/>
          <w:i/>
          <w:sz w:val="24"/>
          <w:szCs w:val="24"/>
          <w:highlight w:val="yellow"/>
          <w:lang w:eastAsia="ko-KR"/>
        </w:rPr>
        <w:lastRenderedPageBreak/>
        <w:t>[</w:t>
      </w:r>
      <w:r w:rsidRPr="0043588F">
        <w:rPr>
          <w:rFonts w:eastAsia="Malgun Gothic" w:hint="eastAsia"/>
          <w:b/>
          <w:i/>
          <w:sz w:val="24"/>
          <w:szCs w:val="24"/>
          <w:highlight w:val="yellow"/>
          <w:lang w:eastAsia="ko-KR"/>
        </w:rPr>
        <w:t>Remedy</w:t>
      </w:r>
      <w:r w:rsidRPr="0043588F">
        <w:rPr>
          <w:rFonts w:hint="eastAsia"/>
          <w:b/>
          <w:i/>
          <w:sz w:val="24"/>
          <w:szCs w:val="24"/>
          <w:highlight w:val="yellow"/>
          <w:lang w:eastAsia="ko-KR"/>
        </w:rPr>
        <w:t>1</w:t>
      </w:r>
      <w:r w:rsidRPr="0043588F">
        <w:rPr>
          <w:rFonts w:eastAsia="Malgun Gothic" w:hint="eastAsia"/>
          <w:b/>
          <w:i/>
          <w:sz w:val="24"/>
          <w:szCs w:val="24"/>
          <w:highlight w:val="yellow"/>
          <w:lang w:eastAsia="ko-KR"/>
        </w:rPr>
        <w:t>:</w:t>
      </w:r>
      <w:r w:rsidRPr="0043588F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 </w:t>
      </w:r>
      <w:r>
        <w:rPr>
          <w:rFonts w:hint="eastAsia"/>
          <w:b/>
          <w:i/>
          <w:sz w:val="24"/>
          <w:szCs w:val="24"/>
          <w:highlight w:val="yellow"/>
          <w:lang w:eastAsia="ko-KR"/>
        </w:rPr>
        <w:t>Insert the</w:t>
      </w:r>
      <w:r w:rsidRPr="0043588F">
        <w:rPr>
          <w:rFonts w:hint="eastAsia"/>
          <w:b/>
          <w:i/>
          <w:sz w:val="24"/>
          <w:szCs w:val="24"/>
          <w:highlight w:val="yellow"/>
        </w:rPr>
        <w:t xml:space="preserve"> sentence in Section </w:t>
      </w:r>
      <w:r w:rsidR="001C6721">
        <w:rPr>
          <w:rFonts w:hint="eastAsia"/>
          <w:b/>
          <w:i/>
          <w:sz w:val="24"/>
          <w:szCs w:val="24"/>
          <w:highlight w:val="yellow"/>
          <w:lang w:eastAsia="ko-KR"/>
        </w:rPr>
        <w:t>3</w:t>
      </w:r>
      <w:r w:rsidRPr="0043588F">
        <w:rPr>
          <w:rFonts w:hint="eastAsia"/>
          <w:b/>
          <w:i/>
          <w:sz w:val="24"/>
          <w:szCs w:val="24"/>
          <w:highlight w:val="yellow"/>
        </w:rPr>
        <w:t xml:space="preserve"> </w:t>
      </w:r>
      <w:r w:rsidRPr="0043588F">
        <w:rPr>
          <w:rFonts w:eastAsia="Malgun Gothic" w:hint="eastAsia"/>
          <w:b/>
          <w:i/>
          <w:sz w:val="24"/>
          <w:szCs w:val="24"/>
          <w:highlight w:val="yellow"/>
          <w:lang w:eastAsia="ko-KR"/>
        </w:rPr>
        <w:t xml:space="preserve">in </w:t>
      </w:r>
      <w:r w:rsidRPr="0043588F">
        <w:rPr>
          <w:rFonts w:eastAsia="Malgun Gothic"/>
          <w:b/>
          <w:i/>
          <w:sz w:val="24"/>
          <w:szCs w:val="24"/>
          <w:highlight w:val="yellow"/>
          <w:lang w:eastAsia="ko-KR"/>
        </w:rPr>
        <w:t>IEEE P802.16</w:t>
      </w:r>
      <w:r w:rsidR="001C6721">
        <w:rPr>
          <w:rFonts w:eastAsia="Malgun Gothic" w:hint="eastAsia"/>
          <w:b/>
          <w:i/>
          <w:sz w:val="24"/>
          <w:szCs w:val="24"/>
          <w:highlight w:val="yellow"/>
          <w:lang w:eastAsia="ko-KR"/>
        </w:rPr>
        <w:t>.1a</w:t>
      </w:r>
      <w:r w:rsidRPr="0043588F">
        <w:rPr>
          <w:rFonts w:eastAsia="Malgun Gothic"/>
          <w:b/>
          <w:i/>
          <w:sz w:val="24"/>
          <w:szCs w:val="24"/>
          <w:highlight w:val="yellow"/>
          <w:lang w:eastAsia="ko-KR"/>
        </w:rPr>
        <w:t>/D</w:t>
      </w:r>
      <w:r w:rsidRPr="0043588F">
        <w:rPr>
          <w:rFonts w:eastAsia="Malgun Gothic" w:hint="eastAsia"/>
          <w:b/>
          <w:i/>
          <w:sz w:val="24"/>
          <w:szCs w:val="24"/>
          <w:highlight w:val="yellow"/>
          <w:lang w:eastAsia="ko-KR"/>
        </w:rPr>
        <w:t>3.</w:t>
      </w:r>
      <w:r w:rsidRPr="0043588F">
        <w:rPr>
          <w:rFonts w:eastAsia="Times New Roman"/>
          <w:b/>
          <w:i/>
          <w:sz w:val="24"/>
          <w:szCs w:val="24"/>
          <w:highlight w:val="yellow"/>
          <w:lang w:eastAsia="ko-KR"/>
        </w:rPr>
        <w:t>]</w:t>
      </w:r>
    </w:p>
    <w:p w:rsidR="009D19AB" w:rsidRPr="005C7D30" w:rsidRDefault="009D19AB" w:rsidP="009D19AB">
      <w:pPr>
        <w:suppressAutoHyphens/>
        <w:wordWrap/>
        <w:autoSpaceDE/>
        <w:autoSpaceDN/>
        <w:spacing w:after="120"/>
        <w:rPr>
          <w:b/>
          <w:i/>
          <w:sz w:val="24"/>
          <w:szCs w:val="24"/>
          <w:lang w:eastAsia="ko-KR"/>
        </w:rPr>
      </w:pPr>
      <w:r w:rsidRPr="005C7D30">
        <w:rPr>
          <w:rFonts w:eastAsia="Times New Roman" w:hint="eastAsia"/>
          <w:b/>
          <w:i/>
          <w:sz w:val="24"/>
          <w:szCs w:val="24"/>
          <w:highlight w:val="yellow"/>
          <w:lang w:eastAsia="ko-KR"/>
        </w:rPr>
        <w:t>[Page#</w:t>
      </w:r>
      <w:r w:rsidRPr="005C7D30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 </w:t>
      </w:r>
      <w:r>
        <w:rPr>
          <w:rFonts w:hint="eastAsia"/>
          <w:b/>
          <w:i/>
          <w:sz w:val="24"/>
          <w:szCs w:val="24"/>
          <w:highlight w:val="yellow"/>
          <w:lang w:eastAsia="ko-KR"/>
        </w:rPr>
        <w:t>3</w:t>
      </w:r>
      <w:r w:rsidRPr="005C7D30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, Line# </w:t>
      </w:r>
      <w:r>
        <w:rPr>
          <w:rFonts w:hint="eastAsia"/>
          <w:b/>
          <w:i/>
          <w:sz w:val="24"/>
          <w:szCs w:val="24"/>
          <w:highlight w:val="yellow"/>
          <w:lang w:eastAsia="ko-KR"/>
        </w:rPr>
        <w:t>29</w:t>
      </w:r>
      <w:r w:rsidRPr="005C7D30">
        <w:rPr>
          <w:b/>
          <w:i/>
          <w:sz w:val="24"/>
          <w:szCs w:val="24"/>
          <w:highlight w:val="yellow"/>
          <w:lang w:eastAsia="ko-KR"/>
        </w:rPr>
        <w:t>]</w:t>
      </w:r>
    </w:p>
    <w:p w:rsidR="009D19AB" w:rsidRDefault="009D19AB" w:rsidP="009D19AB">
      <w:pPr>
        <w:pStyle w:val="Default"/>
        <w:rPr>
          <w:b/>
          <w:sz w:val="28"/>
          <w:lang w:eastAsia="ko-KR"/>
        </w:rPr>
      </w:pPr>
    </w:p>
    <w:p w:rsidR="009D19AB" w:rsidRPr="00324FD8" w:rsidRDefault="009D19AB" w:rsidP="009D19AB">
      <w:pPr>
        <w:rPr>
          <w:rFonts w:ascii="Arial" w:eastAsia="AppleGothic" w:hAnsi="Arial" w:cs="Arial"/>
          <w:b/>
          <w:sz w:val="28"/>
          <w:szCs w:val="28"/>
        </w:rPr>
      </w:pPr>
      <w:r w:rsidRPr="005E2CAD">
        <w:rPr>
          <w:rFonts w:ascii="Arial" w:eastAsia="AppleGothic" w:hAnsi="Arial" w:cs="Arial"/>
          <w:b/>
          <w:sz w:val="28"/>
          <w:szCs w:val="28"/>
        </w:rPr>
        <w:t>3. Definitions</w:t>
      </w:r>
    </w:p>
    <w:p w:rsidR="009D19AB" w:rsidRPr="005E2CAD" w:rsidRDefault="009D19AB" w:rsidP="009D19AB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9D19AB" w:rsidRDefault="009D19AB" w:rsidP="009D19AB">
      <w:pPr>
        <w:pStyle w:val="Body"/>
        <w:jc w:val="both"/>
        <w:rPr>
          <w:rFonts w:ascii="Times New Roman" w:hAnsi="Times New Roman"/>
          <w:szCs w:val="24"/>
          <w:lang w:eastAsia="ko-KR"/>
        </w:rPr>
      </w:pPr>
      <w:r w:rsidRPr="005E2CAD">
        <w:rPr>
          <w:rFonts w:ascii="Times New Roman" w:hAnsi="Times New Roman"/>
          <w:szCs w:val="24"/>
          <w:lang w:eastAsia="ko-KR"/>
        </w:rPr>
        <w:t xml:space="preserve">For the purposes of this document, the following terms and definitions apply. The </w:t>
      </w:r>
      <w:r w:rsidRPr="005E2CAD">
        <w:rPr>
          <w:rFonts w:ascii="Times New Roman" w:hAnsi="Times New Roman"/>
          <w:i/>
          <w:szCs w:val="24"/>
          <w:lang w:eastAsia="ko-KR"/>
        </w:rPr>
        <w:t>IEEE Standards</w:t>
      </w:r>
      <w:r w:rsidRPr="005E2CAD">
        <w:rPr>
          <w:rFonts w:ascii="Times New Roman" w:hAnsi="Times New Roman" w:hint="eastAsia"/>
          <w:i/>
          <w:szCs w:val="24"/>
          <w:lang w:eastAsia="ko-KR"/>
        </w:rPr>
        <w:t xml:space="preserve"> </w:t>
      </w:r>
      <w:r w:rsidRPr="005E2CAD">
        <w:rPr>
          <w:rFonts w:ascii="Times New Roman" w:hAnsi="Times New Roman"/>
          <w:i/>
          <w:szCs w:val="24"/>
          <w:lang w:eastAsia="ko-KR"/>
        </w:rPr>
        <w:t>Dictionary: Glossary of Terms &amp; Definitions</w:t>
      </w:r>
      <w:r w:rsidRPr="005E2CAD">
        <w:rPr>
          <w:rFonts w:ascii="Times New Roman" w:hAnsi="Times New Roman"/>
          <w:szCs w:val="24"/>
          <w:lang w:eastAsia="ko-KR"/>
        </w:rPr>
        <w:t xml:space="preserve"> should be consulted for terms not defined in this clau</w:t>
      </w:r>
      <w:r>
        <w:rPr>
          <w:rFonts w:ascii="Times New Roman" w:hAnsi="Times New Roman"/>
          <w:szCs w:val="24"/>
          <w:lang w:eastAsia="ko-KR"/>
        </w:rPr>
        <w:t>se</w:t>
      </w:r>
      <w:r>
        <w:rPr>
          <w:rFonts w:ascii="Times New Roman" w:hAnsi="Times New Roman" w:hint="eastAsia"/>
          <w:szCs w:val="24"/>
          <w:lang w:eastAsia="ko-KR"/>
        </w:rPr>
        <w:t>.</w:t>
      </w:r>
    </w:p>
    <w:p w:rsidR="009D19AB" w:rsidRDefault="009D19AB" w:rsidP="009D19AB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9D19AB" w:rsidRPr="005E2CAD" w:rsidRDefault="009D19AB" w:rsidP="009D19AB">
      <w:pPr>
        <w:pStyle w:val="Body"/>
        <w:jc w:val="both"/>
        <w:rPr>
          <w:rFonts w:ascii="Times New Roman" w:hAnsi="Times New Roman"/>
          <w:b/>
          <w:szCs w:val="24"/>
          <w:lang w:eastAsia="ko-KR"/>
        </w:rPr>
      </w:pPr>
      <w:r w:rsidRPr="005E2CAD">
        <w:rPr>
          <w:rFonts w:ascii="Times New Roman" w:hAnsi="Times New Roman"/>
          <w:b/>
          <w:szCs w:val="24"/>
          <w:lang w:eastAsia="ko-KR"/>
        </w:rPr>
        <w:t>…</w:t>
      </w:r>
    </w:p>
    <w:p w:rsidR="009D19AB" w:rsidRDefault="009D19AB" w:rsidP="009D19AB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9D19AB" w:rsidRDefault="009D19AB" w:rsidP="009D19AB">
      <w:pPr>
        <w:pStyle w:val="Body"/>
        <w:jc w:val="both"/>
        <w:rPr>
          <w:rFonts w:ascii="Times New Roman" w:hAnsi="Times New Roman"/>
          <w:szCs w:val="24"/>
          <w:lang w:eastAsia="ko-KR"/>
        </w:rPr>
      </w:pPr>
      <w:r w:rsidRPr="005E2CAD">
        <w:rPr>
          <w:rFonts w:ascii="Times New Roman" w:hAnsi="Times New Roman"/>
          <w:b/>
          <w:szCs w:val="24"/>
          <w:lang w:eastAsia="ko-KR"/>
        </w:rPr>
        <w:t>3.71 self-coexistence mode:</w:t>
      </w:r>
      <w:r w:rsidRPr="005E2CAD">
        <w:rPr>
          <w:rFonts w:ascii="Times New Roman" w:hAnsi="Times New Roman"/>
          <w:szCs w:val="24"/>
          <w:lang w:eastAsia="ko-KR"/>
        </w:rPr>
        <w:t xml:space="preserve"> An operation mode of HR network, in which multiple HR cells share the same</w:t>
      </w:r>
      <w:r>
        <w:rPr>
          <w:rFonts w:ascii="Times New Roman" w:hAnsi="Times New Roman" w:hint="eastAsia"/>
          <w:szCs w:val="24"/>
          <w:lang w:eastAsia="ko-KR"/>
        </w:rPr>
        <w:t xml:space="preserve"> </w:t>
      </w:r>
      <w:r w:rsidRPr="005E2CAD">
        <w:rPr>
          <w:rFonts w:ascii="Times New Roman" w:hAnsi="Times New Roman"/>
          <w:szCs w:val="24"/>
          <w:lang w:eastAsia="ko-KR"/>
        </w:rPr>
        <w:t xml:space="preserve">frequency channel in time. </w:t>
      </w:r>
      <w:r w:rsidRPr="005E2CAD">
        <w:rPr>
          <w:rFonts w:ascii="Times New Roman" w:hAnsi="Times New Roman"/>
          <w:i/>
          <w:szCs w:val="24"/>
          <w:lang w:eastAsia="ko-KR"/>
        </w:rPr>
        <w:t>See also</w:t>
      </w:r>
      <w:r w:rsidRPr="005E2CAD">
        <w:rPr>
          <w:rFonts w:ascii="Times New Roman" w:hAnsi="Times New Roman"/>
          <w:szCs w:val="24"/>
          <w:lang w:eastAsia="ko-KR"/>
        </w:rPr>
        <w:t xml:space="preserve">: </w:t>
      </w:r>
      <w:r w:rsidRPr="005E2CAD">
        <w:rPr>
          <w:rFonts w:ascii="Times New Roman" w:hAnsi="Times New Roman"/>
          <w:b/>
          <w:szCs w:val="24"/>
          <w:lang w:eastAsia="ko-KR"/>
        </w:rPr>
        <w:t>high reliability network (HR-Network)</w:t>
      </w:r>
      <w:r w:rsidRPr="005E2CAD">
        <w:rPr>
          <w:rFonts w:ascii="Times New Roman" w:hAnsi="Times New Roman"/>
          <w:szCs w:val="24"/>
          <w:lang w:eastAsia="ko-KR"/>
        </w:rPr>
        <w:t>.</w:t>
      </w:r>
    </w:p>
    <w:p w:rsidR="009D19AB" w:rsidRDefault="009D19AB" w:rsidP="009D19AB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9D19AB" w:rsidRPr="005E2CAD" w:rsidRDefault="009D19AB" w:rsidP="009D19AB">
      <w:pPr>
        <w:pStyle w:val="Body"/>
        <w:jc w:val="both"/>
        <w:rPr>
          <w:rFonts w:ascii="Times New Roman" w:hAnsi="Times New Roman"/>
          <w:color w:val="0000FF"/>
          <w:szCs w:val="24"/>
          <w:u w:val="single"/>
          <w:lang w:eastAsia="ko-KR"/>
        </w:rPr>
      </w:pPr>
      <w:r w:rsidRPr="005E2CAD">
        <w:rPr>
          <w:rFonts w:ascii="Times New Roman" w:hAnsi="Times New Roman"/>
          <w:b/>
          <w:color w:val="0000FF"/>
          <w:szCs w:val="24"/>
          <w:u w:val="single"/>
          <w:lang w:eastAsia="ko-KR"/>
        </w:rPr>
        <w:t>3.7</w:t>
      </w:r>
      <w:r w:rsidRPr="005E2CAD">
        <w:rPr>
          <w:rFonts w:ascii="Times New Roman" w:hAnsi="Times New Roman" w:hint="eastAsia"/>
          <w:b/>
          <w:color w:val="0000FF"/>
          <w:szCs w:val="24"/>
          <w:u w:val="single"/>
          <w:lang w:eastAsia="ko-KR"/>
        </w:rPr>
        <w:t>2</w:t>
      </w:r>
      <w:r w:rsidRPr="005E2CAD">
        <w:rPr>
          <w:rFonts w:ascii="Times New Roman" w:hAnsi="Times New Roman"/>
          <w:b/>
          <w:color w:val="0000FF"/>
          <w:szCs w:val="24"/>
          <w:u w:val="single"/>
          <w:lang w:eastAsia="ko-KR"/>
        </w:rPr>
        <w:t xml:space="preserve"> affected HR-BS:</w:t>
      </w:r>
      <w:r w:rsidRPr="005E2CAD">
        <w:rPr>
          <w:rFonts w:ascii="Times New Roman" w:hAnsi="Times New Roman"/>
          <w:color w:val="0000FF"/>
          <w:szCs w:val="24"/>
          <w:u w:val="single"/>
          <w:lang w:eastAsia="ko-KR"/>
        </w:rPr>
        <w:t xml:space="preserve"> </w:t>
      </w:r>
      <w:r w:rsidR="00F6017A" w:rsidRPr="005E2CAD">
        <w:rPr>
          <w:rFonts w:ascii="Times New Roman" w:hAnsi="Times New Roman"/>
          <w:color w:val="0000FF"/>
          <w:szCs w:val="24"/>
          <w:u w:val="single"/>
          <w:lang w:eastAsia="ko-KR"/>
        </w:rPr>
        <w:t xml:space="preserve">An HR-BS which </w:t>
      </w:r>
      <w:r w:rsidR="00F6017A">
        <w:rPr>
          <w:rFonts w:ascii="Times New Roman" w:hAnsi="Times New Roman"/>
          <w:color w:val="0000FF"/>
          <w:szCs w:val="24"/>
          <w:u w:val="single"/>
          <w:lang w:eastAsia="ko-KR"/>
        </w:rPr>
        <w:t>is experiencing a</w:t>
      </w:r>
      <w:r w:rsidR="00F6017A" w:rsidRPr="005E2CAD">
        <w:rPr>
          <w:rFonts w:ascii="Times New Roman" w:hAnsi="Times New Roman"/>
          <w:color w:val="0000FF"/>
          <w:szCs w:val="24"/>
          <w:u w:val="single"/>
          <w:lang w:eastAsia="ko-KR"/>
        </w:rPr>
        <w:t xml:space="preserve"> failure of </w:t>
      </w:r>
      <w:r w:rsidR="00F6017A">
        <w:rPr>
          <w:rFonts w:ascii="Times New Roman" w:hAnsi="Times New Roman"/>
          <w:color w:val="0000FF"/>
          <w:szCs w:val="24"/>
          <w:u w:val="single"/>
          <w:lang w:eastAsia="ko-KR"/>
        </w:rPr>
        <w:t xml:space="preserve">its </w:t>
      </w:r>
      <w:r w:rsidR="00F6017A" w:rsidRPr="005E2CAD">
        <w:rPr>
          <w:rFonts w:ascii="Times New Roman" w:hAnsi="Times New Roman"/>
          <w:color w:val="0000FF"/>
          <w:szCs w:val="24"/>
          <w:u w:val="single"/>
          <w:lang w:eastAsia="ko-KR"/>
        </w:rPr>
        <w:t xml:space="preserve">backhaul connection </w:t>
      </w:r>
      <w:r w:rsidR="00F6017A">
        <w:rPr>
          <w:rFonts w:ascii="Times New Roman" w:hAnsi="Times New Roman"/>
          <w:color w:val="0000FF"/>
          <w:szCs w:val="24"/>
          <w:u w:val="single"/>
          <w:lang w:eastAsia="ko-KR"/>
        </w:rPr>
        <w:t xml:space="preserve">to the backbone </w:t>
      </w:r>
      <w:r w:rsidR="00F6017A" w:rsidRPr="005E2CAD">
        <w:rPr>
          <w:rFonts w:ascii="Times New Roman" w:hAnsi="Times New Roman"/>
          <w:color w:val="0000FF"/>
          <w:szCs w:val="24"/>
          <w:u w:val="single"/>
          <w:lang w:eastAsia="ko-KR"/>
        </w:rPr>
        <w:t xml:space="preserve">network. </w:t>
      </w:r>
      <w:r w:rsidR="00F6017A" w:rsidRPr="005E2CAD">
        <w:rPr>
          <w:rFonts w:ascii="Times New Roman" w:hAnsi="Times New Roman"/>
          <w:i/>
          <w:color w:val="0000FF"/>
          <w:szCs w:val="24"/>
          <w:u w:val="single"/>
          <w:lang w:eastAsia="ko-KR"/>
        </w:rPr>
        <w:t>See also</w:t>
      </w:r>
      <w:r w:rsidR="00F6017A" w:rsidRPr="005E2CAD">
        <w:rPr>
          <w:rFonts w:ascii="Times New Roman" w:hAnsi="Times New Roman"/>
          <w:color w:val="0000FF"/>
          <w:szCs w:val="24"/>
          <w:u w:val="single"/>
          <w:lang w:eastAsia="ko-KR"/>
        </w:rPr>
        <w:t xml:space="preserve">: </w:t>
      </w:r>
      <w:r w:rsidR="00F6017A" w:rsidRPr="005E2CAD">
        <w:rPr>
          <w:rFonts w:ascii="Times New Roman" w:hAnsi="Times New Roman"/>
          <w:b/>
          <w:color w:val="0000FF"/>
          <w:szCs w:val="24"/>
          <w:u w:val="single"/>
          <w:lang w:eastAsia="ko-KR"/>
        </w:rPr>
        <w:t>high reliability base station (HR-BS)</w:t>
      </w:r>
      <w:proofErr w:type="gramStart"/>
      <w:r w:rsidR="00F6017A" w:rsidRPr="005E2CAD">
        <w:rPr>
          <w:rFonts w:ascii="Times New Roman" w:hAnsi="Times New Roman"/>
          <w:color w:val="0000FF"/>
          <w:szCs w:val="24"/>
          <w:u w:val="single"/>
          <w:lang w:eastAsia="ko-KR"/>
        </w:rPr>
        <w:t>.</w:t>
      </w:r>
      <w:r w:rsidRPr="005E2CAD">
        <w:rPr>
          <w:rFonts w:ascii="Times New Roman" w:hAnsi="Times New Roman"/>
          <w:color w:val="0000FF"/>
          <w:szCs w:val="24"/>
          <w:u w:val="single"/>
          <w:lang w:eastAsia="ko-KR"/>
        </w:rPr>
        <w:t>.</w:t>
      </w:r>
      <w:proofErr w:type="gramEnd"/>
    </w:p>
    <w:p w:rsidR="009D19AB" w:rsidRDefault="009D19AB" w:rsidP="009D19AB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9D19AB" w:rsidRPr="005E2CAD" w:rsidRDefault="009D19AB" w:rsidP="009D19AB">
      <w:pPr>
        <w:pStyle w:val="Body"/>
        <w:jc w:val="both"/>
        <w:rPr>
          <w:rFonts w:ascii="Times New Roman" w:hAnsi="Times New Roman"/>
          <w:b/>
          <w:szCs w:val="24"/>
          <w:lang w:eastAsia="ko-KR"/>
        </w:rPr>
      </w:pPr>
      <w:r w:rsidRPr="005E2CAD">
        <w:rPr>
          <w:rFonts w:ascii="Times New Roman" w:hAnsi="Times New Roman"/>
          <w:b/>
          <w:szCs w:val="24"/>
          <w:lang w:eastAsia="ko-KR"/>
        </w:rPr>
        <w:t>…</w:t>
      </w:r>
    </w:p>
    <w:p w:rsidR="009D19AB" w:rsidRPr="009D19AB" w:rsidRDefault="009D19AB" w:rsidP="00100B24">
      <w:pPr>
        <w:pStyle w:val="Default"/>
        <w:rPr>
          <w:b/>
          <w:sz w:val="28"/>
          <w:lang w:eastAsia="ko-KR"/>
        </w:rPr>
      </w:pPr>
    </w:p>
    <w:p w:rsidR="00324FD8" w:rsidRPr="00324FD8" w:rsidRDefault="00324FD8" w:rsidP="00324FD8">
      <w:pPr>
        <w:rPr>
          <w:rFonts w:ascii="Arial" w:eastAsia="AppleGothic" w:hAnsi="Arial" w:cs="Arial"/>
          <w:b/>
          <w:sz w:val="28"/>
          <w:szCs w:val="28"/>
        </w:rPr>
      </w:pPr>
      <w:r w:rsidRPr="00324FD8">
        <w:rPr>
          <w:rFonts w:ascii="Arial" w:eastAsia="AppleGothic" w:hAnsi="Arial" w:cs="Arial"/>
          <w:b/>
          <w:sz w:val="28"/>
          <w:szCs w:val="28"/>
        </w:rPr>
        <w:t xml:space="preserve">6.12 </w:t>
      </w:r>
      <w:proofErr w:type="gramStart"/>
      <w:r w:rsidRPr="00324FD8">
        <w:rPr>
          <w:rFonts w:ascii="Arial" w:eastAsia="AppleGothic" w:hAnsi="Arial" w:cs="Arial"/>
          <w:b/>
          <w:sz w:val="28"/>
          <w:szCs w:val="28"/>
        </w:rPr>
        <w:t>Support</w:t>
      </w:r>
      <w:proofErr w:type="gramEnd"/>
      <w:r w:rsidRPr="00324FD8">
        <w:rPr>
          <w:rFonts w:ascii="Arial" w:eastAsia="AppleGothic" w:hAnsi="Arial" w:cs="Arial"/>
          <w:b/>
          <w:sz w:val="28"/>
          <w:szCs w:val="28"/>
        </w:rPr>
        <w:t xml:space="preserve"> for HR-Networks</w:t>
      </w:r>
    </w:p>
    <w:p w:rsidR="00324FD8" w:rsidRDefault="00324FD8" w:rsidP="00324FD8">
      <w:pPr>
        <w:rPr>
          <w:rFonts w:ascii="Arial" w:eastAsia="AppleGothic" w:hAnsi="Arial" w:cs="Arial"/>
          <w:b/>
          <w:sz w:val="28"/>
          <w:szCs w:val="28"/>
          <w:lang w:eastAsia="ko-KR"/>
        </w:rPr>
      </w:pPr>
    </w:p>
    <w:p w:rsidR="00324FD8" w:rsidRPr="00324FD8" w:rsidRDefault="00324FD8" w:rsidP="00324FD8">
      <w:pPr>
        <w:rPr>
          <w:rFonts w:ascii="Arial" w:eastAsia="AppleGothic" w:hAnsi="Arial" w:cs="Arial"/>
          <w:b/>
          <w:sz w:val="28"/>
          <w:szCs w:val="28"/>
        </w:rPr>
      </w:pPr>
      <w:r w:rsidRPr="00324FD8">
        <w:rPr>
          <w:rFonts w:ascii="Arial" w:eastAsia="AppleGothic" w:hAnsi="Arial" w:cs="Arial"/>
          <w:b/>
          <w:sz w:val="28"/>
          <w:szCs w:val="28"/>
        </w:rPr>
        <w:t>6.12.1 Multi-mode operation</w:t>
      </w:r>
    </w:p>
    <w:p w:rsidR="00324FD8" w:rsidRPr="00324FD8" w:rsidRDefault="00324FD8" w:rsidP="00324FD8">
      <w:pPr>
        <w:rPr>
          <w:rFonts w:ascii="Arial" w:eastAsia="AppleGothic" w:hAnsi="Arial" w:cs="Arial"/>
          <w:b/>
          <w:sz w:val="28"/>
          <w:szCs w:val="28"/>
          <w:lang w:eastAsia="ko-KR"/>
        </w:rPr>
      </w:pPr>
    </w:p>
    <w:p w:rsidR="00324FD8" w:rsidRPr="00324FD8" w:rsidRDefault="00324FD8" w:rsidP="00324FD8">
      <w:pPr>
        <w:rPr>
          <w:rFonts w:ascii="Arial" w:eastAsia="AppleGothic" w:hAnsi="Arial" w:cs="Arial"/>
          <w:b/>
          <w:sz w:val="28"/>
          <w:szCs w:val="28"/>
        </w:rPr>
      </w:pPr>
      <w:r w:rsidRPr="00324FD8">
        <w:rPr>
          <w:rFonts w:ascii="Arial" w:eastAsia="AppleGothic" w:hAnsi="Arial" w:cs="Arial"/>
          <w:b/>
          <w:sz w:val="28"/>
          <w:szCs w:val="28"/>
        </w:rPr>
        <w:t>6.12.1.1 Relay function for HR-BS</w:t>
      </w:r>
    </w:p>
    <w:p w:rsidR="00324FD8" w:rsidRPr="00324FD8" w:rsidRDefault="00324FD8" w:rsidP="00100B24">
      <w:pPr>
        <w:pStyle w:val="Default"/>
        <w:rPr>
          <w:sz w:val="28"/>
          <w:lang w:eastAsia="ko-KR"/>
        </w:rPr>
      </w:pPr>
      <w:r w:rsidRPr="00324FD8">
        <w:rPr>
          <w:sz w:val="28"/>
          <w:lang w:eastAsia="ko-KR"/>
        </w:rPr>
        <w:t>…</w:t>
      </w:r>
    </w:p>
    <w:p w:rsidR="00324FD8" w:rsidRPr="00324FD8" w:rsidRDefault="00324FD8" w:rsidP="00100B24">
      <w:pPr>
        <w:pStyle w:val="Default"/>
        <w:rPr>
          <w:b/>
          <w:sz w:val="28"/>
          <w:lang w:eastAsia="ko-KR"/>
        </w:rPr>
      </w:pPr>
    </w:p>
    <w:p w:rsidR="006E6E85" w:rsidRPr="005C7D30" w:rsidRDefault="006E6E85" w:rsidP="006E6E85">
      <w:pPr>
        <w:suppressAutoHyphens/>
        <w:wordWrap/>
        <w:autoSpaceDE/>
        <w:autoSpaceDN/>
        <w:spacing w:after="120"/>
        <w:rPr>
          <w:rFonts w:eastAsia="Malgun Gothic"/>
          <w:b/>
          <w:i/>
          <w:sz w:val="24"/>
          <w:szCs w:val="24"/>
          <w:highlight w:val="yellow"/>
          <w:lang w:eastAsia="ko-KR"/>
        </w:rPr>
      </w:pPr>
      <w:r w:rsidRPr="005C7D30">
        <w:rPr>
          <w:rFonts w:eastAsia="Times New Roman"/>
          <w:b/>
          <w:i/>
          <w:sz w:val="24"/>
          <w:szCs w:val="24"/>
          <w:highlight w:val="yellow"/>
          <w:lang w:eastAsia="ko-KR"/>
        </w:rPr>
        <w:t>[</w:t>
      </w:r>
      <w:r w:rsidRPr="005C7D30">
        <w:rPr>
          <w:rFonts w:eastAsia="Malgun Gothic" w:hint="eastAsia"/>
          <w:b/>
          <w:i/>
          <w:sz w:val="24"/>
          <w:szCs w:val="24"/>
          <w:highlight w:val="yellow"/>
          <w:lang w:eastAsia="ko-KR"/>
        </w:rPr>
        <w:t>Remedy</w:t>
      </w:r>
      <w:r w:rsidR="009D19AB">
        <w:rPr>
          <w:rFonts w:eastAsia="Malgun Gothic" w:hint="eastAsia"/>
          <w:b/>
          <w:i/>
          <w:sz w:val="24"/>
          <w:szCs w:val="24"/>
          <w:highlight w:val="yellow"/>
          <w:lang w:eastAsia="ko-KR"/>
        </w:rPr>
        <w:t>2</w:t>
      </w:r>
      <w:r w:rsidRPr="005C7D30">
        <w:rPr>
          <w:rFonts w:eastAsia="Malgun Gothic" w:hint="eastAsia"/>
          <w:b/>
          <w:i/>
          <w:sz w:val="24"/>
          <w:szCs w:val="24"/>
          <w:highlight w:val="yellow"/>
          <w:lang w:eastAsia="ko-KR"/>
        </w:rPr>
        <w:t>:</w:t>
      </w:r>
      <w:r w:rsidRPr="005C7D30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 </w:t>
      </w:r>
      <w:r w:rsidR="00971133" w:rsidRPr="005C7D30">
        <w:rPr>
          <w:rFonts w:hint="eastAsia"/>
          <w:b/>
          <w:i/>
          <w:sz w:val="24"/>
          <w:szCs w:val="24"/>
          <w:highlight w:val="yellow"/>
        </w:rPr>
        <w:t xml:space="preserve">Modify the sentences in Section </w:t>
      </w:r>
      <w:r w:rsidR="00971133" w:rsidRPr="005C7D30">
        <w:rPr>
          <w:b/>
          <w:i/>
          <w:sz w:val="24"/>
          <w:szCs w:val="24"/>
          <w:highlight w:val="yellow"/>
        </w:rPr>
        <w:t>6.</w:t>
      </w:r>
      <w:r w:rsidR="00971133" w:rsidRPr="005C7D30">
        <w:rPr>
          <w:rFonts w:hint="eastAsia"/>
          <w:b/>
          <w:i/>
          <w:sz w:val="24"/>
          <w:szCs w:val="24"/>
          <w:highlight w:val="yellow"/>
        </w:rPr>
        <w:t>12</w:t>
      </w:r>
      <w:r w:rsidR="00971133" w:rsidRPr="005C7D30">
        <w:rPr>
          <w:rFonts w:hint="eastAsia"/>
          <w:b/>
          <w:i/>
          <w:sz w:val="24"/>
          <w:szCs w:val="24"/>
          <w:highlight w:val="yellow"/>
          <w:lang w:eastAsia="ko-KR"/>
        </w:rPr>
        <w:t>.1.1.1</w:t>
      </w:r>
      <w:r w:rsidR="00971133" w:rsidRPr="005C7D30">
        <w:rPr>
          <w:rFonts w:hint="eastAsia"/>
          <w:b/>
          <w:i/>
          <w:sz w:val="24"/>
          <w:szCs w:val="24"/>
          <w:highlight w:val="yellow"/>
        </w:rPr>
        <w:t xml:space="preserve"> </w:t>
      </w:r>
      <w:r w:rsidRPr="005C7D30">
        <w:rPr>
          <w:rFonts w:eastAsia="Malgun Gothic" w:hint="eastAsia"/>
          <w:b/>
          <w:i/>
          <w:sz w:val="24"/>
          <w:szCs w:val="24"/>
          <w:highlight w:val="yellow"/>
          <w:lang w:eastAsia="ko-KR"/>
        </w:rPr>
        <w:t xml:space="preserve">in </w:t>
      </w:r>
      <w:r w:rsidRPr="005C7D30">
        <w:rPr>
          <w:rFonts w:eastAsia="Malgun Gothic"/>
          <w:b/>
          <w:i/>
          <w:sz w:val="24"/>
          <w:szCs w:val="24"/>
          <w:highlight w:val="yellow"/>
          <w:lang w:eastAsia="ko-KR"/>
        </w:rPr>
        <w:t>IEEE P802.16.1a/D</w:t>
      </w:r>
      <w:r w:rsidR="006932E7" w:rsidRPr="005C7D30">
        <w:rPr>
          <w:rFonts w:eastAsia="Malgun Gothic" w:hint="eastAsia"/>
          <w:b/>
          <w:i/>
          <w:sz w:val="24"/>
          <w:szCs w:val="24"/>
          <w:highlight w:val="yellow"/>
          <w:lang w:eastAsia="ko-KR"/>
        </w:rPr>
        <w:t>3</w:t>
      </w:r>
      <w:r w:rsidRPr="005C7D30">
        <w:rPr>
          <w:rFonts w:eastAsia="Malgun Gothic" w:hint="eastAsia"/>
          <w:b/>
          <w:i/>
          <w:sz w:val="24"/>
          <w:szCs w:val="24"/>
          <w:highlight w:val="yellow"/>
          <w:lang w:eastAsia="ko-KR"/>
        </w:rPr>
        <w:t>.</w:t>
      </w:r>
      <w:r w:rsidRPr="005C7D30">
        <w:rPr>
          <w:rFonts w:eastAsia="Times New Roman"/>
          <w:b/>
          <w:i/>
          <w:sz w:val="24"/>
          <w:szCs w:val="24"/>
          <w:highlight w:val="yellow"/>
          <w:lang w:eastAsia="ko-KR"/>
        </w:rPr>
        <w:t>]</w:t>
      </w:r>
    </w:p>
    <w:p w:rsidR="006E6E85" w:rsidRPr="005C7D30" w:rsidRDefault="008C3444" w:rsidP="008C3444">
      <w:pPr>
        <w:suppressAutoHyphens/>
        <w:wordWrap/>
        <w:autoSpaceDE/>
        <w:autoSpaceDN/>
        <w:spacing w:after="120"/>
        <w:rPr>
          <w:b/>
          <w:i/>
          <w:sz w:val="24"/>
          <w:szCs w:val="24"/>
          <w:lang w:eastAsia="ko-KR"/>
        </w:rPr>
      </w:pPr>
      <w:r w:rsidRPr="005C7D30">
        <w:rPr>
          <w:rFonts w:eastAsia="Times New Roman" w:hint="eastAsia"/>
          <w:b/>
          <w:i/>
          <w:sz w:val="24"/>
          <w:szCs w:val="24"/>
          <w:highlight w:val="yellow"/>
          <w:lang w:eastAsia="ko-KR"/>
        </w:rPr>
        <w:t>[Page#</w:t>
      </w:r>
      <w:r w:rsidRPr="005C7D30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 </w:t>
      </w:r>
      <w:r w:rsidR="00971133" w:rsidRPr="005C7D30">
        <w:rPr>
          <w:rFonts w:hint="eastAsia"/>
          <w:b/>
          <w:i/>
          <w:sz w:val="24"/>
          <w:szCs w:val="24"/>
          <w:highlight w:val="yellow"/>
          <w:lang w:eastAsia="ko-KR"/>
        </w:rPr>
        <w:t>108</w:t>
      </w:r>
      <w:r w:rsidRPr="005C7D30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, Line# </w:t>
      </w:r>
      <w:r w:rsidR="00971133" w:rsidRPr="005C7D30">
        <w:rPr>
          <w:rFonts w:hint="eastAsia"/>
          <w:b/>
          <w:i/>
          <w:sz w:val="24"/>
          <w:szCs w:val="24"/>
          <w:highlight w:val="yellow"/>
          <w:lang w:eastAsia="ko-KR"/>
        </w:rPr>
        <w:t>24</w:t>
      </w:r>
      <w:r w:rsidRPr="005C7D30">
        <w:rPr>
          <w:b/>
          <w:i/>
          <w:sz w:val="24"/>
          <w:szCs w:val="24"/>
          <w:highlight w:val="yellow"/>
          <w:lang w:eastAsia="ko-KR"/>
        </w:rPr>
        <w:t>]</w:t>
      </w:r>
    </w:p>
    <w:p w:rsidR="008C3444" w:rsidRDefault="008C3444" w:rsidP="006E6E85">
      <w:pPr>
        <w:pStyle w:val="Default"/>
        <w:rPr>
          <w:b/>
          <w:sz w:val="28"/>
          <w:lang w:eastAsia="ko-KR"/>
        </w:rPr>
      </w:pPr>
    </w:p>
    <w:p w:rsidR="00190130" w:rsidRPr="00FF6C18" w:rsidRDefault="00324FD8" w:rsidP="00190130">
      <w:pPr>
        <w:rPr>
          <w:rFonts w:ascii="Arial" w:hAnsi="Arial" w:cs="Arial"/>
          <w:b/>
          <w:sz w:val="24"/>
          <w:szCs w:val="24"/>
        </w:rPr>
      </w:pPr>
      <w:r w:rsidRPr="00324FD8">
        <w:rPr>
          <w:rFonts w:ascii="Arial" w:hAnsi="Arial" w:cs="Arial"/>
          <w:b/>
          <w:sz w:val="24"/>
          <w:szCs w:val="24"/>
        </w:rPr>
        <w:t>6.12.1.1.1 Relay link establishment</w:t>
      </w:r>
    </w:p>
    <w:p w:rsidR="00190130" w:rsidRPr="00190130" w:rsidRDefault="00190130" w:rsidP="00190130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774861" w:rsidRDefault="00324FD8" w:rsidP="00190130">
      <w:pPr>
        <w:pStyle w:val="Body"/>
        <w:jc w:val="both"/>
        <w:rPr>
          <w:rFonts w:ascii="Times New Roman" w:hAnsi="Times New Roman"/>
          <w:szCs w:val="24"/>
          <w:lang w:eastAsia="ko-KR"/>
        </w:rPr>
      </w:pPr>
      <w:r w:rsidRPr="00324FD8">
        <w:rPr>
          <w:rFonts w:ascii="Times New Roman" w:hAnsi="Times New Roman"/>
          <w:szCs w:val="24"/>
        </w:rPr>
        <w:t xml:space="preserve">The HR-BS having no connection to backhaul transmits AAI-MM-ADV message with action type = </w:t>
      </w:r>
      <w:r w:rsidRPr="00324FD8">
        <w:rPr>
          <w:rFonts w:ascii="Times New Roman" w:hAnsi="Times New Roman"/>
          <w:strike/>
          <w:color w:val="FF0000"/>
          <w:szCs w:val="24"/>
        </w:rPr>
        <w:t>0b100</w:t>
      </w:r>
      <w:r w:rsidRPr="00324FD8">
        <w:rPr>
          <w:rFonts w:ascii="Times New Roman" w:hAnsi="Times New Roman"/>
          <w:szCs w:val="24"/>
        </w:rPr>
        <w:t xml:space="preserve"> </w:t>
      </w:r>
      <w:r w:rsidRPr="00324FD8">
        <w:rPr>
          <w:rFonts w:ascii="Times New Roman" w:hAnsi="Times New Roman"/>
          <w:color w:val="0000FF"/>
          <w:szCs w:val="24"/>
          <w:u w:val="single"/>
        </w:rPr>
        <w:t>0b0100</w:t>
      </w:r>
      <w:r w:rsidRPr="00324FD8">
        <w:rPr>
          <w:rFonts w:ascii="Times New Roman" w:hAnsi="Times New Roman"/>
          <w:szCs w:val="24"/>
        </w:rPr>
        <w:t xml:space="preserve"> described in 6.2.3.65.1 including expected time of backhaul link available. </w:t>
      </w:r>
      <w:r>
        <w:rPr>
          <w:rFonts w:ascii="Times New Roman" w:hAnsi="Times New Roman"/>
          <w:szCs w:val="24"/>
        </w:rPr>
        <w:t xml:space="preserve">Based on the expected time, </w:t>
      </w:r>
      <w:r w:rsidRPr="00324FD8">
        <w:rPr>
          <w:rFonts w:ascii="Times New Roman" w:hAnsi="Times New Roman"/>
          <w:szCs w:val="24"/>
        </w:rPr>
        <w:t xml:space="preserve">HR-MS </w:t>
      </w:r>
      <w:r w:rsidRPr="00324FD8">
        <w:rPr>
          <w:rFonts w:ascii="Times New Roman" w:hAnsi="Times New Roman"/>
          <w:strike/>
          <w:color w:val="FF0000"/>
          <w:szCs w:val="24"/>
        </w:rPr>
        <w:t>handovers</w:t>
      </w:r>
      <w:r>
        <w:rPr>
          <w:rFonts w:ascii="Times New Roman" w:hAnsi="Times New Roman" w:hint="eastAsia"/>
          <w:szCs w:val="24"/>
          <w:lang w:eastAsia="ko-KR"/>
        </w:rPr>
        <w:t xml:space="preserve"> </w:t>
      </w:r>
      <w:r w:rsidRPr="00324FD8">
        <w:rPr>
          <w:rFonts w:ascii="Times New Roman" w:hAnsi="Times New Roman"/>
          <w:color w:val="0000FF"/>
          <w:szCs w:val="24"/>
          <w:u w:val="single"/>
        </w:rPr>
        <w:t>performs handover</w:t>
      </w:r>
      <w:r w:rsidRPr="00324FD8">
        <w:rPr>
          <w:rFonts w:ascii="Times New Roman" w:hAnsi="Times New Roman"/>
          <w:szCs w:val="24"/>
        </w:rPr>
        <w:t xml:space="preserve"> to neighbor infrastructure station or </w:t>
      </w:r>
      <w:r w:rsidRPr="00324FD8">
        <w:rPr>
          <w:rFonts w:ascii="Times New Roman" w:hAnsi="Times New Roman"/>
          <w:strike/>
          <w:color w:val="FF0000"/>
          <w:szCs w:val="24"/>
        </w:rPr>
        <w:t>staying</w:t>
      </w:r>
      <w:r>
        <w:rPr>
          <w:rFonts w:ascii="Times New Roman" w:hAnsi="Times New Roman" w:hint="eastAsia"/>
          <w:szCs w:val="24"/>
          <w:lang w:eastAsia="ko-KR"/>
        </w:rPr>
        <w:t xml:space="preserve"> </w:t>
      </w:r>
      <w:r w:rsidRPr="00324FD8">
        <w:rPr>
          <w:rFonts w:ascii="Times New Roman" w:hAnsi="Times New Roman"/>
          <w:color w:val="0000FF"/>
          <w:szCs w:val="24"/>
          <w:u w:val="single"/>
        </w:rPr>
        <w:t>stays</w:t>
      </w:r>
      <w:r w:rsidRPr="00324FD8">
        <w:rPr>
          <w:rFonts w:ascii="Times New Roman" w:hAnsi="Times New Roman"/>
          <w:szCs w:val="24"/>
        </w:rPr>
        <w:t xml:space="preserve"> in the </w:t>
      </w:r>
      <w:r w:rsidR="00774861" w:rsidRPr="00774861">
        <w:rPr>
          <w:rFonts w:ascii="Times New Roman" w:hAnsi="Times New Roman" w:hint="eastAsia"/>
          <w:color w:val="0000FF"/>
          <w:szCs w:val="24"/>
          <w:u w:val="single"/>
          <w:lang w:eastAsia="ko-KR"/>
        </w:rPr>
        <w:t>affected</w:t>
      </w:r>
      <w:r w:rsidR="00774861">
        <w:rPr>
          <w:rFonts w:ascii="Times New Roman" w:hAnsi="Times New Roman" w:hint="eastAsia"/>
          <w:szCs w:val="24"/>
          <w:lang w:eastAsia="ko-KR"/>
        </w:rPr>
        <w:t xml:space="preserve"> </w:t>
      </w:r>
      <w:r w:rsidRPr="00324FD8">
        <w:rPr>
          <w:rFonts w:ascii="Times New Roman" w:hAnsi="Times New Roman"/>
          <w:szCs w:val="24"/>
        </w:rPr>
        <w:t xml:space="preserve">HR-BS until restarting service with </w:t>
      </w:r>
      <w:r w:rsidRPr="00774861">
        <w:rPr>
          <w:rFonts w:ascii="Times New Roman" w:hAnsi="Times New Roman"/>
          <w:color w:val="0000FF"/>
          <w:szCs w:val="24"/>
          <w:u w:val="single"/>
        </w:rPr>
        <w:t>an</w:t>
      </w:r>
      <w:r w:rsidRPr="00324FD8">
        <w:rPr>
          <w:rFonts w:ascii="Times New Roman" w:hAnsi="Times New Roman"/>
          <w:szCs w:val="24"/>
        </w:rPr>
        <w:t xml:space="preserve"> available backhaul link.  </w:t>
      </w:r>
    </w:p>
    <w:p w:rsidR="00774861" w:rsidRDefault="00774861" w:rsidP="00190130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774861" w:rsidRDefault="00774861" w:rsidP="00774861">
      <w:pPr>
        <w:pStyle w:val="Body"/>
        <w:jc w:val="both"/>
        <w:rPr>
          <w:rFonts w:ascii="Times New Roman" w:hAnsi="Times New Roman"/>
          <w:szCs w:val="24"/>
          <w:lang w:eastAsia="ko-KR"/>
        </w:rPr>
      </w:pPr>
      <w:r w:rsidRPr="00774861">
        <w:rPr>
          <w:rFonts w:ascii="Times New Roman" w:hAnsi="Times New Roman"/>
          <w:szCs w:val="24"/>
          <w:lang w:eastAsia="ko-KR"/>
        </w:rPr>
        <w:t xml:space="preserve">To establish relay link with a </w:t>
      </w:r>
      <w:r w:rsidRPr="00774861">
        <w:rPr>
          <w:rFonts w:ascii="Times New Roman" w:hAnsi="Times New Roman"/>
          <w:strike/>
          <w:color w:val="FF0000"/>
          <w:szCs w:val="24"/>
          <w:lang w:eastAsia="ko-KR"/>
        </w:rPr>
        <w:t>serving</w:t>
      </w:r>
      <w:r>
        <w:rPr>
          <w:rFonts w:ascii="Times New Roman" w:hAnsi="Times New Roman" w:hint="eastAsia"/>
          <w:szCs w:val="24"/>
          <w:lang w:eastAsia="ko-KR"/>
        </w:rPr>
        <w:t xml:space="preserve"> </w:t>
      </w:r>
      <w:r w:rsidRPr="00774861">
        <w:rPr>
          <w:rFonts w:ascii="Times New Roman" w:hAnsi="Times New Roman" w:hint="eastAsia"/>
          <w:color w:val="0000FF"/>
          <w:szCs w:val="24"/>
          <w:u w:val="single"/>
          <w:lang w:eastAsia="ko-KR"/>
        </w:rPr>
        <w:t>superordinate</w:t>
      </w:r>
      <w:r w:rsidRPr="00774861">
        <w:rPr>
          <w:rFonts w:ascii="Times New Roman" w:hAnsi="Times New Roman"/>
          <w:szCs w:val="24"/>
          <w:lang w:eastAsia="ko-KR"/>
        </w:rPr>
        <w:t xml:space="preserve"> HR-BS, the </w:t>
      </w:r>
      <w:r w:rsidR="009B4119" w:rsidRPr="00774861">
        <w:rPr>
          <w:rFonts w:ascii="Times New Roman" w:hAnsi="Times New Roman" w:hint="eastAsia"/>
          <w:color w:val="0000FF"/>
          <w:szCs w:val="24"/>
          <w:u w:val="single"/>
          <w:lang w:eastAsia="ko-KR"/>
        </w:rPr>
        <w:t>affected</w:t>
      </w:r>
      <w:r w:rsidR="009B4119">
        <w:rPr>
          <w:rFonts w:ascii="Times New Roman" w:hAnsi="Times New Roman" w:hint="eastAsia"/>
          <w:szCs w:val="24"/>
          <w:lang w:eastAsia="ko-KR"/>
        </w:rPr>
        <w:t xml:space="preserve"> </w:t>
      </w:r>
      <w:r w:rsidRPr="00774861">
        <w:rPr>
          <w:rFonts w:ascii="Times New Roman" w:hAnsi="Times New Roman"/>
          <w:szCs w:val="24"/>
          <w:lang w:eastAsia="ko-KR"/>
        </w:rPr>
        <w:t>HR-BS having no connection to backhaul follows</w:t>
      </w:r>
      <w:r>
        <w:rPr>
          <w:rFonts w:ascii="Times New Roman" w:hAnsi="Times New Roman" w:hint="eastAsia"/>
          <w:szCs w:val="24"/>
          <w:lang w:eastAsia="ko-KR"/>
        </w:rPr>
        <w:t xml:space="preserve"> </w:t>
      </w:r>
      <w:r w:rsidRPr="00774861">
        <w:rPr>
          <w:rFonts w:ascii="Times New Roman" w:hAnsi="Times New Roman"/>
          <w:szCs w:val="24"/>
          <w:lang w:eastAsia="ko-KR"/>
        </w:rPr>
        <w:t xml:space="preserve">network entry and initialization for relay link described in 6.2.15 and 6.6.2.10. In addition, the </w:t>
      </w:r>
      <w:r w:rsidR="009B4119" w:rsidRPr="00774861">
        <w:rPr>
          <w:rFonts w:ascii="Times New Roman" w:hAnsi="Times New Roman" w:hint="eastAsia"/>
          <w:color w:val="0000FF"/>
          <w:szCs w:val="24"/>
          <w:u w:val="single"/>
          <w:lang w:eastAsia="ko-KR"/>
        </w:rPr>
        <w:t>affected</w:t>
      </w:r>
      <w:r w:rsidR="009B4119">
        <w:rPr>
          <w:rFonts w:ascii="Times New Roman" w:hAnsi="Times New Roman" w:hint="eastAsia"/>
          <w:szCs w:val="24"/>
          <w:lang w:eastAsia="ko-KR"/>
        </w:rPr>
        <w:t xml:space="preserve"> </w:t>
      </w:r>
      <w:r w:rsidRPr="00774861">
        <w:rPr>
          <w:rFonts w:ascii="Times New Roman" w:hAnsi="Times New Roman"/>
          <w:szCs w:val="24"/>
          <w:lang w:eastAsia="ko-KR"/>
        </w:rPr>
        <w:t>HR-BS shall</w:t>
      </w:r>
      <w:r>
        <w:rPr>
          <w:rFonts w:ascii="Times New Roman" w:hAnsi="Times New Roman" w:hint="eastAsia"/>
          <w:szCs w:val="24"/>
          <w:lang w:eastAsia="ko-KR"/>
        </w:rPr>
        <w:t xml:space="preserve"> </w:t>
      </w:r>
      <w:r w:rsidRPr="00774861">
        <w:rPr>
          <w:rFonts w:ascii="Times New Roman" w:hAnsi="Times New Roman"/>
          <w:szCs w:val="24"/>
          <w:lang w:eastAsia="ko-KR"/>
        </w:rPr>
        <w:t>perform the relay link establishment procedure as follows:</w:t>
      </w:r>
    </w:p>
    <w:p w:rsidR="00774861" w:rsidRDefault="00774861" w:rsidP="00190130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774861" w:rsidRPr="00774861" w:rsidRDefault="00774861" w:rsidP="00774861">
      <w:pPr>
        <w:pStyle w:val="Body"/>
        <w:ind w:leftChars="283" w:left="566"/>
        <w:jc w:val="both"/>
        <w:rPr>
          <w:rFonts w:ascii="Times New Roman" w:hAnsi="Times New Roman"/>
          <w:szCs w:val="24"/>
          <w:lang w:eastAsia="ko-KR"/>
        </w:rPr>
      </w:pPr>
      <w:r w:rsidRPr="00774861">
        <w:rPr>
          <w:rFonts w:ascii="Times New Roman" w:hAnsi="Times New Roman"/>
          <w:szCs w:val="24"/>
          <w:lang w:eastAsia="ko-KR"/>
        </w:rPr>
        <w:t>a) Scan for DL channel and establish synchronization with the HR-BS having connection to backhaul</w:t>
      </w:r>
    </w:p>
    <w:p w:rsidR="00774861" w:rsidRPr="00774861" w:rsidRDefault="00774861" w:rsidP="00774861">
      <w:pPr>
        <w:pStyle w:val="Body"/>
        <w:ind w:leftChars="283" w:left="566"/>
        <w:jc w:val="both"/>
        <w:rPr>
          <w:rFonts w:ascii="Times New Roman" w:hAnsi="Times New Roman"/>
          <w:szCs w:val="24"/>
          <w:lang w:eastAsia="ko-KR"/>
        </w:rPr>
      </w:pPr>
      <w:r w:rsidRPr="00774861">
        <w:rPr>
          <w:rFonts w:ascii="Times New Roman" w:hAnsi="Times New Roman"/>
          <w:szCs w:val="24"/>
          <w:lang w:eastAsia="ko-KR"/>
        </w:rPr>
        <w:lastRenderedPageBreak/>
        <w:t xml:space="preserve">b) Obtain DL/UL parameters (from </w:t>
      </w:r>
      <w:proofErr w:type="spellStart"/>
      <w:r w:rsidRPr="00774861">
        <w:rPr>
          <w:rFonts w:ascii="Times New Roman" w:hAnsi="Times New Roman"/>
          <w:szCs w:val="24"/>
          <w:lang w:eastAsia="ko-KR"/>
        </w:rPr>
        <w:t>SuperFrameHeader</w:t>
      </w:r>
      <w:proofErr w:type="spellEnd"/>
      <w:r w:rsidRPr="00774861">
        <w:rPr>
          <w:rFonts w:ascii="Times New Roman" w:hAnsi="Times New Roman"/>
          <w:szCs w:val="24"/>
          <w:lang w:eastAsia="ko-KR"/>
        </w:rPr>
        <w:t>)</w:t>
      </w:r>
    </w:p>
    <w:p w:rsidR="00774861" w:rsidRPr="00774861" w:rsidRDefault="00774861" w:rsidP="00774861">
      <w:pPr>
        <w:pStyle w:val="Body"/>
        <w:ind w:leftChars="283" w:left="566"/>
        <w:jc w:val="both"/>
        <w:rPr>
          <w:rFonts w:ascii="Times New Roman" w:hAnsi="Times New Roman"/>
          <w:szCs w:val="24"/>
          <w:lang w:eastAsia="ko-KR"/>
        </w:rPr>
      </w:pPr>
      <w:r w:rsidRPr="00774861">
        <w:rPr>
          <w:rFonts w:ascii="Times New Roman" w:hAnsi="Times New Roman"/>
          <w:szCs w:val="24"/>
          <w:lang w:eastAsia="ko-KR"/>
        </w:rPr>
        <w:t>c) Perform ranging</w:t>
      </w:r>
    </w:p>
    <w:p w:rsidR="00774861" w:rsidRPr="00774861" w:rsidRDefault="00774861" w:rsidP="00774861">
      <w:pPr>
        <w:pStyle w:val="Body"/>
        <w:ind w:leftChars="283" w:left="566"/>
        <w:jc w:val="both"/>
        <w:rPr>
          <w:rFonts w:ascii="Times New Roman" w:hAnsi="Times New Roman"/>
          <w:szCs w:val="24"/>
          <w:lang w:eastAsia="ko-KR"/>
        </w:rPr>
      </w:pPr>
      <w:r w:rsidRPr="00774861">
        <w:rPr>
          <w:rFonts w:ascii="Times New Roman" w:hAnsi="Times New Roman"/>
          <w:szCs w:val="24"/>
          <w:lang w:eastAsia="ko-KR"/>
        </w:rPr>
        <w:t>d) Basic capability negotiation, if needed</w:t>
      </w:r>
    </w:p>
    <w:p w:rsidR="00774861" w:rsidRPr="00774861" w:rsidRDefault="00774861" w:rsidP="00774861">
      <w:pPr>
        <w:pStyle w:val="Body"/>
        <w:ind w:leftChars="283" w:left="566"/>
        <w:jc w:val="both"/>
        <w:rPr>
          <w:rFonts w:ascii="Times New Roman" w:hAnsi="Times New Roman"/>
          <w:szCs w:val="24"/>
          <w:lang w:eastAsia="ko-KR"/>
        </w:rPr>
      </w:pPr>
      <w:r w:rsidRPr="00774861">
        <w:rPr>
          <w:rFonts w:ascii="Times New Roman" w:hAnsi="Times New Roman"/>
          <w:szCs w:val="24"/>
          <w:lang w:eastAsia="ko-KR"/>
        </w:rPr>
        <w:t>e) Authorization, authentication, and key exchange, if needed</w:t>
      </w:r>
    </w:p>
    <w:p w:rsidR="00774861" w:rsidRDefault="00774861" w:rsidP="00774861">
      <w:pPr>
        <w:pStyle w:val="Body"/>
        <w:ind w:leftChars="283" w:left="566"/>
        <w:jc w:val="both"/>
        <w:rPr>
          <w:rFonts w:ascii="Times New Roman" w:hAnsi="Times New Roman"/>
          <w:szCs w:val="24"/>
          <w:lang w:eastAsia="ko-KR"/>
        </w:rPr>
      </w:pPr>
      <w:r w:rsidRPr="00774861">
        <w:rPr>
          <w:rFonts w:ascii="Times New Roman" w:hAnsi="Times New Roman"/>
          <w:szCs w:val="24"/>
          <w:lang w:eastAsia="ko-KR"/>
        </w:rPr>
        <w:t>f) Registration with the HR-BS, if needed</w:t>
      </w:r>
    </w:p>
    <w:p w:rsidR="00774861" w:rsidRDefault="00774861" w:rsidP="00774861">
      <w:pPr>
        <w:pStyle w:val="Body"/>
        <w:ind w:leftChars="283" w:left="566"/>
        <w:jc w:val="both"/>
        <w:rPr>
          <w:rFonts w:ascii="Times New Roman" w:hAnsi="Times New Roman"/>
          <w:szCs w:val="24"/>
          <w:lang w:eastAsia="ko-KR"/>
        </w:rPr>
      </w:pPr>
      <w:r>
        <w:rPr>
          <w:rFonts w:ascii="Times New Roman" w:hAnsi="Times New Roman" w:hint="eastAsia"/>
          <w:szCs w:val="24"/>
          <w:lang w:eastAsia="ko-KR"/>
        </w:rPr>
        <w:t xml:space="preserve">g) </w:t>
      </w:r>
      <w:r w:rsidRPr="00774861">
        <w:rPr>
          <w:rFonts w:ascii="Times New Roman" w:hAnsi="Times New Roman"/>
          <w:szCs w:val="24"/>
          <w:lang w:eastAsia="ko-KR"/>
        </w:rPr>
        <w:t xml:space="preserve">Configuration operational parameters </w:t>
      </w:r>
      <w:r w:rsidRPr="00774861">
        <w:rPr>
          <w:rFonts w:ascii="Times New Roman" w:hAnsi="Times New Roman"/>
          <w:strike/>
          <w:color w:val="FF0000"/>
          <w:szCs w:val="24"/>
          <w:lang w:eastAsia="ko-KR"/>
        </w:rPr>
        <w:t xml:space="preserve">including initiating relay </w:t>
      </w:r>
      <w:r w:rsidRPr="00C43903">
        <w:rPr>
          <w:rFonts w:ascii="Times New Roman" w:hAnsi="Times New Roman"/>
          <w:strike/>
          <w:color w:val="FF0000"/>
          <w:szCs w:val="24"/>
          <w:lang w:eastAsia="ko-KR"/>
        </w:rPr>
        <w:t>link using</w:t>
      </w:r>
      <w:r w:rsidRPr="00C43903">
        <w:rPr>
          <w:rFonts w:ascii="Times New Roman" w:hAnsi="Times New Roman"/>
          <w:szCs w:val="24"/>
          <w:lang w:eastAsia="ko-KR"/>
        </w:rPr>
        <w:t xml:space="preserve"> </w:t>
      </w:r>
      <w:r w:rsidR="00C43903" w:rsidRPr="00C43903">
        <w:rPr>
          <w:rFonts w:ascii="Times New Roman" w:hAnsi="Times New Roman"/>
          <w:color w:val="0000FF"/>
          <w:szCs w:val="24"/>
          <w:u w:val="single"/>
          <w:lang w:eastAsia="ko-KR"/>
        </w:rPr>
        <w:t>for establishing relay link using control messages such as</w:t>
      </w:r>
      <w:r w:rsidRPr="00C43903">
        <w:rPr>
          <w:rFonts w:ascii="Times New Roman" w:hAnsi="Times New Roman" w:hint="eastAsia"/>
          <w:szCs w:val="24"/>
          <w:lang w:eastAsia="ko-KR"/>
        </w:rPr>
        <w:t xml:space="preserve"> </w:t>
      </w:r>
      <w:r w:rsidRPr="00C43903">
        <w:rPr>
          <w:rFonts w:ascii="Times New Roman" w:hAnsi="Times New Roman"/>
          <w:szCs w:val="24"/>
          <w:lang w:eastAsia="ko-KR"/>
        </w:rPr>
        <w:t>AAI-MM-RS-REQ/RSP</w:t>
      </w:r>
      <w:r w:rsidRPr="00C43903">
        <w:rPr>
          <w:rFonts w:ascii="Times New Roman" w:hAnsi="Times New Roman" w:hint="eastAsia"/>
          <w:szCs w:val="24"/>
          <w:lang w:eastAsia="ko-KR"/>
        </w:rPr>
        <w:t xml:space="preserve"> </w:t>
      </w:r>
      <w:r w:rsidRPr="00C43903">
        <w:rPr>
          <w:rFonts w:ascii="Times New Roman" w:hAnsi="Times New Roman"/>
          <w:szCs w:val="24"/>
          <w:lang w:eastAsia="ko-KR"/>
        </w:rPr>
        <w:t>and AAI-ARS-CONFIG-CMD messages.</w:t>
      </w:r>
    </w:p>
    <w:p w:rsidR="00190130" w:rsidRPr="00190130" w:rsidRDefault="00190130" w:rsidP="00190130">
      <w:pPr>
        <w:pStyle w:val="Body"/>
        <w:jc w:val="both"/>
        <w:rPr>
          <w:rFonts w:ascii="Times New Roman" w:hAnsi="Times New Roman"/>
          <w:szCs w:val="24"/>
          <w:lang w:eastAsia="ko-KR"/>
        </w:rPr>
      </w:pPr>
      <w:r w:rsidRPr="00190130">
        <w:rPr>
          <w:rFonts w:hint="eastAsia"/>
          <w:szCs w:val="24"/>
          <w:lang w:eastAsia="ko-KR"/>
        </w:rPr>
        <w:t xml:space="preserve"> </w:t>
      </w:r>
    </w:p>
    <w:p w:rsidR="00FF6C18" w:rsidRDefault="009B4119" w:rsidP="009B4119">
      <w:pPr>
        <w:pStyle w:val="Body"/>
        <w:jc w:val="both"/>
        <w:rPr>
          <w:rFonts w:ascii="Times New Roman" w:hAnsi="Times New Roman"/>
          <w:szCs w:val="24"/>
          <w:lang w:eastAsia="ko-KR"/>
        </w:rPr>
      </w:pPr>
      <w:r w:rsidRPr="00A472A8">
        <w:rPr>
          <w:rFonts w:ascii="Times New Roman" w:hAnsi="Times New Roman"/>
          <w:strike/>
          <w:color w:val="FF0000"/>
          <w:szCs w:val="24"/>
          <w:lang w:eastAsia="ko-KR"/>
        </w:rPr>
        <w:t>To establish relay link with</w:t>
      </w:r>
      <w:r w:rsidR="00A472A8" w:rsidRPr="00A472A8">
        <w:rPr>
          <w:rFonts w:ascii="Times New Roman" w:hAnsi="Times New Roman"/>
          <w:strike/>
          <w:color w:val="FF0000"/>
          <w:szCs w:val="24"/>
          <w:lang w:eastAsia="ko-KR"/>
        </w:rPr>
        <w:t xml:space="preserve"> another HR-BS (serving HR-BS)</w:t>
      </w:r>
      <w:r w:rsidR="00A472A8">
        <w:rPr>
          <w:rFonts w:ascii="Times New Roman" w:hAnsi="Times New Roman" w:hint="eastAsia"/>
          <w:szCs w:val="24"/>
          <w:lang w:eastAsia="ko-KR"/>
        </w:rPr>
        <w:t xml:space="preserve"> </w:t>
      </w:r>
      <w:r w:rsidR="00A472A8">
        <w:rPr>
          <w:rFonts w:ascii="Times New Roman" w:hAnsi="Times New Roman" w:hint="eastAsia"/>
          <w:color w:val="0000FF"/>
          <w:szCs w:val="24"/>
          <w:u w:val="single"/>
          <w:lang w:eastAsia="ko-KR"/>
        </w:rPr>
        <w:t>After</w:t>
      </w:r>
      <w:r w:rsidR="00A472A8" w:rsidRPr="00A472A8">
        <w:rPr>
          <w:rFonts w:ascii="Times New Roman" w:hAnsi="Times New Roman" w:hint="eastAsia"/>
          <w:color w:val="0000FF"/>
          <w:szCs w:val="24"/>
          <w:u w:val="single"/>
          <w:lang w:eastAsia="ko-KR"/>
        </w:rPr>
        <w:t xml:space="preserve"> performing the </w:t>
      </w:r>
      <w:r w:rsidR="00A472A8" w:rsidRPr="00A472A8">
        <w:rPr>
          <w:rFonts w:ascii="Times New Roman" w:hAnsi="Times New Roman"/>
          <w:color w:val="0000FF"/>
          <w:szCs w:val="24"/>
          <w:u w:val="single"/>
          <w:lang w:eastAsia="ko-KR"/>
        </w:rPr>
        <w:t>network entry</w:t>
      </w:r>
      <w:r w:rsidR="00A472A8" w:rsidRPr="00A472A8">
        <w:rPr>
          <w:rFonts w:ascii="Times New Roman" w:hAnsi="Times New Roman" w:hint="eastAsia"/>
          <w:color w:val="0000FF"/>
          <w:szCs w:val="24"/>
          <w:u w:val="single"/>
          <w:lang w:eastAsia="ko-KR"/>
        </w:rPr>
        <w:t xml:space="preserve"> to the superordinate HR-BS</w:t>
      </w:r>
      <w:r w:rsidR="00A472A8">
        <w:rPr>
          <w:rFonts w:ascii="Times New Roman" w:hAnsi="Times New Roman"/>
          <w:szCs w:val="24"/>
          <w:lang w:eastAsia="ko-KR"/>
        </w:rPr>
        <w:t>,</w:t>
      </w:r>
      <w:r w:rsidR="00A472A8">
        <w:rPr>
          <w:rFonts w:ascii="Times New Roman" w:hAnsi="Times New Roman" w:hint="eastAsia"/>
          <w:szCs w:val="24"/>
          <w:lang w:eastAsia="ko-KR"/>
        </w:rPr>
        <w:t xml:space="preserve"> </w:t>
      </w:r>
      <w:r w:rsidR="00A472A8" w:rsidRPr="00A472A8">
        <w:rPr>
          <w:rFonts w:ascii="Times New Roman" w:hAnsi="Times New Roman"/>
          <w:color w:val="0000FF"/>
          <w:szCs w:val="24"/>
          <w:u w:val="single"/>
          <w:lang w:eastAsia="ko-KR"/>
        </w:rPr>
        <w:t>the</w:t>
      </w:r>
      <w:r w:rsidR="00A472A8" w:rsidRPr="00A472A8">
        <w:rPr>
          <w:rFonts w:ascii="Times New Roman" w:hAnsi="Times New Roman" w:hint="eastAsia"/>
          <w:color w:val="0000FF"/>
          <w:szCs w:val="24"/>
          <w:u w:val="single"/>
          <w:lang w:eastAsia="ko-KR"/>
        </w:rPr>
        <w:t xml:space="preserve"> affected</w:t>
      </w:r>
      <w:r w:rsidR="00A472A8">
        <w:rPr>
          <w:rFonts w:ascii="Times New Roman" w:hAnsi="Times New Roman" w:hint="eastAsia"/>
          <w:szCs w:val="24"/>
          <w:lang w:eastAsia="ko-KR"/>
        </w:rPr>
        <w:t xml:space="preserve"> </w:t>
      </w:r>
      <w:r w:rsidRPr="009B4119">
        <w:rPr>
          <w:rFonts w:ascii="Times New Roman" w:hAnsi="Times New Roman"/>
          <w:szCs w:val="24"/>
          <w:lang w:eastAsia="ko-KR"/>
        </w:rPr>
        <w:t>HR-BS having no connection to backhaul</w:t>
      </w:r>
      <w:r>
        <w:rPr>
          <w:rFonts w:ascii="Times New Roman" w:hAnsi="Times New Roman" w:hint="eastAsia"/>
          <w:szCs w:val="24"/>
          <w:lang w:eastAsia="ko-KR"/>
        </w:rPr>
        <w:t xml:space="preserve"> </w:t>
      </w:r>
      <w:r w:rsidRPr="009B4119">
        <w:rPr>
          <w:rFonts w:ascii="Times New Roman" w:hAnsi="Times New Roman"/>
          <w:szCs w:val="24"/>
          <w:lang w:eastAsia="ko-KR"/>
        </w:rPr>
        <w:t xml:space="preserve">transmits AAI-MM-RS-REQ message described in 6.2.3.65.2 including relay mode, i.e., either TTR or STR mode. In response to AAI-MM-RS-REQ, the </w:t>
      </w:r>
      <w:r w:rsidR="00A472A8" w:rsidRPr="00774861">
        <w:rPr>
          <w:rFonts w:ascii="Times New Roman" w:hAnsi="Times New Roman"/>
          <w:strike/>
          <w:color w:val="FF0000"/>
          <w:szCs w:val="24"/>
          <w:lang w:eastAsia="ko-KR"/>
        </w:rPr>
        <w:t>serving</w:t>
      </w:r>
      <w:r w:rsidR="00A472A8">
        <w:rPr>
          <w:rFonts w:ascii="Times New Roman" w:hAnsi="Times New Roman" w:hint="eastAsia"/>
          <w:szCs w:val="24"/>
          <w:lang w:eastAsia="ko-KR"/>
        </w:rPr>
        <w:t xml:space="preserve"> </w:t>
      </w:r>
      <w:r w:rsidR="00A472A8" w:rsidRPr="00774861">
        <w:rPr>
          <w:rFonts w:ascii="Times New Roman" w:hAnsi="Times New Roman" w:hint="eastAsia"/>
          <w:color w:val="0000FF"/>
          <w:szCs w:val="24"/>
          <w:u w:val="single"/>
          <w:lang w:eastAsia="ko-KR"/>
        </w:rPr>
        <w:t>superordinate</w:t>
      </w:r>
      <w:r w:rsidR="00A472A8" w:rsidRPr="00774861">
        <w:rPr>
          <w:rFonts w:ascii="Times New Roman" w:hAnsi="Times New Roman"/>
          <w:szCs w:val="24"/>
          <w:lang w:eastAsia="ko-KR"/>
        </w:rPr>
        <w:t xml:space="preserve"> </w:t>
      </w:r>
      <w:r w:rsidRPr="009B4119">
        <w:rPr>
          <w:rFonts w:ascii="Times New Roman" w:hAnsi="Times New Roman"/>
          <w:szCs w:val="24"/>
          <w:lang w:eastAsia="ko-KR"/>
        </w:rPr>
        <w:t>HR-BS transmits AAI-MM-RS-RSP message described in 6.2.3.65.3 to inform whether the request is accepted or rejected. Up</w:t>
      </w:r>
      <w:r>
        <w:rPr>
          <w:rFonts w:ascii="Times New Roman" w:hAnsi="Times New Roman"/>
          <w:szCs w:val="24"/>
          <w:lang w:eastAsia="ko-KR"/>
        </w:rPr>
        <w:t>on receiving the AAI-MM</w:t>
      </w:r>
      <w:r>
        <w:rPr>
          <w:rFonts w:ascii="Times New Roman" w:hAnsi="Times New Roman" w:hint="eastAsia"/>
          <w:szCs w:val="24"/>
          <w:lang w:eastAsia="ko-KR"/>
        </w:rPr>
        <w:t>-</w:t>
      </w:r>
      <w:r w:rsidRPr="009B4119">
        <w:rPr>
          <w:rFonts w:ascii="Times New Roman" w:hAnsi="Times New Roman"/>
          <w:szCs w:val="24"/>
          <w:lang w:eastAsia="ko-KR"/>
        </w:rPr>
        <w:t xml:space="preserve">RS-RSP message, the affected HR-BS starts establishing the relay link with </w:t>
      </w:r>
      <w:r w:rsidR="00A472A8" w:rsidRPr="00774861">
        <w:rPr>
          <w:rFonts w:ascii="Times New Roman" w:hAnsi="Times New Roman"/>
          <w:strike/>
          <w:color w:val="FF0000"/>
          <w:szCs w:val="24"/>
          <w:lang w:eastAsia="ko-KR"/>
        </w:rPr>
        <w:t>serving</w:t>
      </w:r>
      <w:r w:rsidR="00A472A8">
        <w:rPr>
          <w:rFonts w:ascii="Times New Roman" w:hAnsi="Times New Roman" w:hint="eastAsia"/>
          <w:szCs w:val="24"/>
          <w:lang w:eastAsia="ko-KR"/>
        </w:rPr>
        <w:t xml:space="preserve"> </w:t>
      </w:r>
      <w:r w:rsidR="00A472A8" w:rsidRPr="00774861">
        <w:rPr>
          <w:rFonts w:ascii="Times New Roman" w:hAnsi="Times New Roman" w:hint="eastAsia"/>
          <w:color w:val="0000FF"/>
          <w:szCs w:val="24"/>
          <w:u w:val="single"/>
          <w:lang w:eastAsia="ko-KR"/>
        </w:rPr>
        <w:t>superordinate</w:t>
      </w:r>
      <w:r w:rsidR="00A472A8" w:rsidRPr="00774861">
        <w:rPr>
          <w:rFonts w:ascii="Times New Roman" w:hAnsi="Times New Roman"/>
          <w:szCs w:val="24"/>
          <w:lang w:eastAsia="ko-KR"/>
        </w:rPr>
        <w:t xml:space="preserve"> </w:t>
      </w:r>
      <w:r w:rsidRPr="009B4119">
        <w:rPr>
          <w:rFonts w:ascii="Times New Roman" w:hAnsi="Times New Roman"/>
          <w:szCs w:val="24"/>
          <w:lang w:eastAsia="ko-KR"/>
        </w:rPr>
        <w:t xml:space="preserve">HR-BS immediately or retransmits AAI-MM-RS-REQ message </w:t>
      </w:r>
      <w:r w:rsidRPr="005C7D30">
        <w:rPr>
          <w:rFonts w:ascii="Times New Roman" w:hAnsi="Times New Roman"/>
          <w:strike/>
          <w:color w:val="FF0000"/>
          <w:szCs w:val="24"/>
          <w:lang w:eastAsia="ko-KR"/>
        </w:rPr>
        <w:t>at</w:t>
      </w:r>
      <w:r w:rsidRPr="009B4119">
        <w:rPr>
          <w:rFonts w:ascii="Times New Roman" w:hAnsi="Times New Roman"/>
          <w:szCs w:val="24"/>
          <w:lang w:eastAsia="ko-KR"/>
        </w:rPr>
        <w:t xml:space="preserve"> </w:t>
      </w:r>
      <w:r w:rsidR="005C7D30" w:rsidRPr="005C7D30">
        <w:rPr>
          <w:rFonts w:ascii="Times New Roman" w:hAnsi="Times New Roman" w:hint="eastAsia"/>
          <w:color w:val="0000FF"/>
          <w:szCs w:val="24"/>
          <w:u w:val="single"/>
          <w:lang w:eastAsia="ko-KR"/>
        </w:rPr>
        <w:t>after expiring</w:t>
      </w:r>
      <w:r w:rsidR="005C7D30">
        <w:rPr>
          <w:rFonts w:ascii="Times New Roman" w:hAnsi="Times New Roman" w:hint="eastAsia"/>
          <w:szCs w:val="24"/>
          <w:lang w:eastAsia="ko-KR"/>
        </w:rPr>
        <w:t xml:space="preserve"> </w:t>
      </w:r>
      <w:r w:rsidRPr="009B4119">
        <w:rPr>
          <w:rFonts w:ascii="Times New Roman" w:hAnsi="Times New Roman"/>
          <w:szCs w:val="24"/>
          <w:lang w:eastAsia="ko-KR"/>
        </w:rPr>
        <w:t xml:space="preserve">the action time </w:t>
      </w:r>
      <w:r w:rsidRPr="005C7D30">
        <w:rPr>
          <w:rFonts w:ascii="Times New Roman" w:hAnsi="Times New Roman"/>
          <w:strike/>
          <w:color w:val="FF0000"/>
          <w:szCs w:val="24"/>
          <w:lang w:eastAsia="ko-KR"/>
        </w:rPr>
        <w:t>expires</w:t>
      </w:r>
      <w:r w:rsidRPr="009B4119">
        <w:rPr>
          <w:rFonts w:ascii="Times New Roman" w:hAnsi="Times New Roman"/>
          <w:szCs w:val="24"/>
          <w:lang w:eastAsia="ko-KR"/>
        </w:rPr>
        <w:t xml:space="preserve">. If the </w:t>
      </w:r>
      <w:r w:rsidR="00A472A8" w:rsidRPr="00774861">
        <w:rPr>
          <w:rFonts w:ascii="Times New Roman" w:hAnsi="Times New Roman"/>
          <w:strike/>
          <w:color w:val="FF0000"/>
          <w:szCs w:val="24"/>
          <w:lang w:eastAsia="ko-KR"/>
        </w:rPr>
        <w:t>serving</w:t>
      </w:r>
      <w:r w:rsidR="00A472A8">
        <w:rPr>
          <w:rFonts w:ascii="Times New Roman" w:hAnsi="Times New Roman" w:hint="eastAsia"/>
          <w:szCs w:val="24"/>
          <w:lang w:eastAsia="ko-KR"/>
        </w:rPr>
        <w:t xml:space="preserve"> </w:t>
      </w:r>
      <w:r w:rsidR="00A472A8" w:rsidRPr="00774861">
        <w:rPr>
          <w:rFonts w:ascii="Times New Roman" w:hAnsi="Times New Roman" w:hint="eastAsia"/>
          <w:color w:val="0000FF"/>
          <w:szCs w:val="24"/>
          <w:u w:val="single"/>
          <w:lang w:eastAsia="ko-KR"/>
        </w:rPr>
        <w:t>superordinate</w:t>
      </w:r>
      <w:r w:rsidR="00A472A8" w:rsidRPr="00774861">
        <w:rPr>
          <w:rFonts w:ascii="Times New Roman" w:hAnsi="Times New Roman"/>
          <w:szCs w:val="24"/>
          <w:lang w:eastAsia="ko-KR"/>
        </w:rPr>
        <w:t xml:space="preserve"> </w:t>
      </w:r>
      <w:r w:rsidRPr="009B4119">
        <w:rPr>
          <w:rFonts w:ascii="Times New Roman" w:hAnsi="Times New Roman"/>
          <w:szCs w:val="24"/>
          <w:lang w:eastAsia="ko-KR"/>
        </w:rPr>
        <w:t>HR-BS rejects the request,</w:t>
      </w:r>
      <w:r>
        <w:rPr>
          <w:rFonts w:ascii="Times New Roman" w:hAnsi="Times New Roman" w:hint="eastAsia"/>
          <w:szCs w:val="24"/>
          <w:lang w:eastAsia="ko-KR"/>
        </w:rPr>
        <w:t xml:space="preserve"> </w:t>
      </w:r>
      <w:r w:rsidRPr="009B4119">
        <w:rPr>
          <w:rFonts w:ascii="Times New Roman" w:hAnsi="Times New Roman"/>
          <w:szCs w:val="24"/>
          <w:lang w:eastAsia="ko-KR"/>
        </w:rPr>
        <w:t xml:space="preserve">the </w:t>
      </w:r>
      <w:r w:rsidR="00A472A8" w:rsidRPr="00774861">
        <w:rPr>
          <w:rFonts w:ascii="Times New Roman" w:hAnsi="Times New Roman"/>
          <w:strike/>
          <w:color w:val="FF0000"/>
          <w:szCs w:val="24"/>
          <w:lang w:eastAsia="ko-KR"/>
        </w:rPr>
        <w:t>serving</w:t>
      </w:r>
      <w:r w:rsidR="00A472A8">
        <w:rPr>
          <w:rFonts w:ascii="Times New Roman" w:hAnsi="Times New Roman" w:hint="eastAsia"/>
          <w:szCs w:val="24"/>
          <w:lang w:eastAsia="ko-KR"/>
        </w:rPr>
        <w:t xml:space="preserve"> </w:t>
      </w:r>
      <w:r w:rsidR="00A472A8" w:rsidRPr="00774861">
        <w:rPr>
          <w:rFonts w:ascii="Times New Roman" w:hAnsi="Times New Roman" w:hint="eastAsia"/>
          <w:color w:val="0000FF"/>
          <w:szCs w:val="24"/>
          <w:u w:val="single"/>
          <w:lang w:eastAsia="ko-KR"/>
        </w:rPr>
        <w:t>superordinate</w:t>
      </w:r>
      <w:r w:rsidR="00A472A8" w:rsidRPr="00774861">
        <w:rPr>
          <w:rFonts w:ascii="Times New Roman" w:hAnsi="Times New Roman"/>
          <w:szCs w:val="24"/>
          <w:lang w:eastAsia="ko-KR"/>
        </w:rPr>
        <w:t xml:space="preserve"> </w:t>
      </w:r>
      <w:r w:rsidRPr="009B4119">
        <w:rPr>
          <w:rFonts w:ascii="Times New Roman" w:hAnsi="Times New Roman"/>
          <w:szCs w:val="24"/>
          <w:lang w:eastAsia="ko-KR"/>
        </w:rPr>
        <w:t>HR-BS informs the HR-BS having no connection to backhaul the rejection of the request. Upon receiving the AAI-MM-RS-RSP message with rejection information, the HR-BS either tries to establish relay link with another HR-BS or follows standalone network operation described in 6.12.4.</w:t>
      </w:r>
    </w:p>
    <w:p w:rsidR="005C7D30" w:rsidRDefault="005C7D30" w:rsidP="009B4119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5C7D30" w:rsidRDefault="005C7D30" w:rsidP="009B4119">
      <w:pPr>
        <w:pStyle w:val="Body"/>
        <w:jc w:val="both"/>
        <w:rPr>
          <w:rFonts w:ascii="Times New Roman" w:hAnsi="Times New Roman"/>
          <w:szCs w:val="24"/>
          <w:lang w:eastAsia="ko-KR"/>
        </w:rPr>
      </w:pPr>
      <w:r>
        <w:rPr>
          <w:rFonts w:ascii="Times New Roman" w:hAnsi="Times New Roman"/>
          <w:szCs w:val="24"/>
          <w:lang w:eastAsia="ko-KR"/>
        </w:rPr>
        <w:t>…</w:t>
      </w:r>
    </w:p>
    <w:p w:rsidR="005C7D30" w:rsidRDefault="005C7D30" w:rsidP="009B4119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5C7D30" w:rsidRDefault="005C7D30" w:rsidP="009B4119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5C7D30" w:rsidRPr="005C7D30" w:rsidRDefault="005C7D30" w:rsidP="005C7D30">
      <w:pPr>
        <w:suppressAutoHyphens/>
        <w:wordWrap/>
        <w:autoSpaceDE/>
        <w:autoSpaceDN/>
        <w:spacing w:after="120"/>
        <w:rPr>
          <w:rFonts w:eastAsia="Malgun Gothic"/>
          <w:b/>
          <w:i/>
          <w:sz w:val="24"/>
          <w:szCs w:val="24"/>
          <w:highlight w:val="yellow"/>
          <w:lang w:eastAsia="ko-KR"/>
        </w:rPr>
      </w:pPr>
      <w:r w:rsidRPr="005C7D30">
        <w:rPr>
          <w:rFonts w:eastAsia="Times New Roman"/>
          <w:b/>
          <w:i/>
          <w:sz w:val="24"/>
          <w:szCs w:val="24"/>
          <w:highlight w:val="yellow"/>
          <w:lang w:eastAsia="ko-KR"/>
        </w:rPr>
        <w:t>[</w:t>
      </w:r>
      <w:r w:rsidRPr="005C7D30">
        <w:rPr>
          <w:rFonts w:eastAsia="Malgun Gothic" w:hint="eastAsia"/>
          <w:b/>
          <w:i/>
          <w:sz w:val="24"/>
          <w:szCs w:val="24"/>
          <w:highlight w:val="yellow"/>
          <w:lang w:eastAsia="ko-KR"/>
        </w:rPr>
        <w:t>Remedy</w:t>
      </w:r>
      <w:r w:rsidR="009D19AB">
        <w:rPr>
          <w:rFonts w:eastAsia="Malgun Gothic" w:hint="eastAsia"/>
          <w:b/>
          <w:i/>
          <w:sz w:val="24"/>
          <w:szCs w:val="24"/>
          <w:highlight w:val="yellow"/>
          <w:lang w:eastAsia="ko-KR"/>
        </w:rPr>
        <w:t>3</w:t>
      </w:r>
      <w:r w:rsidRPr="005C7D30">
        <w:rPr>
          <w:rFonts w:eastAsia="Malgun Gothic" w:hint="eastAsia"/>
          <w:b/>
          <w:i/>
          <w:sz w:val="24"/>
          <w:szCs w:val="24"/>
          <w:highlight w:val="yellow"/>
          <w:lang w:eastAsia="ko-KR"/>
        </w:rPr>
        <w:t>:</w:t>
      </w:r>
      <w:r w:rsidRPr="005C7D30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 </w:t>
      </w:r>
      <w:r w:rsidRPr="005C7D30">
        <w:rPr>
          <w:rFonts w:hint="eastAsia"/>
          <w:b/>
          <w:i/>
          <w:sz w:val="24"/>
          <w:szCs w:val="24"/>
          <w:highlight w:val="yellow"/>
        </w:rPr>
        <w:t xml:space="preserve">Modify the sentences in Section </w:t>
      </w:r>
      <w:r w:rsidRPr="005C7D30">
        <w:rPr>
          <w:b/>
          <w:i/>
          <w:sz w:val="24"/>
          <w:szCs w:val="24"/>
          <w:highlight w:val="yellow"/>
        </w:rPr>
        <w:t>6.</w:t>
      </w:r>
      <w:r w:rsidRPr="005C7D30">
        <w:rPr>
          <w:rFonts w:hint="eastAsia"/>
          <w:b/>
          <w:i/>
          <w:sz w:val="24"/>
          <w:szCs w:val="24"/>
          <w:highlight w:val="yellow"/>
        </w:rPr>
        <w:t>12</w:t>
      </w:r>
      <w:r w:rsidRPr="005C7D30">
        <w:rPr>
          <w:rFonts w:hint="eastAsia"/>
          <w:b/>
          <w:i/>
          <w:sz w:val="24"/>
          <w:szCs w:val="24"/>
          <w:highlight w:val="yellow"/>
          <w:lang w:eastAsia="ko-KR"/>
        </w:rPr>
        <w:t>.1.1.</w:t>
      </w:r>
      <w:r w:rsidR="00A424BB">
        <w:rPr>
          <w:rFonts w:hint="eastAsia"/>
          <w:b/>
          <w:i/>
          <w:sz w:val="24"/>
          <w:szCs w:val="24"/>
          <w:highlight w:val="yellow"/>
          <w:lang w:eastAsia="ko-KR"/>
        </w:rPr>
        <w:t>3</w:t>
      </w:r>
      <w:r w:rsidRPr="005C7D30">
        <w:rPr>
          <w:rFonts w:hint="eastAsia"/>
          <w:b/>
          <w:i/>
          <w:sz w:val="24"/>
          <w:szCs w:val="24"/>
          <w:highlight w:val="yellow"/>
        </w:rPr>
        <w:t xml:space="preserve"> </w:t>
      </w:r>
      <w:r w:rsidRPr="005C7D30">
        <w:rPr>
          <w:rFonts w:eastAsia="Malgun Gothic" w:hint="eastAsia"/>
          <w:b/>
          <w:i/>
          <w:sz w:val="24"/>
          <w:szCs w:val="24"/>
          <w:highlight w:val="yellow"/>
          <w:lang w:eastAsia="ko-KR"/>
        </w:rPr>
        <w:t xml:space="preserve">in </w:t>
      </w:r>
      <w:r w:rsidRPr="005C7D30">
        <w:rPr>
          <w:rFonts w:eastAsia="Malgun Gothic"/>
          <w:b/>
          <w:i/>
          <w:sz w:val="24"/>
          <w:szCs w:val="24"/>
          <w:highlight w:val="yellow"/>
          <w:lang w:eastAsia="ko-KR"/>
        </w:rPr>
        <w:t>IEEE P802.16.1a/D</w:t>
      </w:r>
      <w:r w:rsidRPr="005C7D30">
        <w:rPr>
          <w:rFonts w:eastAsia="Malgun Gothic" w:hint="eastAsia"/>
          <w:b/>
          <w:i/>
          <w:sz w:val="24"/>
          <w:szCs w:val="24"/>
          <w:highlight w:val="yellow"/>
          <w:lang w:eastAsia="ko-KR"/>
        </w:rPr>
        <w:t>3.</w:t>
      </w:r>
      <w:r w:rsidRPr="005C7D30">
        <w:rPr>
          <w:rFonts w:eastAsia="Times New Roman"/>
          <w:b/>
          <w:i/>
          <w:sz w:val="24"/>
          <w:szCs w:val="24"/>
          <w:highlight w:val="yellow"/>
          <w:lang w:eastAsia="ko-KR"/>
        </w:rPr>
        <w:t>]</w:t>
      </w:r>
    </w:p>
    <w:p w:rsidR="005C7D30" w:rsidRPr="005C7D30" w:rsidRDefault="005C7D30" w:rsidP="005C7D30">
      <w:pPr>
        <w:suppressAutoHyphens/>
        <w:wordWrap/>
        <w:autoSpaceDE/>
        <w:autoSpaceDN/>
        <w:spacing w:after="120"/>
        <w:rPr>
          <w:b/>
          <w:i/>
          <w:sz w:val="24"/>
          <w:szCs w:val="24"/>
          <w:lang w:eastAsia="ko-KR"/>
        </w:rPr>
      </w:pPr>
      <w:r w:rsidRPr="005C7D30">
        <w:rPr>
          <w:rFonts w:eastAsia="Times New Roman" w:hint="eastAsia"/>
          <w:b/>
          <w:i/>
          <w:sz w:val="24"/>
          <w:szCs w:val="24"/>
          <w:highlight w:val="yellow"/>
          <w:lang w:eastAsia="ko-KR"/>
        </w:rPr>
        <w:t>[Page#</w:t>
      </w:r>
      <w:r w:rsidRPr="005C7D30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 11</w:t>
      </w:r>
      <w:r w:rsidR="008F44AF">
        <w:rPr>
          <w:rFonts w:hint="eastAsia"/>
          <w:b/>
          <w:i/>
          <w:sz w:val="24"/>
          <w:szCs w:val="24"/>
          <w:highlight w:val="yellow"/>
          <w:lang w:eastAsia="ko-KR"/>
        </w:rPr>
        <w:t>2</w:t>
      </w:r>
      <w:r w:rsidRPr="005C7D30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, Line# </w:t>
      </w:r>
      <w:r w:rsidR="008F44AF">
        <w:rPr>
          <w:rFonts w:hint="eastAsia"/>
          <w:b/>
          <w:i/>
          <w:sz w:val="24"/>
          <w:szCs w:val="24"/>
          <w:highlight w:val="yellow"/>
          <w:lang w:eastAsia="ko-KR"/>
        </w:rPr>
        <w:t>2</w:t>
      </w:r>
      <w:r w:rsidRPr="005C7D30">
        <w:rPr>
          <w:rFonts w:hint="eastAsia"/>
          <w:b/>
          <w:i/>
          <w:sz w:val="24"/>
          <w:szCs w:val="24"/>
          <w:highlight w:val="yellow"/>
          <w:lang w:eastAsia="ko-KR"/>
        </w:rPr>
        <w:t>1</w:t>
      </w:r>
      <w:r w:rsidRPr="005C7D30">
        <w:rPr>
          <w:b/>
          <w:i/>
          <w:sz w:val="24"/>
          <w:szCs w:val="24"/>
          <w:highlight w:val="yellow"/>
          <w:lang w:eastAsia="ko-KR"/>
        </w:rPr>
        <w:t>]</w:t>
      </w:r>
    </w:p>
    <w:p w:rsidR="005C7D30" w:rsidRDefault="005C7D30" w:rsidP="009B4119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5C7D30" w:rsidRPr="00A424BB" w:rsidRDefault="00A424BB" w:rsidP="00A424BB">
      <w:pPr>
        <w:rPr>
          <w:rFonts w:ascii="Arial" w:hAnsi="Arial" w:cs="Arial"/>
          <w:b/>
          <w:sz w:val="24"/>
          <w:szCs w:val="24"/>
        </w:rPr>
      </w:pPr>
      <w:r w:rsidRPr="00A424BB">
        <w:rPr>
          <w:rFonts w:ascii="Arial" w:hAnsi="Arial" w:cs="Arial"/>
          <w:b/>
          <w:sz w:val="24"/>
          <w:szCs w:val="24"/>
        </w:rPr>
        <w:t>6.12.1.1.3 Relay link configuration</w:t>
      </w:r>
    </w:p>
    <w:p w:rsidR="005C7D30" w:rsidRDefault="005C7D30" w:rsidP="009B4119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A424BB" w:rsidRDefault="00A424BB" w:rsidP="00A424BB">
      <w:pPr>
        <w:pStyle w:val="Body"/>
        <w:jc w:val="both"/>
        <w:rPr>
          <w:rFonts w:ascii="Times New Roman" w:hAnsi="Times New Roman"/>
          <w:szCs w:val="24"/>
          <w:lang w:eastAsia="ko-KR"/>
        </w:rPr>
      </w:pPr>
      <w:r w:rsidRPr="00A424BB">
        <w:rPr>
          <w:rFonts w:ascii="Times New Roman" w:hAnsi="Times New Roman"/>
          <w:szCs w:val="24"/>
          <w:lang w:eastAsia="ko-KR"/>
        </w:rPr>
        <w:t xml:space="preserve">During establishing relay link, </w:t>
      </w:r>
      <w:r w:rsidRPr="00774861">
        <w:rPr>
          <w:rFonts w:ascii="Times New Roman" w:hAnsi="Times New Roman"/>
          <w:strike/>
          <w:color w:val="FF0000"/>
          <w:szCs w:val="24"/>
          <w:lang w:eastAsia="ko-KR"/>
        </w:rPr>
        <w:t>serving</w:t>
      </w:r>
      <w:r>
        <w:rPr>
          <w:rFonts w:ascii="Times New Roman" w:hAnsi="Times New Roman" w:hint="eastAsia"/>
          <w:szCs w:val="24"/>
          <w:lang w:eastAsia="ko-KR"/>
        </w:rPr>
        <w:t xml:space="preserve"> </w:t>
      </w:r>
      <w:r>
        <w:rPr>
          <w:rFonts w:ascii="Times New Roman" w:hAnsi="Times New Roman" w:hint="eastAsia"/>
          <w:color w:val="0000FF"/>
          <w:szCs w:val="24"/>
          <w:u w:val="single"/>
          <w:lang w:eastAsia="ko-KR"/>
        </w:rPr>
        <w:t>the</w:t>
      </w:r>
      <w:r w:rsidRPr="00A424BB">
        <w:rPr>
          <w:rFonts w:ascii="Times New Roman" w:hAnsi="Times New Roman" w:hint="eastAsia"/>
          <w:color w:val="0000FF"/>
          <w:szCs w:val="24"/>
          <w:u w:val="single"/>
          <w:lang w:eastAsia="ko-KR"/>
        </w:rPr>
        <w:t xml:space="preserve"> </w:t>
      </w:r>
      <w:r w:rsidRPr="00774861">
        <w:rPr>
          <w:rFonts w:ascii="Times New Roman" w:hAnsi="Times New Roman" w:hint="eastAsia"/>
          <w:color w:val="0000FF"/>
          <w:szCs w:val="24"/>
          <w:u w:val="single"/>
          <w:lang w:eastAsia="ko-KR"/>
        </w:rPr>
        <w:t>superordinate</w:t>
      </w:r>
      <w:r w:rsidRPr="00774861">
        <w:rPr>
          <w:rFonts w:ascii="Times New Roman" w:hAnsi="Times New Roman"/>
          <w:szCs w:val="24"/>
          <w:lang w:eastAsia="ko-KR"/>
        </w:rPr>
        <w:t xml:space="preserve"> </w:t>
      </w:r>
      <w:r w:rsidRPr="00A424BB">
        <w:rPr>
          <w:rFonts w:ascii="Times New Roman" w:hAnsi="Times New Roman"/>
          <w:szCs w:val="24"/>
          <w:lang w:eastAsia="ko-KR"/>
        </w:rPr>
        <w:t xml:space="preserve">HR-BS transmits AAI-ARS-CONFIG-CMD message described in 6.2.3.57 to configure PHY </w:t>
      </w:r>
      <w:r w:rsidRPr="00A424BB">
        <w:rPr>
          <w:rFonts w:ascii="Times New Roman" w:hAnsi="Times New Roman"/>
          <w:strike/>
          <w:color w:val="FF0000"/>
          <w:szCs w:val="24"/>
          <w:lang w:eastAsia="ko-KR"/>
        </w:rPr>
        <w:t>layer</w:t>
      </w:r>
      <w:r>
        <w:rPr>
          <w:rFonts w:ascii="Times New Roman" w:hAnsi="Times New Roman" w:hint="eastAsia"/>
          <w:szCs w:val="24"/>
          <w:lang w:eastAsia="ko-KR"/>
        </w:rPr>
        <w:t xml:space="preserve"> </w:t>
      </w:r>
      <w:r w:rsidRPr="00A424BB">
        <w:rPr>
          <w:rFonts w:ascii="Times New Roman" w:hAnsi="Times New Roman" w:hint="eastAsia"/>
          <w:color w:val="0000FF"/>
          <w:szCs w:val="24"/>
          <w:u w:val="single"/>
          <w:lang w:eastAsia="ko-KR"/>
        </w:rPr>
        <w:t>operational</w:t>
      </w:r>
      <w:r w:rsidRPr="00A424BB">
        <w:rPr>
          <w:rFonts w:ascii="Times New Roman" w:hAnsi="Times New Roman"/>
          <w:szCs w:val="24"/>
          <w:lang w:eastAsia="ko-KR"/>
        </w:rPr>
        <w:t xml:space="preserve"> parameter set including </w:t>
      </w:r>
      <w:proofErr w:type="spellStart"/>
      <w:r w:rsidRPr="00A424BB">
        <w:rPr>
          <w:rFonts w:ascii="Times New Roman" w:hAnsi="Times New Roman"/>
          <w:szCs w:val="24"/>
          <w:lang w:eastAsia="ko-KR"/>
        </w:rPr>
        <w:t>superframe</w:t>
      </w:r>
      <w:proofErr w:type="spellEnd"/>
      <w:r w:rsidRPr="00A424BB">
        <w:rPr>
          <w:rFonts w:ascii="Times New Roman" w:hAnsi="Times New Roman"/>
          <w:szCs w:val="24"/>
          <w:lang w:eastAsia="ko-KR"/>
        </w:rPr>
        <w:t xml:space="preserve"> number indicating the time to </w:t>
      </w:r>
      <w:r w:rsidRPr="00A424BB">
        <w:rPr>
          <w:rFonts w:ascii="Times New Roman" w:hAnsi="Times New Roman"/>
          <w:strike/>
          <w:color w:val="FF0000"/>
          <w:szCs w:val="24"/>
          <w:lang w:eastAsia="ko-KR"/>
        </w:rPr>
        <w:t>establish</w:t>
      </w:r>
      <w:r w:rsidRPr="00A424BB">
        <w:rPr>
          <w:rFonts w:ascii="Times New Roman" w:hAnsi="Times New Roman" w:hint="eastAsia"/>
          <w:strike/>
          <w:color w:val="FF0000"/>
          <w:szCs w:val="24"/>
          <w:lang w:eastAsia="ko-KR"/>
        </w:rPr>
        <w:t xml:space="preserve"> </w:t>
      </w:r>
      <w:r w:rsidRPr="00A424BB">
        <w:rPr>
          <w:rFonts w:ascii="Times New Roman" w:hAnsi="Times New Roman"/>
          <w:strike/>
          <w:color w:val="FF0000"/>
          <w:szCs w:val="24"/>
          <w:lang w:eastAsia="ko-KR"/>
        </w:rPr>
        <w:t>relay link</w:t>
      </w:r>
      <w:r>
        <w:rPr>
          <w:rFonts w:ascii="Times New Roman" w:hAnsi="Times New Roman" w:hint="eastAsia"/>
          <w:szCs w:val="24"/>
          <w:lang w:eastAsia="ko-KR"/>
        </w:rPr>
        <w:t xml:space="preserve"> </w:t>
      </w:r>
      <w:r w:rsidRPr="00A424BB">
        <w:rPr>
          <w:color w:val="0000FF"/>
          <w:u w:val="single"/>
        </w:rPr>
        <w:t>start acting as HR-RS</w:t>
      </w:r>
      <w:r w:rsidRPr="00A424BB">
        <w:rPr>
          <w:rFonts w:ascii="Times New Roman" w:hAnsi="Times New Roman"/>
          <w:szCs w:val="24"/>
          <w:lang w:eastAsia="ko-KR"/>
        </w:rPr>
        <w:t>.</w:t>
      </w:r>
    </w:p>
    <w:p w:rsidR="00A424BB" w:rsidRDefault="00A424BB" w:rsidP="009B4119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A424BB" w:rsidRPr="00A424BB" w:rsidRDefault="00A424BB" w:rsidP="00A424BB">
      <w:pPr>
        <w:pStyle w:val="Body"/>
        <w:jc w:val="both"/>
        <w:rPr>
          <w:rFonts w:ascii="Times New Roman" w:hAnsi="Times New Roman"/>
          <w:szCs w:val="24"/>
          <w:lang w:eastAsia="ko-KR"/>
        </w:rPr>
      </w:pPr>
      <w:r w:rsidRPr="00A424BB">
        <w:rPr>
          <w:rFonts w:ascii="Times New Roman" w:hAnsi="Times New Roman"/>
          <w:szCs w:val="24"/>
          <w:lang w:eastAsia="ko-KR"/>
        </w:rPr>
        <w:t xml:space="preserve">While </w:t>
      </w:r>
      <w:r w:rsidRPr="00A424BB">
        <w:rPr>
          <w:rFonts w:ascii="Times New Roman" w:hAnsi="Times New Roman" w:hint="eastAsia"/>
          <w:color w:val="0000FF"/>
          <w:szCs w:val="24"/>
          <w:u w:val="single"/>
          <w:lang w:eastAsia="ko-KR"/>
        </w:rPr>
        <w:t>the</w:t>
      </w:r>
      <w:r w:rsidRPr="00A424BB">
        <w:rPr>
          <w:rFonts w:ascii="Times New Roman" w:hAnsi="Times New Roman"/>
          <w:color w:val="0000FF"/>
          <w:szCs w:val="24"/>
          <w:u w:val="single"/>
          <w:lang w:eastAsia="ko-KR"/>
        </w:rPr>
        <w:t xml:space="preserve"> superordinate</w:t>
      </w:r>
      <w:r w:rsidRPr="00A424BB">
        <w:rPr>
          <w:rFonts w:ascii="Times New Roman" w:hAnsi="Times New Roman"/>
          <w:szCs w:val="24"/>
          <w:lang w:eastAsia="ko-KR"/>
        </w:rPr>
        <w:t xml:space="preserve"> HR-BS is maintaining relay link, the </w:t>
      </w:r>
      <w:r w:rsidRPr="00774861">
        <w:rPr>
          <w:rFonts w:ascii="Times New Roman" w:hAnsi="Times New Roman"/>
          <w:strike/>
          <w:color w:val="FF0000"/>
          <w:szCs w:val="24"/>
          <w:lang w:eastAsia="ko-KR"/>
        </w:rPr>
        <w:t>serving</w:t>
      </w:r>
      <w:r>
        <w:rPr>
          <w:rFonts w:ascii="Times New Roman" w:hAnsi="Times New Roman" w:hint="eastAsia"/>
          <w:szCs w:val="24"/>
          <w:lang w:eastAsia="ko-KR"/>
        </w:rPr>
        <w:t xml:space="preserve"> </w:t>
      </w:r>
      <w:r w:rsidRPr="00774861">
        <w:rPr>
          <w:rFonts w:ascii="Times New Roman" w:hAnsi="Times New Roman" w:hint="eastAsia"/>
          <w:color w:val="0000FF"/>
          <w:szCs w:val="24"/>
          <w:u w:val="single"/>
          <w:lang w:eastAsia="ko-KR"/>
        </w:rPr>
        <w:t>superordinate</w:t>
      </w:r>
      <w:r w:rsidRPr="00774861">
        <w:rPr>
          <w:rFonts w:ascii="Times New Roman" w:hAnsi="Times New Roman"/>
          <w:szCs w:val="24"/>
          <w:lang w:eastAsia="ko-KR"/>
        </w:rPr>
        <w:t xml:space="preserve"> </w:t>
      </w:r>
      <w:r w:rsidRPr="00A424BB">
        <w:rPr>
          <w:rFonts w:ascii="Times New Roman" w:hAnsi="Times New Roman"/>
          <w:szCs w:val="24"/>
          <w:lang w:eastAsia="ko-KR"/>
        </w:rPr>
        <w:t>HR-BS shall send AAI-ARS-ESI message described in 6.2.3.58 in the DL relay zone when the essential system information in SFH is changed. The</w:t>
      </w:r>
      <w:r w:rsidR="00E03767" w:rsidRPr="00E03767">
        <w:rPr>
          <w:rFonts w:ascii="Times New Roman" w:hAnsi="Times New Roman" w:hint="eastAsia"/>
          <w:color w:val="0000FF"/>
          <w:szCs w:val="24"/>
          <w:u w:val="single"/>
          <w:lang w:eastAsia="ko-KR"/>
        </w:rPr>
        <w:t xml:space="preserve"> </w:t>
      </w:r>
      <w:r w:rsidR="00E03767" w:rsidRPr="00774861">
        <w:rPr>
          <w:rFonts w:ascii="Times New Roman" w:hAnsi="Times New Roman" w:hint="eastAsia"/>
          <w:color w:val="0000FF"/>
          <w:szCs w:val="24"/>
          <w:u w:val="single"/>
          <w:lang w:eastAsia="ko-KR"/>
        </w:rPr>
        <w:t>superordinate</w:t>
      </w:r>
      <w:r w:rsidRPr="00A424BB">
        <w:rPr>
          <w:rFonts w:ascii="Times New Roman" w:hAnsi="Times New Roman"/>
          <w:szCs w:val="24"/>
          <w:lang w:eastAsia="ko-KR"/>
        </w:rPr>
        <w:t xml:space="preserve"> HR-BS also shall send AAI-ARS-CONFIG-CMD message in the DL relay zone when PHY </w:t>
      </w:r>
      <w:r w:rsidR="00E03767" w:rsidRPr="00A424BB">
        <w:rPr>
          <w:rFonts w:ascii="Times New Roman" w:hAnsi="Times New Roman"/>
          <w:strike/>
          <w:color w:val="FF0000"/>
          <w:szCs w:val="24"/>
          <w:lang w:eastAsia="ko-KR"/>
        </w:rPr>
        <w:t>layer</w:t>
      </w:r>
      <w:r w:rsidR="00E03767">
        <w:rPr>
          <w:rFonts w:ascii="Times New Roman" w:hAnsi="Times New Roman" w:hint="eastAsia"/>
          <w:szCs w:val="24"/>
          <w:lang w:eastAsia="ko-KR"/>
        </w:rPr>
        <w:t xml:space="preserve"> </w:t>
      </w:r>
      <w:r w:rsidR="00E03767" w:rsidRPr="00A424BB">
        <w:rPr>
          <w:rFonts w:ascii="Times New Roman" w:hAnsi="Times New Roman" w:hint="eastAsia"/>
          <w:color w:val="0000FF"/>
          <w:szCs w:val="24"/>
          <w:u w:val="single"/>
          <w:lang w:eastAsia="ko-KR"/>
        </w:rPr>
        <w:t>operational</w:t>
      </w:r>
      <w:r w:rsidR="00E03767" w:rsidRPr="00A424BB">
        <w:rPr>
          <w:rFonts w:ascii="Times New Roman" w:hAnsi="Times New Roman"/>
          <w:szCs w:val="24"/>
          <w:lang w:eastAsia="ko-KR"/>
        </w:rPr>
        <w:t xml:space="preserve"> </w:t>
      </w:r>
      <w:r w:rsidRPr="00A424BB">
        <w:rPr>
          <w:rFonts w:ascii="Times New Roman" w:hAnsi="Times New Roman"/>
          <w:szCs w:val="24"/>
          <w:lang w:eastAsia="ko-KR"/>
        </w:rPr>
        <w:t>parameter needs to be reconfigured.</w:t>
      </w:r>
    </w:p>
    <w:p w:rsidR="00A424BB" w:rsidRDefault="00A424BB" w:rsidP="009B4119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E03767" w:rsidRDefault="008F44AF" w:rsidP="00E03767">
      <w:pPr>
        <w:pStyle w:val="Body"/>
        <w:jc w:val="both"/>
        <w:rPr>
          <w:rFonts w:ascii="Times New Roman" w:hAnsi="Times New Roman"/>
          <w:szCs w:val="24"/>
          <w:lang w:eastAsia="ko-KR"/>
        </w:rPr>
      </w:pPr>
      <w:r w:rsidRPr="008F44AF">
        <w:rPr>
          <w:rFonts w:ascii="Times New Roman" w:hAnsi="Times New Roman"/>
          <w:color w:val="0000FF"/>
          <w:szCs w:val="24"/>
          <w:u w:val="single"/>
          <w:lang w:eastAsia="ko-KR"/>
        </w:rPr>
        <w:t>T</w:t>
      </w:r>
      <w:r w:rsidRPr="008F44AF">
        <w:rPr>
          <w:rFonts w:ascii="Times New Roman" w:hAnsi="Times New Roman" w:hint="eastAsia"/>
          <w:color w:val="0000FF"/>
          <w:szCs w:val="24"/>
          <w:u w:val="single"/>
          <w:lang w:eastAsia="ko-KR"/>
        </w:rPr>
        <w:t>he</w:t>
      </w:r>
      <w:r>
        <w:rPr>
          <w:rFonts w:ascii="Times New Roman" w:hAnsi="Times New Roman" w:hint="eastAsia"/>
          <w:szCs w:val="24"/>
          <w:lang w:eastAsia="ko-KR"/>
        </w:rPr>
        <w:t xml:space="preserve"> </w:t>
      </w:r>
      <w:r w:rsidR="00E03767" w:rsidRPr="00E03767">
        <w:rPr>
          <w:rFonts w:ascii="Times New Roman" w:hAnsi="Times New Roman"/>
          <w:szCs w:val="24"/>
          <w:lang w:eastAsia="ko-KR"/>
        </w:rPr>
        <w:t xml:space="preserve">HR-BS acting as relay may transmit AAI-MM-ADV message with action type = </w:t>
      </w:r>
      <w:r w:rsidR="00E03767" w:rsidRPr="00E03767">
        <w:rPr>
          <w:rFonts w:ascii="Times New Roman" w:hAnsi="Times New Roman"/>
          <w:strike/>
          <w:color w:val="FF0000"/>
          <w:szCs w:val="24"/>
          <w:lang w:eastAsia="ko-KR"/>
        </w:rPr>
        <w:t>0b000</w:t>
      </w:r>
      <w:r w:rsidR="00E03767" w:rsidRPr="00E03767">
        <w:rPr>
          <w:rFonts w:ascii="Times New Roman" w:hAnsi="Times New Roman"/>
          <w:szCs w:val="24"/>
          <w:lang w:eastAsia="ko-KR"/>
        </w:rPr>
        <w:t xml:space="preserve"> </w:t>
      </w:r>
      <w:r w:rsidR="00E03767" w:rsidRPr="00E03767">
        <w:rPr>
          <w:rFonts w:ascii="Times New Roman" w:hAnsi="Times New Roman"/>
          <w:color w:val="0000FF"/>
          <w:szCs w:val="24"/>
          <w:u w:val="single"/>
          <w:lang w:eastAsia="ko-KR"/>
        </w:rPr>
        <w:t>0b</w:t>
      </w:r>
      <w:r>
        <w:rPr>
          <w:rFonts w:ascii="Times New Roman" w:hAnsi="Times New Roman" w:hint="eastAsia"/>
          <w:color w:val="0000FF"/>
          <w:szCs w:val="24"/>
          <w:u w:val="single"/>
          <w:lang w:eastAsia="ko-KR"/>
        </w:rPr>
        <w:t>0</w:t>
      </w:r>
      <w:r w:rsidR="00E03767" w:rsidRPr="00E03767">
        <w:rPr>
          <w:rFonts w:ascii="Times New Roman" w:hAnsi="Times New Roman"/>
          <w:color w:val="0000FF"/>
          <w:szCs w:val="24"/>
          <w:u w:val="single"/>
          <w:lang w:eastAsia="ko-KR"/>
        </w:rPr>
        <w:t>000</w:t>
      </w:r>
      <w:r w:rsidR="00E03767" w:rsidRPr="00E03767">
        <w:rPr>
          <w:rFonts w:ascii="Times New Roman" w:hAnsi="Times New Roman"/>
          <w:szCs w:val="24"/>
          <w:lang w:eastAsia="ko-KR"/>
        </w:rPr>
        <w:t xml:space="preserve"> described in 6.2.3.65.1</w:t>
      </w:r>
      <w:r>
        <w:rPr>
          <w:rFonts w:ascii="Times New Roman" w:hAnsi="Times New Roman" w:hint="eastAsia"/>
          <w:szCs w:val="24"/>
          <w:lang w:eastAsia="ko-KR"/>
        </w:rPr>
        <w:t xml:space="preserve"> </w:t>
      </w:r>
      <w:r w:rsidRPr="008F44AF">
        <w:rPr>
          <w:rFonts w:hint="eastAsia"/>
          <w:color w:val="0000FF"/>
          <w:u w:val="single"/>
        </w:rPr>
        <w:t>for its subordinate MSs</w:t>
      </w:r>
      <w:r w:rsidR="00E03767" w:rsidRPr="00E03767">
        <w:rPr>
          <w:rFonts w:ascii="Times New Roman" w:hAnsi="Times New Roman"/>
          <w:szCs w:val="24"/>
          <w:lang w:eastAsia="ko-KR"/>
        </w:rPr>
        <w:t xml:space="preserve"> to update PHY/MAC </w:t>
      </w:r>
      <w:r w:rsidRPr="00A424BB">
        <w:rPr>
          <w:rFonts w:ascii="Times New Roman" w:hAnsi="Times New Roman"/>
          <w:strike/>
          <w:color w:val="FF0000"/>
          <w:szCs w:val="24"/>
          <w:lang w:eastAsia="ko-KR"/>
        </w:rPr>
        <w:t>layer</w:t>
      </w:r>
      <w:r>
        <w:rPr>
          <w:rFonts w:ascii="Times New Roman" w:hAnsi="Times New Roman" w:hint="eastAsia"/>
          <w:szCs w:val="24"/>
          <w:lang w:eastAsia="ko-KR"/>
        </w:rPr>
        <w:t xml:space="preserve"> </w:t>
      </w:r>
      <w:r w:rsidRPr="00A424BB">
        <w:rPr>
          <w:rFonts w:ascii="Times New Roman" w:hAnsi="Times New Roman" w:hint="eastAsia"/>
          <w:color w:val="0000FF"/>
          <w:szCs w:val="24"/>
          <w:u w:val="single"/>
          <w:lang w:eastAsia="ko-KR"/>
        </w:rPr>
        <w:t>operational</w:t>
      </w:r>
      <w:r w:rsidRPr="00A424BB">
        <w:rPr>
          <w:rFonts w:ascii="Times New Roman" w:hAnsi="Times New Roman"/>
          <w:szCs w:val="24"/>
          <w:lang w:eastAsia="ko-KR"/>
        </w:rPr>
        <w:t xml:space="preserve"> </w:t>
      </w:r>
      <w:r w:rsidR="00E03767" w:rsidRPr="00E03767">
        <w:rPr>
          <w:rFonts w:ascii="Times New Roman" w:hAnsi="Times New Roman"/>
          <w:szCs w:val="24"/>
          <w:lang w:eastAsia="ko-KR"/>
        </w:rPr>
        <w:t>parameter after receiving</w:t>
      </w:r>
      <w:r w:rsidR="00E03767">
        <w:rPr>
          <w:rFonts w:ascii="Times New Roman" w:hAnsi="Times New Roman"/>
          <w:szCs w:val="24"/>
          <w:lang w:eastAsia="ko-KR"/>
        </w:rPr>
        <w:t xml:space="preserve"> AAI-ARS-ESI or AAI-ARS-CONFIG</w:t>
      </w:r>
      <w:r w:rsidR="00E03767">
        <w:rPr>
          <w:rFonts w:ascii="Times New Roman" w:hAnsi="Times New Roman" w:hint="eastAsia"/>
          <w:szCs w:val="24"/>
          <w:lang w:eastAsia="ko-KR"/>
        </w:rPr>
        <w:t>-</w:t>
      </w:r>
      <w:r w:rsidR="00E03767" w:rsidRPr="00E03767">
        <w:rPr>
          <w:rFonts w:ascii="Times New Roman" w:hAnsi="Times New Roman"/>
          <w:szCs w:val="24"/>
          <w:lang w:eastAsia="ko-KR"/>
        </w:rPr>
        <w:t>CMD message.</w:t>
      </w:r>
    </w:p>
    <w:p w:rsidR="008F44AF" w:rsidRDefault="008F44AF" w:rsidP="009B4119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8F44AF" w:rsidRPr="008F44AF" w:rsidRDefault="008F44AF" w:rsidP="009B4119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5C7D30" w:rsidRPr="005C7D30" w:rsidRDefault="005C7D30" w:rsidP="005C7D30">
      <w:pPr>
        <w:suppressAutoHyphens/>
        <w:wordWrap/>
        <w:autoSpaceDE/>
        <w:autoSpaceDN/>
        <w:spacing w:after="120"/>
        <w:rPr>
          <w:rFonts w:eastAsia="Malgun Gothic"/>
          <w:b/>
          <w:i/>
          <w:sz w:val="24"/>
          <w:szCs w:val="24"/>
          <w:highlight w:val="yellow"/>
          <w:lang w:eastAsia="ko-KR"/>
        </w:rPr>
      </w:pPr>
      <w:r w:rsidRPr="005C7D30">
        <w:rPr>
          <w:rFonts w:eastAsia="Times New Roman"/>
          <w:b/>
          <w:i/>
          <w:sz w:val="24"/>
          <w:szCs w:val="24"/>
          <w:highlight w:val="yellow"/>
          <w:lang w:eastAsia="ko-KR"/>
        </w:rPr>
        <w:t>[</w:t>
      </w:r>
      <w:r w:rsidRPr="005C7D30">
        <w:rPr>
          <w:rFonts w:eastAsia="Malgun Gothic" w:hint="eastAsia"/>
          <w:b/>
          <w:i/>
          <w:sz w:val="24"/>
          <w:szCs w:val="24"/>
          <w:highlight w:val="yellow"/>
          <w:lang w:eastAsia="ko-KR"/>
        </w:rPr>
        <w:t>Remedy</w:t>
      </w:r>
      <w:r w:rsidR="009D19AB">
        <w:rPr>
          <w:rFonts w:eastAsia="Malgun Gothic" w:hint="eastAsia"/>
          <w:b/>
          <w:i/>
          <w:sz w:val="24"/>
          <w:szCs w:val="24"/>
          <w:highlight w:val="yellow"/>
          <w:lang w:eastAsia="ko-KR"/>
        </w:rPr>
        <w:t>4</w:t>
      </w:r>
      <w:r w:rsidRPr="005C7D30">
        <w:rPr>
          <w:rFonts w:eastAsia="Malgun Gothic" w:hint="eastAsia"/>
          <w:b/>
          <w:i/>
          <w:sz w:val="24"/>
          <w:szCs w:val="24"/>
          <w:highlight w:val="yellow"/>
          <w:lang w:eastAsia="ko-KR"/>
        </w:rPr>
        <w:t>:</w:t>
      </w:r>
      <w:r w:rsidRPr="005C7D30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 </w:t>
      </w:r>
      <w:r w:rsidRPr="005C7D30">
        <w:rPr>
          <w:rFonts w:hint="eastAsia"/>
          <w:b/>
          <w:i/>
          <w:sz w:val="24"/>
          <w:szCs w:val="24"/>
          <w:highlight w:val="yellow"/>
        </w:rPr>
        <w:t xml:space="preserve">Modify the sentences in Section </w:t>
      </w:r>
      <w:r w:rsidRPr="005C7D30">
        <w:rPr>
          <w:b/>
          <w:i/>
          <w:sz w:val="24"/>
          <w:szCs w:val="24"/>
          <w:highlight w:val="yellow"/>
        </w:rPr>
        <w:t>6.</w:t>
      </w:r>
      <w:r w:rsidRPr="005C7D30">
        <w:rPr>
          <w:rFonts w:hint="eastAsia"/>
          <w:b/>
          <w:i/>
          <w:sz w:val="24"/>
          <w:szCs w:val="24"/>
          <w:highlight w:val="yellow"/>
        </w:rPr>
        <w:t>12</w:t>
      </w:r>
      <w:r w:rsidRPr="005C7D30">
        <w:rPr>
          <w:rFonts w:hint="eastAsia"/>
          <w:b/>
          <w:i/>
          <w:sz w:val="24"/>
          <w:szCs w:val="24"/>
          <w:highlight w:val="yellow"/>
          <w:lang w:eastAsia="ko-KR"/>
        </w:rPr>
        <w:t>.1.1.</w:t>
      </w:r>
      <w:r w:rsidR="008F44AF">
        <w:rPr>
          <w:rFonts w:hint="eastAsia"/>
          <w:b/>
          <w:i/>
          <w:sz w:val="24"/>
          <w:szCs w:val="24"/>
          <w:highlight w:val="yellow"/>
          <w:lang w:eastAsia="ko-KR"/>
        </w:rPr>
        <w:t>4</w:t>
      </w:r>
      <w:r w:rsidRPr="005C7D30">
        <w:rPr>
          <w:rFonts w:hint="eastAsia"/>
          <w:b/>
          <w:i/>
          <w:sz w:val="24"/>
          <w:szCs w:val="24"/>
          <w:highlight w:val="yellow"/>
        </w:rPr>
        <w:t xml:space="preserve"> </w:t>
      </w:r>
      <w:r w:rsidRPr="005C7D30">
        <w:rPr>
          <w:rFonts w:eastAsia="Malgun Gothic" w:hint="eastAsia"/>
          <w:b/>
          <w:i/>
          <w:sz w:val="24"/>
          <w:szCs w:val="24"/>
          <w:highlight w:val="yellow"/>
          <w:lang w:eastAsia="ko-KR"/>
        </w:rPr>
        <w:t xml:space="preserve">in </w:t>
      </w:r>
      <w:r w:rsidRPr="005C7D30">
        <w:rPr>
          <w:rFonts w:eastAsia="Malgun Gothic"/>
          <w:b/>
          <w:i/>
          <w:sz w:val="24"/>
          <w:szCs w:val="24"/>
          <w:highlight w:val="yellow"/>
          <w:lang w:eastAsia="ko-KR"/>
        </w:rPr>
        <w:t>IEEE P802.16.1a/D</w:t>
      </w:r>
      <w:r w:rsidRPr="005C7D30">
        <w:rPr>
          <w:rFonts w:eastAsia="Malgun Gothic" w:hint="eastAsia"/>
          <w:b/>
          <w:i/>
          <w:sz w:val="24"/>
          <w:szCs w:val="24"/>
          <w:highlight w:val="yellow"/>
          <w:lang w:eastAsia="ko-KR"/>
        </w:rPr>
        <w:t>3.</w:t>
      </w:r>
      <w:r w:rsidRPr="005C7D30">
        <w:rPr>
          <w:rFonts w:eastAsia="Times New Roman"/>
          <w:b/>
          <w:i/>
          <w:sz w:val="24"/>
          <w:szCs w:val="24"/>
          <w:highlight w:val="yellow"/>
          <w:lang w:eastAsia="ko-KR"/>
        </w:rPr>
        <w:t>]</w:t>
      </w:r>
    </w:p>
    <w:p w:rsidR="005C7D30" w:rsidRPr="005C7D30" w:rsidRDefault="005C7D30" w:rsidP="005C7D30">
      <w:pPr>
        <w:suppressAutoHyphens/>
        <w:wordWrap/>
        <w:autoSpaceDE/>
        <w:autoSpaceDN/>
        <w:spacing w:after="120"/>
        <w:rPr>
          <w:b/>
          <w:i/>
          <w:sz w:val="24"/>
          <w:szCs w:val="24"/>
          <w:lang w:eastAsia="ko-KR"/>
        </w:rPr>
      </w:pPr>
      <w:r w:rsidRPr="005C7D30">
        <w:rPr>
          <w:rFonts w:eastAsia="Times New Roman" w:hint="eastAsia"/>
          <w:b/>
          <w:i/>
          <w:sz w:val="24"/>
          <w:szCs w:val="24"/>
          <w:highlight w:val="yellow"/>
          <w:lang w:eastAsia="ko-KR"/>
        </w:rPr>
        <w:t>[Page#</w:t>
      </w:r>
      <w:r w:rsidRPr="005C7D30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 11</w:t>
      </w:r>
      <w:r w:rsidR="008F44AF">
        <w:rPr>
          <w:rFonts w:hint="eastAsia"/>
          <w:b/>
          <w:i/>
          <w:sz w:val="24"/>
          <w:szCs w:val="24"/>
          <w:highlight w:val="yellow"/>
          <w:lang w:eastAsia="ko-KR"/>
        </w:rPr>
        <w:t>2</w:t>
      </w:r>
      <w:r w:rsidRPr="005C7D30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, Line# </w:t>
      </w:r>
      <w:r w:rsidR="008F44AF">
        <w:rPr>
          <w:rFonts w:hint="eastAsia"/>
          <w:b/>
          <w:i/>
          <w:sz w:val="24"/>
          <w:szCs w:val="24"/>
          <w:highlight w:val="yellow"/>
          <w:lang w:eastAsia="ko-KR"/>
        </w:rPr>
        <w:t>33</w:t>
      </w:r>
      <w:r w:rsidRPr="005C7D30">
        <w:rPr>
          <w:b/>
          <w:i/>
          <w:sz w:val="24"/>
          <w:szCs w:val="24"/>
          <w:highlight w:val="yellow"/>
          <w:lang w:eastAsia="ko-KR"/>
        </w:rPr>
        <w:t>]</w:t>
      </w:r>
    </w:p>
    <w:p w:rsidR="005C7D30" w:rsidRDefault="005C7D30" w:rsidP="009B4119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8F44AF" w:rsidRPr="008F44AF" w:rsidRDefault="008F44AF" w:rsidP="008F44AF">
      <w:pPr>
        <w:rPr>
          <w:rFonts w:ascii="Arial" w:hAnsi="Arial" w:cs="Arial"/>
          <w:b/>
          <w:sz w:val="24"/>
          <w:szCs w:val="24"/>
        </w:rPr>
      </w:pPr>
      <w:r w:rsidRPr="008F44AF">
        <w:rPr>
          <w:rFonts w:ascii="Arial" w:hAnsi="Arial" w:cs="Arial"/>
          <w:b/>
          <w:sz w:val="24"/>
          <w:szCs w:val="24"/>
        </w:rPr>
        <w:t>6.12.1.1.4 Relay link release</w:t>
      </w:r>
    </w:p>
    <w:p w:rsidR="008F44AF" w:rsidRPr="008F44AF" w:rsidRDefault="008F44AF" w:rsidP="008F44AF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C43903" w:rsidRDefault="00C43903" w:rsidP="00C43903">
      <w:pPr>
        <w:pStyle w:val="Body"/>
        <w:jc w:val="both"/>
        <w:rPr>
          <w:rFonts w:ascii="Times New Roman" w:hAnsi="Times New Roman"/>
          <w:szCs w:val="24"/>
          <w:lang w:eastAsia="ko-KR"/>
        </w:rPr>
      </w:pPr>
      <w:r w:rsidRPr="00D1335A">
        <w:rPr>
          <w:rFonts w:ascii="Times New Roman" w:hAnsi="Times New Roman"/>
          <w:strike/>
          <w:color w:val="FF0000"/>
          <w:szCs w:val="24"/>
          <w:lang w:eastAsia="ko-KR"/>
        </w:rPr>
        <w:t>If the HR-BS recovers from failure of backhaul, it may inform network or notify the current serving HR-BS of the HR-BS having recovered backhaul link through the backhaul network interface.</w:t>
      </w:r>
      <w:r w:rsidRPr="00D1335A">
        <w:rPr>
          <w:rFonts w:ascii="Times New Roman" w:hAnsi="Times New Roman"/>
          <w:szCs w:val="24"/>
          <w:lang w:eastAsia="ko-KR"/>
        </w:rPr>
        <w:t xml:space="preserve"> </w:t>
      </w:r>
      <w:r w:rsidRPr="00D1335A">
        <w:rPr>
          <w:rFonts w:ascii="Times New Roman" w:hAnsi="Times New Roman" w:hint="eastAsia"/>
          <w:color w:val="0000FF"/>
          <w:szCs w:val="24"/>
          <w:u w:val="single"/>
          <w:lang w:eastAsia="ko-KR"/>
        </w:rPr>
        <w:t>When the affected HR-BS recovers the backhaul link, the notification of recovery is announced to the backhaul network or its superordinate HR-BS through the backhaul interface.</w:t>
      </w:r>
      <w:r>
        <w:rPr>
          <w:rFonts w:ascii="Times New Roman" w:hAnsi="Times New Roman" w:hint="eastAsia"/>
          <w:szCs w:val="24"/>
          <w:lang w:eastAsia="ko-KR"/>
        </w:rPr>
        <w:t xml:space="preserve"> </w:t>
      </w:r>
      <w:r w:rsidRPr="00D1335A">
        <w:rPr>
          <w:rFonts w:ascii="Times New Roman" w:hAnsi="Times New Roman"/>
          <w:szCs w:val="24"/>
          <w:lang w:eastAsia="ko-KR"/>
        </w:rPr>
        <w:t xml:space="preserve">The superordinate </w:t>
      </w:r>
      <w:r w:rsidRPr="00E71047">
        <w:rPr>
          <w:rFonts w:ascii="Times New Roman" w:hAnsi="Times New Roman"/>
          <w:strike/>
          <w:color w:val="FF0000"/>
          <w:szCs w:val="24"/>
          <w:lang w:eastAsia="ko-KR"/>
        </w:rPr>
        <w:t>serving</w:t>
      </w:r>
      <w:r w:rsidRPr="00D1335A">
        <w:rPr>
          <w:rFonts w:ascii="Times New Roman" w:hAnsi="Times New Roman"/>
          <w:szCs w:val="24"/>
          <w:lang w:eastAsia="ko-KR"/>
        </w:rPr>
        <w:t xml:space="preserve"> HR-BS may then initiate HR-MS handover back to the </w:t>
      </w:r>
      <w:r w:rsidRPr="00D1335A">
        <w:rPr>
          <w:rFonts w:ascii="Times New Roman" w:hAnsi="Times New Roman" w:hint="eastAsia"/>
          <w:color w:val="0000FF"/>
          <w:szCs w:val="24"/>
          <w:u w:val="single"/>
          <w:lang w:eastAsia="ko-KR"/>
        </w:rPr>
        <w:t>recovered</w:t>
      </w:r>
      <w:r>
        <w:rPr>
          <w:rFonts w:ascii="Times New Roman" w:hAnsi="Times New Roman" w:hint="eastAsia"/>
          <w:szCs w:val="24"/>
          <w:lang w:eastAsia="ko-KR"/>
        </w:rPr>
        <w:t xml:space="preserve"> </w:t>
      </w:r>
      <w:r w:rsidRPr="00D1335A">
        <w:rPr>
          <w:rFonts w:ascii="Times New Roman" w:hAnsi="Times New Roman"/>
          <w:szCs w:val="24"/>
          <w:lang w:eastAsia="ko-KR"/>
        </w:rPr>
        <w:t xml:space="preserve">HR-BS in </w:t>
      </w:r>
      <w:r w:rsidRPr="00D1335A">
        <w:rPr>
          <w:rFonts w:ascii="Times New Roman" w:hAnsi="Times New Roman"/>
          <w:strike/>
          <w:color w:val="FF0000"/>
          <w:szCs w:val="24"/>
          <w:lang w:eastAsia="ko-KR"/>
        </w:rPr>
        <w:t>which the recovered HR-BS should be listed in</w:t>
      </w:r>
      <w:r w:rsidRPr="00D1335A">
        <w:rPr>
          <w:rFonts w:ascii="Times New Roman" w:hAnsi="Times New Roman"/>
          <w:szCs w:val="24"/>
          <w:lang w:eastAsia="ko-KR"/>
        </w:rPr>
        <w:t xml:space="preserve"> the first priority. The </w:t>
      </w:r>
      <w:r w:rsidRPr="00AF1E99">
        <w:rPr>
          <w:rFonts w:ascii="Times New Roman" w:hAnsi="Times New Roman" w:hint="eastAsia"/>
          <w:color w:val="0000FF"/>
          <w:szCs w:val="24"/>
          <w:u w:val="single"/>
          <w:lang w:eastAsia="ko-KR"/>
        </w:rPr>
        <w:t xml:space="preserve">recovered </w:t>
      </w:r>
      <w:r w:rsidRPr="00D1335A">
        <w:rPr>
          <w:rFonts w:ascii="Times New Roman" w:hAnsi="Times New Roman"/>
          <w:szCs w:val="24"/>
          <w:lang w:eastAsia="ko-KR"/>
        </w:rPr>
        <w:t xml:space="preserve">HR-BS </w:t>
      </w:r>
      <w:r w:rsidRPr="00AF1E99">
        <w:rPr>
          <w:rFonts w:ascii="Times New Roman" w:hAnsi="Times New Roman"/>
          <w:strike/>
          <w:color w:val="FF0000"/>
          <w:szCs w:val="24"/>
          <w:lang w:eastAsia="ko-KR"/>
        </w:rPr>
        <w:t>having recovered backhaul</w:t>
      </w:r>
      <w:r w:rsidRPr="00D1335A">
        <w:rPr>
          <w:rFonts w:ascii="Times New Roman" w:hAnsi="Times New Roman"/>
          <w:szCs w:val="24"/>
          <w:lang w:eastAsia="ko-KR"/>
        </w:rPr>
        <w:t xml:space="preserve"> may </w:t>
      </w:r>
      <w:r w:rsidRPr="00AF1E99">
        <w:rPr>
          <w:rFonts w:ascii="Times New Roman" w:hAnsi="Times New Roman" w:hint="eastAsia"/>
          <w:color w:val="0000FF"/>
          <w:szCs w:val="24"/>
          <w:u w:val="single"/>
          <w:lang w:eastAsia="ko-KR"/>
        </w:rPr>
        <w:t xml:space="preserve">have </w:t>
      </w:r>
      <w:r>
        <w:rPr>
          <w:rFonts w:ascii="Times New Roman" w:hAnsi="Times New Roman" w:hint="eastAsia"/>
          <w:color w:val="0000FF"/>
          <w:szCs w:val="24"/>
          <w:u w:val="single"/>
          <w:lang w:eastAsia="ko-KR"/>
        </w:rPr>
        <w:t xml:space="preserve">been </w:t>
      </w:r>
      <w:r w:rsidRPr="00AF1E99">
        <w:rPr>
          <w:rFonts w:ascii="Times New Roman" w:hAnsi="Times New Roman" w:hint="eastAsia"/>
          <w:color w:val="0000FF"/>
          <w:szCs w:val="24"/>
          <w:u w:val="single"/>
          <w:lang w:eastAsia="ko-KR"/>
        </w:rPr>
        <w:t>stor</w:t>
      </w:r>
      <w:r>
        <w:rPr>
          <w:rFonts w:ascii="Times New Roman" w:hAnsi="Times New Roman" w:hint="eastAsia"/>
          <w:color w:val="0000FF"/>
          <w:szCs w:val="24"/>
          <w:u w:val="single"/>
          <w:lang w:eastAsia="ko-KR"/>
        </w:rPr>
        <w:t>ing</w:t>
      </w:r>
      <w:r>
        <w:rPr>
          <w:rFonts w:ascii="Times New Roman" w:hAnsi="Times New Roman" w:hint="eastAsia"/>
          <w:szCs w:val="24"/>
          <w:lang w:eastAsia="ko-KR"/>
        </w:rPr>
        <w:t xml:space="preserve"> </w:t>
      </w:r>
      <w:r w:rsidRPr="00AF1E99">
        <w:rPr>
          <w:rFonts w:ascii="Times New Roman" w:hAnsi="Times New Roman"/>
          <w:strike/>
          <w:color w:val="FF0000"/>
          <w:szCs w:val="24"/>
          <w:lang w:eastAsia="ko-KR"/>
        </w:rPr>
        <w:t xml:space="preserve">store </w:t>
      </w:r>
      <w:r w:rsidRPr="00D1335A">
        <w:rPr>
          <w:rFonts w:ascii="Times New Roman" w:hAnsi="Times New Roman"/>
          <w:szCs w:val="24"/>
          <w:lang w:eastAsia="ko-KR"/>
        </w:rPr>
        <w:t>MAC context information of the serving MSs (basic capabilities, security capabilities, etc.). Such context information allows HR-MS to perform optimized network reentry when returning back to the HR-BS upon its recovery.</w:t>
      </w:r>
      <w:r>
        <w:rPr>
          <w:rFonts w:ascii="Times New Roman" w:hAnsi="Times New Roman" w:hint="eastAsia"/>
          <w:szCs w:val="24"/>
          <w:lang w:eastAsia="ko-KR"/>
        </w:rPr>
        <w:t xml:space="preserve"> </w:t>
      </w:r>
    </w:p>
    <w:p w:rsidR="00774861" w:rsidRPr="00C43903" w:rsidRDefault="00774861" w:rsidP="008F44AF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8F44AF" w:rsidRDefault="008F44AF" w:rsidP="008F44AF">
      <w:pPr>
        <w:pStyle w:val="Body"/>
        <w:jc w:val="both"/>
        <w:rPr>
          <w:rFonts w:ascii="Times New Roman" w:hAnsi="Times New Roman"/>
          <w:szCs w:val="24"/>
          <w:lang w:eastAsia="ko-KR"/>
        </w:rPr>
      </w:pPr>
      <w:r w:rsidRPr="008F44AF">
        <w:rPr>
          <w:rFonts w:ascii="Times New Roman" w:hAnsi="Times New Roman"/>
          <w:color w:val="0000FF"/>
          <w:szCs w:val="24"/>
          <w:u w:val="single"/>
          <w:lang w:eastAsia="ko-KR"/>
        </w:rPr>
        <w:t>T</w:t>
      </w:r>
      <w:r w:rsidRPr="008F44AF">
        <w:rPr>
          <w:rFonts w:ascii="Times New Roman" w:hAnsi="Times New Roman" w:hint="eastAsia"/>
          <w:color w:val="0000FF"/>
          <w:szCs w:val="24"/>
          <w:u w:val="single"/>
          <w:lang w:eastAsia="ko-KR"/>
        </w:rPr>
        <w:t>he</w:t>
      </w:r>
      <w:r>
        <w:rPr>
          <w:rFonts w:ascii="Times New Roman" w:hAnsi="Times New Roman" w:hint="eastAsia"/>
          <w:color w:val="0000FF"/>
          <w:szCs w:val="24"/>
          <w:u w:val="single"/>
          <w:lang w:eastAsia="ko-KR"/>
        </w:rPr>
        <w:t xml:space="preserve"> affected</w:t>
      </w:r>
      <w:r>
        <w:rPr>
          <w:rFonts w:ascii="Times New Roman" w:hAnsi="Times New Roman" w:hint="eastAsia"/>
          <w:szCs w:val="24"/>
          <w:lang w:eastAsia="ko-KR"/>
        </w:rPr>
        <w:t xml:space="preserve"> </w:t>
      </w:r>
      <w:r w:rsidRPr="008F44AF">
        <w:rPr>
          <w:rFonts w:ascii="Times New Roman" w:hAnsi="Times New Roman"/>
          <w:szCs w:val="24"/>
          <w:lang w:eastAsia="ko-KR"/>
        </w:rPr>
        <w:t>HR-BS</w:t>
      </w:r>
      <w:r>
        <w:rPr>
          <w:rFonts w:ascii="Times New Roman" w:hAnsi="Times New Roman" w:hint="eastAsia"/>
          <w:szCs w:val="24"/>
          <w:lang w:eastAsia="ko-KR"/>
        </w:rPr>
        <w:t xml:space="preserve"> </w:t>
      </w:r>
      <w:r w:rsidRPr="008F44AF">
        <w:rPr>
          <w:rFonts w:ascii="Times New Roman" w:hAnsi="Times New Roman"/>
          <w:szCs w:val="24"/>
          <w:lang w:eastAsia="ko-KR"/>
        </w:rPr>
        <w:t xml:space="preserve">transmits AAI-MM-ADV message with action type = </w:t>
      </w:r>
      <w:r w:rsidRPr="008F44AF">
        <w:rPr>
          <w:rFonts w:ascii="Times New Roman" w:hAnsi="Times New Roman"/>
          <w:strike/>
          <w:color w:val="FF0000"/>
          <w:szCs w:val="24"/>
          <w:lang w:eastAsia="ko-KR"/>
        </w:rPr>
        <w:t>0b101</w:t>
      </w:r>
      <w:r w:rsidRPr="008F44AF">
        <w:rPr>
          <w:rFonts w:ascii="Times New Roman" w:hAnsi="Times New Roman"/>
          <w:szCs w:val="24"/>
          <w:lang w:eastAsia="ko-KR"/>
        </w:rPr>
        <w:t xml:space="preserve"> </w:t>
      </w:r>
      <w:r w:rsidRPr="008F44AF">
        <w:rPr>
          <w:rFonts w:ascii="Times New Roman" w:hAnsi="Times New Roman"/>
          <w:color w:val="0000FF"/>
          <w:szCs w:val="24"/>
          <w:u w:val="single"/>
          <w:lang w:eastAsia="ko-KR"/>
        </w:rPr>
        <w:t>0b</w:t>
      </w:r>
      <w:r w:rsidRPr="008F44AF">
        <w:rPr>
          <w:rFonts w:ascii="Times New Roman" w:hAnsi="Times New Roman" w:hint="eastAsia"/>
          <w:color w:val="0000FF"/>
          <w:szCs w:val="24"/>
          <w:u w:val="single"/>
          <w:lang w:eastAsia="ko-KR"/>
        </w:rPr>
        <w:t>0</w:t>
      </w:r>
      <w:r w:rsidRPr="008F44AF">
        <w:rPr>
          <w:rFonts w:ascii="Times New Roman" w:hAnsi="Times New Roman"/>
          <w:color w:val="0000FF"/>
          <w:szCs w:val="24"/>
          <w:u w:val="single"/>
          <w:lang w:eastAsia="ko-KR"/>
        </w:rPr>
        <w:t>101</w:t>
      </w:r>
      <w:r w:rsidRPr="008F44AF">
        <w:rPr>
          <w:rFonts w:ascii="Times New Roman" w:hAnsi="Times New Roman"/>
          <w:szCs w:val="24"/>
          <w:lang w:eastAsia="ko-KR"/>
        </w:rPr>
        <w:t xml:space="preserve"> described in 6.2.3.65.1 including expected time of backhaul link up. When receiving the AAI-MM-ADV message, HR-MS performs either handover to neighbor infrastructure station and returns to the HR-BS at the expected time or waiting in the HR-BS until restarting service with available backhaul link.</w:t>
      </w:r>
    </w:p>
    <w:p w:rsidR="00F32DD6" w:rsidRDefault="00F32DD6" w:rsidP="008F44AF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F32DD6" w:rsidRDefault="00F32DD6" w:rsidP="00F32DD6">
      <w:pPr>
        <w:pStyle w:val="Body"/>
        <w:jc w:val="both"/>
        <w:rPr>
          <w:rFonts w:ascii="Times New Roman" w:hAnsi="Times New Roman"/>
          <w:szCs w:val="24"/>
          <w:lang w:eastAsia="ko-KR"/>
        </w:rPr>
      </w:pPr>
      <w:r w:rsidRPr="00F32DD6">
        <w:rPr>
          <w:rFonts w:ascii="Times New Roman" w:hAnsi="Times New Roman"/>
          <w:szCs w:val="24"/>
          <w:lang w:eastAsia="ko-KR"/>
        </w:rPr>
        <w:t>If the HR-BS</w:t>
      </w:r>
      <w:r>
        <w:rPr>
          <w:rFonts w:ascii="Times New Roman" w:hAnsi="Times New Roman" w:hint="eastAsia"/>
          <w:szCs w:val="24"/>
          <w:lang w:eastAsia="ko-KR"/>
        </w:rPr>
        <w:t xml:space="preserve"> </w:t>
      </w:r>
      <w:r w:rsidRPr="00F32DD6">
        <w:rPr>
          <w:rFonts w:ascii="Times New Roman" w:hAnsi="Times New Roman" w:hint="eastAsia"/>
          <w:color w:val="0000FF"/>
          <w:szCs w:val="24"/>
          <w:u w:val="single"/>
          <w:lang w:eastAsia="ko-KR"/>
        </w:rPr>
        <w:t>acting as relay</w:t>
      </w:r>
      <w:r w:rsidRPr="00F32DD6">
        <w:rPr>
          <w:rFonts w:ascii="Times New Roman" w:hAnsi="Times New Roman"/>
          <w:szCs w:val="24"/>
          <w:lang w:eastAsia="ko-KR"/>
        </w:rPr>
        <w:t xml:space="preserve"> receives the request of relay link 1 release from superordinate </w:t>
      </w:r>
      <w:r w:rsidRPr="00F32DD6">
        <w:rPr>
          <w:rFonts w:ascii="Times New Roman" w:hAnsi="Times New Roman"/>
          <w:strike/>
          <w:color w:val="FF0000"/>
          <w:szCs w:val="24"/>
          <w:lang w:eastAsia="ko-KR"/>
        </w:rPr>
        <w:t>serving</w:t>
      </w:r>
      <w:r w:rsidRPr="00F32DD6">
        <w:rPr>
          <w:rFonts w:ascii="Times New Roman" w:hAnsi="Times New Roman"/>
          <w:szCs w:val="24"/>
          <w:lang w:eastAsia="ko-KR"/>
        </w:rPr>
        <w:t xml:space="preserve"> HR-BS but the HR-BS </w:t>
      </w:r>
      <w:r w:rsidRPr="00F32DD6">
        <w:rPr>
          <w:rFonts w:ascii="Times New Roman" w:hAnsi="Times New Roman" w:hint="eastAsia"/>
          <w:color w:val="0000FF"/>
          <w:szCs w:val="24"/>
          <w:u w:val="single"/>
          <w:lang w:eastAsia="ko-KR"/>
        </w:rPr>
        <w:t>acting as relay</w:t>
      </w:r>
      <w:r w:rsidRPr="00F32DD6">
        <w:rPr>
          <w:rFonts w:ascii="Times New Roman" w:hAnsi="Times New Roman"/>
          <w:szCs w:val="24"/>
          <w:lang w:eastAsia="ko-KR"/>
        </w:rPr>
        <w:t xml:space="preserve"> does not recover </w:t>
      </w:r>
      <w:r w:rsidRPr="00F32DD6">
        <w:rPr>
          <w:rFonts w:ascii="Times New Roman" w:hAnsi="Times New Roman"/>
          <w:strike/>
          <w:color w:val="FF0000"/>
          <w:szCs w:val="24"/>
          <w:lang w:eastAsia="ko-KR"/>
        </w:rPr>
        <w:t>from failure of backhaul</w:t>
      </w:r>
      <w:r w:rsidRPr="00F32DD6">
        <w:rPr>
          <w:rFonts w:ascii="Times New Roman" w:hAnsi="Times New Roman"/>
          <w:szCs w:val="24"/>
          <w:lang w:eastAsia="ko-KR"/>
        </w:rPr>
        <w:t xml:space="preserve"> </w:t>
      </w:r>
      <w:r w:rsidRPr="00F32DD6">
        <w:rPr>
          <w:rFonts w:ascii="Times New Roman" w:hAnsi="Times New Roman" w:hint="eastAsia"/>
          <w:color w:val="0000FF"/>
          <w:szCs w:val="24"/>
          <w:u w:val="single"/>
          <w:lang w:eastAsia="ko-KR"/>
        </w:rPr>
        <w:t xml:space="preserve">the </w:t>
      </w:r>
      <w:r w:rsidRPr="00F32DD6">
        <w:rPr>
          <w:rFonts w:ascii="Times New Roman" w:hAnsi="Times New Roman"/>
          <w:color w:val="0000FF"/>
          <w:szCs w:val="24"/>
          <w:u w:val="single"/>
          <w:lang w:eastAsia="ko-KR"/>
        </w:rPr>
        <w:t>backhaul</w:t>
      </w:r>
      <w:r w:rsidRPr="00F32DD6">
        <w:rPr>
          <w:rFonts w:ascii="Times New Roman" w:hAnsi="Times New Roman" w:hint="eastAsia"/>
          <w:color w:val="0000FF"/>
          <w:szCs w:val="24"/>
          <w:u w:val="single"/>
          <w:lang w:eastAsia="ko-KR"/>
        </w:rPr>
        <w:t xml:space="preserve"> link</w:t>
      </w:r>
      <w:r w:rsidRPr="00F32DD6">
        <w:rPr>
          <w:rFonts w:ascii="Times New Roman" w:hAnsi="Times New Roman"/>
          <w:szCs w:val="24"/>
          <w:lang w:eastAsia="ko-KR"/>
        </w:rPr>
        <w:t>, the HR-BS either tries to estab</w:t>
      </w:r>
      <w:r>
        <w:rPr>
          <w:rFonts w:ascii="Times New Roman" w:hAnsi="Times New Roman"/>
          <w:szCs w:val="24"/>
          <w:lang w:eastAsia="ko-KR"/>
        </w:rPr>
        <w:t>lish relay link with another HR</w:t>
      </w:r>
      <w:r>
        <w:rPr>
          <w:rFonts w:ascii="Times New Roman" w:hAnsi="Times New Roman" w:hint="eastAsia"/>
          <w:szCs w:val="24"/>
          <w:lang w:eastAsia="ko-KR"/>
        </w:rPr>
        <w:t>-</w:t>
      </w:r>
      <w:r w:rsidRPr="00F32DD6">
        <w:rPr>
          <w:rFonts w:ascii="Times New Roman" w:hAnsi="Times New Roman"/>
          <w:szCs w:val="24"/>
          <w:lang w:eastAsia="ko-KR"/>
        </w:rPr>
        <w:t xml:space="preserve">BS having the backhaul link as described in </w:t>
      </w:r>
      <w:r w:rsidRPr="00F32DD6">
        <w:rPr>
          <w:rFonts w:ascii="Times New Roman" w:hAnsi="Times New Roman"/>
          <w:strike/>
          <w:color w:val="FF0000"/>
          <w:szCs w:val="24"/>
          <w:lang w:eastAsia="ko-KR"/>
        </w:rPr>
        <w:t>6.12.1.1.2</w:t>
      </w:r>
      <w:r w:rsidRPr="00F32DD6">
        <w:rPr>
          <w:rFonts w:ascii="Times New Roman" w:hAnsi="Times New Roman"/>
          <w:szCs w:val="24"/>
          <w:lang w:eastAsia="ko-KR"/>
        </w:rPr>
        <w:t xml:space="preserve"> </w:t>
      </w:r>
      <w:r w:rsidRPr="00F32DD6">
        <w:rPr>
          <w:rFonts w:ascii="Times New Roman" w:hAnsi="Times New Roman"/>
          <w:color w:val="0000FF"/>
          <w:szCs w:val="24"/>
          <w:u w:val="single"/>
          <w:lang w:eastAsia="ko-KR"/>
        </w:rPr>
        <w:t>6.12.1.1.</w:t>
      </w:r>
      <w:r w:rsidRPr="00F32DD6">
        <w:rPr>
          <w:rFonts w:ascii="Times New Roman" w:hAnsi="Times New Roman" w:hint="eastAsia"/>
          <w:color w:val="0000FF"/>
          <w:szCs w:val="24"/>
          <w:u w:val="single"/>
          <w:lang w:eastAsia="ko-KR"/>
        </w:rPr>
        <w:t>1</w:t>
      </w:r>
      <w:r w:rsidRPr="00F32DD6">
        <w:rPr>
          <w:rFonts w:ascii="Times New Roman" w:hAnsi="Times New Roman"/>
          <w:szCs w:val="24"/>
          <w:lang w:eastAsia="ko-KR"/>
        </w:rPr>
        <w:t xml:space="preserve"> or follows standalone network operation described in 6.12.4.</w:t>
      </w:r>
    </w:p>
    <w:p w:rsidR="00F32DD6" w:rsidRPr="008F44AF" w:rsidRDefault="00F32DD6" w:rsidP="008F44AF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8F44AF" w:rsidRPr="008F44AF" w:rsidRDefault="008F44AF" w:rsidP="008F44AF">
      <w:pPr>
        <w:pStyle w:val="Body"/>
        <w:jc w:val="both"/>
        <w:rPr>
          <w:rFonts w:ascii="Times New Roman" w:hAnsi="Times New Roman"/>
          <w:color w:val="0000FF"/>
          <w:szCs w:val="24"/>
          <w:u w:val="single"/>
          <w:lang w:eastAsia="ko-KR"/>
        </w:rPr>
      </w:pPr>
    </w:p>
    <w:sectPr w:rsidR="008F44AF" w:rsidRPr="008F44AF" w:rsidSect="001873E1">
      <w:headerReference w:type="default" r:id="rId16"/>
      <w:footerReference w:type="default" r:id="rId17"/>
      <w:pgSz w:w="12240" w:h="15840"/>
      <w:pgMar w:top="720" w:right="720" w:bottom="720" w:left="720" w:header="45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26C7" w:rsidRDefault="00B326C7">
      <w:r>
        <w:separator/>
      </w:r>
    </w:p>
  </w:endnote>
  <w:endnote w:type="continuationSeparator" w:id="0">
    <w:p w:rsidR="00B326C7" w:rsidRDefault="00B326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ILMMO A+ Courier">
    <w:altName w:val="돋움"/>
    <w:panose1 w:val="00000000000000000000"/>
    <w:charset w:val="81"/>
    <w:family w:val="modern"/>
    <w:notTrueType/>
    <w:pitch w:val="default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pleGothic">
    <w:altName w:val="Arial Unicode MS"/>
    <w:charset w:val="4F"/>
    <w:family w:val="auto"/>
    <w:pitch w:val="variable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E09" w:rsidRDefault="00E90C1A">
    <w:pPr>
      <w:pStyle w:val="Footer"/>
      <w:tabs>
        <w:tab w:val="clear" w:pos="4320"/>
        <w:tab w:val="center" w:pos="4590"/>
      </w:tabs>
      <w:rPr>
        <w:rStyle w:val="PageNumber"/>
      </w:rPr>
    </w:pPr>
    <w:r>
      <w:rPr>
        <w:noProof/>
        <w:lang w:eastAsia="ko-K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6145" type="#_x0000_t202" style="position:absolute;margin-left:0;margin-top:.05pt;width:5.9pt;height:13.55pt;z-index:251657728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" stroked="f">
          <v:fill opacity="0"/>
          <v:textbox inset="0,0,0,0">
            <w:txbxContent>
              <w:p w:rsidR="00916E09" w:rsidRDefault="00E90C1A">
                <w:pPr>
                  <w:pStyle w:val="Footer"/>
                </w:pPr>
                <w:r>
                  <w:rPr>
                    <w:rStyle w:val="PageNumber"/>
                  </w:rPr>
                  <w:fldChar w:fldCharType="begin"/>
                </w:r>
                <w:r w:rsidR="00916E09">
                  <w:rPr>
                    <w:rStyle w:val="PageNumber"/>
                  </w:rPr>
                  <w:instrText xml:space="preserve"> PAGE </w:instrText>
                </w:r>
                <w:r>
                  <w:rPr>
                    <w:rStyle w:val="PageNumber"/>
                  </w:rPr>
                  <w:fldChar w:fldCharType="separate"/>
                </w:r>
                <w:r w:rsidR="00F6017A">
                  <w:rPr>
                    <w:rStyle w:val="PageNumber"/>
                    <w:noProof/>
                  </w:rPr>
                  <w:t>3</w:t>
                </w:r>
                <w:r>
                  <w:rPr>
                    <w:rStyle w:val="PageNumber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  <w:r w:rsidR="00916E09">
      <w:tab/>
      <w:t xml:space="preserve"> </w:t>
    </w:r>
    <w:r w:rsidR="00916E09">
      <w:rPr>
        <w:rStyle w:val="PageNumber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26C7" w:rsidRDefault="00B326C7">
      <w:r>
        <w:separator/>
      </w:r>
    </w:p>
  </w:footnote>
  <w:footnote w:type="continuationSeparator" w:id="0">
    <w:p w:rsidR="00B326C7" w:rsidRDefault="00B326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E09" w:rsidRPr="009C07E4" w:rsidRDefault="00916E09">
    <w:pPr>
      <w:pStyle w:val="Header"/>
      <w:tabs>
        <w:tab w:val="clear" w:pos="4320"/>
        <w:tab w:val="clear" w:pos="8640"/>
        <w:tab w:val="right" w:pos="10800"/>
      </w:tabs>
      <w:rPr>
        <w:lang w:eastAsia="ko-KR"/>
      </w:rPr>
    </w:pPr>
    <w:r>
      <w:tab/>
    </w:r>
    <w:bookmarkStart w:id="1" w:name="OLE_LINK2"/>
    <w:r w:rsidRPr="006932E7">
      <w:t>IEEE 802.</w:t>
    </w:r>
    <w:bookmarkStart w:id="2" w:name="OLE_LINK3"/>
    <w:r w:rsidRPr="006932E7">
      <w:t>16-12-</w:t>
    </w:r>
    <w:r w:rsidR="00F81EEF" w:rsidRPr="00F81EEF">
      <w:rPr>
        <w:lang w:eastAsia="ko-KR"/>
      </w:rPr>
      <w:t>0424</w:t>
    </w:r>
    <w:r w:rsidRPr="006932E7">
      <w:t>-</w:t>
    </w:r>
    <w:r w:rsidRPr="006932E7">
      <w:rPr>
        <w:rFonts w:hint="eastAsia"/>
        <w:lang w:eastAsia="ko-KR"/>
      </w:rPr>
      <w:t>0</w:t>
    </w:r>
    <w:r w:rsidR="004D2ED8">
      <w:rPr>
        <w:rFonts w:hint="eastAsia"/>
        <w:lang w:eastAsia="ko-KR"/>
      </w:rPr>
      <w:t>1</w:t>
    </w:r>
    <w:r w:rsidRPr="006932E7">
      <w:t>-</w:t>
    </w:r>
    <w:bookmarkEnd w:id="1"/>
    <w:bookmarkEnd w:id="2"/>
    <w:r w:rsidRPr="006932E7">
      <w:rPr>
        <w:rFonts w:hint="eastAsia"/>
        <w:lang w:eastAsia="ko-KR"/>
      </w:rPr>
      <w:t>010a</w:t>
    </w:r>
  </w:p>
  <w:p w:rsidR="00916E09" w:rsidRDefault="00916E09">
    <w:pPr>
      <w:pStyle w:val="Header"/>
      <w:tabs>
        <w:tab w:val="clear" w:pos="4320"/>
        <w:tab w:val="clear" w:pos="8640"/>
        <w:tab w:val="right" w:pos="1080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210C71F8"/>
    <w:multiLevelType w:val="hybridMultilevel"/>
    <w:tmpl w:val="1982E6A2"/>
    <w:lvl w:ilvl="0" w:tplc="212E406A">
      <w:start w:val="1"/>
      <w:numFmt w:val="bullet"/>
      <w:lvlText w:val=""/>
      <w:lvlJc w:val="left"/>
      <w:pPr>
        <w:ind w:left="80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23B7565E"/>
    <w:multiLevelType w:val="singleLevel"/>
    <w:tmpl w:val="227A013A"/>
    <w:lvl w:ilvl="0">
      <w:start w:val="5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0"/>
        <w:u w:val="none"/>
        <w:vertAlign w:val="baseline"/>
      </w:rPr>
    </w:lvl>
  </w:abstractNum>
  <w:abstractNum w:abstractNumId="4">
    <w:nsid w:val="33FC04B4"/>
    <w:multiLevelType w:val="hybridMultilevel"/>
    <w:tmpl w:val="249486C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3F473F0F"/>
    <w:multiLevelType w:val="hybridMultilevel"/>
    <w:tmpl w:val="D126449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>
    <w:nsid w:val="48A40EE1"/>
    <w:multiLevelType w:val="hybridMultilevel"/>
    <w:tmpl w:val="E1AABCE6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>
    <w:nsid w:val="5E8614CC"/>
    <w:multiLevelType w:val="hybridMultilevel"/>
    <w:tmpl w:val="6476661A"/>
    <w:lvl w:ilvl="0" w:tplc="9C306036">
      <w:start w:val="13"/>
      <w:numFmt w:val="bullet"/>
      <w:lvlText w:val="-"/>
      <w:lvlJc w:val="left"/>
      <w:pPr>
        <w:ind w:left="480" w:hanging="360"/>
      </w:pPr>
      <w:rPr>
        <w:rFonts w:ascii="Times" w:eastAsiaTheme="minorEastAsia" w:hAnsi="Times" w:cs="Times" w:hint="default"/>
      </w:rPr>
    </w:lvl>
    <w:lvl w:ilvl="1" w:tplc="04090003" w:tentative="1">
      <w:start w:val="1"/>
      <w:numFmt w:val="bullet"/>
      <w:lvlText w:val=""/>
      <w:lvlJc w:val="left"/>
      <w:pPr>
        <w:ind w:left="9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20" w:hanging="400"/>
      </w:pPr>
      <w:rPr>
        <w:rFonts w:ascii="Wingdings" w:hAnsi="Wingdings" w:hint="default"/>
      </w:rPr>
    </w:lvl>
  </w:abstractNum>
  <w:abstractNum w:abstractNumId="8">
    <w:nsid w:val="6FF4340C"/>
    <w:multiLevelType w:val="hybridMultilevel"/>
    <w:tmpl w:val="AE7C43C2"/>
    <w:lvl w:ilvl="0" w:tplc="C3A05002">
      <w:start w:val="2012"/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>
    <w:nsid w:val="7E7815CA"/>
    <w:multiLevelType w:val="hybridMultilevel"/>
    <w:tmpl w:val="2CEEFF8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6"/>
  </w:num>
  <w:num w:numId="5">
    <w:abstractNumId w:val="2"/>
  </w:num>
  <w:num w:numId="6">
    <w:abstractNumId w:val="3"/>
    <w:lvlOverride w:ilvl="0">
      <w:startOverride w:val="38"/>
    </w:lvlOverride>
  </w:num>
  <w:num w:numId="7">
    <w:abstractNumId w:val="3"/>
    <w:lvlOverride w:ilvl="0">
      <w:startOverride w:val="100"/>
    </w:lvlOverride>
  </w:num>
  <w:num w:numId="8">
    <w:abstractNumId w:val="5"/>
  </w:num>
  <w:num w:numId="9">
    <w:abstractNumId w:val="4"/>
  </w:num>
  <w:num w:numId="10">
    <w:abstractNumId w:val="9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8194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2F03"/>
    <w:rsid w:val="00003741"/>
    <w:rsid w:val="0000535F"/>
    <w:rsid w:val="00017286"/>
    <w:rsid w:val="0002337B"/>
    <w:rsid w:val="00024F60"/>
    <w:rsid w:val="000260DA"/>
    <w:rsid w:val="0002741B"/>
    <w:rsid w:val="00034455"/>
    <w:rsid w:val="00034CB3"/>
    <w:rsid w:val="00037109"/>
    <w:rsid w:val="0004120A"/>
    <w:rsid w:val="00067E4E"/>
    <w:rsid w:val="00071DBE"/>
    <w:rsid w:val="00073144"/>
    <w:rsid w:val="00073501"/>
    <w:rsid w:val="00081777"/>
    <w:rsid w:val="000903CF"/>
    <w:rsid w:val="00092FBC"/>
    <w:rsid w:val="000A10F4"/>
    <w:rsid w:val="000B313D"/>
    <w:rsid w:val="000B347F"/>
    <w:rsid w:val="000B3EC1"/>
    <w:rsid w:val="000C4A84"/>
    <w:rsid w:val="000D3DD9"/>
    <w:rsid w:val="000E005F"/>
    <w:rsid w:val="000E1C40"/>
    <w:rsid w:val="000F0D82"/>
    <w:rsid w:val="000F380D"/>
    <w:rsid w:val="000F39E3"/>
    <w:rsid w:val="00100B24"/>
    <w:rsid w:val="00102408"/>
    <w:rsid w:val="00105D35"/>
    <w:rsid w:val="001064A6"/>
    <w:rsid w:val="001132CE"/>
    <w:rsid w:val="001144F1"/>
    <w:rsid w:val="0012277E"/>
    <w:rsid w:val="00126A26"/>
    <w:rsid w:val="0012747A"/>
    <w:rsid w:val="00130801"/>
    <w:rsid w:val="00146C5B"/>
    <w:rsid w:val="001742D6"/>
    <w:rsid w:val="001806DB"/>
    <w:rsid w:val="001873E1"/>
    <w:rsid w:val="00190130"/>
    <w:rsid w:val="0019105D"/>
    <w:rsid w:val="001945BD"/>
    <w:rsid w:val="001952CB"/>
    <w:rsid w:val="00195D09"/>
    <w:rsid w:val="001A0E5A"/>
    <w:rsid w:val="001B530A"/>
    <w:rsid w:val="001C49B2"/>
    <w:rsid w:val="001C6721"/>
    <w:rsid w:val="001D4FD5"/>
    <w:rsid w:val="001E2558"/>
    <w:rsid w:val="001F27FD"/>
    <w:rsid w:val="001F5C08"/>
    <w:rsid w:val="0020245C"/>
    <w:rsid w:val="00211382"/>
    <w:rsid w:val="00222277"/>
    <w:rsid w:val="002250F1"/>
    <w:rsid w:val="002257F4"/>
    <w:rsid w:val="002268C4"/>
    <w:rsid w:val="0024029E"/>
    <w:rsid w:val="0024048A"/>
    <w:rsid w:val="00241BE9"/>
    <w:rsid w:val="002431FB"/>
    <w:rsid w:val="00253443"/>
    <w:rsid w:val="00270174"/>
    <w:rsid w:val="002749DF"/>
    <w:rsid w:val="002A2744"/>
    <w:rsid w:val="002A45AF"/>
    <w:rsid w:val="002C5D3C"/>
    <w:rsid w:val="002D41FE"/>
    <w:rsid w:val="002E1423"/>
    <w:rsid w:val="002E5D0B"/>
    <w:rsid w:val="002E6AB8"/>
    <w:rsid w:val="002F041F"/>
    <w:rsid w:val="002F0835"/>
    <w:rsid w:val="002F4552"/>
    <w:rsid w:val="002F5D4C"/>
    <w:rsid w:val="00323C74"/>
    <w:rsid w:val="00324FD8"/>
    <w:rsid w:val="00340F4B"/>
    <w:rsid w:val="003426CC"/>
    <w:rsid w:val="00342E63"/>
    <w:rsid w:val="00352305"/>
    <w:rsid w:val="003622B4"/>
    <w:rsid w:val="0036483E"/>
    <w:rsid w:val="00373B86"/>
    <w:rsid w:val="00385B6E"/>
    <w:rsid w:val="00390F57"/>
    <w:rsid w:val="00391586"/>
    <w:rsid w:val="003A412B"/>
    <w:rsid w:val="003B11A3"/>
    <w:rsid w:val="003B33A2"/>
    <w:rsid w:val="003C6C81"/>
    <w:rsid w:val="003D7F69"/>
    <w:rsid w:val="003E2118"/>
    <w:rsid w:val="003E348A"/>
    <w:rsid w:val="00405877"/>
    <w:rsid w:val="00424B5A"/>
    <w:rsid w:val="00437C4C"/>
    <w:rsid w:val="004419CE"/>
    <w:rsid w:val="00442964"/>
    <w:rsid w:val="00444524"/>
    <w:rsid w:val="00452462"/>
    <w:rsid w:val="00474B3D"/>
    <w:rsid w:val="00483E83"/>
    <w:rsid w:val="00484242"/>
    <w:rsid w:val="004A4DD3"/>
    <w:rsid w:val="004A700B"/>
    <w:rsid w:val="004A7C60"/>
    <w:rsid w:val="004C4989"/>
    <w:rsid w:val="004D2ED8"/>
    <w:rsid w:val="004D4A5E"/>
    <w:rsid w:val="004F4C70"/>
    <w:rsid w:val="004F5CEB"/>
    <w:rsid w:val="005104D3"/>
    <w:rsid w:val="00526CF4"/>
    <w:rsid w:val="00533F29"/>
    <w:rsid w:val="0053481B"/>
    <w:rsid w:val="00536A0D"/>
    <w:rsid w:val="0055480C"/>
    <w:rsid w:val="00554D9E"/>
    <w:rsid w:val="0058557E"/>
    <w:rsid w:val="00592719"/>
    <w:rsid w:val="00594A58"/>
    <w:rsid w:val="00594CD2"/>
    <w:rsid w:val="005A2D0F"/>
    <w:rsid w:val="005A60E9"/>
    <w:rsid w:val="005A6A10"/>
    <w:rsid w:val="005B2A89"/>
    <w:rsid w:val="005C76F6"/>
    <w:rsid w:val="005C7D30"/>
    <w:rsid w:val="005D4FAE"/>
    <w:rsid w:val="005E1C14"/>
    <w:rsid w:val="005E7CDF"/>
    <w:rsid w:val="005F2FA2"/>
    <w:rsid w:val="005F35B9"/>
    <w:rsid w:val="005F7F4B"/>
    <w:rsid w:val="00611B2D"/>
    <w:rsid w:val="00620E9A"/>
    <w:rsid w:val="006300B1"/>
    <w:rsid w:val="00656975"/>
    <w:rsid w:val="006660AD"/>
    <w:rsid w:val="00672A1A"/>
    <w:rsid w:val="00675A03"/>
    <w:rsid w:val="00687B7E"/>
    <w:rsid w:val="0069256E"/>
    <w:rsid w:val="006932E7"/>
    <w:rsid w:val="006A6C4C"/>
    <w:rsid w:val="006B06E3"/>
    <w:rsid w:val="006C12F6"/>
    <w:rsid w:val="006C54A6"/>
    <w:rsid w:val="006E15CC"/>
    <w:rsid w:val="006E6CA9"/>
    <w:rsid w:val="006E6E85"/>
    <w:rsid w:val="006F3197"/>
    <w:rsid w:val="006F33EF"/>
    <w:rsid w:val="007047B1"/>
    <w:rsid w:val="00705900"/>
    <w:rsid w:val="007119DD"/>
    <w:rsid w:val="00725595"/>
    <w:rsid w:val="007271FE"/>
    <w:rsid w:val="00730277"/>
    <w:rsid w:val="00733EB7"/>
    <w:rsid w:val="00734EAA"/>
    <w:rsid w:val="00740DA4"/>
    <w:rsid w:val="00743426"/>
    <w:rsid w:val="00753247"/>
    <w:rsid w:val="00756144"/>
    <w:rsid w:val="00762C3E"/>
    <w:rsid w:val="00774861"/>
    <w:rsid w:val="00792144"/>
    <w:rsid w:val="007A3F7D"/>
    <w:rsid w:val="007A65B2"/>
    <w:rsid w:val="007B2682"/>
    <w:rsid w:val="007C2097"/>
    <w:rsid w:val="007C23A6"/>
    <w:rsid w:val="007C2472"/>
    <w:rsid w:val="007C352B"/>
    <w:rsid w:val="007D2021"/>
    <w:rsid w:val="007D320B"/>
    <w:rsid w:val="007D7A0A"/>
    <w:rsid w:val="007E015D"/>
    <w:rsid w:val="007E29FA"/>
    <w:rsid w:val="007F0FEF"/>
    <w:rsid w:val="007F4C81"/>
    <w:rsid w:val="007F5FBF"/>
    <w:rsid w:val="00804BAD"/>
    <w:rsid w:val="00813684"/>
    <w:rsid w:val="008208EC"/>
    <w:rsid w:val="0082579F"/>
    <w:rsid w:val="00854141"/>
    <w:rsid w:val="00860281"/>
    <w:rsid w:val="00863AB4"/>
    <w:rsid w:val="00870B30"/>
    <w:rsid w:val="00880BA7"/>
    <w:rsid w:val="00883A58"/>
    <w:rsid w:val="008A79A9"/>
    <w:rsid w:val="008B0C8F"/>
    <w:rsid w:val="008B1E67"/>
    <w:rsid w:val="008B4461"/>
    <w:rsid w:val="008B6374"/>
    <w:rsid w:val="008B6A37"/>
    <w:rsid w:val="008B6F03"/>
    <w:rsid w:val="008B705A"/>
    <w:rsid w:val="008C3444"/>
    <w:rsid w:val="008C3746"/>
    <w:rsid w:val="008D409C"/>
    <w:rsid w:val="008E329C"/>
    <w:rsid w:val="008F01E6"/>
    <w:rsid w:val="008F374E"/>
    <w:rsid w:val="008F43AD"/>
    <w:rsid w:val="008F44AF"/>
    <w:rsid w:val="00906469"/>
    <w:rsid w:val="0091663F"/>
    <w:rsid w:val="00916E09"/>
    <w:rsid w:val="0092701D"/>
    <w:rsid w:val="00931504"/>
    <w:rsid w:val="00932590"/>
    <w:rsid w:val="00936442"/>
    <w:rsid w:val="0093770A"/>
    <w:rsid w:val="00940B69"/>
    <w:rsid w:val="009434A5"/>
    <w:rsid w:val="00951688"/>
    <w:rsid w:val="0096035B"/>
    <w:rsid w:val="00962FB6"/>
    <w:rsid w:val="0096621E"/>
    <w:rsid w:val="0096683C"/>
    <w:rsid w:val="00970028"/>
    <w:rsid w:val="00970550"/>
    <w:rsid w:val="00971133"/>
    <w:rsid w:val="0097479D"/>
    <w:rsid w:val="00975DB5"/>
    <w:rsid w:val="00983B54"/>
    <w:rsid w:val="009849D7"/>
    <w:rsid w:val="009B0CA3"/>
    <w:rsid w:val="009B1A4E"/>
    <w:rsid w:val="009B4119"/>
    <w:rsid w:val="009B4BE0"/>
    <w:rsid w:val="009B5E05"/>
    <w:rsid w:val="009C07E4"/>
    <w:rsid w:val="009D19AB"/>
    <w:rsid w:val="009F36DA"/>
    <w:rsid w:val="009F41AA"/>
    <w:rsid w:val="009F641A"/>
    <w:rsid w:val="00A07DCF"/>
    <w:rsid w:val="00A12974"/>
    <w:rsid w:val="00A26E23"/>
    <w:rsid w:val="00A277C3"/>
    <w:rsid w:val="00A33DD4"/>
    <w:rsid w:val="00A36864"/>
    <w:rsid w:val="00A424BB"/>
    <w:rsid w:val="00A472A8"/>
    <w:rsid w:val="00A5419F"/>
    <w:rsid w:val="00A70D2A"/>
    <w:rsid w:val="00A86F21"/>
    <w:rsid w:val="00AA475A"/>
    <w:rsid w:val="00AA5F61"/>
    <w:rsid w:val="00AA657D"/>
    <w:rsid w:val="00AA7CB7"/>
    <w:rsid w:val="00AA7F81"/>
    <w:rsid w:val="00AB23C3"/>
    <w:rsid w:val="00AB33AC"/>
    <w:rsid w:val="00AC235A"/>
    <w:rsid w:val="00AD3FF7"/>
    <w:rsid w:val="00AE6F86"/>
    <w:rsid w:val="00AF3365"/>
    <w:rsid w:val="00AF6688"/>
    <w:rsid w:val="00B11153"/>
    <w:rsid w:val="00B1440C"/>
    <w:rsid w:val="00B26D3D"/>
    <w:rsid w:val="00B27EFA"/>
    <w:rsid w:val="00B326C7"/>
    <w:rsid w:val="00B43B07"/>
    <w:rsid w:val="00B54738"/>
    <w:rsid w:val="00B571C8"/>
    <w:rsid w:val="00B669E9"/>
    <w:rsid w:val="00B724A9"/>
    <w:rsid w:val="00B80A1F"/>
    <w:rsid w:val="00B87CFF"/>
    <w:rsid w:val="00B95CFF"/>
    <w:rsid w:val="00BB41A3"/>
    <w:rsid w:val="00BC3521"/>
    <w:rsid w:val="00BC68CB"/>
    <w:rsid w:val="00BD7ADC"/>
    <w:rsid w:val="00BE10E9"/>
    <w:rsid w:val="00BE18FC"/>
    <w:rsid w:val="00BE635E"/>
    <w:rsid w:val="00BE734F"/>
    <w:rsid w:val="00C0402F"/>
    <w:rsid w:val="00C25A7B"/>
    <w:rsid w:val="00C43903"/>
    <w:rsid w:val="00C44A31"/>
    <w:rsid w:val="00C53717"/>
    <w:rsid w:val="00C5685B"/>
    <w:rsid w:val="00C63549"/>
    <w:rsid w:val="00C63E68"/>
    <w:rsid w:val="00C724AF"/>
    <w:rsid w:val="00C7266A"/>
    <w:rsid w:val="00CB4B4F"/>
    <w:rsid w:val="00CC2C3D"/>
    <w:rsid w:val="00CC423D"/>
    <w:rsid w:val="00CC6404"/>
    <w:rsid w:val="00CC6FA8"/>
    <w:rsid w:val="00CF093A"/>
    <w:rsid w:val="00CF0E2F"/>
    <w:rsid w:val="00D036D4"/>
    <w:rsid w:val="00D043F7"/>
    <w:rsid w:val="00D1447B"/>
    <w:rsid w:val="00D34682"/>
    <w:rsid w:val="00D46DB4"/>
    <w:rsid w:val="00D5406C"/>
    <w:rsid w:val="00D57CA1"/>
    <w:rsid w:val="00D62781"/>
    <w:rsid w:val="00D70923"/>
    <w:rsid w:val="00D73040"/>
    <w:rsid w:val="00D75E16"/>
    <w:rsid w:val="00D96A3C"/>
    <w:rsid w:val="00DA414A"/>
    <w:rsid w:val="00DA46EC"/>
    <w:rsid w:val="00DA79C1"/>
    <w:rsid w:val="00DC5E97"/>
    <w:rsid w:val="00DC633A"/>
    <w:rsid w:val="00DD0F45"/>
    <w:rsid w:val="00DE1FED"/>
    <w:rsid w:val="00DE261E"/>
    <w:rsid w:val="00DE2F03"/>
    <w:rsid w:val="00DE494B"/>
    <w:rsid w:val="00DF1250"/>
    <w:rsid w:val="00DF2D57"/>
    <w:rsid w:val="00E03767"/>
    <w:rsid w:val="00E0605A"/>
    <w:rsid w:val="00E075F5"/>
    <w:rsid w:val="00E107E7"/>
    <w:rsid w:val="00E47D14"/>
    <w:rsid w:val="00E5404D"/>
    <w:rsid w:val="00E5656C"/>
    <w:rsid w:val="00E57F57"/>
    <w:rsid w:val="00E7304F"/>
    <w:rsid w:val="00E7633B"/>
    <w:rsid w:val="00E80323"/>
    <w:rsid w:val="00E90C1A"/>
    <w:rsid w:val="00E9559A"/>
    <w:rsid w:val="00EA50E2"/>
    <w:rsid w:val="00EB060C"/>
    <w:rsid w:val="00EC50E8"/>
    <w:rsid w:val="00EE2CA9"/>
    <w:rsid w:val="00F030F1"/>
    <w:rsid w:val="00F1267E"/>
    <w:rsid w:val="00F170C9"/>
    <w:rsid w:val="00F32DD6"/>
    <w:rsid w:val="00F36915"/>
    <w:rsid w:val="00F36FDC"/>
    <w:rsid w:val="00F43915"/>
    <w:rsid w:val="00F55FCC"/>
    <w:rsid w:val="00F6017A"/>
    <w:rsid w:val="00F60D23"/>
    <w:rsid w:val="00F63FF6"/>
    <w:rsid w:val="00F675BC"/>
    <w:rsid w:val="00F74C65"/>
    <w:rsid w:val="00F81EEF"/>
    <w:rsid w:val="00F83A03"/>
    <w:rsid w:val="00F86E56"/>
    <w:rsid w:val="00F87554"/>
    <w:rsid w:val="00F93DA3"/>
    <w:rsid w:val="00FA0FF0"/>
    <w:rsid w:val="00FA1B3D"/>
    <w:rsid w:val="00FA67F0"/>
    <w:rsid w:val="00FA7C5E"/>
    <w:rsid w:val="00FB2716"/>
    <w:rsid w:val="00FC43AF"/>
    <w:rsid w:val="00FC451D"/>
    <w:rsid w:val="00FD0ABA"/>
    <w:rsid w:val="00FD1387"/>
    <w:rsid w:val="00FD6B9B"/>
    <w:rsid w:val="00FE2860"/>
    <w:rsid w:val="00FE7122"/>
    <w:rsid w:val="00FF1A7C"/>
    <w:rsid w:val="00FF560B"/>
    <w:rsid w:val="00FF6C18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CC6404"/>
    <w:pPr>
      <w:widowControl w:val="0"/>
      <w:wordWrap w:val="0"/>
      <w:autoSpaceDE w:val="0"/>
      <w:autoSpaceDN w:val="0"/>
    </w:pPr>
  </w:style>
  <w:style w:type="paragraph" w:styleId="Heading1">
    <w:name w:val="heading 1"/>
    <w:basedOn w:val="Default"/>
    <w:next w:val="Default"/>
    <w:link w:val="Heading1Char"/>
    <w:qFormat/>
    <w:rsid w:val="00CC6404"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Heading2">
    <w:name w:val="heading 2"/>
    <w:basedOn w:val="Default"/>
    <w:next w:val="Default"/>
    <w:qFormat/>
    <w:rsid w:val="00CC6404"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Heading3">
    <w:name w:val="heading 3"/>
    <w:basedOn w:val="Default"/>
    <w:next w:val="Default"/>
    <w:qFormat/>
    <w:rsid w:val="00CC6404"/>
    <w:pPr>
      <w:keepNext/>
      <w:spacing w:before="240" w:after="60"/>
      <w:outlineLvl w:val="2"/>
    </w:pPr>
    <w:rPr>
      <w:rFonts w:ascii="Helvetica" w:hAnsi="Helvetic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link w:val="DefaultChar"/>
    <w:qFormat/>
    <w:rsid w:val="00CC6404"/>
    <w:pPr>
      <w:widowControl w:val="0"/>
      <w:suppressAutoHyphens/>
    </w:pPr>
    <w:rPr>
      <w:rFonts w:ascii="Times" w:hAnsi="Times"/>
      <w:sz w:val="24"/>
    </w:rPr>
  </w:style>
  <w:style w:type="character" w:customStyle="1" w:styleId="Absatz-Standardschriftart">
    <w:name w:val="Absatz-Standardschriftart"/>
    <w:rsid w:val="00CC6404"/>
  </w:style>
  <w:style w:type="character" w:customStyle="1" w:styleId="Absatz-Standardschriftart0">
    <w:name w:val="Absatz-Standardschriftart"/>
    <w:rsid w:val="00CC6404"/>
  </w:style>
  <w:style w:type="character" w:customStyle="1" w:styleId="WW-Absatz-Standardschriftart">
    <w:name w:val="WW-Absatz-Standardschriftart"/>
    <w:rsid w:val="00CC6404"/>
  </w:style>
  <w:style w:type="character" w:customStyle="1" w:styleId="WW8NumSt1z0">
    <w:name w:val="WW8NumSt1z0"/>
    <w:rsid w:val="00CC6404"/>
    <w:rPr>
      <w:rFonts w:ascii="Symbol" w:hAnsi="Symbol"/>
    </w:rPr>
  </w:style>
  <w:style w:type="character" w:customStyle="1" w:styleId="WW8NumSt4z0">
    <w:name w:val="WW8NumSt4z0"/>
    <w:rsid w:val="00CC6404"/>
    <w:rPr>
      <w:rFonts w:ascii="Courier New" w:hAnsi="Courier New"/>
    </w:rPr>
  </w:style>
  <w:style w:type="character" w:customStyle="1" w:styleId="WW8NumSt6z0">
    <w:name w:val="WW8NumSt6z0"/>
    <w:rsid w:val="00CC6404"/>
    <w:rPr>
      <w:rFonts w:ascii="Arial" w:hAnsi="Arial"/>
    </w:rPr>
  </w:style>
  <w:style w:type="character" w:styleId="PageNumber">
    <w:name w:val="page number"/>
    <w:basedOn w:val="DefaultParagraphFont"/>
    <w:rsid w:val="00CC6404"/>
  </w:style>
  <w:style w:type="character" w:customStyle="1" w:styleId="VisitedInternetLink">
    <w:name w:val="Visited Internet Link"/>
    <w:rsid w:val="00CC6404"/>
    <w:rPr>
      <w:color w:val="0000FF"/>
    </w:rPr>
  </w:style>
  <w:style w:type="character" w:customStyle="1" w:styleId="FootnoteCharacters">
    <w:name w:val="Footnote Characters"/>
    <w:basedOn w:val="DefaultParagraphFont"/>
    <w:rsid w:val="00CC6404"/>
    <w:rPr>
      <w:vertAlign w:val="superscript"/>
    </w:rPr>
  </w:style>
  <w:style w:type="character" w:customStyle="1" w:styleId="InternetLink">
    <w:name w:val="Internet Link"/>
    <w:rsid w:val="00CC6404"/>
    <w:rPr>
      <w:color w:val="0000FF"/>
    </w:rPr>
  </w:style>
  <w:style w:type="paragraph" w:customStyle="1" w:styleId="Heading">
    <w:name w:val="Heading"/>
    <w:basedOn w:val="Default"/>
    <w:next w:val="Textbody"/>
    <w:rsid w:val="00CC6404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CC6404"/>
    <w:pPr>
      <w:spacing w:after="120"/>
    </w:pPr>
  </w:style>
  <w:style w:type="paragraph" w:styleId="List">
    <w:name w:val="List"/>
    <w:basedOn w:val="Textbody"/>
    <w:rsid w:val="00CC6404"/>
  </w:style>
  <w:style w:type="paragraph" w:styleId="Caption">
    <w:name w:val="caption"/>
    <w:basedOn w:val="Default"/>
    <w:next w:val="Default"/>
    <w:qFormat/>
    <w:rsid w:val="00CC6404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CC6404"/>
    <w:pPr>
      <w:suppressLineNumbers/>
    </w:pPr>
  </w:style>
  <w:style w:type="paragraph" w:customStyle="1" w:styleId="Contents1">
    <w:name w:val="Contents 1"/>
    <w:basedOn w:val="Default"/>
    <w:next w:val="Default"/>
    <w:rsid w:val="00CC6404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CC6404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CC6404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CC6404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CC6404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CC6404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CC6404"/>
    <w:pPr>
      <w:ind w:left="720" w:hanging="720"/>
    </w:pPr>
  </w:style>
  <w:style w:type="paragraph" w:customStyle="1" w:styleId="Contents8">
    <w:name w:val="Contents 8"/>
    <w:basedOn w:val="Default"/>
    <w:next w:val="Default"/>
    <w:rsid w:val="00CC6404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CC6404"/>
    <w:pPr>
      <w:tabs>
        <w:tab w:val="left" w:leader="dot" w:pos="9000"/>
        <w:tab w:val="right" w:pos="9360"/>
      </w:tabs>
      <w:ind w:left="720" w:hanging="720"/>
    </w:pPr>
  </w:style>
  <w:style w:type="paragraph" w:styleId="Index1">
    <w:name w:val="index 1"/>
    <w:basedOn w:val="Default"/>
    <w:next w:val="Default"/>
    <w:rsid w:val="00CC6404"/>
    <w:pPr>
      <w:tabs>
        <w:tab w:val="left" w:leader="dot" w:pos="9000"/>
        <w:tab w:val="right" w:pos="9360"/>
      </w:tabs>
      <w:ind w:left="1440" w:right="720" w:hanging="1440"/>
    </w:pPr>
  </w:style>
  <w:style w:type="paragraph" w:styleId="Index2">
    <w:name w:val="index 2"/>
    <w:basedOn w:val="Default"/>
    <w:rsid w:val="00CC6404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TOAHeading">
    <w:name w:val="toa heading"/>
    <w:basedOn w:val="Default"/>
    <w:next w:val="Default"/>
    <w:rsid w:val="00CC6404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CC6404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CC6404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CC6404"/>
    <w:pPr>
      <w:jc w:val="center"/>
    </w:pPr>
  </w:style>
  <w:style w:type="paragraph" w:customStyle="1" w:styleId="ProcBody">
    <w:name w:val="ProcBody"/>
    <w:basedOn w:val="Default"/>
    <w:rsid w:val="00CC6404"/>
    <w:pPr>
      <w:spacing w:before="120"/>
      <w:ind w:firstLine="288"/>
      <w:jc w:val="both"/>
    </w:pPr>
    <w:rPr>
      <w:sz w:val="20"/>
    </w:rPr>
  </w:style>
  <w:style w:type="paragraph" w:styleId="ListBullet">
    <w:name w:val="List Bullet"/>
    <w:basedOn w:val="Default"/>
    <w:rsid w:val="00CC6404"/>
    <w:pPr>
      <w:ind w:left="360" w:hanging="360"/>
    </w:pPr>
  </w:style>
  <w:style w:type="paragraph" w:customStyle="1" w:styleId="ProcBullet">
    <w:name w:val="ProcBullet"/>
    <w:basedOn w:val="ListBullet"/>
    <w:rsid w:val="00CC6404"/>
    <w:pPr>
      <w:ind w:left="584" w:right="227" w:hanging="357"/>
      <w:jc w:val="both"/>
    </w:pPr>
    <w:rPr>
      <w:sz w:val="20"/>
    </w:rPr>
  </w:style>
  <w:style w:type="paragraph" w:styleId="ListBullet2">
    <w:name w:val="List Bullet 2"/>
    <w:basedOn w:val="Default"/>
    <w:rsid w:val="00CC6404"/>
    <w:pPr>
      <w:ind w:left="720" w:hanging="360"/>
    </w:pPr>
    <w:rPr>
      <w:sz w:val="20"/>
    </w:rPr>
  </w:style>
  <w:style w:type="paragraph" w:customStyle="1" w:styleId="ProcBullet2">
    <w:name w:val="ProcBullet2"/>
    <w:basedOn w:val="ListBullet2"/>
    <w:rsid w:val="00CC6404"/>
    <w:pPr>
      <w:jc w:val="both"/>
    </w:pPr>
  </w:style>
  <w:style w:type="paragraph" w:customStyle="1" w:styleId="ProcRefs">
    <w:name w:val="ProcRefs"/>
    <w:basedOn w:val="Default"/>
    <w:rsid w:val="00CC6404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CC6404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CC6404"/>
    <w:pPr>
      <w:spacing w:before="240"/>
    </w:pPr>
    <w:rPr>
      <w:i/>
      <w:sz w:val="20"/>
    </w:rPr>
  </w:style>
  <w:style w:type="paragraph" w:customStyle="1" w:styleId="ProcTitle">
    <w:name w:val="ProcTitle"/>
    <w:basedOn w:val="Heading1"/>
    <w:rsid w:val="00CC6404"/>
    <w:pPr>
      <w:jc w:val="center"/>
    </w:pPr>
    <w:rPr>
      <w:rFonts w:ascii="Times" w:hAnsi="Times"/>
    </w:rPr>
  </w:style>
  <w:style w:type="paragraph" w:styleId="Subtitle">
    <w:name w:val="Subtitle"/>
    <w:basedOn w:val="Default"/>
    <w:next w:val="Textbody"/>
    <w:qFormat/>
    <w:rsid w:val="00CC6404"/>
    <w:pPr>
      <w:spacing w:after="60"/>
      <w:jc w:val="center"/>
    </w:pPr>
    <w:rPr>
      <w:rFonts w:ascii="Helvetica" w:hAnsi="Helvetica"/>
      <w:i/>
    </w:rPr>
  </w:style>
  <w:style w:type="paragraph" w:styleId="Header">
    <w:name w:val="header"/>
    <w:basedOn w:val="Default"/>
    <w:rsid w:val="00CC6404"/>
    <w:pPr>
      <w:tabs>
        <w:tab w:val="center" w:pos="4320"/>
        <w:tab w:val="right" w:pos="8640"/>
      </w:tabs>
    </w:pPr>
  </w:style>
  <w:style w:type="paragraph" w:styleId="Footer">
    <w:name w:val="footer"/>
    <w:basedOn w:val="Default"/>
    <w:rsid w:val="00CC6404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rsid w:val="00CC6404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link w:val="BodyChar"/>
    <w:qFormat/>
    <w:rsid w:val="00CC6404"/>
    <w:pPr>
      <w:spacing w:after="120"/>
    </w:pPr>
    <w:rPr>
      <w:kern w:val="1"/>
    </w:rPr>
  </w:style>
  <w:style w:type="paragraph" w:customStyle="1" w:styleId="Text">
    <w:name w:val="Text"/>
    <w:basedOn w:val="Caption"/>
    <w:rsid w:val="00CC6404"/>
  </w:style>
  <w:style w:type="paragraph" w:customStyle="1" w:styleId="WW-Text">
    <w:name w:val="WW-Text"/>
    <w:basedOn w:val="Body"/>
    <w:rsid w:val="00CC6404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CC6404"/>
    <w:pPr>
      <w:spacing w:after="40"/>
    </w:pPr>
    <w:rPr>
      <w:sz w:val="18"/>
    </w:rPr>
  </w:style>
  <w:style w:type="paragraph" w:styleId="Title">
    <w:name w:val="Title"/>
    <w:basedOn w:val="Default"/>
    <w:next w:val="Subtitle"/>
    <w:qFormat/>
    <w:rsid w:val="00CC6404"/>
    <w:pPr>
      <w:tabs>
        <w:tab w:val="left" w:pos="5040"/>
      </w:tabs>
      <w:spacing w:before="240" w:after="60"/>
      <w:jc w:val="center"/>
    </w:pPr>
    <w:rPr>
      <w:rFonts w:ascii="Helvetica" w:hAnsi="Helvetica"/>
      <w:b/>
      <w:kern w:val="1"/>
      <w:sz w:val="32"/>
    </w:rPr>
  </w:style>
  <w:style w:type="paragraph" w:customStyle="1" w:styleId="covertext">
    <w:name w:val="cover text"/>
    <w:basedOn w:val="Default"/>
    <w:rsid w:val="00CC6404"/>
    <w:pPr>
      <w:spacing w:before="120" w:after="120"/>
    </w:pPr>
  </w:style>
  <w:style w:type="paragraph" w:customStyle="1" w:styleId="TableContents">
    <w:name w:val="Table Contents"/>
    <w:basedOn w:val="Default"/>
    <w:rsid w:val="00CC6404"/>
    <w:pPr>
      <w:suppressLineNumbers/>
    </w:pPr>
  </w:style>
  <w:style w:type="paragraph" w:customStyle="1" w:styleId="TableHeading">
    <w:name w:val="Table Heading"/>
    <w:basedOn w:val="TableContents"/>
    <w:rsid w:val="00CC6404"/>
    <w:pPr>
      <w:jc w:val="center"/>
    </w:pPr>
    <w:rPr>
      <w:b/>
    </w:rPr>
  </w:style>
  <w:style w:type="paragraph" w:customStyle="1" w:styleId="Framecontents">
    <w:name w:val="Frame contents"/>
    <w:basedOn w:val="Textbody"/>
    <w:rsid w:val="00CC6404"/>
  </w:style>
  <w:style w:type="character" w:customStyle="1" w:styleId="Heading1Char">
    <w:name w:val="Heading 1 Char"/>
    <w:basedOn w:val="Absatz-Standardschriftart"/>
    <w:link w:val="Heading1"/>
    <w:rsid w:val="00D70923"/>
    <w:rPr>
      <w:rFonts w:ascii="Helvetica" w:hAnsi="Helvetica"/>
      <w:b/>
      <w:kern w:val="1"/>
      <w:sz w:val="28"/>
    </w:rPr>
  </w:style>
  <w:style w:type="paragraph" w:customStyle="1" w:styleId="a">
    <w:rsid w:val="00D70923"/>
    <w:pPr>
      <w:widowControl w:val="0"/>
      <w:suppressAutoHyphens/>
    </w:pPr>
    <w:rPr>
      <w:rFonts w:ascii="Times" w:hAnsi="Times"/>
      <w:sz w:val="24"/>
    </w:rPr>
  </w:style>
  <w:style w:type="character" w:styleId="Hyperlink">
    <w:name w:val="Hyperlink"/>
    <w:basedOn w:val="DefaultParagraphFont"/>
    <w:rsid w:val="001742D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1742D6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rsid w:val="007E015D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E015D"/>
    <w:rPr>
      <w:rFonts w:asciiTheme="majorHAnsi" w:eastAsiaTheme="majorEastAsia" w:hAnsiTheme="majorHAnsi" w:cstheme="majorBidi"/>
      <w:sz w:val="18"/>
      <w:szCs w:val="18"/>
    </w:rPr>
  </w:style>
  <w:style w:type="paragraph" w:styleId="ListParagraph">
    <w:name w:val="List Paragraph"/>
    <w:basedOn w:val="Normal"/>
    <w:rsid w:val="0053481B"/>
    <w:pPr>
      <w:ind w:leftChars="400" w:left="800"/>
    </w:pPr>
  </w:style>
  <w:style w:type="paragraph" w:customStyle="1" w:styleId="SP233542">
    <w:name w:val="SP233542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233502">
    <w:name w:val="SP233502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233589">
    <w:name w:val="SP233589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2522">
    <w:name w:val="SC2522"/>
    <w:uiPriority w:val="99"/>
    <w:rsid w:val="00F87554"/>
    <w:rPr>
      <w:b/>
      <w:bCs/>
      <w:color w:val="000000"/>
    </w:rPr>
  </w:style>
  <w:style w:type="character" w:customStyle="1" w:styleId="SC2513">
    <w:name w:val="SC2513"/>
    <w:uiPriority w:val="99"/>
    <w:rsid w:val="00F87554"/>
    <w:rPr>
      <w:b/>
      <w:bCs/>
      <w:i/>
      <w:iCs/>
      <w:color w:val="000000"/>
      <w:sz w:val="22"/>
      <w:szCs w:val="22"/>
    </w:rPr>
  </w:style>
  <w:style w:type="paragraph" w:customStyle="1" w:styleId="SP233509">
    <w:name w:val="SP233509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2602">
    <w:name w:val="SC2602"/>
    <w:uiPriority w:val="99"/>
    <w:rsid w:val="00F87554"/>
    <w:rPr>
      <w:rFonts w:ascii="ILMMO A+ Courier" w:eastAsia="ILMMO A+ Courier" w:cs="ILMMO A+ Courier"/>
      <w:color w:val="000000"/>
      <w:sz w:val="16"/>
      <w:szCs w:val="16"/>
    </w:rPr>
  </w:style>
  <w:style w:type="paragraph" w:customStyle="1" w:styleId="IEEEStdsRegularTableCaption">
    <w:name w:val="IEEEStds Regular Table Caption"/>
    <w:basedOn w:val="Normal"/>
    <w:next w:val="Normal"/>
    <w:rsid w:val="00C53717"/>
    <w:pPr>
      <w:keepNext/>
      <w:keepLines/>
      <w:widowControl/>
      <w:numPr>
        <w:numId w:val="6"/>
      </w:numPr>
      <w:tabs>
        <w:tab w:val="left" w:pos="360"/>
        <w:tab w:val="left" w:pos="432"/>
        <w:tab w:val="left" w:pos="504"/>
      </w:tabs>
      <w:suppressAutoHyphens/>
      <w:wordWrap/>
      <w:autoSpaceDE/>
      <w:autoSpaceDN/>
      <w:spacing w:before="120" w:after="120"/>
      <w:jc w:val="center"/>
    </w:pPr>
    <w:rPr>
      <w:rFonts w:ascii="Arial" w:hAnsi="Arial"/>
      <w:b/>
      <w:lang w:eastAsia="ja-JP"/>
    </w:rPr>
  </w:style>
  <w:style w:type="paragraph" w:customStyle="1" w:styleId="IEEEStdsParagraph">
    <w:name w:val="IEEEStds Paragraph"/>
    <w:link w:val="IEEEStdsParagraphChar"/>
    <w:rsid w:val="00C53717"/>
    <w:pPr>
      <w:spacing w:after="240"/>
      <w:jc w:val="both"/>
    </w:pPr>
    <w:rPr>
      <w:lang w:eastAsia="ja-JP"/>
    </w:rPr>
  </w:style>
  <w:style w:type="character" w:customStyle="1" w:styleId="IEEEStdsParagraphChar">
    <w:name w:val="IEEEStds Paragraph Char"/>
    <w:link w:val="IEEEStdsParagraph"/>
    <w:rsid w:val="00C53717"/>
    <w:rPr>
      <w:lang w:eastAsia="ja-JP"/>
    </w:rPr>
  </w:style>
  <w:style w:type="character" w:customStyle="1" w:styleId="DefaultChar">
    <w:name w:val="Default Char"/>
    <w:link w:val="Default"/>
    <w:rsid w:val="00C53717"/>
    <w:rPr>
      <w:rFonts w:ascii="Times" w:hAnsi="Times"/>
      <w:sz w:val="24"/>
    </w:rPr>
  </w:style>
  <w:style w:type="character" w:customStyle="1" w:styleId="BodyChar">
    <w:name w:val="Body Char"/>
    <w:link w:val="Body"/>
    <w:rsid w:val="00BC68CB"/>
    <w:rPr>
      <w:rFonts w:ascii="Times" w:hAnsi="Times"/>
      <w:kern w:val="1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a">
    <w:name w:val="Normal"/>
    <w:qFormat/>
    <w:rsid w:val="00CC6404"/>
    <w:pPr>
      <w:widowControl w:val="0"/>
      <w:wordWrap w:val="0"/>
      <w:autoSpaceDE w:val="0"/>
      <w:autoSpaceDN w:val="0"/>
    </w:pPr>
  </w:style>
  <w:style w:type="paragraph" w:styleId="1">
    <w:name w:val="heading 1"/>
    <w:basedOn w:val="Default"/>
    <w:next w:val="Default"/>
    <w:link w:val="1Char"/>
    <w:qFormat/>
    <w:rsid w:val="00CC6404"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2">
    <w:name w:val="heading 2"/>
    <w:basedOn w:val="Default"/>
    <w:next w:val="Default"/>
    <w:qFormat/>
    <w:rsid w:val="00CC6404"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3">
    <w:name w:val="heading 3"/>
    <w:basedOn w:val="Default"/>
    <w:next w:val="Default"/>
    <w:qFormat/>
    <w:rsid w:val="00CC6404"/>
    <w:pPr>
      <w:keepNext/>
      <w:spacing w:before="240" w:after="60"/>
      <w:outlineLvl w:val="2"/>
    </w:pPr>
    <w:rPr>
      <w:rFonts w:ascii="Helvetica" w:hAnsi="Helvetica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link w:val="DefaultChar"/>
    <w:qFormat/>
    <w:rsid w:val="00CC6404"/>
    <w:pPr>
      <w:widowControl w:val="0"/>
      <w:suppressAutoHyphens/>
    </w:pPr>
    <w:rPr>
      <w:rFonts w:ascii="Times" w:hAnsi="Times"/>
      <w:sz w:val="24"/>
    </w:rPr>
  </w:style>
  <w:style w:type="character" w:customStyle="1" w:styleId="Absatz-Standardschriftart">
    <w:name w:val="Absatz-Standardschriftart"/>
    <w:rsid w:val="00CC6404"/>
  </w:style>
  <w:style w:type="character" w:customStyle="1" w:styleId="Absatz-Standardschriftart0">
    <w:name w:val="Absatz-Standardschriftart"/>
    <w:rsid w:val="00CC6404"/>
  </w:style>
  <w:style w:type="character" w:customStyle="1" w:styleId="WW-Absatz-Standardschriftart">
    <w:name w:val="WW-Absatz-Standardschriftart"/>
    <w:rsid w:val="00CC6404"/>
  </w:style>
  <w:style w:type="character" w:customStyle="1" w:styleId="WW8NumSt1z0">
    <w:name w:val="WW8NumSt1z0"/>
    <w:rsid w:val="00CC6404"/>
    <w:rPr>
      <w:rFonts w:ascii="Symbol" w:hAnsi="Symbol"/>
    </w:rPr>
  </w:style>
  <w:style w:type="character" w:customStyle="1" w:styleId="WW8NumSt4z0">
    <w:name w:val="WW8NumSt4z0"/>
    <w:rsid w:val="00CC6404"/>
    <w:rPr>
      <w:rFonts w:ascii="Courier New" w:hAnsi="Courier New"/>
    </w:rPr>
  </w:style>
  <w:style w:type="character" w:customStyle="1" w:styleId="WW8NumSt6z0">
    <w:name w:val="WW8NumSt6z0"/>
    <w:rsid w:val="00CC6404"/>
    <w:rPr>
      <w:rFonts w:ascii="Arial" w:hAnsi="Arial"/>
    </w:rPr>
  </w:style>
  <w:style w:type="character" w:styleId="a3">
    <w:name w:val="page number"/>
    <w:basedOn w:val="a0"/>
    <w:rsid w:val="00CC6404"/>
  </w:style>
  <w:style w:type="character" w:customStyle="1" w:styleId="VisitedInternetLink">
    <w:name w:val="Visited Internet Link"/>
    <w:rsid w:val="00CC6404"/>
    <w:rPr>
      <w:color w:val="0000FF"/>
    </w:rPr>
  </w:style>
  <w:style w:type="character" w:customStyle="1" w:styleId="FootnoteCharacters">
    <w:name w:val="Footnote Characters"/>
    <w:basedOn w:val="a0"/>
    <w:rsid w:val="00CC6404"/>
    <w:rPr>
      <w:vertAlign w:val="superscript"/>
    </w:rPr>
  </w:style>
  <w:style w:type="character" w:customStyle="1" w:styleId="InternetLink">
    <w:name w:val="Internet Link"/>
    <w:rsid w:val="00CC6404"/>
    <w:rPr>
      <w:color w:val="0000FF"/>
    </w:rPr>
  </w:style>
  <w:style w:type="paragraph" w:customStyle="1" w:styleId="Heading">
    <w:name w:val="Heading"/>
    <w:basedOn w:val="Default"/>
    <w:next w:val="Textbody"/>
    <w:rsid w:val="00CC6404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CC6404"/>
    <w:pPr>
      <w:spacing w:after="120"/>
    </w:pPr>
  </w:style>
  <w:style w:type="paragraph" w:styleId="a4">
    <w:name w:val="List"/>
    <w:basedOn w:val="Textbody"/>
    <w:rsid w:val="00CC6404"/>
  </w:style>
  <w:style w:type="paragraph" w:styleId="a5">
    <w:name w:val="caption"/>
    <w:basedOn w:val="Default"/>
    <w:next w:val="Default"/>
    <w:qFormat/>
    <w:rsid w:val="00CC6404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CC6404"/>
    <w:pPr>
      <w:suppressLineNumbers/>
    </w:pPr>
  </w:style>
  <w:style w:type="paragraph" w:customStyle="1" w:styleId="Contents1">
    <w:name w:val="Contents 1"/>
    <w:basedOn w:val="Default"/>
    <w:next w:val="Default"/>
    <w:rsid w:val="00CC6404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CC6404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CC6404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CC6404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CC6404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CC6404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CC6404"/>
    <w:pPr>
      <w:ind w:left="720" w:hanging="720"/>
    </w:pPr>
  </w:style>
  <w:style w:type="paragraph" w:customStyle="1" w:styleId="Contents8">
    <w:name w:val="Contents 8"/>
    <w:basedOn w:val="Default"/>
    <w:next w:val="Default"/>
    <w:rsid w:val="00CC6404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CC6404"/>
    <w:pPr>
      <w:tabs>
        <w:tab w:val="left" w:leader="dot" w:pos="9000"/>
        <w:tab w:val="right" w:pos="9360"/>
      </w:tabs>
      <w:ind w:left="720" w:hanging="720"/>
    </w:pPr>
  </w:style>
  <w:style w:type="paragraph" w:styleId="10">
    <w:name w:val="index 1"/>
    <w:basedOn w:val="Default"/>
    <w:next w:val="Default"/>
    <w:rsid w:val="00CC6404"/>
    <w:pPr>
      <w:tabs>
        <w:tab w:val="left" w:leader="dot" w:pos="9000"/>
        <w:tab w:val="right" w:pos="9360"/>
      </w:tabs>
      <w:ind w:left="1440" w:right="720" w:hanging="1440"/>
    </w:pPr>
  </w:style>
  <w:style w:type="paragraph" w:styleId="20">
    <w:name w:val="index 2"/>
    <w:basedOn w:val="Default"/>
    <w:rsid w:val="00CC6404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a6">
    <w:name w:val="toa heading"/>
    <w:basedOn w:val="Default"/>
    <w:next w:val="Default"/>
    <w:rsid w:val="00CC6404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CC6404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CC6404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CC6404"/>
    <w:pPr>
      <w:jc w:val="center"/>
    </w:pPr>
  </w:style>
  <w:style w:type="paragraph" w:customStyle="1" w:styleId="ProcBody">
    <w:name w:val="ProcBody"/>
    <w:basedOn w:val="Default"/>
    <w:rsid w:val="00CC6404"/>
    <w:pPr>
      <w:spacing w:before="120"/>
      <w:ind w:firstLine="288"/>
      <w:jc w:val="both"/>
    </w:pPr>
    <w:rPr>
      <w:sz w:val="20"/>
    </w:rPr>
  </w:style>
  <w:style w:type="paragraph" w:styleId="a7">
    <w:name w:val="List Bullet"/>
    <w:basedOn w:val="Default"/>
    <w:rsid w:val="00CC6404"/>
    <w:pPr>
      <w:ind w:left="360" w:hanging="360"/>
    </w:pPr>
  </w:style>
  <w:style w:type="paragraph" w:customStyle="1" w:styleId="ProcBullet">
    <w:name w:val="ProcBullet"/>
    <w:basedOn w:val="a7"/>
    <w:rsid w:val="00CC6404"/>
    <w:pPr>
      <w:ind w:left="584" w:right="227" w:hanging="357"/>
      <w:jc w:val="both"/>
    </w:pPr>
    <w:rPr>
      <w:sz w:val="20"/>
    </w:rPr>
  </w:style>
  <w:style w:type="paragraph" w:styleId="21">
    <w:name w:val="List Bullet 2"/>
    <w:basedOn w:val="Default"/>
    <w:rsid w:val="00CC6404"/>
    <w:pPr>
      <w:ind w:left="720" w:hanging="360"/>
    </w:pPr>
    <w:rPr>
      <w:sz w:val="20"/>
    </w:rPr>
  </w:style>
  <w:style w:type="paragraph" w:customStyle="1" w:styleId="ProcBullet2">
    <w:name w:val="ProcBullet2"/>
    <w:basedOn w:val="21"/>
    <w:rsid w:val="00CC6404"/>
    <w:pPr>
      <w:jc w:val="both"/>
    </w:pPr>
  </w:style>
  <w:style w:type="paragraph" w:customStyle="1" w:styleId="ProcRefs">
    <w:name w:val="ProcRefs"/>
    <w:basedOn w:val="Default"/>
    <w:rsid w:val="00CC6404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CC6404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CC6404"/>
    <w:pPr>
      <w:spacing w:before="240"/>
    </w:pPr>
    <w:rPr>
      <w:i/>
      <w:sz w:val="20"/>
    </w:rPr>
  </w:style>
  <w:style w:type="paragraph" w:customStyle="1" w:styleId="ProcTitle">
    <w:name w:val="ProcTitle"/>
    <w:basedOn w:val="1"/>
    <w:rsid w:val="00CC6404"/>
    <w:pPr>
      <w:jc w:val="center"/>
    </w:pPr>
    <w:rPr>
      <w:rFonts w:ascii="Times" w:hAnsi="Times"/>
    </w:rPr>
  </w:style>
  <w:style w:type="paragraph" w:styleId="a8">
    <w:name w:val="Subtitle"/>
    <w:basedOn w:val="Default"/>
    <w:next w:val="Textbody"/>
    <w:qFormat/>
    <w:rsid w:val="00CC6404"/>
    <w:pPr>
      <w:spacing w:after="60"/>
      <w:jc w:val="center"/>
    </w:pPr>
    <w:rPr>
      <w:rFonts w:ascii="Helvetica" w:hAnsi="Helvetica"/>
      <w:i/>
    </w:rPr>
  </w:style>
  <w:style w:type="paragraph" w:styleId="a9">
    <w:name w:val="header"/>
    <w:basedOn w:val="Default"/>
    <w:rsid w:val="00CC6404"/>
    <w:pPr>
      <w:tabs>
        <w:tab w:val="center" w:pos="4320"/>
        <w:tab w:val="right" w:pos="8640"/>
      </w:tabs>
    </w:pPr>
  </w:style>
  <w:style w:type="paragraph" w:styleId="aa">
    <w:name w:val="footer"/>
    <w:basedOn w:val="Default"/>
    <w:rsid w:val="00CC6404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rsid w:val="00CC6404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link w:val="BodyChar"/>
    <w:qFormat/>
    <w:rsid w:val="00CC6404"/>
    <w:pPr>
      <w:spacing w:after="120"/>
    </w:pPr>
    <w:rPr>
      <w:kern w:val="1"/>
    </w:rPr>
  </w:style>
  <w:style w:type="paragraph" w:customStyle="1" w:styleId="Text">
    <w:name w:val="Text"/>
    <w:basedOn w:val="a5"/>
    <w:rsid w:val="00CC6404"/>
  </w:style>
  <w:style w:type="paragraph" w:customStyle="1" w:styleId="WW-Text">
    <w:name w:val="WW-Text"/>
    <w:basedOn w:val="Body"/>
    <w:rsid w:val="00CC6404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CC6404"/>
    <w:pPr>
      <w:spacing w:after="40"/>
    </w:pPr>
    <w:rPr>
      <w:sz w:val="18"/>
    </w:rPr>
  </w:style>
  <w:style w:type="paragraph" w:styleId="ab">
    <w:name w:val="Title"/>
    <w:basedOn w:val="Default"/>
    <w:next w:val="a8"/>
    <w:qFormat/>
    <w:rsid w:val="00CC6404"/>
    <w:pPr>
      <w:tabs>
        <w:tab w:val="left" w:pos="5040"/>
      </w:tabs>
      <w:spacing w:before="240" w:after="60"/>
      <w:jc w:val="center"/>
    </w:pPr>
    <w:rPr>
      <w:rFonts w:ascii="Helvetica" w:hAnsi="Helvetica"/>
      <w:b/>
      <w:kern w:val="1"/>
      <w:sz w:val="32"/>
    </w:rPr>
  </w:style>
  <w:style w:type="paragraph" w:customStyle="1" w:styleId="covertext">
    <w:name w:val="cover text"/>
    <w:basedOn w:val="Default"/>
    <w:rsid w:val="00CC6404"/>
    <w:pPr>
      <w:spacing w:before="120" w:after="120"/>
    </w:pPr>
  </w:style>
  <w:style w:type="paragraph" w:customStyle="1" w:styleId="TableContents">
    <w:name w:val="Table Contents"/>
    <w:basedOn w:val="Default"/>
    <w:rsid w:val="00CC6404"/>
    <w:pPr>
      <w:suppressLineNumbers/>
    </w:pPr>
  </w:style>
  <w:style w:type="paragraph" w:customStyle="1" w:styleId="TableHeading">
    <w:name w:val="Table Heading"/>
    <w:basedOn w:val="TableContents"/>
    <w:rsid w:val="00CC6404"/>
    <w:pPr>
      <w:jc w:val="center"/>
    </w:pPr>
    <w:rPr>
      <w:b/>
    </w:rPr>
  </w:style>
  <w:style w:type="paragraph" w:customStyle="1" w:styleId="Framecontents">
    <w:name w:val="Frame contents"/>
    <w:basedOn w:val="Textbody"/>
    <w:rsid w:val="00CC6404"/>
  </w:style>
  <w:style w:type="character" w:customStyle="1" w:styleId="1Char">
    <w:name w:val="제목 1 Char"/>
    <w:basedOn w:val="Absatz-Standardschriftart"/>
    <w:link w:val="1"/>
    <w:rsid w:val="00D70923"/>
    <w:rPr>
      <w:rFonts w:ascii="Helvetica" w:hAnsi="Helvetica"/>
      <w:b/>
      <w:kern w:val="1"/>
      <w:sz w:val="28"/>
    </w:rPr>
  </w:style>
  <w:style w:type="paragraph" w:customStyle="1" w:styleId="ac">
    <w:rsid w:val="00D70923"/>
    <w:pPr>
      <w:widowControl w:val="0"/>
      <w:suppressAutoHyphens/>
    </w:pPr>
    <w:rPr>
      <w:rFonts w:ascii="Times" w:hAnsi="Times"/>
      <w:sz w:val="24"/>
    </w:rPr>
  </w:style>
  <w:style w:type="character" w:styleId="ad">
    <w:name w:val="Hyperlink"/>
    <w:basedOn w:val="a0"/>
    <w:rsid w:val="001742D6"/>
    <w:rPr>
      <w:color w:val="0000FF" w:themeColor="hyperlink"/>
      <w:u w:val="single"/>
    </w:rPr>
  </w:style>
  <w:style w:type="character" w:styleId="ae">
    <w:name w:val="FollowedHyperlink"/>
    <w:basedOn w:val="a0"/>
    <w:rsid w:val="001742D6"/>
    <w:rPr>
      <w:color w:val="800080" w:themeColor="followedHyperlink"/>
      <w:u w:val="single"/>
    </w:rPr>
  </w:style>
  <w:style w:type="paragraph" w:styleId="af">
    <w:name w:val="Balloon Text"/>
    <w:basedOn w:val="a"/>
    <w:link w:val="Char"/>
    <w:rsid w:val="007E015D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f"/>
    <w:rsid w:val="007E015D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rsid w:val="0053481B"/>
    <w:pPr>
      <w:ind w:leftChars="400" w:left="800"/>
    </w:pPr>
  </w:style>
  <w:style w:type="paragraph" w:customStyle="1" w:styleId="SP233542">
    <w:name w:val="SP233542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233502">
    <w:name w:val="SP233502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233589">
    <w:name w:val="SP233589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2522">
    <w:name w:val="SC2522"/>
    <w:uiPriority w:val="99"/>
    <w:rsid w:val="00F87554"/>
    <w:rPr>
      <w:b/>
      <w:bCs/>
      <w:color w:val="000000"/>
    </w:rPr>
  </w:style>
  <w:style w:type="character" w:customStyle="1" w:styleId="SC2513">
    <w:name w:val="SC2513"/>
    <w:uiPriority w:val="99"/>
    <w:rsid w:val="00F87554"/>
    <w:rPr>
      <w:b/>
      <w:bCs/>
      <w:i/>
      <w:iCs/>
      <w:color w:val="000000"/>
      <w:sz w:val="22"/>
      <w:szCs w:val="22"/>
    </w:rPr>
  </w:style>
  <w:style w:type="paragraph" w:customStyle="1" w:styleId="SP233509">
    <w:name w:val="SP233509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2602">
    <w:name w:val="SC2602"/>
    <w:uiPriority w:val="99"/>
    <w:rsid w:val="00F87554"/>
    <w:rPr>
      <w:rFonts w:ascii="ILMMO A+ Courier" w:eastAsia="ILMMO A+ Courier" w:cs="ILMMO A+ Courier"/>
      <w:color w:val="000000"/>
      <w:sz w:val="16"/>
      <w:szCs w:val="16"/>
    </w:rPr>
  </w:style>
  <w:style w:type="paragraph" w:customStyle="1" w:styleId="IEEEStdsRegularTableCaption">
    <w:name w:val="IEEEStds Regular Table Caption"/>
    <w:basedOn w:val="a"/>
    <w:next w:val="a"/>
    <w:rsid w:val="00C53717"/>
    <w:pPr>
      <w:keepNext/>
      <w:keepLines/>
      <w:widowControl/>
      <w:numPr>
        <w:numId w:val="6"/>
      </w:numPr>
      <w:tabs>
        <w:tab w:val="left" w:pos="360"/>
        <w:tab w:val="left" w:pos="432"/>
        <w:tab w:val="left" w:pos="504"/>
      </w:tabs>
      <w:suppressAutoHyphens/>
      <w:wordWrap/>
      <w:autoSpaceDE/>
      <w:autoSpaceDN/>
      <w:spacing w:before="120" w:after="120"/>
      <w:jc w:val="center"/>
    </w:pPr>
    <w:rPr>
      <w:rFonts w:ascii="Arial" w:hAnsi="Arial"/>
      <w:b/>
      <w:lang w:eastAsia="ja-JP"/>
    </w:rPr>
  </w:style>
  <w:style w:type="paragraph" w:customStyle="1" w:styleId="IEEEStdsParagraph">
    <w:name w:val="IEEEStds Paragraph"/>
    <w:link w:val="IEEEStdsParagraphChar"/>
    <w:rsid w:val="00C53717"/>
    <w:pPr>
      <w:spacing w:after="240"/>
      <w:jc w:val="both"/>
    </w:pPr>
    <w:rPr>
      <w:lang w:eastAsia="ja-JP"/>
    </w:rPr>
  </w:style>
  <w:style w:type="character" w:customStyle="1" w:styleId="IEEEStdsParagraphChar">
    <w:name w:val="IEEEStds Paragraph Char"/>
    <w:link w:val="IEEEStdsParagraph"/>
    <w:rsid w:val="00C53717"/>
    <w:rPr>
      <w:lang w:eastAsia="ja-JP"/>
    </w:rPr>
  </w:style>
  <w:style w:type="character" w:customStyle="1" w:styleId="DefaultChar">
    <w:name w:val="Default Char"/>
    <w:link w:val="Default"/>
    <w:rsid w:val="00C53717"/>
    <w:rPr>
      <w:rFonts w:ascii="Times" w:hAnsi="Times"/>
      <w:sz w:val="24"/>
    </w:rPr>
  </w:style>
  <w:style w:type="character" w:customStyle="1" w:styleId="BodyChar">
    <w:name w:val="Body Char"/>
    <w:link w:val="Body"/>
    <w:rsid w:val="00BC68CB"/>
    <w:rPr>
      <w:rFonts w:ascii="Times" w:hAnsi="Times"/>
      <w:kern w:val="1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23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0051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373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eee802.org/16" TargetMode="External"/><Relationship Id="rId13" Type="http://schemas.openxmlformats.org/officeDocument/2006/relationships/hyperlink" Target="http://standards.ieee.org/guides/opman/sect6.htm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tandards.ieee.org/guides/bylaws/sect6-7.htm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cchang@etri.re.k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tandards.ieee.org/board/pat" TargetMode="External"/><Relationship Id="rId10" Type="http://schemas.openxmlformats.org/officeDocument/2006/relationships/hyperlink" Target="mailto:woniks@etri.re.k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sjshin@chosun.ac.kr" TargetMode="External"/><Relationship Id="rId14" Type="http://schemas.openxmlformats.org/officeDocument/2006/relationships/hyperlink" Target="http://standards.ieee.org/board/pat/pat-material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EE6FA-94F5-4C8D-A2A4-482D89E16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1406</Words>
  <Characters>8019</Characters>
  <Application>Microsoft Office Word</Application>
  <DocSecurity>0</DocSecurity>
  <Lines>66</Lines>
  <Paragraphs>18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7" baseType="lpstr">
      <vt:lpstr>IEEE 802.16 Mentor Document Template</vt:lpstr>
      <vt:lpstr>IEEE 802.16</vt:lpstr>
      <vt:lpstr>Template Instructions</vt:lpstr>
      <vt:lpstr>Document Format</vt:lpstr>
      <vt:lpstr>Header</vt:lpstr>
      <vt:lpstr>Fonts</vt:lpstr>
      <vt:lpstr>Document Submission</vt:lpstr>
    </vt:vector>
  </TitlesOfParts>
  <Company>Consensii LLC</Company>
  <LinksUpToDate>false</LinksUpToDate>
  <CharactersWithSpaces>9407</CharactersWithSpaces>
  <SharedDoc>false</SharedDoc>
  <HyperlinkBase/>
  <HLinks>
    <vt:vector size="54" baseType="variant">
      <vt:variant>
        <vt:i4>5374002</vt:i4>
      </vt:variant>
      <vt:variant>
        <vt:i4>24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5374002</vt:i4>
      </vt:variant>
      <vt:variant>
        <vt:i4>21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7012455</vt:i4>
      </vt:variant>
      <vt:variant>
        <vt:i4>18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7340115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</vt:lpwstr>
      </vt:variant>
      <vt:variant>
        <vt:lpwstr/>
      </vt:variant>
      <vt:variant>
        <vt:i4>1507435</vt:i4>
      </vt:variant>
      <vt:variant>
        <vt:i4>12</vt:i4>
      </vt:variant>
      <vt:variant>
        <vt:i4>0</vt:i4>
      </vt:variant>
      <vt:variant>
        <vt:i4>5</vt:i4>
      </vt:variant>
      <vt:variant>
        <vt:lpwstr>http://standards.ieee.org/board/pat/pat-material.html</vt:lpwstr>
      </vt:variant>
      <vt:variant>
        <vt:lpwstr/>
      </vt:variant>
      <vt:variant>
        <vt:i4>2097256</vt:i4>
      </vt:variant>
      <vt:variant>
        <vt:i4>9</vt:i4>
      </vt:variant>
      <vt:variant>
        <vt:i4>0</vt:i4>
      </vt:variant>
      <vt:variant>
        <vt:i4>5</vt:i4>
      </vt:variant>
      <vt:variant>
        <vt:lpwstr>http://standards.ieee.org/guides/opman/sect6.html</vt:lpwstr>
      </vt:variant>
      <vt:variant>
        <vt:lpwstr>6.3</vt:lpwstr>
      </vt:variant>
      <vt:variant>
        <vt:i4>1900605</vt:i4>
      </vt:variant>
      <vt:variant>
        <vt:i4>6</vt:i4>
      </vt:variant>
      <vt:variant>
        <vt:i4>0</vt:i4>
      </vt:variant>
      <vt:variant>
        <vt:i4>5</vt:i4>
      </vt:variant>
      <vt:variant>
        <vt:lpwstr>http://standards.ieee.org/guides/bylaws/sect6-7.html</vt:lpwstr>
      </vt:variant>
      <vt:variant>
        <vt:lpwstr>6</vt:lpwstr>
      </vt:variant>
      <vt:variant>
        <vt:i4>7012455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1310844</vt:i4>
      </vt:variant>
      <vt:variant>
        <vt:i4>0</vt:i4>
      </vt:variant>
      <vt:variant>
        <vt:i4>0</vt:i4>
      </vt:variant>
      <vt:variant>
        <vt:i4>5</vt:i4>
      </vt:variant>
      <vt:variant>
        <vt:lpwstr>http://ieee802.org/16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802.16 Mentor Document Template</dc:title>
  <dc:creator>Roger Marks</dc:creator>
  <cp:lastModifiedBy>Admin</cp:lastModifiedBy>
  <cp:revision>2</cp:revision>
  <cp:lastPrinted>2012-05-04T08:46:00Z</cp:lastPrinted>
  <dcterms:created xsi:type="dcterms:W3CDTF">2012-07-17T16:36:00Z</dcterms:created>
  <dcterms:modified xsi:type="dcterms:W3CDTF">2012-07-17T16:36:00Z</dcterms:modified>
</cp:coreProperties>
</file>