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E52E90" w:rsidRDefault="005C6DD5" w:rsidP="005C6DD5">
            <w:pPr>
              <w:pStyle w:val="covertext"/>
              <w:snapToGrid w:val="0"/>
              <w:rPr>
                <w:b/>
                <w:i/>
              </w:rPr>
            </w:pPr>
            <w:bookmarkStart w:id="0" w:name="OLE_LINK58"/>
            <w:r w:rsidRPr="005C6DD5">
              <w:rPr>
                <w:b/>
                <w:i/>
              </w:rPr>
              <w:t xml:space="preserve">Standardization of </w:t>
            </w:r>
            <w:bookmarkStart w:id="1" w:name="OLE_LINK10"/>
            <w:r w:rsidR="00E52E90" w:rsidRPr="00E52E90">
              <w:rPr>
                <w:b/>
                <w:i/>
              </w:rPr>
              <w:t xml:space="preserve">Mobile Broadband </w:t>
            </w:r>
            <w:bookmarkEnd w:id="1"/>
            <w:r w:rsidR="00E52E90" w:rsidRPr="00E52E90">
              <w:rPr>
                <w:b/>
                <w:i/>
              </w:rPr>
              <w:t>Network Performance Measurements</w:t>
            </w:r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5C6DD5">
              <w:rPr>
                <w:b/>
              </w:rPr>
              <w:t>2-05-09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140F6F" w:rsidP="00F46E02">
            <w:pPr>
              <w:pStyle w:val="covertext"/>
              <w:snapToGrid w:val="0"/>
            </w:pPr>
            <w:r>
              <w:t xml:space="preserve">Consensii LLC; </w:t>
            </w:r>
            <w:r w:rsidR="00F46E02">
              <w:t>Mobile Pulse, Inc.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814DDB" w:rsidP="00814DDB">
            <w:pPr>
              <w:pStyle w:val="covertext"/>
              <w:snapToGrid w:val="0"/>
            </w:pPr>
            <w:bookmarkStart w:id="2" w:name="OLE_LINK150"/>
            <w:r>
              <w:t>Solicitation of</w:t>
            </w:r>
            <w:r w:rsidRPr="001F1515">
              <w:t xml:space="preserve"> input contributions</w:t>
            </w:r>
            <w:r>
              <w:t xml:space="preserve"> by </w:t>
            </w:r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3" w:name="OLE_LINK59"/>
            <w:r w:rsidRPr="00427EB0">
              <w:t>Metrology Study Group</w:t>
            </w:r>
            <w:bookmarkEnd w:id="3"/>
            <w:r>
              <w:t xml:space="preserve"> </w:t>
            </w:r>
            <w:r w:rsidR="001F1515">
              <w:t>&lt;</w:t>
            </w:r>
            <w:hyperlink r:id="rId7" w:history="1">
              <w:r w:rsidR="001F1515" w:rsidRPr="00D52937">
                <w:rPr>
                  <w:rStyle w:val="Hyperlink"/>
                </w:rPr>
                <w:t>http://ieee802.org/16/sg/met</w:t>
              </w:r>
            </w:hyperlink>
            <w:r w:rsidR="001F1515">
              <w:t>&gt; for IEEE 802.16’</w:t>
            </w:r>
            <w:r w:rsidR="001F1515" w:rsidRPr="001F1515">
              <w:t>s Session #79 of 14-17 May 2012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E33D9" w:rsidP="000E33D9">
            <w:pPr>
              <w:pStyle w:val="covertext"/>
              <w:snapToGrid w:val="0"/>
            </w:pPr>
            <w:r>
              <w:t>This document describes a proposal for a new s</w:t>
            </w:r>
            <w:r w:rsidRPr="000E33D9">
              <w:t xml:space="preserve">tandardization </w:t>
            </w:r>
            <w:r>
              <w:t xml:space="preserve">project within the IEEE 802.16 Working Group on </w:t>
            </w:r>
            <w:r w:rsidR="004D0C72" w:rsidRPr="004D0C72">
              <w:t xml:space="preserve">Mobile Broadband </w:t>
            </w:r>
            <w:bookmarkStart w:id="4" w:name="OLE_LINK60"/>
            <w:r w:rsidRPr="000E33D9">
              <w:t>Network Performance Measurements</w:t>
            </w:r>
            <w:bookmarkEnd w:id="4"/>
            <w: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F2FDB" w:rsidP="002F2FDB">
            <w:pPr>
              <w:pStyle w:val="covertext"/>
              <w:snapToGrid w:val="0"/>
            </w:pPr>
            <w:bookmarkStart w:id="5" w:name="OLE_LINK159"/>
            <w:bookmarkStart w:id="6" w:name="OLE_LINK151"/>
            <w:bookmarkStart w:id="7" w:name="OLE_LINK206"/>
            <w:r>
              <w:t xml:space="preserve">This contribution </w:t>
            </w:r>
            <w:r w:rsidR="000E33D9">
              <w:t xml:space="preserve">requests that the </w:t>
            </w:r>
            <w:r w:rsidR="000E33D9" w:rsidRPr="00427EB0">
              <w:t>Metrology Study Group</w:t>
            </w:r>
            <w:r w:rsidR="000E33D9">
              <w:t xml:space="preserve"> review the proposal</w:t>
            </w:r>
            <w:r>
              <w:t xml:space="preserve"> herein</w:t>
            </w:r>
            <w:r w:rsidR="000E33D9">
              <w:t xml:space="preserve"> </w:t>
            </w:r>
            <w:bookmarkEnd w:id="5"/>
            <w:r w:rsidR="000E33D9">
              <w:t xml:space="preserve">and, on that basis, submit a </w:t>
            </w:r>
            <w:r w:rsidR="009B0F26">
              <w:t xml:space="preserve">draft </w:t>
            </w:r>
            <w:r w:rsidR="000E33D9">
              <w:t>PAR</w:t>
            </w:r>
            <w:r w:rsidR="009B0F26">
              <w:t xml:space="preserve"> and issue a Call for Contributions on </w:t>
            </w:r>
            <w:r w:rsidR="00F94983">
              <w:t xml:space="preserve">Mobile Broadband Network Performance Measurements </w:t>
            </w:r>
            <w:r w:rsidR="009B0F26">
              <w:t>toward its followup meetings at Session #80</w:t>
            </w:r>
            <w:bookmarkEnd w:id="7"/>
            <w:r w:rsidR="009B0F26">
              <w:t>.</w:t>
            </w:r>
            <w:bookmarkEnd w:id="6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9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CA5E0D" w:rsidRDefault="0092701D" w:rsidP="00CA5E0D">
      <w:pPr>
        <w:pStyle w:val="Title"/>
      </w:pPr>
      <w:r>
        <w:br w:type="page"/>
      </w:r>
      <w:bookmarkStart w:id="8" w:name="OLE_LINK56"/>
      <w:r w:rsidR="00B720E8">
        <w:t xml:space="preserve">Standardization of </w:t>
      </w:r>
      <w:bookmarkEnd w:id="8"/>
    </w:p>
    <w:p w:rsidR="00CA5E0D" w:rsidRDefault="00CA5E0D" w:rsidP="00CA5E0D">
      <w:pPr>
        <w:pStyle w:val="Title"/>
      </w:pPr>
      <w:bookmarkStart w:id="9" w:name="OLE_LINK103"/>
      <w:r w:rsidRPr="00CA5E0D">
        <w:t xml:space="preserve">Mobile Broadband </w:t>
      </w:r>
    </w:p>
    <w:p w:rsidR="0092701D" w:rsidRPr="00BD007F" w:rsidRDefault="00CA5E0D" w:rsidP="00CA5E0D">
      <w:pPr>
        <w:pStyle w:val="Title"/>
      </w:pPr>
      <w:r w:rsidRPr="00CA5E0D">
        <w:t>Network Performance Measurements</w:t>
      </w:r>
    </w:p>
    <w:p w:rsidR="00BE464F" w:rsidRDefault="00BE464F">
      <w:pPr>
        <w:pStyle w:val="Subtitle"/>
        <w:rPr>
          <w:rFonts w:ascii="Arial" w:hAnsi="Arial"/>
        </w:rPr>
      </w:pPr>
      <w:bookmarkStart w:id="10" w:name="OLE_LINK55"/>
      <w:bookmarkStart w:id="11" w:name="OLE_LINK57"/>
      <w:bookmarkEnd w:id="9"/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0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A63BD5">
        <w:rPr>
          <w:rFonts w:ascii="Arial" w:hAnsi="Arial"/>
        </w:rPr>
        <w:t>C;</w:t>
      </w:r>
      <w:r w:rsidR="00B720E8">
        <w:rPr>
          <w:rFonts w:ascii="Arial" w:hAnsi="Arial"/>
        </w:rPr>
        <w:t xml:space="preserve"> Mobile Pulse, Inc.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2" w:name="OLE_LINK1"/>
      <w:bookmarkEnd w:id="11"/>
      <w:r>
        <w:rPr>
          <w:rFonts w:ascii="Arial" w:hAnsi="Arial"/>
        </w:rPr>
        <w:t>Abstract</w:t>
      </w:r>
    </w:p>
    <w:bookmarkEnd w:id="12"/>
    <w:p w:rsidR="00623520" w:rsidRDefault="00623520" w:rsidP="00623520">
      <w:pPr>
        <w:pStyle w:val="Body"/>
      </w:pPr>
      <w:r>
        <w:t xml:space="preserve">This document describes a proposal for a new standardization project within the IEEE 802.16 Working Group on </w:t>
      </w:r>
      <w:r w:rsidR="00DE3CB5" w:rsidRPr="00DE3CB5">
        <w:t xml:space="preserve">Mobile Broadband </w:t>
      </w:r>
      <w:r>
        <w:t>Network Performance Measurements.</w:t>
      </w:r>
    </w:p>
    <w:p w:rsidR="00F94983" w:rsidRDefault="00623520" w:rsidP="00623520">
      <w:pPr>
        <w:pStyle w:val="Heading1"/>
        <w:rPr>
          <w:rFonts w:ascii="Arial" w:hAnsi="Arial"/>
        </w:rPr>
      </w:pPr>
      <w:bookmarkStart w:id="13" w:name="OLE_LINK6"/>
      <w:r>
        <w:rPr>
          <w:rFonts w:ascii="Arial" w:hAnsi="Arial"/>
        </w:rPr>
        <w:t>Purpose</w:t>
      </w:r>
    </w:p>
    <w:p w:rsidR="00623520" w:rsidRDefault="00C207F8">
      <w:pPr>
        <w:pStyle w:val="Body"/>
      </w:pPr>
      <w:r>
        <w:t xml:space="preserve">This contribution requests that the </w:t>
      </w:r>
      <w:r w:rsidRPr="00427EB0">
        <w:t>Metrology Study Group</w:t>
      </w:r>
      <w:r>
        <w:t xml:space="preserve"> review the proposal herein </w:t>
      </w:r>
      <w:r w:rsidR="00623520">
        <w:t xml:space="preserve">and, on that basis, submit a draft PAR and issue a Call for Contributions on </w:t>
      </w:r>
      <w:bookmarkStart w:id="14" w:name="OLE_LINK8"/>
      <w:r w:rsidR="00EE199A">
        <w:t xml:space="preserve">Mobile </w:t>
      </w:r>
      <w:r w:rsidR="009C3F65">
        <w:t xml:space="preserve">Broadband </w:t>
      </w:r>
      <w:r w:rsidR="00623520">
        <w:t xml:space="preserve">Network Performance Measurements </w:t>
      </w:r>
      <w:bookmarkEnd w:id="14"/>
      <w:r w:rsidR="00623520">
        <w:t>toward its followup meetings at Session #80.</w:t>
      </w:r>
    </w:p>
    <w:bookmarkEnd w:id="13"/>
    <w:p w:rsidR="00623520" w:rsidRPr="00623520" w:rsidRDefault="00623520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Introduction</w:t>
      </w:r>
    </w:p>
    <w:p w:rsidR="00631DD1" w:rsidRDefault="00631DD1" w:rsidP="00623520">
      <w:pPr>
        <w:pStyle w:val="Body"/>
      </w:pPr>
      <w:r>
        <w:t xml:space="preserve">The IEEE 802.16 Working </w:t>
      </w:r>
      <w:bookmarkStart w:id="15" w:name="OLE_LINK63"/>
      <w:r>
        <w:t xml:space="preserve">Group’s </w:t>
      </w:r>
      <w:bookmarkStart w:id="16" w:name="OLE_LINK70"/>
      <w:r w:rsidR="00C91FF9">
        <w:fldChar w:fldCharType="begin"/>
      </w:r>
      <w:r w:rsidR="00F949CC">
        <w:instrText>HYPERLINK "http://ieee802.org/16/sg/met"</w:instrText>
      </w:r>
      <w:r w:rsidR="00C91FF9">
        <w:fldChar w:fldCharType="separate"/>
      </w:r>
      <w:r w:rsidRPr="003F34EA">
        <w:rPr>
          <w:rStyle w:val="Hyperlink"/>
        </w:rPr>
        <w:t>Metrology Study Group</w:t>
      </w:r>
      <w:r w:rsidR="00C91FF9">
        <w:fldChar w:fldCharType="end"/>
      </w:r>
      <w:bookmarkEnd w:id="15"/>
      <w:bookmarkEnd w:id="16"/>
      <w:r>
        <w:t xml:space="preserve"> was initiated on 16 March 2012, initially through 20 July 2012. The </w:t>
      </w:r>
      <w:r w:rsidR="005F4964">
        <w:t>scope of the group incl</w:t>
      </w:r>
      <w:r w:rsidR="00310D53">
        <w:t>udes a broad range of issues related to measurement.</w:t>
      </w:r>
    </w:p>
    <w:p w:rsidR="00310D53" w:rsidRDefault="004439BE" w:rsidP="00623520">
      <w:pPr>
        <w:pStyle w:val="Body"/>
      </w:pPr>
      <w:bookmarkStart w:id="17" w:name="OLE_LINK65"/>
      <w:r>
        <w:t xml:space="preserve">This contribution targets a single </w:t>
      </w:r>
      <w:bookmarkEnd w:id="17"/>
      <w:r>
        <w:t xml:space="preserve">specific subject with Mobile Broadband Metrology; namely, Mobile Broadband Network Performance Measurements. It does not </w:t>
      </w:r>
      <w:r w:rsidR="00126F55">
        <w:t xml:space="preserve">suggest that the </w:t>
      </w:r>
      <w:r w:rsidR="00126F55" w:rsidRPr="00126F55">
        <w:t>Metrology Study Group</w:t>
      </w:r>
      <w:r w:rsidR="00126F55">
        <w:t>’s focus be limited to that topic, and it encourages other contributions, including those looking at other metrology topics.</w:t>
      </w:r>
    </w:p>
    <w:p w:rsidR="001B58A2" w:rsidRPr="001B58A2" w:rsidRDefault="001B58A2" w:rsidP="001B58A2">
      <w:pPr>
        <w:pStyle w:val="Heading1"/>
        <w:rPr>
          <w:rFonts w:ascii="Arial" w:hAnsi="Arial"/>
        </w:rPr>
      </w:pPr>
      <w:bookmarkStart w:id="18" w:name="OLE_LINK66"/>
      <w:bookmarkStart w:id="19" w:name="OLE_LINK149"/>
      <w:bookmarkStart w:id="20" w:name="OLE_LINK213"/>
      <w:r>
        <w:rPr>
          <w:rFonts w:ascii="Arial" w:hAnsi="Arial"/>
        </w:rPr>
        <w:t>Companion Contributions</w:t>
      </w:r>
    </w:p>
    <w:bookmarkEnd w:id="18"/>
    <w:p w:rsidR="00AF0F10" w:rsidRDefault="00AF0F10" w:rsidP="001B4F37">
      <w:pPr>
        <w:pStyle w:val="Body"/>
      </w:pPr>
      <w:r>
        <w:t xml:space="preserve">This contribution </w:t>
      </w:r>
      <w:r w:rsidR="0080035E">
        <w:t>is one of a set of</w:t>
      </w:r>
      <w:r w:rsidR="00E02C59">
        <w:t xml:space="preserve"> </w:t>
      </w:r>
      <w:r>
        <w:t>contributions:</w:t>
      </w:r>
    </w:p>
    <w:p w:rsidR="00AD5199" w:rsidRDefault="00502430" w:rsidP="001B4F37">
      <w:pPr>
        <w:pStyle w:val="Body"/>
      </w:pPr>
      <w:bookmarkStart w:id="21" w:name="OLE_LINK69"/>
      <w:bookmarkStart w:id="22" w:name="OLE_LINK214"/>
      <w:bookmarkEnd w:id="20"/>
      <w:r>
        <w:t>•</w:t>
      </w:r>
      <w:bookmarkStart w:id="23" w:name="OLE_LINK72"/>
      <w:bookmarkStart w:id="24" w:name="OLE_LINK148"/>
      <w:r w:rsidR="00AD5199" w:rsidRPr="000C3DB5">
        <w:t>IEEE 802.16-12-</w:t>
      </w:r>
      <w:r w:rsidR="00921402">
        <w:t>0342</w:t>
      </w:r>
      <w:r w:rsidR="00AD5199" w:rsidRPr="000C3DB5">
        <w:t>-00-Smet</w:t>
      </w:r>
      <w:r w:rsidR="00AD5199">
        <w:t xml:space="preserve">: </w:t>
      </w:r>
      <w:r w:rsidR="00AD5199" w:rsidRPr="000C3DB5">
        <w:t>Standardization of Mobile Broadband Ne</w:t>
      </w:r>
      <w:r w:rsidR="00AD5199">
        <w:t>twork Performance Measurements</w:t>
      </w:r>
    </w:p>
    <w:p w:rsidR="000C3DB5" w:rsidRDefault="00AD5199" w:rsidP="001B4F37">
      <w:pPr>
        <w:pStyle w:val="Body"/>
      </w:pPr>
      <w:r>
        <w:t>•</w:t>
      </w:r>
      <w:r w:rsidR="000C3DB5" w:rsidRPr="000C3DB5">
        <w:t>IEEE 802.16-12-</w:t>
      </w:r>
      <w:r w:rsidR="0054208E">
        <w:t>0343</w:t>
      </w:r>
      <w:r w:rsidR="000C3DB5" w:rsidRPr="000C3DB5">
        <w:t>-00-Smet</w:t>
      </w:r>
      <w:bookmarkEnd w:id="23"/>
      <w:r w:rsidR="000C3DB5">
        <w:t xml:space="preserve">: </w:t>
      </w:r>
      <w:r w:rsidR="000C3DB5" w:rsidRPr="000C3DB5">
        <w:t xml:space="preserve">Standardization of Mobile Broadband Network Performance Measurements: Proposed </w:t>
      </w:r>
      <w:r w:rsidR="000C3DB5">
        <w:t>PAR</w:t>
      </w:r>
      <w:bookmarkEnd w:id="24"/>
    </w:p>
    <w:p w:rsidR="000C3DB5" w:rsidRDefault="00502430" w:rsidP="000C3DB5">
      <w:pPr>
        <w:pStyle w:val="Body"/>
      </w:pPr>
      <w:bookmarkStart w:id="25" w:name="OLE_LINK96"/>
      <w:bookmarkEnd w:id="21"/>
      <w:r>
        <w:t>•</w:t>
      </w:r>
      <w:r w:rsidR="000C3DB5" w:rsidRPr="000C3DB5">
        <w:t>IEEE 802.16-12-</w:t>
      </w:r>
      <w:r w:rsidR="0054208E">
        <w:t>0344</w:t>
      </w:r>
      <w:r w:rsidR="000C3DB5" w:rsidRPr="000C3DB5">
        <w:t>-00-Smet</w:t>
      </w:r>
      <w:r w:rsidR="000C3DB5">
        <w:t xml:space="preserve">: </w:t>
      </w:r>
      <w:r w:rsidR="000C3DB5" w:rsidRPr="000C3DB5">
        <w:t>Standardization of Mobile Broadband Network Performance Measurements: Proposed Five Criteria Statement</w:t>
      </w:r>
    </w:p>
    <w:bookmarkEnd w:id="25"/>
    <w:p w:rsidR="00AD488B" w:rsidRDefault="00AD488B" w:rsidP="00AD488B">
      <w:pPr>
        <w:pStyle w:val="Body"/>
      </w:pPr>
      <w:r>
        <w:t>•</w:t>
      </w:r>
      <w:r w:rsidRPr="000C3DB5">
        <w:t>IEEE 802.16-12-</w:t>
      </w:r>
      <w:r w:rsidR="0054208E">
        <w:t>0345</w:t>
      </w:r>
      <w:r w:rsidRPr="000C3DB5">
        <w:t>-00-Smet</w:t>
      </w:r>
      <w:r>
        <w:t xml:space="preserve">: </w:t>
      </w:r>
      <w:r w:rsidRPr="000C3DB5">
        <w:t xml:space="preserve">Standardization of Mobile Broadband Network Performance Measurements: Proposed </w:t>
      </w:r>
      <w:r w:rsidR="00872625">
        <w:t>Call for Contributions</w:t>
      </w:r>
    </w:p>
    <w:p w:rsidR="007110F4" w:rsidRDefault="007110F4">
      <w:pPr>
        <w:rPr>
          <w:rFonts w:ascii="Arial" w:hAnsi="Arial"/>
          <w:b/>
          <w:kern w:val="1"/>
          <w:sz w:val="28"/>
        </w:rPr>
      </w:pPr>
      <w:bookmarkStart w:id="26" w:name="OLE_LINK101"/>
      <w:bookmarkEnd w:id="19"/>
      <w:bookmarkEnd w:id="22"/>
      <w:r>
        <w:rPr>
          <w:rFonts w:ascii="Arial" w:hAnsi="Arial"/>
        </w:rPr>
        <w:br w:type="page"/>
      </w:r>
    </w:p>
    <w:p w:rsidR="008105CA" w:rsidRPr="00E43680" w:rsidRDefault="008105CA" w:rsidP="00E43680">
      <w:pPr>
        <w:pStyle w:val="Heading1"/>
        <w:rPr>
          <w:rFonts w:ascii="Arial" w:hAnsi="Arial"/>
        </w:rPr>
      </w:pPr>
      <w:r>
        <w:rPr>
          <w:rFonts w:ascii="Arial" w:hAnsi="Arial"/>
        </w:rPr>
        <w:t>Suggested Timetable for the Project</w:t>
      </w:r>
    </w:p>
    <w:p w:rsidR="00E43680" w:rsidRDefault="00E43680" w:rsidP="00E43680">
      <w:r w:rsidRPr="00E43680">
        <w:t>This contribution proposes</w:t>
      </w:r>
      <w:r>
        <w:t xml:space="preserve"> </w:t>
      </w:r>
      <w:r w:rsidR="0088465C">
        <w:t>that, following approval of the Mobile Broadband Network Performance Measurements PAR, development of the standard should be scheduled to proceed on a rapid timeframe, making use of email reflector discussions and scheduled teleconferences to accelerate the process. T</w:t>
      </w:r>
      <w:r>
        <w:t>he following timetable fo</w:t>
      </w:r>
      <w:r w:rsidR="0088465C">
        <w:t>r development of the standard is proposed</w:t>
      </w:r>
      <w:r>
        <w:t>:</w:t>
      </w:r>
    </w:p>
    <w:p w:rsidR="00E43680" w:rsidRDefault="00E43680" w:rsidP="00E43680"/>
    <w:tbl>
      <w:tblPr>
        <w:tblStyle w:val="TableGrid"/>
        <w:tblW w:w="0" w:type="auto"/>
        <w:tblLook w:val="00BF"/>
      </w:tblPr>
      <w:tblGrid>
        <w:gridCol w:w="1908"/>
        <w:gridCol w:w="9108"/>
      </w:tblGrid>
      <w:tr w:rsidR="00A024E1">
        <w:tc>
          <w:tcPr>
            <w:tcW w:w="1908" w:type="dxa"/>
          </w:tcPr>
          <w:p w:rsidR="00A024E1" w:rsidRPr="00780A5C" w:rsidRDefault="00780A5C" w:rsidP="00E43680">
            <w:bookmarkStart w:id="27" w:name="OLE_LINK104"/>
            <w:r w:rsidRPr="00780A5C">
              <w:t>2012</w:t>
            </w:r>
            <w:r>
              <w:t>-03-16</w:t>
            </w:r>
            <w:bookmarkEnd w:id="27"/>
          </w:p>
        </w:tc>
        <w:tc>
          <w:tcPr>
            <w:tcW w:w="9108" w:type="dxa"/>
          </w:tcPr>
          <w:p w:rsidR="00A024E1" w:rsidRDefault="00780A5C" w:rsidP="00E43680">
            <w:r>
              <w:t>Study Group chartered</w:t>
            </w:r>
          </w:p>
        </w:tc>
      </w:tr>
      <w:tr w:rsidR="00A024E1">
        <w:tc>
          <w:tcPr>
            <w:tcW w:w="1908" w:type="dxa"/>
          </w:tcPr>
          <w:p w:rsidR="00A024E1" w:rsidRDefault="00780A5C" w:rsidP="00780A5C">
            <w:bookmarkStart w:id="28" w:name="OLE_LINK105"/>
            <w:r w:rsidRPr="00780A5C">
              <w:t>2012</w:t>
            </w:r>
            <w:r>
              <w:t>-05-17</w:t>
            </w:r>
            <w:bookmarkEnd w:id="28"/>
          </w:p>
        </w:tc>
        <w:tc>
          <w:tcPr>
            <w:tcW w:w="9108" w:type="dxa"/>
          </w:tcPr>
          <w:p w:rsidR="00A024E1" w:rsidRDefault="00C31178" w:rsidP="003A02F6">
            <w:r>
              <w:t>Agree to f</w:t>
            </w:r>
            <w:r w:rsidR="003A02F6">
              <w:t xml:space="preserve">orward </w:t>
            </w:r>
            <w:r w:rsidR="00780A5C">
              <w:t>PAR and Five Criteria Statement to IEEE 802</w:t>
            </w:r>
          </w:p>
        </w:tc>
      </w:tr>
      <w:tr w:rsidR="00C32466">
        <w:tc>
          <w:tcPr>
            <w:tcW w:w="1908" w:type="dxa"/>
          </w:tcPr>
          <w:p w:rsidR="00C32466" w:rsidRPr="00780A5C" w:rsidRDefault="00C32466" w:rsidP="00780A5C">
            <w:r w:rsidRPr="00780A5C">
              <w:t>2012</w:t>
            </w:r>
            <w:r>
              <w:t>-07-16</w:t>
            </w:r>
          </w:p>
        </w:tc>
        <w:tc>
          <w:tcPr>
            <w:tcW w:w="9108" w:type="dxa"/>
          </w:tcPr>
          <w:p w:rsidR="00C32466" w:rsidRDefault="00C32466" w:rsidP="00E43680">
            <w:r>
              <w:t>IEEE 802.16 Working Group Session #80 and IEEE 802 Plenary Session</w:t>
            </w:r>
          </w:p>
        </w:tc>
      </w:tr>
      <w:tr w:rsidR="00A024E1">
        <w:tc>
          <w:tcPr>
            <w:tcW w:w="1908" w:type="dxa"/>
          </w:tcPr>
          <w:p w:rsidR="00A024E1" w:rsidRDefault="00780A5C" w:rsidP="00780A5C">
            <w:bookmarkStart w:id="29" w:name="OLE_LINK106"/>
            <w:r w:rsidRPr="00780A5C">
              <w:t>2012</w:t>
            </w:r>
            <w:r>
              <w:t>-07-16</w:t>
            </w:r>
            <w:bookmarkEnd w:id="29"/>
          </w:p>
        </w:tc>
        <w:tc>
          <w:tcPr>
            <w:tcW w:w="9108" w:type="dxa"/>
          </w:tcPr>
          <w:p w:rsidR="00A024E1" w:rsidRDefault="00780A5C" w:rsidP="00E43680">
            <w:r>
              <w:t>IEEE 802 Tutorial</w:t>
            </w:r>
          </w:p>
        </w:tc>
      </w:tr>
      <w:tr w:rsidR="00A024E1">
        <w:tc>
          <w:tcPr>
            <w:tcW w:w="1908" w:type="dxa"/>
          </w:tcPr>
          <w:p w:rsidR="00A024E1" w:rsidRDefault="00780A5C" w:rsidP="00780A5C">
            <w:r w:rsidRPr="00780A5C">
              <w:t>2012</w:t>
            </w:r>
            <w:r>
              <w:t>-07-17</w:t>
            </w:r>
          </w:p>
        </w:tc>
        <w:tc>
          <w:tcPr>
            <w:tcW w:w="9108" w:type="dxa"/>
          </w:tcPr>
          <w:p w:rsidR="00A024E1" w:rsidRDefault="00780A5C" w:rsidP="00E43680">
            <w:bookmarkStart w:id="30" w:name="OLE_LINK109"/>
            <w:r>
              <w:t xml:space="preserve">Comments </w:t>
            </w:r>
            <w:bookmarkEnd w:id="30"/>
            <w:r>
              <w:t xml:space="preserve">on PAR from </w:t>
            </w:r>
            <w:bookmarkStart w:id="31" w:name="OLE_LINK114"/>
            <w:r>
              <w:t xml:space="preserve">IEEE </w:t>
            </w:r>
            <w:r w:rsidR="002124D8">
              <w:t xml:space="preserve">802 </w:t>
            </w:r>
            <w:r>
              <w:t xml:space="preserve">Executive Committee </w:t>
            </w:r>
            <w:bookmarkEnd w:id="31"/>
            <w:r>
              <w:t>members (5 pm)</w:t>
            </w:r>
          </w:p>
        </w:tc>
      </w:tr>
      <w:tr w:rsidR="00C3622E">
        <w:tc>
          <w:tcPr>
            <w:tcW w:w="1908" w:type="dxa"/>
          </w:tcPr>
          <w:p w:rsidR="00C3622E" w:rsidRDefault="00C3622E" w:rsidP="00C3622E">
            <w:r w:rsidRPr="00780A5C">
              <w:t>2012</w:t>
            </w:r>
            <w:r>
              <w:t>-07-18</w:t>
            </w:r>
          </w:p>
        </w:tc>
        <w:tc>
          <w:tcPr>
            <w:tcW w:w="9108" w:type="dxa"/>
          </w:tcPr>
          <w:p w:rsidR="00C3622E" w:rsidRDefault="00C3622E" w:rsidP="00E43680">
            <w:r>
              <w:t>Responses to PAR comments (5 pm)</w:t>
            </w:r>
          </w:p>
        </w:tc>
      </w:tr>
      <w:tr w:rsidR="002124D8">
        <w:tc>
          <w:tcPr>
            <w:tcW w:w="1908" w:type="dxa"/>
          </w:tcPr>
          <w:p w:rsidR="002124D8" w:rsidRDefault="002124D8" w:rsidP="002124D8">
            <w:r w:rsidRPr="00780A5C">
              <w:t>2012</w:t>
            </w:r>
            <w:r>
              <w:t>-07-19</w:t>
            </w:r>
          </w:p>
        </w:tc>
        <w:tc>
          <w:tcPr>
            <w:tcW w:w="9108" w:type="dxa"/>
          </w:tcPr>
          <w:p w:rsidR="002124D8" w:rsidRDefault="002124D8" w:rsidP="00E43680">
            <w:bookmarkStart w:id="32" w:name="OLE_LINK123"/>
            <w:r>
              <w:t xml:space="preserve">IEEE 802.16 Working Group </w:t>
            </w:r>
            <w:bookmarkEnd w:id="32"/>
            <w:r>
              <w:t>approves revised PAR</w:t>
            </w:r>
            <w:bookmarkStart w:id="33" w:name="OLE_LINK169"/>
            <w:r w:rsidR="00085E65">
              <w:t xml:space="preserve"> (and acts to renew Study Group)</w:t>
            </w:r>
            <w:bookmarkEnd w:id="33"/>
          </w:p>
        </w:tc>
      </w:tr>
      <w:tr w:rsidR="002124D8">
        <w:tc>
          <w:tcPr>
            <w:tcW w:w="1908" w:type="dxa"/>
          </w:tcPr>
          <w:p w:rsidR="002124D8" w:rsidRDefault="002124D8" w:rsidP="002124D8">
            <w:r w:rsidRPr="00780A5C">
              <w:t>2012</w:t>
            </w:r>
            <w:r>
              <w:t>-07-20</w:t>
            </w:r>
          </w:p>
        </w:tc>
        <w:tc>
          <w:tcPr>
            <w:tcW w:w="9108" w:type="dxa"/>
          </w:tcPr>
          <w:p w:rsidR="002124D8" w:rsidRDefault="002124D8" w:rsidP="00E43680">
            <w:r>
              <w:t>IEEE 802 Executive Committee approves revised PAR</w:t>
            </w:r>
            <w:r w:rsidR="00085E65">
              <w:t xml:space="preserve"> (and acts to renew Study Group)</w:t>
            </w:r>
          </w:p>
        </w:tc>
      </w:tr>
      <w:tr w:rsidR="00BD1255">
        <w:tc>
          <w:tcPr>
            <w:tcW w:w="1908" w:type="dxa"/>
          </w:tcPr>
          <w:p w:rsidR="00BD1255" w:rsidRDefault="00BD1255" w:rsidP="002124D8">
            <w:r w:rsidRPr="00780A5C">
              <w:t>2012</w:t>
            </w:r>
            <w:r>
              <w:t>-07-20</w:t>
            </w:r>
          </w:p>
        </w:tc>
        <w:tc>
          <w:tcPr>
            <w:tcW w:w="9108" w:type="dxa"/>
          </w:tcPr>
          <w:p w:rsidR="00BD1255" w:rsidRDefault="00BD1255" w:rsidP="00E43680">
            <w:r>
              <w:t>Submit PAR to NesCom</w:t>
            </w:r>
          </w:p>
        </w:tc>
      </w:tr>
      <w:tr w:rsidR="00BD1255">
        <w:tc>
          <w:tcPr>
            <w:tcW w:w="1908" w:type="dxa"/>
          </w:tcPr>
          <w:p w:rsidR="00BD1255" w:rsidRDefault="00BD1255" w:rsidP="00BD1255">
            <w:r w:rsidRPr="00780A5C">
              <w:t>2012</w:t>
            </w:r>
            <w:r>
              <w:t>-08-29</w:t>
            </w:r>
          </w:p>
        </w:tc>
        <w:tc>
          <w:tcPr>
            <w:tcW w:w="9108" w:type="dxa"/>
          </w:tcPr>
          <w:p w:rsidR="00BD1255" w:rsidRDefault="00BD1255" w:rsidP="00E43680">
            <w:r>
              <w:t xml:space="preserve">Recommendation of </w:t>
            </w:r>
            <w:r w:rsidR="002D4C23">
              <w:t xml:space="preserve">PAR approval </w:t>
            </w:r>
            <w:r>
              <w:t>by NesCom</w:t>
            </w:r>
          </w:p>
        </w:tc>
      </w:tr>
      <w:tr w:rsidR="008A4903">
        <w:tc>
          <w:tcPr>
            <w:tcW w:w="1908" w:type="dxa"/>
          </w:tcPr>
          <w:p w:rsidR="008A4903" w:rsidRDefault="008A4903" w:rsidP="008A4903">
            <w:r w:rsidRPr="00780A5C">
              <w:t>2012</w:t>
            </w:r>
            <w:r>
              <w:t>-08-30</w:t>
            </w:r>
          </w:p>
        </w:tc>
        <w:tc>
          <w:tcPr>
            <w:tcW w:w="9108" w:type="dxa"/>
          </w:tcPr>
          <w:p w:rsidR="008A4903" w:rsidRDefault="008A4903" w:rsidP="008A4903">
            <w:r>
              <w:t>PAR approval by IEEE-SA Standards Board</w:t>
            </w:r>
          </w:p>
        </w:tc>
      </w:tr>
      <w:tr w:rsidR="00EE28C6">
        <w:tc>
          <w:tcPr>
            <w:tcW w:w="1908" w:type="dxa"/>
          </w:tcPr>
          <w:p w:rsidR="00EE28C6" w:rsidRDefault="00EE28C6" w:rsidP="00EE28C6">
            <w:r w:rsidRPr="00780A5C">
              <w:t>2012</w:t>
            </w:r>
            <w:r>
              <w:t>-09-17</w:t>
            </w:r>
          </w:p>
        </w:tc>
        <w:tc>
          <w:tcPr>
            <w:tcW w:w="9108" w:type="dxa"/>
          </w:tcPr>
          <w:p w:rsidR="00EE28C6" w:rsidRDefault="00EE28C6" w:rsidP="008A4903">
            <w:r>
              <w:t>IEEE 802.16 Working Group Session #81</w:t>
            </w:r>
          </w:p>
        </w:tc>
      </w:tr>
      <w:tr w:rsidR="0077483D">
        <w:tc>
          <w:tcPr>
            <w:tcW w:w="1908" w:type="dxa"/>
          </w:tcPr>
          <w:p w:rsidR="0077483D" w:rsidRDefault="0077483D" w:rsidP="0077483D">
            <w:r w:rsidRPr="00780A5C">
              <w:t>2012</w:t>
            </w:r>
            <w:r>
              <w:t>-11-12</w:t>
            </w:r>
          </w:p>
        </w:tc>
        <w:tc>
          <w:tcPr>
            <w:tcW w:w="9108" w:type="dxa"/>
          </w:tcPr>
          <w:p w:rsidR="0077483D" w:rsidRDefault="0077483D" w:rsidP="008A4903">
            <w:r>
              <w:t>IEEE 802.16 Working Group Session #82</w:t>
            </w:r>
          </w:p>
        </w:tc>
      </w:tr>
      <w:tr w:rsidR="007E631C">
        <w:tc>
          <w:tcPr>
            <w:tcW w:w="1908" w:type="dxa"/>
          </w:tcPr>
          <w:p w:rsidR="007E631C" w:rsidRDefault="007E631C" w:rsidP="007E631C">
            <w:r>
              <w:t>2013-01</w:t>
            </w:r>
          </w:p>
        </w:tc>
        <w:tc>
          <w:tcPr>
            <w:tcW w:w="9108" w:type="dxa"/>
          </w:tcPr>
          <w:p w:rsidR="007E631C" w:rsidRDefault="007E631C" w:rsidP="008A4903">
            <w:r>
              <w:t>IEEE 802.16 Working Group Session #83</w:t>
            </w:r>
          </w:p>
        </w:tc>
      </w:tr>
      <w:tr w:rsidR="007E631C">
        <w:tc>
          <w:tcPr>
            <w:tcW w:w="1908" w:type="dxa"/>
          </w:tcPr>
          <w:p w:rsidR="007E631C" w:rsidRDefault="007E631C" w:rsidP="00E031DC">
            <w:r>
              <w:t>2013-03</w:t>
            </w:r>
          </w:p>
        </w:tc>
        <w:tc>
          <w:tcPr>
            <w:tcW w:w="9108" w:type="dxa"/>
          </w:tcPr>
          <w:p w:rsidR="007E631C" w:rsidRDefault="007E631C" w:rsidP="008A4903">
            <w:r>
              <w:t>IEEE 802.16 Working Group Session #84</w:t>
            </w:r>
            <w:r w:rsidR="007B4CD8">
              <w:t>: complete first draft; launch WG Letter Ballot</w:t>
            </w:r>
          </w:p>
        </w:tc>
      </w:tr>
      <w:tr w:rsidR="004C1F60">
        <w:tc>
          <w:tcPr>
            <w:tcW w:w="1908" w:type="dxa"/>
          </w:tcPr>
          <w:p w:rsidR="004C1F60" w:rsidRDefault="004C1F60" w:rsidP="007E631C">
            <w:r>
              <w:t>2013-05</w:t>
            </w:r>
          </w:p>
        </w:tc>
        <w:tc>
          <w:tcPr>
            <w:tcW w:w="9108" w:type="dxa"/>
          </w:tcPr>
          <w:p w:rsidR="004C1F60" w:rsidRDefault="004C1F60" w:rsidP="004C1F60">
            <w:r>
              <w:t>IEEE 802.16 Working Group Session #85</w:t>
            </w:r>
          </w:p>
        </w:tc>
      </w:tr>
      <w:tr w:rsidR="004C1F60">
        <w:tc>
          <w:tcPr>
            <w:tcW w:w="1908" w:type="dxa"/>
          </w:tcPr>
          <w:p w:rsidR="004C1F60" w:rsidRDefault="004C1F60" w:rsidP="007E631C">
            <w:r>
              <w:t>2013-07</w:t>
            </w:r>
          </w:p>
        </w:tc>
        <w:tc>
          <w:tcPr>
            <w:tcW w:w="9108" w:type="dxa"/>
          </w:tcPr>
          <w:p w:rsidR="004C1F60" w:rsidRDefault="004C1F60" w:rsidP="004C1F60">
            <w:r>
              <w:t>IEEE 802.16 Working Group Session #86</w:t>
            </w:r>
            <w:r w:rsidR="007341A6">
              <w:t xml:space="preserve">: </w:t>
            </w:r>
            <w:r w:rsidR="009165E6">
              <w:t xml:space="preserve">approval to </w:t>
            </w:r>
            <w:r w:rsidR="007341A6">
              <w:t>initiate IEEE-SA Sponsor Ballot</w:t>
            </w:r>
          </w:p>
        </w:tc>
      </w:tr>
      <w:tr w:rsidR="004C1F60">
        <w:tc>
          <w:tcPr>
            <w:tcW w:w="1908" w:type="dxa"/>
          </w:tcPr>
          <w:p w:rsidR="004C1F60" w:rsidRDefault="004C1F60" w:rsidP="007E631C">
            <w:r>
              <w:t>2013-09</w:t>
            </w:r>
          </w:p>
        </w:tc>
        <w:tc>
          <w:tcPr>
            <w:tcW w:w="9108" w:type="dxa"/>
          </w:tcPr>
          <w:p w:rsidR="004C1F60" w:rsidRDefault="004C1F60" w:rsidP="004C1F60">
            <w:r>
              <w:t>IEEE 802.16 Working Group Session #87</w:t>
            </w:r>
          </w:p>
        </w:tc>
      </w:tr>
      <w:tr w:rsidR="004C1F60">
        <w:tc>
          <w:tcPr>
            <w:tcW w:w="1908" w:type="dxa"/>
          </w:tcPr>
          <w:p w:rsidR="004C1F60" w:rsidRDefault="004C1F60" w:rsidP="004C1F60">
            <w:r>
              <w:t>2013-11</w:t>
            </w:r>
          </w:p>
        </w:tc>
        <w:tc>
          <w:tcPr>
            <w:tcW w:w="9108" w:type="dxa"/>
          </w:tcPr>
          <w:p w:rsidR="004C1F60" w:rsidRDefault="004C1F60" w:rsidP="004C1F60">
            <w:r>
              <w:t>IEEE 802.16 Working Group Session #88</w:t>
            </w:r>
            <w:r w:rsidR="009165E6">
              <w:t>: approval to submit to RevCom</w:t>
            </w:r>
          </w:p>
        </w:tc>
      </w:tr>
    </w:tbl>
    <w:p w:rsidR="008105CA" w:rsidRPr="00E43680" w:rsidRDefault="008105CA" w:rsidP="00E43680"/>
    <w:p w:rsidR="00FB23B3" w:rsidRPr="001B58A2" w:rsidRDefault="00FB23B3" w:rsidP="00FB23B3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AF0F10" w:rsidRDefault="00A02613" w:rsidP="001B4F37">
      <w:pPr>
        <w:pStyle w:val="Body"/>
      </w:pPr>
      <w:bookmarkStart w:id="34" w:name="OLE_LINK102"/>
      <w:bookmarkEnd w:id="26"/>
      <w:r>
        <w:t>This contribution proposes</w:t>
      </w:r>
      <w:r w:rsidR="00FB23B3">
        <w:t xml:space="preserve"> </w:t>
      </w:r>
      <w:bookmarkEnd w:id="34"/>
      <w:r w:rsidR="00FB23B3">
        <w:t xml:space="preserve">that the </w:t>
      </w:r>
      <w:bookmarkStart w:id="35" w:name="OLE_LINK99"/>
      <w:r w:rsidR="00FB23B3" w:rsidRPr="00FB23B3">
        <w:t>Metrology Study Group</w:t>
      </w:r>
      <w:r w:rsidR="00FB23B3">
        <w:t xml:space="preserve"> </w:t>
      </w:r>
      <w:bookmarkEnd w:id="35"/>
      <w:r w:rsidR="00FB23B3">
        <w:t>take the following actions:</w:t>
      </w:r>
    </w:p>
    <w:p w:rsidR="00423919" w:rsidRDefault="00FB23B3" w:rsidP="001B4F37">
      <w:pPr>
        <w:pStyle w:val="Body"/>
      </w:pPr>
      <w:r>
        <w:t xml:space="preserve">(1) Forward </w:t>
      </w:r>
      <w:bookmarkStart w:id="36" w:name="OLE_LINK98"/>
      <w:r w:rsidR="007B3DF8">
        <w:t xml:space="preserve">Gdocs, based </w:t>
      </w:r>
      <w:r>
        <w:t>IEEE 802.16-12-</w:t>
      </w:r>
      <w:r w:rsidR="007110F4">
        <w:t>0343</w:t>
      </w:r>
      <w:r>
        <w:t xml:space="preserve"> </w:t>
      </w:r>
      <w:bookmarkEnd w:id="36"/>
      <w:r w:rsidR="007B3DF8">
        <w:t>and IEEE 802.16-12-</w:t>
      </w:r>
      <w:r w:rsidR="007110F4">
        <w:t>0344</w:t>
      </w:r>
      <w:r w:rsidR="007B3DF8">
        <w:t xml:space="preserve"> as </w:t>
      </w:r>
      <w:r>
        <w:t>revised to reach consensus, to the IEEE 802.16 Working Gro</w:t>
      </w:r>
      <w:r w:rsidR="004D0304">
        <w:t xml:space="preserve">up as the </w:t>
      </w:r>
      <w:r>
        <w:t>Project Authorization Request (PAR) and Fi</w:t>
      </w:r>
      <w:r w:rsidR="004D0304">
        <w:t>ve Criteria Statement of a new standardization project, requesting that the WG forward them to IEEE 802 for action at the July 2012 802 Plenary.</w:t>
      </w:r>
    </w:p>
    <w:p w:rsidR="007C5785" w:rsidRDefault="00451558" w:rsidP="001B4F37">
      <w:pPr>
        <w:pStyle w:val="Body"/>
      </w:pPr>
      <w:r>
        <w:t xml:space="preserve">(3) </w:t>
      </w:r>
      <w:r w:rsidR="00135536">
        <w:t>I</w:t>
      </w:r>
      <w:r>
        <w:t>ssue a Call for Contributions</w:t>
      </w:r>
      <w:r w:rsidR="00135536">
        <w:t>, based on IEEE 802.16-12-</w:t>
      </w:r>
      <w:r w:rsidR="006C65FC">
        <w:t>0345</w:t>
      </w:r>
      <w:r w:rsidR="00135536">
        <w:t>,</w:t>
      </w:r>
      <w:r w:rsidR="00963E6F">
        <w:t xml:space="preserve"> with specific requests for information, to be directed to </w:t>
      </w:r>
      <w:r w:rsidR="00135536">
        <w:t xml:space="preserve">next session of the </w:t>
      </w:r>
      <w:r w:rsidR="00135536" w:rsidRPr="00FB23B3">
        <w:t>Metrology Study Group</w:t>
      </w:r>
      <w:r w:rsidR="00093547">
        <w:t xml:space="preserve"> (</w:t>
      </w:r>
      <w:r w:rsidR="007C5785">
        <w:t xml:space="preserve">during </w:t>
      </w:r>
      <w:bookmarkStart w:id="37" w:name="OLE_LINK100"/>
      <w:r w:rsidR="007C5785">
        <w:t xml:space="preserve">IEEE 802.16 Session #80 </w:t>
      </w:r>
      <w:bookmarkEnd w:id="37"/>
      <w:r w:rsidR="007C5785">
        <w:t>of 16-19</w:t>
      </w:r>
      <w:r w:rsidR="00135536">
        <w:t xml:space="preserve"> July</w:t>
      </w:r>
      <w:r w:rsidR="00093547">
        <w:t>)</w:t>
      </w:r>
      <w:r w:rsidR="00135536">
        <w:t>.</w:t>
      </w:r>
    </w:p>
    <w:p w:rsidR="00093547" w:rsidRDefault="00093547" w:rsidP="00093547">
      <w:pPr>
        <w:pStyle w:val="Body"/>
      </w:pPr>
      <w:r>
        <w:t>(3) Agree to organize a tutorial, to be held on 16 July at the IEEE 802 Plenary.</w:t>
      </w:r>
    </w:p>
    <w:p w:rsidR="00B763F5" w:rsidRDefault="007C5785" w:rsidP="001B4F37">
      <w:pPr>
        <w:pStyle w:val="Body"/>
      </w:pPr>
      <w:r>
        <w:t xml:space="preserve">(4) Agree to a tentative meeting schedule </w:t>
      </w:r>
      <w:r w:rsidR="00F56520">
        <w:t xml:space="preserve">for IEEE 802.16 Session #80. This contribution proposes to schedule one slot on Monday (PM2), </w:t>
      </w:r>
      <w:bookmarkStart w:id="38" w:name="OLE_LINK138"/>
      <w:r w:rsidR="00F56520">
        <w:t>two slots on Tuesday,</w:t>
      </w:r>
      <w:bookmarkStart w:id="39" w:name="OLE_LINK139"/>
      <w:r w:rsidR="00F56520">
        <w:t xml:space="preserve"> </w:t>
      </w:r>
      <w:bookmarkEnd w:id="38"/>
      <w:r w:rsidR="00F56520">
        <w:t xml:space="preserve">three slots on Wednesday, and </w:t>
      </w:r>
      <w:bookmarkEnd w:id="39"/>
      <w:r w:rsidR="00F56520">
        <w:t>two slots on Thursday.</w:t>
      </w:r>
    </w:p>
    <w:p w:rsidR="00B763F5" w:rsidRDefault="00B763F5" w:rsidP="001B4F37">
      <w:pPr>
        <w:pStyle w:val="Body"/>
      </w:pPr>
    </w:p>
    <w:sectPr w:rsidR="00B763F5" w:rsidSect="001873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FF" w:rsidRDefault="008917F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FF" w:rsidRDefault="008917FF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C91FF9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917FF" w:rsidRDefault="008917F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C7975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FF" w:rsidRDefault="008917FF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FF" w:rsidRDefault="008917FF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FF" w:rsidRPr="009C07E4" w:rsidRDefault="008917FF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40" w:name="OLE_LINK2"/>
    <w:bookmarkStart w:id="41" w:name="OLE_LINK67"/>
    <w:r w:rsidRPr="009C07E4">
      <w:t>IEEE 802.</w:t>
    </w:r>
    <w:bookmarkStart w:id="42" w:name="OLE_LINK3"/>
    <w:r w:rsidRPr="009C07E4">
      <w:t>16-</w:t>
    </w:r>
    <w:r>
      <w:t>12</w:t>
    </w:r>
    <w:r w:rsidRPr="009C07E4">
      <w:t>-</w:t>
    </w:r>
    <w:r>
      <w:t>0342</w:t>
    </w:r>
    <w:r w:rsidRPr="009C07E4">
      <w:t>-</w:t>
    </w:r>
    <w:r>
      <w:t>00</w:t>
    </w:r>
    <w:r w:rsidRPr="009C07E4">
      <w:t>-</w:t>
    </w:r>
    <w:bookmarkEnd w:id="40"/>
    <w:bookmarkEnd w:id="42"/>
    <w:r>
      <w:t>Smet</w:t>
    </w:r>
  </w:p>
  <w:bookmarkEnd w:id="41"/>
  <w:p w:rsidR="008917FF" w:rsidRDefault="008917FF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FF" w:rsidRDefault="008917FF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3131E"/>
    <w:rsid w:val="00032181"/>
    <w:rsid w:val="00085E65"/>
    <w:rsid w:val="00092FBC"/>
    <w:rsid w:val="00093547"/>
    <w:rsid w:val="000C3DB5"/>
    <w:rsid w:val="000E33D9"/>
    <w:rsid w:val="000F39E3"/>
    <w:rsid w:val="00126F55"/>
    <w:rsid w:val="00135536"/>
    <w:rsid w:val="00140F6F"/>
    <w:rsid w:val="00176629"/>
    <w:rsid w:val="001873E1"/>
    <w:rsid w:val="001945BD"/>
    <w:rsid w:val="001B4F37"/>
    <w:rsid w:val="001B58A2"/>
    <w:rsid w:val="001E5E5F"/>
    <w:rsid w:val="001F1515"/>
    <w:rsid w:val="00201C16"/>
    <w:rsid w:val="002124D8"/>
    <w:rsid w:val="002257F4"/>
    <w:rsid w:val="002431FB"/>
    <w:rsid w:val="00256305"/>
    <w:rsid w:val="002A2744"/>
    <w:rsid w:val="002C202D"/>
    <w:rsid w:val="002D41FE"/>
    <w:rsid w:val="002D4C23"/>
    <w:rsid w:val="002F2FDB"/>
    <w:rsid w:val="002F5D4C"/>
    <w:rsid w:val="00310D53"/>
    <w:rsid w:val="00334664"/>
    <w:rsid w:val="00340F4B"/>
    <w:rsid w:val="00373B86"/>
    <w:rsid w:val="00385B6E"/>
    <w:rsid w:val="003A02F6"/>
    <w:rsid w:val="003A483C"/>
    <w:rsid w:val="003C4AC6"/>
    <w:rsid w:val="003F34EA"/>
    <w:rsid w:val="00423919"/>
    <w:rsid w:val="00427EB0"/>
    <w:rsid w:val="004419CE"/>
    <w:rsid w:val="004439BE"/>
    <w:rsid w:val="00451558"/>
    <w:rsid w:val="00474B3D"/>
    <w:rsid w:val="00476553"/>
    <w:rsid w:val="004A5670"/>
    <w:rsid w:val="004C1F60"/>
    <w:rsid w:val="004C4989"/>
    <w:rsid w:val="004D0304"/>
    <w:rsid w:val="004D0C72"/>
    <w:rsid w:val="004D739B"/>
    <w:rsid w:val="00502430"/>
    <w:rsid w:val="0054208E"/>
    <w:rsid w:val="0055480C"/>
    <w:rsid w:val="00594A58"/>
    <w:rsid w:val="005A6A10"/>
    <w:rsid w:val="005A7AC6"/>
    <w:rsid w:val="005B2A89"/>
    <w:rsid w:val="005C6DD5"/>
    <w:rsid w:val="005F4964"/>
    <w:rsid w:val="00620E9A"/>
    <w:rsid w:val="00623520"/>
    <w:rsid w:val="006257B9"/>
    <w:rsid w:val="00631DD1"/>
    <w:rsid w:val="00637D45"/>
    <w:rsid w:val="006660AD"/>
    <w:rsid w:val="00675A03"/>
    <w:rsid w:val="006834C7"/>
    <w:rsid w:val="006C65FC"/>
    <w:rsid w:val="006E6CA9"/>
    <w:rsid w:val="006F5B4E"/>
    <w:rsid w:val="007110F4"/>
    <w:rsid w:val="007341A6"/>
    <w:rsid w:val="0077483D"/>
    <w:rsid w:val="00780A5C"/>
    <w:rsid w:val="007A65B2"/>
    <w:rsid w:val="007A795B"/>
    <w:rsid w:val="007B3DF8"/>
    <w:rsid w:val="007B4CD8"/>
    <w:rsid w:val="007B582A"/>
    <w:rsid w:val="007C2472"/>
    <w:rsid w:val="007C5785"/>
    <w:rsid w:val="007D607C"/>
    <w:rsid w:val="007E631C"/>
    <w:rsid w:val="007E7B05"/>
    <w:rsid w:val="0080035E"/>
    <w:rsid w:val="008105CA"/>
    <w:rsid w:val="00814DDB"/>
    <w:rsid w:val="008216B3"/>
    <w:rsid w:val="008231AB"/>
    <w:rsid w:val="00852A30"/>
    <w:rsid w:val="00860281"/>
    <w:rsid w:val="0086404E"/>
    <w:rsid w:val="00872625"/>
    <w:rsid w:val="008815ED"/>
    <w:rsid w:val="00883A58"/>
    <w:rsid w:val="0088465C"/>
    <w:rsid w:val="008917FF"/>
    <w:rsid w:val="008A4903"/>
    <w:rsid w:val="008B705A"/>
    <w:rsid w:val="00910CDA"/>
    <w:rsid w:val="009165E6"/>
    <w:rsid w:val="00921402"/>
    <w:rsid w:val="00926941"/>
    <w:rsid w:val="0092701D"/>
    <w:rsid w:val="00931504"/>
    <w:rsid w:val="00932885"/>
    <w:rsid w:val="00936442"/>
    <w:rsid w:val="00940B69"/>
    <w:rsid w:val="00942A25"/>
    <w:rsid w:val="009434A5"/>
    <w:rsid w:val="009510D8"/>
    <w:rsid w:val="00957322"/>
    <w:rsid w:val="00963E6F"/>
    <w:rsid w:val="0096683C"/>
    <w:rsid w:val="00970550"/>
    <w:rsid w:val="009B0F26"/>
    <w:rsid w:val="009B4BE0"/>
    <w:rsid w:val="009C07E4"/>
    <w:rsid w:val="009C3F65"/>
    <w:rsid w:val="009C7975"/>
    <w:rsid w:val="009F36DA"/>
    <w:rsid w:val="00A024E1"/>
    <w:rsid w:val="00A02613"/>
    <w:rsid w:val="00A26E23"/>
    <w:rsid w:val="00A277C3"/>
    <w:rsid w:val="00A63BD5"/>
    <w:rsid w:val="00AA5F61"/>
    <w:rsid w:val="00AA7CB7"/>
    <w:rsid w:val="00AD488B"/>
    <w:rsid w:val="00AD5199"/>
    <w:rsid w:val="00AE6F86"/>
    <w:rsid w:val="00AF0F10"/>
    <w:rsid w:val="00B720E8"/>
    <w:rsid w:val="00B763F5"/>
    <w:rsid w:val="00B76B37"/>
    <w:rsid w:val="00BD007F"/>
    <w:rsid w:val="00BD1255"/>
    <w:rsid w:val="00BE10E9"/>
    <w:rsid w:val="00BE18FC"/>
    <w:rsid w:val="00BE464F"/>
    <w:rsid w:val="00BE734F"/>
    <w:rsid w:val="00C0402F"/>
    <w:rsid w:val="00C207F8"/>
    <w:rsid w:val="00C31178"/>
    <w:rsid w:val="00C32466"/>
    <w:rsid w:val="00C3622E"/>
    <w:rsid w:val="00C724AF"/>
    <w:rsid w:val="00C8480B"/>
    <w:rsid w:val="00C91FF9"/>
    <w:rsid w:val="00CA5E0D"/>
    <w:rsid w:val="00CF093A"/>
    <w:rsid w:val="00D26181"/>
    <w:rsid w:val="00D41301"/>
    <w:rsid w:val="00D52937"/>
    <w:rsid w:val="00D70923"/>
    <w:rsid w:val="00D73040"/>
    <w:rsid w:val="00D81C8B"/>
    <w:rsid w:val="00DD4B71"/>
    <w:rsid w:val="00DD7B67"/>
    <w:rsid w:val="00DE2F03"/>
    <w:rsid w:val="00DE3CB5"/>
    <w:rsid w:val="00E02C59"/>
    <w:rsid w:val="00E031DC"/>
    <w:rsid w:val="00E43680"/>
    <w:rsid w:val="00E47D14"/>
    <w:rsid w:val="00E52E90"/>
    <w:rsid w:val="00E5656C"/>
    <w:rsid w:val="00E80323"/>
    <w:rsid w:val="00EB060C"/>
    <w:rsid w:val="00EB30B8"/>
    <w:rsid w:val="00EE199A"/>
    <w:rsid w:val="00EE28C6"/>
    <w:rsid w:val="00F030F1"/>
    <w:rsid w:val="00F175C2"/>
    <w:rsid w:val="00F36FDC"/>
    <w:rsid w:val="00F418D1"/>
    <w:rsid w:val="00F46E02"/>
    <w:rsid w:val="00F52FF4"/>
    <w:rsid w:val="00F56520"/>
    <w:rsid w:val="00F86E56"/>
    <w:rsid w:val="00F94983"/>
    <w:rsid w:val="00F949CC"/>
    <w:rsid w:val="00FA1B3D"/>
    <w:rsid w:val="00FA7C5E"/>
    <w:rsid w:val="00FB23B3"/>
    <w:rsid w:val="00FB7B12"/>
    <w:rsid w:val="00FC6B7D"/>
    <w:rsid w:val="00FD1387"/>
    <w:rsid w:val="00FD6B9B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ieee802.org/16/sg/met" TargetMode="External"/><Relationship Id="rId8" Type="http://schemas.openxmlformats.org/officeDocument/2006/relationships/hyperlink" Target="http://standards.ieee.org/guides/bylaws/sect6-7.html" TargetMode="External"/><Relationship Id="rId9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871</Words>
  <Characters>5315</Characters>
  <Application>Microsoft Macintosh Word</Application>
  <DocSecurity>0</DocSecurity>
  <Lines>166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6447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102</cp:revision>
  <cp:lastPrinted>2113-01-01T05:00:00Z</cp:lastPrinted>
  <dcterms:created xsi:type="dcterms:W3CDTF">2012-04-19T19:51:00Z</dcterms:created>
  <dcterms:modified xsi:type="dcterms:W3CDTF">2012-05-08T21:57:00Z</dcterms:modified>
  <cp:category/>
</cp:coreProperties>
</file>