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93536" w:rsidP="00100B24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Modification of dedicated channel pilot structure for talk-around direct communication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96113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96113C">
              <w:rPr>
                <w:rFonts w:hint="eastAsia"/>
                <w:b/>
                <w:lang w:eastAsia="ko-KR"/>
              </w:rPr>
              <w:t>04</w:t>
            </w:r>
            <w:bookmarkStart w:id="0" w:name="_GoBack"/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153F0" w:rsidRDefault="000153F0" w:rsidP="000153F0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952658">
              <w:rPr>
                <w:rFonts w:hint="eastAsia"/>
                <w:lang w:eastAsia="ko-KR"/>
              </w:rPr>
              <w:t>Eunkyung</w:t>
            </w:r>
            <w:proofErr w:type="spellEnd"/>
            <w:r w:rsidR="00952658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0153F0" w:rsidRPr="000377A3" w:rsidRDefault="000153F0" w:rsidP="000153F0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0153F0" w:rsidRDefault="000153F0" w:rsidP="000153F0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92701D" w:rsidRPr="001742D6" w:rsidRDefault="0092701D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0153F0" w:rsidP="00195D0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#38a (IEEE P802.16.1a/D2)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0153F0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</w:t>
            </w:r>
            <w:r w:rsidR="000153F0">
              <w:rPr>
                <w:rFonts w:hint="eastAsia"/>
                <w:lang w:eastAsia="ko-KR"/>
              </w:rPr>
              <w:t>contribution proposes</w:t>
            </w:r>
            <w:r>
              <w:rPr>
                <w:rFonts w:hint="eastAsia"/>
                <w:lang w:eastAsia="ko-KR"/>
              </w:rPr>
              <w:t xml:space="preserve"> </w:t>
            </w:r>
            <w:r w:rsidR="000153F0">
              <w:rPr>
                <w:rFonts w:hint="eastAsia"/>
                <w:lang w:eastAsia="ko-KR"/>
              </w:rPr>
              <w:t>change to</w:t>
            </w:r>
            <w:r w:rsidR="005104D3">
              <w:rPr>
                <w:rFonts w:hint="eastAsia"/>
                <w:lang w:eastAsia="ko-KR"/>
              </w:rPr>
              <w:t xml:space="preserve"> dedicated channel </w:t>
            </w:r>
            <w:r w:rsidR="00B87CF4">
              <w:rPr>
                <w:rFonts w:hint="eastAsia"/>
                <w:lang w:eastAsia="ko-KR"/>
              </w:rPr>
              <w:t xml:space="preserve">pilot </w:t>
            </w:r>
            <w:r w:rsidR="005104D3">
              <w:rPr>
                <w:rFonts w:hint="eastAsia"/>
                <w:lang w:eastAsia="ko-KR"/>
              </w:rPr>
              <w:t xml:space="preserve">structure </w:t>
            </w:r>
            <w:r w:rsidR="000153F0">
              <w:rPr>
                <w:rFonts w:hint="eastAsia"/>
                <w:lang w:eastAsia="ko-KR"/>
              </w:rPr>
              <w:t>of</w:t>
            </w:r>
            <w:r>
              <w:rPr>
                <w:rFonts w:hint="eastAsia"/>
                <w:lang w:eastAsia="ko-KR"/>
              </w:rPr>
              <w:t xml:space="preserve"> talk-around </w:t>
            </w:r>
            <w:r w:rsidR="00CF47C8">
              <w:rPr>
                <w:rFonts w:hint="eastAsia"/>
                <w:lang w:eastAsia="ko-KR"/>
              </w:rPr>
              <w:t xml:space="preserve">direct </w:t>
            </w:r>
            <w:r>
              <w:rPr>
                <w:rFonts w:hint="eastAsia"/>
                <w:lang w:eastAsia="ko-KR"/>
              </w:rPr>
              <w:t xml:space="preserve">communication in IEEE </w:t>
            </w:r>
            <w:r w:rsidR="000153F0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  <w:r w:rsidR="000153F0">
              <w:rPr>
                <w:rFonts w:hint="eastAsia"/>
                <w:lang w:eastAsia="ko-KR"/>
              </w:rPr>
              <w:t>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93536">
        <w:rPr>
          <w:rFonts w:ascii="Arial" w:hAnsi="Arial" w:hint="eastAsia"/>
          <w:b/>
          <w:sz w:val="32"/>
          <w:szCs w:val="32"/>
          <w:lang w:eastAsia="ko-KR"/>
        </w:rPr>
        <w:lastRenderedPageBreak/>
        <w:t>Modification of dedicated channel pilot structure for talk-around direct communication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983B54" w:rsidRDefault="00B87CF4">
      <w:pPr>
        <w:pStyle w:val="Body"/>
        <w:rPr>
          <w:lang w:eastAsia="ko-KR"/>
        </w:rPr>
      </w:pPr>
      <w:r>
        <w:rPr>
          <w:rFonts w:hint="eastAsia"/>
          <w:lang w:eastAsia="ko-KR"/>
        </w:rPr>
        <w:t>This contribution proposes change to dedicated channel pilot structure t</w:t>
      </w:r>
      <w:r w:rsidR="00CB6EA8">
        <w:rPr>
          <w:rFonts w:hint="eastAsia"/>
          <w:lang w:eastAsia="ko-KR"/>
        </w:rPr>
        <w:t xml:space="preserve">o support </w:t>
      </w:r>
      <w:r>
        <w:rPr>
          <w:rFonts w:hint="eastAsia"/>
          <w:lang w:eastAsia="ko-KR"/>
        </w:rPr>
        <w:t xml:space="preserve">AAI </w:t>
      </w:r>
      <w:proofErr w:type="spellStart"/>
      <w:r w:rsidR="00CB6EA8">
        <w:rPr>
          <w:rFonts w:hint="eastAsia"/>
          <w:lang w:eastAsia="ko-KR"/>
        </w:rPr>
        <w:t>subframe</w:t>
      </w:r>
      <w:proofErr w:type="spellEnd"/>
      <w:r w:rsidR="00CB6EA8">
        <w:rPr>
          <w:rFonts w:hint="eastAsia"/>
          <w:lang w:eastAsia="ko-KR"/>
        </w:rPr>
        <w:t xml:space="preserve"> type 2 and 3</w:t>
      </w:r>
      <w:r>
        <w:rPr>
          <w:rFonts w:hint="eastAsia"/>
          <w:lang w:eastAsia="ko-KR"/>
        </w:rPr>
        <w:t>.</w:t>
      </w:r>
    </w:p>
    <w:p w:rsidR="00CB6EA8" w:rsidRDefault="00CB6EA8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FE7122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B87CF4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 xml:space="preserve">, </w:t>
      </w:r>
      <w:proofErr w:type="spellStart"/>
      <w:r>
        <w:rPr>
          <w:rFonts w:hint="eastAsia"/>
          <w:lang w:eastAsia="ko-KR"/>
        </w:rPr>
        <w:t>WirelessMAN</w:t>
      </w:r>
      <w:proofErr w:type="spellEnd"/>
      <w:r>
        <w:rPr>
          <w:rFonts w:hint="eastAsia"/>
          <w:lang w:eastAsia="ko-KR"/>
        </w:rPr>
        <w:t xml:space="preserve">-Advanced Air Interface for Broadband Access Systems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Draft Amendment: Higher Reliability Networks, </w:t>
      </w:r>
      <w:r w:rsidR="00B87CF4">
        <w:rPr>
          <w:rFonts w:hint="eastAsia"/>
          <w:lang w:eastAsia="ko-KR"/>
        </w:rPr>
        <w:t>Apr</w:t>
      </w:r>
      <w:r>
        <w:rPr>
          <w:rFonts w:hint="eastAsia"/>
          <w:lang w:eastAsia="ko-KR"/>
        </w:rPr>
        <w:t>. 2012.</w:t>
      </w:r>
    </w:p>
    <w:p w:rsidR="00FE7122" w:rsidRPr="000B347F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003741" w:rsidRPr="00195D09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003741" w:rsidRDefault="00003741" w:rsidP="00D62781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lastRenderedPageBreak/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100B24" w:rsidRDefault="00100B24" w:rsidP="00100B24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342E63">
        <w:rPr>
          <w:rFonts w:ascii="Arial" w:hAnsi="Arial" w:hint="eastAsia"/>
          <w:i/>
          <w:highlight w:val="yellow"/>
          <w:lang w:eastAsia="ko-KR"/>
        </w:rPr>
        <w:t xml:space="preserve">Modify the following </w:t>
      </w:r>
      <w:r w:rsidR="00B87CF4">
        <w:rPr>
          <w:rFonts w:ascii="Arial" w:hAnsi="Arial" w:hint="eastAsia"/>
          <w:i/>
          <w:highlight w:val="yellow"/>
          <w:lang w:eastAsia="ko-KR"/>
        </w:rPr>
        <w:t>figures</w:t>
      </w:r>
      <w:r w:rsidR="00342E63">
        <w:rPr>
          <w:rFonts w:ascii="Arial" w:hAnsi="Arial" w:hint="eastAsia"/>
          <w:i/>
          <w:highlight w:val="yellow"/>
          <w:lang w:eastAsia="ko-KR"/>
        </w:rPr>
        <w:t xml:space="preserve"> </w:t>
      </w:r>
      <w:r>
        <w:rPr>
          <w:rFonts w:ascii="Arial" w:hAnsi="Arial" w:hint="eastAsia"/>
          <w:i/>
          <w:highlight w:val="yellow"/>
          <w:lang w:eastAsia="ko-KR"/>
        </w:rPr>
        <w:t>in the section 6.</w:t>
      </w:r>
      <w:r w:rsidR="00B87CF4">
        <w:rPr>
          <w:rFonts w:ascii="Arial" w:hAnsi="Arial" w:hint="eastAsia"/>
          <w:i/>
          <w:highlight w:val="yellow"/>
          <w:lang w:eastAsia="ko-KR"/>
        </w:rPr>
        <w:t>12.2.3.2.3.1</w:t>
      </w:r>
      <w:r>
        <w:rPr>
          <w:rFonts w:ascii="Arial" w:hAnsi="Arial" w:hint="eastAsia"/>
          <w:i/>
          <w:highlight w:val="yellow"/>
          <w:lang w:eastAsia="ko-KR"/>
        </w:rPr>
        <w:t xml:space="preserve"> in the IEEE </w:t>
      </w:r>
      <w:r w:rsidR="00B87CF4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B87CF4">
        <w:rPr>
          <w:rFonts w:ascii="Arial" w:hAnsi="Arial" w:hint="eastAsia"/>
          <w:i/>
          <w:highlight w:val="yellow"/>
          <w:lang w:eastAsia="ko-KR"/>
        </w:rPr>
        <w:t>/D2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100B24" w:rsidRPr="0044254E" w:rsidRDefault="00100B24" w:rsidP="00100B24">
      <w:pPr>
        <w:pStyle w:val="Default"/>
        <w:rPr>
          <w:b/>
          <w:lang w:eastAsia="ko-KR"/>
        </w:rPr>
      </w:pPr>
      <w:r w:rsidRPr="00342E63">
        <w:rPr>
          <w:rFonts w:hint="eastAsia"/>
          <w:b/>
          <w:sz w:val="28"/>
          <w:lang w:eastAsia="ko-KR"/>
        </w:rPr>
        <w:t>6.</w:t>
      </w:r>
      <w:r w:rsidR="001652D3">
        <w:rPr>
          <w:rFonts w:hint="eastAsia"/>
          <w:b/>
          <w:sz w:val="28"/>
          <w:lang w:eastAsia="ko-KR"/>
        </w:rPr>
        <w:t>1</w:t>
      </w:r>
      <w:r w:rsidRPr="00342E63">
        <w:rPr>
          <w:rFonts w:hint="eastAsia"/>
          <w:b/>
          <w:sz w:val="28"/>
          <w:lang w:eastAsia="ko-KR"/>
        </w:rPr>
        <w:t>2.</w:t>
      </w:r>
      <w:r w:rsidR="001652D3">
        <w:rPr>
          <w:rFonts w:hint="eastAsia"/>
          <w:b/>
          <w:sz w:val="28"/>
          <w:lang w:eastAsia="ko-KR"/>
        </w:rPr>
        <w:t>2.</w:t>
      </w:r>
      <w:r w:rsidRPr="00342E63">
        <w:rPr>
          <w:rFonts w:hint="eastAsia"/>
          <w:b/>
          <w:sz w:val="28"/>
          <w:lang w:eastAsia="ko-KR"/>
        </w:rPr>
        <w:t>3.</w:t>
      </w:r>
      <w:r w:rsidR="001652D3">
        <w:rPr>
          <w:rFonts w:hint="eastAsia"/>
          <w:b/>
          <w:sz w:val="28"/>
          <w:lang w:eastAsia="ko-KR"/>
        </w:rPr>
        <w:t>2.3.1</w:t>
      </w:r>
      <w:r w:rsidR="00CB4B4F">
        <w:rPr>
          <w:rFonts w:hint="eastAsia"/>
          <w:b/>
          <w:sz w:val="28"/>
          <w:lang w:eastAsia="ko-KR"/>
        </w:rPr>
        <w:t xml:space="preserve"> </w:t>
      </w:r>
      <w:r w:rsidR="001652D3">
        <w:rPr>
          <w:rFonts w:hint="eastAsia"/>
          <w:b/>
          <w:sz w:val="28"/>
          <w:lang w:eastAsia="ko-KR"/>
        </w:rPr>
        <w:t xml:space="preserve">Pilot structure for </w:t>
      </w:r>
      <w:proofErr w:type="spellStart"/>
      <w:r w:rsidR="001652D3">
        <w:rPr>
          <w:rFonts w:hint="eastAsia"/>
          <w:b/>
          <w:sz w:val="28"/>
          <w:lang w:eastAsia="ko-KR"/>
        </w:rPr>
        <w:t>mRBs</w:t>
      </w:r>
      <w:proofErr w:type="spellEnd"/>
      <w:r w:rsidR="001652D3">
        <w:rPr>
          <w:rFonts w:hint="eastAsia"/>
          <w:b/>
          <w:sz w:val="28"/>
          <w:lang w:eastAsia="ko-KR"/>
        </w:rPr>
        <w:t xml:space="preserve"> transmitting </w:t>
      </w:r>
      <w:proofErr w:type="spellStart"/>
      <w:r w:rsidR="001652D3">
        <w:rPr>
          <w:rFonts w:hint="eastAsia"/>
          <w:b/>
          <w:sz w:val="28"/>
          <w:lang w:eastAsia="ko-KR"/>
        </w:rPr>
        <w:t>Ded</w:t>
      </w:r>
      <w:proofErr w:type="spellEnd"/>
      <w:r w:rsidR="001652D3">
        <w:rPr>
          <w:rFonts w:hint="eastAsia"/>
          <w:b/>
          <w:sz w:val="28"/>
          <w:lang w:eastAsia="ko-KR"/>
        </w:rPr>
        <w:t>-CH packet</w:t>
      </w:r>
    </w:p>
    <w:p w:rsidR="00100B24" w:rsidRDefault="00100B24" w:rsidP="00100B24">
      <w:pPr>
        <w:pStyle w:val="Default"/>
        <w:rPr>
          <w:lang w:eastAsia="ko-KR"/>
        </w:rPr>
      </w:pPr>
    </w:p>
    <w:p w:rsidR="001652D3" w:rsidRPr="001652D3" w:rsidRDefault="001652D3" w:rsidP="001652D3">
      <w:pPr>
        <w:pStyle w:val="Default"/>
        <w:jc w:val="center"/>
        <w:rPr>
          <w:strike/>
          <w:color w:val="FF0000"/>
          <w:lang w:eastAsia="ko-KR"/>
        </w:rPr>
      </w:pPr>
      <w:r w:rsidRPr="001652D3">
        <w:rPr>
          <w:strike/>
          <w:color w:val="FF0000"/>
        </w:rPr>
        <w:object w:dxaOrig="2412" w:dyaOrig="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7.6pt" o:ole="">
            <v:imagedata r:id="rId14" o:title=""/>
          </v:shape>
          <o:OLEObject Type="Embed" ProgID="Visio.Drawing.11" ShapeID="_x0000_i1025" DrawAspect="Content" ObjectID="_1398565232" r:id="rId15"/>
        </w:object>
      </w:r>
    </w:p>
    <w:p w:rsidR="001652D3" w:rsidRDefault="004C7C08" w:rsidP="001652D3">
      <w:pPr>
        <w:pStyle w:val="Default"/>
        <w:jc w:val="center"/>
        <w:rPr>
          <w:lang w:eastAsia="ko-KR"/>
        </w:rPr>
      </w:pPr>
      <w:r w:rsidRPr="0096113C">
        <w:rPr>
          <w:color w:val="0000FF"/>
          <w:u w:val="single"/>
        </w:rPr>
        <w:object w:dxaOrig="8675" w:dyaOrig="3054">
          <v:shape id="_x0000_i1026" type="#_x0000_t75" style="width:433.15pt;height:152.8pt" o:ole="">
            <v:imagedata r:id="rId16" o:title=""/>
          </v:shape>
          <o:OLEObject Type="Embed" ProgID="Visio.Drawing.11" ShapeID="_x0000_i1026" DrawAspect="Content" ObjectID="_1398565233" r:id="rId17"/>
        </w:object>
      </w:r>
    </w:p>
    <w:p w:rsidR="001652D3" w:rsidRDefault="001652D3" w:rsidP="001652D3">
      <w:pPr>
        <w:pStyle w:val="Default"/>
        <w:jc w:val="center"/>
        <w:rPr>
          <w:b/>
          <w:lang w:eastAsia="ko-KR"/>
        </w:rPr>
      </w:pPr>
      <w:r>
        <w:rPr>
          <w:rFonts w:hint="eastAsia"/>
          <w:b/>
          <w:szCs w:val="24"/>
          <w:lang w:eastAsia="ko-KR"/>
        </w:rPr>
        <w:t>Figure</w:t>
      </w:r>
      <w:r w:rsidRPr="007047B1"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252</w:t>
      </w:r>
      <w:r w:rsidRPr="007047B1">
        <w:rPr>
          <w:b/>
          <w:lang w:eastAsia="ko-KR"/>
        </w:rPr>
        <w:t>–</w:t>
      </w:r>
      <w:r>
        <w:rPr>
          <w:rFonts w:hint="eastAsia"/>
          <w:b/>
          <w:lang w:eastAsia="ko-KR"/>
        </w:rPr>
        <w:t xml:space="preserve">Pilot structure for OFDM symbols transmitting </w:t>
      </w:r>
      <w:proofErr w:type="spellStart"/>
      <w:r>
        <w:rPr>
          <w:rFonts w:hint="eastAsia"/>
          <w:b/>
          <w:lang w:eastAsia="ko-KR"/>
        </w:rPr>
        <w:t>Ded</w:t>
      </w:r>
      <w:proofErr w:type="spellEnd"/>
      <w:r>
        <w:rPr>
          <w:rFonts w:hint="eastAsia"/>
          <w:b/>
          <w:lang w:eastAsia="ko-KR"/>
        </w:rPr>
        <w:t>-CH packet</w:t>
      </w:r>
    </w:p>
    <w:p w:rsidR="001652D3" w:rsidRDefault="001652D3" w:rsidP="001652D3">
      <w:pPr>
        <w:pStyle w:val="Default"/>
        <w:rPr>
          <w:lang w:eastAsia="ko-KR"/>
        </w:rPr>
      </w:pPr>
    </w:p>
    <w:p w:rsidR="001652D3" w:rsidRDefault="001652D3" w:rsidP="00100B24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195D09" w:rsidRDefault="00100B24" w:rsidP="00100B24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652D3" w:rsidRPr="00424B5A" w:rsidRDefault="001652D3" w:rsidP="00100B24">
      <w:pPr>
        <w:pStyle w:val="Body"/>
        <w:rPr>
          <w:lang w:eastAsia="ko-KR"/>
        </w:rPr>
      </w:pPr>
    </w:p>
    <w:sectPr w:rsidR="001652D3" w:rsidRPr="00424B5A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85" w:rsidRDefault="00554885">
      <w:r>
        <w:separator/>
      </w:r>
    </w:p>
  </w:endnote>
  <w:endnote w:type="continuationSeparator" w:id="0">
    <w:p w:rsidR="00554885" w:rsidRDefault="005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4C7C08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474B3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3142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474B3D" w:rsidRDefault="00474B3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3142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85" w:rsidRDefault="00554885">
      <w:r>
        <w:separator/>
      </w:r>
    </w:p>
  </w:footnote>
  <w:footnote w:type="continuationSeparator" w:id="0">
    <w:p w:rsidR="00554885" w:rsidRDefault="0055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A34D8F">
      <w:rPr>
        <w:rFonts w:hint="eastAsia"/>
        <w:lang w:eastAsia="ko-KR"/>
      </w:rPr>
      <w:t>0312</w:t>
    </w:r>
    <w:r w:rsidRPr="009C07E4">
      <w:t>-</w:t>
    </w:r>
    <w:r w:rsidR="00424B5A">
      <w:rPr>
        <w:rFonts w:hint="eastAsia"/>
        <w:lang w:eastAsia="ko-KR"/>
      </w:rPr>
      <w:t>0</w:t>
    </w:r>
    <w:r w:rsidR="00E31426">
      <w:rPr>
        <w:rFonts w:hint="eastAsia"/>
        <w:lang w:eastAsia="ko-KR"/>
      </w:rPr>
      <w:t>1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53F0"/>
    <w:rsid w:val="0002337B"/>
    <w:rsid w:val="0002741B"/>
    <w:rsid w:val="00071DBE"/>
    <w:rsid w:val="00081777"/>
    <w:rsid w:val="000903CF"/>
    <w:rsid w:val="00092FBC"/>
    <w:rsid w:val="000A10F4"/>
    <w:rsid w:val="000B313D"/>
    <w:rsid w:val="000B347F"/>
    <w:rsid w:val="000B3EC1"/>
    <w:rsid w:val="000C4A84"/>
    <w:rsid w:val="000F0D82"/>
    <w:rsid w:val="000F380D"/>
    <w:rsid w:val="000F39E3"/>
    <w:rsid w:val="00100B24"/>
    <w:rsid w:val="001144F1"/>
    <w:rsid w:val="00126A26"/>
    <w:rsid w:val="00130801"/>
    <w:rsid w:val="001356E9"/>
    <w:rsid w:val="00146C5B"/>
    <w:rsid w:val="001652D3"/>
    <w:rsid w:val="001742D6"/>
    <w:rsid w:val="001873E1"/>
    <w:rsid w:val="001945BD"/>
    <w:rsid w:val="00195D09"/>
    <w:rsid w:val="001C49B2"/>
    <w:rsid w:val="001D5C8F"/>
    <w:rsid w:val="0020245C"/>
    <w:rsid w:val="002257F4"/>
    <w:rsid w:val="002268C4"/>
    <w:rsid w:val="0024029E"/>
    <w:rsid w:val="0024048A"/>
    <w:rsid w:val="002431FB"/>
    <w:rsid w:val="00270174"/>
    <w:rsid w:val="002749DF"/>
    <w:rsid w:val="002A2744"/>
    <w:rsid w:val="002C5D3C"/>
    <w:rsid w:val="002D41FE"/>
    <w:rsid w:val="002E1423"/>
    <w:rsid w:val="002E5D0B"/>
    <w:rsid w:val="002F5D4C"/>
    <w:rsid w:val="00340F4B"/>
    <w:rsid w:val="00342E63"/>
    <w:rsid w:val="0036483E"/>
    <w:rsid w:val="00373B86"/>
    <w:rsid w:val="00385B6E"/>
    <w:rsid w:val="00390F57"/>
    <w:rsid w:val="00391586"/>
    <w:rsid w:val="003C6C81"/>
    <w:rsid w:val="003D7F69"/>
    <w:rsid w:val="003E348A"/>
    <w:rsid w:val="00424B5A"/>
    <w:rsid w:val="004419CE"/>
    <w:rsid w:val="00445B5B"/>
    <w:rsid w:val="00474B3D"/>
    <w:rsid w:val="00484242"/>
    <w:rsid w:val="004C4989"/>
    <w:rsid w:val="004C7C08"/>
    <w:rsid w:val="004D4A5E"/>
    <w:rsid w:val="005104D3"/>
    <w:rsid w:val="0053481B"/>
    <w:rsid w:val="0055480C"/>
    <w:rsid w:val="00554885"/>
    <w:rsid w:val="00592719"/>
    <w:rsid w:val="00594A58"/>
    <w:rsid w:val="005A6A10"/>
    <w:rsid w:val="005B2A89"/>
    <w:rsid w:val="005C76F6"/>
    <w:rsid w:val="005F2FA2"/>
    <w:rsid w:val="005F3DD4"/>
    <w:rsid w:val="00620E9A"/>
    <w:rsid w:val="006660AD"/>
    <w:rsid w:val="00675A03"/>
    <w:rsid w:val="00693536"/>
    <w:rsid w:val="006A0516"/>
    <w:rsid w:val="006C12F6"/>
    <w:rsid w:val="006E15CC"/>
    <w:rsid w:val="006E6CA9"/>
    <w:rsid w:val="006E758F"/>
    <w:rsid w:val="007047B1"/>
    <w:rsid w:val="00705900"/>
    <w:rsid w:val="00743426"/>
    <w:rsid w:val="00756144"/>
    <w:rsid w:val="00762C3E"/>
    <w:rsid w:val="007A65B2"/>
    <w:rsid w:val="007C2472"/>
    <w:rsid w:val="007D320B"/>
    <w:rsid w:val="007E015D"/>
    <w:rsid w:val="008208EC"/>
    <w:rsid w:val="00860281"/>
    <w:rsid w:val="00863AB4"/>
    <w:rsid w:val="00883A58"/>
    <w:rsid w:val="008B4461"/>
    <w:rsid w:val="008B705A"/>
    <w:rsid w:val="008E329C"/>
    <w:rsid w:val="008F43AD"/>
    <w:rsid w:val="0092701D"/>
    <w:rsid w:val="00931504"/>
    <w:rsid w:val="00936442"/>
    <w:rsid w:val="00940B69"/>
    <w:rsid w:val="009434A5"/>
    <w:rsid w:val="00952658"/>
    <w:rsid w:val="0096113C"/>
    <w:rsid w:val="00966792"/>
    <w:rsid w:val="0096683C"/>
    <w:rsid w:val="00970550"/>
    <w:rsid w:val="00983B54"/>
    <w:rsid w:val="009B0CA3"/>
    <w:rsid w:val="009B4BE0"/>
    <w:rsid w:val="009C07E4"/>
    <w:rsid w:val="009F36DA"/>
    <w:rsid w:val="00A26E23"/>
    <w:rsid w:val="00A277C3"/>
    <w:rsid w:val="00A34D8F"/>
    <w:rsid w:val="00A5419F"/>
    <w:rsid w:val="00A70D2A"/>
    <w:rsid w:val="00AA5F61"/>
    <w:rsid w:val="00AA7CB7"/>
    <w:rsid w:val="00AB33AC"/>
    <w:rsid w:val="00AE6F86"/>
    <w:rsid w:val="00AF3365"/>
    <w:rsid w:val="00B1440C"/>
    <w:rsid w:val="00B43B07"/>
    <w:rsid w:val="00B571C8"/>
    <w:rsid w:val="00B724A9"/>
    <w:rsid w:val="00B87CF4"/>
    <w:rsid w:val="00BB0328"/>
    <w:rsid w:val="00BE10E9"/>
    <w:rsid w:val="00BE18FC"/>
    <w:rsid w:val="00BE51AD"/>
    <w:rsid w:val="00BE734F"/>
    <w:rsid w:val="00C0402F"/>
    <w:rsid w:val="00C44A31"/>
    <w:rsid w:val="00C5685B"/>
    <w:rsid w:val="00C617F7"/>
    <w:rsid w:val="00C724AF"/>
    <w:rsid w:val="00CB4B4F"/>
    <w:rsid w:val="00CB6EA8"/>
    <w:rsid w:val="00CF093A"/>
    <w:rsid w:val="00CF47C8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31426"/>
    <w:rsid w:val="00E47D14"/>
    <w:rsid w:val="00E5656C"/>
    <w:rsid w:val="00E7304F"/>
    <w:rsid w:val="00E80323"/>
    <w:rsid w:val="00E9559A"/>
    <w:rsid w:val="00EB060C"/>
    <w:rsid w:val="00F030F1"/>
    <w:rsid w:val="00F36915"/>
    <w:rsid w:val="00F36FDC"/>
    <w:rsid w:val="00F63FF6"/>
    <w:rsid w:val="00F74C65"/>
    <w:rsid w:val="00F86E56"/>
    <w:rsid w:val="00F93DA3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3091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KimSK</cp:lastModifiedBy>
  <cp:revision>3</cp:revision>
  <cp:lastPrinted>2113-01-01T05:00:00Z</cp:lastPrinted>
  <dcterms:created xsi:type="dcterms:W3CDTF">2012-05-14T20:08:00Z</dcterms:created>
  <dcterms:modified xsi:type="dcterms:W3CDTF">2012-05-14T20:34:00Z</dcterms:modified>
</cp:coreProperties>
</file>