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EEE772" w14:textId="77777777" w:rsidR="0092701D" w:rsidRDefault="0092701D">
      <w:pPr>
        <w:pStyle w:val="Body"/>
      </w:pPr>
    </w:p>
    <w:tbl>
      <w:tblPr>
        <w:tblW w:w="0" w:type="auto"/>
        <w:tblInd w:w="108" w:type="dxa"/>
        <w:tblLayout w:type="fixed"/>
        <w:tblLook w:val="0000" w:firstRow="0" w:lastRow="0" w:firstColumn="0" w:lastColumn="0" w:noHBand="0" w:noVBand="0"/>
      </w:tblPr>
      <w:tblGrid>
        <w:gridCol w:w="1350"/>
        <w:gridCol w:w="4320"/>
        <w:gridCol w:w="5220"/>
      </w:tblGrid>
      <w:tr w:rsidR="0092701D" w14:paraId="6A792833" w14:textId="77777777">
        <w:tc>
          <w:tcPr>
            <w:tcW w:w="1350" w:type="dxa"/>
            <w:tcBorders>
              <w:top w:val="single" w:sz="4" w:space="0" w:color="000000"/>
              <w:bottom w:val="single" w:sz="4" w:space="0" w:color="000000"/>
            </w:tcBorders>
          </w:tcPr>
          <w:p w14:paraId="5C31B2FD" w14:textId="77777777" w:rsidR="0092701D" w:rsidRDefault="0092701D">
            <w:pPr>
              <w:pStyle w:val="covertext"/>
              <w:snapToGrid w:val="0"/>
            </w:pPr>
            <w:r>
              <w:t>Project</w:t>
            </w:r>
          </w:p>
        </w:tc>
        <w:tc>
          <w:tcPr>
            <w:tcW w:w="9540" w:type="dxa"/>
            <w:gridSpan w:val="2"/>
            <w:tcBorders>
              <w:top w:val="single" w:sz="4" w:space="0" w:color="000000"/>
              <w:bottom w:val="single" w:sz="4" w:space="0" w:color="000000"/>
            </w:tcBorders>
          </w:tcPr>
          <w:p w14:paraId="79AC850C" w14:textId="77777777" w:rsidR="0092701D" w:rsidRDefault="0092701D">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92701D" w14:paraId="69EE3618" w14:textId="77777777">
        <w:tc>
          <w:tcPr>
            <w:tcW w:w="1350" w:type="dxa"/>
            <w:tcBorders>
              <w:bottom w:val="single" w:sz="4" w:space="0" w:color="000000"/>
            </w:tcBorders>
          </w:tcPr>
          <w:p w14:paraId="45081CB2" w14:textId="77777777" w:rsidR="0092701D" w:rsidRDefault="0092701D">
            <w:pPr>
              <w:pStyle w:val="covertext"/>
              <w:snapToGrid w:val="0"/>
            </w:pPr>
            <w:r>
              <w:t>Title</w:t>
            </w:r>
          </w:p>
        </w:tc>
        <w:tc>
          <w:tcPr>
            <w:tcW w:w="9540" w:type="dxa"/>
            <w:gridSpan w:val="2"/>
            <w:tcBorders>
              <w:bottom w:val="single" w:sz="4" w:space="0" w:color="000000"/>
            </w:tcBorders>
          </w:tcPr>
          <w:p w14:paraId="6341AF48" w14:textId="5FDA4419" w:rsidR="0092701D" w:rsidRDefault="008403FE" w:rsidP="008403FE">
            <w:pPr>
              <w:pStyle w:val="covertext"/>
              <w:snapToGrid w:val="0"/>
              <w:rPr>
                <w:b/>
                <w:lang w:eastAsia="ko-KR"/>
              </w:rPr>
            </w:pPr>
            <w:r>
              <w:rPr>
                <w:rFonts w:hint="eastAsia"/>
                <w:b/>
                <w:lang w:eastAsia="ko-KR"/>
              </w:rPr>
              <w:t>Acknowledgement to the Reception of AAI-PAG-ADV Message</w:t>
            </w:r>
          </w:p>
        </w:tc>
      </w:tr>
      <w:tr w:rsidR="0092701D" w14:paraId="2364C439" w14:textId="77777777">
        <w:tc>
          <w:tcPr>
            <w:tcW w:w="1350" w:type="dxa"/>
            <w:tcBorders>
              <w:bottom w:val="single" w:sz="4" w:space="0" w:color="000000"/>
            </w:tcBorders>
          </w:tcPr>
          <w:p w14:paraId="729E27DC" w14:textId="77777777" w:rsidR="0092701D" w:rsidRDefault="0092701D">
            <w:pPr>
              <w:pStyle w:val="covertext"/>
              <w:snapToGrid w:val="0"/>
            </w:pPr>
            <w:r>
              <w:t>Date Submitted</w:t>
            </w:r>
          </w:p>
        </w:tc>
        <w:tc>
          <w:tcPr>
            <w:tcW w:w="9540" w:type="dxa"/>
            <w:gridSpan w:val="2"/>
            <w:tcBorders>
              <w:bottom w:val="single" w:sz="4" w:space="0" w:color="000000"/>
            </w:tcBorders>
          </w:tcPr>
          <w:p w14:paraId="386C0767" w14:textId="73CBDC1F" w:rsidR="0092701D" w:rsidRDefault="0092701D" w:rsidP="00D8008C">
            <w:pPr>
              <w:pStyle w:val="covertext"/>
              <w:snapToGrid w:val="0"/>
              <w:rPr>
                <w:b/>
                <w:lang w:eastAsia="ko-KR"/>
              </w:rPr>
            </w:pPr>
            <w:r>
              <w:rPr>
                <w:b/>
              </w:rPr>
              <w:t>201</w:t>
            </w:r>
            <w:r w:rsidR="004C4989">
              <w:rPr>
                <w:b/>
              </w:rPr>
              <w:t>2-0</w:t>
            </w:r>
            <w:r w:rsidR="00D8008C">
              <w:rPr>
                <w:rFonts w:hint="eastAsia"/>
                <w:b/>
                <w:lang w:eastAsia="ko-KR"/>
              </w:rPr>
              <w:t>5</w:t>
            </w:r>
            <w:r w:rsidR="004C4989">
              <w:rPr>
                <w:b/>
              </w:rPr>
              <w:t>-</w:t>
            </w:r>
            <w:r w:rsidR="005A5249">
              <w:rPr>
                <w:rFonts w:hint="eastAsia"/>
                <w:b/>
                <w:lang w:eastAsia="ko-KR"/>
              </w:rPr>
              <w:t>03</w:t>
            </w:r>
            <w:bookmarkStart w:id="0" w:name="_GoBack"/>
            <w:bookmarkEnd w:id="0"/>
          </w:p>
        </w:tc>
      </w:tr>
      <w:tr w:rsidR="0092701D" w14:paraId="0B5F11D8" w14:textId="77777777">
        <w:tc>
          <w:tcPr>
            <w:tcW w:w="1350" w:type="dxa"/>
            <w:tcBorders>
              <w:bottom w:val="single" w:sz="4" w:space="0" w:color="000000"/>
            </w:tcBorders>
          </w:tcPr>
          <w:p w14:paraId="6BC89552" w14:textId="77777777" w:rsidR="0092701D" w:rsidRDefault="0092701D">
            <w:pPr>
              <w:pStyle w:val="covertext"/>
              <w:snapToGrid w:val="0"/>
            </w:pPr>
            <w:r>
              <w:t>Source(s)</w:t>
            </w:r>
          </w:p>
        </w:tc>
        <w:tc>
          <w:tcPr>
            <w:tcW w:w="4320" w:type="dxa"/>
            <w:tcBorders>
              <w:bottom w:val="single" w:sz="4" w:space="0" w:color="000000"/>
            </w:tcBorders>
          </w:tcPr>
          <w:p w14:paraId="09156A19" w14:textId="6D5D6CAE" w:rsidR="0092701D" w:rsidRPr="002E1DC1" w:rsidRDefault="00785FB3" w:rsidP="00D8008C">
            <w:pPr>
              <w:pStyle w:val="covertext"/>
              <w:snapToGrid w:val="0"/>
              <w:spacing w:after="0"/>
              <w:rPr>
                <w:rFonts w:ascii="Times New Roman" w:hAnsi="Times New Roman"/>
                <w:lang w:eastAsia="ko-KR"/>
              </w:rPr>
            </w:pPr>
            <w:r>
              <w:rPr>
                <w:rFonts w:ascii="Times New Roman" w:hAnsi="Times New Roman" w:hint="eastAsia"/>
                <w:lang w:eastAsia="ko-KR"/>
              </w:rPr>
              <w:t xml:space="preserve">Jaesun Cha, </w:t>
            </w:r>
            <w:proofErr w:type="spellStart"/>
            <w:r>
              <w:rPr>
                <w:rFonts w:ascii="Times New Roman" w:hAnsi="Times New Roman" w:hint="eastAsia"/>
                <w:lang w:eastAsia="ko-KR"/>
              </w:rPr>
              <w:t>Soojung</w:t>
            </w:r>
            <w:proofErr w:type="spellEnd"/>
            <w:r>
              <w:rPr>
                <w:rFonts w:ascii="Times New Roman" w:hAnsi="Times New Roman" w:hint="eastAsia"/>
                <w:lang w:eastAsia="ko-KR"/>
              </w:rPr>
              <w:t xml:space="preserve"> Jung, </w:t>
            </w:r>
            <w:proofErr w:type="spellStart"/>
            <w:r w:rsidR="00DE48E0">
              <w:rPr>
                <w:rFonts w:ascii="Times New Roman" w:hAnsi="Times New Roman" w:hint="eastAsia"/>
                <w:lang w:eastAsia="ko-KR"/>
              </w:rPr>
              <w:t>Eunkyung</w:t>
            </w:r>
            <w:proofErr w:type="spellEnd"/>
            <w:r w:rsidR="00DE48E0">
              <w:rPr>
                <w:rFonts w:ascii="Times New Roman" w:hAnsi="Times New Roman" w:hint="eastAsia"/>
                <w:lang w:eastAsia="ko-KR"/>
              </w:rPr>
              <w:t xml:space="preserve"> Kim, </w:t>
            </w:r>
            <w:proofErr w:type="spellStart"/>
            <w:r>
              <w:rPr>
                <w:rFonts w:ascii="Times New Roman" w:hAnsi="Times New Roman" w:hint="eastAsia"/>
                <w:lang w:eastAsia="ko-KR"/>
              </w:rPr>
              <w:t>Anseok</w:t>
            </w:r>
            <w:proofErr w:type="spellEnd"/>
            <w:r>
              <w:rPr>
                <w:rFonts w:ascii="Times New Roman" w:hAnsi="Times New Roman" w:hint="eastAsia"/>
                <w:lang w:eastAsia="ko-KR"/>
              </w:rPr>
              <w:t xml:space="preserve"> Lee, </w:t>
            </w:r>
            <w:proofErr w:type="spellStart"/>
            <w:r>
              <w:rPr>
                <w:rFonts w:ascii="Times New Roman" w:hAnsi="Times New Roman" w:hint="eastAsia"/>
                <w:lang w:eastAsia="ko-KR"/>
              </w:rPr>
              <w:t>Wooram</w:t>
            </w:r>
            <w:proofErr w:type="spellEnd"/>
            <w:r>
              <w:rPr>
                <w:rFonts w:ascii="Times New Roman" w:hAnsi="Times New Roman" w:hint="eastAsia"/>
                <w:lang w:eastAsia="ko-KR"/>
              </w:rPr>
              <w:t xml:space="preserve"> Shin, </w:t>
            </w:r>
            <w:proofErr w:type="spellStart"/>
            <w:r>
              <w:rPr>
                <w:rFonts w:ascii="Times New Roman" w:hAnsi="Times New Roman" w:hint="eastAsia"/>
                <w:lang w:eastAsia="ko-KR"/>
              </w:rPr>
              <w:t>Kwangjae</w:t>
            </w:r>
            <w:proofErr w:type="spellEnd"/>
            <w:r>
              <w:rPr>
                <w:rFonts w:ascii="Times New Roman" w:hAnsi="Times New Roman" w:hint="eastAsia"/>
                <w:lang w:eastAsia="ko-KR"/>
              </w:rPr>
              <w:t xml:space="preserve"> Lim</w:t>
            </w:r>
          </w:p>
        </w:tc>
        <w:tc>
          <w:tcPr>
            <w:tcW w:w="5220" w:type="dxa"/>
            <w:tcBorders>
              <w:bottom w:val="single" w:sz="4" w:space="0" w:color="000000"/>
            </w:tcBorders>
          </w:tcPr>
          <w:p w14:paraId="1593E593" w14:textId="5165B49C" w:rsidR="002E1DC1" w:rsidRDefault="0092701D">
            <w:pPr>
              <w:pStyle w:val="Default"/>
              <w:rPr>
                <w:lang w:eastAsia="ko-KR"/>
              </w:rPr>
            </w:pPr>
            <w:r>
              <w:t xml:space="preserve">E-mail: </w:t>
            </w:r>
            <w:hyperlink r:id="rId9" w:history="1">
              <w:r w:rsidR="00785FB3" w:rsidRPr="00DE26E7">
                <w:rPr>
                  <w:rStyle w:val="ad"/>
                  <w:rFonts w:hint="eastAsia"/>
                  <w:lang w:eastAsia="ko-KR"/>
                </w:rPr>
                <w:t>jscha@etri.re.kr</w:t>
              </w:r>
            </w:hyperlink>
            <w:r w:rsidR="00785FB3">
              <w:rPr>
                <w:rFonts w:hint="eastAsia"/>
                <w:lang w:eastAsia="ko-KR"/>
              </w:rPr>
              <w:t xml:space="preserve"> </w:t>
            </w:r>
          </w:p>
          <w:p w14:paraId="65DAFD7C" w14:textId="77777777" w:rsidR="002E1DC1" w:rsidRDefault="002E1DC1">
            <w:pPr>
              <w:pStyle w:val="Default"/>
            </w:pPr>
          </w:p>
          <w:p w14:paraId="1D3B6A05" w14:textId="77777777" w:rsidR="0092701D" w:rsidRDefault="002E1DC1">
            <w:pPr>
              <w:pStyle w:val="Default"/>
            </w:pPr>
            <w:r>
              <w:rPr>
                <w:rFonts w:ascii="Helvetica" w:hAnsi="Helvetica"/>
                <w:sz w:val="20"/>
              </w:rPr>
              <w:t>*&lt;</w:t>
            </w:r>
            <w:hyperlink r:id="rId10" w:history="1">
              <w:r>
                <w:rPr>
                  <w:rStyle w:val="InternetLink"/>
                  <w:rFonts w:ascii="Helvetica" w:hAnsi="Helvetica"/>
                  <w:sz w:val="20"/>
                </w:rPr>
                <w:t>http://standards.ieee.org/faqs/affiliationFAQ.html</w:t>
              </w:r>
            </w:hyperlink>
            <w:r>
              <w:rPr>
                <w:rFonts w:ascii="Helvetica" w:hAnsi="Helvetica"/>
                <w:sz w:val="20"/>
              </w:rPr>
              <w:t>&gt;</w:t>
            </w:r>
          </w:p>
        </w:tc>
      </w:tr>
      <w:tr w:rsidR="0092701D" w14:paraId="580EFB51" w14:textId="77777777">
        <w:tc>
          <w:tcPr>
            <w:tcW w:w="1350" w:type="dxa"/>
            <w:tcBorders>
              <w:bottom w:val="single" w:sz="4" w:space="0" w:color="000000"/>
            </w:tcBorders>
          </w:tcPr>
          <w:p w14:paraId="593C3EA5" w14:textId="77777777" w:rsidR="0092701D" w:rsidRDefault="0092701D">
            <w:pPr>
              <w:pStyle w:val="covertext"/>
              <w:snapToGrid w:val="0"/>
            </w:pPr>
            <w:r>
              <w:t>Re:</w:t>
            </w:r>
          </w:p>
        </w:tc>
        <w:tc>
          <w:tcPr>
            <w:tcW w:w="9540" w:type="dxa"/>
            <w:gridSpan w:val="2"/>
            <w:tcBorders>
              <w:bottom w:val="single" w:sz="4" w:space="0" w:color="000000"/>
            </w:tcBorders>
          </w:tcPr>
          <w:p w14:paraId="773C1C1A" w14:textId="1E54435F" w:rsidR="0092701D" w:rsidRDefault="00880EA8" w:rsidP="00D8008C">
            <w:pPr>
              <w:pStyle w:val="covertext"/>
              <w:snapToGrid w:val="0"/>
            </w:pPr>
            <w:r>
              <w:rPr>
                <w:rFonts w:hint="eastAsia"/>
                <w:lang w:eastAsia="ko-KR"/>
              </w:rPr>
              <w:t xml:space="preserve">Sponsor Ballot </w:t>
            </w:r>
            <w:r w:rsidR="00D8008C">
              <w:rPr>
                <w:rFonts w:hint="eastAsia"/>
                <w:lang w:eastAsia="ko-KR"/>
              </w:rPr>
              <w:t xml:space="preserve">Recirculation </w:t>
            </w:r>
            <w:r>
              <w:rPr>
                <w:rFonts w:hint="eastAsia"/>
                <w:lang w:eastAsia="ko-KR"/>
              </w:rPr>
              <w:t>on P802.16.1b/D</w:t>
            </w:r>
            <w:r w:rsidR="00D8008C">
              <w:rPr>
                <w:rFonts w:hint="eastAsia"/>
                <w:lang w:eastAsia="ko-KR"/>
              </w:rPr>
              <w:t>3</w:t>
            </w:r>
          </w:p>
        </w:tc>
      </w:tr>
      <w:tr w:rsidR="0092701D" w14:paraId="3F85514F" w14:textId="77777777">
        <w:tc>
          <w:tcPr>
            <w:tcW w:w="1350" w:type="dxa"/>
            <w:tcBorders>
              <w:bottom w:val="single" w:sz="4" w:space="0" w:color="000000"/>
            </w:tcBorders>
          </w:tcPr>
          <w:p w14:paraId="51CC4597" w14:textId="77777777" w:rsidR="0092701D" w:rsidRDefault="0092701D">
            <w:pPr>
              <w:pStyle w:val="covertext"/>
              <w:snapToGrid w:val="0"/>
            </w:pPr>
            <w:r>
              <w:t>Abstract</w:t>
            </w:r>
          </w:p>
        </w:tc>
        <w:tc>
          <w:tcPr>
            <w:tcW w:w="9540" w:type="dxa"/>
            <w:gridSpan w:val="2"/>
            <w:tcBorders>
              <w:bottom w:val="single" w:sz="4" w:space="0" w:color="000000"/>
            </w:tcBorders>
          </w:tcPr>
          <w:p w14:paraId="249692AA" w14:textId="5761C328" w:rsidR="0092701D" w:rsidRDefault="00880EA8" w:rsidP="008403FE">
            <w:pPr>
              <w:pStyle w:val="covertext"/>
              <w:snapToGrid w:val="0"/>
            </w:pPr>
            <w:r>
              <w:t xml:space="preserve">This contribution </w:t>
            </w:r>
            <w:r w:rsidR="008403FE">
              <w:rPr>
                <w:rFonts w:hint="eastAsia"/>
                <w:lang w:eastAsia="ko-KR"/>
              </w:rPr>
              <w:t xml:space="preserve">proposes to change the procedure for </w:t>
            </w:r>
            <w:r w:rsidR="008403FE">
              <w:rPr>
                <w:lang w:eastAsia="ko-KR"/>
              </w:rPr>
              <w:t>acknowledging</w:t>
            </w:r>
            <w:r w:rsidR="008403FE">
              <w:rPr>
                <w:rFonts w:hint="eastAsia"/>
                <w:lang w:eastAsia="ko-KR"/>
              </w:rPr>
              <w:t xml:space="preserve"> the reception of AAI-AG-ADV message</w:t>
            </w:r>
            <w:r w:rsidR="004F232D">
              <w:rPr>
                <w:rFonts w:hint="eastAsia"/>
                <w:lang w:eastAsia="ko-KR"/>
              </w:rPr>
              <w:t>.</w:t>
            </w:r>
          </w:p>
        </w:tc>
      </w:tr>
      <w:tr w:rsidR="0092701D" w14:paraId="791F3668" w14:textId="77777777">
        <w:tc>
          <w:tcPr>
            <w:tcW w:w="1350" w:type="dxa"/>
            <w:tcBorders>
              <w:bottom w:val="single" w:sz="4" w:space="0" w:color="000000"/>
            </w:tcBorders>
          </w:tcPr>
          <w:p w14:paraId="788D1D76" w14:textId="77777777" w:rsidR="0092701D" w:rsidRDefault="0092701D">
            <w:pPr>
              <w:pStyle w:val="covertext"/>
              <w:snapToGrid w:val="0"/>
            </w:pPr>
            <w:r>
              <w:t>Purpose</w:t>
            </w:r>
          </w:p>
        </w:tc>
        <w:tc>
          <w:tcPr>
            <w:tcW w:w="9540" w:type="dxa"/>
            <w:gridSpan w:val="2"/>
            <w:tcBorders>
              <w:bottom w:val="single" w:sz="4" w:space="0" w:color="000000"/>
            </w:tcBorders>
          </w:tcPr>
          <w:p w14:paraId="58B028EF" w14:textId="1575833E" w:rsidR="0092701D" w:rsidRDefault="009A5118">
            <w:pPr>
              <w:pStyle w:val="covertext"/>
              <w:snapToGrid w:val="0"/>
            </w:pPr>
            <w:r>
              <w:t>For discussion in M2M TG and adoption in</w:t>
            </w:r>
            <w:r w:rsidR="002E1DC1">
              <w:t xml:space="preserve">to </w:t>
            </w:r>
            <w:r>
              <w:rPr>
                <w:rFonts w:hint="eastAsia"/>
                <w:lang w:eastAsia="ko-KR"/>
              </w:rPr>
              <w:t>16.1b</w:t>
            </w:r>
            <w:r w:rsidR="002E1DC1">
              <w:rPr>
                <w:rFonts w:hint="eastAsia"/>
                <w:lang w:eastAsia="ko-KR"/>
              </w:rPr>
              <w:t xml:space="preserve"> draft</w:t>
            </w:r>
          </w:p>
        </w:tc>
      </w:tr>
      <w:tr w:rsidR="0092701D" w14:paraId="7263B30E" w14:textId="77777777">
        <w:tc>
          <w:tcPr>
            <w:tcW w:w="1350" w:type="dxa"/>
            <w:tcBorders>
              <w:bottom w:val="single" w:sz="4" w:space="0" w:color="000000"/>
            </w:tcBorders>
          </w:tcPr>
          <w:p w14:paraId="3D772EF7" w14:textId="77777777" w:rsidR="0092701D" w:rsidRDefault="0092701D">
            <w:pPr>
              <w:pStyle w:val="covertext"/>
              <w:snapToGrid w:val="0"/>
            </w:pPr>
            <w:r>
              <w:t>Notice</w:t>
            </w:r>
          </w:p>
        </w:tc>
        <w:tc>
          <w:tcPr>
            <w:tcW w:w="9540" w:type="dxa"/>
            <w:gridSpan w:val="2"/>
            <w:tcBorders>
              <w:bottom w:val="single" w:sz="4" w:space="0" w:color="000000"/>
            </w:tcBorders>
          </w:tcPr>
          <w:p w14:paraId="205184E3" w14:textId="77777777" w:rsidR="0092701D" w:rsidRDefault="0092701D">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92701D" w14:paraId="107ADB45" w14:textId="77777777">
        <w:tc>
          <w:tcPr>
            <w:tcW w:w="1350" w:type="dxa"/>
            <w:tcBorders>
              <w:bottom w:val="single" w:sz="4" w:space="0" w:color="000000"/>
            </w:tcBorders>
          </w:tcPr>
          <w:p w14:paraId="75D921EF" w14:textId="77777777" w:rsidR="0092701D" w:rsidRDefault="0092701D">
            <w:pPr>
              <w:pStyle w:val="covertext"/>
              <w:snapToGrid w:val="0"/>
            </w:pPr>
            <w:r>
              <w:t>Copyright Policy</w:t>
            </w:r>
          </w:p>
        </w:tc>
        <w:tc>
          <w:tcPr>
            <w:tcW w:w="9540" w:type="dxa"/>
            <w:gridSpan w:val="2"/>
            <w:tcBorders>
              <w:bottom w:val="single" w:sz="4" w:space="0" w:color="000000"/>
            </w:tcBorders>
          </w:tcPr>
          <w:p w14:paraId="25F7C5C9" w14:textId="77777777" w:rsidR="0092701D" w:rsidRDefault="0092701D">
            <w:pPr>
              <w:pStyle w:val="covertext"/>
              <w:snapToGrid w:val="0"/>
              <w:spacing w:before="0" w:after="0"/>
              <w:rPr>
                <w:sz w:val="20"/>
              </w:rPr>
            </w:pPr>
          </w:p>
          <w:p w14:paraId="2D6B8284" w14:textId="77777777" w:rsidR="0092701D" w:rsidRPr="006C0901" w:rsidRDefault="0092701D">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92701D" w14:paraId="4CB0AF98" w14:textId="77777777">
        <w:tc>
          <w:tcPr>
            <w:tcW w:w="1350" w:type="dxa"/>
            <w:tcBorders>
              <w:bottom w:val="single" w:sz="4" w:space="0" w:color="000000"/>
            </w:tcBorders>
          </w:tcPr>
          <w:p w14:paraId="543AAD53" w14:textId="77777777" w:rsidR="0092701D" w:rsidRDefault="0092701D">
            <w:pPr>
              <w:pStyle w:val="covertext"/>
              <w:snapToGrid w:val="0"/>
            </w:pPr>
            <w:r>
              <w:t>Patent Policy</w:t>
            </w:r>
          </w:p>
        </w:tc>
        <w:tc>
          <w:tcPr>
            <w:tcW w:w="9540" w:type="dxa"/>
            <w:gridSpan w:val="2"/>
            <w:tcBorders>
              <w:bottom w:val="single" w:sz="4" w:space="0" w:color="000000"/>
            </w:tcBorders>
            <w:vAlign w:val="center"/>
          </w:tcPr>
          <w:p w14:paraId="6A181906" w14:textId="77777777" w:rsidR="0092701D" w:rsidRDefault="0092701D">
            <w:pPr>
              <w:pStyle w:val="Default"/>
              <w:snapToGrid w:val="0"/>
              <w:rPr>
                <w:sz w:val="20"/>
              </w:rPr>
            </w:pPr>
            <w:r>
              <w:rPr>
                <w:sz w:val="20"/>
              </w:rPr>
              <w:t>The contributor is familiar with the IEEE-SA Patent Policy and Procedures:</w:t>
            </w:r>
          </w:p>
          <w:p w14:paraId="3984ED25" w14:textId="77777777" w:rsidR="0092701D" w:rsidRDefault="0092701D">
            <w:pPr>
              <w:pStyle w:val="Default"/>
              <w:snapToGrid w:val="0"/>
              <w:ind w:left="720"/>
              <w:rPr>
                <w:sz w:val="20"/>
              </w:rPr>
            </w:pPr>
            <w:r>
              <w:rPr>
                <w:sz w:val="20"/>
              </w:rPr>
              <w:t>&lt;</w:t>
            </w:r>
            <w:hyperlink r:id="rId11" w:anchor="6" w:history="1">
              <w:r>
                <w:rPr>
                  <w:rStyle w:val="InternetLink"/>
                  <w:sz w:val="20"/>
                </w:rPr>
                <w:t>http://standards.ieee.org/guides/bylaws/sect6-7.html#6</w:t>
              </w:r>
            </w:hyperlink>
            <w:r>
              <w:rPr>
                <w:sz w:val="20"/>
              </w:rPr>
              <w:t>&gt; and &lt;</w:t>
            </w:r>
            <w:hyperlink r:id="rId12" w:anchor="6.3" w:history="1">
              <w:r>
                <w:rPr>
                  <w:rStyle w:val="InternetLink"/>
                  <w:sz w:val="20"/>
                </w:rPr>
                <w:t>http://standards.ieee.org/guides/opman/sect6.html#6.3</w:t>
              </w:r>
            </w:hyperlink>
            <w:r>
              <w:rPr>
                <w:sz w:val="20"/>
              </w:rPr>
              <w:t>&gt;.</w:t>
            </w:r>
          </w:p>
          <w:p w14:paraId="3B8A88D9" w14:textId="77777777" w:rsidR="0092701D" w:rsidRDefault="0092701D">
            <w:pPr>
              <w:pStyle w:val="Default"/>
              <w:snapToGrid w:val="0"/>
              <w:rPr>
                <w:sz w:val="20"/>
              </w:rPr>
            </w:pPr>
            <w:r>
              <w:rPr>
                <w:sz w:val="20"/>
              </w:rPr>
              <w:t>Further information is located at &lt;</w:t>
            </w:r>
            <w:hyperlink r:id="rId13" w:history="1">
              <w:r>
                <w:rPr>
                  <w:rStyle w:val="InternetLink"/>
                  <w:sz w:val="20"/>
                </w:rPr>
                <w:t>http://standards.ieee.org/board/pat/pat-material.html</w:t>
              </w:r>
            </w:hyperlink>
            <w:r>
              <w:rPr>
                <w:sz w:val="20"/>
              </w:rPr>
              <w:t>&gt; and &lt;</w:t>
            </w:r>
            <w:hyperlink r:id="rId14" w:history="1">
              <w:r>
                <w:rPr>
                  <w:rStyle w:val="InternetLink"/>
                  <w:sz w:val="20"/>
                </w:rPr>
                <w:t>http://standards.ieee.org/board/pat</w:t>
              </w:r>
            </w:hyperlink>
            <w:r>
              <w:rPr>
                <w:sz w:val="20"/>
              </w:rPr>
              <w:t>&gt;.</w:t>
            </w:r>
          </w:p>
        </w:tc>
      </w:tr>
    </w:tbl>
    <w:p w14:paraId="314D2DFD" w14:textId="77777777" w:rsidR="002E1DC1" w:rsidRDefault="0092701D" w:rsidP="002E1DC1">
      <w:pPr>
        <w:pStyle w:val="a5"/>
        <w:spacing w:before="0" w:after="0"/>
        <w:rPr>
          <w:b/>
          <w:sz w:val="28"/>
          <w:lang w:eastAsia="ko-KR"/>
        </w:rPr>
      </w:pPr>
      <w:r>
        <w:br w:type="page"/>
      </w:r>
    </w:p>
    <w:p w14:paraId="78EA1F98" w14:textId="77777777" w:rsidR="002E1DC1" w:rsidRDefault="002E1DC1" w:rsidP="002E1DC1">
      <w:pPr>
        <w:pStyle w:val="a5"/>
        <w:spacing w:before="0" w:after="0"/>
        <w:rPr>
          <w:b/>
          <w:sz w:val="28"/>
          <w:lang w:eastAsia="ko-KR"/>
        </w:rPr>
      </w:pPr>
    </w:p>
    <w:p w14:paraId="48CAFE82" w14:textId="7D4B6E2D" w:rsidR="002E1DC1" w:rsidRPr="002538F4" w:rsidRDefault="008403FE" w:rsidP="002E1DC1">
      <w:pPr>
        <w:pStyle w:val="a5"/>
        <w:spacing w:before="0" w:after="0"/>
        <w:rPr>
          <w:b/>
          <w:sz w:val="28"/>
          <w:lang w:eastAsia="ko-KR"/>
        </w:rPr>
      </w:pPr>
      <w:r>
        <w:rPr>
          <w:rFonts w:hint="eastAsia"/>
          <w:b/>
          <w:sz w:val="28"/>
          <w:lang w:eastAsia="ko-KR"/>
        </w:rPr>
        <w:t>Acknowledgement to the Reception of AAI-PAG-ADV Message</w:t>
      </w:r>
    </w:p>
    <w:p w14:paraId="7DB82B39" w14:textId="341F527D" w:rsidR="00C24183" w:rsidRPr="00C24183" w:rsidRDefault="00C24183" w:rsidP="00C24183">
      <w:pPr>
        <w:pStyle w:val="a5"/>
        <w:rPr>
          <w:i/>
          <w:iCs/>
          <w:lang w:eastAsia="ko-KR"/>
        </w:rPr>
      </w:pPr>
      <w:r>
        <w:rPr>
          <w:rStyle w:val="ae"/>
          <w:rFonts w:hint="eastAsia"/>
          <w:lang w:eastAsia="ko-KR"/>
        </w:rPr>
        <w:t xml:space="preserve">Jaesun Cha, </w:t>
      </w:r>
      <w:proofErr w:type="spellStart"/>
      <w:r>
        <w:rPr>
          <w:rStyle w:val="ae"/>
          <w:rFonts w:hint="eastAsia"/>
          <w:lang w:eastAsia="ko-KR"/>
        </w:rPr>
        <w:t>Soojung</w:t>
      </w:r>
      <w:proofErr w:type="spellEnd"/>
      <w:r>
        <w:rPr>
          <w:rStyle w:val="ae"/>
          <w:rFonts w:hint="eastAsia"/>
          <w:lang w:eastAsia="ko-KR"/>
        </w:rPr>
        <w:t xml:space="preserve"> Jung, </w:t>
      </w:r>
      <w:proofErr w:type="spellStart"/>
      <w:r w:rsidR="00DE48E0">
        <w:rPr>
          <w:rStyle w:val="ae"/>
          <w:rFonts w:hint="eastAsia"/>
          <w:lang w:eastAsia="ko-KR"/>
        </w:rPr>
        <w:t>Eunkyung</w:t>
      </w:r>
      <w:proofErr w:type="spellEnd"/>
      <w:r w:rsidR="00DE48E0">
        <w:rPr>
          <w:rStyle w:val="ae"/>
          <w:rFonts w:hint="eastAsia"/>
          <w:lang w:eastAsia="ko-KR"/>
        </w:rPr>
        <w:t xml:space="preserve"> Kim, </w:t>
      </w:r>
      <w:proofErr w:type="spellStart"/>
      <w:r>
        <w:rPr>
          <w:rStyle w:val="ae"/>
          <w:rFonts w:hint="eastAsia"/>
          <w:lang w:eastAsia="ko-KR"/>
        </w:rPr>
        <w:t>Anseok</w:t>
      </w:r>
      <w:proofErr w:type="spellEnd"/>
      <w:r>
        <w:rPr>
          <w:rStyle w:val="ae"/>
          <w:rFonts w:hint="eastAsia"/>
          <w:lang w:eastAsia="ko-KR"/>
        </w:rPr>
        <w:t xml:space="preserve"> Lee, </w:t>
      </w:r>
      <w:proofErr w:type="spellStart"/>
      <w:r>
        <w:rPr>
          <w:rStyle w:val="ae"/>
          <w:rFonts w:hint="eastAsia"/>
          <w:lang w:eastAsia="ko-KR"/>
        </w:rPr>
        <w:t>Wooram</w:t>
      </w:r>
      <w:proofErr w:type="spellEnd"/>
      <w:r>
        <w:rPr>
          <w:rStyle w:val="ae"/>
          <w:rFonts w:hint="eastAsia"/>
          <w:lang w:eastAsia="ko-KR"/>
        </w:rPr>
        <w:t xml:space="preserve"> Shin, </w:t>
      </w:r>
      <w:proofErr w:type="spellStart"/>
      <w:r>
        <w:rPr>
          <w:rStyle w:val="ae"/>
          <w:rFonts w:hint="eastAsia"/>
          <w:lang w:eastAsia="ko-KR"/>
        </w:rPr>
        <w:t>Kwangjae</w:t>
      </w:r>
      <w:proofErr w:type="spellEnd"/>
      <w:r>
        <w:rPr>
          <w:rStyle w:val="ae"/>
          <w:rFonts w:hint="eastAsia"/>
          <w:lang w:eastAsia="ko-KR"/>
        </w:rPr>
        <w:t xml:space="preserve"> Lim</w:t>
      </w:r>
    </w:p>
    <w:p w14:paraId="48C9B30E" w14:textId="53FD4967" w:rsidR="002E1DC1" w:rsidRPr="00C24183" w:rsidRDefault="00C24183" w:rsidP="002E1DC1">
      <w:pPr>
        <w:jc w:val="center"/>
        <w:rPr>
          <w:rStyle w:val="ae"/>
          <w:i w:val="0"/>
          <w:lang w:eastAsia="ko-KR"/>
        </w:rPr>
      </w:pPr>
      <w:r>
        <w:rPr>
          <w:rStyle w:val="ae"/>
          <w:rFonts w:hint="eastAsia"/>
          <w:i w:val="0"/>
          <w:lang w:eastAsia="ko-KR"/>
        </w:rPr>
        <w:t>ETRI</w:t>
      </w:r>
    </w:p>
    <w:p w14:paraId="7CE6FF77" w14:textId="77777777" w:rsidR="002E1DC1" w:rsidRDefault="002E1DC1" w:rsidP="002E1DC1">
      <w:pPr>
        <w:rPr>
          <w:lang w:eastAsia="ko-KR"/>
        </w:rPr>
      </w:pPr>
    </w:p>
    <w:p w14:paraId="44E38133" w14:textId="77777777" w:rsidR="002E1DC1" w:rsidRPr="002E1DC1" w:rsidRDefault="002E1DC1" w:rsidP="002E1DC1">
      <w:pPr>
        <w:pStyle w:val="1"/>
        <w:rPr>
          <w:lang w:eastAsia="ko-KR"/>
        </w:rPr>
      </w:pPr>
      <w:r w:rsidRPr="002E1DC1">
        <w:rPr>
          <w:lang w:eastAsia="ko-KR"/>
        </w:rPr>
        <w:t>Introduction</w:t>
      </w:r>
    </w:p>
    <w:p w14:paraId="66E05CDD" w14:textId="77777777" w:rsidR="002E1DC1" w:rsidRDefault="002E1DC1" w:rsidP="002E1DC1">
      <w:pPr>
        <w:pStyle w:val="Body"/>
        <w:jc w:val="both"/>
        <w:rPr>
          <w:rFonts w:ascii="Times New Roman" w:hAnsi="Times New Roman"/>
          <w:lang w:eastAsia="ko-KR"/>
        </w:rPr>
      </w:pPr>
    </w:p>
    <w:p w14:paraId="4857743C" w14:textId="2E9AF3E1" w:rsidR="002E1DC1" w:rsidRDefault="008403FE" w:rsidP="002E1DC1">
      <w:pPr>
        <w:pStyle w:val="Body"/>
        <w:jc w:val="both"/>
        <w:rPr>
          <w:rFonts w:ascii="Times New Roman" w:hAnsi="Times New Roman"/>
          <w:lang w:eastAsia="ko-KR"/>
        </w:rPr>
      </w:pPr>
      <w:r>
        <w:rPr>
          <w:rFonts w:ascii="Times New Roman" w:hAnsi="Times New Roman" w:hint="eastAsia"/>
          <w:lang w:eastAsia="ko-KR"/>
        </w:rPr>
        <w:t>According to the current draft, if M2M device in idle mode receives AAI-PAG-ADV message which contains MGID update information, it shall send acknowledgement through AAI-MSG-ACK message. In my understanding, the purpose of using AAI-MSG-ACK message is to send acknowledgement without performing location update or network reentry. However, an ABS can</w:t>
      </w:r>
      <w:r>
        <w:rPr>
          <w:rFonts w:ascii="Times New Roman" w:hAnsi="Times New Roman"/>
          <w:lang w:eastAsia="ko-KR"/>
        </w:rPr>
        <w:t>’</w:t>
      </w:r>
      <w:r>
        <w:rPr>
          <w:rFonts w:ascii="Times New Roman" w:hAnsi="Times New Roman" w:hint="eastAsia"/>
          <w:lang w:eastAsia="ko-KR"/>
        </w:rPr>
        <w:t>t recognize which M2M device has sent AAI-MSG-ACK message because the AAI-MSG-ACK message doesn</w:t>
      </w:r>
      <w:r>
        <w:rPr>
          <w:rFonts w:ascii="Times New Roman" w:hAnsi="Times New Roman"/>
          <w:lang w:eastAsia="ko-KR"/>
        </w:rPr>
        <w:t>’</w:t>
      </w:r>
      <w:r>
        <w:rPr>
          <w:rFonts w:ascii="Times New Roman" w:hAnsi="Times New Roman" w:hint="eastAsia"/>
          <w:lang w:eastAsia="ko-KR"/>
        </w:rPr>
        <w:t xml:space="preserve">t contain any information on device identification. </w:t>
      </w:r>
    </w:p>
    <w:p w14:paraId="76FB034A" w14:textId="77777777" w:rsidR="00C85DB1" w:rsidRDefault="00C85DB1" w:rsidP="002E1DC1">
      <w:pPr>
        <w:pStyle w:val="Body"/>
        <w:jc w:val="both"/>
        <w:rPr>
          <w:rFonts w:ascii="Times New Roman" w:hAnsi="Times New Roman"/>
          <w:lang w:eastAsia="ko-KR"/>
        </w:rPr>
      </w:pPr>
    </w:p>
    <w:p w14:paraId="098AD236" w14:textId="3F57630B" w:rsidR="008403FE" w:rsidRDefault="008403FE" w:rsidP="002E1DC1">
      <w:pPr>
        <w:pStyle w:val="Body"/>
        <w:jc w:val="both"/>
        <w:rPr>
          <w:rFonts w:ascii="Times New Roman" w:hAnsi="Times New Roman"/>
          <w:lang w:eastAsia="ko-KR"/>
        </w:rPr>
      </w:pPr>
      <w:r>
        <w:rPr>
          <w:rFonts w:ascii="Times New Roman" w:hAnsi="Times New Roman" w:hint="eastAsia"/>
          <w:lang w:eastAsia="ko-KR"/>
        </w:rPr>
        <w:t xml:space="preserve">In this contribution, we propose to use AAI-RNG-REQ message to </w:t>
      </w:r>
      <w:r>
        <w:rPr>
          <w:rFonts w:ascii="Times New Roman" w:hAnsi="Times New Roman"/>
          <w:lang w:eastAsia="ko-KR"/>
        </w:rPr>
        <w:t>acknowledge</w:t>
      </w:r>
      <w:r>
        <w:rPr>
          <w:rFonts w:ascii="Times New Roman" w:hAnsi="Times New Roman" w:hint="eastAsia"/>
          <w:lang w:eastAsia="ko-KR"/>
        </w:rPr>
        <w:t xml:space="preserve"> the reception of </w:t>
      </w:r>
      <w:r w:rsidR="00C50CB4">
        <w:rPr>
          <w:rFonts w:ascii="Times New Roman" w:hAnsi="Times New Roman" w:hint="eastAsia"/>
          <w:lang w:eastAsia="ko-KR"/>
        </w:rPr>
        <w:t xml:space="preserve">MGID information included in </w:t>
      </w:r>
      <w:r>
        <w:rPr>
          <w:rFonts w:ascii="Times New Roman" w:hAnsi="Times New Roman" w:hint="eastAsia"/>
          <w:lang w:eastAsia="ko-KR"/>
        </w:rPr>
        <w:t xml:space="preserve">AAI-PAG-ADV message instead of </w:t>
      </w:r>
      <w:r w:rsidR="00C50CB4">
        <w:rPr>
          <w:rFonts w:ascii="Times New Roman" w:hAnsi="Times New Roman" w:hint="eastAsia"/>
          <w:lang w:eastAsia="ko-KR"/>
        </w:rPr>
        <w:t xml:space="preserve">using </w:t>
      </w:r>
      <w:r>
        <w:rPr>
          <w:rFonts w:ascii="Times New Roman" w:hAnsi="Times New Roman" w:hint="eastAsia"/>
          <w:lang w:eastAsia="ko-KR"/>
        </w:rPr>
        <w:t xml:space="preserve">AAI-MSG-ACK message. If M2M device in idle mode receives AAI-PAG-ADV message which contains </w:t>
      </w:r>
      <w:r w:rsidR="00C50CB4">
        <w:rPr>
          <w:rFonts w:ascii="Times New Roman" w:hAnsi="Times New Roman" w:hint="eastAsia"/>
          <w:lang w:eastAsia="ko-KR"/>
        </w:rPr>
        <w:t>new MGID</w:t>
      </w:r>
      <w:r>
        <w:rPr>
          <w:rFonts w:ascii="Times New Roman" w:hAnsi="Times New Roman" w:hint="eastAsia"/>
          <w:lang w:eastAsia="ko-KR"/>
        </w:rPr>
        <w:t xml:space="preserve">, it sends AAI-RNG-REQ message with ranging purpose indication set to 0b0011 (idle mode location update) and MGID </w:t>
      </w:r>
      <w:r w:rsidR="00C50CB4">
        <w:rPr>
          <w:rFonts w:ascii="Times New Roman" w:hAnsi="Times New Roman" w:hint="eastAsia"/>
          <w:lang w:eastAsia="ko-KR"/>
        </w:rPr>
        <w:t>update acknowledgement indication</w:t>
      </w:r>
      <w:r>
        <w:rPr>
          <w:rFonts w:ascii="Times New Roman" w:hAnsi="Times New Roman" w:hint="eastAsia"/>
          <w:lang w:eastAsia="ko-KR"/>
        </w:rPr>
        <w:t xml:space="preserve"> in order to acknowledge the reception</w:t>
      </w:r>
      <w:r w:rsidR="004B6788">
        <w:rPr>
          <w:rFonts w:ascii="Times New Roman" w:hAnsi="Times New Roman" w:hint="eastAsia"/>
          <w:lang w:eastAsia="ko-KR"/>
        </w:rPr>
        <w:t xml:space="preserve"> of </w:t>
      </w:r>
      <w:r w:rsidR="00C50CB4">
        <w:rPr>
          <w:rFonts w:ascii="Times New Roman" w:hAnsi="Times New Roman" w:hint="eastAsia"/>
          <w:lang w:eastAsia="ko-KR"/>
        </w:rPr>
        <w:t xml:space="preserve">new MGID included in </w:t>
      </w:r>
      <w:r w:rsidR="004B6788">
        <w:rPr>
          <w:rFonts w:ascii="Times New Roman" w:hAnsi="Times New Roman" w:hint="eastAsia"/>
          <w:lang w:eastAsia="ko-KR"/>
        </w:rPr>
        <w:t>AAI-PAG-ADV message.</w:t>
      </w:r>
    </w:p>
    <w:p w14:paraId="31F44882" w14:textId="77777777" w:rsidR="004B6788" w:rsidRDefault="004B6788" w:rsidP="002E1DC1">
      <w:pPr>
        <w:pStyle w:val="Body"/>
        <w:jc w:val="both"/>
        <w:rPr>
          <w:rFonts w:ascii="Times New Roman" w:hAnsi="Times New Roman"/>
          <w:lang w:eastAsia="ko-KR"/>
        </w:rPr>
      </w:pPr>
    </w:p>
    <w:p w14:paraId="038E7773" w14:textId="05B26079" w:rsidR="004B6788" w:rsidRDefault="004B6788" w:rsidP="002E1DC1">
      <w:pPr>
        <w:pStyle w:val="Body"/>
        <w:jc w:val="both"/>
        <w:rPr>
          <w:rFonts w:ascii="Times New Roman" w:hAnsi="Times New Roman"/>
          <w:lang w:eastAsia="ko-KR"/>
        </w:rPr>
      </w:pPr>
      <w:r>
        <w:rPr>
          <w:rFonts w:ascii="Times New Roman" w:hAnsi="Times New Roman"/>
          <w:lang w:eastAsia="ko-KR"/>
        </w:rPr>
        <w:t>T</w:t>
      </w:r>
      <w:r>
        <w:rPr>
          <w:rFonts w:ascii="Times New Roman" w:hAnsi="Times New Roman" w:hint="eastAsia"/>
          <w:lang w:eastAsia="ko-KR"/>
        </w:rPr>
        <w:t xml:space="preserve">he procedure proposed in this contribution is consistent with acknowledgment procedure defined in 16p draft. In 16p draft, acknowledgement to MGMC message (during normal operation) is carried by MAMC message while </w:t>
      </w:r>
      <w:r>
        <w:rPr>
          <w:rFonts w:ascii="Times New Roman" w:hAnsi="Times New Roman"/>
          <w:lang w:eastAsia="ko-KR"/>
        </w:rPr>
        <w:t>acknowledgement</w:t>
      </w:r>
      <w:r>
        <w:rPr>
          <w:rFonts w:ascii="Times New Roman" w:hAnsi="Times New Roman" w:hint="eastAsia"/>
          <w:lang w:eastAsia="ko-KR"/>
        </w:rPr>
        <w:t xml:space="preserve"> to MOB_PAG-ADV message (during idle mode) is carried by RNG-REQ message.</w:t>
      </w:r>
    </w:p>
    <w:p w14:paraId="35728703" w14:textId="77777777" w:rsidR="004B6788" w:rsidRPr="008403FE" w:rsidRDefault="004B6788" w:rsidP="002E1DC1">
      <w:pPr>
        <w:pStyle w:val="Body"/>
        <w:jc w:val="both"/>
        <w:rPr>
          <w:rFonts w:ascii="Times New Roman" w:hAnsi="Times New Roman"/>
          <w:lang w:eastAsia="ko-KR"/>
        </w:rPr>
      </w:pPr>
    </w:p>
    <w:p w14:paraId="20C330A8" w14:textId="77777777" w:rsidR="002E1DC1" w:rsidRPr="002E1DC1" w:rsidRDefault="002E1DC1" w:rsidP="002E1DC1">
      <w:pPr>
        <w:pStyle w:val="1"/>
        <w:rPr>
          <w:lang w:eastAsia="ko-KR"/>
        </w:rPr>
      </w:pPr>
      <w:r w:rsidRPr="002E1DC1">
        <w:rPr>
          <w:rFonts w:hint="eastAsia"/>
          <w:lang w:eastAsia="ko-KR"/>
        </w:rPr>
        <w:t>Proposed Texts</w:t>
      </w:r>
    </w:p>
    <w:p w14:paraId="7B2E5E71" w14:textId="77777777" w:rsidR="002E1DC1"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sidRPr="0064746D">
        <w:rPr>
          <w:rFonts w:eastAsia="MS Mincho"/>
          <w:lang w:eastAsia="ja-JP"/>
        </w:rPr>
        <w:t>-------- Start of the text proposal</w:t>
      </w:r>
      <w:r>
        <w:rPr>
          <w:rFonts w:eastAsia="MS Mincho"/>
          <w:lang w:eastAsia="ja-JP"/>
        </w:rPr>
        <w:t xml:space="preserve"> ------------------------------</w:t>
      </w:r>
      <w:r w:rsidRPr="0064746D">
        <w:rPr>
          <w:rFonts w:eastAsia="MS Mincho"/>
          <w:lang w:eastAsia="ja-JP"/>
        </w:rPr>
        <w:t>--------------------------------------------------------</w:t>
      </w:r>
    </w:p>
    <w:p w14:paraId="57370B2D" w14:textId="77777777" w:rsidR="00F52B7B" w:rsidRDefault="00F52B7B" w:rsidP="000F1E27">
      <w:pPr>
        <w:pStyle w:val="Body"/>
        <w:jc w:val="both"/>
        <w:rPr>
          <w:rFonts w:ascii="Times New Roman" w:hAnsi="Times New Roman"/>
          <w:sz w:val="22"/>
          <w:szCs w:val="22"/>
          <w:lang w:eastAsia="ko-KR"/>
        </w:rPr>
      </w:pPr>
    </w:p>
    <w:p w14:paraId="7FDA22E7" w14:textId="69F228D1" w:rsidR="00785FB3" w:rsidRDefault="00785FB3" w:rsidP="000F1E27">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 xml:space="preserve">Remedy 1: Modify </w:t>
      </w:r>
      <w:r w:rsidR="007C0B55">
        <w:rPr>
          <w:rFonts w:ascii="Times New Roman" w:hAnsi="Times New Roman" w:hint="eastAsia"/>
          <w:b/>
          <w:i/>
          <w:sz w:val="22"/>
          <w:szCs w:val="22"/>
          <w:highlight w:val="yellow"/>
          <w:lang w:eastAsia="ko-KR"/>
        </w:rPr>
        <w:t>texts on page 5, line 31 as follows</w:t>
      </w:r>
      <w:r>
        <w:rPr>
          <w:rFonts w:ascii="Times New Roman" w:hAnsi="Times New Roman" w:hint="eastAsia"/>
          <w:sz w:val="22"/>
          <w:szCs w:val="22"/>
          <w:lang w:eastAsia="ko-KR"/>
        </w:rPr>
        <w:t>]</w:t>
      </w:r>
    </w:p>
    <w:p w14:paraId="4CC62C64" w14:textId="77777777" w:rsidR="007C0B55" w:rsidRPr="007C0B55" w:rsidRDefault="007C0B55" w:rsidP="007C0B55">
      <w:pPr>
        <w:pStyle w:val="Body"/>
        <w:jc w:val="both"/>
        <w:rPr>
          <w:rFonts w:ascii="Times New Roman" w:hAnsi="Times New Roman"/>
          <w:lang w:eastAsia="ko-KR"/>
        </w:rPr>
      </w:pPr>
    </w:p>
    <w:p w14:paraId="0A14CD3E" w14:textId="0F90E480" w:rsidR="007C0B55" w:rsidRPr="007C0B55" w:rsidRDefault="007C0B55" w:rsidP="007C0B55">
      <w:pPr>
        <w:pStyle w:val="Body"/>
        <w:jc w:val="both"/>
        <w:rPr>
          <w:rFonts w:ascii="Times New Roman" w:hAnsi="Times New Roman"/>
          <w:lang w:eastAsia="ko-KR"/>
        </w:rPr>
      </w:pPr>
      <w:r w:rsidRPr="00C50CB4">
        <w:rPr>
          <w:rFonts w:ascii="Times New Roman" w:hAnsi="Times New Roman"/>
          <w:strike/>
          <w:color w:val="FF0000"/>
          <w:lang w:eastAsia="ko-KR"/>
        </w:rPr>
        <w:t xml:space="preserve">After receiving the updated MGID value, the M2M device shall send an acknowledgement (ACK) message to the ABS. This ACK message may be carried in the AAI-MSG-ACK message. </w:t>
      </w:r>
      <w:r w:rsidRPr="007C0B55">
        <w:rPr>
          <w:rFonts w:ascii="Times New Roman" w:hAnsi="Times New Roman" w:hint="eastAsia"/>
          <w:color w:val="0000FF"/>
          <w:u w:val="single"/>
          <w:lang w:eastAsia="ko-KR"/>
        </w:rPr>
        <w:t xml:space="preserve">After receiving AAI-PAG-ADV message which </w:t>
      </w:r>
      <w:r w:rsidR="00C50CB4">
        <w:rPr>
          <w:rFonts w:ascii="Times New Roman" w:hAnsi="Times New Roman" w:hint="eastAsia"/>
          <w:color w:val="0000FF"/>
          <w:u w:val="single"/>
          <w:lang w:eastAsia="ko-KR"/>
        </w:rPr>
        <w:t xml:space="preserve">contains </w:t>
      </w:r>
      <w:r w:rsidRPr="007C0B55">
        <w:rPr>
          <w:rFonts w:ascii="Times New Roman" w:hAnsi="Times New Roman" w:hint="eastAsia"/>
          <w:color w:val="0000FF"/>
          <w:u w:val="single"/>
          <w:lang w:eastAsia="ko-KR"/>
        </w:rPr>
        <w:t>new MGID, the M2M device shall send AAI-RNG-REQ message with ranging purpose indicat</w:t>
      </w:r>
      <w:r w:rsidR="0049416D">
        <w:rPr>
          <w:rFonts w:ascii="Times New Roman" w:hAnsi="Times New Roman" w:hint="eastAsia"/>
          <w:color w:val="0000FF"/>
          <w:u w:val="single"/>
          <w:lang w:eastAsia="ko-KR"/>
        </w:rPr>
        <w:t>ion</w:t>
      </w:r>
      <w:r w:rsidRPr="007C0B55">
        <w:rPr>
          <w:rFonts w:ascii="Times New Roman" w:hAnsi="Times New Roman" w:hint="eastAsia"/>
          <w:color w:val="0000FF"/>
          <w:u w:val="single"/>
          <w:lang w:eastAsia="ko-KR"/>
        </w:rPr>
        <w:t xml:space="preserve"> set to 0b0011 (idle mode location update) and MGID acknowledgement indicat</w:t>
      </w:r>
      <w:r w:rsidR="00C50CB4">
        <w:rPr>
          <w:rFonts w:ascii="Times New Roman" w:hAnsi="Times New Roman" w:hint="eastAsia"/>
          <w:color w:val="0000FF"/>
          <w:u w:val="single"/>
          <w:lang w:eastAsia="ko-KR"/>
        </w:rPr>
        <w:t>ion</w:t>
      </w:r>
      <w:r w:rsidRPr="007C0B55">
        <w:rPr>
          <w:rFonts w:ascii="Times New Roman" w:hAnsi="Times New Roman" w:hint="eastAsia"/>
          <w:color w:val="0000FF"/>
          <w:u w:val="single"/>
          <w:lang w:eastAsia="ko-KR"/>
        </w:rPr>
        <w:t xml:space="preserve"> to acknowledge the reception of the AAI-PAG-ADV message.</w:t>
      </w:r>
      <w:r>
        <w:rPr>
          <w:rFonts w:ascii="Times New Roman" w:hAnsi="Times New Roman" w:hint="eastAsia"/>
          <w:lang w:eastAsia="ko-KR"/>
        </w:rPr>
        <w:t xml:space="preserve"> </w:t>
      </w:r>
      <w:r w:rsidRPr="007C0B55">
        <w:rPr>
          <w:rFonts w:ascii="Times New Roman" w:hAnsi="Times New Roman"/>
          <w:u w:val="single"/>
          <w:lang w:eastAsia="ko-KR"/>
        </w:rPr>
        <w:t xml:space="preserve">If the ABS does not receive the acknowledgement </w:t>
      </w:r>
      <w:r w:rsidRPr="007C0B55">
        <w:rPr>
          <w:rFonts w:ascii="Times New Roman" w:hAnsi="Times New Roman"/>
          <w:strike/>
          <w:color w:val="FF0000"/>
          <w:lang w:eastAsia="ko-KR"/>
        </w:rPr>
        <w:t>message</w:t>
      </w:r>
      <w:r w:rsidRPr="007C0B55">
        <w:rPr>
          <w:rFonts w:ascii="Times New Roman" w:hAnsi="Times New Roman"/>
          <w:u w:val="single"/>
          <w:lang w:eastAsia="ko-KR"/>
        </w:rPr>
        <w:t xml:space="preserve"> from some of the M2M devices belonging to that M2M device group which MGID was updated, it assumes that those M2M devices missed the MGID update information. In the next paging cycle the ABS may ask those M2M devices to perform location update to acquire the new MGID value through the AAI-RNG-RSP message.</w:t>
      </w:r>
    </w:p>
    <w:p w14:paraId="5B128BE7" w14:textId="77777777" w:rsidR="007C0B55" w:rsidRPr="007C0B55" w:rsidRDefault="007C0B55" w:rsidP="000F1E27">
      <w:pPr>
        <w:pStyle w:val="Body"/>
        <w:jc w:val="both"/>
        <w:rPr>
          <w:rFonts w:ascii="Times New Roman" w:hAnsi="Times New Roman"/>
          <w:lang w:eastAsia="ko-KR"/>
        </w:rPr>
      </w:pPr>
    </w:p>
    <w:p w14:paraId="5DCC87B2" w14:textId="7F839EDB" w:rsidR="007C0B55" w:rsidRDefault="007C0B55" w:rsidP="007C0B55">
      <w:pPr>
        <w:pStyle w:val="Body"/>
        <w:jc w:val="both"/>
        <w:rPr>
          <w:rFonts w:ascii="Times New Roman" w:hAnsi="Times New Roman"/>
          <w:sz w:val="22"/>
          <w:szCs w:val="22"/>
          <w:lang w:eastAsia="ko-KR"/>
        </w:rPr>
      </w:pPr>
      <w:r>
        <w:rPr>
          <w:rFonts w:ascii="Times New Roman" w:hAnsi="Times New Roman" w:hint="eastAsia"/>
          <w:sz w:val="22"/>
          <w:szCs w:val="22"/>
          <w:lang w:eastAsia="ko-KR"/>
        </w:rPr>
        <w:t>[</w:t>
      </w:r>
      <w:r w:rsidRPr="00785FB3">
        <w:rPr>
          <w:rFonts w:ascii="Times New Roman" w:hAnsi="Times New Roman" w:hint="eastAsia"/>
          <w:b/>
          <w:i/>
          <w:sz w:val="22"/>
          <w:szCs w:val="22"/>
          <w:highlight w:val="yellow"/>
          <w:lang w:eastAsia="ko-KR"/>
        </w:rPr>
        <w:t>R</w:t>
      </w:r>
      <w:r w:rsidRPr="007C0B55">
        <w:rPr>
          <w:rFonts w:ascii="Times New Roman" w:hAnsi="Times New Roman" w:hint="eastAsia"/>
          <w:b/>
          <w:i/>
          <w:sz w:val="22"/>
          <w:szCs w:val="22"/>
          <w:highlight w:val="yellow"/>
          <w:lang w:eastAsia="ko-KR"/>
        </w:rPr>
        <w:t>emedy 2: Modify Table 27 on page 10 as follow</w:t>
      </w:r>
      <w:r>
        <w:rPr>
          <w:rFonts w:ascii="Times New Roman" w:hAnsi="Times New Roman" w:hint="eastAsia"/>
          <w:sz w:val="22"/>
          <w:szCs w:val="22"/>
          <w:lang w:eastAsia="ko-KR"/>
        </w:rPr>
        <w:t>]</w:t>
      </w:r>
    </w:p>
    <w:p w14:paraId="718E0896" w14:textId="77777777" w:rsidR="007C0B55" w:rsidRPr="007C0B55" w:rsidRDefault="007C0B55" w:rsidP="000F1E27">
      <w:pPr>
        <w:pStyle w:val="Body"/>
        <w:jc w:val="both"/>
        <w:rPr>
          <w:rFonts w:ascii="Times New Roman" w:hAnsi="Times New Roman"/>
          <w:lang w:eastAsia="ko-KR"/>
        </w:rPr>
      </w:pPr>
    </w:p>
    <w:p w14:paraId="4C900059" w14:textId="13332218" w:rsidR="00785FB3" w:rsidRDefault="00785FB3" w:rsidP="00130570">
      <w:pPr>
        <w:pStyle w:val="Body"/>
        <w:jc w:val="center"/>
        <w:rPr>
          <w:rFonts w:ascii="Times New Roman" w:hAnsi="Times New Roman"/>
          <w:sz w:val="22"/>
          <w:szCs w:val="22"/>
          <w:lang w:eastAsia="ko-KR"/>
        </w:rPr>
      </w:pPr>
      <w:r>
        <w:rPr>
          <w:rFonts w:ascii="Times New Roman" w:hAnsi="Times New Roman" w:hint="eastAsia"/>
          <w:sz w:val="22"/>
          <w:szCs w:val="22"/>
          <w:lang w:eastAsia="ko-KR"/>
        </w:rPr>
        <w:t xml:space="preserve">Table </w:t>
      </w:r>
      <w:r w:rsidR="007C0B55">
        <w:rPr>
          <w:rFonts w:ascii="Times New Roman" w:hAnsi="Times New Roman" w:hint="eastAsia"/>
          <w:sz w:val="22"/>
          <w:szCs w:val="22"/>
          <w:lang w:eastAsia="ko-KR"/>
        </w:rPr>
        <w:t>27</w:t>
      </w:r>
      <w:r>
        <w:rPr>
          <w:rFonts w:ascii="Times New Roman" w:hAnsi="Times New Roman" w:hint="eastAsia"/>
          <w:sz w:val="22"/>
          <w:szCs w:val="22"/>
          <w:lang w:eastAsia="ko-KR"/>
        </w:rPr>
        <w:t xml:space="preserve"> </w:t>
      </w:r>
      <w:r>
        <w:rPr>
          <w:rFonts w:ascii="Times New Roman" w:hAnsi="Times New Roman"/>
          <w:sz w:val="22"/>
          <w:szCs w:val="22"/>
          <w:lang w:eastAsia="ko-KR"/>
        </w:rPr>
        <w:t>–</w:t>
      </w:r>
      <w:r>
        <w:rPr>
          <w:rFonts w:ascii="Times New Roman" w:hAnsi="Times New Roman" w:hint="eastAsia"/>
          <w:sz w:val="22"/>
          <w:szCs w:val="22"/>
          <w:lang w:eastAsia="ko-KR"/>
        </w:rPr>
        <w:t xml:space="preserve"> AAI-</w:t>
      </w:r>
      <w:r w:rsidR="007C0B55">
        <w:rPr>
          <w:rFonts w:ascii="Times New Roman" w:hAnsi="Times New Roman" w:hint="eastAsia"/>
          <w:sz w:val="22"/>
          <w:szCs w:val="22"/>
          <w:lang w:eastAsia="ko-KR"/>
        </w:rPr>
        <w:t>RNG-REQ</w:t>
      </w:r>
      <w:r>
        <w:rPr>
          <w:rFonts w:ascii="Times New Roman" w:hAnsi="Times New Roman" w:hint="eastAsia"/>
          <w:sz w:val="22"/>
          <w:szCs w:val="22"/>
          <w:lang w:eastAsia="ko-KR"/>
        </w:rPr>
        <w:t xml:space="preserve"> message field description</w:t>
      </w:r>
    </w:p>
    <w:tbl>
      <w:tblPr>
        <w:tblStyle w:val="af"/>
        <w:tblW w:w="0" w:type="auto"/>
        <w:tblLook w:val="04A0" w:firstRow="1" w:lastRow="0" w:firstColumn="1" w:lastColumn="0" w:noHBand="0" w:noVBand="1"/>
      </w:tblPr>
      <w:tblGrid>
        <w:gridCol w:w="3510"/>
        <w:gridCol w:w="1276"/>
        <w:gridCol w:w="3462"/>
        <w:gridCol w:w="2750"/>
      </w:tblGrid>
      <w:tr w:rsidR="00785FB3" w14:paraId="3E5CDA7A" w14:textId="77777777" w:rsidTr="00130570">
        <w:tc>
          <w:tcPr>
            <w:tcW w:w="3510" w:type="dxa"/>
            <w:tcBorders>
              <w:bottom w:val="double" w:sz="4" w:space="0" w:color="auto"/>
            </w:tcBorders>
            <w:vAlign w:val="center"/>
          </w:tcPr>
          <w:p w14:paraId="01B6E74F" w14:textId="175EEDE1"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lastRenderedPageBreak/>
              <w:t>Field</w:t>
            </w:r>
          </w:p>
        </w:tc>
        <w:tc>
          <w:tcPr>
            <w:tcW w:w="1276" w:type="dxa"/>
            <w:tcBorders>
              <w:bottom w:val="double" w:sz="4" w:space="0" w:color="auto"/>
            </w:tcBorders>
            <w:vAlign w:val="center"/>
          </w:tcPr>
          <w:p w14:paraId="2FD88BDC" w14:textId="77777777"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Size</w:t>
            </w:r>
          </w:p>
          <w:p w14:paraId="60D482BC" w14:textId="688827E7"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(bits)</w:t>
            </w:r>
          </w:p>
        </w:tc>
        <w:tc>
          <w:tcPr>
            <w:tcW w:w="3462" w:type="dxa"/>
            <w:tcBorders>
              <w:bottom w:val="double" w:sz="4" w:space="0" w:color="auto"/>
            </w:tcBorders>
            <w:vAlign w:val="center"/>
          </w:tcPr>
          <w:p w14:paraId="53A8599D" w14:textId="4A6FBD5B"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Value/Description</w:t>
            </w:r>
          </w:p>
        </w:tc>
        <w:tc>
          <w:tcPr>
            <w:tcW w:w="2750" w:type="dxa"/>
            <w:tcBorders>
              <w:bottom w:val="double" w:sz="4" w:space="0" w:color="auto"/>
            </w:tcBorders>
            <w:vAlign w:val="center"/>
          </w:tcPr>
          <w:p w14:paraId="7C82BB6A" w14:textId="3BC0303D" w:rsidR="00785FB3" w:rsidRDefault="00785FB3" w:rsidP="00785FB3">
            <w:pPr>
              <w:pStyle w:val="Body"/>
              <w:jc w:val="center"/>
              <w:rPr>
                <w:rFonts w:ascii="Times New Roman" w:hAnsi="Times New Roman"/>
                <w:sz w:val="22"/>
                <w:szCs w:val="22"/>
                <w:lang w:eastAsia="ko-KR"/>
              </w:rPr>
            </w:pPr>
            <w:r>
              <w:rPr>
                <w:rFonts w:ascii="Times New Roman" w:hAnsi="Times New Roman" w:hint="eastAsia"/>
                <w:sz w:val="22"/>
                <w:szCs w:val="22"/>
                <w:lang w:eastAsia="ko-KR"/>
              </w:rPr>
              <w:t>Condition</w:t>
            </w:r>
          </w:p>
        </w:tc>
      </w:tr>
      <w:tr w:rsidR="00130570" w14:paraId="46388F62" w14:textId="77777777" w:rsidTr="00130570">
        <w:tc>
          <w:tcPr>
            <w:tcW w:w="3510" w:type="dxa"/>
            <w:tcBorders>
              <w:top w:val="double" w:sz="4" w:space="0" w:color="auto"/>
              <w:bottom w:val="single" w:sz="4" w:space="0" w:color="auto"/>
            </w:tcBorders>
            <w:vAlign w:val="center"/>
          </w:tcPr>
          <w:p w14:paraId="19BD23B8" w14:textId="5F25F519" w:rsidR="00130570" w:rsidRDefault="00130570" w:rsidP="00130570">
            <w:pPr>
              <w:pStyle w:val="Body"/>
              <w:rPr>
                <w:rFonts w:ascii="Times New Roman" w:hAnsi="Times New Roman"/>
                <w:sz w:val="22"/>
                <w:szCs w:val="22"/>
                <w:lang w:eastAsia="ko-KR"/>
              </w:rPr>
            </w:pPr>
            <w:r>
              <w:rPr>
                <w:rFonts w:ascii="Times New Roman" w:hAnsi="Times New Roman"/>
                <w:sz w:val="22"/>
                <w:szCs w:val="22"/>
                <w:lang w:eastAsia="ko-KR"/>
              </w:rPr>
              <w:t>…</w:t>
            </w:r>
          </w:p>
        </w:tc>
        <w:tc>
          <w:tcPr>
            <w:tcW w:w="1276" w:type="dxa"/>
            <w:tcBorders>
              <w:top w:val="double" w:sz="4" w:space="0" w:color="auto"/>
              <w:bottom w:val="single" w:sz="4" w:space="0" w:color="auto"/>
            </w:tcBorders>
            <w:vAlign w:val="center"/>
          </w:tcPr>
          <w:p w14:paraId="08101B4B" w14:textId="77777777" w:rsidR="00130570" w:rsidRDefault="00130570" w:rsidP="00785FB3">
            <w:pPr>
              <w:pStyle w:val="Body"/>
              <w:jc w:val="center"/>
              <w:rPr>
                <w:rFonts w:ascii="Times New Roman" w:hAnsi="Times New Roman"/>
                <w:sz w:val="22"/>
                <w:szCs w:val="22"/>
                <w:lang w:eastAsia="ko-KR"/>
              </w:rPr>
            </w:pPr>
          </w:p>
        </w:tc>
        <w:tc>
          <w:tcPr>
            <w:tcW w:w="3462" w:type="dxa"/>
            <w:tcBorders>
              <w:top w:val="double" w:sz="4" w:space="0" w:color="auto"/>
              <w:bottom w:val="single" w:sz="4" w:space="0" w:color="auto"/>
            </w:tcBorders>
            <w:vAlign w:val="center"/>
          </w:tcPr>
          <w:p w14:paraId="6CF3D0BA" w14:textId="77777777" w:rsidR="00130570" w:rsidRDefault="00130570" w:rsidP="00785FB3">
            <w:pPr>
              <w:pStyle w:val="Body"/>
              <w:jc w:val="center"/>
              <w:rPr>
                <w:rFonts w:ascii="Times New Roman" w:hAnsi="Times New Roman"/>
                <w:sz w:val="22"/>
                <w:szCs w:val="22"/>
                <w:lang w:eastAsia="ko-KR"/>
              </w:rPr>
            </w:pPr>
          </w:p>
        </w:tc>
        <w:tc>
          <w:tcPr>
            <w:tcW w:w="2750" w:type="dxa"/>
            <w:tcBorders>
              <w:top w:val="double" w:sz="4" w:space="0" w:color="auto"/>
              <w:bottom w:val="single" w:sz="4" w:space="0" w:color="auto"/>
            </w:tcBorders>
            <w:vAlign w:val="center"/>
          </w:tcPr>
          <w:p w14:paraId="609B7085" w14:textId="77777777" w:rsidR="00130570" w:rsidRDefault="00130570" w:rsidP="00785FB3">
            <w:pPr>
              <w:pStyle w:val="Body"/>
              <w:jc w:val="center"/>
              <w:rPr>
                <w:rFonts w:ascii="Times New Roman" w:hAnsi="Times New Roman"/>
                <w:sz w:val="22"/>
                <w:szCs w:val="22"/>
                <w:lang w:eastAsia="ko-KR"/>
              </w:rPr>
            </w:pPr>
          </w:p>
        </w:tc>
      </w:tr>
      <w:tr w:rsidR="00785FB3" w14:paraId="19BC568E" w14:textId="77777777" w:rsidTr="00130570">
        <w:tc>
          <w:tcPr>
            <w:tcW w:w="3510" w:type="dxa"/>
            <w:tcBorders>
              <w:top w:val="single" w:sz="4" w:space="0" w:color="auto"/>
            </w:tcBorders>
          </w:tcPr>
          <w:p w14:paraId="0B3655A9" w14:textId="347A7178" w:rsidR="00785FB3" w:rsidRDefault="00785FB3" w:rsidP="007C0B55">
            <w:pPr>
              <w:pStyle w:val="Body"/>
              <w:jc w:val="both"/>
              <w:rPr>
                <w:rFonts w:ascii="Times New Roman" w:hAnsi="Times New Roman"/>
                <w:sz w:val="22"/>
                <w:szCs w:val="22"/>
                <w:lang w:eastAsia="ko-KR"/>
              </w:rPr>
            </w:pPr>
            <w:r>
              <w:rPr>
                <w:rFonts w:ascii="Times New Roman" w:hAnsi="Times New Roman" w:hint="eastAsia"/>
                <w:sz w:val="22"/>
                <w:szCs w:val="22"/>
                <w:lang w:eastAsia="ko-KR"/>
              </w:rPr>
              <w:t xml:space="preserve">} </w:t>
            </w:r>
            <w:r w:rsidR="007C0B55">
              <w:rPr>
                <w:rFonts w:ascii="Times New Roman" w:hAnsi="Times New Roman" w:hint="eastAsia"/>
                <w:sz w:val="22"/>
                <w:szCs w:val="22"/>
                <w:lang w:eastAsia="ko-KR"/>
              </w:rPr>
              <w:t>else if (Ranging Purpose Indication == 0b0011|0b0110|</w:t>
            </w:r>
            <w:r w:rsidR="0049416D">
              <w:rPr>
                <w:rFonts w:ascii="Times New Roman" w:hAnsi="Times New Roman" w:hint="eastAsia"/>
                <w:sz w:val="22"/>
                <w:szCs w:val="22"/>
                <w:lang w:eastAsia="ko-KR"/>
              </w:rPr>
              <w:t>0b0111</w:t>
            </w:r>
            <w:r w:rsidR="0049416D">
              <w:rPr>
                <w:rFonts w:ascii="Times New Roman" w:hAnsi="Times New Roman"/>
                <w:sz w:val="22"/>
                <w:szCs w:val="22"/>
                <w:lang w:eastAsia="ko-KR"/>
              </w:rPr>
              <w:t>|0b1011) {</w:t>
            </w:r>
          </w:p>
        </w:tc>
        <w:tc>
          <w:tcPr>
            <w:tcW w:w="1276" w:type="dxa"/>
            <w:tcBorders>
              <w:top w:val="single" w:sz="4" w:space="0" w:color="auto"/>
            </w:tcBorders>
          </w:tcPr>
          <w:p w14:paraId="3E80F7FB" w14:textId="0F32EA40" w:rsidR="00785FB3" w:rsidRDefault="00785FB3" w:rsidP="00E87797">
            <w:pPr>
              <w:pStyle w:val="Body"/>
              <w:jc w:val="center"/>
              <w:rPr>
                <w:rFonts w:ascii="Times New Roman" w:hAnsi="Times New Roman"/>
                <w:sz w:val="22"/>
                <w:szCs w:val="22"/>
                <w:lang w:eastAsia="ko-KR"/>
              </w:rPr>
            </w:pPr>
          </w:p>
        </w:tc>
        <w:tc>
          <w:tcPr>
            <w:tcW w:w="3462" w:type="dxa"/>
            <w:tcBorders>
              <w:top w:val="single" w:sz="4" w:space="0" w:color="auto"/>
            </w:tcBorders>
          </w:tcPr>
          <w:p w14:paraId="74B62BE0" w14:textId="77777777" w:rsidR="00785FB3" w:rsidRDefault="00785FB3" w:rsidP="000F1E27">
            <w:pPr>
              <w:pStyle w:val="Body"/>
              <w:jc w:val="both"/>
              <w:rPr>
                <w:rFonts w:ascii="Times New Roman" w:hAnsi="Times New Roman"/>
                <w:sz w:val="22"/>
                <w:szCs w:val="22"/>
                <w:lang w:eastAsia="ko-KR"/>
              </w:rPr>
            </w:pPr>
          </w:p>
        </w:tc>
        <w:tc>
          <w:tcPr>
            <w:tcW w:w="2750" w:type="dxa"/>
            <w:tcBorders>
              <w:top w:val="single" w:sz="4" w:space="0" w:color="auto"/>
            </w:tcBorders>
          </w:tcPr>
          <w:p w14:paraId="0BBE2C76" w14:textId="77777777" w:rsidR="00785FB3" w:rsidRDefault="00785FB3" w:rsidP="000F1E27">
            <w:pPr>
              <w:pStyle w:val="Body"/>
              <w:jc w:val="both"/>
              <w:rPr>
                <w:rFonts w:ascii="Times New Roman" w:hAnsi="Times New Roman"/>
                <w:sz w:val="22"/>
                <w:szCs w:val="22"/>
                <w:lang w:eastAsia="ko-KR"/>
              </w:rPr>
            </w:pPr>
          </w:p>
        </w:tc>
      </w:tr>
      <w:tr w:rsidR="00785FB3" w14:paraId="144CBE35" w14:textId="77777777" w:rsidTr="00E87797">
        <w:tc>
          <w:tcPr>
            <w:tcW w:w="3510" w:type="dxa"/>
          </w:tcPr>
          <w:p w14:paraId="69513517" w14:textId="3AD80574" w:rsidR="00785FB3" w:rsidRPr="0049416D" w:rsidRDefault="0049416D" w:rsidP="000F1E27">
            <w:pPr>
              <w:pStyle w:val="Body"/>
              <w:jc w:val="both"/>
              <w:rPr>
                <w:rFonts w:ascii="Times New Roman" w:hAnsi="Times New Roman"/>
                <w:sz w:val="22"/>
                <w:szCs w:val="22"/>
                <w:lang w:eastAsia="ko-KR"/>
              </w:rPr>
            </w:pPr>
            <w:r w:rsidRPr="0049416D">
              <w:rPr>
                <w:rFonts w:ascii="Times New Roman" w:hAnsi="Times New Roman"/>
                <w:sz w:val="22"/>
                <w:szCs w:val="22"/>
                <w:lang w:eastAsia="ko-KR"/>
              </w:rPr>
              <w:t>…</w:t>
            </w:r>
          </w:p>
        </w:tc>
        <w:tc>
          <w:tcPr>
            <w:tcW w:w="1276" w:type="dxa"/>
          </w:tcPr>
          <w:p w14:paraId="6B6E9356" w14:textId="59F824FA" w:rsidR="00785FB3" w:rsidRPr="00C1743F" w:rsidRDefault="00785FB3" w:rsidP="00E87797">
            <w:pPr>
              <w:pStyle w:val="Body"/>
              <w:jc w:val="center"/>
              <w:rPr>
                <w:rFonts w:ascii="Times New Roman" w:hAnsi="Times New Roman"/>
                <w:strike/>
                <w:color w:val="FF0000"/>
                <w:sz w:val="22"/>
                <w:szCs w:val="22"/>
                <w:lang w:eastAsia="ko-KR"/>
              </w:rPr>
            </w:pPr>
          </w:p>
        </w:tc>
        <w:tc>
          <w:tcPr>
            <w:tcW w:w="3462" w:type="dxa"/>
          </w:tcPr>
          <w:p w14:paraId="0C173E3C" w14:textId="0C55FDD9" w:rsidR="00785FB3" w:rsidRPr="00C1743F" w:rsidRDefault="00785FB3" w:rsidP="004F6087">
            <w:pPr>
              <w:pStyle w:val="Body"/>
              <w:jc w:val="both"/>
              <w:rPr>
                <w:rFonts w:ascii="Times New Roman" w:hAnsi="Times New Roman"/>
                <w:sz w:val="22"/>
                <w:szCs w:val="22"/>
                <w:u w:val="single"/>
                <w:lang w:eastAsia="ko-KR"/>
              </w:rPr>
            </w:pPr>
          </w:p>
        </w:tc>
        <w:tc>
          <w:tcPr>
            <w:tcW w:w="2750" w:type="dxa"/>
          </w:tcPr>
          <w:p w14:paraId="72BB3E2A" w14:textId="77777777" w:rsidR="00785FB3" w:rsidRPr="00C1743F" w:rsidRDefault="00785FB3" w:rsidP="000F1E27">
            <w:pPr>
              <w:pStyle w:val="Body"/>
              <w:jc w:val="both"/>
              <w:rPr>
                <w:rFonts w:ascii="Times New Roman" w:hAnsi="Times New Roman"/>
                <w:sz w:val="22"/>
                <w:szCs w:val="22"/>
                <w:u w:val="single"/>
                <w:lang w:eastAsia="ko-KR"/>
              </w:rPr>
            </w:pPr>
          </w:p>
        </w:tc>
      </w:tr>
      <w:tr w:rsidR="00785FB3" w14:paraId="37D75C4B" w14:textId="77777777" w:rsidTr="00E87797">
        <w:tc>
          <w:tcPr>
            <w:tcW w:w="3510" w:type="dxa"/>
          </w:tcPr>
          <w:p w14:paraId="5F29AEC6" w14:textId="3BC3F414" w:rsidR="00785FB3" w:rsidRPr="00C1743F"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M2M short data burst encryption indicator</w:t>
            </w:r>
          </w:p>
        </w:tc>
        <w:tc>
          <w:tcPr>
            <w:tcW w:w="1276" w:type="dxa"/>
          </w:tcPr>
          <w:p w14:paraId="5D22D29F" w14:textId="6ECD9D8E" w:rsidR="00785FB3" w:rsidRPr="0049416D" w:rsidRDefault="0049416D" w:rsidP="00E87797">
            <w:pPr>
              <w:pStyle w:val="Body"/>
              <w:jc w:val="center"/>
              <w:rPr>
                <w:rFonts w:ascii="Times New Roman" w:hAnsi="Times New Roman"/>
                <w:color w:val="000000" w:themeColor="text1"/>
                <w:sz w:val="22"/>
                <w:szCs w:val="22"/>
                <w:u w:val="single"/>
                <w:lang w:eastAsia="ko-KR"/>
              </w:rPr>
            </w:pPr>
            <w:r w:rsidRPr="0049416D">
              <w:rPr>
                <w:rFonts w:ascii="Times New Roman" w:hAnsi="Times New Roman" w:hint="eastAsia"/>
                <w:color w:val="000000" w:themeColor="text1"/>
                <w:sz w:val="22"/>
                <w:szCs w:val="22"/>
                <w:u w:val="single"/>
                <w:lang w:eastAsia="ko-KR"/>
              </w:rPr>
              <w:t>1</w:t>
            </w:r>
          </w:p>
        </w:tc>
        <w:tc>
          <w:tcPr>
            <w:tcW w:w="3462" w:type="dxa"/>
          </w:tcPr>
          <w:p w14:paraId="49A06A35" w14:textId="77777777" w:rsidR="00785FB3" w:rsidRDefault="0049416D" w:rsidP="000F1E27">
            <w:pPr>
              <w:pStyle w:val="Body"/>
              <w:jc w:val="both"/>
              <w:rPr>
                <w:rFonts w:ascii="Times New Roman" w:hAnsi="Times New Roman"/>
                <w:sz w:val="22"/>
                <w:szCs w:val="22"/>
                <w:u w:val="single"/>
                <w:lang w:eastAsia="ko-KR"/>
              </w:rPr>
            </w:pPr>
            <w:r>
              <w:rPr>
                <w:rFonts w:ascii="Times New Roman" w:hAnsi="Times New Roman"/>
                <w:sz w:val="22"/>
                <w:szCs w:val="22"/>
                <w:u w:val="single"/>
                <w:lang w:eastAsia="ko-KR"/>
              </w:rPr>
              <w:t>I</w:t>
            </w:r>
            <w:r>
              <w:rPr>
                <w:rFonts w:ascii="Times New Roman" w:hAnsi="Times New Roman" w:hint="eastAsia"/>
                <w:sz w:val="22"/>
                <w:szCs w:val="22"/>
                <w:u w:val="single"/>
                <w:lang w:eastAsia="ko-KR"/>
              </w:rPr>
              <w:t>ndicate that the included M2M short data burst is encrypted.</w:t>
            </w:r>
          </w:p>
          <w:p w14:paraId="5E119F91" w14:textId="77777777" w:rsid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0b0: not encrypted</w:t>
            </w:r>
          </w:p>
          <w:p w14:paraId="1BF6FECC" w14:textId="1937453D" w:rsidR="0049416D" w:rsidRPr="00C1743F"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0b1: encrypted</w:t>
            </w:r>
          </w:p>
        </w:tc>
        <w:tc>
          <w:tcPr>
            <w:tcW w:w="2750" w:type="dxa"/>
          </w:tcPr>
          <w:p w14:paraId="6D999433" w14:textId="11A8FA74" w:rsidR="00785FB3" w:rsidRPr="00C1743F" w:rsidRDefault="00E87797" w:rsidP="0049416D">
            <w:pPr>
              <w:pStyle w:val="Body"/>
              <w:jc w:val="both"/>
              <w:rPr>
                <w:rFonts w:ascii="Times New Roman" w:hAnsi="Times New Roman"/>
                <w:sz w:val="22"/>
                <w:szCs w:val="22"/>
                <w:u w:val="single"/>
                <w:lang w:eastAsia="ko-KR"/>
              </w:rPr>
            </w:pPr>
            <w:r w:rsidRPr="00C1743F">
              <w:rPr>
                <w:rFonts w:ascii="Times New Roman" w:hAnsi="Times New Roman" w:hint="eastAsia"/>
                <w:sz w:val="22"/>
                <w:szCs w:val="22"/>
                <w:u w:val="single"/>
                <w:lang w:eastAsia="ko-KR"/>
              </w:rPr>
              <w:t xml:space="preserve">Present </w:t>
            </w:r>
            <w:r w:rsidR="0049416D">
              <w:rPr>
                <w:rFonts w:ascii="Times New Roman" w:hAnsi="Times New Roman" w:hint="eastAsia"/>
                <w:sz w:val="22"/>
                <w:szCs w:val="22"/>
                <w:u w:val="single"/>
                <w:lang w:eastAsia="ko-KR"/>
              </w:rPr>
              <w:t>if M2M device includes M2M short data burst in this message</w:t>
            </w:r>
          </w:p>
        </w:tc>
      </w:tr>
      <w:tr w:rsidR="0049416D" w14:paraId="0C4BC2C7" w14:textId="77777777" w:rsidTr="00E87797">
        <w:tc>
          <w:tcPr>
            <w:tcW w:w="3510" w:type="dxa"/>
          </w:tcPr>
          <w:p w14:paraId="4994BF9C" w14:textId="517BF966" w:rsidR="0049416D"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Current-M2M-GROUP-ZONE-D</w:t>
            </w:r>
          </w:p>
        </w:tc>
        <w:tc>
          <w:tcPr>
            <w:tcW w:w="1276" w:type="dxa"/>
          </w:tcPr>
          <w:p w14:paraId="6A879BDC" w14:textId="1C1BA53C" w:rsidR="0049416D" w:rsidRPr="0049416D" w:rsidRDefault="0049416D" w:rsidP="00E87797">
            <w:pPr>
              <w:pStyle w:val="Body"/>
              <w:jc w:val="center"/>
              <w:rPr>
                <w:rFonts w:ascii="Times New Roman" w:hAnsi="Times New Roman"/>
                <w:color w:val="000000" w:themeColor="text1"/>
                <w:sz w:val="22"/>
                <w:szCs w:val="22"/>
                <w:u w:val="single"/>
                <w:lang w:eastAsia="ko-KR"/>
              </w:rPr>
            </w:pPr>
            <w:r>
              <w:rPr>
                <w:rFonts w:ascii="Times New Roman" w:hAnsi="Times New Roman" w:hint="eastAsia"/>
                <w:color w:val="000000" w:themeColor="text1"/>
                <w:sz w:val="22"/>
                <w:szCs w:val="22"/>
                <w:u w:val="single"/>
                <w:lang w:eastAsia="ko-KR"/>
              </w:rPr>
              <w:t>12</w:t>
            </w:r>
          </w:p>
        </w:tc>
        <w:tc>
          <w:tcPr>
            <w:tcW w:w="3462" w:type="dxa"/>
          </w:tcPr>
          <w:p w14:paraId="6F733F1B" w14:textId="6B9EA6D7" w:rsid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M2M-GROUP-ZONE-ID for the current MGID</w:t>
            </w:r>
          </w:p>
        </w:tc>
        <w:tc>
          <w:tcPr>
            <w:tcW w:w="2750" w:type="dxa"/>
          </w:tcPr>
          <w:p w14:paraId="3348D623" w14:textId="4E7AAF3F" w:rsidR="0049416D" w:rsidRPr="0049416D" w:rsidRDefault="0049416D" w:rsidP="0049416D">
            <w:pPr>
              <w:pStyle w:val="Body"/>
              <w:jc w:val="both"/>
              <w:rPr>
                <w:rFonts w:ascii="Times New Roman" w:hAnsi="Times New Roman"/>
                <w:sz w:val="22"/>
                <w:szCs w:val="22"/>
                <w:u w:val="single"/>
                <w:lang w:eastAsia="ko-KR"/>
              </w:rPr>
            </w:pPr>
            <w:r>
              <w:rPr>
                <w:rFonts w:ascii="Times New Roman" w:hAnsi="Times New Roman"/>
                <w:sz w:val="22"/>
                <w:szCs w:val="22"/>
                <w:u w:val="single"/>
                <w:lang w:eastAsia="ko-KR"/>
              </w:rPr>
              <w:t>P</w:t>
            </w:r>
            <w:r>
              <w:rPr>
                <w:rFonts w:ascii="Times New Roman" w:hAnsi="Times New Roman" w:hint="eastAsia"/>
                <w:sz w:val="22"/>
                <w:szCs w:val="22"/>
                <w:u w:val="single"/>
                <w:lang w:eastAsia="ko-KR"/>
              </w:rPr>
              <w:t>resent when the M2M device does not have the information of new M2M Group Zone.</w:t>
            </w:r>
          </w:p>
        </w:tc>
      </w:tr>
      <w:tr w:rsidR="0049416D" w14:paraId="00480663" w14:textId="77777777" w:rsidTr="00E87797">
        <w:tc>
          <w:tcPr>
            <w:tcW w:w="3510" w:type="dxa"/>
          </w:tcPr>
          <w:p w14:paraId="251382BB" w14:textId="799F0832" w:rsidR="0049416D"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sz w:val="22"/>
                <w:szCs w:val="22"/>
                <w:u w:val="single"/>
                <w:lang w:eastAsia="ko-KR"/>
              </w:rPr>
              <w:t>F</w:t>
            </w:r>
            <w:r>
              <w:rPr>
                <w:rFonts w:ascii="Times New Roman" w:hAnsi="Times New Roman" w:hint="eastAsia"/>
                <w:sz w:val="22"/>
                <w:szCs w:val="22"/>
                <w:u w:val="single"/>
                <w:lang w:eastAsia="ko-KR"/>
              </w:rPr>
              <w:t>or (</w:t>
            </w:r>
            <w:proofErr w:type="spellStart"/>
            <w:r>
              <w:rPr>
                <w:rFonts w:ascii="Times New Roman" w:hAnsi="Times New Roman" w:hint="eastAsia"/>
                <w:sz w:val="22"/>
                <w:szCs w:val="22"/>
                <w:u w:val="single"/>
                <w:lang w:eastAsia="ko-KR"/>
              </w:rPr>
              <w:t>i</w:t>
            </w:r>
            <w:proofErr w:type="spellEnd"/>
            <w:r>
              <w:rPr>
                <w:rFonts w:ascii="Times New Roman" w:hAnsi="Times New Roman" w:hint="eastAsia"/>
                <w:sz w:val="22"/>
                <w:szCs w:val="22"/>
                <w:u w:val="single"/>
                <w:lang w:eastAsia="ko-KR"/>
              </w:rPr>
              <w:t xml:space="preserve">=0; </w:t>
            </w:r>
            <w:proofErr w:type="spellStart"/>
            <w:r>
              <w:rPr>
                <w:rFonts w:ascii="Times New Roman" w:hAnsi="Times New Roman" w:hint="eastAsia"/>
                <w:sz w:val="22"/>
                <w:szCs w:val="22"/>
                <w:u w:val="single"/>
                <w:lang w:eastAsia="ko-KR"/>
              </w:rPr>
              <w:t>i</w:t>
            </w:r>
            <w:proofErr w:type="spellEnd"/>
            <w:r>
              <w:rPr>
                <w:rFonts w:ascii="Times New Roman" w:hAnsi="Times New Roman" w:hint="eastAsia"/>
                <w:sz w:val="22"/>
                <w:szCs w:val="22"/>
                <w:u w:val="single"/>
                <w:lang w:eastAsia="ko-KR"/>
              </w:rPr>
              <w:t>&lt;</w:t>
            </w:r>
            <w:proofErr w:type="spellStart"/>
            <w:r>
              <w:rPr>
                <w:rFonts w:ascii="Times New Roman" w:hAnsi="Times New Roman" w:hint="eastAsia"/>
                <w:sz w:val="22"/>
                <w:szCs w:val="22"/>
                <w:u w:val="single"/>
                <w:lang w:eastAsia="ko-KR"/>
              </w:rPr>
              <w:t>Num</w:t>
            </w:r>
            <w:proofErr w:type="spellEnd"/>
            <w:r>
              <w:rPr>
                <w:rFonts w:ascii="Times New Roman" w:hAnsi="Times New Roman" w:hint="eastAsia"/>
                <w:sz w:val="22"/>
                <w:szCs w:val="22"/>
                <w:u w:val="single"/>
                <w:lang w:eastAsia="ko-KR"/>
              </w:rPr>
              <w:t xml:space="preserve">-MGID; </w:t>
            </w:r>
            <w:proofErr w:type="spellStart"/>
            <w:r>
              <w:rPr>
                <w:rFonts w:ascii="Times New Roman" w:hAnsi="Times New Roman" w:hint="eastAsia"/>
                <w:sz w:val="22"/>
                <w:szCs w:val="22"/>
                <w:u w:val="single"/>
                <w:lang w:eastAsia="ko-KR"/>
              </w:rPr>
              <w:t>i</w:t>
            </w:r>
            <w:proofErr w:type="spellEnd"/>
            <w:r>
              <w:rPr>
                <w:rFonts w:ascii="Times New Roman" w:hAnsi="Times New Roman" w:hint="eastAsia"/>
                <w:sz w:val="22"/>
                <w:szCs w:val="22"/>
                <w:u w:val="single"/>
                <w:lang w:eastAsia="ko-KR"/>
              </w:rPr>
              <w:t>++) {</w:t>
            </w:r>
          </w:p>
        </w:tc>
        <w:tc>
          <w:tcPr>
            <w:tcW w:w="1276" w:type="dxa"/>
          </w:tcPr>
          <w:p w14:paraId="788B1786" w14:textId="77777777" w:rsidR="0049416D" w:rsidRPr="0049416D" w:rsidRDefault="0049416D" w:rsidP="00E87797">
            <w:pPr>
              <w:pStyle w:val="Body"/>
              <w:jc w:val="center"/>
              <w:rPr>
                <w:rFonts w:ascii="Times New Roman" w:hAnsi="Times New Roman"/>
                <w:color w:val="000000" w:themeColor="text1"/>
                <w:sz w:val="22"/>
                <w:szCs w:val="22"/>
                <w:u w:val="single"/>
                <w:lang w:eastAsia="ko-KR"/>
              </w:rPr>
            </w:pPr>
          </w:p>
        </w:tc>
        <w:tc>
          <w:tcPr>
            <w:tcW w:w="3462" w:type="dxa"/>
          </w:tcPr>
          <w:p w14:paraId="0B12567C" w14:textId="77777777" w:rsidR="0049416D" w:rsidRDefault="0049416D" w:rsidP="000F1E27">
            <w:pPr>
              <w:pStyle w:val="Body"/>
              <w:jc w:val="both"/>
              <w:rPr>
                <w:rFonts w:ascii="Times New Roman" w:hAnsi="Times New Roman"/>
                <w:sz w:val="22"/>
                <w:szCs w:val="22"/>
                <w:u w:val="single"/>
                <w:lang w:eastAsia="ko-KR"/>
              </w:rPr>
            </w:pPr>
          </w:p>
        </w:tc>
        <w:tc>
          <w:tcPr>
            <w:tcW w:w="2750" w:type="dxa"/>
          </w:tcPr>
          <w:p w14:paraId="598C8E9D" w14:textId="77777777" w:rsidR="0049416D" w:rsidRDefault="0049416D" w:rsidP="0049416D">
            <w:pPr>
              <w:pStyle w:val="Body"/>
              <w:jc w:val="both"/>
              <w:rPr>
                <w:rFonts w:ascii="Times New Roman" w:hAnsi="Times New Roman"/>
                <w:sz w:val="22"/>
                <w:szCs w:val="22"/>
                <w:u w:val="single"/>
                <w:lang w:eastAsia="ko-KR"/>
              </w:rPr>
            </w:pPr>
          </w:p>
        </w:tc>
      </w:tr>
      <w:tr w:rsidR="0049416D" w14:paraId="5EE0D141" w14:textId="77777777" w:rsidTr="00E87797">
        <w:tc>
          <w:tcPr>
            <w:tcW w:w="3510" w:type="dxa"/>
          </w:tcPr>
          <w:p w14:paraId="4A551602" w14:textId="71C88593" w:rsidR="0049416D" w:rsidRDefault="0049416D" w:rsidP="0049416D">
            <w:pPr>
              <w:pStyle w:val="Body"/>
              <w:ind w:leftChars="200" w:left="4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Current-MGID</w:t>
            </w:r>
          </w:p>
        </w:tc>
        <w:tc>
          <w:tcPr>
            <w:tcW w:w="1276" w:type="dxa"/>
          </w:tcPr>
          <w:p w14:paraId="3D3A38CC" w14:textId="34B945E0" w:rsidR="0049416D" w:rsidRPr="0049416D" w:rsidRDefault="0049416D" w:rsidP="00E87797">
            <w:pPr>
              <w:pStyle w:val="Body"/>
              <w:jc w:val="center"/>
              <w:rPr>
                <w:rFonts w:ascii="Times New Roman" w:hAnsi="Times New Roman"/>
                <w:color w:val="000000" w:themeColor="text1"/>
                <w:sz w:val="22"/>
                <w:szCs w:val="22"/>
                <w:u w:val="single"/>
                <w:lang w:eastAsia="ko-KR"/>
              </w:rPr>
            </w:pPr>
            <w:r>
              <w:rPr>
                <w:rFonts w:ascii="Times New Roman" w:hAnsi="Times New Roman" w:hint="eastAsia"/>
                <w:color w:val="000000" w:themeColor="text1"/>
                <w:sz w:val="22"/>
                <w:szCs w:val="22"/>
                <w:u w:val="single"/>
                <w:lang w:eastAsia="ko-KR"/>
              </w:rPr>
              <w:t>12</w:t>
            </w:r>
          </w:p>
        </w:tc>
        <w:tc>
          <w:tcPr>
            <w:tcW w:w="3462" w:type="dxa"/>
          </w:tcPr>
          <w:p w14:paraId="7DA1BD6D" w14:textId="42BA6463" w:rsid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Current MGID</w:t>
            </w:r>
          </w:p>
        </w:tc>
        <w:tc>
          <w:tcPr>
            <w:tcW w:w="2750" w:type="dxa"/>
          </w:tcPr>
          <w:p w14:paraId="40ECFE33" w14:textId="2C8625D4" w:rsidR="0049416D" w:rsidRDefault="0049416D" w:rsidP="0049416D">
            <w:pPr>
              <w:pStyle w:val="Body"/>
              <w:jc w:val="both"/>
              <w:rPr>
                <w:rFonts w:ascii="Times New Roman" w:hAnsi="Times New Roman"/>
                <w:sz w:val="22"/>
                <w:szCs w:val="22"/>
                <w:u w:val="single"/>
                <w:lang w:eastAsia="ko-KR"/>
              </w:rPr>
            </w:pPr>
            <w:r>
              <w:rPr>
                <w:rFonts w:ascii="Times New Roman" w:hAnsi="Times New Roman"/>
                <w:sz w:val="22"/>
                <w:szCs w:val="22"/>
                <w:u w:val="single"/>
                <w:lang w:eastAsia="ko-KR"/>
              </w:rPr>
              <w:t>P</w:t>
            </w:r>
            <w:r>
              <w:rPr>
                <w:rFonts w:ascii="Times New Roman" w:hAnsi="Times New Roman" w:hint="eastAsia"/>
                <w:sz w:val="22"/>
                <w:szCs w:val="22"/>
                <w:u w:val="single"/>
                <w:lang w:eastAsia="ko-KR"/>
              </w:rPr>
              <w:t>resent when the M2M device does not have the information of new M2M Group Zone</w:t>
            </w:r>
          </w:p>
        </w:tc>
      </w:tr>
      <w:tr w:rsidR="0049416D" w14:paraId="632CBE33" w14:textId="77777777" w:rsidTr="00E87797">
        <w:tc>
          <w:tcPr>
            <w:tcW w:w="3510" w:type="dxa"/>
          </w:tcPr>
          <w:p w14:paraId="46279706" w14:textId="31660032" w:rsidR="0049416D" w:rsidRDefault="0049416D" w:rsidP="00785FB3">
            <w:pPr>
              <w:pStyle w:val="Body"/>
              <w:ind w:leftChars="100" w:left="200"/>
              <w:jc w:val="both"/>
              <w:rPr>
                <w:rFonts w:ascii="Times New Roman" w:hAnsi="Times New Roman"/>
                <w:sz w:val="22"/>
                <w:szCs w:val="22"/>
                <w:u w:val="single"/>
                <w:lang w:eastAsia="ko-KR"/>
              </w:rPr>
            </w:pPr>
            <w:r>
              <w:rPr>
                <w:rFonts w:ascii="Times New Roman" w:hAnsi="Times New Roman" w:hint="eastAsia"/>
                <w:sz w:val="22"/>
                <w:szCs w:val="22"/>
                <w:u w:val="single"/>
                <w:lang w:eastAsia="ko-KR"/>
              </w:rPr>
              <w:t>}</w:t>
            </w:r>
          </w:p>
        </w:tc>
        <w:tc>
          <w:tcPr>
            <w:tcW w:w="1276" w:type="dxa"/>
          </w:tcPr>
          <w:p w14:paraId="77D9965F" w14:textId="77777777" w:rsidR="0049416D" w:rsidRPr="0049416D" w:rsidRDefault="0049416D" w:rsidP="00E87797">
            <w:pPr>
              <w:pStyle w:val="Body"/>
              <w:jc w:val="center"/>
              <w:rPr>
                <w:rFonts w:ascii="Times New Roman" w:hAnsi="Times New Roman"/>
                <w:color w:val="000000" w:themeColor="text1"/>
                <w:sz w:val="22"/>
                <w:szCs w:val="22"/>
                <w:u w:val="single"/>
                <w:lang w:eastAsia="ko-KR"/>
              </w:rPr>
            </w:pPr>
          </w:p>
        </w:tc>
        <w:tc>
          <w:tcPr>
            <w:tcW w:w="3462" w:type="dxa"/>
          </w:tcPr>
          <w:p w14:paraId="716AA881" w14:textId="77777777" w:rsidR="0049416D" w:rsidRDefault="0049416D" w:rsidP="000F1E27">
            <w:pPr>
              <w:pStyle w:val="Body"/>
              <w:jc w:val="both"/>
              <w:rPr>
                <w:rFonts w:ascii="Times New Roman" w:hAnsi="Times New Roman"/>
                <w:sz w:val="22"/>
                <w:szCs w:val="22"/>
                <w:u w:val="single"/>
                <w:lang w:eastAsia="ko-KR"/>
              </w:rPr>
            </w:pPr>
          </w:p>
        </w:tc>
        <w:tc>
          <w:tcPr>
            <w:tcW w:w="2750" w:type="dxa"/>
          </w:tcPr>
          <w:p w14:paraId="23CF4F95" w14:textId="77777777" w:rsidR="0049416D" w:rsidRDefault="0049416D" w:rsidP="0049416D">
            <w:pPr>
              <w:pStyle w:val="Body"/>
              <w:jc w:val="both"/>
              <w:rPr>
                <w:rFonts w:ascii="Times New Roman" w:hAnsi="Times New Roman"/>
                <w:sz w:val="22"/>
                <w:szCs w:val="22"/>
                <w:u w:val="single"/>
                <w:lang w:eastAsia="ko-KR"/>
              </w:rPr>
            </w:pPr>
          </w:p>
        </w:tc>
      </w:tr>
      <w:tr w:rsidR="0049416D" w14:paraId="5A26C598" w14:textId="77777777" w:rsidTr="00E87797">
        <w:tc>
          <w:tcPr>
            <w:tcW w:w="3510" w:type="dxa"/>
          </w:tcPr>
          <w:p w14:paraId="71467803" w14:textId="2930FB7B" w:rsidR="0049416D" w:rsidRDefault="00C50CB4" w:rsidP="00785FB3">
            <w:pPr>
              <w:pStyle w:val="Body"/>
              <w:ind w:leftChars="100" w:left="200"/>
              <w:jc w:val="both"/>
              <w:rPr>
                <w:rFonts w:ascii="Times New Roman" w:hAnsi="Times New Roman"/>
                <w:sz w:val="22"/>
                <w:szCs w:val="22"/>
                <w:u w:val="single"/>
                <w:lang w:eastAsia="ko-KR"/>
              </w:rPr>
            </w:pPr>
            <w:r>
              <w:rPr>
                <w:rFonts w:ascii="Times New Roman" w:hAnsi="Times New Roman" w:hint="eastAsia"/>
                <w:color w:val="0000FF"/>
                <w:u w:val="single"/>
                <w:lang w:eastAsia="ko-KR"/>
              </w:rPr>
              <w:t>MGID acknowledgement indication</w:t>
            </w:r>
          </w:p>
        </w:tc>
        <w:tc>
          <w:tcPr>
            <w:tcW w:w="1276" w:type="dxa"/>
          </w:tcPr>
          <w:p w14:paraId="37770ED1" w14:textId="1390FEF2" w:rsidR="0049416D" w:rsidRPr="0049416D" w:rsidRDefault="0049416D" w:rsidP="00E87797">
            <w:pPr>
              <w:pStyle w:val="Body"/>
              <w:jc w:val="center"/>
              <w:rPr>
                <w:rFonts w:ascii="Times New Roman" w:hAnsi="Times New Roman"/>
                <w:color w:val="0000FF"/>
                <w:sz w:val="22"/>
                <w:szCs w:val="22"/>
                <w:u w:val="single"/>
                <w:lang w:eastAsia="ko-KR"/>
              </w:rPr>
            </w:pPr>
            <w:r w:rsidRPr="0049416D">
              <w:rPr>
                <w:rFonts w:ascii="Times New Roman" w:hAnsi="Times New Roman" w:hint="eastAsia"/>
                <w:color w:val="0000FF"/>
                <w:sz w:val="22"/>
                <w:szCs w:val="22"/>
                <w:u w:val="single"/>
                <w:lang w:eastAsia="ko-KR"/>
              </w:rPr>
              <w:t>1</w:t>
            </w:r>
          </w:p>
        </w:tc>
        <w:tc>
          <w:tcPr>
            <w:tcW w:w="3462" w:type="dxa"/>
          </w:tcPr>
          <w:p w14:paraId="3C915717" w14:textId="229B38E8" w:rsidR="0049416D" w:rsidRPr="0049416D" w:rsidRDefault="0049416D" w:rsidP="000F1E27">
            <w:pPr>
              <w:pStyle w:val="Body"/>
              <w:jc w:val="both"/>
              <w:rPr>
                <w:rFonts w:ascii="Times New Roman" w:hAnsi="Times New Roman"/>
                <w:color w:val="0000FF"/>
                <w:sz w:val="22"/>
                <w:szCs w:val="22"/>
                <w:u w:val="single"/>
                <w:lang w:eastAsia="ko-KR"/>
              </w:rPr>
            </w:pPr>
            <w:r w:rsidRPr="0049416D">
              <w:rPr>
                <w:rFonts w:ascii="Times New Roman" w:hAnsi="Times New Roman" w:hint="eastAsia"/>
                <w:color w:val="0000FF"/>
                <w:sz w:val="22"/>
                <w:szCs w:val="22"/>
                <w:u w:val="single"/>
                <w:lang w:eastAsia="ko-KR"/>
              </w:rPr>
              <w:t>Indicate that new MGID was received successfully</w:t>
            </w:r>
          </w:p>
          <w:p w14:paraId="6D8027D6" w14:textId="77777777" w:rsidR="0049416D" w:rsidRPr="0049416D" w:rsidRDefault="0049416D" w:rsidP="000F1E27">
            <w:pPr>
              <w:pStyle w:val="Body"/>
              <w:jc w:val="both"/>
              <w:rPr>
                <w:rFonts w:ascii="Times New Roman" w:hAnsi="Times New Roman"/>
                <w:color w:val="0000FF"/>
                <w:sz w:val="22"/>
                <w:szCs w:val="22"/>
                <w:u w:val="single"/>
                <w:lang w:eastAsia="ko-KR"/>
              </w:rPr>
            </w:pPr>
          </w:p>
        </w:tc>
        <w:tc>
          <w:tcPr>
            <w:tcW w:w="2750" w:type="dxa"/>
          </w:tcPr>
          <w:p w14:paraId="68853A9F" w14:textId="066685AA" w:rsidR="0049416D" w:rsidRPr="0049416D" w:rsidRDefault="0049416D" w:rsidP="0049416D">
            <w:pPr>
              <w:pStyle w:val="Body"/>
              <w:jc w:val="both"/>
              <w:rPr>
                <w:rFonts w:ascii="Times New Roman" w:hAnsi="Times New Roman"/>
                <w:color w:val="0000FF"/>
                <w:sz w:val="22"/>
                <w:szCs w:val="22"/>
                <w:u w:val="single"/>
                <w:lang w:eastAsia="ko-KR"/>
              </w:rPr>
            </w:pPr>
            <w:r w:rsidRPr="0049416D">
              <w:rPr>
                <w:rFonts w:ascii="Times New Roman" w:hAnsi="Times New Roman"/>
                <w:color w:val="0000FF"/>
                <w:sz w:val="22"/>
                <w:szCs w:val="22"/>
                <w:u w:val="single"/>
                <w:lang w:eastAsia="ko-KR"/>
              </w:rPr>
              <w:t>P</w:t>
            </w:r>
            <w:r w:rsidRPr="0049416D">
              <w:rPr>
                <w:rFonts w:ascii="Times New Roman" w:hAnsi="Times New Roman" w:hint="eastAsia"/>
                <w:color w:val="0000FF"/>
                <w:sz w:val="22"/>
                <w:szCs w:val="22"/>
                <w:u w:val="single"/>
                <w:lang w:eastAsia="ko-KR"/>
              </w:rPr>
              <w:t xml:space="preserve">resent when the M2M device sends this message to </w:t>
            </w:r>
            <w:r w:rsidRPr="0049416D">
              <w:rPr>
                <w:rFonts w:ascii="Times New Roman" w:hAnsi="Times New Roman"/>
                <w:color w:val="0000FF"/>
                <w:sz w:val="22"/>
                <w:szCs w:val="22"/>
                <w:u w:val="single"/>
                <w:lang w:eastAsia="ko-KR"/>
              </w:rPr>
              <w:t>acknowledge</w:t>
            </w:r>
            <w:r w:rsidRPr="0049416D">
              <w:rPr>
                <w:rFonts w:ascii="Times New Roman" w:hAnsi="Times New Roman" w:hint="eastAsia"/>
                <w:color w:val="0000FF"/>
                <w:sz w:val="22"/>
                <w:szCs w:val="22"/>
                <w:u w:val="single"/>
                <w:lang w:eastAsia="ko-KR"/>
              </w:rPr>
              <w:t xml:space="preserve"> the reception of new MGID included in AAI-PAG-ADV message.</w:t>
            </w:r>
          </w:p>
        </w:tc>
      </w:tr>
      <w:tr w:rsidR="00785FB3" w14:paraId="3DA6503D" w14:textId="77777777" w:rsidTr="00E87797">
        <w:tc>
          <w:tcPr>
            <w:tcW w:w="3510" w:type="dxa"/>
          </w:tcPr>
          <w:p w14:paraId="795345A9" w14:textId="2EC6EAA4" w:rsidR="00785FB3" w:rsidRPr="00C1743F" w:rsidRDefault="00E87797" w:rsidP="0049416D">
            <w:pPr>
              <w:pStyle w:val="Body"/>
              <w:jc w:val="both"/>
              <w:rPr>
                <w:rFonts w:ascii="Times New Roman" w:hAnsi="Times New Roman"/>
                <w:sz w:val="22"/>
                <w:szCs w:val="22"/>
                <w:u w:val="single"/>
                <w:lang w:eastAsia="ko-KR"/>
              </w:rPr>
            </w:pPr>
            <w:r w:rsidRPr="00C1743F">
              <w:rPr>
                <w:rFonts w:ascii="Times New Roman" w:hAnsi="Times New Roman" w:hint="eastAsia"/>
                <w:sz w:val="22"/>
                <w:szCs w:val="22"/>
                <w:u w:val="single"/>
                <w:lang w:eastAsia="ko-KR"/>
              </w:rPr>
              <w:t>}</w:t>
            </w:r>
            <w:r w:rsidR="0049416D" w:rsidRPr="0049416D">
              <w:rPr>
                <w:rFonts w:ascii="Times New Roman" w:hAnsi="Times New Roman" w:hint="eastAsia"/>
                <w:strike/>
                <w:sz w:val="22"/>
                <w:szCs w:val="22"/>
                <w:lang w:eastAsia="ko-KR"/>
              </w:rPr>
              <w:t xml:space="preserve">//end of Ranging Purpose </w:t>
            </w:r>
            <w:proofErr w:type="spellStart"/>
            <w:r w:rsidR="0049416D" w:rsidRPr="0049416D">
              <w:rPr>
                <w:rFonts w:ascii="Times New Roman" w:hAnsi="Times New Roman" w:hint="eastAsia"/>
                <w:strike/>
                <w:sz w:val="22"/>
                <w:szCs w:val="22"/>
                <w:lang w:eastAsia="ko-KR"/>
              </w:rPr>
              <w:t>Indication</w:t>
            </w:r>
            <w:r w:rsidR="0049416D">
              <w:rPr>
                <w:rFonts w:ascii="Times New Roman" w:hAnsi="Times New Roman" w:hint="eastAsia"/>
                <w:sz w:val="22"/>
                <w:szCs w:val="22"/>
                <w:u w:val="single"/>
                <w:lang w:eastAsia="ko-KR"/>
              </w:rPr>
              <w:t>else</w:t>
            </w:r>
            <w:proofErr w:type="spellEnd"/>
            <w:r w:rsidR="0049416D">
              <w:rPr>
                <w:rFonts w:ascii="Times New Roman" w:hAnsi="Times New Roman" w:hint="eastAsia"/>
                <w:sz w:val="22"/>
                <w:szCs w:val="22"/>
                <w:u w:val="single"/>
                <w:lang w:eastAsia="ko-KR"/>
              </w:rPr>
              <w:t xml:space="preserve"> if (Ranging Purpose Indication == 0b1110) {</w:t>
            </w:r>
          </w:p>
        </w:tc>
        <w:tc>
          <w:tcPr>
            <w:tcW w:w="1276" w:type="dxa"/>
          </w:tcPr>
          <w:p w14:paraId="0AA468F2" w14:textId="77777777" w:rsidR="00785FB3" w:rsidRPr="00C1743F" w:rsidRDefault="00785FB3" w:rsidP="00E87797">
            <w:pPr>
              <w:pStyle w:val="Body"/>
              <w:jc w:val="center"/>
              <w:rPr>
                <w:rFonts w:ascii="Times New Roman" w:hAnsi="Times New Roman"/>
                <w:sz w:val="22"/>
                <w:szCs w:val="22"/>
                <w:u w:val="single"/>
                <w:lang w:eastAsia="ko-KR"/>
              </w:rPr>
            </w:pPr>
          </w:p>
        </w:tc>
        <w:tc>
          <w:tcPr>
            <w:tcW w:w="3462" w:type="dxa"/>
          </w:tcPr>
          <w:p w14:paraId="605ACBD4" w14:textId="1EE7E272" w:rsidR="00785FB3" w:rsidRPr="0049416D" w:rsidRDefault="0049416D" w:rsidP="000F1E27">
            <w:pPr>
              <w:pStyle w:val="Body"/>
              <w:jc w:val="both"/>
              <w:rPr>
                <w:rFonts w:ascii="Times New Roman" w:hAnsi="Times New Roman"/>
                <w:sz w:val="22"/>
                <w:szCs w:val="22"/>
                <w:u w:val="single"/>
                <w:lang w:eastAsia="ko-KR"/>
              </w:rPr>
            </w:pPr>
            <w:r>
              <w:rPr>
                <w:rFonts w:ascii="Times New Roman" w:hAnsi="Times New Roman" w:hint="eastAsia"/>
                <w:sz w:val="22"/>
                <w:szCs w:val="22"/>
                <w:u w:val="single"/>
                <w:lang w:eastAsia="ko-KR"/>
              </w:rPr>
              <w:t>//Abnormal or involuntary power down</w:t>
            </w:r>
          </w:p>
        </w:tc>
        <w:tc>
          <w:tcPr>
            <w:tcW w:w="2750" w:type="dxa"/>
          </w:tcPr>
          <w:p w14:paraId="164A5B89" w14:textId="77777777" w:rsidR="00785FB3" w:rsidRPr="00C1743F" w:rsidRDefault="00785FB3" w:rsidP="000F1E27">
            <w:pPr>
              <w:pStyle w:val="Body"/>
              <w:jc w:val="both"/>
              <w:rPr>
                <w:rFonts w:ascii="Times New Roman" w:hAnsi="Times New Roman"/>
                <w:sz w:val="22"/>
                <w:szCs w:val="22"/>
                <w:u w:val="single"/>
                <w:lang w:eastAsia="ko-KR"/>
              </w:rPr>
            </w:pPr>
          </w:p>
        </w:tc>
      </w:tr>
    </w:tbl>
    <w:p w14:paraId="1D9F5277" w14:textId="77777777" w:rsidR="00785FB3" w:rsidRDefault="00785FB3" w:rsidP="000F1E27">
      <w:pPr>
        <w:pStyle w:val="Body"/>
        <w:jc w:val="both"/>
        <w:rPr>
          <w:rFonts w:ascii="Times New Roman" w:hAnsi="Times New Roman"/>
          <w:sz w:val="22"/>
          <w:szCs w:val="22"/>
          <w:lang w:eastAsia="ko-KR"/>
        </w:rPr>
      </w:pPr>
    </w:p>
    <w:p w14:paraId="102FD77A" w14:textId="77777777" w:rsidR="00785FB3" w:rsidRPr="00785FB3" w:rsidRDefault="00785FB3" w:rsidP="000F1E27">
      <w:pPr>
        <w:pStyle w:val="Body"/>
        <w:jc w:val="both"/>
        <w:rPr>
          <w:rFonts w:ascii="Times New Roman" w:hAnsi="Times New Roman"/>
          <w:sz w:val="22"/>
          <w:szCs w:val="22"/>
          <w:lang w:eastAsia="ko-KR"/>
        </w:rPr>
      </w:pPr>
    </w:p>
    <w:p w14:paraId="21192713" w14:textId="7F329EC1" w:rsidR="00F52B7B" w:rsidRPr="00F52B7B" w:rsidRDefault="00F52B7B" w:rsidP="000F1E27">
      <w:pPr>
        <w:pStyle w:val="Body"/>
        <w:jc w:val="both"/>
        <w:rPr>
          <w:rFonts w:ascii="Times New Roman" w:hAnsi="Times New Roman"/>
          <w:b/>
          <w:sz w:val="22"/>
          <w:szCs w:val="22"/>
          <w:lang w:eastAsia="ko-KR"/>
        </w:rPr>
      </w:pPr>
      <w:r w:rsidRPr="00F52B7B">
        <w:rPr>
          <w:rFonts w:ascii="Times New Roman" w:hAnsi="Times New Roman" w:hint="eastAsia"/>
          <w:b/>
          <w:sz w:val="22"/>
          <w:szCs w:val="22"/>
          <w:lang w:eastAsia="ko-KR"/>
        </w:rPr>
        <w:t>[</w:t>
      </w:r>
      <w:r w:rsidR="00FD094E">
        <w:rPr>
          <w:rFonts w:ascii="Times New Roman" w:hAnsi="Times New Roman" w:hint="eastAsia"/>
          <w:b/>
          <w:i/>
          <w:sz w:val="22"/>
          <w:szCs w:val="22"/>
          <w:highlight w:val="yellow"/>
          <w:lang w:eastAsia="ko-KR"/>
        </w:rPr>
        <w:t xml:space="preserve">Remedy </w:t>
      </w:r>
      <w:r w:rsidR="00C50CB4">
        <w:rPr>
          <w:rFonts w:ascii="Times New Roman" w:hAnsi="Times New Roman" w:hint="eastAsia"/>
          <w:b/>
          <w:i/>
          <w:sz w:val="22"/>
          <w:szCs w:val="22"/>
          <w:highlight w:val="yellow"/>
          <w:lang w:eastAsia="ko-KR"/>
        </w:rPr>
        <w:t>3</w:t>
      </w:r>
      <w:r w:rsidR="00FD094E">
        <w:rPr>
          <w:rFonts w:ascii="Times New Roman" w:hAnsi="Times New Roman" w:hint="eastAsia"/>
          <w:b/>
          <w:i/>
          <w:sz w:val="22"/>
          <w:szCs w:val="22"/>
          <w:highlight w:val="yellow"/>
          <w:lang w:eastAsia="ko-KR"/>
        </w:rPr>
        <w:t>: A</w:t>
      </w:r>
      <w:r w:rsidRPr="00F52B7B">
        <w:rPr>
          <w:rFonts w:ascii="Times New Roman" w:hAnsi="Times New Roman" w:hint="eastAsia"/>
          <w:b/>
          <w:i/>
          <w:sz w:val="22"/>
          <w:szCs w:val="22"/>
          <w:highlight w:val="yellow"/>
          <w:lang w:eastAsia="ko-KR"/>
        </w:rPr>
        <w:t>dd the following texts on page, line 59 as follow</w:t>
      </w:r>
      <w:r w:rsidRPr="00F52B7B">
        <w:rPr>
          <w:rFonts w:ascii="Times New Roman" w:hAnsi="Times New Roman" w:hint="eastAsia"/>
          <w:b/>
          <w:sz w:val="22"/>
          <w:szCs w:val="22"/>
          <w:lang w:eastAsia="ko-KR"/>
        </w:rPr>
        <w:t>]</w:t>
      </w:r>
    </w:p>
    <w:p w14:paraId="16F01C9C" w14:textId="77777777" w:rsidR="00F52B7B" w:rsidRDefault="00F52B7B" w:rsidP="000F1E27">
      <w:pPr>
        <w:pStyle w:val="Body"/>
        <w:jc w:val="both"/>
        <w:rPr>
          <w:rFonts w:ascii="Times New Roman" w:hAnsi="Times New Roman"/>
          <w:b/>
          <w:i/>
          <w:sz w:val="22"/>
          <w:szCs w:val="22"/>
          <w:lang w:eastAsia="ko-KR"/>
        </w:rPr>
      </w:pPr>
    </w:p>
    <w:p w14:paraId="0243ACDB" w14:textId="77777777" w:rsidR="00C50CB4" w:rsidRPr="006406C0" w:rsidRDefault="00C50CB4" w:rsidP="00C50CB4">
      <w:pPr>
        <w:pStyle w:val="Body"/>
        <w:jc w:val="both"/>
        <w:rPr>
          <w:rFonts w:ascii="Courier New" w:hAnsi="Courier New" w:cs="Courier New"/>
          <w:sz w:val="22"/>
          <w:szCs w:val="22"/>
          <w:lang w:eastAsia="ko-KR"/>
        </w:rPr>
      </w:pPr>
      <w:proofErr w:type="spellStart"/>
      <w:proofErr w:type="gramStart"/>
      <w:r w:rsidRPr="00A53CCE">
        <w:rPr>
          <w:rFonts w:ascii="Courier New" w:hAnsi="Courier New" w:cs="Courier New"/>
          <w:sz w:val="22"/>
          <w:szCs w:val="22"/>
          <w:lang w:eastAsia="ko-KR"/>
        </w:rPr>
        <w:t>LocationUpdate</w:t>
      </w:r>
      <w:proofErr w:type="spellEnd"/>
      <w:r w:rsidRPr="006406C0">
        <w:rPr>
          <w:rFonts w:ascii="Courier New" w:hAnsi="Courier New" w:cs="Courier New"/>
          <w:sz w:val="22"/>
          <w:szCs w:val="22"/>
          <w:lang w:eastAsia="ko-KR"/>
        </w:rPr>
        <w:t xml:space="preserve"> :</w:t>
      </w:r>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SEQUENCE { </w:t>
      </w:r>
    </w:p>
    <w:p w14:paraId="794AF6C4"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addressOrDID</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proofErr w:type="spellStart"/>
      <w:r w:rsidRPr="006406C0">
        <w:rPr>
          <w:rFonts w:ascii="Courier New" w:hAnsi="Courier New" w:cs="Courier New"/>
          <w:sz w:val="22"/>
          <w:szCs w:val="22"/>
          <w:lang w:eastAsia="ko-KR"/>
        </w:rPr>
        <w:t>AddressOrDID</w:t>
      </w:r>
      <w:proofErr w:type="spellEnd"/>
      <w:r w:rsidRPr="006406C0">
        <w:rPr>
          <w:rFonts w:ascii="Courier New" w:hAnsi="Courier New" w:cs="Courier New"/>
          <w:sz w:val="22"/>
          <w:szCs w:val="22"/>
          <w:lang w:eastAsia="ko-KR"/>
        </w:rPr>
        <w:t xml:space="preserve">, </w:t>
      </w:r>
    </w:p>
    <w:p w14:paraId="4BE9B9A9"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pagingControlInfo</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proofErr w:type="spellStart"/>
      <w:r w:rsidRPr="006406C0">
        <w:rPr>
          <w:rFonts w:ascii="Courier New" w:hAnsi="Courier New" w:cs="Courier New"/>
          <w:sz w:val="22"/>
          <w:szCs w:val="22"/>
          <w:lang w:eastAsia="ko-KR"/>
        </w:rPr>
        <w:t>PagingControlInfo</w:t>
      </w:r>
      <w:proofErr w:type="spellEnd"/>
      <w:r w:rsidRPr="006406C0">
        <w:rPr>
          <w:rFonts w:ascii="Courier New" w:hAnsi="Courier New" w:cs="Courier New"/>
          <w:sz w:val="22"/>
          <w:szCs w:val="22"/>
          <w:lang w:eastAsia="ko-KR"/>
        </w:rPr>
        <w:t xml:space="preserve">, </w:t>
      </w:r>
    </w:p>
    <w:p w14:paraId="60846DEC"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pagingCycleChange</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proofErr w:type="spellStart"/>
      <w:r w:rsidRPr="006406C0">
        <w:rPr>
          <w:rFonts w:ascii="Courier New" w:hAnsi="Courier New" w:cs="Courier New"/>
          <w:sz w:val="22"/>
          <w:szCs w:val="22"/>
          <w:lang w:eastAsia="ko-KR"/>
        </w:rPr>
        <w:t>PgCycle</w:t>
      </w:r>
      <w:proofErr w:type="spell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5379D54B"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pagingCarrierUpdate</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INTEGER (0..63)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03F880EE"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akCount</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proofErr w:type="spellStart"/>
      <w:r w:rsidRPr="006406C0">
        <w:rPr>
          <w:rFonts w:ascii="Courier New" w:hAnsi="Courier New" w:cs="Courier New"/>
          <w:sz w:val="22"/>
          <w:szCs w:val="22"/>
          <w:lang w:eastAsia="ko-KR"/>
        </w:rPr>
        <w:t>AKCount</w:t>
      </w:r>
      <w:proofErr w:type="spell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6F76E667"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amsMobility</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proofErr w:type="spellStart"/>
      <w:r w:rsidRPr="006406C0">
        <w:rPr>
          <w:rFonts w:ascii="Courier New" w:hAnsi="Courier New" w:cs="Courier New"/>
          <w:sz w:val="22"/>
          <w:szCs w:val="22"/>
          <w:lang w:eastAsia="ko-KR"/>
        </w:rPr>
        <w:t>AMSMobilityLevel</w:t>
      </w:r>
      <w:proofErr w:type="spell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t xml:space="preserve">OPTIONAL, </w:t>
      </w:r>
    </w:p>
    <w:p w14:paraId="3F71E33F" w14:textId="77777777" w:rsidR="00C50CB4" w:rsidRPr="006406C0" w:rsidRDefault="00C50CB4" w:rsidP="00C50CB4">
      <w:pPr>
        <w:pStyle w:val="Body"/>
        <w:ind w:firstLine="720"/>
        <w:jc w:val="both"/>
        <w:rPr>
          <w:rFonts w:ascii="Courier New" w:hAnsi="Courier New" w:cs="Courier New"/>
          <w:sz w:val="22"/>
          <w:szCs w:val="22"/>
          <w:lang w:eastAsia="ko-KR"/>
        </w:rPr>
      </w:pPr>
      <w:proofErr w:type="spellStart"/>
      <w:proofErr w:type="gramStart"/>
      <w:r w:rsidRPr="006406C0">
        <w:rPr>
          <w:rFonts w:ascii="Courier New" w:hAnsi="Courier New" w:cs="Courier New"/>
          <w:sz w:val="22"/>
          <w:szCs w:val="22"/>
          <w:lang w:eastAsia="ko-KR"/>
        </w:rPr>
        <w:t>smsMessage</w:t>
      </w:r>
      <w:proofErr w:type="spellEnd"/>
      <w:proofErr w:type="gramEnd"/>
      <w:r w:rsidRPr="006406C0">
        <w:rPr>
          <w:rFonts w:ascii="Courier New" w:hAnsi="Courier New" w:cs="Courier New"/>
          <w:sz w:val="22"/>
          <w:szCs w:val="22"/>
          <w:lang w:eastAsia="ko-KR"/>
        </w:rPr>
        <w:t xml:space="preserve">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SMS </w:t>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r>
      <w:r w:rsidRPr="006406C0">
        <w:rPr>
          <w:rFonts w:ascii="Courier New" w:hAnsi="Courier New" w:cs="Courier New"/>
          <w:sz w:val="22"/>
          <w:szCs w:val="22"/>
          <w:lang w:eastAsia="ko-KR"/>
        </w:rPr>
        <w:tab/>
        <w:t xml:space="preserve">OPTIONAL, </w:t>
      </w:r>
    </w:p>
    <w:p w14:paraId="02655813" w14:textId="38B7CC62" w:rsidR="00C50CB4" w:rsidRDefault="00C50CB4" w:rsidP="00C50CB4">
      <w:pPr>
        <w:pStyle w:val="Body"/>
        <w:ind w:firstLine="720"/>
        <w:jc w:val="both"/>
        <w:rPr>
          <w:rFonts w:ascii="Courier New" w:hAnsi="Courier New" w:cs="Courier New"/>
          <w:color w:val="0000FF"/>
          <w:sz w:val="22"/>
          <w:szCs w:val="22"/>
          <w:u w:val="single"/>
          <w:lang w:eastAsia="ko-KR"/>
        </w:rPr>
      </w:pPr>
      <w:proofErr w:type="spellStart"/>
      <w:proofErr w:type="gramStart"/>
      <w:r>
        <w:rPr>
          <w:rFonts w:ascii="Courier New" w:hAnsi="Courier New" w:cs="Courier New" w:hint="eastAsia"/>
          <w:color w:val="0000FF"/>
          <w:sz w:val="22"/>
          <w:szCs w:val="22"/>
          <w:u w:val="single"/>
          <w:lang w:eastAsia="ko-KR"/>
        </w:rPr>
        <w:t>mgidAckIndication</w:t>
      </w:r>
      <w:proofErr w:type="spellEnd"/>
      <w:proofErr w:type="gramEnd"/>
      <w:r w:rsidRPr="006406C0">
        <w:rPr>
          <w:rFonts w:ascii="Courier New" w:hAnsi="Courier New" w:cs="Courier New"/>
          <w:color w:val="0000FF"/>
          <w:sz w:val="22"/>
          <w:szCs w:val="22"/>
          <w:u w:val="single"/>
          <w:lang w:eastAsia="ko-KR"/>
        </w:rPr>
        <w:tab/>
      </w:r>
      <w:r w:rsidRPr="006406C0">
        <w:rPr>
          <w:rFonts w:ascii="Courier New" w:hAnsi="Courier New" w:cs="Courier New"/>
          <w:color w:val="0000FF"/>
          <w:sz w:val="22"/>
          <w:szCs w:val="22"/>
          <w:u w:val="single"/>
          <w:lang w:eastAsia="ko-KR"/>
        </w:rPr>
        <w:tab/>
      </w:r>
      <w:r>
        <w:rPr>
          <w:rFonts w:ascii="Courier New" w:hAnsi="Courier New" w:cs="Courier New" w:hint="eastAsia"/>
          <w:color w:val="0000FF"/>
          <w:sz w:val="22"/>
          <w:szCs w:val="22"/>
          <w:u w:val="single"/>
          <w:lang w:eastAsia="ko-KR"/>
        </w:rPr>
        <w:t>BIT STRING (SIZE (1))</w:t>
      </w:r>
      <w:r w:rsidRPr="006406C0">
        <w:rPr>
          <w:rFonts w:ascii="Courier New" w:hAnsi="Courier New" w:cs="Courier New"/>
          <w:color w:val="0000FF"/>
          <w:sz w:val="22"/>
          <w:szCs w:val="22"/>
          <w:u w:val="single"/>
          <w:lang w:eastAsia="ko-KR"/>
        </w:rPr>
        <w:tab/>
        <w:t>OPTIONAL,</w:t>
      </w:r>
      <w:r>
        <w:rPr>
          <w:rFonts w:ascii="Courier New" w:hAnsi="Courier New" w:cs="Courier New" w:hint="eastAsia"/>
          <w:color w:val="0000FF"/>
          <w:sz w:val="22"/>
          <w:szCs w:val="22"/>
          <w:u w:val="single"/>
          <w:lang w:eastAsia="ko-KR"/>
        </w:rPr>
        <w:t xml:space="preserve"> </w:t>
      </w:r>
      <w:r w:rsidRPr="00C50CB4">
        <w:rPr>
          <w:rFonts w:ascii="Courier New" w:hAnsi="Courier New" w:cs="Courier New" w:hint="eastAsia"/>
          <w:color w:val="0000FF"/>
          <w:sz w:val="22"/>
          <w:szCs w:val="22"/>
          <w:u w:val="single"/>
          <w:lang w:eastAsia="ko-KR"/>
        </w:rPr>
        <w:t xml:space="preserve">-- M2M devices </w:t>
      </w:r>
      <w:r w:rsidRPr="00C50CB4">
        <w:rPr>
          <w:rFonts w:ascii="Courier New" w:hAnsi="Courier New" w:cs="Courier New" w:hint="eastAsia"/>
          <w:color w:val="0000FF"/>
          <w:sz w:val="22"/>
          <w:szCs w:val="22"/>
          <w:u w:val="single"/>
          <w:lang w:eastAsia="ko-KR"/>
        </w:rPr>
        <w:lastRenderedPageBreak/>
        <w:t>only</w:t>
      </w:r>
    </w:p>
    <w:p w14:paraId="0B3B7482" w14:textId="7E288D63" w:rsidR="00C50CB4" w:rsidRPr="006406C0" w:rsidRDefault="00C50CB4" w:rsidP="00C50CB4">
      <w:pPr>
        <w:pStyle w:val="Body"/>
        <w:jc w:val="both"/>
        <w:rPr>
          <w:rFonts w:ascii="Courier New" w:hAnsi="Courier New" w:cs="Courier New"/>
          <w:sz w:val="22"/>
          <w:szCs w:val="22"/>
          <w:lang w:eastAsia="ko-KR"/>
        </w:rPr>
      </w:pPr>
      <w:r w:rsidRPr="006406C0">
        <w:rPr>
          <w:rFonts w:ascii="Courier New" w:hAnsi="Courier New" w:cs="Courier New"/>
          <w:color w:val="0000FF"/>
          <w:sz w:val="22"/>
          <w:szCs w:val="22"/>
          <w:lang w:eastAsia="ko-KR"/>
        </w:rPr>
        <w:tab/>
      </w:r>
    </w:p>
    <w:p w14:paraId="02F1539B" w14:textId="77777777" w:rsidR="00C50CB4" w:rsidRPr="006406C0" w:rsidRDefault="00C50CB4" w:rsidP="00C50CB4">
      <w:pPr>
        <w:pStyle w:val="Body"/>
        <w:ind w:firstLine="720"/>
        <w:jc w:val="both"/>
        <w:rPr>
          <w:rFonts w:ascii="Courier New" w:hAnsi="Courier New" w:cs="Courier New"/>
          <w:sz w:val="22"/>
          <w:szCs w:val="22"/>
          <w:lang w:eastAsia="ko-KR"/>
        </w:rPr>
      </w:pPr>
      <w:r w:rsidRPr="006406C0">
        <w:rPr>
          <w:rFonts w:ascii="Courier New" w:hAnsi="Courier New" w:cs="Courier New"/>
          <w:sz w:val="22"/>
          <w:szCs w:val="22"/>
          <w:lang w:eastAsia="ko-KR"/>
        </w:rPr>
        <w:t>...</w:t>
      </w:r>
    </w:p>
    <w:p w14:paraId="31AE2EBC" w14:textId="7F211382" w:rsidR="00C50CB4" w:rsidRDefault="00C50CB4" w:rsidP="00C50CB4">
      <w:pPr>
        <w:pStyle w:val="Body"/>
        <w:jc w:val="both"/>
        <w:rPr>
          <w:rFonts w:ascii="Courier New" w:hAnsi="Courier New" w:cs="Courier New"/>
          <w:sz w:val="22"/>
          <w:szCs w:val="22"/>
          <w:lang w:eastAsia="ko-KR"/>
        </w:rPr>
      </w:pPr>
      <w:r w:rsidRPr="006406C0">
        <w:rPr>
          <w:rFonts w:ascii="Courier New" w:hAnsi="Courier New" w:cs="Courier New"/>
          <w:sz w:val="22"/>
          <w:szCs w:val="22"/>
          <w:lang w:eastAsia="ko-KR"/>
        </w:rPr>
        <w:t>}</w:t>
      </w:r>
    </w:p>
    <w:p w14:paraId="4F24E295" w14:textId="77777777" w:rsidR="002E1DC1" w:rsidRPr="00254582" w:rsidRDefault="002E1DC1" w:rsidP="002E1DC1">
      <w:pPr>
        <w:pStyle w:val="Body"/>
        <w:rPr>
          <w:rFonts w:eastAsia="맑은 고딕"/>
          <w:lang w:eastAsia="ko-KR"/>
        </w:rPr>
      </w:pPr>
      <w:r w:rsidRPr="0064746D">
        <w:rPr>
          <w:rFonts w:eastAsia="MS Mincho"/>
          <w:lang w:eastAsia="ja-JP"/>
        </w:rPr>
        <w:t>-----</w:t>
      </w:r>
      <w:r>
        <w:rPr>
          <w:rFonts w:eastAsia="맑은 고딕" w:hint="eastAsia"/>
          <w:lang w:eastAsia="ko-KR"/>
        </w:rPr>
        <w:t>----</w:t>
      </w:r>
      <w:r>
        <w:rPr>
          <w:rFonts w:eastAsia="MS Mincho"/>
          <w:lang w:eastAsia="ja-JP"/>
        </w:rPr>
        <w:t>-------- End</w:t>
      </w:r>
      <w:r w:rsidRPr="0064746D">
        <w:rPr>
          <w:rFonts w:eastAsia="MS Mincho"/>
          <w:lang w:eastAsia="ja-JP"/>
        </w:rPr>
        <w:t xml:space="preserve"> of the text proposal ---------------------------------------------------------------------------------------</w:t>
      </w:r>
    </w:p>
    <w:p w14:paraId="55154A5D" w14:textId="77777777" w:rsidR="0092701D" w:rsidRDefault="0092701D" w:rsidP="002E1DC1">
      <w:pPr>
        <w:pStyle w:val="Default"/>
      </w:pPr>
    </w:p>
    <w:sectPr w:rsidR="0092701D" w:rsidSect="001873E1">
      <w:headerReference w:type="default" r:id="rId15"/>
      <w:footerReference w:type="default" r:id="rId16"/>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8619" w14:textId="77777777" w:rsidR="0024496C" w:rsidRDefault="0024496C">
      <w:r>
        <w:separator/>
      </w:r>
    </w:p>
  </w:endnote>
  <w:endnote w:type="continuationSeparator" w:id="0">
    <w:p w14:paraId="2DB5DC85" w14:textId="77777777" w:rsidR="0024496C" w:rsidRDefault="0024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JOLJ N+ Courier">
    <w:altName w:val="Arial Unicode MS"/>
    <w:panose1 w:val="00000000000000000000"/>
    <w:charset w:val="81"/>
    <w:family w:val="modern"/>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EAEF3" w14:textId="41B1BD50" w:rsidR="00785FB3" w:rsidRDefault="00785FB3">
    <w:pPr>
      <w:pStyle w:val="aa"/>
      <w:tabs>
        <w:tab w:val="clear" w:pos="4320"/>
        <w:tab w:val="center" w:pos="4590"/>
      </w:tabs>
      <w:rPr>
        <w:rStyle w:val="a3"/>
      </w:rPr>
    </w:pPr>
    <w:r>
      <w:tab/>
      <w:t xml:space="preserve"> </w:t>
    </w:r>
    <w:r>
      <w:rPr>
        <w:rStyle w:val="a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4DC82" w14:textId="77777777" w:rsidR="0024496C" w:rsidRDefault="0024496C">
      <w:r>
        <w:separator/>
      </w:r>
    </w:p>
  </w:footnote>
  <w:footnote w:type="continuationSeparator" w:id="0">
    <w:p w14:paraId="52465524" w14:textId="77777777" w:rsidR="0024496C" w:rsidRDefault="0024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01F5A" w14:textId="64B9F645" w:rsidR="00785FB3" w:rsidRPr="009C07E4" w:rsidRDefault="00785FB3">
    <w:pPr>
      <w:pStyle w:val="a9"/>
      <w:tabs>
        <w:tab w:val="clear" w:pos="4320"/>
        <w:tab w:val="clear" w:pos="8640"/>
        <w:tab w:val="right" w:pos="10800"/>
      </w:tabs>
      <w:rPr>
        <w:lang w:eastAsia="ko-KR"/>
      </w:rPr>
    </w:pPr>
    <w:r>
      <w:tab/>
    </w:r>
    <w:bookmarkStart w:id="1" w:name="OLE_LINK2"/>
    <w:r w:rsidRPr="009C07E4">
      <w:t>IEEE 802.</w:t>
    </w:r>
    <w:bookmarkStart w:id="2" w:name="OLE_LINK3"/>
    <w:r w:rsidRPr="009C07E4">
      <w:t>16-</w:t>
    </w:r>
    <w:r>
      <w:t>12</w:t>
    </w:r>
    <w:r w:rsidRPr="009C07E4">
      <w:t>-</w:t>
    </w:r>
    <w:r w:rsidR="005A5249">
      <w:rPr>
        <w:rFonts w:hint="eastAsia"/>
        <w:lang w:eastAsia="ko-KR"/>
      </w:rPr>
      <w:t>0290</w:t>
    </w:r>
    <w:r w:rsidRPr="009C07E4">
      <w:t>-</w:t>
    </w:r>
    <w:r>
      <w:t>0</w:t>
    </w:r>
    <w:r>
      <w:rPr>
        <w:rFonts w:hint="eastAsia"/>
        <w:lang w:eastAsia="ko-KR"/>
      </w:rPr>
      <w:t>0</w:t>
    </w:r>
    <w:r w:rsidRPr="009C07E4">
      <w:t>-</w:t>
    </w:r>
    <w:bookmarkEnd w:id="1"/>
    <w:bookmarkEnd w:id="2"/>
    <w:r>
      <w:t>0</w:t>
    </w:r>
    <w:r>
      <w:rPr>
        <w:rFonts w:hint="eastAsia"/>
        <w:lang w:eastAsia="ko-KR"/>
      </w:rPr>
      <w:t>10</w:t>
    </w:r>
    <w:r>
      <w:rPr>
        <w:lang w:eastAsia="ko-KR"/>
      </w:rPr>
      <w:t>b</w:t>
    </w:r>
  </w:p>
  <w:p w14:paraId="27BF9AA9" w14:textId="77777777" w:rsidR="00785FB3" w:rsidRDefault="00785FB3">
    <w:pPr>
      <w:pStyle w:val="a9"/>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452B3"/>
    <w:multiLevelType w:val="hybridMultilevel"/>
    <w:tmpl w:val="AF8CFBCA"/>
    <w:lvl w:ilvl="0" w:tplc="6A024720">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7A3693"/>
    <w:multiLevelType w:val="hybridMultilevel"/>
    <w:tmpl w:val="6E2E4AE8"/>
    <w:lvl w:ilvl="0" w:tplc="B4BACA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2894309"/>
    <w:multiLevelType w:val="hybridMultilevel"/>
    <w:tmpl w:val="C896D190"/>
    <w:lvl w:ilvl="0" w:tplc="CA26901A">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5034023"/>
    <w:multiLevelType w:val="hybridMultilevel"/>
    <w:tmpl w:val="89807FC6"/>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nsid w:val="1B6A6E89"/>
    <w:multiLevelType w:val="hybridMultilevel"/>
    <w:tmpl w:val="6AA6F51C"/>
    <w:lvl w:ilvl="0" w:tplc="418ADA40">
      <w:start w:val="1"/>
      <w:numFmt w:val="bullet"/>
      <w:lvlText w:val=""/>
      <w:lvlJc w:val="left"/>
      <w:pPr>
        <w:ind w:left="1800" w:hanging="360"/>
      </w:pPr>
      <w:rPr>
        <w:rFonts w:ascii="Wingdings" w:eastAsia="바탕" w:hAnsi="Wingdings" w:cs="Times New Roman" w:hint="default"/>
      </w:rPr>
    </w:lvl>
    <w:lvl w:ilvl="1" w:tplc="04090003" w:tentative="1">
      <w:start w:val="1"/>
      <w:numFmt w:val="bullet"/>
      <w:lvlText w:val=""/>
      <w:lvlJc w:val="left"/>
      <w:pPr>
        <w:ind w:left="2240" w:hanging="400"/>
      </w:pPr>
      <w:rPr>
        <w:rFonts w:ascii="Wingdings" w:hAnsi="Wingdings" w:hint="default"/>
      </w:rPr>
    </w:lvl>
    <w:lvl w:ilvl="2" w:tplc="04090005" w:tentative="1">
      <w:start w:val="1"/>
      <w:numFmt w:val="bullet"/>
      <w:lvlText w:val=""/>
      <w:lvlJc w:val="left"/>
      <w:pPr>
        <w:ind w:left="2640" w:hanging="400"/>
      </w:pPr>
      <w:rPr>
        <w:rFonts w:ascii="Wingdings" w:hAnsi="Wingdings" w:hint="default"/>
      </w:rPr>
    </w:lvl>
    <w:lvl w:ilvl="3" w:tplc="04090001" w:tentative="1">
      <w:start w:val="1"/>
      <w:numFmt w:val="bullet"/>
      <w:lvlText w:val=""/>
      <w:lvlJc w:val="left"/>
      <w:pPr>
        <w:ind w:left="3040" w:hanging="400"/>
      </w:pPr>
      <w:rPr>
        <w:rFonts w:ascii="Wingdings" w:hAnsi="Wingdings" w:hint="default"/>
      </w:rPr>
    </w:lvl>
    <w:lvl w:ilvl="4" w:tplc="04090003" w:tentative="1">
      <w:start w:val="1"/>
      <w:numFmt w:val="bullet"/>
      <w:lvlText w:val=""/>
      <w:lvlJc w:val="left"/>
      <w:pPr>
        <w:ind w:left="3440" w:hanging="400"/>
      </w:pPr>
      <w:rPr>
        <w:rFonts w:ascii="Wingdings" w:hAnsi="Wingdings" w:hint="default"/>
      </w:rPr>
    </w:lvl>
    <w:lvl w:ilvl="5" w:tplc="04090005" w:tentative="1">
      <w:start w:val="1"/>
      <w:numFmt w:val="bullet"/>
      <w:lvlText w:val=""/>
      <w:lvlJc w:val="left"/>
      <w:pPr>
        <w:ind w:left="3840" w:hanging="400"/>
      </w:pPr>
      <w:rPr>
        <w:rFonts w:ascii="Wingdings" w:hAnsi="Wingdings" w:hint="default"/>
      </w:rPr>
    </w:lvl>
    <w:lvl w:ilvl="6" w:tplc="04090001" w:tentative="1">
      <w:start w:val="1"/>
      <w:numFmt w:val="bullet"/>
      <w:lvlText w:val=""/>
      <w:lvlJc w:val="left"/>
      <w:pPr>
        <w:ind w:left="4240" w:hanging="400"/>
      </w:pPr>
      <w:rPr>
        <w:rFonts w:ascii="Wingdings" w:hAnsi="Wingdings" w:hint="default"/>
      </w:rPr>
    </w:lvl>
    <w:lvl w:ilvl="7" w:tplc="04090003" w:tentative="1">
      <w:start w:val="1"/>
      <w:numFmt w:val="bullet"/>
      <w:lvlText w:val=""/>
      <w:lvlJc w:val="left"/>
      <w:pPr>
        <w:ind w:left="4640" w:hanging="400"/>
      </w:pPr>
      <w:rPr>
        <w:rFonts w:ascii="Wingdings" w:hAnsi="Wingdings" w:hint="default"/>
      </w:rPr>
    </w:lvl>
    <w:lvl w:ilvl="8" w:tplc="04090005" w:tentative="1">
      <w:start w:val="1"/>
      <w:numFmt w:val="bullet"/>
      <w:lvlText w:val=""/>
      <w:lvlJc w:val="left"/>
      <w:pPr>
        <w:ind w:left="5040" w:hanging="400"/>
      </w:pPr>
      <w:rPr>
        <w:rFonts w:ascii="Wingdings" w:hAnsi="Wingdings" w:hint="default"/>
      </w:rPr>
    </w:lvl>
  </w:abstractNum>
  <w:abstractNum w:abstractNumId="7">
    <w:nsid w:val="2CB00691"/>
    <w:multiLevelType w:val="hybridMultilevel"/>
    <w:tmpl w:val="2FE24880"/>
    <w:lvl w:ilvl="0" w:tplc="223CC208">
      <w:start w:val="1"/>
      <w:numFmt w:val="decimal"/>
      <w:lvlText w:val="%1)"/>
      <w:lvlJc w:val="left"/>
      <w:pPr>
        <w:ind w:left="1120" w:hanging="400"/>
      </w:pPr>
      <w:rPr>
        <w:rFonts w:hint="eastAsia"/>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nsid w:val="2F731BA3"/>
    <w:multiLevelType w:val="hybridMultilevel"/>
    <w:tmpl w:val="EFA8C48C"/>
    <w:lvl w:ilvl="0" w:tplc="4872AE8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0992BBD"/>
    <w:multiLevelType w:val="hybridMultilevel"/>
    <w:tmpl w:val="7C2ADF6E"/>
    <w:lvl w:ilvl="0" w:tplc="223CC208">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2D54723"/>
    <w:multiLevelType w:val="hybridMultilevel"/>
    <w:tmpl w:val="862238F6"/>
    <w:lvl w:ilvl="0" w:tplc="BE64A4E0">
      <w:start w:val="1"/>
      <w:numFmt w:val="bullet"/>
      <w:lvlText w:val="–"/>
      <w:lvlJc w:val="left"/>
      <w:pPr>
        <w:tabs>
          <w:tab w:val="num" w:pos="720"/>
        </w:tabs>
        <w:ind w:left="720" w:hanging="360"/>
      </w:pPr>
      <w:rPr>
        <w:rFonts w:ascii="Arial" w:hAnsi="Arial" w:hint="default"/>
      </w:rPr>
    </w:lvl>
    <w:lvl w:ilvl="1" w:tplc="D4FC7780">
      <w:start w:val="1"/>
      <w:numFmt w:val="bullet"/>
      <w:lvlText w:val="–"/>
      <w:lvlJc w:val="left"/>
      <w:pPr>
        <w:tabs>
          <w:tab w:val="num" w:pos="1440"/>
        </w:tabs>
        <w:ind w:left="1440" w:hanging="360"/>
      </w:pPr>
      <w:rPr>
        <w:rFonts w:ascii="Arial" w:hAnsi="Arial" w:hint="default"/>
      </w:rPr>
    </w:lvl>
    <w:lvl w:ilvl="2" w:tplc="068474D6" w:tentative="1">
      <w:start w:val="1"/>
      <w:numFmt w:val="bullet"/>
      <w:lvlText w:val="–"/>
      <w:lvlJc w:val="left"/>
      <w:pPr>
        <w:tabs>
          <w:tab w:val="num" w:pos="2160"/>
        </w:tabs>
        <w:ind w:left="2160" w:hanging="360"/>
      </w:pPr>
      <w:rPr>
        <w:rFonts w:ascii="Arial" w:hAnsi="Arial" w:hint="default"/>
      </w:rPr>
    </w:lvl>
    <w:lvl w:ilvl="3" w:tplc="BD7CCCAA" w:tentative="1">
      <w:start w:val="1"/>
      <w:numFmt w:val="bullet"/>
      <w:lvlText w:val="–"/>
      <w:lvlJc w:val="left"/>
      <w:pPr>
        <w:tabs>
          <w:tab w:val="num" w:pos="2880"/>
        </w:tabs>
        <w:ind w:left="2880" w:hanging="360"/>
      </w:pPr>
      <w:rPr>
        <w:rFonts w:ascii="Arial" w:hAnsi="Arial" w:hint="default"/>
      </w:rPr>
    </w:lvl>
    <w:lvl w:ilvl="4" w:tplc="39FA9A36" w:tentative="1">
      <w:start w:val="1"/>
      <w:numFmt w:val="bullet"/>
      <w:lvlText w:val="–"/>
      <w:lvlJc w:val="left"/>
      <w:pPr>
        <w:tabs>
          <w:tab w:val="num" w:pos="3600"/>
        </w:tabs>
        <w:ind w:left="3600" w:hanging="360"/>
      </w:pPr>
      <w:rPr>
        <w:rFonts w:ascii="Arial" w:hAnsi="Arial" w:hint="default"/>
      </w:rPr>
    </w:lvl>
    <w:lvl w:ilvl="5" w:tplc="74DA2B60" w:tentative="1">
      <w:start w:val="1"/>
      <w:numFmt w:val="bullet"/>
      <w:lvlText w:val="–"/>
      <w:lvlJc w:val="left"/>
      <w:pPr>
        <w:tabs>
          <w:tab w:val="num" w:pos="4320"/>
        </w:tabs>
        <w:ind w:left="4320" w:hanging="360"/>
      </w:pPr>
      <w:rPr>
        <w:rFonts w:ascii="Arial" w:hAnsi="Arial" w:hint="default"/>
      </w:rPr>
    </w:lvl>
    <w:lvl w:ilvl="6" w:tplc="4C1433E6" w:tentative="1">
      <w:start w:val="1"/>
      <w:numFmt w:val="bullet"/>
      <w:lvlText w:val="–"/>
      <w:lvlJc w:val="left"/>
      <w:pPr>
        <w:tabs>
          <w:tab w:val="num" w:pos="5040"/>
        </w:tabs>
        <w:ind w:left="5040" w:hanging="360"/>
      </w:pPr>
      <w:rPr>
        <w:rFonts w:ascii="Arial" w:hAnsi="Arial" w:hint="default"/>
      </w:rPr>
    </w:lvl>
    <w:lvl w:ilvl="7" w:tplc="8DAC6DC6" w:tentative="1">
      <w:start w:val="1"/>
      <w:numFmt w:val="bullet"/>
      <w:lvlText w:val="–"/>
      <w:lvlJc w:val="left"/>
      <w:pPr>
        <w:tabs>
          <w:tab w:val="num" w:pos="5760"/>
        </w:tabs>
        <w:ind w:left="5760" w:hanging="360"/>
      </w:pPr>
      <w:rPr>
        <w:rFonts w:ascii="Arial" w:hAnsi="Arial" w:hint="default"/>
      </w:rPr>
    </w:lvl>
    <w:lvl w:ilvl="8" w:tplc="BCDE0BAE" w:tentative="1">
      <w:start w:val="1"/>
      <w:numFmt w:val="bullet"/>
      <w:lvlText w:val="–"/>
      <w:lvlJc w:val="left"/>
      <w:pPr>
        <w:tabs>
          <w:tab w:val="num" w:pos="6480"/>
        </w:tabs>
        <w:ind w:left="6480" w:hanging="360"/>
      </w:pPr>
      <w:rPr>
        <w:rFonts w:ascii="Arial" w:hAnsi="Arial" w:hint="default"/>
      </w:rPr>
    </w:lvl>
  </w:abstractNum>
  <w:abstractNum w:abstractNumId="11">
    <w:nsid w:val="7EF54B6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11"/>
  </w:num>
  <w:num w:numId="4">
    <w:abstractNumId w:val="11"/>
  </w:num>
  <w:num w:numId="5">
    <w:abstractNumId w:val="10"/>
  </w:num>
  <w:num w:numId="6">
    <w:abstractNumId w:val="8"/>
  </w:num>
  <w:num w:numId="7">
    <w:abstractNumId w:val="9"/>
  </w:num>
  <w:num w:numId="8">
    <w:abstractNumId w:val="3"/>
  </w:num>
  <w:num w:numId="9">
    <w:abstractNumId w:val="6"/>
  </w:num>
  <w:num w:numId="10">
    <w:abstractNumId w:val="4"/>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F03"/>
    <w:rsid w:val="00006B4D"/>
    <w:rsid w:val="00017C8D"/>
    <w:rsid w:val="00092FBC"/>
    <w:rsid w:val="000A4AF6"/>
    <w:rsid w:val="000C224A"/>
    <w:rsid w:val="000E5383"/>
    <w:rsid w:val="000F1E27"/>
    <w:rsid w:val="000F39E3"/>
    <w:rsid w:val="00102F51"/>
    <w:rsid w:val="00116F0F"/>
    <w:rsid w:val="0012132F"/>
    <w:rsid w:val="00126F82"/>
    <w:rsid w:val="00130570"/>
    <w:rsid w:val="00141FC4"/>
    <w:rsid w:val="00185CC7"/>
    <w:rsid w:val="00187231"/>
    <w:rsid w:val="001873E1"/>
    <w:rsid w:val="001945BD"/>
    <w:rsid w:val="001A40A1"/>
    <w:rsid w:val="001A6B99"/>
    <w:rsid w:val="001B4241"/>
    <w:rsid w:val="001B53ED"/>
    <w:rsid w:val="001E0866"/>
    <w:rsid w:val="001E1404"/>
    <w:rsid w:val="001E6AA2"/>
    <w:rsid w:val="001F6A2C"/>
    <w:rsid w:val="002257F4"/>
    <w:rsid w:val="002431FB"/>
    <w:rsid w:val="0024496C"/>
    <w:rsid w:val="00276EB9"/>
    <w:rsid w:val="002964BC"/>
    <w:rsid w:val="002A2744"/>
    <w:rsid w:val="002C09FA"/>
    <w:rsid w:val="002C51F8"/>
    <w:rsid w:val="002D41FE"/>
    <w:rsid w:val="002E1DC1"/>
    <w:rsid w:val="002F5D4C"/>
    <w:rsid w:val="002F72AC"/>
    <w:rsid w:val="00340F4B"/>
    <w:rsid w:val="00370D1D"/>
    <w:rsid w:val="00371568"/>
    <w:rsid w:val="003717EB"/>
    <w:rsid w:val="00373B86"/>
    <w:rsid w:val="00376292"/>
    <w:rsid w:val="003779EE"/>
    <w:rsid w:val="00385B6E"/>
    <w:rsid w:val="003A3330"/>
    <w:rsid w:val="003D1E53"/>
    <w:rsid w:val="004147B2"/>
    <w:rsid w:val="00421452"/>
    <w:rsid w:val="004266AC"/>
    <w:rsid w:val="0044088A"/>
    <w:rsid w:val="004419CE"/>
    <w:rsid w:val="00445D7B"/>
    <w:rsid w:val="00474B3D"/>
    <w:rsid w:val="0049416D"/>
    <w:rsid w:val="004B6788"/>
    <w:rsid w:val="004C4989"/>
    <w:rsid w:val="004D572B"/>
    <w:rsid w:val="004F232D"/>
    <w:rsid w:val="004F6087"/>
    <w:rsid w:val="00502087"/>
    <w:rsid w:val="0051308C"/>
    <w:rsid w:val="0055480C"/>
    <w:rsid w:val="00566E7A"/>
    <w:rsid w:val="00594A58"/>
    <w:rsid w:val="005A5249"/>
    <w:rsid w:val="005A6A10"/>
    <w:rsid w:val="005B2A89"/>
    <w:rsid w:val="005B5D9C"/>
    <w:rsid w:val="005D4859"/>
    <w:rsid w:val="005E2132"/>
    <w:rsid w:val="00602791"/>
    <w:rsid w:val="00605972"/>
    <w:rsid w:val="00615918"/>
    <w:rsid w:val="00620E9A"/>
    <w:rsid w:val="006406C0"/>
    <w:rsid w:val="00645875"/>
    <w:rsid w:val="006660AD"/>
    <w:rsid w:val="00675A03"/>
    <w:rsid w:val="0067783C"/>
    <w:rsid w:val="00681EA9"/>
    <w:rsid w:val="0068579A"/>
    <w:rsid w:val="00686D97"/>
    <w:rsid w:val="006E6CA9"/>
    <w:rsid w:val="00722000"/>
    <w:rsid w:val="00725A00"/>
    <w:rsid w:val="0073259A"/>
    <w:rsid w:val="0073569C"/>
    <w:rsid w:val="00752388"/>
    <w:rsid w:val="00752CC2"/>
    <w:rsid w:val="00785FB3"/>
    <w:rsid w:val="007A65B2"/>
    <w:rsid w:val="007C0B55"/>
    <w:rsid w:val="007C2472"/>
    <w:rsid w:val="007C4772"/>
    <w:rsid w:val="007F000C"/>
    <w:rsid w:val="008243EF"/>
    <w:rsid w:val="008403FE"/>
    <w:rsid w:val="00855F7C"/>
    <w:rsid w:val="00860281"/>
    <w:rsid w:val="00880EA8"/>
    <w:rsid w:val="00882BAB"/>
    <w:rsid w:val="00883A58"/>
    <w:rsid w:val="0089278D"/>
    <w:rsid w:val="008B705A"/>
    <w:rsid w:val="008C089F"/>
    <w:rsid w:val="008F08AF"/>
    <w:rsid w:val="0092701D"/>
    <w:rsid w:val="00931504"/>
    <w:rsid w:val="00936442"/>
    <w:rsid w:val="00936AC5"/>
    <w:rsid w:val="00940B69"/>
    <w:rsid w:val="009434A5"/>
    <w:rsid w:val="0096683C"/>
    <w:rsid w:val="00970550"/>
    <w:rsid w:val="00992185"/>
    <w:rsid w:val="009A072E"/>
    <w:rsid w:val="009A5118"/>
    <w:rsid w:val="009B4BE0"/>
    <w:rsid w:val="009C07E4"/>
    <w:rsid w:val="009E3568"/>
    <w:rsid w:val="009F36DA"/>
    <w:rsid w:val="00A0520E"/>
    <w:rsid w:val="00A26E23"/>
    <w:rsid w:val="00A277C3"/>
    <w:rsid w:val="00A36851"/>
    <w:rsid w:val="00A72CE7"/>
    <w:rsid w:val="00A73B6F"/>
    <w:rsid w:val="00A73C26"/>
    <w:rsid w:val="00A73EFF"/>
    <w:rsid w:val="00AA3860"/>
    <w:rsid w:val="00AA5F61"/>
    <w:rsid w:val="00AA7CB7"/>
    <w:rsid w:val="00AB0B19"/>
    <w:rsid w:val="00AE6F86"/>
    <w:rsid w:val="00B001DC"/>
    <w:rsid w:val="00B01695"/>
    <w:rsid w:val="00B34CAC"/>
    <w:rsid w:val="00BB67E4"/>
    <w:rsid w:val="00BB699F"/>
    <w:rsid w:val="00BE0FF9"/>
    <w:rsid w:val="00BE10E9"/>
    <w:rsid w:val="00BE18FC"/>
    <w:rsid w:val="00BE2BA7"/>
    <w:rsid w:val="00BE734F"/>
    <w:rsid w:val="00BF5539"/>
    <w:rsid w:val="00C0402F"/>
    <w:rsid w:val="00C11FCA"/>
    <w:rsid w:val="00C1743F"/>
    <w:rsid w:val="00C24183"/>
    <w:rsid w:val="00C36ACC"/>
    <w:rsid w:val="00C50CB4"/>
    <w:rsid w:val="00C724AF"/>
    <w:rsid w:val="00C80F73"/>
    <w:rsid w:val="00C85DB1"/>
    <w:rsid w:val="00CA07D2"/>
    <w:rsid w:val="00CA570F"/>
    <w:rsid w:val="00CB2BDA"/>
    <w:rsid w:val="00CC1C8B"/>
    <w:rsid w:val="00CF093A"/>
    <w:rsid w:val="00CF738D"/>
    <w:rsid w:val="00D01348"/>
    <w:rsid w:val="00D16B8E"/>
    <w:rsid w:val="00D70923"/>
    <w:rsid w:val="00D73040"/>
    <w:rsid w:val="00D8008C"/>
    <w:rsid w:val="00DA38DE"/>
    <w:rsid w:val="00DA4636"/>
    <w:rsid w:val="00DD12BE"/>
    <w:rsid w:val="00DE2F03"/>
    <w:rsid w:val="00DE48E0"/>
    <w:rsid w:val="00E123FC"/>
    <w:rsid w:val="00E47D14"/>
    <w:rsid w:val="00E5656C"/>
    <w:rsid w:val="00E57FCC"/>
    <w:rsid w:val="00E62DBF"/>
    <w:rsid w:val="00E74E32"/>
    <w:rsid w:val="00E80323"/>
    <w:rsid w:val="00E87797"/>
    <w:rsid w:val="00EB060C"/>
    <w:rsid w:val="00EB6C97"/>
    <w:rsid w:val="00EC3307"/>
    <w:rsid w:val="00EF5AC2"/>
    <w:rsid w:val="00F030F1"/>
    <w:rsid w:val="00F11336"/>
    <w:rsid w:val="00F36FDC"/>
    <w:rsid w:val="00F50BA7"/>
    <w:rsid w:val="00F52B7B"/>
    <w:rsid w:val="00F54DEF"/>
    <w:rsid w:val="00F86E56"/>
    <w:rsid w:val="00F9324C"/>
    <w:rsid w:val="00FA1B3D"/>
    <w:rsid w:val="00FA7C5E"/>
    <w:rsid w:val="00FB1D90"/>
    <w:rsid w:val="00FB2FE5"/>
    <w:rsid w:val="00FD094E"/>
    <w:rsid w:val="00FD1387"/>
    <w:rsid w:val="00FD43CB"/>
    <w:rsid w:val="00FD6B9B"/>
    <w:rsid w:val="00FE211F"/>
    <w:rsid w:val="00FF1A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B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caption" w:qFormat="1"/>
    <w:lsdException w:name="Emphasis" w:qFormat="1"/>
  </w:latentStyles>
  <w:style w:type="paragraph" w:default="1" w:styleId="a">
    <w:name w:val="Normal"/>
    <w:qFormat/>
  </w:style>
  <w:style w:type="paragraph" w:styleId="1">
    <w:name w:val="heading 1"/>
    <w:basedOn w:val="Default"/>
    <w:next w:val="Default"/>
    <w:link w:val="1Char"/>
    <w:qFormat/>
    <w:pPr>
      <w:keepNext/>
      <w:numPr>
        <w:numId w:val="3"/>
      </w:numPr>
      <w:spacing w:before="240" w:after="60"/>
      <w:outlineLvl w:val="0"/>
    </w:pPr>
    <w:rPr>
      <w:rFonts w:ascii="Helvetica" w:hAnsi="Helvetica"/>
      <w:b/>
      <w:kern w:val="1"/>
      <w:sz w:val="28"/>
    </w:rPr>
  </w:style>
  <w:style w:type="paragraph" w:styleId="2">
    <w:name w:val="heading 2"/>
    <w:basedOn w:val="Default"/>
    <w:next w:val="Default"/>
    <w:qFormat/>
    <w:pPr>
      <w:keepNext/>
      <w:numPr>
        <w:ilvl w:val="1"/>
        <w:numId w:val="3"/>
      </w:numPr>
      <w:spacing w:before="240" w:after="120"/>
      <w:outlineLvl w:val="1"/>
    </w:pPr>
    <w:rPr>
      <w:rFonts w:ascii="Helvetica" w:hAnsi="Helvetica"/>
      <w:b/>
      <w:i/>
      <w:sz w:val="28"/>
    </w:rPr>
  </w:style>
  <w:style w:type="paragraph" w:styleId="3">
    <w:name w:val="heading 3"/>
    <w:basedOn w:val="Default"/>
    <w:next w:val="Default"/>
    <w:qFormat/>
    <w:pPr>
      <w:keepNext/>
      <w:numPr>
        <w:ilvl w:val="2"/>
        <w:numId w:val="3"/>
      </w:numPr>
      <w:spacing w:before="240" w:after="60"/>
      <w:outlineLvl w:val="2"/>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suppressAutoHyphens/>
    </w:pPr>
    <w:rPr>
      <w:rFonts w:ascii="Times" w:hAnsi="Times"/>
      <w:sz w:val="24"/>
    </w:rPr>
  </w:style>
  <w:style w:type="character" w:customStyle="1" w:styleId="Absatz-Standardschriftart">
    <w:name w:val="Absatz-Standardschriftart"/>
  </w:style>
  <w:style w:type="character" w:customStyle="1" w:styleId="Absatz-Standardschriftart0">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a3">
    <w:name w:val="page number"/>
    <w:basedOn w:val="a0"/>
  </w:style>
  <w:style w:type="character" w:customStyle="1" w:styleId="VisitedInternetLink">
    <w:name w:val="Visited Internet Link"/>
    <w:rPr>
      <w:color w:val="0000FF"/>
    </w:rPr>
  </w:style>
  <w:style w:type="character" w:customStyle="1" w:styleId="FootnoteCharacters">
    <w:name w:val="Footnote Characters"/>
    <w:basedOn w:val="a0"/>
    <w:rPr>
      <w:vertAlign w:val="superscript"/>
    </w:rPr>
  </w:style>
  <w:style w:type="character" w:customStyle="1" w:styleId="InternetLink">
    <w:name w:val="Internet Link"/>
    <w:rPr>
      <w:color w:val="0000FF"/>
    </w:rPr>
  </w:style>
  <w:style w:type="paragraph" w:customStyle="1" w:styleId="Heading">
    <w:name w:val="Heading"/>
    <w:basedOn w:val="Default"/>
    <w:next w:val="Textbody"/>
    <w:pPr>
      <w:keepNext/>
      <w:spacing w:before="240" w:after="120"/>
    </w:pPr>
    <w:rPr>
      <w:rFonts w:ascii="Arial" w:eastAsia="MS Mincho" w:hAnsi="Arial"/>
      <w:sz w:val="28"/>
    </w:rPr>
  </w:style>
  <w:style w:type="paragraph" w:customStyle="1" w:styleId="Textbody">
    <w:name w:val="Text body"/>
    <w:basedOn w:val="Default"/>
    <w:pPr>
      <w:spacing w:after="120"/>
    </w:pPr>
  </w:style>
  <w:style w:type="paragraph" w:styleId="a4">
    <w:name w:val="List"/>
    <w:basedOn w:val="Textbody"/>
  </w:style>
  <w:style w:type="paragraph" w:styleId="a5">
    <w:name w:val="caption"/>
    <w:basedOn w:val="Default"/>
    <w:next w:val="Default"/>
    <w:qFormat/>
    <w:pPr>
      <w:spacing w:before="240" w:after="120"/>
      <w:jc w:val="center"/>
    </w:pPr>
    <w:rPr>
      <w:rFonts w:ascii="Helvetica" w:hAnsi="Helvetica"/>
    </w:rPr>
  </w:style>
  <w:style w:type="paragraph" w:customStyle="1" w:styleId="Index">
    <w:name w:val="Index"/>
    <w:basedOn w:val="Default"/>
    <w:pPr>
      <w:suppressLineNumbers/>
    </w:pPr>
  </w:style>
  <w:style w:type="paragraph" w:customStyle="1" w:styleId="Contents1">
    <w:name w:val="Contents 1"/>
    <w:basedOn w:val="Default"/>
    <w:next w:val="Default"/>
    <w:pPr>
      <w:tabs>
        <w:tab w:val="left" w:leader="dot" w:pos="9000"/>
        <w:tab w:val="right" w:pos="9360"/>
      </w:tabs>
      <w:spacing w:before="480"/>
      <w:ind w:left="720" w:right="720" w:hanging="720"/>
    </w:pPr>
  </w:style>
  <w:style w:type="paragraph" w:customStyle="1" w:styleId="Contents2">
    <w:name w:val="Contents 2"/>
    <w:basedOn w:val="Default"/>
    <w:next w:val="Default"/>
    <w:pPr>
      <w:tabs>
        <w:tab w:val="left" w:leader="dot" w:pos="9000"/>
        <w:tab w:val="right" w:pos="9360"/>
      </w:tabs>
      <w:ind w:left="1440" w:right="720" w:hanging="720"/>
    </w:pPr>
  </w:style>
  <w:style w:type="paragraph" w:customStyle="1" w:styleId="Contents3">
    <w:name w:val="Contents 3"/>
    <w:basedOn w:val="Default"/>
    <w:next w:val="Default"/>
    <w:pPr>
      <w:tabs>
        <w:tab w:val="left" w:leader="dot" w:pos="9000"/>
        <w:tab w:val="right" w:pos="9360"/>
      </w:tabs>
      <w:ind w:left="2160" w:right="720" w:hanging="720"/>
    </w:pPr>
  </w:style>
  <w:style w:type="paragraph" w:customStyle="1" w:styleId="Contents4">
    <w:name w:val="Contents 4"/>
    <w:basedOn w:val="Default"/>
    <w:next w:val="Default"/>
    <w:pPr>
      <w:tabs>
        <w:tab w:val="left" w:leader="dot" w:pos="9000"/>
        <w:tab w:val="right" w:pos="9360"/>
      </w:tabs>
      <w:ind w:left="2880" w:right="720" w:hanging="720"/>
    </w:pPr>
  </w:style>
  <w:style w:type="paragraph" w:customStyle="1" w:styleId="Contents5">
    <w:name w:val="Contents 5"/>
    <w:basedOn w:val="Default"/>
    <w:next w:val="Default"/>
    <w:pPr>
      <w:tabs>
        <w:tab w:val="left" w:leader="dot" w:pos="9000"/>
        <w:tab w:val="right" w:pos="9360"/>
      </w:tabs>
      <w:ind w:left="3600" w:right="720" w:hanging="720"/>
    </w:pPr>
  </w:style>
  <w:style w:type="paragraph" w:customStyle="1" w:styleId="Contents6">
    <w:name w:val="Contents 6"/>
    <w:basedOn w:val="Default"/>
    <w:next w:val="Default"/>
    <w:pPr>
      <w:tabs>
        <w:tab w:val="left" w:pos="9000"/>
        <w:tab w:val="right" w:pos="9360"/>
      </w:tabs>
      <w:ind w:left="720" w:hanging="720"/>
    </w:pPr>
  </w:style>
  <w:style w:type="paragraph" w:customStyle="1" w:styleId="Contents7">
    <w:name w:val="Contents 7"/>
    <w:basedOn w:val="Default"/>
    <w:next w:val="Default"/>
    <w:pPr>
      <w:ind w:left="720" w:hanging="720"/>
    </w:pPr>
  </w:style>
  <w:style w:type="paragraph" w:customStyle="1" w:styleId="Contents8">
    <w:name w:val="Contents 8"/>
    <w:basedOn w:val="Default"/>
    <w:next w:val="Default"/>
    <w:pPr>
      <w:tabs>
        <w:tab w:val="left" w:pos="9000"/>
        <w:tab w:val="right" w:pos="9360"/>
      </w:tabs>
      <w:ind w:left="720" w:hanging="720"/>
    </w:pPr>
  </w:style>
  <w:style w:type="paragraph" w:customStyle="1" w:styleId="Contents9">
    <w:name w:val="Contents 9"/>
    <w:basedOn w:val="Default"/>
    <w:next w:val="Default"/>
    <w:pPr>
      <w:tabs>
        <w:tab w:val="left" w:leader="dot" w:pos="9000"/>
        <w:tab w:val="right" w:pos="9360"/>
      </w:tabs>
      <w:ind w:left="720" w:hanging="720"/>
    </w:pPr>
  </w:style>
  <w:style w:type="paragraph" w:styleId="10">
    <w:name w:val="index 1"/>
    <w:basedOn w:val="Default"/>
    <w:next w:val="Default"/>
    <w:pPr>
      <w:tabs>
        <w:tab w:val="left" w:leader="dot" w:pos="9000"/>
        <w:tab w:val="right" w:pos="9360"/>
      </w:tabs>
      <w:ind w:left="1440" w:right="720" w:hanging="1440"/>
    </w:pPr>
  </w:style>
  <w:style w:type="paragraph" w:styleId="20">
    <w:name w:val="index 2"/>
    <w:basedOn w:val="Default"/>
    <w:pPr>
      <w:tabs>
        <w:tab w:val="left" w:leader="dot" w:pos="9000"/>
        <w:tab w:val="right" w:pos="9360"/>
      </w:tabs>
      <w:ind w:left="1440" w:right="720" w:hanging="720"/>
    </w:pPr>
    <w:rPr>
      <w:sz w:val="20"/>
    </w:rPr>
  </w:style>
  <w:style w:type="paragraph" w:styleId="a6">
    <w:name w:val="toa heading"/>
    <w:basedOn w:val="Default"/>
    <w:next w:val="Default"/>
    <w:pPr>
      <w:tabs>
        <w:tab w:val="left" w:pos="9000"/>
        <w:tab w:val="right" w:pos="9360"/>
      </w:tabs>
    </w:pPr>
  </w:style>
  <w:style w:type="paragraph" w:customStyle="1" w:styleId="ProcAbstract">
    <w:name w:val="ProcAbstract"/>
    <w:basedOn w:val="Default"/>
    <w:pPr>
      <w:spacing w:after="240"/>
      <w:jc w:val="both"/>
    </w:pPr>
    <w:rPr>
      <w:b/>
      <w:sz w:val="18"/>
    </w:rPr>
  </w:style>
  <w:style w:type="paragraph" w:customStyle="1" w:styleId="ProcAffiliation">
    <w:name w:val="ProcAffiliation"/>
    <w:basedOn w:val="Default"/>
    <w:pPr>
      <w:jc w:val="center"/>
    </w:pPr>
    <w:rPr>
      <w:sz w:val="20"/>
    </w:rPr>
  </w:style>
  <w:style w:type="paragraph" w:customStyle="1" w:styleId="ProcAuthor">
    <w:name w:val="ProcAuthor"/>
    <w:basedOn w:val="Default"/>
    <w:pPr>
      <w:jc w:val="center"/>
    </w:pPr>
  </w:style>
  <w:style w:type="paragraph" w:customStyle="1" w:styleId="ProcBody">
    <w:name w:val="ProcBody"/>
    <w:basedOn w:val="Default"/>
    <w:pPr>
      <w:spacing w:before="120"/>
      <w:ind w:firstLine="288"/>
      <w:jc w:val="both"/>
    </w:pPr>
    <w:rPr>
      <w:sz w:val="20"/>
    </w:rPr>
  </w:style>
  <w:style w:type="paragraph" w:styleId="a7">
    <w:name w:val="List Bullet"/>
    <w:basedOn w:val="Default"/>
    <w:pPr>
      <w:ind w:left="360" w:hanging="360"/>
    </w:pPr>
  </w:style>
  <w:style w:type="paragraph" w:customStyle="1" w:styleId="ProcBullet">
    <w:name w:val="ProcBullet"/>
    <w:basedOn w:val="a7"/>
    <w:pPr>
      <w:ind w:left="584" w:right="227" w:hanging="357"/>
      <w:jc w:val="both"/>
    </w:pPr>
    <w:rPr>
      <w:sz w:val="20"/>
    </w:rPr>
  </w:style>
  <w:style w:type="paragraph" w:styleId="21">
    <w:name w:val="List Bullet 2"/>
    <w:basedOn w:val="Default"/>
    <w:pPr>
      <w:ind w:left="720" w:hanging="360"/>
    </w:pPr>
    <w:rPr>
      <w:sz w:val="20"/>
    </w:rPr>
  </w:style>
  <w:style w:type="paragraph" w:customStyle="1" w:styleId="ProcBullet2">
    <w:name w:val="ProcBullet2"/>
    <w:basedOn w:val="21"/>
    <w:pPr>
      <w:jc w:val="both"/>
    </w:pPr>
  </w:style>
  <w:style w:type="paragraph" w:customStyle="1" w:styleId="ProcRefs">
    <w:name w:val="ProcRefs"/>
    <w:basedOn w:val="Default"/>
    <w:pPr>
      <w:ind w:left="720" w:hanging="720"/>
      <w:jc w:val="both"/>
    </w:pPr>
    <w:rPr>
      <w:sz w:val="16"/>
    </w:rPr>
  </w:style>
  <w:style w:type="paragraph" w:customStyle="1" w:styleId="ProcSectionTitle">
    <w:name w:val="ProcSectionTitle"/>
    <w:basedOn w:val="Default"/>
    <w:pPr>
      <w:spacing w:before="240" w:after="120"/>
      <w:jc w:val="center"/>
    </w:pPr>
    <w:rPr>
      <w:b/>
      <w:sz w:val="20"/>
    </w:rPr>
  </w:style>
  <w:style w:type="paragraph" w:customStyle="1" w:styleId="ProcSubHeading">
    <w:name w:val="ProcSubHeading"/>
    <w:basedOn w:val="Default"/>
    <w:pPr>
      <w:spacing w:before="240"/>
    </w:pPr>
    <w:rPr>
      <w:i/>
      <w:sz w:val="20"/>
    </w:rPr>
  </w:style>
  <w:style w:type="paragraph" w:customStyle="1" w:styleId="ProcTitle">
    <w:name w:val="ProcTitle"/>
    <w:basedOn w:val="1"/>
    <w:pPr>
      <w:jc w:val="center"/>
    </w:pPr>
    <w:rPr>
      <w:rFonts w:ascii="Times" w:hAnsi="Times"/>
    </w:rPr>
  </w:style>
  <w:style w:type="paragraph" w:styleId="a8">
    <w:name w:val="Subtitle"/>
    <w:basedOn w:val="Default"/>
    <w:next w:val="Textbody"/>
    <w:qFormat/>
    <w:pPr>
      <w:spacing w:after="60"/>
      <w:jc w:val="center"/>
    </w:pPr>
    <w:rPr>
      <w:rFonts w:ascii="Helvetica" w:hAnsi="Helvetica"/>
      <w:i/>
    </w:rPr>
  </w:style>
  <w:style w:type="paragraph" w:styleId="a9">
    <w:name w:val="header"/>
    <w:basedOn w:val="Default"/>
    <w:pPr>
      <w:tabs>
        <w:tab w:val="center" w:pos="4320"/>
        <w:tab w:val="right" w:pos="8640"/>
      </w:tabs>
    </w:pPr>
  </w:style>
  <w:style w:type="paragraph" w:styleId="aa">
    <w:name w:val="footer"/>
    <w:basedOn w:val="Default"/>
    <w:pPr>
      <w:tabs>
        <w:tab w:val="center" w:pos="4320"/>
        <w:tab w:val="right" w:pos="8640"/>
      </w:tabs>
    </w:pPr>
  </w:style>
  <w:style w:type="paragraph" w:customStyle="1" w:styleId="FFTitle">
    <w:name w:val="FF Title"/>
    <w:basedOn w:val="Default"/>
    <w:pPr>
      <w:spacing w:before="240" w:after="120"/>
      <w:jc w:val="center"/>
    </w:pPr>
    <w:rPr>
      <w:rFonts w:ascii="Helvetica" w:hAnsi="Helvetica"/>
      <w:b/>
      <w:i/>
      <w:sz w:val="16"/>
    </w:rPr>
  </w:style>
  <w:style w:type="paragraph" w:customStyle="1" w:styleId="Body">
    <w:name w:val="Body"/>
    <w:basedOn w:val="Default"/>
    <w:link w:val="BodyChar"/>
    <w:pPr>
      <w:spacing w:after="120"/>
    </w:pPr>
    <w:rPr>
      <w:kern w:val="1"/>
    </w:rPr>
  </w:style>
  <w:style w:type="paragraph" w:customStyle="1" w:styleId="Text">
    <w:name w:val="Text"/>
    <w:basedOn w:val="a5"/>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pPr>
      <w:spacing w:after="40"/>
    </w:pPr>
    <w:rPr>
      <w:sz w:val="18"/>
    </w:rPr>
  </w:style>
  <w:style w:type="paragraph" w:styleId="ab">
    <w:name w:val="Title"/>
    <w:basedOn w:val="Default"/>
    <w:next w:val="a8"/>
    <w:qFormat/>
    <w:pPr>
      <w:tabs>
        <w:tab w:val="left" w:pos="5040"/>
      </w:tabs>
      <w:spacing w:before="240" w:after="60"/>
      <w:jc w:val="center"/>
    </w:pPr>
    <w:rPr>
      <w:rFonts w:ascii="Helvetica" w:hAnsi="Helvetica"/>
      <w:b/>
      <w:kern w:val="1"/>
      <w:sz w:val="32"/>
    </w:rPr>
  </w:style>
  <w:style w:type="paragraph" w:customStyle="1" w:styleId="covertext">
    <w:name w:val="cover text"/>
    <w:basedOn w:val="Default"/>
    <w:pPr>
      <w:spacing w:before="120" w:after="120"/>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Textbody"/>
  </w:style>
  <w:style w:type="character" w:customStyle="1" w:styleId="1Char">
    <w:name w:val="제목 1 Char"/>
    <w:basedOn w:val="Absatz-Standardschriftart"/>
    <w:link w:val="1"/>
    <w:rsid w:val="00D70923"/>
    <w:rPr>
      <w:rFonts w:ascii="Helvetica" w:hAnsi="Helvetica"/>
      <w:b/>
      <w:kern w:val="1"/>
      <w:sz w:val="28"/>
    </w:rPr>
  </w:style>
  <w:style w:type="paragraph" w:customStyle="1" w:styleId="ac">
    <w:rsid w:val="00D70923"/>
    <w:pPr>
      <w:widowControl w:val="0"/>
      <w:suppressAutoHyphens/>
    </w:pPr>
    <w:rPr>
      <w:rFonts w:ascii="Times" w:hAnsi="Times"/>
      <w:sz w:val="24"/>
    </w:rPr>
  </w:style>
  <w:style w:type="character" w:styleId="ad">
    <w:name w:val="Hyperlink"/>
    <w:basedOn w:val="a0"/>
    <w:rsid w:val="002E1DC1"/>
    <w:rPr>
      <w:color w:val="0000FF" w:themeColor="hyperlink"/>
      <w:u w:val="single"/>
    </w:rPr>
  </w:style>
  <w:style w:type="character" w:customStyle="1" w:styleId="BodyChar">
    <w:name w:val="Body Char"/>
    <w:link w:val="Body"/>
    <w:rsid w:val="002E1DC1"/>
    <w:rPr>
      <w:rFonts w:ascii="Times" w:hAnsi="Times"/>
      <w:kern w:val="1"/>
      <w:sz w:val="24"/>
    </w:rPr>
  </w:style>
  <w:style w:type="character" w:styleId="ae">
    <w:name w:val="Emphasis"/>
    <w:qFormat/>
    <w:rsid w:val="002E1DC1"/>
    <w:rPr>
      <w:i/>
      <w:iCs/>
    </w:rPr>
  </w:style>
  <w:style w:type="paragraph" w:customStyle="1" w:styleId="SP873733">
    <w:name w:val="SP.8.73733"/>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95">
    <w:name w:val="SP.8.73795"/>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9">
    <w:name w:val="SP.8.73739"/>
    <w:basedOn w:val="Default"/>
    <w:next w:val="Default"/>
    <w:uiPriority w:val="99"/>
    <w:rsid w:val="00AA3860"/>
    <w:pPr>
      <w:suppressAutoHyphens w:val="0"/>
      <w:autoSpaceDE w:val="0"/>
      <w:autoSpaceDN w:val="0"/>
      <w:adjustRightInd w:val="0"/>
    </w:pPr>
    <w:rPr>
      <w:rFonts w:ascii="Times New Roman" w:hAnsi="Times New Roman"/>
      <w:szCs w:val="24"/>
    </w:rPr>
  </w:style>
  <w:style w:type="paragraph" w:customStyle="1" w:styleId="SP873735">
    <w:name w:val="SP.8.73735"/>
    <w:basedOn w:val="Default"/>
    <w:next w:val="Default"/>
    <w:uiPriority w:val="99"/>
    <w:rsid w:val="00AA3860"/>
    <w:pPr>
      <w:suppressAutoHyphens w:val="0"/>
      <w:autoSpaceDE w:val="0"/>
      <w:autoSpaceDN w:val="0"/>
      <w:adjustRightInd w:val="0"/>
    </w:pPr>
    <w:rPr>
      <w:rFonts w:ascii="Times New Roman" w:hAnsi="Times New Roman"/>
      <w:szCs w:val="24"/>
    </w:rPr>
  </w:style>
  <w:style w:type="character" w:customStyle="1" w:styleId="SC8208955">
    <w:name w:val="SC.8.208955"/>
    <w:uiPriority w:val="99"/>
    <w:rsid w:val="00AA3860"/>
    <w:rPr>
      <w:color w:val="000000"/>
      <w:sz w:val="20"/>
      <w:szCs w:val="20"/>
      <w:u w:val="single"/>
    </w:rPr>
  </w:style>
  <w:style w:type="table" w:styleId="af">
    <w:name w:val="Table Grid"/>
    <w:basedOn w:val="a1"/>
    <w:rsid w:val="000A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873832">
    <w:name w:val="SP.8.73832"/>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873833">
    <w:name w:val="SP.8.73833"/>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21">
    <w:name w:val="SP.12.86021"/>
    <w:basedOn w:val="Default"/>
    <w:next w:val="Default"/>
    <w:uiPriority w:val="99"/>
    <w:rsid w:val="00FD43CB"/>
    <w:pPr>
      <w:suppressAutoHyphens w:val="0"/>
      <w:autoSpaceDE w:val="0"/>
      <w:autoSpaceDN w:val="0"/>
      <w:adjustRightInd w:val="0"/>
    </w:pPr>
    <w:rPr>
      <w:rFonts w:ascii="Times New Roman" w:hAnsi="Times New Roman"/>
      <w:szCs w:val="24"/>
    </w:rPr>
  </w:style>
  <w:style w:type="paragraph" w:customStyle="1" w:styleId="SP1286045">
    <w:name w:val="SP.12.86045"/>
    <w:basedOn w:val="Default"/>
    <w:next w:val="Default"/>
    <w:uiPriority w:val="99"/>
    <w:rsid w:val="00FD43CB"/>
    <w:pPr>
      <w:suppressAutoHyphens w:val="0"/>
      <w:autoSpaceDE w:val="0"/>
      <w:autoSpaceDN w:val="0"/>
      <w:adjustRightInd w:val="0"/>
    </w:pPr>
    <w:rPr>
      <w:rFonts w:ascii="Times New Roman" w:hAnsi="Times New Roman"/>
      <w:szCs w:val="24"/>
    </w:rPr>
  </w:style>
  <w:style w:type="character" w:customStyle="1" w:styleId="SC12127026">
    <w:name w:val="SC.12.127026"/>
    <w:uiPriority w:val="99"/>
    <w:rsid w:val="00FD43CB"/>
    <w:rPr>
      <w:color w:val="000000"/>
      <w:sz w:val="18"/>
      <w:szCs w:val="18"/>
      <w:u w:val="single"/>
    </w:rPr>
  </w:style>
  <w:style w:type="paragraph" w:customStyle="1" w:styleId="SP1286018">
    <w:name w:val="SP.12.86018"/>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82">
    <w:name w:val="SP.12.86082"/>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1286027">
    <w:name w:val="SP.12.86027"/>
    <w:basedOn w:val="Default"/>
    <w:next w:val="Default"/>
    <w:uiPriority w:val="99"/>
    <w:rsid w:val="00A73B6F"/>
    <w:pPr>
      <w:suppressAutoHyphens w:val="0"/>
      <w:autoSpaceDE w:val="0"/>
      <w:autoSpaceDN w:val="0"/>
      <w:adjustRightInd w:val="0"/>
    </w:pPr>
    <w:rPr>
      <w:rFonts w:ascii="Times New Roman" w:hAnsi="Times New Roman"/>
      <w:szCs w:val="24"/>
    </w:rPr>
  </w:style>
  <w:style w:type="paragraph" w:customStyle="1" w:styleId="SP8221189">
    <w:name w:val="SP.8.221189"/>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41">
    <w:name w:val="SP.8.221241"/>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218">
    <w:name w:val="SP.8.221218"/>
    <w:basedOn w:val="Default"/>
    <w:next w:val="Default"/>
    <w:uiPriority w:val="99"/>
    <w:rsid w:val="00370D1D"/>
    <w:pPr>
      <w:suppressAutoHyphens w:val="0"/>
      <w:autoSpaceDE w:val="0"/>
      <w:autoSpaceDN w:val="0"/>
      <w:adjustRightInd w:val="0"/>
    </w:pPr>
    <w:rPr>
      <w:rFonts w:ascii="Times New Roman" w:hAnsi="Times New Roman"/>
      <w:szCs w:val="24"/>
    </w:rPr>
  </w:style>
  <w:style w:type="paragraph" w:customStyle="1" w:styleId="SP8221191">
    <w:name w:val="SP.8.221191"/>
    <w:basedOn w:val="Default"/>
    <w:next w:val="Default"/>
    <w:uiPriority w:val="99"/>
    <w:rsid w:val="00370D1D"/>
    <w:pPr>
      <w:suppressAutoHyphens w:val="0"/>
      <w:autoSpaceDE w:val="0"/>
      <w:autoSpaceDN w:val="0"/>
      <w:adjustRightInd w:val="0"/>
    </w:pPr>
    <w:rPr>
      <w:rFonts w:ascii="Times New Roman" w:hAnsi="Times New Roman"/>
      <w:szCs w:val="24"/>
    </w:rPr>
  </w:style>
  <w:style w:type="character" w:customStyle="1" w:styleId="SC8245778">
    <w:name w:val="SC.8.245778"/>
    <w:uiPriority w:val="99"/>
    <w:rsid w:val="00370D1D"/>
    <w:rPr>
      <w:color w:val="000000"/>
      <w:sz w:val="20"/>
      <w:szCs w:val="20"/>
      <w:u w:val="single"/>
    </w:rPr>
  </w:style>
  <w:style w:type="paragraph" w:customStyle="1" w:styleId="SP8274437">
    <w:name w:val="SP.8.27443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77">
    <w:name w:val="SP.8.274477"/>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66">
    <w:name w:val="SP.8.274466"/>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39">
    <w:name w:val="SP.8.274439"/>
    <w:basedOn w:val="Default"/>
    <w:next w:val="Default"/>
    <w:uiPriority w:val="99"/>
    <w:rsid w:val="00880EA8"/>
    <w:pPr>
      <w:suppressAutoHyphens w:val="0"/>
      <w:autoSpaceDE w:val="0"/>
      <w:autoSpaceDN w:val="0"/>
      <w:adjustRightInd w:val="0"/>
    </w:pPr>
    <w:rPr>
      <w:rFonts w:ascii="Arial" w:hAnsi="Arial" w:cs="Arial"/>
      <w:szCs w:val="24"/>
    </w:rPr>
  </w:style>
  <w:style w:type="paragraph" w:customStyle="1" w:styleId="SP8274457">
    <w:name w:val="SP.8.274457"/>
    <w:basedOn w:val="Default"/>
    <w:next w:val="Default"/>
    <w:uiPriority w:val="99"/>
    <w:rsid w:val="00880EA8"/>
    <w:pPr>
      <w:suppressAutoHyphens w:val="0"/>
      <w:autoSpaceDE w:val="0"/>
      <w:autoSpaceDN w:val="0"/>
      <w:adjustRightInd w:val="0"/>
    </w:pPr>
    <w:rPr>
      <w:rFonts w:ascii="Times New Roman" w:hAnsi="Times New Roman"/>
      <w:szCs w:val="24"/>
    </w:rPr>
  </w:style>
  <w:style w:type="character" w:customStyle="1" w:styleId="SC8245766">
    <w:name w:val="SC.8.245766"/>
    <w:uiPriority w:val="99"/>
    <w:rsid w:val="00880EA8"/>
    <w:rPr>
      <w:b/>
      <w:bCs/>
      <w:i/>
      <w:iCs/>
      <w:color w:val="000000"/>
      <w:sz w:val="20"/>
      <w:szCs w:val="20"/>
    </w:rPr>
  </w:style>
  <w:style w:type="paragraph" w:customStyle="1" w:styleId="SP8274433">
    <w:name w:val="SP.8.274433"/>
    <w:basedOn w:val="Default"/>
    <w:next w:val="Default"/>
    <w:uiPriority w:val="99"/>
    <w:rsid w:val="00880EA8"/>
    <w:pPr>
      <w:suppressAutoHyphens w:val="0"/>
      <w:autoSpaceDE w:val="0"/>
      <w:autoSpaceDN w:val="0"/>
      <w:adjustRightInd w:val="0"/>
    </w:pPr>
    <w:rPr>
      <w:rFonts w:ascii="Times New Roman" w:hAnsi="Times New Roman"/>
      <w:szCs w:val="24"/>
    </w:rPr>
  </w:style>
  <w:style w:type="paragraph" w:styleId="af0">
    <w:name w:val="List Paragraph"/>
    <w:basedOn w:val="a"/>
    <w:rsid w:val="00880EA8"/>
    <w:pPr>
      <w:ind w:leftChars="400" w:left="800"/>
    </w:pPr>
  </w:style>
  <w:style w:type="paragraph" w:styleId="af1">
    <w:name w:val="Balloon Text"/>
    <w:basedOn w:val="a"/>
    <w:link w:val="Char"/>
    <w:rsid w:val="00880EA8"/>
    <w:rPr>
      <w:rFonts w:asciiTheme="majorHAnsi" w:eastAsiaTheme="majorEastAsia" w:hAnsiTheme="majorHAnsi" w:cstheme="majorBidi"/>
      <w:sz w:val="18"/>
      <w:szCs w:val="18"/>
    </w:rPr>
  </w:style>
  <w:style w:type="character" w:customStyle="1" w:styleId="Char">
    <w:name w:val="풍선 도움말 텍스트 Char"/>
    <w:basedOn w:val="a0"/>
    <w:link w:val="af1"/>
    <w:rsid w:val="00880EA8"/>
    <w:rPr>
      <w:rFonts w:asciiTheme="majorHAnsi" w:eastAsiaTheme="majorEastAsia" w:hAnsiTheme="majorHAnsi" w:cstheme="majorBidi"/>
      <w:sz w:val="18"/>
      <w:szCs w:val="18"/>
    </w:rPr>
  </w:style>
  <w:style w:type="character" w:customStyle="1" w:styleId="SC8245799">
    <w:name w:val="SC.8.245799"/>
    <w:uiPriority w:val="99"/>
    <w:rsid w:val="00880EA8"/>
    <w:rPr>
      <w:rFonts w:ascii="Times New Roman" w:hAnsi="Times New Roman" w:cs="Times New Roman"/>
      <w:color w:val="000000"/>
      <w:sz w:val="16"/>
      <w:szCs w:val="16"/>
      <w:u w:val="single"/>
    </w:rPr>
  </w:style>
  <w:style w:type="character" w:customStyle="1" w:styleId="SC8245797">
    <w:name w:val="SC.8.245797"/>
    <w:uiPriority w:val="99"/>
    <w:rsid w:val="00880EA8"/>
    <w:rPr>
      <w:rFonts w:ascii="Times New Roman" w:hAnsi="Times New Roman" w:cs="Times New Roman"/>
      <w:color w:val="000000"/>
      <w:sz w:val="16"/>
      <w:szCs w:val="16"/>
      <w:u w:val="single"/>
    </w:rPr>
  </w:style>
  <w:style w:type="paragraph" w:customStyle="1" w:styleId="SP8274509">
    <w:name w:val="SP.8.274509"/>
    <w:basedOn w:val="Default"/>
    <w:next w:val="Default"/>
    <w:uiPriority w:val="99"/>
    <w:rsid w:val="00880EA8"/>
    <w:pPr>
      <w:suppressAutoHyphens w:val="0"/>
      <w:autoSpaceDE w:val="0"/>
      <w:autoSpaceDN w:val="0"/>
      <w:adjustRightInd w:val="0"/>
    </w:pPr>
    <w:rPr>
      <w:rFonts w:ascii="Arial" w:hAnsi="Arial" w:cs="Arial"/>
      <w:szCs w:val="24"/>
    </w:rPr>
  </w:style>
  <w:style w:type="character" w:styleId="af2">
    <w:name w:val="Placeholder Text"/>
    <w:basedOn w:val="a0"/>
    <w:rsid w:val="007C4772"/>
    <w:rPr>
      <w:color w:val="808080"/>
    </w:rPr>
  </w:style>
  <w:style w:type="character" w:customStyle="1" w:styleId="SC8208902">
    <w:name w:val="SC.8.208902"/>
    <w:uiPriority w:val="99"/>
    <w:rsid w:val="00855F7C"/>
    <w:rPr>
      <w:color w:val="000000"/>
      <w:sz w:val="20"/>
      <w:szCs w:val="20"/>
    </w:rPr>
  </w:style>
  <w:style w:type="paragraph" w:customStyle="1" w:styleId="SP21270341">
    <w:name w:val="SP.21.270341"/>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485">
    <w:name w:val="SC.21.233485"/>
    <w:uiPriority w:val="99"/>
    <w:rsid w:val="000F1E27"/>
    <w:rPr>
      <w:rFonts w:cs="IJOLJ N+ Courier"/>
      <w:color w:val="000000"/>
      <w:sz w:val="16"/>
      <w:szCs w:val="16"/>
    </w:rPr>
  </w:style>
  <w:style w:type="paragraph" w:customStyle="1" w:styleId="SP21270365">
    <w:name w:val="SP.21.270365"/>
    <w:basedOn w:val="Default"/>
    <w:next w:val="Default"/>
    <w:uiPriority w:val="99"/>
    <w:rsid w:val="000F1E27"/>
    <w:pPr>
      <w:suppressAutoHyphens w:val="0"/>
      <w:autoSpaceDE w:val="0"/>
      <w:autoSpaceDN w:val="0"/>
      <w:adjustRightInd w:val="0"/>
    </w:pPr>
    <w:rPr>
      <w:rFonts w:ascii="IJOLJ N+ Courier" w:eastAsia="IJOLJ N+ Courier" w:hAnsi="Times New Roman"/>
      <w:szCs w:val="24"/>
    </w:rPr>
  </w:style>
  <w:style w:type="character" w:customStyle="1" w:styleId="SC21233531">
    <w:name w:val="SC.21.233531"/>
    <w:uiPriority w:val="99"/>
    <w:rsid w:val="000F1E27"/>
    <w:rPr>
      <w:rFonts w:ascii="Times New Roman"/>
      <w:color w:val="000000"/>
      <w:sz w:val="16"/>
      <w:szCs w:val="16"/>
    </w:rPr>
  </w:style>
  <w:style w:type="character" w:customStyle="1" w:styleId="SC21233538">
    <w:name w:val="SC.21.233538"/>
    <w:uiPriority w:val="99"/>
    <w:rsid w:val="000F1E27"/>
    <w:rPr>
      <w:rFonts w:ascii="Times New Roman"/>
      <w:color w:val="000000"/>
      <w:sz w:val="16"/>
      <w:szCs w:val="16"/>
    </w:rPr>
  </w:style>
  <w:style w:type="paragraph" w:customStyle="1" w:styleId="SP8237573">
    <w:name w:val="SP.8.237573"/>
    <w:basedOn w:val="Default"/>
    <w:next w:val="Default"/>
    <w:uiPriority w:val="99"/>
    <w:rsid w:val="007C0B55"/>
    <w:pPr>
      <w:suppressAutoHyphens w:val="0"/>
      <w:autoSpaceDE w:val="0"/>
      <w:autoSpaceDN w:val="0"/>
      <w:adjustRightInd w:val="0"/>
    </w:pPr>
    <w:rPr>
      <w:rFonts w:ascii="Times New Roman" w:hAnsi="Times New Roman"/>
      <w:szCs w:val="24"/>
    </w:rPr>
  </w:style>
  <w:style w:type="paragraph" w:customStyle="1" w:styleId="SP8237625">
    <w:name w:val="SP.8.237625"/>
    <w:basedOn w:val="Default"/>
    <w:next w:val="Default"/>
    <w:uiPriority w:val="99"/>
    <w:rsid w:val="007C0B55"/>
    <w:pPr>
      <w:suppressAutoHyphens w:val="0"/>
      <w:autoSpaceDE w:val="0"/>
      <w:autoSpaceDN w:val="0"/>
      <w:adjustRightInd w:val="0"/>
    </w:pPr>
    <w:rPr>
      <w:rFonts w:ascii="Times New Roman" w:hAnsi="Times New Roman"/>
      <w:szCs w:val="24"/>
    </w:rPr>
  </w:style>
  <w:style w:type="paragraph" w:customStyle="1" w:styleId="SP8237602">
    <w:name w:val="SP.8.237602"/>
    <w:basedOn w:val="Default"/>
    <w:next w:val="Default"/>
    <w:uiPriority w:val="99"/>
    <w:rsid w:val="007C0B55"/>
    <w:pPr>
      <w:suppressAutoHyphens w:val="0"/>
      <w:autoSpaceDE w:val="0"/>
      <w:autoSpaceDN w:val="0"/>
      <w:adjustRightInd w:val="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3968">
      <w:bodyDiv w:val="1"/>
      <w:marLeft w:val="0"/>
      <w:marRight w:val="0"/>
      <w:marTop w:val="0"/>
      <w:marBottom w:val="0"/>
      <w:divBdr>
        <w:top w:val="none" w:sz="0" w:space="0" w:color="auto"/>
        <w:left w:val="none" w:sz="0" w:space="0" w:color="auto"/>
        <w:bottom w:val="none" w:sz="0" w:space="0" w:color="auto"/>
        <w:right w:val="none" w:sz="0" w:space="0" w:color="auto"/>
      </w:divBdr>
      <w:divsChild>
        <w:div w:id="484324467">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pat-material.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andards.ieee.org/guides/opman/sect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ndards.ieee.org/guides/bylaws/sect6-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andards.ieee.org/faqs/affiliationFAQ.html" TargetMode="External"/><Relationship Id="rId4" Type="http://schemas.openxmlformats.org/officeDocument/2006/relationships/settings" Target="settings.xml"/><Relationship Id="rId9" Type="http://schemas.openxmlformats.org/officeDocument/2006/relationships/hyperlink" Target="mailto:jscha@etri.re.kr" TargetMode="External"/><Relationship Id="rId14" Type="http://schemas.openxmlformats.org/officeDocument/2006/relationships/hyperlink" Target="http://standards.ieee.org/board/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1071</TotalTime>
  <Pages>4</Pages>
  <Words>889</Words>
  <Characters>5070</Characters>
  <Application>Microsoft Office Word</Application>
  <DocSecurity>0</DocSecurity>
  <Lines>42</Lines>
  <Paragraphs>11</Paragraphs>
  <ScaleCrop>false</ScaleCrop>
  <HeadingPairs>
    <vt:vector size="6" baseType="variant">
      <vt:variant>
        <vt:lpstr>제목</vt:lpstr>
      </vt:variant>
      <vt:variant>
        <vt:i4>1</vt:i4>
      </vt:variant>
      <vt:variant>
        <vt:lpstr>Title</vt:lpstr>
      </vt:variant>
      <vt:variant>
        <vt:i4>1</vt:i4>
      </vt:variant>
      <vt:variant>
        <vt:lpstr>Headings</vt:lpstr>
      </vt:variant>
      <vt:variant>
        <vt:i4>5</vt:i4>
      </vt:variant>
    </vt:vector>
  </HeadingPairs>
  <TitlesOfParts>
    <vt:vector size="7" baseType="lpstr">
      <vt:lpstr>IEEE 802.16 Mentor Document Template</vt:lpstr>
      <vt:lpstr>IEEE 802.16</vt:lpstr>
      <vt:lpstr>Template Instructions</vt:lpstr>
      <vt:lpstr>Document Format</vt:lpstr>
      <vt:lpstr>Header</vt:lpstr>
      <vt:lpstr>Fonts</vt:lpstr>
      <vt:lpstr>Document Submission</vt:lpstr>
    </vt:vector>
  </TitlesOfParts>
  <Manager/>
  <Company>Consensii LLC</Company>
  <LinksUpToDate>false</LinksUpToDate>
  <CharactersWithSpaces>5948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Jaesun Cha</cp:lastModifiedBy>
  <cp:revision>91</cp:revision>
  <cp:lastPrinted>2113-01-01T05:00:00Z</cp:lastPrinted>
  <dcterms:created xsi:type="dcterms:W3CDTF">2011-12-29T23:12:00Z</dcterms:created>
  <dcterms:modified xsi:type="dcterms:W3CDTF">2012-04-30T05:39:00Z</dcterms:modified>
  <cp:category/>
</cp:coreProperties>
</file>