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65205" w:rsidP="00F93DA3">
            <w:pPr>
              <w:pStyle w:val="covertext"/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Power Control</w:t>
            </w:r>
            <w:r w:rsidR="00F93DA3">
              <w:rPr>
                <w:rFonts w:hint="eastAsia"/>
                <w:b/>
                <w:lang w:eastAsia="ko-KR"/>
              </w:rPr>
              <w:t xml:space="preserve"> </w:t>
            </w:r>
            <w:r w:rsidR="00F36915">
              <w:rPr>
                <w:rFonts w:hint="eastAsia"/>
                <w:b/>
                <w:lang w:eastAsia="ko-KR"/>
              </w:rPr>
              <w:t>T</w:t>
            </w:r>
            <w:r w:rsidR="001742D6">
              <w:rPr>
                <w:rFonts w:hint="eastAsia"/>
                <w:b/>
                <w:lang w:eastAsia="ko-KR"/>
              </w:rPr>
              <w:t xml:space="preserve">alk-around </w:t>
            </w:r>
            <w:r w:rsidR="00F36915">
              <w:rPr>
                <w:rFonts w:hint="eastAsia"/>
                <w:b/>
                <w:lang w:eastAsia="ko-KR"/>
              </w:rPr>
              <w:t>D</w:t>
            </w:r>
            <w:r w:rsidR="001742D6">
              <w:rPr>
                <w:rFonts w:hint="eastAsia"/>
                <w:b/>
                <w:lang w:eastAsia="ko-KR"/>
              </w:rPr>
              <w:t xml:space="preserve">irect </w:t>
            </w:r>
            <w:r w:rsidR="00F36915">
              <w:rPr>
                <w:rFonts w:hint="eastAsia"/>
                <w:b/>
                <w:lang w:eastAsia="ko-KR"/>
              </w:rPr>
              <w:t>C</w:t>
            </w:r>
            <w:r w:rsidR="001742D6">
              <w:rPr>
                <w:rFonts w:hint="eastAsia"/>
                <w:b/>
                <w:lang w:eastAsia="ko-KR"/>
              </w:rPr>
              <w:t>ommunication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1C0DD7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1C0DD7">
              <w:rPr>
                <w:rFonts w:hint="eastAsia"/>
                <w:b/>
                <w:lang w:eastAsia="ko-KR"/>
              </w:rPr>
              <w:t>3</w:t>
            </w:r>
            <w:r w:rsidR="004C4989">
              <w:rPr>
                <w:b/>
              </w:rPr>
              <w:t>-0</w:t>
            </w:r>
            <w:r w:rsidR="001C0DD7">
              <w:rPr>
                <w:rFonts w:hint="eastAsia"/>
                <w:b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Yoon, </w:t>
            </w:r>
            <w:proofErr w:type="spellStart"/>
            <w:r>
              <w:rPr>
                <w:rFonts w:hint="eastAsia"/>
                <w:lang w:eastAsia="ko-KR"/>
              </w:rPr>
              <w:t>Kwangjae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92701D">
              <w:br/>
            </w:r>
          </w:p>
          <w:p w:rsidR="0092701D" w:rsidRP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  <w:r w:rsidR="0092701D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9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  <w:bookmarkStart w:id="0" w:name="_GoBack"/>
            <w:bookmarkEnd w:id="0"/>
          </w:p>
          <w:p w:rsidR="0092701D" w:rsidRDefault="0092701D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D5D59" w:rsidP="00B724A9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EEE 802.16-12-0142,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Letter Ballot #38 on P802.16.1a/D1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665205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665205">
              <w:rPr>
                <w:rFonts w:hint="eastAsia"/>
                <w:lang w:eastAsia="ko-KR"/>
              </w:rPr>
              <w:t>power control</w:t>
            </w:r>
            <w:r w:rsidR="00F93DA3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of talk-around communication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665205">
        <w:rPr>
          <w:rFonts w:ascii="Arial" w:hAnsi="Arial" w:hint="eastAsia"/>
          <w:b/>
          <w:sz w:val="32"/>
          <w:szCs w:val="32"/>
          <w:lang w:eastAsia="ko-KR"/>
        </w:rPr>
        <w:lastRenderedPageBreak/>
        <w:t>Power Control for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T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alk-around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D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irect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C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>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Eunkyung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Pr="00BE10E9" w:rsidRDefault="00D62781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DC633A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This contribution </w:t>
      </w:r>
      <w:r w:rsidR="00F93DA3">
        <w:rPr>
          <w:rFonts w:hint="eastAsia"/>
          <w:lang w:eastAsia="ko-KR"/>
        </w:rPr>
        <w:t xml:space="preserve">is for </w:t>
      </w:r>
      <w:r w:rsidR="00665205">
        <w:rPr>
          <w:rFonts w:hint="eastAsia"/>
          <w:lang w:eastAsia="ko-KR"/>
        </w:rPr>
        <w:t xml:space="preserve">power control </w:t>
      </w:r>
      <w:r w:rsidR="00F93DA3">
        <w:rPr>
          <w:rFonts w:hint="eastAsia"/>
          <w:lang w:eastAsia="ko-KR"/>
        </w:rPr>
        <w:t>of talk-around direct communication.</w:t>
      </w:r>
    </w:p>
    <w:p w:rsidR="00983B54" w:rsidRDefault="00983B54">
      <w:pPr>
        <w:pStyle w:val="Body"/>
        <w:rPr>
          <w:rFonts w:hint="eastAsia"/>
          <w:lang w:eastAsia="ko-KR"/>
        </w:rPr>
      </w:pPr>
    </w:p>
    <w:p w:rsidR="00BD5D59" w:rsidRDefault="00BD5D59" w:rsidP="00BD5D59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D5D59" w:rsidRDefault="00BD5D59" w:rsidP="00BD5D59">
      <w:pPr>
        <w:pStyle w:val="Body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[1] IEEE P802.16.1a/D1, </w:t>
      </w:r>
      <w:proofErr w:type="spellStart"/>
      <w:r>
        <w:rPr>
          <w:rFonts w:hint="eastAsia"/>
          <w:lang w:eastAsia="ko-KR"/>
        </w:rPr>
        <w:t>WirelessMAN</w:t>
      </w:r>
      <w:proofErr w:type="spellEnd"/>
      <w:r>
        <w:rPr>
          <w:rFonts w:hint="eastAsia"/>
          <w:lang w:eastAsia="ko-KR"/>
        </w:rPr>
        <w:t xml:space="preserve">-Advanced Air Interface for Broadband Access Systems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Draft Amendment: Higher Reliability Networks, Feb. 2012.</w:t>
      </w:r>
    </w:p>
    <w:p w:rsidR="00BD5D59" w:rsidRDefault="00BD5D59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lastRenderedPageBreak/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8F4125" w:rsidRDefault="008F4125" w:rsidP="008F4125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Add new text in the section </w:t>
      </w:r>
      <w:r w:rsidR="0044254E">
        <w:rPr>
          <w:rFonts w:ascii="Arial" w:hAnsi="Arial" w:hint="eastAsia"/>
          <w:i/>
          <w:highlight w:val="yellow"/>
          <w:lang w:eastAsia="ko-KR"/>
        </w:rPr>
        <w:t>6.2.3.65.37</w:t>
      </w:r>
      <w:r>
        <w:rPr>
          <w:rFonts w:ascii="Arial" w:hAnsi="Arial" w:hint="eastAsia"/>
          <w:i/>
          <w:highlight w:val="yellow"/>
          <w:lang w:eastAsia="ko-KR"/>
        </w:rPr>
        <w:t xml:space="preserve"> in the IEEE 802.16.1a Draft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125" w:rsidRPr="0044254E" w:rsidRDefault="008F4125" w:rsidP="008F4125">
      <w:pPr>
        <w:pStyle w:val="Default"/>
        <w:rPr>
          <w:b/>
          <w:lang w:eastAsia="ko-KR"/>
        </w:rPr>
      </w:pPr>
      <w:r w:rsidRPr="0044254E">
        <w:rPr>
          <w:rFonts w:hint="eastAsia"/>
          <w:b/>
          <w:lang w:eastAsia="ko-KR"/>
        </w:rPr>
        <w:t>6.</w:t>
      </w:r>
      <w:r w:rsidR="0044254E" w:rsidRPr="0044254E">
        <w:rPr>
          <w:rFonts w:hint="eastAsia"/>
          <w:b/>
          <w:lang w:eastAsia="ko-KR"/>
        </w:rPr>
        <w:t>2.3.65.37</w:t>
      </w:r>
      <w:r w:rsidRPr="0044254E">
        <w:rPr>
          <w:rFonts w:hint="eastAsia"/>
          <w:b/>
          <w:lang w:eastAsia="ko-KR"/>
        </w:rPr>
        <w:t xml:space="preserve"> </w:t>
      </w:r>
      <w:r w:rsidR="0044254E" w:rsidRPr="0044254E">
        <w:rPr>
          <w:rFonts w:hint="eastAsia"/>
          <w:b/>
          <w:u w:val="single"/>
          <w:lang w:eastAsia="ko-KR"/>
        </w:rPr>
        <w:t>AAI-DC-RTS</w:t>
      </w:r>
    </w:p>
    <w:p w:rsidR="0044254E" w:rsidRDefault="0044254E" w:rsidP="008F4125">
      <w:pPr>
        <w:pStyle w:val="Default"/>
        <w:rPr>
          <w:lang w:eastAsia="ko-KR"/>
        </w:rPr>
      </w:pPr>
    </w:p>
    <w:p w:rsidR="00683DA3" w:rsidRDefault="00683DA3" w:rsidP="008F4125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683DA3" w:rsidRDefault="00683DA3" w:rsidP="008F4125">
      <w:pPr>
        <w:pStyle w:val="Default"/>
        <w:rPr>
          <w:lang w:eastAsia="ko-KR"/>
        </w:rPr>
      </w:pPr>
    </w:p>
    <w:p w:rsidR="0044254E" w:rsidRPr="0044254E" w:rsidRDefault="0044254E" w:rsidP="0044254E">
      <w:pPr>
        <w:pStyle w:val="Default"/>
        <w:jc w:val="center"/>
        <w:rPr>
          <w:b/>
          <w:u w:val="single"/>
          <w:lang w:eastAsia="ko-KR"/>
        </w:rPr>
      </w:pPr>
      <w:r w:rsidRPr="0044254E">
        <w:rPr>
          <w:rFonts w:hint="eastAsia"/>
          <w:b/>
          <w:u w:val="single"/>
          <w:lang w:eastAsia="ko-KR"/>
        </w:rPr>
        <w:t xml:space="preserve">Table 1066kk </w:t>
      </w:r>
      <w:r w:rsidRPr="0044254E">
        <w:rPr>
          <w:b/>
          <w:u w:val="single"/>
          <w:lang w:eastAsia="ko-KR"/>
        </w:rPr>
        <w:t>–</w:t>
      </w:r>
      <w:r w:rsidRPr="0044254E">
        <w:rPr>
          <w:rFonts w:hint="eastAsia"/>
          <w:b/>
          <w:u w:val="single"/>
          <w:lang w:eastAsia="ko-KR"/>
        </w:rPr>
        <w:t xml:space="preserve"> AAI-DC-RTS message field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5245"/>
        <w:gridCol w:w="2686"/>
      </w:tblGrid>
      <w:tr w:rsidR="00683DA3" w:rsidRPr="00214FA0" w:rsidTr="00683DA3">
        <w:tc>
          <w:tcPr>
            <w:tcW w:w="2376" w:type="dxa"/>
            <w:shd w:val="clear" w:color="auto" w:fill="auto"/>
          </w:tcPr>
          <w:p w:rsidR="008F4125" w:rsidRPr="0044254E" w:rsidRDefault="008F4125" w:rsidP="0044254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Field</w:t>
            </w:r>
          </w:p>
        </w:tc>
        <w:tc>
          <w:tcPr>
            <w:tcW w:w="709" w:type="dxa"/>
            <w:shd w:val="clear" w:color="auto" w:fill="auto"/>
          </w:tcPr>
          <w:p w:rsidR="00683DA3" w:rsidRDefault="0044254E" w:rsidP="0044254E">
            <w:pPr>
              <w:jc w:val="center"/>
              <w:rPr>
                <w:b/>
                <w:sz w:val="18"/>
                <w:szCs w:val="18"/>
                <w:u w:val="single"/>
                <w:lang w:eastAsia="ko-KR"/>
              </w:rPr>
            </w:pPr>
            <w:r>
              <w:rPr>
                <w:b/>
                <w:sz w:val="18"/>
                <w:szCs w:val="18"/>
                <w:u w:val="single"/>
              </w:rPr>
              <w:t>Size</w:t>
            </w:r>
          </w:p>
          <w:p w:rsidR="008F4125" w:rsidRPr="0044254E" w:rsidRDefault="008F4125" w:rsidP="0044254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(bits)</w:t>
            </w:r>
          </w:p>
        </w:tc>
        <w:tc>
          <w:tcPr>
            <w:tcW w:w="5245" w:type="dxa"/>
            <w:shd w:val="clear" w:color="auto" w:fill="auto"/>
          </w:tcPr>
          <w:p w:rsidR="008F4125" w:rsidRPr="0044254E" w:rsidRDefault="008F4125" w:rsidP="0044254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Value/Description</w:t>
            </w:r>
          </w:p>
        </w:tc>
        <w:tc>
          <w:tcPr>
            <w:tcW w:w="2686" w:type="dxa"/>
            <w:shd w:val="clear" w:color="auto" w:fill="auto"/>
          </w:tcPr>
          <w:p w:rsidR="008F4125" w:rsidRPr="0044254E" w:rsidRDefault="008F4125" w:rsidP="0044254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Condition</w:t>
            </w:r>
          </w:p>
        </w:tc>
      </w:tr>
      <w:tr w:rsidR="008F4125" w:rsidRPr="00214FA0" w:rsidTr="00683DA3">
        <w:tc>
          <w:tcPr>
            <w:tcW w:w="2376" w:type="dxa"/>
            <w:shd w:val="clear" w:color="auto" w:fill="auto"/>
          </w:tcPr>
          <w:p w:rsidR="008F4125" w:rsidRPr="0044254E" w:rsidRDefault="008F4125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Source DCTID</w:t>
            </w:r>
          </w:p>
        </w:tc>
        <w:tc>
          <w:tcPr>
            <w:tcW w:w="709" w:type="dxa"/>
            <w:shd w:val="clear" w:color="auto" w:fill="auto"/>
          </w:tcPr>
          <w:p w:rsidR="008F4125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8F4125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source HR-MS address</w:t>
            </w:r>
          </w:p>
        </w:tc>
        <w:tc>
          <w:tcPr>
            <w:tcW w:w="2686" w:type="dxa"/>
            <w:shd w:val="clear" w:color="auto" w:fill="auto"/>
          </w:tcPr>
          <w:p w:rsidR="008F4125" w:rsidRPr="0044254E" w:rsidRDefault="008F4125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Destination DCTID or DCGID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destination HR-MS (Group) address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Maximum Index of Burst Size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maximum index of burst size that the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sending HR-MS suggests the receiving HR-MS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gramStart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to</w:t>
            </w:r>
            <w:proofErr w:type="gramEnd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 recommend. The receiving HR-MS selects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burst size that is less than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Maximum Number of HARQ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Retransmission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maximum number of PHY burst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gramStart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retransmission</w:t>
            </w:r>
            <w:proofErr w:type="gramEnd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 for HARQ operation.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HARQ retransmission is disabled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1~3: HARQ retransmission is enabled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Destination Address Type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type of destination address.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DCTID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1: DCGID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 Message Indicator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whether a control message is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piggybacked or not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no piggyback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1: MAC control message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683DA3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Transmit </w:t>
            </w:r>
            <w:r w:rsidR="00683DA3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P</w:t>
            </w:r>
            <w:r w:rsidRPr="0044254E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ower</w:t>
            </w:r>
            <w:r w:rsidR="00683DA3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Level of Dedicated Channel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 xml:space="preserve">Unsigned integer from 1 to 64 in units of 1 </w:t>
            </w:r>
            <w:proofErr w:type="spellStart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, where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0b000</w:t>
            </w:r>
            <w:r w:rsidR="00683DA3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00</w:t>
            </w:r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 xml:space="preserve">0=1 </w:t>
            </w:r>
            <w:proofErr w:type="spellStart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 xml:space="preserve"> and 0b111</w:t>
            </w:r>
            <w:r w:rsidR="00683DA3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11</w:t>
            </w:r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 xml:space="preserve">1=64 </w:t>
            </w:r>
            <w:proofErr w:type="spellStart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.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color w:val="FF0000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Reserved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trike/>
                <w:color w:val="FF0000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 w:hint="eastAsia"/>
                <w:strike/>
                <w:color w:val="FF0000"/>
                <w:sz w:val="22"/>
                <w:szCs w:val="22"/>
                <w:u w:val="single"/>
                <w:lang w:eastAsia="ko-KR"/>
              </w:rPr>
              <w:t>4</w:t>
            </w:r>
            <w:r w:rsidRPr="0044254E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MAC Control Message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wordWrap/>
              <w:adjustRightInd w:val="0"/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spellStart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varia</w:t>
            </w:r>
            <w:proofErr w:type="spellEnd"/>
          </w:p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spellStart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ble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MAC control messages in Table 1216 except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AAI-DC-RTS and AAI-DC-CTS messages.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Present if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message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indicator is set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to 1</w:t>
            </w:r>
          </w:p>
        </w:tc>
      </w:tr>
    </w:tbl>
    <w:p w:rsidR="008F4125" w:rsidRDefault="008F4125" w:rsidP="008F4125">
      <w:pPr>
        <w:pStyle w:val="Body"/>
        <w:rPr>
          <w:lang w:eastAsia="ko-KR"/>
        </w:rPr>
      </w:pPr>
    </w:p>
    <w:p w:rsidR="008F43AD" w:rsidRDefault="008F43AD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8F4125">
        <w:rPr>
          <w:rFonts w:ascii="Arial" w:hAnsi="Arial" w:hint="eastAsia"/>
          <w:i/>
          <w:highlight w:val="yellow"/>
          <w:lang w:eastAsia="ko-KR"/>
        </w:rPr>
        <w:t>2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</w:t>
      </w:r>
      <w:r w:rsidR="00665205">
        <w:rPr>
          <w:rFonts w:ascii="Arial" w:hAnsi="Arial" w:hint="eastAsia"/>
          <w:i/>
          <w:highlight w:val="yellow"/>
          <w:lang w:eastAsia="ko-KR"/>
        </w:rPr>
        <w:t>Add</w:t>
      </w:r>
      <w:r>
        <w:rPr>
          <w:rFonts w:ascii="Arial" w:hAnsi="Arial" w:hint="eastAsia"/>
          <w:i/>
          <w:highlight w:val="yellow"/>
          <w:lang w:eastAsia="ko-KR"/>
        </w:rPr>
        <w:t xml:space="preserve"> </w:t>
      </w:r>
      <w:r w:rsidR="001C0DD7">
        <w:rPr>
          <w:rFonts w:ascii="Arial" w:hAnsi="Arial" w:hint="eastAsia"/>
          <w:i/>
          <w:highlight w:val="yellow"/>
          <w:lang w:eastAsia="ko-KR"/>
        </w:rPr>
        <w:t xml:space="preserve">new section (6.12.2.3.2.9) and </w:t>
      </w:r>
      <w:r>
        <w:rPr>
          <w:rFonts w:ascii="Arial" w:hAnsi="Arial" w:hint="eastAsia"/>
          <w:i/>
          <w:highlight w:val="yellow"/>
          <w:lang w:eastAsia="ko-KR"/>
        </w:rPr>
        <w:t xml:space="preserve">following text in </w:t>
      </w:r>
      <w:r w:rsidR="001C0DD7">
        <w:rPr>
          <w:rFonts w:ascii="Arial" w:hAnsi="Arial" w:hint="eastAsia"/>
          <w:i/>
          <w:highlight w:val="yellow"/>
          <w:lang w:eastAsia="ko-KR"/>
        </w:rPr>
        <w:t>the s</w:t>
      </w:r>
      <w:r>
        <w:rPr>
          <w:rFonts w:ascii="Arial" w:hAnsi="Arial" w:hint="eastAsia"/>
          <w:i/>
          <w:highlight w:val="yellow"/>
          <w:lang w:eastAsia="ko-KR"/>
        </w:rPr>
        <w:t>ection</w:t>
      </w:r>
      <w:r w:rsidR="00665205">
        <w:rPr>
          <w:rFonts w:ascii="Arial" w:hAnsi="Arial" w:hint="eastAsia"/>
          <w:i/>
          <w:highlight w:val="yellow"/>
          <w:lang w:eastAsia="ko-KR"/>
        </w:rPr>
        <w:t xml:space="preserve"> </w:t>
      </w:r>
      <w:r>
        <w:rPr>
          <w:rFonts w:ascii="Arial" w:hAnsi="Arial" w:hint="eastAsia"/>
          <w:i/>
          <w:highlight w:val="yellow"/>
          <w:lang w:eastAsia="ko-KR"/>
        </w:rPr>
        <w:t xml:space="preserve">in the </w:t>
      </w:r>
      <w:r w:rsidR="001C0DD7">
        <w:rPr>
          <w:rFonts w:ascii="Arial" w:hAnsi="Arial" w:hint="eastAsia"/>
          <w:i/>
          <w:highlight w:val="yellow"/>
          <w:lang w:eastAsia="ko-KR"/>
        </w:rPr>
        <w:t>IEEE 802.16.1a Draft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3AD" w:rsidRPr="00BD5D59" w:rsidRDefault="008F43AD" w:rsidP="008F43AD">
      <w:pPr>
        <w:pStyle w:val="Default"/>
        <w:rPr>
          <w:color w:val="0000FF"/>
          <w:u w:val="single"/>
          <w:lang w:eastAsia="ko-KR"/>
        </w:rPr>
      </w:pPr>
      <w:r w:rsidRPr="00BD5D59">
        <w:rPr>
          <w:rFonts w:hint="eastAsia"/>
          <w:color w:val="0000FF"/>
          <w:u w:val="single"/>
          <w:lang w:eastAsia="ko-KR"/>
        </w:rPr>
        <w:t>6.12.2.3.2.</w:t>
      </w:r>
      <w:r w:rsidR="00665205" w:rsidRPr="00BD5D59">
        <w:rPr>
          <w:rFonts w:hint="eastAsia"/>
          <w:color w:val="0000FF"/>
          <w:u w:val="single"/>
          <w:lang w:eastAsia="ko-KR"/>
        </w:rPr>
        <w:t>9</w:t>
      </w:r>
      <w:r w:rsidRPr="00BD5D59">
        <w:rPr>
          <w:rFonts w:hint="eastAsia"/>
          <w:color w:val="0000FF"/>
          <w:u w:val="single"/>
          <w:lang w:eastAsia="ko-KR"/>
        </w:rPr>
        <w:t xml:space="preserve"> </w:t>
      </w:r>
      <w:r w:rsidR="00665205" w:rsidRPr="00BD5D59">
        <w:rPr>
          <w:rFonts w:hint="eastAsia"/>
          <w:color w:val="0000FF"/>
          <w:u w:val="single"/>
          <w:lang w:eastAsia="ko-KR"/>
        </w:rPr>
        <w:t>Power control</w:t>
      </w:r>
    </w:p>
    <w:p w:rsidR="004D4A5E" w:rsidRPr="00665205" w:rsidRDefault="00683DA3" w:rsidP="008F43AD">
      <w:pPr>
        <w:pStyle w:val="Body"/>
        <w:rPr>
          <w:color w:val="0000FF"/>
          <w:u w:val="single"/>
          <w:lang w:eastAsia="ko-KR"/>
        </w:rPr>
      </w:pPr>
      <w:r>
        <w:rPr>
          <w:color w:val="0000FF"/>
          <w:u w:val="single"/>
          <w:lang w:eastAsia="ko-KR"/>
        </w:rPr>
        <w:t>F</w:t>
      </w:r>
      <w:r>
        <w:rPr>
          <w:rFonts w:hint="eastAsia"/>
          <w:color w:val="0000FF"/>
          <w:u w:val="single"/>
          <w:lang w:eastAsia="ko-KR"/>
        </w:rPr>
        <w:t xml:space="preserve">or synchronization </w:t>
      </w:r>
      <w:r w:rsidR="00DC51AB">
        <w:rPr>
          <w:rFonts w:hint="eastAsia"/>
          <w:color w:val="0000FF"/>
          <w:u w:val="single"/>
          <w:lang w:eastAsia="ko-KR"/>
        </w:rPr>
        <w:t xml:space="preserve">channel </w:t>
      </w:r>
      <w:r>
        <w:rPr>
          <w:rFonts w:hint="eastAsia"/>
          <w:color w:val="0000FF"/>
          <w:u w:val="single"/>
          <w:lang w:eastAsia="ko-KR"/>
        </w:rPr>
        <w:t xml:space="preserve">transmission, HR-MSs shall always transmit at its maximum power. For dedicated channel and supplementary channel transmission, </w:t>
      </w:r>
      <w:r w:rsidR="00145ACB">
        <w:rPr>
          <w:rFonts w:hint="eastAsia"/>
          <w:color w:val="0000FF"/>
          <w:u w:val="single"/>
          <w:lang w:eastAsia="ko-KR"/>
        </w:rPr>
        <w:t xml:space="preserve">sending </w:t>
      </w:r>
      <w:r w:rsidR="00665205" w:rsidRPr="00665205">
        <w:rPr>
          <w:rFonts w:hint="eastAsia"/>
          <w:color w:val="0000FF"/>
          <w:u w:val="single"/>
          <w:lang w:eastAsia="ko-KR"/>
        </w:rPr>
        <w:t xml:space="preserve">HR-MSs </w:t>
      </w:r>
      <w:r>
        <w:rPr>
          <w:rFonts w:hint="eastAsia"/>
          <w:color w:val="0000FF"/>
          <w:u w:val="single"/>
          <w:lang w:eastAsia="ko-KR"/>
        </w:rPr>
        <w:t xml:space="preserve">inform receiving HR-MS its </w:t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Tx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 xml:space="preserve"> power o</w:t>
      </w:r>
      <w:r w:rsidR="00DC51AB">
        <w:rPr>
          <w:rFonts w:hint="eastAsia"/>
          <w:color w:val="0000FF"/>
          <w:u w:val="single"/>
          <w:lang w:eastAsia="ko-KR"/>
        </w:rPr>
        <w:t>f</w:t>
      </w:r>
      <w:r>
        <w:rPr>
          <w:rFonts w:hint="eastAsia"/>
          <w:color w:val="0000FF"/>
          <w:u w:val="single"/>
          <w:lang w:eastAsia="ko-KR"/>
        </w:rPr>
        <w:t xml:space="preserve"> dedicated channel by AAI-DC-RTS message</w:t>
      </w:r>
      <w:r w:rsidR="00665205" w:rsidRPr="00665205">
        <w:rPr>
          <w:rFonts w:hint="eastAsia"/>
          <w:color w:val="0000FF"/>
          <w:u w:val="single"/>
          <w:lang w:eastAsia="ko-KR"/>
        </w:rPr>
        <w:t xml:space="preserve">. Under certain operational circumstances, </w:t>
      </w:r>
      <w:r w:rsidR="00145ACB">
        <w:rPr>
          <w:rFonts w:hint="eastAsia"/>
          <w:color w:val="0000FF"/>
          <w:u w:val="single"/>
          <w:lang w:eastAsia="ko-KR"/>
        </w:rPr>
        <w:t>receiv</w:t>
      </w:r>
      <w:r w:rsidR="00425F2A">
        <w:rPr>
          <w:rFonts w:hint="eastAsia"/>
          <w:color w:val="0000FF"/>
          <w:u w:val="single"/>
          <w:lang w:eastAsia="ko-KR"/>
        </w:rPr>
        <w:t>ing</w:t>
      </w:r>
      <w:r w:rsidR="00665205">
        <w:rPr>
          <w:rFonts w:hint="eastAsia"/>
          <w:color w:val="0000FF"/>
          <w:u w:val="single"/>
          <w:lang w:eastAsia="ko-KR"/>
        </w:rPr>
        <w:t xml:space="preserve"> </w:t>
      </w:r>
      <w:r w:rsidR="00665205" w:rsidRPr="00665205">
        <w:rPr>
          <w:rFonts w:hint="eastAsia"/>
          <w:color w:val="0000FF"/>
          <w:u w:val="single"/>
          <w:lang w:eastAsia="ko-KR"/>
        </w:rPr>
        <w:t xml:space="preserve">HR-MSs may reduce its </w:t>
      </w:r>
      <w:proofErr w:type="spellStart"/>
      <w:proofErr w:type="gramStart"/>
      <w:r w:rsidR="00665205" w:rsidRPr="00665205">
        <w:rPr>
          <w:rFonts w:hint="eastAsia"/>
          <w:color w:val="0000FF"/>
          <w:u w:val="single"/>
          <w:lang w:eastAsia="ko-KR"/>
        </w:rPr>
        <w:t>Tx</w:t>
      </w:r>
      <w:proofErr w:type="spellEnd"/>
      <w:proofErr w:type="gramEnd"/>
      <w:r w:rsidR="00665205" w:rsidRPr="00665205">
        <w:rPr>
          <w:rFonts w:hint="eastAsia"/>
          <w:color w:val="0000FF"/>
          <w:u w:val="single"/>
          <w:lang w:eastAsia="ko-KR"/>
        </w:rPr>
        <w:t xml:space="preserve"> power </w:t>
      </w:r>
      <w:r>
        <w:rPr>
          <w:rFonts w:hint="eastAsia"/>
          <w:color w:val="0000FF"/>
          <w:u w:val="single"/>
          <w:lang w:eastAsia="ko-KR"/>
        </w:rPr>
        <w:t xml:space="preserve">of supplementary channel </w:t>
      </w:r>
      <w:r w:rsidR="00665205" w:rsidRPr="00665205">
        <w:rPr>
          <w:rFonts w:hint="eastAsia"/>
          <w:color w:val="0000FF"/>
          <w:u w:val="single"/>
          <w:lang w:eastAsia="ko-KR"/>
        </w:rPr>
        <w:t xml:space="preserve">if it determines that it is in close proximity to the current </w:t>
      </w:r>
      <w:r w:rsidR="00425F2A">
        <w:rPr>
          <w:rFonts w:hint="eastAsia"/>
          <w:color w:val="0000FF"/>
          <w:u w:val="single"/>
          <w:lang w:eastAsia="ko-KR"/>
        </w:rPr>
        <w:t>sending</w:t>
      </w:r>
      <w:r w:rsidR="00665205">
        <w:rPr>
          <w:rFonts w:hint="eastAsia"/>
          <w:color w:val="0000FF"/>
          <w:u w:val="single"/>
          <w:lang w:eastAsia="ko-KR"/>
        </w:rPr>
        <w:t xml:space="preserve"> </w:t>
      </w:r>
      <w:r w:rsidR="00665205" w:rsidRPr="00665205">
        <w:rPr>
          <w:rFonts w:hint="eastAsia"/>
          <w:color w:val="0000FF"/>
          <w:u w:val="single"/>
          <w:lang w:eastAsia="ko-KR"/>
        </w:rPr>
        <w:t xml:space="preserve">HR-MS. To determine the </w:t>
      </w:r>
      <w:proofErr w:type="spellStart"/>
      <w:proofErr w:type="gramStart"/>
      <w:r w:rsidR="00665205" w:rsidRPr="00665205">
        <w:rPr>
          <w:rFonts w:hint="eastAsia"/>
          <w:color w:val="0000FF"/>
          <w:u w:val="single"/>
          <w:lang w:eastAsia="ko-KR"/>
        </w:rPr>
        <w:t>Tx</w:t>
      </w:r>
      <w:proofErr w:type="spellEnd"/>
      <w:proofErr w:type="gramEnd"/>
      <w:r w:rsidR="00665205" w:rsidRPr="00665205">
        <w:rPr>
          <w:rFonts w:hint="eastAsia"/>
          <w:color w:val="0000FF"/>
          <w:u w:val="single"/>
          <w:lang w:eastAsia="ko-KR"/>
        </w:rPr>
        <w:t xml:space="preserve"> power level</w:t>
      </w:r>
      <w:r w:rsidR="00437B62">
        <w:rPr>
          <w:rFonts w:hint="eastAsia"/>
          <w:color w:val="0000FF"/>
          <w:u w:val="single"/>
          <w:lang w:eastAsia="ko-KR"/>
        </w:rPr>
        <w:t xml:space="preserve"> of </w:t>
      </w:r>
      <w:r w:rsidR="00437B62">
        <w:rPr>
          <w:color w:val="0000FF"/>
          <w:u w:val="single"/>
          <w:lang w:eastAsia="ko-KR"/>
        </w:rPr>
        <w:t>supplementary</w:t>
      </w:r>
      <w:r w:rsidR="00437B62">
        <w:rPr>
          <w:rFonts w:hint="eastAsia"/>
          <w:color w:val="0000FF"/>
          <w:u w:val="single"/>
          <w:lang w:eastAsia="ko-KR"/>
        </w:rPr>
        <w:t xml:space="preserve"> channel</w:t>
      </w:r>
      <w:r w:rsidR="00665205" w:rsidRPr="00665205">
        <w:rPr>
          <w:rFonts w:hint="eastAsia"/>
          <w:color w:val="0000FF"/>
          <w:u w:val="single"/>
          <w:lang w:eastAsia="ko-KR"/>
        </w:rPr>
        <w:t xml:space="preserve">, </w:t>
      </w:r>
      <w:r w:rsidR="00425F2A">
        <w:rPr>
          <w:rFonts w:hint="eastAsia"/>
          <w:color w:val="0000FF"/>
          <w:u w:val="single"/>
          <w:lang w:eastAsia="ko-KR"/>
        </w:rPr>
        <w:t xml:space="preserve">receiving </w:t>
      </w:r>
      <w:r w:rsidR="00665205" w:rsidRPr="00665205">
        <w:rPr>
          <w:rFonts w:hint="eastAsia"/>
          <w:color w:val="0000FF"/>
          <w:u w:val="single"/>
          <w:lang w:eastAsia="ko-KR"/>
        </w:rPr>
        <w:t xml:space="preserve">HR-MS </w:t>
      </w:r>
      <w:r w:rsidR="00437B62">
        <w:rPr>
          <w:rFonts w:hint="eastAsia"/>
          <w:color w:val="0000FF"/>
          <w:u w:val="single"/>
          <w:lang w:eastAsia="ko-KR"/>
        </w:rPr>
        <w:t>can measure the dedicated channel</w:t>
      </w:r>
      <w:r w:rsidR="00665205">
        <w:rPr>
          <w:rFonts w:hint="eastAsia"/>
          <w:color w:val="0000FF"/>
          <w:u w:val="single"/>
          <w:lang w:eastAsia="ko-KR"/>
        </w:rPr>
        <w:t xml:space="preserve"> power level but specific </w:t>
      </w:r>
      <w:r w:rsidR="00665205">
        <w:rPr>
          <w:color w:val="0000FF"/>
          <w:u w:val="single"/>
          <w:lang w:eastAsia="ko-KR"/>
        </w:rPr>
        <w:t>measurement</w:t>
      </w:r>
      <w:r w:rsidR="00665205">
        <w:rPr>
          <w:rFonts w:hint="eastAsia"/>
          <w:color w:val="0000FF"/>
          <w:u w:val="single"/>
          <w:lang w:eastAsia="ko-KR"/>
        </w:rPr>
        <w:t xml:space="preserve"> </w:t>
      </w:r>
      <w:r w:rsidR="00665205" w:rsidRPr="00665205">
        <w:rPr>
          <w:rFonts w:hint="eastAsia"/>
          <w:color w:val="0000FF"/>
          <w:u w:val="single"/>
          <w:lang w:eastAsia="ko-KR"/>
        </w:rPr>
        <w:t>mechanism is not the scope of the present document.</w:t>
      </w:r>
    </w:p>
    <w:p w:rsidR="00E9559A" w:rsidRDefault="00E9559A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E9559A" w:rsidRPr="00E9559A" w:rsidRDefault="00E9559A">
      <w:pPr>
        <w:pStyle w:val="Body"/>
        <w:rPr>
          <w:lang w:eastAsia="ko-KR"/>
        </w:rPr>
      </w:pPr>
    </w:p>
    <w:sectPr w:rsidR="00E9559A" w:rsidRPr="00E9559A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CE" w:rsidRDefault="007407CE">
      <w:r>
        <w:separator/>
      </w:r>
    </w:p>
  </w:endnote>
  <w:endnote w:type="continuationSeparator" w:id="0">
    <w:p w:rsidR="007407CE" w:rsidRDefault="0074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7407CE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13B17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CE" w:rsidRDefault="007407CE">
      <w:r>
        <w:separator/>
      </w:r>
    </w:p>
  </w:footnote>
  <w:footnote w:type="continuationSeparator" w:id="0">
    <w:p w:rsidR="007407CE" w:rsidRDefault="00740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C13B17">
      <w:rPr>
        <w:rFonts w:hint="eastAsia"/>
        <w:lang w:eastAsia="ko-KR"/>
      </w:rPr>
      <w:t>0171</w:t>
    </w:r>
    <w:r w:rsidRPr="009C07E4">
      <w:t>-</w:t>
    </w:r>
    <w:r>
      <w:t>00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2337B"/>
    <w:rsid w:val="0002741B"/>
    <w:rsid w:val="00092FBC"/>
    <w:rsid w:val="000F39E3"/>
    <w:rsid w:val="00130801"/>
    <w:rsid w:val="00145ACB"/>
    <w:rsid w:val="001742D6"/>
    <w:rsid w:val="001873E1"/>
    <w:rsid w:val="001945BD"/>
    <w:rsid w:val="001C0DD7"/>
    <w:rsid w:val="001C49B2"/>
    <w:rsid w:val="002257F4"/>
    <w:rsid w:val="002268C4"/>
    <w:rsid w:val="002431FB"/>
    <w:rsid w:val="00277018"/>
    <w:rsid w:val="002A2744"/>
    <w:rsid w:val="002D41FE"/>
    <w:rsid w:val="002E1423"/>
    <w:rsid w:val="002F5D4C"/>
    <w:rsid w:val="00340F4B"/>
    <w:rsid w:val="00373B86"/>
    <w:rsid w:val="00385B6E"/>
    <w:rsid w:val="003A2482"/>
    <w:rsid w:val="003E348A"/>
    <w:rsid w:val="0042310C"/>
    <w:rsid w:val="00425F2A"/>
    <w:rsid w:val="00437B62"/>
    <w:rsid w:val="004419CE"/>
    <w:rsid w:val="0044254E"/>
    <w:rsid w:val="00474B3D"/>
    <w:rsid w:val="004C4989"/>
    <w:rsid w:val="004D4A5E"/>
    <w:rsid w:val="0055480C"/>
    <w:rsid w:val="00594A58"/>
    <w:rsid w:val="005A6A10"/>
    <w:rsid w:val="005B2A89"/>
    <w:rsid w:val="005C76F6"/>
    <w:rsid w:val="005F2FA2"/>
    <w:rsid w:val="00620E9A"/>
    <w:rsid w:val="00665205"/>
    <w:rsid w:val="006660AD"/>
    <w:rsid w:val="00675A03"/>
    <w:rsid w:val="00683DA3"/>
    <w:rsid w:val="006E6CA9"/>
    <w:rsid w:val="007407CE"/>
    <w:rsid w:val="00746BDE"/>
    <w:rsid w:val="007A65B2"/>
    <w:rsid w:val="007C2472"/>
    <w:rsid w:val="007E015D"/>
    <w:rsid w:val="00860281"/>
    <w:rsid w:val="00863AB4"/>
    <w:rsid w:val="00883A58"/>
    <w:rsid w:val="008B705A"/>
    <w:rsid w:val="008F4125"/>
    <w:rsid w:val="008F43AD"/>
    <w:rsid w:val="008F4E04"/>
    <w:rsid w:val="0092701D"/>
    <w:rsid w:val="00931504"/>
    <w:rsid w:val="00936442"/>
    <w:rsid w:val="00940B69"/>
    <w:rsid w:val="009434A5"/>
    <w:rsid w:val="0096683C"/>
    <w:rsid w:val="00970550"/>
    <w:rsid w:val="00983B54"/>
    <w:rsid w:val="009B4BE0"/>
    <w:rsid w:val="009C07E4"/>
    <w:rsid w:val="009F36DA"/>
    <w:rsid w:val="00A26E23"/>
    <w:rsid w:val="00A277C3"/>
    <w:rsid w:val="00AA5F61"/>
    <w:rsid w:val="00AA7CB7"/>
    <w:rsid w:val="00AE6F86"/>
    <w:rsid w:val="00B1440C"/>
    <w:rsid w:val="00B24C43"/>
    <w:rsid w:val="00B724A9"/>
    <w:rsid w:val="00BD0EA9"/>
    <w:rsid w:val="00BD5D59"/>
    <w:rsid w:val="00BE10E9"/>
    <w:rsid w:val="00BE18FC"/>
    <w:rsid w:val="00BE734F"/>
    <w:rsid w:val="00C0402F"/>
    <w:rsid w:val="00C13B17"/>
    <w:rsid w:val="00C724AF"/>
    <w:rsid w:val="00CA5216"/>
    <w:rsid w:val="00CF093A"/>
    <w:rsid w:val="00D62781"/>
    <w:rsid w:val="00D70923"/>
    <w:rsid w:val="00D73040"/>
    <w:rsid w:val="00DC51AB"/>
    <w:rsid w:val="00DC633A"/>
    <w:rsid w:val="00DE2F03"/>
    <w:rsid w:val="00E47D14"/>
    <w:rsid w:val="00E5656C"/>
    <w:rsid w:val="00E7304F"/>
    <w:rsid w:val="00E80323"/>
    <w:rsid w:val="00E9559A"/>
    <w:rsid w:val="00EB060C"/>
    <w:rsid w:val="00F030F1"/>
    <w:rsid w:val="00F36915"/>
    <w:rsid w:val="00F36FDC"/>
    <w:rsid w:val="00F63FF6"/>
    <w:rsid w:val="00F74C65"/>
    <w:rsid w:val="00F86E56"/>
    <w:rsid w:val="00F93DA3"/>
    <w:rsid w:val="00FA1B3D"/>
    <w:rsid w:val="00FA7C5E"/>
    <w:rsid w:val="00FD1387"/>
    <w:rsid w:val="00FD6B9B"/>
    <w:rsid w:val="00FF1A7C"/>
    <w:rsid w:val="00FF7B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customStyle="1" w:styleId="SP10110619">
    <w:name w:val="SP.10.110619"/>
    <w:basedOn w:val="a"/>
    <w:next w:val="a"/>
    <w:uiPriority w:val="99"/>
    <w:rsid w:val="008F4125"/>
    <w:pPr>
      <w:wordWrap/>
      <w:adjustRightInd w:val="0"/>
    </w:pPr>
    <w:rPr>
      <w:rFonts w:eastAsia="바탕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msk0729@etri.re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4706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KimSK</cp:lastModifiedBy>
  <cp:revision>25</cp:revision>
  <cp:lastPrinted>2113-01-01T05:00:00Z</cp:lastPrinted>
  <dcterms:created xsi:type="dcterms:W3CDTF">2011-12-29T23:12:00Z</dcterms:created>
  <dcterms:modified xsi:type="dcterms:W3CDTF">2012-03-06T06:37:00Z</dcterms:modified>
  <cp:category/>
</cp:coreProperties>
</file>