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A2CDD">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A2CDD">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269DC75"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A2CDD">
              <w:rPr>
                <w:rFonts w:eastAsia="DejaVu Sans" w:cs="Arial"/>
                <w:b/>
                <w:bCs/>
                <w:kern w:val="1"/>
                <w:lang w:eastAsia="ar-SA"/>
              </w:rPr>
              <w:t>Compact frame CRC and RPA Hash -- CIDs 474, 538, 1023, 1024, 1196, 1392</w:t>
            </w:r>
          </w:p>
        </w:tc>
      </w:tr>
      <w:tr w:rsidR="00A13A26" w:rsidRPr="00885717" w14:paraId="4E5E58E8" w14:textId="77777777" w:rsidTr="00AA2CDD">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73F9692" w:rsidR="00A13A26" w:rsidRPr="00885717" w:rsidRDefault="001A7FF7"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A2CDD">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A2CDD">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A2CDD">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A2CDD">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A2CDD">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499690FE" w14:textId="47D5DED9" w:rsidR="00AA2CDD"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499954" w:history="1">
        <w:r w:rsidR="00AA2CDD" w:rsidRPr="002F5104">
          <w:rPr>
            <w:rStyle w:val="Hyperlink"/>
            <w:noProof/>
          </w:rPr>
          <w:t>CRC com</w:t>
        </w:r>
        <w:r w:rsidR="00AA2CDD" w:rsidRPr="002F5104">
          <w:rPr>
            <w:rStyle w:val="Hyperlink"/>
            <w:noProof/>
          </w:rPr>
          <w:t>m</w:t>
        </w:r>
        <w:r w:rsidR="00AA2CDD" w:rsidRPr="002F5104">
          <w:rPr>
            <w:rStyle w:val="Hyperlink"/>
            <w:noProof/>
          </w:rPr>
          <w:t>ents (follow up after Kobe)</w:t>
        </w:r>
        <w:r w:rsidR="00AA2CDD">
          <w:rPr>
            <w:noProof/>
            <w:webHidden/>
          </w:rPr>
          <w:tab/>
        </w:r>
        <w:r w:rsidR="00AA2CDD">
          <w:rPr>
            <w:noProof/>
            <w:webHidden/>
          </w:rPr>
          <w:fldChar w:fldCharType="begin"/>
        </w:r>
        <w:r w:rsidR="00AA2CDD">
          <w:rPr>
            <w:noProof/>
            <w:webHidden/>
          </w:rPr>
          <w:instrText xml:space="preserve"> PAGEREF _Toc187499954 \h </w:instrText>
        </w:r>
        <w:r w:rsidR="00AA2CDD">
          <w:rPr>
            <w:noProof/>
            <w:webHidden/>
          </w:rPr>
        </w:r>
        <w:r w:rsidR="00AA2CDD">
          <w:rPr>
            <w:noProof/>
            <w:webHidden/>
          </w:rPr>
          <w:fldChar w:fldCharType="separate"/>
        </w:r>
        <w:r w:rsidR="00AA2CDD">
          <w:rPr>
            <w:noProof/>
            <w:webHidden/>
          </w:rPr>
          <w:t>3</w:t>
        </w:r>
        <w:r w:rsidR="00AA2CDD">
          <w:rPr>
            <w:noProof/>
            <w:webHidden/>
          </w:rPr>
          <w:fldChar w:fldCharType="end"/>
        </w:r>
      </w:hyperlink>
    </w:p>
    <w:p w14:paraId="30454115" w14:textId="29AD8B36" w:rsidR="00AA2CDD" w:rsidRDefault="00AA2CDD">
      <w:pPr>
        <w:pStyle w:val="TOC1"/>
        <w:tabs>
          <w:tab w:val="right" w:leader="dot" w:pos="10790"/>
        </w:tabs>
        <w:rPr>
          <w:rFonts w:asciiTheme="minorHAnsi" w:eastAsiaTheme="minorEastAsia" w:hAnsiTheme="minorHAnsi" w:cstheme="minorBidi"/>
          <w:noProof/>
          <w:kern w:val="2"/>
          <w14:ligatures w14:val="standardContextual"/>
        </w:rPr>
      </w:pPr>
      <w:hyperlink w:anchor="_Toc187499955" w:history="1">
        <w:r w:rsidRPr="002F5104">
          <w:rPr>
            <w:rStyle w:val="Hyperlink"/>
            <w:noProof/>
          </w:rPr>
          <w:t>RPA Hash comments (follow up after Kobe)</w:t>
        </w:r>
        <w:r>
          <w:rPr>
            <w:noProof/>
            <w:webHidden/>
          </w:rPr>
          <w:tab/>
        </w:r>
        <w:r>
          <w:rPr>
            <w:noProof/>
            <w:webHidden/>
          </w:rPr>
          <w:fldChar w:fldCharType="begin"/>
        </w:r>
        <w:r>
          <w:rPr>
            <w:noProof/>
            <w:webHidden/>
          </w:rPr>
          <w:instrText xml:space="preserve"> PAGEREF _Toc187499955 \h </w:instrText>
        </w:r>
        <w:r>
          <w:rPr>
            <w:noProof/>
            <w:webHidden/>
          </w:rPr>
        </w:r>
        <w:r>
          <w:rPr>
            <w:noProof/>
            <w:webHidden/>
          </w:rPr>
          <w:fldChar w:fldCharType="separate"/>
        </w:r>
        <w:r>
          <w:rPr>
            <w:noProof/>
            <w:webHidden/>
          </w:rPr>
          <w:t>4</w:t>
        </w:r>
        <w:r>
          <w:rPr>
            <w:noProof/>
            <w:webHidden/>
          </w:rPr>
          <w:fldChar w:fldCharType="end"/>
        </w:r>
      </w:hyperlink>
    </w:p>
    <w:p w14:paraId="0069C568" w14:textId="6BDE902D" w:rsidR="00DF3D7F" w:rsidRDefault="00DF3D7F">
      <w:pPr>
        <w:rPr>
          <w:rFonts w:ascii="Arial" w:hAnsi="Arial"/>
          <w:b/>
          <w:sz w:val="32"/>
          <w:u w:val="single"/>
        </w:rPr>
      </w:pPr>
      <w:r>
        <w:fldChar w:fldCharType="end"/>
      </w:r>
      <w:r>
        <w:br w:type="page"/>
      </w:r>
    </w:p>
    <w:p w14:paraId="5E5647E9" w14:textId="489F44D3" w:rsidR="00D13B3C" w:rsidRDefault="00AA2CDD" w:rsidP="00D13B3C">
      <w:pPr>
        <w:pStyle w:val="Heading1"/>
      </w:pPr>
      <w:bookmarkStart w:id="0" w:name="_Toc187499954"/>
      <w:r>
        <w:lastRenderedPageBreak/>
        <w:t>CRC comments (follow up after Kobe)</w:t>
      </w:r>
      <w:bookmarkEnd w:id="0"/>
    </w:p>
    <w:p w14:paraId="2F11AB5C" w14:textId="77777777" w:rsidR="00D13B3C" w:rsidRPr="00AE4141" w:rsidRDefault="00D13B3C" w:rsidP="00D13B3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13B3C" w14:paraId="26408E3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3E7A99C" w14:textId="77777777" w:rsidR="00D13B3C" w:rsidRPr="00C74129" w:rsidRDefault="00D13B3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62A08F" w14:textId="77777777" w:rsidR="00D13B3C" w:rsidRPr="00C74129" w:rsidRDefault="00D13B3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B67473" w14:textId="77777777" w:rsidR="00D13B3C" w:rsidRPr="00C74129" w:rsidRDefault="00D13B3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D9E4C34" w14:textId="77777777" w:rsidR="00D13B3C" w:rsidRPr="00C74129" w:rsidRDefault="00D13B3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CDE1400" w14:textId="77777777" w:rsidR="00D13B3C" w:rsidRPr="00C74129" w:rsidRDefault="00D13B3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EB204D0" w14:textId="77777777" w:rsidR="00D13B3C" w:rsidRPr="00C74129" w:rsidRDefault="00D13B3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6F7DF9" w14:textId="77777777" w:rsidR="00D13B3C" w:rsidRPr="00C74129" w:rsidRDefault="00D13B3C" w:rsidP="00605292">
            <w:pPr>
              <w:rPr>
                <w:rFonts w:ascii="Arial" w:hAnsi="Arial" w:cs="Arial"/>
                <w:sz w:val="20"/>
                <w:szCs w:val="20"/>
              </w:rPr>
            </w:pPr>
            <w:r w:rsidRPr="008F0B00">
              <w:rPr>
                <w:rFonts w:ascii="Arial" w:hAnsi="Arial" w:cs="Arial"/>
                <w:b/>
                <w:bCs/>
                <w:sz w:val="20"/>
                <w:szCs w:val="20"/>
              </w:rPr>
              <w:t>Proposed Change</w:t>
            </w:r>
          </w:p>
        </w:tc>
      </w:tr>
      <w:tr w:rsidR="00AA2CDD" w14:paraId="5893441F"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630CA7" w14:textId="77777777" w:rsidR="00AA2CDD" w:rsidRDefault="00AA2CD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DE9364A" w14:textId="77777777" w:rsidR="00AA2CDD" w:rsidRDefault="00AA2CDD">
            <w:pPr>
              <w:rPr>
                <w:rFonts w:ascii="Arial" w:hAnsi="Arial" w:cs="Arial"/>
                <w:sz w:val="20"/>
                <w:szCs w:val="20"/>
              </w:rPr>
            </w:pPr>
            <w:r>
              <w:rPr>
                <w:rFonts w:ascii="Arial" w:hAnsi="Arial" w:cs="Arial"/>
                <w:sz w:val="20"/>
                <w:szCs w:val="20"/>
              </w:rPr>
              <w:t>1023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D483A2" w14:textId="77777777" w:rsidR="00AA2CDD" w:rsidRDefault="00AA2CDD">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CAB406" w14:textId="77777777" w:rsidR="00AA2CDD" w:rsidRDefault="00AA2CDD">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68F950" w14:textId="77777777" w:rsidR="00AA2CDD" w:rsidRDefault="00AA2CDD">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E312F34" w14:textId="77777777" w:rsidR="00AA2CDD" w:rsidRPr="00AA2CDD" w:rsidRDefault="00AA2CDD">
            <w:pPr>
              <w:rPr>
                <w:rFonts w:ascii="Arial" w:hAnsi="Arial" w:cs="Arial"/>
                <w:sz w:val="20"/>
                <w:szCs w:val="20"/>
              </w:rPr>
            </w:pPr>
            <w:r w:rsidRPr="00AA2CDD">
              <w:rPr>
                <w:rFonts w:ascii="Arial" w:hAnsi="Arial" w:cs="Arial"/>
                <w:sz w:val="20"/>
                <w:szCs w:val="20"/>
              </w:rPr>
              <w:t>This clause in the base standard describes reception steps and tells us to discard frames with bad CRC.  Rather than having to amend and maintain this for every compact frame encoding that has MIC instead of CRC, (and complicating the MAC receive processing implementation in the process), suggest to add CRC as part of the compact frame definition in clause 7.3.7 and remove CRC from the Compact Frame Content field definitions of clause 10.38.10.</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FECC020" w14:textId="77777777" w:rsidR="00AA2CDD" w:rsidRPr="00AA2CDD" w:rsidRDefault="00AA2CDD">
            <w:pPr>
              <w:rPr>
                <w:rFonts w:ascii="Arial" w:hAnsi="Arial" w:cs="Arial"/>
                <w:sz w:val="20"/>
                <w:szCs w:val="20"/>
              </w:rPr>
            </w:pPr>
            <w:r w:rsidRPr="00AA2CDD">
              <w:rPr>
                <w:rFonts w:ascii="Arial" w:hAnsi="Arial" w:cs="Arial"/>
                <w:sz w:val="20"/>
                <w:szCs w:val="20"/>
              </w:rPr>
              <w:t>To simplify the low level MAC processing in everyone's implementation, make the CRC a common mandatory part of all Compact Frames. i.e. Add CRC are the end of the frame in Figure 1, and description text sub-clause in 7.3.7</w:t>
            </w:r>
          </w:p>
        </w:tc>
      </w:tr>
      <w:tr w:rsidR="00AA2CDD" w14:paraId="563D883B"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4A93174" w14:textId="77777777" w:rsidR="00AA2CDD" w:rsidRDefault="00AA2CD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DB00F7" w14:textId="77777777" w:rsidR="00AA2CDD" w:rsidRDefault="00AA2CDD">
            <w:pPr>
              <w:rPr>
                <w:rFonts w:ascii="Arial" w:hAnsi="Arial" w:cs="Arial"/>
                <w:sz w:val="20"/>
                <w:szCs w:val="20"/>
              </w:rPr>
            </w:pPr>
            <w:r>
              <w:rPr>
                <w:rFonts w:ascii="Arial" w:hAnsi="Arial" w:cs="Arial"/>
                <w:sz w:val="20"/>
                <w:szCs w:val="20"/>
              </w:rPr>
              <w:t>1024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C0C4B2" w14:textId="77777777" w:rsidR="00AA2CDD" w:rsidRDefault="00AA2CDD">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46A6A6" w14:textId="77777777" w:rsidR="00AA2CDD" w:rsidRDefault="00AA2CDD">
            <w:pPr>
              <w:rPr>
                <w:rFonts w:ascii="Arial" w:hAnsi="Arial" w:cs="Arial"/>
                <w:sz w:val="20"/>
                <w:szCs w:val="20"/>
              </w:rPr>
            </w:pPr>
            <w:r>
              <w:rPr>
                <w:rFonts w:ascii="Arial" w:hAnsi="Arial" w:cs="Arial"/>
                <w:sz w:val="20"/>
                <w:szCs w:val="20"/>
              </w:rPr>
              <w:t>7.3.7.1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73FACE" w14:textId="77777777" w:rsidR="00AA2CDD" w:rsidRDefault="00AA2CDD">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699C23" w14:textId="77777777" w:rsidR="00AA2CDD" w:rsidRPr="00AA2CDD" w:rsidRDefault="00AA2CDD">
            <w:pPr>
              <w:rPr>
                <w:rFonts w:ascii="Arial" w:hAnsi="Arial" w:cs="Arial"/>
                <w:sz w:val="20"/>
                <w:szCs w:val="20"/>
              </w:rPr>
            </w:pPr>
            <w:r w:rsidRPr="00AA2CDD">
              <w:rPr>
                <w:rFonts w:ascii="Arial" w:hAnsi="Arial" w:cs="Arial"/>
                <w:sz w:val="20"/>
                <w:szCs w:val="20"/>
              </w:rPr>
              <w:t>Other than the extended frame type which is assigned to TIA to define, Compact frames are the first frame type without a MFR specifying a CRC, (and I expect TIA actually specify a CRC are the end of their frames also). Not having a CRC complicates the first level of frame filtering since the individual  specific decoding of Compact Frame ID and the Message Control internals of the frame have to be decoded before knowing whether there is a CRC or a MIC.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97A262" w14:textId="77777777" w:rsidR="00AA2CDD" w:rsidRPr="00AA2CDD" w:rsidRDefault="00AA2CDD">
            <w:pPr>
              <w:rPr>
                <w:rFonts w:ascii="Arial" w:hAnsi="Arial" w:cs="Arial"/>
                <w:sz w:val="20"/>
                <w:szCs w:val="20"/>
              </w:rPr>
            </w:pPr>
            <w:r w:rsidRPr="00AA2CDD">
              <w:rPr>
                <w:rFonts w:ascii="Arial" w:hAnsi="Arial" w:cs="Arial"/>
                <w:sz w:val="20"/>
                <w:szCs w:val="20"/>
              </w:rPr>
              <w:t xml:space="preserve">Add a FCS/CRC as is done for all other frame types, in the standard. Even secured frames with a MIC have CRC as first level of filtering. </w:t>
            </w:r>
          </w:p>
        </w:tc>
      </w:tr>
      <w:tr w:rsidR="00AA2CDD" w14:paraId="1A4422EA"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D68CCD" w14:textId="77777777" w:rsidR="00AA2CDD" w:rsidRDefault="00AA2CD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FE4786D" w14:textId="77777777" w:rsidR="00AA2CDD" w:rsidRDefault="00AA2CDD">
            <w:pPr>
              <w:rPr>
                <w:rFonts w:ascii="Arial" w:hAnsi="Arial" w:cs="Arial"/>
                <w:sz w:val="20"/>
                <w:szCs w:val="20"/>
              </w:rPr>
            </w:pPr>
            <w:r>
              <w:rPr>
                <w:rFonts w:ascii="Arial" w:hAnsi="Arial" w:cs="Arial"/>
                <w:sz w:val="20"/>
                <w:szCs w:val="20"/>
              </w:rPr>
              <w:t>1196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AECD346"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7210ED" w14:textId="77777777" w:rsidR="00AA2CDD" w:rsidRPr="00AA2CDD" w:rsidRDefault="00AA2CDD">
            <w:pPr>
              <w:rPr>
                <w:rFonts w:ascii="Arial" w:hAnsi="Arial" w:cs="Arial"/>
                <w:sz w:val="20"/>
                <w:szCs w:val="20"/>
              </w:rPr>
            </w:pPr>
            <w:r w:rsidRPr="00AA2CDD">
              <w:rPr>
                <w:rFonts w:ascii="Arial" w:hAnsi="Arial" w:cs="Arial"/>
                <w:sz w:val="20"/>
                <w:szCs w:val="20"/>
              </w:rPr>
              <w:t>10.38.91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5002E8A" w14:textId="77777777" w:rsidR="00AA2CDD" w:rsidRPr="00AA2CDD" w:rsidRDefault="00AA2CDD">
            <w:pPr>
              <w:rPr>
                <w:rFonts w:ascii="Arial" w:hAnsi="Arial" w:cs="Arial"/>
                <w:sz w:val="20"/>
                <w:szCs w:val="20"/>
              </w:rPr>
            </w:pPr>
            <w:r w:rsidRPr="00AA2CDD">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30620D3" w14:textId="77777777" w:rsidR="00AA2CDD" w:rsidRPr="00AA2CDD" w:rsidRDefault="00AA2CDD">
            <w:pPr>
              <w:rPr>
                <w:rFonts w:ascii="Arial" w:hAnsi="Arial" w:cs="Arial"/>
                <w:sz w:val="20"/>
                <w:szCs w:val="20"/>
              </w:rPr>
            </w:pPr>
            <w:r w:rsidRPr="00AA2CDD">
              <w:rPr>
                <w:rFonts w:ascii="Arial" w:hAnsi="Arial" w:cs="Arial"/>
                <w:sz w:val="20"/>
                <w:szCs w:val="20"/>
              </w:rPr>
              <w:t xml:space="preserve">For ease of MAC layering implementation it would make sense for lower layer MAC to always of an FCS check and discard frames with bad FCS, i.e. require a good FCS before parsing the frame to do security processing if the frame needs is.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D261D6F" w14:textId="77777777" w:rsidR="00AA2CDD" w:rsidRPr="00AA2CDD" w:rsidRDefault="00AA2CDD">
            <w:pPr>
              <w:rPr>
                <w:rFonts w:ascii="Arial" w:hAnsi="Arial" w:cs="Arial"/>
                <w:sz w:val="20"/>
                <w:szCs w:val="20"/>
              </w:rPr>
            </w:pPr>
            <w:r w:rsidRPr="00AA2CDD">
              <w:rPr>
                <w:rFonts w:ascii="Arial" w:hAnsi="Arial" w:cs="Arial"/>
                <w:sz w:val="20"/>
                <w:szCs w:val="20"/>
              </w:rPr>
              <w:t>Change Compact frame format to always have the CRC field.</w:t>
            </w:r>
          </w:p>
        </w:tc>
      </w:tr>
    </w:tbl>
    <w:p w14:paraId="3D44BA51" w14:textId="77777777" w:rsidR="00D13B3C" w:rsidRDefault="00D13B3C" w:rsidP="00D13B3C">
      <w:pPr>
        <w:jc w:val="both"/>
      </w:pPr>
    </w:p>
    <w:p w14:paraId="10AC9BB5" w14:textId="14ACB5C4" w:rsidR="00D13B3C" w:rsidRDefault="00D13B3C" w:rsidP="00D13B3C">
      <w:pPr>
        <w:jc w:val="both"/>
      </w:pPr>
      <w:r>
        <w:t xml:space="preserve">Discussion: </w:t>
      </w:r>
      <w:r w:rsidR="00AA2CDD">
        <w:t>Good comments, let's follow up on this during the Kobe meeting and work on a resolution proposal.</w:t>
      </w:r>
    </w:p>
    <w:p w14:paraId="48DE1FE8" w14:textId="77777777" w:rsidR="00D13B3C" w:rsidRDefault="00D13B3C" w:rsidP="00D13B3C">
      <w:pPr>
        <w:jc w:val="both"/>
      </w:pPr>
    </w:p>
    <w:p w14:paraId="0C7AE71E" w14:textId="4774C2E7" w:rsidR="00D13B3C" w:rsidRPr="00185BE1" w:rsidRDefault="00D13B3C" w:rsidP="00D13B3C">
      <w:pPr>
        <w:jc w:val="both"/>
        <w:rPr>
          <w:color w:val="000000" w:themeColor="text1"/>
        </w:rPr>
      </w:pPr>
      <w:r w:rsidRPr="00185BE1">
        <w:rPr>
          <w:color w:val="000000" w:themeColor="text1"/>
        </w:rPr>
        <w:t xml:space="preserve">Proposed resolution: </w:t>
      </w:r>
      <w:r w:rsidR="00AA2CDD">
        <w:rPr>
          <w:color w:val="000000" w:themeColor="text1"/>
        </w:rPr>
        <w:t>To be revised</w:t>
      </w:r>
      <w:r>
        <w:rPr>
          <w:color w:val="000000" w:themeColor="text1"/>
        </w:rPr>
        <w:t>.</w:t>
      </w:r>
    </w:p>
    <w:p w14:paraId="62012996" w14:textId="77777777" w:rsidR="00D13B3C" w:rsidRPr="00185BE1" w:rsidRDefault="00D13B3C" w:rsidP="00D13B3C">
      <w:pPr>
        <w:jc w:val="both"/>
        <w:rPr>
          <w:color w:val="000000" w:themeColor="text1"/>
        </w:rPr>
      </w:pPr>
    </w:p>
    <w:p w14:paraId="6ADFC94F" w14:textId="18A0079A" w:rsidR="00D13B3C" w:rsidRDefault="00D13B3C" w:rsidP="00AA2CDD">
      <w:pPr>
        <w:jc w:val="both"/>
        <w:rPr>
          <w:color w:val="000000" w:themeColor="text1"/>
        </w:rPr>
      </w:pPr>
      <w:r w:rsidRPr="00185BE1">
        <w:rPr>
          <w:color w:val="000000" w:themeColor="text1"/>
        </w:rPr>
        <w:t xml:space="preserve">Disposition detail: </w:t>
      </w:r>
      <w:r w:rsidR="00AA2CDD">
        <w:rPr>
          <w:color w:val="000000" w:themeColor="text1"/>
        </w:rPr>
        <w:t>after Kobe.</w:t>
      </w:r>
    </w:p>
    <w:p w14:paraId="3CBD7616" w14:textId="40FC690E" w:rsidR="00AA2CDD" w:rsidRDefault="00D13B3C" w:rsidP="00AA2CDD">
      <w:pPr>
        <w:pStyle w:val="Heading1"/>
      </w:pPr>
      <w:r>
        <w:br w:type="page"/>
      </w:r>
      <w:bookmarkStart w:id="1" w:name="_Toc187499955"/>
      <w:r w:rsidR="00AA2CDD">
        <w:lastRenderedPageBreak/>
        <w:t>RPA Hash</w:t>
      </w:r>
      <w:r w:rsidR="00AA2CDD">
        <w:t xml:space="preserve"> comments (follow up after Kobe)</w:t>
      </w:r>
      <w:bookmarkEnd w:id="1"/>
    </w:p>
    <w:p w14:paraId="4B680255" w14:textId="77777777" w:rsidR="00AA2CDD" w:rsidRPr="00AE4141" w:rsidRDefault="00AA2CDD" w:rsidP="00AA2CDD"/>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A2CDD" w14:paraId="1EE2345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02E56A2" w14:textId="77777777" w:rsidR="00AA2CDD" w:rsidRPr="00C74129" w:rsidRDefault="00AA2CDD"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CBE8A4D" w14:textId="77777777" w:rsidR="00AA2CDD" w:rsidRPr="00C74129" w:rsidRDefault="00AA2CDD"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4CC72C7" w14:textId="77777777" w:rsidR="00AA2CDD" w:rsidRPr="00C74129" w:rsidRDefault="00AA2CDD"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25C2F15" w14:textId="77777777" w:rsidR="00AA2CDD" w:rsidRPr="00C74129" w:rsidRDefault="00AA2CDD"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5871CF6" w14:textId="77777777" w:rsidR="00AA2CDD" w:rsidRPr="00C74129" w:rsidRDefault="00AA2CDD"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B6EC529" w14:textId="77777777" w:rsidR="00AA2CDD" w:rsidRPr="00C74129" w:rsidRDefault="00AA2CDD"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38E8DC9" w14:textId="77777777" w:rsidR="00AA2CDD" w:rsidRPr="00C74129" w:rsidRDefault="00AA2CDD" w:rsidP="00605292">
            <w:pPr>
              <w:rPr>
                <w:rFonts w:ascii="Arial" w:hAnsi="Arial" w:cs="Arial"/>
                <w:sz w:val="20"/>
                <w:szCs w:val="20"/>
              </w:rPr>
            </w:pPr>
            <w:r w:rsidRPr="008F0B00">
              <w:rPr>
                <w:rFonts w:ascii="Arial" w:hAnsi="Arial" w:cs="Arial"/>
                <w:b/>
                <w:bCs/>
                <w:sz w:val="20"/>
                <w:szCs w:val="20"/>
              </w:rPr>
              <w:t>Proposed Change</w:t>
            </w:r>
          </w:p>
        </w:tc>
      </w:tr>
      <w:tr w:rsidR="00AA2CDD" w14:paraId="2D978571"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AF2505" w14:textId="77777777" w:rsidR="00AA2CDD" w:rsidRDefault="00AA2CDD">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2C21E2" w14:textId="77777777" w:rsidR="00AA2CDD" w:rsidRDefault="00AA2CDD">
            <w:pPr>
              <w:rPr>
                <w:rFonts w:ascii="Arial" w:hAnsi="Arial" w:cs="Arial"/>
                <w:sz w:val="20"/>
                <w:szCs w:val="20"/>
              </w:rPr>
            </w:pPr>
            <w:r>
              <w:rPr>
                <w:rFonts w:ascii="Arial" w:hAnsi="Arial" w:cs="Arial"/>
                <w:sz w:val="20"/>
                <w:szCs w:val="20"/>
              </w:rPr>
              <w:t>1392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1CB8B1"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8E60CC2" w14:textId="77777777" w:rsidR="00AA2CDD" w:rsidRDefault="00AA2CDD">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8439A1" w14:textId="77777777" w:rsidR="00AA2CDD" w:rsidRDefault="00AA2CDD">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7A3B673" w14:textId="77777777" w:rsidR="00AA2CDD" w:rsidRDefault="00AA2CDD">
            <w:pPr>
              <w:rPr>
                <w:rFonts w:ascii="Arial" w:hAnsi="Arial" w:cs="Arial"/>
                <w:sz w:val="20"/>
                <w:szCs w:val="20"/>
              </w:rPr>
            </w:pPr>
            <w:r>
              <w:rPr>
                <w:rFonts w:ascii="Arial" w:hAnsi="Arial" w:cs="Arial"/>
                <w:sz w:val="20"/>
                <w:szCs w:val="20"/>
              </w:rPr>
              <w:t xml:space="preserve">This scheme does not protect the responder devices against active polling privacy attacks.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9B0EE7" w14:textId="77777777" w:rsidR="00AA2CDD" w:rsidRDefault="00AA2CDD">
            <w:pPr>
              <w:rPr>
                <w:rFonts w:ascii="Arial" w:hAnsi="Arial" w:cs="Arial"/>
                <w:sz w:val="20"/>
                <w:szCs w:val="20"/>
              </w:rPr>
            </w:pPr>
            <w:r>
              <w:rPr>
                <w:rFonts w:ascii="Arial" w:hAnsi="Arial" w:cs="Arial"/>
                <w:sz w:val="20"/>
                <w:szCs w:val="20"/>
              </w:rPr>
              <w:t>Add an optional extension that assures non-replayable addresses when required by the responders.</w:t>
            </w:r>
          </w:p>
        </w:tc>
      </w:tr>
      <w:tr w:rsidR="00AA2CDD" w14:paraId="3020F7E0"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8E70B81" w14:textId="77777777" w:rsidR="00AA2CDD" w:rsidRDefault="00AA2CDD">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B12A55" w14:textId="77777777" w:rsidR="00AA2CDD" w:rsidRDefault="00AA2CDD">
            <w:pPr>
              <w:rPr>
                <w:rFonts w:ascii="Arial" w:hAnsi="Arial" w:cs="Arial"/>
                <w:sz w:val="20"/>
                <w:szCs w:val="20"/>
              </w:rPr>
            </w:pPr>
            <w:r>
              <w:rPr>
                <w:rFonts w:ascii="Arial" w:hAnsi="Arial" w:cs="Arial"/>
                <w:sz w:val="20"/>
                <w:szCs w:val="20"/>
              </w:rPr>
              <w:t>474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1B1C9E2"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C9AB61F" w14:textId="77777777" w:rsidR="00AA2CDD" w:rsidRDefault="00AA2CDD">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649A6FF" w14:textId="77777777" w:rsidR="00AA2CDD" w:rsidRDefault="00AA2CDD">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2982F0C" w14:textId="77777777" w:rsidR="00AA2CDD" w:rsidRDefault="00AA2CDD">
            <w:pPr>
              <w:rPr>
                <w:rFonts w:ascii="Arial" w:hAnsi="Arial" w:cs="Arial"/>
                <w:sz w:val="20"/>
                <w:szCs w:val="20"/>
              </w:rPr>
            </w:pPr>
            <w:r>
              <w:rPr>
                <w:rFonts w:ascii="Arial" w:hAnsi="Arial" w:cs="Arial"/>
                <w:sz w:val="20"/>
                <w:szCs w:val="20"/>
              </w:rPr>
              <w:t xml:space="preserve">The current defined address generation method allows easy passive monitoring and tracking of all users, and trivial active tests that will allow attackers to keep track of specific users.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351B1DB" w14:textId="77777777" w:rsidR="00AA2CDD" w:rsidRDefault="00AA2CDD">
            <w:pPr>
              <w:rPr>
                <w:rFonts w:ascii="Arial" w:hAnsi="Arial" w:cs="Arial"/>
                <w:sz w:val="20"/>
                <w:szCs w:val="20"/>
              </w:rPr>
            </w:pPr>
            <w:r>
              <w:rPr>
                <w:rFonts w:ascii="Arial" w:hAnsi="Arial" w:cs="Arial"/>
                <w:sz w:val="20"/>
                <w:szCs w:val="20"/>
              </w:rPr>
              <w:t>Remove the currently defined completely broken private addressing scheme, and use the private addressing scheme defined in the 802.15.4ac.</w:t>
            </w:r>
          </w:p>
        </w:tc>
      </w:tr>
      <w:tr w:rsidR="00AA2CDD" w14:paraId="0F48C3FE"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D213A1" w14:textId="77777777" w:rsidR="00AA2CDD" w:rsidRDefault="00AA2CDD">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47FDBA" w14:textId="77777777" w:rsidR="00AA2CDD" w:rsidRDefault="00AA2CDD">
            <w:pPr>
              <w:rPr>
                <w:rFonts w:ascii="Arial" w:hAnsi="Arial" w:cs="Arial"/>
                <w:sz w:val="20"/>
                <w:szCs w:val="20"/>
              </w:rPr>
            </w:pPr>
            <w:r>
              <w:rPr>
                <w:rFonts w:ascii="Arial" w:hAnsi="Arial" w:cs="Arial"/>
                <w:sz w:val="20"/>
                <w:szCs w:val="20"/>
              </w:rPr>
              <w:t>538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5DD942C" w14:textId="77777777" w:rsidR="00AA2CDD" w:rsidRDefault="00AA2CDD">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8A4063" w14:textId="77777777" w:rsidR="00AA2CDD" w:rsidRDefault="00AA2CDD">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D4FF16" w14:textId="77777777" w:rsidR="00AA2CDD" w:rsidRDefault="00AA2CDD">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4AE921" w14:textId="77777777" w:rsidR="00AA2CDD" w:rsidRDefault="00AA2CDD">
            <w:pPr>
              <w:rPr>
                <w:rFonts w:ascii="Arial" w:hAnsi="Arial" w:cs="Arial"/>
                <w:sz w:val="20"/>
                <w:szCs w:val="20"/>
              </w:rPr>
            </w:pPr>
            <w:r>
              <w:rPr>
                <w:rFonts w:ascii="Arial" w:hAnsi="Arial" w:cs="Arial"/>
                <w:sz w:val="20"/>
                <w:szCs w:val="20"/>
              </w:rPr>
              <w:t xml:space="preserve">This means that RPA hash changes for every single advertising poll compact frames, thus quite often (for advertising poll compact frames to be useful, they needs to be transmitted at least several times per minute). If an passive attacker listens the advertising poll compact frames for few thousands of frames it can build database of known RPA hash and prand values that will allow it to keep track of sender.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DE4D4F" w14:textId="77777777" w:rsidR="00AA2CDD" w:rsidRDefault="00AA2CDD">
            <w:pPr>
              <w:rPr>
                <w:rFonts w:ascii="Arial" w:hAnsi="Arial" w:cs="Arial"/>
                <w:sz w:val="20"/>
                <w:szCs w:val="20"/>
              </w:rPr>
            </w:pPr>
            <w:r>
              <w:rPr>
                <w:rFonts w:ascii="Arial" w:hAnsi="Arial" w:cs="Arial"/>
                <w:sz w:val="20"/>
                <w:szCs w:val="20"/>
              </w:rPr>
              <w:t>The current privacy protection provided by the RPA hash and prand method is completely inadequate. Replace the broken privacy methods with the methods defined in 4ac, or more accurately use the existing 802.15.4 frames to which 4ac will provide privacy.</w:t>
            </w:r>
          </w:p>
        </w:tc>
      </w:tr>
    </w:tbl>
    <w:p w14:paraId="00CD15B2" w14:textId="77777777" w:rsidR="00AA2CDD" w:rsidRDefault="00AA2CDD" w:rsidP="00AA2CDD">
      <w:pPr>
        <w:jc w:val="both"/>
      </w:pPr>
    </w:p>
    <w:p w14:paraId="56C61166" w14:textId="77777777" w:rsidR="00AA2CDD" w:rsidRDefault="00AA2CDD" w:rsidP="00AA2CDD">
      <w:pPr>
        <w:jc w:val="both"/>
      </w:pPr>
      <w:r>
        <w:t>Discussion: Good comments, let's follow up on this during the Kobe meeting and work on a resolution proposal.</w:t>
      </w:r>
    </w:p>
    <w:p w14:paraId="079657B1" w14:textId="77777777" w:rsidR="00AA2CDD" w:rsidRDefault="00AA2CDD" w:rsidP="00AA2CDD">
      <w:pPr>
        <w:jc w:val="both"/>
      </w:pPr>
    </w:p>
    <w:p w14:paraId="2DAED3E1" w14:textId="77777777" w:rsidR="00AA2CDD" w:rsidRPr="00185BE1" w:rsidRDefault="00AA2CDD" w:rsidP="00AA2CDD">
      <w:pPr>
        <w:jc w:val="both"/>
        <w:rPr>
          <w:color w:val="000000" w:themeColor="text1"/>
        </w:rPr>
      </w:pPr>
      <w:r w:rsidRPr="00185BE1">
        <w:rPr>
          <w:color w:val="000000" w:themeColor="text1"/>
        </w:rPr>
        <w:t xml:space="preserve">Proposed resolution: </w:t>
      </w:r>
      <w:r>
        <w:rPr>
          <w:color w:val="000000" w:themeColor="text1"/>
        </w:rPr>
        <w:t>To be revised.</w:t>
      </w:r>
    </w:p>
    <w:p w14:paraId="27032985" w14:textId="77777777" w:rsidR="00AA2CDD" w:rsidRPr="00185BE1" w:rsidRDefault="00AA2CDD" w:rsidP="00AA2CDD">
      <w:pPr>
        <w:jc w:val="both"/>
        <w:rPr>
          <w:color w:val="000000" w:themeColor="text1"/>
        </w:rPr>
      </w:pPr>
    </w:p>
    <w:p w14:paraId="3F5C916F" w14:textId="77777777" w:rsidR="00AA2CDD" w:rsidRDefault="00AA2CDD" w:rsidP="00AA2CDD">
      <w:pPr>
        <w:jc w:val="both"/>
        <w:rPr>
          <w:color w:val="000000" w:themeColor="text1"/>
        </w:rPr>
      </w:pPr>
      <w:r w:rsidRPr="00185BE1">
        <w:rPr>
          <w:color w:val="000000" w:themeColor="text1"/>
        </w:rPr>
        <w:t xml:space="preserve">Disposition detail: </w:t>
      </w:r>
      <w:r>
        <w:rPr>
          <w:color w:val="000000" w:themeColor="text1"/>
        </w:rPr>
        <w:t>after Kobe.</w:t>
      </w:r>
    </w:p>
    <w:p w14:paraId="66FA03E3" w14:textId="093C45E9" w:rsidR="00BA63D1" w:rsidRDefault="00BA63D1">
      <w:pPr>
        <w:rPr>
          <w:rFonts w:eastAsia="SimSun"/>
          <w:color w:val="000000"/>
          <w:sz w:val="19"/>
          <w:szCs w:val="19"/>
          <w:lang w:eastAsia="zh-CN"/>
        </w:rPr>
      </w:pPr>
    </w:p>
    <w:sectPr w:rsidR="00BA63D1"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45C7" w14:textId="77777777" w:rsidR="005C72AA" w:rsidRDefault="005C72AA">
      <w:r>
        <w:separator/>
      </w:r>
    </w:p>
  </w:endnote>
  <w:endnote w:type="continuationSeparator" w:id="0">
    <w:p w14:paraId="3A254B86" w14:textId="77777777" w:rsidR="005C72AA" w:rsidRDefault="005C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B1DD" w14:textId="77777777" w:rsidR="005C72AA" w:rsidRDefault="005C72AA">
      <w:r>
        <w:separator/>
      </w:r>
    </w:p>
  </w:footnote>
  <w:footnote w:type="continuationSeparator" w:id="0">
    <w:p w14:paraId="35170C8F" w14:textId="77777777" w:rsidR="005C72AA" w:rsidRDefault="005C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476EE01" w:rsidR="00D70A9D" w:rsidRDefault="00D050F8">
    <w:pPr>
      <w:pStyle w:val="Header"/>
      <w:tabs>
        <w:tab w:val="clear" w:pos="6480"/>
        <w:tab w:val="center" w:pos="4680"/>
        <w:tab w:val="right" w:pos="9360"/>
      </w:tabs>
      <w:rPr>
        <w:lang w:eastAsia="zh-CN"/>
      </w:rPr>
    </w:pPr>
    <w:r>
      <w:rPr>
        <w:lang w:eastAsia="zh-CN"/>
      </w:rPr>
      <w:t>January</w:t>
    </w:r>
    <w:r w:rsidR="00D70A9D">
      <w:rPr>
        <w:rFonts w:hint="eastAsia"/>
        <w:lang w:eastAsia="zh-CN"/>
      </w:rPr>
      <w:t xml:space="preserve"> 20</w:t>
    </w:r>
    <w:r w:rsidR="00D70A9D">
      <w:rPr>
        <w:lang w:eastAsia="zh-CN"/>
      </w:rPr>
      <w:t>2</w:t>
    </w:r>
    <w:r>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Pr>
        <w:bCs/>
      </w:rPr>
      <w:t>5</w:t>
    </w:r>
    <w:r w:rsidR="00D70A9D" w:rsidRPr="00335376">
      <w:rPr>
        <w:bCs/>
      </w:rPr>
      <w:t>-</w:t>
    </w:r>
    <w:r w:rsidR="00D70A9D">
      <w:rPr>
        <w:bCs/>
      </w:rPr>
      <w:t>0</w:t>
    </w:r>
    <w:r w:rsidR="007C037F">
      <w:rPr>
        <w:bCs/>
      </w:rPr>
      <w:t>027</w:t>
    </w:r>
    <w:r w:rsidR="00D70A9D" w:rsidRPr="00335376">
      <w:rPr>
        <w:bCs/>
      </w:rPr>
      <w:t>-</w:t>
    </w:r>
    <w:r w:rsidR="0025194C">
      <w:rPr>
        <w:bCs/>
      </w:rPr>
      <w:t>0</w:t>
    </w:r>
    <w:r>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8</TotalTime>
  <Pages>4</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2025-01-11T22:51:00Z</dcterms:created>
  <dcterms:modified xsi:type="dcterms:W3CDTF">2025-01-11T23:03:00Z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