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2F548C0D" w14:textId="0529999D" w:rsidR="00950FDE" w:rsidRPr="00D2165C" w:rsidRDefault="00D3376F" w:rsidP="00106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DD4CDC">
              <w:rPr>
                <w:rFonts w:ascii="Times New Roman" w:eastAsia="DejaVu Sans" w:hAnsi="Times New Roman"/>
                <w:kern w:val="1"/>
                <w:sz w:val="24"/>
                <w:szCs w:val="24"/>
                <w:lang w:val="en-US" w:eastAsia="ar-SA"/>
              </w:rPr>
              <w:t>CID</w:t>
            </w:r>
            <w:r w:rsidR="001062D2">
              <w:rPr>
                <w:rFonts w:ascii="Times New Roman" w:eastAsia="DejaVu Sans" w:hAnsi="Times New Roman"/>
                <w:kern w:val="1"/>
                <w:sz w:val="24"/>
                <w:szCs w:val="24"/>
                <w:lang w:val="en-US" w:eastAsia="ar-SA"/>
              </w:rPr>
              <w:t xml:space="preserve"> </w:t>
            </w:r>
            <w:r w:rsidR="003C4DCF">
              <w:rPr>
                <w:rFonts w:ascii="Times New Roman" w:eastAsia="DejaVu Sans" w:hAnsi="Times New Roman"/>
                <w:kern w:val="1"/>
                <w:sz w:val="24"/>
                <w:szCs w:val="24"/>
                <w:lang w:val="en-US" w:eastAsia="ar-SA"/>
              </w:rPr>
              <w:t xml:space="preserve">100, </w:t>
            </w:r>
            <w:r w:rsidR="00426FBA">
              <w:rPr>
                <w:rFonts w:ascii="Times New Roman" w:eastAsia="DejaVu Sans" w:hAnsi="Times New Roman"/>
                <w:kern w:val="1"/>
                <w:sz w:val="24"/>
                <w:szCs w:val="24"/>
                <w:lang w:val="en-US" w:eastAsia="ar-SA"/>
              </w:rPr>
              <w:t>962</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58FB5407" w:rsidR="00950FDE" w:rsidRPr="00DE2B90" w:rsidRDefault="009D7C4B"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January</w:t>
            </w:r>
            <w:r w:rsidR="00950FDE" w:rsidRPr="00DE2B90">
              <w:rPr>
                <w:rFonts w:ascii="Times New Roman" w:eastAsia="DejaVu Sans" w:hAnsi="Times New Roman" w:hint="cs"/>
                <w:kern w:val="1"/>
                <w:sz w:val="24"/>
                <w:szCs w:val="24"/>
                <w:lang w:val="en-US" w:eastAsia="ar-SA"/>
              </w:rPr>
              <w:t xml:space="preserve"> 202</w:t>
            </w:r>
            <w:r>
              <w:rPr>
                <w:rFonts w:ascii="Times New Roman" w:eastAsia="DejaVu Sans" w:hAnsi="Times New Roman"/>
                <w:kern w:val="1"/>
                <w:sz w:val="24"/>
                <w:szCs w:val="24"/>
                <w:lang w:val="en-US" w:eastAsia="ar-SA"/>
              </w:rPr>
              <w:t>5</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269AA680"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D01</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72F85BDB" w14:textId="0CD595B1" w:rsidR="008B4A0F"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187152266" w:history="1">
        <w:r w:rsidR="008B4A0F" w:rsidRPr="00EE20AD">
          <w:rPr>
            <w:rStyle w:val="Hyperlink"/>
            <w:rFonts w:ascii="Arial Bold" w:eastAsia="DejaVu Sans" w:hAnsi="Arial Bold"/>
            <w:noProof/>
            <w:lang w:val="en-US"/>
          </w:rPr>
          <w:t>1</w:t>
        </w:r>
        <w:r w:rsidR="008B4A0F" w:rsidRPr="00EE20AD">
          <w:rPr>
            <w:rStyle w:val="Hyperlink"/>
            <w:rFonts w:eastAsia="DejaVu Sans"/>
            <w:noProof/>
            <w:lang w:val="en-US"/>
          </w:rPr>
          <w:t xml:space="preserve"> CID #100, 962 (</w:t>
        </w:r>
        <w:r w:rsidR="008B4A0F" w:rsidRPr="00EE20AD">
          <w:rPr>
            <w:rStyle w:val="Hyperlink"/>
            <w:rFonts w:eastAsia="DejaVu Sans"/>
            <w:noProof/>
            <w:highlight w:val="yellow"/>
            <w:lang w:val="en-US"/>
          </w:rPr>
          <w:t>Revised</w:t>
        </w:r>
        <w:r w:rsidR="008B4A0F" w:rsidRPr="00EE20AD">
          <w:rPr>
            <w:rStyle w:val="Hyperlink"/>
            <w:rFonts w:eastAsia="DejaVu Sans"/>
            <w:noProof/>
            <w:lang w:val="en-US"/>
          </w:rPr>
          <w:t>)</w:t>
        </w:r>
        <w:r w:rsidR="008B4A0F">
          <w:rPr>
            <w:noProof/>
            <w:webHidden/>
          </w:rPr>
          <w:tab/>
        </w:r>
        <w:r w:rsidR="008B4A0F">
          <w:rPr>
            <w:noProof/>
            <w:webHidden/>
          </w:rPr>
          <w:fldChar w:fldCharType="begin"/>
        </w:r>
        <w:r w:rsidR="008B4A0F">
          <w:rPr>
            <w:noProof/>
            <w:webHidden/>
          </w:rPr>
          <w:instrText xml:space="preserve"> PAGEREF _Toc187152266 \h </w:instrText>
        </w:r>
        <w:r w:rsidR="008B4A0F">
          <w:rPr>
            <w:noProof/>
            <w:webHidden/>
          </w:rPr>
        </w:r>
        <w:r w:rsidR="008B4A0F">
          <w:rPr>
            <w:noProof/>
            <w:webHidden/>
          </w:rPr>
          <w:fldChar w:fldCharType="separate"/>
        </w:r>
        <w:r w:rsidR="008B4A0F">
          <w:rPr>
            <w:noProof/>
            <w:webHidden/>
          </w:rPr>
          <w:t>3</w:t>
        </w:r>
        <w:r w:rsidR="008B4A0F">
          <w:rPr>
            <w:noProof/>
            <w:webHidden/>
          </w:rPr>
          <w:fldChar w:fldCharType="end"/>
        </w:r>
      </w:hyperlink>
    </w:p>
    <w:p w14:paraId="3A9A2A15" w14:textId="3CE8DAEB"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590B86BB" w14:textId="0244C5D4" w:rsidR="008E0B0E" w:rsidRPr="004F5C94" w:rsidRDefault="006519D7" w:rsidP="004F5C94">
      <w:pPr>
        <w:spacing w:after="200" w:line="276" w:lineRule="auto"/>
        <w:jc w:val="left"/>
        <w:rPr>
          <w:rFonts w:eastAsia="DejaVu Sans"/>
          <w:b/>
          <w:sz w:val="24"/>
          <w:lang w:val="en-US" w:eastAsia="zh-CN"/>
        </w:rPr>
      </w:pPr>
      <w:r>
        <w:rPr>
          <w:rFonts w:eastAsia="DejaVu Sans"/>
          <w:lang w:val="en-US"/>
        </w:rPr>
        <w:br w:type="page"/>
      </w:r>
    </w:p>
    <w:p w14:paraId="6BC2FE30" w14:textId="6D57F461" w:rsidR="00C3009B" w:rsidRPr="00CF7FC3" w:rsidRDefault="00C3009B" w:rsidP="00C3009B">
      <w:pPr>
        <w:pStyle w:val="Heading1"/>
        <w:rPr>
          <w:rFonts w:eastAsia="DejaVu Sans"/>
          <w:lang w:val="en-US"/>
        </w:rPr>
      </w:pPr>
      <w:bookmarkStart w:id="0" w:name="_Toc187152266"/>
      <w:r w:rsidRPr="00CF7FC3">
        <w:rPr>
          <w:rFonts w:eastAsia="DejaVu Sans"/>
          <w:lang w:val="en-US"/>
        </w:rPr>
        <w:lastRenderedPageBreak/>
        <w:t>CID #</w:t>
      </w:r>
      <w:r w:rsidR="003F1DC6">
        <w:rPr>
          <w:rFonts w:eastAsia="DejaVu Sans"/>
          <w:lang w:val="en-US"/>
        </w:rPr>
        <w:t xml:space="preserve">100, </w:t>
      </w:r>
      <w:r>
        <w:rPr>
          <w:rFonts w:eastAsia="DejaVu Sans"/>
          <w:lang w:val="en-US"/>
        </w:rPr>
        <w:t>962</w:t>
      </w:r>
      <w:r w:rsidRPr="00CF7FC3">
        <w:rPr>
          <w:rFonts w:eastAsia="DejaVu Sans"/>
          <w:lang w:val="en-US"/>
        </w:rPr>
        <w:t xml:space="preserve"> </w:t>
      </w:r>
      <w:r>
        <w:rPr>
          <w:rFonts w:eastAsia="DejaVu Sans"/>
          <w:lang w:val="en-US"/>
        </w:rPr>
        <w:t>(</w:t>
      </w:r>
      <w:r w:rsidRPr="003C30C1">
        <w:rPr>
          <w:rFonts w:eastAsia="DejaVu Sans"/>
          <w:highlight w:val="yellow"/>
          <w:lang w:val="en-US"/>
        </w:rPr>
        <w:t>Revised</w:t>
      </w:r>
      <w:r>
        <w:rPr>
          <w:rFonts w:eastAsia="DejaVu Sans"/>
          <w:lang w:val="en-US"/>
        </w:rPr>
        <w:t>)</w:t>
      </w:r>
      <w:bookmarkEnd w:id="0"/>
    </w:p>
    <w:tbl>
      <w:tblPr>
        <w:tblW w:w="8867" w:type="dxa"/>
        <w:tblLook w:val="04A0" w:firstRow="1" w:lastRow="0" w:firstColumn="1" w:lastColumn="0" w:noHBand="0" w:noVBand="1"/>
      </w:tblPr>
      <w:tblGrid>
        <w:gridCol w:w="857"/>
        <w:gridCol w:w="660"/>
        <w:gridCol w:w="901"/>
        <w:gridCol w:w="518"/>
        <w:gridCol w:w="1123"/>
        <w:gridCol w:w="702"/>
        <w:gridCol w:w="2076"/>
        <w:gridCol w:w="2030"/>
      </w:tblGrid>
      <w:tr w:rsidR="00C3009B" w:rsidRPr="005360E3" w14:paraId="0EA76EEC" w14:textId="77777777" w:rsidTr="004C155D">
        <w:trPr>
          <w:trHeight w:val="228"/>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E59F8"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0" w:type="dxa"/>
            <w:tcBorders>
              <w:top w:val="single" w:sz="4" w:space="0" w:color="auto"/>
              <w:left w:val="nil"/>
              <w:bottom w:val="single" w:sz="4" w:space="0" w:color="auto"/>
              <w:right w:val="single" w:sz="4" w:space="0" w:color="auto"/>
            </w:tcBorders>
            <w:shd w:val="clear" w:color="auto" w:fill="auto"/>
            <w:vAlign w:val="bottom"/>
            <w:hideMark/>
          </w:tcPr>
          <w:p w14:paraId="7FEE5389"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7507A3CE"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8" w:type="dxa"/>
            <w:tcBorders>
              <w:top w:val="single" w:sz="4" w:space="0" w:color="auto"/>
              <w:left w:val="nil"/>
              <w:bottom w:val="single" w:sz="4" w:space="0" w:color="auto"/>
              <w:right w:val="single" w:sz="4" w:space="0" w:color="auto"/>
            </w:tcBorders>
            <w:shd w:val="clear" w:color="auto" w:fill="auto"/>
            <w:vAlign w:val="bottom"/>
            <w:hideMark/>
          </w:tcPr>
          <w:p w14:paraId="41240B66"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23" w:type="dxa"/>
            <w:tcBorders>
              <w:top w:val="single" w:sz="4" w:space="0" w:color="auto"/>
              <w:left w:val="nil"/>
              <w:bottom w:val="single" w:sz="4" w:space="0" w:color="auto"/>
              <w:right w:val="single" w:sz="4" w:space="0" w:color="auto"/>
            </w:tcBorders>
            <w:shd w:val="clear" w:color="auto" w:fill="auto"/>
            <w:vAlign w:val="bottom"/>
            <w:hideMark/>
          </w:tcPr>
          <w:p w14:paraId="1ED621BF"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2" w:type="dxa"/>
            <w:tcBorders>
              <w:top w:val="single" w:sz="4" w:space="0" w:color="auto"/>
              <w:left w:val="nil"/>
              <w:bottom w:val="single" w:sz="4" w:space="0" w:color="auto"/>
              <w:right w:val="single" w:sz="4" w:space="0" w:color="auto"/>
            </w:tcBorders>
            <w:shd w:val="clear" w:color="auto" w:fill="auto"/>
            <w:vAlign w:val="bottom"/>
            <w:hideMark/>
          </w:tcPr>
          <w:p w14:paraId="17D96020"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094966E6"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30" w:type="dxa"/>
            <w:tcBorders>
              <w:top w:val="single" w:sz="4" w:space="0" w:color="auto"/>
              <w:left w:val="nil"/>
              <w:bottom w:val="single" w:sz="4" w:space="0" w:color="auto"/>
              <w:right w:val="single" w:sz="4" w:space="0" w:color="auto"/>
            </w:tcBorders>
            <w:shd w:val="clear" w:color="auto" w:fill="auto"/>
            <w:vAlign w:val="bottom"/>
            <w:hideMark/>
          </w:tcPr>
          <w:p w14:paraId="5FFD2CAA"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4C155D" w:rsidRPr="00F97CE4" w14:paraId="4C817707" w14:textId="77777777" w:rsidTr="004C155D">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tcPr>
          <w:p w14:paraId="02824467" w14:textId="1E374C4E"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Frank Leong</w:t>
            </w:r>
          </w:p>
        </w:tc>
        <w:tc>
          <w:tcPr>
            <w:tcW w:w="660" w:type="dxa"/>
            <w:tcBorders>
              <w:top w:val="single" w:sz="4" w:space="0" w:color="auto"/>
              <w:left w:val="nil"/>
              <w:bottom w:val="single" w:sz="4" w:space="0" w:color="auto"/>
              <w:right w:val="single" w:sz="4" w:space="0" w:color="auto"/>
            </w:tcBorders>
            <w:shd w:val="clear" w:color="auto" w:fill="auto"/>
          </w:tcPr>
          <w:p w14:paraId="5A86D28C" w14:textId="4A77195D"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100</w:t>
            </w:r>
          </w:p>
        </w:tc>
        <w:tc>
          <w:tcPr>
            <w:tcW w:w="901" w:type="dxa"/>
            <w:tcBorders>
              <w:top w:val="single" w:sz="4" w:space="0" w:color="auto"/>
              <w:left w:val="nil"/>
              <w:bottom w:val="single" w:sz="4" w:space="0" w:color="auto"/>
              <w:right w:val="single" w:sz="4" w:space="0" w:color="auto"/>
            </w:tcBorders>
            <w:shd w:val="clear" w:color="auto" w:fill="auto"/>
          </w:tcPr>
          <w:p w14:paraId="0148285F" w14:textId="5614D422"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Technical</w:t>
            </w:r>
          </w:p>
        </w:tc>
        <w:tc>
          <w:tcPr>
            <w:tcW w:w="518" w:type="dxa"/>
            <w:tcBorders>
              <w:top w:val="single" w:sz="4" w:space="0" w:color="auto"/>
              <w:left w:val="nil"/>
              <w:bottom w:val="single" w:sz="4" w:space="0" w:color="auto"/>
              <w:right w:val="single" w:sz="4" w:space="0" w:color="auto"/>
            </w:tcBorders>
            <w:shd w:val="clear" w:color="auto" w:fill="auto"/>
          </w:tcPr>
          <w:p w14:paraId="48417105" w14:textId="781B03E6"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192</w:t>
            </w:r>
          </w:p>
        </w:tc>
        <w:tc>
          <w:tcPr>
            <w:tcW w:w="1123" w:type="dxa"/>
            <w:tcBorders>
              <w:top w:val="single" w:sz="4" w:space="0" w:color="auto"/>
              <w:left w:val="nil"/>
              <w:bottom w:val="single" w:sz="4" w:space="0" w:color="auto"/>
              <w:right w:val="single" w:sz="4" w:space="0" w:color="auto"/>
            </w:tcBorders>
            <w:shd w:val="clear" w:color="auto" w:fill="auto"/>
          </w:tcPr>
          <w:p w14:paraId="1199A29D" w14:textId="3F718FCE"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16.2.11.1</w:t>
            </w:r>
          </w:p>
        </w:tc>
        <w:tc>
          <w:tcPr>
            <w:tcW w:w="702" w:type="dxa"/>
            <w:tcBorders>
              <w:top w:val="single" w:sz="4" w:space="0" w:color="auto"/>
              <w:left w:val="nil"/>
              <w:bottom w:val="single" w:sz="4" w:space="0" w:color="auto"/>
              <w:right w:val="single" w:sz="4" w:space="0" w:color="auto"/>
            </w:tcBorders>
            <w:shd w:val="clear" w:color="auto" w:fill="auto"/>
          </w:tcPr>
          <w:p w14:paraId="4E001F26" w14:textId="02A6B86B"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32</w:t>
            </w:r>
          </w:p>
        </w:tc>
        <w:tc>
          <w:tcPr>
            <w:tcW w:w="2076" w:type="dxa"/>
            <w:tcBorders>
              <w:top w:val="single" w:sz="4" w:space="0" w:color="auto"/>
              <w:left w:val="nil"/>
              <w:bottom w:val="single" w:sz="4" w:space="0" w:color="auto"/>
              <w:right w:val="single" w:sz="4" w:space="0" w:color="auto"/>
            </w:tcBorders>
            <w:shd w:val="clear" w:color="auto" w:fill="auto"/>
          </w:tcPr>
          <w:p w14:paraId="75B7E4E5" w14:textId="50FD8789"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MMS operation should not be exclusively interleaved.</w:t>
            </w:r>
          </w:p>
        </w:tc>
        <w:tc>
          <w:tcPr>
            <w:tcW w:w="2030" w:type="dxa"/>
            <w:tcBorders>
              <w:top w:val="single" w:sz="4" w:space="0" w:color="auto"/>
              <w:left w:val="nil"/>
              <w:bottom w:val="single" w:sz="4" w:space="0" w:color="auto"/>
              <w:right w:val="single" w:sz="4" w:space="0" w:color="auto"/>
            </w:tcBorders>
            <w:shd w:val="clear" w:color="auto" w:fill="auto"/>
          </w:tcPr>
          <w:p w14:paraId="2AD51B35" w14:textId="2945621F"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Change "are interleaved" to "may be interleaved".</w:t>
            </w:r>
          </w:p>
        </w:tc>
      </w:tr>
      <w:tr w:rsidR="00C3009B" w:rsidRPr="00F97CE4" w14:paraId="6FEAC079" w14:textId="77777777" w:rsidTr="004C155D">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4856FC32"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 xml:space="preserve">Riku </w:t>
            </w:r>
            <w:proofErr w:type="spellStart"/>
            <w:r w:rsidRPr="00CB1761">
              <w:rPr>
                <w:rFonts w:cs="Arial"/>
                <w:sz w:val="16"/>
                <w:szCs w:val="16"/>
              </w:rPr>
              <w:t>Pirhonen</w:t>
            </w:r>
            <w:proofErr w:type="spellEnd"/>
          </w:p>
        </w:tc>
        <w:tc>
          <w:tcPr>
            <w:tcW w:w="660" w:type="dxa"/>
            <w:tcBorders>
              <w:top w:val="single" w:sz="4" w:space="0" w:color="auto"/>
              <w:left w:val="nil"/>
              <w:bottom w:val="single" w:sz="4" w:space="0" w:color="auto"/>
              <w:right w:val="single" w:sz="4" w:space="0" w:color="auto"/>
            </w:tcBorders>
            <w:shd w:val="clear" w:color="auto" w:fill="auto"/>
            <w:hideMark/>
          </w:tcPr>
          <w:p w14:paraId="4C15E74D"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962</w:t>
            </w:r>
          </w:p>
        </w:tc>
        <w:tc>
          <w:tcPr>
            <w:tcW w:w="901" w:type="dxa"/>
            <w:tcBorders>
              <w:top w:val="single" w:sz="4" w:space="0" w:color="auto"/>
              <w:left w:val="nil"/>
              <w:bottom w:val="single" w:sz="4" w:space="0" w:color="auto"/>
              <w:right w:val="single" w:sz="4" w:space="0" w:color="auto"/>
            </w:tcBorders>
            <w:shd w:val="clear" w:color="auto" w:fill="auto"/>
            <w:hideMark/>
          </w:tcPr>
          <w:p w14:paraId="7F574657"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Technical</w:t>
            </w:r>
          </w:p>
        </w:tc>
        <w:tc>
          <w:tcPr>
            <w:tcW w:w="518" w:type="dxa"/>
            <w:tcBorders>
              <w:top w:val="single" w:sz="4" w:space="0" w:color="auto"/>
              <w:left w:val="nil"/>
              <w:bottom w:val="single" w:sz="4" w:space="0" w:color="auto"/>
              <w:right w:val="single" w:sz="4" w:space="0" w:color="auto"/>
            </w:tcBorders>
            <w:shd w:val="clear" w:color="auto" w:fill="auto"/>
            <w:hideMark/>
          </w:tcPr>
          <w:p w14:paraId="523281D9"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192</w:t>
            </w:r>
          </w:p>
        </w:tc>
        <w:tc>
          <w:tcPr>
            <w:tcW w:w="1123" w:type="dxa"/>
            <w:tcBorders>
              <w:top w:val="single" w:sz="4" w:space="0" w:color="auto"/>
              <w:left w:val="nil"/>
              <w:bottom w:val="single" w:sz="4" w:space="0" w:color="auto"/>
              <w:right w:val="single" w:sz="4" w:space="0" w:color="auto"/>
            </w:tcBorders>
            <w:shd w:val="clear" w:color="auto" w:fill="auto"/>
            <w:hideMark/>
          </w:tcPr>
          <w:p w14:paraId="76AC409D"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16.2.11.1</w:t>
            </w:r>
          </w:p>
        </w:tc>
        <w:tc>
          <w:tcPr>
            <w:tcW w:w="702" w:type="dxa"/>
            <w:tcBorders>
              <w:top w:val="single" w:sz="4" w:space="0" w:color="auto"/>
              <w:left w:val="nil"/>
              <w:bottom w:val="single" w:sz="4" w:space="0" w:color="auto"/>
              <w:right w:val="single" w:sz="4" w:space="0" w:color="auto"/>
            </w:tcBorders>
            <w:shd w:val="clear" w:color="auto" w:fill="auto"/>
            <w:hideMark/>
          </w:tcPr>
          <w:p w14:paraId="4937BE9F"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32</w:t>
            </w:r>
          </w:p>
        </w:tc>
        <w:tc>
          <w:tcPr>
            <w:tcW w:w="2076" w:type="dxa"/>
            <w:tcBorders>
              <w:top w:val="single" w:sz="4" w:space="0" w:color="auto"/>
              <w:left w:val="nil"/>
              <w:bottom w:val="single" w:sz="4" w:space="0" w:color="auto"/>
              <w:right w:val="single" w:sz="4" w:space="0" w:color="auto"/>
            </w:tcBorders>
            <w:shd w:val="clear" w:color="auto" w:fill="auto"/>
            <w:hideMark/>
          </w:tcPr>
          <w:p w14:paraId="7A98AFB4"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Add word typically to reflect that also non-interleaved packets could be used in case of proposed non-interleaved mode.</w:t>
            </w:r>
          </w:p>
        </w:tc>
        <w:tc>
          <w:tcPr>
            <w:tcW w:w="2030" w:type="dxa"/>
            <w:tcBorders>
              <w:top w:val="single" w:sz="4" w:space="0" w:color="auto"/>
              <w:left w:val="nil"/>
              <w:bottom w:val="single" w:sz="4" w:space="0" w:color="auto"/>
              <w:right w:val="single" w:sz="4" w:space="0" w:color="auto"/>
            </w:tcBorders>
            <w:shd w:val="clear" w:color="auto" w:fill="auto"/>
            <w:hideMark/>
          </w:tcPr>
          <w:p w14:paraId="4E997357"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 the fragment transmissions of the transmitted MMS packets are typically interleaved …</w:t>
            </w:r>
          </w:p>
        </w:tc>
      </w:tr>
    </w:tbl>
    <w:p w14:paraId="1C895FB9" w14:textId="266F3144" w:rsidR="005D692E" w:rsidRPr="00045593" w:rsidRDefault="00045593" w:rsidP="005D692E">
      <w:pPr>
        <w:pStyle w:val="NormalWeb"/>
        <w:rPr>
          <w:b/>
          <w:bCs/>
          <w:color w:val="000000" w:themeColor="text1"/>
        </w:rPr>
      </w:pPr>
      <w:r w:rsidRPr="00045593">
        <w:rPr>
          <w:b/>
          <w:bCs/>
          <w:color w:val="000000" w:themeColor="text1"/>
        </w:rPr>
        <w:t>Discussion:</w:t>
      </w:r>
    </w:p>
    <w:p w14:paraId="64A7E61C" w14:textId="2FFDDDDB" w:rsidR="005D692E" w:rsidRPr="00D96DD7" w:rsidRDefault="005D692E" w:rsidP="005D692E">
      <w:pPr>
        <w:pStyle w:val="NormalWeb"/>
        <w:rPr>
          <w:color w:val="000000" w:themeColor="text1"/>
        </w:rPr>
      </w:pPr>
      <w:r w:rsidRPr="00D96DD7">
        <w:rPr>
          <w:color w:val="000000" w:themeColor="text1"/>
        </w:rPr>
        <w:t xml:space="preserve">The </w:t>
      </w:r>
      <w:r>
        <w:rPr>
          <w:color w:val="000000" w:themeColor="text1"/>
        </w:rPr>
        <w:t>following</w:t>
      </w:r>
      <w:r w:rsidRPr="00D96DD7">
        <w:rPr>
          <w:color w:val="000000" w:themeColor="text1"/>
        </w:rPr>
        <w:t xml:space="preserve"> revision texts copy the resolution to CID #9 in </w:t>
      </w:r>
      <w:r w:rsidR="005E7677">
        <w:rPr>
          <w:color w:val="000000" w:themeColor="text1"/>
        </w:rPr>
        <w:t>doc</w:t>
      </w:r>
      <w:r w:rsidRPr="00D96DD7">
        <w:rPr>
          <w:color w:val="000000" w:themeColor="text1"/>
        </w:rPr>
        <w:t xml:space="preserve">: </w:t>
      </w:r>
      <w:r w:rsidRPr="00917DE4">
        <w:t>15-24-0516-01-04ab</w:t>
      </w:r>
      <w:r>
        <w:rPr>
          <w:color w:val="000000" w:themeColor="text1"/>
        </w:rPr>
        <w:t xml:space="preserve"> while excluding </w:t>
      </w:r>
      <w:r w:rsidRPr="0054488F">
        <w:rPr>
          <w:color w:val="000000" w:themeColor="text1"/>
          <w:highlight w:val="lightGray"/>
        </w:rPr>
        <w:t>“</w:t>
      </w:r>
      <w:r w:rsidRPr="0054488F">
        <w:rPr>
          <w:highlight w:val="lightGray"/>
        </w:rPr>
        <w:t>e.g., for one-way ranging</w:t>
      </w:r>
      <w:r w:rsidRPr="0054488F">
        <w:rPr>
          <w:color w:val="000000" w:themeColor="text1"/>
          <w:highlight w:val="lightGray"/>
        </w:rPr>
        <w:t>”</w:t>
      </w:r>
      <w:r w:rsidRPr="00D96DD7">
        <w:rPr>
          <w:color w:val="000000" w:themeColor="text1"/>
        </w:rPr>
        <w:t xml:space="preserve"> at the end, which is not necessary.</w:t>
      </w:r>
    </w:p>
    <w:p w14:paraId="1BE6C311" w14:textId="1D05E251" w:rsidR="00C3009B" w:rsidRPr="00FB0417" w:rsidRDefault="00C3009B" w:rsidP="00C3009B">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p>
    <w:p w14:paraId="7ED6263C" w14:textId="62E3E886" w:rsidR="00C3009B" w:rsidRDefault="00C3009B" w:rsidP="00C3009B">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Pr="008D327A">
        <w:rPr>
          <w:rFonts w:ascii="Times New Roman" w:eastAsia="DejaVu Sans" w:hAnsi="Times New Roman"/>
          <w:sz w:val="24"/>
          <w:szCs w:val="24"/>
          <w:lang w:val="en-US" w:eastAsia="x-none"/>
        </w:rPr>
        <w:t xml:space="preserve"> the sentence in line </w:t>
      </w:r>
      <w:r>
        <w:rPr>
          <w:rFonts w:ascii="Times New Roman" w:eastAsia="DejaVu Sans" w:hAnsi="Times New Roman"/>
          <w:sz w:val="24"/>
          <w:szCs w:val="24"/>
          <w:lang w:val="en-US" w:eastAsia="x-none"/>
        </w:rPr>
        <w:t>31-32</w:t>
      </w:r>
      <w:r w:rsidRPr="008D327A">
        <w:rPr>
          <w:rFonts w:ascii="Times New Roman" w:eastAsia="DejaVu Sans" w:hAnsi="Times New Roman"/>
          <w:sz w:val="24"/>
          <w:szCs w:val="24"/>
          <w:lang w:val="en-US" w:eastAsia="x-none"/>
        </w:rPr>
        <w:t>, page 1</w:t>
      </w:r>
      <w:r>
        <w:rPr>
          <w:rFonts w:ascii="Times New Roman" w:eastAsia="DejaVu Sans" w:hAnsi="Times New Roman"/>
          <w:sz w:val="24"/>
          <w:szCs w:val="24"/>
          <w:lang w:val="en-US" w:eastAsia="x-none"/>
        </w:rPr>
        <w:t>92</w:t>
      </w:r>
    </w:p>
    <w:p w14:paraId="7885BB70" w14:textId="77777777" w:rsidR="00C3009B" w:rsidRDefault="00C3009B" w:rsidP="00C3009B">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3D74AA41" w14:textId="0075B728" w:rsidR="00C3009B" w:rsidRPr="00414D34" w:rsidRDefault="00C3009B" w:rsidP="00C3009B">
      <w:pPr>
        <w:spacing w:before="100" w:beforeAutospacing="1" w:after="100" w:afterAutospacing="1" w:line="240" w:lineRule="auto"/>
        <w:jc w:val="left"/>
        <w:rPr>
          <w:rFonts w:ascii="Times New Roman" w:eastAsia="DejaVu Sans" w:hAnsi="Times New Roman"/>
          <w:sz w:val="24"/>
          <w:szCs w:val="24"/>
          <w:lang w:val="en-US" w:eastAsia="x-none"/>
        </w:rPr>
      </w:pPr>
      <w:r w:rsidRPr="00414D34">
        <w:rPr>
          <w:rFonts w:ascii="Times New Roman" w:eastAsia="DejaVu Sans" w:hAnsi="Times New Roman"/>
          <w:sz w:val="24"/>
          <w:szCs w:val="24"/>
          <w:lang w:val="en-US" w:eastAsia="x-none"/>
        </w:rPr>
        <w:t xml:space="preserve">“For two-way ranging (TWR) with MMS packets, the fragment transmissions of the transmitted MMS packet </w:t>
      </w:r>
      <w:r w:rsidRPr="00DA01BC">
        <w:rPr>
          <w:rFonts w:ascii="Times New Roman" w:eastAsia="DejaVu Sans" w:hAnsi="Times New Roman"/>
          <w:sz w:val="24"/>
          <w:szCs w:val="24"/>
          <w:lang w:val="en-US" w:eastAsia="x-none"/>
        </w:rPr>
        <w:t xml:space="preserve">are </w:t>
      </w:r>
      <w:r w:rsidRPr="00414D34">
        <w:rPr>
          <w:rFonts w:ascii="Times New Roman" w:eastAsia="DejaVu Sans" w:hAnsi="Times New Roman"/>
          <w:sz w:val="24"/>
          <w:szCs w:val="24"/>
          <w:lang w:val="en-US" w:eastAsia="x-none"/>
        </w:rPr>
        <w:t>interleaved with fragment receptions of the received MMS response packet.</w:t>
      </w:r>
      <w:r w:rsidR="00661979">
        <w:rPr>
          <w:rFonts w:ascii="Times New Roman" w:eastAsia="DejaVu Sans" w:hAnsi="Times New Roman"/>
          <w:sz w:val="24"/>
          <w:szCs w:val="24"/>
          <w:lang w:val="en-US" w:eastAsia="x-none"/>
        </w:rPr>
        <w:t xml:space="preserve"> </w:t>
      </w:r>
      <w:r w:rsidR="00FC593F" w:rsidRPr="00FC593F">
        <w:rPr>
          <w:rFonts w:ascii="Times New Roman" w:eastAsia="DejaVu Sans" w:hAnsi="Times New Roman"/>
          <w:sz w:val="24"/>
          <w:szCs w:val="24"/>
          <w:lang w:val="en-US" w:eastAsia="x-none"/>
        </w:rPr>
        <w:t>Subclause 10.38 details the MMS procedures and packet exchanges.</w:t>
      </w:r>
      <w:r w:rsidRPr="00414D34">
        <w:rPr>
          <w:rFonts w:ascii="Times New Roman" w:eastAsia="DejaVu Sans" w:hAnsi="Times New Roman"/>
          <w:sz w:val="24"/>
          <w:szCs w:val="24"/>
          <w:lang w:val="en-US" w:eastAsia="x-none"/>
        </w:rPr>
        <w:t>”</w:t>
      </w:r>
    </w:p>
    <w:p w14:paraId="3FB44F1D" w14:textId="77777777" w:rsidR="00C3009B" w:rsidRPr="00414D34" w:rsidRDefault="00C3009B" w:rsidP="00C3009B">
      <w:pPr>
        <w:spacing w:before="100" w:beforeAutospacing="1" w:after="100" w:afterAutospacing="1" w:line="240" w:lineRule="auto"/>
        <w:jc w:val="left"/>
        <w:rPr>
          <w:rFonts w:ascii="Times New Roman" w:eastAsia="DejaVu Sans" w:hAnsi="Times New Roman"/>
          <w:sz w:val="24"/>
          <w:szCs w:val="24"/>
          <w:lang w:val="en-US" w:eastAsia="x-none"/>
        </w:rPr>
      </w:pPr>
      <w:r w:rsidRPr="00414D34">
        <w:rPr>
          <w:rFonts w:ascii="Times New Roman" w:eastAsia="DejaVu Sans" w:hAnsi="Times New Roman"/>
          <w:sz w:val="24"/>
          <w:szCs w:val="24"/>
          <w:lang w:val="en-US" w:eastAsia="x-none"/>
        </w:rPr>
        <w:t>to:</w:t>
      </w:r>
    </w:p>
    <w:p w14:paraId="7025774C" w14:textId="0CDAFFCD" w:rsidR="001E42D5" w:rsidRDefault="00C3009B" w:rsidP="00A2674D">
      <w:pPr>
        <w:pStyle w:val="NormalWeb"/>
      </w:pPr>
      <w:r w:rsidRPr="00414D34">
        <w:t>“</w:t>
      </w:r>
      <w:r w:rsidRPr="00414D34">
        <w:rPr>
          <w:rFonts w:eastAsia="DejaVu Sans"/>
          <w:lang w:eastAsia="x-none"/>
        </w:rPr>
        <w:t xml:space="preserve">For two-way ranging (TWR) with MMS packets, the fragment transmissions of the transmitted MMS packet </w:t>
      </w:r>
      <w:r w:rsidR="00F7311B" w:rsidRPr="00DA01BC">
        <w:rPr>
          <w:rFonts w:eastAsia="DejaVu Sans"/>
          <w:lang w:eastAsia="x-none"/>
        </w:rPr>
        <w:t xml:space="preserve">are </w:t>
      </w:r>
      <w:r w:rsidR="00F7311B">
        <w:rPr>
          <w:rFonts w:eastAsia="DejaVu Sans"/>
          <w:color w:val="FF0000"/>
          <w:lang w:eastAsia="x-none"/>
        </w:rPr>
        <w:t>typically</w:t>
      </w:r>
      <w:r w:rsidR="003C6A06">
        <w:rPr>
          <w:rFonts w:eastAsia="DejaVu Sans"/>
          <w:lang w:eastAsia="x-none"/>
        </w:rPr>
        <w:t xml:space="preserve"> </w:t>
      </w:r>
      <w:r w:rsidRPr="00414D34">
        <w:rPr>
          <w:rFonts w:eastAsia="DejaVu Sans"/>
          <w:lang w:eastAsia="x-none"/>
        </w:rPr>
        <w:t>interleaved with fragment receptions of the received MMS response packet.</w:t>
      </w:r>
      <w:r w:rsidR="00FC593F">
        <w:rPr>
          <w:rFonts w:eastAsia="DejaVu Sans"/>
          <w:lang w:eastAsia="x-none"/>
        </w:rPr>
        <w:t xml:space="preserve"> </w:t>
      </w:r>
      <w:r w:rsidR="00FC593F" w:rsidRPr="00FC593F">
        <w:rPr>
          <w:rFonts w:eastAsia="DejaVu Sans"/>
          <w:lang w:eastAsia="x-none"/>
        </w:rPr>
        <w:t>Subclause 10.38 details the MMS procedures and packet exchanges.</w:t>
      </w:r>
      <w:r w:rsidR="00D82DA2">
        <w:rPr>
          <w:rFonts w:eastAsia="DejaVu Sans"/>
          <w:lang w:eastAsia="x-none"/>
        </w:rPr>
        <w:t xml:space="preserve"> </w:t>
      </w:r>
      <w:r w:rsidR="00D82DA2" w:rsidRPr="00865668">
        <w:rPr>
          <w:rFonts w:eastAsia="DejaVu Sans"/>
          <w:color w:val="FF0000"/>
          <w:lang w:eastAsia="x-none"/>
        </w:rPr>
        <w:t>The HRP UWB PHY MMS packet may also be sent (and received) in a non-interleaved way.</w:t>
      </w:r>
      <w:r w:rsidRPr="00414D34">
        <w:t>”</w:t>
      </w:r>
    </w:p>
    <w:p w14:paraId="23B8068F" w14:textId="77777777" w:rsidR="00E8285B" w:rsidRDefault="00E8285B" w:rsidP="00A2674D">
      <w:pPr>
        <w:pStyle w:val="NormalWeb"/>
      </w:pPr>
    </w:p>
    <w:p w14:paraId="6C3F38A4" w14:textId="77777777" w:rsidR="00E8285B" w:rsidRPr="00E8285B" w:rsidRDefault="00E8285B" w:rsidP="00A2674D">
      <w:pPr>
        <w:pStyle w:val="NormalWeb"/>
      </w:pPr>
    </w:p>
    <w:sectPr w:rsidR="00E8285B" w:rsidRPr="00E8285B"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1DBF0" w14:textId="77777777" w:rsidR="0032075F" w:rsidRDefault="0032075F" w:rsidP="00B72CFD">
      <w:pPr>
        <w:spacing w:after="0" w:line="240" w:lineRule="auto"/>
      </w:pPr>
      <w:r>
        <w:separator/>
      </w:r>
    </w:p>
  </w:endnote>
  <w:endnote w:type="continuationSeparator" w:id="0">
    <w:p w14:paraId="6EAD4607" w14:textId="77777777" w:rsidR="0032075F" w:rsidRDefault="0032075F" w:rsidP="00B72CFD">
      <w:pPr>
        <w:spacing w:after="0" w:line="240" w:lineRule="auto"/>
      </w:pPr>
      <w:r>
        <w:continuationSeparator/>
      </w:r>
    </w:p>
  </w:endnote>
  <w:endnote w:type="continuationNotice" w:id="1">
    <w:p w14:paraId="1136099A" w14:textId="77777777" w:rsidR="0032075F" w:rsidRDefault="00320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Gadugi"/>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06D0A" w14:textId="77777777" w:rsidR="0032075F" w:rsidRDefault="0032075F" w:rsidP="00B72CFD">
      <w:pPr>
        <w:spacing w:after="0" w:line="240" w:lineRule="auto"/>
      </w:pPr>
      <w:r>
        <w:separator/>
      </w:r>
    </w:p>
  </w:footnote>
  <w:footnote w:type="continuationSeparator" w:id="0">
    <w:p w14:paraId="2EFBBEAB" w14:textId="77777777" w:rsidR="0032075F" w:rsidRDefault="0032075F" w:rsidP="00B72CFD">
      <w:pPr>
        <w:spacing w:after="0" w:line="240" w:lineRule="auto"/>
      </w:pPr>
      <w:r>
        <w:continuationSeparator/>
      </w:r>
    </w:p>
  </w:footnote>
  <w:footnote w:type="continuationNotice" w:id="1">
    <w:p w14:paraId="2B8C1A85" w14:textId="77777777" w:rsidR="0032075F" w:rsidRDefault="003207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36A62A4C" w:rsidR="006A2723" w:rsidRPr="00B72CFD" w:rsidRDefault="00C46E7A" w:rsidP="00B72CFD">
    <w:pPr>
      <w:pStyle w:val="Header"/>
      <w:spacing w:after="240"/>
      <w:rPr>
        <w:rFonts w:ascii="Times New Roman" w:hAnsi="Times New Roman"/>
      </w:rPr>
    </w:pPr>
    <w:r>
      <w:rPr>
        <w:rFonts w:ascii="Times New Roman" w:eastAsia="Malgun Gothic" w:hAnsi="Times New Roman"/>
        <w:u w:val="single"/>
      </w:rPr>
      <w:t>January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5</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DCN: </w:t>
    </w:r>
    <w:r w:rsidR="008E027F" w:rsidRPr="008E027F">
      <w:rPr>
        <w:rFonts w:ascii="Times New Roman" w:eastAsia="Malgun Gothic" w:hAnsi="Times New Roman"/>
        <w:bCs/>
        <w:u w:val="single"/>
      </w:rPr>
      <w:t>15-2</w:t>
    </w:r>
    <w:r w:rsidR="001D2782">
      <w:rPr>
        <w:rFonts w:ascii="Times New Roman" w:eastAsia="Malgun Gothic" w:hAnsi="Times New Roman"/>
        <w:bCs/>
        <w:u w:val="single"/>
      </w:rPr>
      <w:t>5</w:t>
    </w:r>
    <w:r w:rsidR="008E027F" w:rsidRPr="008E027F">
      <w:rPr>
        <w:rFonts w:ascii="Times New Roman" w:eastAsia="Malgun Gothic" w:hAnsi="Times New Roman"/>
        <w:bCs/>
        <w:u w:val="single"/>
      </w:rPr>
      <w:t>-0</w:t>
    </w:r>
    <w:r w:rsidR="00181540">
      <w:rPr>
        <w:rFonts w:ascii="Times New Roman" w:eastAsia="Malgun Gothic" w:hAnsi="Times New Roman"/>
        <w:bCs/>
        <w:u w:val="single"/>
      </w:rPr>
      <w:t>00</w:t>
    </w:r>
    <w:r w:rsidR="00BD6005">
      <w:rPr>
        <w:rFonts w:ascii="Times New Roman" w:eastAsia="Malgun Gothic" w:hAnsi="Times New Roman"/>
        <w:bCs/>
        <w:u w:val="single"/>
      </w:rPr>
      <w:t>9</w:t>
    </w:r>
    <w:r w:rsidR="008E027F" w:rsidRPr="008E027F">
      <w:rPr>
        <w:rFonts w:ascii="Times New Roman" w:eastAsia="Malgun Gothic" w:hAnsi="Times New Roman"/>
        <w:bCs/>
        <w:u w:val="single"/>
      </w:rPr>
      <w:t>-0</w:t>
    </w:r>
    <w:r w:rsidR="00301A64">
      <w:rPr>
        <w:rFonts w:ascii="Times New Roman" w:eastAsia="Malgun Gothic" w:hAnsi="Times New Roman"/>
        <w:bCs/>
        <w:u w:val="single"/>
      </w:rPr>
      <w:t>3</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7"/>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65CE"/>
    <w:rsid w:val="00010704"/>
    <w:rsid w:val="00010C9F"/>
    <w:rsid w:val="000112F4"/>
    <w:rsid w:val="00011EEC"/>
    <w:rsid w:val="00012FAA"/>
    <w:rsid w:val="00013D77"/>
    <w:rsid w:val="00014205"/>
    <w:rsid w:val="00014260"/>
    <w:rsid w:val="00014ED2"/>
    <w:rsid w:val="00015C93"/>
    <w:rsid w:val="00017103"/>
    <w:rsid w:val="00017694"/>
    <w:rsid w:val="00022248"/>
    <w:rsid w:val="000224DD"/>
    <w:rsid w:val="000237D1"/>
    <w:rsid w:val="00023D7D"/>
    <w:rsid w:val="00024A66"/>
    <w:rsid w:val="000270D1"/>
    <w:rsid w:val="0002781D"/>
    <w:rsid w:val="00027A82"/>
    <w:rsid w:val="00027EDE"/>
    <w:rsid w:val="000301EE"/>
    <w:rsid w:val="00030C97"/>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593"/>
    <w:rsid w:val="00045F43"/>
    <w:rsid w:val="0004681E"/>
    <w:rsid w:val="000473E9"/>
    <w:rsid w:val="0005079C"/>
    <w:rsid w:val="000508B8"/>
    <w:rsid w:val="000508BE"/>
    <w:rsid w:val="0005109C"/>
    <w:rsid w:val="0005176C"/>
    <w:rsid w:val="00051CC6"/>
    <w:rsid w:val="000524D7"/>
    <w:rsid w:val="00052682"/>
    <w:rsid w:val="00053385"/>
    <w:rsid w:val="000535E2"/>
    <w:rsid w:val="0005456A"/>
    <w:rsid w:val="000548AE"/>
    <w:rsid w:val="00055C4F"/>
    <w:rsid w:val="000570E2"/>
    <w:rsid w:val="00057127"/>
    <w:rsid w:val="00057644"/>
    <w:rsid w:val="00062E25"/>
    <w:rsid w:val="00062F65"/>
    <w:rsid w:val="000639DC"/>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2391"/>
    <w:rsid w:val="00082452"/>
    <w:rsid w:val="00084599"/>
    <w:rsid w:val="00084C61"/>
    <w:rsid w:val="0008502E"/>
    <w:rsid w:val="00086AA4"/>
    <w:rsid w:val="00086FAD"/>
    <w:rsid w:val="00087562"/>
    <w:rsid w:val="00087A89"/>
    <w:rsid w:val="00087AEC"/>
    <w:rsid w:val="000904E2"/>
    <w:rsid w:val="000913AB"/>
    <w:rsid w:val="00092466"/>
    <w:rsid w:val="00092C8D"/>
    <w:rsid w:val="000944D1"/>
    <w:rsid w:val="00094975"/>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3D12"/>
    <w:rsid w:val="000A4596"/>
    <w:rsid w:val="000A707C"/>
    <w:rsid w:val="000A7799"/>
    <w:rsid w:val="000B0471"/>
    <w:rsid w:val="000B06B3"/>
    <w:rsid w:val="000B117D"/>
    <w:rsid w:val="000B235E"/>
    <w:rsid w:val="000B24DA"/>
    <w:rsid w:val="000B29A5"/>
    <w:rsid w:val="000B3648"/>
    <w:rsid w:val="000B3784"/>
    <w:rsid w:val="000B3E57"/>
    <w:rsid w:val="000B43A3"/>
    <w:rsid w:val="000B4A19"/>
    <w:rsid w:val="000B578F"/>
    <w:rsid w:val="000B5903"/>
    <w:rsid w:val="000B62C4"/>
    <w:rsid w:val="000B6930"/>
    <w:rsid w:val="000B6A1D"/>
    <w:rsid w:val="000C0B26"/>
    <w:rsid w:val="000C0E0D"/>
    <w:rsid w:val="000C28AE"/>
    <w:rsid w:val="000C30DC"/>
    <w:rsid w:val="000C338A"/>
    <w:rsid w:val="000C4D6A"/>
    <w:rsid w:val="000C5E9F"/>
    <w:rsid w:val="000C6089"/>
    <w:rsid w:val="000C683B"/>
    <w:rsid w:val="000C69B5"/>
    <w:rsid w:val="000D0D20"/>
    <w:rsid w:val="000D1759"/>
    <w:rsid w:val="000D1EF1"/>
    <w:rsid w:val="000D22AC"/>
    <w:rsid w:val="000D26FE"/>
    <w:rsid w:val="000D2F31"/>
    <w:rsid w:val="000D2FA1"/>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062D2"/>
    <w:rsid w:val="001065DD"/>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CCC"/>
    <w:rsid w:val="00122158"/>
    <w:rsid w:val="00122225"/>
    <w:rsid w:val="001222BE"/>
    <w:rsid w:val="00125272"/>
    <w:rsid w:val="00125DCE"/>
    <w:rsid w:val="00132B72"/>
    <w:rsid w:val="001331E9"/>
    <w:rsid w:val="001347A3"/>
    <w:rsid w:val="0013561F"/>
    <w:rsid w:val="00135673"/>
    <w:rsid w:val="00136121"/>
    <w:rsid w:val="0013710E"/>
    <w:rsid w:val="001374AB"/>
    <w:rsid w:val="00137DBC"/>
    <w:rsid w:val="00137DE8"/>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45A9"/>
    <w:rsid w:val="00156A5B"/>
    <w:rsid w:val="00156B3C"/>
    <w:rsid w:val="00157FF6"/>
    <w:rsid w:val="00161BF2"/>
    <w:rsid w:val="0016229E"/>
    <w:rsid w:val="00162DC5"/>
    <w:rsid w:val="001638D7"/>
    <w:rsid w:val="00164260"/>
    <w:rsid w:val="00165619"/>
    <w:rsid w:val="00165760"/>
    <w:rsid w:val="0016618E"/>
    <w:rsid w:val="001661F0"/>
    <w:rsid w:val="001668C0"/>
    <w:rsid w:val="00166CE3"/>
    <w:rsid w:val="001708E5"/>
    <w:rsid w:val="00172149"/>
    <w:rsid w:val="00172EBE"/>
    <w:rsid w:val="00173141"/>
    <w:rsid w:val="00173E4C"/>
    <w:rsid w:val="00173F3E"/>
    <w:rsid w:val="001742AA"/>
    <w:rsid w:val="001745EB"/>
    <w:rsid w:val="0017486F"/>
    <w:rsid w:val="00174A7B"/>
    <w:rsid w:val="00175170"/>
    <w:rsid w:val="00175569"/>
    <w:rsid w:val="001757DF"/>
    <w:rsid w:val="00176822"/>
    <w:rsid w:val="001769A4"/>
    <w:rsid w:val="00176E83"/>
    <w:rsid w:val="001770F5"/>
    <w:rsid w:val="00177FA6"/>
    <w:rsid w:val="00180A90"/>
    <w:rsid w:val="0018154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3D0D"/>
    <w:rsid w:val="001943C2"/>
    <w:rsid w:val="00194F29"/>
    <w:rsid w:val="00194F47"/>
    <w:rsid w:val="00196309"/>
    <w:rsid w:val="001967D9"/>
    <w:rsid w:val="00197CB3"/>
    <w:rsid w:val="001A0108"/>
    <w:rsid w:val="001A061A"/>
    <w:rsid w:val="001A0AEF"/>
    <w:rsid w:val="001A10C6"/>
    <w:rsid w:val="001A2B26"/>
    <w:rsid w:val="001A352A"/>
    <w:rsid w:val="001A37E7"/>
    <w:rsid w:val="001A3AD9"/>
    <w:rsid w:val="001A40E4"/>
    <w:rsid w:val="001A426F"/>
    <w:rsid w:val="001A46E2"/>
    <w:rsid w:val="001A4C7F"/>
    <w:rsid w:val="001A58F4"/>
    <w:rsid w:val="001A5F82"/>
    <w:rsid w:val="001A6661"/>
    <w:rsid w:val="001A6F97"/>
    <w:rsid w:val="001A7257"/>
    <w:rsid w:val="001A76BA"/>
    <w:rsid w:val="001A77EB"/>
    <w:rsid w:val="001B08EF"/>
    <w:rsid w:val="001B0D19"/>
    <w:rsid w:val="001B1478"/>
    <w:rsid w:val="001B2B57"/>
    <w:rsid w:val="001B2CFD"/>
    <w:rsid w:val="001B2EF0"/>
    <w:rsid w:val="001B2F1E"/>
    <w:rsid w:val="001B4B06"/>
    <w:rsid w:val="001B54B7"/>
    <w:rsid w:val="001B5AD9"/>
    <w:rsid w:val="001B5B5D"/>
    <w:rsid w:val="001B6FA1"/>
    <w:rsid w:val="001B74BA"/>
    <w:rsid w:val="001B7B42"/>
    <w:rsid w:val="001B7FBD"/>
    <w:rsid w:val="001C02CD"/>
    <w:rsid w:val="001C0B71"/>
    <w:rsid w:val="001C1FFB"/>
    <w:rsid w:val="001C2DA6"/>
    <w:rsid w:val="001C3354"/>
    <w:rsid w:val="001C35F2"/>
    <w:rsid w:val="001C397E"/>
    <w:rsid w:val="001C3E71"/>
    <w:rsid w:val="001C3FC5"/>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782"/>
    <w:rsid w:val="001D2972"/>
    <w:rsid w:val="001D37CA"/>
    <w:rsid w:val="001D48F2"/>
    <w:rsid w:val="001D4A4B"/>
    <w:rsid w:val="001D60F7"/>
    <w:rsid w:val="001D629C"/>
    <w:rsid w:val="001D6498"/>
    <w:rsid w:val="001E1B6A"/>
    <w:rsid w:val="001E2CA4"/>
    <w:rsid w:val="001E31EB"/>
    <w:rsid w:val="001E354A"/>
    <w:rsid w:val="001E42D5"/>
    <w:rsid w:val="001E4DC4"/>
    <w:rsid w:val="001E555A"/>
    <w:rsid w:val="001E55D7"/>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2E7D"/>
    <w:rsid w:val="002133DF"/>
    <w:rsid w:val="00214268"/>
    <w:rsid w:val="0021496E"/>
    <w:rsid w:val="00214B7B"/>
    <w:rsid w:val="00215695"/>
    <w:rsid w:val="00215750"/>
    <w:rsid w:val="0021656F"/>
    <w:rsid w:val="0021657A"/>
    <w:rsid w:val="00217030"/>
    <w:rsid w:val="00220C12"/>
    <w:rsid w:val="0022483B"/>
    <w:rsid w:val="00224AAB"/>
    <w:rsid w:val="0022517E"/>
    <w:rsid w:val="002253ED"/>
    <w:rsid w:val="002259BE"/>
    <w:rsid w:val="00225EB7"/>
    <w:rsid w:val="0022634D"/>
    <w:rsid w:val="00227C7B"/>
    <w:rsid w:val="00230197"/>
    <w:rsid w:val="002314B4"/>
    <w:rsid w:val="00232840"/>
    <w:rsid w:val="00233FD4"/>
    <w:rsid w:val="00234411"/>
    <w:rsid w:val="002346C7"/>
    <w:rsid w:val="002349AA"/>
    <w:rsid w:val="00235FF2"/>
    <w:rsid w:val="00236335"/>
    <w:rsid w:val="0023719D"/>
    <w:rsid w:val="0023763F"/>
    <w:rsid w:val="0023767C"/>
    <w:rsid w:val="00237D31"/>
    <w:rsid w:val="0024013B"/>
    <w:rsid w:val="00240836"/>
    <w:rsid w:val="00241575"/>
    <w:rsid w:val="002423B5"/>
    <w:rsid w:val="0024290B"/>
    <w:rsid w:val="00243070"/>
    <w:rsid w:val="002439F0"/>
    <w:rsid w:val="00244009"/>
    <w:rsid w:val="00244CEE"/>
    <w:rsid w:val="00245BE0"/>
    <w:rsid w:val="00245D4E"/>
    <w:rsid w:val="00247847"/>
    <w:rsid w:val="00247E03"/>
    <w:rsid w:val="0025124D"/>
    <w:rsid w:val="0025384E"/>
    <w:rsid w:val="002557F7"/>
    <w:rsid w:val="002570DC"/>
    <w:rsid w:val="0025782F"/>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90296"/>
    <w:rsid w:val="00290BA3"/>
    <w:rsid w:val="00290C32"/>
    <w:rsid w:val="00291136"/>
    <w:rsid w:val="00291303"/>
    <w:rsid w:val="00291AB0"/>
    <w:rsid w:val="00292298"/>
    <w:rsid w:val="00292578"/>
    <w:rsid w:val="00292F9E"/>
    <w:rsid w:val="002942F5"/>
    <w:rsid w:val="002953B5"/>
    <w:rsid w:val="002A03B6"/>
    <w:rsid w:val="002A18D6"/>
    <w:rsid w:val="002A29E5"/>
    <w:rsid w:val="002A5969"/>
    <w:rsid w:val="002A5C67"/>
    <w:rsid w:val="002A6B7A"/>
    <w:rsid w:val="002B00FA"/>
    <w:rsid w:val="002B0256"/>
    <w:rsid w:val="002B097B"/>
    <w:rsid w:val="002B0B51"/>
    <w:rsid w:val="002B22C6"/>
    <w:rsid w:val="002B284A"/>
    <w:rsid w:val="002B2C50"/>
    <w:rsid w:val="002B306D"/>
    <w:rsid w:val="002B4EC4"/>
    <w:rsid w:val="002B614C"/>
    <w:rsid w:val="002B6781"/>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E84"/>
    <w:rsid w:val="002D7F41"/>
    <w:rsid w:val="002E08BD"/>
    <w:rsid w:val="002E191B"/>
    <w:rsid w:val="002E256E"/>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A64"/>
    <w:rsid w:val="00301E41"/>
    <w:rsid w:val="003026F6"/>
    <w:rsid w:val="00303910"/>
    <w:rsid w:val="00303DEA"/>
    <w:rsid w:val="00304134"/>
    <w:rsid w:val="00304409"/>
    <w:rsid w:val="0030445B"/>
    <w:rsid w:val="00304A05"/>
    <w:rsid w:val="00305629"/>
    <w:rsid w:val="00305F7F"/>
    <w:rsid w:val="00306AE7"/>
    <w:rsid w:val="00306C78"/>
    <w:rsid w:val="00306EAA"/>
    <w:rsid w:val="003101FA"/>
    <w:rsid w:val="00310802"/>
    <w:rsid w:val="00310B1A"/>
    <w:rsid w:val="00312075"/>
    <w:rsid w:val="00312A27"/>
    <w:rsid w:val="00313882"/>
    <w:rsid w:val="00313E33"/>
    <w:rsid w:val="00314036"/>
    <w:rsid w:val="00314C85"/>
    <w:rsid w:val="00315FD9"/>
    <w:rsid w:val="00316C61"/>
    <w:rsid w:val="00317108"/>
    <w:rsid w:val="0032049F"/>
    <w:rsid w:val="0032075F"/>
    <w:rsid w:val="00320A73"/>
    <w:rsid w:val="00320F5B"/>
    <w:rsid w:val="0032126B"/>
    <w:rsid w:val="00322805"/>
    <w:rsid w:val="0032367B"/>
    <w:rsid w:val="00325A4F"/>
    <w:rsid w:val="00326072"/>
    <w:rsid w:val="00326C00"/>
    <w:rsid w:val="00327169"/>
    <w:rsid w:val="00327E4E"/>
    <w:rsid w:val="00331303"/>
    <w:rsid w:val="0033131D"/>
    <w:rsid w:val="0033191D"/>
    <w:rsid w:val="00334849"/>
    <w:rsid w:val="00335AA8"/>
    <w:rsid w:val="00335B67"/>
    <w:rsid w:val="00336726"/>
    <w:rsid w:val="00336987"/>
    <w:rsid w:val="003372B1"/>
    <w:rsid w:val="003379FD"/>
    <w:rsid w:val="00337E46"/>
    <w:rsid w:val="00340129"/>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2F0D"/>
    <w:rsid w:val="00353FAD"/>
    <w:rsid w:val="00356C7C"/>
    <w:rsid w:val="00356E51"/>
    <w:rsid w:val="00356F51"/>
    <w:rsid w:val="003570EC"/>
    <w:rsid w:val="00357D64"/>
    <w:rsid w:val="00357D96"/>
    <w:rsid w:val="0036008A"/>
    <w:rsid w:val="00360F8E"/>
    <w:rsid w:val="00362323"/>
    <w:rsid w:val="003623E2"/>
    <w:rsid w:val="00362F8B"/>
    <w:rsid w:val="00363557"/>
    <w:rsid w:val="00364CCC"/>
    <w:rsid w:val="00365D62"/>
    <w:rsid w:val="00365F0B"/>
    <w:rsid w:val="00366B6F"/>
    <w:rsid w:val="0037010C"/>
    <w:rsid w:val="00371B5F"/>
    <w:rsid w:val="0037216D"/>
    <w:rsid w:val="00372327"/>
    <w:rsid w:val="00372576"/>
    <w:rsid w:val="00373336"/>
    <w:rsid w:val="00374215"/>
    <w:rsid w:val="00374292"/>
    <w:rsid w:val="003742A8"/>
    <w:rsid w:val="00375549"/>
    <w:rsid w:val="003819B1"/>
    <w:rsid w:val="00381CB0"/>
    <w:rsid w:val="00381DCC"/>
    <w:rsid w:val="00383C0F"/>
    <w:rsid w:val="00384646"/>
    <w:rsid w:val="0038519A"/>
    <w:rsid w:val="00385615"/>
    <w:rsid w:val="003857FF"/>
    <w:rsid w:val="00387A01"/>
    <w:rsid w:val="00390FE0"/>
    <w:rsid w:val="003914B8"/>
    <w:rsid w:val="00391500"/>
    <w:rsid w:val="0039212D"/>
    <w:rsid w:val="0039217C"/>
    <w:rsid w:val="003928EF"/>
    <w:rsid w:val="003936AD"/>
    <w:rsid w:val="003938B5"/>
    <w:rsid w:val="00394375"/>
    <w:rsid w:val="00395234"/>
    <w:rsid w:val="00395CAC"/>
    <w:rsid w:val="00395E26"/>
    <w:rsid w:val="003A00D7"/>
    <w:rsid w:val="003A03A3"/>
    <w:rsid w:val="003A1C91"/>
    <w:rsid w:val="003A1D23"/>
    <w:rsid w:val="003A29FD"/>
    <w:rsid w:val="003A30EE"/>
    <w:rsid w:val="003A3A0F"/>
    <w:rsid w:val="003A3D1C"/>
    <w:rsid w:val="003A462D"/>
    <w:rsid w:val="003A48B7"/>
    <w:rsid w:val="003A49BC"/>
    <w:rsid w:val="003A4D4D"/>
    <w:rsid w:val="003A5038"/>
    <w:rsid w:val="003A55A1"/>
    <w:rsid w:val="003A57A2"/>
    <w:rsid w:val="003A5E06"/>
    <w:rsid w:val="003A5F59"/>
    <w:rsid w:val="003A6566"/>
    <w:rsid w:val="003A66B7"/>
    <w:rsid w:val="003A6EA0"/>
    <w:rsid w:val="003A6EE1"/>
    <w:rsid w:val="003A73A5"/>
    <w:rsid w:val="003B04E7"/>
    <w:rsid w:val="003B05BC"/>
    <w:rsid w:val="003B10C2"/>
    <w:rsid w:val="003B3104"/>
    <w:rsid w:val="003B50E0"/>
    <w:rsid w:val="003B57E7"/>
    <w:rsid w:val="003B58F6"/>
    <w:rsid w:val="003B5B72"/>
    <w:rsid w:val="003B5D91"/>
    <w:rsid w:val="003B624D"/>
    <w:rsid w:val="003B75D0"/>
    <w:rsid w:val="003B7921"/>
    <w:rsid w:val="003C0511"/>
    <w:rsid w:val="003C07C0"/>
    <w:rsid w:val="003C1A27"/>
    <w:rsid w:val="003C1A3F"/>
    <w:rsid w:val="003C30C1"/>
    <w:rsid w:val="003C30CF"/>
    <w:rsid w:val="003C31BA"/>
    <w:rsid w:val="003C3815"/>
    <w:rsid w:val="003C4B80"/>
    <w:rsid w:val="003C4DCF"/>
    <w:rsid w:val="003C6231"/>
    <w:rsid w:val="003C6A06"/>
    <w:rsid w:val="003C7566"/>
    <w:rsid w:val="003C75C8"/>
    <w:rsid w:val="003C7604"/>
    <w:rsid w:val="003C7EC2"/>
    <w:rsid w:val="003C7F31"/>
    <w:rsid w:val="003D03F3"/>
    <w:rsid w:val="003D0B99"/>
    <w:rsid w:val="003D0D86"/>
    <w:rsid w:val="003D291A"/>
    <w:rsid w:val="003D294D"/>
    <w:rsid w:val="003D32C9"/>
    <w:rsid w:val="003D3535"/>
    <w:rsid w:val="003D4E3E"/>
    <w:rsid w:val="003D6204"/>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1DC6"/>
    <w:rsid w:val="003F27EF"/>
    <w:rsid w:val="003F32AC"/>
    <w:rsid w:val="003F34CA"/>
    <w:rsid w:val="003F3596"/>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4D34"/>
    <w:rsid w:val="00415611"/>
    <w:rsid w:val="004158B5"/>
    <w:rsid w:val="00415916"/>
    <w:rsid w:val="00417C90"/>
    <w:rsid w:val="004208BB"/>
    <w:rsid w:val="00421474"/>
    <w:rsid w:val="004227DD"/>
    <w:rsid w:val="00422A0F"/>
    <w:rsid w:val="00422F8D"/>
    <w:rsid w:val="00425835"/>
    <w:rsid w:val="00426FBA"/>
    <w:rsid w:val="004276AC"/>
    <w:rsid w:val="004302E3"/>
    <w:rsid w:val="00430496"/>
    <w:rsid w:val="00432730"/>
    <w:rsid w:val="00432A39"/>
    <w:rsid w:val="004330F3"/>
    <w:rsid w:val="00434238"/>
    <w:rsid w:val="00434617"/>
    <w:rsid w:val="004351CD"/>
    <w:rsid w:val="00435CDC"/>
    <w:rsid w:val="00436395"/>
    <w:rsid w:val="00436937"/>
    <w:rsid w:val="00437F6C"/>
    <w:rsid w:val="00440520"/>
    <w:rsid w:val="00440D43"/>
    <w:rsid w:val="00441129"/>
    <w:rsid w:val="00441682"/>
    <w:rsid w:val="00442753"/>
    <w:rsid w:val="00442A9D"/>
    <w:rsid w:val="00442EAE"/>
    <w:rsid w:val="00443D60"/>
    <w:rsid w:val="0044450F"/>
    <w:rsid w:val="00444CBA"/>
    <w:rsid w:val="00444D17"/>
    <w:rsid w:val="0044534D"/>
    <w:rsid w:val="00445CA6"/>
    <w:rsid w:val="00445D7E"/>
    <w:rsid w:val="00446050"/>
    <w:rsid w:val="0044655C"/>
    <w:rsid w:val="0045013F"/>
    <w:rsid w:val="00450B82"/>
    <w:rsid w:val="00450BF3"/>
    <w:rsid w:val="00450FFD"/>
    <w:rsid w:val="00452F3D"/>
    <w:rsid w:val="00453B8C"/>
    <w:rsid w:val="004546E9"/>
    <w:rsid w:val="00454E4C"/>
    <w:rsid w:val="00455991"/>
    <w:rsid w:val="00460EA6"/>
    <w:rsid w:val="00461395"/>
    <w:rsid w:val="00462A65"/>
    <w:rsid w:val="00462AA0"/>
    <w:rsid w:val="00462C4C"/>
    <w:rsid w:val="00462F4B"/>
    <w:rsid w:val="004632A1"/>
    <w:rsid w:val="00463A39"/>
    <w:rsid w:val="004643E7"/>
    <w:rsid w:val="004643FF"/>
    <w:rsid w:val="00464A70"/>
    <w:rsid w:val="00466020"/>
    <w:rsid w:val="00466470"/>
    <w:rsid w:val="0046697C"/>
    <w:rsid w:val="00466A5E"/>
    <w:rsid w:val="00467465"/>
    <w:rsid w:val="00467A0E"/>
    <w:rsid w:val="00467DCE"/>
    <w:rsid w:val="0047053D"/>
    <w:rsid w:val="004723D4"/>
    <w:rsid w:val="00472AAC"/>
    <w:rsid w:val="004730D0"/>
    <w:rsid w:val="00473DC7"/>
    <w:rsid w:val="00474640"/>
    <w:rsid w:val="00475B5A"/>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EFE"/>
    <w:rsid w:val="004A6859"/>
    <w:rsid w:val="004B084C"/>
    <w:rsid w:val="004B0C2D"/>
    <w:rsid w:val="004B28E8"/>
    <w:rsid w:val="004B34D0"/>
    <w:rsid w:val="004B3E9B"/>
    <w:rsid w:val="004B5A36"/>
    <w:rsid w:val="004B5F0E"/>
    <w:rsid w:val="004B6CDE"/>
    <w:rsid w:val="004C155D"/>
    <w:rsid w:val="004C331A"/>
    <w:rsid w:val="004C4A69"/>
    <w:rsid w:val="004C58A8"/>
    <w:rsid w:val="004C628E"/>
    <w:rsid w:val="004C7A3E"/>
    <w:rsid w:val="004C7F65"/>
    <w:rsid w:val="004D2572"/>
    <w:rsid w:val="004D3830"/>
    <w:rsid w:val="004D435F"/>
    <w:rsid w:val="004D5E15"/>
    <w:rsid w:val="004D6175"/>
    <w:rsid w:val="004D61FA"/>
    <w:rsid w:val="004D6797"/>
    <w:rsid w:val="004D6CED"/>
    <w:rsid w:val="004D7441"/>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50D0"/>
    <w:rsid w:val="004F5C94"/>
    <w:rsid w:val="004F6C5C"/>
    <w:rsid w:val="004F72C2"/>
    <w:rsid w:val="004F7A9D"/>
    <w:rsid w:val="004F7FC3"/>
    <w:rsid w:val="00500CAF"/>
    <w:rsid w:val="005012FC"/>
    <w:rsid w:val="00501D36"/>
    <w:rsid w:val="00502C77"/>
    <w:rsid w:val="00502F91"/>
    <w:rsid w:val="00503083"/>
    <w:rsid w:val="0050398D"/>
    <w:rsid w:val="00504523"/>
    <w:rsid w:val="00504B6D"/>
    <w:rsid w:val="00505717"/>
    <w:rsid w:val="00510F1F"/>
    <w:rsid w:val="00511A4B"/>
    <w:rsid w:val="00512C12"/>
    <w:rsid w:val="005133D0"/>
    <w:rsid w:val="005134B3"/>
    <w:rsid w:val="00513A07"/>
    <w:rsid w:val="00516D10"/>
    <w:rsid w:val="005200C1"/>
    <w:rsid w:val="00522E88"/>
    <w:rsid w:val="00524348"/>
    <w:rsid w:val="005246DA"/>
    <w:rsid w:val="00525583"/>
    <w:rsid w:val="00526C49"/>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E3"/>
    <w:rsid w:val="005373DA"/>
    <w:rsid w:val="005374C7"/>
    <w:rsid w:val="0054011C"/>
    <w:rsid w:val="0054023C"/>
    <w:rsid w:val="00540310"/>
    <w:rsid w:val="005409DE"/>
    <w:rsid w:val="00540E18"/>
    <w:rsid w:val="00541443"/>
    <w:rsid w:val="00541DB1"/>
    <w:rsid w:val="005442D0"/>
    <w:rsid w:val="0054488F"/>
    <w:rsid w:val="00544A75"/>
    <w:rsid w:val="00544AE9"/>
    <w:rsid w:val="005451F1"/>
    <w:rsid w:val="00545CCD"/>
    <w:rsid w:val="00545DB8"/>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5C60"/>
    <w:rsid w:val="00556932"/>
    <w:rsid w:val="005623ED"/>
    <w:rsid w:val="0056251D"/>
    <w:rsid w:val="00563136"/>
    <w:rsid w:val="00563B6A"/>
    <w:rsid w:val="00565FD0"/>
    <w:rsid w:val="00566430"/>
    <w:rsid w:val="0056664A"/>
    <w:rsid w:val="0057109A"/>
    <w:rsid w:val="00571AC1"/>
    <w:rsid w:val="00572CAA"/>
    <w:rsid w:val="0057458D"/>
    <w:rsid w:val="005763CD"/>
    <w:rsid w:val="00576E7A"/>
    <w:rsid w:val="0057771A"/>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6FA3"/>
    <w:rsid w:val="0058788A"/>
    <w:rsid w:val="00590007"/>
    <w:rsid w:val="00593B34"/>
    <w:rsid w:val="0059481F"/>
    <w:rsid w:val="00594AAD"/>
    <w:rsid w:val="00594B77"/>
    <w:rsid w:val="005951B8"/>
    <w:rsid w:val="00595A3E"/>
    <w:rsid w:val="0059689F"/>
    <w:rsid w:val="005A03C6"/>
    <w:rsid w:val="005A0E28"/>
    <w:rsid w:val="005A1690"/>
    <w:rsid w:val="005A1B72"/>
    <w:rsid w:val="005A22DA"/>
    <w:rsid w:val="005A3371"/>
    <w:rsid w:val="005A3BFB"/>
    <w:rsid w:val="005A46D8"/>
    <w:rsid w:val="005A4F3A"/>
    <w:rsid w:val="005A56DA"/>
    <w:rsid w:val="005A5B50"/>
    <w:rsid w:val="005A71D1"/>
    <w:rsid w:val="005B023E"/>
    <w:rsid w:val="005B0950"/>
    <w:rsid w:val="005B0A93"/>
    <w:rsid w:val="005B2391"/>
    <w:rsid w:val="005B3233"/>
    <w:rsid w:val="005B4338"/>
    <w:rsid w:val="005B4E1B"/>
    <w:rsid w:val="005B6235"/>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B11"/>
    <w:rsid w:val="005C6C7D"/>
    <w:rsid w:val="005C7C7E"/>
    <w:rsid w:val="005D23A1"/>
    <w:rsid w:val="005D3665"/>
    <w:rsid w:val="005D3E7C"/>
    <w:rsid w:val="005D40B4"/>
    <w:rsid w:val="005D4AA0"/>
    <w:rsid w:val="005D692E"/>
    <w:rsid w:val="005D6E69"/>
    <w:rsid w:val="005E0692"/>
    <w:rsid w:val="005E1211"/>
    <w:rsid w:val="005E1294"/>
    <w:rsid w:val="005E1C62"/>
    <w:rsid w:val="005E2658"/>
    <w:rsid w:val="005E2D6E"/>
    <w:rsid w:val="005E3BDA"/>
    <w:rsid w:val="005E4014"/>
    <w:rsid w:val="005E40A8"/>
    <w:rsid w:val="005E4711"/>
    <w:rsid w:val="005E4CBC"/>
    <w:rsid w:val="005E512B"/>
    <w:rsid w:val="005E51D2"/>
    <w:rsid w:val="005E58F5"/>
    <w:rsid w:val="005E66F2"/>
    <w:rsid w:val="005E6AF3"/>
    <w:rsid w:val="005E6D09"/>
    <w:rsid w:val="005E7677"/>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322"/>
    <w:rsid w:val="006215F8"/>
    <w:rsid w:val="00621F0C"/>
    <w:rsid w:val="00622E87"/>
    <w:rsid w:val="0062394B"/>
    <w:rsid w:val="006241B3"/>
    <w:rsid w:val="006243F3"/>
    <w:rsid w:val="0062453A"/>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173"/>
    <w:rsid w:val="00640E5A"/>
    <w:rsid w:val="00640F33"/>
    <w:rsid w:val="00641138"/>
    <w:rsid w:val="00641180"/>
    <w:rsid w:val="00641D92"/>
    <w:rsid w:val="00643CD2"/>
    <w:rsid w:val="0064455F"/>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B76"/>
    <w:rsid w:val="00660022"/>
    <w:rsid w:val="0066008F"/>
    <w:rsid w:val="00660EDD"/>
    <w:rsid w:val="00661979"/>
    <w:rsid w:val="006623F6"/>
    <w:rsid w:val="0066312F"/>
    <w:rsid w:val="00663458"/>
    <w:rsid w:val="00663E9B"/>
    <w:rsid w:val="00664E2D"/>
    <w:rsid w:val="00665030"/>
    <w:rsid w:val="0066528B"/>
    <w:rsid w:val="006652AB"/>
    <w:rsid w:val="006654A7"/>
    <w:rsid w:val="00667458"/>
    <w:rsid w:val="00667732"/>
    <w:rsid w:val="00667A4F"/>
    <w:rsid w:val="00667F34"/>
    <w:rsid w:val="00670515"/>
    <w:rsid w:val="006726B8"/>
    <w:rsid w:val="00673368"/>
    <w:rsid w:val="006733E8"/>
    <w:rsid w:val="00675069"/>
    <w:rsid w:val="0067606F"/>
    <w:rsid w:val="0067686D"/>
    <w:rsid w:val="006769D7"/>
    <w:rsid w:val="00680C99"/>
    <w:rsid w:val="00683093"/>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D7AFE"/>
    <w:rsid w:val="006E13E5"/>
    <w:rsid w:val="006E1A65"/>
    <w:rsid w:val="006E1BC2"/>
    <w:rsid w:val="006E2039"/>
    <w:rsid w:val="006E3231"/>
    <w:rsid w:val="006E3D9D"/>
    <w:rsid w:val="006E3EEA"/>
    <w:rsid w:val="006E3F37"/>
    <w:rsid w:val="006E4B9D"/>
    <w:rsid w:val="006E4F92"/>
    <w:rsid w:val="006E6796"/>
    <w:rsid w:val="006E7310"/>
    <w:rsid w:val="006F00B0"/>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F49"/>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CAC"/>
    <w:rsid w:val="00717DFA"/>
    <w:rsid w:val="00720A52"/>
    <w:rsid w:val="007212A7"/>
    <w:rsid w:val="00722B6D"/>
    <w:rsid w:val="007231B2"/>
    <w:rsid w:val="00724F48"/>
    <w:rsid w:val="00725244"/>
    <w:rsid w:val="007255E4"/>
    <w:rsid w:val="00725CFB"/>
    <w:rsid w:val="00727CAB"/>
    <w:rsid w:val="00730D95"/>
    <w:rsid w:val="007318D0"/>
    <w:rsid w:val="0073393A"/>
    <w:rsid w:val="00733B22"/>
    <w:rsid w:val="00735376"/>
    <w:rsid w:val="00735AD3"/>
    <w:rsid w:val="00735C85"/>
    <w:rsid w:val="00735D5B"/>
    <w:rsid w:val="00736093"/>
    <w:rsid w:val="00736442"/>
    <w:rsid w:val="00736CA7"/>
    <w:rsid w:val="00741F8A"/>
    <w:rsid w:val="007424BD"/>
    <w:rsid w:val="00742BFA"/>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20C"/>
    <w:rsid w:val="00756452"/>
    <w:rsid w:val="00756808"/>
    <w:rsid w:val="00756E15"/>
    <w:rsid w:val="00756E49"/>
    <w:rsid w:val="0076148C"/>
    <w:rsid w:val="00762A37"/>
    <w:rsid w:val="00764E20"/>
    <w:rsid w:val="00765232"/>
    <w:rsid w:val="007656EB"/>
    <w:rsid w:val="00765A68"/>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9634B"/>
    <w:rsid w:val="007A14A6"/>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D0B08"/>
    <w:rsid w:val="007D1B0C"/>
    <w:rsid w:val="007D22BD"/>
    <w:rsid w:val="007D2BB5"/>
    <w:rsid w:val="007D2F0C"/>
    <w:rsid w:val="007D3C69"/>
    <w:rsid w:val="007D5381"/>
    <w:rsid w:val="007D569E"/>
    <w:rsid w:val="007D57BA"/>
    <w:rsid w:val="007D5B4D"/>
    <w:rsid w:val="007D5CCE"/>
    <w:rsid w:val="007D5E2F"/>
    <w:rsid w:val="007D66A1"/>
    <w:rsid w:val="007D7F76"/>
    <w:rsid w:val="007E055E"/>
    <w:rsid w:val="007E1772"/>
    <w:rsid w:val="007E19CC"/>
    <w:rsid w:val="007E1D98"/>
    <w:rsid w:val="007E21F4"/>
    <w:rsid w:val="007E3F1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3BE7"/>
    <w:rsid w:val="008058E7"/>
    <w:rsid w:val="0080592C"/>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309C3"/>
    <w:rsid w:val="0083157E"/>
    <w:rsid w:val="00831B0D"/>
    <w:rsid w:val="00833317"/>
    <w:rsid w:val="00834200"/>
    <w:rsid w:val="0083422F"/>
    <w:rsid w:val="008342AC"/>
    <w:rsid w:val="008354E0"/>
    <w:rsid w:val="008358AA"/>
    <w:rsid w:val="0083622E"/>
    <w:rsid w:val="00840B6F"/>
    <w:rsid w:val="00841D4B"/>
    <w:rsid w:val="00843928"/>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5668"/>
    <w:rsid w:val="00866553"/>
    <w:rsid w:val="0086764C"/>
    <w:rsid w:val="00867663"/>
    <w:rsid w:val="0087022D"/>
    <w:rsid w:val="00870D63"/>
    <w:rsid w:val="008713B5"/>
    <w:rsid w:val="00871685"/>
    <w:rsid w:val="00873A4F"/>
    <w:rsid w:val="00873CB0"/>
    <w:rsid w:val="008741D8"/>
    <w:rsid w:val="0087534D"/>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601"/>
    <w:rsid w:val="008B4A0F"/>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221"/>
    <w:rsid w:val="008D1C92"/>
    <w:rsid w:val="008D1EA5"/>
    <w:rsid w:val="008D327A"/>
    <w:rsid w:val="008D328C"/>
    <w:rsid w:val="008D5259"/>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E6D83"/>
    <w:rsid w:val="008F0FC1"/>
    <w:rsid w:val="008F1239"/>
    <w:rsid w:val="008F1379"/>
    <w:rsid w:val="008F1B42"/>
    <w:rsid w:val="008F430D"/>
    <w:rsid w:val="008F5C78"/>
    <w:rsid w:val="008F613D"/>
    <w:rsid w:val="008F6581"/>
    <w:rsid w:val="008F6EC5"/>
    <w:rsid w:val="00901406"/>
    <w:rsid w:val="009014DC"/>
    <w:rsid w:val="00902624"/>
    <w:rsid w:val="00902D9E"/>
    <w:rsid w:val="0090529A"/>
    <w:rsid w:val="00905824"/>
    <w:rsid w:val="009061F1"/>
    <w:rsid w:val="00906FED"/>
    <w:rsid w:val="009072C6"/>
    <w:rsid w:val="00907CC2"/>
    <w:rsid w:val="00910880"/>
    <w:rsid w:val="00911732"/>
    <w:rsid w:val="009117FC"/>
    <w:rsid w:val="00911B9A"/>
    <w:rsid w:val="00912205"/>
    <w:rsid w:val="00912395"/>
    <w:rsid w:val="009130E2"/>
    <w:rsid w:val="0091497B"/>
    <w:rsid w:val="0091626E"/>
    <w:rsid w:val="00917871"/>
    <w:rsid w:val="00917DE4"/>
    <w:rsid w:val="00920381"/>
    <w:rsid w:val="009224B0"/>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74E"/>
    <w:rsid w:val="00940E6C"/>
    <w:rsid w:val="00941249"/>
    <w:rsid w:val="009412CA"/>
    <w:rsid w:val="009423E1"/>
    <w:rsid w:val="0094292D"/>
    <w:rsid w:val="00942A79"/>
    <w:rsid w:val="0094308A"/>
    <w:rsid w:val="009434A4"/>
    <w:rsid w:val="009434D0"/>
    <w:rsid w:val="00943DFB"/>
    <w:rsid w:val="00943F58"/>
    <w:rsid w:val="009444DD"/>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56271"/>
    <w:rsid w:val="009609F2"/>
    <w:rsid w:val="00961240"/>
    <w:rsid w:val="00961A1E"/>
    <w:rsid w:val="00961A5E"/>
    <w:rsid w:val="00963D1E"/>
    <w:rsid w:val="009654BA"/>
    <w:rsid w:val="00966279"/>
    <w:rsid w:val="00966E84"/>
    <w:rsid w:val="00967553"/>
    <w:rsid w:val="00967642"/>
    <w:rsid w:val="00967DE8"/>
    <w:rsid w:val="009703DD"/>
    <w:rsid w:val="009731B3"/>
    <w:rsid w:val="00973BA9"/>
    <w:rsid w:val="00974294"/>
    <w:rsid w:val="0097475D"/>
    <w:rsid w:val="00975E08"/>
    <w:rsid w:val="009804F5"/>
    <w:rsid w:val="0098101B"/>
    <w:rsid w:val="009822F8"/>
    <w:rsid w:val="00983C63"/>
    <w:rsid w:val="00983F46"/>
    <w:rsid w:val="009857BE"/>
    <w:rsid w:val="00987614"/>
    <w:rsid w:val="009909FF"/>
    <w:rsid w:val="00990D89"/>
    <w:rsid w:val="00990F9E"/>
    <w:rsid w:val="00992254"/>
    <w:rsid w:val="00993BBD"/>
    <w:rsid w:val="00994C58"/>
    <w:rsid w:val="00994DC1"/>
    <w:rsid w:val="00995329"/>
    <w:rsid w:val="00995A48"/>
    <w:rsid w:val="00995DFD"/>
    <w:rsid w:val="0099607E"/>
    <w:rsid w:val="009960D9"/>
    <w:rsid w:val="00996A68"/>
    <w:rsid w:val="00997411"/>
    <w:rsid w:val="00997498"/>
    <w:rsid w:val="0099760D"/>
    <w:rsid w:val="009A08BF"/>
    <w:rsid w:val="009A1224"/>
    <w:rsid w:val="009A1DA8"/>
    <w:rsid w:val="009A2CBC"/>
    <w:rsid w:val="009A3AB2"/>
    <w:rsid w:val="009A41D4"/>
    <w:rsid w:val="009A4A8D"/>
    <w:rsid w:val="009A55DE"/>
    <w:rsid w:val="009A7CF9"/>
    <w:rsid w:val="009B09B4"/>
    <w:rsid w:val="009B0C13"/>
    <w:rsid w:val="009B2278"/>
    <w:rsid w:val="009B31C6"/>
    <w:rsid w:val="009B3DE6"/>
    <w:rsid w:val="009B4860"/>
    <w:rsid w:val="009B4D42"/>
    <w:rsid w:val="009B58C8"/>
    <w:rsid w:val="009B7185"/>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D7C4B"/>
    <w:rsid w:val="009E0132"/>
    <w:rsid w:val="009E0312"/>
    <w:rsid w:val="009E092C"/>
    <w:rsid w:val="009E0951"/>
    <w:rsid w:val="009E20E7"/>
    <w:rsid w:val="009E28B4"/>
    <w:rsid w:val="009E2B05"/>
    <w:rsid w:val="009E446F"/>
    <w:rsid w:val="009E49A5"/>
    <w:rsid w:val="009E4E00"/>
    <w:rsid w:val="009E50EC"/>
    <w:rsid w:val="009E547D"/>
    <w:rsid w:val="009E5529"/>
    <w:rsid w:val="009E556D"/>
    <w:rsid w:val="009E5F79"/>
    <w:rsid w:val="009E6DBE"/>
    <w:rsid w:val="009E6EE1"/>
    <w:rsid w:val="009E7E6E"/>
    <w:rsid w:val="009F1DBA"/>
    <w:rsid w:val="009F32CA"/>
    <w:rsid w:val="009F51D7"/>
    <w:rsid w:val="009F6BA9"/>
    <w:rsid w:val="009F7352"/>
    <w:rsid w:val="00A007A6"/>
    <w:rsid w:val="00A0200F"/>
    <w:rsid w:val="00A02304"/>
    <w:rsid w:val="00A02BD1"/>
    <w:rsid w:val="00A054D6"/>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4574"/>
    <w:rsid w:val="00A74602"/>
    <w:rsid w:val="00A74FB4"/>
    <w:rsid w:val="00A75313"/>
    <w:rsid w:val="00A7545A"/>
    <w:rsid w:val="00A7629E"/>
    <w:rsid w:val="00A7667D"/>
    <w:rsid w:val="00A76C71"/>
    <w:rsid w:val="00A77784"/>
    <w:rsid w:val="00A80270"/>
    <w:rsid w:val="00A803CE"/>
    <w:rsid w:val="00A808C0"/>
    <w:rsid w:val="00A80BF8"/>
    <w:rsid w:val="00A8216E"/>
    <w:rsid w:val="00A83634"/>
    <w:rsid w:val="00A8373F"/>
    <w:rsid w:val="00A83A2F"/>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43F9"/>
    <w:rsid w:val="00AB4476"/>
    <w:rsid w:val="00AB5075"/>
    <w:rsid w:val="00AB5888"/>
    <w:rsid w:val="00AB6052"/>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9A5"/>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3F44"/>
    <w:rsid w:val="00AE4209"/>
    <w:rsid w:val="00AE504A"/>
    <w:rsid w:val="00AE52FB"/>
    <w:rsid w:val="00AE6E0B"/>
    <w:rsid w:val="00AE740E"/>
    <w:rsid w:val="00AF044F"/>
    <w:rsid w:val="00AF0D8A"/>
    <w:rsid w:val="00AF0D9C"/>
    <w:rsid w:val="00AF1078"/>
    <w:rsid w:val="00AF2785"/>
    <w:rsid w:val="00AF2D0F"/>
    <w:rsid w:val="00AF334E"/>
    <w:rsid w:val="00AF3FFA"/>
    <w:rsid w:val="00AF4676"/>
    <w:rsid w:val="00AF55E5"/>
    <w:rsid w:val="00AF6BF7"/>
    <w:rsid w:val="00AF7474"/>
    <w:rsid w:val="00AF7829"/>
    <w:rsid w:val="00AF7951"/>
    <w:rsid w:val="00B02D66"/>
    <w:rsid w:val="00B032B5"/>
    <w:rsid w:val="00B034E7"/>
    <w:rsid w:val="00B0376E"/>
    <w:rsid w:val="00B03CFA"/>
    <w:rsid w:val="00B05329"/>
    <w:rsid w:val="00B06BC9"/>
    <w:rsid w:val="00B06CE8"/>
    <w:rsid w:val="00B07032"/>
    <w:rsid w:val="00B07124"/>
    <w:rsid w:val="00B07514"/>
    <w:rsid w:val="00B12042"/>
    <w:rsid w:val="00B1249F"/>
    <w:rsid w:val="00B1283E"/>
    <w:rsid w:val="00B141C4"/>
    <w:rsid w:val="00B14B9D"/>
    <w:rsid w:val="00B14C61"/>
    <w:rsid w:val="00B155AB"/>
    <w:rsid w:val="00B15D35"/>
    <w:rsid w:val="00B224C0"/>
    <w:rsid w:val="00B22CA1"/>
    <w:rsid w:val="00B2310A"/>
    <w:rsid w:val="00B23910"/>
    <w:rsid w:val="00B23C24"/>
    <w:rsid w:val="00B23D6C"/>
    <w:rsid w:val="00B25D73"/>
    <w:rsid w:val="00B262E6"/>
    <w:rsid w:val="00B271C8"/>
    <w:rsid w:val="00B2724E"/>
    <w:rsid w:val="00B30E4F"/>
    <w:rsid w:val="00B3355F"/>
    <w:rsid w:val="00B3362A"/>
    <w:rsid w:val="00B33EEB"/>
    <w:rsid w:val="00B34910"/>
    <w:rsid w:val="00B40448"/>
    <w:rsid w:val="00B40F6D"/>
    <w:rsid w:val="00B41CE8"/>
    <w:rsid w:val="00B41EC3"/>
    <w:rsid w:val="00B42D98"/>
    <w:rsid w:val="00B44136"/>
    <w:rsid w:val="00B4511A"/>
    <w:rsid w:val="00B4798C"/>
    <w:rsid w:val="00B50026"/>
    <w:rsid w:val="00B532E2"/>
    <w:rsid w:val="00B53F24"/>
    <w:rsid w:val="00B544C0"/>
    <w:rsid w:val="00B55082"/>
    <w:rsid w:val="00B564F5"/>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078C"/>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3F73"/>
    <w:rsid w:val="00B9406F"/>
    <w:rsid w:val="00B94D88"/>
    <w:rsid w:val="00B95EAD"/>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3CED"/>
    <w:rsid w:val="00BC5154"/>
    <w:rsid w:val="00BC6D6A"/>
    <w:rsid w:val="00BD0751"/>
    <w:rsid w:val="00BD1340"/>
    <w:rsid w:val="00BD2ACC"/>
    <w:rsid w:val="00BD2B1B"/>
    <w:rsid w:val="00BD30C8"/>
    <w:rsid w:val="00BD3449"/>
    <w:rsid w:val="00BD3B0C"/>
    <w:rsid w:val="00BD4648"/>
    <w:rsid w:val="00BD484E"/>
    <w:rsid w:val="00BD5428"/>
    <w:rsid w:val="00BD552A"/>
    <w:rsid w:val="00BD5811"/>
    <w:rsid w:val="00BD6005"/>
    <w:rsid w:val="00BD633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2BA8"/>
    <w:rsid w:val="00C0390D"/>
    <w:rsid w:val="00C03F10"/>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0F07"/>
    <w:rsid w:val="00C217A4"/>
    <w:rsid w:val="00C21B36"/>
    <w:rsid w:val="00C2464B"/>
    <w:rsid w:val="00C24B44"/>
    <w:rsid w:val="00C24BBE"/>
    <w:rsid w:val="00C25512"/>
    <w:rsid w:val="00C2599A"/>
    <w:rsid w:val="00C25F74"/>
    <w:rsid w:val="00C26C92"/>
    <w:rsid w:val="00C27AE5"/>
    <w:rsid w:val="00C27DA9"/>
    <w:rsid w:val="00C3009B"/>
    <w:rsid w:val="00C31196"/>
    <w:rsid w:val="00C326D7"/>
    <w:rsid w:val="00C32EE7"/>
    <w:rsid w:val="00C33220"/>
    <w:rsid w:val="00C33C76"/>
    <w:rsid w:val="00C34885"/>
    <w:rsid w:val="00C34AE1"/>
    <w:rsid w:val="00C35EF4"/>
    <w:rsid w:val="00C3602C"/>
    <w:rsid w:val="00C36157"/>
    <w:rsid w:val="00C36814"/>
    <w:rsid w:val="00C3725D"/>
    <w:rsid w:val="00C37485"/>
    <w:rsid w:val="00C41437"/>
    <w:rsid w:val="00C41FB1"/>
    <w:rsid w:val="00C4239A"/>
    <w:rsid w:val="00C42711"/>
    <w:rsid w:val="00C42D71"/>
    <w:rsid w:val="00C43495"/>
    <w:rsid w:val="00C43E2D"/>
    <w:rsid w:val="00C44DD0"/>
    <w:rsid w:val="00C451AB"/>
    <w:rsid w:val="00C45D73"/>
    <w:rsid w:val="00C46E7A"/>
    <w:rsid w:val="00C46EA7"/>
    <w:rsid w:val="00C476DD"/>
    <w:rsid w:val="00C504F2"/>
    <w:rsid w:val="00C50CB3"/>
    <w:rsid w:val="00C51336"/>
    <w:rsid w:val="00C51818"/>
    <w:rsid w:val="00C5241B"/>
    <w:rsid w:val="00C528F3"/>
    <w:rsid w:val="00C52DD2"/>
    <w:rsid w:val="00C52F24"/>
    <w:rsid w:val="00C539A7"/>
    <w:rsid w:val="00C53CE2"/>
    <w:rsid w:val="00C54DC6"/>
    <w:rsid w:val="00C551E4"/>
    <w:rsid w:val="00C55FA5"/>
    <w:rsid w:val="00C56A25"/>
    <w:rsid w:val="00C611B0"/>
    <w:rsid w:val="00C61CE9"/>
    <w:rsid w:val="00C64460"/>
    <w:rsid w:val="00C64591"/>
    <w:rsid w:val="00C64BEB"/>
    <w:rsid w:val="00C64EE9"/>
    <w:rsid w:val="00C650FA"/>
    <w:rsid w:val="00C67A2B"/>
    <w:rsid w:val="00C711E2"/>
    <w:rsid w:val="00C7205C"/>
    <w:rsid w:val="00C72E42"/>
    <w:rsid w:val="00C7324A"/>
    <w:rsid w:val="00C74045"/>
    <w:rsid w:val="00C7470D"/>
    <w:rsid w:val="00C762B3"/>
    <w:rsid w:val="00C764E8"/>
    <w:rsid w:val="00C768C0"/>
    <w:rsid w:val="00C76A04"/>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9752F"/>
    <w:rsid w:val="00CA1DE7"/>
    <w:rsid w:val="00CA23AB"/>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30D"/>
    <w:rsid w:val="00CC2447"/>
    <w:rsid w:val="00CC3389"/>
    <w:rsid w:val="00CC3496"/>
    <w:rsid w:val="00CC349D"/>
    <w:rsid w:val="00CC35FD"/>
    <w:rsid w:val="00CC36B1"/>
    <w:rsid w:val="00CC38E7"/>
    <w:rsid w:val="00CC3A82"/>
    <w:rsid w:val="00CC6649"/>
    <w:rsid w:val="00CC77F5"/>
    <w:rsid w:val="00CC7998"/>
    <w:rsid w:val="00CD03BE"/>
    <w:rsid w:val="00CD042E"/>
    <w:rsid w:val="00CD0680"/>
    <w:rsid w:val="00CD0F8B"/>
    <w:rsid w:val="00CD2106"/>
    <w:rsid w:val="00CD25AB"/>
    <w:rsid w:val="00CD2836"/>
    <w:rsid w:val="00CD32BD"/>
    <w:rsid w:val="00CD3A43"/>
    <w:rsid w:val="00CD6FF4"/>
    <w:rsid w:val="00CD752B"/>
    <w:rsid w:val="00CE0009"/>
    <w:rsid w:val="00CE0883"/>
    <w:rsid w:val="00CE0D40"/>
    <w:rsid w:val="00CE1F70"/>
    <w:rsid w:val="00CE27E1"/>
    <w:rsid w:val="00CE2914"/>
    <w:rsid w:val="00CE2BBB"/>
    <w:rsid w:val="00CE329A"/>
    <w:rsid w:val="00CE3B1B"/>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60E9"/>
    <w:rsid w:val="00D16EF6"/>
    <w:rsid w:val="00D1735D"/>
    <w:rsid w:val="00D20B53"/>
    <w:rsid w:val="00D2165C"/>
    <w:rsid w:val="00D21EA0"/>
    <w:rsid w:val="00D23184"/>
    <w:rsid w:val="00D23251"/>
    <w:rsid w:val="00D24EE4"/>
    <w:rsid w:val="00D25BC9"/>
    <w:rsid w:val="00D27716"/>
    <w:rsid w:val="00D27A88"/>
    <w:rsid w:val="00D27C1E"/>
    <w:rsid w:val="00D30191"/>
    <w:rsid w:val="00D308BB"/>
    <w:rsid w:val="00D31D44"/>
    <w:rsid w:val="00D32096"/>
    <w:rsid w:val="00D32112"/>
    <w:rsid w:val="00D3254E"/>
    <w:rsid w:val="00D330D6"/>
    <w:rsid w:val="00D33156"/>
    <w:rsid w:val="00D333A9"/>
    <w:rsid w:val="00D3376F"/>
    <w:rsid w:val="00D33C17"/>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0AC4"/>
    <w:rsid w:val="00D61AFC"/>
    <w:rsid w:val="00D623E7"/>
    <w:rsid w:val="00D62F83"/>
    <w:rsid w:val="00D63C23"/>
    <w:rsid w:val="00D66752"/>
    <w:rsid w:val="00D6719E"/>
    <w:rsid w:val="00D675D7"/>
    <w:rsid w:val="00D705FB"/>
    <w:rsid w:val="00D70893"/>
    <w:rsid w:val="00D70D57"/>
    <w:rsid w:val="00D70E2E"/>
    <w:rsid w:val="00D71704"/>
    <w:rsid w:val="00D730DD"/>
    <w:rsid w:val="00D73110"/>
    <w:rsid w:val="00D7577B"/>
    <w:rsid w:val="00D75EAF"/>
    <w:rsid w:val="00D77008"/>
    <w:rsid w:val="00D77390"/>
    <w:rsid w:val="00D77931"/>
    <w:rsid w:val="00D81387"/>
    <w:rsid w:val="00D82429"/>
    <w:rsid w:val="00D82DA2"/>
    <w:rsid w:val="00D84606"/>
    <w:rsid w:val="00D84957"/>
    <w:rsid w:val="00D853C0"/>
    <w:rsid w:val="00D85826"/>
    <w:rsid w:val="00D85AE0"/>
    <w:rsid w:val="00D86226"/>
    <w:rsid w:val="00D86408"/>
    <w:rsid w:val="00D869EC"/>
    <w:rsid w:val="00D8779A"/>
    <w:rsid w:val="00D877BF"/>
    <w:rsid w:val="00D90AAD"/>
    <w:rsid w:val="00D91C6E"/>
    <w:rsid w:val="00D920FB"/>
    <w:rsid w:val="00D92524"/>
    <w:rsid w:val="00D92952"/>
    <w:rsid w:val="00D929C5"/>
    <w:rsid w:val="00D93888"/>
    <w:rsid w:val="00D93902"/>
    <w:rsid w:val="00D93B1D"/>
    <w:rsid w:val="00D93BB2"/>
    <w:rsid w:val="00D94716"/>
    <w:rsid w:val="00D95BE0"/>
    <w:rsid w:val="00D95F0F"/>
    <w:rsid w:val="00D964B3"/>
    <w:rsid w:val="00D96DD7"/>
    <w:rsid w:val="00D96F4E"/>
    <w:rsid w:val="00D972BD"/>
    <w:rsid w:val="00D97485"/>
    <w:rsid w:val="00DA01BC"/>
    <w:rsid w:val="00DA0224"/>
    <w:rsid w:val="00DA0757"/>
    <w:rsid w:val="00DA1C01"/>
    <w:rsid w:val="00DA2D61"/>
    <w:rsid w:val="00DA5EE7"/>
    <w:rsid w:val="00DB0302"/>
    <w:rsid w:val="00DB05EE"/>
    <w:rsid w:val="00DB0721"/>
    <w:rsid w:val="00DB35AE"/>
    <w:rsid w:val="00DB4EBB"/>
    <w:rsid w:val="00DB57D2"/>
    <w:rsid w:val="00DB592B"/>
    <w:rsid w:val="00DB62F2"/>
    <w:rsid w:val="00DB6AAA"/>
    <w:rsid w:val="00DB76F2"/>
    <w:rsid w:val="00DB7B86"/>
    <w:rsid w:val="00DB7D99"/>
    <w:rsid w:val="00DC0BFE"/>
    <w:rsid w:val="00DC0F88"/>
    <w:rsid w:val="00DC1419"/>
    <w:rsid w:val="00DC1E75"/>
    <w:rsid w:val="00DC23D3"/>
    <w:rsid w:val="00DC3FC9"/>
    <w:rsid w:val="00DC46A9"/>
    <w:rsid w:val="00DC595C"/>
    <w:rsid w:val="00DC5967"/>
    <w:rsid w:val="00DC7129"/>
    <w:rsid w:val="00DD01EA"/>
    <w:rsid w:val="00DD0849"/>
    <w:rsid w:val="00DD0B66"/>
    <w:rsid w:val="00DD1835"/>
    <w:rsid w:val="00DD193A"/>
    <w:rsid w:val="00DD265D"/>
    <w:rsid w:val="00DD422F"/>
    <w:rsid w:val="00DD4CDC"/>
    <w:rsid w:val="00DD4DD8"/>
    <w:rsid w:val="00DD4E95"/>
    <w:rsid w:val="00DD57AC"/>
    <w:rsid w:val="00DD757C"/>
    <w:rsid w:val="00DD7A9F"/>
    <w:rsid w:val="00DE0620"/>
    <w:rsid w:val="00DE0FA5"/>
    <w:rsid w:val="00DE2B90"/>
    <w:rsid w:val="00DE2C81"/>
    <w:rsid w:val="00DE3040"/>
    <w:rsid w:val="00DE31EB"/>
    <w:rsid w:val="00DE4F7C"/>
    <w:rsid w:val="00DE7021"/>
    <w:rsid w:val="00DE7CBC"/>
    <w:rsid w:val="00DF16B6"/>
    <w:rsid w:val="00DF1BE1"/>
    <w:rsid w:val="00DF4521"/>
    <w:rsid w:val="00DF4837"/>
    <w:rsid w:val="00DF5F65"/>
    <w:rsid w:val="00DF6795"/>
    <w:rsid w:val="00DF709C"/>
    <w:rsid w:val="00E00092"/>
    <w:rsid w:val="00E0017D"/>
    <w:rsid w:val="00E009D2"/>
    <w:rsid w:val="00E00D06"/>
    <w:rsid w:val="00E016F8"/>
    <w:rsid w:val="00E01C47"/>
    <w:rsid w:val="00E024FD"/>
    <w:rsid w:val="00E02729"/>
    <w:rsid w:val="00E036CD"/>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1664A"/>
    <w:rsid w:val="00E20B0E"/>
    <w:rsid w:val="00E20C98"/>
    <w:rsid w:val="00E21BA5"/>
    <w:rsid w:val="00E244E9"/>
    <w:rsid w:val="00E24CDF"/>
    <w:rsid w:val="00E256D6"/>
    <w:rsid w:val="00E25AAD"/>
    <w:rsid w:val="00E3263C"/>
    <w:rsid w:val="00E33F3E"/>
    <w:rsid w:val="00E352A3"/>
    <w:rsid w:val="00E35717"/>
    <w:rsid w:val="00E35D82"/>
    <w:rsid w:val="00E36D25"/>
    <w:rsid w:val="00E36E76"/>
    <w:rsid w:val="00E36EC1"/>
    <w:rsid w:val="00E36F82"/>
    <w:rsid w:val="00E37F37"/>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704D1"/>
    <w:rsid w:val="00E70508"/>
    <w:rsid w:val="00E70FB3"/>
    <w:rsid w:val="00E716FB"/>
    <w:rsid w:val="00E722F4"/>
    <w:rsid w:val="00E723FC"/>
    <w:rsid w:val="00E72983"/>
    <w:rsid w:val="00E72E78"/>
    <w:rsid w:val="00E739EC"/>
    <w:rsid w:val="00E7458D"/>
    <w:rsid w:val="00E75555"/>
    <w:rsid w:val="00E75BA7"/>
    <w:rsid w:val="00E77315"/>
    <w:rsid w:val="00E77B2F"/>
    <w:rsid w:val="00E8052D"/>
    <w:rsid w:val="00E81CED"/>
    <w:rsid w:val="00E82449"/>
    <w:rsid w:val="00E8285B"/>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5203"/>
    <w:rsid w:val="00E962AB"/>
    <w:rsid w:val="00E96E21"/>
    <w:rsid w:val="00E97789"/>
    <w:rsid w:val="00E97864"/>
    <w:rsid w:val="00E97BD2"/>
    <w:rsid w:val="00E97DE1"/>
    <w:rsid w:val="00EA024C"/>
    <w:rsid w:val="00EA0C73"/>
    <w:rsid w:val="00EA0C89"/>
    <w:rsid w:val="00EA2005"/>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5E6"/>
    <w:rsid w:val="00ED4889"/>
    <w:rsid w:val="00ED4C76"/>
    <w:rsid w:val="00ED4CA6"/>
    <w:rsid w:val="00ED4ECB"/>
    <w:rsid w:val="00ED6D83"/>
    <w:rsid w:val="00ED78C8"/>
    <w:rsid w:val="00EE042E"/>
    <w:rsid w:val="00EE0E8A"/>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A94"/>
    <w:rsid w:val="00F20BDC"/>
    <w:rsid w:val="00F21F10"/>
    <w:rsid w:val="00F22209"/>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3FD8"/>
    <w:rsid w:val="00F34772"/>
    <w:rsid w:val="00F3501D"/>
    <w:rsid w:val="00F3555E"/>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75FD"/>
    <w:rsid w:val="00F702BE"/>
    <w:rsid w:val="00F70CF9"/>
    <w:rsid w:val="00F72193"/>
    <w:rsid w:val="00F72FEE"/>
    <w:rsid w:val="00F73071"/>
    <w:rsid w:val="00F7311B"/>
    <w:rsid w:val="00F736A8"/>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440"/>
    <w:rsid w:val="00FA19F9"/>
    <w:rsid w:val="00FA1B27"/>
    <w:rsid w:val="00FA249B"/>
    <w:rsid w:val="00FA2CEC"/>
    <w:rsid w:val="00FA3307"/>
    <w:rsid w:val="00FA349D"/>
    <w:rsid w:val="00FA3759"/>
    <w:rsid w:val="00FA3F9A"/>
    <w:rsid w:val="00FA409E"/>
    <w:rsid w:val="00FA4820"/>
    <w:rsid w:val="00FA4C7D"/>
    <w:rsid w:val="00FA69C4"/>
    <w:rsid w:val="00FA751D"/>
    <w:rsid w:val="00FB0417"/>
    <w:rsid w:val="00FB0919"/>
    <w:rsid w:val="00FB33B8"/>
    <w:rsid w:val="00FB3947"/>
    <w:rsid w:val="00FB42C0"/>
    <w:rsid w:val="00FB4305"/>
    <w:rsid w:val="00FB4E71"/>
    <w:rsid w:val="00FB5E24"/>
    <w:rsid w:val="00FB75A2"/>
    <w:rsid w:val="00FC0ECA"/>
    <w:rsid w:val="00FC31BC"/>
    <w:rsid w:val="00FC44F7"/>
    <w:rsid w:val="00FC487D"/>
    <w:rsid w:val="00FC54DC"/>
    <w:rsid w:val="00FC593F"/>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6B8"/>
    <w:rsid w:val="00FE3F9D"/>
    <w:rsid w:val="00FE4197"/>
    <w:rsid w:val="00FE4BC0"/>
    <w:rsid w:val="00FE52F1"/>
    <w:rsid w:val="00FE63B9"/>
    <w:rsid w:val="00FE645C"/>
    <w:rsid w:val="00FE6BF4"/>
    <w:rsid w:val="00FE6C16"/>
    <w:rsid w:val="00FF1CA3"/>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139909578">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1956</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2025-01-08T21:42:00Z</dcterms:created>
  <dcterms:modified xsi:type="dcterms:W3CDTF">2025-01-08T21:44:00Z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