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9502" w14:textId="77777777" w:rsidR="00420B9B" w:rsidRPr="00664E7D" w:rsidRDefault="00420B9B" w:rsidP="00420B9B">
      <w:pPr>
        <w:spacing w:after="0" w:line="276" w:lineRule="auto"/>
        <w:jc w:val="center"/>
        <w:rPr>
          <w:b/>
          <w:sz w:val="28"/>
        </w:rPr>
      </w:pPr>
      <w:r w:rsidRPr="00664E7D">
        <w:rPr>
          <w:b/>
          <w:sz w:val="28"/>
        </w:rPr>
        <w:t>IEEE 802.15</w:t>
      </w:r>
    </w:p>
    <w:p w14:paraId="38D63A3B" w14:textId="77777777" w:rsidR="00420B9B" w:rsidRPr="00664E7D" w:rsidRDefault="00420B9B" w:rsidP="00420B9B">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0D84AE5F" w14:textId="77777777" w:rsidR="00420B9B" w:rsidRPr="00664E7D" w:rsidRDefault="00420B9B" w:rsidP="00420B9B">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B9B" w:rsidRPr="00664E7D" w14:paraId="74DA5365" w14:textId="77777777" w:rsidTr="00501AB0">
        <w:tc>
          <w:tcPr>
            <w:tcW w:w="1260" w:type="dxa"/>
            <w:tcBorders>
              <w:top w:val="single" w:sz="6" w:space="0" w:color="auto"/>
            </w:tcBorders>
          </w:tcPr>
          <w:p w14:paraId="36222A2F" w14:textId="77777777" w:rsidR="00420B9B" w:rsidRPr="00664E7D" w:rsidRDefault="00420B9B" w:rsidP="00501AB0">
            <w:pPr>
              <w:pStyle w:val="covertext"/>
              <w:spacing w:before="0" w:after="0" w:line="276" w:lineRule="auto"/>
            </w:pPr>
            <w:r w:rsidRPr="00664E7D">
              <w:t>Project</w:t>
            </w:r>
          </w:p>
        </w:tc>
        <w:tc>
          <w:tcPr>
            <w:tcW w:w="8190" w:type="dxa"/>
            <w:gridSpan w:val="2"/>
            <w:tcBorders>
              <w:top w:val="single" w:sz="6" w:space="0" w:color="auto"/>
            </w:tcBorders>
          </w:tcPr>
          <w:p w14:paraId="57B92557" w14:textId="77777777" w:rsidR="00420B9B" w:rsidRPr="00664E7D" w:rsidRDefault="00420B9B" w:rsidP="00501AB0">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420B9B" w:rsidRPr="00664E7D" w14:paraId="74338F0F" w14:textId="77777777" w:rsidTr="00501AB0">
        <w:tc>
          <w:tcPr>
            <w:tcW w:w="1260" w:type="dxa"/>
            <w:tcBorders>
              <w:top w:val="single" w:sz="6" w:space="0" w:color="auto"/>
            </w:tcBorders>
          </w:tcPr>
          <w:p w14:paraId="76BE2CE5" w14:textId="77777777" w:rsidR="00420B9B" w:rsidRPr="00664E7D" w:rsidRDefault="00420B9B" w:rsidP="00501AB0">
            <w:pPr>
              <w:pStyle w:val="covertext"/>
              <w:spacing w:before="0" w:after="0" w:line="276" w:lineRule="auto"/>
            </w:pPr>
            <w:r w:rsidRPr="00664E7D">
              <w:t>Title</w:t>
            </w:r>
          </w:p>
        </w:tc>
        <w:tc>
          <w:tcPr>
            <w:tcW w:w="8190" w:type="dxa"/>
            <w:gridSpan w:val="2"/>
            <w:tcBorders>
              <w:top w:val="single" w:sz="6" w:space="0" w:color="auto"/>
            </w:tcBorders>
          </w:tcPr>
          <w:p w14:paraId="78CD39E9" w14:textId="5E29F270" w:rsidR="00420B9B" w:rsidRPr="00664E7D" w:rsidRDefault="00420B9B" w:rsidP="00501AB0">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TG4ad M</w:t>
            </w:r>
            <w:r w:rsidRPr="00664E7D">
              <w:rPr>
                <w:b/>
                <w:sz w:val="28"/>
              </w:rPr>
              <w:t>inutes</w:t>
            </w:r>
            <w:r>
              <w:rPr>
                <w:b/>
                <w:sz w:val="28"/>
              </w:rPr>
              <w:t xml:space="preserve"> </w:t>
            </w:r>
            <w:r w:rsidR="00FC70C6">
              <w:rPr>
                <w:b/>
                <w:sz w:val="28"/>
              </w:rPr>
              <w:t>September</w:t>
            </w:r>
            <w:r>
              <w:rPr>
                <w:b/>
                <w:sz w:val="28"/>
              </w:rPr>
              <w:t xml:space="preserve"> 202</w:t>
            </w:r>
            <w:r>
              <w:rPr>
                <w:b/>
                <w:sz w:val="28"/>
              </w:rPr>
              <w:fldChar w:fldCharType="end"/>
            </w:r>
            <w:r>
              <w:rPr>
                <w:b/>
                <w:sz w:val="28"/>
              </w:rPr>
              <w:t xml:space="preserve">4 </w:t>
            </w:r>
          </w:p>
        </w:tc>
      </w:tr>
      <w:tr w:rsidR="00420B9B" w:rsidRPr="00664E7D" w14:paraId="676EFF41" w14:textId="77777777" w:rsidTr="00501AB0">
        <w:tc>
          <w:tcPr>
            <w:tcW w:w="1260" w:type="dxa"/>
            <w:tcBorders>
              <w:top w:val="single" w:sz="6" w:space="0" w:color="auto"/>
            </w:tcBorders>
          </w:tcPr>
          <w:p w14:paraId="7904368B" w14:textId="77777777" w:rsidR="00420B9B" w:rsidRPr="00664E7D" w:rsidRDefault="00420B9B" w:rsidP="00501AB0">
            <w:pPr>
              <w:pStyle w:val="covertext"/>
              <w:spacing w:before="0" w:after="0" w:line="276" w:lineRule="auto"/>
            </w:pPr>
            <w:r w:rsidRPr="00664E7D">
              <w:t>Date Submitted</w:t>
            </w:r>
          </w:p>
        </w:tc>
        <w:tc>
          <w:tcPr>
            <w:tcW w:w="8190" w:type="dxa"/>
            <w:gridSpan w:val="2"/>
            <w:tcBorders>
              <w:top w:val="single" w:sz="6" w:space="0" w:color="auto"/>
            </w:tcBorders>
          </w:tcPr>
          <w:p w14:paraId="31AD7BB1" w14:textId="51221B62" w:rsidR="00420B9B" w:rsidRPr="00664E7D" w:rsidRDefault="00420B9B" w:rsidP="00501AB0">
            <w:pPr>
              <w:pStyle w:val="covertext"/>
              <w:tabs>
                <w:tab w:val="left" w:pos="2136"/>
              </w:tabs>
              <w:spacing w:before="0" w:after="0" w:line="276" w:lineRule="auto"/>
            </w:pPr>
            <w:r w:rsidRPr="00664E7D">
              <w:t>[</w:t>
            </w:r>
            <w:r w:rsidR="00F02200">
              <w:t>10 November</w:t>
            </w:r>
            <w:r>
              <w:t xml:space="preserve"> 2024</w:t>
            </w:r>
            <w:r w:rsidRPr="00664E7D">
              <w:t>]</w:t>
            </w:r>
            <w:r>
              <w:tab/>
            </w:r>
          </w:p>
        </w:tc>
      </w:tr>
      <w:tr w:rsidR="00420B9B" w:rsidRPr="00664E7D" w14:paraId="7769F74C" w14:textId="77777777" w:rsidTr="00501AB0">
        <w:tc>
          <w:tcPr>
            <w:tcW w:w="1260" w:type="dxa"/>
            <w:tcBorders>
              <w:top w:val="single" w:sz="4" w:space="0" w:color="auto"/>
              <w:bottom w:val="single" w:sz="4" w:space="0" w:color="auto"/>
            </w:tcBorders>
          </w:tcPr>
          <w:p w14:paraId="2843452B" w14:textId="77777777" w:rsidR="00420B9B" w:rsidRPr="00664E7D" w:rsidRDefault="00420B9B" w:rsidP="00501AB0">
            <w:pPr>
              <w:pStyle w:val="covertext"/>
              <w:spacing w:before="0" w:after="0" w:line="276" w:lineRule="auto"/>
            </w:pPr>
            <w:r w:rsidRPr="00664E7D">
              <w:t>Source</w:t>
            </w:r>
          </w:p>
        </w:tc>
        <w:tc>
          <w:tcPr>
            <w:tcW w:w="4050" w:type="dxa"/>
            <w:tcBorders>
              <w:top w:val="single" w:sz="4" w:space="0" w:color="auto"/>
              <w:bottom w:val="single" w:sz="4" w:space="0" w:color="auto"/>
            </w:tcBorders>
          </w:tcPr>
          <w:p w14:paraId="37C15352" w14:textId="77777777" w:rsidR="00420B9B" w:rsidRDefault="00420B9B" w:rsidP="00501AB0">
            <w:pPr>
              <w:pStyle w:val="covertext"/>
              <w:spacing w:before="0" w:after="0" w:line="276" w:lineRule="auto"/>
            </w:pPr>
            <w:r>
              <w:t>[Phil Beecher]</w:t>
            </w:r>
          </w:p>
          <w:p w14:paraId="0EA63C52" w14:textId="77777777" w:rsidR="00420B9B" w:rsidRDefault="00420B9B" w:rsidP="00501AB0">
            <w:pPr>
              <w:pStyle w:val="covertext"/>
              <w:spacing w:before="0" w:after="0" w:line="276" w:lineRule="auto"/>
            </w:pPr>
            <w:r>
              <w:t>[Wi-SUN Alliance]</w:t>
            </w:r>
          </w:p>
          <w:p w14:paraId="1A64CCDD" w14:textId="77777777" w:rsidR="00420B9B" w:rsidRDefault="00420B9B" w:rsidP="00501AB0">
            <w:pPr>
              <w:pStyle w:val="covertext"/>
              <w:spacing w:before="0" w:after="0" w:line="276" w:lineRule="auto"/>
            </w:pPr>
          </w:p>
          <w:p w14:paraId="2814012B" w14:textId="77777777" w:rsidR="00420B9B" w:rsidRDefault="00420B9B" w:rsidP="00501AB0">
            <w:pPr>
              <w:pStyle w:val="covertext"/>
              <w:spacing w:before="0" w:after="0" w:line="276" w:lineRule="auto"/>
            </w:pPr>
          </w:p>
          <w:p w14:paraId="227DA205" w14:textId="77777777" w:rsidR="00420B9B" w:rsidRPr="00664E7D" w:rsidRDefault="00420B9B" w:rsidP="00501AB0">
            <w:pPr>
              <w:pStyle w:val="covertext"/>
              <w:spacing w:before="0" w:after="0" w:line="276" w:lineRule="auto"/>
            </w:pPr>
          </w:p>
        </w:tc>
        <w:tc>
          <w:tcPr>
            <w:tcW w:w="4140" w:type="dxa"/>
            <w:tcBorders>
              <w:top w:val="single" w:sz="4" w:space="0" w:color="auto"/>
              <w:bottom w:val="single" w:sz="4" w:space="0" w:color="auto"/>
            </w:tcBorders>
          </w:tcPr>
          <w:p w14:paraId="48BD53A9" w14:textId="77777777" w:rsidR="00420B9B" w:rsidRDefault="00420B9B" w:rsidP="00501AB0">
            <w:pPr>
              <w:pStyle w:val="covertext"/>
              <w:tabs>
                <w:tab w:val="left" w:pos="1152"/>
              </w:tabs>
              <w:spacing w:before="0" w:after="0" w:line="276" w:lineRule="auto"/>
            </w:pPr>
            <w:r>
              <w:t xml:space="preserve">email: </w:t>
            </w:r>
            <w:r w:rsidRPr="00664E7D">
              <w:t>[</w:t>
            </w:r>
            <w:r>
              <w:t>pbeecher@wi-sun.org</w:t>
            </w:r>
            <w:r w:rsidRPr="00664E7D">
              <w:t>]</w:t>
            </w:r>
          </w:p>
          <w:p w14:paraId="223F5CED" w14:textId="77777777" w:rsidR="00420B9B" w:rsidRDefault="00420B9B" w:rsidP="00501AB0">
            <w:pPr>
              <w:pStyle w:val="covertext"/>
              <w:tabs>
                <w:tab w:val="left" w:pos="1152"/>
              </w:tabs>
              <w:spacing w:before="0" w:after="0" w:line="276" w:lineRule="auto"/>
            </w:pPr>
          </w:p>
          <w:p w14:paraId="73DCC477" w14:textId="77777777" w:rsidR="00420B9B" w:rsidRPr="00664E7D" w:rsidRDefault="00420B9B" w:rsidP="00501AB0">
            <w:pPr>
              <w:pStyle w:val="covertext"/>
              <w:tabs>
                <w:tab w:val="left" w:pos="1152"/>
              </w:tabs>
              <w:spacing w:before="0" w:after="0" w:line="276" w:lineRule="auto"/>
              <w:rPr>
                <w:sz w:val="18"/>
              </w:rPr>
            </w:pPr>
          </w:p>
        </w:tc>
      </w:tr>
      <w:tr w:rsidR="00420B9B" w:rsidRPr="00664E7D" w14:paraId="4D409B76" w14:textId="77777777" w:rsidTr="00501AB0">
        <w:tc>
          <w:tcPr>
            <w:tcW w:w="1260" w:type="dxa"/>
            <w:tcBorders>
              <w:top w:val="single" w:sz="6" w:space="0" w:color="auto"/>
            </w:tcBorders>
          </w:tcPr>
          <w:p w14:paraId="3741185E" w14:textId="77777777" w:rsidR="00420B9B" w:rsidRPr="00664E7D" w:rsidRDefault="00420B9B" w:rsidP="00501AB0">
            <w:pPr>
              <w:pStyle w:val="covertext"/>
              <w:spacing w:before="0" w:after="0" w:line="276" w:lineRule="auto"/>
            </w:pPr>
            <w:r w:rsidRPr="00664E7D">
              <w:t>Re:</w:t>
            </w:r>
          </w:p>
        </w:tc>
        <w:tc>
          <w:tcPr>
            <w:tcW w:w="8190" w:type="dxa"/>
            <w:gridSpan w:val="2"/>
            <w:tcBorders>
              <w:top w:val="single" w:sz="6" w:space="0" w:color="auto"/>
            </w:tcBorders>
          </w:tcPr>
          <w:p w14:paraId="5750AE6E" w14:textId="41B7C5AA" w:rsidR="00420B9B" w:rsidRPr="00664E7D" w:rsidRDefault="00420B9B" w:rsidP="00501AB0">
            <w:pPr>
              <w:pStyle w:val="covertext"/>
              <w:spacing w:before="0" w:after="0" w:line="276" w:lineRule="auto"/>
            </w:pPr>
            <w:r w:rsidRPr="00664E7D">
              <w:t>[</w:t>
            </w:r>
            <w:r w:rsidR="00FC70C6">
              <w:t>September</w:t>
            </w:r>
            <w:r>
              <w:t xml:space="preserve"> 2024 </w:t>
            </w:r>
            <w:r w:rsidRPr="00664E7D">
              <w:t xml:space="preserve">802.15 </w:t>
            </w:r>
            <w:r>
              <w:t>Session</w:t>
            </w:r>
            <w:r w:rsidRPr="00664E7D">
              <w:t>]</w:t>
            </w:r>
          </w:p>
        </w:tc>
      </w:tr>
      <w:tr w:rsidR="00420B9B" w:rsidRPr="00664E7D" w14:paraId="4CEC98FB" w14:textId="77777777" w:rsidTr="00501AB0">
        <w:tc>
          <w:tcPr>
            <w:tcW w:w="1260" w:type="dxa"/>
            <w:tcBorders>
              <w:top w:val="single" w:sz="6" w:space="0" w:color="auto"/>
            </w:tcBorders>
          </w:tcPr>
          <w:p w14:paraId="4298CE1E" w14:textId="77777777" w:rsidR="00420B9B" w:rsidRPr="00664E7D" w:rsidRDefault="00420B9B" w:rsidP="00501AB0">
            <w:pPr>
              <w:pStyle w:val="covertext"/>
              <w:spacing w:before="0" w:after="0" w:line="276" w:lineRule="auto"/>
            </w:pPr>
            <w:r w:rsidRPr="00664E7D">
              <w:t>Abstract</w:t>
            </w:r>
          </w:p>
        </w:tc>
        <w:tc>
          <w:tcPr>
            <w:tcW w:w="8190" w:type="dxa"/>
            <w:gridSpan w:val="2"/>
            <w:tcBorders>
              <w:top w:val="single" w:sz="6" w:space="0" w:color="auto"/>
            </w:tcBorders>
          </w:tcPr>
          <w:p w14:paraId="7B281CFA"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106F8971" w14:textId="77777777" w:rsidTr="00501AB0">
        <w:tc>
          <w:tcPr>
            <w:tcW w:w="1260" w:type="dxa"/>
            <w:tcBorders>
              <w:top w:val="single" w:sz="6" w:space="0" w:color="auto"/>
            </w:tcBorders>
          </w:tcPr>
          <w:p w14:paraId="2BB5C042" w14:textId="77777777" w:rsidR="00420B9B" w:rsidRPr="00664E7D" w:rsidRDefault="00420B9B" w:rsidP="00501AB0">
            <w:pPr>
              <w:pStyle w:val="covertext"/>
              <w:spacing w:before="0" w:after="0" w:line="276" w:lineRule="auto"/>
            </w:pPr>
            <w:r w:rsidRPr="00664E7D">
              <w:t>Purpose</w:t>
            </w:r>
          </w:p>
        </w:tc>
        <w:tc>
          <w:tcPr>
            <w:tcW w:w="8190" w:type="dxa"/>
            <w:gridSpan w:val="2"/>
            <w:tcBorders>
              <w:top w:val="single" w:sz="6" w:space="0" w:color="auto"/>
            </w:tcBorders>
          </w:tcPr>
          <w:p w14:paraId="769D6D1B"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3751EBEF" w14:textId="77777777" w:rsidTr="00501AB0">
        <w:tc>
          <w:tcPr>
            <w:tcW w:w="1260" w:type="dxa"/>
            <w:tcBorders>
              <w:top w:val="single" w:sz="6" w:space="0" w:color="auto"/>
              <w:bottom w:val="single" w:sz="6" w:space="0" w:color="auto"/>
            </w:tcBorders>
          </w:tcPr>
          <w:p w14:paraId="21F8656E" w14:textId="77777777" w:rsidR="00420B9B" w:rsidRPr="00664E7D" w:rsidRDefault="00420B9B" w:rsidP="00501AB0">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5157FB56" w14:textId="77777777" w:rsidR="00420B9B" w:rsidRPr="00664E7D" w:rsidRDefault="00420B9B" w:rsidP="00501AB0">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B9B" w:rsidRPr="00664E7D" w14:paraId="75ED9F9A" w14:textId="77777777" w:rsidTr="00501AB0">
        <w:tc>
          <w:tcPr>
            <w:tcW w:w="1260" w:type="dxa"/>
            <w:tcBorders>
              <w:top w:val="single" w:sz="6" w:space="0" w:color="auto"/>
              <w:bottom w:val="single" w:sz="6" w:space="0" w:color="auto"/>
            </w:tcBorders>
          </w:tcPr>
          <w:p w14:paraId="5CD4F38F" w14:textId="77777777" w:rsidR="00420B9B" w:rsidRPr="00664E7D" w:rsidRDefault="00420B9B" w:rsidP="00501AB0">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70909694" w14:textId="77777777" w:rsidR="00420B9B" w:rsidRPr="00664E7D" w:rsidRDefault="00420B9B" w:rsidP="00501AB0">
            <w:pPr>
              <w:pStyle w:val="covertext"/>
              <w:spacing w:before="0" w:after="0" w:line="276" w:lineRule="auto"/>
            </w:pPr>
            <w:r w:rsidRPr="00664E7D">
              <w:t>The contributor acknowledges and accepts that this contribution becomes the property of IEEE and may be made publicly available by 802.15.</w:t>
            </w:r>
          </w:p>
        </w:tc>
      </w:tr>
    </w:tbl>
    <w:p w14:paraId="3810D041" w14:textId="77777777" w:rsidR="00420B9B" w:rsidRDefault="00420B9B" w:rsidP="00420B9B">
      <w:pPr>
        <w:rPr>
          <w:b/>
          <w:bCs/>
        </w:rPr>
      </w:pPr>
      <w:r>
        <w:rPr>
          <w:b/>
          <w:bCs/>
        </w:rPr>
        <w:br w:type="page"/>
      </w:r>
    </w:p>
    <w:p w14:paraId="78122A72" w14:textId="6BE14AF4" w:rsidR="00420B9B" w:rsidRDefault="00420B9B" w:rsidP="00420B9B">
      <w:pPr>
        <w:rPr>
          <w:b/>
          <w:bCs/>
        </w:rPr>
      </w:pPr>
      <w:r>
        <w:rPr>
          <w:b/>
          <w:bCs/>
        </w:rPr>
        <w:lastRenderedPageBreak/>
        <w:t xml:space="preserve">Monday </w:t>
      </w:r>
      <w:r w:rsidR="007147DC">
        <w:rPr>
          <w:b/>
          <w:bCs/>
        </w:rPr>
        <w:t>9 September</w:t>
      </w:r>
      <w:r>
        <w:rPr>
          <w:b/>
          <w:bCs/>
        </w:rPr>
        <w:t xml:space="preserve"> 2024, PM2 </w:t>
      </w:r>
    </w:p>
    <w:p w14:paraId="6CB1663F" w14:textId="561D28DD" w:rsidR="00CD40A7" w:rsidRDefault="004A0D2A" w:rsidP="00EA063C">
      <w:pPr>
        <w:spacing w:after="120" w:line="240" w:lineRule="auto"/>
      </w:pPr>
      <w:r>
        <w:t xml:space="preserve">4:02 pm </w:t>
      </w:r>
      <w:r w:rsidR="00CD40A7">
        <w:t>Meeting called to order</w:t>
      </w:r>
    </w:p>
    <w:p w14:paraId="465DF82C" w14:textId="388DBC1A" w:rsidR="00CD40A7" w:rsidRDefault="001943A4" w:rsidP="00EA063C">
      <w:pPr>
        <w:spacing w:after="120" w:line="240" w:lineRule="auto"/>
      </w:pPr>
      <w:r>
        <w:t>Task Group Chair</w:t>
      </w:r>
      <w:r w:rsidR="00CD40A7">
        <w:t xml:space="preserve"> shows opening report</w:t>
      </w:r>
      <w:r w:rsidR="00C964B0">
        <w:t xml:space="preserve">: </w:t>
      </w:r>
      <w:r w:rsidR="00C964B0" w:rsidRPr="00C964B0">
        <w:t>15-24-0460-00-04ad-tg4ad-opening-and-closing-report-interim-september-2024</w:t>
      </w:r>
    </w:p>
    <w:p w14:paraId="2543B76A" w14:textId="010441EA" w:rsidR="00CD40A7" w:rsidRDefault="001943A4" w:rsidP="00EA063C">
      <w:pPr>
        <w:spacing w:after="120" w:line="240" w:lineRule="auto"/>
      </w:pPr>
      <w:r>
        <w:t>Chair shows P&amp;P Slides</w:t>
      </w:r>
      <w:r w:rsidR="004A0D2A">
        <w:t xml:space="preserve"> in opening report</w:t>
      </w:r>
    </w:p>
    <w:p w14:paraId="43375B89" w14:textId="5C6A06F1" w:rsidR="00CD40A7" w:rsidRDefault="00724A83" w:rsidP="00EA063C">
      <w:pPr>
        <w:spacing w:after="120" w:line="240" w:lineRule="auto"/>
      </w:pPr>
      <w:r>
        <w:t>Chair calls</w:t>
      </w:r>
      <w:r w:rsidR="00CD40A7">
        <w:t xml:space="preserve"> for patents – none declared</w:t>
      </w:r>
    </w:p>
    <w:p w14:paraId="37F822C5" w14:textId="0A63E276" w:rsidR="00CD40A7" w:rsidRDefault="00724A83" w:rsidP="00EA063C">
      <w:pPr>
        <w:spacing w:after="120" w:line="240" w:lineRule="auto"/>
      </w:pPr>
      <w:r>
        <w:t xml:space="preserve">Chair shows agenda – </w:t>
      </w:r>
      <w:r w:rsidR="00CD40A7">
        <w:t>approved</w:t>
      </w:r>
      <w:r>
        <w:t xml:space="preserve"> by unanimous consent.</w:t>
      </w:r>
    </w:p>
    <w:p w14:paraId="024ECCB7" w14:textId="370F72A3" w:rsidR="00CD40A7" w:rsidRDefault="00BA441E" w:rsidP="00EA063C">
      <w:pPr>
        <w:spacing w:after="120" w:line="240" w:lineRule="auto"/>
      </w:pPr>
      <w:r>
        <w:t>July Session m</w:t>
      </w:r>
      <w:r w:rsidR="00CD40A7">
        <w:t>inutes approved by unanimous consent</w:t>
      </w:r>
    </w:p>
    <w:p w14:paraId="144446FB" w14:textId="77777777" w:rsidR="000B2301" w:rsidRDefault="00BA441E" w:rsidP="00EA063C">
      <w:pPr>
        <w:spacing w:after="120" w:line="240" w:lineRule="auto"/>
      </w:pPr>
      <w:r>
        <w:t xml:space="preserve">Discussion on presentations </w:t>
      </w:r>
    </w:p>
    <w:p w14:paraId="10696024" w14:textId="3FA0E30B" w:rsidR="00CD40A7" w:rsidRDefault="00CD40A7" w:rsidP="00EA063C">
      <w:pPr>
        <w:spacing w:after="120" w:line="240" w:lineRule="auto"/>
      </w:pPr>
      <w:r>
        <w:t>Thomas</w:t>
      </w:r>
      <w:r w:rsidR="000B2301">
        <w:t xml:space="preserve"> Almholt and Joerg Robert will present on </w:t>
      </w:r>
      <w:r>
        <w:t>Tuesday</w:t>
      </w:r>
      <w:r w:rsidR="006F4719">
        <w:t>.</w:t>
      </w:r>
    </w:p>
    <w:p w14:paraId="0D8C0006" w14:textId="1A3301C7" w:rsidR="00CD40A7" w:rsidRDefault="000B2301" w:rsidP="00EA063C">
      <w:pPr>
        <w:spacing w:after="120" w:line="240" w:lineRule="auto"/>
      </w:pPr>
      <w:r>
        <w:t>Hiroshi</w:t>
      </w:r>
      <w:r w:rsidR="00CD40A7">
        <w:t xml:space="preserve"> Harada </w:t>
      </w:r>
      <w:r>
        <w:t xml:space="preserve">will present </w:t>
      </w:r>
      <w:r w:rsidR="00CD40A7">
        <w:t>Wednesday</w:t>
      </w:r>
      <w:r w:rsidR="006F4719">
        <w:t>.</w:t>
      </w:r>
    </w:p>
    <w:p w14:paraId="00B01495" w14:textId="31D7EE89" w:rsidR="00CD40A7" w:rsidRDefault="00CD40A7" w:rsidP="00EA063C">
      <w:pPr>
        <w:spacing w:after="120" w:line="240" w:lineRule="auto"/>
      </w:pPr>
      <w:r>
        <w:t>4:25 No other business</w:t>
      </w:r>
      <w:r w:rsidR="002B21F4">
        <w:t xml:space="preserve"> for the day</w:t>
      </w:r>
      <w:r>
        <w:t xml:space="preserve"> – meeting recessed</w:t>
      </w:r>
      <w:r w:rsidR="006F4719">
        <w:t>.</w:t>
      </w:r>
    </w:p>
    <w:p w14:paraId="3C9DD8BC" w14:textId="55E13DDE" w:rsidR="007147DC" w:rsidRDefault="00B002AF" w:rsidP="00EA063C">
      <w:pPr>
        <w:spacing w:after="120" w:line="240" w:lineRule="auto"/>
        <w:rPr>
          <w:b/>
          <w:bCs/>
        </w:rPr>
      </w:pPr>
      <w:r>
        <w:rPr>
          <w:b/>
          <w:bCs/>
        </w:rPr>
        <w:t>Tuesday 10</w:t>
      </w:r>
      <w:r w:rsidR="007147DC">
        <w:rPr>
          <w:b/>
          <w:bCs/>
        </w:rPr>
        <w:t xml:space="preserve"> September 2024, PM</w:t>
      </w:r>
      <w:r>
        <w:rPr>
          <w:b/>
          <w:bCs/>
        </w:rPr>
        <w:t>1</w:t>
      </w:r>
      <w:r w:rsidR="007147DC">
        <w:rPr>
          <w:b/>
          <w:bCs/>
        </w:rPr>
        <w:t xml:space="preserve"> </w:t>
      </w:r>
    </w:p>
    <w:p w14:paraId="166ECA74" w14:textId="0A62839D" w:rsidR="00071933" w:rsidRPr="00EA063C" w:rsidRDefault="0004518F" w:rsidP="00EA063C">
      <w:pPr>
        <w:spacing w:after="120" w:line="240" w:lineRule="auto"/>
        <w:rPr>
          <w:rFonts w:ascii="Calibri" w:hAnsi="Calibri" w:cs="Calibri"/>
        </w:rPr>
      </w:pPr>
      <w:r>
        <w:rPr>
          <w:rFonts w:ascii="Calibri" w:hAnsi="Calibri" w:cs="Calibri"/>
        </w:rPr>
        <w:t xml:space="preserve">13:35 </w:t>
      </w:r>
      <w:r w:rsidR="00EA063C" w:rsidRPr="00EA063C">
        <w:rPr>
          <w:rFonts w:ascii="Calibri" w:hAnsi="Calibri" w:cs="Calibri"/>
        </w:rPr>
        <w:t>Meeting called to order.</w:t>
      </w:r>
    </w:p>
    <w:p w14:paraId="559C5B2D" w14:textId="092D687E" w:rsidR="00EA063C" w:rsidRPr="00EA063C" w:rsidRDefault="00EA063C" w:rsidP="00EA063C">
      <w:pPr>
        <w:spacing w:after="120" w:line="240" w:lineRule="auto"/>
        <w:rPr>
          <w:rFonts w:ascii="Calibri" w:hAnsi="Calibri" w:cs="Calibri"/>
        </w:rPr>
      </w:pPr>
      <w:r w:rsidRPr="00EA063C">
        <w:rPr>
          <w:rFonts w:ascii="Calibri" w:hAnsi="Calibri" w:cs="Calibri"/>
        </w:rPr>
        <w:t>Chair reminds group of P&amp;P and patent policy.</w:t>
      </w:r>
    </w:p>
    <w:p w14:paraId="77C315EE" w14:textId="76142E4C" w:rsidR="00EA063C" w:rsidRDefault="00EA063C" w:rsidP="00EA063C">
      <w:pPr>
        <w:spacing w:after="120" w:line="240" w:lineRule="auto"/>
        <w:rPr>
          <w:rFonts w:ascii="Calibri" w:hAnsi="Calibri" w:cs="Calibri"/>
        </w:rPr>
      </w:pPr>
      <w:r w:rsidRPr="00EA063C">
        <w:rPr>
          <w:rFonts w:ascii="Calibri" w:hAnsi="Calibri" w:cs="Calibri"/>
        </w:rPr>
        <w:t>Opportunity for patent declarations – no declarations made</w:t>
      </w:r>
    </w:p>
    <w:p w14:paraId="5558A5FB" w14:textId="09E6331B" w:rsidR="00AF231F" w:rsidRDefault="00CB69CA" w:rsidP="00AF231F">
      <w:pPr>
        <w:spacing w:after="120"/>
        <w:rPr>
          <w:rFonts w:ascii="Calibri" w:hAnsi="Calibri" w:cs="Calibri"/>
        </w:rPr>
      </w:pPr>
      <w:r>
        <w:rPr>
          <w:rFonts w:ascii="Calibri" w:hAnsi="Calibri" w:cs="Calibri"/>
        </w:rPr>
        <w:t xml:space="preserve">Thomas Almholt presents </w:t>
      </w:r>
      <w:hyperlink r:id="rId7" w:history="1">
        <w:r w:rsidR="00AF231F" w:rsidRPr="00AF231F">
          <w:rPr>
            <w:rStyle w:val="Hyperlink"/>
            <w:rFonts w:ascii="Calibri" w:hAnsi="Calibri" w:cs="Calibri"/>
          </w:rPr>
          <w:t>Range-test-OFDM-Long-Range-Sep-24</w:t>
        </w:r>
      </w:hyperlink>
      <w:r w:rsidR="00AF231F" w:rsidRPr="00AF231F">
        <w:rPr>
          <w:rFonts w:ascii="Calibri" w:hAnsi="Calibri" w:cs="Calibri"/>
        </w:rPr>
        <w:t xml:space="preserve"> </w:t>
      </w:r>
    </w:p>
    <w:p w14:paraId="713C7AFD" w14:textId="29BA86FF" w:rsidR="00F72CA0" w:rsidRDefault="006F1C6C" w:rsidP="00AF231F">
      <w:pPr>
        <w:spacing w:after="120"/>
        <w:rPr>
          <w:rFonts w:ascii="Calibri" w:hAnsi="Calibri" w:cs="Calibri"/>
        </w:rPr>
      </w:pPr>
      <w:r>
        <w:rPr>
          <w:rFonts w:ascii="Calibri" w:hAnsi="Calibri" w:cs="Calibri"/>
        </w:rPr>
        <w:t>There were q</w:t>
      </w:r>
      <w:r w:rsidR="00682DB6">
        <w:rPr>
          <w:rFonts w:ascii="Calibri" w:hAnsi="Calibri" w:cs="Calibri"/>
        </w:rPr>
        <w:t xml:space="preserve">uestions and discussion around </w:t>
      </w:r>
      <w:r>
        <w:rPr>
          <w:rFonts w:ascii="Calibri" w:hAnsi="Calibri" w:cs="Calibri"/>
        </w:rPr>
        <w:t xml:space="preserve">the </w:t>
      </w:r>
      <w:r w:rsidR="00682DB6">
        <w:rPr>
          <w:rFonts w:ascii="Calibri" w:hAnsi="Calibri" w:cs="Calibri"/>
        </w:rPr>
        <w:t xml:space="preserve">details of </w:t>
      </w:r>
      <w:r>
        <w:rPr>
          <w:rFonts w:ascii="Calibri" w:hAnsi="Calibri" w:cs="Calibri"/>
        </w:rPr>
        <w:t xml:space="preserve">the </w:t>
      </w:r>
      <w:r w:rsidR="00682DB6">
        <w:rPr>
          <w:rFonts w:ascii="Calibri" w:hAnsi="Calibri" w:cs="Calibri"/>
        </w:rPr>
        <w:t>implementation</w:t>
      </w:r>
      <w:r>
        <w:rPr>
          <w:rFonts w:ascii="Calibri" w:hAnsi="Calibri" w:cs="Calibri"/>
        </w:rPr>
        <w:t xml:space="preserve"> for the measurements</w:t>
      </w:r>
      <w:r w:rsidR="00682DB6">
        <w:rPr>
          <w:rFonts w:ascii="Calibri" w:hAnsi="Calibri" w:cs="Calibri"/>
        </w:rPr>
        <w:t>.</w:t>
      </w:r>
    </w:p>
    <w:p w14:paraId="023BAC6E" w14:textId="3E5718B9" w:rsidR="00DD5DBE" w:rsidRDefault="005E3881" w:rsidP="00DD5DBE">
      <w:pPr>
        <w:spacing w:after="120"/>
        <w:rPr>
          <w:rFonts w:ascii="Calibri" w:hAnsi="Calibri" w:cs="Calibri"/>
        </w:rPr>
      </w:pPr>
      <w:r>
        <w:rPr>
          <w:rFonts w:ascii="Calibri" w:hAnsi="Calibri" w:cs="Calibri"/>
        </w:rPr>
        <w:t xml:space="preserve">Joerg Robert presents </w:t>
      </w:r>
      <w:hyperlink r:id="rId8" w:history="1">
        <w:r w:rsidR="00DD5DBE" w:rsidRPr="00DD5DBE">
          <w:rPr>
            <w:rStyle w:val="Hyperlink"/>
            <w:rFonts w:ascii="Calibri" w:hAnsi="Calibri" w:cs="Calibri"/>
          </w:rPr>
          <w:t>Proposal of Layers for the Interference Model</w:t>
        </w:r>
      </w:hyperlink>
      <w:hyperlink r:id="rId9" w:history="1">
        <w:r w:rsidR="00DD5DBE" w:rsidRPr="00DD5DBE">
          <w:rPr>
            <w:rStyle w:val="Hyperlink"/>
            <w:rFonts w:ascii="Calibri" w:hAnsi="Calibri" w:cs="Calibri"/>
          </w:rPr>
          <w:t xml:space="preserve"> </w:t>
        </w:r>
      </w:hyperlink>
    </w:p>
    <w:p w14:paraId="6F398570" w14:textId="1605CF4E" w:rsidR="00AA06F7" w:rsidRPr="00DD5DBE" w:rsidRDefault="007D5D46" w:rsidP="00DD5DBE">
      <w:pPr>
        <w:spacing w:after="120"/>
        <w:rPr>
          <w:rFonts w:ascii="Calibri" w:hAnsi="Calibri" w:cs="Calibri"/>
        </w:rPr>
      </w:pPr>
      <w:r>
        <w:rPr>
          <w:rFonts w:ascii="Calibri" w:hAnsi="Calibri" w:cs="Calibri"/>
        </w:rPr>
        <w:t xml:space="preserve">There was </w:t>
      </w:r>
      <w:r w:rsidR="00AA06F7">
        <w:rPr>
          <w:rFonts w:ascii="Calibri" w:hAnsi="Calibri" w:cs="Calibri"/>
        </w:rPr>
        <w:t>discussion around interference mode</w:t>
      </w:r>
      <w:r>
        <w:rPr>
          <w:rFonts w:ascii="Calibri" w:hAnsi="Calibri" w:cs="Calibri"/>
        </w:rPr>
        <w:t xml:space="preserve">l realization. </w:t>
      </w:r>
    </w:p>
    <w:p w14:paraId="61E1FFA3" w14:textId="59A94378" w:rsidR="0004518F" w:rsidRDefault="00061580" w:rsidP="0057348F">
      <w:pPr>
        <w:spacing w:after="120"/>
        <w:rPr>
          <w:b/>
          <w:bCs/>
        </w:rPr>
      </w:pPr>
      <w:r>
        <w:rPr>
          <w:rFonts w:ascii="Calibri" w:hAnsi="Calibri" w:cs="Calibri"/>
        </w:rPr>
        <w:t>No further business for the day, m</w:t>
      </w:r>
      <w:r w:rsidR="0057348F">
        <w:rPr>
          <w:rFonts w:ascii="Calibri" w:hAnsi="Calibri" w:cs="Calibri"/>
        </w:rPr>
        <w:t>eeting recessed.</w:t>
      </w:r>
    </w:p>
    <w:p w14:paraId="10503F1E" w14:textId="2D3EEB9F" w:rsidR="00B002AF" w:rsidRDefault="00B002AF" w:rsidP="00EA063C">
      <w:pPr>
        <w:spacing w:after="120" w:line="240" w:lineRule="auto"/>
        <w:rPr>
          <w:b/>
          <w:bCs/>
        </w:rPr>
      </w:pPr>
      <w:r>
        <w:rPr>
          <w:b/>
          <w:bCs/>
        </w:rPr>
        <w:t>Wednesday</w:t>
      </w:r>
      <w:r>
        <w:rPr>
          <w:b/>
          <w:bCs/>
        </w:rPr>
        <w:t xml:space="preserve"> </w:t>
      </w:r>
      <w:r>
        <w:rPr>
          <w:b/>
          <w:bCs/>
        </w:rPr>
        <w:t>11</w:t>
      </w:r>
      <w:r>
        <w:rPr>
          <w:b/>
          <w:bCs/>
        </w:rPr>
        <w:t xml:space="preserve"> September 2024, PM2 </w:t>
      </w:r>
    </w:p>
    <w:p w14:paraId="4BCF85D8" w14:textId="6413308B" w:rsidR="00EA063C" w:rsidRPr="00EA063C" w:rsidRDefault="0004518F" w:rsidP="00EA063C">
      <w:pPr>
        <w:spacing w:after="120" w:line="240" w:lineRule="auto"/>
        <w:rPr>
          <w:rFonts w:ascii="Calibri" w:hAnsi="Calibri" w:cs="Calibri"/>
        </w:rPr>
      </w:pPr>
      <w:r>
        <w:rPr>
          <w:rFonts w:ascii="Calibri" w:hAnsi="Calibri" w:cs="Calibri"/>
        </w:rPr>
        <w:t xml:space="preserve">4:01pm </w:t>
      </w:r>
      <w:r w:rsidR="00EA063C" w:rsidRPr="00EA063C">
        <w:rPr>
          <w:rFonts w:ascii="Calibri" w:hAnsi="Calibri" w:cs="Calibri"/>
        </w:rPr>
        <w:t>Meeting called to order.</w:t>
      </w:r>
    </w:p>
    <w:p w14:paraId="734E9B4A" w14:textId="77777777" w:rsidR="00EA063C" w:rsidRPr="00EA063C" w:rsidRDefault="00EA063C" w:rsidP="00EA063C">
      <w:pPr>
        <w:spacing w:after="120" w:line="240" w:lineRule="auto"/>
        <w:rPr>
          <w:rFonts w:ascii="Calibri" w:hAnsi="Calibri" w:cs="Calibri"/>
        </w:rPr>
      </w:pPr>
      <w:r w:rsidRPr="00EA063C">
        <w:rPr>
          <w:rFonts w:ascii="Calibri" w:hAnsi="Calibri" w:cs="Calibri"/>
        </w:rPr>
        <w:t>Chair reminds group of P&amp;P and patent policy.</w:t>
      </w:r>
    </w:p>
    <w:p w14:paraId="29A84E56" w14:textId="77777777" w:rsidR="00EA063C" w:rsidRDefault="00EA063C" w:rsidP="00EA063C">
      <w:pPr>
        <w:spacing w:after="120" w:line="240" w:lineRule="auto"/>
        <w:rPr>
          <w:rFonts w:ascii="Calibri" w:hAnsi="Calibri" w:cs="Calibri"/>
        </w:rPr>
      </w:pPr>
      <w:r w:rsidRPr="00EA063C">
        <w:rPr>
          <w:rFonts w:ascii="Calibri" w:hAnsi="Calibri" w:cs="Calibri"/>
        </w:rPr>
        <w:t>Opportunity for patent declarations – no declarations made</w:t>
      </w:r>
    </w:p>
    <w:p w14:paraId="7455C3D6" w14:textId="77777777" w:rsidR="003F4DD9" w:rsidRDefault="003F4DD9" w:rsidP="003F4DD9">
      <w:pPr>
        <w:spacing w:after="120" w:line="240" w:lineRule="auto"/>
        <w:rPr>
          <w:rFonts w:ascii="Calibri" w:hAnsi="Calibri" w:cs="Calibri"/>
        </w:rPr>
      </w:pPr>
      <w:r>
        <w:rPr>
          <w:rFonts w:ascii="Calibri" w:hAnsi="Calibri" w:cs="Calibri"/>
        </w:rPr>
        <w:t xml:space="preserve">Hiroshi Harada presents </w:t>
      </w:r>
      <w:hyperlink r:id="rId10" w:history="1">
        <w:r w:rsidRPr="007164DE">
          <w:rPr>
            <w:rStyle w:val="Hyperlink"/>
            <w:rFonts w:ascii="Calibri" w:hAnsi="Calibri" w:cs="Calibri"/>
          </w:rPr>
          <w:t xml:space="preserve">Outdoor Transmission Characteristics of IEEE 802.15.4 SUN FSK in the VHF Band </w:t>
        </w:r>
      </w:hyperlink>
    </w:p>
    <w:p w14:paraId="69B9095A" w14:textId="3678FE75" w:rsidR="001F3E56" w:rsidRDefault="001F3E56" w:rsidP="003F4DD9">
      <w:pPr>
        <w:spacing w:after="120" w:line="240" w:lineRule="auto"/>
        <w:rPr>
          <w:rFonts w:ascii="Calibri" w:hAnsi="Calibri" w:cs="Calibri"/>
        </w:rPr>
      </w:pPr>
      <w:r>
        <w:rPr>
          <w:rFonts w:ascii="Calibri" w:hAnsi="Calibri" w:cs="Calibri"/>
        </w:rPr>
        <w:t>There were questions</w:t>
      </w:r>
      <w:r w:rsidR="00DA511E">
        <w:rPr>
          <w:rFonts w:ascii="Calibri" w:hAnsi="Calibri" w:cs="Calibri"/>
        </w:rPr>
        <w:t xml:space="preserve"> and discussion</w:t>
      </w:r>
      <w:r>
        <w:rPr>
          <w:rFonts w:ascii="Calibri" w:hAnsi="Calibri" w:cs="Calibri"/>
        </w:rPr>
        <w:t xml:space="preserve"> a</w:t>
      </w:r>
      <w:r w:rsidR="000972D9">
        <w:rPr>
          <w:rFonts w:ascii="Calibri" w:hAnsi="Calibri" w:cs="Calibri"/>
        </w:rPr>
        <w:t xml:space="preserve">bout antenna </w:t>
      </w:r>
      <w:r w:rsidR="00020DC6">
        <w:rPr>
          <w:rFonts w:ascii="Calibri" w:hAnsi="Calibri" w:cs="Calibri"/>
        </w:rPr>
        <w:t>and receiver</w:t>
      </w:r>
      <w:r w:rsidR="00020DC6">
        <w:rPr>
          <w:rFonts w:ascii="Calibri" w:hAnsi="Calibri" w:cs="Calibri"/>
        </w:rPr>
        <w:t xml:space="preserve"> </w:t>
      </w:r>
      <w:r w:rsidR="000972D9">
        <w:rPr>
          <w:rFonts w:ascii="Calibri" w:hAnsi="Calibri" w:cs="Calibri"/>
        </w:rPr>
        <w:t>characteristics</w:t>
      </w:r>
      <w:r w:rsidR="00DA511E">
        <w:rPr>
          <w:rFonts w:ascii="Calibri" w:hAnsi="Calibri" w:cs="Calibri"/>
        </w:rPr>
        <w:t>.</w:t>
      </w:r>
    </w:p>
    <w:p w14:paraId="2F1AE6C4" w14:textId="235C22FB" w:rsidR="00DA511E" w:rsidRDefault="00ED7C7D" w:rsidP="003F4DD9">
      <w:pPr>
        <w:spacing w:after="120" w:line="240" w:lineRule="auto"/>
        <w:rPr>
          <w:rFonts w:ascii="Calibri" w:hAnsi="Calibri" w:cs="Calibri"/>
        </w:rPr>
      </w:pPr>
      <w:r>
        <w:rPr>
          <w:rFonts w:ascii="Calibri" w:hAnsi="Calibri" w:cs="Calibri"/>
        </w:rPr>
        <w:t>Hiroshi Harada presents</w:t>
      </w:r>
      <w:r w:rsidR="00D435FF">
        <w:rPr>
          <w:rFonts w:ascii="Calibri" w:hAnsi="Calibri" w:cs="Calibri"/>
        </w:rPr>
        <w:t xml:space="preserve"> </w:t>
      </w:r>
      <w:hyperlink r:id="rId11" w:history="1">
        <w:r w:rsidR="00D435FF" w:rsidRPr="00D435FF">
          <w:rPr>
            <w:rStyle w:val="Hyperlink"/>
            <w:rFonts w:ascii="Calibri" w:hAnsi="Calibri" w:cs="Calibri"/>
          </w:rPr>
          <w:t>Evaluation Methods for Transmission Characteristics of IEEE 802.15.4ad under Interference Noise</w:t>
        </w:r>
      </w:hyperlink>
    </w:p>
    <w:p w14:paraId="53C0F613" w14:textId="6AD65FA6" w:rsidR="005A391B" w:rsidRDefault="005A391B" w:rsidP="003F4DD9">
      <w:pPr>
        <w:spacing w:after="120" w:line="240" w:lineRule="auto"/>
        <w:rPr>
          <w:rFonts w:ascii="Calibri" w:hAnsi="Calibri" w:cs="Calibri"/>
        </w:rPr>
      </w:pPr>
      <w:r>
        <w:rPr>
          <w:rFonts w:ascii="Calibri" w:hAnsi="Calibri" w:cs="Calibri"/>
        </w:rPr>
        <w:t xml:space="preserve">Discussion about packet length for assessment.  </w:t>
      </w:r>
      <w:r w:rsidR="008354CA">
        <w:rPr>
          <w:rFonts w:ascii="Calibri" w:hAnsi="Calibri" w:cs="Calibri"/>
        </w:rPr>
        <w:t>There was g</w:t>
      </w:r>
      <w:r>
        <w:rPr>
          <w:rFonts w:ascii="Calibri" w:hAnsi="Calibri" w:cs="Calibri"/>
        </w:rPr>
        <w:t xml:space="preserve">eneral agreement </w:t>
      </w:r>
      <w:r w:rsidR="008354CA">
        <w:rPr>
          <w:rFonts w:ascii="Calibri" w:hAnsi="Calibri" w:cs="Calibri"/>
        </w:rPr>
        <w:t xml:space="preserve">in the TG </w:t>
      </w:r>
      <w:r>
        <w:rPr>
          <w:rFonts w:ascii="Calibri" w:hAnsi="Calibri" w:cs="Calibri"/>
        </w:rPr>
        <w:t xml:space="preserve">on methodology.  </w:t>
      </w:r>
      <w:r w:rsidR="004D53CE">
        <w:rPr>
          <w:rFonts w:ascii="Calibri" w:hAnsi="Calibri" w:cs="Calibri"/>
        </w:rPr>
        <w:t xml:space="preserve">Hiroshi Harada and Joerg Robert will work on </w:t>
      </w:r>
      <w:r w:rsidR="008354CA">
        <w:rPr>
          <w:rFonts w:ascii="Calibri" w:hAnsi="Calibri" w:cs="Calibri"/>
        </w:rPr>
        <w:t>i</w:t>
      </w:r>
      <w:r w:rsidR="004D53CE">
        <w:rPr>
          <w:rFonts w:ascii="Calibri" w:hAnsi="Calibri" w:cs="Calibri"/>
        </w:rPr>
        <w:t xml:space="preserve">nterference model and channel model for inclusion in the technical guidance document. </w:t>
      </w:r>
    </w:p>
    <w:p w14:paraId="472F7C11" w14:textId="6635C147" w:rsidR="0021660F" w:rsidRPr="00EA063C" w:rsidRDefault="0021660F" w:rsidP="003F4DD9">
      <w:pPr>
        <w:spacing w:after="120" w:line="240" w:lineRule="auto"/>
        <w:rPr>
          <w:rFonts w:ascii="Calibri" w:hAnsi="Calibri" w:cs="Calibri"/>
        </w:rPr>
      </w:pPr>
      <w:r>
        <w:rPr>
          <w:rFonts w:ascii="Calibri" w:hAnsi="Calibri" w:cs="Calibri"/>
        </w:rPr>
        <w:lastRenderedPageBreak/>
        <w:t>Meeting recessed.</w:t>
      </w:r>
    </w:p>
    <w:p w14:paraId="11E2312F" w14:textId="694734E4" w:rsidR="00B002AF" w:rsidRDefault="00B002AF" w:rsidP="00EA063C">
      <w:pPr>
        <w:spacing w:after="120" w:line="240" w:lineRule="auto"/>
        <w:rPr>
          <w:b/>
          <w:bCs/>
        </w:rPr>
      </w:pPr>
      <w:r>
        <w:rPr>
          <w:b/>
          <w:bCs/>
        </w:rPr>
        <w:t>Thursday 12</w:t>
      </w:r>
      <w:r>
        <w:rPr>
          <w:b/>
          <w:bCs/>
        </w:rPr>
        <w:t xml:space="preserve"> September 2024, PM1</w:t>
      </w:r>
    </w:p>
    <w:p w14:paraId="49D813F0" w14:textId="48AE4ECA" w:rsidR="00EA063C" w:rsidRPr="00EA063C" w:rsidRDefault="0004518F" w:rsidP="00EA063C">
      <w:pPr>
        <w:spacing w:after="120" w:line="240" w:lineRule="auto"/>
        <w:rPr>
          <w:rFonts w:ascii="Calibri" w:hAnsi="Calibri" w:cs="Calibri"/>
        </w:rPr>
      </w:pPr>
      <w:r>
        <w:rPr>
          <w:rFonts w:ascii="Calibri" w:hAnsi="Calibri" w:cs="Calibri"/>
        </w:rPr>
        <w:t xml:space="preserve">13::35 </w:t>
      </w:r>
      <w:r w:rsidR="00EA063C" w:rsidRPr="00EA063C">
        <w:rPr>
          <w:rFonts w:ascii="Calibri" w:hAnsi="Calibri" w:cs="Calibri"/>
        </w:rPr>
        <w:t>Meeting called to order.</w:t>
      </w:r>
    </w:p>
    <w:p w14:paraId="0181AA18" w14:textId="77777777" w:rsidR="00EA063C" w:rsidRPr="00EA063C" w:rsidRDefault="00EA063C" w:rsidP="00EA063C">
      <w:pPr>
        <w:spacing w:after="120" w:line="240" w:lineRule="auto"/>
        <w:rPr>
          <w:rFonts w:ascii="Calibri" w:hAnsi="Calibri" w:cs="Calibri"/>
        </w:rPr>
      </w:pPr>
      <w:r w:rsidRPr="00EA063C">
        <w:rPr>
          <w:rFonts w:ascii="Calibri" w:hAnsi="Calibri" w:cs="Calibri"/>
        </w:rPr>
        <w:t>Chair reminds group of P&amp;P and patent policy.</w:t>
      </w:r>
    </w:p>
    <w:p w14:paraId="66670E44" w14:textId="4CD773A6" w:rsidR="00EA063C" w:rsidRDefault="00EA063C" w:rsidP="00EA063C">
      <w:pPr>
        <w:spacing w:after="120" w:line="240" w:lineRule="auto"/>
        <w:rPr>
          <w:rFonts w:ascii="Calibri" w:hAnsi="Calibri" w:cs="Calibri"/>
        </w:rPr>
      </w:pPr>
      <w:r w:rsidRPr="00EA063C">
        <w:rPr>
          <w:rFonts w:ascii="Calibri" w:hAnsi="Calibri" w:cs="Calibri"/>
        </w:rPr>
        <w:t>Opportunity for patent declarations – no declarations made</w:t>
      </w:r>
      <w:r w:rsidR="0021660F">
        <w:rPr>
          <w:rFonts w:ascii="Calibri" w:hAnsi="Calibri" w:cs="Calibri"/>
        </w:rPr>
        <w:t>.</w:t>
      </w:r>
    </w:p>
    <w:p w14:paraId="2A6A9C9B" w14:textId="77777777" w:rsidR="00D17DEF" w:rsidRDefault="006277FB" w:rsidP="00EA063C">
      <w:pPr>
        <w:spacing w:after="120" w:line="240" w:lineRule="auto"/>
        <w:rPr>
          <w:rFonts w:ascii="Calibri" w:hAnsi="Calibri" w:cs="Calibri"/>
        </w:rPr>
      </w:pPr>
      <w:r>
        <w:rPr>
          <w:rFonts w:ascii="Calibri" w:hAnsi="Calibri" w:cs="Calibri"/>
        </w:rPr>
        <w:t>Discussion about scope of PAR, and if partial proposals will be accepted.</w:t>
      </w:r>
      <w:r w:rsidR="00E9694C">
        <w:rPr>
          <w:rFonts w:ascii="Calibri" w:hAnsi="Calibri" w:cs="Calibri"/>
        </w:rPr>
        <w:t xml:space="preserve"> </w:t>
      </w:r>
      <w:r w:rsidR="00EA11C5">
        <w:rPr>
          <w:rFonts w:ascii="Calibri" w:hAnsi="Calibri" w:cs="Calibri"/>
        </w:rPr>
        <w:t xml:space="preserve">Chair stated that the PAR defined the scope of the project, and that the </w:t>
      </w:r>
      <w:r w:rsidR="00A57CFE">
        <w:rPr>
          <w:rFonts w:ascii="Calibri" w:hAnsi="Calibri" w:cs="Calibri"/>
        </w:rPr>
        <w:t>t</w:t>
      </w:r>
      <w:r w:rsidR="00EA11C5">
        <w:rPr>
          <w:rFonts w:ascii="Calibri" w:hAnsi="Calibri" w:cs="Calibri"/>
        </w:rPr>
        <w:t xml:space="preserve">ask group would accept partial proposals. </w:t>
      </w:r>
    </w:p>
    <w:p w14:paraId="40041CDC" w14:textId="64FD07B5" w:rsidR="00E9694C" w:rsidRDefault="00D17DEF" w:rsidP="00EA063C">
      <w:pPr>
        <w:spacing w:after="120" w:line="240" w:lineRule="auto"/>
        <w:rPr>
          <w:rFonts w:ascii="Calibri" w:hAnsi="Calibri" w:cs="Calibri"/>
        </w:rPr>
      </w:pPr>
      <w:r>
        <w:rPr>
          <w:rFonts w:ascii="Calibri" w:hAnsi="Calibri" w:cs="Calibri"/>
        </w:rPr>
        <w:t>Group reviewed technical guidance document.  It was a</w:t>
      </w:r>
      <w:r w:rsidR="00E9694C">
        <w:rPr>
          <w:rFonts w:ascii="Calibri" w:hAnsi="Calibri" w:cs="Calibri"/>
        </w:rPr>
        <w:t>greed that</w:t>
      </w:r>
      <w:r>
        <w:rPr>
          <w:rFonts w:ascii="Calibri" w:hAnsi="Calibri" w:cs="Calibri"/>
        </w:rPr>
        <w:t xml:space="preserve"> the</w:t>
      </w:r>
      <w:r w:rsidR="00A57CFE">
        <w:rPr>
          <w:rFonts w:ascii="Calibri" w:hAnsi="Calibri" w:cs="Calibri"/>
        </w:rPr>
        <w:t xml:space="preserve">TG cannot complete technical guidance document in remaining time in this meeting. </w:t>
      </w:r>
      <w:r w:rsidR="00E9694C">
        <w:rPr>
          <w:rFonts w:ascii="Calibri" w:hAnsi="Calibri" w:cs="Calibri"/>
        </w:rPr>
        <w:t xml:space="preserve"> </w:t>
      </w:r>
      <w:r>
        <w:rPr>
          <w:rFonts w:ascii="Calibri" w:hAnsi="Calibri" w:cs="Calibri"/>
        </w:rPr>
        <w:t xml:space="preserve">Therefore TG will </w:t>
      </w:r>
      <w:r w:rsidR="00E9694C">
        <w:rPr>
          <w:rFonts w:ascii="Calibri" w:hAnsi="Calibri" w:cs="Calibri"/>
        </w:rPr>
        <w:t>work on the technical guidance document in conference calls and finalize in November session.</w:t>
      </w:r>
    </w:p>
    <w:p w14:paraId="42B582A6" w14:textId="1D332963" w:rsidR="0021660F" w:rsidRDefault="00DF7E8A" w:rsidP="00EA063C">
      <w:pPr>
        <w:spacing w:after="120" w:line="240" w:lineRule="auto"/>
        <w:rPr>
          <w:rFonts w:ascii="Calibri" w:hAnsi="Calibri" w:cs="Calibri"/>
        </w:rPr>
      </w:pPr>
      <w:r>
        <w:rPr>
          <w:rFonts w:ascii="Calibri" w:hAnsi="Calibri" w:cs="Calibri"/>
        </w:rPr>
        <w:t xml:space="preserve">Discussion about timeline. TG agreed that </w:t>
      </w:r>
      <w:r w:rsidR="002863AF">
        <w:rPr>
          <w:rFonts w:ascii="Calibri" w:hAnsi="Calibri" w:cs="Calibri"/>
        </w:rPr>
        <w:t>we’ll hear initial proposals in January 2025 and final proposals in March 2025</w:t>
      </w:r>
      <w:r w:rsidR="006277FB">
        <w:rPr>
          <w:rFonts w:ascii="Calibri" w:hAnsi="Calibri" w:cs="Calibri"/>
        </w:rPr>
        <w:t xml:space="preserve"> </w:t>
      </w:r>
    </w:p>
    <w:p w14:paraId="30C84E25" w14:textId="10A35356" w:rsidR="00F172A0" w:rsidRPr="00F172A0" w:rsidRDefault="00F172A0" w:rsidP="002710D5">
      <w:pPr>
        <w:spacing w:after="120"/>
        <w:rPr>
          <w:rFonts w:ascii="Calibri" w:hAnsi="Calibri" w:cs="Calibri"/>
        </w:rPr>
      </w:pPr>
      <w:r w:rsidRPr="00F172A0">
        <w:rPr>
          <w:rFonts w:ascii="Calibri" w:hAnsi="Calibri" w:cs="Calibri"/>
          <w:lang w:val="en-US"/>
        </w:rPr>
        <w:t>Conference call schedule</w:t>
      </w:r>
      <w:r>
        <w:rPr>
          <w:rFonts w:ascii="Calibri" w:hAnsi="Calibri" w:cs="Calibri"/>
          <w:lang w:val="en-US"/>
        </w:rPr>
        <w:t xml:space="preserve"> decided</w:t>
      </w:r>
      <w:r w:rsidRPr="00F172A0">
        <w:rPr>
          <w:rFonts w:ascii="Calibri" w:hAnsi="Calibri" w:cs="Calibri"/>
          <w:lang w:val="en-US"/>
        </w:rPr>
        <w:t xml:space="preserve"> -  26 September, 17 October - 6am PDT, 8am CDT, 2pm BST, 3pm CET,10pm JST (Other calls will be scheduled if necessary)</w:t>
      </w:r>
    </w:p>
    <w:p w14:paraId="0015E69A" w14:textId="0D6A0121" w:rsidR="00F172A0" w:rsidRDefault="00F172A0" w:rsidP="002710D5">
      <w:pPr>
        <w:spacing w:after="120" w:line="240" w:lineRule="auto"/>
        <w:rPr>
          <w:rFonts w:ascii="Calibri" w:hAnsi="Calibri" w:cs="Calibri"/>
          <w:lang w:val="en-US"/>
        </w:rPr>
      </w:pPr>
      <w:r>
        <w:rPr>
          <w:rFonts w:ascii="Calibri" w:hAnsi="Calibri" w:cs="Calibri"/>
          <w:lang w:val="en-US"/>
        </w:rPr>
        <w:t xml:space="preserve">Tasks </w:t>
      </w:r>
      <w:r w:rsidR="002710D5">
        <w:rPr>
          <w:rFonts w:ascii="Calibri" w:hAnsi="Calibri" w:cs="Calibri"/>
          <w:lang w:val="en-US"/>
        </w:rPr>
        <w:t xml:space="preserve">for calls: </w:t>
      </w:r>
      <w:r>
        <w:rPr>
          <w:rFonts w:ascii="Calibri" w:hAnsi="Calibri" w:cs="Calibri"/>
          <w:lang w:val="en-US"/>
        </w:rPr>
        <w:t xml:space="preserve"> </w:t>
      </w:r>
    </w:p>
    <w:p w14:paraId="644F82FB" w14:textId="77777777" w:rsidR="002710D5" w:rsidRPr="002710D5" w:rsidRDefault="00F172A0" w:rsidP="000C65FD">
      <w:pPr>
        <w:pStyle w:val="ListParagraph"/>
        <w:numPr>
          <w:ilvl w:val="0"/>
          <w:numId w:val="2"/>
        </w:numPr>
        <w:spacing w:after="120" w:line="240" w:lineRule="auto"/>
        <w:ind w:left="360"/>
        <w:rPr>
          <w:rFonts w:ascii="Calibri" w:hAnsi="Calibri" w:cs="Calibri"/>
        </w:rPr>
      </w:pPr>
      <w:r w:rsidRPr="002710D5">
        <w:rPr>
          <w:rFonts w:ascii="Calibri" w:hAnsi="Calibri" w:cs="Calibri"/>
          <w:lang w:val="en-US"/>
        </w:rPr>
        <w:t>Complete Technical Guidance Document</w:t>
      </w:r>
    </w:p>
    <w:p w14:paraId="0A552537" w14:textId="7079420F" w:rsidR="00F172A0" w:rsidRPr="00F172A0" w:rsidRDefault="002710D5" w:rsidP="000C65FD">
      <w:pPr>
        <w:pStyle w:val="ListParagraph"/>
        <w:numPr>
          <w:ilvl w:val="0"/>
          <w:numId w:val="2"/>
        </w:numPr>
        <w:spacing w:after="120" w:line="240" w:lineRule="auto"/>
        <w:ind w:left="360"/>
        <w:rPr>
          <w:rFonts w:ascii="Calibri" w:hAnsi="Calibri" w:cs="Calibri"/>
        </w:rPr>
      </w:pPr>
      <w:r w:rsidRPr="00F172A0">
        <w:rPr>
          <w:rFonts w:ascii="Calibri" w:hAnsi="Calibri" w:cs="Calibri"/>
          <w:lang w:val="en-US"/>
        </w:rPr>
        <w:t>Finalize</w:t>
      </w:r>
      <w:r w:rsidR="00F172A0" w:rsidRPr="00F172A0">
        <w:rPr>
          <w:rFonts w:ascii="Calibri" w:hAnsi="Calibri" w:cs="Calibri"/>
          <w:lang w:val="en-US"/>
        </w:rPr>
        <w:t xml:space="preserve"> Call for Proposals</w:t>
      </w:r>
    </w:p>
    <w:p w14:paraId="0E11CDD6" w14:textId="0C3954A3" w:rsidR="00CA5F8A" w:rsidRDefault="001F0688" w:rsidP="00EA063C">
      <w:pPr>
        <w:spacing w:after="120" w:line="240" w:lineRule="auto"/>
        <w:rPr>
          <w:rFonts w:ascii="Calibri" w:hAnsi="Calibri" w:cs="Calibri"/>
        </w:rPr>
      </w:pPr>
      <w:r>
        <w:rPr>
          <w:rFonts w:ascii="Calibri" w:hAnsi="Calibri" w:cs="Calibri"/>
        </w:rPr>
        <w:t xml:space="preserve">There was </w:t>
      </w:r>
      <w:r w:rsidR="00CA5F8A">
        <w:rPr>
          <w:rFonts w:ascii="Calibri" w:hAnsi="Calibri" w:cs="Calibri"/>
        </w:rPr>
        <w:t>n</w:t>
      </w:r>
      <w:r>
        <w:rPr>
          <w:rFonts w:ascii="Calibri" w:hAnsi="Calibri" w:cs="Calibri"/>
        </w:rPr>
        <w:t>o further business</w:t>
      </w:r>
    </w:p>
    <w:p w14:paraId="13A43DE1" w14:textId="69215202" w:rsidR="00CA5F8A" w:rsidRDefault="00CA5F8A" w:rsidP="00EA063C">
      <w:pPr>
        <w:spacing w:after="120" w:line="240" w:lineRule="auto"/>
        <w:rPr>
          <w:rFonts w:ascii="Calibri" w:hAnsi="Calibri" w:cs="Calibri"/>
        </w:rPr>
      </w:pPr>
      <w:r>
        <w:rPr>
          <w:rFonts w:ascii="Calibri" w:hAnsi="Calibri" w:cs="Calibri"/>
        </w:rPr>
        <w:t xml:space="preserve">No objections to adjourning.  Meeting adjourned. </w:t>
      </w:r>
    </w:p>
    <w:p w14:paraId="2FBB399C" w14:textId="77777777" w:rsidR="007147DC" w:rsidRDefault="007147DC"/>
    <w:sectPr w:rsidR="007147D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46C65" w14:textId="77777777" w:rsidR="002B2188" w:rsidRDefault="002B2188" w:rsidP="00110F82">
      <w:pPr>
        <w:spacing w:after="0" w:line="240" w:lineRule="auto"/>
      </w:pPr>
      <w:r>
        <w:separator/>
      </w:r>
    </w:p>
  </w:endnote>
  <w:endnote w:type="continuationSeparator" w:id="0">
    <w:p w14:paraId="161D3D42" w14:textId="77777777" w:rsidR="002B2188" w:rsidRDefault="002B2188" w:rsidP="0011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9B11" w14:textId="618F83FE" w:rsidR="00110F82" w:rsidRDefault="00364380">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3</w:t>
    </w:r>
    <w:r>
      <w:fldChar w:fldCharType="end"/>
    </w:r>
    <w:r>
      <w:ptab w:relativeTo="margin" w:alignment="right" w:leader="none"/>
    </w:r>
    <w:r>
      <w:t>Phil Beecher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9AEB9" w14:textId="77777777" w:rsidR="002B2188" w:rsidRDefault="002B2188" w:rsidP="00110F82">
      <w:pPr>
        <w:spacing w:after="0" w:line="240" w:lineRule="auto"/>
      </w:pPr>
      <w:r>
        <w:separator/>
      </w:r>
    </w:p>
  </w:footnote>
  <w:footnote w:type="continuationSeparator" w:id="0">
    <w:p w14:paraId="3CC1F3CA" w14:textId="77777777" w:rsidR="002B2188" w:rsidRDefault="002B2188" w:rsidP="0011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EED1" w14:textId="6EA681EE" w:rsidR="00110F82" w:rsidRDefault="00110F82">
    <w:pPr>
      <w:pStyle w:val="Header"/>
    </w:pPr>
    <w:r>
      <w:t>September</w:t>
    </w:r>
    <w:r w:rsidRPr="00272D4D">
      <w:t xml:space="preserve"> 202</w:t>
    </w:r>
    <w:r>
      <w:t>4</w:t>
    </w:r>
    <w:r w:rsidRPr="00272D4D">
      <w:ptab w:relativeTo="margin" w:alignment="center" w:leader="none"/>
    </w:r>
    <w:r w:rsidRPr="00272D4D">
      <w:rPr>
        <w:rFonts w:cstheme="minorHAnsi"/>
      </w:rPr>
      <w:fldChar w:fldCharType="begin"/>
    </w:r>
    <w:r w:rsidRPr="00272D4D">
      <w:rPr>
        <w:rFonts w:cstheme="minorHAnsi"/>
      </w:rPr>
      <w:instrText xml:space="preserve"> FILENAME   \* MERGEFORMAT </w:instrText>
    </w:r>
    <w:r w:rsidRPr="00272D4D">
      <w:rPr>
        <w:rFonts w:cstheme="minorHAnsi"/>
      </w:rPr>
      <w:fldChar w:fldCharType="separate"/>
    </w:r>
    <w:r w:rsidRPr="00272D4D">
      <w:rPr>
        <w:rFonts w:ascii="Verdana" w:hAnsi="Verdana"/>
        <w:b/>
        <w:bCs/>
        <w:color w:val="000000"/>
        <w:shd w:val="clear" w:color="auto" w:fill="FFFFFF"/>
      </w:rPr>
      <w:t xml:space="preserve"> </w:t>
    </w:r>
    <w:r w:rsidRPr="00272D4D">
      <w:rPr>
        <w:rFonts w:cstheme="minorHAnsi"/>
        <w:color w:val="000000"/>
        <w:shd w:val="clear" w:color="auto" w:fill="FFFFFF"/>
      </w:rPr>
      <w:t>15-2</w:t>
    </w:r>
    <w:r>
      <w:rPr>
        <w:rFonts w:cstheme="minorHAnsi"/>
        <w:color w:val="000000"/>
        <w:shd w:val="clear" w:color="auto" w:fill="FFFFFF"/>
      </w:rPr>
      <w:t>4</w:t>
    </w:r>
    <w:r w:rsidRPr="00272D4D">
      <w:rPr>
        <w:rFonts w:cstheme="minorHAnsi"/>
        <w:color w:val="000000"/>
        <w:shd w:val="clear" w:color="auto" w:fill="FFFFFF"/>
      </w:rPr>
      <w:t>-</w:t>
    </w:r>
    <w:r>
      <w:rPr>
        <w:rFonts w:cstheme="minorHAnsi"/>
        <w:color w:val="000000"/>
        <w:shd w:val="clear" w:color="auto" w:fill="FFFFFF"/>
      </w:rPr>
      <w:t>0486</w:t>
    </w:r>
    <w:r w:rsidRPr="00272D4D">
      <w:rPr>
        <w:rFonts w:cstheme="minorHAnsi"/>
        <w:color w:val="000000"/>
        <w:shd w:val="clear" w:color="auto" w:fill="FFFFFF"/>
      </w:rPr>
      <w:t>-00-04</w:t>
    </w:r>
    <w:r>
      <w:rPr>
        <w:rFonts w:cstheme="minorHAnsi"/>
        <w:color w:val="000000"/>
        <w:shd w:val="clear" w:color="auto" w:fill="FFFFFF"/>
      </w:rPr>
      <w:t>ad</w:t>
    </w:r>
    <w:r w:rsidRPr="00272D4D">
      <w:rPr>
        <w:rFonts w:cstheme="minorHAnsi"/>
        <w:noProof/>
      </w:rPr>
      <w:t xml:space="preserve"> -TG4</w:t>
    </w:r>
    <w:r>
      <w:rPr>
        <w:rFonts w:cstheme="minorHAnsi"/>
        <w:noProof/>
      </w:rPr>
      <w:t>ad</w:t>
    </w:r>
    <w:r w:rsidRPr="00272D4D">
      <w:rPr>
        <w:rFonts w:cstheme="minorHAnsi"/>
        <w:noProof/>
      </w:rPr>
      <w:t>-Minutes</w:t>
    </w:r>
    <w:r>
      <w:rPr>
        <w:rFonts w:cstheme="minorHAnsi"/>
        <w:noProof/>
      </w:rPr>
      <w:t>-</w:t>
    </w:r>
    <w:r>
      <w:rPr>
        <w:rFonts w:cstheme="minorHAnsi"/>
        <w:noProof/>
      </w:rPr>
      <w:t>September</w:t>
    </w:r>
    <w:r>
      <w:rPr>
        <w:rFonts w:cstheme="minorHAnsi"/>
        <w:noProof/>
      </w:rPr>
      <w:t>-2024</w:t>
    </w:r>
    <w:r w:rsidRPr="00272D4D">
      <w:rPr>
        <w:rFonts w:cstheme="minorHAnsi"/>
        <w:noProof/>
      </w:rPr>
      <w:t>.docx</w:t>
    </w:r>
    <w:r w:rsidRPr="00272D4D">
      <w:rPr>
        <w:rFonts w:cstheme="minorHAns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306C9"/>
    <w:multiLevelType w:val="hybridMultilevel"/>
    <w:tmpl w:val="D98A18D0"/>
    <w:lvl w:ilvl="0" w:tplc="6D50F4D2">
      <w:start w:val="1"/>
      <w:numFmt w:val="bullet"/>
      <w:lvlText w:val="•"/>
      <w:lvlJc w:val="left"/>
      <w:pPr>
        <w:tabs>
          <w:tab w:val="num" w:pos="720"/>
        </w:tabs>
        <w:ind w:left="720" w:hanging="360"/>
      </w:pPr>
      <w:rPr>
        <w:rFonts w:ascii="Times New Roman" w:hAnsi="Times New Roman" w:hint="default"/>
      </w:rPr>
    </w:lvl>
    <w:lvl w:ilvl="1" w:tplc="9C8642C4" w:tentative="1">
      <w:start w:val="1"/>
      <w:numFmt w:val="bullet"/>
      <w:lvlText w:val="•"/>
      <w:lvlJc w:val="left"/>
      <w:pPr>
        <w:tabs>
          <w:tab w:val="num" w:pos="1440"/>
        </w:tabs>
        <w:ind w:left="1440" w:hanging="360"/>
      </w:pPr>
      <w:rPr>
        <w:rFonts w:ascii="Times New Roman" w:hAnsi="Times New Roman" w:hint="default"/>
      </w:rPr>
    </w:lvl>
    <w:lvl w:ilvl="2" w:tplc="EA264CC6" w:tentative="1">
      <w:start w:val="1"/>
      <w:numFmt w:val="bullet"/>
      <w:lvlText w:val="•"/>
      <w:lvlJc w:val="left"/>
      <w:pPr>
        <w:tabs>
          <w:tab w:val="num" w:pos="2160"/>
        </w:tabs>
        <w:ind w:left="2160" w:hanging="360"/>
      </w:pPr>
      <w:rPr>
        <w:rFonts w:ascii="Times New Roman" w:hAnsi="Times New Roman" w:hint="default"/>
      </w:rPr>
    </w:lvl>
    <w:lvl w:ilvl="3" w:tplc="C2524EC0" w:tentative="1">
      <w:start w:val="1"/>
      <w:numFmt w:val="bullet"/>
      <w:lvlText w:val="•"/>
      <w:lvlJc w:val="left"/>
      <w:pPr>
        <w:tabs>
          <w:tab w:val="num" w:pos="2880"/>
        </w:tabs>
        <w:ind w:left="2880" w:hanging="360"/>
      </w:pPr>
      <w:rPr>
        <w:rFonts w:ascii="Times New Roman" w:hAnsi="Times New Roman" w:hint="default"/>
      </w:rPr>
    </w:lvl>
    <w:lvl w:ilvl="4" w:tplc="8D988D38" w:tentative="1">
      <w:start w:val="1"/>
      <w:numFmt w:val="bullet"/>
      <w:lvlText w:val="•"/>
      <w:lvlJc w:val="left"/>
      <w:pPr>
        <w:tabs>
          <w:tab w:val="num" w:pos="3600"/>
        </w:tabs>
        <w:ind w:left="3600" w:hanging="360"/>
      </w:pPr>
      <w:rPr>
        <w:rFonts w:ascii="Times New Roman" w:hAnsi="Times New Roman" w:hint="default"/>
      </w:rPr>
    </w:lvl>
    <w:lvl w:ilvl="5" w:tplc="0AD27674" w:tentative="1">
      <w:start w:val="1"/>
      <w:numFmt w:val="bullet"/>
      <w:lvlText w:val="•"/>
      <w:lvlJc w:val="left"/>
      <w:pPr>
        <w:tabs>
          <w:tab w:val="num" w:pos="4320"/>
        </w:tabs>
        <w:ind w:left="4320" w:hanging="360"/>
      </w:pPr>
      <w:rPr>
        <w:rFonts w:ascii="Times New Roman" w:hAnsi="Times New Roman" w:hint="default"/>
      </w:rPr>
    </w:lvl>
    <w:lvl w:ilvl="6" w:tplc="E1C60070" w:tentative="1">
      <w:start w:val="1"/>
      <w:numFmt w:val="bullet"/>
      <w:lvlText w:val="•"/>
      <w:lvlJc w:val="left"/>
      <w:pPr>
        <w:tabs>
          <w:tab w:val="num" w:pos="5040"/>
        </w:tabs>
        <w:ind w:left="5040" w:hanging="360"/>
      </w:pPr>
      <w:rPr>
        <w:rFonts w:ascii="Times New Roman" w:hAnsi="Times New Roman" w:hint="default"/>
      </w:rPr>
    </w:lvl>
    <w:lvl w:ilvl="7" w:tplc="0452260C" w:tentative="1">
      <w:start w:val="1"/>
      <w:numFmt w:val="bullet"/>
      <w:lvlText w:val="•"/>
      <w:lvlJc w:val="left"/>
      <w:pPr>
        <w:tabs>
          <w:tab w:val="num" w:pos="5760"/>
        </w:tabs>
        <w:ind w:left="5760" w:hanging="360"/>
      </w:pPr>
      <w:rPr>
        <w:rFonts w:ascii="Times New Roman" w:hAnsi="Times New Roman" w:hint="default"/>
      </w:rPr>
    </w:lvl>
    <w:lvl w:ilvl="8" w:tplc="F544E0B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36C36B3"/>
    <w:multiLevelType w:val="hybridMultilevel"/>
    <w:tmpl w:val="D4405B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2562519">
    <w:abstractNumId w:val="0"/>
  </w:num>
  <w:num w:numId="2" w16cid:durableId="1910267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A7"/>
    <w:rsid w:val="00020DC6"/>
    <w:rsid w:val="0004518F"/>
    <w:rsid w:val="00061580"/>
    <w:rsid w:val="00071933"/>
    <w:rsid w:val="00090327"/>
    <w:rsid w:val="000972D9"/>
    <w:rsid w:val="000B2301"/>
    <w:rsid w:val="00110F82"/>
    <w:rsid w:val="001943A4"/>
    <w:rsid w:val="001F0688"/>
    <w:rsid w:val="001F3E56"/>
    <w:rsid w:val="0021660F"/>
    <w:rsid w:val="002710D5"/>
    <w:rsid w:val="00274BEB"/>
    <w:rsid w:val="002863AF"/>
    <w:rsid w:val="00295BD0"/>
    <w:rsid w:val="002B2188"/>
    <w:rsid w:val="002B21F4"/>
    <w:rsid w:val="00364380"/>
    <w:rsid w:val="003F4DD9"/>
    <w:rsid w:val="00420B9B"/>
    <w:rsid w:val="004A0D2A"/>
    <w:rsid w:val="004D53CE"/>
    <w:rsid w:val="0057348F"/>
    <w:rsid w:val="005A391B"/>
    <w:rsid w:val="005E3881"/>
    <w:rsid w:val="006277FB"/>
    <w:rsid w:val="00682DB6"/>
    <w:rsid w:val="006F1C6C"/>
    <w:rsid w:val="006F4719"/>
    <w:rsid w:val="007147DC"/>
    <w:rsid w:val="007164DE"/>
    <w:rsid w:val="00724236"/>
    <w:rsid w:val="00724A83"/>
    <w:rsid w:val="007504DE"/>
    <w:rsid w:val="007D5D46"/>
    <w:rsid w:val="008354CA"/>
    <w:rsid w:val="00956F35"/>
    <w:rsid w:val="0097352A"/>
    <w:rsid w:val="00A01D1F"/>
    <w:rsid w:val="00A57CFE"/>
    <w:rsid w:val="00AA06F7"/>
    <w:rsid w:val="00AC47A3"/>
    <w:rsid w:val="00AF231F"/>
    <w:rsid w:val="00AF2DD2"/>
    <w:rsid w:val="00B002AF"/>
    <w:rsid w:val="00BA441E"/>
    <w:rsid w:val="00BE114F"/>
    <w:rsid w:val="00C1392E"/>
    <w:rsid w:val="00C223A8"/>
    <w:rsid w:val="00C52651"/>
    <w:rsid w:val="00C964B0"/>
    <w:rsid w:val="00CA5F8A"/>
    <w:rsid w:val="00CB69CA"/>
    <w:rsid w:val="00CD40A7"/>
    <w:rsid w:val="00D17DEF"/>
    <w:rsid w:val="00D435FF"/>
    <w:rsid w:val="00D9305C"/>
    <w:rsid w:val="00DA511E"/>
    <w:rsid w:val="00DD5DBE"/>
    <w:rsid w:val="00DF7E8A"/>
    <w:rsid w:val="00E32962"/>
    <w:rsid w:val="00E85030"/>
    <w:rsid w:val="00E9694C"/>
    <w:rsid w:val="00EA063C"/>
    <w:rsid w:val="00EA11C5"/>
    <w:rsid w:val="00EB0B62"/>
    <w:rsid w:val="00ED7C7D"/>
    <w:rsid w:val="00F02200"/>
    <w:rsid w:val="00F172A0"/>
    <w:rsid w:val="00F72CA0"/>
    <w:rsid w:val="00FC70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094"/>
  <w15:chartTrackingRefBased/>
  <w15:docId w15:val="{4EF415E3-00F9-429C-857E-60E704CE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3C"/>
  </w:style>
  <w:style w:type="paragraph" w:styleId="Heading1">
    <w:name w:val="heading 1"/>
    <w:basedOn w:val="Normal"/>
    <w:next w:val="Normal"/>
    <w:link w:val="Heading1Char"/>
    <w:uiPriority w:val="9"/>
    <w:qFormat/>
    <w:rsid w:val="00CD4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A7"/>
    <w:rPr>
      <w:rFonts w:eastAsiaTheme="majorEastAsia" w:cstheme="majorBidi"/>
      <w:color w:val="272727" w:themeColor="text1" w:themeTint="D8"/>
    </w:rPr>
  </w:style>
  <w:style w:type="paragraph" w:styleId="Title">
    <w:name w:val="Title"/>
    <w:basedOn w:val="Normal"/>
    <w:next w:val="Normal"/>
    <w:link w:val="TitleChar"/>
    <w:uiPriority w:val="10"/>
    <w:qFormat/>
    <w:rsid w:val="00CD4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A7"/>
    <w:pPr>
      <w:spacing w:before="160"/>
      <w:jc w:val="center"/>
    </w:pPr>
    <w:rPr>
      <w:i/>
      <w:iCs/>
      <w:color w:val="404040" w:themeColor="text1" w:themeTint="BF"/>
    </w:rPr>
  </w:style>
  <w:style w:type="character" w:customStyle="1" w:styleId="QuoteChar">
    <w:name w:val="Quote Char"/>
    <w:basedOn w:val="DefaultParagraphFont"/>
    <w:link w:val="Quote"/>
    <w:uiPriority w:val="29"/>
    <w:rsid w:val="00CD40A7"/>
    <w:rPr>
      <w:i/>
      <w:iCs/>
      <w:color w:val="404040" w:themeColor="text1" w:themeTint="BF"/>
    </w:rPr>
  </w:style>
  <w:style w:type="paragraph" w:styleId="ListParagraph">
    <w:name w:val="List Paragraph"/>
    <w:basedOn w:val="Normal"/>
    <w:uiPriority w:val="34"/>
    <w:qFormat/>
    <w:rsid w:val="00CD40A7"/>
    <w:pPr>
      <w:ind w:left="720"/>
      <w:contextualSpacing/>
    </w:pPr>
  </w:style>
  <w:style w:type="character" w:styleId="IntenseEmphasis">
    <w:name w:val="Intense Emphasis"/>
    <w:basedOn w:val="DefaultParagraphFont"/>
    <w:uiPriority w:val="21"/>
    <w:qFormat/>
    <w:rsid w:val="00CD40A7"/>
    <w:rPr>
      <w:i/>
      <w:iCs/>
      <w:color w:val="0F4761" w:themeColor="accent1" w:themeShade="BF"/>
    </w:rPr>
  </w:style>
  <w:style w:type="paragraph" w:styleId="IntenseQuote">
    <w:name w:val="Intense Quote"/>
    <w:basedOn w:val="Normal"/>
    <w:next w:val="Normal"/>
    <w:link w:val="IntenseQuoteChar"/>
    <w:uiPriority w:val="30"/>
    <w:qFormat/>
    <w:rsid w:val="00CD4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0A7"/>
    <w:rPr>
      <w:i/>
      <w:iCs/>
      <w:color w:val="0F4761" w:themeColor="accent1" w:themeShade="BF"/>
    </w:rPr>
  </w:style>
  <w:style w:type="character" w:styleId="IntenseReference">
    <w:name w:val="Intense Reference"/>
    <w:basedOn w:val="DefaultParagraphFont"/>
    <w:uiPriority w:val="32"/>
    <w:qFormat/>
    <w:rsid w:val="00CD40A7"/>
    <w:rPr>
      <w:b/>
      <w:bCs/>
      <w:smallCaps/>
      <w:color w:val="0F4761" w:themeColor="accent1" w:themeShade="BF"/>
      <w:spacing w:val="5"/>
    </w:rPr>
  </w:style>
  <w:style w:type="paragraph" w:customStyle="1" w:styleId="covertext">
    <w:name w:val="cover text"/>
    <w:basedOn w:val="Normal"/>
    <w:rsid w:val="00420B9B"/>
    <w:pPr>
      <w:spacing w:before="120" w:after="120" w:line="240" w:lineRule="auto"/>
    </w:pPr>
    <w:rPr>
      <w:rFonts w:ascii="Times New Roman" w:eastAsia="Times New Roman" w:hAnsi="Times New Roman" w:cs="Times New Roman"/>
      <w:kern w:val="0"/>
      <w:lang w:val="en-US" w:eastAsia="en-US"/>
      <w14:ligatures w14:val="none"/>
    </w:rPr>
  </w:style>
  <w:style w:type="paragraph" w:styleId="Header">
    <w:name w:val="header"/>
    <w:basedOn w:val="Normal"/>
    <w:link w:val="HeaderChar"/>
    <w:uiPriority w:val="99"/>
    <w:unhideWhenUsed/>
    <w:rsid w:val="0011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82"/>
  </w:style>
  <w:style w:type="paragraph" w:styleId="Footer">
    <w:name w:val="footer"/>
    <w:basedOn w:val="Normal"/>
    <w:link w:val="FooterChar"/>
    <w:uiPriority w:val="99"/>
    <w:unhideWhenUsed/>
    <w:rsid w:val="0011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F82"/>
  </w:style>
  <w:style w:type="paragraph" w:styleId="NormalWeb">
    <w:name w:val="Normal (Web)"/>
    <w:basedOn w:val="Normal"/>
    <w:uiPriority w:val="99"/>
    <w:semiHidden/>
    <w:unhideWhenUsed/>
    <w:rsid w:val="00AF231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F231F"/>
    <w:rPr>
      <w:color w:val="467886" w:themeColor="hyperlink"/>
      <w:u w:val="single"/>
    </w:rPr>
  </w:style>
  <w:style w:type="character" w:styleId="UnresolvedMention">
    <w:name w:val="Unresolved Mention"/>
    <w:basedOn w:val="DefaultParagraphFont"/>
    <w:uiPriority w:val="99"/>
    <w:semiHidden/>
    <w:unhideWhenUsed/>
    <w:rsid w:val="00AF231F"/>
    <w:rPr>
      <w:color w:val="605E5C"/>
      <w:shd w:val="clear" w:color="auto" w:fill="E1DFDD"/>
    </w:rPr>
  </w:style>
  <w:style w:type="character" w:styleId="FollowedHyperlink">
    <w:name w:val="FollowedHyperlink"/>
    <w:basedOn w:val="DefaultParagraphFont"/>
    <w:uiPriority w:val="99"/>
    <w:semiHidden/>
    <w:unhideWhenUsed/>
    <w:rsid w:val="00AA06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70219">
      <w:bodyDiv w:val="1"/>
      <w:marLeft w:val="0"/>
      <w:marRight w:val="0"/>
      <w:marTop w:val="0"/>
      <w:marBottom w:val="0"/>
      <w:divBdr>
        <w:top w:val="none" w:sz="0" w:space="0" w:color="auto"/>
        <w:left w:val="none" w:sz="0" w:space="0" w:color="auto"/>
        <w:bottom w:val="none" w:sz="0" w:space="0" w:color="auto"/>
        <w:right w:val="none" w:sz="0" w:space="0" w:color="auto"/>
      </w:divBdr>
    </w:div>
    <w:div w:id="1683390042">
      <w:bodyDiv w:val="1"/>
      <w:marLeft w:val="0"/>
      <w:marRight w:val="0"/>
      <w:marTop w:val="0"/>
      <w:marBottom w:val="0"/>
      <w:divBdr>
        <w:top w:val="none" w:sz="0" w:space="0" w:color="auto"/>
        <w:left w:val="none" w:sz="0" w:space="0" w:color="auto"/>
        <w:bottom w:val="none" w:sz="0" w:space="0" w:color="auto"/>
        <w:right w:val="none" w:sz="0" w:space="0" w:color="auto"/>
      </w:divBdr>
    </w:div>
    <w:div w:id="1712653470">
      <w:bodyDiv w:val="1"/>
      <w:marLeft w:val="0"/>
      <w:marRight w:val="0"/>
      <w:marTop w:val="0"/>
      <w:marBottom w:val="0"/>
      <w:divBdr>
        <w:top w:val="none" w:sz="0" w:space="0" w:color="auto"/>
        <w:left w:val="none" w:sz="0" w:space="0" w:color="auto"/>
        <w:bottom w:val="none" w:sz="0" w:space="0" w:color="auto"/>
        <w:right w:val="none" w:sz="0" w:space="0" w:color="auto"/>
      </w:divBdr>
      <w:divsChild>
        <w:div w:id="651058241">
          <w:marLeft w:val="547"/>
          <w:marRight w:val="0"/>
          <w:marTop w:val="96"/>
          <w:marBottom w:val="0"/>
          <w:divBdr>
            <w:top w:val="none" w:sz="0" w:space="0" w:color="auto"/>
            <w:left w:val="none" w:sz="0" w:space="0" w:color="auto"/>
            <w:bottom w:val="none" w:sz="0" w:space="0" w:color="auto"/>
            <w:right w:val="none" w:sz="0" w:space="0" w:color="auto"/>
          </w:divBdr>
        </w:div>
        <w:div w:id="1661107690">
          <w:marLeft w:val="547"/>
          <w:marRight w:val="0"/>
          <w:marTop w:val="96"/>
          <w:marBottom w:val="0"/>
          <w:divBdr>
            <w:top w:val="none" w:sz="0" w:space="0" w:color="auto"/>
            <w:left w:val="none" w:sz="0" w:space="0" w:color="auto"/>
            <w:bottom w:val="none" w:sz="0" w:space="0" w:color="auto"/>
            <w:right w:val="none" w:sz="0" w:space="0" w:color="auto"/>
          </w:divBdr>
        </w:div>
        <w:div w:id="194256789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498-00-04ad-proposal-of-layers-for-the-interference-model.ppt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5/dcn/24/15-24-0487-00-04ad-range-test-ofdm-long-range-sep-24.ppt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512-01-04ad-evaluation-methods-for-transmission-characteristics-of-ieee-802-15-4ad-under-interference-noise.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5/dcn/24/15-24-0520-00-04ad-outdoor-transmission-characteristics-of-ieee-802-15-4-sun-fsk-in-the-vhf-band.pdf" TargetMode="External"/><Relationship Id="rId4" Type="http://schemas.openxmlformats.org/officeDocument/2006/relationships/webSettings" Target="webSettings.xml"/><Relationship Id="rId9" Type="http://schemas.openxmlformats.org/officeDocument/2006/relationships/hyperlink" Target="https://mentor.ieee.org/802.15/dcn/24/15-24-0498-00-04ad-proposal-of-layers-for-the-interference-model.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60</cp:revision>
  <dcterms:created xsi:type="dcterms:W3CDTF">2024-09-10T02:37:00Z</dcterms:created>
  <dcterms:modified xsi:type="dcterms:W3CDTF">2024-11-10T23:48:00Z</dcterms:modified>
</cp:coreProperties>
</file>