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084CD" w14:textId="1A23FE14" w:rsidR="00B91BDA" w:rsidRPr="00664E7D" w:rsidRDefault="00864668" w:rsidP="00B91BDA">
      <w:pPr>
        <w:spacing w:after="0" w:line="276" w:lineRule="auto"/>
        <w:jc w:val="center"/>
        <w:rPr>
          <w:b/>
          <w:sz w:val="28"/>
        </w:rPr>
      </w:pPr>
      <w:r>
        <w:t>1</w:t>
      </w:r>
      <w:r w:rsidR="00B91BDA" w:rsidRPr="00B91BDA">
        <w:rPr>
          <w:b/>
          <w:sz w:val="28"/>
        </w:rPr>
        <w:t xml:space="preserve"> </w:t>
      </w:r>
      <w:r w:rsidR="00B91BDA" w:rsidRPr="00664E7D">
        <w:rPr>
          <w:b/>
          <w:sz w:val="28"/>
        </w:rPr>
        <w:t>IEEE 802.15</w:t>
      </w:r>
    </w:p>
    <w:p w14:paraId="76937F44" w14:textId="77777777" w:rsidR="00B91BDA" w:rsidRPr="00664E7D" w:rsidRDefault="00B91BDA" w:rsidP="00B91BDA">
      <w:pPr>
        <w:spacing w:after="0" w:line="276" w:lineRule="auto"/>
        <w:jc w:val="center"/>
        <w:rPr>
          <w:b/>
          <w:sz w:val="28"/>
        </w:rPr>
      </w:pPr>
      <w:r w:rsidRPr="00664E7D">
        <w:rPr>
          <w:b/>
          <w:sz w:val="28"/>
        </w:rPr>
        <w:t xml:space="preserve">Wireless </w:t>
      </w:r>
      <w:r>
        <w:rPr>
          <w:b/>
          <w:sz w:val="28"/>
        </w:rPr>
        <w:t>Specialty</w:t>
      </w:r>
      <w:r w:rsidRPr="00664E7D">
        <w:rPr>
          <w:b/>
          <w:sz w:val="28"/>
        </w:rPr>
        <w:t xml:space="preserve"> Networks</w:t>
      </w:r>
      <w:r>
        <w:rPr>
          <w:b/>
          <w:sz w:val="28"/>
        </w:rPr>
        <w:t xml:space="preserve"> (WSN)</w:t>
      </w:r>
    </w:p>
    <w:p w14:paraId="138648E5" w14:textId="77777777" w:rsidR="00B91BDA" w:rsidRPr="00664E7D" w:rsidRDefault="00B91BDA" w:rsidP="00B91BDA">
      <w:pPr>
        <w:spacing w:after="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91BDA" w:rsidRPr="00664E7D" w14:paraId="4CC01153" w14:textId="77777777" w:rsidTr="007C5A9E">
        <w:tc>
          <w:tcPr>
            <w:tcW w:w="1260" w:type="dxa"/>
            <w:tcBorders>
              <w:top w:val="single" w:sz="6" w:space="0" w:color="auto"/>
            </w:tcBorders>
          </w:tcPr>
          <w:p w14:paraId="21A72FF7" w14:textId="77777777" w:rsidR="00B91BDA" w:rsidRPr="00664E7D" w:rsidRDefault="00B91BDA" w:rsidP="00B91BDA">
            <w:pPr>
              <w:pStyle w:val="covertext"/>
              <w:spacing w:before="0" w:after="0" w:line="276" w:lineRule="auto"/>
            </w:pPr>
            <w:r w:rsidRPr="00664E7D">
              <w:t>Project</w:t>
            </w:r>
          </w:p>
        </w:tc>
        <w:tc>
          <w:tcPr>
            <w:tcW w:w="8190" w:type="dxa"/>
            <w:gridSpan w:val="2"/>
            <w:tcBorders>
              <w:top w:val="single" w:sz="6" w:space="0" w:color="auto"/>
            </w:tcBorders>
          </w:tcPr>
          <w:p w14:paraId="25E7E81B" w14:textId="77777777" w:rsidR="00B91BDA" w:rsidRPr="00664E7D" w:rsidRDefault="00B91BDA" w:rsidP="00B91BDA">
            <w:pPr>
              <w:pStyle w:val="covertext"/>
              <w:spacing w:before="0" w:after="0" w:line="276" w:lineRule="auto"/>
            </w:pPr>
            <w:r w:rsidRPr="00664E7D">
              <w:t xml:space="preserve">IEEE P802.15 Working Group for Wireless </w:t>
            </w:r>
            <w:r>
              <w:t>Specialty</w:t>
            </w:r>
            <w:r w:rsidRPr="00664E7D">
              <w:t xml:space="preserve"> Networks (W</w:t>
            </w:r>
            <w:r>
              <w:t>S</w:t>
            </w:r>
            <w:r w:rsidRPr="00664E7D">
              <w:t>N)</w:t>
            </w:r>
          </w:p>
        </w:tc>
      </w:tr>
      <w:tr w:rsidR="00B91BDA" w:rsidRPr="00664E7D" w14:paraId="02BB6347" w14:textId="77777777" w:rsidTr="007C5A9E">
        <w:tc>
          <w:tcPr>
            <w:tcW w:w="1260" w:type="dxa"/>
            <w:tcBorders>
              <w:top w:val="single" w:sz="6" w:space="0" w:color="auto"/>
            </w:tcBorders>
          </w:tcPr>
          <w:p w14:paraId="7F657BDC" w14:textId="77777777" w:rsidR="00B91BDA" w:rsidRPr="00664E7D" w:rsidRDefault="00B91BDA" w:rsidP="00B91BDA">
            <w:pPr>
              <w:pStyle w:val="covertext"/>
              <w:spacing w:before="0" w:after="0" w:line="276" w:lineRule="auto"/>
            </w:pPr>
            <w:r w:rsidRPr="00664E7D">
              <w:t>Title</w:t>
            </w:r>
          </w:p>
        </w:tc>
        <w:tc>
          <w:tcPr>
            <w:tcW w:w="8190" w:type="dxa"/>
            <w:gridSpan w:val="2"/>
            <w:tcBorders>
              <w:top w:val="single" w:sz="6" w:space="0" w:color="auto"/>
            </w:tcBorders>
          </w:tcPr>
          <w:p w14:paraId="734D9789" w14:textId="16624D38" w:rsidR="00B91BDA" w:rsidRPr="00664E7D" w:rsidRDefault="00B91BDA" w:rsidP="00B91BDA">
            <w:pPr>
              <w:pStyle w:val="covertext"/>
              <w:spacing w:before="0" w:after="0" w:line="276" w:lineRule="auto"/>
            </w:pPr>
            <w:r>
              <w:rPr>
                <w:b/>
                <w:sz w:val="28"/>
              </w:rPr>
              <w:fldChar w:fldCharType="begin"/>
            </w:r>
            <w:r>
              <w:rPr>
                <w:b/>
                <w:sz w:val="28"/>
              </w:rPr>
              <w:instrText xml:space="preserve"> TITLE  \* MERGEFORMAT </w:instrText>
            </w:r>
            <w:r>
              <w:rPr>
                <w:b/>
                <w:sz w:val="28"/>
              </w:rPr>
              <w:fldChar w:fldCharType="separate"/>
            </w:r>
            <w:r w:rsidRPr="00664E7D">
              <w:rPr>
                <w:b/>
                <w:sz w:val="28"/>
              </w:rPr>
              <w:t xml:space="preserve">802.15 </w:t>
            </w:r>
            <w:r>
              <w:rPr>
                <w:b/>
                <w:sz w:val="28"/>
              </w:rPr>
              <w:t>TG4me M</w:t>
            </w:r>
            <w:r w:rsidRPr="00664E7D">
              <w:rPr>
                <w:b/>
                <w:sz w:val="28"/>
              </w:rPr>
              <w:t>inutes</w:t>
            </w:r>
            <w:r>
              <w:rPr>
                <w:b/>
                <w:sz w:val="28"/>
              </w:rPr>
              <w:t xml:space="preserve"> </w:t>
            </w:r>
            <w:r w:rsidR="00A64405">
              <w:rPr>
                <w:b/>
                <w:sz w:val="28"/>
              </w:rPr>
              <w:t>July</w:t>
            </w:r>
            <w:r>
              <w:rPr>
                <w:b/>
                <w:sz w:val="28"/>
              </w:rPr>
              <w:t xml:space="preserve"> 202</w:t>
            </w:r>
            <w:r>
              <w:rPr>
                <w:b/>
                <w:sz w:val="28"/>
              </w:rPr>
              <w:fldChar w:fldCharType="end"/>
            </w:r>
            <w:r w:rsidR="002D275A">
              <w:rPr>
                <w:b/>
                <w:sz w:val="28"/>
              </w:rPr>
              <w:t>4</w:t>
            </w:r>
            <w:r>
              <w:rPr>
                <w:b/>
                <w:sz w:val="28"/>
              </w:rPr>
              <w:t xml:space="preserve"> </w:t>
            </w:r>
          </w:p>
        </w:tc>
      </w:tr>
      <w:tr w:rsidR="00B91BDA" w:rsidRPr="00664E7D" w14:paraId="03DB742C" w14:textId="77777777" w:rsidTr="007C5A9E">
        <w:tc>
          <w:tcPr>
            <w:tcW w:w="1260" w:type="dxa"/>
            <w:tcBorders>
              <w:top w:val="single" w:sz="6" w:space="0" w:color="auto"/>
            </w:tcBorders>
          </w:tcPr>
          <w:p w14:paraId="69DC3BAF" w14:textId="77777777" w:rsidR="00B91BDA" w:rsidRPr="00664E7D" w:rsidRDefault="00B91BDA" w:rsidP="00B91BDA">
            <w:pPr>
              <w:pStyle w:val="covertext"/>
              <w:spacing w:before="0" w:after="0" w:line="276" w:lineRule="auto"/>
            </w:pPr>
            <w:r w:rsidRPr="00664E7D">
              <w:t>Date Submitted</w:t>
            </w:r>
          </w:p>
        </w:tc>
        <w:tc>
          <w:tcPr>
            <w:tcW w:w="8190" w:type="dxa"/>
            <w:gridSpan w:val="2"/>
            <w:tcBorders>
              <w:top w:val="single" w:sz="6" w:space="0" w:color="auto"/>
            </w:tcBorders>
          </w:tcPr>
          <w:p w14:paraId="40EA9ED0" w14:textId="032246BE" w:rsidR="00B91BDA" w:rsidRPr="00664E7D" w:rsidRDefault="00B91BDA" w:rsidP="00B91BDA">
            <w:pPr>
              <w:pStyle w:val="covertext"/>
              <w:tabs>
                <w:tab w:val="left" w:pos="2136"/>
              </w:tabs>
              <w:spacing w:before="0" w:after="0" w:line="276" w:lineRule="auto"/>
            </w:pPr>
            <w:r w:rsidRPr="00664E7D">
              <w:t>[</w:t>
            </w:r>
            <w:r w:rsidR="00481612">
              <w:t>1</w:t>
            </w:r>
            <w:r w:rsidR="00A317B1">
              <w:t>8</w:t>
            </w:r>
            <w:r>
              <w:t xml:space="preserve"> </w:t>
            </w:r>
            <w:r w:rsidR="00A64405">
              <w:t>July</w:t>
            </w:r>
            <w:r>
              <w:t xml:space="preserve"> 202</w:t>
            </w:r>
            <w:r w:rsidR="002D275A">
              <w:t>4</w:t>
            </w:r>
            <w:r w:rsidRPr="00664E7D">
              <w:t>]</w:t>
            </w:r>
            <w:r>
              <w:tab/>
            </w:r>
          </w:p>
        </w:tc>
      </w:tr>
      <w:tr w:rsidR="00B91BDA" w:rsidRPr="00664E7D" w14:paraId="777B34B0" w14:textId="77777777" w:rsidTr="007C5A9E">
        <w:tc>
          <w:tcPr>
            <w:tcW w:w="1260" w:type="dxa"/>
            <w:tcBorders>
              <w:top w:val="single" w:sz="4" w:space="0" w:color="auto"/>
              <w:bottom w:val="single" w:sz="4" w:space="0" w:color="auto"/>
            </w:tcBorders>
          </w:tcPr>
          <w:p w14:paraId="150470F6" w14:textId="77777777" w:rsidR="00B91BDA" w:rsidRPr="00664E7D" w:rsidRDefault="00B91BDA" w:rsidP="00B91BDA">
            <w:pPr>
              <w:pStyle w:val="covertext"/>
              <w:spacing w:before="0" w:after="0" w:line="276" w:lineRule="auto"/>
            </w:pPr>
            <w:r w:rsidRPr="00664E7D">
              <w:t>Source</w:t>
            </w:r>
          </w:p>
        </w:tc>
        <w:tc>
          <w:tcPr>
            <w:tcW w:w="4050" w:type="dxa"/>
            <w:tcBorders>
              <w:top w:val="single" w:sz="4" w:space="0" w:color="auto"/>
              <w:bottom w:val="single" w:sz="4" w:space="0" w:color="auto"/>
            </w:tcBorders>
          </w:tcPr>
          <w:p w14:paraId="666E50F3" w14:textId="77777777" w:rsidR="00B91BDA" w:rsidRDefault="00B91BDA" w:rsidP="00B91BDA">
            <w:pPr>
              <w:pStyle w:val="covertext"/>
              <w:spacing w:before="0" w:after="0" w:line="276" w:lineRule="auto"/>
            </w:pPr>
            <w:r>
              <w:t>[Phil Beecher]</w:t>
            </w:r>
          </w:p>
          <w:p w14:paraId="31247456" w14:textId="77777777" w:rsidR="00B91BDA" w:rsidRDefault="00B91BDA" w:rsidP="00B91BDA">
            <w:pPr>
              <w:pStyle w:val="covertext"/>
              <w:spacing w:before="0" w:after="0" w:line="276" w:lineRule="auto"/>
            </w:pPr>
            <w:r>
              <w:t>[Wi-SUN Alliance]</w:t>
            </w:r>
          </w:p>
          <w:p w14:paraId="5E8FDCF5" w14:textId="77777777" w:rsidR="00B91BDA" w:rsidRDefault="00B91BDA" w:rsidP="00B91BDA">
            <w:pPr>
              <w:pStyle w:val="covertext"/>
              <w:spacing w:before="0" w:after="0" w:line="276" w:lineRule="auto"/>
            </w:pPr>
          </w:p>
          <w:p w14:paraId="7483075F" w14:textId="77777777" w:rsidR="00B91BDA" w:rsidRPr="00664E7D" w:rsidRDefault="00B91BDA" w:rsidP="00B91BDA">
            <w:pPr>
              <w:pStyle w:val="covertext"/>
              <w:spacing w:before="0" w:after="0" w:line="276" w:lineRule="auto"/>
            </w:pPr>
          </w:p>
        </w:tc>
        <w:tc>
          <w:tcPr>
            <w:tcW w:w="4140" w:type="dxa"/>
            <w:tcBorders>
              <w:top w:val="single" w:sz="4" w:space="0" w:color="auto"/>
              <w:bottom w:val="single" w:sz="4" w:space="0" w:color="auto"/>
            </w:tcBorders>
          </w:tcPr>
          <w:p w14:paraId="61BECDDB" w14:textId="77777777" w:rsidR="00B91BDA" w:rsidRDefault="00B91BDA" w:rsidP="00B91BDA">
            <w:pPr>
              <w:pStyle w:val="covertext"/>
              <w:tabs>
                <w:tab w:val="left" w:pos="1152"/>
              </w:tabs>
              <w:spacing w:before="0" w:after="0" w:line="276" w:lineRule="auto"/>
            </w:pPr>
            <w:r>
              <w:t xml:space="preserve">email: </w:t>
            </w:r>
            <w:r w:rsidRPr="00664E7D">
              <w:t>[</w:t>
            </w:r>
            <w:r>
              <w:t>pbeecher@wi-sun.org</w:t>
            </w:r>
            <w:r w:rsidRPr="00664E7D">
              <w:t>]</w:t>
            </w:r>
          </w:p>
          <w:p w14:paraId="6FEC3E9F" w14:textId="77777777" w:rsidR="00B91BDA" w:rsidRDefault="00B91BDA" w:rsidP="00B91BDA">
            <w:pPr>
              <w:pStyle w:val="covertext"/>
              <w:tabs>
                <w:tab w:val="left" w:pos="1152"/>
              </w:tabs>
              <w:spacing w:before="0" w:after="0" w:line="276" w:lineRule="auto"/>
            </w:pPr>
          </w:p>
          <w:p w14:paraId="552B4176" w14:textId="77777777" w:rsidR="00B91BDA" w:rsidRPr="00664E7D" w:rsidRDefault="00B91BDA" w:rsidP="00B91BDA">
            <w:pPr>
              <w:pStyle w:val="covertext"/>
              <w:tabs>
                <w:tab w:val="left" w:pos="1152"/>
              </w:tabs>
              <w:spacing w:before="0" w:after="0" w:line="276" w:lineRule="auto"/>
              <w:rPr>
                <w:sz w:val="18"/>
              </w:rPr>
            </w:pPr>
          </w:p>
        </w:tc>
      </w:tr>
      <w:tr w:rsidR="00B91BDA" w:rsidRPr="00664E7D" w14:paraId="04DDC86F" w14:textId="77777777" w:rsidTr="007C5A9E">
        <w:tc>
          <w:tcPr>
            <w:tcW w:w="1260" w:type="dxa"/>
            <w:tcBorders>
              <w:top w:val="single" w:sz="6" w:space="0" w:color="auto"/>
            </w:tcBorders>
          </w:tcPr>
          <w:p w14:paraId="4CA1488F" w14:textId="77777777" w:rsidR="00B91BDA" w:rsidRPr="00664E7D" w:rsidRDefault="00B91BDA" w:rsidP="00B91BDA">
            <w:pPr>
              <w:pStyle w:val="covertext"/>
              <w:spacing w:before="0" w:after="0" w:line="276" w:lineRule="auto"/>
            </w:pPr>
            <w:r w:rsidRPr="00664E7D">
              <w:t>Re:</w:t>
            </w:r>
          </w:p>
        </w:tc>
        <w:tc>
          <w:tcPr>
            <w:tcW w:w="8190" w:type="dxa"/>
            <w:gridSpan w:val="2"/>
            <w:tcBorders>
              <w:top w:val="single" w:sz="6" w:space="0" w:color="auto"/>
            </w:tcBorders>
          </w:tcPr>
          <w:p w14:paraId="62698345" w14:textId="5B0EF63F" w:rsidR="00B91BDA" w:rsidRPr="00664E7D" w:rsidRDefault="00B91BDA" w:rsidP="00B91BDA">
            <w:pPr>
              <w:pStyle w:val="covertext"/>
              <w:spacing w:before="0" w:after="0" w:line="276" w:lineRule="auto"/>
            </w:pPr>
            <w:r w:rsidRPr="00664E7D">
              <w:t>[</w:t>
            </w:r>
            <w:r w:rsidR="00A64405">
              <w:t>July</w:t>
            </w:r>
            <w:r w:rsidR="00B555E9">
              <w:t xml:space="preserve"> 2024</w:t>
            </w:r>
            <w:r>
              <w:t xml:space="preserve"> </w:t>
            </w:r>
            <w:r w:rsidRPr="00664E7D">
              <w:t xml:space="preserve">802.15 </w:t>
            </w:r>
            <w:r>
              <w:t>Session</w:t>
            </w:r>
            <w:r w:rsidRPr="00664E7D">
              <w:t>]</w:t>
            </w:r>
          </w:p>
        </w:tc>
      </w:tr>
      <w:tr w:rsidR="00B91BDA" w:rsidRPr="00664E7D" w14:paraId="6DFD948C" w14:textId="77777777" w:rsidTr="007C5A9E">
        <w:tc>
          <w:tcPr>
            <w:tcW w:w="1260" w:type="dxa"/>
            <w:tcBorders>
              <w:top w:val="single" w:sz="6" w:space="0" w:color="auto"/>
            </w:tcBorders>
          </w:tcPr>
          <w:p w14:paraId="4B5F000C" w14:textId="77777777" w:rsidR="00B91BDA" w:rsidRPr="00664E7D" w:rsidRDefault="00B91BDA" w:rsidP="00B91BDA">
            <w:pPr>
              <w:pStyle w:val="covertext"/>
              <w:spacing w:before="0" w:after="0" w:line="276" w:lineRule="auto"/>
            </w:pPr>
            <w:r w:rsidRPr="00664E7D">
              <w:t>Abstract</w:t>
            </w:r>
          </w:p>
        </w:tc>
        <w:tc>
          <w:tcPr>
            <w:tcW w:w="8190" w:type="dxa"/>
            <w:gridSpan w:val="2"/>
            <w:tcBorders>
              <w:top w:val="single" w:sz="6" w:space="0" w:color="auto"/>
            </w:tcBorders>
          </w:tcPr>
          <w:p w14:paraId="1691AF44" w14:textId="77777777" w:rsidR="00B91BDA" w:rsidRPr="00664E7D" w:rsidRDefault="00B91BDA" w:rsidP="00B91BDA">
            <w:pPr>
              <w:pStyle w:val="covertext"/>
              <w:spacing w:before="0" w:after="0" w:line="276" w:lineRule="auto"/>
            </w:pPr>
            <w:r w:rsidRPr="00664E7D">
              <w:t xml:space="preserve">[IEEE 802.15 </w:t>
            </w:r>
            <w:r>
              <w:t xml:space="preserve">TG4me </w:t>
            </w:r>
            <w:r w:rsidRPr="00664E7D">
              <w:t>Minutes]</w:t>
            </w:r>
          </w:p>
        </w:tc>
      </w:tr>
      <w:tr w:rsidR="00B91BDA" w:rsidRPr="00664E7D" w14:paraId="71070EB9" w14:textId="77777777" w:rsidTr="007C5A9E">
        <w:tc>
          <w:tcPr>
            <w:tcW w:w="1260" w:type="dxa"/>
            <w:tcBorders>
              <w:top w:val="single" w:sz="6" w:space="0" w:color="auto"/>
            </w:tcBorders>
          </w:tcPr>
          <w:p w14:paraId="3438BEB0" w14:textId="77777777" w:rsidR="00B91BDA" w:rsidRPr="00664E7D" w:rsidRDefault="00B91BDA" w:rsidP="00B91BDA">
            <w:pPr>
              <w:pStyle w:val="covertext"/>
              <w:spacing w:before="0" w:after="0" w:line="276" w:lineRule="auto"/>
            </w:pPr>
            <w:r w:rsidRPr="00664E7D">
              <w:t>Purpose</w:t>
            </w:r>
          </w:p>
        </w:tc>
        <w:tc>
          <w:tcPr>
            <w:tcW w:w="8190" w:type="dxa"/>
            <w:gridSpan w:val="2"/>
            <w:tcBorders>
              <w:top w:val="single" w:sz="6" w:space="0" w:color="auto"/>
            </w:tcBorders>
          </w:tcPr>
          <w:p w14:paraId="7FF83B47" w14:textId="77777777" w:rsidR="00B91BDA" w:rsidRPr="00664E7D" w:rsidRDefault="00B91BDA" w:rsidP="00B91BDA">
            <w:pPr>
              <w:pStyle w:val="covertext"/>
              <w:spacing w:before="0" w:after="0" w:line="276" w:lineRule="auto"/>
            </w:pPr>
            <w:r w:rsidRPr="00664E7D">
              <w:t xml:space="preserve">[IEEE 802.15 </w:t>
            </w:r>
            <w:r>
              <w:t xml:space="preserve">TG4me </w:t>
            </w:r>
            <w:r w:rsidRPr="00664E7D">
              <w:t>Minutes]</w:t>
            </w:r>
          </w:p>
        </w:tc>
      </w:tr>
      <w:tr w:rsidR="00B91BDA" w:rsidRPr="00664E7D" w14:paraId="4EE6AAAD" w14:textId="77777777" w:rsidTr="007C5A9E">
        <w:tc>
          <w:tcPr>
            <w:tcW w:w="1260" w:type="dxa"/>
            <w:tcBorders>
              <w:top w:val="single" w:sz="6" w:space="0" w:color="auto"/>
              <w:bottom w:val="single" w:sz="6" w:space="0" w:color="auto"/>
            </w:tcBorders>
          </w:tcPr>
          <w:p w14:paraId="36CCB9D5" w14:textId="77777777" w:rsidR="00B91BDA" w:rsidRPr="00664E7D" w:rsidRDefault="00B91BDA" w:rsidP="00B91BDA">
            <w:pPr>
              <w:pStyle w:val="covertext"/>
              <w:spacing w:before="0" w:after="0" w:line="276" w:lineRule="auto"/>
            </w:pPr>
            <w:r w:rsidRPr="00664E7D">
              <w:t>Notice</w:t>
            </w:r>
          </w:p>
        </w:tc>
        <w:tc>
          <w:tcPr>
            <w:tcW w:w="8190" w:type="dxa"/>
            <w:gridSpan w:val="2"/>
            <w:tcBorders>
              <w:top w:val="single" w:sz="6" w:space="0" w:color="auto"/>
              <w:bottom w:val="single" w:sz="6" w:space="0" w:color="auto"/>
            </w:tcBorders>
          </w:tcPr>
          <w:p w14:paraId="6701E623" w14:textId="77777777" w:rsidR="00B91BDA" w:rsidRPr="00664E7D" w:rsidRDefault="00B91BDA" w:rsidP="00B91BDA">
            <w:pPr>
              <w:pStyle w:val="covertext"/>
              <w:spacing w:before="0" w:after="0" w:line="276" w:lineRule="auto"/>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91BDA" w:rsidRPr="00664E7D" w14:paraId="373CA787" w14:textId="77777777" w:rsidTr="007C5A9E">
        <w:tc>
          <w:tcPr>
            <w:tcW w:w="1260" w:type="dxa"/>
            <w:tcBorders>
              <w:top w:val="single" w:sz="6" w:space="0" w:color="auto"/>
              <w:bottom w:val="single" w:sz="6" w:space="0" w:color="auto"/>
            </w:tcBorders>
          </w:tcPr>
          <w:p w14:paraId="022E8026" w14:textId="77777777" w:rsidR="00B91BDA" w:rsidRPr="00664E7D" w:rsidRDefault="00B91BDA" w:rsidP="00B91BDA">
            <w:pPr>
              <w:pStyle w:val="covertext"/>
              <w:spacing w:before="0" w:after="0" w:line="276" w:lineRule="auto"/>
            </w:pPr>
            <w:r w:rsidRPr="00664E7D">
              <w:t>Release</w:t>
            </w:r>
          </w:p>
        </w:tc>
        <w:tc>
          <w:tcPr>
            <w:tcW w:w="8190" w:type="dxa"/>
            <w:gridSpan w:val="2"/>
            <w:tcBorders>
              <w:top w:val="single" w:sz="6" w:space="0" w:color="auto"/>
              <w:bottom w:val="single" w:sz="6" w:space="0" w:color="auto"/>
            </w:tcBorders>
          </w:tcPr>
          <w:p w14:paraId="4CF6E85A" w14:textId="77777777" w:rsidR="00B91BDA" w:rsidRPr="00664E7D" w:rsidRDefault="00B91BDA" w:rsidP="00B91BDA">
            <w:pPr>
              <w:pStyle w:val="covertext"/>
              <w:spacing w:before="0" w:after="0" w:line="276" w:lineRule="auto"/>
            </w:pPr>
            <w:r w:rsidRPr="00664E7D">
              <w:t>The contributor acknowledges and accepts that this contribution becomes the property of IEEE and may be made publicly available by 802.15.</w:t>
            </w:r>
          </w:p>
        </w:tc>
      </w:tr>
    </w:tbl>
    <w:p w14:paraId="2CF3C6ED" w14:textId="77777777" w:rsidR="00B91BDA" w:rsidRDefault="00B91BDA" w:rsidP="00B91BDA">
      <w:pPr>
        <w:spacing w:after="0" w:line="276" w:lineRule="auto"/>
        <w:rPr>
          <w:b/>
          <w:bCs/>
        </w:rPr>
      </w:pPr>
      <w:r>
        <w:rPr>
          <w:b/>
          <w:bCs/>
        </w:rPr>
        <w:br w:type="page"/>
      </w:r>
    </w:p>
    <w:p w14:paraId="1F23469E" w14:textId="292014DB" w:rsidR="00B91BDA" w:rsidRPr="00D50C1D" w:rsidRDefault="00A64405" w:rsidP="00B91BDA">
      <w:pPr>
        <w:spacing w:after="0" w:line="276" w:lineRule="auto"/>
        <w:rPr>
          <w:b/>
          <w:bCs/>
        </w:rPr>
      </w:pPr>
      <w:r>
        <w:rPr>
          <w:b/>
          <w:bCs/>
        </w:rPr>
        <w:lastRenderedPageBreak/>
        <w:t>Tuesday AM2</w:t>
      </w:r>
    </w:p>
    <w:p w14:paraId="1CF19914" w14:textId="5D58521E" w:rsidR="0097352A" w:rsidRDefault="00A64405" w:rsidP="00B91BDA">
      <w:pPr>
        <w:spacing w:after="0" w:line="276" w:lineRule="auto"/>
      </w:pPr>
      <w:r>
        <w:t>10</w:t>
      </w:r>
      <w:r w:rsidR="002D378F">
        <w:t>:</w:t>
      </w:r>
      <w:r>
        <w:t>3</w:t>
      </w:r>
      <w:r w:rsidR="002D378F">
        <w:t>0</w:t>
      </w:r>
      <w:r>
        <w:t xml:space="preserve"> - </w:t>
      </w:r>
      <w:r w:rsidR="00864668">
        <w:t>Meeting called to order</w:t>
      </w:r>
      <w:r w:rsidR="000B3AA6">
        <w:t>.</w:t>
      </w:r>
    </w:p>
    <w:p w14:paraId="59CD9594" w14:textId="72428E5A" w:rsidR="00864668" w:rsidRDefault="002A1B4F" w:rsidP="00B91BDA">
      <w:pPr>
        <w:spacing w:after="0" w:line="276" w:lineRule="auto"/>
      </w:pPr>
      <w:r>
        <w:t xml:space="preserve">Chair, </w:t>
      </w:r>
      <w:r w:rsidR="00864668">
        <w:t>Gary</w:t>
      </w:r>
      <w:r>
        <w:t xml:space="preserve"> Stuebing,</w:t>
      </w:r>
      <w:r w:rsidR="00864668">
        <w:t xml:space="preserve"> shows </w:t>
      </w:r>
      <w:r w:rsidR="006E4387">
        <w:t>15-24-</w:t>
      </w:r>
      <w:r w:rsidR="00864668">
        <w:t>0</w:t>
      </w:r>
      <w:r w:rsidR="00A64405">
        <w:t>297-</w:t>
      </w:r>
      <w:r w:rsidR="00997C21">
        <w:t>0</w:t>
      </w:r>
      <w:r w:rsidR="003147AD">
        <w:t>2</w:t>
      </w:r>
      <w:r w:rsidR="00997C21">
        <w:t>-04me</w:t>
      </w:r>
      <w:r w:rsidR="00864668">
        <w:t xml:space="preserve"> TG4me Opening Report</w:t>
      </w:r>
    </w:p>
    <w:p w14:paraId="2BDDE3DB" w14:textId="2B5A285A" w:rsidR="00A64405" w:rsidRDefault="00A64405" w:rsidP="00B91BDA">
      <w:pPr>
        <w:spacing w:after="0" w:line="276" w:lineRule="auto"/>
      </w:pPr>
      <w:r>
        <w:t>Chair shows P&amp;P slides.</w:t>
      </w:r>
    </w:p>
    <w:p w14:paraId="6C87143C" w14:textId="400FB793" w:rsidR="00864668" w:rsidRDefault="002A1B4F" w:rsidP="00B91BDA">
      <w:pPr>
        <w:spacing w:after="0" w:line="276" w:lineRule="auto"/>
      </w:pPr>
      <w:r>
        <w:t>Chair</w:t>
      </w:r>
      <w:r w:rsidR="00864668">
        <w:t xml:space="preserve"> reads patent policy and calls for essential patents.</w:t>
      </w:r>
    </w:p>
    <w:p w14:paraId="0630B3DA" w14:textId="437CF2A0" w:rsidR="00864668" w:rsidRDefault="002A1B4F" w:rsidP="00B91BDA">
      <w:pPr>
        <w:spacing w:after="0" w:line="276" w:lineRule="auto"/>
      </w:pPr>
      <w:r>
        <w:t>There are n</w:t>
      </w:r>
      <w:r w:rsidR="00864668">
        <w:t>o declarations</w:t>
      </w:r>
      <w:r w:rsidR="003147AD">
        <w:t xml:space="preserve">. </w:t>
      </w:r>
    </w:p>
    <w:p w14:paraId="46456FD2" w14:textId="77777777" w:rsidR="002A1B4F" w:rsidRDefault="002A1B4F" w:rsidP="00B91BDA">
      <w:pPr>
        <w:spacing w:after="0" w:line="276" w:lineRule="auto"/>
      </w:pPr>
    </w:p>
    <w:p w14:paraId="7EF69F33" w14:textId="051E41EB" w:rsidR="00864668" w:rsidRDefault="00A64405" w:rsidP="00B91BDA">
      <w:pPr>
        <w:spacing w:after="0" w:line="276" w:lineRule="auto"/>
      </w:pPr>
      <w:r>
        <w:t>Agenda presented: 15-24-0297-02-04me Slide 14</w:t>
      </w:r>
      <w:r w:rsidR="00864668">
        <w:t>.</w:t>
      </w:r>
    </w:p>
    <w:p w14:paraId="486E06EE" w14:textId="710D99F3" w:rsidR="00864668" w:rsidRDefault="00864668" w:rsidP="00B91BDA">
      <w:pPr>
        <w:spacing w:after="0" w:line="276" w:lineRule="auto"/>
      </w:pPr>
      <w:r>
        <w:t>No discussion or objections</w:t>
      </w:r>
      <w:r w:rsidR="002A1B4F">
        <w:t>, approved by unanimous consent</w:t>
      </w:r>
      <w:r w:rsidR="0081498A">
        <w:t>.</w:t>
      </w:r>
    </w:p>
    <w:p w14:paraId="087096F9" w14:textId="77777777" w:rsidR="002A1B4F" w:rsidRDefault="002A1B4F" w:rsidP="00B91BDA">
      <w:pPr>
        <w:spacing w:after="0" w:line="276" w:lineRule="auto"/>
      </w:pPr>
    </w:p>
    <w:p w14:paraId="586A9957" w14:textId="77777777" w:rsidR="00A64405" w:rsidRDefault="00864668" w:rsidP="00B91BDA">
      <w:pPr>
        <w:spacing w:after="0" w:line="276" w:lineRule="auto"/>
      </w:pPr>
      <w:r>
        <w:t xml:space="preserve"> </w:t>
      </w:r>
      <w:r w:rsidR="00A64405">
        <w:t>Chair describes the 3 minutes documents:</w:t>
      </w:r>
    </w:p>
    <w:p w14:paraId="714445D3" w14:textId="5C5588B6" w:rsidR="00A64405" w:rsidRDefault="00A64405" w:rsidP="00A64405">
      <w:pPr>
        <w:spacing w:after="0" w:line="276" w:lineRule="auto"/>
        <w:ind w:firstLine="720"/>
      </w:pPr>
      <w:r>
        <w:t>May</w:t>
      </w:r>
      <w:r w:rsidR="0081498A">
        <w:t xml:space="preserve"> session </w:t>
      </w:r>
      <w:r w:rsidR="00864668">
        <w:t>minutes 15-24-0</w:t>
      </w:r>
      <w:r>
        <w:t>264</w:t>
      </w:r>
      <w:r w:rsidR="00864668">
        <w:t>-00</w:t>
      </w:r>
      <w:r>
        <w:t>-00me</w:t>
      </w:r>
    </w:p>
    <w:p w14:paraId="5290FA6D" w14:textId="597C0024" w:rsidR="00A64405" w:rsidRDefault="00A64405" w:rsidP="00A64405">
      <w:pPr>
        <w:spacing w:after="0" w:line="276" w:lineRule="auto"/>
        <w:ind w:firstLine="720"/>
      </w:pPr>
      <w:r>
        <w:t xml:space="preserve">CRG </w:t>
      </w:r>
      <w:r w:rsidR="00394FCE">
        <w:t>Call m</w:t>
      </w:r>
      <w:r>
        <w:t>inutes 5-24-0342-00-00me</w:t>
      </w:r>
    </w:p>
    <w:p w14:paraId="24F3E50D" w14:textId="74D389DE" w:rsidR="00A64405" w:rsidRDefault="00A64405" w:rsidP="00A64405">
      <w:pPr>
        <w:spacing w:after="0" w:line="276" w:lineRule="auto"/>
        <w:ind w:firstLine="720"/>
      </w:pPr>
      <w:r>
        <w:t>CRG Call minutes 5-24-0351-00-00me</w:t>
      </w:r>
    </w:p>
    <w:p w14:paraId="500BEE7A" w14:textId="454E9091" w:rsidR="00864668" w:rsidRDefault="00864668" w:rsidP="00B91BDA">
      <w:pPr>
        <w:spacing w:after="0" w:line="276" w:lineRule="auto"/>
      </w:pPr>
      <w:r>
        <w:t>No discussion or objections</w:t>
      </w:r>
      <w:r w:rsidR="0081498A">
        <w:t>, approved by unanimous consent.</w:t>
      </w:r>
    </w:p>
    <w:p w14:paraId="7326C7FD" w14:textId="77777777" w:rsidR="002A1B4F" w:rsidRDefault="002A1B4F" w:rsidP="00B91BDA">
      <w:pPr>
        <w:spacing w:after="0" w:line="276" w:lineRule="auto"/>
      </w:pPr>
    </w:p>
    <w:p w14:paraId="7D349F45" w14:textId="6DCAC161" w:rsidR="00864668" w:rsidRDefault="00076673" w:rsidP="00B91BDA">
      <w:pPr>
        <w:spacing w:after="0" w:line="276" w:lineRule="auto"/>
      </w:pPr>
      <w:r>
        <w:t>Chair</w:t>
      </w:r>
      <w:r w:rsidR="00864668">
        <w:t xml:space="preserve"> presents the </w:t>
      </w:r>
      <w:r w:rsidR="00D111C5">
        <w:t>1</w:t>
      </w:r>
      <w:r w:rsidR="00D111C5" w:rsidRPr="00D111C5">
        <w:rPr>
          <w:vertAlign w:val="superscript"/>
        </w:rPr>
        <w:t>st</w:t>
      </w:r>
      <w:r w:rsidR="00D111C5">
        <w:t xml:space="preserve"> SA </w:t>
      </w:r>
      <w:r w:rsidR="00864668">
        <w:t>ballot results</w:t>
      </w:r>
      <w:r w:rsidR="006E4387">
        <w:t xml:space="preserve"> (in 15-24-0159-02-04me)</w:t>
      </w:r>
    </w:p>
    <w:p w14:paraId="08703AD7" w14:textId="148D9FE7" w:rsidR="005A5C23" w:rsidRDefault="00CF0BF7" w:rsidP="00B91BDA">
      <w:pPr>
        <w:spacing w:after="0" w:line="276" w:lineRule="auto"/>
      </w:pPr>
      <w:r>
        <w:t>Editor</w:t>
      </w:r>
      <w:r w:rsidR="00474B64">
        <w:t xml:space="preserve"> shows </w:t>
      </w:r>
      <w:r w:rsidR="00954A89">
        <w:t>comment spreadsheet – 15-24-</w:t>
      </w:r>
      <w:r>
        <w:t>0</w:t>
      </w:r>
      <w:r w:rsidR="00394FCE">
        <w:t>341</w:t>
      </w:r>
      <w:r w:rsidR="00960692">
        <w:t>-0</w:t>
      </w:r>
      <w:r>
        <w:t>8</w:t>
      </w:r>
      <w:r w:rsidR="00B47BF5">
        <w:t>-04</w:t>
      </w:r>
      <w:r w:rsidR="00960692">
        <w:t>me</w:t>
      </w:r>
      <w:r>
        <w:t xml:space="preserve"> (to be)</w:t>
      </w:r>
      <w:r w:rsidR="002E3E96">
        <w:t>.</w:t>
      </w:r>
    </w:p>
    <w:p w14:paraId="581136C8" w14:textId="77777777" w:rsidR="000F3195" w:rsidRDefault="000F3195" w:rsidP="00B91BDA">
      <w:pPr>
        <w:spacing w:after="0" w:line="276" w:lineRule="auto"/>
      </w:pPr>
    </w:p>
    <w:p w14:paraId="092FF63B" w14:textId="46C561A8" w:rsidR="002E3E96" w:rsidRDefault="002E3E96" w:rsidP="00B91BDA">
      <w:pPr>
        <w:spacing w:after="0" w:line="276" w:lineRule="auto"/>
      </w:pPr>
      <w:r>
        <w:t xml:space="preserve">Technical editor </w:t>
      </w:r>
      <w:r w:rsidR="000F3195">
        <w:t xml:space="preserve">displays the comment </w:t>
      </w:r>
      <w:r w:rsidR="00A91503">
        <w:t xml:space="preserve">spreadsheet and </w:t>
      </w:r>
      <w:r w:rsidR="00CF0BF7">
        <w:t>there is discussion on the received comments and proposed resolutions</w:t>
      </w:r>
      <w:r>
        <w:t>.</w:t>
      </w:r>
    </w:p>
    <w:p w14:paraId="26046F1A" w14:textId="77777777" w:rsidR="002E3E96" w:rsidRDefault="002E3E96" w:rsidP="00B91BDA">
      <w:pPr>
        <w:spacing w:after="0" w:line="276" w:lineRule="auto"/>
      </w:pPr>
    </w:p>
    <w:p w14:paraId="26AB8F82" w14:textId="16BAD795" w:rsidR="00B37D61" w:rsidRDefault="00B37D61" w:rsidP="00B91BDA">
      <w:pPr>
        <w:spacing w:after="0" w:line="276" w:lineRule="auto"/>
      </w:pPr>
      <w:r>
        <w:t xml:space="preserve">Tero </w:t>
      </w:r>
      <w:r w:rsidR="00CF0BF7">
        <w:t>posts</w:t>
      </w:r>
      <w:r>
        <w:t xml:space="preserve"> </w:t>
      </w:r>
      <w:r w:rsidR="003F2E8C">
        <w:t xml:space="preserve">comment resolutions </w:t>
      </w:r>
      <w:r>
        <w:t>15-24-0</w:t>
      </w:r>
      <w:r w:rsidR="00CF0BF7">
        <w:t>341</w:t>
      </w:r>
      <w:r>
        <w:t>-0</w:t>
      </w:r>
      <w:r w:rsidR="00CF0BF7">
        <w:t>8</w:t>
      </w:r>
      <w:r>
        <w:t>-04me</w:t>
      </w:r>
    </w:p>
    <w:p w14:paraId="6CFC884E" w14:textId="77777777" w:rsidR="0014502B" w:rsidRDefault="0014502B" w:rsidP="00B91BDA">
      <w:pPr>
        <w:spacing w:after="0" w:line="276" w:lineRule="auto"/>
      </w:pPr>
    </w:p>
    <w:p w14:paraId="62ABECFC" w14:textId="3BF2A95B" w:rsidR="00CF0BF7" w:rsidRDefault="00B47BF5" w:rsidP="00B91BDA">
      <w:pPr>
        <w:spacing w:after="0" w:line="276" w:lineRule="auto"/>
      </w:pPr>
      <w:r>
        <w:t xml:space="preserve">Motion: </w:t>
      </w:r>
      <w:r w:rsidR="00CF0BF7">
        <w:t>TG4me approves comment resolutions in 15-24-0341-08</w:t>
      </w:r>
      <w:r w:rsidR="003F2E8C">
        <w:t>-04</w:t>
      </w:r>
      <w:r w:rsidR="00CF0BF7">
        <w:t>me</w:t>
      </w:r>
    </w:p>
    <w:p w14:paraId="4F20981B" w14:textId="6EB97386" w:rsidR="00CF0BF7" w:rsidRDefault="00CF0BF7" w:rsidP="00B91BDA">
      <w:pPr>
        <w:spacing w:after="0" w:line="276" w:lineRule="auto"/>
      </w:pPr>
      <w:r>
        <w:t>Moved</w:t>
      </w:r>
      <w:r w:rsidR="0024047A">
        <w:t>: Tero</w:t>
      </w:r>
      <w:r>
        <w:t xml:space="preserve"> Kivinen</w:t>
      </w:r>
    </w:p>
    <w:p w14:paraId="3BB2F4CC" w14:textId="051F9B07" w:rsidR="00CF0BF7" w:rsidRDefault="00CF0BF7" w:rsidP="00B91BDA">
      <w:pPr>
        <w:spacing w:after="0" w:line="276" w:lineRule="auto"/>
      </w:pPr>
      <w:r>
        <w:t xml:space="preserve">Second: </w:t>
      </w:r>
      <w:r w:rsidR="0024047A">
        <w:t xml:space="preserve">Phil </w:t>
      </w:r>
      <w:r>
        <w:t>Beecher,</w:t>
      </w:r>
    </w:p>
    <w:p w14:paraId="09828EC7" w14:textId="77777777" w:rsidR="00CF0BF7" w:rsidRDefault="00CF0BF7" w:rsidP="00CF0BF7">
      <w:pPr>
        <w:spacing w:after="0" w:line="276" w:lineRule="auto"/>
      </w:pPr>
      <w:r>
        <w:t>No discussion or objections, approved by unanimous consent.</w:t>
      </w:r>
    </w:p>
    <w:p w14:paraId="73F7C089" w14:textId="77777777" w:rsidR="00CF0BF7" w:rsidRDefault="00CF0BF7" w:rsidP="00B91BDA">
      <w:pPr>
        <w:spacing w:after="0" w:line="276" w:lineRule="auto"/>
      </w:pPr>
    </w:p>
    <w:p w14:paraId="4ABE10C5" w14:textId="12CBE91F" w:rsidR="00CF0BF7" w:rsidRDefault="00B47BF5" w:rsidP="00B91BDA">
      <w:pPr>
        <w:spacing w:after="0" w:line="276" w:lineRule="auto"/>
      </w:pPr>
      <w:r>
        <w:t xml:space="preserve">Motion: </w:t>
      </w:r>
      <w:r w:rsidR="00CF0BF7">
        <w:t>Move that TG4me formally requests that 802.15 WG start a Standards Association recirculation ballot</w:t>
      </w:r>
      <w:r w:rsidR="0024047A">
        <w:t xml:space="preserve"> of</w:t>
      </w:r>
      <w:r w:rsidR="00CF0BF7">
        <w:t xml:space="preserve"> 802.15.4me-D07</w:t>
      </w:r>
    </w:p>
    <w:p w14:paraId="1B49C4DC" w14:textId="5679CE66" w:rsidR="00CF0BF7" w:rsidRDefault="00CF0BF7" w:rsidP="00B91BDA">
      <w:pPr>
        <w:spacing w:after="0" w:line="276" w:lineRule="auto"/>
      </w:pPr>
      <w:r>
        <w:t>Moved</w:t>
      </w:r>
      <w:r w:rsidR="0024047A">
        <w:t xml:space="preserve">: Tero </w:t>
      </w:r>
      <w:r>
        <w:t>Kivinen</w:t>
      </w:r>
    </w:p>
    <w:p w14:paraId="47AF2866" w14:textId="04172CAB" w:rsidR="00CF0BF7" w:rsidRDefault="00CF0BF7" w:rsidP="00B91BDA">
      <w:pPr>
        <w:spacing w:after="0" w:line="276" w:lineRule="auto"/>
      </w:pPr>
      <w:r>
        <w:t xml:space="preserve">Second: </w:t>
      </w:r>
      <w:r w:rsidR="0024047A">
        <w:t xml:space="preserve">Ann </w:t>
      </w:r>
      <w:r>
        <w:t>Krieger</w:t>
      </w:r>
    </w:p>
    <w:p w14:paraId="7F9B3208" w14:textId="77777777" w:rsidR="0024047A" w:rsidRDefault="0024047A" w:rsidP="00B91BDA">
      <w:pPr>
        <w:spacing w:after="0" w:line="276" w:lineRule="auto"/>
      </w:pPr>
    </w:p>
    <w:p w14:paraId="41A5B770" w14:textId="77777777" w:rsidR="0024047A" w:rsidRPr="004D62CF" w:rsidRDefault="0024047A" w:rsidP="0024047A">
      <w:pPr>
        <w:spacing w:after="0" w:line="276" w:lineRule="auto"/>
        <w:rPr>
          <w:i/>
          <w:iCs/>
        </w:rPr>
      </w:pPr>
      <w:r w:rsidRPr="004D62CF">
        <w:rPr>
          <w:i/>
          <w:iCs/>
        </w:rPr>
        <w:t>Motion: that TG04me requests that 802.15 WG reviews, approves and requests conditional approval from the IEEE 802 LMSC to submit P802.15.4me-D07 (or current revision) to RevCom.</w:t>
      </w:r>
    </w:p>
    <w:p w14:paraId="4944FD67" w14:textId="77777777" w:rsidR="0024047A" w:rsidRDefault="0024047A" w:rsidP="0024047A">
      <w:pPr>
        <w:spacing w:after="0" w:line="276" w:lineRule="auto"/>
      </w:pPr>
      <w:r>
        <w:t>Moved by: Tero Kivinen</w:t>
      </w:r>
    </w:p>
    <w:p w14:paraId="76BA2A50" w14:textId="77777777" w:rsidR="0024047A" w:rsidRDefault="0024047A" w:rsidP="0024047A">
      <w:pPr>
        <w:spacing w:after="0" w:line="276" w:lineRule="auto"/>
      </w:pPr>
      <w:r>
        <w:t>Seconded by: Phil Beecher</w:t>
      </w:r>
    </w:p>
    <w:p w14:paraId="1C0E9E40" w14:textId="5EF62D5B" w:rsidR="0024047A" w:rsidRDefault="0024047A" w:rsidP="0024047A">
      <w:pPr>
        <w:spacing w:after="0" w:line="276" w:lineRule="auto"/>
      </w:pPr>
      <w:r>
        <w:t>Result: Approved Unanimously</w:t>
      </w:r>
    </w:p>
    <w:p w14:paraId="461A0E9D" w14:textId="5B6605C2" w:rsidR="00CF0BF7" w:rsidRDefault="00CF0BF7" w:rsidP="00B91BDA">
      <w:pPr>
        <w:spacing w:after="0" w:line="276" w:lineRule="auto"/>
      </w:pPr>
      <w:r>
        <w:t xml:space="preserve"> </w:t>
      </w:r>
    </w:p>
    <w:p w14:paraId="4B619E14" w14:textId="7FD243BC" w:rsidR="004D62CF" w:rsidRPr="004850D5" w:rsidRDefault="004D62CF" w:rsidP="004D62CF">
      <w:pPr>
        <w:spacing w:after="0" w:line="276" w:lineRule="auto"/>
      </w:pPr>
      <w:r>
        <w:rPr>
          <w:i/>
          <w:iCs/>
          <w:lang w:val="en-US"/>
        </w:rPr>
        <w:lastRenderedPageBreak/>
        <w:t xml:space="preserve">Motion: </w:t>
      </w:r>
      <w:r w:rsidRPr="004850D5">
        <w:rPr>
          <w:i/>
          <w:iCs/>
          <w:lang w:val="en-US"/>
        </w:rPr>
        <w:t>Move that 802.15.4me approve the formation of a Comment Resolution Group (CRG) for the Standards Association balloting of the P802.15.4me_D0</w:t>
      </w:r>
      <w:r>
        <w:rPr>
          <w:i/>
          <w:iCs/>
          <w:lang w:val="en-US"/>
        </w:rPr>
        <w:t>7</w:t>
      </w:r>
      <w:r w:rsidRPr="004850D5">
        <w:rPr>
          <w:i/>
          <w:iCs/>
          <w:lang w:val="en-US"/>
        </w:rPr>
        <w:t xml:space="preserve"> with the following membership: Gary Stuebing</w:t>
      </w:r>
      <w:r>
        <w:rPr>
          <w:i/>
          <w:iCs/>
          <w:lang w:val="en-US"/>
        </w:rPr>
        <w:t xml:space="preserve"> </w:t>
      </w:r>
      <w:r w:rsidRPr="004850D5">
        <w:rPr>
          <w:i/>
          <w:iCs/>
          <w:lang w:val="en-US"/>
        </w:rPr>
        <w:t>(Chair),</w:t>
      </w:r>
      <w:r>
        <w:rPr>
          <w:i/>
          <w:iCs/>
          <w:lang w:val="en-US"/>
        </w:rPr>
        <w:t xml:space="preserve"> Phil Beecher, Ben Rolfe, Alex Krebs, Ann Krieger, Billy Verso</w:t>
      </w:r>
      <w:r w:rsidRPr="004850D5">
        <w:rPr>
          <w:i/>
          <w:iCs/>
          <w:lang w:val="en-US"/>
        </w:rPr>
        <w:t>. The 802.15.4me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6CCCA68E" w14:textId="77777777" w:rsidR="004D62CF" w:rsidRDefault="004D62CF" w:rsidP="004D62CF">
      <w:pPr>
        <w:spacing w:after="0" w:line="276" w:lineRule="auto"/>
      </w:pPr>
      <w:r>
        <w:t>Moved: Phil Beecher</w:t>
      </w:r>
    </w:p>
    <w:p w14:paraId="021E974A" w14:textId="77777777" w:rsidR="004D62CF" w:rsidRDefault="004D62CF" w:rsidP="004D62CF">
      <w:pPr>
        <w:spacing w:after="0" w:line="276" w:lineRule="auto"/>
      </w:pPr>
      <w:r>
        <w:t>Second: Ann Krieger</w:t>
      </w:r>
    </w:p>
    <w:p w14:paraId="6A9EB58A" w14:textId="77777777" w:rsidR="004D62CF" w:rsidRDefault="004D62CF" w:rsidP="004D62CF">
      <w:pPr>
        <w:spacing w:after="0" w:line="276" w:lineRule="auto"/>
      </w:pPr>
      <w:r>
        <w:t>No discussion or objections, motion approved by unanimous consent.</w:t>
      </w:r>
    </w:p>
    <w:p w14:paraId="7DC264E3" w14:textId="77777777" w:rsidR="0024047A" w:rsidRDefault="0024047A" w:rsidP="00B91BDA">
      <w:pPr>
        <w:spacing w:after="0" w:line="276" w:lineRule="auto"/>
      </w:pPr>
    </w:p>
    <w:p w14:paraId="2A27B774" w14:textId="50737E38" w:rsidR="004D62CF" w:rsidRDefault="004D62CF" w:rsidP="00B91BDA">
      <w:pPr>
        <w:spacing w:after="0" w:line="276" w:lineRule="auto"/>
      </w:pPr>
      <w:r>
        <w:t xml:space="preserve">11:16 Chair presents draft package for </w:t>
      </w:r>
      <w:r w:rsidR="001435CE">
        <w:t xml:space="preserve">802 LMSC to </w:t>
      </w:r>
      <w:r>
        <w:t>Revcom</w:t>
      </w:r>
      <w:r w:rsidR="002F0A18">
        <w:t xml:space="preserve"> </w:t>
      </w:r>
      <w:r w:rsidR="001435CE">
        <w:t>1</w:t>
      </w:r>
      <w:r w:rsidR="002F0A18">
        <w:t>5-24-0359-01-04me. Group works on updates.</w:t>
      </w:r>
    </w:p>
    <w:p w14:paraId="14927E5E" w14:textId="613B3187" w:rsidR="0014502B" w:rsidRPr="00F90BD7" w:rsidRDefault="0014502B" w:rsidP="00B91BDA">
      <w:pPr>
        <w:spacing w:after="0" w:line="276" w:lineRule="auto"/>
      </w:pPr>
      <w:r w:rsidRPr="00E85C41">
        <w:t>Chair recesses meeting</w:t>
      </w:r>
      <w:r w:rsidR="00897A4E" w:rsidRPr="00E85C41">
        <w:t xml:space="preserve"> until 9</w:t>
      </w:r>
      <w:r w:rsidR="00F90BD7" w:rsidRPr="00E85C41">
        <w:t>:00am Thursday morning</w:t>
      </w:r>
    </w:p>
    <w:p w14:paraId="0D02BA49" w14:textId="77777777" w:rsidR="00EB0136" w:rsidRPr="00481612" w:rsidRDefault="00EB0136" w:rsidP="00B91BDA">
      <w:pPr>
        <w:spacing w:after="0" w:line="276" w:lineRule="auto"/>
      </w:pPr>
    </w:p>
    <w:p w14:paraId="095ED69D" w14:textId="1F8DFC06" w:rsidR="00481612" w:rsidRPr="00354FBC" w:rsidRDefault="00E20AA2" w:rsidP="00B91BDA">
      <w:pPr>
        <w:spacing w:after="0" w:line="276" w:lineRule="auto"/>
        <w:rPr>
          <w:b/>
          <w:bCs/>
        </w:rPr>
      </w:pPr>
      <w:r w:rsidRPr="00354FBC">
        <w:rPr>
          <w:b/>
          <w:bCs/>
        </w:rPr>
        <w:t xml:space="preserve">Thursday AM1 </w:t>
      </w:r>
    </w:p>
    <w:p w14:paraId="5665DEC6" w14:textId="3D4BC438" w:rsidR="00E20AA2" w:rsidRDefault="00D322C1" w:rsidP="00B91BDA">
      <w:pPr>
        <w:spacing w:after="0" w:line="276" w:lineRule="auto"/>
      </w:pPr>
      <w:r>
        <w:t>9</w:t>
      </w:r>
      <w:r w:rsidR="00E20AA2">
        <w:t>:0</w:t>
      </w:r>
      <w:r w:rsidR="00DA6D23">
        <w:t>0</w:t>
      </w:r>
      <w:r w:rsidR="00E20AA2">
        <w:t xml:space="preserve"> Chair calls meeting to order</w:t>
      </w:r>
    </w:p>
    <w:p w14:paraId="152D0D15" w14:textId="5679EBE9" w:rsidR="00686F4C" w:rsidRDefault="00E20AA2" w:rsidP="00B91BDA">
      <w:pPr>
        <w:spacing w:after="0" w:line="276" w:lineRule="auto"/>
      </w:pPr>
      <w:r>
        <w:t xml:space="preserve">Chair reminds </w:t>
      </w:r>
      <w:r w:rsidR="0080368A">
        <w:t>attendees of obligations</w:t>
      </w:r>
      <w:r w:rsidR="007226EE">
        <w:t xml:space="preserve">, reads the patent policy </w:t>
      </w:r>
      <w:r w:rsidR="0080368A">
        <w:t xml:space="preserve">and </w:t>
      </w:r>
      <w:r w:rsidR="00686F4C">
        <w:t>calls for</w:t>
      </w:r>
      <w:r w:rsidR="0080368A">
        <w:t xml:space="preserve"> patent</w:t>
      </w:r>
      <w:r w:rsidR="00686F4C">
        <w:t xml:space="preserve">s.  </w:t>
      </w:r>
    </w:p>
    <w:p w14:paraId="094D8616" w14:textId="2B159CBD" w:rsidR="00E20AA2" w:rsidRDefault="00686F4C" w:rsidP="00B91BDA">
      <w:pPr>
        <w:spacing w:after="0" w:line="276" w:lineRule="auto"/>
      </w:pPr>
      <w:r>
        <w:t>No declarations are made.</w:t>
      </w:r>
      <w:r w:rsidR="0080368A">
        <w:t xml:space="preserve"> </w:t>
      </w:r>
    </w:p>
    <w:p w14:paraId="2714D6AB" w14:textId="77777777" w:rsidR="00633FB2" w:rsidRDefault="00633FB2" w:rsidP="00B91BDA">
      <w:pPr>
        <w:spacing w:after="0" w:line="276" w:lineRule="auto"/>
      </w:pPr>
    </w:p>
    <w:p w14:paraId="55505F12" w14:textId="77777777" w:rsidR="00AF1554" w:rsidRPr="00AF1554" w:rsidRDefault="00AF1554" w:rsidP="00AF1554">
      <w:pPr>
        <w:spacing w:after="0" w:line="276" w:lineRule="auto"/>
      </w:pPr>
      <w:r w:rsidRPr="00AF1554">
        <w:rPr>
          <w:i/>
          <w:iCs/>
          <w:lang w:val="en-US"/>
        </w:rPr>
        <w:t>Motion: that TG04me requests that 802.15 WG reviews, approves and requests conditional approval from the IEEE 802 LMSC to submit P802.15.4me-D07 (or current revision) to RevCom.</w:t>
      </w:r>
    </w:p>
    <w:p w14:paraId="075C07D0" w14:textId="77777777" w:rsidR="00AF1554" w:rsidRPr="00AF1554" w:rsidRDefault="00AF1554" w:rsidP="00AF1554">
      <w:pPr>
        <w:spacing w:after="0" w:line="276" w:lineRule="auto"/>
      </w:pPr>
      <w:r w:rsidRPr="00AF1554">
        <w:rPr>
          <w:lang w:val="en-US"/>
        </w:rPr>
        <w:t>Moved by: Tero Kivinen</w:t>
      </w:r>
    </w:p>
    <w:p w14:paraId="70A47AF8" w14:textId="77777777" w:rsidR="00AF1554" w:rsidRPr="00AF1554" w:rsidRDefault="00AF1554" w:rsidP="00AF1554">
      <w:pPr>
        <w:spacing w:after="0" w:line="276" w:lineRule="auto"/>
      </w:pPr>
      <w:r w:rsidRPr="00AF1554">
        <w:rPr>
          <w:lang w:val="en-US"/>
        </w:rPr>
        <w:t>Seconded by: Phil Beecher</w:t>
      </w:r>
    </w:p>
    <w:p w14:paraId="710E7613" w14:textId="77777777" w:rsidR="00AF1554" w:rsidRDefault="00AF1554" w:rsidP="00AF1554">
      <w:pPr>
        <w:spacing w:after="0" w:line="276" w:lineRule="auto"/>
        <w:rPr>
          <w:lang w:val="en-US"/>
        </w:rPr>
      </w:pPr>
      <w:r w:rsidRPr="00AF1554">
        <w:rPr>
          <w:lang w:val="en-US"/>
        </w:rPr>
        <w:t>Result: Approved Unanimously</w:t>
      </w:r>
    </w:p>
    <w:p w14:paraId="388B4702" w14:textId="3FA16274" w:rsidR="00E60B38" w:rsidRPr="00AF1554" w:rsidRDefault="00E60B38" w:rsidP="00AF1554">
      <w:pPr>
        <w:spacing w:after="0" w:line="276" w:lineRule="auto"/>
      </w:pPr>
      <w:r>
        <w:rPr>
          <w:lang w:val="en-US"/>
        </w:rPr>
        <w:t>(repeat</w:t>
      </w:r>
      <w:r w:rsidR="00A46A61">
        <w:rPr>
          <w:lang w:val="en-US"/>
        </w:rPr>
        <w:t>ed motion – same result as previously)</w:t>
      </w:r>
    </w:p>
    <w:p w14:paraId="11AC36E8" w14:textId="77777777" w:rsidR="00AF1554" w:rsidRDefault="00AF1554" w:rsidP="00B91BDA">
      <w:pPr>
        <w:spacing w:after="0" w:line="276" w:lineRule="auto"/>
      </w:pPr>
    </w:p>
    <w:p w14:paraId="7B9B9D7B" w14:textId="765EA377" w:rsidR="005F2091" w:rsidRDefault="00E85C41" w:rsidP="00B91BDA">
      <w:pPr>
        <w:spacing w:after="0" w:line="276" w:lineRule="auto"/>
      </w:pPr>
      <w:r>
        <w:t>Chair</w:t>
      </w:r>
      <w:r w:rsidR="005F2091">
        <w:t xml:space="preserve"> shows the </w:t>
      </w:r>
      <w:r w:rsidR="00BA66F5">
        <w:t>R</w:t>
      </w:r>
      <w:r w:rsidR="005F2091">
        <w:t>evcom package</w:t>
      </w:r>
      <w:r w:rsidR="00BA66F5">
        <w:t>:</w:t>
      </w:r>
      <w:r w:rsidR="006A3F0C">
        <w:t xml:space="preserve">  15-24-0359-05-04me</w:t>
      </w:r>
      <w:r w:rsidR="00BA66F5">
        <w:t xml:space="preserve"> – includes </w:t>
      </w:r>
      <w:r w:rsidR="006A1570">
        <w:t xml:space="preserve">latest recirculation dates. </w:t>
      </w:r>
    </w:p>
    <w:p w14:paraId="736A0BC2" w14:textId="60D6BEC8" w:rsidR="00D42EE1" w:rsidRDefault="00E85C41" w:rsidP="00D42EE1">
      <w:pPr>
        <w:spacing w:after="0" w:line="276" w:lineRule="auto"/>
      </w:pPr>
      <w:r>
        <w:t>Chair</w:t>
      </w:r>
      <w:r w:rsidR="00D42EE1">
        <w:t xml:space="preserve"> shows the closing report</w:t>
      </w:r>
      <w:r w:rsidR="00E60B38">
        <w:t xml:space="preserve">: </w:t>
      </w:r>
      <w:r w:rsidR="00D42EE1">
        <w:t xml:space="preserve">CRG call </w:t>
      </w:r>
      <w:r w:rsidR="00CC4805">
        <w:t xml:space="preserve">10am EDT, </w:t>
      </w:r>
      <w:r w:rsidR="00D42EE1">
        <w:t xml:space="preserve">August </w:t>
      </w:r>
      <w:r w:rsidR="00CC4805">
        <w:t xml:space="preserve">2, 2024 </w:t>
      </w:r>
      <w:r w:rsidR="00D42EE1">
        <w:t xml:space="preserve">  </w:t>
      </w:r>
    </w:p>
    <w:p w14:paraId="2E2B7272" w14:textId="77777777" w:rsidR="00A54729" w:rsidRDefault="00A54729" w:rsidP="00B91BDA">
      <w:pPr>
        <w:spacing w:after="0" w:line="276" w:lineRule="auto"/>
      </w:pPr>
    </w:p>
    <w:p w14:paraId="46F08D35" w14:textId="4C72A4D8" w:rsidR="00A54729" w:rsidRDefault="00A54729" w:rsidP="00B91BDA">
      <w:pPr>
        <w:spacing w:after="0" w:line="276" w:lineRule="auto"/>
      </w:pPr>
      <w:r>
        <w:t xml:space="preserve">There are no objections to adjourn.  </w:t>
      </w:r>
    </w:p>
    <w:p w14:paraId="34F86F5D" w14:textId="03FC0F98" w:rsidR="00A54729" w:rsidRDefault="00A54729" w:rsidP="00B91BDA">
      <w:pPr>
        <w:spacing w:after="0" w:line="276" w:lineRule="auto"/>
      </w:pPr>
      <w:r>
        <w:t>Chair thanks everyone for their su</w:t>
      </w:r>
      <w:r w:rsidR="00D93251">
        <w:t xml:space="preserve">pport. </w:t>
      </w:r>
    </w:p>
    <w:p w14:paraId="5454BAB3" w14:textId="0BF8A8D2" w:rsidR="00152F5D" w:rsidRDefault="00152F5D" w:rsidP="00B91BDA">
      <w:pPr>
        <w:spacing w:after="0" w:line="276" w:lineRule="auto"/>
      </w:pPr>
      <w:r>
        <w:t>We will hold 1 meeting at September Meeting</w:t>
      </w:r>
      <w:r w:rsidR="003B5DD6">
        <w:t xml:space="preserve"> for housekeeping.</w:t>
      </w:r>
    </w:p>
    <w:p w14:paraId="1E0C908F" w14:textId="77777777" w:rsidR="007873DE" w:rsidRDefault="007873DE" w:rsidP="00B91BDA">
      <w:pPr>
        <w:spacing w:after="0" w:line="276" w:lineRule="auto"/>
      </w:pPr>
    </w:p>
    <w:p w14:paraId="48F517EA" w14:textId="0F5B731C" w:rsidR="007873DE" w:rsidRDefault="007873DE" w:rsidP="007873DE">
      <w:pPr>
        <w:spacing w:after="0" w:line="276" w:lineRule="auto"/>
      </w:pPr>
      <w:r>
        <w:t xml:space="preserve">We are at the end of the agenda. </w:t>
      </w:r>
      <w:r w:rsidR="00B47BF5">
        <w:t>No objections to adjourning.</w:t>
      </w:r>
    </w:p>
    <w:p w14:paraId="4BE673AA" w14:textId="3242F408" w:rsidR="00963956" w:rsidRDefault="007873DE" w:rsidP="00B91BDA">
      <w:pPr>
        <w:spacing w:after="0" w:line="276" w:lineRule="auto"/>
      </w:pPr>
      <w:r>
        <w:t xml:space="preserve">9:40 </w:t>
      </w:r>
      <w:r w:rsidR="00B47BF5">
        <w:t xml:space="preserve">TG4me </w:t>
      </w:r>
      <w:r w:rsidR="00B2663C">
        <w:t>adjourns.</w:t>
      </w:r>
    </w:p>
    <w:sectPr w:rsidR="00963956">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43E23" w14:textId="77777777" w:rsidR="00B829F0" w:rsidRDefault="00B829F0" w:rsidP="005D5C2F">
      <w:pPr>
        <w:spacing w:after="0" w:line="240" w:lineRule="auto"/>
      </w:pPr>
      <w:r>
        <w:separator/>
      </w:r>
    </w:p>
  </w:endnote>
  <w:endnote w:type="continuationSeparator" w:id="0">
    <w:p w14:paraId="54E2E5E9" w14:textId="77777777" w:rsidR="00B829F0" w:rsidRDefault="00B829F0" w:rsidP="005D5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6AC75" w14:textId="77777777" w:rsidR="008601C4" w:rsidRDefault="008601C4" w:rsidP="008601C4">
    <w:pPr>
      <w:pStyle w:val="Footer"/>
    </w:pPr>
    <w:r>
      <w:t>Submission</w:t>
    </w:r>
    <w:r>
      <w:ptab w:relativeTo="margin" w:alignment="center" w:leader="none"/>
    </w: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3</w:t>
      </w:r>
    </w:fldSimple>
    <w:r>
      <w:ptab w:relativeTo="margin" w:alignment="right" w:leader="none"/>
    </w:r>
    <w:r>
      <w:t>Phil Beecher</w:t>
    </w:r>
  </w:p>
  <w:p w14:paraId="2E4BFA41" w14:textId="77777777" w:rsidR="008601C4" w:rsidRDefault="00860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03C5C" w14:textId="77777777" w:rsidR="00B829F0" w:rsidRDefault="00B829F0" w:rsidP="005D5C2F">
      <w:pPr>
        <w:spacing w:after="0" w:line="240" w:lineRule="auto"/>
      </w:pPr>
      <w:r>
        <w:separator/>
      </w:r>
    </w:p>
  </w:footnote>
  <w:footnote w:type="continuationSeparator" w:id="0">
    <w:p w14:paraId="289181C8" w14:textId="77777777" w:rsidR="00B829F0" w:rsidRDefault="00B829F0" w:rsidP="005D5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17AAA" w14:textId="68AFBEA0" w:rsidR="005D5C2F" w:rsidRDefault="00A64405" w:rsidP="005D5C2F">
    <w:pPr>
      <w:pStyle w:val="Header"/>
    </w:pPr>
    <w:r>
      <w:t>July</w:t>
    </w:r>
    <w:r w:rsidR="005D5C2F" w:rsidRPr="00272D4D">
      <w:t xml:space="preserve"> 202</w:t>
    </w:r>
    <w:r w:rsidR="005D5C2F">
      <w:t>4</w:t>
    </w:r>
    <w:r w:rsidR="005D5C2F" w:rsidRPr="00272D4D">
      <w:ptab w:relativeTo="margin" w:alignment="center" w:leader="none"/>
    </w:r>
    <w:r w:rsidR="005D5C2F" w:rsidRPr="00272D4D">
      <w:rPr>
        <w:rFonts w:cstheme="minorHAnsi"/>
      </w:rPr>
      <w:fldChar w:fldCharType="begin"/>
    </w:r>
    <w:r w:rsidR="005D5C2F" w:rsidRPr="00272D4D">
      <w:rPr>
        <w:rFonts w:cstheme="minorHAnsi"/>
      </w:rPr>
      <w:instrText xml:space="preserve"> FILENAME   \* MERGEFORMAT </w:instrText>
    </w:r>
    <w:r w:rsidR="005D5C2F" w:rsidRPr="00272D4D">
      <w:rPr>
        <w:rFonts w:cstheme="minorHAnsi"/>
      </w:rPr>
      <w:fldChar w:fldCharType="separate"/>
    </w:r>
    <w:r w:rsidR="005D5C2F" w:rsidRPr="00272D4D">
      <w:rPr>
        <w:rFonts w:ascii="Verdana" w:hAnsi="Verdana"/>
        <w:b/>
        <w:bCs/>
        <w:color w:val="000000"/>
        <w:shd w:val="clear" w:color="auto" w:fill="FFFFFF"/>
      </w:rPr>
      <w:t xml:space="preserve"> </w:t>
    </w:r>
    <w:r w:rsidR="005D5C2F" w:rsidRPr="00272D4D">
      <w:rPr>
        <w:rFonts w:cstheme="minorHAnsi"/>
        <w:color w:val="000000"/>
        <w:shd w:val="clear" w:color="auto" w:fill="FFFFFF"/>
      </w:rPr>
      <w:t>15-2</w:t>
    </w:r>
    <w:r w:rsidR="005D5C2F">
      <w:rPr>
        <w:rFonts w:cstheme="minorHAnsi"/>
        <w:color w:val="000000"/>
        <w:shd w:val="clear" w:color="auto" w:fill="FFFFFF"/>
      </w:rPr>
      <w:t>4</w:t>
    </w:r>
    <w:r w:rsidR="005D5C2F" w:rsidRPr="00272D4D">
      <w:rPr>
        <w:rFonts w:cstheme="minorHAnsi"/>
        <w:color w:val="000000"/>
        <w:shd w:val="clear" w:color="auto" w:fill="FFFFFF"/>
      </w:rPr>
      <w:t>-</w:t>
    </w:r>
    <w:r>
      <w:rPr>
        <w:rFonts w:cstheme="minorHAnsi"/>
        <w:color w:val="000000"/>
        <w:shd w:val="clear" w:color="auto" w:fill="FFFFFF"/>
      </w:rPr>
      <w:t>0390</w:t>
    </w:r>
    <w:r w:rsidR="005D5C2F" w:rsidRPr="00272D4D">
      <w:rPr>
        <w:rFonts w:cstheme="minorHAnsi"/>
        <w:color w:val="000000"/>
        <w:shd w:val="clear" w:color="auto" w:fill="FFFFFF"/>
      </w:rPr>
      <w:t>-00-04me</w:t>
    </w:r>
    <w:r w:rsidR="005D5C2F" w:rsidRPr="00272D4D">
      <w:rPr>
        <w:rFonts w:cstheme="minorHAnsi"/>
        <w:noProof/>
      </w:rPr>
      <w:t xml:space="preserve"> -TG4me-Minutes</w:t>
    </w:r>
    <w:r w:rsidR="005D5C2F">
      <w:rPr>
        <w:rFonts w:cstheme="minorHAnsi"/>
        <w:noProof/>
      </w:rPr>
      <w:t>-</w:t>
    </w:r>
    <w:r>
      <w:rPr>
        <w:rFonts w:cstheme="minorHAnsi"/>
        <w:noProof/>
      </w:rPr>
      <w:t>July</w:t>
    </w:r>
    <w:r w:rsidR="005D5C2F">
      <w:rPr>
        <w:rFonts w:cstheme="minorHAnsi"/>
        <w:noProof/>
      </w:rPr>
      <w:t>-2024</w:t>
    </w:r>
    <w:r w:rsidR="005D5C2F" w:rsidRPr="00272D4D">
      <w:rPr>
        <w:rFonts w:cstheme="minorHAnsi"/>
        <w:noProof/>
      </w:rPr>
      <w:t>.docx</w:t>
    </w:r>
    <w:r w:rsidR="005D5C2F" w:rsidRPr="00272D4D">
      <w:rPr>
        <w:rFonts w:cstheme="minorHAnsi"/>
        <w:noProof/>
      </w:rPr>
      <w:fldChar w:fldCharType="end"/>
    </w:r>
  </w:p>
  <w:p w14:paraId="7F20EC75" w14:textId="77777777" w:rsidR="005D5C2F" w:rsidRDefault="005D5C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668"/>
    <w:rsid w:val="00040AA1"/>
    <w:rsid w:val="000516F4"/>
    <w:rsid w:val="000754B8"/>
    <w:rsid w:val="00076673"/>
    <w:rsid w:val="000B3AA6"/>
    <w:rsid w:val="000D6E27"/>
    <w:rsid w:val="000E0177"/>
    <w:rsid w:val="000E61E1"/>
    <w:rsid w:val="000F3195"/>
    <w:rsid w:val="000F5211"/>
    <w:rsid w:val="0011778A"/>
    <w:rsid w:val="001435CE"/>
    <w:rsid w:val="0014387E"/>
    <w:rsid w:val="0014502B"/>
    <w:rsid w:val="00152F5D"/>
    <w:rsid w:val="00153276"/>
    <w:rsid w:val="00155E7B"/>
    <w:rsid w:val="00170ED2"/>
    <w:rsid w:val="0024047A"/>
    <w:rsid w:val="00280D7B"/>
    <w:rsid w:val="00284102"/>
    <w:rsid w:val="002A1B4F"/>
    <w:rsid w:val="002D275A"/>
    <w:rsid w:val="002D378F"/>
    <w:rsid w:val="002E3E96"/>
    <w:rsid w:val="002F0A18"/>
    <w:rsid w:val="00312FCB"/>
    <w:rsid w:val="003147AD"/>
    <w:rsid w:val="00354FBC"/>
    <w:rsid w:val="003607BC"/>
    <w:rsid w:val="00394FCE"/>
    <w:rsid w:val="003B3BE7"/>
    <w:rsid w:val="003B5DD6"/>
    <w:rsid w:val="003E1200"/>
    <w:rsid w:val="003F2E8C"/>
    <w:rsid w:val="00400C27"/>
    <w:rsid w:val="004202D0"/>
    <w:rsid w:val="004273B8"/>
    <w:rsid w:val="00430DE2"/>
    <w:rsid w:val="00465ACF"/>
    <w:rsid w:val="00474B64"/>
    <w:rsid w:val="00481612"/>
    <w:rsid w:val="004850D5"/>
    <w:rsid w:val="00490C27"/>
    <w:rsid w:val="004D62CF"/>
    <w:rsid w:val="004E44BF"/>
    <w:rsid w:val="004E60A5"/>
    <w:rsid w:val="004F4E57"/>
    <w:rsid w:val="00527B4C"/>
    <w:rsid w:val="00555E72"/>
    <w:rsid w:val="005A5C23"/>
    <w:rsid w:val="005D17C5"/>
    <w:rsid w:val="005D5C2F"/>
    <w:rsid w:val="005F085C"/>
    <w:rsid w:val="005F2091"/>
    <w:rsid w:val="006048AC"/>
    <w:rsid w:val="0061397E"/>
    <w:rsid w:val="00633869"/>
    <w:rsid w:val="00633FB2"/>
    <w:rsid w:val="00686F4C"/>
    <w:rsid w:val="0069285E"/>
    <w:rsid w:val="00694B8D"/>
    <w:rsid w:val="00696CEB"/>
    <w:rsid w:val="006A1570"/>
    <w:rsid w:val="006A3F0C"/>
    <w:rsid w:val="006B2A26"/>
    <w:rsid w:val="006D0FDD"/>
    <w:rsid w:val="006D6DBD"/>
    <w:rsid w:val="006E4387"/>
    <w:rsid w:val="007044FC"/>
    <w:rsid w:val="00711806"/>
    <w:rsid w:val="007226EE"/>
    <w:rsid w:val="00727470"/>
    <w:rsid w:val="0073613E"/>
    <w:rsid w:val="007603BB"/>
    <w:rsid w:val="00782BAF"/>
    <w:rsid w:val="007873DE"/>
    <w:rsid w:val="0080368A"/>
    <w:rsid w:val="0081498A"/>
    <w:rsid w:val="00823FC2"/>
    <w:rsid w:val="0082726C"/>
    <w:rsid w:val="008601C4"/>
    <w:rsid w:val="00863AA3"/>
    <w:rsid w:val="00864668"/>
    <w:rsid w:val="00897A4E"/>
    <w:rsid w:val="008D1F12"/>
    <w:rsid w:val="009232C8"/>
    <w:rsid w:val="00954A89"/>
    <w:rsid w:val="00960692"/>
    <w:rsid w:val="00963956"/>
    <w:rsid w:val="009639E8"/>
    <w:rsid w:val="0097352A"/>
    <w:rsid w:val="00986F39"/>
    <w:rsid w:val="00997C21"/>
    <w:rsid w:val="00A317B1"/>
    <w:rsid w:val="00A46A61"/>
    <w:rsid w:val="00A54729"/>
    <w:rsid w:val="00A64405"/>
    <w:rsid w:val="00A700D2"/>
    <w:rsid w:val="00A91503"/>
    <w:rsid w:val="00AD2CC8"/>
    <w:rsid w:val="00AE051E"/>
    <w:rsid w:val="00AE7C5A"/>
    <w:rsid w:val="00AF1554"/>
    <w:rsid w:val="00AF1B00"/>
    <w:rsid w:val="00B036D2"/>
    <w:rsid w:val="00B127D9"/>
    <w:rsid w:val="00B145BD"/>
    <w:rsid w:val="00B2663C"/>
    <w:rsid w:val="00B37D61"/>
    <w:rsid w:val="00B4531B"/>
    <w:rsid w:val="00B47BF5"/>
    <w:rsid w:val="00B55257"/>
    <w:rsid w:val="00B555E9"/>
    <w:rsid w:val="00B651CC"/>
    <w:rsid w:val="00B74E6D"/>
    <w:rsid w:val="00B829F0"/>
    <w:rsid w:val="00B84C55"/>
    <w:rsid w:val="00B91BDA"/>
    <w:rsid w:val="00BA3588"/>
    <w:rsid w:val="00BA66F5"/>
    <w:rsid w:val="00BE114F"/>
    <w:rsid w:val="00C00FE8"/>
    <w:rsid w:val="00C1392E"/>
    <w:rsid w:val="00CB2F12"/>
    <w:rsid w:val="00CC4805"/>
    <w:rsid w:val="00CE2586"/>
    <w:rsid w:val="00CF059C"/>
    <w:rsid w:val="00CF0BF7"/>
    <w:rsid w:val="00CF6B0D"/>
    <w:rsid w:val="00D111C5"/>
    <w:rsid w:val="00D25441"/>
    <w:rsid w:val="00D322C1"/>
    <w:rsid w:val="00D42EE1"/>
    <w:rsid w:val="00D9305C"/>
    <w:rsid w:val="00D93251"/>
    <w:rsid w:val="00DA6D23"/>
    <w:rsid w:val="00DE6AEC"/>
    <w:rsid w:val="00E04776"/>
    <w:rsid w:val="00E20AA2"/>
    <w:rsid w:val="00E60B38"/>
    <w:rsid w:val="00E85C41"/>
    <w:rsid w:val="00EB0136"/>
    <w:rsid w:val="00EB0B62"/>
    <w:rsid w:val="00EE6018"/>
    <w:rsid w:val="00EF7FCD"/>
    <w:rsid w:val="00F05B8D"/>
    <w:rsid w:val="00F21338"/>
    <w:rsid w:val="00F217FC"/>
    <w:rsid w:val="00F37D15"/>
    <w:rsid w:val="00F52518"/>
    <w:rsid w:val="00F82186"/>
    <w:rsid w:val="00F90BD7"/>
    <w:rsid w:val="00FA7F70"/>
    <w:rsid w:val="00FD32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AEE07"/>
  <w15:chartTrackingRefBased/>
  <w15:docId w15:val="{762C99EF-3AF6-4796-BB3F-499BD98E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2CF"/>
  </w:style>
  <w:style w:type="paragraph" w:styleId="Heading1">
    <w:name w:val="heading 1"/>
    <w:basedOn w:val="Normal"/>
    <w:next w:val="Normal"/>
    <w:link w:val="Heading1Char"/>
    <w:uiPriority w:val="9"/>
    <w:qFormat/>
    <w:rsid w:val="008646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46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46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46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46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46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46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46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46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6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46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46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46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46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46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46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46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4668"/>
    <w:rPr>
      <w:rFonts w:eastAsiaTheme="majorEastAsia" w:cstheme="majorBidi"/>
      <w:color w:val="272727" w:themeColor="text1" w:themeTint="D8"/>
    </w:rPr>
  </w:style>
  <w:style w:type="paragraph" w:styleId="Title">
    <w:name w:val="Title"/>
    <w:basedOn w:val="Normal"/>
    <w:next w:val="Normal"/>
    <w:link w:val="TitleChar"/>
    <w:uiPriority w:val="10"/>
    <w:qFormat/>
    <w:rsid w:val="008646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6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46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46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4668"/>
    <w:pPr>
      <w:spacing w:before="160"/>
      <w:jc w:val="center"/>
    </w:pPr>
    <w:rPr>
      <w:i/>
      <w:iCs/>
      <w:color w:val="404040" w:themeColor="text1" w:themeTint="BF"/>
    </w:rPr>
  </w:style>
  <w:style w:type="character" w:customStyle="1" w:styleId="QuoteChar">
    <w:name w:val="Quote Char"/>
    <w:basedOn w:val="DefaultParagraphFont"/>
    <w:link w:val="Quote"/>
    <w:uiPriority w:val="29"/>
    <w:rsid w:val="00864668"/>
    <w:rPr>
      <w:i/>
      <w:iCs/>
      <w:color w:val="404040" w:themeColor="text1" w:themeTint="BF"/>
    </w:rPr>
  </w:style>
  <w:style w:type="paragraph" w:styleId="ListParagraph">
    <w:name w:val="List Paragraph"/>
    <w:basedOn w:val="Normal"/>
    <w:uiPriority w:val="34"/>
    <w:qFormat/>
    <w:rsid w:val="00864668"/>
    <w:pPr>
      <w:ind w:left="720"/>
      <w:contextualSpacing/>
    </w:pPr>
  </w:style>
  <w:style w:type="character" w:styleId="IntenseEmphasis">
    <w:name w:val="Intense Emphasis"/>
    <w:basedOn w:val="DefaultParagraphFont"/>
    <w:uiPriority w:val="21"/>
    <w:qFormat/>
    <w:rsid w:val="00864668"/>
    <w:rPr>
      <w:i/>
      <w:iCs/>
      <w:color w:val="0F4761" w:themeColor="accent1" w:themeShade="BF"/>
    </w:rPr>
  </w:style>
  <w:style w:type="paragraph" w:styleId="IntenseQuote">
    <w:name w:val="Intense Quote"/>
    <w:basedOn w:val="Normal"/>
    <w:next w:val="Normal"/>
    <w:link w:val="IntenseQuoteChar"/>
    <w:uiPriority w:val="30"/>
    <w:qFormat/>
    <w:rsid w:val="008646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4668"/>
    <w:rPr>
      <w:i/>
      <w:iCs/>
      <w:color w:val="0F4761" w:themeColor="accent1" w:themeShade="BF"/>
    </w:rPr>
  </w:style>
  <w:style w:type="character" w:styleId="IntenseReference">
    <w:name w:val="Intense Reference"/>
    <w:basedOn w:val="DefaultParagraphFont"/>
    <w:uiPriority w:val="32"/>
    <w:qFormat/>
    <w:rsid w:val="00864668"/>
    <w:rPr>
      <w:b/>
      <w:bCs/>
      <w:smallCaps/>
      <w:color w:val="0F4761" w:themeColor="accent1" w:themeShade="BF"/>
      <w:spacing w:val="5"/>
    </w:rPr>
  </w:style>
  <w:style w:type="paragraph" w:customStyle="1" w:styleId="covertext">
    <w:name w:val="cover text"/>
    <w:basedOn w:val="Normal"/>
    <w:rsid w:val="00B91BDA"/>
    <w:pPr>
      <w:spacing w:before="120" w:after="120" w:line="240" w:lineRule="auto"/>
    </w:pPr>
    <w:rPr>
      <w:rFonts w:ascii="Times New Roman" w:eastAsia="Times New Roman" w:hAnsi="Times New Roman" w:cs="Times New Roman"/>
      <w:kern w:val="0"/>
      <w:lang w:val="en-US" w:eastAsia="en-US"/>
      <w14:ligatures w14:val="none"/>
    </w:rPr>
  </w:style>
  <w:style w:type="paragraph" w:styleId="Header">
    <w:name w:val="header"/>
    <w:basedOn w:val="Normal"/>
    <w:link w:val="HeaderChar"/>
    <w:uiPriority w:val="99"/>
    <w:unhideWhenUsed/>
    <w:rsid w:val="005D5C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C2F"/>
  </w:style>
  <w:style w:type="paragraph" w:styleId="Footer">
    <w:name w:val="footer"/>
    <w:basedOn w:val="Normal"/>
    <w:link w:val="FooterChar"/>
    <w:uiPriority w:val="99"/>
    <w:unhideWhenUsed/>
    <w:rsid w:val="005D5C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898296">
      <w:bodyDiv w:val="1"/>
      <w:marLeft w:val="0"/>
      <w:marRight w:val="0"/>
      <w:marTop w:val="0"/>
      <w:marBottom w:val="0"/>
      <w:divBdr>
        <w:top w:val="none" w:sz="0" w:space="0" w:color="auto"/>
        <w:left w:val="none" w:sz="0" w:space="0" w:color="auto"/>
        <w:bottom w:val="none" w:sz="0" w:space="0" w:color="auto"/>
        <w:right w:val="none" w:sz="0" w:space="0" w:color="auto"/>
      </w:divBdr>
    </w:div>
    <w:div w:id="816917598">
      <w:bodyDiv w:val="1"/>
      <w:marLeft w:val="0"/>
      <w:marRight w:val="0"/>
      <w:marTop w:val="0"/>
      <w:marBottom w:val="0"/>
      <w:divBdr>
        <w:top w:val="none" w:sz="0" w:space="0" w:color="auto"/>
        <w:left w:val="none" w:sz="0" w:space="0" w:color="auto"/>
        <w:bottom w:val="none" w:sz="0" w:space="0" w:color="auto"/>
        <w:right w:val="none" w:sz="0" w:space="0" w:color="auto"/>
      </w:divBdr>
    </w:div>
    <w:div w:id="932277372">
      <w:bodyDiv w:val="1"/>
      <w:marLeft w:val="0"/>
      <w:marRight w:val="0"/>
      <w:marTop w:val="0"/>
      <w:marBottom w:val="0"/>
      <w:divBdr>
        <w:top w:val="none" w:sz="0" w:space="0" w:color="auto"/>
        <w:left w:val="none" w:sz="0" w:space="0" w:color="auto"/>
        <w:bottom w:val="none" w:sz="0" w:space="0" w:color="auto"/>
        <w:right w:val="none" w:sz="0" w:space="0" w:color="auto"/>
      </w:divBdr>
    </w:div>
    <w:div w:id="110396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Beecher</dc:creator>
  <cp:keywords/>
  <dc:description/>
  <cp:lastModifiedBy>Phil Beecher</cp:lastModifiedBy>
  <cp:revision>35</cp:revision>
  <dcterms:created xsi:type="dcterms:W3CDTF">2024-07-16T16:04:00Z</dcterms:created>
  <dcterms:modified xsi:type="dcterms:W3CDTF">2024-07-18T13:45:00Z</dcterms:modified>
</cp:coreProperties>
</file>