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D09B" w14:textId="77777777" w:rsidR="00912292" w:rsidRPr="00D43083" w:rsidRDefault="00E93D51">
      <w:pPr>
        <w:pStyle w:val="T1"/>
        <w:pBdr>
          <w:bottom w:val="single" w:sz="6" w:space="0" w:color="00000A"/>
        </w:pBdr>
        <w:spacing w:after="240"/>
        <w:ind w:firstLine="720"/>
        <w:rPr>
          <w:sz w:val="24"/>
          <w:szCs w:val="24"/>
        </w:rPr>
      </w:pPr>
      <w:r w:rsidRPr="00D43083">
        <w:rPr>
          <w:sz w:val="24"/>
          <w:szCs w:val="24"/>
        </w:rPr>
        <w:t>IEEE P802.15</w:t>
      </w:r>
      <w:r w:rsidRPr="00D43083">
        <w:rPr>
          <w:sz w:val="24"/>
          <w:szCs w:val="24"/>
        </w:rPr>
        <w:b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22"/>
        <w:gridCol w:w="1701"/>
        <w:gridCol w:w="1559"/>
        <w:gridCol w:w="1417"/>
        <w:gridCol w:w="2552"/>
      </w:tblGrid>
      <w:tr w:rsidR="00912292" w:rsidRPr="00D43083" w14:paraId="75ED9E7F" w14:textId="77777777">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9F9696" w14:textId="77777777" w:rsidR="00912292" w:rsidRPr="00D43083" w:rsidRDefault="00E93D51">
            <w:pPr>
              <w:pStyle w:val="T2"/>
              <w:rPr>
                <w:bCs/>
                <w:sz w:val="24"/>
                <w:szCs w:val="24"/>
                <w:lang w:eastAsia="ja-JP"/>
              </w:rPr>
            </w:pPr>
            <w:r w:rsidRPr="00D43083">
              <w:rPr>
                <w:sz w:val="24"/>
                <w:szCs w:val="24"/>
                <w:lang w:eastAsia="ja-JP"/>
              </w:rPr>
              <w:t>IEEE 8</w:t>
            </w:r>
            <w:r w:rsidRPr="00D43083">
              <w:rPr>
                <w:bCs/>
                <w:sz w:val="24"/>
                <w:szCs w:val="24"/>
                <w:lang w:eastAsia="ja-JP"/>
              </w:rPr>
              <w:t xml:space="preserve">02.15.7a </w:t>
            </w:r>
          </w:p>
          <w:p w14:paraId="2D60CEE3" w14:textId="504932DF" w:rsidR="00912292" w:rsidRPr="00D43083" w:rsidRDefault="00E93D51">
            <w:pPr>
              <w:pStyle w:val="T2"/>
              <w:rPr>
                <w:sz w:val="24"/>
                <w:szCs w:val="24"/>
              </w:rPr>
            </w:pPr>
            <w:r w:rsidRPr="00D43083">
              <w:rPr>
                <w:sz w:val="24"/>
                <w:szCs w:val="24"/>
                <w:lang w:eastAsia="ja-JP"/>
              </w:rPr>
              <w:t xml:space="preserve">TG7a </w:t>
            </w:r>
            <w:r w:rsidR="008B7692" w:rsidRPr="00D43083">
              <w:rPr>
                <w:sz w:val="24"/>
                <w:szCs w:val="24"/>
                <w:lang w:eastAsia="ja-JP"/>
              </w:rPr>
              <w:t xml:space="preserve">CRG Telco minutes from </w:t>
            </w:r>
            <w:r w:rsidRPr="00D43083">
              <w:rPr>
                <w:sz w:val="24"/>
                <w:szCs w:val="24"/>
                <w:lang w:eastAsia="ja-JP"/>
              </w:rPr>
              <w:t xml:space="preserve">May </w:t>
            </w:r>
            <w:r w:rsidR="008B7692" w:rsidRPr="00D43083">
              <w:rPr>
                <w:sz w:val="24"/>
                <w:szCs w:val="24"/>
                <w:lang w:eastAsia="ja-JP"/>
              </w:rPr>
              <w:t>to June 2024</w:t>
            </w:r>
          </w:p>
        </w:tc>
      </w:tr>
      <w:tr w:rsidR="00912292" w:rsidRPr="00D43083" w14:paraId="1DBC5603" w14:textId="77777777">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66BA4" w14:textId="70FFAD04" w:rsidR="00912292" w:rsidRPr="00D43083" w:rsidRDefault="00E93D51">
            <w:pPr>
              <w:pStyle w:val="T2"/>
              <w:ind w:left="0"/>
              <w:rPr>
                <w:color w:val="FF0000"/>
                <w:sz w:val="24"/>
                <w:szCs w:val="24"/>
                <w:lang w:eastAsia="ja-JP"/>
              </w:rPr>
            </w:pPr>
            <w:r w:rsidRPr="00D43083">
              <w:rPr>
                <w:sz w:val="24"/>
                <w:szCs w:val="24"/>
              </w:rPr>
              <w:t>Date:</w:t>
            </w:r>
            <w:r w:rsidRPr="00D43083">
              <w:rPr>
                <w:b w:val="0"/>
                <w:sz w:val="24"/>
                <w:szCs w:val="24"/>
              </w:rPr>
              <w:t xml:space="preserve">  2024-06-</w:t>
            </w:r>
            <w:r w:rsidR="00B225B8" w:rsidRPr="00D43083">
              <w:rPr>
                <w:b w:val="0"/>
                <w:sz w:val="24"/>
                <w:szCs w:val="24"/>
              </w:rPr>
              <w:t>26</w:t>
            </w:r>
          </w:p>
        </w:tc>
      </w:tr>
      <w:tr w:rsidR="00912292" w:rsidRPr="00D43083" w14:paraId="71217DE3" w14:textId="77777777">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3C65FD" w14:textId="77777777" w:rsidR="00912292" w:rsidRPr="00D43083" w:rsidRDefault="00E93D51">
            <w:pPr>
              <w:pStyle w:val="T2"/>
              <w:spacing w:after="0"/>
              <w:ind w:left="0" w:right="0"/>
              <w:jc w:val="left"/>
              <w:rPr>
                <w:sz w:val="24"/>
                <w:szCs w:val="24"/>
              </w:rPr>
            </w:pPr>
            <w:r w:rsidRPr="00D43083">
              <w:rPr>
                <w:sz w:val="24"/>
                <w:szCs w:val="24"/>
              </w:rPr>
              <w:t>Author:</w:t>
            </w:r>
          </w:p>
        </w:tc>
      </w:tr>
      <w:tr w:rsidR="00912292" w:rsidRPr="00D43083" w14:paraId="3699E1B6" w14:textId="77777777" w:rsidTr="008B7692">
        <w:trPr>
          <w:trHeight w:val="435"/>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E76BA5" w14:textId="77777777" w:rsidR="00912292" w:rsidRPr="00D43083" w:rsidRDefault="00E93D51">
            <w:pPr>
              <w:pStyle w:val="T2"/>
              <w:spacing w:after="0"/>
              <w:ind w:left="0" w:right="0"/>
              <w:jc w:val="left"/>
              <w:rPr>
                <w:sz w:val="24"/>
                <w:szCs w:val="24"/>
              </w:rPr>
            </w:pPr>
            <w:r w:rsidRPr="00D43083">
              <w:rPr>
                <w:sz w:val="24"/>
                <w:szCs w:val="24"/>
              </w:rPr>
              <w:t>Name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196E49" w14:textId="77777777" w:rsidR="00912292" w:rsidRPr="00D43083" w:rsidRDefault="00E93D51">
            <w:pPr>
              <w:pStyle w:val="T2"/>
              <w:spacing w:after="0"/>
              <w:ind w:left="0" w:right="0"/>
              <w:jc w:val="left"/>
              <w:rPr>
                <w:sz w:val="24"/>
                <w:szCs w:val="24"/>
              </w:rPr>
            </w:pPr>
            <w:r w:rsidRPr="00D43083">
              <w:rPr>
                <w:sz w:val="24"/>
                <w:szCs w:val="24"/>
              </w:rPr>
              <w:t>Affiliation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A8BC16" w14:textId="77777777" w:rsidR="00912292" w:rsidRPr="00D43083" w:rsidRDefault="00E93D51">
            <w:pPr>
              <w:pStyle w:val="T2"/>
              <w:spacing w:after="0"/>
              <w:ind w:left="0" w:right="0"/>
              <w:jc w:val="left"/>
              <w:rPr>
                <w:sz w:val="24"/>
                <w:szCs w:val="24"/>
              </w:rPr>
            </w:pPr>
            <w:r w:rsidRPr="00D43083">
              <w:rPr>
                <w:sz w:val="24"/>
                <w:szCs w:val="24"/>
              </w:rPr>
              <w:t>Address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448278" w14:textId="77777777" w:rsidR="00912292" w:rsidRPr="00D43083" w:rsidRDefault="00E93D51">
            <w:pPr>
              <w:pStyle w:val="T2"/>
              <w:spacing w:after="0"/>
              <w:ind w:left="0" w:right="0"/>
              <w:jc w:val="left"/>
              <w:rPr>
                <w:sz w:val="24"/>
                <w:szCs w:val="24"/>
              </w:rPr>
            </w:pPr>
            <w:r w:rsidRPr="00D43083">
              <w:rPr>
                <w:sz w:val="24"/>
                <w:szCs w:val="24"/>
              </w:rPr>
              <w:t>Phone</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4DED6A" w14:textId="77777777" w:rsidR="00912292" w:rsidRPr="00D43083" w:rsidRDefault="00E93D51">
            <w:pPr>
              <w:pStyle w:val="T2"/>
              <w:spacing w:after="0"/>
              <w:ind w:left="0" w:right="0"/>
              <w:jc w:val="left"/>
              <w:rPr>
                <w:sz w:val="24"/>
                <w:szCs w:val="24"/>
              </w:rPr>
            </w:pPr>
            <w:r w:rsidRPr="00D43083">
              <w:rPr>
                <w:sz w:val="24"/>
                <w:szCs w:val="24"/>
              </w:rPr>
              <w:t>Email</w:t>
            </w:r>
          </w:p>
        </w:tc>
      </w:tr>
      <w:tr w:rsidR="00912292" w:rsidRPr="00D43083" w14:paraId="15CE076D" w14:textId="77777777" w:rsidTr="008B7692">
        <w:trPr>
          <w:trHeight w:val="43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74D3AA" w14:textId="77777777" w:rsidR="00912292" w:rsidRPr="00D43083" w:rsidRDefault="00E93D51">
            <w:pPr>
              <w:pStyle w:val="T2"/>
              <w:spacing w:after="0"/>
              <w:ind w:left="0" w:right="0"/>
              <w:jc w:val="left"/>
              <w:rPr>
                <w:b w:val="0"/>
                <w:sz w:val="24"/>
                <w:szCs w:val="24"/>
              </w:rPr>
            </w:pPr>
            <w:r w:rsidRPr="00D43083">
              <w:rPr>
                <w:rFonts w:eastAsia="Malgun Gothic"/>
                <w:b w:val="0"/>
                <w:bCs/>
                <w:color w:val="000000" w:themeColor="text1"/>
                <w:sz w:val="24"/>
                <w:szCs w:val="24"/>
                <w:lang w:eastAsia="ko-KR"/>
              </w:rPr>
              <w:t>Yeong Min Jang</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E904B6" w14:textId="77777777" w:rsidR="00912292" w:rsidRPr="00D43083" w:rsidRDefault="00E93D51">
            <w:pPr>
              <w:pStyle w:val="T2"/>
              <w:spacing w:after="0"/>
              <w:ind w:left="0" w:right="0"/>
              <w:jc w:val="left"/>
              <w:rPr>
                <w:rFonts w:eastAsiaTheme="minorEastAsia"/>
                <w:b w:val="0"/>
                <w:sz w:val="24"/>
                <w:szCs w:val="24"/>
                <w:lang w:eastAsia="zh-CN"/>
              </w:rPr>
            </w:pPr>
            <w:proofErr w:type="spellStart"/>
            <w:r w:rsidRPr="00D43083">
              <w:rPr>
                <w:rFonts w:eastAsia="Malgun Gothic"/>
                <w:b w:val="0"/>
                <w:bCs/>
                <w:color w:val="000000" w:themeColor="text1"/>
                <w:sz w:val="24"/>
                <w:szCs w:val="24"/>
                <w:lang w:eastAsia="ko-KR"/>
              </w:rPr>
              <w:t>Kookmin</w:t>
            </w:r>
            <w:proofErr w:type="spellEnd"/>
            <w:r w:rsidRPr="00D43083">
              <w:rPr>
                <w:rFonts w:eastAsia="Malgun Gothic"/>
                <w:b w:val="0"/>
                <w:bCs/>
                <w:color w:val="000000" w:themeColor="text1"/>
                <w:sz w:val="24"/>
                <w:szCs w:val="24"/>
                <w:lang w:eastAsia="ko-KR"/>
              </w:rPr>
              <w:t xml:space="preserve"> University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669FCC" w14:textId="77777777" w:rsidR="00912292" w:rsidRPr="00D43083" w:rsidRDefault="00912292">
            <w:pPr>
              <w:pStyle w:val="T2"/>
              <w:spacing w:after="0"/>
              <w:ind w:left="0" w:right="0"/>
              <w:jc w:val="left"/>
              <w:rPr>
                <w:b w:val="0"/>
                <w:sz w:val="24"/>
                <w:szCs w:val="24"/>
                <w:lang w:eastAsia="ja-JP"/>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0D1B3F" w14:textId="77777777" w:rsidR="00912292" w:rsidRPr="00D43083" w:rsidRDefault="00912292">
            <w:pPr>
              <w:pStyle w:val="T2"/>
              <w:spacing w:after="0"/>
              <w:ind w:left="0" w:right="0"/>
              <w:jc w:val="left"/>
              <w:rPr>
                <w:b w:val="0"/>
                <w:sz w:val="24"/>
                <w:szCs w:val="24"/>
                <w:lang w:eastAsia="ja-JP"/>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DAF3F7" w14:textId="77777777" w:rsidR="00912292" w:rsidRPr="00D43083" w:rsidRDefault="00E93D51">
            <w:pPr>
              <w:pStyle w:val="T2"/>
              <w:spacing w:after="0"/>
              <w:ind w:left="0" w:right="0"/>
              <w:jc w:val="left"/>
              <w:rPr>
                <w:rStyle w:val="Hyperlink"/>
                <w:b w:val="0"/>
                <w:sz w:val="24"/>
                <w:szCs w:val="24"/>
              </w:rPr>
            </w:pPr>
            <w:r w:rsidRPr="00D43083">
              <w:rPr>
                <w:rFonts w:eastAsia="Malgun Gothic"/>
                <w:b w:val="0"/>
                <w:bCs/>
                <w:color w:val="000000" w:themeColor="text1"/>
                <w:sz w:val="24"/>
                <w:szCs w:val="24"/>
                <w:lang w:eastAsia="ko-KR"/>
              </w:rPr>
              <w:t>yjang@kookmin.ac.kr</w:t>
            </w:r>
          </w:p>
        </w:tc>
      </w:tr>
      <w:tr w:rsidR="008B7692" w:rsidRPr="00D43083" w14:paraId="0DF37A05" w14:textId="77777777" w:rsidTr="008B7692">
        <w:trPr>
          <w:trHeight w:val="43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85BE62" w14:textId="30350D84" w:rsidR="008B7692" w:rsidRPr="00D43083" w:rsidRDefault="008B7692" w:rsidP="008B7692">
            <w:pPr>
              <w:pStyle w:val="T2"/>
              <w:spacing w:after="0"/>
              <w:ind w:left="0" w:right="0"/>
              <w:jc w:val="both"/>
              <w:rPr>
                <w:b w:val="0"/>
                <w:sz w:val="24"/>
                <w:szCs w:val="24"/>
              </w:rPr>
            </w:pPr>
            <w:r w:rsidRPr="00D43083">
              <w:rPr>
                <w:b w:val="0"/>
                <w:sz w:val="24"/>
                <w:szCs w:val="24"/>
              </w:rPr>
              <w:t>Sang-Kyu Lim</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E575AA" w14:textId="7E5455C5" w:rsidR="008B7692" w:rsidRPr="00D43083" w:rsidRDefault="008B7692" w:rsidP="008B7692">
            <w:pPr>
              <w:pStyle w:val="T2"/>
              <w:spacing w:after="0"/>
              <w:ind w:left="0" w:right="0"/>
              <w:jc w:val="left"/>
              <w:rPr>
                <w:rFonts w:eastAsiaTheme="minorEastAsia"/>
                <w:b w:val="0"/>
                <w:sz w:val="24"/>
                <w:szCs w:val="24"/>
                <w:lang w:eastAsia="zh-CN"/>
              </w:rPr>
            </w:pPr>
            <w:r w:rsidRPr="00D43083">
              <w:rPr>
                <w:rFonts w:eastAsiaTheme="minorEastAsia"/>
                <w:b w:val="0"/>
                <w:sz w:val="24"/>
                <w:szCs w:val="24"/>
                <w:lang w:eastAsia="zh-CN"/>
              </w:rPr>
              <w:t>ETRI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DFE036" w14:textId="77777777" w:rsidR="008B7692" w:rsidRPr="00D43083" w:rsidRDefault="008B7692" w:rsidP="008B7692">
            <w:pPr>
              <w:pStyle w:val="T2"/>
              <w:spacing w:after="0"/>
              <w:ind w:left="0" w:right="0"/>
              <w:jc w:val="left"/>
              <w:rPr>
                <w:b w:val="0"/>
                <w:sz w:val="24"/>
                <w:szCs w:val="24"/>
                <w:lang w:eastAsia="ja-JP"/>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A94F36" w14:textId="77777777" w:rsidR="008B7692" w:rsidRPr="00D43083" w:rsidRDefault="008B7692" w:rsidP="008B7692">
            <w:pPr>
              <w:pStyle w:val="T2"/>
              <w:spacing w:after="0"/>
              <w:ind w:left="0" w:right="0"/>
              <w:jc w:val="left"/>
              <w:rPr>
                <w:b w:val="0"/>
                <w:sz w:val="24"/>
                <w:szCs w:val="24"/>
                <w:lang w:eastAsia="ja-JP"/>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508B0E" w14:textId="046B5816" w:rsidR="008B7692" w:rsidRPr="00D43083" w:rsidRDefault="008B7692" w:rsidP="008B7692">
            <w:pPr>
              <w:pStyle w:val="T2"/>
              <w:spacing w:after="0"/>
              <w:ind w:left="0" w:right="0"/>
              <w:jc w:val="left"/>
              <w:rPr>
                <w:rStyle w:val="Hyperlink"/>
                <w:b w:val="0"/>
                <w:color w:val="auto"/>
                <w:sz w:val="24"/>
                <w:szCs w:val="24"/>
                <w:u w:val="none"/>
              </w:rPr>
            </w:pPr>
            <w:r w:rsidRPr="00D43083">
              <w:rPr>
                <w:rStyle w:val="Hyperlink"/>
                <w:b w:val="0"/>
                <w:color w:val="auto"/>
                <w:sz w:val="24"/>
                <w:szCs w:val="24"/>
                <w:u w:val="none"/>
              </w:rPr>
              <w:t>sklim@etri.re.kr</w:t>
            </w:r>
          </w:p>
        </w:tc>
      </w:tr>
      <w:tr w:rsidR="00912292" w:rsidRPr="00D43083" w14:paraId="1BFD3E6C" w14:textId="77777777" w:rsidTr="008B7692">
        <w:trPr>
          <w:trHeight w:val="43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FF9905" w14:textId="2D317683" w:rsidR="00912292" w:rsidRPr="00D43083" w:rsidRDefault="008B7692">
            <w:pPr>
              <w:pStyle w:val="T2"/>
              <w:spacing w:after="0"/>
              <w:ind w:left="0" w:right="0"/>
              <w:jc w:val="both"/>
              <w:rPr>
                <w:b w:val="0"/>
                <w:sz w:val="24"/>
                <w:szCs w:val="24"/>
              </w:rPr>
            </w:pPr>
            <w:r w:rsidRPr="00D43083">
              <w:rPr>
                <w:b w:val="0"/>
                <w:sz w:val="24"/>
                <w:szCs w:val="24"/>
              </w:rPr>
              <w:t>Muhammad Adnan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9E260A" w14:textId="7EB64733" w:rsidR="00912292" w:rsidRPr="00D43083" w:rsidRDefault="008B7692">
            <w:pPr>
              <w:pStyle w:val="T2"/>
              <w:spacing w:after="0"/>
              <w:ind w:left="0" w:right="0"/>
              <w:jc w:val="left"/>
              <w:rPr>
                <w:rFonts w:eastAsia="Malgun Gothic"/>
                <w:b w:val="0"/>
                <w:sz w:val="24"/>
                <w:szCs w:val="24"/>
                <w:lang w:eastAsia="ko-KR"/>
              </w:rPr>
            </w:pPr>
            <w:proofErr w:type="spellStart"/>
            <w:r w:rsidRPr="00D43083">
              <w:rPr>
                <w:rFonts w:eastAsia="Malgun Gothic"/>
                <w:b w:val="0"/>
                <w:bCs/>
                <w:color w:val="000000" w:themeColor="text1"/>
                <w:sz w:val="24"/>
                <w:szCs w:val="24"/>
                <w:lang w:eastAsia="ko-KR"/>
              </w:rPr>
              <w:t>Kookmin</w:t>
            </w:r>
            <w:proofErr w:type="spellEnd"/>
            <w:r w:rsidRPr="00D43083">
              <w:rPr>
                <w:rFonts w:eastAsia="Malgun Gothic"/>
                <w:b w:val="0"/>
                <w:bCs/>
                <w:color w:val="000000" w:themeColor="text1"/>
                <w:sz w:val="24"/>
                <w:szCs w:val="24"/>
                <w:lang w:eastAsia="ko-KR"/>
              </w:rPr>
              <w:t xml:space="preserve"> University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262393" w14:textId="77777777" w:rsidR="00912292" w:rsidRPr="00D43083" w:rsidRDefault="00912292">
            <w:pPr>
              <w:pStyle w:val="T2"/>
              <w:spacing w:after="0"/>
              <w:ind w:left="0" w:right="0"/>
              <w:jc w:val="left"/>
              <w:rPr>
                <w:b w:val="0"/>
                <w:sz w:val="24"/>
                <w:szCs w:val="24"/>
                <w:lang w:eastAsia="ja-JP"/>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2FA55A" w14:textId="77777777" w:rsidR="00912292" w:rsidRPr="00D43083" w:rsidRDefault="00912292">
            <w:pPr>
              <w:pStyle w:val="T2"/>
              <w:spacing w:after="0"/>
              <w:ind w:left="0" w:right="0"/>
              <w:jc w:val="left"/>
              <w:rPr>
                <w:b w:val="0"/>
                <w:sz w:val="24"/>
                <w:szCs w:val="24"/>
                <w:lang w:eastAsia="ja-JP"/>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75D90" w14:textId="0C580154" w:rsidR="00912292" w:rsidRPr="00D43083" w:rsidRDefault="00912292">
            <w:pPr>
              <w:pStyle w:val="T2"/>
              <w:spacing w:after="0"/>
              <w:ind w:left="0" w:right="0"/>
              <w:jc w:val="left"/>
              <w:rPr>
                <w:rStyle w:val="Hyperlink"/>
                <w:b w:val="0"/>
                <w:sz w:val="24"/>
                <w:szCs w:val="24"/>
                <w:u w:val="none"/>
              </w:rPr>
            </w:pPr>
          </w:p>
        </w:tc>
      </w:tr>
      <w:tr w:rsidR="008B7692" w:rsidRPr="00D43083" w14:paraId="30435FDF" w14:textId="77777777" w:rsidTr="008B7692">
        <w:trPr>
          <w:trHeight w:val="43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0BC912" w14:textId="7AEA1E3C" w:rsidR="008B7692" w:rsidRPr="00D43083" w:rsidRDefault="008B7692">
            <w:pPr>
              <w:pStyle w:val="T2"/>
              <w:spacing w:after="0"/>
              <w:ind w:left="0" w:right="0"/>
              <w:jc w:val="both"/>
              <w:rPr>
                <w:b w:val="0"/>
                <w:sz w:val="24"/>
                <w:szCs w:val="24"/>
              </w:rPr>
            </w:pPr>
            <w:proofErr w:type="spellStart"/>
            <w:r w:rsidRPr="00D43083">
              <w:rPr>
                <w:b w:val="0"/>
                <w:sz w:val="24"/>
                <w:szCs w:val="24"/>
              </w:rPr>
              <w:t>Herfandi</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2D9C8B" w14:textId="31D67BCC" w:rsidR="008B7692" w:rsidRPr="00D43083" w:rsidRDefault="008B7692">
            <w:pPr>
              <w:pStyle w:val="T2"/>
              <w:spacing w:after="0"/>
              <w:ind w:left="0" w:right="0"/>
              <w:jc w:val="left"/>
              <w:rPr>
                <w:rFonts w:eastAsiaTheme="minorEastAsia"/>
                <w:b w:val="0"/>
                <w:sz w:val="24"/>
                <w:szCs w:val="24"/>
                <w:lang w:eastAsia="zh-CN"/>
              </w:rPr>
            </w:pPr>
            <w:proofErr w:type="spellStart"/>
            <w:r w:rsidRPr="00D43083">
              <w:rPr>
                <w:rFonts w:eastAsia="Malgun Gothic"/>
                <w:b w:val="0"/>
                <w:bCs/>
                <w:color w:val="000000" w:themeColor="text1"/>
                <w:sz w:val="24"/>
                <w:szCs w:val="24"/>
                <w:lang w:eastAsia="ko-KR"/>
              </w:rPr>
              <w:t>Kookmin</w:t>
            </w:r>
            <w:proofErr w:type="spellEnd"/>
            <w:r w:rsidRPr="00D43083">
              <w:rPr>
                <w:rFonts w:eastAsia="Malgun Gothic"/>
                <w:b w:val="0"/>
                <w:bCs/>
                <w:color w:val="000000" w:themeColor="text1"/>
                <w:sz w:val="24"/>
                <w:szCs w:val="24"/>
                <w:lang w:eastAsia="ko-KR"/>
              </w:rPr>
              <w:t xml:space="preserve"> University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DB54A4" w14:textId="77777777" w:rsidR="008B7692" w:rsidRPr="00D43083" w:rsidRDefault="008B7692">
            <w:pPr>
              <w:pStyle w:val="T2"/>
              <w:spacing w:after="0"/>
              <w:ind w:left="0" w:right="0"/>
              <w:jc w:val="left"/>
              <w:rPr>
                <w:b w:val="0"/>
                <w:sz w:val="24"/>
                <w:szCs w:val="24"/>
                <w:lang w:eastAsia="ja-JP"/>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4AF0BE" w14:textId="77777777" w:rsidR="008B7692" w:rsidRPr="00D43083" w:rsidRDefault="008B7692">
            <w:pPr>
              <w:pStyle w:val="T2"/>
              <w:spacing w:after="0"/>
              <w:ind w:left="0" w:right="0"/>
              <w:jc w:val="left"/>
              <w:rPr>
                <w:b w:val="0"/>
                <w:sz w:val="24"/>
                <w:szCs w:val="24"/>
                <w:lang w:eastAsia="ja-JP"/>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0288B5" w14:textId="77777777" w:rsidR="008B7692" w:rsidRPr="00D43083" w:rsidRDefault="008B7692">
            <w:pPr>
              <w:pStyle w:val="T2"/>
              <w:spacing w:after="0"/>
              <w:ind w:left="0" w:right="0"/>
              <w:jc w:val="left"/>
              <w:rPr>
                <w:rStyle w:val="Hyperlink"/>
                <w:b w:val="0"/>
                <w:color w:val="auto"/>
                <w:sz w:val="24"/>
                <w:szCs w:val="24"/>
                <w:u w:val="none"/>
              </w:rPr>
            </w:pPr>
          </w:p>
        </w:tc>
      </w:tr>
    </w:tbl>
    <w:p w14:paraId="5D50784B" w14:textId="7A6E864F" w:rsidR="00912292" w:rsidRPr="00D43083" w:rsidRDefault="008B7692">
      <w:pPr>
        <w:pStyle w:val="T1"/>
        <w:spacing w:after="120"/>
        <w:rPr>
          <w:sz w:val="24"/>
          <w:szCs w:val="24"/>
        </w:rPr>
      </w:pPr>
      <w:r w:rsidRPr="00D43083">
        <w:rPr>
          <w:noProof/>
          <w:sz w:val="24"/>
          <w:szCs w:val="24"/>
          <w:lang w:val="de-DE" w:eastAsia="de-DE"/>
        </w:rPr>
        <mc:AlternateContent>
          <mc:Choice Requires="wps">
            <w:drawing>
              <wp:anchor distT="0" distB="0" distL="114300" distR="114300" simplePos="0" relativeHeight="251659264" behindDoc="0" locked="0" layoutInCell="1" allowOverlap="1" wp14:anchorId="7D23801A" wp14:editId="55F66BF1">
                <wp:simplePos x="0" y="0"/>
                <wp:positionH relativeFrom="column">
                  <wp:posOffset>228600</wp:posOffset>
                </wp:positionH>
                <wp:positionV relativeFrom="paragraph">
                  <wp:posOffset>238760</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F7D6EF7" w14:textId="77777777" w:rsidR="008B7692" w:rsidRPr="00D43083" w:rsidRDefault="008B7692" w:rsidP="008B7692">
                            <w:pPr>
                              <w:pStyle w:val="T1"/>
                              <w:spacing w:after="120"/>
                            </w:pPr>
                            <w:r w:rsidRPr="00D43083">
                              <w:t>Abstract</w:t>
                            </w:r>
                          </w:p>
                          <w:p w14:paraId="1A16DED0" w14:textId="31BFD72A" w:rsidR="008B7692" w:rsidRPr="00A820D3" w:rsidRDefault="008B7692" w:rsidP="008B7692">
                            <w:pPr>
                              <w:pStyle w:val="Heading1"/>
                              <w:spacing w:before="0"/>
                              <w:ind w:leftChars="100" w:left="220"/>
                              <w:jc w:val="both"/>
                              <w:rPr>
                                <w:rFonts w:ascii="Times New Roman" w:hAnsi="Times New Roman"/>
                                <w:b w:val="0"/>
                                <w:sz w:val="24"/>
                                <w:u w:val="none"/>
                                <w:lang w:eastAsia="ja-JP"/>
                              </w:rPr>
                            </w:pPr>
                            <w:r w:rsidRPr="00D43083">
                              <w:rPr>
                                <w:rFonts w:ascii="Times New Roman" w:eastAsia="Batang" w:hAnsi="Times New Roman"/>
                                <w:b w:val="0"/>
                                <w:sz w:val="24"/>
                                <w:u w:val="none"/>
                                <w:lang w:eastAsia="ja-JP"/>
                              </w:rPr>
                              <w:t>This document contains the TG7a Optical Camera Communications CRG Telco minutes from May to June 2024.</w:t>
                            </w:r>
                          </w:p>
                        </w:txbxContent>
                      </wps:txbx>
                      <wps:bodyPr>
                        <a:noAutofit/>
                      </wps:bodyPr>
                    </wps:wsp>
                  </a:graphicData>
                </a:graphic>
                <wp14:sizeRelV relativeFrom="margin">
                  <wp14:pctHeight>0</wp14:pctHeight>
                </wp14:sizeRelV>
              </wp:anchor>
            </w:drawing>
          </mc:Choice>
          <mc:Fallback>
            <w:pict>
              <v:rect w14:anchorId="7D23801A" id="Text Box 3" o:spid="_x0000_s1026" style="position:absolute;left:0;text-align:left;margin-left:18pt;margin-top:18.8pt;width:468.05pt;height:8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JAnDVt4AAAAJAQAADwAAAGRycy9kb3ducmV2LnhtbEyPwU7DMBBE70j8g7VI3KjdFhwS&#10;4lQIqSfgQIvEdRu7SUS8DrHThr9nOcFpNZrR7JtyM/tenNwYu0AGlgsFwlEdbEeNgff99uYeRExI&#10;FvtAzsC3i7CpLi9KLGw405s77VIjuIRigQbalIZCyli3zmNchMERe8cwekwsx0baEc9c7nu5UkpL&#10;jx3xhxYH99S6+nM3eQOob+3X63H9sn+eNObNrLZ3H8qY66v58QFEcnP6C8MvPqNDxUyHMJGNojew&#10;1jwl8c00CPbzbLUEceBgnuUgq1L+X1D9AAAA//8DAFBLAQItABQABgAIAAAAIQC2gziS/gAAAOEB&#10;AAATAAAAAAAAAAAAAAAAAAAAAABbQ29udGVudF9UeXBlc10ueG1sUEsBAi0AFAAGAAgAAAAhADj9&#10;If/WAAAAlAEAAAsAAAAAAAAAAAAAAAAALwEAAF9yZWxzLy5yZWxzUEsBAi0AFAAGAAgAAAAhAIw1&#10;e/rZAQAAFgQAAA4AAAAAAAAAAAAAAAAALgIAAGRycy9lMm9Eb2MueG1sUEsBAi0AFAAGAAgAAAAh&#10;ACQJw1beAAAACQEAAA8AAAAAAAAAAAAAAAAAMwQAAGRycy9kb3ducmV2LnhtbFBLBQYAAAAABAAE&#10;APMAAAA+BQAAAAA=&#10;" stroked="f">
                <v:textbox>
                  <w:txbxContent>
                    <w:p w14:paraId="4F7D6EF7" w14:textId="77777777" w:rsidR="008B7692" w:rsidRPr="00D43083" w:rsidRDefault="008B7692" w:rsidP="008B7692">
                      <w:pPr>
                        <w:pStyle w:val="T1"/>
                        <w:spacing w:after="120"/>
                      </w:pPr>
                      <w:r w:rsidRPr="00D43083">
                        <w:t>Abstract</w:t>
                      </w:r>
                    </w:p>
                    <w:p w14:paraId="1A16DED0" w14:textId="31BFD72A" w:rsidR="008B7692" w:rsidRPr="00A820D3" w:rsidRDefault="008B7692" w:rsidP="008B7692">
                      <w:pPr>
                        <w:pStyle w:val="Heading1"/>
                        <w:spacing w:before="0"/>
                        <w:ind w:leftChars="100" w:left="220"/>
                        <w:jc w:val="both"/>
                        <w:rPr>
                          <w:rFonts w:ascii="Times New Roman" w:hAnsi="Times New Roman"/>
                          <w:b w:val="0"/>
                          <w:sz w:val="24"/>
                          <w:u w:val="none"/>
                          <w:lang w:eastAsia="ja-JP"/>
                        </w:rPr>
                      </w:pPr>
                      <w:r w:rsidRPr="00D43083">
                        <w:rPr>
                          <w:rFonts w:ascii="Times New Roman" w:eastAsia="Batang" w:hAnsi="Times New Roman"/>
                          <w:b w:val="0"/>
                          <w:sz w:val="24"/>
                          <w:u w:val="none"/>
                          <w:lang w:eastAsia="ja-JP"/>
                        </w:rPr>
                        <w:t>This document contains the TG7a Optical Camera Communications CRG Telco minutes from May to June 2024.</w:t>
                      </w:r>
                    </w:p>
                  </w:txbxContent>
                </v:textbox>
              </v:rect>
            </w:pict>
          </mc:Fallback>
        </mc:AlternateContent>
      </w:r>
      <w:r w:rsidR="00E93D51" w:rsidRPr="00D43083">
        <w:rPr>
          <w:sz w:val="24"/>
          <w:szCs w:val="24"/>
        </w:rPr>
        <w:br w:type="page"/>
      </w:r>
    </w:p>
    <w:p w14:paraId="5F898E33" w14:textId="77777777" w:rsidR="003279D9" w:rsidRPr="00D43083" w:rsidRDefault="00E93D51" w:rsidP="003279D9">
      <w:pPr>
        <w:suppressAutoHyphens w:val="0"/>
        <w:rPr>
          <w:rFonts w:eastAsia="Batang"/>
          <w:b/>
          <w:color w:val="000000"/>
          <w:sz w:val="28"/>
          <w:szCs w:val="28"/>
          <w:u w:val="single"/>
        </w:rPr>
      </w:pPr>
      <w:r w:rsidRPr="00D43083">
        <w:rPr>
          <w:b/>
          <w:w w:val="93"/>
          <w:sz w:val="28"/>
          <w:u w:val="single"/>
          <w:lang w:eastAsia="ja-JP"/>
        </w:rPr>
        <w:lastRenderedPageBreak/>
        <w:t>Wednesday, 12</w:t>
      </w:r>
      <w:r w:rsidRPr="00D43083">
        <w:rPr>
          <w:b/>
          <w:w w:val="93"/>
          <w:sz w:val="28"/>
          <w:u w:val="single"/>
          <w:vertAlign w:val="superscript"/>
          <w:lang w:eastAsia="ja-JP"/>
        </w:rPr>
        <w:t>th</w:t>
      </w:r>
      <w:r w:rsidRPr="00D43083">
        <w:rPr>
          <w:b/>
          <w:w w:val="93"/>
          <w:sz w:val="28"/>
          <w:u w:val="single"/>
          <w:lang w:eastAsia="ja-JP"/>
        </w:rPr>
        <w:t xml:space="preserve"> June 2024, </w:t>
      </w:r>
      <w:r w:rsidR="003279D9" w:rsidRPr="00D43083">
        <w:rPr>
          <w:rFonts w:eastAsia="Batang"/>
          <w:b/>
          <w:color w:val="000000"/>
          <w:sz w:val="28"/>
          <w:szCs w:val="28"/>
          <w:u w:val="single"/>
          <w:shd w:val="clear" w:color="auto" w:fill="EEEEEE"/>
        </w:rPr>
        <w:t>06:00 AM ~ 07:00 AM (EST)</w:t>
      </w:r>
    </w:p>
    <w:p w14:paraId="3E452B08" w14:textId="54947CEE" w:rsidR="00912292" w:rsidRPr="00D43083" w:rsidRDefault="00912292" w:rsidP="003279D9">
      <w:pPr>
        <w:outlineLvl w:val="0"/>
      </w:pPr>
    </w:p>
    <w:p w14:paraId="7E90A167" w14:textId="77777777" w:rsidR="00912292" w:rsidRPr="00D43083" w:rsidRDefault="00E93D51">
      <w:pPr>
        <w:rPr>
          <w:sz w:val="24"/>
          <w:szCs w:val="24"/>
        </w:rPr>
      </w:pPr>
      <w:r w:rsidRPr="00D43083">
        <w:rPr>
          <w:sz w:val="24"/>
          <w:szCs w:val="24"/>
        </w:rPr>
        <w:t xml:space="preserve">Attendance remotely by </w:t>
      </w:r>
      <w:proofErr w:type="gramStart"/>
      <w:r w:rsidRPr="00D43083">
        <w:rPr>
          <w:sz w:val="24"/>
          <w:szCs w:val="24"/>
        </w:rPr>
        <w:t>Webex :</w:t>
      </w:r>
      <w:proofErr w:type="gramEnd"/>
    </w:p>
    <w:p w14:paraId="0D8CE1E9" w14:textId="77777777" w:rsidR="00912292" w:rsidRPr="00D43083" w:rsidRDefault="00E93D51">
      <w:pPr>
        <w:pStyle w:val="ListParagraph"/>
        <w:numPr>
          <w:ilvl w:val="0"/>
          <w:numId w:val="1"/>
        </w:numPr>
        <w:suppressAutoHyphens w:val="0"/>
        <w:spacing w:after="360" w:line="257" w:lineRule="auto"/>
        <w:ind w:left="714" w:hanging="357"/>
        <w:contextualSpacing/>
        <w:rPr>
          <w:rFonts w:ascii="Times New Roman" w:hAnsi="Times New Roman" w:cs="Times New Roman"/>
        </w:rPr>
      </w:pPr>
      <w:r w:rsidRPr="00D43083">
        <w:rPr>
          <w:rFonts w:ascii="Times New Roman" w:eastAsia="Malgun Gothic" w:hAnsi="Times New Roman" w:cs="Times New Roman"/>
          <w:lang w:eastAsia="ko-KR"/>
        </w:rPr>
        <w:t>Yeong Min Jang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p>
    <w:p w14:paraId="70C353ED" w14:textId="77777777" w:rsidR="00912292" w:rsidRPr="00D43083" w:rsidRDefault="00E93D51">
      <w:pPr>
        <w:pStyle w:val="ListParagraph"/>
        <w:numPr>
          <w:ilvl w:val="0"/>
          <w:numId w:val="1"/>
        </w:numPr>
        <w:suppressAutoHyphens w:val="0"/>
        <w:spacing w:after="360" w:line="257" w:lineRule="auto"/>
        <w:ind w:left="714" w:hanging="357"/>
        <w:contextualSpacing/>
        <w:rPr>
          <w:rFonts w:ascii="Times New Roman" w:hAnsi="Times New Roman" w:cs="Times New Roman"/>
        </w:rPr>
      </w:pPr>
      <w:r w:rsidRPr="00D43083">
        <w:rPr>
          <w:rFonts w:ascii="Times New Roman" w:hAnsi="Times New Roman" w:cs="Times New Roman"/>
        </w:rPr>
        <w:t>Huy Nguyen (</w:t>
      </w:r>
      <w:proofErr w:type="spellStart"/>
      <w:r w:rsidRPr="00D43083">
        <w:rPr>
          <w:rFonts w:ascii="Times New Roman" w:hAnsi="Times New Roman" w:cs="Times New Roman"/>
        </w:rPr>
        <w:t>Kookmin</w:t>
      </w:r>
      <w:proofErr w:type="spellEnd"/>
      <w:r w:rsidRPr="00D43083">
        <w:rPr>
          <w:rFonts w:ascii="Times New Roman" w:hAnsi="Times New Roman" w:cs="Times New Roman"/>
        </w:rPr>
        <w:t xml:space="preserve"> University)</w:t>
      </w:r>
    </w:p>
    <w:p w14:paraId="1077925A" w14:textId="77777777" w:rsidR="00912292" w:rsidRPr="00D43083" w:rsidRDefault="00E93D51" w:rsidP="00B225B8">
      <w:pPr>
        <w:pStyle w:val="ListParagraph"/>
        <w:numPr>
          <w:ilvl w:val="0"/>
          <w:numId w:val="5"/>
        </w:numPr>
        <w:suppressAutoHyphens w:val="0"/>
        <w:spacing w:after="240" w:line="257" w:lineRule="auto"/>
        <w:contextualSpacing/>
        <w:rPr>
          <w:rFonts w:ascii="Times New Roman" w:hAnsi="Times New Roman" w:cs="Times New Roman"/>
        </w:rPr>
      </w:pPr>
      <w:proofErr w:type="spellStart"/>
      <w:r w:rsidRPr="00D43083">
        <w:rPr>
          <w:rFonts w:ascii="Times New Roman" w:eastAsia="Malgun Gothic" w:hAnsi="Times New Roman" w:cs="Times New Roman"/>
          <w:lang w:eastAsia="ko-KR"/>
        </w:rPr>
        <w:t>Sangsung</w:t>
      </w:r>
      <w:proofErr w:type="spellEnd"/>
      <w:r w:rsidRPr="00D43083">
        <w:rPr>
          <w:rFonts w:ascii="Times New Roman" w:eastAsia="Malgun Gothic" w:hAnsi="Times New Roman" w:cs="Times New Roman"/>
          <w:lang w:eastAsia="ko-KR"/>
        </w:rPr>
        <w:t xml:space="preserve"> Choi (A2UICT)</w:t>
      </w:r>
    </w:p>
    <w:p w14:paraId="563645DC" w14:textId="77777777" w:rsidR="00912292" w:rsidRPr="00D43083" w:rsidRDefault="00E93D51" w:rsidP="00B225B8">
      <w:pPr>
        <w:pStyle w:val="ListParagraph"/>
        <w:numPr>
          <w:ilvl w:val="0"/>
          <w:numId w:val="5"/>
        </w:numPr>
        <w:suppressAutoHyphens w:val="0"/>
        <w:spacing w:after="240" w:line="257" w:lineRule="auto"/>
        <w:contextualSpacing/>
        <w:rPr>
          <w:rFonts w:ascii="Times New Roman" w:hAnsi="Times New Roman" w:cs="Times New Roman"/>
        </w:rPr>
      </w:pPr>
      <w:r w:rsidRPr="00D43083">
        <w:rPr>
          <w:rFonts w:ascii="Times New Roman" w:hAnsi="Times New Roman" w:cs="Times New Roman"/>
        </w:rPr>
        <w:t>Sang-Kyu Lim (ETRI)</w:t>
      </w:r>
    </w:p>
    <w:p w14:paraId="476AECE5"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eastAsia="ko-KR"/>
        </w:rPr>
      </w:pPr>
      <w:proofErr w:type="spellStart"/>
      <w:r w:rsidRPr="00D43083">
        <w:rPr>
          <w:rFonts w:ascii="Times New Roman" w:eastAsia="Malgun Gothic" w:hAnsi="Times New Roman" w:cs="Times New Roman"/>
          <w:lang w:eastAsia="ko-KR"/>
        </w:rPr>
        <w:t>Herfandi</w:t>
      </w:r>
      <w:proofErr w:type="spellEnd"/>
      <w:r w:rsidRPr="00D43083">
        <w:rPr>
          <w:rFonts w:ascii="Times New Roman" w:eastAsia="Malgun Gothic" w:hAnsi="Times New Roman" w:cs="Times New Roman"/>
          <w:lang w:eastAsia="ko-KR"/>
        </w:rPr>
        <w:t xml:space="preserve">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 </w:t>
      </w:r>
    </w:p>
    <w:p w14:paraId="6C0EDFE9"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val="fi-FI" w:eastAsia="ko-KR"/>
        </w:rPr>
      </w:pPr>
      <w:r w:rsidRPr="00D43083">
        <w:rPr>
          <w:rFonts w:ascii="Times New Roman" w:eastAsia="Malgun Gothic" w:hAnsi="Times New Roman" w:cs="Times New Roman"/>
          <w:lang w:val="fi-FI" w:eastAsia="ko-KR"/>
        </w:rPr>
        <w:t>Ida Bagus Krisna Yoga Utama (Kookmin University)</w:t>
      </w:r>
    </w:p>
    <w:p w14:paraId="11B0DBDE"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eastAsia="ko-KR"/>
        </w:rPr>
      </w:pPr>
      <w:r w:rsidRPr="00D43083">
        <w:rPr>
          <w:rFonts w:ascii="Times New Roman" w:eastAsia="Malgun Gothic" w:hAnsi="Times New Roman" w:cs="Times New Roman"/>
          <w:lang w:eastAsia="ko-KR"/>
        </w:rPr>
        <w:t xml:space="preserve">Khairi </w:t>
      </w:r>
      <w:proofErr w:type="spellStart"/>
      <w:r w:rsidRPr="00D43083">
        <w:rPr>
          <w:rFonts w:ascii="Times New Roman" w:eastAsia="Malgun Gothic" w:hAnsi="Times New Roman" w:cs="Times New Roman"/>
          <w:lang w:eastAsia="ko-KR"/>
        </w:rPr>
        <w:t>Hindriyandhito</w:t>
      </w:r>
      <w:proofErr w:type="spellEnd"/>
      <w:r w:rsidRPr="00D43083">
        <w:rPr>
          <w:rFonts w:ascii="Times New Roman" w:eastAsia="Malgun Gothic" w:hAnsi="Times New Roman" w:cs="Times New Roman"/>
          <w:lang w:eastAsia="ko-KR"/>
        </w:rPr>
        <w:t xml:space="preserve">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p>
    <w:p w14:paraId="48EF8E9E"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eastAsia="ko-KR"/>
        </w:rPr>
      </w:pPr>
      <w:r w:rsidRPr="00D43083">
        <w:rPr>
          <w:rFonts w:ascii="Times New Roman" w:eastAsia="Malgun Gothic" w:hAnsi="Times New Roman" w:cs="Times New Roman"/>
          <w:lang w:eastAsia="ko-KR"/>
        </w:rPr>
        <w:t xml:space="preserve">Muhammad </w:t>
      </w:r>
      <w:proofErr w:type="spellStart"/>
      <w:r w:rsidRPr="00D43083">
        <w:rPr>
          <w:rFonts w:ascii="Times New Roman" w:eastAsia="Malgun Gothic" w:hAnsi="Times New Roman" w:cs="Times New Roman"/>
          <w:lang w:eastAsia="ko-KR"/>
        </w:rPr>
        <w:t>Rangga</w:t>
      </w:r>
      <w:proofErr w:type="spellEnd"/>
      <w:r w:rsidRPr="00D43083">
        <w:rPr>
          <w:rFonts w:ascii="Times New Roman" w:eastAsia="Malgun Gothic" w:hAnsi="Times New Roman" w:cs="Times New Roman"/>
          <w:lang w:eastAsia="ko-KR"/>
        </w:rPr>
        <w:t xml:space="preserve"> Aziz </w:t>
      </w:r>
      <w:proofErr w:type="spellStart"/>
      <w:r w:rsidRPr="00D43083">
        <w:rPr>
          <w:rFonts w:ascii="Times New Roman" w:eastAsia="Malgun Gothic" w:hAnsi="Times New Roman" w:cs="Times New Roman"/>
          <w:lang w:eastAsia="ko-KR"/>
        </w:rPr>
        <w:t>Nasution</w:t>
      </w:r>
      <w:proofErr w:type="spellEnd"/>
      <w:r w:rsidRPr="00D43083">
        <w:rPr>
          <w:rFonts w:ascii="Times New Roman" w:eastAsia="Malgun Gothic" w:hAnsi="Times New Roman" w:cs="Times New Roman"/>
          <w:lang w:eastAsia="ko-KR"/>
        </w:rPr>
        <w:t xml:space="preserve">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p>
    <w:p w14:paraId="293F1B5E"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eastAsia="ko-KR"/>
        </w:rPr>
      </w:pPr>
      <w:r w:rsidRPr="00D43083">
        <w:rPr>
          <w:rFonts w:ascii="Times New Roman" w:eastAsia="Malgun Gothic" w:hAnsi="Times New Roman" w:cs="Times New Roman"/>
          <w:lang w:eastAsia="ko-KR"/>
        </w:rPr>
        <w:t>Muhammad Adnan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p>
    <w:p w14:paraId="7509A210"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eastAsia="ko-KR"/>
        </w:rPr>
      </w:pPr>
      <w:r w:rsidRPr="00D43083">
        <w:rPr>
          <w:rFonts w:ascii="Times New Roman" w:eastAsia="Malgun Gothic" w:hAnsi="Times New Roman" w:cs="Times New Roman"/>
          <w:lang w:eastAsia="ko-KR"/>
        </w:rPr>
        <w:t xml:space="preserve">Ones </w:t>
      </w:r>
      <w:proofErr w:type="spellStart"/>
      <w:r w:rsidRPr="00D43083">
        <w:rPr>
          <w:rFonts w:ascii="Times New Roman" w:eastAsia="Malgun Gothic" w:hAnsi="Times New Roman" w:cs="Times New Roman"/>
          <w:lang w:eastAsia="ko-KR"/>
        </w:rPr>
        <w:t>Sanjerico</w:t>
      </w:r>
      <w:proofErr w:type="spellEnd"/>
      <w:r w:rsidRPr="00D43083">
        <w:rPr>
          <w:rFonts w:ascii="Times New Roman" w:eastAsia="Malgun Gothic" w:hAnsi="Times New Roman" w:cs="Times New Roman"/>
          <w:lang w:eastAsia="ko-KR"/>
        </w:rPr>
        <w:t xml:space="preserve"> </w:t>
      </w:r>
      <w:proofErr w:type="spellStart"/>
      <w:r w:rsidRPr="00D43083">
        <w:rPr>
          <w:rFonts w:ascii="Times New Roman" w:eastAsia="Malgun Gothic" w:hAnsi="Times New Roman" w:cs="Times New Roman"/>
          <w:lang w:eastAsia="ko-KR"/>
        </w:rPr>
        <w:t>Sitanggang</w:t>
      </w:r>
      <w:proofErr w:type="spellEnd"/>
      <w:r w:rsidRPr="00D43083">
        <w:rPr>
          <w:rFonts w:ascii="Times New Roman" w:eastAsia="Malgun Gothic" w:hAnsi="Times New Roman" w:cs="Times New Roman"/>
          <w:lang w:eastAsia="ko-KR"/>
        </w:rPr>
        <w:t xml:space="preserve">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p>
    <w:p w14:paraId="399D48CD" w14:textId="77777777" w:rsidR="00B225B8" w:rsidRPr="00D43083" w:rsidRDefault="00B225B8" w:rsidP="00B225B8">
      <w:pPr>
        <w:suppressAutoHyphens w:val="0"/>
        <w:spacing w:after="360" w:line="257" w:lineRule="auto"/>
        <w:contextualSpacing/>
      </w:pPr>
    </w:p>
    <w:p w14:paraId="0E84BE64" w14:textId="77777777" w:rsidR="00912292" w:rsidRPr="00D43083" w:rsidRDefault="00E93D51">
      <w:pPr>
        <w:suppressAutoHyphens w:val="0"/>
        <w:spacing w:after="120"/>
        <w:rPr>
          <w:rFonts w:eastAsia="Batang"/>
          <w:b/>
          <w:sz w:val="24"/>
        </w:rPr>
      </w:pPr>
      <w:r w:rsidRPr="00D43083">
        <w:rPr>
          <w:rFonts w:eastAsia="Batang"/>
          <w:b/>
          <w:color w:val="000000"/>
          <w:sz w:val="24"/>
          <w:szCs w:val="24"/>
        </w:rPr>
        <w:t>Minutes</w:t>
      </w:r>
      <w:r w:rsidRPr="00D43083">
        <w:rPr>
          <w:rFonts w:eastAsia="Batang"/>
          <w:b/>
          <w:color w:val="000000"/>
          <w:sz w:val="24"/>
        </w:rPr>
        <w:t>:</w:t>
      </w:r>
    </w:p>
    <w:p w14:paraId="1588C58B" w14:textId="63349F23" w:rsidR="00912292" w:rsidRPr="00D43083" w:rsidRDefault="00E93D51" w:rsidP="00C87C13">
      <w:pPr>
        <w:pStyle w:val="ListParagraph"/>
        <w:numPr>
          <w:ilvl w:val="0"/>
          <w:numId w:val="2"/>
        </w:numPr>
        <w:suppressAutoHyphens w:val="0"/>
        <w:spacing w:after="240"/>
        <w:ind w:left="714" w:hanging="357"/>
        <w:contextualSpacing/>
        <w:rPr>
          <w:rFonts w:ascii="Times New Roman" w:hAnsi="Times New Roman" w:cs="Times New Roman"/>
        </w:rPr>
      </w:pPr>
      <w:r w:rsidRPr="00D43083">
        <w:rPr>
          <w:rFonts w:ascii="Times New Roman" w:eastAsia="Batang" w:hAnsi="Times New Roman" w:cs="Times New Roman"/>
        </w:rPr>
        <w:t xml:space="preserve">The Chair, </w:t>
      </w:r>
      <w:r w:rsidRPr="00D43083">
        <w:rPr>
          <w:rFonts w:ascii="Times New Roman" w:eastAsia="Malgun Gothic" w:hAnsi="Times New Roman" w:cs="Times New Roman"/>
          <w:lang w:eastAsia="ko-KR"/>
        </w:rPr>
        <w:t>Yeong Min Jang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r w:rsidRPr="00D43083">
        <w:rPr>
          <w:rFonts w:ascii="Times New Roman" w:eastAsia="Batang" w:hAnsi="Times New Roman" w:cs="Times New Roman"/>
        </w:rPr>
        <w:t xml:space="preserve">, called the meeting to order. </w:t>
      </w:r>
      <w:r w:rsidR="00E26A58" w:rsidRPr="00D43083">
        <w:rPr>
          <w:rFonts w:ascii="Times New Roman" w:hAnsi="Times New Roman" w:cs="Times New Roman"/>
        </w:rPr>
        <w:t>Muhammad Adnan</w:t>
      </w:r>
      <w:r w:rsidRPr="00D43083">
        <w:rPr>
          <w:rFonts w:ascii="Times New Roman" w:hAnsi="Times New Roman" w:cs="Times New Roman"/>
        </w:rPr>
        <w:t xml:space="preserve"> </w:t>
      </w:r>
      <w:r w:rsidRPr="00D43083">
        <w:rPr>
          <w:rFonts w:ascii="Times New Roman" w:eastAsia="Batang" w:hAnsi="Times New Roman" w:cs="Times New Roman"/>
        </w:rPr>
        <w:t>(</w:t>
      </w:r>
      <w:proofErr w:type="spellStart"/>
      <w:r w:rsidRPr="00D43083">
        <w:rPr>
          <w:rFonts w:ascii="Times New Roman" w:eastAsia="Batang" w:hAnsi="Times New Roman" w:cs="Times New Roman"/>
          <w:color w:val="000000"/>
        </w:rPr>
        <w:t>Kookmin</w:t>
      </w:r>
      <w:proofErr w:type="spellEnd"/>
      <w:r w:rsidRPr="00D43083">
        <w:rPr>
          <w:rFonts w:ascii="Times New Roman" w:eastAsia="Batang" w:hAnsi="Times New Roman" w:cs="Times New Roman"/>
          <w:color w:val="000000"/>
        </w:rPr>
        <w:t xml:space="preserve"> University) recorded the minutes.</w:t>
      </w:r>
    </w:p>
    <w:p w14:paraId="3B0F165A" w14:textId="77777777" w:rsidR="00912292" w:rsidRPr="00D43083" w:rsidRDefault="00E93D51" w:rsidP="00C87C13">
      <w:pPr>
        <w:numPr>
          <w:ilvl w:val="0"/>
          <w:numId w:val="2"/>
        </w:numPr>
        <w:suppressAutoHyphens w:val="0"/>
        <w:spacing w:after="240"/>
        <w:ind w:left="714" w:hanging="357"/>
        <w:rPr>
          <w:rFonts w:eastAsia="Batang"/>
          <w:color w:val="000000"/>
          <w:sz w:val="24"/>
        </w:rPr>
      </w:pPr>
      <w:r w:rsidRPr="00D43083">
        <w:rPr>
          <w:rFonts w:eastAsia="Batang"/>
          <w:color w:val="000000"/>
          <w:sz w:val="24"/>
        </w:rPr>
        <w:t>The Chair announced the patent and the copyright policy. There was no response.</w:t>
      </w:r>
    </w:p>
    <w:p w14:paraId="05FA16EE" w14:textId="77777777" w:rsidR="00A7033B" w:rsidRPr="00D43083" w:rsidRDefault="00E93D51" w:rsidP="00C87C13">
      <w:pPr>
        <w:numPr>
          <w:ilvl w:val="0"/>
          <w:numId w:val="2"/>
        </w:numPr>
        <w:suppressAutoHyphens w:val="0"/>
        <w:spacing w:after="240"/>
        <w:ind w:left="714" w:hanging="357"/>
        <w:rPr>
          <w:rFonts w:eastAsia="Batang"/>
          <w:color w:val="000000"/>
          <w:sz w:val="24"/>
        </w:rPr>
      </w:pPr>
      <w:r w:rsidRPr="00D43083">
        <w:rPr>
          <w:rFonts w:eastAsia="Batang"/>
          <w:color w:val="000000"/>
          <w:sz w:val="24"/>
        </w:rPr>
        <w:t xml:space="preserve">The Chair reported briefly the SA Ballot </w:t>
      </w:r>
      <w:r w:rsidR="0090762D" w:rsidRPr="00D43083">
        <w:rPr>
          <w:rFonts w:eastAsia="Batang"/>
          <w:color w:val="000000"/>
          <w:sz w:val="24"/>
        </w:rPr>
        <w:t>1</w:t>
      </w:r>
      <w:r w:rsidR="0090762D" w:rsidRPr="00D43083">
        <w:rPr>
          <w:rFonts w:eastAsia="Batang"/>
          <w:color w:val="000000"/>
          <w:sz w:val="24"/>
          <w:vertAlign w:val="superscript"/>
        </w:rPr>
        <w:t>st</w:t>
      </w:r>
      <w:r w:rsidR="0090762D" w:rsidRPr="00D43083">
        <w:rPr>
          <w:rFonts w:eastAsia="Batang"/>
          <w:color w:val="000000"/>
          <w:sz w:val="24"/>
        </w:rPr>
        <w:t xml:space="preserve"> </w:t>
      </w:r>
      <w:r w:rsidRPr="00D43083">
        <w:rPr>
          <w:rFonts w:eastAsia="Batang"/>
          <w:color w:val="000000"/>
          <w:sz w:val="24"/>
        </w:rPr>
        <w:t>Recirculation Comment and D8 draft. He also mentioned about SA Ballot comment resolution guidelines, comment resolution process and the draft update</w:t>
      </w:r>
      <w:r w:rsidR="00A7033B" w:rsidRPr="00D43083">
        <w:rPr>
          <w:rFonts w:eastAsia="Batang"/>
          <w:color w:val="000000"/>
          <w:sz w:val="24"/>
        </w:rPr>
        <w:t xml:space="preserve"> as follows:</w:t>
      </w:r>
    </w:p>
    <w:p w14:paraId="507580A1" w14:textId="77777777" w:rsidR="00A7033B" w:rsidRPr="00D43083" w:rsidRDefault="00A7033B" w:rsidP="00A7033B">
      <w:pPr>
        <w:numPr>
          <w:ilvl w:val="0"/>
          <w:numId w:val="3"/>
        </w:numPr>
        <w:suppressAutoHyphens w:val="0"/>
        <w:spacing w:after="120"/>
        <w:jc w:val="both"/>
        <w:rPr>
          <w:rFonts w:eastAsia="Batang"/>
          <w:sz w:val="24"/>
        </w:rPr>
      </w:pPr>
      <w:r w:rsidRPr="00D43083">
        <w:rPr>
          <w:rFonts w:eastAsia="Batang"/>
          <w:sz w:val="24"/>
        </w:rPr>
        <w:t>Use a spreadsheet application (</w:t>
      </w:r>
      <w:proofErr w:type="spellStart"/>
      <w:r w:rsidRPr="00D43083">
        <w:rPr>
          <w:rFonts w:eastAsia="Batang"/>
          <w:sz w:val="24"/>
        </w:rPr>
        <w:t>e.g</w:t>
      </w:r>
      <w:proofErr w:type="spellEnd"/>
      <w:r w:rsidRPr="00D43083">
        <w:rPr>
          <w:rFonts w:eastAsia="Batang"/>
          <w:sz w:val="24"/>
        </w:rPr>
        <w:t xml:space="preserve"> Excel) to edit the file, completing the columns for “Disposition Status” and “Disposition Details” for all comments.</w:t>
      </w:r>
    </w:p>
    <w:p w14:paraId="46D48591" w14:textId="77777777" w:rsidR="00A7033B" w:rsidRPr="00D43083" w:rsidRDefault="00A7033B" w:rsidP="00A7033B">
      <w:pPr>
        <w:numPr>
          <w:ilvl w:val="0"/>
          <w:numId w:val="3"/>
        </w:numPr>
        <w:suppressAutoHyphens w:val="0"/>
        <w:spacing w:after="120"/>
        <w:jc w:val="both"/>
        <w:rPr>
          <w:rFonts w:eastAsia="Batang"/>
          <w:sz w:val="24"/>
        </w:rPr>
      </w:pPr>
      <w:r w:rsidRPr="00D43083">
        <w:rPr>
          <w:rFonts w:eastAsia="Batang"/>
          <w:sz w:val="24"/>
        </w:rPr>
        <w:t>The “Disposition Status” column must contain one of the following values:</w:t>
      </w:r>
    </w:p>
    <w:p w14:paraId="6214E6C9" w14:textId="77777777" w:rsidR="00A7033B" w:rsidRPr="00D43083" w:rsidRDefault="00A7033B" w:rsidP="00A7033B">
      <w:pPr>
        <w:numPr>
          <w:ilvl w:val="0"/>
          <w:numId w:val="4"/>
        </w:numPr>
        <w:suppressAutoHyphens w:val="0"/>
        <w:spacing w:after="60"/>
        <w:ind w:left="907" w:hanging="227"/>
        <w:jc w:val="both"/>
        <w:rPr>
          <w:rFonts w:eastAsia="Malgun Gothic"/>
          <w:sz w:val="24"/>
          <w:lang w:eastAsia="ko-KR"/>
        </w:rPr>
      </w:pPr>
      <w:r w:rsidRPr="00D43083">
        <w:rPr>
          <w:rFonts w:eastAsia="Malgun Gothic"/>
          <w:sz w:val="24"/>
          <w:lang w:eastAsia="ko-KR"/>
        </w:rPr>
        <w:t>Accepted</w:t>
      </w:r>
    </w:p>
    <w:p w14:paraId="56E6A86D" w14:textId="77777777" w:rsidR="00A7033B" w:rsidRPr="00D43083" w:rsidRDefault="00A7033B" w:rsidP="00A7033B">
      <w:pPr>
        <w:numPr>
          <w:ilvl w:val="0"/>
          <w:numId w:val="4"/>
        </w:numPr>
        <w:suppressAutoHyphens w:val="0"/>
        <w:spacing w:after="60"/>
        <w:ind w:left="907" w:hanging="227"/>
        <w:jc w:val="both"/>
        <w:rPr>
          <w:rFonts w:eastAsia="Malgun Gothic"/>
          <w:sz w:val="24"/>
          <w:lang w:eastAsia="ko-KR"/>
        </w:rPr>
      </w:pPr>
      <w:r w:rsidRPr="00D43083">
        <w:rPr>
          <w:rFonts w:eastAsia="Malgun Gothic"/>
          <w:sz w:val="24"/>
          <w:lang w:eastAsia="ko-KR"/>
        </w:rPr>
        <w:t>Revised</w:t>
      </w:r>
    </w:p>
    <w:p w14:paraId="69D83DA7" w14:textId="77777777" w:rsidR="00A7033B" w:rsidRPr="00D43083" w:rsidRDefault="00A7033B" w:rsidP="00A7033B">
      <w:pPr>
        <w:numPr>
          <w:ilvl w:val="0"/>
          <w:numId w:val="4"/>
        </w:numPr>
        <w:suppressAutoHyphens w:val="0"/>
        <w:spacing w:after="240"/>
        <w:ind w:left="907" w:hanging="227"/>
        <w:jc w:val="both"/>
        <w:rPr>
          <w:rFonts w:eastAsia="Malgun Gothic"/>
          <w:sz w:val="24"/>
          <w:lang w:eastAsia="ko-KR"/>
        </w:rPr>
      </w:pPr>
      <w:r w:rsidRPr="00D43083">
        <w:rPr>
          <w:rFonts w:eastAsia="Malgun Gothic"/>
          <w:sz w:val="24"/>
          <w:lang w:eastAsia="ko-KR"/>
        </w:rPr>
        <w:t>Rejected</w:t>
      </w:r>
    </w:p>
    <w:p w14:paraId="27C22AA1" w14:textId="77777777" w:rsidR="00A7033B" w:rsidRPr="00D43083" w:rsidRDefault="00A7033B" w:rsidP="00A7033B">
      <w:pPr>
        <w:numPr>
          <w:ilvl w:val="0"/>
          <w:numId w:val="3"/>
        </w:numPr>
        <w:suppressAutoHyphens w:val="0"/>
        <w:spacing w:after="120"/>
        <w:jc w:val="both"/>
        <w:rPr>
          <w:rFonts w:eastAsia="Batang"/>
          <w:sz w:val="24"/>
        </w:rPr>
      </w:pPr>
      <w:r w:rsidRPr="00D43083">
        <w:rPr>
          <w:rFonts w:eastAsia="Batang"/>
          <w:sz w:val="24"/>
        </w:rPr>
        <w:t>Disposition status is “</w:t>
      </w:r>
      <w:r w:rsidRPr="00D43083">
        <w:rPr>
          <w:rFonts w:eastAsia="Batang"/>
          <w:i/>
          <w:sz w:val="24"/>
        </w:rPr>
        <w:t>Accepted</w:t>
      </w:r>
      <w:r w:rsidRPr="00D43083">
        <w:rPr>
          <w:rFonts w:eastAsia="Batang"/>
          <w:sz w:val="24"/>
        </w:rPr>
        <w:t>”</w:t>
      </w:r>
    </w:p>
    <w:p w14:paraId="5EEA18BC" w14:textId="77777777" w:rsidR="00A7033B" w:rsidRPr="00D43083" w:rsidRDefault="00A7033B" w:rsidP="00A7033B">
      <w:pPr>
        <w:suppressAutoHyphens w:val="0"/>
        <w:spacing w:after="120"/>
        <w:ind w:left="800"/>
        <w:jc w:val="both"/>
        <w:rPr>
          <w:rFonts w:eastAsia="Batang"/>
          <w:sz w:val="24"/>
        </w:rPr>
      </w:pPr>
      <w:r w:rsidRPr="00D43083">
        <w:rPr>
          <w:rFonts w:eastAsia="Batang"/>
          <w:sz w:val="24"/>
        </w:rPr>
        <w:t>Means: The CRG agrees exactly with comment and change proposed by the commenter.</w:t>
      </w:r>
    </w:p>
    <w:p w14:paraId="55C3D19E" w14:textId="77777777" w:rsidR="00A7033B" w:rsidRPr="00D43083" w:rsidRDefault="00A7033B" w:rsidP="00A7033B">
      <w:pPr>
        <w:numPr>
          <w:ilvl w:val="0"/>
          <w:numId w:val="4"/>
        </w:numPr>
        <w:suppressAutoHyphens w:val="0"/>
        <w:spacing w:after="60"/>
        <w:ind w:left="907" w:hanging="227"/>
        <w:jc w:val="both"/>
        <w:rPr>
          <w:rFonts w:eastAsia="Malgun Gothic"/>
          <w:sz w:val="24"/>
          <w:lang w:eastAsia="ko-KR"/>
        </w:rPr>
      </w:pPr>
      <w:r w:rsidRPr="00D43083">
        <w:rPr>
          <w:rFonts w:eastAsia="Malgun Gothic"/>
          <w:sz w:val="24"/>
          <w:lang w:eastAsia="ko-KR"/>
        </w:rPr>
        <w:t>Prerequisite: The changes proposed in the comment contain sufficient detail so that voters can understand the specific changes that satisfy the commenter and the editor can make the change.</w:t>
      </w:r>
    </w:p>
    <w:p w14:paraId="544D74C3" w14:textId="77777777" w:rsidR="00A7033B" w:rsidRPr="00D43083" w:rsidRDefault="00A7033B" w:rsidP="00A7033B">
      <w:pPr>
        <w:numPr>
          <w:ilvl w:val="0"/>
          <w:numId w:val="4"/>
        </w:numPr>
        <w:suppressAutoHyphens w:val="0"/>
        <w:spacing w:after="60"/>
        <w:ind w:left="907" w:hanging="227"/>
        <w:jc w:val="both"/>
        <w:rPr>
          <w:rFonts w:eastAsia="Malgun Gothic"/>
          <w:sz w:val="24"/>
          <w:lang w:eastAsia="ko-KR"/>
        </w:rPr>
      </w:pPr>
      <w:r w:rsidRPr="00D43083">
        <w:rPr>
          <w:rFonts w:eastAsia="Malgun Gothic"/>
          <w:sz w:val="24"/>
          <w:lang w:eastAsia="ko-KR"/>
        </w:rPr>
        <w:t>Changes to the draft standard must be made verbatim as per the balloter’s comment.</w:t>
      </w:r>
    </w:p>
    <w:p w14:paraId="3A8538ED" w14:textId="77777777" w:rsidR="00A7033B" w:rsidRPr="00D43083" w:rsidRDefault="00A7033B" w:rsidP="00A7033B">
      <w:pPr>
        <w:numPr>
          <w:ilvl w:val="0"/>
          <w:numId w:val="4"/>
        </w:numPr>
        <w:suppressAutoHyphens w:val="0"/>
        <w:spacing w:after="240"/>
        <w:ind w:left="907" w:hanging="227"/>
        <w:jc w:val="both"/>
        <w:rPr>
          <w:rFonts w:eastAsia="Malgun Gothic"/>
          <w:sz w:val="24"/>
          <w:lang w:eastAsia="ko-KR"/>
        </w:rPr>
      </w:pPr>
      <w:r w:rsidRPr="00D43083">
        <w:rPr>
          <w:rFonts w:eastAsia="Malgun Gothic"/>
          <w:sz w:val="24"/>
          <w:lang w:eastAsia="ko-KR"/>
        </w:rPr>
        <w:t>The disposition detail column should be left blank.</w:t>
      </w:r>
    </w:p>
    <w:p w14:paraId="23E5BF01" w14:textId="77777777" w:rsidR="00A7033B" w:rsidRPr="00D43083" w:rsidRDefault="00A7033B" w:rsidP="00A7033B">
      <w:pPr>
        <w:numPr>
          <w:ilvl w:val="0"/>
          <w:numId w:val="3"/>
        </w:numPr>
        <w:suppressAutoHyphens w:val="0"/>
        <w:spacing w:after="120"/>
        <w:jc w:val="both"/>
        <w:rPr>
          <w:rFonts w:eastAsia="Batang"/>
          <w:sz w:val="24"/>
        </w:rPr>
      </w:pPr>
      <w:r w:rsidRPr="00D43083">
        <w:rPr>
          <w:rFonts w:eastAsia="Batang"/>
          <w:sz w:val="24"/>
        </w:rPr>
        <w:t>Disposition status is “</w:t>
      </w:r>
      <w:r w:rsidRPr="00D43083">
        <w:rPr>
          <w:rFonts w:eastAsia="Batang"/>
          <w:i/>
          <w:sz w:val="24"/>
        </w:rPr>
        <w:t>Revised</w:t>
      </w:r>
      <w:r w:rsidRPr="00D43083">
        <w:rPr>
          <w:rFonts w:eastAsia="Batang"/>
          <w:sz w:val="24"/>
        </w:rPr>
        <w:t>”</w:t>
      </w:r>
    </w:p>
    <w:p w14:paraId="3FDD5A36" w14:textId="77777777" w:rsidR="00A7033B" w:rsidRPr="00D43083" w:rsidRDefault="00A7033B" w:rsidP="00A7033B">
      <w:pPr>
        <w:suppressAutoHyphens w:val="0"/>
        <w:spacing w:after="120"/>
        <w:ind w:left="800"/>
        <w:jc w:val="both"/>
        <w:rPr>
          <w:rFonts w:eastAsia="Batang"/>
          <w:sz w:val="24"/>
        </w:rPr>
      </w:pPr>
      <w:r w:rsidRPr="00D43083">
        <w:rPr>
          <w:rFonts w:eastAsia="Batang"/>
          <w:sz w:val="24"/>
        </w:rPr>
        <w:t>Means: CRG agrees in principle with the comment and/or proposed change, and one or more of the following:</w:t>
      </w:r>
    </w:p>
    <w:p w14:paraId="29DAA315" w14:textId="77777777" w:rsidR="00A7033B" w:rsidRPr="00D43083" w:rsidRDefault="00A7033B" w:rsidP="00A7033B">
      <w:pPr>
        <w:numPr>
          <w:ilvl w:val="0"/>
          <w:numId w:val="4"/>
        </w:numPr>
        <w:suppressAutoHyphens w:val="0"/>
        <w:spacing w:after="60"/>
        <w:ind w:left="907" w:hanging="227"/>
        <w:jc w:val="both"/>
        <w:rPr>
          <w:rFonts w:eastAsia="Malgun Gothic"/>
          <w:sz w:val="24"/>
          <w:lang w:eastAsia="ko-KR"/>
        </w:rPr>
      </w:pPr>
      <w:r w:rsidRPr="00D43083">
        <w:rPr>
          <w:rFonts w:eastAsia="Malgun Gothic"/>
          <w:sz w:val="24"/>
          <w:lang w:eastAsia="ko-KR"/>
        </w:rPr>
        <w:t>The CRG disagrees with all or part of the specific details in the proposed change in the comment,</w:t>
      </w:r>
    </w:p>
    <w:p w14:paraId="43AF31D3" w14:textId="77777777" w:rsidR="00A7033B" w:rsidRPr="00D43083" w:rsidRDefault="00A7033B" w:rsidP="00A7033B">
      <w:pPr>
        <w:numPr>
          <w:ilvl w:val="0"/>
          <w:numId w:val="4"/>
        </w:numPr>
        <w:suppressAutoHyphens w:val="0"/>
        <w:spacing w:after="60"/>
        <w:ind w:left="907" w:hanging="227"/>
        <w:jc w:val="both"/>
        <w:rPr>
          <w:rFonts w:eastAsia="Malgun Gothic"/>
          <w:sz w:val="24"/>
          <w:lang w:eastAsia="ko-KR"/>
        </w:rPr>
      </w:pPr>
      <w:r w:rsidRPr="00D43083">
        <w:rPr>
          <w:rFonts w:eastAsia="Malgun Gothic"/>
          <w:sz w:val="24"/>
          <w:lang w:eastAsia="ko-KR"/>
        </w:rPr>
        <w:lastRenderedPageBreak/>
        <w:t>The proposed change in the comment does not contain sufficient detail so that the CRG can understand the specific changes that satisfy the commenter, or</w:t>
      </w:r>
    </w:p>
    <w:p w14:paraId="33173349" w14:textId="77777777" w:rsidR="00A7033B" w:rsidRPr="00D43083" w:rsidRDefault="00A7033B" w:rsidP="00A7033B">
      <w:pPr>
        <w:numPr>
          <w:ilvl w:val="0"/>
          <w:numId w:val="4"/>
        </w:numPr>
        <w:suppressAutoHyphens w:val="0"/>
        <w:spacing w:after="120"/>
        <w:ind w:left="907" w:hanging="227"/>
        <w:jc w:val="both"/>
        <w:rPr>
          <w:rFonts w:eastAsia="Malgun Gothic"/>
          <w:sz w:val="24"/>
          <w:lang w:eastAsia="ko-KR"/>
        </w:rPr>
      </w:pPr>
      <w:r w:rsidRPr="00D43083">
        <w:rPr>
          <w:rFonts w:eastAsia="Malgun Gothic"/>
          <w:sz w:val="24"/>
          <w:lang w:eastAsia="ko-KR"/>
        </w:rPr>
        <w:t>The changes made by the CRG contain additions or modifications to what was proposed by the commenter</w:t>
      </w:r>
    </w:p>
    <w:p w14:paraId="1C1743E0" w14:textId="77777777" w:rsidR="00A7033B" w:rsidRPr="00D43083" w:rsidRDefault="00A7033B" w:rsidP="00A7033B">
      <w:pPr>
        <w:numPr>
          <w:ilvl w:val="0"/>
          <w:numId w:val="4"/>
        </w:numPr>
        <w:suppressAutoHyphens w:val="0"/>
        <w:spacing w:after="240"/>
        <w:ind w:left="907" w:hanging="227"/>
        <w:jc w:val="both"/>
        <w:rPr>
          <w:rFonts w:eastAsia="Malgun Gothic"/>
          <w:sz w:val="24"/>
          <w:lang w:eastAsia="ko-KR"/>
        </w:rPr>
      </w:pPr>
      <w:r w:rsidRPr="00D43083">
        <w:rPr>
          <w:rFonts w:eastAsia="Malgun Gothic"/>
          <w:sz w:val="24"/>
          <w:lang w:eastAsia="ko-KR"/>
        </w:rPr>
        <w:t>The disposition details column should contain sufficient detail so that balloters can understand the specific changes determined by the CRG and the technical editor can make the change</w:t>
      </w:r>
    </w:p>
    <w:p w14:paraId="43939F5F" w14:textId="77777777" w:rsidR="00A7033B" w:rsidRPr="00D43083" w:rsidRDefault="00A7033B" w:rsidP="00A7033B">
      <w:pPr>
        <w:numPr>
          <w:ilvl w:val="0"/>
          <w:numId w:val="3"/>
        </w:numPr>
        <w:suppressAutoHyphens w:val="0"/>
        <w:spacing w:after="120"/>
        <w:jc w:val="both"/>
        <w:rPr>
          <w:rFonts w:eastAsia="Batang"/>
          <w:sz w:val="24"/>
        </w:rPr>
      </w:pPr>
      <w:r w:rsidRPr="00D43083">
        <w:rPr>
          <w:rFonts w:eastAsia="Batang"/>
          <w:sz w:val="24"/>
        </w:rPr>
        <w:t>Disposition status is “</w:t>
      </w:r>
      <w:r w:rsidRPr="00D43083">
        <w:rPr>
          <w:rFonts w:eastAsia="Batang"/>
          <w:i/>
          <w:sz w:val="24"/>
        </w:rPr>
        <w:t>Rejected</w:t>
      </w:r>
      <w:r w:rsidRPr="00D43083">
        <w:rPr>
          <w:rFonts w:eastAsia="Batang"/>
          <w:sz w:val="24"/>
        </w:rPr>
        <w:t>”</w:t>
      </w:r>
    </w:p>
    <w:p w14:paraId="1155E5CB" w14:textId="77777777" w:rsidR="00A7033B" w:rsidRPr="00D43083" w:rsidRDefault="00A7033B" w:rsidP="00A7033B">
      <w:pPr>
        <w:suppressAutoHyphens w:val="0"/>
        <w:spacing w:after="120"/>
        <w:ind w:left="800"/>
        <w:jc w:val="both"/>
        <w:rPr>
          <w:rFonts w:eastAsia="Batang"/>
          <w:sz w:val="24"/>
        </w:rPr>
      </w:pPr>
      <w:r w:rsidRPr="00D43083">
        <w:rPr>
          <w:rFonts w:eastAsia="Batang"/>
          <w:sz w:val="24"/>
        </w:rPr>
        <w:t>The disposition detail field should explain why the comment is being rejected using one or more of these reasons:</w:t>
      </w:r>
    </w:p>
    <w:p w14:paraId="275D4DE7" w14:textId="77777777" w:rsidR="00A7033B" w:rsidRPr="00D43083" w:rsidRDefault="00A7033B" w:rsidP="00A7033B">
      <w:pPr>
        <w:numPr>
          <w:ilvl w:val="0"/>
          <w:numId w:val="4"/>
        </w:numPr>
        <w:suppressAutoHyphens w:val="0"/>
        <w:spacing w:after="60"/>
        <w:ind w:left="907" w:hanging="227"/>
        <w:jc w:val="both"/>
        <w:rPr>
          <w:rFonts w:eastAsia="Malgun Gothic"/>
          <w:sz w:val="24"/>
          <w:lang w:eastAsia="ko-KR"/>
        </w:rPr>
      </w:pPr>
      <w:r w:rsidRPr="00D43083">
        <w:rPr>
          <w:rFonts w:eastAsia="Malgun Gothic"/>
          <w:sz w:val="24"/>
          <w:lang w:eastAsia="ko-KR"/>
        </w:rPr>
        <w:t>An explanation of why the CRG disagrees with the comment,</w:t>
      </w:r>
    </w:p>
    <w:p w14:paraId="41825063" w14:textId="77777777" w:rsidR="00A7033B" w:rsidRPr="00D43083" w:rsidRDefault="00A7033B" w:rsidP="00A7033B">
      <w:pPr>
        <w:numPr>
          <w:ilvl w:val="0"/>
          <w:numId w:val="4"/>
        </w:numPr>
        <w:suppressAutoHyphens w:val="0"/>
        <w:spacing w:after="60"/>
        <w:ind w:left="907" w:hanging="227"/>
        <w:jc w:val="both"/>
        <w:rPr>
          <w:rFonts w:eastAsia="Malgun Gothic"/>
          <w:sz w:val="24"/>
          <w:lang w:eastAsia="ko-KR"/>
        </w:rPr>
      </w:pPr>
      <w:r w:rsidRPr="00D43083">
        <w:rPr>
          <w:rFonts w:eastAsia="Malgun Gothic"/>
          <w:sz w:val="24"/>
          <w:lang w:eastAsia="ko-KR"/>
        </w:rPr>
        <w:t>Statement that the comment is out of scope, and the rationale,</w:t>
      </w:r>
    </w:p>
    <w:p w14:paraId="3F52CC04" w14:textId="77777777" w:rsidR="00A7033B" w:rsidRPr="00D43083" w:rsidRDefault="00A7033B" w:rsidP="00A7033B">
      <w:pPr>
        <w:numPr>
          <w:ilvl w:val="0"/>
          <w:numId w:val="4"/>
        </w:numPr>
        <w:suppressAutoHyphens w:val="0"/>
        <w:spacing w:after="120"/>
        <w:ind w:left="907" w:hanging="227"/>
        <w:jc w:val="both"/>
        <w:rPr>
          <w:rFonts w:eastAsia="Malgun Gothic"/>
          <w:sz w:val="24"/>
          <w:lang w:eastAsia="ko-KR"/>
        </w:rPr>
      </w:pPr>
      <w:r w:rsidRPr="00D43083">
        <w:rPr>
          <w:rFonts w:eastAsia="Malgun Gothic"/>
          <w:sz w:val="24"/>
          <w:lang w:eastAsia="ko-KR"/>
        </w:rPr>
        <w:t>Statement that the proposed change in the comment does not contain sufficient detail so that the CRG can understand the specific changes that satisfy the commenter</w:t>
      </w:r>
    </w:p>
    <w:p w14:paraId="7BB8D147" w14:textId="77777777" w:rsidR="00A7033B" w:rsidRPr="00D43083" w:rsidRDefault="00A7033B" w:rsidP="00A7033B">
      <w:pPr>
        <w:numPr>
          <w:ilvl w:val="0"/>
          <w:numId w:val="4"/>
        </w:numPr>
        <w:suppressAutoHyphens w:val="0"/>
        <w:spacing w:after="120"/>
        <w:ind w:left="907" w:hanging="227"/>
        <w:jc w:val="both"/>
        <w:rPr>
          <w:rFonts w:eastAsia="Malgun Gothic"/>
          <w:sz w:val="24"/>
          <w:lang w:eastAsia="ko-KR"/>
        </w:rPr>
      </w:pPr>
      <w:r w:rsidRPr="00D43083">
        <w:rPr>
          <w:rFonts w:eastAsia="Malgun Gothic"/>
          <w:sz w:val="24"/>
          <w:lang w:eastAsia="ko-KR"/>
        </w:rPr>
        <w:t>Statement that the CRG could not reach consensus on the changes necessary to address the comment, along with the reason</w:t>
      </w:r>
    </w:p>
    <w:p w14:paraId="77C97662" w14:textId="77777777" w:rsidR="00A7033B" w:rsidRPr="00D43083" w:rsidRDefault="00A7033B" w:rsidP="00A7033B">
      <w:pPr>
        <w:numPr>
          <w:ilvl w:val="0"/>
          <w:numId w:val="4"/>
        </w:numPr>
        <w:suppressAutoHyphens w:val="0"/>
        <w:spacing w:after="120"/>
        <w:ind w:left="907" w:hanging="227"/>
        <w:jc w:val="both"/>
        <w:rPr>
          <w:rFonts w:eastAsia="Malgun Gothic"/>
          <w:sz w:val="24"/>
          <w:lang w:eastAsia="ko-KR"/>
        </w:rPr>
      </w:pPr>
      <w:r w:rsidRPr="00D43083">
        <w:rPr>
          <w:rFonts w:eastAsia="Malgun Gothic"/>
          <w:sz w:val="24"/>
          <w:lang w:eastAsia="ko-KR"/>
        </w:rPr>
        <w:t>Statement that the CRG has previously considered the comment (or a substantively similar comment), along with identification (by reference or copy) of the original comment and its disposition detail and status</w:t>
      </w:r>
    </w:p>
    <w:p w14:paraId="4CD93EA8" w14:textId="7C417F9C" w:rsidR="00912292" w:rsidRPr="00D43083" w:rsidRDefault="00A7033B" w:rsidP="00A7033B">
      <w:pPr>
        <w:numPr>
          <w:ilvl w:val="0"/>
          <w:numId w:val="4"/>
        </w:numPr>
        <w:suppressAutoHyphens w:val="0"/>
        <w:spacing w:after="240"/>
        <w:ind w:left="907" w:hanging="227"/>
        <w:jc w:val="both"/>
        <w:rPr>
          <w:rFonts w:eastAsia="Malgun Gothic"/>
          <w:sz w:val="24"/>
          <w:lang w:eastAsia="ko-KR"/>
        </w:rPr>
      </w:pPr>
      <w:r w:rsidRPr="00D43083">
        <w:rPr>
          <w:rFonts w:eastAsia="Malgun Gothic"/>
          <w:sz w:val="24"/>
          <w:lang w:eastAsia="ko-KR"/>
        </w:rPr>
        <w:t xml:space="preserve">Statement of why the CRG considers that the attachment does not meet the criteria indicated by the </w:t>
      </w:r>
      <w:proofErr w:type="spellStart"/>
      <w:r w:rsidRPr="00D43083">
        <w:rPr>
          <w:rFonts w:eastAsia="Malgun Gothic"/>
          <w:sz w:val="24"/>
          <w:lang w:eastAsia="ko-KR"/>
        </w:rPr>
        <w:t>myProject</w:t>
      </w:r>
      <w:proofErr w:type="spellEnd"/>
      <w:r w:rsidRPr="00D43083">
        <w:rPr>
          <w:rFonts w:eastAsia="Malgun Gothic"/>
          <w:sz w:val="24"/>
          <w:lang w:eastAsia="ko-KR"/>
        </w:rPr>
        <w:t xml:space="preserve"> system; or cannot be addressed as a single issue; or does not relate to a specific line, paragraph, figure, or equation in the balloted draft</w:t>
      </w:r>
    </w:p>
    <w:p w14:paraId="1F672614" w14:textId="77777777" w:rsidR="00912292" w:rsidRPr="00D43083" w:rsidRDefault="00E93D51" w:rsidP="00C87C13">
      <w:pPr>
        <w:numPr>
          <w:ilvl w:val="0"/>
          <w:numId w:val="2"/>
        </w:numPr>
        <w:suppressAutoHyphens w:val="0"/>
        <w:spacing w:after="120"/>
        <w:ind w:left="714" w:hanging="357"/>
        <w:rPr>
          <w:rFonts w:eastAsia="Batang"/>
          <w:color w:val="000000"/>
          <w:sz w:val="24"/>
        </w:rPr>
      </w:pPr>
      <w:r w:rsidRPr="00D43083">
        <w:rPr>
          <w:rFonts w:eastAsia="Malgun Gothic"/>
          <w:color w:val="000000"/>
          <w:sz w:val="24"/>
          <w:lang w:eastAsia="ko-KR"/>
        </w:rPr>
        <w:t>The CRG discussed the agenda for today teleconference as follows:</w:t>
      </w:r>
    </w:p>
    <w:p w14:paraId="532CA0BC" w14:textId="0CE7AAE3" w:rsidR="00912292" w:rsidRPr="00D43083" w:rsidRDefault="00E93D51" w:rsidP="00C87C13">
      <w:pPr>
        <w:suppressAutoHyphens w:val="0"/>
        <w:spacing w:after="240"/>
        <w:ind w:left="714"/>
        <w:contextualSpacing/>
        <w:rPr>
          <w:rFonts w:eastAsia="Batang"/>
          <w:color w:val="000000"/>
          <w:sz w:val="24"/>
        </w:rPr>
      </w:pPr>
      <w:r w:rsidRPr="00D43083">
        <w:rPr>
          <w:rFonts w:eastAsia="Batang"/>
          <w:color w:val="000000"/>
          <w:sz w:val="24"/>
        </w:rPr>
        <w:t xml:space="preserve">- Review and discussion on the SA Ballot </w:t>
      </w:r>
      <w:r w:rsidR="0090762D" w:rsidRPr="00D43083">
        <w:rPr>
          <w:rFonts w:eastAsia="Batang"/>
          <w:color w:val="000000"/>
          <w:sz w:val="24"/>
        </w:rPr>
        <w:t>1</w:t>
      </w:r>
      <w:r w:rsidR="0090762D" w:rsidRPr="00D43083">
        <w:rPr>
          <w:rFonts w:eastAsia="Batang"/>
          <w:color w:val="000000"/>
          <w:sz w:val="24"/>
          <w:vertAlign w:val="superscript"/>
        </w:rPr>
        <w:t>st</w:t>
      </w:r>
      <w:r w:rsidR="0090762D" w:rsidRPr="00D43083">
        <w:rPr>
          <w:rFonts w:eastAsia="Batang"/>
          <w:color w:val="000000"/>
          <w:sz w:val="24"/>
        </w:rPr>
        <w:t xml:space="preserve"> </w:t>
      </w:r>
      <w:r w:rsidRPr="00D43083">
        <w:rPr>
          <w:rFonts w:eastAsia="Batang"/>
          <w:color w:val="000000"/>
          <w:sz w:val="24"/>
        </w:rPr>
        <w:t>Recirculation Comment</w:t>
      </w:r>
    </w:p>
    <w:p w14:paraId="736F8781" w14:textId="4388C8A0" w:rsidR="0090762D" w:rsidRPr="00D43083" w:rsidRDefault="0090762D" w:rsidP="00C87C13">
      <w:pPr>
        <w:suppressAutoHyphens w:val="0"/>
        <w:spacing w:after="240"/>
        <w:ind w:left="714"/>
        <w:contextualSpacing/>
        <w:rPr>
          <w:rFonts w:eastAsia="Batang"/>
          <w:color w:val="000000"/>
          <w:sz w:val="24"/>
          <w:lang w:eastAsia="ko-KR"/>
        </w:rPr>
      </w:pPr>
      <w:r w:rsidRPr="00D43083">
        <w:rPr>
          <w:rFonts w:eastAsia="Batang" w:hint="eastAsia"/>
          <w:color w:val="000000"/>
          <w:sz w:val="24"/>
          <w:lang w:eastAsia="ko-KR"/>
        </w:rPr>
        <w:t>-</w:t>
      </w:r>
      <w:r w:rsidRPr="00D43083">
        <w:rPr>
          <w:rFonts w:eastAsia="Batang"/>
          <w:color w:val="000000"/>
          <w:sz w:val="24"/>
          <w:lang w:eastAsia="ko-KR"/>
        </w:rPr>
        <w:t xml:space="preserve"> How to update D8 draft</w:t>
      </w:r>
    </w:p>
    <w:p w14:paraId="74BB3923" w14:textId="3EB4A286" w:rsidR="00C87C13" w:rsidRPr="00D43083" w:rsidRDefault="00C87C13" w:rsidP="00C87C13">
      <w:pPr>
        <w:pStyle w:val="ListParagraph"/>
        <w:numPr>
          <w:ilvl w:val="0"/>
          <w:numId w:val="2"/>
        </w:numPr>
        <w:suppressAutoHyphens w:val="0"/>
        <w:spacing w:after="240"/>
        <w:ind w:left="714" w:hanging="357"/>
        <w:contextualSpacing/>
        <w:rPr>
          <w:rFonts w:ascii="Times New Roman" w:eastAsia="Batang" w:hAnsi="Times New Roman" w:cs="Times New Roman"/>
          <w:color w:val="000000"/>
        </w:rPr>
      </w:pPr>
      <w:r w:rsidRPr="00D43083">
        <w:rPr>
          <w:rFonts w:ascii="Times New Roman" w:eastAsia="Batang" w:hAnsi="Times New Roman" w:cs="Times New Roman"/>
          <w:color w:val="000000"/>
        </w:rPr>
        <w:t>Huy Nguyen (</w:t>
      </w:r>
      <w:proofErr w:type="spellStart"/>
      <w:r w:rsidRPr="00D43083">
        <w:rPr>
          <w:rFonts w:ascii="Times New Roman" w:eastAsia="Batang" w:hAnsi="Times New Roman" w:cs="Times New Roman"/>
          <w:color w:val="000000"/>
        </w:rPr>
        <w:t>Kookmin</w:t>
      </w:r>
      <w:proofErr w:type="spellEnd"/>
      <w:r w:rsidRPr="00D43083">
        <w:rPr>
          <w:rFonts w:ascii="Times New Roman" w:eastAsia="Batang" w:hAnsi="Times New Roman" w:cs="Times New Roman"/>
          <w:color w:val="000000"/>
        </w:rPr>
        <w:t xml:space="preserve"> University), TG7a Technical Editor, took over the host position for the discussion on the initial SA ballot comment resolution from the Chair.</w:t>
      </w:r>
    </w:p>
    <w:p w14:paraId="26A6ECFF" w14:textId="77777777" w:rsidR="00C87C13" w:rsidRPr="00D43083" w:rsidRDefault="00C87C13" w:rsidP="00C87C13">
      <w:pPr>
        <w:pStyle w:val="ListParagraph"/>
        <w:suppressAutoHyphens w:val="0"/>
        <w:spacing w:after="240"/>
        <w:ind w:left="714"/>
        <w:contextualSpacing/>
        <w:rPr>
          <w:rFonts w:ascii="Times New Roman" w:eastAsia="Batang" w:hAnsi="Times New Roman" w:cs="Times New Roman"/>
          <w:color w:val="000000"/>
        </w:rPr>
      </w:pPr>
    </w:p>
    <w:p w14:paraId="07D1AEBD" w14:textId="77777777" w:rsidR="008A66EA" w:rsidRPr="00D43083" w:rsidRDefault="003801B0" w:rsidP="00C87C13">
      <w:pPr>
        <w:pStyle w:val="ListParagraph"/>
        <w:numPr>
          <w:ilvl w:val="0"/>
          <w:numId w:val="2"/>
        </w:numPr>
        <w:suppressAutoHyphens w:val="0"/>
        <w:spacing w:after="240"/>
        <w:ind w:left="714" w:hanging="357"/>
        <w:contextualSpacing/>
        <w:rPr>
          <w:rFonts w:ascii="Times New Roman" w:eastAsia="Batang" w:hAnsi="Times New Roman" w:cs="Times New Roman"/>
          <w:color w:val="000000"/>
        </w:rPr>
      </w:pPr>
      <w:r w:rsidRPr="00D43083">
        <w:rPr>
          <w:rFonts w:ascii="Times New Roman" w:eastAsia="Batang" w:hAnsi="Times New Roman" w:cs="Times New Roman"/>
          <w:color w:val="000000"/>
        </w:rPr>
        <w:tab/>
        <w:t>Sang-Kyu Lim (ETRI) had uploaded his comment document (15-24-0337/r0) on June 09 for the SA Ballot 1</w:t>
      </w:r>
      <w:r w:rsidRPr="00D43083">
        <w:rPr>
          <w:rFonts w:ascii="Times New Roman" w:eastAsia="Batang" w:hAnsi="Times New Roman" w:cs="Times New Roman"/>
          <w:color w:val="000000"/>
          <w:vertAlign w:val="superscript"/>
        </w:rPr>
        <w:t>st</w:t>
      </w:r>
      <w:r w:rsidRPr="00D43083">
        <w:rPr>
          <w:rFonts w:ascii="Times New Roman" w:eastAsia="Batang" w:hAnsi="Times New Roman" w:cs="Times New Roman"/>
          <w:color w:val="000000"/>
        </w:rPr>
        <w:t xml:space="preserve"> recirculation. Sang-Kyu Lim (ETRI) had the short presentation on his comment document (15-24-0337/r0) in this teleconference and addressed that most of the comments are e</w:t>
      </w:r>
      <w:r w:rsidR="00665A82" w:rsidRPr="00D43083">
        <w:rPr>
          <w:rFonts w:ascii="Times New Roman" w:eastAsia="Batang" w:hAnsi="Times New Roman" w:cs="Times New Roman"/>
          <w:color w:val="000000"/>
        </w:rPr>
        <w:t>ditorial comments to improve the draft quality and to synchronize the technical issues, so it is e</w:t>
      </w:r>
      <w:r w:rsidRPr="00D43083">
        <w:rPr>
          <w:rFonts w:ascii="Times New Roman" w:eastAsia="Batang" w:hAnsi="Times New Roman" w:cs="Times New Roman"/>
          <w:color w:val="000000"/>
        </w:rPr>
        <w:t>asy to resolve them</w:t>
      </w:r>
      <w:r w:rsidR="00665A82" w:rsidRPr="00D43083">
        <w:rPr>
          <w:rFonts w:ascii="Times New Roman" w:eastAsia="Batang" w:hAnsi="Times New Roman" w:cs="Times New Roman"/>
          <w:color w:val="000000"/>
        </w:rPr>
        <w:t xml:space="preserve">. Then, the </w:t>
      </w:r>
      <w:r w:rsidR="00512FDB" w:rsidRPr="00D43083">
        <w:rPr>
          <w:rFonts w:ascii="Times New Roman" w:eastAsia="Batang" w:hAnsi="Times New Roman" w:cs="Times New Roman"/>
          <w:color w:val="000000"/>
        </w:rPr>
        <w:t>Group</w:t>
      </w:r>
      <w:r w:rsidR="00665A82" w:rsidRPr="00D43083">
        <w:rPr>
          <w:rFonts w:ascii="Times New Roman" w:eastAsia="Batang" w:hAnsi="Times New Roman" w:cs="Times New Roman"/>
          <w:color w:val="000000"/>
        </w:rPr>
        <w:t xml:space="preserve"> agreed </w:t>
      </w:r>
      <w:r w:rsidR="00512FDB" w:rsidRPr="00D43083">
        <w:rPr>
          <w:rFonts w:ascii="Times New Roman" w:eastAsia="Batang" w:hAnsi="Times New Roman" w:cs="Times New Roman"/>
          <w:color w:val="000000"/>
        </w:rPr>
        <w:t xml:space="preserve">with his proposed changes on </w:t>
      </w:r>
      <w:r w:rsidR="00512FDB" w:rsidRPr="00D43083">
        <w:rPr>
          <w:rFonts w:ascii="Times New Roman" w:eastAsia="Batang" w:hAnsi="Times New Roman" w:cs="Times New Roman" w:hint="eastAsia"/>
          <w:color w:val="000000"/>
          <w:lang w:eastAsia="ko-KR"/>
        </w:rPr>
        <w:t>t</w:t>
      </w:r>
      <w:r w:rsidR="00512FDB" w:rsidRPr="00D43083">
        <w:rPr>
          <w:rFonts w:ascii="Times New Roman" w:eastAsia="Batang" w:hAnsi="Times New Roman" w:cs="Times New Roman"/>
          <w:color w:val="000000"/>
          <w:lang w:eastAsia="ko-KR"/>
        </w:rPr>
        <w:t>he whole, but the Technical Editor pointed</w:t>
      </w:r>
      <w:r w:rsidR="00665A82" w:rsidRPr="00D43083">
        <w:rPr>
          <w:rFonts w:ascii="Times New Roman" w:eastAsia="Batang" w:hAnsi="Times New Roman" w:cs="Times New Roman"/>
          <w:color w:val="000000"/>
        </w:rPr>
        <w:t xml:space="preserve"> out that </w:t>
      </w:r>
      <w:r w:rsidR="00512FDB" w:rsidRPr="00D43083">
        <w:rPr>
          <w:rFonts w:ascii="Times New Roman" w:eastAsia="Batang" w:hAnsi="Times New Roman" w:cs="Times New Roman"/>
          <w:color w:val="000000"/>
        </w:rPr>
        <w:t>there is a comment describing the wrong proposed change in the document. Sang-Kyu Lim (ETRI) agreed with his disposition after reviewing the comment and its proposed change in the document. The document (15-24-0337/r0) has been merged into the Comment Resolution document for P802.15.7a Recirculation #1 and it will be uploaded to the mentor.</w:t>
      </w:r>
    </w:p>
    <w:p w14:paraId="12294C06" w14:textId="77777777" w:rsidR="008A66EA" w:rsidRPr="00D43083" w:rsidRDefault="008A66EA" w:rsidP="008A66EA">
      <w:pPr>
        <w:pStyle w:val="ListParagraph"/>
        <w:rPr>
          <w:rFonts w:ascii="Times New Roman" w:eastAsia="Batang" w:hAnsi="Times New Roman" w:cs="Times New Roman"/>
          <w:color w:val="000000"/>
        </w:rPr>
      </w:pPr>
    </w:p>
    <w:p w14:paraId="004A7744" w14:textId="3DF19ADB" w:rsidR="004D2679" w:rsidRPr="00D43083" w:rsidRDefault="008A66EA" w:rsidP="00C87C13">
      <w:pPr>
        <w:pStyle w:val="ListParagraph"/>
        <w:numPr>
          <w:ilvl w:val="0"/>
          <w:numId w:val="2"/>
        </w:numPr>
        <w:suppressAutoHyphens w:val="0"/>
        <w:spacing w:after="240"/>
        <w:ind w:left="714" w:hanging="357"/>
        <w:contextualSpacing/>
        <w:rPr>
          <w:rFonts w:ascii="Times New Roman" w:eastAsia="Batang" w:hAnsi="Times New Roman" w:cs="Times New Roman"/>
          <w:color w:val="000000"/>
        </w:rPr>
      </w:pPr>
      <w:r w:rsidRPr="00D43083">
        <w:rPr>
          <w:rFonts w:ascii="Times New Roman" w:eastAsia="Batang" w:hAnsi="Times New Roman" w:cs="Times New Roman"/>
          <w:color w:val="000000"/>
        </w:rPr>
        <w:t>The Group decided to continue to resolve the comments in the next teleconference</w:t>
      </w:r>
      <w:r w:rsidR="00A7033B" w:rsidRPr="00D43083">
        <w:rPr>
          <w:rFonts w:ascii="Times New Roman" w:eastAsia="Batang" w:hAnsi="Times New Roman" w:cs="Times New Roman"/>
          <w:color w:val="000000"/>
        </w:rPr>
        <w:t>.</w:t>
      </w:r>
      <w:r w:rsidRPr="00D43083">
        <w:rPr>
          <w:rFonts w:ascii="Times New Roman" w:eastAsia="Batang" w:hAnsi="Times New Roman" w:cs="Times New Roman"/>
          <w:color w:val="000000"/>
        </w:rPr>
        <w:t xml:space="preserve"> </w:t>
      </w:r>
    </w:p>
    <w:p w14:paraId="43CE0B66" w14:textId="77777777" w:rsidR="004D2679" w:rsidRPr="00D43083" w:rsidRDefault="004D2679" w:rsidP="004D2679">
      <w:pPr>
        <w:pStyle w:val="ListParagraph"/>
        <w:rPr>
          <w:rFonts w:ascii="Times New Roman" w:eastAsia="Malgun Gothic" w:hAnsi="Times New Roman" w:cs="Times New Roman"/>
          <w:lang w:eastAsia="ko-KR"/>
        </w:rPr>
      </w:pPr>
    </w:p>
    <w:p w14:paraId="3F83F5E5" w14:textId="2A6503AB" w:rsidR="00912292" w:rsidRPr="00D43083" w:rsidRDefault="00E93D51" w:rsidP="00C87C13">
      <w:pPr>
        <w:pStyle w:val="ListParagraph"/>
        <w:numPr>
          <w:ilvl w:val="0"/>
          <w:numId w:val="2"/>
        </w:numPr>
        <w:suppressAutoHyphens w:val="0"/>
        <w:spacing w:after="240"/>
        <w:ind w:left="714" w:hanging="357"/>
        <w:contextualSpacing/>
        <w:rPr>
          <w:rFonts w:ascii="Times New Roman" w:eastAsia="Batang" w:hAnsi="Times New Roman" w:cs="Times New Roman"/>
          <w:color w:val="000000"/>
        </w:rPr>
      </w:pPr>
      <w:r w:rsidRPr="00D43083">
        <w:rPr>
          <w:rFonts w:ascii="Times New Roman" w:eastAsia="Malgun Gothic" w:hAnsi="Times New Roman" w:cs="Times New Roman"/>
          <w:lang w:eastAsia="ko-KR"/>
        </w:rPr>
        <w:t>The Group recessed.</w:t>
      </w:r>
    </w:p>
    <w:p w14:paraId="0DD045F5" w14:textId="5CCA6F04" w:rsidR="00B225B8" w:rsidRPr="00D43083" w:rsidRDefault="00B225B8">
      <w:pPr>
        <w:suppressAutoHyphens w:val="0"/>
      </w:pPr>
    </w:p>
    <w:p w14:paraId="6876CD28" w14:textId="61FE31BA" w:rsidR="00912292" w:rsidRPr="00D43083" w:rsidRDefault="0090762D">
      <w:pPr>
        <w:outlineLvl w:val="0"/>
        <w:rPr>
          <w:b/>
          <w:w w:val="93"/>
          <w:sz w:val="28"/>
          <w:u w:val="single"/>
          <w:lang w:eastAsia="ja-JP"/>
        </w:rPr>
      </w:pPr>
      <w:r w:rsidRPr="0017104F">
        <w:rPr>
          <w:b/>
          <w:w w:val="93"/>
          <w:sz w:val="28"/>
          <w:u w:val="single"/>
          <w:lang w:eastAsia="ja-JP"/>
        </w:rPr>
        <w:t>Wednesday</w:t>
      </w:r>
      <w:r w:rsidR="00E93D51" w:rsidRPr="0017104F">
        <w:rPr>
          <w:b/>
          <w:w w:val="93"/>
          <w:sz w:val="28"/>
          <w:u w:val="single"/>
          <w:lang w:eastAsia="ja-JP"/>
        </w:rPr>
        <w:t>, 26</w:t>
      </w:r>
      <w:r w:rsidR="00E93D51" w:rsidRPr="0017104F">
        <w:rPr>
          <w:b/>
          <w:w w:val="93"/>
          <w:sz w:val="28"/>
          <w:u w:val="single"/>
          <w:vertAlign w:val="superscript"/>
          <w:lang w:eastAsia="ja-JP"/>
        </w:rPr>
        <w:t>th</w:t>
      </w:r>
      <w:r w:rsidR="00E93D51" w:rsidRPr="0017104F">
        <w:rPr>
          <w:b/>
          <w:w w:val="93"/>
          <w:sz w:val="28"/>
          <w:u w:val="single"/>
          <w:lang w:eastAsia="ja-JP"/>
        </w:rPr>
        <w:t xml:space="preserve"> June </w:t>
      </w:r>
      <w:proofErr w:type="gramStart"/>
      <w:r w:rsidR="00E93D51" w:rsidRPr="0017104F">
        <w:rPr>
          <w:b/>
          <w:w w:val="93"/>
          <w:sz w:val="28"/>
          <w:u w:val="single"/>
          <w:lang w:eastAsia="ja-JP"/>
        </w:rPr>
        <w:t xml:space="preserve">2024,  </w:t>
      </w:r>
      <w:r w:rsidRPr="0017104F">
        <w:rPr>
          <w:rFonts w:eastAsia="Batang"/>
          <w:b/>
          <w:color w:val="000000"/>
          <w:sz w:val="28"/>
          <w:szCs w:val="28"/>
          <w:u w:val="single"/>
          <w:shd w:val="clear" w:color="auto" w:fill="EEEEEE"/>
        </w:rPr>
        <w:t>06</w:t>
      </w:r>
      <w:proofErr w:type="gramEnd"/>
      <w:r w:rsidRPr="0017104F">
        <w:rPr>
          <w:rFonts w:eastAsia="Batang"/>
          <w:b/>
          <w:color w:val="000000"/>
          <w:sz w:val="28"/>
          <w:szCs w:val="28"/>
          <w:u w:val="single"/>
          <w:shd w:val="clear" w:color="auto" w:fill="EEEEEE"/>
        </w:rPr>
        <w:t>:00 AM ~ 07:00 AM (EST)</w:t>
      </w:r>
    </w:p>
    <w:p w14:paraId="30A95797" w14:textId="77777777" w:rsidR="00912292" w:rsidRPr="00D43083" w:rsidRDefault="00912292"/>
    <w:p w14:paraId="7DB20A46" w14:textId="77777777" w:rsidR="00B225B8" w:rsidRPr="00D43083" w:rsidRDefault="00B225B8" w:rsidP="00B225B8">
      <w:pPr>
        <w:rPr>
          <w:sz w:val="24"/>
          <w:szCs w:val="24"/>
        </w:rPr>
      </w:pPr>
      <w:r w:rsidRPr="00D43083">
        <w:rPr>
          <w:sz w:val="24"/>
          <w:szCs w:val="24"/>
        </w:rPr>
        <w:t xml:space="preserve">Attendance remotely by </w:t>
      </w:r>
      <w:proofErr w:type="gramStart"/>
      <w:r w:rsidRPr="00D43083">
        <w:rPr>
          <w:sz w:val="24"/>
          <w:szCs w:val="24"/>
        </w:rPr>
        <w:t>Webex :</w:t>
      </w:r>
      <w:proofErr w:type="gramEnd"/>
    </w:p>
    <w:p w14:paraId="32412122" w14:textId="77777777" w:rsidR="00B225B8" w:rsidRPr="00D43083" w:rsidRDefault="00B225B8" w:rsidP="00B225B8">
      <w:pPr>
        <w:pStyle w:val="ListParagraph"/>
        <w:numPr>
          <w:ilvl w:val="0"/>
          <w:numId w:val="1"/>
        </w:numPr>
        <w:suppressAutoHyphens w:val="0"/>
        <w:spacing w:after="360" w:line="257" w:lineRule="auto"/>
        <w:ind w:left="714" w:hanging="357"/>
        <w:contextualSpacing/>
        <w:rPr>
          <w:rFonts w:ascii="Times New Roman" w:hAnsi="Times New Roman" w:cs="Times New Roman"/>
        </w:rPr>
      </w:pPr>
      <w:r w:rsidRPr="00D43083">
        <w:rPr>
          <w:rFonts w:ascii="Times New Roman" w:eastAsia="Malgun Gothic" w:hAnsi="Times New Roman" w:cs="Times New Roman"/>
          <w:lang w:eastAsia="ko-KR"/>
        </w:rPr>
        <w:t>Yeong Min Jang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p>
    <w:p w14:paraId="07A0D904" w14:textId="77777777" w:rsidR="00B225B8" w:rsidRPr="00D43083" w:rsidRDefault="00B225B8" w:rsidP="00B225B8">
      <w:pPr>
        <w:pStyle w:val="ListParagraph"/>
        <w:numPr>
          <w:ilvl w:val="0"/>
          <w:numId w:val="1"/>
        </w:numPr>
        <w:suppressAutoHyphens w:val="0"/>
        <w:spacing w:after="360" w:line="257" w:lineRule="auto"/>
        <w:ind w:left="714" w:hanging="357"/>
        <w:contextualSpacing/>
        <w:rPr>
          <w:rFonts w:ascii="Times New Roman" w:hAnsi="Times New Roman" w:cs="Times New Roman"/>
        </w:rPr>
      </w:pPr>
      <w:r w:rsidRPr="00D43083">
        <w:rPr>
          <w:rFonts w:ascii="Times New Roman" w:hAnsi="Times New Roman" w:cs="Times New Roman"/>
        </w:rPr>
        <w:t>Huy Nguyen (</w:t>
      </w:r>
      <w:proofErr w:type="spellStart"/>
      <w:r w:rsidRPr="00D43083">
        <w:rPr>
          <w:rFonts w:ascii="Times New Roman" w:hAnsi="Times New Roman" w:cs="Times New Roman"/>
        </w:rPr>
        <w:t>Kookmin</w:t>
      </w:r>
      <w:proofErr w:type="spellEnd"/>
      <w:r w:rsidRPr="00D43083">
        <w:rPr>
          <w:rFonts w:ascii="Times New Roman" w:hAnsi="Times New Roman" w:cs="Times New Roman"/>
        </w:rPr>
        <w:t xml:space="preserve"> University)</w:t>
      </w:r>
    </w:p>
    <w:p w14:paraId="40B222C1" w14:textId="77777777" w:rsidR="00B225B8" w:rsidRPr="00D43083" w:rsidRDefault="00B225B8" w:rsidP="00B225B8">
      <w:pPr>
        <w:pStyle w:val="ListParagraph"/>
        <w:numPr>
          <w:ilvl w:val="0"/>
          <w:numId w:val="5"/>
        </w:numPr>
        <w:suppressAutoHyphens w:val="0"/>
        <w:spacing w:after="240" w:line="257" w:lineRule="auto"/>
        <w:contextualSpacing/>
        <w:rPr>
          <w:rFonts w:ascii="Times New Roman" w:hAnsi="Times New Roman" w:cs="Times New Roman"/>
        </w:rPr>
      </w:pPr>
      <w:proofErr w:type="spellStart"/>
      <w:r w:rsidRPr="00D43083">
        <w:rPr>
          <w:rFonts w:ascii="Times New Roman" w:eastAsia="Malgun Gothic" w:hAnsi="Times New Roman" w:cs="Times New Roman"/>
          <w:lang w:eastAsia="ko-KR"/>
        </w:rPr>
        <w:t>Sangsung</w:t>
      </w:r>
      <w:proofErr w:type="spellEnd"/>
      <w:r w:rsidRPr="00D43083">
        <w:rPr>
          <w:rFonts w:ascii="Times New Roman" w:eastAsia="Malgun Gothic" w:hAnsi="Times New Roman" w:cs="Times New Roman"/>
          <w:lang w:eastAsia="ko-KR"/>
        </w:rPr>
        <w:t xml:space="preserve"> Choi (A2UICT)</w:t>
      </w:r>
    </w:p>
    <w:p w14:paraId="5856738A"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eastAsia="ko-KR"/>
        </w:rPr>
      </w:pPr>
      <w:proofErr w:type="spellStart"/>
      <w:r w:rsidRPr="00D43083">
        <w:rPr>
          <w:rFonts w:ascii="Times New Roman" w:eastAsia="Malgun Gothic" w:hAnsi="Times New Roman" w:cs="Times New Roman"/>
          <w:lang w:eastAsia="ko-KR"/>
        </w:rPr>
        <w:t>Herfandi</w:t>
      </w:r>
      <w:proofErr w:type="spellEnd"/>
      <w:r w:rsidRPr="00D43083">
        <w:rPr>
          <w:rFonts w:ascii="Times New Roman" w:eastAsia="Malgun Gothic" w:hAnsi="Times New Roman" w:cs="Times New Roman"/>
          <w:lang w:eastAsia="ko-KR"/>
        </w:rPr>
        <w:t xml:space="preserve">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 </w:t>
      </w:r>
    </w:p>
    <w:p w14:paraId="079B477C"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val="fi-FI" w:eastAsia="ko-KR"/>
        </w:rPr>
      </w:pPr>
      <w:r w:rsidRPr="00D43083">
        <w:rPr>
          <w:rFonts w:ascii="Times New Roman" w:eastAsia="Malgun Gothic" w:hAnsi="Times New Roman" w:cs="Times New Roman"/>
          <w:lang w:val="fi-FI" w:eastAsia="ko-KR"/>
        </w:rPr>
        <w:t>Ida Bagus Krisna Yoga Utama (Kookmin University)</w:t>
      </w:r>
    </w:p>
    <w:p w14:paraId="6B12050F"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eastAsia="ko-KR"/>
        </w:rPr>
      </w:pPr>
      <w:r w:rsidRPr="00D43083">
        <w:rPr>
          <w:rFonts w:ascii="Times New Roman" w:eastAsia="Malgun Gothic" w:hAnsi="Times New Roman" w:cs="Times New Roman"/>
          <w:lang w:eastAsia="ko-KR"/>
        </w:rPr>
        <w:t xml:space="preserve">Khairi </w:t>
      </w:r>
      <w:proofErr w:type="spellStart"/>
      <w:r w:rsidRPr="00D43083">
        <w:rPr>
          <w:rFonts w:ascii="Times New Roman" w:eastAsia="Malgun Gothic" w:hAnsi="Times New Roman" w:cs="Times New Roman"/>
          <w:lang w:eastAsia="ko-KR"/>
        </w:rPr>
        <w:t>Hindriyandhito</w:t>
      </w:r>
      <w:proofErr w:type="spellEnd"/>
      <w:r w:rsidRPr="00D43083">
        <w:rPr>
          <w:rFonts w:ascii="Times New Roman" w:eastAsia="Malgun Gothic" w:hAnsi="Times New Roman" w:cs="Times New Roman"/>
          <w:lang w:eastAsia="ko-KR"/>
        </w:rPr>
        <w:t xml:space="preserve">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p>
    <w:p w14:paraId="2D590650" w14:textId="77777777" w:rsidR="00B225B8" w:rsidRPr="00D43083" w:rsidRDefault="00B225B8" w:rsidP="00B225B8">
      <w:pPr>
        <w:pStyle w:val="ListParagraph"/>
        <w:numPr>
          <w:ilvl w:val="0"/>
          <w:numId w:val="5"/>
        </w:numPr>
        <w:suppressAutoHyphens w:val="0"/>
        <w:spacing w:after="360" w:line="257" w:lineRule="auto"/>
        <w:contextualSpacing/>
        <w:rPr>
          <w:rFonts w:ascii="Times New Roman" w:eastAsia="Malgun Gothic" w:hAnsi="Times New Roman" w:cs="Times New Roman"/>
          <w:lang w:eastAsia="ko-KR"/>
        </w:rPr>
      </w:pPr>
      <w:r w:rsidRPr="00D43083">
        <w:rPr>
          <w:rFonts w:ascii="Times New Roman" w:eastAsia="Malgun Gothic" w:hAnsi="Times New Roman" w:cs="Times New Roman"/>
          <w:lang w:eastAsia="ko-KR"/>
        </w:rPr>
        <w:t xml:space="preserve">Muhammad </w:t>
      </w:r>
      <w:proofErr w:type="spellStart"/>
      <w:r w:rsidRPr="00D43083">
        <w:rPr>
          <w:rFonts w:ascii="Times New Roman" w:eastAsia="Malgun Gothic" w:hAnsi="Times New Roman" w:cs="Times New Roman"/>
          <w:lang w:eastAsia="ko-KR"/>
        </w:rPr>
        <w:t>Rangga</w:t>
      </w:r>
      <w:proofErr w:type="spellEnd"/>
      <w:r w:rsidRPr="00D43083">
        <w:rPr>
          <w:rFonts w:ascii="Times New Roman" w:eastAsia="Malgun Gothic" w:hAnsi="Times New Roman" w:cs="Times New Roman"/>
          <w:lang w:eastAsia="ko-KR"/>
        </w:rPr>
        <w:t xml:space="preserve"> Aziz </w:t>
      </w:r>
      <w:proofErr w:type="spellStart"/>
      <w:r w:rsidRPr="00D43083">
        <w:rPr>
          <w:rFonts w:ascii="Times New Roman" w:eastAsia="Malgun Gothic" w:hAnsi="Times New Roman" w:cs="Times New Roman"/>
          <w:lang w:eastAsia="ko-KR"/>
        </w:rPr>
        <w:t>Nasution</w:t>
      </w:r>
      <w:proofErr w:type="spellEnd"/>
      <w:r w:rsidRPr="00D43083">
        <w:rPr>
          <w:rFonts w:ascii="Times New Roman" w:eastAsia="Malgun Gothic" w:hAnsi="Times New Roman" w:cs="Times New Roman"/>
          <w:lang w:eastAsia="ko-KR"/>
        </w:rPr>
        <w:t xml:space="preserve">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p>
    <w:p w14:paraId="5D5CEE05" w14:textId="77777777" w:rsidR="00B225B8" w:rsidRPr="00D43083" w:rsidRDefault="00B225B8" w:rsidP="00B225B8">
      <w:pPr>
        <w:pStyle w:val="ListParagraph"/>
        <w:numPr>
          <w:ilvl w:val="0"/>
          <w:numId w:val="5"/>
        </w:numPr>
        <w:rPr>
          <w:rFonts w:ascii="Times New Roman" w:eastAsia="Malgun Gothic" w:hAnsi="Times New Roman" w:cs="Times New Roman"/>
          <w:lang w:eastAsia="ko-KR"/>
        </w:rPr>
      </w:pPr>
      <w:r w:rsidRPr="00D43083">
        <w:rPr>
          <w:rFonts w:ascii="Times New Roman" w:eastAsia="Malgun Gothic" w:hAnsi="Times New Roman" w:cs="Times New Roman"/>
          <w:lang w:eastAsia="ko-KR"/>
        </w:rPr>
        <w:t xml:space="preserve">Md. </w:t>
      </w:r>
      <w:proofErr w:type="spellStart"/>
      <w:r w:rsidRPr="00D43083">
        <w:rPr>
          <w:rFonts w:ascii="Times New Roman" w:eastAsia="Malgun Gothic" w:hAnsi="Times New Roman" w:cs="Times New Roman"/>
          <w:lang w:eastAsia="ko-KR"/>
        </w:rPr>
        <w:t>Minhazur</w:t>
      </w:r>
      <w:proofErr w:type="spellEnd"/>
      <w:r w:rsidRPr="00D43083">
        <w:rPr>
          <w:rFonts w:ascii="Times New Roman" w:eastAsia="Malgun Gothic" w:hAnsi="Times New Roman" w:cs="Times New Roman"/>
          <w:lang w:eastAsia="ko-KR"/>
        </w:rPr>
        <w:t xml:space="preserve"> Rahman (</w:t>
      </w:r>
      <w:proofErr w:type="spellStart"/>
      <w:r w:rsidRPr="00D43083">
        <w:rPr>
          <w:rFonts w:ascii="Times New Roman" w:eastAsia="Malgun Gothic" w:hAnsi="Times New Roman" w:cs="Times New Roman"/>
          <w:lang w:eastAsia="ko-KR"/>
        </w:rPr>
        <w:t>Kookmin</w:t>
      </w:r>
      <w:proofErr w:type="spellEnd"/>
      <w:r w:rsidRPr="00D43083">
        <w:rPr>
          <w:rFonts w:ascii="Times New Roman" w:eastAsia="Malgun Gothic" w:hAnsi="Times New Roman" w:cs="Times New Roman"/>
          <w:lang w:eastAsia="ko-KR"/>
        </w:rPr>
        <w:t xml:space="preserve"> University)</w:t>
      </w:r>
    </w:p>
    <w:p w14:paraId="5104BF14" w14:textId="51240E28" w:rsidR="00B225B8" w:rsidRPr="00D43083" w:rsidRDefault="00B225B8" w:rsidP="00B225B8">
      <w:pPr>
        <w:pStyle w:val="ListParagraph"/>
        <w:suppressAutoHyphens w:val="0"/>
        <w:spacing w:after="360" w:line="257" w:lineRule="auto"/>
        <w:ind w:left="720"/>
        <w:contextualSpacing/>
        <w:rPr>
          <w:rFonts w:ascii="Times New Roman" w:eastAsia="Malgun Gothic" w:hAnsi="Times New Roman" w:cs="Times New Roman"/>
          <w:color w:val="FF0000"/>
          <w:lang w:eastAsia="ko-KR"/>
        </w:rPr>
      </w:pPr>
    </w:p>
    <w:p w14:paraId="7910A9C3" w14:textId="77777777" w:rsidR="00B225B8" w:rsidRPr="00D43083" w:rsidRDefault="00B225B8" w:rsidP="00B225B8">
      <w:pPr>
        <w:suppressAutoHyphens w:val="0"/>
        <w:spacing w:after="120"/>
        <w:rPr>
          <w:rFonts w:eastAsia="Batang"/>
          <w:b/>
          <w:color w:val="000000"/>
          <w:sz w:val="24"/>
        </w:rPr>
      </w:pPr>
      <w:r w:rsidRPr="00D43083">
        <w:rPr>
          <w:rFonts w:eastAsia="Batang"/>
          <w:b/>
          <w:color w:val="000000"/>
          <w:sz w:val="24"/>
          <w:szCs w:val="24"/>
        </w:rPr>
        <w:t>Minutes</w:t>
      </w:r>
      <w:r w:rsidRPr="00D43083">
        <w:rPr>
          <w:rFonts w:eastAsia="Batang"/>
          <w:b/>
          <w:color w:val="000000"/>
          <w:sz w:val="24"/>
        </w:rPr>
        <w:t>:</w:t>
      </w:r>
    </w:p>
    <w:p w14:paraId="0F4D871E" w14:textId="5380E684" w:rsidR="00B225B8" w:rsidRPr="00D43083" w:rsidRDefault="00560741" w:rsidP="00560741">
      <w:pPr>
        <w:pStyle w:val="ListParagraph"/>
        <w:numPr>
          <w:ilvl w:val="0"/>
          <w:numId w:val="2"/>
        </w:numPr>
        <w:suppressAutoHyphens w:val="0"/>
        <w:spacing w:after="360" w:line="257" w:lineRule="auto"/>
        <w:contextualSpacing/>
        <w:rPr>
          <w:rFonts w:ascii="Times New Roman" w:hAnsi="Times New Roman" w:cs="Times New Roman"/>
        </w:rPr>
      </w:pPr>
      <w:r w:rsidRPr="00D43083">
        <w:rPr>
          <w:rFonts w:ascii="Times New Roman" w:eastAsia="Batang" w:hAnsi="Times New Roman" w:cs="Times New Roman"/>
        </w:rPr>
        <w:t xml:space="preserve">The Chair, Yeong Min Jang (Universitas </w:t>
      </w:r>
      <w:proofErr w:type="spellStart"/>
      <w:r w:rsidRPr="00D43083">
        <w:rPr>
          <w:rFonts w:ascii="Times New Roman" w:eastAsia="Batang" w:hAnsi="Times New Roman" w:cs="Times New Roman"/>
        </w:rPr>
        <w:t>Kookmin</w:t>
      </w:r>
      <w:proofErr w:type="spellEnd"/>
      <w:r w:rsidRPr="00D43083">
        <w:rPr>
          <w:rFonts w:ascii="Times New Roman" w:eastAsia="Batang" w:hAnsi="Times New Roman" w:cs="Times New Roman"/>
        </w:rPr>
        <w:t>), called the meeting to order.</w:t>
      </w:r>
    </w:p>
    <w:p w14:paraId="58897647" w14:textId="016EC28C" w:rsidR="00560741" w:rsidRPr="00D43083" w:rsidRDefault="008C111F" w:rsidP="00560741">
      <w:pPr>
        <w:numPr>
          <w:ilvl w:val="0"/>
          <w:numId w:val="2"/>
        </w:numPr>
        <w:suppressAutoHyphens w:val="0"/>
        <w:spacing w:after="240"/>
        <w:ind w:left="714" w:hanging="357"/>
        <w:rPr>
          <w:rFonts w:eastAsia="Batang"/>
          <w:sz w:val="24"/>
        </w:rPr>
      </w:pPr>
      <w:r w:rsidRPr="00D43083">
        <w:rPr>
          <w:rFonts w:eastAsia="Batang"/>
          <w:sz w:val="24"/>
        </w:rPr>
        <w:t>The IEEE 802.15.7a CRG Teleconference was chaired by Yeong Min Jang (</w:t>
      </w:r>
      <w:proofErr w:type="spellStart"/>
      <w:r w:rsidRPr="00D43083">
        <w:rPr>
          <w:rFonts w:eastAsia="Batang"/>
          <w:sz w:val="24"/>
        </w:rPr>
        <w:t>Kookmin</w:t>
      </w:r>
      <w:proofErr w:type="spellEnd"/>
      <w:r w:rsidRPr="00D43083">
        <w:rPr>
          <w:rFonts w:eastAsia="Batang"/>
          <w:sz w:val="24"/>
        </w:rPr>
        <w:t xml:space="preserve"> University). </w:t>
      </w:r>
      <w:proofErr w:type="spellStart"/>
      <w:r w:rsidRPr="00D43083">
        <w:rPr>
          <w:rFonts w:eastAsia="Batang"/>
          <w:sz w:val="24"/>
        </w:rPr>
        <w:t>Herfandi</w:t>
      </w:r>
      <w:proofErr w:type="spellEnd"/>
      <w:r w:rsidRPr="00D43083">
        <w:rPr>
          <w:rFonts w:eastAsia="Batang"/>
          <w:sz w:val="24"/>
        </w:rPr>
        <w:t xml:space="preserve"> (</w:t>
      </w:r>
      <w:proofErr w:type="spellStart"/>
      <w:r w:rsidRPr="00D43083">
        <w:rPr>
          <w:rFonts w:eastAsia="Batang"/>
          <w:sz w:val="24"/>
        </w:rPr>
        <w:t>Kookmin</w:t>
      </w:r>
      <w:proofErr w:type="spellEnd"/>
      <w:r w:rsidRPr="00D43083">
        <w:rPr>
          <w:rFonts w:eastAsia="Batang"/>
          <w:sz w:val="24"/>
        </w:rPr>
        <w:t xml:space="preserve"> University) recorded the minutes</w:t>
      </w:r>
      <w:r w:rsidR="00560741" w:rsidRPr="00D43083">
        <w:rPr>
          <w:rFonts w:eastAsia="Batang"/>
          <w:sz w:val="24"/>
        </w:rPr>
        <w:t>.</w:t>
      </w:r>
    </w:p>
    <w:p w14:paraId="2C454551" w14:textId="77777777" w:rsidR="00B225B8" w:rsidRPr="00D43083" w:rsidRDefault="00B225B8" w:rsidP="00B225B8">
      <w:pPr>
        <w:numPr>
          <w:ilvl w:val="0"/>
          <w:numId w:val="2"/>
        </w:numPr>
        <w:suppressAutoHyphens w:val="0"/>
        <w:spacing w:after="240"/>
        <w:ind w:left="714" w:hanging="357"/>
        <w:rPr>
          <w:rFonts w:eastAsia="Batang"/>
          <w:sz w:val="24"/>
        </w:rPr>
      </w:pPr>
      <w:r w:rsidRPr="00D43083">
        <w:rPr>
          <w:rFonts w:eastAsia="Batang"/>
          <w:sz w:val="24"/>
        </w:rPr>
        <w:t>The Chair announced the patent and the copyright policy. There was no response.</w:t>
      </w:r>
    </w:p>
    <w:p w14:paraId="1179B5E0" w14:textId="37159B7F" w:rsidR="00DF5DE4" w:rsidRPr="00D43083" w:rsidRDefault="008C111F" w:rsidP="00DF5DE4">
      <w:pPr>
        <w:numPr>
          <w:ilvl w:val="0"/>
          <w:numId w:val="2"/>
        </w:numPr>
        <w:suppressAutoHyphens w:val="0"/>
        <w:spacing w:after="240"/>
        <w:ind w:left="714" w:hanging="357"/>
        <w:rPr>
          <w:rFonts w:eastAsia="Batang"/>
          <w:sz w:val="24"/>
        </w:rPr>
      </w:pPr>
      <w:bookmarkStart w:id="0" w:name="_Hlk170651385"/>
      <w:r w:rsidRPr="00D43083">
        <w:rPr>
          <w:rFonts w:eastAsia="Batang"/>
          <w:sz w:val="24"/>
        </w:rPr>
        <w:t>Huy Nguyen (</w:t>
      </w:r>
      <w:proofErr w:type="spellStart"/>
      <w:r w:rsidRPr="00D43083">
        <w:rPr>
          <w:rFonts w:eastAsia="Batang"/>
          <w:sz w:val="24"/>
        </w:rPr>
        <w:t>Kookmin</w:t>
      </w:r>
      <w:proofErr w:type="spellEnd"/>
      <w:r w:rsidRPr="00D43083">
        <w:rPr>
          <w:rFonts w:eastAsia="Batang"/>
          <w:sz w:val="24"/>
        </w:rPr>
        <w:t xml:space="preserve"> University), TG7a Technical Editor, took over the host position for the discussion on the initial SA ballot comment resolution from the Chair</w:t>
      </w:r>
      <w:bookmarkEnd w:id="0"/>
      <w:r w:rsidR="00C87C13" w:rsidRPr="00D43083">
        <w:rPr>
          <w:rFonts w:eastAsia="Batang"/>
          <w:sz w:val="24"/>
        </w:rPr>
        <w:t>.</w:t>
      </w:r>
    </w:p>
    <w:p w14:paraId="63EE1783" w14:textId="69E799FF" w:rsidR="008A66EA" w:rsidRPr="00D43083" w:rsidRDefault="008A66EA" w:rsidP="00DF5DE4">
      <w:pPr>
        <w:numPr>
          <w:ilvl w:val="0"/>
          <w:numId w:val="2"/>
        </w:numPr>
        <w:suppressAutoHyphens w:val="0"/>
        <w:spacing w:after="240"/>
        <w:ind w:left="714" w:hanging="357"/>
        <w:rPr>
          <w:rFonts w:eastAsia="Batang"/>
          <w:sz w:val="24"/>
        </w:rPr>
      </w:pPr>
      <w:r w:rsidRPr="00D43083">
        <w:rPr>
          <w:rFonts w:eastAsia="Batang" w:hint="eastAsia"/>
          <w:sz w:val="24"/>
          <w:lang w:eastAsia="ko-KR"/>
        </w:rPr>
        <w:t>S</w:t>
      </w:r>
      <w:r w:rsidRPr="00D43083">
        <w:rPr>
          <w:rFonts w:eastAsia="Batang"/>
          <w:sz w:val="24"/>
          <w:lang w:eastAsia="ko-KR"/>
        </w:rPr>
        <w:t xml:space="preserve">ang-Kyu Lim (ETRI) </w:t>
      </w:r>
      <w:r w:rsidR="0080017C" w:rsidRPr="00D43083">
        <w:rPr>
          <w:rFonts w:eastAsia="Batang"/>
          <w:sz w:val="24"/>
          <w:lang w:eastAsia="ko-KR"/>
        </w:rPr>
        <w:t xml:space="preserve">made his suggestion by e-mail to resolve the comment from FLYNN. P. It’s that the CRG accept the comment and put the new sentences for 16.1, 16.2, 16.3, 16.4, 16.5.3.1, 16.5.3.2, and 16.5.3.3 as shown in this comment for description level balancing. In addition, he addressed that when the redline draft is made, </w:t>
      </w:r>
      <w:r w:rsidR="00A7033B" w:rsidRPr="00D43083">
        <w:rPr>
          <w:rFonts w:eastAsia="Batang"/>
          <w:sz w:val="24"/>
          <w:lang w:eastAsia="ko-KR"/>
        </w:rPr>
        <w:t>the D8 red-line draft should be revised only by the proposed change in case of "accept" and the disposition details in case of "revised".</w:t>
      </w:r>
    </w:p>
    <w:p w14:paraId="2BC0F7B2" w14:textId="552E1525" w:rsidR="00FA650A" w:rsidRPr="00D43083" w:rsidRDefault="00FA650A" w:rsidP="00DF5DE4">
      <w:pPr>
        <w:numPr>
          <w:ilvl w:val="0"/>
          <w:numId w:val="2"/>
        </w:numPr>
        <w:suppressAutoHyphens w:val="0"/>
        <w:spacing w:after="240"/>
        <w:ind w:left="714" w:hanging="357"/>
        <w:rPr>
          <w:rFonts w:eastAsia="Batang"/>
          <w:sz w:val="24"/>
        </w:rPr>
      </w:pPr>
      <w:r w:rsidRPr="00D43083">
        <w:rPr>
          <w:rFonts w:eastAsia="Batang"/>
          <w:sz w:val="24"/>
        </w:rPr>
        <w:t xml:space="preserve">The CRG discussed the process for reviewing the comment resolution document and the </w:t>
      </w:r>
      <w:r w:rsidR="00EE0273" w:rsidRPr="00D43083">
        <w:rPr>
          <w:rFonts w:eastAsia="Batang"/>
          <w:sz w:val="24"/>
        </w:rPr>
        <w:t xml:space="preserve">redline and clean </w:t>
      </w:r>
      <w:r w:rsidRPr="00D43083">
        <w:rPr>
          <w:rFonts w:eastAsia="Batang"/>
          <w:sz w:val="24"/>
        </w:rPr>
        <w:t>D</w:t>
      </w:r>
      <w:r w:rsidR="00EE0273" w:rsidRPr="00D43083">
        <w:rPr>
          <w:rFonts w:eastAsia="Batang"/>
          <w:sz w:val="24"/>
        </w:rPr>
        <w:t>8 documents</w:t>
      </w:r>
      <w:r w:rsidRPr="00D43083">
        <w:rPr>
          <w:rFonts w:eastAsia="Batang"/>
          <w:sz w:val="24"/>
        </w:rPr>
        <w:t>.</w:t>
      </w:r>
    </w:p>
    <w:p w14:paraId="2185CB15" w14:textId="77777777" w:rsidR="00FA650A" w:rsidRPr="00D43083" w:rsidRDefault="00FA650A" w:rsidP="00C87C13">
      <w:pPr>
        <w:pStyle w:val="ListParagraph"/>
        <w:numPr>
          <w:ilvl w:val="0"/>
          <w:numId w:val="2"/>
        </w:numPr>
        <w:spacing w:after="120"/>
        <w:ind w:left="714" w:hanging="357"/>
        <w:rPr>
          <w:rFonts w:ascii="Times New Roman" w:eastAsia="Batang" w:hAnsi="Times New Roman" w:cs="Times New Roman"/>
          <w:szCs w:val="20"/>
          <w:lang w:eastAsia="en-US"/>
        </w:rPr>
      </w:pPr>
      <w:r w:rsidRPr="00D43083">
        <w:rPr>
          <w:rFonts w:ascii="Times New Roman" w:eastAsia="Batang" w:hAnsi="Times New Roman" w:cs="Times New Roman"/>
          <w:szCs w:val="20"/>
          <w:lang w:eastAsia="en-US"/>
        </w:rPr>
        <w:t>The CRG discussed today's teleconference agenda as follows:</w:t>
      </w:r>
    </w:p>
    <w:p w14:paraId="3CDA271F" w14:textId="77777777" w:rsidR="00C87C13" w:rsidRPr="00D43083" w:rsidRDefault="00D65210" w:rsidP="00C87C13">
      <w:pPr>
        <w:pStyle w:val="ListParagraph"/>
        <w:numPr>
          <w:ilvl w:val="0"/>
          <w:numId w:val="7"/>
        </w:numPr>
        <w:suppressAutoHyphens w:val="0"/>
        <w:spacing w:after="60"/>
        <w:ind w:left="1349" w:hanging="357"/>
        <w:rPr>
          <w:rFonts w:ascii="Times New Roman" w:eastAsia="Batang" w:hAnsi="Times New Roman" w:cs="Times New Roman"/>
        </w:rPr>
      </w:pPr>
      <w:r w:rsidRPr="00D43083">
        <w:rPr>
          <w:rFonts w:ascii="Times New Roman" w:eastAsia="Batang" w:hAnsi="Times New Roman" w:cs="Times New Roman"/>
        </w:rPr>
        <w:t>Review and discussion on the SA Ballot 1st Recirculation Comment</w:t>
      </w:r>
    </w:p>
    <w:p w14:paraId="6AD2410F" w14:textId="7A056AAB" w:rsidR="00FA650A" w:rsidRPr="00D43083" w:rsidRDefault="00FA650A" w:rsidP="00FA650A">
      <w:pPr>
        <w:pStyle w:val="ListParagraph"/>
        <w:numPr>
          <w:ilvl w:val="0"/>
          <w:numId w:val="7"/>
        </w:numPr>
        <w:suppressAutoHyphens w:val="0"/>
        <w:spacing w:after="240"/>
        <w:ind w:left="1350"/>
        <w:rPr>
          <w:rFonts w:ascii="Times New Roman" w:eastAsia="Batang" w:hAnsi="Times New Roman" w:cs="Times New Roman"/>
        </w:rPr>
      </w:pPr>
      <w:r w:rsidRPr="00D43083">
        <w:rPr>
          <w:rFonts w:ascii="Times New Roman" w:eastAsia="Batang" w:hAnsi="Times New Roman" w:cs="Times New Roman"/>
        </w:rPr>
        <w:t xml:space="preserve">Review and discuss the details of comment resolution for </w:t>
      </w:r>
      <w:bookmarkStart w:id="1" w:name="_Hlk170379820"/>
      <w:r w:rsidRPr="00D43083">
        <w:rPr>
          <w:rFonts w:ascii="Times New Roman" w:eastAsia="Batang" w:hAnsi="Times New Roman" w:cs="Times New Roman"/>
        </w:rPr>
        <w:t xml:space="preserve">CIDs </w:t>
      </w:r>
      <w:r w:rsidR="00EE0273" w:rsidRPr="00D43083">
        <w:rPr>
          <w:rFonts w:ascii="Times New Roman" w:eastAsia="Batang" w:hAnsi="Times New Roman" w:cs="Times New Roman"/>
        </w:rPr>
        <w:t>R1</w:t>
      </w:r>
      <w:r w:rsidRPr="00D43083">
        <w:rPr>
          <w:rFonts w:ascii="Times New Roman" w:eastAsia="Batang" w:hAnsi="Times New Roman" w:cs="Times New Roman"/>
        </w:rPr>
        <w:t xml:space="preserve">-1 to </w:t>
      </w:r>
      <w:r w:rsidR="00EE0273" w:rsidRPr="00D43083">
        <w:rPr>
          <w:rFonts w:ascii="Times New Roman" w:eastAsia="Batang" w:hAnsi="Times New Roman" w:cs="Times New Roman"/>
        </w:rPr>
        <w:t>R1</w:t>
      </w:r>
      <w:r w:rsidRPr="00D43083">
        <w:rPr>
          <w:rFonts w:ascii="Times New Roman" w:eastAsia="Batang" w:hAnsi="Times New Roman" w:cs="Times New Roman"/>
        </w:rPr>
        <w:t>-</w:t>
      </w:r>
      <w:r w:rsidR="00EE0273" w:rsidRPr="00D43083">
        <w:rPr>
          <w:rFonts w:ascii="Times New Roman" w:eastAsia="Batang" w:hAnsi="Times New Roman" w:cs="Times New Roman"/>
        </w:rPr>
        <w:t>114</w:t>
      </w:r>
      <w:bookmarkEnd w:id="1"/>
    </w:p>
    <w:p w14:paraId="44735848" w14:textId="04B697A7" w:rsidR="00FA650A" w:rsidRPr="00D43083" w:rsidRDefault="00FA650A" w:rsidP="00FA650A">
      <w:pPr>
        <w:pStyle w:val="ListParagraph"/>
        <w:numPr>
          <w:ilvl w:val="0"/>
          <w:numId w:val="2"/>
        </w:numPr>
        <w:suppressAutoHyphens w:val="0"/>
        <w:spacing w:after="240"/>
        <w:rPr>
          <w:rFonts w:eastAsia="Batang"/>
        </w:rPr>
      </w:pPr>
      <w:r w:rsidRPr="00D43083">
        <w:rPr>
          <w:rFonts w:ascii="Times New Roman" w:eastAsia="Batang" w:hAnsi="Times New Roman" w:cs="Times New Roman"/>
          <w:szCs w:val="20"/>
          <w:lang w:eastAsia="en-US"/>
        </w:rPr>
        <w:t>The Technical Editor opened the comment resolution document</w:t>
      </w:r>
      <w:r w:rsidR="00EE0273" w:rsidRPr="00D43083">
        <w:rPr>
          <w:rFonts w:ascii="Times New Roman" w:eastAsia="Batang" w:hAnsi="Times New Roman" w:cs="Times New Roman"/>
          <w:szCs w:val="20"/>
          <w:lang w:eastAsia="en-US"/>
        </w:rPr>
        <w:t>,</w:t>
      </w:r>
      <w:r w:rsidRPr="00D43083">
        <w:rPr>
          <w:rFonts w:ascii="Times New Roman" w:eastAsia="Batang" w:hAnsi="Times New Roman" w:cs="Times New Roman"/>
          <w:szCs w:val="20"/>
          <w:lang w:eastAsia="en-US"/>
        </w:rPr>
        <w:t xml:space="preserve"> where all comments had been aggregated, to initiate the review and discussion of comment resolution details and the corresponding redline sections from the </w:t>
      </w:r>
      <w:r w:rsidR="00EE0273" w:rsidRPr="00D43083">
        <w:rPr>
          <w:rFonts w:ascii="Times New Roman" w:eastAsia="Batang" w:hAnsi="Times New Roman" w:cs="Times New Roman"/>
          <w:szCs w:val="20"/>
          <w:lang w:eastAsia="en-US"/>
        </w:rPr>
        <w:t>CIDs R1-1 to R1-114</w:t>
      </w:r>
    </w:p>
    <w:p w14:paraId="359FE205" w14:textId="26238D1B" w:rsidR="001B6B7B" w:rsidRPr="00D43083" w:rsidRDefault="001B6B7B" w:rsidP="001B6B7B">
      <w:pPr>
        <w:numPr>
          <w:ilvl w:val="0"/>
          <w:numId w:val="2"/>
        </w:numPr>
        <w:suppressAutoHyphens w:val="0"/>
        <w:spacing w:after="240"/>
        <w:ind w:left="714" w:hanging="357"/>
        <w:rPr>
          <w:rFonts w:eastAsia="Batang"/>
        </w:rPr>
      </w:pPr>
      <w:r w:rsidRPr="00D43083">
        <w:rPr>
          <w:rFonts w:eastAsia="Batang"/>
          <w:sz w:val="24"/>
        </w:rPr>
        <w:t xml:space="preserve">The CRG teleconference </w:t>
      </w:r>
      <w:r w:rsidR="00EE0273" w:rsidRPr="00D43083">
        <w:rPr>
          <w:rFonts w:eastAsia="Batang"/>
          <w:sz w:val="24"/>
        </w:rPr>
        <w:t>adjourn</w:t>
      </w:r>
      <w:r w:rsidRPr="00D43083">
        <w:rPr>
          <w:rFonts w:eastAsia="Batang"/>
          <w:sz w:val="24"/>
        </w:rPr>
        <w:t>.</w:t>
      </w:r>
    </w:p>
    <w:p w14:paraId="300FDA7A" w14:textId="77777777" w:rsidR="00B225B8" w:rsidRDefault="00B225B8" w:rsidP="00B225B8"/>
    <w:p w14:paraId="2897BF31" w14:textId="77777777" w:rsidR="00912292" w:rsidRDefault="00E93D51">
      <w:pPr>
        <w:suppressAutoHyphens w:val="0"/>
        <w:ind w:left="110" w:hangingChars="50" w:hanging="110"/>
        <w:jc w:val="both"/>
        <w:rPr>
          <w:rFonts w:eastAsia="Malgun Gothic"/>
          <w:lang w:eastAsia="ko-KR"/>
        </w:rPr>
      </w:pPr>
      <w:r>
        <w:rPr>
          <w:rFonts w:eastAsia="Malgun Gothic"/>
          <w:lang w:eastAsia="ko-KR"/>
        </w:rPr>
        <w:t xml:space="preserve">=========================================================================   </w:t>
      </w:r>
      <w:proofErr w:type="gramStart"/>
      <w:r>
        <w:rPr>
          <w:rFonts w:eastAsia="Malgun Gothic"/>
          <w:lang w:eastAsia="ko-KR"/>
        </w:rPr>
        <w:t>END  =</w:t>
      </w:r>
      <w:proofErr w:type="gramEnd"/>
      <w:r>
        <w:rPr>
          <w:rFonts w:eastAsia="Malgun Gothic"/>
          <w:lang w:eastAsia="ko-KR"/>
        </w:rPr>
        <w:t>=</w:t>
      </w:r>
    </w:p>
    <w:p w14:paraId="608E7757" w14:textId="77777777" w:rsidR="00912292" w:rsidRDefault="00912292">
      <w:pPr>
        <w:jc w:val="both"/>
      </w:pPr>
    </w:p>
    <w:sectPr w:rsidR="00912292">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9BC7" w14:textId="77777777" w:rsidR="00751BBC" w:rsidRDefault="00751BBC">
      <w:r>
        <w:separator/>
      </w:r>
    </w:p>
  </w:endnote>
  <w:endnote w:type="continuationSeparator" w:id="0">
    <w:p w14:paraId="19A9D8C4" w14:textId="77777777" w:rsidR="00751BBC" w:rsidRDefault="0075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A2"/>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CA7A" w14:textId="77777777" w:rsidR="00912292" w:rsidRDefault="00E93D51">
    <w:pPr>
      <w:pStyle w:val="Footer"/>
      <w:tabs>
        <w:tab w:val="center" w:pos="4680"/>
        <w:tab w:val="right" w:pos="10065"/>
      </w:tabs>
      <w:jc w:val="center"/>
      <w:rPr>
        <w:lang w:val="de-DE"/>
      </w:rPr>
    </w:pPr>
    <w:r>
      <w:rPr>
        <w:lang w:val="de-DE" w:eastAsia="ja-JP"/>
      </w:rPr>
      <w:t xml:space="preserve">TG7a Minutes for June 2024                                 </w:t>
    </w:r>
    <w:r>
      <w:rPr>
        <w:lang w:val="de-DE"/>
      </w:rPr>
      <w:t xml:space="preserve">Page </w:t>
    </w:r>
    <w:r>
      <w:fldChar w:fldCharType="begin"/>
    </w:r>
    <w:r>
      <w:rPr>
        <w:lang w:val="de-DE"/>
      </w:rPr>
      <w:instrText>PAGE</w:instrText>
    </w:r>
    <w:r>
      <w:fldChar w:fldCharType="separate"/>
    </w:r>
    <w:r>
      <w:rPr>
        <w:lang w:val="de-DE"/>
      </w:rPr>
      <w:t>4</w:t>
    </w:r>
    <w:r>
      <w:fldChar w:fldCharType="end"/>
    </w:r>
    <w:r>
      <w:rPr>
        <w:lang w:val="de-DE"/>
      </w:rPr>
      <w:t xml:space="preserve">  </w:t>
    </w:r>
    <w:r>
      <w:rPr>
        <w:szCs w:val="24"/>
        <w:lang w:val="de-DE" w:eastAsia="ja-JP"/>
      </w:rPr>
      <w:t xml:space="preserve">                                 Yeong Min Jang (KMU)</w:t>
    </w:r>
  </w:p>
  <w:p w14:paraId="05656B5D" w14:textId="77777777" w:rsidR="00912292" w:rsidRDefault="0091229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CAFB" w14:textId="77777777" w:rsidR="00751BBC" w:rsidRDefault="00751BBC">
      <w:r>
        <w:separator/>
      </w:r>
    </w:p>
  </w:footnote>
  <w:footnote w:type="continuationSeparator" w:id="0">
    <w:p w14:paraId="37E4C0B2" w14:textId="77777777" w:rsidR="00751BBC" w:rsidRDefault="0075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D481" w14:textId="20E89FA5" w:rsidR="00912292" w:rsidRDefault="00E93D51">
    <w:pPr>
      <w:pStyle w:val="Header"/>
      <w:tabs>
        <w:tab w:val="clear" w:pos="6480"/>
        <w:tab w:val="center" w:pos="4680"/>
        <w:tab w:val="right" w:pos="10065"/>
      </w:tabs>
    </w:pPr>
    <w:r>
      <w:t>June 2024</w:t>
    </w:r>
    <w:r>
      <w:tab/>
      <w:t xml:space="preserve">         </w:t>
    </w:r>
    <w:r>
      <w:tab/>
      <w:t xml:space="preserve">doc.: </w:t>
    </w:r>
    <w:r w:rsidR="003D3241" w:rsidRPr="003D3241">
      <w:rPr>
        <w:rStyle w:val="highlight"/>
      </w:rPr>
      <w:t>15-24-0360-00-007a</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568"/>
    <w:multiLevelType w:val="multilevel"/>
    <w:tmpl w:val="0F224568"/>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A06DBF"/>
    <w:multiLevelType w:val="multilevel"/>
    <w:tmpl w:val="10A06DB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84F4F9E"/>
    <w:multiLevelType w:val="hybridMultilevel"/>
    <w:tmpl w:val="40C0811E"/>
    <w:lvl w:ilvl="0" w:tplc="5846C642">
      <w:numFmt w:val="bullet"/>
      <w:lvlText w:val="-"/>
      <w:lvlJc w:val="left"/>
      <w:pPr>
        <w:ind w:left="2880" w:hanging="720"/>
      </w:pPr>
      <w:rPr>
        <w:rFonts w:ascii="Times New Roman" w:eastAsia="Batang"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F54EE8"/>
    <w:multiLevelType w:val="hybridMultilevel"/>
    <w:tmpl w:val="3C3A0A24"/>
    <w:lvl w:ilvl="0" w:tplc="04090001">
      <w:start w:val="1"/>
      <w:numFmt w:val="bullet"/>
      <w:lvlText w:val=""/>
      <w:lvlJc w:val="left"/>
      <w:pPr>
        <w:ind w:left="720" w:hanging="360"/>
      </w:pPr>
      <w:rPr>
        <w:rFonts w:ascii="Symbol" w:hAnsi="Symbol" w:hint="default"/>
      </w:rPr>
    </w:lvl>
    <w:lvl w:ilvl="1" w:tplc="5846C642">
      <w:numFmt w:val="bullet"/>
      <w:lvlText w:val="-"/>
      <w:lvlJc w:val="left"/>
      <w:pPr>
        <w:ind w:left="1800" w:hanging="72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7358A"/>
    <w:multiLevelType w:val="hybridMultilevel"/>
    <w:tmpl w:val="6CDC948A"/>
    <w:lvl w:ilvl="0" w:tplc="5846C642">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05D2903"/>
    <w:multiLevelType w:val="multilevel"/>
    <w:tmpl w:val="605D2903"/>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5081544"/>
    <w:multiLevelType w:val="multilevel"/>
    <w:tmpl w:val="75081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05969"/>
    <w:rsid w:val="00012A4B"/>
    <w:rsid w:val="0001310D"/>
    <w:rsid w:val="00015137"/>
    <w:rsid w:val="000222B1"/>
    <w:rsid w:val="000231D5"/>
    <w:rsid w:val="00023F88"/>
    <w:rsid w:val="00024247"/>
    <w:rsid w:val="000245A9"/>
    <w:rsid w:val="000248BD"/>
    <w:rsid w:val="00025AA0"/>
    <w:rsid w:val="00026F38"/>
    <w:rsid w:val="00030AA1"/>
    <w:rsid w:val="00032EA5"/>
    <w:rsid w:val="00034846"/>
    <w:rsid w:val="00035E1D"/>
    <w:rsid w:val="000376B3"/>
    <w:rsid w:val="000379B0"/>
    <w:rsid w:val="00037AA6"/>
    <w:rsid w:val="00037B44"/>
    <w:rsid w:val="0004135C"/>
    <w:rsid w:val="00042377"/>
    <w:rsid w:val="000449E3"/>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2BEA"/>
    <w:rsid w:val="000933E4"/>
    <w:rsid w:val="00093C50"/>
    <w:rsid w:val="00094977"/>
    <w:rsid w:val="000959E7"/>
    <w:rsid w:val="0009750F"/>
    <w:rsid w:val="0009775E"/>
    <w:rsid w:val="000979E3"/>
    <w:rsid w:val="00097B3A"/>
    <w:rsid w:val="00097F9F"/>
    <w:rsid w:val="000A0418"/>
    <w:rsid w:val="000A3BD2"/>
    <w:rsid w:val="000A4978"/>
    <w:rsid w:val="000A49EE"/>
    <w:rsid w:val="000A746C"/>
    <w:rsid w:val="000A782D"/>
    <w:rsid w:val="000B0AD4"/>
    <w:rsid w:val="000B12BD"/>
    <w:rsid w:val="000B1952"/>
    <w:rsid w:val="000B199F"/>
    <w:rsid w:val="000B1FD7"/>
    <w:rsid w:val="000B21B6"/>
    <w:rsid w:val="000B4D9C"/>
    <w:rsid w:val="000B4E0F"/>
    <w:rsid w:val="000B53D7"/>
    <w:rsid w:val="000B6A8D"/>
    <w:rsid w:val="000B7663"/>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1DA5"/>
    <w:rsid w:val="000F542C"/>
    <w:rsid w:val="000F56ED"/>
    <w:rsid w:val="000F6BDE"/>
    <w:rsid w:val="000F7A59"/>
    <w:rsid w:val="001000DD"/>
    <w:rsid w:val="00103DB9"/>
    <w:rsid w:val="0010626F"/>
    <w:rsid w:val="00106A0A"/>
    <w:rsid w:val="00110453"/>
    <w:rsid w:val="001131BB"/>
    <w:rsid w:val="00117702"/>
    <w:rsid w:val="0012383E"/>
    <w:rsid w:val="00126423"/>
    <w:rsid w:val="0012654F"/>
    <w:rsid w:val="0013078E"/>
    <w:rsid w:val="00131CB6"/>
    <w:rsid w:val="00132AEF"/>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56588"/>
    <w:rsid w:val="00157162"/>
    <w:rsid w:val="001600E3"/>
    <w:rsid w:val="0016235F"/>
    <w:rsid w:val="00162567"/>
    <w:rsid w:val="0016265B"/>
    <w:rsid w:val="00162C02"/>
    <w:rsid w:val="00162E89"/>
    <w:rsid w:val="00163CC8"/>
    <w:rsid w:val="00164168"/>
    <w:rsid w:val="0016536C"/>
    <w:rsid w:val="0016659F"/>
    <w:rsid w:val="00170571"/>
    <w:rsid w:val="00170747"/>
    <w:rsid w:val="0017104F"/>
    <w:rsid w:val="0017355B"/>
    <w:rsid w:val="0017461D"/>
    <w:rsid w:val="00175265"/>
    <w:rsid w:val="00176FFB"/>
    <w:rsid w:val="001775AA"/>
    <w:rsid w:val="00177B28"/>
    <w:rsid w:val="00180E79"/>
    <w:rsid w:val="00181608"/>
    <w:rsid w:val="001816B1"/>
    <w:rsid w:val="0018242F"/>
    <w:rsid w:val="001831FB"/>
    <w:rsid w:val="0018559C"/>
    <w:rsid w:val="0018655A"/>
    <w:rsid w:val="0018656C"/>
    <w:rsid w:val="001900B9"/>
    <w:rsid w:val="001904A7"/>
    <w:rsid w:val="00191317"/>
    <w:rsid w:val="001919F5"/>
    <w:rsid w:val="00192419"/>
    <w:rsid w:val="00194D59"/>
    <w:rsid w:val="00195925"/>
    <w:rsid w:val="0019620B"/>
    <w:rsid w:val="00196445"/>
    <w:rsid w:val="001A0A09"/>
    <w:rsid w:val="001A1789"/>
    <w:rsid w:val="001A19C9"/>
    <w:rsid w:val="001A1EA1"/>
    <w:rsid w:val="001A2FE0"/>
    <w:rsid w:val="001A5433"/>
    <w:rsid w:val="001A69CF"/>
    <w:rsid w:val="001A6B41"/>
    <w:rsid w:val="001A70CD"/>
    <w:rsid w:val="001A7F31"/>
    <w:rsid w:val="001B0C37"/>
    <w:rsid w:val="001B0D60"/>
    <w:rsid w:val="001B1A34"/>
    <w:rsid w:val="001B2102"/>
    <w:rsid w:val="001B442A"/>
    <w:rsid w:val="001B532E"/>
    <w:rsid w:val="001B55B1"/>
    <w:rsid w:val="001B5C33"/>
    <w:rsid w:val="001B6B7B"/>
    <w:rsid w:val="001B6FF5"/>
    <w:rsid w:val="001B7865"/>
    <w:rsid w:val="001C340E"/>
    <w:rsid w:val="001C3FBB"/>
    <w:rsid w:val="001C6604"/>
    <w:rsid w:val="001C670F"/>
    <w:rsid w:val="001D03EF"/>
    <w:rsid w:val="001D189B"/>
    <w:rsid w:val="001D2D69"/>
    <w:rsid w:val="001D31FE"/>
    <w:rsid w:val="001D397C"/>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3A30"/>
    <w:rsid w:val="001F6111"/>
    <w:rsid w:val="001F7845"/>
    <w:rsid w:val="00203311"/>
    <w:rsid w:val="00204327"/>
    <w:rsid w:val="00204BA6"/>
    <w:rsid w:val="00205A3B"/>
    <w:rsid w:val="00206DB1"/>
    <w:rsid w:val="00210467"/>
    <w:rsid w:val="0021051A"/>
    <w:rsid w:val="00213801"/>
    <w:rsid w:val="00214CFC"/>
    <w:rsid w:val="002164A0"/>
    <w:rsid w:val="00216ADB"/>
    <w:rsid w:val="00220FA2"/>
    <w:rsid w:val="00222190"/>
    <w:rsid w:val="002269CB"/>
    <w:rsid w:val="00227B55"/>
    <w:rsid w:val="00227FA9"/>
    <w:rsid w:val="00230C04"/>
    <w:rsid w:val="00234261"/>
    <w:rsid w:val="00234858"/>
    <w:rsid w:val="00235319"/>
    <w:rsid w:val="0023563E"/>
    <w:rsid w:val="002358CC"/>
    <w:rsid w:val="00236504"/>
    <w:rsid w:val="002410CA"/>
    <w:rsid w:val="0024129C"/>
    <w:rsid w:val="00241EAC"/>
    <w:rsid w:val="00243B7D"/>
    <w:rsid w:val="00244030"/>
    <w:rsid w:val="002443F3"/>
    <w:rsid w:val="00246FFF"/>
    <w:rsid w:val="00251D17"/>
    <w:rsid w:val="002521EA"/>
    <w:rsid w:val="00252616"/>
    <w:rsid w:val="00252A00"/>
    <w:rsid w:val="00256C91"/>
    <w:rsid w:val="00256FC4"/>
    <w:rsid w:val="00260BC8"/>
    <w:rsid w:val="0026199A"/>
    <w:rsid w:val="00261DD8"/>
    <w:rsid w:val="0026307E"/>
    <w:rsid w:val="002646D5"/>
    <w:rsid w:val="0026510F"/>
    <w:rsid w:val="002654B0"/>
    <w:rsid w:val="0026660F"/>
    <w:rsid w:val="00267C47"/>
    <w:rsid w:val="00271A61"/>
    <w:rsid w:val="00272BCC"/>
    <w:rsid w:val="0027303A"/>
    <w:rsid w:val="002754BF"/>
    <w:rsid w:val="00275CA2"/>
    <w:rsid w:val="00277554"/>
    <w:rsid w:val="00280887"/>
    <w:rsid w:val="00283304"/>
    <w:rsid w:val="0028507D"/>
    <w:rsid w:val="00287844"/>
    <w:rsid w:val="002902E2"/>
    <w:rsid w:val="00290F9A"/>
    <w:rsid w:val="00291190"/>
    <w:rsid w:val="00292960"/>
    <w:rsid w:val="002970DF"/>
    <w:rsid w:val="002A1F21"/>
    <w:rsid w:val="002A41C7"/>
    <w:rsid w:val="002B1CEA"/>
    <w:rsid w:val="002B2A46"/>
    <w:rsid w:val="002B3A01"/>
    <w:rsid w:val="002B59C7"/>
    <w:rsid w:val="002C12EF"/>
    <w:rsid w:val="002C16F7"/>
    <w:rsid w:val="002C2CFB"/>
    <w:rsid w:val="002C31CA"/>
    <w:rsid w:val="002C46F3"/>
    <w:rsid w:val="002D05E0"/>
    <w:rsid w:val="002D0EA4"/>
    <w:rsid w:val="002D1C25"/>
    <w:rsid w:val="002D2BB2"/>
    <w:rsid w:val="002D3999"/>
    <w:rsid w:val="002D725C"/>
    <w:rsid w:val="002E09F3"/>
    <w:rsid w:val="002E11D6"/>
    <w:rsid w:val="002E1744"/>
    <w:rsid w:val="002E19C2"/>
    <w:rsid w:val="002E2385"/>
    <w:rsid w:val="002E2E28"/>
    <w:rsid w:val="002E3C6D"/>
    <w:rsid w:val="002E4CE8"/>
    <w:rsid w:val="002E57FE"/>
    <w:rsid w:val="002E5BDE"/>
    <w:rsid w:val="002E72A0"/>
    <w:rsid w:val="002F401B"/>
    <w:rsid w:val="002F4FCD"/>
    <w:rsid w:val="002F6633"/>
    <w:rsid w:val="002F7A33"/>
    <w:rsid w:val="00301189"/>
    <w:rsid w:val="00302336"/>
    <w:rsid w:val="00303882"/>
    <w:rsid w:val="0030726B"/>
    <w:rsid w:val="0031033D"/>
    <w:rsid w:val="003103D7"/>
    <w:rsid w:val="00310C21"/>
    <w:rsid w:val="00310C25"/>
    <w:rsid w:val="00311D2B"/>
    <w:rsid w:val="003120A5"/>
    <w:rsid w:val="00312DD6"/>
    <w:rsid w:val="00315036"/>
    <w:rsid w:val="0031614E"/>
    <w:rsid w:val="00317048"/>
    <w:rsid w:val="00320B18"/>
    <w:rsid w:val="00322515"/>
    <w:rsid w:val="00323BAB"/>
    <w:rsid w:val="00324195"/>
    <w:rsid w:val="003256F1"/>
    <w:rsid w:val="00326A5D"/>
    <w:rsid w:val="003279D9"/>
    <w:rsid w:val="003303AD"/>
    <w:rsid w:val="00330422"/>
    <w:rsid w:val="00330861"/>
    <w:rsid w:val="003312F7"/>
    <w:rsid w:val="00331F82"/>
    <w:rsid w:val="003335A1"/>
    <w:rsid w:val="0033503A"/>
    <w:rsid w:val="0033534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1CD5"/>
    <w:rsid w:val="00363363"/>
    <w:rsid w:val="00363C8D"/>
    <w:rsid w:val="00365F91"/>
    <w:rsid w:val="0036740C"/>
    <w:rsid w:val="003677E8"/>
    <w:rsid w:val="003678F6"/>
    <w:rsid w:val="003705F4"/>
    <w:rsid w:val="00371BCE"/>
    <w:rsid w:val="003738D0"/>
    <w:rsid w:val="00374E58"/>
    <w:rsid w:val="00375CC0"/>
    <w:rsid w:val="0037659B"/>
    <w:rsid w:val="00377624"/>
    <w:rsid w:val="003801B0"/>
    <w:rsid w:val="00384466"/>
    <w:rsid w:val="003852A7"/>
    <w:rsid w:val="00385AFA"/>
    <w:rsid w:val="00385E89"/>
    <w:rsid w:val="00387B46"/>
    <w:rsid w:val="003905D6"/>
    <w:rsid w:val="003912C9"/>
    <w:rsid w:val="00391D09"/>
    <w:rsid w:val="00395C88"/>
    <w:rsid w:val="003A2D13"/>
    <w:rsid w:val="003A346F"/>
    <w:rsid w:val="003A410A"/>
    <w:rsid w:val="003B0746"/>
    <w:rsid w:val="003B09AA"/>
    <w:rsid w:val="003B1319"/>
    <w:rsid w:val="003B244C"/>
    <w:rsid w:val="003B27F5"/>
    <w:rsid w:val="003B343F"/>
    <w:rsid w:val="003B3CDB"/>
    <w:rsid w:val="003B5DA4"/>
    <w:rsid w:val="003B650B"/>
    <w:rsid w:val="003C1FEF"/>
    <w:rsid w:val="003C25E8"/>
    <w:rsid w:val="003C3EFE"/>
    <w:rsid w:val="003C4029"/>
    <w:rsid w:val="003C5196"/>
    <w:rsid w:val="003C6217"/>
    <w:rsid w:val="003C725F"/>
    <w:rsid w:val="003C733F"/>
    <w:rsid w:val="003D1121"/>
    <w:rsid w:val="003D16C8"/>
    <w:rsid w:val="003D3241"/>
    <w:rsid w:val="003D3E61"/>
    <w:rsid w:val="003D6622"/>
    <w:rsid w:val="003D7044"/>
    <w:rsid w:val="003D793A"/>
    <w:rsid w:val="003E0FDE"/>
    <w:rsid w:val="003E3C69"/>
    <w:rsid w:val="003E44F8"/>
    <w:rsid w:val="003E4E9F"/>
    <w:rsid w:val="003E5D55"/>
    <w:rsid w:val="003E5ED9"/>
    <w:rsid w:val="003E627A"/>
    <w:rsid w:val="003F0144"/>
    <w:rsid w:val="003F0309"/>
    <w:rsid w:val="003F0A2B"/>
    <w:rsid w:val="003F10C5"/>
    <w:rsid w:val="003F1AFB"/>
    <w:rsid w:val="003F35A8"/>
    <w:rsid w:val="003F3940"/>
    <w:rsid w:val="003F458A"/>
    <w:rsid w:val="003F46B7"/>
    <w:rsid w:val="003F49F7"/>
    <w:rsid w:val="003F4B0E"/>
    <w:rsid w:val="003F7896"/>
    <w:rsid w:val="004004AB"/>
    <w:rsid w:val="00400BB4"/>
    <w:rsid w:val="00400BE5"/>
    <w:rsid w:val="004027B4"/>
    <w:rsid w:val="00406A61"/>
    <w:rsid w:val="00411126"/>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5D8D"/>
    <w:rsid w:val="00447072"/>
    <w:rsid w:val="00450848"/>
    <w:rsid w:val="0045118D"/>
    <w:rsid w:val="00452603"/>
    <w:rsid w:val="0045271B"/>
    <w:rsid w:val="00454615"/>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2951"/>
    <w:rsid w:val="00483DA2"/>
    <w:rsid w:val="00484183"/>
    <w:rsid w:val="00485571"/>
    <w:rsid w:val="00485D55"/>
    <w:rsid w:val="004874B3"/>
    <w:rsid w:val="004903CD"/>
    <w:rsid w:val="00490ABF"/>
    <w:rsid w:val="004929A7"/>
    <w:rsid w:val="004961D4"/>
    <w:rsid w:val="004973C9"/>
    <w:rsid w:val="004A1C94"/>
    <w:rsid w:val="004A2092"/>
    <w:rsid w:val="004A266A"/>
    <w:rsid w:val="004A28EC"/>
    <w:rsid w:val="004A3EFB"/>
    <w:rsid w:val="004A59E7"/>
    <w:rsid w:val="004B12E6"/>
    <w:rsid w:val="004B1446"/>
    <w:rsid w:val="004B205B"/>
    <w:rsid w:val="004B29A3"/>
    <w:rsid w:val="004B2FCB"/>
    <w:rsid w:val="004B315A"/>
    <w:rsid w:val="004B316E"/>
    <w:rsid w:val="004B3DF0"/>
    <w:rsid w:val="004B52CC"/>
    <w:rsid w:val="004B5A56"/>
    <w:rsid w:val="004B610D"/>
    <w:rsid w:val="004B7A3B"/>
    <w:rsid w:val="004C32E7"/>
    <w:rsid w:val="004C5595"/>
    <w:rsid w:val="004C60D0"/>
    <w:rsid w:val="004C7220"/>
    <w:rsid w:val="004D089A"/>
    <w:rsid w:val="004D2679"/>
    <w:rsid w:val="004D2DA6"/>
    <w:rsid w:val="004D60C4"/>
    <w:rsid w:val="004D6190"/>
    <w:rsid w:val="004D70F3"/>
    <w:rsid w:val="004E1324"/>
    <w:rsid w:val="004E204D"/>
    <w:rsid w:val="004E4093"/>
    <w:rsid w:val="004E53AD"/>
    <w:rsid w:val="004E5A1B"/>
    <w:rsid w:val="004E75DB"/>
    <w:rsid w:val="004F3203"/>
    <w:rsid w:val="004F46B4"/>
    <w:rsid w:val="004F5A3D"/>
    <w:rsid w:val="004F5AEF"/>
    <w:rsid w:val="005004A5"/>
    <w:rsid w:val="00504076"/>
    <w:rsid w:val="0050464A"/>
    <w:rsid w:val="00504E8E"/>
    <w:rsid w:val="0050523D"/>
    <w:rsid w:val="00505655"/>
    <w:rsid w:val="005058F8"/>
    <w:rsid w:val="00506841"/>
    <w:rsid w:val="00507069"/>
    <w:rsid w:val="0050784F"/>
    <w:rsid w:val="005118B1"/>
    <w:rsid w:val="00512497"/>
    <w:rsid w:val="005128B3"/>
    <w:rsid w:val="00512FDB"/>
    <w:rsid w:val="005137E2"/>
    <w:rsid w:val="00513BB1"/>
    <w:rsid w:val="00521A81"/>
    <w:rsid w:val="00521D9D"/>
    <w:rsid w:val="005247CA"/>
    <w:rsid w:val="0052566D"/>
    <w:rsid w:val="0052569F"/>
    <w:rsid w:val="00527E54"/>
    <w:rsid w:val="0053126B"/>
    <w:rsid w:val="0053135D"/>
    <w:rsid w:val="005324CA"/>
    <w:rsid w:val="005328F7"/>
    <w:rsid w:val="00534336"/>
    <w:rsid w:val="005363BF"/>
    <w:rsid w:val="00537690"/>
    <w:rsid w:val="005411ED"/>
    <w:rsid w:val="00543474"/>
    <w:rsid w:val="00543AFD"/>
    <w:rsid w:val="00550227"/>
    <w:rsid w:val="00550259"/>
    <w:rsid w:val="0055306D"/>
    <w:rsid w:val="005547B2"/>
    <w:rsid w:val="00554A4A"/>
    <w:rsid w:val="00555315"/>
    <w:rsid w:val="00560741"/>
    <w:rsid w:val="005609CF"/>
    <w:rsid w:val="0056202A"/>
    <w:rsid w:val="005623DE"/>
    <w:rsid w:val="00563073"/>
    <w:rsid w:val="00563489"/>
    <w:rsid w:val="00565C89"/>
    <w:rsid w:val="005702EF"/>
    <w:rsid w:val="005711A7"/>
    <w:rsid w:val="005731DA"/>
    <w:rsid w:val="00580253"/>
    <w:rsid w:val="0058145A"/>
    <w:rsid w:val="00581679"/>
    <w:rsid w:val="00581A05"/>
    <w:rsid w:val="00581FC9"/>
    <w:rsid w:val="00583654"/>
    <w:rsid w:val="00584F7B"/>
    <w:rsid w:val="005870D2"/>
    <w:rsid w:val="00590BB3"/>
    <w:rsid w:val="005925C0"/>
    <w:rsid w:val="00593572"/>
    <w:rsid w:val="0059395B"/>
    <w:rsid w:val="00594D6A"/>
    <w:rsid w:val="005A0109"/>
    <w:rsid w:val="005A0488"/>
    <w:rsid w:val="005A0E79"/>
    <w:rsid w:val="005A114B"/>
    <w:rsid w:val="005A16E0"/>
    <w:rsid w:val="005A4766"/>
    <w:rsid w:val="005A6AC9"/>
    <w:rsid w:val="005A6EF9"/>
    <w:rsid w:val="005A6F3C"/>
    <w:rsid w:val="005A7809"/>
    <w:rsid w:val="005B0B13"/>
    <w:rsid w:val="005B1259"/>
    <w:rsid w:val="005B1AAB"/>
    <w:rsid w:val="005B381E"/>
    <w:rsid w:val="005B67C8"/>
    <w:rsid w:val="005B6914"/>
    <w:rsid w:val="005B697C"/>
    <w:rsid w:val="005B6D59"/>
    <w:rsid w:val="005B778C"/>
    <w:rsid w:val="005C0F6B"/>
    <w:rsid w:val="005C0F90"/>
    <w:rsid w:val="005C234D"/>
    <w:rsid w:val="005C247D"/>
    <w:rsid w:val="005C5690"/>
    <w:rsid w:val="005C7909"/>
    <w:rsid w:val="005D16B3"/>
    <w:rsid w:val="005D1842"/>
    <w:rsid w:val="005D1B00"/>
    <w:rsid w:val="005D24A6"/>
    <w:rsid w:val="005D390B"/>
    <w:rsid w:val="005D3A9C"/>
    <w:rsid w:val="005D7B2F"/>
    <w:rsid w:val="005E186D"/>
    <w:rsid w:val="005E1B1F"/>
    <w:rsid w:val="005E2592"/>
    <w:rsid w:val="005E58FA"/>
    <w:rsid w:val="005E65D6"/>
    <w:rsid w:val="005F00A3"/>
    <w:rsid w:val="005F1001"/>
    <w:rsid w:val="005F14A8"/>
    <w:rsid w:val="005F15B3"/>
    <w:rsid w:val="005F1913"/>
    <w:rsid w:val="005F263B"/>
    <w:rsid w:val="005F2750"/>
    <w:rsid w:val="005F3EB7"/>
    <w:rsid w:val="005F43F5"/>
    <w:rsid w:val="005F4A79"/>
    <w:rsid w:val="005F4AF2"/>
    <w:rsid w:val="005F6E63"/>
    <w:rsid w:val="005F7785"/>
    <w:rsid w:val="006015FA"/>
    <w:rsid w:val="00603BAE"/>
    <w:rsid w:val="006042AD"/>
    <w:rsid w:val="00606198"/>
    <w:rsid w:val="00610123"/>
    <w:rsid w:val="0061022F"/>
    <w:rsid w:val="0061203D"/>
    <w:rsid w:val="00612145"/>
    <w:rsid w:val="00613E24"/>
    <w:rsid w:val="006150A8"/>
    <w:rsid w:val="00615FB9"/>
    <w:rsid w:val="00616495"/>
    <w:rsid w:val="006167C6"/>
    <w:rsid w:val="00616CDE"/>
    <w:rsid w:val="00620386"/>
    <w:rsid w:val="0062135B"/>
    <w:rsid w:val="00623E49"/>
    <w:rsid w:val="006250B7"/>
    <w:rsid w:val="00631E2A"/>
    <w:rsid w:val="00632032"/>
    <w:rsid w:val="006327C9"/>
    <w:rsid w:val="00632D24"/>
    <w:rsid w:val="0063411C"/>
    <w:rsid w:val="006341F7"/>
    <w:rsid w:val="00634294"/>
    <w:rsid w:val="00634E1C"/>
    <w:rsid w:val="00634FC7"/>
    <w:rsid w:val="006364E6"/>
    <w:rsid w:val="00637806"/>
    <w:rsid w:val="006413BF"/>
    <w:rsid w:val="00641975"/>
    <w:rsid w:val="00642E3F"/>
    <w:rsid w:val="00643581"/>
    <w:rsid w:val="006438F2"/>
    <w:rsid w:val="00643B16"/>
    <w:rsid w:val="00652AED"/>
    <w:rsid w:val="00652E85"/>
    <w:rsid w:val="00654486"/>
    <w:rsid w:val="006545FA"/>
    <w:rsid w:val="00656BAD"/>
    <w:rsid w:val="00661811"/>
    <w:rsid w:val="006633A6"/>
    <w:rsid w:val="006643D7"/>
    <w:rsid w:val="0066550A"/>
    <w:rsid w:val="00665A82"/>
    <w:rsid w:val="0067035A"/>
    <w:rsid w:val="00670AD0"/>
    <w:rsid w:val="00672283"/>
    <w:rsid w:val="0067245A"/>
    <w:rsid w:val="00672ED1"/>
    <w:rsid w:val="006745EC"/>
    <w:rsid w:val="00674A68"/>
    <w:rsid w:val="006802B6"/>
    <w:rsid w:val="006803BB"/>
    <w:rsid w:val="0068053D"/>
    <w:rsid w:val="006805BF"/>
    <w:rsid w:val="006828F7"/>
    <w:rsid w:val="0068518B"/>
    <w:rsid w:val="00690A77"/>
    <w:rsid w:val="00693DFE"/>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571D"/>
    <w:rsid w:val="006C6D17"/>
    <w:rsid w:val="006C7191"/>
    <w:rsid w:val="006C7F7E"/>
    <w:rsid w:val="006D0113"/>
    <w:rsid w:val="006D0636"/>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9E4"/>
    <w:rsid w:val="006E4A55"/>
    <w:rsid w:val="006E705C"/>
    <w:rsid w:val="006F0E3A"/>
    <w:rsid w:val="006F211E"/>
    <w:rsid w:val="006F2E14"/>
    <w:rsid w:val="006F41A2"/>
    <w:rsid w:val="006F6771"/>
    <w:rsid w:val="006F6B52"/>
    <w:rsid w:val="0070124D"/>
    <w:rsid w:val="00701A95"/>
    <w:rsid w:val="007027F9"/>
    <w:rsid w:val="0070413A"/>
    <w:rsid w:val="007076C8"/>
    <w:rsid w:val="00707862"/>
    <w:rsid w:val="00707EF8"/>
    <w:rsid w:val="007106B5"/>
    <w:rsid w:val="00710F2A"/>
    <w:rsid w:val="007116E6"/>
    <w:rsid w:val="0071550E"/>
    <w:rsid w:val="00715791"/>
    <w:rsid w:val="007158EF"/>
    <w:rsid w:val="00716A0F"/>
    <w:rsid w:val="00716B66"/>
    <w:rsid w:val="00717430"/>
    <w:rsid w:val="00720665"/>
    <w:rsid w:val="007211B1"/>
    <w:rsid w:val="0072236F"/>
    <w:rsid w:val="0072469C"/>
    <w:rsid w:val="007279ED"/>
    <w:rsid w:val="00727B89"/>
    <w:rsid w:val="00730359"/>
    <w:rsid w:val="00730E5F"/>
    <w:rsid w:val="00733342"/>
    <w:rsid w:val="00733D3C"/>
    <w:rsid w:val="00740793"/>
    <w:rsid w:val="007445A6"/>
    <w:rsid w:val="00746DD9"/>
    <w:rsid w:val="0074765F"/>
    <w:rsid w:val="0075136D"/>
    <w:rsid w:val="00751BBC"/>
    <w:rsid w:val="00752064"/>
    <w:rsid w:val="007525E5"/>
    <w:rsid w:val="0075412B"/>
    <w:rsid w:val="007565FB"/>
    <w:rsid w:val="007570BF"/>
    <w:rsid w:val="007574EA"/>
    <w:rsid w:val="00760387"/>
    <w:rsid w:val="00761B93"/>
    <w:rsid w:val="007659E4"/>
    <w:rsid w:val="00765B27"/>
    <w:rsid w:val="00766084"/>
    <w:rsid w:val="00771064"/>
    <w:rsid w:val="00772674"/>
    <w:rsid w:val="00774BCD"/>
    <w:rsid w:val="00776A2B"/>
    <w:rsid w:val="0077766B"/>
    <w:rsid w:val="007777B6"/>
    <w:rsid w:val="00777C75"/>
    <w:rsid w:val="007802A4"/>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78B"/>
    <w:rsid w:val="007A5C6B"/>
    <w:rsid w:val="007A610E"/>
    <w:rsid w:val="007A611C"/>
    <w:rsid w:val="007A6504"/>
    <w:rsid w:val="007B0A08"/>
    <w:rsid w:val="007B0C26"/>
    <w:rsid w:val="007B14B5"/>
    <w:rsid w:val="007B1C57"/>
    <w:rsid w:val="007B27D6"/>
    <w:rsid w:val="007B2853"/>
    <w:rsid w:val="007B37A2"/>
    <w:rsid w:val="007B42FC"/>
    <w:rsid w:val="007B4D57"/>
    <w:rsid w:val="007B5B8E"/>
    <w:rsid w:val="007B6633"/>
    <w:rsid w:val="007C332C"/>
    <w:rsid w:val="007C3B81"/>
    <w:rsid w:val="007C53F1"/>
    <w:rsid w:val="007C6735"/>
    <w:rsid w:val="007C7919"/>
    <w:rsid w:val="007C7F84"/>
    <w:rsid w:val="007D1A44"/>
    <w:rsid w:val="007D2BED"/>
    <w:rsid w:val="007D44C1"/>
    <w:rsid w:val="007D49E9"/>
    <w:rsid w:val="007D4B4D"/>
    <w:rsid w:val="007D7111"/>
    <w:rsid w:val="007D753F"/>
    <w:rsid w:val="007D75B2"/>
    <w:rsid w:val="007E2BB1"/>
    <w:rsid w:val="007E4702"/>
    <w:rsid w:val="007E5A95"/>
    <w:rsid w:val="007E636B"/>
    <w:rsid w:val="007F1E75"/>
    <w:rsid w:val="007F34A5"/>
    <w:rsid w:val="007F5820"/>
    <w:rsid w:val="007F7D36"/>
    <w:rsid w:val="0080017C"/>
    <w:rsid w:val="008024F3"/>
    <w:rsid w:val="008030D6"/>
    <w:rsid w:val="00803344"/>
    <w:rsid w:val="0080336A"/>
    <w:rsid w:val="0080451D"/>
    <w:rsid w:val="008053B9"/>
    <w:rsid w:val="00805534"/>
    <w:rsid w:val="0080631C"/>
    <w:rsid w:val="00806CF0"/>
    <w:rsid w:val="008124FC"/>
    <w:rsid w:val="00812AD4"/>
    <w:rsid w:val="00817207"/>
    <w:rsid w:val="0082049A"/>
    <w:rsid w:val="00820876"/>
    <w:rsid w:val="00821537"/>
    <w:rsid w:val="008216EE"/>
    <w:rsid w:val="0082308D"/>
    <w:rsid w:val="00823B51"/>
    <w:rsid w:val="008248E0"/>
    <w:rsid w:val="008255F1"/>
    <w:rsid w:val="00825769"/>
    <w:rsid w:val="00826365"/>
    <w:rsid w:val="0083330E"/>
    <w:rsid w:val="00834A93"/>
    <w:rsid w:val="00836EA4"/>
    <w:rsid w:val="0083776F"/>
    <w:rsid w:val="00837FE9"/>
    <w:rsid w:val="0084261A"/>
    <w:rsid w:val="00844ABF"/>
    <w:rsid w:val="008455F4"/>
    <w:rsid w:val="00847AD9"/>
    <w:rsid w:val="0085360D"/>
    <w:rsid w:val="00857C1B"/>
    <w:rsid w:val="00871614"/>
    <w:rsid w:val="0087264D"/>
    <w:rsid w:val="008736B8"/>
    <w:rsid w:val="00877ECB"/>
    <w:rsid w:val="00880CCC"/>
    <w:rsid w:val="00882B53"/>
    <w:rsid w:val="00884384"/>
    <w:rsid w:val="008853B8"/>
    <w:rsid w:val="008869A1"/>
    <w:rsid w:val="008904E2"/>
    <w:rsid w:val="00893F37"/>
    <w:rsid w:val="00894559"/>
    <w:rsid w:val="00894F43"/>
    <w:rsid w:val="00897204"/>
    <w:rsid w:val="008A0649"/>
    <w:rsid w:val="008A294D"/>
    <w:rsid w:val="008A353A"/>
    <w:rsid w:val="008A46C9"/>
    <w:rsid w:val="008A6576"/>
    <w:rsid w:val="008A66EA"/>
    <w:rsid w:val="008A6D3F"/>
    <w:rsid w:val="008A775F"/>
    <w:rsid w:val="008B164E"/>
    <w:rsid w:val="008B28F4"/>
    <w:rsid w:val="008B3CCE"/>
    <w:rsid w:val="008B4170"/>
    <w:rsid w:val="008B484E"/>
    <w:rsid w:val="008B521C"/>
    <w:rsid w:val="008B68A8"/>
    <w:rsid w:val="008B7692"/>
    <w:rsid w:val="008C108D"/>
    <w:rsid w:val="008C111F"/>
    <w:rsid w:val="008C59DC"/>
    <w:rsid w:val="008C684B"/>
    <w:rsid w:val="008D2108"/>
    <w:rsid w:val="008D2388"/>
    <w:rsid w:val="008D3E7E"/>
    <w:rsid w:val="008D471D"/>
    <w:rsid w:val="008D5333"/>
    <w:rsid w:val="008D59B3"/>
    <w:rsid w:val="008D66F9"/>
    <w:rsid w:val="008E15A4"/>
    <w:rsid w:val="008E2771"/>
    <w:rsid w:val="008E3110"/>
    <w:rsid w:val="008E33C9"/>
    <w:rsid w:val="008E5A83"/>
    <w:rsid w:val="008E65FE"/>
    <w:rsid w:val="008F0435"/>
    <w:rsid w:val="008F5710"/>
    <w:rsid w:val="009002D3"/>
    <w:rsid w:val="00900FB3"/>
    <w:rsid w:val="009039EB"/>
    <w:rsid w:val="00907090"/>
    <w:rsid w:val="0090762D"/>
    <w:rsid w:val="0091013D"/>
    <w:rsid w:val="00912292"/>
    <w:rsid w:val="00913607"/>
    <w:rsid w:val="009139B7"/>
    <w:rsid w:val="00914A2C"/>
    <w:rsid w:val="00915EE9"/>
    <w:rsid w:val="00916104"/>
    <w:rsid w:val="0091731C"/>
    <w:rsid w:val="009214DA"/>
    <w:rsid w:val="00930600"/>
    <w:rsid w:val="009309A5"/>
    <w:rsid w:val="00930D6C"/>
    <w:rsid w:val="00930DFE"/>
    <w:rsid w:val="009315B6"/>
    <w:rsid w:val="00931FF8"/>
    <w:rsid w:val="0093270C"/>
    <w:rsid w:val="00932AC3"/>
    <w:rsid w:val="00933542"/>
    <w:rsid w:val="00935E36"/>
    <w:rsid w:val="00942906"/>
    <w:rsid w:val="00943E31"/>
    <w:rsid w:val="00944B0D"/>
    <w:rsid w:val="00945F99"/>
    <w:rsid w:val="00950331"/>
    <w:rsid w:val="009512E8"/>
    <w:rsid w:val="00951EA0"/>
    <w:rsid w:val="009531BD"/>
    <w:rsid w:val="0095356C"/>
    <w:rsid w:val="009577CD"/>
    <w:rsid w:val="00960ABB"/>
    <w:rsid w:val="00962AD2"/>
    <w:rsid w:val="00963398"/>
    <w:rsid w:val="00963A67"/>
    <w:rsid w:val="0096569D"/>
    <w:rsid w:val="00967B4A"/>
    <w:rsid w:val="00970832"/>
    <w:rsid w:val="00972D28"/>
    <w:rsid w:val="00975B5E"/>
    <w:rsid w:val="00975C06"/>
    <w:rsid w:val="00976047"/>
    <w:rsid w:val="00976BD7"/>
    <w:rsid w:val="00977D25"/>
    <w:rsid w:val="0098056F"/>
    <w:rsid w:val="00981120"/>
    <w:rsid w:val="00982300"/>
    <w:rsid w:val="00982750"/>
    <w:rsid w:val="00983089"/>
    <w:rsid w:val="0098336C"/>
    <w:rsid w:val="009852A9"/>
    <w:rsid w:val="00985620"/>
    <w:rsid w:val="009861D9"/>
    <w:rsid w:val="00986E59"/>
    <w:rsid w:val="00990507"/>
    <w:rsid w:val="00992074"/>
    <w:rsid w:val="00996C12"/>
    <w:rsid w:val="009978CB"/>
    <w:rsid w:val="00997BB0"/>
    <w:rsid w:val="009A22D1"/>
    <w:rsid w:val="009A4121"/>
    <w:rsid w:val="009A4444"/>
    <w:rsid w:val="009A4E76"/>
    <w:rsid w:val="009A7BD0"/>
    <w:rsid w:val="009B0005"/>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D6E48"/>
    <w:rsid w:val="009E4CB8"/>
    <w:rsid w:val="009E5E48"/>
    <w:rsid w:val="009F11AF"/>
    <w:rsid w:val="009F166C"/>
    <w:rsid w:val="009F21D5"/>
    <w:rsid w:val="009F30E8"/>
    <w:rsid w:val="009F3D7B"/>
    <w:rsid w:val="009F3F5E"/>
    <w:rsid w:val="009F6B1E"/>
    <w:rsid w:val="009F6C1F"/>
    <w:rsid w:val="00A0209F"/>
    <w:rsid w:val="00A03D1D"/>
    <w:rsid w:val="00A11D71"/>
    <w:rsid w:val="00A1203A"/>
    <w:rsid w:val="00A130DD"/>
    <w:rsid w:val="00A13CE9"/>
    <w:rsid w:val="00A15284"/>
    <w:rsid w:val="00A16B71"/>
    <w:rsid w:val="00A16F4A"/>
    <w:rsid w:val="00A16FB6"/>
    <w:rsid w:val="00A16FBD"/>
    <w:rsid w:val="00A20618"/>
    <w:rsid w:val="00A20F25"/>
    <w:rsid w:val="00A2478D"/>
    <w:rsid w:val="00A25EDF"/>
    <w:rsid w:val="00A31993"/>
    <w:rsid w:val="00A330EA"/>
    <w:rsid w:val="00A3323B"/>
    <w:rsid w:val="00A33AFF"/>
    <w:rsid w:val="00A33D4D"/>
    <w:rsid w:val="00A36F18"/>
    <w:rsid w:val="00A37EAD"/>
    <w:rsid w:val="00A406D7"/>
    <w:rsid w:val="00A419FF"/>
    <w:rsid w:val="00A41F13"/>
    <w:rsid w:val="00A41FB4"/>
    <w:rsid w:val="00A4273A"/>
    <w:rsid w:val="00A4345F"/>
    <w:rsid w:val="00A47A46"/>
    <w:rsid w:val="00A50291"/>
    <w:rsid w:val="00A505F9"/>
    <w:rsid w:val="00A516A6"/>
    <w:rsid w:val="00A5493E"/>
    <w:rsid w:val="00A5589A"/>
    <w:rsid w:val="00A60C56"/>
    <w:rsid w:val="00A629EC"/>
    <w:rsid w:val="00A65778"/>
    <w:rsid w:val="00A65D25"/>
    <w:rsid w:val="00A66F4F"/>
    <w:rsid w:val="00A67F96"/>
    <w:rsid w:val="00A7033B"/>
    <w:rsid w:val="00A71A5A"/>
    <w:rsid w:val="00A73AC8"/>
    <w:rsid w:val="00A73FF6"/>
    <w:rsid w:val="00A754E6"/>
    <w:rsid w:val="00A767D9"/>
    <w:rsid w:val="00A76FAC"/>
    <w:rsid w:val="00A80167"/>
    <w:rsid w:val="00A811DE"/>
    <w:rsid w:val="00A82DA9"/>
    <w:rsid w:val="00A83B29"/>
    <w:rsid w:val="00A85813"/>
    <w:rsid w:val="00A86A4E"/>
    <w:rsid w:val="00A946D3"/>
    <w:rsid w:val="00A95347"/>
    <w:rsid w:val="00A95CFB"/>
    <w:rsid w:val="00A96638"/>
    <w:rsid w:val="00A970B5"/>
    <w:rsid w:val="00AA1EEF"/>
    <w:rsid w:val="00AA3D08"/>
    <w:rsid w:val="00AA43A3"/>
    <w:rsid w:val="00AA7E0B"/>
    <w:rsid w:val="00AB01DE"/>
    <w:rsid w:val="00AB0533"/>
    <w:rsid w:val="00AB342A"/>
    <w:rsid w:val="00AB37D5"/>
    <w:rsid w:val="00AB4C17"/>
    <w:rsid w:val="00AB7205"/>
    <w:rsid w:val="00AB787C"/>
    <w:rsid w:val="00AC097D"/>
    <w:rsid w:val="00AC11A4"/>
    <w:rsid w:val="00AC2FEB"/>
    <w:rsid w:val="00AC2FF9"/>
    <w:rsid w:val="00AC35E2"/>
    <w:rsid w:val="00AC583D"/>
    <w:rsid w:val="00AC5D39"/>
    <w:rsid w:val="00AD2CAC"/>
    <w:rsid w:val="00AD3F74"/>
    <w:rsid w:val="00AD581B"/>
    <w:rsid w:val="00AE0A2F"/>
    <w:rsid w:val="00AE11D5"/>
    <w:rsid w:val="00AE1A29"/>
    <w:rsid w:val="00AE4F72"/>
    <w:rsid w:val="00AE6A87"/>
    <w:rsid w:val="00AE6EF5"/>
    <w:rsid w:val="00AF2681"/>
    <w:rsid w:val="00AF3147"/>
    <w:rsid w:val="00AF3429"/>
    <w:rsid w:val="00AF3608"/>
    <w:rsid w:val="00AF38E0"/>
    <w:rsid w:val="00AF3CF8"/>
    <w:rsid w:val="00AF5C53"/>
    <w:rsid w:val="00B00C43"/>
    <w:rsid w:val="00B036E5"/>
    <w:rsid w:val="00B037A1"/>
    <w:rsid w:val="00B03A68"/>
    <w:rsid w:val="00B03B73"/>
    <w:rsid w:val="00B03CDA"/>
    <w:rsid w:val="00B03FFC"/>
    <w:rsid w:val="00B046A6"/>
    <w:rsid w:val="00B04CA9"/>
    <w:rsid w:val="00B058C8"/>
    <w:rsid w:val="00B070B2"/>
    <w:rsid w:val="00B0771A"/>
    <w:rsid w:val="00B0793B"/>
    <w:rsid w:val="00B125EB"/>
    <w:rsid w:val="00B15CE0"/>
    <w:rsid w:val="00B16290"/>
    <w:rsid w:val="00B225B8"/>
    <w:rsid w:val="00B23FEE"/>
    <w:rsid w:val="00B24C5F"/>
    <w:rsid w:val="00B25554"/>
    <w:rsid w:val="00B26914"/>
    <w:rsid w:val="00B27466"/>
    <w:rsid w:val="00B30ECD"/>
    <w:rsid w:val="00B315E2"/>
    <w:rsid w:val="00B3322F"/>
    <w:rsid w:val="00B333DF"/>
    <w:rsid w:val="00B339D4"/>
    <w:rsid w:val="00B34BCF"/>
    <w:rsid w:val="00B363E0"/>
    <w:rsid w:val="00B36F5C"/>
    <w:rsid w:val="00B41305"/>
    <w:rsid w:val="00B4790E"/>
    <w:rsid w:val="00B50245"/>
    <w:rsid w:val="00B5242B"/>
    <w:rsid w:val="00B52DCA"/>
    <w:rsid w:val="00B54213"/>
    <w:rsid w:val="00B542ED"/>
    <w:rsid w:val="00B5458E"/>
    <w:rsid w:val="00B57771"/>
    <w:rsid w:val="00B60D90"/>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3CF"/>
    <w:rsid w:val="00BB0F2F"/>
    <w:rsid w:val="00BB104F"/>
    <w:rsid w:val="00BB1DBD"/>
    <w:rsid w:val="00BB31B9"/>
    <w:rsid w:val="00BB47EA"/>
    <w:rsid w:val="00BB4B6E"/>
    <w:rsid w:val="00BB5CFE"/>
    <w:rsid w:val="00BB6DF0"/>
    <w:rsid w:val="00BB7122"/>
    <w:rsid w:val="00BC0578"/>
    <w:rsid w:val="00BC1C69"/>
    <w:rsid w:val="00BC21D0"/>
    <w:rsid w:val="00BC298C"/>
    <w:rsid w:val="00BC321E"/>
    <w:rsid w:val="00BC560E"/>
    <w:rsid w:val="00BD021E"/>
    <w:rsid w:val="00BD0D14"/>
    <w:rsid w:val="00BD202F"/>
    <w:rsid w:val="00BD35EE"/>
    <w:rsid w:val="00BD3B78"/>
    <w:rsid w:val="00BD58FF"/>
    <w:rsid w:val="00BD6C7D"/>
    <w:rsid w:val="00BE07E1"/>
    <w:rsid w:val="00BE0D6F"/>
    <w:rsid w:val="00BE1B18"/>
    <w:rsid w:val="00BE2462"/>
    <w:rsid w:val="00BE49AC"/>
    <w:rsid w:val="00BE635E"/>
    <w:rsid w:val="00BF1B30"/>
    <w:rsid w:val="00BF24B7"/>
    <w:rsid w:val="00BF4C45"/>
    <w:rsid w:val="00BF6D87"/>
    <w:rsid w:val="00BF7770"/>
    <w:rsid w:val="00BF7C11"/>
    <w:rsid w:val="00C01E74"/>
    <w:rsid w:val="00C02A4B"/>
    <w:rsid w:val="00C03743"/>
    <w:rsid w:val="00C04DBF"/>
    <w:rsid w:val="00C05964"/>
    <w:rsid w:val="00C075E3"/>
    <w:rsid w:val="00C10611"/>
    <w:rsid w:val="00C13BAD"/>
    <w:rsid w:val="00C13F53"/>
    <w:rsid w:val="00C14F96"/>
    <w:rsid w:val="00C1644D"/>
    <w:rsid w:val="00C2023C"/>
    <w:rsid w:val="00C21396"/>
    <w:rsid w:val="00C22657"/>
    <w:rsid w:val="00C22E17"/>
    <w:rsid w:val="00C244EC"/>
    <w:rsid w:val="00C24D5D"/>
    <w:rsid w:val="00C305A2"/>
    <w:rsid w:val="00C30C3C"/>
    <w:rsid w:val="00C32042"/>
    <w:rsid w:val="00C34C98"/>
    <w:rsid w:val="00C37F2E"/>
    <w:rsid w:val="00C42316"/>
    <w:rsid w:val="00C42811"/>
    <w:rsid w:val="00C440F9"/>
    <w:rsid w:val="00C45FF2"/>
    <w:rsid w:val="00C510AE"/>
    <w:rsid w:val="00C55F39"/>
    <w:rsid w:val="00C56886"/>
    <w:rsid w:val="00C6045A"/>
    <w:rsid w:val="00C61325"/>
    <w:rsid w:val="00C6136D"/>
    <w:rsid w:val="00C622CB"/>
    <w:rsid w:val="00C62725"/>
    <w:rsid w:val="00C6307F"/>
    <w:rsid w:val="00C65A03"/>
    <w:rsid w:val="00C662BA"/>
    <w:rsid w:val="00C66B1C"/>
    <w:rsid w:val="00C66DFB"/>
    <w:rsid w:val="00C67440"/>
    <w:rsid w:val="00C67459"/>
    <w:rsid w:val="00C674DC"/>
    <w:rsid w:val="00C67820"/>
    <w:rsid w:val="00C7016A"/>
    <w:rsid w:val="00C702FA"/>
    <w:rsid w:val="00C73F35"/>
    <w:rsid w:val="00C74087"/>
    <w:rsid w:val="00C77820"/>
    <w:rsid w:val="00C779B0"/>
    <w:rsid w:val="00C8104C"/>
    <w:rsid w:val="00C83443"/>
    <w:rsid w:val="00C83487"/>
    <w:rsid w:val="00C845AF"/>
    <w:rsid w:val="00C8462C"/>
    <w:rsid w:val="00C85469"/>
    <w:rsid w:val="00C85A36"/>
    <w:rsid w:val="00C877A7"/>
    <w:rsid w:val="00C877BE"/>
    <w:rsid w:val="00C87BA1"/>
    <w:rsid w:val="00C87C13"/>
    <w:rsid w:val="00C903A7"/>
    <w:rsid w:val="00C90CF5"/>
    <w:rsid w:val="00C946D3"/>
    <w:rsid w:val="00C965E8"/>
    <w:rsid w:val="00C9663E"/>
    <w:rsid w:val="00C96A8C"/>
    <w:rsid w:val="00CA1300"/>
    <w:rsid w:val="00CA408B"/>
    <w:rsid w:val="00CA419F"/>
    <w:rsid w:val="00CA4426"/>
    <w:rsid w:val="00CA7101"/>
    <w:rsid w:val="00CA7669"/>
    <w:rsid w:val="00CB11F6"/>
    <w:rsid w:val="00CB1763"/>
    <w:rsid w:val="00CB35CD"/>
    <w:rsid w:val="00CB5658"/>
    <w:rsid w:val="00CB70B5"/>
    <w:rsid w:val="00CB766C"/>
    <w:rsid w:val="00CC0D96"/>
    <w:rsid w:val="00CC1E99"/>
    <w:rsid w:val="00CC261A"/>
    <w:rsid w:val="00CC266B"/>
    <w:rsid w:val="00CC3FFD"/>
    <w:rsid w:val="00CC5CB1"/>
    <w:rsid w:val="00CD00C4"/>
    <w:rsid w:val="00CD28B6"/>
    <w:rsid w:val="00CD2D2D"/>
    <w:rsid w:val="00CD3874"/>
    <w:rsid w:val="00CD3B36"/>
    <w:rsid w:val="00CD4A6B"/>
    <w:rsid w:val="00CD6B45"/>
    <w:rsid w:val="00CE0375"/>
    <w:rsid w:val="00CE18CF"/>
    <w:rsid w:val="00CE359D"/>
    <w:rsid w:val="00CE4A1F"/>
    <w:rsid w:val="00CE5067"/>
    <w:rsid w:val="00CE745E"/>
    <w:rsid w:val="00CF093B"/>
    <w:rsid w:val="00CF2493"/>
    <w:rsid w:val="00CF5C9A"/>
    <w:rsid w:val="00CF7D5B"/>
    <w:rsid w:val="00CF7E70"/>
    <w:rsid w:val="00D002B5"/>
    <w:rsid w:val="00D004AE"/>
    <w:rsid w:val="00D0146B"/>
    <w:rsid w:val="00D02023"/>
    <w:rsid w:val="00D02949"/>
    <w:rsid w:val="00D118E0"/>
    <w:rsid w:val="00D13DD9"/>
    <w:rsid w:val="00D13DE2"/>
    <w:rsid w:val="00D15021"/>
    <w:rsid w:val="00D16690"/>
    <w:rsid w:val="00D21039"/>
    <w:rsid w:val="00D21303"/>
    <w:rsid w:val="00D213DB"/>
    <w:rsid w:val="00D21CDF"/>
    <w:rsid w:val="00D23C71"/>
    <w:rsid w:val="00D25D35"/>
    <w:rsid w:val="00D30903"/>
    <w:rsid w:val="00D322AA"/>
    <w:rsid w:val="00D347FC"/>
    <w:rsid w:val="00D361D1"/>
    <w:rsid w:val="00D365EB"/>
    <w:rsid w:val="00D43083"/>
    <w:rsid w:val="00D43848"/>
    <w:rsid w:val="00D444DE"/>
    <w:rsid w:val="00D460CE"/>
    <w:rsid w:val="00D4735F"/>
    <w:rsid w:val="00D50927"/>
    <w:rsid w:val="00D51090"/>
    <w:rsid w:val="00D51311"/>
    <w:rsid w:val="00D53F1F"/>
    <w:rsid w:val="00D552E7"/>
    <w:rsid w:val="00D55342"/>
    <w:rsid w:val="00D56514"/>
    <w:rsid w:val="00D56F52"/>
    <w:rsid w:val="00D57E29"/>
    <w:rsid w:val="00D6165A"/>
    <w:rsid w:val="00D61CBC"/>
    <w:rsid w:val="00D61D2D"/>
    <w:rsid w:val="00D62A4D"/>
    <w:rsid w:val="00D63B0A"/>
    <w:rsid w:val="00D64E41"/>
    <w:rsid w:val="00D65210"/>
    <w:rsid w:val="00D70689"/>
    <w:rsid w:val="00D706FB"/>
    <w:rsid w:val="00D7152A"/>
    <w:rsid w:val="00D71670"/>
    <w:rsid w:val="00D725FB"/>
    <w:rsid w:val="00D82808"/>
    <w:rsid w:val="00D83466"/>
    <w:rsid w:val="00D84481"/>
    <w:rsid w:val="00D84B1C"/>
    <w:rsid w:val="00D84B9D"/>
    <w:rsid w:val="00D852B1"/>
    <w:rsid w:val="00D85B4B"/>
    <w:rsid w:val="00D8660C"/>
    <w:rsid w:val="00D8694D"/>
    <w:rsid w:val="00D87127"/>
    <w:rsid w:val="00D9204A"/>
    <w:rsid w:val="00D92E92"/>
    <w:rsid w:val="00D93556"/>
    <w:rsid w:val="00D94526"/>
    <w:rsid w:val="00D95E5C"/>
    <w:rsid w:val="00DA0D32"/>
    <w:rsid w:val="00DA1A85"/>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304F"/>
    <w:rsid w:val="00DC4BA0"/>
    <w:rsid w:val="00DC53C8"/>
    <w:rsid w:val="00DC6708"/>
    <w:rsid w:val="00DD0381"/>
    <w:rsid w:val="00DD0DE1"/>
    <w:rsid w:val="00DD32F2"/>
    <w:rsid w:val="00DD3CC2"/>
    <w:rsid w:val="00DD517D"/>
    <w:rsid w:val="00DD64BB"/>
    <w:rsid w:val="00DD6B8A"/>
    <w:rsid w:val="00DD7ABC"/>
    <w:rsid w:val="00DE2186"/>
    <w:rsid w:val="00DE2AAD"/>
    <w:rsid w:val="00DE604D"/>
    <w:rsid w:val="00DE6939"/>
    <w:rsid w:val="00DF23A6"/>
    <w:rsid w:val="00DF3E82"/>
    <w:rsid w:val="00DF5623"/>
    <w:rsid w:val="00DF5DE4"/>
    <w:rsid w:val="00DF7237"/>
    <w:rsid w:val="00DF7832"/>
    <w:rsid w:val="00E03275"/>
    <w:rsid w:val="00E05CD1"/>
    <w:rsid w:val="00E062A5"/>
    <w:rsid w:val="00E07031"/>
    <w:rsid w:val="00E1062D"/>
    <w:rsid w:val="00E114B7"/>
    <w:rsid w:val="00E11D68"/>
    <w:rsid w:val="00E1280F"/>
    <w:rsid w:val="00E130B9"/>
    <w:rsid w:val="00E13367"/>
    <w:rsid w:val="00E15AF7"/>
    <w:rsid w:val="00E17875"/>
    <w:rsid w:val="00E17C81"/>
    <w:rsid w:val="00E22521"/>
    <w:rsid w:val="00E2382D"/>
    <w:rsid w:val="00E23932"/>
    <w:rsid w:val="00E26A58"/>
    <w:rsid w:val="00E26AE3"/>
    <w:rsid w:val="00E2756B"/>
    <w:rsid w:val="00E30B34"/>
    <w:rsid w:val="00E33003"/>
    <w:rsid w:val="00E33692"/>
    <w:rsid w:val="00E33CDB"/>
    <w:rsid w:val="00E34384"/>
    <w:rsid w:val="00E34C45"/>
    <w:rsid w:val="00E360E2"/>
    <w:rsid w:val="00E3737F"/>
    <w:rsid w:val="00E409EB"/>
    <w:rsid w:val="00E4206F"/>
    <w:rsid w:val="00E42642"/>
    <w:rsid w:val="00E42F12"/>
    <w:rsid w:val="00E44863"/>
    <w:rsid w:val="00E45F93"/>
    <w:rsid w:val="00E464DB"/>
    <w:rsid w:val="00E46541"/>
    <w:rsid w:val="00E46C0B"/>
    <w:rsid w:val="00E47887"/>
    <w:rsid w:val="00E5157E"/>
    <w:rsid w:val="00E5788B"/>
    <w:rsid w:val="00E64CF6"/>
    <w:rsid w:val="00E661A6"/>
    <w:rsid w:val="00E70823"/>
    <w:rsid w:val="00E70888"/>
    <w:rsid w:val="00E71ACF"/>
    <w:rsid w:val="00E72281"/>
    <w:rsid w:val="00E757C4"/>
    <w:rsid w:val="00E814CA"/>
    <w:rsid w:val="00E85A2D"/>
    <w:rsid w:val="00E879CC"/>
    <w:rsid w:val="00E92616"/>
    <w:rsid w:val="00E92647"/>
    <w:rsid w:val="00E93D51"/>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5D93"/>
    <w:rsid w:val="00EB7861"/>
    <w:rsid w:val="00EB7C63"/>
    <w:rsid w:val="00EC05A2"/>
    <w:rsid w:val="00EC172E"/>
    <w:rsid w:val="00EC2D8B"/>
    <w:rsid w:val="00EC3C85"/>
    <w:rsid w:val="00EC4B28"/>
    <w:rsid w:val="00EC69D9"/>
    <w:rsid w:val="00ED036B"/>
    <w:rsid w:val="00ED071C"/>
    <w:rsid w:val="00ED098C"/>
    <w:rsid w:val="00ED3C31"/>
    <w:rsid w:val="00ED45A6"/>
    <w:rsid w:val="00ED4D70"/>
    <w:rsid w:val="00ED66B9"/>
    <w:rsid w:val="00ED7C84"/>
    <w:rsid w:val="00EE0273"/>
    <w:rsid w:val="00EE0D95"/>
    <w:rsid w:val="00EE3F13"/>
    <w:rsid w:val="00EE4316"/>
    <w:rsid w:val="00EE446E"/>
    <w:rsid w:val="00EE5816"/>
    <w:rsid w:val="00EE6C1B"/>
    <w:rsid w:val="00EF0526"/>
    <w:rsid w:val="00EF06F5"/>
    <w:rsid w:val="00EF15C1"/>
    <w:rsid w:val="00EF1B43"/>
    <w:rsid w:val="00EF493F"/>
    <w:rsid w:val="00EF5980"/>
    <w:rsid w:val="00EF5996"/>
    <w:rsid w:val="00EF6145"/>
    <w:rsid w:val="00EF7AE8"/>
    <w:rsid w:val="00F009B0"/>
    <w:rsid w:val="00F014F4"/>
    <w:rsid w:val="00F02914"/>
    <w:rsid w:val="00F05181"/>
    <w:rsid w:val="00F053A9"/>
    <w:rsid w:val="00F1059A"/>
    <w:rsid w:val="00F10DE6"/>
    <w:rsid w:val="00F141EC"/>
    <w:rsid w:val="00F1735B"/>
    <w:rsid w:val="00F1740A"/>
    <w:rsid w:val="00F176D6"/>
    <w:rsid w:val="00F20A86"/>
    <w:rsid w:val="00F20D03"/>
    <w:rsid w:val="00F2102D"/>
    <w:rsid w:val="00F2194A"/>
    <w:rsid w:val="00F2212C"/>
    <w:rsid w:val="00F2249A"/>
    <w:rsid w:val="00F267A8"/>
    <w:rsid w:val="00F269F5"/>
    <w:rsid w:val="00F276BB"/>
    <w:rsid w:val="00F30C0F"/>
    <w:rsid w:val="00F3166B"/>
    <w:rsid w:val="00F329C0"/>
    <w:rsid w:val="00F33136"/>
    <w:rsid w:val="00F34927"/>
    <w:rsid w:val="00F379BB"/>
    <w:rsid w:val="00F37C4A"/>
    <w:rsid w:val="00F37D4A"/>
    <w:rsid w:val="00F42325"/>
    <w:rsid w:val="00F44B62"/>
    <w:rsid w:val="00F45083"/>
    <w:rsid w:val="00F45DD5"/>
    <w:rsid w:val="00F47E51"/>
    <w:rsid w:val="00F5258C"/>
    <w:rsid w:val="00F55DD0"/>
    <w:rsid w:val="00F57977"/>
    <w:rsid w:val="00F62989"/>
    <w:rsid w:val="00F62E21"/>
    <w:rsid w:val="00F63138"/>
    <w:rsid w:val="00F66BFB"/>
    <w:rsid w:val="00F672CC"/>
    <w:rsid w:val="00F679BA"/>
    <w:rsid w:val="00F73BBC"/>
    <w:rsid w:val="00F75212"/>
    <w:rsid w:val="00F75BBF"/>
    <w:rsid w:val="00F77FD9"/>
    <w:rsid w:val="00F80153"/>
    <w:rsid w:val="00F83285"/>
    <w:rsid w:val="00F84163"/>
    <w:rsid w:val="00F842B3"/>
    <w:rsid w:val="00F84380"/>
    <w:rsid w:val="00F84F93"/>
    <w:rsid w:val="00F85081"/>
    <w:rsid w:val="00F8642B"/>
    <w:rsid w:val="00F86552"/>
    <w:rsid w:val="00F87674"/>
    <w:rsid w:val="00F916AD"/>
    <w:rsid w:val="00F934A4"/>
    <w:rsid w:val="00F95AB0"/>
    <w:rsid w:val="00F96BB7"/>
    <w:rsid w:val="00F96FF6"/>
    <w:rsid w:val="00FA09CA"/>
    <w:rsid w:val="00FA112B"/>
    <w:rsid w:val="00FA20DB"/>
    <w:rsid w:val="00FA405B"/>
    <w:rsid w:val="00FA4A5D"/>
    <w:rsid w:val="00FA4C8E"/>
    <w:rsid w:val="00FA650A"/>
    <w:rsid w:val="00FA7036"/>
    <w:rsid w:val="00FA7227"/>
    <w:rsid w:val="00FB05F7"/>
    <w:rsid w:val="00FB1ED0"/>
    <w:rsid w:val="00FB278A"/>
    <w:rsid w:val="00FB418A"/>
    <w:rsid w:val="00FB4503"/>
    <w:rsid w:val="00FB488B"/>
    <w:rsid w:val="00FB5238"/>
    <w:rsid w:val="00FB5BF7"/>
    <w:rsid w:val="00FB7510"/>
    <w:rsid w:val="00FB7649"/>
    <w:rsid w:val="00FB7D6B"/>
    <w:rsid w:val="00FC07BA"/>
    <w:rsid w:val="00FC0BB7"/>
    <w:rsid w:val="00FC1CBE"/>
    <w:rsid w:val="00FC28B3"/>
    <w:rsid w:val="00FC2A84"/>
    <w:rsid w:val="00FC3976"/>
    <w:rsid w:val="00FC3A5C"/>
    <w:rsid w:val="00FC4270"/>
    <w:rsid w:val="00FC4EF4"/>
    <w:rsid w:val="00FC5F39"/>
    <w:rsid w:val="00FC6AC2"/>
    <w:rsid w:val="00FC6E11"/>
    <w:rsid w:val="00FC7288"/>
    <w:rsid w:val="00FD06AF"/>
    <w:rsid w:val="00FD0F36"/>
    <w:rsid w:val="00FD1ED3"/>
    <w:rsid w:val="00FD3800"/>
    <w:rsid w:val="00FD5B4D"/>
    <w:rsid w:val="00FD5E1C"/>
    <w:rsid w:val="00FD63E3"/>
    <w:rsid w:val="00FD7F64"/>
    <w:rsid w:val="00FE14E3"/>
    <w:rsid w:val="00FE3AAC"/>
    <w:rsid w:val="00FE4E1B"/>
    <w:rsid w:val="00FE7A5E"/>
    <w:rsid w:val="00FF0A61"/>
    <w:rsid w:val="00FF0BAD"/>
    <w:rsid w:val="00FF1473"/>
    <w:rsid w:val="00FF42A3"/>
    <w:rsid w:val="00FF5325"/>
    <w:rsid w:val="00FF75FF"/>
    <w:rsid w:val="089A7D2C"/>
    <w:rsid w:val="0AFF049B"/>
    <w:rsid w:val="12FA6FB1"/>
    <w:rsid w:val="1C8B6E63"/>
    <w:rsid w:val="1F723023"/>
    <w:rsid w:val="24D6667D"/>
    <w:rsid w:val="307C3A1B"/>
    <w:rsid w:val="30DF5CBE"/>
    <w:rsid w:val="334C48A5"/>
    <w:rsid w:val="42BE088D"/>
    <w:rsid w:val="4D2A13A7"/>
    <w:rsid w:val="57F70FE0"/>
    <w:rsid w:val="5E154444"/>
    <w:rsid w:val="5FE813E6"/>
    <w:rsid w:val="60572151"/>
    <w:rsid w:val="64B0133E"/>
    <w:rsid w:val="6DB3376F"/>
    <w:rsid w:val="6E2433B7"/>
    <w:rsid w:val="782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3895B20"/>
  <w15:docId w15:val="{084CC78C-5E2B-400A-B29D-2E7FB8AE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50A"/>
    <w:pPr>
      <w:suppressAutoHyphens/>
    </w:pPr>
    <w:rPr>
      <w:rFonts w:eastAsia="MS Mincho"/>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ヒラギノ角ゴ ProN W3" w:eastAsia="ヒラギノ角ゴ ProN W3" w:hAnsi="ヒラギノ角ゴ ProN W3"/>
      <w:sz w:val="18"/>
      <w:szCs w:val="18"/>
    </w:rPr>
  </w:style>
  <w:style w:type="paragraph" w:styleId="Caption">
    <w:name w:val="caption"/>
    <w:basedOn w:val="Normal"/>
    <w:qFormat/>
    <w:pPr>
      <w:suppressLineNumbers/>
      <w:spacing w:before="120" w:after="120"/>
    </w:pPr>
    <w:rPr>
      <w:rFonts w:cs="Arial"/>
      <w:i/>
      <w:iCs/>
      <w:sz w:val="24"/>
      <w:szCs w:val="24"/>
    </w:rPr>
  </w:style>
  <w:style w:type="character" w:styleId="CommentReference">
    <w:name w:val="annotation reference"/>
    <w:uiPriority w:val="99"/>
    <w:qFormat/>
    <w:rPr>
      <w:sz w:val="18"/>
      <w:szCs w:val="18"/>
    </w:rPr>
  </w:style>
  <w:style w:type="paragraph" w:styleId="CommentText">
    <w:name w:val="annotation text"/>
    <w:basedOn w:val="Normal"/>
    <w:link w:val="CommentTextChar"/>
    <w:uiPriority w:val="99"/>
    <w:qFormat/>
  </w:style>
  <w:style w:type="paragraph" w:styleId="CommentSubject">
    <w:name w:val="annotation subject"/>
    <w:basedOn w:val="CommentText"/>
    <w:link w:val="CommentSubjectChar"/>
    <w:qFormat/>
    <w:rPr>
      <w:b/>
      <w:bCs/>
    </w:rPr>
  </w:style>
  <w:style w:type="paragraph" w:styleId="DocumentMap">
    <w:name w:val="Document Map"/>
    <w:basedOn w:val="Normal"/>
    <w:link w:val="DocumentMapChar"/>
    <w:qFormat/>
    <w:rPr>
      <w:rFonts w:ascii="Tahoma" w:hAnsi="Tahoma" w:cs="Tahoma"/>
      <w:sz w:val="16"/>
      <w:szCs w:val="16"/>
    </w:rPr>
  </w:style>
  <w:style w:type="character" w:styleId="FollowedHyperlink">
    <w:name w:val="FollowedHyperlink"/>
    <w:basedOn w:val="DefaultParagraphFont"/>
    <w:semiHidden/>
    <w:unhideWhenUsed/>
    <w:qFormat/>
    <w:rPr>
      <w:color w:val="800080" w:themeColor="followedHyperlink"/>
      <w:u w:val="single"/>
    </w:rPr>
  </w:style>
  <w:style w:type="paragraph" w:styleId="Footer">
    <w:name w:val="footer"/>
    <w:basedOn w:val="Normal"/>
    <w:qFormat/>
    <w:pPr>
      <w:pBdr>
        <w:top w:val="single" w:sz="6" w:space="1" w:color="00000A"/>
      </w:pBdr>
      <w:tabs>
        <w:tab w:val="center" w:pos="6480"/>
        <w:tab w:val="right" w:pos="12960"/>
      </w:tabs>
    </w:pPr>
    <w:rPr>
      <w:sz w:val="24"/>
    </w:rPr>
  </w:style>
  <w:style w:type="paragraph" w:styleId="Header">
    <w:name w:val="header"/>
    <w:basedOn w:val="Normal"/>
    <w:qFormat/>
    <w:pPr>
      <w:pBdr>
        <w:bottom w:val="single" w:sz="6" w:space="2" w:color="00000A"/>
      </w:pBdr>
      <w:tabs>
        <w:tab w:val="center" w:pos="6480"/>
        <w:tab w:val="right" w:pos="12960"/>
      </w:tabs>
    </w:pPr>
    <w:rPr>
      <w:b/>
      <w:sz w:val="28"/>
    </w:rPr>
  </w:style>
  <w:style w:type="character" w:styleId="Hyperlink">
    <w:name w:val="Hyperlink"/>
    <w:basedOn w:val="DefaultParagraphFont"/>
    <w:unhideWhenUsed/>
    <w:qFormat/>
    <w:rPr>
      <w:color w:val="0000FF" w:themeColor="hyperlink"/>
      <w:u w:val="single"/>
    </w:rPr>
  </w:style>
  <w:style w:type="paragraph" w:styleId="List">
    <w:name w:val="List"/>
    <w:basedOn w:val="TextBody"/>
    <w:qFormat/>
    <w:rPr>
      <w:rFonts w:cs="Arial"/>
    </w:rPr>
  </w:style>
  <w:style w:type="paragraph" w:customStyle="1" w:styleId="TextBody">
    <w:name w:val="Text Body"/>
    <w:basedOn w:val="Normal"/>
    <w:qFormat/>
    <w:pPr>
      <w:spacing w:after="140" w:line="288" w:lineRule="auto"/>
    </w:pPr>
  </w:style>
  <w:style w:type="paragraph" w:styleId="NormalWeb">
    <w:name w:val="Normal (Web)"/>
    <w:basedOn w:val="Normal"/>
    <w:uiPriority w:val="99"/>
    <w:unhideWhenUsed/>
    <w:qFormat/>
    <w:pPr>
      <w:spacing w:beforeAutospacing="1"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qFormat/>
    <w:rPr>
      <w:rFonts w:ascii="Calibri" w:eastAsiaTheme="minorHAnsi" w:hAnsi="Calibri" w:cstheme="minorBidi"/>
      <w:szCs w:val="21"/>
    </w:rPr>
  </w:style>
  <w:style w:type="character" w:customStyle="1" w:styleId="InternetLink">
    <w:name w:val="Internet Link"/>
    <w:qFormat/>
    <w:rPr>
      <w:color w:val="0000FF"/>
      <w:u w:val="single"/>
    </w:rPr>
  </w:style>
  <w:style w:type="character" w:customStyle="1" w:styleId="CommentTextChar">
    <w:name w:val="Comment Text Char"/>
    <w:link w:val="CommentText"/>
    <w:uiPriority w:val="99"/>
    <w:qFormat/>
    <w:rPr>
      <w:sz w:val="22"/>
      <w:lang w:eastAsia="en-US"/>
    </w:rPr>
  </w:style>
  <w:style w:type="character" w:customStyle="1" w:styleId="CommentSubjectChar">
    <w:name w:val="Comment Subject Char"/>
    <w:link w:val="CommentSubject"/>
    <w:qFormat/>
    <w:rPr>
      <w:b/>
      <w:bCs/>
      <w:sz w:val="22"/>
      <w:lang w:eastAsia="en-US"/>
    </w:rPr>
  </w:style>
  <w:style w:type="character" w:customStyle="1" w:styleId="BalloonTextChar">
    <w:name w:val="Balloon Text Char"/>
    <w:link w:val="BalloonText"/>
    <w:qFormat/>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Pr>
      <w:b/>
      <w:bCs/>
      <w:i/>
      <w:iCs/>
      <w:color w:val="4F81BD" w:themeColor="accent1"/>
      <w:sz w:val="22"/>
      <w:lang w:eastAsia="en-US"/>
    </w:rPr>
  </w:style>
  <w:style w:type="paragraph" w:styleId="IntenseQuote">
    <w:name w:val="Intense Quote"/>
    <w:basedOn w:val="Normal"/>
    <w:next w:val="Normal"/>
    <w:link w:val="IntenseQuoteChar"/>
    <w:qFormat/>
    <w:pPr>
      <w:pBdr>
        <w:bottom w:val="single" w:sz="4" w:space="4" w:color="4F81BD"/>
      </w:pBdr>
      <w:spacing w:before="200" w:after="280"/>
      <w:ind w:left="936" w:right="936"/>
    </w:pPr>
    <w:rPr>
      <w:b/>
      <w:bCs/>
      <w:i/>
      <w:iCs/>
      <w:color w:val="4F81BD" w:themeColor="accent1"/>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Pr>
      <w:rFonts w:ascii="Tahoma" w:hAnsi="Tahoma" w:cs="Tahoma"/>
      <w:sz w:val="16"/>
      <w:szCs w:val="16"/>
      <w:lang w:eastAsia="en-US"/>
    </w:rPr>
  </w:style>
  <w:style w:type="character" w:customStyle="1" w:styleId="BookTitle1">
    <w:name w:val="Book Title1"/>
    <w:basedOn w:val="DefaultParagraphFont"/>
    <w:qFormat/>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Normal"/>
    <w:qFormat/>
    <w:pPr>
      <w:suppressLineNumbers/>
    </w:pPr>
    <w:rPr>
      <w:rFonts w:cs="Arial"/>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qFormat/>
    <w:pPr>
      <w:ind w:left="720" w:hanging="720"/>
    </w:pPr>
  </w:style>
  <w:style w:type="paragraph" w:styleId="ListParagraph">
    <w:name w:val="List Paragraph"/>
    <w:basedOn w:val="Normal"/>
    <w:uiPriority w:val="34"/>
    <w:qFormat/>
    <w:pPr>
      <w:ind w:left="840"/>
    </w:pPr>
    <w:rPr>
      <w:rFonts w:ascii="MS PGothic" w:eastAsia="MS PGothic" w:hAnsi="MS PGothic" w:cs="MS PGothic"/>
      <w:sz w:val="24"/>
      <w:szCs w:val="24"/>
      <w:lang w:eastAsia="ja-JP"/>
    </w:rPr>
  </w:style>
  <w:style w:type="paragraph" w:customStyle="1" w:styleId="FrameContents">
    <w:name w:val="Frame Contents"/>
    <w:basedOn w:val="Normal"/>
    <w:qFormat/>
  </w:style>
  <w:style w:type="character" w:customStyle="1" w:styleId="highlight">
    <w:name w:val="highligh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rsid w:val="008B7692"/>
    <w:rPr>
      <w:rFonts w:ascii="Arial" w:eastAsia="MS Mincho" w:hAnsi="Arial"/>
      <w:b/>
      <w:sz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28572">
      <w:bodyDiv w:val="1"/>
      <w:marLeft w:val="0"/>
      <w:marRight w:val="0"/>
      <w:marTop w:val="0"/>
      <w:marBottom w:val="0"/>
      <w:divBdr>
        <w:top w:val="none" w:sz="0" w:space="0" w:color="auto"/>
        <w:left w:val="none" w:sz="0" w:space="0" w:color="auto"/>
        <w:bottom w:val="none" w:sz="0" w:space="0" w:color="auto"/>
        <w:right w:val="none" w:sz="0" w:space="0" w:color="auto"/>
      </w:divBdr>
      <w:divsChild>
        <w:div w:id="4330194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4.xml><?xml version="1.0" encoding="utf-8"?>
<ds:datastoreItem xmlns:ds="http://schemas.openxmlformats.org/officeDocument/2006/customXml" ds:itemID="{EA123145-38CB-40F2-870D-0DF2C8C5A29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1026</Words>
  <Characters>5852</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15-22-0182-01-0013</vt:lpstr>
      <vt:lpstr>15-22-0182-01-0013</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cp:lastModifiedBy>응웬위이응옥(직원-산학협력단)</cp:lastModifiedBy>
  <cp:revision>13</cp:revision>
  <cp:lastPrinted>2023-02-16T07:38:00Z</cp:lastPrinted>
  <dcterms:created xsi:type="dcterms:W3CDTF">2024-06-30T05:38:00Z</dcterms:created>
  <dcterms:modified xsi:type="dcterms:W3CDTF">2024-07-10T08:09:00Z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y fmtid="{D5CDD505-2E9C-101B-9397-08002B2CF9AE}" pid="14" name="KSOProductBuildVer">
    <vt:lpwstr>1033-12.2.0.17119</vt:lpwstr>
  </property>
  <property fmtid="{D5CDD505-2E9C-101B-9397-08002B2CF9AE}" pid="15" name="ICV">
    <vt:lpwstr>0804565EC3DA4211BA644069240BF312_13</vt:lpwstr>
  </property>
</Properties>
</file>