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3F65" w14:textId="77777777" w:rsidR="00D50C1D" w:rsidRPr="00664E7D" w:rsidRDefault="00D50C1D" w:rsidP="00D50C1D">
      <w:pPr>
        <w:spacing w:after="0"/>
        <w:jc w:val="center"/>
        <w:rPr>
          <w:b/>
          <w:sz w:val="28"/>
        </w:rPr>
      </w:pPr>
      <w:r w:rsidRPr="00664E7D">
        <w:rPr>
          <w:b/>
          <w:sz w:val="28"/>
        </w:rPr>
        <w:t>IEEE 802.15</w:t>
      </w:r>
    </w:p>
    <w:p w14:paraId="4DE4B293" w14:textId="77777777" w:rsidR="00D50C1D" w:rsidRPr="00664E7D" w:rsidRDefault="00D50C1D" w:rsidP="00D50C1D">
      <w:pPr>
        <w:spacing w:after="0"/>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59A383AC" w14:textId="77777777" w:rsidR="00D50C1D" w:rsidRPr="00664E7D" w:rsidRDefault="00D50C1D" w:rsidP="00D50C1D">
      <w:pPr>
        <w:spacing w:after="0"/>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50C1D" w:rsidRPr="00664E7D" w14:paraId="3A25BF55" w14:textId="77777777" w:rsidTr="00A33C25">
        <w:tc>
          <w:tcPr>
            <w:tcW w:w="1260" w:type="dxa"/>
            <w:tcBorders>
              <w:top w:val="single" w:sz="6" w:space="0" w:color="auto"/>
            </w:tcBorders>
          </w:tcPr>
          <w:p w14:paraId="70FF4841" w14:textId="77777777" w:rsidR="00D50C1D" w:rsidRPr="00664E7D" w:rsidRDefault="00D50C1D" w:rsidP="00A33C25">
            <w:pPr>
              <w:pStyle w:val="covertext"/>
              <w:spacing w:before="0" w:after="0"/>
            </w:pPr>
            <w:r w:rsidRPr="00664E7D">
              <w:t>Project</w:t>
            </w:r>
          </w:p>
        </w:tc>
        <w:tc>
          <w:tcPr>
            <w:tcW w:w="8190" w:type="dxa"/>
            <w:gridSpan w:val="2"/>
            <w:tcBorders>
              <w:top w:val="single" w:sz="6" w:space="0" w:color="auto"/>
            </w:tcBorders>
          </w:tcPr>
          <w:p w14:paraId="0C83DF9A" w14:textId="77777777" w:rsidR="00D50C1D" w:rsidRPr="00664E7D" w:rsidRDefault="00D50C1D" w:rsidP="00A33C25">
            <w:pPr>
              <w:pStyle w:val="covertext"/>
              <w:spacing w:before="0" w:after="0"/>
            </w:pPr>
            <w:r w:rsidRPr="00664E7D">
              <w:t xml:space="preserve">IEEE P802.15 Working Group for Wireless </w:t>
            </w:r>
            <w:r>
              <w:t>Specialty</w:t>
            </w:r>
            <w:r w:rsidRPr="00664E7D">
              <w:t xml:space="preserve"> Networks (W</w:t>
            </w:r>
            <w:r>
              <w:t>S</w:t>
            </w:r>
            <w:r w:rsidRPr="00664E7D">
              <w:t>N)</w:t>
            </w:r>
          </w:p>
        </w:tc>
      </w:tr>
      <w:tr w:rsidR="00D50C1D" w:rsidRPr="00664E7D" w14:paraId="7DF431B2" w14:textId="77777777" w:rsidTr="00A33C25">
        <w:tc>
          <w:tcPr>
            <w:tcW w:w="1260" w:type="dxa"/>
            <w:tcBorders>
              <w:top w:val="single" w:sz="6" w:space="0" w:color="auto"/>
            </w:tcBorders>
          </w:tcPr>
          <w:p w14:paraId="5529F60C" w14:textId="77777777" w:rsidR="00D50C1D" w:rsidRPr="00664E7D" w:rsidRDefault="00D50C1D" w:rsidP="00A33C25">
            <w:pPr>
              <w:pStyle w:val="covertext"/>
              <w:spacing w:before="0" w:after="0"/>
            </w:pPr>
            <w:r w:rsidRPr="00664E7D">
              <w:t>Title</w:t>
            </w:r>
          </w:p>
        </w:tc>
        <w:tc>
          <w:tcPr>
            <w:tcW w:w="8190" w:type="dxa"/>
            <w:gridSpan w:val="2"/>
            <w:tcBorders>
              <w:top w:val="single" w:sz="6" w:space="0" w:color="auto"/>
            </w:tcBorders>
          </w:tcPr>
          <w:p w14:paraId="45D0FFDA" w14:textId="6FF2ECB4" w:rsidR="00D50C1D" w:rsidRPr="00664E7D" w:rsidRDefault="00D50C1D" w:rsidP="00A33C25">
            <w:pPr>
              <w:pStyle w:val="covertext"/>
              <w:spacing w:before="0" w:after="0"/>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TG4me M</w:t>
            </w:r>
            <w:r w:rsidRPr="00664E7D">
              <w:rPr>
                <w:b/>
                <w:sz w:val="28"/>
              </w:rPr>
              <w:t>inutes</w:t>
            </w:r>
            <w:r>
              <w:rPr>
                <w:b/>
                <w:sz w:val="28"/>
              </w:rPr>
              <w:t xml:space="preserve"> </w:t>
            </w:r>
            <w:r w:rsidR="008D5000">
              <w:rPr>
                <w:b/>
                <w:sz w:val="28"/>
              </w:rPr>
              <w:t>January 2024 Interim</w:t>
            </w:r>
            <w:r>
              <w:rPr>
                <w:b/>
                <w:sz w:val="28"/>
              </w:rPr>
              <w:fldChar w:fldCharType="end"/>
            </w:r>
            <w:r>
              <w:rPr>
                <w:b/>
                <w:sz w:val="28"/>
              </w:rPr>
              <w:t xml:space="preserve"> </w:t>
            </w:r>
          </w:p>
        </w:tc>
      </w:tr>
      <w:tr w:rsidR="00D50C1D" w:rsidRPr="00664E7D" w14:paraId="201B55CE" w14:textId="77777777" w:rsidTr="00A33C25">
        <w:tc>
          <w:tcPr>
            <w:tcW w:w="1260" w:type="dxa"/>
            <w:tcBorders>
              <w:top w:val="single" w:sz="6" w:space="0" w:color="auto"/>
            </w:tcBorders>
          </w:tcPr>
          <w:p w14:paraId="1C238243" w14:textId="77777777" w:rsidR="00D50C1D" w:rsidRPr="00664E7D" w:rsidRDefault="00D50C1D" w:rsidP="00A33C25">
            <w:pPr>
              <w:pStyle w:val="covertext"/>
              <w:spacing w:before="0" w:after="0"/>
            </w:pPr>
            <w:r w:rsidRPr="00664E7D">
              <w:t>Date Submitted</w:t>
            </w:r>
          </w:p>
        </w:tc>
        <w:tc>
          <w:tcPr>
            <w:tcW w:w="8190" w:type="dxa"/>
            <w:gridSpan w:val="2"/>
            <w:tcBorders>
              <w:top w:val="single" w:sz="6" w:space="0" w:color="auto"/>
            </w:tcBorders>
          </w:tcPr>
          <w:p w14:paraId="1948FCEA" w14:textId="0A4C57A2" w:rsidR="00D50C1D" w:rsidRPr="00664E7D" w:rsidRDefault="00D50C1D" w:rsidP="00A33C25">
            <w:pPr>
              <w:pStyle w:val="covertext"/>
              <w:tabs>
                <w:tab w:val="left" w:pos="2136"/>
              </w:tabs>
              <w:spacing w:before="0" w:after="0"/>
            </w:pPr>
            <w:r w:rsidRPr="00664E7D">
              <w:t>[</w:t>
            </w:r>
            <w:r w:rsidR="008D5000">
              <w:t>January 1</w:t>
            </w:r>
            <w:r w:rsidR="004D778C">
              <w:t>7,</w:t>
            </w:r>
            <w:r>
              <w:t xml:space="preserve"> 202</w:t>
            </w:r>
            <w:r w:rsidR="008D5000">
              <w:t>4</w:t>
            </w:r>
            <w:r w:rsidRPr="00664E7D">
              <w:t>]</w:t>
            </w:r>
            <w:r>
              <w:tab/>
            </w:r>
          </w:p>
        </w:tc>
      </w:tr>
      <w:tr w:rsidR="00D50C1D" w:rsidRPr="00664E7D" w14:paraId="421AB135" w14:textId="77777777" w:rsidTr="00A33C25">
        <w:tc>
          <w:tcPr>
            <w:tcW w:w="1260" w:type="dxa"/>
            <w:tcBorders>
              <w:top w:val="single" w:sz="4" w:space="0" w:color="auto"/>
              <w:bottom w:val="single" w:sz="4" w:space="0" w:color="auto"/>
            </w:tcBorders>
          </w:tcPr>
          <w:p w14:paraId="53B78D89" w14:textId="77777777" w:rsidR="00D50C1D" w:rsidRPr="00664E7D" w:rsidRDefault="00D50C1D" w:rsidP="00A33C25">
            <w:pPr>
              <w:pStyle w:val="covertext"/>
              <w:spacing w:before="0" w:after="0"/>
            </w:pPr>
            <w:r w:rsidRPr="00664E7D">
              <w:t>Source</w:t>
            </w:r>
          </w:p>
        </w:tc>
        <w:tc>
          <w:tcPr>
            <w:tcW w:w="4050" w:type="dxa"/>
            <w:tcBorders>
              <w:top w:val="single" w:sz="4" w:space="0" w:color="auto"/>
              <w:bottom w:val="single" w:sz="4" w:space="0" w:color="auto"/>
            </w:tcBorders>
          </w:tcPr>
          <w:p w14:paraId="43BDA878" w14:textId="77777777" w:rsidR="00D50C1D" w:rsidRDefault="00D50C1D" w:rsidP="00A33C25">
            <w:pPr>
              <w:pStyle w:val="covertext"/>
              <w:spacing w:before="0" w:after="0"/>
            </w:pPr>
            <w:r>
              <w:t>[Phil Beecher]</w:t>
            </w:r>
          </w:p>
          <w:p w14:paraId="5DF4EC6B" w14:textId="77777777" w:rsidR="00D50C1D" w:rsidRDefault="00D50C1D" w:rsidP="00A33C25">
            <w:pPr>
              <w:pStyle w:val="covertext"/>
              <w:spacing w:before="0" w:after="0"/>
            </w:pPr>
            <w:r>
              <w:t>[Wi-SUN Alliance]</w:t>
            </w:r>
          </w:p>
          <w:p w14:paraId="181EA322" w14:textId="77777777" w:rsidR="00D50C1D" w:rsidRDefault="00D50C1D" w:rsidP="00A33C25">
            <w:pPr>
              <w:pStyle w:val="covertext"/>
              <w:spacing w:before="0" w:after="0"/>
            </w:pPr>
          </w:p>
          <w:p w14:paraId="6A651628" w14:textId="77777777" w:rsidR="00D50C1D" w:rsidRDefault="00D50C1D" w:rsidP="00A33C25">
            <w:pPr>
              <w:pStyle w:val="covertext"/>
              <w:spacing w:before="0" w:after="0"/>
            </w:pPr>
          </w:p>
          <w:p w14:paraId="430FEF52" w14:textId="77777777" w:rsidR="00D50C1D" w:rsidRPr="00664E7D" w:rsidRDefault="00D50C1D" w:rsidP="00A33C25">
            <w:pPr>
              <w:pStyle w:val="covertext"/>
              <w:spacing w:before="0" w:after="0"/>
            </w:pPr>
          </w:p>
        </w:tc>
        <w:tc>
          <w:tcPr>
            <w:tcW w:w="4140" w:type="dxa"/>
            <w:tcBorders>
              <w:top w:val="single" w:sz="4" w:space="0" w:color="auto"/>
              <w:bottom w:val="single" w:sz="4" w:space="0" w:color="auto"/>
            </w:tcBorders>
          </w:tcPr>
          <w:p w14:paraId="555D011E" w14:textId="77777777" w:rsidR="00D50C1D" w:rsidRDefault="00D50C1D" w:rsidP="00A33C25">
            <w:pPr>
              <w:pStyle w:val="covertext"/>
              <w:tabs>
                <w:tab w:val="left" w:pos="1152"/>
              </w:tabs>
              <w:spacing w:before="0" w:after="0"/>
            </w:pPr>
            <w:r>
              <w:t xml:space="preserve">email: </w:t>
            </w:r>
            <w:r w:rsidRPr="00664E7D">
              <w:t>[</w:t>
            </w:r>
            <w:r>
              <w:t>pbeecher@wi-sun.org</w:t>
            </w:r>
            <w:r w:rsidRPr="00664E7D">
              <w:t>]</w:t>
            </w:r>
          </w:p>
          <w:p w14:paraId="6C00BE0D" w14:textId="77777777" w:rsidR="00D50C1D" w:rsidRDefault="00D50C1D" w:rsidP="00A33C25">
            <w:pPr>
              <w:pStyle w:val="covertext"/>
              <w:tabs>
                <w:tab w:val="left" w:pos="1152"/>
              </w:tabs>
              <w:spacing w:before="0" w:after="0"/>
            </w:pPr>
          </w:p>
          <w:p w14:paraId="7387F6F9" w14:textId="77777777" w:rsidR="00D50C1D" w:rsidRPr="00664E7D" w:rsidRDefault="00D50C1D" w:rsidP="00A33C25">
            <w:pPr>
              <w:pStyle w:val="covertext"/>
              <w:tabs>
                <w:tab w:val="left" w:pos="1152"/>
              </w:tabs>
              <w:spacing w:before="0" w:after="0"/>
              <w:rPr>
                <w:sz w:val="18"/>
              </w:rPr>
            </w:pPr>
          </w:p>
        </w:tc>
      </w:tr>
      <w:tr w:rsidR="00D50C1D" w:rsidRPr="00664E7D" w14:paraId="38DABDB0" w14:textId="77777777" w:rsidTr="00A33C25">
        <w:tc>
          <w:tcPr>
            <w:tcW w:w="1260" w:type="dxa"/>
            <w:tcBorders>
              <w:top w:val="single" w:sz="6" w:space="0" w:color="auto"/>
            </w:tcBorders>
          </w:tcPr>
          <w:p w14:paraId="150D16BF" w14:textId="77777777" w:rsidR="00D50C1D" w:rsidRPr="00664E7D" w:rsidRDefault="00D50C1D" w:rsidP="00A33C25">
            <w:pPr>
              <w:pStyle w:val="covertext"/>
              <w:spacing w:before="0" w:after="0"/>
            </w:pPr>
            <w:r w:rsidRPr="00664E7D">
              <w:t>Re:</w:t>
            </w:r>
          </w:p>
        </w:tc>
        <w:tc>
          <w:tcPr>
            <w:tcW w:w="8190" w:type="dxa"/>
            <w:gridSpan w:val="2"/>
            <w:tcBorders>
              <w:top w:val="single" w:sz="6" w:space="0" w:color="auto"/>
            </w:tcBorders>
          </w:tcPr>
          <w:p w14:paraId="322E64B8" w14:textId="24DD4CE6" w:rsidR="00D50C1D" w:rsidRPr="00664E7D" w:rsidRDefault="00D50C1D" w:rsidP="00A33C25">
            <w:pPr>
              <w:pStyle w:val="covertext"/>
              <w:spacing w:before="0" w:after="0"/>
            </w:pPr>
            <w:r w:rsidRPr="00664E7D">
              <w:t>[</w:t>
            </w:r>
            <w:r w:rsidR="008D5000">
              <w:t>Janua</w:t>
            </w:r>
            <w:r w:rsidR="0012383D">
              <w:t>ry 2024,</w:t>
            </w:r>
            <w:r>
              <w:t xml:space="preserve"> </w:t>
            </w:r>
            <w:r w:rsidRPr="00664E7D">
              <w:t xml:space="preserve">802.15 </w:t>
            </w:r>
            <w:r>
              <w:t>Session</w:t>
            </w:r>
            <w:r w:rsidRPr="00664E7D">
              <w:t>]</w:t>
            </w:r>
          </w:p>
        </w:tc>
      </w:tr>
      <w:tr w:rsidR="00D50C1D" w:rsidRPr="00664E7D" w14:paraId="594C2EE8" w14:textId="77777777" w:rsidTr="00A33C25">
        <w:tc>
          <w:tcPr>
            <w:tcW w:w="1260" w:type="dxa"/>
            <w:tcBorders>
              <w:top w:val="single" w:sz="6" w:space="0" w:color="auto"/>
            </w:tcBorders>
          </w:tcPr>
          <w:p w14:paraId="3AABD06B" w14:textId="77777777" w:rsidR="00D50C1D" w:rsidRPr="00664E7D" w:rsidRDefault="00D50C1D" w:rsidP="00A33C25">
            <w:pPr>
              <w:pStyle w:val="covertext"/>
              <w:spacing w:before="0" w:after="0"/>
            </w:pPr>
            <w:r w:rsidRPr="00664E7D">
              <w:t>Abstract</w:t>
            </w:r>
          </w:p>
        </w:tc>
        <w:tc>
          <w:tcPr>
            <w:tcW w:w="8190" w:type="dxa"/>
            <w:gridSpan w:val="2"/>
            <w:tcBorders>
              <w:top w:val="single" w:sz="6" w:space="0" w:color="auto"/>
            </w:tcBorders>
          </w:tcPr>
          <w:p w14:paraId="6C677DA6" w14:textId="77777777" w:rsidR="00D50C1D" w:rsidRPr="00664E7D" w:rsidRDefault="00D50C1D" w:rsidP="00A33C25">
            <w:pPr>
              <w:pStyle w:val="covertext"/>
              <w:spacing w:before="0" w:after="0"/>
            </w:pPr>
            <w:r w:rsidRPr="00664E7D">
              <w:t xml:space="preserve">[IEEE 802.15 </w:t>
            </w:r>
            <w:r>
              <w:t xml:space="preserve">TG4me </w:t>
            </w:r>
            <w:r w:rsidRPr="00664E7D">
              <w:t>Minutes]</w:t>
            </w:r>
          </w:p>
        </w:tc>
      </w:tr>
      <w:tr w:rsidR="00D50C1D" w:rsidRPr="00664E7D" w14:paraId="496B0328" w14:textId="77777777" w:rsidTr="00A33C25">
        <w:tc>
          <w:tcPr>
            <w:tcW w:w="1260" w:type="dxa"/>
            <w:tcBorders>
              <w:top w:val="single" w:sz="6" w:space="0" w:color="auto"/>
            </w:tcBorders>
          </w:tcPr>
          <w:p w14:paraId="5AB05FCF" w14:textId="77777777" w:rsidR="00D50C1D" w:rsidRPr="00664E7D" w:rsidRDefault="00D50C1D" w:rsidP="00A33C25">
            <w:pPr>
              <w:pStyle w:val="covertext"/>
              <w:spacing w:before="0" w:after="0"/>
            </w:pPr>
            <w:r w:rsidRPr="00664E7D">
              <w:t>Purpose</w:t>
            </w:r>
          </w:p>
        </w:tc>
        <w:tc>
          <w:tcPr>
            <w:tcW w:w="8190" w:type="dxa"/>
            <w:gridSpan w:val="2"/>
            <w:tcBorders>
              <w:top w:val="single" w:sz="6" w:space="0" w:color="auto"/>
            </w:tcBorders>
          </w:tcPr>
          <w:p w14:paraId="3B5866C2" w14:textId="77777777" w:rsidR="00D50C1D" w:rsidRPr="00664E7D" w:rsidRDefault="00D50C1D" w:rsidP="00A33C25">
            <w:pPr>
              <w:pStyle w:val="covertext"/>
              <w:spacing w:before="0" w:after="0"/>
            </w:pPr>
            <w:r w:rsidRPr="00664E7D">
              <w:t xml:space="preserve">[IEEE 802.15 </w:t>
            </w:r>
            <w:r>
              <w:t xml:space="preserve">TG4me </w:t>
            </w:r>
            <w:r w:rsidRPr="00664E7D">
              <w:t>Minutes]</w:t>
            </w:r>
          </w:p>
        </w:tc>
      </w:tr>
      <w:tr w:rsidR="00D50C1D" w:rsidRPr="00664E7D" w14:paraId="7AC35F1B" w14:textId="77777777" w:rsidTr="00A33C25">
        <w:tc>
          <w:tcPr>
            <w:tcW w:w="1260" w:type="dxa"/>
            <w:tcBorders>
              <w:top w:val="single" w:sz="6" w:space="0" w:color="auto"/>
              <w:bottom w:val="single" w:sz="6" w:space="0" w:color="auto"/>
            </w:tcBorders>
          </w:tcPr>
          <w:p w14:paraId="2964F7D7" w14:textId="77777777" w:rsidR="00D50C1D" w:rsidRPr="00664E7D" w:rsidRDefault="00D50C1D" w:rsidP="00A33C25">
            <w:pPr>
              <w:pStyle w:val="covertext"/>
              <w:spacing w:before="0" w:after="0"/>
            </w:pPr>
            <w:r w:rsidRPr="00664E7D">
              <w:t>Notice</w:t>
            </w:r>
          </w:p>
        </w:tc>
        <w:tc>
          <w:tcPr>
            <w:tcW w:w="8190" w:type="dxa"/>
            <w:gridSpan w:val="2"/>
            <w:tcBorders>
              <w:top w:val="single" w:sz="6" w:space="0" w:color="auto"/>
              <w:bottom w:val="single" w:sz="6" w:space="0" w:color="auto"/>
            </w:tcBorders>
          </w:tcPr>
          <w:p w14:paraId="2184B292" w14:textId="77777777" w:rsidR="00D50C1D" w:rsidRPr="00664E7D" w:rsidRDefault="00D50C1D" w:rsidP="00A33C25">
            <w:pPr>
              <w:pStyle w:val="covertext"/>
              <w:spacing w:before="0" w:after="0"/>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50C1D" w:rsidRPr="00664E7D" w14:paraId="164FBC41" w14:textId="77777777" w:rsidTr="00A33C25">
        <w:tc>
          <w:tcPr>
            <w:tcW w:w="1260" w:type="dxa"/>
            <w:tcBorders>
              <w:top w:val="single" w:sz="6" w:space="0" w:color="auto"/>
              <w:bottom w:val="single" w:sz="6" w:space="0" w:color="auto"/>
            </w:tcBorders>
          </w:tcPr>
          <w:p w14:paraId="3424875F" w14:textId="77777777" w:rsidR="00D50C1D" w:rsidRPr="00664E7D" w:rsidRDefault="00D50C1D" w:rsidP="00A33C25">
            <w:pPr>
              <w:pStyle w:val="covertext"/>
              <w:spacing w:before="0" w:after="0"/>
            </w:pPr>
            <w:r w:rsidRPr="00664E7D">
              <w:t>Release</w:t>
            </w:r>
          </w:p>
        </w:tc>
        <w:tc>
          <w:tcPr>
            <w:tcW w:w="8190" w:type="dxa"/>
            <w:gridSpan w:val="2"/>
            <w:tcBorders>
              <w:top w:val="single" w:sz="6" w:space="0" w:color="auto"/>
              <w:bottom w:val="single" w:sz="6" w:space="0" w:color="auto"/>
            </w:tcBorders>
          </w:tcPr>
          <w:p w14:paraId="786A0506" w14:textId="77777777" w:rsidR="00D50C1D" w:rsidRPr="00664E7D" w:rsidRDefault="00D50C1D" w:rsidP="00A33C25">
            <w:pPr>
              <w:pStyle w:val="covertext"/>
              <w:spacing w:before="0" w:after="0"/>
            </w:pPr>
            <w:r w:rsidRPr="00664E7D">
              <w:t>The contributor acknowledges and accepts that this contribution becomes the property of IEEE and may be made publicly available by 802.15.</w:t>
            </w:r>
          </w:p>
        </w:tc>
      </w:tr>
    </w:tbl>
    <w:p w14:paraId="0BF5D3DF" w14:textId="77777777" w:rsidR="00D50C1D" w:rsidRDefault="00D50C1D" w:rsidP="00D50C1D">
      <w:pPr>
        <w:spacing w:after="0"/>
        <w:rPr>
          <w:b/>
          <w:bCs/>
        </w:rPr>
      </w:pPr>
      <w:r>
        <w:rPr>
          <w:b/>
          <w:bCs/>
        </w:rPr>
        <w:br w:type="page"/>
      </w:r>
    </w:p>
    <w:p w14:paraId="78C836D8" w14:textId="52271655" w:rsidR="00535722" w:rsidRDefault="00C5444F" w:rsidP="006213D7">
      <w:pPr>
        <w:spacing w:after="60" w:line="240" w:lineRule="auto"/>
        <w:rPr>
          <w:b/>
          <w:bCs/>
        </w:rPr>
      </w:pPr>
      <w:r w:rsidRPr="00D50C1D">
        <w:rPr>
          <w:b/>
          <w:bCs/>
        </w:rPr>
        <w:lastRenderedPageBreak/>
        <w:t>Monday PM1</w:t>
      </w:r>
    </w:p>
    <w:p w14:paraId="415274E6" w14:textId="222A3A7D" w:rsidR="00A14B48" w:rsidRDefault="00A14B48" w:rsidP="00A14B48">
      <w:pPr>
        <w:spacing w:after="0"/>
      </w:pPr>
      <w:r>
        <w:t xml:space="preserve">13:30 Meeting called to order by </w:t>
      </w:r>
      <w:r w:rsidR="004D778C">
        <w:t xml:space="preserve">TG </w:t>
      </w:r>
      <w:r>
        <w:t>Chair</w:t>
      </w:r>
      <w:r w:rsidR="004D778C">
        <w:t>, Gary Stuebing</w:t>
      </w:r>
    </w:p>
    <w:p w14:paraId="135B63DD" w14:textId="548B6250" w:rsidR="00A14B48" w:rsidRDefault="00D57F85" w:rsidP="00A14B48">
      <w:pPr>
        <w:spacing w:after="0"/>
      </w:pPr>
      <w:r>
        <w:t>Chair</w:t>
      </w:r>
      <w:r w:rsidR="00A14B48">
        <w:t xml:space="preserve"> shows Opening report and agenda: 15-24-0038-04me </w:t>
      </w:r>
    </w:p>
    <w:p w14:paraId="3412D3A0" w14:textId="5AEE1987" w:rsidR="00A14B48" w:rsidRDefault="00D57F85" w:rsidP="00A14B48">
      <w:pPr>
        <w:spacing w:after="0"/>
      </w:pPr>
      <w:r>
        <w:t>Chair r</w:t>
      </w:r>
      <w:r w:rsidR="00A14B48">
        <w:t xml:space="preserve">eads patent </w:t>
      </w:r>
      <w:r>
        <w:t>slides</w:t>
      </w:r>
      <w:r w:rsidR="00A14B48">
        <w:t>, opportunity to declare, no declarations made.</w:t>
      </w:r>
    </w:p>
    <w:p w14:paraId="514D7FC2" w14:textId="14D09069" w:rsidR="00A14B48" w:rsidRDefault="00A14B48" w:rsidP="00A14B48">
      <w:pPr>
        <w:spacing w:after="0"/>
      </w:pPr>
      <w:r>
        <w:t>Gary shows Agenda (Slide 5)</w:t>
      </w:r>
      <w:r w:rsidR="00D57F85">
        <w:t xml:space="preserve">. </w:t>
      </w:r>
      <w:r>
        <w:t>No additions or objections, agenda is approved</w:t>
      </w:r>
      <w:r w:rsidR="0018771C">
        <w:t xml:space="preserve"> by unanimous consent.</w:t>
      </w:r>
    </w:p>
    <w:p w14:paraId="252B1F21" w14:textId="77777777" w:rsidR="00A14B48" w:rsidRDefault="00A14B48" w:rsidP="00A14B48">
      <w:pPr>
        <w:spacing w:after="0"/>
      </w:pPr>
    </w:p>
    <w:p w14:paraId="71065547" w14:textId="77777777" w:rsidR="005A6D19" w:rsidRDefault="0018771C" w:rsidP="00A14B48">
      <w:pPr>
        <w:spacing w:after="0"/>
      </w:pPr>
      <w:r>
        <w:t>Motion</w:t>
      </w:r>
      <w:r w:rsidR="005A6D19">
        <w:t>:</w:t>
      </w:r>
    </w:p>
    <w:p w14:paraId="0255ECD0" w14:textId="4831195A" w:rsidR="00A14B48" w:rsidRDefault="005A6D19" w:rsidP="00A14B48">
      <w:pPr>
        <w:spacing w:after="0"/>
      </w:pPr>
      <w:r>
        <w:t>T</w:t>
      </w:r>
      <w:r w:rsidR="0018771C">
        <w:t>o approve November 2023 minutes and CRG minutes</w:t>
      </w:r>
      <w:r w:rsidR="00BF063C">
        <w:t>, documents 15-</w:t>
      </w:r>
      <w:r w:rsidR="00A14B48">
        <w:t>23-15-0633</w:t>
      </w:r>
    </w:p>
    <w:p w14:paraId="356AA767" w14:textId="77777777" w:rsidR="00A14B48" w:rsidRDefault="00A14B48" w:rsidP="00A14B48">
      <w:pPr>
        <w:spacing w:after="0"/>
      </w:pPr>
      <w:r>
        <w:t>23-15-0635</w:t>
      </w:r>
    </w:p>
    <w:p w14:paraId="57A4EAF8" w14:textId="592F71CB" w:rsidR="00A14B48" w:rsidRDefault="00A14B48" w:rsidP="00A14B48">
      <w:pPr>
        <w:spacing w:after="0"/>
      </w:pPr>
      <w:r>
        <w:t>Moved:</w:t>
      </w:r>
      <w:r w:rsidR="00D82C30">
        <w:t xml:space="preserve"> </w:t>
      </w:r>
      <w:r>
        <w:t>Billy Verso</w:t>
      </w:r>
    </w:p>
    <w:p w14:paraId="6CD700AF" w14:textId="7294621A" w:rsidR="00A14B48" w:rsidRDefault="00D82C30" w:rsidP="00A14B48">
      <w:pPr>
        <w:spacing w:after="0"/>
      </w:pPr>
      <w:r>
        <w:t>Second</w:t>
      </w:r>
      <w:r w:rsidR="00A14B48">
        <w:t xml:space="preserve">: </w:t>
      </w:r>
      <w:r>
        <w:t xml:space="preserve">Phil </w:t>
      </w:r>
      <w:r w:rsidR="00A14B48">
        <w:t>Beecher</w:t>
      </w:r>
    </w:p>
    <w:p w14:paraId="7B19B42D" w14:textId="77777777" w:rsidR="00A14B48" w:rsidRDefault="00A14B48" w:rsidP="00A14B48">
      <w:pPr>
        <w:spacing w:after="0"/>
      </w:pPr>
      <w:r>
        <w:t>No comments or objections, Minutes are approved.</w:t>
      </w:r>
    </w:p>
    <w:p w14:paraId="24222314" w14:textId="77777777" w:rsidR="00A14B48" w:rsidRDefault="00A14B48" w:rsidP="00A14B48">
      <w:pPr>
        <w:spacing w:after="0"/>
      </w:pPr>
    </w:p>
    <w:p w14:paraId="74496B8E" w14:textId="2C7339F4" w:rsidR="00A14B48" w:rsidRDefault="00A14B48" w:rsidP="00A14B48">
      <w:pPr>
        <w:spacing w:after="0"/>
      </w:pPr>
      <w:r>
        <w:t xml:space="preserve">Gary reports result of </w:t>
      </w:r>
      <w:r w:rsidR="0018288B">
        <w:t xml:space="preserve">recirculation </w:t>
      </w:r>
      <w:r>
        <w:t>ballot</w:t>
      </w:r>
      <w:r w:rsidR="0018288B">
        <w:t xml:space="preserve"> LB202</w:t>
      </w:r>
      <w:r w:rsidR="006913C9">
        <w:t xml:space="preserve">. </w:t>
      </w:r>
      <w:r>
        <w:t xml:space="preserve">66 comments </w:t>
      </w:r>
      <w:r w:rsidR="006913C9">
        <w:t xml:space="preserve">were </w:t>
      </w:r>
      <w:r>
        <w:t xml:space="preserve">received. </w:t>
      </w:r>
    </w:p>
    <w:p w14:paraId="3FB0158E" w14:textId="77777777" w:rsidR="00A14B48" w:rsidRDefault="00A14B48" w:rsidP="00A14B48">
      <w:pPr>
        <w:spacing w:after="0"/>
      </w:pPr>
    </w:p>
    <w:p w14:paraId="6137C2DF" w14:textId="57A7E187" w:rsidR="00A14B48" w:rsidRDefault="00A14B48" w:rsidP="00A14B48">
      <w:pPr>
        <w:spacing w:after="0"/>
      </w:pPr>
      <w:r>
        <w:t>Gary shows MEC review</w:t>
      </w:r>
      <w:r w:rsidR="00E52E8E">
        <w:t xml:space="preserve"> comments. </w:t>
      </w:r>
      <w:r w:rsidR="005A6D19">
        <w:t xml:space="preserve">Technical editor, </w:t>
      </w:r>
      <w:r>
        <w:t>Tero</w:t>
      </w:r>
      <w:r w:rsidR="00F156B8">
        <w:t xml:space="preserve"> Kivinen,</w:t>
      </w:r>
      <w:r>
        <w:t xml:space="preserve"> comments that “shall” comments </w:t>
      </w:r>
      <w:r w:rsidR="00F156B8">
        <w:t xml:space="preserve">from MEC are </w:t>
      </w:r>
      <w:r w:rsidR="00571968">
        <w:t>mostly covered elsewhere in other comments</w:t>
      </w:r>
      <w:r>
        <w:t>.</w:t>
      </w:r>
    </w:p>
    <w:p w14:paraId="333BE07F" w14:textId="77777777" w:rsidR="00A14B48" w:rsidRDefault="00A14B48" w:rsidP="00A14B48">
      <w:pPr>
        <w:spacing w:after="0"/>
      </w:pPr>
    </w:p>
    <w:p w14:paraId="43191F24" w14:textId="77777777" w:rsidR="004812A5" w:rsidRDefault="00A14B48" w:rsidP="00A14B48">
      <w:pPr>
        <w:spacing w:after="0"/>
      </w:pPr>
      <w:r>
        <w:t>Gary passes to Tero for comment resolution</w:t>
      </w:r>
      <w:r w:rsidR="004812A5">
        <w:t>.</w:t>
      </w:r>
    </w:p>
    <w:p w14:paraId="007E931C" w14:textId="77777777" w:rsidR="004812A5" w:rsidRDefault="004812A5" w:rsidP="00A14B48">
      <w:pPr>
        <w:spacing w:after="0"/>
      </w:pPr>
    </w:p>
    <w:p w14:paraId="1B2028CD" w14:textId="1FFA9D6A" w:rsidR="00A14B48" w:rsidRDefault="004812A5" w:rsidP="00A14B48">
      <w:pPr>
        <w:spacing w:after="0"/>
      </w:pPr>
      <w:r>
        <w:t xml:space="preserve">Tero presents the comment resolution </w:t>
      </w:r>
      <w:r w:rsidR="00A14B48">
        <w:t xml:space="preserve">spreadsheet, 15-23-0497-16-04me There is a new </w:t>
      </w:r>
      <w:r w:rsidR="004964B3">
        <w:t xml:space="preserve">worksheet </w:t>
      </w:r>
      <w:r w:rsidR="00B61DD1">
        <w:t xml:space="preserve">for </w:t>
      </w:r>
      <w:r w:rsidR="00291991">
        <w:t xml:space="preserve">the </w:t>
      </w:r>
      <w:r w:rsidR="000B0FEE">
        <w:t>comments</w:t>
      </w:r>
      <w:r w:rsidR="00A14B48">
        <w:t xml:space="preserve"> </w:t>
      </w:r>
      <w:r w:rsidR="00B61DD1">
        <w:t xml:space="preserve">received on </w:t>
      </w:r>
      <w:r w:rsidR="00A14B48">
        <w:t>LB202</w:t>
      </w:r>
      <w:r w:rsidR="00704B51">
        <w:t xml:space="preserve">. </w:t>
      </w:r>
    </w:p>
    <w:p w14:paraId="3BCA10F2" w14:textId="77777777" w:rsidR="00A14B48" w:rsidRDefault="00A14B48" w:rsidP="00A14B48">
      <w:pPr>
        <w:spacing w:after="0"/>
      </w:pPr>
    </w:p>
    <w:p w14:paraId="19D5ABB1" w14:textId="328C6B59" w:rsidR="00704B51" w:rsidRDefault="00704B51" w:rsidP="00A14B48">
      <w:pPr>
        <w:spacing w:after="0"/>
      </w:pPr>
      <w:r>
        <w:t xml:space="preserve">Group </w:t>
      </w:r>
      <w:r w:rsidR="00BF4C28">
        <w:t>works on comment resolutions.</w:t>
      </w:r>
    </w:p>
    <w:p w14:paraId="5D13D019" w14:textId="77777777" w:rsidR="00661C41" w:rsidRDefault="00661C41" w:rsidP="00A14B48">
      <w:pPr>
        <w:spacing w:after="0"/>
      </w:pPr>
    </w:p>
    <w:p w14:paraId="4C1C54F3" w14:textId="60BA215A" w:rsidR="00661C41" w:rsidRDefault="003257F2" w:rsidP="00A14B48">
      <w:pPr>
        <w:spacing w:after="0"/>
      </w:pPr>
      <w:r>
        <w:t xml:space="preserve">19:55 – All comments </w:t>
      </w:r>
      <w:r w:rsidR="004964B3">
        <w:t xml:space="preserve">received in LB202 are </w:t>
      </w:r>
      <w:r>
        <w:t xml:space="preserve">resolved.  </w:t>
      </w:r>
    </w:p>
    <w:p w14:paraId="1028E842" w14:textId="77777777" w:rsidR="003257F2" w:rsidRDefault="003257F2" w:rsidP="00A14B48">
      <w:pPr>
        <w:spacing w:after="0"/>
      </w:pPr>
    </w:p>
    <w:p w14:paraId="4BA6EE55" w14:textId="0003CDF7" w:rsidR="003257F2" w:rsidRDefault="003257F2" w:rsidP="00A14B48">
      <w:pPr>
        <w:spacing w:after="0"/>
      </w:pPr>
      <w:r>
        <w:t xml:space="preserve">Discuss timeline – Chair updates </w:t>
      </w:r>
      <w:r w:rsidR="007A2CFF">
        <w:t>Draft Timeline</w:t>
      </w:r>
      <w:r w:rsidR="00CD47A8">
        <w:t xml:space="preserve"> in 15-24-00</w:t>
      </w:r>
      <w:r w:rsidR="006F24C0">
        <w:t>38</w:t>
      </w:r>
      <w:r w:rsidR="00AE49F9">
        <w:t xml:space="preserve">. </w:t>
      </w:r>
    </w:p>
    <w:p w14:paraId="22AE86E7" w14:textId="1BB073B5" w:rsidR="00AE49F9" w:rsidRDefault="00AE49F9" w:rsidP="00A14B48">
      <w:pPr>
        <w:spacing w:after="0"/>
      </w:pPr>
      <w:r>
        <w:t>20:07 – Recess until Wednesday meeting.</w:t>
      </w:r>
    </w:p>
    <w:p w14:paraId="312DB3AB" w14:textId="77777777" w:rsidR="00A14B48" w:rsidRPr="00D50C1D" w:rsidRDefault="00A14B48" w:rsidP="006213D7">
      <w:pPr>
        <w:spacing w:after="60" w:line="240" w:lineRule="auto"/>
        <w:rPr>
          <w:b/>
          <w:bCs/>
        </w:rPr>
      </w:pPr>
    </w:p>
    <w:p w14:paraId="098860D4" w14:textId="348999AA" w:rsidR="00C8638C" w:rsidRPr="00D50C1D" w:rsidRDefault="00275714" w:rsidP="006213D7">
      <w:pPr>
        <w:spacing w:after="60" w:line="240" w:lineRule="auto"/>
        <w:rPr>
          <w:b/>
          <w:bCs/>
        </w:rPr>
      </w:pPr>
      <w:r w:rsidRPr="00D50C1D">
        <w:rPr>
          <w:b/>
          <w:bCs/>
        </w:rPr>
        <w:t xml:space="preserve">Tuesday </w:t>
      </w:r>
      <w:r w:rsidR="009D32D0" w:rsidRPr="00D50C1D">
        <w:rPr>
          <w:b/>
          <w:bCs/>
        </w:rPr>
        <w:t>AM2</w:t>
      </w:r>
    </w:p>
    <w:p w14:paraId="61360167" w14:textId="2003AF91" w:rsidR="00AE49F9" w:rsidRDefault="00AE49F9" w:rsidP="006213D7">
      <w:pPr>
        <w:spacing w:after="60" w:line="240" w:lineRule="auto"/>
      </w:pPr>
      <w:r>
        <w:t>No meeting – recessed until Wednesday</w:t>
      </w:r>
      <w:r w:rsidR="00FA5E0A">
        <w:t>.</w:t>
      </w:r>
    </w:p>
    <w:p w14:paraId="3FC680FC" w14:textId="77777777" w:rsidR="00AE49F9" w:rsidRDefault="00AE49F9" w:rsidP="006213D7">
      <w:pPr>
        <w:spacing w:after="60" w:line="240" w:lineRule="auto"/>
      </w:pPr>
    </w:p>
    <w:p w14:paraId="19A66DD6" w14:textId="209315A1" w:rsidR="00D20856" w:rsidRPr="00D20856" w:rsidRDefault="00D20856" w:rsidP="006213D7">
      <w:pPr>
        <w:spacing w:after="60" w:line="240" w:lineRule="auto"/>
        <w:rPr>
          <w:b/>
          <w:bCs/>
        </w:rPr>
      </w:pPr>
      <w:r w:rsidRPr="00D20856">
        <w:rPr>
          <w:b/>
          <w:bCs/>
        </w:rPr>
        <w:t xml:space="preserve">Wednesday </w:t>
      </w:r>
      <w:r w:rsidR="000171E6">
        <w:rPr>
          <w:b/>
          <w:bCs/>
        </w:rPr>
        <w:t>PM1</w:t>
      </w:r>
    </w:p>
    <w:p w14:paraId="622C403A" w14:textId="4BC5C999" w:rsidR="00797FF8" w:rsidRDefault="00256D72" w:rsidP="006213D7">
      <w:pPr>
        <w:spacing w:after="60" w:line="240" w:lineRule="auto"/>
        <w:rPr>
          <w:lang w:val="en-US"/>
        </w:rPr>
      </w:pPr>
      <w:r>
        <w:rPr>
          <w:lang w:val="en-US"/>
        </w:rPr>
        <w:t>13:32</w:t>
      </w:r>
      <w:r w:rsidR="00CD78B4">
        <w:rPr>
          <w:lang w:val="en-US"/>
        </w:rPr>
        <w:t xml:space="preserve"> </w:t>
      </w:r>
      <w:r w:rsidR="006E1A2B">
        <w:rPr>
          <w:lang w:val="en-US"/>
        </w:rPr>
        <w:t>Meeting called to order</w:t>
      </w:r>
      <w:r w:rsidR="002C647D">
        <w:rPr>
          <w:lang w:val="en-US"/>
        </w:rPr>
        <w:t>.</w:t>
      </w:r>
      <w:r w:rsidR="006E1A2B">
        <w:rPr>
          <w:lang w:val="en-US"/>
        </w:rPr>
        <w:t xml:space="preserve"> </w:t>
      </w:r>
    </w:p>
    <w:p w14:paraId="1198D270" w14:textId="4D8B4E3A" w:rsidR="007A5BEF" w:rsidRDefault="008642B1" w:rsidP="006213D7">
      <w:pPr>
        <w:spacing w:after="60" w:line="240" w:lineRule="auto"/>
        <w:rPr>
          <w:lang w:val="en-US"/>
        </w:rPr>
      </w:pPr>
      <w:r>
        <w:rPr>
          <w:lang w:val="en-US"/>
        </w:rPr>
        <w:t xml:space="preserve">Task Group continues work on comment resolutions.  </w:t>
      </w:r>
      <w:r w:rsidR="004939CB">
        <w:rPr>
          <w:lang w:val="en-US"/>
        </w:rPr>
        <w:t>All</w:t>
      </w:r>
      <w:r w:rsidR="007A5BEF">
        <w:rPr>
          <w:lang w:val="en-US"/>
        </w:rPr>
        <w:t xml:space="preserve"> MEC comments</w:t>
      </w:r>
      <w:r w:rsidR="007E6D37">
        <w:rPr>
          <w:lang w:val="en-US"/>
        </w:rPr>
        <w:t xml:space="preserve">, </w:t>
      </w:r>
      <w:r w:rsidR="00AA4474">
        <w:rPr>
          <w:lang w:val="en-US"/>
        </w:rPr>
        <w:t xml:space="preserve">on </w:t>
      </w:r>
      <w:r w:rsidR="007E6D37">
        <w:rPr>
          <w:lang w:val="en-US"/>
        </w:rPr>
        <w:t>worksheet</w:t>
      </w:r>
      <w:r w:rsidR="002E1637">
        <w:rPr>
          <w:lang w:val="en-US"/>
        </w:rPr>
        <w:t xml:space="preserve"> LB202_MEC</w:t>
      </w:r>
      <w:r w:rsidR="007E6D37">
        <w:rPr>
          <w:lang w:val="en-US"/>
        </w:rPr>
        <w:t xml:space="preserve">, </w:t>
      </w:r>
      <w:r w:rsidR="004939CB">
        <w:rPr>
          <w:lang w:val="en-US"/>
        </w:rPr>
        <w:t>are addressed</w:t>
      </w:r>
      <w:r w:rsidR="00AA4474">
        <w:rPr>
          <w:lang w:val="en-US"/>
        </w:rPr>
        <w:t xml:space="preserve"> and resolved.</w:t>
      </w:r>
    </w:p>
    <w:p w14:paraId="14356819" w14:textId="77777777" w:rsidR="00AA4474" w:rsidRDefault="00AA4474" w:rsidP="006213D7">
      <w:pPr>
        <w:spacing w:after="60" w:line="240" w:lineRule="auto"/>
        <w:rPr>
          <w:lang w:val="en-US"/>
        </w:rPr>
      </w:pPr>
    </w:p>
    <w:p w14:paraId="397659F7" w14:textId="77777777" w:rsidR="004939CB" w:rsidRDefault="004939CB" w:rsidP="004939CB">
      <w:pPr>
        <w:spacing w:after="60" w:line="240" w:lineRule="auto"/>
        <w:rPr>
          <w:lang w:val="en-US"/>
        </w:rPr>
      </w:pPr>
      <w:r>
        <w:rPr>
          <w:lang w:val="en-US"/>
        </w:rPr>
        <w:t>Motion</w:t>
      </w:r>
      <w:r>
        <w:rPr>
          <w:lang w:val="en-US"/>
        </w:rPr>
        <w:t>:</w:t>
      </w:r>
    </w:p>
    <w:p w14:paraId="244582BD" w14:textId="77777777" w:rsidR="00B95452" w:rsidRDefault="004939CB" w:rsidP="004939CB">
      <w:pPr>
        <w:spacing w:after="60" w:line="240" w:lineRule="auto"/>
        <w:rPr>
          <w:lang w:val="en-US"/>
        </w:rPr>
      </w:pPr>
      <w:r w:rsidRPr="002D7D81">
        <w:rPr>
          <w:b/>
          <w:bCs/>
          <w:lang w:val="en-US"/>
        </w:rPr>
        <w:t>T</w:t>
      </w:r>
      <w:r w:rsidRPr="002D7D81">
        <w:rPr>
          <w:b/>
          <w:bCs/>
          <w:lang w:val="en-US"/>
        </w:rPr>
        <w:t>o consider the rogue comments</w:t>
      </w:r>
      <w:r>
        <w:rPr>
          <w:lang w:val="en-US"/>
        </w:rPr>
        <w:t xml:space="preserve"> </w:t>
      </w:r>
    </w:p>
    <w:p w14:paraId="7841CBED" w14:textId="0310B0C3" w:rsidR="004939CB" w:rsidRDefault="00BB0379" w:rsidP="004939CB">
      <w:pPr>
        <w:spacing w:after="60" w:line="240" w:lineRule="auto"/>
        <w:rPr>
          <w:lang w:val="en-US"/>
        </w:rPr>
      </w:pPr>
      <w:r>
        <w:rPr>
          <w:lang w:val="en-US"/>
        </w:rPr>
        <w:t xml:space="preserve">Move that </w:t>
      </w:r>
      <w:r w:rsidR="00F350DE">
        <w:rPr>
          <w:lang w:val="en-US"/>
        </w:rPr>
        <w:t xml:space="preserve">the </w:t>
      </w:r>
      <w:r>
        <w:rPr>
          <w:lang w:val="en-US"/>
        </w:rPr>
        <w:t xml:space="preserve">rogue comments </w:t>
      </w:r>
      <w:r w:rsidR="004939CB">
        <w:rPr>
          <w:lang w:val="en-US"/>
        </w:rPr>
        <w:t>in comment spreadsheet 15-23-0497-04</w:t>
      </w:r>
      <w:r w:rsidR="007E6D37">
        <w:rPr>
          <w:lang w:val="en-US"/>
        </w:rPr>
        <w:t>, worksheet</w:t>
      </w:r>
      <w:r w:rsidR="007E6D37">
        <w:rPr>
          <w:lang w:val="en-US"/>
        </w:rPr>
        <w:t xml:space="preserve"> </w:t>
      </w:r>
      <w:r w:rsidR="00B95452">
        <w:rPr>
          <w:lang w:val="en-US"/>
        </w:rPr>
        <w:t xml:space="preserve">named </w:t>
      </w:r>
      <w:r w:rsidR="007E6D37" w:rsidRPr="007E6D37">
        <w:rPr>
          <w:lang w:val="en-US"/>
        </w:rPr>
        <w:t>LB202_rogue</w:t>
      </w:r>
      <w:r w:rsidR="00DE1474">
        <w:rPr>
          <w:lang w:val="en-US"/>
        </w:rPr>
        <w:t>, be considered</w:t>
      </w:r>
      <w:r w:rsidR="004939CB">
        <w:rPr>
          <w:lang w:val="en-US"/>
        </w:rPr>
        <w:t>:</w:t>
      </w:r>
    </w:p>
    <w:p w14:paraId="0F394913" w14:textId="0D5DD80E" w:rsidR="004939CB" w:rsidRDefault="004939CB" w:rsidP="004939CB">
      <w:pPr>
        <w:spacing w:after="60" w:line="240" w:lineRule="auto"/>
        <w:rPr>
          <w:lang w:val="en-US"/>
        </w:rPr>
      </w:pPr>
      <w:r>
        <w:rPr>
          <w:lang w:val="en-US"/>
        </w:rPr>
        <w:t>Moved: Ben Rolfe</w:t>
      </w:r>
    </w:p>
    <w:p w14:paraId="23B508B0" w14:textId="77777777" w:rsidR="004939CB" w:rsidRDefault="004939CB" w:rsidP="004939CB">
      <w:pPr>
        <w:spacing w:after="60" w:line="240" w:lineRule="auto"/>
        <w:rPr>
          <w:lang w:val="en-US"/>
        </w:rPr>
      </w:pPr>
      <w:r>
        <w:rPr>
          <w:lang w:val="en-US"/>
        </w:rPr>
        <w:t>Second: Phil Beecher</w:t>
      </w:r>
    </w:p>
    <w:p w14:paraId="731B16E9" w14:textId="089302EF" w:rsidR="004939CB" w:rsidRDefault="004939CB" w:rsidP="004939CB">
      <w:pPr>
        <w:spacing w:after="60" w:line="240" w:lineRule="auto"/>
        <w:rPr>
          <w:lang w:val="en-US"/>
        </w:rPr>
      </w:pPr>
      <w:r>
        <w:rPr>
          <w:lang w:val="en-US"/>
        </w:rPr>
        <w:t>No discussion or objections, motion passes, rogue comments will be considered</w:t>
      </w:r>
      <w:r w:rsidR="0003503C">
        <w:rPr>
          <w:lang w:val="en-US"/>
        </w:rPr>
        <w:t>.</w:t>
      </w:r>
    </w:p>
    <w:p w14:paraId="1B2946FB" w14:textId="6D97DB30" w:rsidR="0003503C" w:rsidRDefault="0003503C" w:rsidP="004939CB">
      <w:pPr>
        <w:spacing w:after="60" w:line="240" w:lineRule="auto"/>
        <w:rPr>
          <w:lang w:val="en-US"/>
        </w:rPr>
      </w:pPr>
      <w:r>
        <w:rPr>
          <w:lang w:val="en-US"/>
        </w:rPr>
        <w:t>Comment resolution continues.</w:t>
      </w:r>
    </w:p>
    <w:p w14:paraId="305998A5" w14:textId="77777777" w:rsidR="004939CB" w:rsidRDefault="004939CB" w:rsidP="006213D7">
      <w:pPr>
        <w:spacing w:after="60" w:line="240" w:lineRule="auto"/>
        <w:rPr>
          <w:lang w:val="en-US"/>
        </w:rPr>
      </w:pPr>
    </w:p>
    <w:p w14:paraId="2D31038F" w14:textId="77777777" w:rsidR="007A5BEF" w:rsidRDefault="007A5BEF" w:rsidP="006213D7">
      <w:pPr>
        <w:spacing w:after="60" w:line="240" w:lineRule="auto"/>
        <w:rPr>
          <w:lang w:val="en-US"/>
        </w:rPr>
      </w:pPr>
    </w:p>
    <w:p w14:paraId="018B2D39" w14:textId="5BF806D7" w:rsidR="008642B1" w:rsidRDefault="00AC6109" w:rsidP="006213D7">
      <w:pPr>
        <w:spacing w:after="60" w:line="240" w:lineRule="auto"/>
        <w:rPr>
          <w:lang w:val="en-US"/>
        </w:rPr>
      </w:pPr>
      <w:r>
        <w:rPr>
          <w:lang w:val="en-US"/>
        </w:rPr>
        <w:t xml:space="preserve">15:10 </w:t>
      </w:r>
      <w:r w:rsidR="00F1478C">
        <w:rPr>
          <w:lang w:val="en-US"/>
        </w:rPr>
        <w:t xml:space="preserve">All comments </w:t>
      </w:r>
      <w:r w:rsidR="003A4936">
        <w:rPr>
          <w:lang w:val="en-US"/>
        </w:rPr>
        <w:t xml:space="preserve">are resolved; </w:t>
      </w:r>
      <w:r w:rsidR="00586FC4">
        <w:rPr>
          <w:lang w:val="en-US"/>
        </w:rPr>
        <w:t xml:space="preserve">the </w:t>
      </w:r>
      <w:r w:rsidR="003A4936">
        <w:rPr>
          <w:lang w:val="en-US"/>
        </w:rPr>
        <w:t>resolutions are</w:t>
      </w:r>
      <w:r w:rsidR="002E372A">
        <w:rPr>
          <w:lang w:val="en-US"/>
        </w:rPr>
        <w:t xml:space="preserve"> in</w:t>
      </w:r>
      <w:r w:rsidR="00F1478C">
        <w:rPr>
          <w:lang w:val="en-US"/>
        </w:rPr>
        <w:t xml:space="preserve"> comment resolution spreadsheet</w:t>
      </w:r>
      <w:r w:rsidR="002E372A">
        <w:rPr>
          <w:lang w:val="en-US"/>
        </w:rPr>
        <w:t xml:space="preserve"> </w:t>
      </w:r>
      <w:r w:rsidR="002E372A" w:rsidRPr="00F3649D">
        <w:rPr>
          <w:lang w:val="en-US"/>
        </w:rPr>
        <w:t>15-23-497-1</w:t>
      </w:r>
      <w:r w:rsidR="002E372A">
        <w:rPr>
          <w:lang w:val="en-US"/>
        </w:rPr>
        <w:t>9</w:t>
      </w:r>
      <w:r w:rsidR="002E372A" w:rsidRPr="00F3649D">
        <w:rPr>
          <w:lang w:val="en-US"/>
        </w:rPr>
        <w:t>-04me</w:t>
      </w:r>
      <w:r w:rsidR="00F1478C">
        <w:rPr>
          <w:lang w:val="en-US"/>
        </w:rPr>
        <w:t>.</w:t>
      </w:r>
    </w:p>
    <w:p w14:paraId="2DD71CD9" w14:textId="77777777" w:rsidR="002E372A" w:rsidRDefault="002E372A" w:rsidP="006213D7">
      <w:pPr>
        <w:spacing w:after="60" w:line="240" w:lineRule="auto"/>
        <w:rPr>
          <w:lang w:val="en-US"/>
        </w:rPr>
      </w:pPr>
    </w:p>
    <w:p w14:paraId="651BBD34" w14:textId="4A358879" w:rsidR="002E372A" w:rsidRDefault="002E372A" w:rsidP="006213D7">
      <w:pPr>
        <w:spacing w:after="60" w:line="240" w:lineRule="auto"/>
        <w:rPr>
          <w:lang w:val="en-US"/>
        </w:rPr>
      </w:pPr>
      <w:r>
        <w:rPr>
          <w:lang w:val="en-US"/>
        </w:rPr>
        <w:t xml:space="preserve">TG </w:t>
      </w:r>
      <w:r w:rsidR="008B526A">
        <w:rPr>
          <w:lang w:val="en-US"/>
        </w:rPr>
        <w:t xml:space="preserve">prepares </w:t>
      </w:r>
      <w:r w:rsidR="00421CBF">
        <w:rPr>
          <w:lang w:val="en-US"/>
        </w:rPr>
        <w:t xml:space="preserve">the </w:t>
      </w:r>
      <w:r w:rsidR="008B526A">
        <w:rPr>
          <w:lang w:val="en-US"/>
        </w:rPr>
        <w:t>motions for Task Group and Working Group closing plenar</w:t>
      </w:r>
      <w:r w:rsidR="00AC6109">
        <w:rPr>
          <w:lang w:val="en-US"/>
        </w:rPr>
        <w:t>y.</w:t>
      </w:r>
    </w:p>
    <w:p w14:paraId="64A22FCD" w14:textId="77777777" w:rsidR="00AC6109" w:rsidRDefault="00AC6109" w:rsidP="006213D7">
      <w:pPr>
        <w:spacing w:after="60" w:line="240" w:lineRule="auto"/>
        <w:rPr>
          <w:lang w:val="en-US"/>
        </w:rPr>
      </w:pPr>
    </w:p>
    <w:p w14:paraId="5AC0C475" w14:textId="61A263AF" w:rsidR="00905928" w:rsidRDefault="002E372A" w:rsidP="006213D7">
      <w:pPr>
        <w:spacing w:after="60" w:line="240" w:lineRule="auto"/>
        <w:rPr>
          <w:lang w:val="en-US"/>
        </w:rPr>
      </w:pPr>
      <w:r>
        <w:rPr>
          <w:lang w:val="en-US"/>
        </w:rPr>
        <w:t>M</w:t>
      </w:r>
      <w:r w:rsidR="00905928">
        <w:rPr>
          <w:lang w:val="en-US"/>
        </w:rPr>
        <w:t>otions:</w:t>
      </w:r>
    </w:p>
    <w:p w14:paraId="5508A984" w14:textId="64A56F90" w:rsidR="000E4690" w:rsidRPr="000E4690" w:rsidRDefault="000E4690" w:rsidP="006213D7">
      <w:pPr>
        <w:spacing w:after="60" w:line="240" w:lineRule="auto"/>
        <w:rPr>
          <w:b/>
          <w:bCs/>
          <w:lang w:val="en-US"/>
        </w:rPr>
      </w:pPr>
      <w:r w:rsidRPr="000E4690">
        <w:rPr>
          <w:b/>
          <w:bCs/>
          <w:lang w:val="en-US"/>
        </w:rPr>
        <w:t>Approve Comment resolutions</w:t>
      </w:r>
      <w:r w:rsidR="00CD78B4">
        <w:rPr>
          <w:b/>
          <w:bCs/>
          <w:lang w:val="en-US"/>
        </w:rPr>
        <w:t>:</w:t>
      </w:r>
    </w:p>
    <w:p w14:paraId="606F60DA" w14:textId="318C554B" w:rsidR="00F3649D" w:rsidRPr="00F3649D" w:rsidRDefault="00F3649D" w:rsidP="00F3649D">
      <w:pPr>
        <w:spacing w:after="60" w:line="240" w:lineRule="auto"/>
      </w:pPr>
      <w:r w:rsidRPr="00F3649D">
        <w:rPr>
          <w:lang w:val="en-US"/>
        </w:rPr>
        <w:t xml:space="preserve">Move that TG4me </w:t>
      </w:r>
      <w:r>
        <w:rPr>
          <w:lang w:val="en-US"/>
        </w:rPr>
        <w:t>a</w:t>
      </w:r>
      <w:r w:rsidRPr="00F3649D">
        <w:rPr>
          <w:lang w:val="en-US"/>
        </w:rPr>
        <w:t>pproves comment resolution</w:t>
      </w:r>
      <w:r>
        <w:rPr>
          <w:lang w:val="en-US"/>
        </w:rPr>
        <w:t>s</w:t>
      </w:r>
      <w:r w:rsidRPr="00F3649D">
        <w:rPr>
          <w:lang w:val="en-US"/>
        </w:rPr>
        <w:t xml:space="preserve"> in document DCN 15-23-497-1</w:t>
      </w:r>
      <w:r w:rsidR="00153509">
        <w:rPr>
          <w:lang w:val="en-US"/>
        </w:rPr>
        <w:t>9</w:t>
      </w:r>
      <w:r w:rsidRPr="00F3649D">
        <w:rPr>
          <w:lang w:val="en-US"/>
        </w:rPr>
        <w:t>-04me</w:t>
      </w:r>
      <w:r w:rsidR="002C647D">
        <w:rPr>
          <w:lang w:val="en-US"/>
        </w:rPr>
        <w:t>.</w:t>
      </w:r>
    </w:p>
    <w:p w14:paraId="7BE09AEF" w14:textId="173825C4" w:rsidR="00CF1C30" w:rsidRPr="00905928" w:rsidRDefault="00CF1C30" w:rsidP="00CF1C30">
      <w:pPr>
        <w:spacing w:after="60" w:line="240" w:lineRule="auto"/>
      </w:pPr>
      <w:r w:rsidRPr="00905928">
        <w:rPr>
          <w:lang w:val="en-US"/>
        </w:rPr>
        <w:t xml:space="preserve">Moved: </w:t>
      </w:r>
      <w:r w:rsidR="00254C3B">
        <w:rPr>
          <w:lang w:val="en-US"/>
        </w:rPr>
        <w:t>Ben Rolfe</w:t>
      </w:r>
    </w:p>
    <w:p w14:paraId="72A4C7D2" w14:textId="77777777" w:rsidR="00CF1C30" w:rsidRDefault="00CF1C30" w:rsidP="00CF1C30">
      <w:pPr>
        <w:spacing w:after="60" w:line="240" w:lineRule="auto"/>
        <w:rPr>
          <w:lang w:val="en-US"/>
        </w:rPr>
      </w:pPr>
      <w:r w:rsidRPr="00905928">
        <w:rPr>
          <w:lang w:val="en-US"/>
        </w:rPr>
        <w:t>Second:</w:t>
      </w:r>
      <w:r>
        <w:rPr>
          <w:lang w:val="en-US"/>
        </w:rPr>
        <w:t xml:space="preserve"> Phil Beecher</w:t>
      </w:r>
    </w:p>
    <w:p w14:paraId="5AF1523F" w14:textId="30201C85" w:rsidR="008A3EAF" w:rsidRDefault="008A3EAF" w:rsidP="00CF1C30">
      <w:pPr>
        <w:spacing w:after="60" w:line="240" w:lineRule="auto"/>
        <w:rPr>
          <w:lang w:val="en-US"/>
        </w:rPr>
      </w:pPr>
      <w:r>
        <w:rPr>
          <w:lang w:val="en-US"/>
        </w:rPr>
        <w:t>No discussion or objections, approved by unanimous conse</w:t>
      </w:r>
      <w:r w:rsidR="00D4346E">
        <w:rPr>
          <w:lang w:val="en-US"/>
        </w:rPr>
        <w:t>n</w:t>
      </w:r>
      <w:r>
        <w:rPr>
          <w:lang w:val="en-US"/>
        </w:rPr>
        <w:t>t</w:t>
      </w:r>
      <w:r w:rsidR="003904CF">
        <w:rPr>
          <w:lang w:val="en-US"/>
        </w:rPr>
        <w:t>.</w:t>
      </w:r>
    </w:p>
    <w:p w14:paraId="45769FF9" w14:textId="77777777" w:rsidR="00CF1C30" w:rsidRDefault="00CF1C30" w:rsidP="00F3649D">
      <w:pPr>
        <w:spacing w:after="60" w:line="240" w:lineRule="auto"/>
        <w:rPr>
          <w:lang w:val="en-US"/>
        </w:rPr>
      </w:pPr>
    </w:p>
    <w:p w14:paraId="77164C9E" w14:textId="77777777" w:rsidR="00905928" w:rsidRDefault="00905928" w:rsidP="00905928">
      <w:pPr>
        <w:spacing w:after="60" w:line="240" w:lineRule="auto"/>
        <w:rPr>
          <w:b/>
          <w:bCs/>
          <w:lang w:val="en-US"/>
        </w:rPr>
      </w:pPr>
      <w:r w:rsidRPr="00CD78B4">
        <w:rPr>
          <w:b/>
          <w:bCs/>
          <w:lang w:val="en-US"/>
        </w:rPr>
        <w:t>TG Motion for recirculation:</w:t>
      </w:r>
    </w:p>
    <w:p w14:paraId="4F4D43EE" w14:textId="5796B781" w:rsidR="001B074F" w:rsidRPr="0004748C" w:rsidRDefault="001B074F" w:rsidP="001B074F">
      <w:pPr>
        <w:spacing w:after="60" w:line="240" w:lineRule="auto"/>
      </w:pPr>
      <w:r w:rsidRPr="0004748C">
        <w:rPr>
          <w:lang w:val="en-US"/>
        </w:rPr>
        <w:t xml:space="preserve">Move that </w:t>
      </w:r>
      <w:r w:rsidRPr="00905928">
        <w:rPr>
          <w:lang w:val="en-US"/>
        </w:rPr>
        <w:t xml:space="preserve">TG4me formally request that </w:t>
      </w:r>
      <w:r w:rsidRPr="0004748C">
        <w:rPr>
          <w:lang w:val="en-US"/>
        </w:rPr>
        <w:t xml:space="preserve">802.15 WG start a WG </w:t>
      </w:r>
      <w:r w:rsidR="00DF752B">
        <w:rPr>
          <w:lang w:val="en-US"/>
        </w:rPr>
        <w:t>recirculation</w:t>
      </w:r>
      <w:r w:rsidRPr="0004748C">
        <w:rPr>
          <w:lang w:val="en-US"/>
        </w:rPr>
        <w:t xml:space="preserve"> </w:t>
      </w:r>
      <w:r w:rsidR="00DF752B">
        <w:rPr>
          <w:lang w:val="en-US"/>
        </w:rPr>
        <w:t>b</w:t>
      </w:r>
      <w:r w:rsidRPr="0004748C">
        <w:rPr>
          <w:lang w:val="en-US"/>
        </w:rPr>
        <w:t xml:space="preserve">allot requesting approval of document </w:t>
      </w:r>
      <w:r w:rsidRPr="00905928">
        <w:rPr>
          <w:lang w:val="en-US"/>
        </w:rPr>
        <w:t>P802.15.04me D0</w:t>
      </w:r>
      <w:r w:rsidR="00E2506B">
        <w:rPr>
          <w:lang w:val="en-US"/>
        </w:rPr>
        <w:t>2</w:t>
      </w:r>
      <w:r w:rsidRPr="0004748C">
        <w:rPr>
          <w:lang w:val="en-US"/>
        </w:rPr>
        <w:t xml:space="preserve"> (as edited in accordance with the instructions in document </w:t>
      </w:r>
      <w:r w:rsidRPr="00F3649D">
        <w:rPr>
          <w:lang w:val="en-US"/>
        </w:rPr>
        <w:t>15-23-497-1</w:t>
      </w:r>
      <w:r w:rsidR="00023301">
        <w:rPr>
          <w:lang w:val="en-US"/>
        </w:rPr>
        <w:t>9</w:t>
      </w:r>
      <w:r w:rsidRPr="00F3649D">
        <w:rPr>
          <w:lang w:val="en-US"/>
        </w:rPr>
        <w:t>-04me</w:t>
      </w:r>
      <w:r w:rsidRPr="0004748C">
        <w:rPr>
          <w:lang w:val="en-US"/>
        </w:rPr>
        <w:t xml:space="preserve">) and to forward document </w:t>
      </w:r>
      <w:r w:rsidRPr="00905928">
        <w:rPr>
          <w:lang w:val="en-US"/>
        </w:rPr>
        <w:t>P802.15.04me D0</w:t>
      </w:r>
      <w:r w:rsidR="00023301">
        <w:rPr>
          <w:lang w:val="en-US"/>
        </w:rPr>
        <w:t>2</w:t>
      </w:r>
      <w:r w:rsidRPr="0004748C">
        <w:rPr>
          <w:lang w:val="en-US"/>
        </w:rPr>
        <w:t xml:space="preserve"> (as edited in accordance with the instructions in document </w:t>
      </w:r>
      <w:r w:rsidRPr="00F3649D">
        <w:rPr>
          <w:lang w:val="en-US"/>
        </w:rPr>
        <w:t>15-23-497-1</w:t>
      </w:r>
      <w:r w:rsidR="00023301">
        <w:rPr>
          <w:lang w:val="en-US"/>
        </w:rPr>
        <w:t>9</w:t>
      </w:r>
      <w:r w:rsidRPr="00F3649D">
        <w:rPr>
          <w:lang w:val="en-US"/>
        </w:rPr>
        <w:t>-04me</w:t>
      </w:r>
      <w:r w:rsidRPr="0004748C">
        <w:rPr>
          <w:lang w:val="en-US"/>
        </w:rPr>
        <w:t>), to Standards Association ballot pending the completion and inclusion of the edits in the draft.</w:t>
      </w:r>
    </w:p>
    <w:p w14:paraId="125B5FA2" w14:textId="77777777" w:rsidR="00023301" w:rsidRPr="00905928" w:rsidRDefault="00023301" w:rsidP="00023301">
      <w:pPr>
        <w:spacing w:after="60" w:line="240" w:lineRule="auto"/>
      </w:pPr>
      <w:r w:rsidRPr="00905928">
        <w:rPr>
          <w:lang w:val="en-US"/>
        </w:rPr>
        <w:t xml:space="preserve">Moved: </w:t>
      </w:r>
      <w:r>
        <w:rPr>
          <w:lang w:val="en-US"/>
        </w:rPr>
        <w:t>Ben Rolfe</w:t>
      </w:r>
    </w:p>
    <w:p w14:paraId="567097DA" w14:textId="77777777" w:rsidR="00023301" w:rsidRDefault="00023301" w:rsidP="00023301">
      <w:pPr>
        <w:spacing w:after="60" w:line="240" w:lineRule="auto"/>
        <w:rPr>
          <w:lang w:val="en-US"/>
        </w:rPr>
      </w:pPr>
      <w:r w:rsidRPr="00905928">
        <w:rPr>
          <w:lang w:val="en-US"/>
        </w:rPr>
        <w:t>Second:</w:t>
      </w:r>
      <w:r>
        <w:rPr>
          <w:lang w:val="en-US"/>
        </w:rPr>
        <w:t xml:space="preserve"> Phil Beecher</w:t>
      </w:r>
    </w:p>
    <w:p w14:paraId="3D61E2B0" w14:textId="2A3E9A52" w:rsidR="00771C2E" w:rsidRDefault="00771C2E" w:rsidP="00023301">
      <w:pPr>
        <w:spacing w:after="60" w:line="240" w:lineRule="auto"/>
        <w:rPr>
          <w:lang w:val="en-US"/>
        </w:rPr>
      </w:pPr>
      <w:r>
        <w:rPr>
          <w:lang w:val="en-US"/>
        </w:rPr>
        <w:t xml:space="preserve">No discussion or </w:t>
      </w:r>
      <w:r w:rsidR="006A6E5D">
        <w:rPr>
          <w:lang w:val="en-US"/>
        </w:rPr>
        <w:t>objections</w:t>
      </w:r>
      <w:r w:rsidR="003904CF">
        <w:rPr>
          <w:lang w:val="en-US"/>
        </w:rPr>
        <w:t xml:space="preserve">, </w:t>
      </w:r>
      <w:r w:rsidR="003904CF">
        <w:rPr>
          <w:lang w:val="en-US"/>
        </w:rPr>
        <w:t>approved by unanimous consent.</w:t>
      </w:r>
    </w:p>
    <w:p w14:paraId="4FC0DD97" w14:textId="77777777" w:rsidR="00F034DC" w:rsidRDefault="00F034DC" w:rsidP="00905928">
      <w:pPr>
        <w:spacing w:after="60" w:line="240" w:lineRule="auto"/>
        <w:rPr>
          <w:lang w:val="en-US"/>
        </w:rPr>
      </w:pPr>
    </w:p>
    <w:p w14:paraId="785D8811" w14:textId="3A93AD87" w:rsidR="00CF1C30" w:rsidRPr="00CD78B4" w:rsidRDefault="00CF1C30" w:rsidP="00905928">
      <w:pPr>
        <w:spacing w:after="60" w:line="240" w:lineRule="auto"/>
        <w:rPr>
          <w:b/>
          <w:bCs/>
          <w:lang w:val="en-US"/>
        </w:rPr>
      </w:pPr>
      <w:r w:rsidRPr="00CD78B4">
        <w:rPr>
          <w:b/>
          <w:bCs/>
          <w:lang w:val="en-US"/>
        </w:rPr>
        <w:t>TG Motion for CRG:</w:t>
      </w:r>
    </w:p>
    <w:p w14:paraId="4348B07D" w14:textId="02C162AD" w:rsidR="00CF1C30" w:rsidRPr="00CF1C30" w:rsidRDefault="00CF1C30" w:rsidP="00CF1C30">
      <w:pPr>
        <w:spacing w:after="60" w:line="240" w:lineRule="auto"/>
      </w:pPr>
      <w:r w:rsidRPr="00CF1C30">
        <w:rPr>
          <w:lang w:val="en-US"/>
        </w:rPr>
        <w:t>Move that TG4me formally request that 802.15 WG approve the formation of a Comment Resolution Group (CRG) for the WG balloting of the P802.15.04.me_D03 with the following membership: Gary Stuebing</w:t>
      </w:r>
      <w:r w:rsidR="00421CBF">
        <w:rPr>
          <w:lang w:val="en-US"/>
        </w:rPr>
        <w:t xml:space="preserve"> </w:t>
      </w:r>
      <w:r w:rsidRPr="00CF1C30">
        <w:rPr>
          <w:lang w:val="en-US"/>
        </w:rPr>
        <w:t>(chair), Phil Beecher, Tero Kivinen, Billy Verso, Ben Rolfe</w:t>
      </w:r>
      <w:r w:rsidR="00223D5C">
        <w:rPr>
          <w:lang w:val="en-US"/>
        </w:rPr>
        <w:t xml:space="preserve">, </w:t>
      </w:r>
      <w:r w:rsidRPr="00CF1C30">
        <w:rPr>
          <w:lang w:val="en-US"/>
        </w:rPr>
        <w:t>and Ann Krieger.</w:t>
      </w:r>
      <w:r w:rsidR="00223D5C">
        <w:rPr>
          <w:lang w:val="en-US"/>
        </w:rPr>
        <w:t xml:space="preserve"> </w:t>
      </w:r>
      <w:r w:rsidRPr="00CF1C30">
        <w:rPr>
          <w:lang w:val="en-US"/>
        </w:rPr>
        <w:t>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BED8B94" w14:textId="77777777" w:rsidR="00023301" w:rsidRPr="00905928" w:rsidRDefault="00023301" w:rsidP="00023301">
      <w:pPr>
        <w:spacing w:after="60" w:line="240" w:lineRule="auto"/>
      </w:pPr>
      <w:r w:rsidRPr="00905928">
        <w:rPr>
          <w:lang w:val="en-US"/>
        </w:rPr>
        <w:t xml:space="preserve">Moved: </w:t>
      </w:r>
      <w:r>
        <w:rPr>
          <w:lang w:val="en-US"/>
        </w:rPr>
        <w:t>Ben Rolfe</w:t>
      </w:r>
    </w:p>
    <w:p w14:paraId="23108987" w14:textId="77777777" w:rsidR="00023301" w:rsidRDefault="00023301" w:rsidP="00023301">
      <w:pPr>
        <w:spacing w:after="60" w:line="240" w:lineRule="auto"/>
        <w:rPr>
          <w:lang w:val="en-US"/>
        </w:rPr>
      </w:pPr>
      <w:r w:rsidRPr="00905928">
        <w:rPr>
          <w:lang w:val="en-US"/>
        </w:rPr>
        <w:t>Second:</w:t>
      </w:r>
      <w:r>
        <w:rPr>
          <w:lang w:val="en-US"/>
        </w:rPr>
        <w:t xml:space="preserve"> Phil Beecher</w:t>
      </w:r>
    </w:p>
    <w:p w14:paraId="48CA7D72" w14:textId="588405D7" w:rsidR="006A6E5D" w:rsidRDefault="006A6E5D" w:rsidP="00023301">
      <w:pPr>
        <w:spacing w:after="60" w:line="240" w:lineRule="auto"/>
        <w:rPr>
          <w:lang w:val="en-US"/>
        </w:rPr>
      </w:pPr>
      <w:r>
        <w:rPr>
          <w:lang w:val="en-US"/>
        </w:rPr>
        <w:t>No discussion or objections</w:t>
      </w:r>
      <w:r w:rsidR="00764D0D">
        <w:rPr>
          <w:lang w:val="en-US"/>
        </w:rPr>
        <w:t xml:space="preserve">, </w:t>
      </w:r>
      <w:r w:rsidR="00764D0D">
        <w:rPr>
          <w:lang w:val="en-US"/>
        </w:rPr>
        <w:t>approved by unanimous consent.</w:t>
      </w:r>
    </w:p>
    <w:p w14:paraId="1FBA866F" w14:textId="77777777" w:rsidR="009F70B3" w:rsidRDefault="009F70B3" w:rsidP="00905928">
      <w:pPr>
        <w:spacing w:after="60" w:line="240" w:lineRule="auto"/>
        <w:rPr>
          <w:lang w:val="en-US"/>
        </w:rPr>
      </w:pPr>
    </w:p>
    <w:p w14:paraId="6F054AB4" w14:textId="46F3E79B" w:rsidR="0005177F" w:rsidRPr="00CB10D2" w:rsidRDefault="0005177F" w:rsidP="0005177F">
      <w:pPr>
        <w:spacing w:after="60" w:line="240" w:lineRule="auto"/>
        <w:rPr>
          <w:b/>
          <w:bCs/>
          <w:lang w:val="en-US"/>
        </w:rPr>
      </w:pPr>
      <w:r w:rsidRPr="00CB10D2">
        <w:rPr>
          <w:b/>
          <w:bCs/>
          <w:lang w:val="en-US"/>
        </w:rPr>
        <w:t>WG Motion for recirculation:</w:t>
      </w:r>
    </w:p>
    <w:p w14:paraId="773EB48C" w14:textId="6BFF2168" w:rsidR="0004748C" w:rsidRPr="0004748C" w:rsidRDefault="0004748C" w:rsidP="0004748C">
      <w:pPr>
        <w:spacing w:after="60" w:line="240" w:lineRule="auto"/>
      </w:pPr>
      <w:r w:rsidRPr="0004748C">
        <w:rPr>
          <w:lang w:val="en-US"/>
        </w:rPr>
        <w:t xml:space="preserve">Move that 802.15 WG start a WG </w:t>
      </w:r>
      <w:r w:rsidR="005C4C2A">
        <w:rPr>
          <w:lang w:val="en-US"/>
        </w:rPr>
        <w:t>recirculation b</w:t>
      </w:r>
      <w:r w:rsidRPr="0004748C">
        <w:rPr>
          <w:lang w:val="en-US"/>
        </w:rPr>
        <w:t xml:space="preserve">allot requesting approval of document </w:t>
      </w:r>
      <w:r w:rsidRPr="00905928">
        <w:rPr>
          <w:lang w:val="en-US"/>
        </w:rPr>
        <w:t>P802.15.04me D0</w:t>
      </w:r>
      <w:r w:rsidR="001B515A">
        <w:rPr>
          <w:lang w:val="en-US"/>
        </w:rPr>
        <w:t>2</w:t>
      </w:r>
      <w:r w:rsidR="00B024D6">
        <w:rPr>
          <w:lang w:val="en-US"/>
        </w:rPr>
        <w:t xml:space="preserve"> </w:t>
      </w:r>
      <w:r w:rsidRPr="0004748C">
        <w:rPr>
          <w:lang w:val="en-US"/>
        </w:rPr>
        <w:t xml:space="preserve">(as edited in accordance with the instructions in document </w:t>
      </w:r>
      <w:r w:rsidR="008769F6" w:rsidRPr="00F3649D">
        <w:rPr>
          <w:lang w:val="en-US"/>
        </w:rPr>
        <w:t>15-23-497-1</w:t>
      </w:r>
      <w:r w:rsidR="001B515A">
        <w:rPr>
          <w:lang w:val="en-US"/>
        </w:rPr>
        <w:t>9</w:t>
      </w:r>
      <w:r w:rsidR="008769F6" w:rsidRPr="00F3649D">
        <w:rPr>
          <w:lang w:val="en-US"/>
        </w:rPr>
        <w:t>-04me</w:t>
      </w:r>
      <w:r w:rsidRPr="0004748C">
        <w:rPr>
          <w:lang w:val="en-US"/>
        </w:rPr>
        <w:t xml:space="preserve">) and to forward document </w:t>
      </w:r>
      <w:r w:rsidR="009F70B3" w:rsidRPr="00905928">
        <w:rPr>
          <w:lang w:val="en-US"/>
        </w:rPr>
        <w:t>P802.15.04me D0</w:t>
      </w:r>
      <w:r w:rsidR="001B515A">
        <w:rPr>
          <w:lang w:val="en-US"/>
        </w:rPr>
        <w:t xml:space="preserve">2 </w:t>
      </w:r>
      <w:r w:rsidR="009F70B3" w:rsidRPr="0004748C">
        <w:rPr>
          <w:lang w:val="en-US"/>
        </w:rPr>
        <w:t xml:space="preserve">(as edited in accordance with the instructions in document </w:t>
      </w:r>
      <w:r w:rsidR="009F70B3" w:rsidRPr="00F3649D">
        <w:rPr>
          <w:lang w:val="en-US"/>
        </w:rPr>
        <w:t>15-23-497-18-04me</w:t>
      </w:r>
      <w:r w:rsidR="009F70B3" w:rsidRPr="0004748C">
        <w:rPr>
          <w:lang w:val="en-US"/>
        </w:rPr>
        <w:t>)</w:t>
      </w:r>
      <w:r w:rsidRPr="0004748C">
        <w:rPr>
          <w:lang w:val="en-US"/>
        </w:rPr>
        <w:t>, to Standards Association ballot pending the completion and inclusion of the edits in the draft.</w:t>
      </w:r>
    </w:p>
    <w:p w14:paraId="70F57D4A" w14:textId="200AC9BD" w:rsidR="009F70B3" w:rsidRPr="00905928" w:rsidRDefault="009F70B3" w:rsidP="009F70B3">
      <w:pPr>
        <w:spacing w:after="60" w:line="240" w:lineRule="auto"/>
      </w:pPr>
      <w:r w:rsidRPr="00905928">
        <w:rPr>
          <w:lang w:val="en-US"/>
        </w:rPr>
        <w:t xml:space="preserve">Moved: </w:t>
      </w:r>
      <w:r w:rsidR="008F7960">
        <w:rPr>
          <w:lang w:val="en-US"/>
        </w:rPr>
        <w:t>Gary Stuebing</w:t>
      </w:r>
    </w:p>
    <w:p w14:paraId="52F9FBF9" w14:textId="0DE5FAA7" w:rsidR="0004748C" w:rsidRPr="00764D0D" w:rsidRDefault="009F70B3" w:rsidP="00E90725">
      <w:pPr>
        <w:spacing w:after="60" w:line="240" w:lineRule="auto"/>
        <w:rPr>
          <w:lang w:val="en-US"/>
        </w:rPr>
      </w:pPr>
      <w:r w:rsidRPr="00905928">
        <w:rPr>
          <w:lang w:val="en-US"/>
        </w:rPr>
        <w:t>Second:</w:t>
      </w:r>
      <w:r>
        <w:rPr>
          <w:lang w:val="en-US"/>
        </w:rPr>
        <w:t xml:space="preserve"> Phil Beecher</w:t>
      </w:r>
    </w:p>
    <w:p w14:paraId="54DB7217" w14:textId="77777777" w:rsidR="00F350DE" w:rsidRDefault="00F350DE" w:rsidP="004B5471">
      <w:pPr>
        <w:spacing w:after="60" w:line="240" w:lineRule="auto"/>
        <w:rPr>
          <w:b/>
          <w:bCs/>
          <w:lang w:val="en-US"/>
        </w:rPr>
      </w:pPr>
    </w:p>
    <w:p w14:paraId="219E9467" w14:textId="289AC745" w:rsidR="004B5471" w:rsidRPr="00CD78B4" w:rsidRDefault="004B5471" w:rsidP="004B5471">
      <w:pPr>
        <w:spacing w:after="60" w:line="240" w:lineRule="auto"/>
        <w:rPr>
          <w:b/>
          <w:bCs/>
          <w:lang w:val="en-US"/>
        </w:rPr>
      </w:pPr>
      <w:r>
        <w:rPr>
          <w:b/>
          <w:bCs/>
          <w:lang w:val="en-US"/>
        </w:rPr>
        <w:lastRenderedPageBreak/>
        <w:t>WG</w:t>
      </w:r>
      <w:r w:rsidRPr="00CD78B4">
        <w:rPr>
          <w:b/>
          <w:bCs/>
          <w:lang w:val="en-US"/>
        </w:rPr>
        <w:t xml:space="preserve"> Motion for CRG:</w:t>
      </w:r>
    </w:p>
    <w:p w14:paraId="5BB009BC" w14:textId="5639C90B" w:rsidR="004B5471" w:rsidRPr="00CF1C30" w:rsidRDefault="004B5471" w:rsidP="004B5471">
      <w:pPr>
        <w:spacing w:after="60" w:line="240" w:lineRule="auto"/>
      </w:pPr>
      <w:r w:rsidRPr="00CF1C30">
        <w:rPr>
          <w:lang w:val="en-US"/>
        </w:rPr>
        <w:t>Move that 802.15 WG approve the formation of a Comment Resolution Group (CRG) for the WG balloting of the P802.15.04.me_D03 with the following membership: Gary Stuebing(chair), Phil Beecher, Tero Kivinen, Billy Verso, Ben Rolfe</w:t>
      </w:r>
      <w:r>
        <w:rPr>
          <w:lang w:val="en-US"/>
        </w:rPr>
        <w:t xml:space="preserve">, </w:t>
      </w:r>
      <w:r w:rsidRPr="00CF1C30">
        <w:rPr>
          <w:lang w:val="en-US"/>
        </w:rPr>
        <w:t>and Ann Krieger.</w:t>
      </w:r>
      <w:r>
        <w:rPr>
          <w:lang w:val="en-US"/>
        </w:rPr>
        <w:t xml:space="preserve"> </w:t>
      </w:r>
      <w:r w:rsidRPr="00CF1C30">
        <w:rPr>
          <w:lang w:val="en-US"/>
        </w:rPr>
        <w:t>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B7254BB" w14:textId="08F19C38" w:rsidR="004B5471" w:rsidRPr="00905928" w:rsidRDefault="004B5471" w:rsidP="004B5471">
      <w:pPr>
        <w:spacing w:after="60" w:line="240" w:lineRule="auto"/>
      </w:pPr>
      <w:r w:rsidRPr="00905928">
        <w:rPr>
          <w:lang w:val="en-US"/>
        </w:rPr>
        <w:t xml:space="preserve">Moved: </w:t>
      </w:r>
      <w:r w:rsidR="00D83703">
        <w:rPr>
          <w:lang w:val="en-US"/>
        </w:rPr>
        <w:t>Gary Stuebing</w:t>
      </w:r>
    </w:p>
    <w:p w14:paraId="3C293ED5" w14:textId="77777777" w:rsidR="004B5471" w:rsidRDefault="004B5471" w:rsidP="004B5471">
      <w:pPr>
        <w:spacing w:after="60" w:line="240" w:lineRule="auto"/>
        <w:rPr>
          <w:lang w:val="en-US"/>
        </w:rPr>
      </w:pPr>
      <w:r w:rsidRPr="00905928">
        <w:rPr>
          <w:lang w:val="en-US"/>
        </w:rPr>
        <w:t>Second:</w:t>
      </w:r>
      <w:r>
        <w:rPr>
          <w:lang w:val="en-US"/>
        </w:rPr>
        <w:t xml:space="preserve"> Phil Beecher</w:t>
      </w:r>
    </w:p>
    <w:p w14:paraId="3EFE86C6" w14:textId="77777777" w:rsidR="00905928" w:rsidRDefault="00905928" w:rsidP="006213D7">
      <w:pPr>
        <w:spacing w:after="60" w:line="240" w:lineRule="auto"/>
        <w:rPr>
          <w:lang w:val="en-US"/>
        </w:rPr>
      </w:pPr>
    </w:p>
    <w:p w14:paraId="75B47E12" w14:textId="106D5EF3" w:rsidR="00B024D6" w:rsidRDefault="00B024D6" w:rsidP="006213D7">
      <w:pPr>
        <w:spacing w:after="60" w:line="240" w:lineRule="auto"/>
        <w:rPr>
          <w:lang w:val="en-US"/>
        </w:rPr>
      </w:pPr>
      <w:r>
        <w:rPr>
          <w:lang w:val="en-US"/>
        </w:rPr>
        <w:t xml:space="preserve">TG chair reminds </w:t>
      </w:r>
      <w:r w:rsidR="00930758">
        <w:rPr>
          <w:lang w:val="en-US"/>
        </w:rPr>
        <w:t>participants of th</w:t>
      </w:r>
      <w:r>
        <w:rPr>
          <w:lang w:val="en-US"/>
        </w:rPr>
        <w:t>e timeline</w:t>
      </w:r>
      <w:r w:rsidR="00FD3F81">
        <w:rPr>
          <w:lang w:val="en-US"/>
        </w:rPr>
        <w:t xml:space="preserve"> (in the closing report)</w:t>
      </w:r>
      <w:r w:rsidR="00930758">
        <w:rPr>
          <w:lang w:val="en-US"/>
        </w:rPr>
        <w:t>.</w:t>
      </w:r>
    </w:p>
    <w:p w14:paraId="31F9B2DC" w14:textId="77777777" w:rsidR="00930758" w:rsidRDefault="00930758" w:rsidP="006213D7">
      <w:pPr>
        <w:spacing w:after="60" w:line="240" w:lineRule="auto"/>
        <w:rPr>
          <w:lang w:val="en-US"/>
        </w:rPr>
      </w:pPr>
    </w:p>
    <w:p w14:paraId="76613A75" w14:textId="3A1B1E7E" w:rsidR="0098144E" w:rsidRDefault="0063239F" w:rsidP="006213D7">
      <w:pPr>
        <w:spacing w:after="60" w:line="240" w:lineRule="auto"/>
      </w:pPr>
      <w:r>
        <w:t>15</w:t>
      </w:r>
      <w:r w:rsidR="008F7960">
        <w:t>:28</w:t>
      </w:r>
      <w:r w:rsidR="00304D7D">
        <w:t xml:space="preserve"> </w:t>
      </w:r>
      <w:r w:rsidR="0098144E">
        <w:t xml:space="preserve">– no other business </w:t>
      </w:r>
      <w:r w:rsidR="00D6403B">
        <w:t>- meeting adjourned.</w:t>
      </w:r>
    </w:p>
    <w:p w14:paraId="26AB6ECC" w14:textId="77777777" w:rsidR="00930758" w:rsidRDefault="00930758" w:rsidP="006213D7">
      <w:pPr>
        <w:spacing w:after="60" w:line="240" w:lineRule="auto"/>
      </w:pPr>
    </w:p>
    <w:p w14:paraId="6652EADE" w14:textId="2BEA9010" w:rsidR="00930758" w:rsidRDefault="00930758" w:rsidP="006213D7">
      <w:pPr>
        <w:spacing w:after="60" w:line="240" w:lineRule="auto"/>
      </w:pPr>
      <w:r>
        <w:t>-</w:t>
      </w:r>
      <w:r w:rsidR="00764D0D">
        <w:t xml:space="preserve">--- </w:t>
      </w:r>
      <w:r>
        <w:t xml:space="preserve">end of </w:t>
      </w:r>
      <w:r w:rsidR="00764D0D">
        <w:t xml:space="preserve">January 2024 </w:t>
      </w:r>
      <w:r>
        <w:t xml:space="preserve">TG4me minutes </w:t>
      </w:r>
    </w:p>
    <w:p w14:paraId="3B7C80F5" w14:textId="77777777" w:rsidR="00A0311A" w:rsidRDefault="00A0311A" w:rsidP="006213D7">
      <w:pPr>
        <w:spacing w:after="60" w:line="240" w:lineRule="auto"/>
      </w:pPr>
    </w:p>
    <w:p w14:paraId="78810C9C" w14:textId="77777777" w:rsidR="00A0311A" w:rsidRDefault="00A0311A" w:rsidP="006213D7">
      <w:pPr>
        <w:spacing w:after="60" w:line="240" w:lineRule="auto"/>
      </w:pPr>
    </w:p>
    <w:sectPr w:rsidR="00A0311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F9DD" w14:textId="77777777" w:rsidR="00E93378" w:rsidRDefault="00E93378" w:rsidP="00914DC7">
      <w:pPr>
        <w:spacing w:after="0" w:line="240" w:lineRule="auto"/>
      </w:pPr>
      <w:r>
        <w:separator/>
      </w:r>
    </w:p>
  </w:endnote>
  <w:endnote w:type="continuationSeparator" w:id="0">
    <w:p w14:paraId="3E153E93" w14:textId="77777777" w:rsidR="00E93378" w:rsidRDefault="00E93378" w:rsidP="0091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5EC0" w14:textId="14EA0CEB" w:rsidR="00354383" w:rsidRDefault="00354383">
    <w:pPr>
      <w:pStyle w:val="Footer"/>
    </w:pPr>
    <w:r>
      <w:t>Submission</w:t>
    </w:r>
    <w:r>
      <w:ptab w:relativeTo="margin" w:alignment="center" w:leader="none"/>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ptab w:relativeTo="margin" w:alignment="right" w:leader="none"/>
    </w:r>
    <w:r>
      <w:t>Phil Beecher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B32F" w14:textId="77777777" w:rsidR="00E93378" w:rsidRDefault="00E93378" w:rsidP="00914DC7">
      <w:pPr>
        <w:spacing w:after="0" w:line="240" w:lineRule="auto"/>
      </w:pPr>
      <w:r>
        <w:separator/>
      </w:r>
    </w:p>
  </w:footnote>
  <w:footnote w:type="continuationSeparator" w:id="0">
    <w:p w14:paraId="6FA08A36" w14:textId="77777777" w:rsidR="00E93378" w:rsidRDefault="00E93378" w:rsidP="00914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3434" w14:textId="21526989" w:rsidR="00914DC7" w:rsidRPr="00272D4D" w:rsidRDefault="006C2143" w:rsidP="00914DC7">
    <w:pPr>
      <w:pStyle w:val="Header"/>
      <w:rPr>
        <w:sz w:val="24"/>
        <w:szCs w:val="24"/>
      </w:rPr>
    </w:pPr>
    <w:r>
      <w:rPr>
        <w:sz w:val="24"/>
        <w:szCs w:val="24"/>
      </w:rPr>
      <w:t>Jan 2024</w:t>
    </w:r>
    <w:r w:rsidR="00914DC7" w:rsidRPr="00272D4D">
      <w:rPr>
        <w:sz w:val="24"/>
        <w:szCs w:val="24"/>
      </w:rPr>
      <w:ptab w:relativeTo="margin" w:alignment="center" w:leader="none"/>
    </w:r>
    <w:r w:rsidR="00914DC7" w:rsidRPr="00272D4D">
      <w:rPr>
        <w:rFonts w:cstheme="minorHAnsi"/>
        <w:sz w:val="24"/>
        <w:szCs w:val="24"/>
      </w:rPr>
      <w:fldChar w:fldCharType="begin"/>
    </w:r>
    <w:r w:rsidR="00914DC7" w:rsidRPr="00272D4D">
      <w:rPr>
        <w:rFonts w:cstheme="minorHAnsi"/>
        <w:sz w:val="24"/>
        <w:szCs w:val="24"/>
      </w:rPr>
      <w:instrText xml:space="preserve"> FILENAME   \* MERGEFORMAT </w:instrText>
    </w:r>
    <w:r w:rsidR="00914DC7" w:rsidRPr="00272D4D">
      <w:rPr>
        <w:rFonts w:cstheme="minorHAnsi"/>
        <w:sz w:val="24"/>
        <w:szCs w:val="24"/>
      </w:rPr>
      <w:fldChar w:fldCharType="separate"/>
    </w:r>
    <w:r w:rsidR="00914DC7" w:rsidRPr="00272D4D">
      <w:rPr>
        <w:rFonts w:ascii="Verdana" w:hAnsi="Verdana"/>
        <w:b/>
        <w:bCs/>
        <w:color w:val="000000"/>
        <w:sz w:val="24"/>
        <w:szCs w:val="24"/>
        <w:shd w:val="clear" w:color="auto" w:fill="FFFFFF"/>
      </w:rPr>
      <w:t xml:space="preserve"> </w:t>
    </w:r>
    <w:r w:rsidR="00914DC7" w:rsidRPr="00272D4D">
      <w:rPr>
        <w:rFonts w:cstheme="minorHAnsi"/>
        <w:color w:val="000000"/>
        <w:sz w:val="24"/>
        <w:szCs w:val="24"/>
        <w:shd w:val="clear" w:color="auto" w:fill="FFFFFF"/>
      </w:rPr>
      <w:t>15-2</w:t>
    </w:r>
    <w:r w:rsidR="000F0BA0">
      <w:rPr>
        <w:rFonts w:cstheme="minorHAnsi"/>
        <w:color w:val="000000"/>
        <w:sz w:val="24"/>
        <w:szCs w:val="24"/>
        <w:shd w:val="clear" w:color="auto" w:fill="FFFFFF"/>
      </w:rPr>
      <w:t>4</w:t>
    </w:r>
    <w:r>
      <w:rPr>
        <w:rFonts w:cstheme="minorHAnsi"/>
        <w:color w:val="000000"/>
        <w:sz w:val="24"/>
        <w:szCs w:val="24"/>
        <w:shd w:val="clear" w:color="auto" w:fill="FFFFFF"/>
      </w:rPr>
      <w:t>-0052</w:t>
    </w:r>
    <w:r w:rsidR="00914DC7" w:rsidRPr="00272D4D">
      <w:rPr>
        <w:rFonts w:cstheme="minorHAnsi"/>
        <w:color w:val="000000"/>
        <w:sz w:val="24"/>
        <w:szCs w:val="24"/>
        <w:shd w:val="clear" w:color="auto" w:fill="FFFFFF"/>
      </w:rPr>
      <w:t>-00-04me</w:t>
    </w:r>
    <w:r w:rsidR="00914DC7" w:rsidRPr="00272D4D">
      <w:rPr>
        <w:rFonts w:cstheme="minorHAnsi"/>
        <w:noProof/>
        <w:sz w:val="24"/>
        <w:szCs w:val="24"/>
      </w:rPr>
      <w:t xml:space="preserve"> -TG4me-Minutes</w:t>
    </w:r>
    <w:r w:rsidR="00914DC7">
      <w:rPr>
        <w:rFonts w:cstheme="minorHAnsi"/>
        <w:noProof/>
        <w:sz w:val="24"/>
        <w:szCs w:val="24"/>
      </w:rPr>
      <w:t>-</w:t>
    </w:r>
    <w:r w:rsidR="000F0BA0">
      <w:rPr>
        <w:rFonts w:cstheme="minorHAnsi"/>
        <w:noProof/>
        <w:sz w:val="24"/>
        <w:szCs w:val="24"/>
      </w:rPr>
      <w:t>January-2024</w:t>
    </w:r>
    <w:r w:rsidR="00914DC7" w:rsidRPr="00272D4D">
      <w:rPr>
        <w:rFonts w:cstheme="minorHAnsi"/>
        <w:noProof/>
        <w:sz w:val="24"/>
        <w:szCs w:val="24"/>
      </w:rPr>
      <w:t>.docx</w:t>
    </w:r>
    <w:r w:rsidR="00914DC7" w:rsidRPr="00272D4D">
      <w:rPr>
        <w:rFonts w:cstheme="minorHAnsi"/>
        <w:noProof/>
        <w:sz w:val="24"/>
        <w:szCs w:val="24"/>
      </w:rPr>
      <w:fldChar w:fldCharType="end"/>
    </w:r>
  </w:p>
  <w:p w14:paraId="698B335E" w14:textId="77777777" w:rsidR="00914DC7" w:rsidRDefault="00914D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99"/>
    <w:rsid w:val="000171E6"/>
    <w:rsid w:val="00023301"/>
    <w:rsid w:val="0003503C"/>
    <w:rsid w:val="0004748C"/>
    <w:rsid w:val="0005177F"/>
    <w:rsid w:val="00054F8B"/>
    <w:rsid w:val="00081FDA"/>
    <w:rsid w:val="000B0FEE"/>
    <w:rsid w:val="000D295B"/>
    <w:rsid w:val="000E4690"/>
    <w:rsid w:val="000F0BA0"/>
    <w:rsid w:val="000F3602"/>
    <w:rsid w:val="0012383D"/>
    <w:rsid w:val="00123FAD"/>
    <w:rsid w:val="00153509"/>
    <w:rsid w:val="00160C7B"/>
    <w:rsid w:val="001678CE"/>
    <w:rsid w:val="0018288B"/>
    <w:rsid w:val="0018771C"/>
    <w:rsid w:val="001B074F"/>
    <w:rsid w:val="001B515A"/>
    <w:rsid w:val="001E6C00"/>
    <w:rsid w:val="00214A49"/>
    <w:rsid w:val="00223D5C"/>
    <w:rsid w:val="00254C3B"/>
    <w:rsid w:val="00256D72"/>
    <w:rsid w:val="00275714"/>
    <w:rsid w:val="00291991"/>
    <w:rsid w:val="00292E76"/>
    <w:rsid w:val="002A08BD"/>
    <w:rsid w:val="002C647D"/>
    <w:rsid w:val="002D7D81"/>
    <w:rsid w:val="002E1637"/>
    <w:rsid w:val="002E372A"/>
    <w:rsid w:val="002F4A2C"/>
    <w:rsid w:val="00304D7D"/>
    <w:rsid w:val="003257F2"/>
    <w:rsid w:val="003366E6"/>
    <w:rsid w:val="00354383"/>
    <w:rsid w:val="00390352"/>
    <w:rsid w:val="003904CF"/>
    <w:rsid w:val="003A4936"/>
    <w:rsid w:val="003C2908"/>
    <w:rsid w:val="003D0F58"/>
    <w:rsid w:val="00421CBF"/>
    <w:rsid w:val="00426D6E"/>
    <w:rsid w:val="004812A5"/>
    <w:rsid w:val="00486C1F"/>
    <w:rsid w:val="004939CB"/>
    <w:rsid w:val="004964B3"/>
    <w:rsid w:val="004B5471"/>
    <w:rsid w:val="004B5CF6"/>
    <w:rsid w:val="004D778C"/>
    <w:rsid w:val="004E029F"/>
    <w:rsid w:val="00535722"/>
    <w:rsid w:val="00565545"/>
    <w:rsid w:val="00571968"/>
    <w:rsid w:val="00586FC4"/>
    <w:rsid w:val="00594F99"/>
    <w:rsid w:val="005A6D19"/>
    <w:rsid w:val="005B74CB"/>
    <w:rsid w:val="005C4C2A"/>
    <w:rsid w:val="005C5B42"/>
    <w:rsid w:val="005C6EA7"/>
    <w:rsid w:val="006213D7"/>
    <w:rsid w:val="00627C9B"/>
    <w:rsid w:val="0063239F"/>
    <w:rsid w:val="006608E4"/>
    <w:rsid w:val="00661C41"/>
    <w:rsid w:val="00687F89"/>
    <w:rsid w:val="00690073"/>
    <w:rsid w:val="006913C9"/>
    <w:rsid w:val="006A6E5D"/>
    <w:rsid w:val="006B676C"/>
    <w:rsid w:val="006C2143"/>
    <w:rsid w:val="006E12E3"/>
    <w:rsid w:val="006E1A2B"/>
    <w:rsid w:val="006F24C0"/>
    <w:rsid w:val="00704B51"/>
    <w:rsid w:val="00723AE8"/>
    <w:rsid w:val="00730164"/>
    <w:rsid w:val="00747BF4"/>
    <w:rsid w:val="00750197"/>
    <w:rsid w:val="00764D0D"/>
    <w:rsid w:val="00771C2E"/>
    <w:rsid w:val="0077284C"/>
    <w:rsid w:val="00772994"/>
    <w:rsid w:val="007905AA"/>
    <w:rsid w:val="007932A4"/>
    <w:rsid w:val="00797FF8"/>
    <w:rsid w:val="007A2CFF"/>
    <w:rsid w:val="007A5BEF"/>
    <w:rsid w:val="007E6D37"/>
    <w:rsid w:val="00846045"/>
    <w:rsid w:val="008642B1"/>
    <w:rsid w:val="008769F6"/>
    <w:rsid w:val="008A3EAF"/>
    <w:rsid w:val="008B526A"/>
    <w:rsid w:val="008D5000"/>
    <w:rsid w:val="008F7960"/>
    <w:rsid w:val="00905928"/>
    <w:rsid w:val="00914DC7"/>
    <w:rsid w:val="00930758"/>
    <w:rsid w:val="00962063"/>
    <w:rsid w:val="0097352A"/>
    <w:rsid w:val="0098144E"/>
    <w:rsid w:val="00991204"/>
    <w:rsid w:val="009D0358"/>
    <w:rsid w:val="009D32D0"/>
    <w:rsid w:val="009D51D9"/>
    <w:rsid w:val="009F70B3"/>
    <w:rsid w:val="00A00455"/>
    <w:rsid w:val="00A0311A"/>
    <w:rsid w:val="00A14B48"/>
    <w:rsid w:val="00A853F2"/>
    <w:rsid w:val="00AA4474"/>
    <w:rsid w:val="00AC1475"/>
    <w:rsid w:val="00AC6109"/>
    <w:rsid w:val="00AE49F9"/>
    <w:rsid w:val="00AE4E47"/>
    <w:rsid w:val="00B024D6"/>
    <w:rsid w:val="00B4259E"/>
    <w:rsid w:val="00B61DD1"/>
    <w:rsid w:val="00B65695"/>
    <w:rsid w:val="00B95452"/>
    <w:rsid w:val="00BB0379"/>
    <w:rsid w:val="00BF063C"/>
    <w:rsid w:val="00BF4C28"/>
    <w:rsid w:val="00C07EAB"/>
    <w:rsid w:val="00C1392E"/>
    <w:rsid w:val="00C5444F"/>
    <w:rsid w:val="00C73715"/>
    <w:rsid w:val="00C74961"/>
    <w:rsid w:val="00C8638C"/>
    <w:rsid w:val="00C9028C"/>
    <w:rsid w:val="00C90614"/>
    <w:rsid w:val="00C9078D"/>
    <w:rsid w:val="00CB10D2"/>
    <w:rsid w:val="00CC7AA7"/>
    <w:rsid w:val="00CD47A8"/>
    <w:rsid w:val="00CD78B4"/>
    <w:rsid w:val="00CF1C30"/>
    <w:rsid w:val="00D1354B"/>
    <w:rsid w:val="00D20856"/>
    <w:rsid w:val="00D4346E"/>
    <w:rsid w:val="00D50C1D"/>
    <w:rsid w:val="00D57F85"/>
    <w:rsid w:val="00D6403B"/>
    <w:rsid w:val="00D80830"/>
    <w:rsid w:val="00D82C30"/>
    <w:rsid w:val="00D83703"/>
    <w:rsid w:val="00D9305C"/>
    <w:rsid w:val="00DC4EE6"/>
    <w:rsid w:val="00DE1474"/>
    <w:rsid w:val="00DF752B"/>
    <w:rsid w:val="00E2506B"/>
    <w:rsid w:val="00E52E8E"/>
    <w:rsid w:val="00E70E14"/>
    <w:rsid w:val="00E90725"/>
    <w:rsid w:val="00E93378"/>
    <w:rsid w:val="00EB0B62"/>
    <w:rsid w:val="00F034DC"/>
    <w:rsid w:val="00F1478C"/>
    <w:rsid w:val="00F156B8"/>
    <w:rsid w:val="00F22A1D"/>
    <w:rsid w:val="00F350DE"/>
    <w:rsid w:val="00F3649D"/>
    <w:rsid w:val="00FA2484"/>
    <w:rsid w:val="00FA5E0A"/>
    <w:rsid w:val="00FD3F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1159"/>
  <w15:chartTrackingRefBased/>
  <w15:docId w15:val="{080AEE4F-7D60-4DAF-9A63-B51D9E47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D50C1D"/>
    <w:pPr>
      <w:spacing w:before="120" w:after="120" w:line="240" w:lineRule="auto"/>
    </w:pPr>
    <w:rPr>
      <w:rFonts w:ascii="Times New Roman" w:eastAsia="Times New Roman" w:hAnsi="Times New Roman" w:cs="Times New Roman"/>
      <w:kern w:val="0"/>
      <w:sz w:val="24"/>
      <w:szCs w:val="24"/>
      <w:lang w:val="en-US" w:eastAsia="en-US"/>
      <w14:ligatures w14:val="none"/>
    </w:rPr>
  </w:style>
  <w:style w:type="paragraph" w:styleId="Header">
    <w:name w:val="header"/>
    <w:basedOn w:val="Normal"/>
    <w:link w:val="HeaderChar"/>
    <w:uiPriority w:val="99"/>
    <w:unhideWhenUsed/>
    <w:rsid w:val="00914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DC7"/>
  </w:style>
  <w:style w:type="paragraph" w:styleId="Footer">
    <w:name w:val="footer"/>
    <w:basedOn w:val="Normal"/>
    <w:link w:val="FooterChar"/>
    <w:uiPriority w:val="99"/>
    <w:unhideWhenUsed/>
    <w:rsid w:val="00914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8919">
      <w:bodyDiv w:val="1"/>
      <w:marLeft w:val="0"/>
      <w:marRight w:val="0"/>
      <w:marTop w:val="0"/>
      <w:marBottom w:val="0"/>
      <w:divBdr>
        <w:top w:val="none" w:sz="0" w:space="0" w:color="auto"/>
        <w:left w:val="none" w:sz="0" w:space="0" w:color="auto"/>
        <w:bottom w:val="none" w:sz="0" w:space="0" w:color="auto"/>
        <w:right w:val="none" w:sz="0" w:space="0" w:color="auto"/>
      </w:divBdr>
    </w:div>
    <w:div w:id="170340386">
      <w:bodyDiv w:val="1"/>
      <w:marLeft w:val="0"/>
      <w:marRight w:val="0"/>
      <w:marTop w:val="0"/>
      <w:marBottom w:val="0"/>
      <w:divBdr>
        <w:top w:val="none" w:sz="0" w:space="0" w:color="auto"/>
        <w:left w:val="none" w:sz="0" w:space="0" w:color="auto"/>
        <w:bottom w:val="none" w:sz="0" w:space="0" w:color="auto"/>
        <w:right w:val="none" w:sz="0" w:space="0" w:color="auto"/>
      </w:divBdr>
    </w:div>
    <w:div w:id="346054776">
      <w:bodyDiv w:val="1"/>
      <w:marLeft w:val="0"/>
      <w:marRight w:val="0"/>
      <w:marTop w:val="0"/>
      <w:marBottom w:val="0"/>
      <w:divBdr>
        <w:top w:val="none" w:sz="0" w:space="0" w:color="auto"/>
        <w:left w:val="none" w:sz="0" w:space="0" w:color="auto"/>
        <w:bottom w:val="none" w:sz="0" w:space="0" w:color="auto"/>
        <w:right w:val="none" w:sz="0" w:space="0" w:color="auto"/>
      </w:divBdr>
    </w:div>
    <w:div w:id="372313851">
      <w:bodyDiv w:val="1"/>
      <w:marLeft w:val="0"/>
      <w:marRight w:val="0"/>
      <w:marTop w:val="0"/>
      <w:marBottom w:val="0"/>
      <w:divBdr>
        <w:top w:val="none" w:sz="0" w:space="0" w:color="auto"/>
        <w:left w:val="none" w:sz="0" w:space="0" w:color="auto"/>
        <w:bottom w:val="none" w:sz="0" w:space="0" w:color="auto"/>
        <w:right w:val="none" w:sz="0" w:space="0" w:color="auto"/>
      </w:divBdr>
    </w:div>
    <w:div w:id="1313095352">
      <w:bodyDiv w:val="1"/>
      <w:marLeft w:val="0"/>
      <w:marRight w:val="0"/>
      <w:marTop w:val="0"/>
      <w:marBottom w:val="0"/>
      <w:divBdr>
        <w:top w:val="none" w:sz="0" w:space="0" w:color="auto"/>
        <w:left w:val="none" w:sz="0" w:space="0" w:color="auto"/>
        <w:bottom w:val="none" w:sz="0" w:space="0" w:color="auto"/>
        <w:right w:val="none" w:sz="0" w:space="0" w:color="auto"/>
      </w:divBdr>
    </w:div>
    <w:div w:id="1451703381">
      <w:bodyDiv w:val="1"/>
      <w:marLeft w:val="0"/>
      <w:marRight w:val="0"/>
      <w:marTop w:val="0"/>
      <w:marBottom w:val="0"/>
      <w:divBdr>
        <w:top w:val="none" w:sz="0" w:space="0" w:color="auto"/>
        <w:left w:val="none" w:sz="0" w:space="0" w:color="auto"/>
        <w:bottom w:val="none" w:sz="0" w:space="0" w:color="auto"/>
        <w:right w:val="none" w:sz="0" w:space="0" w:color="auto"/>
      </w:divBdr>
    </w:div>
    <w:div w:id="15805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105</cp:revision>
  <dcterms:created xsi:type="dcterms:W3CDTF">2024-01-15T19:03:00Z</dcterms:created>
  <dcterms:modified xsi:type="dcterms:W3CDTF">2024-01-17T20:42:00Z</dcterms:modified>
</cp:coreProperties>
</file>