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3F65" w14:textId="77777777" w:rsidR="00D50C1D" w:rsidRPr="00664E7D" w:rsidRDefault="00D50C1D" w:rsidP="00D50C1D">
      <w:pPr>
        <w:spacing w:after="0"/>
        <w:jc w:val="center"/>
        <w:rPr>
          <w:b/>
          <w:sz w:val="28"/>
        </w:rPr>
      </w:pPr>
      <w:r w:rsidRPr="00664E7D">
        <w:rPr>
          <w:b/>
          <w:sz w:val="28"/>
        </w:rPr>
        <w:t>IEEE 802.15</w:t>
      </w:r>
    </w:p>
    <w:p w14:paraId="4DE4B293" w14:textId="77777777" w:rsidR="00D50C1D" w:rsidRPr="00664E7D" w:rsidRDefault="00D50C1D" w:rsidP="00D50C1D">
      <w:pPr>
        <w:spacing w:after="0"/>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59A383AC" w14:textId="77777777" w:rsidR="00D50C1D" w:rsidRPr="00664E7D" w:rsidRDefault="00D50C1D" w:rsidP="00D50C1D">
      <w:pPr>
        <w:spacing w:after="0"/>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50C1D" w:rsidRPr="00664E7D" w14:paraId="3A25BF55" w14:textId="77777777" w:rsidTr="00A33C25">
        <w:tc>
          <w:tcPr>
            <w:tcW w:w="1260" w:type="dxa"/>
            <w:tcBorders>
              <w:top w:val="single" w:sz="6" w:space="0" w:color="auto"/>
            </w:tcBorders>
          </w:tcPr>
          <w:p w14:paraId="70FF4841" w14:textId="77777777" w:rsidR="00D50C1D" w:rsidRPr="00664E7D" w:rsidRDefault="00D50C1D" w:rsidP="00A33C25">
            <w:pPr>
              <w:pStyle w:val="covertext"/>
              <w:spacing w:before="0" w:after="0"/>
            </w:pPr>
            <w:r w:rsidRPr="00664E7D">
              <w:t>Project</w:t>
            </w:r>
          </w:p>
        </w:tc>
        <w:tc>
          <w:tcPr>
            <w:tcW w:w="8190" w:type="dxa"/>
            <w:gridSpan w:val="2"/>
            <w:tcBorders>
              <w:top w:val="single" w:sz="6" w:space="0" w:color="auto"/>
            </w:tcBorders>
          </w:tcPr>
          <w:p w14:paraId="0C83DF9A" w14:textId="77777777" w:rsidR="00D50C1D" w:rsidRPr="00664E7D" w:rsidRDefault="00D50C1D" w:rsidP="00A33C25">
            <w:pPr>
              <w:pStyle w:val="covertext"/>
              <w:spacing w:before="0" w:after="0"/>
            </w:pPr>
            <w:r w:rsidRPr="00664E7D">
              <w:t xml:space="preserve">IEEE P802.15 Working Group for Wireless </w:t>
            </w:r>
            <w:r>
              <w:t>Specialty</w:t>
            </w:r>
            <w:r w:rsidRPr="00664E7D">
              <w:t xml:space="preserve"> Networks (W</w:t>
            </w:r>
            <w:r>
              <w:t>S</w:t>
            </w:r>
            <w:r w:rsidRPr="00664E7D">
              <w:t>N)</w:t>
            </w:r>
          </w:p>
        </w:tc>
      </w:tr>
      <w:tr w:rsidR="00D50C1D" w:rsidRPr="00664E7D" w14:paraId="7DF431B2" w14:textId="77777777" w:rsidTr="00A33C25">
        <w:tc>
          <w:tcPr>
            <w:tcW w:w="1260" w:type="dxa"/>
            <w:tcBorders>
              <w:top w:val="single" w:sz="6" w:space="0" w:color="auto"/>
            </w:tcBorders>
          </w:tcPr>
          <w:p w14:paraId="5529F60C" w14:textId="77777777" w:rsidR="00D50C1D" w:rsidRPr="00664E7D" w:rsidRDefault="00D50C1D" w:rsidP="00A33C25">
            <w:pPr>
              <w:pStyle w:val="covertext"/>
              <w:spacing w:before="0" w:after="0"/>
            </w:pPr>
            <w:r w:rsidRPr="00664E7D">
              <w:t>Title</w:t>
            </w:r>
          </w:p>
        </w:tc>
        <w:tc>
          <w:tcPr>
            <w:tcW w:w="8190" w:type="dxa"/>
            <w:gridSpan w:val="2"/>
            <w:tcBorders>
              <w:top w:val="single" w:sz="6" w:space="0" w:color="auto"/>
            </w:tcBorders>
          </w:tcPr>
          <w:p w14:paraId="45D0FFDA" w14:textId="21DFF23B" w:rsidR="00D50C1D" w:rsidRPr="00664E7D" w:rsidRDefault="00D50C1D" w:rsidP="00A33C25">
            <w:pPr>
              <w:pStyle w:val="covertext"/>
              <w:spacing w:before="0" w:after="0"/>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TG4me M</w:t>
            </w:r>
            <w:r w:rsidRPr="00664E7D">
              <w:rPr>
                <w:b/>
                <w:sz w:val="28"/>
              </w:rPr>
              <w:t>inutes</w:t>
            </w:r>
            <w:r>
              <w:rPr>
                <w:b/>
                <w:sz w:val="28"/>
              </w:rPr>
              <w:t xml:space="preserve"> </w:t>
            </w:r>
            <w:r w:rsidR="000F3602">
              <w:rPr>
                <w:b/>
                <w:sz w:val="28"/>
              </w:rPr>
              <w:t>November</w:t>
            </w:r>
            <w:r>
              <w:rPr>
                <w:b/>
                <w:sz w:val="28"/>
              </w:rPr>
              <w:t xml:space="preserve"> 202</w:t>
            </w:r>
            <w:r>
              <w:rPr>
                <w:b/>
                <w:sz w:val="28"/>
              </w:rPr>
              <w:fldChar w:fldCharType="end"/>
            </w:r>
            <w:r>
              <w:rPr>
                <w:b/>
                <w:sz w:val="28"/>
              </w:rPr>
              <w:t xml:space="preserve">3 </w:t>
            </w:r>
          </w:p>
        </w:tc>
      </w:tr>
      <w:tr w:rsidR="00D50C1D" w:rsidRPr="00664E7D" w14:paraId="201B55CE" w14:textId="77777777" w:rsidTr="00A33C25">
        <w:tc>
          <w:tcPr>
            <w:tcW w:w="1260" w:type="dxa"/>
            <w:tcBorders>
              <w:top w:val="single" w:sz="6" w:space="0" w:color="auto"/>
            </w:tcBorders>
          </w:tcPr>
          <w:p w14:paraId="1C238243" w14:textId="77777777" w:rsidR="00D50C1D" w:rsidRPr="00664E7D" w:rsidRDefault="00D50C1D" w:rsidP="00A33C25">
            <w:pPr>
              <w:pStyle w:val="covertext"/>
              <w:spacing w:before="0" w:after="0"/>
            </w:pPr>
            <w:r w:rsidRPr="00664E7D">
              <w:t>Date Submitted</w:t>
            </w:r>
          </w:p>
        </w:tc>
        <w:tc>
          <w:tcPr>
            <w:tcW w:w="8190" w:type="dxa"/>
            <w:gridSpan w:val="2"/>
            <w:tcBorders>
              <w:top w:val="single" w:sz="6" w:space="0" w:color="auto"/>
            </w:tcBorders>
          </w:tcPr>
          <w:p w14:paraId="1948FCEA" w14:textId="35678442" w:rsidR="00D50C1D" w:rsidRPr="00664E7D" w:rsidRDefault="00D50C1D" w:rsidP="00A33C25">
            <w:pPr>
              <w:pStyle w:val="covertext"/>
              <w:tabs>
                <w:tab w:val="left" w:pos="2136"/>
              </w:tabs>
              <w:spacing w:before="0" w:after="0"/>
            </w:pPr>
            <w:r w:rsidRPr="00664E7D">
              <w:t>[</w:t>
            </w:r>
            <w:r>
              <w:t>1</w:t>
            </w:r>
            <w:r w:rsidR="00991204">
              <w:t>7 November</w:t>
            </w:r>
            <w:r>
              <w:t xml:space="preserve"> 2023</w:t>
            </w:r>
            <w:r w:rsidRPr="00664E7D">
              <w:t>]</w:t>
            </w:r>
            <w:r>
              <w:tab/>
            </w:r>
          </w:p>
        </w:tc>
      </w:tr>
      <w:tr w:rsidR="00D50C1D" w:rsidRPr="00664E7D" w14:paraId="421AB135" w14:textId="77777777" w:rsidTr="00A33C25">
        <w:tc>
          <w:tcPr>
            <w:tcW w:w="1260" w:type="dxa"/>
            <w:tcBorders>
              <w:top w:val="single" w:sz="4" w:space="0" w:color="auto"/>
              <w:bottom w:val="single" w:sz="4" w:space="0" w:color="auto"/>
            </w:tcBorders>
          </w:tcPr>
          <w:p w14:paraId="53B78D89" w14:textId="77777777" w:rsidR="00D50C1D" w:rsidRPr="00664E7D" w:rsidRDefault="00D50C1D" w:rsidP="00A33C25">
            <w:pPr>
              <w:pStyle w:val="covertext"/>
              <w:spacing w:before="0" w:after="0"/>
            </w:pPr>
            <w:r w:rsidRPr="00664E7D">
              <w:t>Source</w:t>
            </w:r>
          </w:p>
        </w:tc>
        <w:tc>
          <w:tcPr>
            <w:tcW w:w="4050" w:type="dxa"/>
            <w:tcBorders>
              <w:top w:val="single" w:sz="4" w:space="0" w:color="auto"/>
              <w:bottom w:val="single" w:sz="4" w:space="0" w:color="auto"/>
            </w:tcBorders>
          </w:tcPr>
          <w:p w14:paraId="43BDA878" w14:textId="77777777" w:rsidR="00D50C1D" w:rsidRDefault="00D50C1D" w:rsidP="00A33C25">
            <w:pPr>
              <w:pStyle w:val="covertext"/>
              <w:spacing w:before="0" w:after="0"/>
            </w:pPr>
            <w:r>
              <w:t>[Phil Beecher]</w:t>
            </w:r>
          </w:p>
          <w:p w14:paraId="5DF4EC6B" w14:textId="77777777" w:rsidR="00D50C1D" w:rsidRDefault="00D50C1D" w:rsidP="00A33C25">
            <w:pPr>
              <w:pStyle w:val="covertext"/>
              <w:spacing w:before="0" w:after="0"/>
            </w:pPr>
            <w:r>
              <w:t>[Wi-SUN Alliance]</w:t>
            </w:r>
          </w:p>
          <w:p w14:paraId="181EA322" w14:textId="77777777" w:rsidR="00D50C1D" w:rsidRDefault="00D50C1D" w:rsidP="00A33C25">
            <w:pPr>
              <w:pStyle w:val="covertext"/>
              <w:spacing w:before="0" w:after="0"/>
            </w:pPr>
          </w:p>
          <w:p w14:paraId="6A651628" w14:textId="77777777" w:rsidR="00D50C1D" w:rsidRDefault="00D50C1D" w:rsidP="00A33C25">
            <w:pPr>
              <w:pStyle w:val="covertext"/>
              <w:spacing w:before="0" w:after="0"/>
            </w:pPr>
          </w:p>
          <w:p w14:paraId="430FEF52" w14:textId="77777777" w:rsidR="00D50C1D" w:rsidRPr="00664E7D" w:rsidRDefault="00D50C1D" w:rsidP="00A33C25">
            <w:pPr>
              <w:pStyle w:val="covertext"/>
              <w:spacing w:before="0" w:after="0"/>
            </w:pPr>
          </w:p>
        </w:tc>
        <w:tc>
          <w:tcPr>
            <w:tcW w:w="4140" w:type="dxa"/>
            <w:tcBorders>
              <w:top w:val="single" w:sz="4" w:space="0" w:color="auto"/>
              <w:bottom w:val="single" w:sz="4" w:space="0" w:color="auto"/>
            </w:tcBorders>
          </w:tcPr>
          <w:p w14:paraId="555D011E" w14:textId="77777777" w:rsidR="00D50C1D" w:rsidRDefault="00D50C1D" w:rsidP="00A33C25">
            <w:pPr>
              <w:pStyle w:val="covertext"/>
              <w:tabs>
                <w:tab w:val="left" w:pos="1152"/>
              </w:tabs>
              <w:spacing w:before="0" w:after="0"/>
            </w:pPr>
            <w:r>
              <w:t xml:space="preserve">email: </w:t>
            </w:r>
            <w:r w:rsidRPr="00664E7D">
              <w:t>[</w:t>
            </w:r>
            <w:r>
              <w:t>pbeecher@wi-sun.org</w:t>
            </w:r>
            <w:r w:rsidRPr="00664E7D">
              <w:t>]</w:t>
            </w:r>
          </w:p>
          <w:p w14:paraId="6C00BE0D" w14:textId="77777777" w:rsidR="00D50C1D" w:rsidRDefault="00D50C1D" w:rsidP="00A33C25">
            <w:pPr>
              <w:pStyle w:val="covertext"/>
              <w:tabs>
                <w:tab w:val="left" w:pos="1152"/>
              </w:tabs>
              <w:spacing w:before="0" w:after="0"/>
            </w:pPr>
          </w:p>
          <w:p w14:paraId="7387F6F9" w14:textId="77777777" w:rsidR="00D50C1D" w:rsidRPr="00664E7D" w:rsidRDefault="00D50C1D" w:rsidP="00A33C25">
            <w:pPr>
              <w:pStyle w:val="covertext"/>
              <w:tabs>
                <w:tab w:val="left" w:pos="1152"/>
              </w:tabs>
              <w:spacing w:before="0" w:after="0"/>
              <w:rPr>
                <w:sz w:val="18"/>
              </w:rPr>
            </w:pPr>
          </w:p>
        </w:tc>
      </w:tr>
      <w:tr w:rsidR="00D50C1D" w:rsidRPr="00664E7D" w14:paraId="38DABDB0" w14:textId="77777777" w:rsidTr="00A33C25">
        <w:tc>
          <w:tcPr>
            <w:tcW w:w="1260" w:type="dxa"/>
            <w:tcBorders>
              <w:top w:val="single" w:sz="6" w:space="0" w:color="auto"/>
            </w:tcBorders>
          </w:tcPr>
          <w:p w14:paraId="150D16BF" w14:textId="77777777" w:rsidR="00D50C1D" w:rsidRPr="00664E7D" w:rsidRDefault="00D50C1D" w:rsidP="00A33C25">
            <w:pPr>
              <w:pStyle w:val="covertext"/>
              <w:spacing w:before="0" w:after="0"/>
            </w:pPr>
            <w:r w:rsidRPr="00664E7D">
              <w:t>Re:</w:t>
            </w:r>
          </w:p>
        </w:tc>
        <w:tc>
          <w:tcPr>
            <w:tcW w:w="8190" w:type="dxa"/>
            <w:gridSpan w:val="2"/>
            <w:tcBorders>
              <w:top w:val="single" w:sz="6" w:space="0" w:color="auto"/>
            </w:tcBorders>
          </w:tcPr>
          <w:p w14:paraId="322E64B8" w14:textId="492B2FB0" w:rsidR="00D50C1D" w:rsidRPr="00664E7D" w:rsidRDefault="00D50C1D" w:rsidP="00A33C25">
            <w:pPr>
              <w:pStyle w:val="covertext"/>
              <w:spacing w:before="0" w:after="0"/>
            </w:pPr>
            <w:r w:rsidRPr="00664E7D">
              <w:t>[</w:t>
            </w:r>
            <w:r w:rsidR="00991204">
              <w:t>Nov</w:t>
            </w:r>
            <w:r>
              <w:t xml:space="preserve"> </w:t>
            </w:r>
            <w:r w:rsidRPr="00664E7D">
              <w:t xml:space="preserve">802.15 </w:t>
            </w:r>
            <w:r>
              <w:t>Session</w:t>
            </w:r>
            <w:r w:rsidRPr="00664E7D">
              <w:t>]</w:t>
            </w:r>
          </w:p>
        </w:tc>
      </w:tr>
      <w:tr w:rsidR="00D50C1D" w:rsidRPr="00664E7D" w14:paraId="594C2EE8" w14:textId="77777777" w:rsidTr="00A33C25">
        <w:tc>
          <w:tcPr>
            <w:tcW w:w="1260" w:type="dxa"/>
            <w:tcBorders>
              <w:top w:val="single" w:sz="6" w:space="0" w:color="auto"/>
            </w:tcBorders>
          </w:tcPr>
          <w:p w14:paraId="3AABD06B" w14:textId="77777777" w:rsidR="00D50C1D" w:rsidRPr="00664E7D" w:rsidRDefault="00D50C1D" w:rsidP="00A33C25">
            <w:pPr>
              <w:pStyle w:val="covertext"/>
              <w:spacing w:before="0" w:after="0"/>
            </w:pPr>
            <w:r w:rsidRPr="00664E7D">
              <w:t>Abstract</w:t>
            </w:r>
          </w:p>
        </w:tc>
        <w:tc>
          <w:tcPr>
            <w:tcW w:w="8190" w:type="dxa"/>
            <w:gridSpan w:val="2"/>
            <w:tcBorders>
              <w:top w:val="single" w:sz="6" w:space="0" w:color="auto"/>
            </w:tcBorders>
          </w:tcPr>
          <w:p w14:paraId="6C677DA6" w14:textId="77777777" w:rsidR="00D50C1D" w:rsidRPr="00664E7D" w:rsidRDefault="00D50C1D" w:rsidP="00A33C25">
            <w:pPr>
              <w:pStyle w:val="covertext"/>
              <w:spacing w:before="0" w:after="0"/>
            </w:pPr>
            <w:r w:rsidRPr="00664E7D">
              <w:t xml:space="preserve">[IEEE 802.15 </w:t>
            </w:r>
            <w:r>
              <w:t xml:space="preserve">TG4me </w:t>
            </w:r>
            <w:r w:rsidRPr="00664E7D">
              <w:t>Minutes]</w:t>
            </w:r>
          </w:p>
        </w:tc>
      </w:tr>
      <w:tr w:rsidR="00D50C1D" w:rsidRPr="00664E7D" w14:paraId="496B0328" w14:textId="77777777" w:rsidTr="00A33C25">
        <w:tc>
          <w:tcPr>
            <w:tcW w:w="1260" w:type="dxa"/>
            <w:tcBorders>
              <w:top w:val="single" w:sz="6" w:space="0" w:color="auto"/>
            </w:tcBorders>
          </w:tcPr>
          <w:p w14:paraId="5AB05FCF" w14:textId="77777777" w:rsidR="00D50C1D" w:rsidRPr="00664E7D" w:rsidRDefault="00D50C1D" w:rsidP="00A33C25">
            <w:pPr>
              <w:pStyle w:val="covertext"/>
              <w:spacing w:before="0" w:after="0"/>
            </w:pPr>
            <w:r w:rsidRPr="00664E7D">
              <w:t>Purpose</w:t>
            </w:r>
          </w:p>
        </w:tc>
        <w:tc>
          <w:tcPr>
            <w:tcW w:w="8190" w:type="dxa"/>
            <w:gridSpan w:val="2"/>
            <w:tcBorders>
              <w:top w:val="single" w:sz="6" w:space="0" w:color="auto"/>
            </w:tcBorders>
          </w:tcPr>
          <w:p w14:paraId="3B5866C2" w14:textId="77777777" w:rsidR="00D50C1D" w:rsidRPr="00664E7D" w:rsidRDefault="00D50C1D" w:rsidP="00A33C25">
            <w:pPr>
              <w:pStyle w:val="covertext"/>
              <w:spacing w:before="0" w:after="0"/>
            </w:pPr>
            <w:r w:rsidRPr="00664E7D">
              <w:t xml:space="preserve">[IEEE 802.15 </w:t>
            </w:r>
            <w:r>
              <w:t xml:space="preserve">TG4me </w:t>
            </w:r>
            <w:r w:rsidRPr="00664E7D">
              <w:t>Minutes]</w:t>
            </w:r>
          </w:p>
        </w:tc>
      </w:tr>
      <w:tr w:rsidR="00D50C1D" w:rsidRPr="00664E7D" w14:paraId="7AC35F1B" w14:textId="77777777" w:rsidTr="00A33C25">
        <w:tc>
          <w:tcPr>
            <w:tcW w:w="1260" w:type="dxa"/>
            <w:tcBorders>
              <w:top w:val="single" w:sz="6" w:space="0" w:color="auto"/>
              <w:bottom w:val="single" w:sz="6" w:space="0" w:color="auto"/>
            </w:tcBorders>
          </w:tcPr>
          <w:p w14:paraId="2964F7D7" w14:textId="77777777" w:rsidR="00D50C1D" w:rsidRPr="00664E7D" w:rsidRDefault="00D50C1D" w:rsidP="00A33C25">
            <w:pPr>
              <w:pStyle w:val="covertext"/>
              <w:spacing w:before="0" w:after="0"/>
            </w:pPr>
            <w:r w:rsidRPr="00664E7D">
              <w:t>Notice</w:t>
            </w:r>
          </w:p>
        </w:tc>
        <w:tc>
          <w:tcPr>
            <w:tcW w:w="8190" w:type="dxa"/>
            <w:gridSpan w:val="2"/>
            <w:tcBorders>
              <w:top w:val="single" w:sz="6" w:space="0" w:color="auto"/>
              <w:bottom w:val="single" w:sz="6" w:space="0" w:color="auto"/>
            </w:tcBorders>
          </w:tcPr>
          <w:p w14:paraId="2184B292" w14:textId="77777777" w:rsidR="00D50C1D" w:rsidRPr="00664E7D" w:rsidRDefault="00D50C1D" w:rsidP="00A33C25">
            <w:pPr>
              <w:pStyle w:val="covertext"/>
              <w:spacing w:before="0" w:after="0"/>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50C1D" w:rsidRPr="00664E7D" w14:paraId="164FBC41" w14:textId="77777777" w:rsidTr="00A33C25">
        <w:tc>
          <w:tcPr>
            <w:tcW w:w="1260" w:type="dxa"/>
            <w:tcBorders>
              <w:top w:val="single" w:sz="6" w:space="0" w:color="auto"/>
              <w:bottom w:val="single" w:sz="6" w:space="0" w:color="auto"/>
            </w:tcBorders>
          </w:tcPr>
          <w:p w14:paraId="3424875F" w14:textId="77777777" w:rsidR="00D50C1D" w:rsidRPr="00664E7D" w:rsidRDefault="00D50C1D" w:rsidP="00A33C25">
            <w:pPr>
              <w:pStyle w:val="covertext"/>
              <w:spacing w:before="0" w:after="0"/>
            </w:pPr>
            <w:r w:rsidRPr="00664E7D">
              <w:t>Release</w:t>
            </w:r>
          </w:p>
        </w:tc>
        <w:tc>
          <w:tcPr>
            <w:tcW w:w="8190" w:type="dxa"/>
            <w:gridSpan w:val="2"/>
            <w:tcBorders>
              <w:top w:val="single" w:sz="6" w:space="0" w:color="auto"/>
              <w:bottom w:val="single" w:sz="6" w:space="0" w:color="auto"/>
            </w:tcBorders>
          </w:tcPr>
          <w:p w14:paraId="786A0506" w14:textId="77777777" w:rsidR="00D50C1D" w:rsidRPr="00664E7D" w:rsidRDefault="00D50C1D" w:rsidP="00A33C25">
            <w:pPr>
              <w:pStyle w:val="covertext"/>
              <w:spacing w:before="0" w:after="0"/>
            </w:pPr>
            <w:r w:rsidRPr="00664E7D">
              <w:t>The contributor acknowledges and accepts that this contribution becomes the property of IEEE and may be made publicly available by 802.15.</w:t>
            </w:r>
          </w:p>
        </w:tc>
      </w:tr>
    </w:tbl>
    <w:p w14:paraId="0BF5D3DF" w14:textId="77777777" w:rsidR="00D50C1D" w:rsidRDefault="00D50C1D" w:rsidP="00D50C1D">
      <w:pPr>
        <w:spacing w:after="0"/>
        <w:rPr>
          <w:b/>
          <w:bCs/>
        </w:rPr>
      </w:pPr>
      <w:r>
        <w:rPr>
          <w:b/>
          <w:bCs/>
        </w:rPr>
        <w:br w:type="page"/>
      </w:r>
    </w:p>
    <w:p w14:paraId="78C836D8" w14:textId="52271655" w:rsidR="00535722" w:rsidRPr="00D50C1D" w:rsidRDefault="00C5444F" w:rsidP="006213D7">
      <w:pPr>
        <w:spacing w:after="60" w:line="240" w:lineRule="auto"/>
        <w:rPr>
          <w:b/>
          <w:bCs/>
        </w:rPr>
      </w:pPr>
      <w:r w:rsidRPr="00D50C1D">
        <w:rPr>
          <w:b/>
          <w:bCs/>
        </w:rPr>
        <w:lastRenderedPageBreak/>
        <w:t>Monday PM1</w:t>
      </w:r>
    </w:p>
    <w:p w14:paraId="1913D0AE" w14:textId="326571B7" w:rsidR="0097352A" w:rsidRDefault="00594F99" w:rsidP="006213D7">
      <w:pPr>
        <w:spacing w:after="60" w:line="240" w:lineRule="auto"/>
      </w:pPr>
      <w:r>
        <w:t>13</w:t>
      </w:r>
      <w:r w:rsidR="00535722">
        <w:t>:</w:t>
      </w:r>
      <w:r>
        <w:t>32 Call for to order</w:t>
      </w:r>
    </w:p>
    <w:p w14:paraId="5E1BFE7F" w14:textId="635E52C8" w:rsidR="00594F99" w:rsidRDefault="00594F99" w:rsidP="006213D7">
      <w:pPr>
        <w:spacing w:after="60" w:line="240" w:lineRule="auto"/>
      </w:pPr>
      <w:r>
        <w:t>Chair presents 15-23-0518—04-04me</w:t>
      </w:r>
    </w:p>
    <w:p w14:paraId="46845BC1" w14:textId="0286300A" w:rsidR="00594F99" w:rsidRDefault="00594F99" w:rsidP="006213D7">
      <w:pPr>
        <w:spacing w:after="60" w:line="240" w:lineRule="auto"/>
      </w:pPr>
      <w:r>
        <w:t>13:34 call for patents – none</w:t>
      </w:r>
    </w:p>
    <w:p w14:paraId="0EB290B8" w14:textId="0307ACC0" w:rsidR="00594F99" w:rsidRDefault="00594F99" w:rsidP="006213D7">
      <w:pPr>
        <w:spacing w:after="60" w:line="240" w:lineRule="auto"/>
      </w:pPr>
      <w:r>
        <w:t>Motion to approve agenda</w:t>
      </w:r>
    </w:p>
    <w:p w14:paraId="010D2483" w14:textId="3E06D27A" w:rsidR="00594F99" w:rsidRDefault="00535722" w:rsidP="006213D7">
      <w:pPr>
        <w:spacing w:after="60" w:line="240" w:lineRule="auto"/>
      </w:pPr>
      <w:r>
        <w:t xml:space="preserve">Moved: </w:t>
      </w:r>
      <w:r w:rsidR="00594F99">
        <w:t>Beecher</w:t>
      </w:r>
    </w:p>
    <w:p w14:paraId="437B5ADD" w14:textId="639D63BE" w:rsidR="00594F99" w:rsidRDefault="00535722" w:rsidP="006213D7">
      <w:pPr>
        <w:spacing w:after="60" w:line="240" w:lineRule="auto"/>
      </w:pPr>
      <w:r>
        <w:t>2</w:t>
      </w:r>
      <w:r w:rsidRPr="00535722">
        <w:rPr>
          <w:vertAlign w:val="superscript"/>
        </w:rPr>
        <w:t>nd</w:t>
      </w:r>
      <w:r>
        <w:t xml:space="preserve">: </w:t>
      </w:r>
      <w:r w:rsidR="00594F99">
        <w:t>Rolfe</w:t>
      </w:r>
    </w:p>
    <w:p w14:paraId="3FFCB49D" w14:textId="5C4AEF37" w:rsidR="00594F99" w:rsidRDefault="00594F99" w:rsidP="006213D7">
      <w:pPr>
        <w:spacing w:after="60" w:line="240" w:lineRule="auto"/>
      </w:pPr>
      <w:r>
        <w:t>No objections</w:t>
      </w:r>
    </w:p>
    <w:p w14:paraId="6C3114C7" w14:textId="339A5309" w:rsidR="00594F99" w:rsidRDefault="00594F99" w:rsidP="006213D7">
      <w:pPr>
        <w:spacing w:after="60" w:line="240" w:lineRule="auto"/>
      </w:pPr>
      <w:r>
        <w:t>Minutes from September session – no objections</w:t>
      </w:r>
      <w:r w:rsidR="00D1354B">
        <w:t xml:space="preserve"> to approve</w:t>
      </w:r>
      <w:r w:rsidR="00123FAD">
        <w:t>.</w:t>
      </w:r>
    </w:p>
    <w:p w14:paraId="11730884" w14:textId="42704C19" w:rsidR="00594F99" w:rsidRDefault="00594F99" w:rsidP="006213D7">
      <w:pPr>
        <w:spacing w:after="60" w:line="240" w:lineRule="auto"/>
      </w:pPr>
      <w:r>
        <w:t>Minutes from CRG meeting – no objections</w:t>
      </w:r>
      <w:r w:rsidR="00D1354B">
        <w:t xml:space="preserve"> to approve</w:t>
      </w:r>
      <w:r w:rsidR="00123FAD">
        <w:t>.</w:t>
      </w:r>
    </w:p>
    <w:p w14:paraId="1645F374" w14:textId="7EDE76ED" w:rsidR="00594F99" w:rsidRDefault="00594F99" w:rsidP="006213D7">
      <w:pPr>
        <w:spacing w:after="60" w:line="240" w:lineRule="auto"/>
      </w:pPr>
      <w:r>
        <w:t xml:space="preserve">Gary presents </w:t>
      </w:r>
      <w:r w:rsidR="00054F8B">
        <w:t>result of LB200 and cumulative results</w:t>
      </w:r>
    </w:p>
    <w:p w14:paraId="065973DB" w14:textId="41CDB879" w:rsidR="006608E4" w:rsidRDefault="006608E4" w:rsidP="006213D7">
      <w:pPr>
        <w:spacing w:after="60" w:line="240" w:lineRule="auto"/>
      </w:pPr>
      <w:r>
        <w:t xml:space="preserve">Tero presents rogue comments </w:t>
      </w:r>
      <w:r w:rsidR="00627C9B">
        <w:t>Task G</w:t>
      </w:r>
      <w:r>
        <w:t>roup agrees to include comments for consideration.</w:t>
      </w:r>
      <w:r w:rsidR="00C8638C">
        <w:t xml:space="preserve">  </w:t>
      </w:r>
    </w:p>
    <w:p w14:paraId="50D45146" w14:textId="1BF81C97" w:rsidR="00C8638C" w:rsidRDefault="00627C9B" w:rsidP="006213D7">
      <w:pPr>
        <w:spacing w:after="60" w:line="240" w:lineRule="auto"/>
      </w:pPr>
      <w:r>
        <w:t>Chair asks TG to p</w:t>
      </w:r>
      <w:r w:rsidR="00C8638C">
        <w:t>lease review editorials and decide if they are editorial.  Motion on Wednesday</w:t>
      </w:r>
      <w:r w:rsidR="000D295B">
        <w:t xml:space="preserve"> to assign all editorials to</w:t>
      </w:r>
      <w:r w:rsidR="005C5B42">
        <w:t xml:space="preserve"> technical</w:t>
      </w:r>
      <w:r w:rsidR="000D295B">
        <w:t xml:space="preserve"> editor</w:t>
      </w:r>
      <w:r w:rsidR="00123FAD">
        <w:t>.</w:t>
      </w:r>
    </w:p>
    <w:p w14:paraId="17133AA0" w14:textId="5CF4F170" w:rsidR="000D295B" w:rsidRDefault="000D295B" w:rsidP="006213D7">
      <w:pPr>
        <w:spacing w:after="60" w:line="240" w:lineRule="auto"/>
      </w:pPr>
      <w:r>
        <w:t>Discussion about rendering equations in pdf.</w:t>
      </w:r>
      <w:r w:rsidR="00750197">
        <w:t xml:space="preserve">  Beecher will talk to Christie.</w:t>
      </w:r>
    </w:p>
    <w:p w14:paraId="7D43134C" w14:textId="7FD6BFA5" w:rsidR="00750197" w:rsidRDefault="00C73715" w:rsidP="006213D7">
      <w:pPr>
        <w:spacing w:after="60" w:line="240" w:lineRule="auto"/>
      </w:pPr>
      <w:r>
        <w:t xml:space="preserve">Accepted 20, revised </w:t>
      </w:r>
      <w:r w:rsidR="005C6EA7">
        <w:t>9, rejected 32, 65 technical to be resolved.</w:t>
      </w:r>
    </w:p>
    <w:p w14:paraId="0037446B" w14:textId="6FAAB994" w:rsidR="00772994" w:rsidRDefault="00772994" w:rsidP="006213D7">
      <w:pPr>
        <w:spacing w:after="60" w:line="240" w:lineRule="auto"/>
      </w:pPr>
      <w:r>
        <w:t>Recess until tomorrow am2.</w:t>
      </w:r>
    </w:p>
    <w:p w14:paraId="098860D4" w14:textId="348999AA" w:rsidR="00C8638C" w:rsidRPr="00D50C1D" w:rsidRDefault="00275714" w:rsidP="006213D7">
      <w:pPr>
        <w:spacing w:after="60" w:line="240" w:lineRule="auto"/>
        <w:rPr>
          <w:b/>
          <w:bCs/>
        </w:rPr>
      </w:pPr>
      <w:r w:rsidRPr="00D50C1D">
        <w:rPr>
          <w:b/>
          <w:bCs/>
        </w:rPr>
        <w:t xml:space="preserve">Tuesday </w:t>
      </w:r>
      <w:r w:rsidR="009D32D0" w:rsidRPr="00D50C1D">
        <w:rPr>
          <w:b/>
          <w:bCs/>
        </w:rPr>
        <w:t>AM2</w:t>
      </w:r>
    </w:p>
    <w:p w14:paraId="222CCC1D" w14:textId="13065350" w:rsidR="009D32D0" w:rsidRDefault="009D32D0" w:rsidP="006213D7">
      <w:pPr>
        <w:spacing w:after="60" w:line="240" w:lineRule="auto"/>
      </w:pPr>
      <w:r>
        <w:t>10:35 meeting called to order</w:t>
      </w:r>
      <w:r w:rsidR="00123FAD">
        <w:t>.</w:t>
      </w:r>
    </w:p>
    <w:p w14:paraId="2204A03E" w14:textId="74B6D5AA" w:rsidR="0077284C" w:rsidRDefault="00A00455" w:rsidP="006213D7">
      <w:pPr>
        <w:spacing w:after="60" w:line="240" w:lineRule="auto"/>
      </w:pPr>
      <w:r>
        <w:t>Continue</w:t>
      </w:r>
      <w:r w:rsidR="0077284C">
        <w:t xml:space="preserve"> discussing </w:t>
      </w:r>
      <w:r>
        <w:t>technical</w:t>
      </w:r>
      <w:r w:rsidR="0077284C">
        <w:t xml:space="preserve"> comments</w:t>
      </w:r>
      <w:r w:rsidR="00123FAD">
        <w:t>.</w:t>
      </w:r>
    </w:p>
    <w:p w14:paraId="2FDF2FE1" w14:textId="201EA871" w:rsidR="00730164" w:rsidRDefault="00730164" w:rsidP="006213D7">
      <w:pPr>
        <w:spacing w:after="60" w:line="240" w:lineRule="auto"/>
      </w:pPr>
      <w:r>
        <w:t>44 technical comments remaining.</w:t>
      </w:r>
    </w:p>
    <w:p w14:paraId="1730A1C4" w14:textId="2CB467E8" w:rsidR="003D0F58" w:rsidRDefault="003D0F58" w:rsidP="006213D7">
      <w:pPr>
        <w:spacing w:after="60" w:line="240" w:lineRule="auto"/>
      </w:pPr>
      <w:r>
        <w:t>11:56 Meeting Recessed</w:t>
      </w:r>
    </w:p>
    <w:p w14:paraId="19A66DD6" w14:textId="77777777" w:rsidR="00D20856" w:rsidRPr="00D20856" w:rsidRDefault="00D20856" w:rsidP="006213D7">
      <w:pPr>
        <w:spacing w:after="60" w:line="240" w:lineRule="auto"/>
        <w:rPr>
          <w:b/>
          <w:bCs/>
        </w:rPr>
      </w:pPr>
      <w:r w:rsidRPr="00D20856">
        <w:rPr>
          <w:b/>
          <w:bCs/>
        </w:rPr>
        <w:t>Wednesday AM1</w:t>
      </w:r>
    </w:p>
    <w:p w14:paraId="622C403A" w14:textId="00CE1C83" w:rsidR="00797FF8" w:rsidRDefault="006E1A2B" w:rsidP="006213D7">
      <w:pPr>
        <w:spacing w:after="60" w:line="240" w:lineRule="auto"/>
        <w:rPr>
          <w:lang w:val="en-US"/>
        </w:rPr>
      </w:pPr>
      <w:r>
        <w:rPr>
          <w:lang w:val="en-US"/>
        </w:rPr>
        <w:t xml:space="preserve">Meeting called to order </w:t>
      </w:r>
      <w:r w:rsidR="00797FF8">
        <w:rPr>
          <w:lang w:val="en-US"/>
        </w:rPr>
        <w:t>9:03am (HST)</w:t>
      </w:r>
    </w:p>
    <w:p w14:paraId="25BF0FD5" w14:textId="77777777" w:rsidR="00797FF8" w:rsidRPr="006E1A2B" w:rsidRDefault="00797FF8" w:rsidP="006213D7">
      <w:pPr>
        <w:spacing w:after="60" w:line="240" w:lineRule="auto"/>
        <w:rPr>
          <w:b/>
          <w:bCs/>
          <w:lang w:val="en-US"/>
        </w:rPr>
      </w:pPr>
      <w:r w:rsidRPr="006E1A2B">
        <w:rPr>
          <w:b/>
          <w:bCs/>
          <w:lang w:val="en-US"/>
        </w:rPr>
        <w:t>TG Motion to form CRG:</w:t>
      </w:r>
    </w:p>
    <w:p w14:paraId="016D50DD" w14:textId="77777777" w:rsidR="00797FF8" w:rsidRDefault="00797FF8" w:rsidP="006213D7">
      <w:pPr>
        <w:spacing w:after="60" w:line="240" w:lineRule="auto"/>
        <w:rPr>
          <w:lang w:val="en-US"/>
        </w:rPr>
      </w:pPr>
      <w:r>
        <w:rPr>
          <w:lang w:val="en-US"/>
        </w:rPr>
        <w:t>Move that TG4me formally request that 802.15 WG approve the formation of a Comment Resolution Group (CRG) for the WG balloting of the P802.15.04.me_D02 with the following membership: Gary Stuebing(chair), Tero Kivinen, Phil Beecher, Billy Verso, Ann Krieger and Ben Rolfe.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9C3EF3F" w14:textId="77777777" w:rsidR="00797FF8" w:rsidRDefault="00797FF8" w:rsidP="006213D7">
      <w:pPr>
        <w:spacing w:after="60" w:line="240" w:lineRule="auto"/>
        <w:rPr>
          <w:lang w:val="en-US"/>
        </w:rPr>
      </w:pPr>
      <w:r>
        <w:rPr>
          <w:lang w:val="en-US"/>
        </w:rPr>
        <w:t>Moved: Ann Krieger</w:t>
      </w:r>
    </w:p>
    <w:p w14:paraId="4CBE303C" w14:textId="77777777" w:rsidR="00797FF8" w:rsidRDefault="00797FF8" w:rsidP="006213D7">
      <w:pPr>
        <w:spacing w:after="60" w:line="240" w:lineRule="auto"/>
        <w:rPr>
          <w:lang w:val="en-US"/>
        </w:rPr>
      </w:pPr>
      <w:r>
        <w:rPr>
          <w:lang w:val="en-US"/>
        </w:rPr>
        <w:t xml:space="preserve">Second: Tero Kivinen </w:t>
      </w:r>
    </w:p>
    <w:p w14:paraId="256E3DA4" w14:textId="63D8E642" w:rsidR="00F22A1D" w:rsidRDefault="00F22A1D" w:rsidP="006213D7">
      <w:pPr>
        <w:spacing w:after="60" w:line="240" w:lineRule="auto"/>
        <w:rPr>
          <w:lang w:val="en-US"/>
        </w:rPr>
      </w:pPr>
      <w:r>
        <w:rPr>
          <w:lang w:val="en-US"/>
        </w:rPr>
        <w:t>No discussion or objections, approved by unanimous consent</w:t>
      </w:r>
      <w:r w:rsidR="00123FAD">
        <w:rPr>
          <w:lang w:val="en-US"/>
        </w:rPr>
        <w:t>.</w:t>
      </w:r>
    </w:p>
    <w:p w14:paraId="2A7A2D1F" w14:textId="57F43266" w:rsidR="00797FF8" w:rsidRDefault="006E1A2B" w:rsidP="006213D7">
      <w:pPr>
        <w:spacing w:after="60" w:line="240" w:lineRule="auto"/>
        <w:rPr>
          <w:lang w:val="en-US"/>
        </w:rPr>
      </w:pPr>
      <w:r>
        <w:rPr>
          <w:b/>
          <w:bCs/>
          <w:lang w:val="en-US"/>
        </w:rPr>
        <w:t xml:space="preserve">Proposed </w:t>
      </w:r>
      <w:r w:rsidR="00797FF8" w:rsidRPr="006E1A2B">
        <w:rPr>
          <w:b/>
          <w:bCs/>
          <w:lang w:val="en-US"/>
        </w:rPr>
        <w:t>WG Motion</w:t>
      </w:r>
      <w:r w:rsidR="00797FF8">
        <w:rPr>
          <w:lang w:val="en-US"/>
        </w:rPr>
        <w:t>:</w:t>
      </w:r>
    </w:p>
    <w:p w14:paraId="278C24B7" w14:textId="77777777" w:rsidR="00797FF8" w:rsidRDefault="00797FF8" w:rsidP="006213D7">
      <w:pPr>
        <w:spacing w:after="60" w:line="240" w:lineRule="auto"/>
        <w:rPr>
          <w:lang w:val="en-US"/>
        </w:rPr>
      </w:pPr>
      <w:r>
        <w:rPr>
          <w:lang w:val="en-US"/>
        </w:rPr>
        <w:t>Move that 802.15 WG approve the formation of a Comment Resolution Group (CRG) for the WG balloting of the P802.15.04.me_D01 with the following membership: Gary Stuebing(chair), Tero Kivinen, Phil Beecher, Billy Verso, Ann Krieger and Ben Rolfe.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4669578C" w14:textId="77777777" w:rsidR="00797FF8" w:rsidRDefault="00797FF8" w:rsidP="006213D7">
      <w:pPr>
        <w:spacing w:after="60" w:line="240" w:lineRule="auto"/>
        <w:rPr>
          <w:lang w:val="en-US"/>
        </w:rPr>
      </w:pPr>
      <w:r>
        <w:rPr>
          <w:lang w:val="en-US"/>
        </w:rPr>
        <w:t>Moved: Gary Stuebing</w:t>
      </w:r>
    </w:p>
    <w:p w14:paraId="5250723F" w14:textId="77777777" w:rsidR="00797FF8" w:rsidRDefault="00797FF8" w:rsidP="006213D7">
      <w:pPr>
        <w:spacing w:after="60" w:line="240" w:lineRule="auto"/>
        <w:rPr>
          <w:lang w:val="en-US"/>
        </w:rPr>
      </w:pPr>
      <w:r>
        <w:rPr>
          <w:lang w:val="en-US"/>
        </w:rPr>
        <w:t>Second:</w:t>
      </w:r>
    </w:p>
    <w:p w14:paraId="5B37CBBF" w14:textId="1645EBB1" w:rsidR="006E1A2B" w:rsidRPr="00081FDA" w:rsidRDefault="00565545" w:rsidP="006213D7">
      <w:pPr>
        <w:spacing w:after="60" w:line="240" w:lineRule="auto"/>
        <w:rPr>
          <w:b/>
          <w:bCs/>
          <w:lang w:val="en-US"/>
        </w:rPr>
      </w:pPr>
      <w:r w:rsidRPr="00081FDA">
        <w:rPr>
          <w:b/>
          <w:bCs/>
          <w:lang w:val="en-US"/>
        </w:rPr>
        <w:lastRenderedPageBreak/>
        <w:t xml:space="preserve">TG </w:t>
      </w:r>
      <w:r w:rsidR="006E1A2B" w:rsidRPr="00081FDA">
        <w:rPr>
          <w:b/>
          <w:bCs/>
          <w:lang w:val="en-US"/>
        </w:rPr>
        <w:t>M</w:t>
      </w:r>
      <w:r w:rsidR="00797FF8" w:rsidRPr="00081FDA">
        <w:rPr>
          <w:b/>
          <w:bCs/>
          <w:lang w:val="en-US"/>
        </w:rPr>
        <w:t>otio</w:t>
      </w:r>
      <w:r w:rsidR="006E1A2B" w:rsidRPr="00081FDA">
        <w:rPr>
          <w:b/>
          <w:bCs/>
          <w:lang w:val="en-US"/>
        </w:rPr>
        <w:t>n</w:t>
      </w:r>
      <w:r w:rsidRPr="00081FDA">
        <w:rPr>
          <w:b/>
          <w:bCs/>
          <w:lang w:val="en-US"/>
        </w:rPr>
        <w:t xml:space="preserve"> on Editorial Comment </w:t>
      </w:r>
      <w:r w:rsidR="009D51D9" w:rsidRPr="00081FDA">
        <w:rPr>
          <w:b/>
          <w:bCs/>
          <w:lang w:val="en-US"/>
        </w:rPr>
        <w:t>assignment</w:t>
      </w:r>
      <w:r w:rsidR="006E1A2B" w:rsidRPr="00081FDA">
        <w:rPr>
          <w:b/>
          <w:bCs/>
          <w:lang w:val="en-US"/>
        </w:rPr>
        <w:t>:</w:t>
      </w:r>
    </w:p>
    <w:p w14:paraId="01570909" w14:textId="32E07E3E" w:rsidR="00F22A1D" w:rsidRDefault="00797FF8" w:rsidP="006213D7">
      <w:pPr>
        <w:spacing w:after="60" w:line="240" w:lineRule="auto"/>
        <w:rPr>
          <w:lang w:val="en-US"/>
        </w:rPr>
      </w:pPr>
      <w:r>
        <w:rPr>
          <w:lang w:val="en-US"/>
        </w:rPr>
        <w:t xml:space="preserve"> </w:t>
      </w:r>
      <w:r w:rsidR="009D51D9">
        <w:rPr>
          <w:lang w:val="en-US"/>
        </w:rPr>
        <w:t xml:space="preserve">Move </w:t>
      </w:r>
      <w:r>
        <w:rPr>
          <w:lang w:val="en-US"/>
        </w:rPr>
        <w:t xml:space="preserve">to have the </w:t>
      </w:r>
      <w:r w:rsidR="009D51D9">
        <w:rPr>
          <w:lang w:val="en-US"/>
        </w:rPr>
        <w:t xml:space="preserve">Technical </w:t>
      </w:r>
      <w:r>
        <w:rPr>
          <w:lang w:val="en-US"/>
        </w:rPr>
        <w:t xml:space="preserve">Editor resolve the Editorial Comments (No changes to the current spreadsheet)  </w:t>
      </w:r>
    </w:p>
    <w:p w14:paraId="66DDCE53" w14:textId="77777777" w:rsidR="006E1A2B" w:rsidRDefault="00797FF8" w:rsidP="006213D7">
      <w:pPr>
        <w:spacing w:after="60" w:line="240" w:lineRule="auto"/>
        <w:rPr>
          <w:lang w:val="en-US"/>
        </w:rPr>
      </w:pPr>
      <w:r>
        <w:rPr>
          <w:lang w:val="en-US"/>
        </w:rPr>
        <w:t xml:space="preserve">Moved – Tero Kivinen, </w:t>
      </w:r>
    </w:p>
    <w:p w14:paraId="545A77B3" w14:textId="06903F6C" w:rsidR="00797FF8" w:rsidRDefault="00797FF8" w:rsidP="006213D7">
      <w:pPr>
        <w:spacing w:after="60" w:line="240" w:lineRule="auto"/>
        <w:rPr>
          <w:lang w:val="en-US"/>
        </w:rPr>
      </w:pPr>
      <w:r>
        <w:rPr>
          <w:lang w:val="en-US"/>
        </w:rPr>
        <w:t xml:space="preserve">Second – Billy Verso. </w:t>
      </w:r>
    </w:p>
    <w:p w14:paraId="2631A337" w14:textId="5A18AF65" w:rsidR="00B4259E" w:rsidRDefault="00B4259E" w:rsidP="006213D7">
      <w:pPr>
        <w:spacing w:after="60" w:line="240" w:lineRule="auto"/>
        <w:rPr>
          <w:lang w:val="en-US"/>
        </w:rPr>
      </w:pPr>
      <w:r>
        <w:rPr>
          <w:lang w:val="en-US"/>
        </w:rPr>
        <w:t>No discussion or objections, approved by unanimous consent.</w:t>
      </w:r>
    </w:p>
    <w:p w14:paraId="2A2FFF41" w14:textId="77777777" w:rsidR="00797FF8" w:rsidRDefault="00797FF8" w:rsidP="006213D7">
      <w:pPr>
        <w:spacing w:after="60" w:line="240" w:lineRule="auto"/>
        <w:rPr>
          <w:lang w:val="en-US"/>
        </w:rPr>
      </w:pPr>
      <w:r>
        <w:rPr>
          <w:lang w:val="en-US"/>
        </w:rPr>
        <w:t>Recessed at 9:57 HST</w:t>
      </w:r>
    </w:p>
    <w:p w14:paraId="0BACE2D1" w14:textId="5B77B6C1" w:rsidR="00594F99" w:rsidRPr="00B4259E" w:rsidRDefault="00C9028C" w:rsidP="006213D7">
      <w:pPr>
        <w:spacing w:after="60" w:line="240" w:lineRule="auto"/>
        <w:rPr>
          <w:b/>
          <w:bCs/>
        </w:rPr>
      </w:pPr>
      <w:r w:rsidRPr="00B4259E">
        <w:rPr>
          <w:b/>
          <w:bCs/>
        </w:rPr>
        <w:t>Thursday AM2</w:t>
      </w:r>
    </w:p>
    <w:p w14:paraId="341F0247" w14:textId="152F6F19" w:rsidR="00C9028C" w:rsidRDefault="00C9028C" w:rsidP="006213D7">
      <w:pPr>
        <w:spacing w:after="60" w:line="240" w:lineRule="auto"/>
      </w:pPr>
      <w:r>
        <w:t>Meeting called to order at 10:34</w:t>
      </w:r>
    </w:p>
    <w:p w14:paraId="7D8BEAE0" w14:textId="1FFB2ACA" w:rsidR="004E029F" w:rsidRDefault="004E029F" w:rsidP="006213D7">
      <w:pPr>
        <w:spacing w:after="60" w:line="240" w:lineRule="auto"/>
      </w:pPr>
      <w:r>
        <w:t xml:space="preserve">Continue with </w:t>
      </w:r>
      <w:r w:rsidR="00C07EAB">
        <w:t>comment resolution</w:t>
      </w:r>
      <w:r w:rsidR="00B4259E">
        <w:t>.</w:t>
      </w:r>
    </w:p>
    <w:p w14:paraId="043160CA" w14:textId="7EDEAF36" w:rsidR="00214A49" w:rsidRDefault="00214A49" w:rsidP="006213D7">
      <w:pPr>
        <w:spacing w:after="60" w:line="240" w:lineRule="auto"/>
      </w:pPr>
      <w:r>
        <w:t xml:space="preserve">Tero presents </w:t>
      </w:r>
      <w:r w:rsidR="00B4259E">
        <w:t xml:space="preserve">Contribution to address </w:t>
      </w:r>
      <w:r>
        <w:t>“</w:t>
      </w:r>
      <w:r w:rsidR="00D80830">
        <w:t>Mode Switch</w:t>
      </w:r>
      <w:r>
        <w:t xml:space="preserve">” comments: </w:t>
      </w:r>
      <w:r w:rsidR="00B4259E">
        <w:t>15-23-</w:t>
      </w:r>
      <w:r w:rsidR="00A0311A">
        <w:t xml:space="preserve">602-00 </w:t>
      </w:r>
    </w:p>
    <w:p w14:paraId="589E13A0" w14:textId="0B9AE742" w:rsidR="00846045" w:rsidRDefault="00A0311A" w:rsidP="006213D7">
      <w:pPr>
        <w:spacing w:after="60" w:line="240" w:lineRule="auto"/>
      </w:pPr>
      <w:r>
        <w:t xml:space="preserve">Beecher to </w:t>
      </w:r>
      <w:r w:rsidR="007905AA">
        <w:t xml:space="preserve">get input from Wi-SUN Alliance to ensure changes meet need – request </w:t>
      </w:r>
      <w:r w:rsidR="00846045">
        <w:t xml:space="preserve">response in </w:t>
      </w:r>
      <w:r w:rsidR="003366E6">
        <w:t>2 weeks</w:t>
      </w:r>
      <w:r w:rsidR="006213D7">
        <w:t>.</w:t>
      </w:r>
    </w:p>
    <w:p w14:paraId="199DAAD1" w14:textId="50A68825" w:rsidR="00486C1F" w:rsidRDefault="007905AA" w:rsidP="006213D7">
      <w:pPr>
        <w:spacing w:after="60" w:line="240" w:lineRule="auto"/>
      </w:pPr>
      <w:r>
        <w:t xml:space="preserve">Comment resolution spreadsheet </w:t>
      </w:r>
      <w:r w:rsidR="00535722">
        <w:t xml:space="preserve">status: </w:t>
      </w:r>
      <w:r w:rsidR="002A08BD">
        <w:t xml:space="preserve">15-23-0497-13 </w:t>
      </w:r>
      <w:r w:rsidR="00535722">
        <w:t xml:space="preserve">1 </w:t>
      </w:r>
      <w:r w:rsidR="00486C1F">
        <w:t xml:space="preserve">remaining </w:t>
      </w:r>
      <w:r w:rsidR="00535722">
        <w:t xml:space="preserve">technical </w:t>
      </w:r>
      <w:r w:rsidR="00486C1F">
        <w:t>comment to resolve</w:t>
      </w:r>
      <w:r w:rsidR="006213D7">
        <w:t>.</w:t>
      </w:r>
    </w:p>
    <w:p w14:paraId="7D8D5E85" w14:textId="713BC581" w:rsidR="004B5CF6" w:rsidRDefault="00535722" w:rsidP="006213D7">
      <w:pPr>
        <w:spacing w:after="60" w:line="240" w:lineRule="auto"/>
      </w:pPr>
      <w:r>
        <w:t>Group works</w:t>
      </w:r>
      <w:r w:rsidR="004B5CF6">
        <w:t xml:space="preserve"> on </w:t>
      </w:r>
      <w:r w:rsidR="0098144E">
        <w:t>15-23-0518-05 Closing report</w:t>
      </w:r>
      <w:r w:rsidR="009D0358">
        <w:t>.</w:t>
      </w:r>
    </w:p>
    <w:p w14:paraId="790B41A4" w14:textId="1F4C3662" w:rsidR="00DC4EE6" w:rsidRDefault="00DC4EE6" w:rsidP="006213D7">
      <w:pPr>
        <w:spacing w:after="60" w:line="240" w:lineRule="auto"/>
      </w:pPr>
      <w:r>
        <w:t xml:space="preserve">Chair will issue straw poll for CRG meeting to confirm </w:t>
      </w:r>
      <w:r w:rsidR="00C74961">
        <w:t>start of recirculation.</w:t>
      </w:r>
    </w:p>
    <w:p w14:paraId="76613A75" w14:textId="3B6E8BF4" w:rsidR="0098144E" w:rsidRDefault="0098144E" w:rsidP="006213D7">
      <w:pPr>
        <w:spacing w:after="60" w:line="240" w:lineRule="auto"/>
      </w:pPr>
      <w:r>
        <w:t xml:space="preserve">12:08 – no other business </w:t>
      </w:r>
      <w:r w:rsidR="00D6403B">
        <w:t>- meeting adjourned.</w:t>
      </w:r>
    </w:p>
    <w:p w14:paraId="3B7C80F5" w14:textId="77777777" w:rsidR="00A0311A" w:rsidRDefault="00A0311A" w:rsidP="006213D7">
      <w:pPr>
        <w:spacing w:after="60" w:line="240" w:lineRule="auto"/>
      </w:pPr>
    </w:p>
    <w:p w14:paraId="78810C9C" w14:textId="77777777" w:rsidR="00A0311A" w:rsidRDefault="00A0311A" w:rsidP="006213D7">
      <w:pPr>
        <w:spacing w:after="60" w:line="240" w:lineRule="auto"/>
      </w:pPr>
    </w:p>
    <w:sectPr w:rsidR="00A0311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FD71" w14:textId="77777777" w:rsidR="00687F89" w:rsidRDefault="00687F89" w:rsidP="00914DC7">
      <w:pPr>
        <w:spacing w:after="0" w:line="240" w:lineRule="auto"/>
      </w:pPr>
      <w:r>
        <w:separator/>
      </w:r>
    </w:p>
  </w:endnote>
  <w:endnote w:type="continuationSeparator" w:id="0">
    <w:p w14:paraId="65854021" w14:textId="77777777" w:rsidR="00687F89" w:rsidRDefault="00687F89" w:rsidP="0091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5EC0" w14:textId="14EA0CEB" w:rsidR="00354383" w:rsidRDefault="00354383">
    <w:pPr>
      <w:pStyle w:val="Footer"/>
    </w:pPr>
    <w:r>
      <w:t>Submission</w:t>
    </w:r>
    <w:r>
      <w:ptab w:relativeTo="margin" w:alignment="center" w:leader="none"/>
    </w: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3</w:t>
    </w:r>
    <w:r>
      <w:rPr>
        <w:noProof/>
      </w:rPr>
      <w:fldChar w:fldCharType="end"/>
    </w:r>
    <w:r>
      <w:ptab w:relativeTo="margin" w:alignment="right" w:leader="none"/>
    </w:r>
    <w:r>
      <w:t>Phil Beecher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B004" w14:textId="77777777" w:rsidR="00687F89" w:rsidRDefault="00687F89" w:rsidP="00914DC7">
      <w:pPr>
        <w:spacing w:after="0" w:line="240" w:lineRule="auto"/>
      </w:pPr>
      <w:r>
        <w:separator/>
      </w:r>
    </w:p>
  </w:footnote>
  <w:footnote w:type="continuationSeparator" w:id="0">
    <w:p w14:paraId="3435D34C" w14:textId="77777777" w:rsidR="00687F89" w:rsidRDefault="00687F89" w:rsidP="00914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3434" w14:textId="3563E295" w:rsidR="00914DC7" w:rsidRPr="00272D4D" w:rsidRDefault="00C90614" w:rsidP="00914DC7">
    <w:pPr>
      <w:pStyle w:val="Header"/>
      <w:rPr>
        <w:sz w:val="24"/>
        <w:szCs w:val="24"/>
      </w:rPr>
    </w:pPr>
    <w:r>
      <w:rPr>
        <w:sz w:val="24"/>
        <w:szCs w:val="24"/>
      </w:rPr>
      <w:t>Nov</w:t>
    </w:r>
    <w:r w:rsidR="00914DC7" w:rsidRPr="00272D4D">
      <w:rPr>
        <w:sz w:val="24"/>
        <w:szCs w:val="24"/>
      </w:rPr>
      <w:t xml:space="preserve"> 2023</w:t>
    </w:r>
    <w:r w:rsidR="00914DC7" w:rsidRPr="00272D4D">
      <w:rPr>
        <w:sz w:val="24"/>
        <w:szCs w:val="24"/>
      </w:rPr>
      <w:ptab w:relativeTo="margin" w:alignment="center" w:leader="none"/>
    </w:r>
    <w:r w:rsidR="00914DC7" w:rsidRPr="00272D4D">
      <w:rPr>
        <w:rFonts w:cstheme="minorHAnsi"/>
        <w:sz w:val="24"/>
        <w:szCs w:val="24"/>
      </w:rPr>
      <w:fldChar w:fldCharType="begin"/>
    </w:r>
    <w:r w:rsidR="00914DC7" w:rsidRPr="00272D4D">
      <w:rPr>
        <w:rFonts w:cstheme="minorHAnsi"/>
        <w:sz w:val="24"/>
        <w:szCs w:val="24"/>
      </w:rPr>
      <w:instrText xml:space="preserve"> FILENAME   \* MERGEFORMAT </w:instrText>
    </w:r>
    <w:r w:rsidR="00914DC7" w:rsidRPr="00272D4D">
      <w:rPr>
        <w:rFonts w:cstheme="minorHAnsi"/>
        <w:sz w:val="24"/>
        <w:szCs w:val="24"/>
      </w:rPr>
      <w:fldChar w:fldCharType="separate"/>
    </w:r>
    <w:r w:rsidR="00914DC7" w:rsidRPr="00272D4D">
      <w:rPr>
        <w:rFonts w:ascii="Verdana" w:hAnsi="Verdana"/>
        <w:b/>
        <w:bCs/>
        <w:color w:val="000000"/>
        <w:sz w:val="24"/>
        <w:szCs w:val="24"/>
        <w:shd w:val="clear" w:color="auto" w:fill="FFFFFF"/>
      </w:rPr>
      <w:t xml:space="preserve"> </w:t>
    </w:r>
    <w:r w:rsidR="00914DC7" w:rsidRPr="00272D4D">
      <w:rPr>
        <w:rFonts w:cstheme="minorHAnsi"/>
        <w:color w:val="000000"/>
        <w:sz w:val="24"/>
        <w:szCs w:val="24"/>
        <w:shd w:val="clear" w:color="auto" w:fill="FFFFFF"/>
      </w:rPr>
      <w:t>15-23-</w:t>
    </w:r>
    <w:r>
      <w:rPr>
        <w:rFonts w:cstheme="minorHAnsi"/>
        <w:color w:val="000000"/>
        <w:sz w:val="24"/>
        <w:szCs w:val="24"/>
        <w:shd w:val="clear" w:color="auto" w:fill="FFFFFF"/>
      </w:rPr>
      <w:t>0610</w:t>
    </w:r>
    <w:r w:rsidR="00914DC7" w:rsidRPr="00272D4D">
      <w:rPr>
        <w:rFonts w:cstheme="minorHAnsi"/>
        <w:color w:val="000000"/>
        <w:sz w:val="24"/>
        <w:szCs w:val="24"/>
        <w:shd w:val="clear" w:color="auto" w:fill="FFFFFF"/>
      </w:rPr>
      <w:t>-00-04me</w:t>
    </w:r>
    <w:r w:rsidR="00914DC7" w:rsidRPr="00272D4D">
      <w:rPr>
        <w:rFonts w:cstheme="minorHAnsi"/>
        <w:noProof/>
        <w:sz w:val="24"/>
        <w:szCs w:val="24"/>
      </w:rPr>
      <w:t xml:space="preserve"> -TG4me-</w:t>
    </w:r>
    <w:r w:rsidR="00914DC7" w:rsidRPr="00A03C91">
      <w:rPr>
        <w:rFonts w:cstheme="minorHAnsi"/>
        <w:noProof/>
        <w:sz w:val="24"/>
        <w:szCs w:val="24"/>
      </w:rPr>
      <w:t xml:space="preserve"> </w:t>
    </w:r>
    <w:r w:rsidR="00914DC7" w:rsidRPr="00272D4D">
      <w:rPr>
        <w:rFonts w:cstheme="minorHAnsi"/>
        <w:noProof/>
        <w:sz w:val="24"/>
        <w:szCs w:val="24"/>
      </w:rPr>
      <w:t>Minutes</w:t>
    </w:r>
    <w:r w:rsidR="00914DC7">
      <w:rPr>
        <w:rFonts w:cstheme="minorHAnsi"/>
        <w:noProof/>
        <w:sz w:val="24"/>
        <w:szCs w:val="24"/>
      </w:rPr>
      <w:t>-</w:t>
    </w:r>
    <w:r>
      <w:rPr>
        <w:rFonts w:cstheme="minorHAnsi"/>
        <w:noProof/>
        <w:sz w:val="24"/>
        <w:szCs w:val="24"/>
      </w:rPr>
      <w:t>November</w:t>
    </w:r>
    <w:r w:rsidR="00914DC7" w:rsidRPr="00272D4D">
      <w:rPr>
        <w:rFonts w:cstheme="minorHAnsi"/>
        <w:noProof/>
        <w:sz w:val="24"/>
        <w:szCs w:val="24"/>
      </w:rPr>
      <w:t>-2023.docx</w:t>
    </w:r>
    <w:r w:rsidR="00914DC7" w:rsidRPr="00272D4D">
      <w:rPr>
        <w:rFonts w:cstheme="minorHAnsi"/>
        <w:noProof/>
        <w:sz w:val="24"/>
        <w:szCs w:val="24"/>
      </w:rPr>
      <w:fldChar w:fldCharType="end"/>
    </w:r>
  </w:p>
  <w:p w14:paraId="698B335E" w14:textId="77777777" w:rsidR="00914DC7" w:rsidRDefault="00914D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99"/>
    <w:rsid w:val="00054F8B"/>
    <w:rsid w:val="00081FDA"/>
    <w:rsid w:val="000D295B"/>
    <w:rsid w:val="000F3602"/>
    <w:rsid w:val="00123FAD"/>
    <w:rsid w:val="00214A49"/>
    <w:rsid w:val="00275714"/>
    <w:rsid w:val="002A08BD"/>
    <w:rsid w:val="003366E6"/>
    <w:rsid w:val="00354383"/>
    <w:rsid w:val="00390352"/>
    <w:rsid w:val="003D0F58"/>
    <w:rsid w:val="00486C1F"/>
    <w:rsid w:val="004B5CF6"/>
    <w:rsid w:val="004E029F"/>
    <w:rsid w:val="00535722"/>
    <w:rsid w:val="00565545"/>
    <w:rsid w:val="00594F99"/>
    <w:rsid w:val="005B74CB"/>
    <w:rsid w:val="005C5B42"/>
    <w:rsid w:val="005C6EA7"/>
    <w:rsid w:val="006213D7"/>
    <w:rsid w:val="00627C9B"/>
    <w:rsid w:val="006608E4"/>
    <w:rsid w:val="00687F89"/>
    <w:rsid w:val="006E12E3"/>
    <w:rsid w:val="006E1A2B"/>
    <w:rsid w:val="00730164"/>
    <w:rsid w:val="00750197"/>
    <w:rsid w:val="0077284C"/>
    <w:rsid w:val="00772994"/>
    <w:rsid w:val="007905AA"/>
    <w:rsid w:val="00797FF8"/>
    <w:rsid w:val="00846045"/>
    <w:rsid w:val="00914DC7"/>
    <w:rsid w:val="0097352A"/>
    <w:rsid w:val="0098144E"/>
    <w:rsid w:val="00991204"/>
    <w:rsid w:val="009D0358"/>
    <w:rsid w:val="009D32D0"/>
    <w:rsid w:val="009D51D9"/>
    <w:rsid w:val="00A00455"/>
    <w:rsid w:val="00A0311A"/>
    <w:rsid w:val="00B4259E"/>
    <w:rsid w:val="00B65695"/>
    <w:rsid w:val="00C07EAB"/>
    <w:rsid w:val="00C1392E"/>
    <w:rsid w:val="00C5444F"/>
    <w:rsid w:val="00C73715"/>
    <w:rsid w:val="00C74961"/>
    <w:rsid w:val="00C8638C"/>
    <w:rsid w:val="00C9028C"/>
    <w:rsid w:val="00C90614"/>
    <w:rsid w:val="00D1354B"/>
    <w:rsid w:val="00D20856"/>
    <w:rsid w:val="00D50C1D"/>
    <w:rsid w:val="00D6403B"/>
    <w:rsid w:val="00D80830"/>
    <w:rsid w:val="00D9305C"/>
    <w:rsid w:val="00DC4EE6"/>
    <w:rsid w:val="00E70E14"/>
    <w:rsid w:val="00EB0B62"/>
    <w:rsid w:val="00F22A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1159"/>
  <w15:chartTrackingRefBased/>
  <w15:docId w15:val="{080AEE4F-7D60-4DAF-9A63-B51D9E47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D50C1D"/>
    <w:pPr>
      <w:spacing w:before="120" w:after="120" w:line="240" w:lineRule="auto"/>
    </w:pPr>
    <w:rPr>
      <w:rFonts w:ascii="Times New Roman" w:eastAsia="Times New Roman" w:hAnsi="Times New Roman" w:cs="Times New Roman"/>
      <w:kern w:val="0"/>
      <w:sz w:val="24"/>
      <w:szCs w:val="24"/>
      <w:lang w:val="en-US" w:eastAsia="en-US"/>
      <w14:ligatures w14:val="none"/>
    </w:rPr>
  </w:style>
  <w:style w:type="paragraph" w:styleId="Header">
    <w:name w:val="header"/>
    <w:basedOn w:val="Normal"/>
    <w:link w:val="HeaderChar"/>
    <w:uiPriority w:val="99"/>
    <w:unhideWhenUsed/>
    <w:rsid w:val="00914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DC7"/>
  </w:style>
  <w:style w:type="paragraph" w:styleId="Footer">
    <w:name w:val="footer"/>
    <w:basedOn w:val="Normal"/>
    <w:link w:val="FooterChar"/>
    <w:uiPriority w:val="99"/>
    <w:unhideWhenUsed/>
    <w:rsid w:val="00914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34</cp:revision>
  <dcterms:created xsi:type="dcterms:W3CDTF">2023-11-16T22:07:00Z</dcterms:created>
  <dcterms:modified xsi:type="dcterms:W3CDTF">2023-11-18T02:32:00Z</dcterms:modified>
</cp:coreProperties>
</file>