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B2E771E"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9663CA">
              <w:rPr>
                <w:b/>
                <w:sz w:val="28"/>
              </w:rPr>
              <w:t>November</w:t>
            </w:r>
            <w:r w:rsidR="00D51C28">
              <w:rPr>
                <w:b/>
                <w:sz w:val="28"/>
              </w:rPr>
              <w:t xml:space="preserve"> </w:t>
            </w:r>
            <w:r w:rsidR="00804845">
              <w:rPr>
                <w:b/>
                <w:sz w:val="28"/>
              </w:rPr>
              <w:t>20</w:t>
            </w:r>
            <w:r w:rsidR="00473A0B">
              <w:rPr>
                <w:b/>
                <w:sz w:val="28"/>
              </w:rPr>
              <w:t>23</w:t>
            </w:r>
            <w:r>
              <w:rPr>
                <w:b/>
                <w:sz w:val="28"/>
              </w:rPr>
              <w:fldChar w:fldCharType="end"/>
            </w:r>
            <w:r w:rsidR="009663CA">
              <w:rPr>
                <w:b/>
                <w:sz w:val="28"/>
              </w:rPr>
              <w:t xml:space="preserve"> Plenary</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155716A" w:rsidR="00FC0180" w:rsidRPr="00664E7D" w:rsidRDefault="00FC0180" w:rsidP="00334CDA">
            <w:pPr>
              <w:pStyle w:val="covertext"/>
              <w:tabs>
                <w:tab w:val="left" w:pos="2136"/>
              </w:tabs>
            </w:pPr>
            <w:r w:rsidRPr="00664E7D">
              <w:t>[</w:t>
            </w:r>
            <w:r w:rsidR="009663CA">
              <w:t xml:space="preserve">November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55EB73C0" w14:textId="77777777" w:rsidR="00B256F4" w:rsidRDefault="00B256F4" w:rsidP="00B256F4">
            <w:pPr>
              <w:pStyle w:val="covertext"/>
              <w:spacing w:before="0" w:after="0"/>
            </w:pPr>
            <w:r>
              <w:t>[U.S. Department of Defense]</w:t>
            </w:r>
          </w:p>
          <w:p w14:paraId="44C45F19" w14:textId="77777777" w:rsidR="00B256F4" w:rsidRDefault="00B256F4" w:rsidP="00B256F4">
            <w:pPr>
              <w:pStyle w:val="covertext"/>
              <w:spacing w:before="0" w:after="0"/>
            </w:pPr>
          </w:p>
          <w:p w14:paraId="3C810D76" w14:textId="77777777" w:rsidR="00B256F4" w:rsidRDefault="00B256F4" w:rsidP="00B256F4">
            <w:pPr>
              <w:pStyle w:val="covertext"/>
              <w:spacing w:before="0" w:after="0"/>
            </w:pPr>
            <w:r w:rsidRPr="00664E7D">
              <w:t>[</w:t>
            </w:r>
            <w:r>
              <w:t xml:space="preserve">Thomas </w:t>
            </w:r>
            <w:proofErr w:type="spellStart"/>
            <w:r>
              <w:t>Almholt</w:t>
            </w:r>
            <w:proofErr w:type="spellEnd"/>
            <w:r>
              <w:t>]</w:t>
            </w:r>
            <w:r w:rsidRPr="00664E7D">
              <w:br/>
            </w:r>
            <w:r>
              <w:t>[Texas Instruments]</w:t>
            </w:r>
          </w:p>
          <w:p w14:paraId="151A70DF" w14:textId="1C649512" w:rsidR="00B256F4" w:rsidRPr="00664E7D" w:rsidRDefault="00B256F4" w:rsidP="00B256F4">
            <w:pPr>
              <w:pStyle w:val="covertext"/>
              <w:spacing w:before="0" w:after="0"/>
            </w:pP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797EB013" w14:textId="77777777" w:rsidR="00B256F4" w:rsidRDefault="00B256F4" w:rsidP="00B256F4">
            <w:pPr>
              <w:pStyle w:val="covertext"/>
              <w:tabs>
                <w:tab w:val="left" w:pos="1152"/>
              </w:tabs>
              <w:spacing w:before="0" w:after="0"/>
            </w:pPr>
          </w:p>
          <w:p w14:paraId="0C35B03B" w14:textId="77777777" w:rsidR="00B256F4" w:rsidRDefault="00B256F4" w:rsidP="00B256F4">
            <w:pPr>
              <w:pStyle w:val="covertext"/>
              <w:tabs>
                <w:tab w:val="left" w:pos="1152"/>
              </w:tabs>
              <w:spacing w:before="0" w:after="0"/>
            </w:pPr>
            <w:r>
              <w:t>Email:</w:t>
            </w:r>
            <w:r>
              <w:tab/>
              <w:t>[talmholt@ti.com]</w:t>
            </w:r>
            <w:r>
              <w:br/>
              <w:t>Voice</w:t>
            </w:r>
            <w:r w:rsidRPr="00664E7D">
              <w:t>:</w:t>
            </w:r>
            <w:r w:rsidRPr="00664E7D">
              <w:tab/>
              <w:t>[</w:t>
            </w:r>
            <w:r>
              <w:t>--]</w:t>
            </w: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26C1844" w:rsidR="00FC0180" w:rsidRPr="00664E7D" w:rsidRDefault="00FC0180" w:rsidP="00D43601">
            <w:pPr>
              <w:pStyle w:val="covertext"/>
            </w:pPr>
            <w:r w:rsidRPr="00664E7D">
              <w:t>[</w:t>
            </w:r>
            <w:r w:rsidR="009663CA">
              <w:t>November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6B7BC98"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9663CA">
        <w:rPr>
          <w:b/>
          <w:bCs/>
          <w:color w:val="0000FF"/>
          <w:sz w:val="28"/>
          <w:szCs w:val="28"/>
        </w:rPr>
        <w:t>6</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650B5565" w:rsidR="00FE3F4E" w:rsidRPr="00994F2D" w:rsidRDefault="006F58F6" w:rsidP="00236615">
      <w:pPr>
        <w:widowControl w:val="0"/>
        <w:spacing w:after="120"/>
        <w:jc w:val="center"/>
        <w:rPr>
          <w:b/>
          <w:bCs/>
          <w:color w:val="0000FF"/>
          <w:sz w:val="28"/>
          <w:szCs w:val="28"/>
        </w:rPr>
      </w:pPr>
      <w:r>
        <w:rPr>
          <w:b/>
          <w:bCs/>
          <w:color w:val="0000FF"/>
          <w:sz w:val="28"/>
          <w:szCs w:val="28"/>
        </w:rPr>
        <w:t>Hilton Hawaiian Village Waikiki -Honolulu, HI</w:t>
      </w:r>
      <w:r w:rsidR="002F28FF" w:rsidRPr="00994F2D">
        <w:rPr>
          <w:b/>
          <w:bCs/>
          <w:color w:val="0000FF"/>
          <w:sz w:val="28"/>
          <w:szCs w:val="28"/>
        </w:rPr>
        <w:t xml:space="preserve"> (all times in </w:t>
      </w:r>
      <w:r w:rsidR="00646DE2">
        <w:rPr>
          <w:b/>
          <w:bCs/>
          <w:color w:val="0000FF"/>
          <w:sz w:val="28"/>
          <w:szCs w:val="28"/>
        </w:rPr>
        <w:t>local</w:t>
      </w:r>
      <w:r w:rsidR="002F28FF" w:rsidRPr="00994F2D">
        <w:rPr>
          <w:b/>
          <w:bCs/>
          <w:color w:val="0000FF"/>
          <w:sz w:val="28"/>
          <w:szCs w:val="28"/>
        </w:rPr>
        <w:t>)</w:t>
      </w:r>
    </w:p>
    <w:p w14:paraId="7E8B74CB" w14:textId="3AD336A6" w:rsidR="00FB5799" w:rsidRPr="00AC3475" w:rsidRDefault="006F58F6" w:rsidP="00AC3475">
      <w:pPr>
        <w:widowControl w:val="0"/>
        <w:spacing w:after="120"/>
        <w:jc w:val="center"/>
        <w:rPr>
          <w:b/>
          <w:color w:val="0000FF"/>
          <w:sz w:val="28"/>
          <w:szCs w:val="28"/>
        </w:rPr>
      </w:pPr>
      <w:r>
        <w:rPr>
          <w:b/>
          <w:color w:val="0000FF"/>
          <w:sz w:val="28"/>
          <w:szCs w:val="28"/>
        </w:rPr>
        <w:t>November 12-17</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D1AE60E"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6F58F6">
        <w:rPr>
          <w:color w:val="0000FF"/>
          <w:sz w:val="36"/>
          <w:szCs w:val="36"/>
        </w:rPr>
        <w:t>3</w:t>
      </w:r>
      <w:r w:rsidR="00473A0B" w:rsidRPr="00E1266B">
        <w:rPr>
          <w:color w:val="0000FF"/>
          <w:sz w:val="36"/>
          <w:szCs w:val="36"/>
          <w:vertAlign w:val="superscript"/>
        </w:rPr>
        <w:t>th</w:t>
      </w:r>
      <w:r w:rsidR="006F58F6">
        <w:rPr>
          <w:color w:val="0000FF"/>
          <w:sz w:val="36"/>
          <w:szCs w:val="36"/>
        </w:rPr>
        <w:t xml:space="preserve"> November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51A0AB5C" w:rsidR="00631CD0" w:rsidRPr="00233D72" w:rsidRDefault="00BE5B14" w:rsidP="00233D72">
      <w:pPr>
        <w:ind w:left="990" w:hanging="990"/>
        <w:rPr>
          <w:szCs w:val="28"/>
        </w:rPr>
      </w:pPr>
      <w:r w:rsidRPr="006F58F6">
        <w:rPr>
          <w:b/>
          <w:szCs w:val="28"/>
          <w:highlight w:val="yellow"/>
        </w:rPr>
        <w:t>10:36</w:t>
      </w:r>
      <w:r w:rsidR="00E32A14" w:rsidRPr="006F58F6">
        <w:rPr>
          <w:b/>
          <w:szCs w:val="28"/>
          <w:highlight w:val="yellow"/>
        </w:rPr>
        <w:t>AM</w:t>
      </w:r>
      <w:r w:rsidR="00E32A14" w:rsidRPr="00E1266B">
        <w:rPr>
          <w:szCs w:val="28"/>
        </w:rPr>
        <w:t xml:space="preserve"> </w:t>
      </w:r>
      <w:r w:rsidR="00A472C6" w:rsidRPr="00E1266B">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590A16" w:rsidRPr="006F58F6">
          <w:rPr>
            <w:rStyle w:val="Hyperlink"/>
            <w:i/>
            <w:iCs/>
            <w:szCs w:val="28"/>
          </w:rPr>
          <w:t>15-23</w:t>
        </w:r>
        <w:r w:rsidR="006F58F6" w:rsidRPr="006F58F6">
          <w:rPr>
            <w:rStyle w:val="Hyperlink"/>
            <w:i/>
            <w:iCs/>
            <w:szCs w:val="28"/>
          </w:rPr>
          <w:t>-0531</w:t>
        </w:r>
        <w:r w:rsidR="008E5A83" w:rsidRPr="006F58F6">
          <w:rPr>
            <w:rStyle w:val="Hyperlink"/>
            <w:i/>
            <w:iCs/>
            <w:szCs w:val="28"/>
          </w:rPr>
          <w:t>-0</w:t>
        </w:r>
        <w:r w:rsidR="006F58F6" w:rsidRPr="006F58F6">
          <w:rPr>
            <w:rStyle w:val="Hyperlink"/>
            <w:i/>
            <w:iCs/>
            <w:szCs w:val="28"/>
          </w:rPr>
          <w:t>0</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314435C3" w14:textId="42934268" w:rsidR="00BE5B14" w:rsidRPr="006F58F6" w:rsidRDefault="00BE5B14" w:rsidP="006E26EE">
      <w:pPr>
        <w:ind w:left="720"/>
        <w:rPr>
          <w:szCs w:val="28"/>
          <w:highlight w:val="yellow"/>
        </w:rPr>
      </w:pPr>
      <w:r w:rsidRPr="006F58F6">
        <w:rPr>
          <w:szCs w:val="28"/>
          <w:highlight w:val="yellow"/>
        </w:rPr>
        <w:t xml:space="preserve">Don’t forget to log in </w:t>
      </w:r>
      <w:r w:rsidR="006E26EE" w:rsidRPr="006F58F6">
        <w:rPr>
          <w:szCs w:val="28"/>
          <w:highlight w:val="yellow"/>
        </w:rPr>
        <w:t xml:space="preserve">to IMAT, when you speak, </w:t>
      </w:r>
      <w:r w:rsidRPr="006F58F6">
        <w:rPr>
          <w:szCs w:val="28"/>
          <w:highlight w:val="yellow"/>
        </w:rPr>
        <w:t>state your name and affiliation</w:t>
      </w:r>
    </w:p>
    <w:p w14:paraId="0C5F0E41" w14:textId="35B28F68" w:rsidR="00C00E09" w:rsidRPr="006F58F6" w:rsidRDefault="00BE5B14" w:rsidP="00C00E09">
      <w:pPr>
        <w:ind w:firstLine="720"/>
        <w:rPr>
          <w:szCs w:val="28"/>
          <w:highlight w:val="yellow"/>
        </w:rPr>
      </w:pPr>
      <w:r w:rsidRPr="006F58F6">
        <w:rPr>
          <w:szCs w:val="28"/>
          <w:highlight w:val="yellow"/>
        </w:rPr>
        <w:t>You must be registered to participate in any of these session meet</w:t>
      </w:r>
      <w:r w:rsidR="006E26EE" w:rsidRPr="006F58F6">
        <w:rPr>
          <w:szCs w:val="28"/>
          <w:highlight w:val="yellow"/>
        </w:rPr>
        <w:t xml:space="preserve">ings. </w:t>
      </w:r>
    </w:p>
    <w:p w14:paraId="1E3460AD" w14:textId="2593C573" w:rsidR="00C00E09" w:rsidRPr="006F58F6" w:rsidRDefault="00C00E09" w:rsidP="00C00E09">
      <w:pPr>
        <w:ind w:firstLine="720"/>
        <w:rPr>
          <w:szCs w:val="28"/>
          <w:highlight w:val="yellow"/>
        </w:rPr>
      </w:pPr>
      <w:r w:rsidRPr="006F58F6">
        <w:rPr>
          <w:szCs w:val="28"/>
          <w:highlight w:val="yellow"/>
        </w:rPr>
        <w:t xml:space="preserve">Registration for this session is required. If you do not, you are classified as a “dead-beat”.  </w:t>
      </w:r>
    </w:p>
    <w:p w14:paraId="78422F27" w14:textId="77777777" w:rsidR="00C00E09" w:rsidRPr="006F58F6" w:rsidRDefault="00C00E09" w:rsidP="00C00E09">
      <w:pPr>
        <w:pStyle w:val="ListParagraph"/>
        <w:numPr>
          <w:ilvl w:val="0"/>
          <w:numId w:val="2"/>
        </w:numPr>
        <w:rPr>
          <w:szCs w:val="28"/>
          <w:highlight w:val="yellow"/>
        </w:rPr>
      </w:pPr>
      <w:r w:rsidRPr="006F58F6">
        <w:rPr>
          <w:szCs w:val="28"/>
          <w:highlight w:val="yellow"/>
        </w:rPr>
        <w:t>Using Direct Vote Live (DVL) for the mid-week and closing plenary.</w:t>
      </w:r>
    </w:p>
    <w:p w14:paraId="66D02711" w14:textId="051BF0A8" w:rsidR="00C00E09" w:rsidRPr="006F58F6" w:rsidRDefault="00C00E09" w:rsidP="00C00E09">
      <w:pPr>
        <w:pStyle w:val="ListParagraph"/>
        <w:numPr>
          <w:ilvl w:val="0"/>
          <w:numId w:val="2"/>
        </w:numPr>
        <w:rPr>
          <w:szCs w:val="28"/>
          <w:highlight w:val="yellow"/>
        </w:rPr>
      </w:pPr>
      <w:r w:rsidRPr="006F58F6">
        <w:rPr>
          <w:szCs w:val="28"/>
          <w:highlight w:val="yellow"/>
        </w:rPr>
        <w:t>TG and SC chairs, get motions to the WG chairs as soon as possible and immediately after your TG closing meeting.  Send to Phil Beecher and copy Clint</w:t>
      </w:r>
    </w:p>
    <w:p w14:paraId="633E3D8E" w14:textId="4D51CABC" w:rsidR="001A2A45" w:rsidRPr="006F58F6" w:rsidRDefault="001A2A45" w:rsidP="001A2A45">
      <w:pPr>
        <w:pStyle w:val="ListParagraph"/>
        <w:numPr>
          <w:ilvl w:val="0"/>
          <w:numId w:val="2"/>
        </w:numPr>
        <w:rPr>
          <w:szCs w:val="28"/>
          <w:highlight w:val="yellow"/>
        </w:rPr>
      </w:pPr>
      <w:r w:rsidRPr="006F58F6">
        <w:rPr>
          <w:szCs w:val="28"/>
          <w:highlight w:val="yellow"/>
        </w:rPr>
        <w:t>75% Attendance = 9 time slots (any 10 of the 12)</w:t>
      </w:r>
    </w:p>
    <w:p w14:paraId="79F0FD6F" w14:textId="67981125" w:rsidR="001A2A45" w:rsidRPr="001A2A45" w:rsidRDefault="001A2A45" w:rsidP="006F58F6">
      <w:pPr>
        <w:rPr>
          <w:szCs w:val="28"/>
        </w:rPr>
      </w:pPr>
    </w:p>
    <w:p w14:paraId="6C80F41C" w14:textId="2A031A65"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w:t>
      </w:r>
      <w:r w:rsidR="006F58F6">
        <w:rPr>
          <w:szCs w:val="28"/>
        </w:rPr>
        <w:t xml:space="preserve"> up;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4B00A553"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6F58F6" w:rsidRPr="006F58F6">
          <w:rPr>
            <w:rStyle w:val="Hyperlink"/>
            <w:i/>
            <w:iCs/>
            <w:szCs w:val="28"/>
          </w:rPr>
          <w:t>15-23-0531</w:t>
        </w:r>
        <w:r w:rsidR="00623191" w:rsidRPr="006F58F6">
          <w:rPr>
            <w:rStyle w:val="Hyperlink"/>
            <w:i/>
            <w:iCs/>
            <w:szCs w:val="28"/>
          </w:rPr>
          <w:t>-0</w:t>
        </w:r>
        <w:r w:rsidR="006F58F6" w:rsidRPr="006F58F6">
          <w:rPr>
            <w:rStyle w:val="Hyperlink"/>
            <w:i/>
            <w:iCs/>
            <w:szCs w:val="28"/>
          </w:rPr>
          <w:t>0</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6E47540F" w14:textId="68230BF3" w:rsidR="00745608" w:rsidRPr="006F58F6" w:rsidRDefault="00745608" w:rsidP="006F58F6">
      <w:pPr>
        <w:pStyle w:val="ListParagraph"/>
        <w:numPr>
          <w:ilvl w:val="0"/>
          <w:numId w:val="13"/>
        </w:numPr>
        <w:rPr>
          <w:szCs w:val="28"/>
        </w:rPr>
      </w:pPr>
      <w:r>
        <w:rPr>
          <w:szCs w:val="28"/>
        </w:rPr>
        <w:t xml:space="preserve">Joint meeting with </w:t>
      </w:r>
      <w:r w:rsidR="006F58F6">
        <w:rPr>
          <w:szCs w:val="28"/>
        </w:rPr>
        <w:t>802.1 is during the day (Monday)</w:t>
      </w:r>
    </w:p>
    <w:p w14:paraId="08AE259E" w14:textId="7D7D6EE1" w:rsidR="00745608" w:rsidRPr="00745608" w:rsidRDefault="00745608" w:rsidP="00CC2E7F">
      <w:pPr>
        <w:pStyle w:val="ListParagraph"/>
        <w:numPr>
          <w:ilvl w:val="0"/>
          <w:numId w:val="13"/>
        </w:numPr>
        <w:rPr>
          <w:szCs w:val="28"/>
        </w:rPr>
      </w:pPr>
      <w:r>
        <w:rPr>
          <w:szCs w:val="28"/>
        </w:rPr>
        <w:t>Closing on Thursday PM2</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lastRenderedPageBreak/>
        <w:t>WG Approvals</w:t>
      </w:r>
    </w:p>
    <w:p w14:paraId="078256DD" w14:textId="164C1EA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1" w:history="1">
        <w:r w:rsidR="003568F2">
          <w:rPr>
            <w:rStyle w:val="Hyperlink"/>
            <w:i/>
            <w:szCs w:val="28"/>
          </w:rPr>
          <w:t>15-23-0473-02</w:t>
        </w:r>
      </w:hyperlink>
      <w:bookmarkStart w:id="0" w:name="_GoBack"/>
      <w:bookmarkEnd w:id="0"/>
      <w:r w:rsidRPr="00A742F0">
        <w:rPr>
          <w:i/>
          <w:szCs w:val="28"/>
        </w:rPr>
        <w:t>)</w:t>
      </w:r>
      <w:r w:rsidRPr="00A742F0">
        <w:rPr>
          <w:szCs w:val="28"/>
        </w:rPr>
        <w:t xml:space="preserve"> </w:t>
      </w:r>
    </w:p>
    <w:p w14:paraId="2E4B0D97" w14:textId="49086A7D" w:rsidR="00745608" w:rsidRDefault="00745608" w:rsidP="00CC2E7F">
      <w:pPr>
        <w:pStyle w:val="ListParagraph"/>
        <w:numPr>
          <w:ilvl w:val="0"/>
          <w:numId w:val="12"/>
        </w:numPr>
        <w:spacing w:before="120"/>
        <w:rPr>
          <w:szCs w:val="28"/>
        </w:rPr>
      </w:pPr>
      <w:r>
        <w:rPr>
          <w:szCs w:val="28"/>
        </w:rPr>
        <w:t>M</w:t>
      </w:r>
      <w:r w:rsidR="006F58F6">
        <w:rPr>
          <w:szCs w:val="28"/>
        </w:rPr>
        <w:t xml:space="preserve">oved by: </w:t>
      </w:r>
    </w:p>
    <w:p w14:paraId="10552144" w14:textId="4BE5AA08" w:rsidR="00745608" w:rsidRPr="00557317" w:rsidRDefault="006F58F6" w:rsidP="00CC2E7F">
      <w:pPr>
        <w:pStyle w:val="ListParagraph"/>
        <w:numPr>
          <w:ilvl w:val="0"/>
          <w:numId w:val="11"/>
        </w:numPr>
        <w:spacing w:before="120"/>
        <w:rPr>
          <w:szCs w:val="28"/>
        </w:rPr>
      </w:pPr>
      <w:r>
        <w:rPr>
          <w:szCs w:val="28"/>
        </w:rPr>
        <w:t xml:space="preserve">Seconded by: </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4D311F4C" w14:textId="631EF59A" w:rsidR="00AB54EC" w:rsidRPr="00E1266B"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 xml:space="preserve">approve the </w:t>
      </w:r>
      <w:r w:rsidR="00F63CDE" w:rsidRPr="00E1266B">
        <w:rPr>
          <w:i/>
          <w:szCs w:val="28"/>
        </w:rPr>
        <w:t>agenda</w:t>
      </w:r>
      <w:r w:rsidR="008B4CB0" w:rsidRPr="00E1266B">
        <w:rPr>
          <w:i/>
          <w:szCs w:val="28"/>
        </w:rPr>
        <w:t xml:space="preserve"> </w:t>
      </w:r>
      <w:r w:rsidR="00D11A84" w:rsidRPr="00E1266B">
        <w:rPr>
          <w:i/>
          <w:szCs w:val="28"/>
        </w:rPr>
        <w:t>(</w:t>
      </w:r>
      <w:hyperlink r:id="rId12" w:history="1">
        <w:r w:rsidR="006F58F6">
          <w:rPr>
            <w:rStyle w:val="Hyperlink"/>
            <w:i/>
            <w:szCs w:val="28"/>
          </w:rPr>
          <w:t>15-23-0531-00</w:t>
        </w:r>
      </w:hyperlink>
      <w:r w:rsidR="00131383" w:rsidRPr="00E1266B">
        <w:rPr>
          <w:szCs w:val="28"/>
        </w:rPr>
        <w:t>)</w:t>
      </w:r>
      <w:r w:rsidR="00D11A84" w:rsidRPr="00E1266B">
        <w:rPr>
          <w:szCs w:val="28"/>
        </w:rPr>
        <w:t xml:space="preserve"> </w:t>
      </w:r>
    </w:p>
    <w:p w14:paraId="4286B2BF" w14:textId="46D8E8F8" w:rsidR="00355049" w:rsidRPr="00E1266B" w:rsidRDefault="00AB54EC" w:rsidP="00CC2E7F">
      <w:pPr>
        <w:pStyle w:val="ListParagraph"/>
        <w:numPr>
          <w:ilvl w:val="0"/>
          <w:numId w:val="11"/>
        </w:numPr>
        <w:spacing w:before="120"/>
        <w:rPr>
          <w:szCs w:val="28"/>
        </w:rPr>
      </w:pPr>
      <w:r w:rsidRPr="00E1266B">
        <w:rPr>
          <w:szCs w:val="28"/>
        </w:rPr>
        <w:t>Moved by:</w:t>
      </w:r>
      <w:r w:rsidR="006F58F6">
        <w:rPr>
          <w:szCs w:val="28"/>
        </w:rPr>
        <w:t xml:space="preserve"> </w:t>
      </w:r>
    </w:p>
    <w:p w14:paraId="0F110C34" w14:textId="43F3C68A" w:rsidR="00AB54EC" w:rsidRDefault="00AB54EC" w:rsidP="00CC2E7F">
      <w:pPr>
        <w:pStyle w:val="ListParagraph"/>
        <w:numPr>
          <w:ilvl w:val="0"/>
          <w:numId w:val="11"/>
        </w:numPr>
        <w:spacing w:before="120"/>
        <w:rPr>
          <w:szCs w:val="28"/>
        </w:rPr>
      </w:pPr>
      <w:r>
        <w:rPr>
          <w:szCs w:val="28"/>
        </w:rPr>
        <w:t>Seconded by:</w:t>
      </w:r>
      <w:r w:rsidR="00557317">
        <w:rPr>
          <w:szCs w:val="28"/>
        </w:rPr>
        <w:t xml:space="preserve"> </w:t>
      </w:r>
    </w:p>
    <w:p w14:paraId="5CBD11B3" w14:textId="40244209" w:rsidR="00AB54EC" w:rsidRDefault="00AB54EC" w:rsidP="00CC2E7F">
      <w:pPr>
        <w:pStyle w:val="ListParagraph"/>
        <w:numPr>
          <w:ilvl w:val="0"/>
          <w:numId w:val="11"/>
        </w:numPr>
        <w:spacing w:before="120"/>
        <w:rPr>
          <w:szCs w:val="28"/>
        </w:rPr>
      </w:pPr>
      <w:r>
        <w:rPr>
          <w:szCs w:val="28"/>
        </w:rPr>
        <w:t>Discussion:</w:t>
      </w:r>
      <w:r w:rsidR="00355049">
        <w:rPr>
          <w:szCs w:val="28"/>
        </w:rPr>
        <w:t xml:space="preserve"> none</w:t>
      </w:r>
    </w:p>
    <w:p w14:paraId="6B2F71F9" w14:textId="28EFD216" w:rsidR="0082289B" w:rsidRPr="00BC6A99" w:rsidRDefault="00AB54EC" w:rsidP="00CC2E7F">
      <w:pPr>
        <w:pStyle w:val="ListParagraph"/>
        <w:numPr>
          <w:ilvl w:val="0"/>
          <w:numId w:val="11"/>
        </w:numPr>
        <w:spacing w:before="120"/>
        <w:rPr>
          <w:szCs w:val="28"/>
        </w:rPr>
      </w:pPr>
      <w:r>
        <w:rPr>
          <w:szCs w:val="28"/>
        </w:rPr>
        <w:t xml:space="preserve">Approved by unanimous </w:t>
      </w:r>
      <w:r w:rsidR="00355049">
        <w:rPr>
          <w:szCs w:val="28"/>
        </w:rPr>
        <w:t>consent</w:t>
      </w:r>
      <w:r w:rsidR="00F63CDE" w:rsidRPr="0036513C">
        <w:t>.</w:t>
      </w:r>
    </w:p>
    <w:p w14:paraId="16343C9E" w14:textId="150F4F0E" w:rsidR="0082289B" w:rsidRPr="007527DD" w:rsidRDefault="00355049" w:rsidP="006F58F6">
      <w:pPr>
        <w:spacing w:before="120"/>
        <w:ind w:left="720"/>
        <w:rPr>
          <w:szCs w:val="28"/>
        </w:rPr>
      </w:pPr>
      <w:r>
        <w:rPr>
          <w:szCs w:val="28"/>
        </w:rPr>
        <w:t>WG Chair presented the SASB dates, on a tab in the agenda</w:t>
      </w:r>
      <w:r w:rsidR="006F58F6">
        <w:rPr>
          <w:szCs w:val="28"/>
        </w:rPr>
        <w:t xml:space="preserve"> </w:t>
      </w:r>
      <w:r w:rsidR="006F58F6" w:rsidRPr="00E1266B">
        <w:rPr>
          <w:i/>
          <w:szCs w:val="28"/>
        </w:rPr>
        <w:t>(</w:t>
      </w:r>
      <w:hyperlink r:id="rId13" w:history="1">
        <w:r w:rsidR="006F58F6">
          <w:rPr>
            <w:rStyle w:val="Hyperlink"/>
            <w:i/>
            <w:szCs w:val="28"/>
          </w:rPr>
          <w:t>15-23-0531-00</w:t>
        </w:r>
      </w:hyperlink>
      <w:r w:rsidR="006F58F6" w:rsidRPr="00E1266B">
        <w:rPr>
          <w:szCs w:val="28"/>
        </w:rPr>
        <w:t>)</w:t>
      </w:r>
      <w:r w:rsidR="006F58F6">
        <w:rPr>
          <w:szCs w:val="28"/>
        </w:rPr>
        <w:t>,</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7008AEDC" w:rsidR="00F31AA8" w:rsidRDefault="00F31AA8" w:rsidP="001D12E7">
      <w:pPr>
        <w:pStyle w:val="ListParagraph"/>
        <w:numPr>
          <w:ilvl w:val="0"/>
          <w:numId w:val="2"/>
        </w:numPr>
        <w:rPr>
          <w:szCs w:val="28"/>
        </w:rPr>
      </w:pPr>
      <w:r w:rsidRPr="00543567">
        <w:rPr>
          <w:szCs w:val="28"/>
        </w:rPr>
        <w:t>Vote</w:t>
      </w:r>
      <w:r w:rsidR="00745608">
        <w:rPr>
          <w:szCs w:val="28"/>
        </w:rPr>
        <w:t>rs: (voters: 134</w:t>
      </w:r>
      <w:r w:rsidRPr="0013306B">
        <w:rPr>
          <w:szCs w:val="28"/>
        </w:rPr>
        <w:t xml:space="preserve">, nearly: </w:t>
      </w:r>
      <w:r w:rsidR="00745608">
        <w:rPr>
          <w:szCs w:val="28"/>
        </w:rPr>
        <w:t>13</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133F5CC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r w:rsidR="00F0477B" w:rsidRPr="006F58F6">
        <w:rPr>
          <w:szCs w:val="28"/>
          <w:highlight w:val="yellow"/>
        </w:rPr>
        <w:t>(</w:t>
      </w:r>
      <w:hyperlink r:id="rId14" w:history="1">
        <w:r w:rsidR="00403090" w:rsidRPr="006F58F6">
          <w:rPr>
            <w:rStyle w:val="Hyperlink"/>
            <w:i/>
            <w:szCs w:val="28"/>
            <w:highlight w:val="yellow"/>
          </w:rPr>
          <w:t>EC-23-000</w:t>
        </w:r>
        <w:r w:rsidR="00131383" w:rsidRPr="006F58F6">
          <w:rPr>
            <w:rStyle w:val="Hyperlink"/>
            <w:i/>
            <w:szCs w:val="28"/>
            <w:highlight w:val="yellow"/>
          </w:rPr>
          <w:t>3-0</w:t>
        </w:r>
        <w:r w:rsidR="00745608" w:rsidRPr="006F58F6">
          <w:rPr>
            <w:rStyle w:val="Hyperlink"/>
            <w:i/>
            <w:szCs w:val="28"/>
            <w:highlight w:val="yellow"/>
          </w:rPr>
          <w:t>6</w:t>
        </w:r>
      </w:hyperlink>
      <w:r w:rsidR="00F0477B" w:rsidRPr="006F58F6">
        <w:rPr>
          <w:szCs w:val="28"/>
          <w:highlight w:val="yellow"/>
        </w:rPr>
        <w:t>):</w:t>
      </w:r>
    </w:p>
    <w:p w14:paraId="3A483960" w14:textId="09A1BF34" w:rsidR="00650341" w:rsidRDefault="00745608" w:rsidP="00CC2E7F">
      <w:pPr>
        <w:pStyle w:val="ListParagraph"/>
        <w:numPr>
          <w:ilvl w:val="0"/>
          <w:numId w:val="14"/>
        </w:numPr>
        <w:rPr>
          <w:szCs w:val="28"/>
        </w:rPr>
      </w:pPr>
      <w:r>
        <w:rPr>
          <w:szCs w:val="28"/>
        </w:rPr>
        <w:t xml:space="preserve">Same document, but revised for each meeting. </w:t>
      </w:r>
    </w:p>
    <w:p w14:paraId="73327DF2" w14:textId="77777777" w:rsidR="001322FC" w:rsidRPr="00E61452" w:rsidRDefault="001322FC" w:rsidP="00CE19F0">
      <w:pPr>
        <w:rPr>
          <w:szCs w:val="28"/>
        </w:rPr>
      </w:pPr>
    </w:p>
    <w:p w14:paraId="12A19518" w14:textId="678BACE8" w:rsidR="00CB50E6" w:rsidRDefault="001322FC" w:rsidP="00CB50E6">
      <w:pPr>
        <w:ind w:left="720"/>
        <w:rPr>
          <w:szCs w:val="28"/>
        </w:rPr>
      </w:pPr>
      <w:r w:rsidRPr="00E61452">
        <w:rPr>
          <w:szCs w:val="28"/>
        </w:rPr>
        <w:t>T</w:t>
      </w:r>
      <w:r w:rsidR="00417E6A" w:rsidRPr="00E61452">
        <w:rPr>
          <w:szCs w:val="28"/>
        </w:rPr>
        <w:t xml:space="preserve">he </w:t>
      </w:r>
      <w:r w:rsidR="003568F2">
        <w:rPr>
          <w:szCs w:val="28"/>
        </w:rPr>
        <w:t>November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6F58F6">
        <w:rPr>
          <w:i/>
          <w:szCs w:val="28"/>
        </w:rPr>
        <w:t>-0553</w:t>
      </w:r>
      <w:r w:rsidR="00686368" w:rsidRPr="00F82D75">
        <w:rPr>
          <w:i/>
          <w:szCs w:val="28"/>
        </w:rPr>
        <w:t>-</w:t>
      </w:r>
      <w:r w:rsidR="00F82D75" w:rsidRPr="00F82D75">
        <w:rPr>
          <w:i/>
          <w:szCs w:val="28"/>
        </w:rPr>
        <w:t>00</w:t>
      </w:r>
      <w:r w:rsidR="00686368" w:rsidRPr="00F82D75">
        <w:rPr>
          <w:i/>
          <w:szCs w:val="28"/>
        </w:rPr>
        <w:t>)</w:t>
      </w:r>
      <w:r w:rsidRPr="00E61452">
        <w:rPr>
          <w:szCs w:val="28"/>
        </w:rPr>
        <w:br/>
      </w:r>
    </w:p>
    <w:p w14:paraId="4A0938E4" w14:textId="2B3A3B91"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 xml:space="preserve">document </w:t>
      </w:r>
      <w:r w:rsidR="00F04E51" w:rsidRPr="006F58F6">
        <w:rPr>
          <w:i/>
          <w:szCs w:val="28"/>
          <w:highlight w:val="yellow"/>
        </w:rPr>
        <w:t>#</w:t>
      </w:r>
      <w:r w:rsidR="00CB50E6" w:rsidRPr="006F58F6">
        <w:rPr>
          <w:i/>
          <w:szCs w:val="28"/>
          <w:highlight w:val="yellow"/>
        </w:rPr>
        <w:t>:</w:t>
      </w:r>
      <w:hyperlink r:id="rId15" w:history="1">
        <w:r w:rsidR="00D67AC1" w:rsidRPr="006F58F6">
          <w:rPr>
            <w:rStyle w:val="Hyperlink"/>
            <w:i/>
            <w:szCs w:val="28"/>
            <w:highlight w:val="yellow"/>
          </w:rPr>
          <w:t>ec-23-0171-WCSG-minutes</w:t>
        </w:r>
      </w:hyperlink>
      <w:r w:rsidR="00730A4C" w:rsidRPr="006F58F6">
        <w:rPr>
          <w:i/>
          <w:szCs w:val="28"/>
          <w:highlight w:val="yellow"/>
        </w:rPr>
        <w:t>)</w:t>
      </w:r>
    </w:p>
    <w:p w14:paraId="5DEAB86E" w14:textId="77777777" w:rsidR="00B00015" w:rsidRDefault="00B00015" w:rsidP="00730A4C">
      <w:pPr>
        <w:ind w:left="720"/>
        <w:rPr>
          <w:i/>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36EF32C5" w:rsidR="006F58F6" w:rsidRDefault="00E1266B" w:rsidP="006F58F6">
      <w:pPr>
        <w:pStyle w:val="ListParagraph"/>
        <w:rPr>
          <w:rStyle w:val="Hyperlink"/>
          <w:color w:val="auto"/>
          <w:szCs w:val="28"/>
          <w:u w:val="none"/>
        </w:rPr>
      </w:pPr>
      <w:r>
        <w:rPr>
          <w:rStyle w:val="Hyperlink"/>
          <w:color w:val="auto"/>
          <w:szCs w:val="28"/>
          <w:u w:val="none"/>
        </w:rPr>
        <w:t>Reminder:</w:t>
      </w:r>
    </w:p>
    <w:p w14:paraId="213DCF05" w14:textId="6449D083" w:rsidR="00E4046B" w:rsidRDefault="00E1266B" w:rsidP="00657B4C">
      <w:pPr>
        <w:pStyle w:val="ListParagraph"/>
        <w:rPr>
          <w:szCs w:val="28"/>
        </w:rPr>
      </w:pPr>
      <w:r>
        <w:rPr>
          <w:rStyle w:val="Hyperlink"/>
          <w:color w:val="auto"/>
          <w:szCs w:val="28"/>
          <w:u w:val="none"/>
        </w:rPr>
        <w:t xml:space="preserve">.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3524539E"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6F58F6">
        <w:rPr>
          <w:szCs w:val="28"/>
        </w:rPr>
        <w:t>:</w:t>
      </w:r>
    </w:p>
    <w:p w14:paraId="3DF5DC10" w14:textId="487ECD0B" w:rsidR="00087FA1"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p>
    <w:p w14:paraId="4B7E5627" w14:textId="6220E4A7"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p>
    <w:p w14:paraId="7AA3C50B" w14:textId="22F0C0F2"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p>
    <w:p w14:paraId="0AFB3815" w14:textId="0926DB6F" w:rsidR="001A0939" w:rsidRPr="00B00015"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
    <w:p w14:paraId="41287CB6" w14:textId="148853CD"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6F58F6">
        <w:rPr>
          <w:szCs w:val="28"/>
        </w:rPr>
        <w:t xml:space="preserve"> </w:t>
      </w:r>
    </w:p>
    <w:p w14:paraId="2D8B5B51" w14:textId="4B28FC9F"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p>
    <w:p w14:paraId="2D2E8DF3" w14:textId="43841F40"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p>
    <w:p w14:paraId="2734C2B0" w14:textId="3D5535D2"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6F58F6">
        <w:rPr>
          <w:szCs w:val="28"/>
        </w:rPr>
        <w:t xml:space="preserve">:  </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38CC03B1" w:rsidR="00D23AAB" w:rsidRPr="001A0939" w:rsidRDefault="001A0939" w:rsidP="001A0939">
      <w:pPr>
        <w:ind w:firstLine="720"/>
        <w:rPr>
          <w:szCs w:val="28"/>
        </w:rPr>
      </w:pPr>
      <w:r w:rsidRPr="00B221A1">
        <w:rPr>
          <w:b/>
          <w:szCs w:val="28"/>
        </w:rPr>
        <w:lastRenderedPageBreak/>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xml:space="preserve">: </w:t>
      </w:r>
    </w:p>
    <w:p w14:paraId="5F58EE44" w14:textId="0256035F"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p>
    <w:p w14:paraId="559BA22B" w14:textId="3F9C64E6" w:rsidR="00D23AAB" w:rsidRPr="00AD2545" w:rsidRDefault="00D23AAB" w:rsidP="00AD2545">
      <w:pPr>
        <w:ind w:firstLine="720"/>
        <w:rPr>
          <w:szCs w:val="28"/>
        </w:rPr>
      </w:pPr>
      <w:r w:rsidRPr="00E1266B">
        <w:rPr>
          <w:b/>
          <w:szCs w:val="28"/>
        </w:rPr>
        <w:t xml:space="preserve">Joint 802.1/802.15 </w:t>
      </w:r>
      <w:r w:rsidR="00B221A1" w:rsidRPr="00E1266B">
        <w:rPr>
          <w:b/>
          <w:szCs w:val="28"/>
        </w:rPr>
        <w:t>Mtg</w:t>
      </w:r>
      <w:r w:rsidR="006F58F6">
        <w:rPr>
          <w:szCs w:val="28"/>
        </w:rPr>
        <w:t>. –</w:t>
      </w:r>
    </w:p>
    <w:p w14:paraId="67C0CC34" w14:textId="33127A10" w:rsidR="00D23AAB" w:rsidRPr="00866073" w:rsidRDefault="002C3F22" w:rsidP="00866073">
      <w:pPr>
        <w:ind w:firstLine="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p>
    <w:p w14:paraId="6322A5EA" w14:textId="1B17729A" w:rsidR="005C2C0C" w:rsidRPr="00543E40" w:rsidRDefault="006B644D" w:rsidP="00CC2E7F">
      <w:pPr>
        <w:pStyle w:val="Heading2"/>
        <w:numPr>
          <w:ilvl w:val="0"/>
          <w:numId w:val="22"/>
        </w:numPr>
      </w:pPr>
      <w:r>
        <w:t>New</w:t>
      </w:r>
      <w:r w:rsidR="005C2C0C">
        <w:t xml:space="preserve"> </w:t>
      </w:r>
      <w:r w:rsidRPr="000804E5">
        <w:t>Busi</w:t>
      </w:r>
      <w:r w:rsidR="00204427" w:rsidRPr="000804E5">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 xml:space="preserve">there was any new business. </w:t>
      </w:r>
      <w:r w:rsidR="002C3F22" w:rsidRPr="006F58F6">
        <w:rPr>
          <w:bCs/>
          <w:highlight w:val="yellow"/>
        </w:rPr>
        <w:t>Nothing</w:t>
      </w:r>
      <w:r w:rsidRPr="006F58F6">
        <w:rPr>
          <w:bCs/>
          <w:highlight w:val="yellow"/>
        </w:rPr>
        <w:t xml:space="preserve"> was raised.</w:t>
      </w:r>
    </w:p>
    <w:p w14:paraId="03FB0820" w14:textId="6D944AD2" w:rsidR="005C2C0C" w:rsidRPr="00AD2545" w:rsidRDefault="00BB068D" w:rsidP="00CC2E7F">
      <w:pPr>
        <w:pStyle w:val="Heading2"/>
        <w:numPr>
          <w:ilvl w:val="0"/>
          <w:numId w:val="22"/>
        </w:numPr>
      </w:pPr>
      <w:r w:rsidRPr="00543E40">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w:t>
      </w:r>
      <w:r w:rsidR="00866073" w:rsidRPr="006F58F6">
        <w:rPr>
          <w:bCs/>
          <w:highlight w:val="yellow"/>
        </w:rPr>
        <w:t>Nothing</w:t>
      </w:r>
      <w:r w:rsidR="006C57FB" w:rsidRPr="006F58F6">
        <w:rPr>
          <w:bCs/>
          <w:highlight w:val="yellow"/>
        </w:rPr>
        <w:t xml:space="preserve"> was raised.</w:t>
      </w:r>
    </w:p>
    <w:p w14:paraId="7633527C" w14:textId="6D074210" w:rsidR="00BB068D" w:rsidRDefault="00BB068D" w:rsidP="00CC2E7F">
      <w:pPr>
        <w:pStyle w:val="Heading2"/>
        <w:numPr>
          <w:ilvl w:val="0"/>
          <w:numId w:val="22"/>
        </w:numPr>
      </w:pPr>
      <w:r w:rsidRPr="00543E40">
        <w:t>WG Recess</w:t>
      </w:r>
    </w:p>
    <w:p w14:paraId="065F1AD8" w14:textId="77777777" w:rsidR="00C928EC" w:rsidRPr="00C928EC" w:rsidRDefault="00C928EC" w:rsidP="00C928EC"/>
    <w:p w14:paraId="1833F728" w14:textId="42D7B655" w:rsidR="00E32A14" w:rsidRPr="00E61452" w:rsidRDefault="00761CB8" w:rsidP="00E32A14">
      <w:pPr>
        <w:rPr>
          <w:b/>
        </w:rPr>
      </w:pPr>
      <w:r w:rsidRPr="006F58F6">
        <w:rPr>
          <w:b/>
          <w:highlight w:val="yellow"/>
        </w:rPr>
        <w:t>1</w:t>
      </w:r>
      <w:r w:rsidR="00B221A1" w:rsidRPr="006F58F6">
        <w:rPr>
          <w:b/>
          <w:highlight w:val="yellow"/>
        </w:rPr>
        <w:t>0:01</w:t>
      </w:r>
      <w:r w:rsidR="006F58F6">
        <w:rPr>
          <w:b/>
          <w:highlight w:val="yellow"/>
        </w:rPr>
        <w:t xml:space="preserve"> A</w:t>
      </w:r>
      <w:r w:rsidR="00E32A14" w:rsidRPr="006F58F6">
        <w:rPr>
          <w:b/>
          <w:highlight w:val="yellow"/>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2202BA97" w:rsidR="001F6E2E" w:rsidRPr="0035409B" w:rsidRDefault="006F58F6" w:rsidP="001F6E2E">
      <w:pPr>
        <w:pStyle w:val="Heading1"/>
        <w:spacing w:before="0" w:after="120"/>
        <w:jc w:val="center"/>
        <w:rPr>
          <w:color w:val="0000FF"/>
          <w:sz w:val="36"/>
          <w:szCs w:val="36"/>
        </w:rPr>
      </w:pPr>
      <w:r>
        <w:rPr>
          <w:color w:val="0000FF"/>
          <w:sz w:val="36"/>
          <w:szCs w:val="36"/>
        </w:rPr>
        <w:t>Tuesday 14</w:t>
      </w:r>
      <w:r w:rsidRPr="006F58F6">
        <w:rPr>
          <w:color w:val="0000FF"/>
          <w:sz w:val="36"/>
          <w:szCs w:val="36"/>
          <w:vertAlign w:val="superscript"/>
        </w:rPr>
        <w:t>th</w:t>
      </w:r>
      <w:r>
        <w:rPr>
          <w:color w:val="0000FF"/>
          <w:sz w:val="36"/>
          <w:szCs w:val="36"/>
        </w:rPr>
        <w:t xml:space="preserve"> November,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1800258E" w:rsidR="00137F46" w:rsidRPr="00A84231" w:rsidRDefault="00694A19" w:rsidP="00137F46">
      <w:r w:rsidRPr="006F58F6">
        <w:rPr>
          <w:b/>
          <w:highlight w:val="yellow"/>
        </w:rPr>
        <w:t xml:space="preserve">1:30 </w:t>
      </w:r>
      <w:r w:rsidR="00F47777" w:rsidRPr="006F58F6">
        <w:rPr>
          <w:b/>
          <w:highlight w:val="yellow"/>
        </w:rPr>
        <w:t>pm</w:t>
      </w:r>
      <w:r w:rsidR="00204427" w:rsidRPr="006F58F6">
        <w:rPr>
          <w:b/>
          <w:highlight w:val="yellow"/>
        </w:rPr>
        <w:t xml:space="preserve"> </w:t>
      </w:r>
      <w:r w:rsidR="003671CC" w:rsidRPr="006F58F6">
        <w:rPr>
          <w:b/>
          <w:highlight w:val="yellow"/>
        </w:rPr>
        <w:t>EDT</w:t>
      </w:r>
      <w:r w:rsidR="003671CC">
        <w:rPr>
          <w:b/>
        </w:rPr>
        <w:t xml:space="preserve"> </w:t>
      </w:r>
      <w:r w:rsidR="00137F46">
        <w:t xml:space="preserve">802.1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part of their respective interim 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0E013F2B" w:rsidR="00137F46" w:rsidRDefault="00CF60C6" w:rsidP="001F6E2E">
      <w:r w:rsidRPr="006F58F6">
        <w:rPr>
          <w:highlight w:val="yellow"/>
        </w:rPr>
        <w:t>802.1’s</w:t>
      </w:r>
      <w:r w:rsidR="00A84231" w:rsidRPr="006F58F6">
        <w:rPr>
          <w:highlight w:val="yellow"/>
        </w:rPr>
        <w:t xml:space="preserve"> </w:t>
      </w:r>
      <w:r w:rsidR="006F3360" w:rsidRPr="006F58F6">
        <w:rPr>
          <w:highlight w:val="yellow"/>
        </w:rPr>
        <w:t xml:space="preserve">Jessy </w:t>
      </w:r>
      <w:proofErr w:type="spellStart"/>
      <w:r w:rsidR="006F3360" w:rsidRPr="006F58F6">
        <w:rPr>
          <w:highlight w:val="yellow"/>
        </w:rPr>
        <w:t>Rouyer</w:t>
      </w:r>
      <w:proofErr w:type="spellEnd"/>
      <w:r w:rsidR="006F3360" w:rsidRPr="006F58F6">
        <w:rPr>
          <w:highlight w:val="yellow"/>
        </w:rPr>
        <w:t xml:space="preserve"> </w:t>
      </w:r>
      <w:r w:rsidRPr="006F58F6">
        <w:rPr>
          <w:highlight w:val="yellow"/>
        </w:rPr>
        <w:t xml:space="preserve">(Nokia) </w:t>
      </w:r>
      <w:r w:rsidR="006F3360" w:rsidRPr="006F58F6">
        <w:rPr>
          <w:highlight w:val="yellow"/>
        </w:rPr>
        <w:t>wen</w:t>
      </w:r>
      <w:r w:rsidR="00137F46" w:rsidRPr="006F58F6">
        <w:rPr>
          <w:highlight w:val="yellow"/>
        </w:rPr>
        <w:t xml:space="preserve">t through the meeting introduction </w:t>
      </w:r>
      <w:hyperlink r:id="rId16" w:history="1">
        <w:r w:rsidR="00137F46" w:rsidRPr="006F58F6">
          <w:rPr>
            <w:rStyle w:val="Hyperlink"/>
            <w:bCs/>
            <w:highlight w:val="yellow"/>
          </w:rPr>
          <w:t>slides</w:t>
        </w:r>
      </w:hyperlink>
      <w:r w:rsidR="00137F46" w:rsidRPr="006F58F6">
        <w:rPr>
          <w:bCs/>
          <w:highlight w:val="yellow"/>
        </w:rPr>
        <w:t xml:space="preserve"> </w:t>
      </w:r>
      <w:r w:rsidR="003671CC" w:rsidRPr="006F58F6">
        <w:rPr>
          <w:bCs/>
          <w:highlight w:val="yellow"/>
        </w:rPr>
        <w:t xml:space="preserve">(made available beforehand) </w:t>
      </w:r>
      <w:r w:rsidR="00137F46" w:rsidRPr="006F58F6">
        <w:rPr>
          <w:bCs/>
          <w:highlight w:val="yellow"/>
        </w:rPr>
        <w:t xml:space="preserve">and </w:t>
      </w:r>
      <w:r w:rsidR="003671CC" w:rsidRPr="006F58F6">
        <w:rPr>
          <w:bCs/>
          <w:highlight w:val="yellow"/>
        </w:rPr>
        <w:t>made the Call for Potential Essential Patents</w:t>
      </w:r>
      <w:r w:rsidR="00137F46" w:rsidRPr="006F58F6">
        <w:rPr>
          <w:bCs/>
          <w:highlight w:val="yellow"/>
        </w:rPr>
        <w:t xml:space="preserve"> (there was no response</w:t>
      </w:r>
      <w:r w:rsidR="00137F46" w:rsidRPr="006F58F6">
        <w:rPr>
          <w:highlight w:val="yellow"/>
        </w:rPr>
        <w:t xml:space="preserve"> to the </w:t>
      </w:r>
      <w:r w:rsidR="003671CC" w:rsidRPr="006F58F6">
        <w:rPr>
          <w:highlight w:val="yellow"/>
        </w:rPr>
        <w:t>Call</w:t>
      </w:r>
      <w:r w:rsidR="00137F46" w:rsidRPr="006F58F6">
        <w:rPr>
          <w:bCs/>
          <w:highlight w:val="yellow"/>
        </w:rPr>
        <w:t xml:space="preserve">).  He continued with the </w:t>
      </w:r>
      <w:hyperlink r:id="rId17" w:tgtFrame="_blank" w:history="1">
        <w:r w:rsidR="00137F46" w:rsidRPr="006F58F6">
          <w:rPr>
            <w:rStyle w:val="Hyperlink"/>
            <w:highlight w:val="yellow"/>
            <w:shd w:val="clear" w:color="auto" w:fill="FFFFFF"/>
          </w:rPr>
          <w:t>Agenda</w:t>
        </w:r>
      </w:hyperlink>
      <w:r w:rsidR="00137F46" w:rsidRPr="006F58F6">
        <w:rPr>
          <w:highlight w:val="yellow"/>
        </w:rPr>
        <w:t xml:space="preserve"> which was approved by unanimous consent. </w:t>
      </w:r>
      <w:r w:rsidRPr="006F58F6">
        <w:rPr>
          <w:highlight w:val="yellow"/>
        </w:rPr>
        <w:t>802.15’s Ann Krieger (U.S. DoD) agreed to take the minutes.</w:t>
      </w:r>
      <w:r>
        <w:t xml:space="preserve"> </w:t>
      </w:r>
    </w:p>
    <w:p w14:paraId="247673C9" w14:textId="77777777" w:rsidR="00CF60C6" w:rsidRDefault="00CF60C6" w:rsidP="001F6E2E"/>
    <w:p w14:paraId="0841B156" w14:textId="472091DA" w:rsidR="006F3360" w:rsidRPr="00136DEF" w:rsidRDefault="006F3360" w:rsidP="001F6E2E">
      <w:pPr>
        <w:rPr>
          <w:color w:val="333333"/>
        </w:rPr>
      </w:pPr>
    </w:p>
    <w:p w14:paraId="5D6450CF" w14:textId="77777777" w:rsidR="00F64819" w:rsidRDefault="00F64819" w:rsidP="001F6E2E">
      <w:pPr>
        <w:rPr>
          <w:bCs/>
        </w:rPr>
      </w:pPr>
    </w:p>
    <w:p w14:paraId="73C2D33E" w14:textId="272E3FB6" w:rsidR="001F6E2E" w:rsidRPr="008B03C5" w:rsidRDefault="00136DEF" w:rsidP="001F6E2E">
      <w:pPr>
        <w:rPr>
          <w:b/>
        </w:rPr>
      </w:pPr>
      <w:r w:rsidRPr="006F58F6">
        <w:rPr>
          <w:b/>
          <w:highlight w:val="yellow"/>
        </w:rPr>
        <w:t>2:42</w:t>
      </w:r>
      <w:r w:rsidR="00F47777" w:rsidRPr="006F58F6">
        <w:rPr>
          <w:b/>
          <w:highlight w:val="yellow"/>
        </w:rPr>
        <w:t>pm</w:t>
      </w:r>
      <w:r w:rsidR="00363940" w:rsidRPr="006F58F6">
        <w:rPr>
          <w:b/>
          <w:highlight w:val="yellow"/>
        </w:rPr>
        <w:t xml:space="preserve"> </w:t>
      </w:r>
      <w:r w:rsidR="003671CC" w:rsidRPr="006F58F6">
        <w:rPr>
          <w:b/>
          <w:highlight w:val="yellow"/>
        </w:rPr>
        <w:t>EDT</w:t>
      </w:r>
      <w:r w:rsidR="003671CC">
        <w:t xml:space="preserve"> Meeting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53FEB858"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F58F6">
        <w:rPr>
          <w:color w:val="0000FF"/>
          <w:sz w:val="36"/>
          <w:szCs w:val="36"/>
        </w:rPr>
        <w:t>5</w:t>
      </w:r>
      <w:r w:rsidR="006F58F6" w:rsidRPr="006F58F6">
        <w:rPr>
          <w:color w:val="0000FF"/>
          <w:sz w:val="36"/>
          <w:szCs w:val="36"/>
          <w:vertAlign w:val="superscript"/>
        </w:rPr>
        <w:t>th</w:t>
      </w:r>
      <w:r w:rsidR="006F58F6">
        <w:rPr>
          <w:color w:val="0000FF"/>
          <w:sz w:val="36"/>
          <w:szCs w:val="36"/>
        </w:rPr>
        <w:t xml:space="preserve"> November</w:t>
      </w:r>
      <w:r w:rsidRPr="0035409B">
        <w:rPr>
          <w:color w:val="0000FF"/>
          <w:sz w:val="36"/>
          <w:szCs w:val="36"/>
        </w:rPr>
        <w:t xml:space="preserve"> 202</w:t>
      </w:r>
      <w:r w:rsidR="0021112F">
        <w:rPr>
          <w:color w:val="0000FF"/>
          <w:sz w:val="36"/>
          <w:szCs w:val="36"/>
        </w:rPr>
        <w:t>3</w:t>
      </w:r>
    </w:p>
    <w:p w14:paraId="5A65092C" w14:textId="368B72BC"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18" w:history="1">
        <w:r w:rsidR="006F58F6" w:rsidRPr="006F58F6">
          <w:rPr>
            <w:rStyle w:val="Hyperlink"/>
            <w:i/>
            <w:iCs/>
            <w:szCs w:val="28"/>
          </w:rPr>
          <w:t>15-23-0531-00</w:t>
        </w:r>
      </w:hyperlink>
    </w:p>
    <w:p w14:paraId="73968B88" w14:textId="77777777" w:rsidR="00DC04AD" w:rsidRDefault="00DC04AD" w:rsidP="00D31740">
      <w:pPr>
        <w:ind w:left="990" w:hanging="990"/>
        <w:rPr>
          <w:szCs w:val="28"/>
        </w:rPr>
      </w:pPr>
    </w:p>
    <w:p w14:paraId="3627B1CB" w14:textId="13F31485" w:rsidR="00E37230" w:rsidRPr="000E34D2" w:rsidRDefault="00DC04AD" w:rsidP="00CC2E7F">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36B4989B" w14:textId="0E8DB9E8" w:rsidR="006F58F6" w:rsidRPr="006F58F6" w:rsidRDefault="0073265A" w:rsidP="006F58F6">
      <w:pPr>
        <w:pStyle w:val="ListParagraph"/>
        <w:rPr>
          <w:bCs/>
          <w:highlight w:val="yellow"/>
        </w:rPr>
      </w:pPr>
      <w:r w:rsidRPr="006F58F6">
        <w:rPr>
          <w:bCs/>
          <w:highlight w:val="yellow"/>
        </w:rPr>
        <w:t xml:space="preserve">This is </w:t>
      </w:r>
    </w:p>
    <w:p w14:paraId="78981837" w14:textId="1EBD5876" w:rsidR="00661FCF" w:rsidRPr="006F58F6" w:rsidRDefault="00426658" w:rsidP="00CC2E7F">
      <w:pPr>
        <w:pStyle w:val="ListParagraph"/>
        <w:numPr>
          <w:ilvl w:val="0"/>
          <w:numId w:val="15"/>
        </w:numPr>
        <w:rPr>
          <w:bCs/>
          <w:highlight w:val="yellow"/>
        </w:rPr>
      </w:pPr>
      <w:r w:rsidRPr="006F58F6">
        <w:rPr>
          <w:bCs/>
          <w:highlight w:val="yellow"/>
        </w:rPr>
        <w:t xml:space="preserve">n. </w:t>
      </w:r>
    </w:p>
    <w:p w14:paraId="047A0208" w14:textId="77777777" w:rsidR="007B1708" w:rsidRPr="00543E40" w:rsidRDefault="007B1708" w:rsidP="007B1708">
      <w:pPr>
        <w:rPr>
          <w:szCs w:val="28"/>
          <w:highlight w:val="yellow"/>
        </w:rPr>
      </w:pP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38B8AD30" w14:textId="2DA5E30C" w:rsidR="006F58F6" w:rsidRDefault="00CE7923" w:rsidP="006F58F6">
      <w:pPr>
        <w:pStyle w:val="ListParagraph"/>
        <w:rPr>
          <w:bCs/>
        </w:rPr>
      </w:pPr>
      <w:r>
        <w:rPr>
          <w:bCs/>
        </w:rPr>
        <w:t>We</w:t>
      </w:r>
    </w:p>
    <w:p w14:paraId="782709D1" w14:textId="6E21C435" w:rsidR="00CE7923" w:rsidRDefault="00CE7923" w:rsidP="007B1708">
      <w:pPr>
        <w:pStyle w:val="ListParagraph"/>
        <w:rPr>
          <w:bCs/>
        </w:rPr>
      </w:pPr>
      <w:r>
        <w:rPr>
          <w:bCs/>
        </w:rPr>
        <w:t xml:space="preserve">.  </w:t>
      </w:r>
    </w:p>
    <w:p w14:paraId="060935BD" w14:textId="77777777" w:rsidR="00426658" w:rsidRPr="00426658" w:rsidRDefault="00426658" w:rsidP="00426658">
      <w:pPr>
        <w:rPr>
          <w:bCs/>
        </w:rPr>
      </w:pPr>
    </w:p>
    <w:p w14:paraId="13EE3788" w14:textId="2582C07D" w:rsidR="00661FCF" w:rsidRPr="00DA2668" w:rsidRDefault="007B1708" w:rsidP="00CC2E7F">
      <w:pPr>
        <w:pStyle w:val="Heading2"/>
        <w:numPr>
          <w:ilvl w:val="0"/>
          <w:numId w:val="28"/>
        </w:numPr>
      </w:pPr>
      <w:r>
        <w:t>Future Meetings and Polls</w:t>
      </w:r>
    </w:p>
    <w:p w14:paraId="14E98A2E" w14:textId="50041ABA" w:rsidR="007B1708" w:rsidRDefault="007B1708" w:rsidP="006F58F6">
      <w:pPr>
        <w:pStyle w:val="ListParagraph"/>
        <w:rPr>
          <w:bCs/>
        </w:rPr>
      </w:pPr>
      <w:r>
        <w:rPr>
          <w:bCs/>
        </w:rPr>
        <w:t xml:space="preserve">The </w:t>
      </w:r>
    </w:p>
    <w:p w14:paraId="16B766A5" w14:textId="77777777" w:rsidR="007B1708" w:rsidRDefault="007B1708" w:rsidP="007B1708">
      <w:pPr>
        <w:pStyle w:val="ListParagraph"/>
        <w:rPr>
          <w:bCs/>
        </w:rPr>
      </w:pPr>
    </w:p>
    <w:p w14:paraId="2D1DAC78" w14:textId="4CA09168" w:rsidR="00661FCF" w:rsidRPr="00CE7923" w:rsidRDefault="00661FCF" w:rsidP="007B1708">
      <w:pPr>
        <w:pStyle w:val="ListParagraph"/>
        <w:rPr>
          <w:bCs/>
        </w:rPr>
      </w:pPr>
      <w:r>
        <w:rPr>
          <w:bCs/>
        </w:rPr>
        <w:t>The</w:t>
      </w:r>
      <w:r w:rsidR="00CE7923">
        <w:rPr>
          <w:bCs/>
        </w:rPr>
        <w:t>re were no polls</w:t>
      </w:r>
    </w:p>
    <w:p w14:paraId="69AC2706" w14:textId="77777777" w:rsidR="00D31740" w:rsidRDefault="00D31740" w:rsidP="00D31740">
      <w:pPr>
        <w:rPr>
          <w:bCs/>
        </w:rPr>
      </w:pP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5F232E87" w:rsidR="0073265A" w:rsidRPr="00087FA1" w:rsidRDefault="0073265A" w:rsidP="0073265A">
      <w:pPr>
        <w:ind w:left="720"/>
        <w:rPr>
          <w:szCs w:val="28"/>
        </w:rPr>
      </w:pPr>
      <w:r w:rsidRPr="00F72BE5">
        <w:rPr>
          <w:b/>
          <w:szCs w:val="28"/>
        </w:rPr>
        <w:t>TG 15.3mb Revision</w:t>
      </w:r>
      <w:r w:rsidR="006F58F6">
        <w:rPr>
          <w:szCs w:val="28"/>
        </w:rPr>
        <w:t>:</w:t>
      </w:r>
    </w:p>
    <w:p w14:paraId="2D3D265D" w14:textId="587E255E" w:rsidR="0073265A" w:rsidRDefault="0073265A" w:rsidP="0073265A">
      <w:pPr>
        <w:ind w:left="720"/>
        <w:rPr>
          <w:szCs w:val="28"/>
        </w:rPr>
      </w:pPr>
      <w:r w:rsidRPr="00F72BE5">
        <w:rPr>
          <w:b/>
          <w:szCs w:val="28"/>
        </w:rPr>
        <w:t>SC THz</w:t>
      </w:r>
      <w:r w:rsidR="006F58F6">
        <w:rPr>
          <w:szCs w:val="28"/>
        </w:rPr>
        <w:t xml:space="preserve">: </w:t>
      </w:r>
    </w:p>
    <w:p w14:paraId="1DF57D2D" w14:textId="6C33B167" w:rsidR="0073265A" w:rsidRPr="00087FA1" w:rsidRDefault="0073265A" w:rsidP="0073265A">
      <w:pPr>
        <w:ind w:left="720"/>
        <w:rPr>
          <w:szCs w:val="28"/>
        </w:rPr>
      </w:pPr>
      <w:r w:rsidRPr="00F72BE5">
        <w:rPr>
          <w:b/>
          <w:szCs w:val="28"/>
        </w:rPr>
        <w:t>TG 4ab (NG-UWB)</w:t>
      </w:r>
      <w:r w:rsidR="006F58F6">
        <w:rPr>
          <w:szCs w:val="28"/>
        </w:rPr>
        <w:t>:</w:t>
      </w:r>
    </w:p>
    <w:p w14:paraId="6DCFF472" w14:textId="673CBF34" w:rsidR="0073265A" w:rsidRDefault="0073265A" w:rsidP="0073265A">
      <w:pPr>
        <w:ind w:left="720"/>
        <w:rPr>
          <w:szCs w:val="28"/>
        </w:rPr>
      </w:pPr>
      <w:r w:rsidRPr="00F72BE5">
        <w:rPr>
          <w:b/>
          <w:szCs w:val="28"/>
        </w:rPr>
        <w:t>SC WNG</w:t>
      </w:r>
      <w:r w:rsidR="006F58F6">
        <w:rPr>
          <w:szCs w:val="28"/>
        </w:rPr>
        <w:t xml:space="preserve">: </w:t>
      </w:r>
    </w:p>
    <w:p w14:paraId="5DE1B618" w14:textId="1B7BF8BF" w:rsidR="0073265A" w:rsidRPr="00B00015" w:rsidRDefault="0073265A" w:rsidP="0073265A">
      <w:pPr>
        <w:ind w:left="720"/>
        <w:rPr>
          <w:szCs w:val="28"/>
        </w:rPr>
      </w:pPr>
      <w:r w:rsidRPr="00F72BE5">
        <w:rPr>
          <w:b/>
          <w:szCs w:val="28"/>
        </w:rPr>
        <w:t>TG 4ac (Privacy Amendment)</w:t>
      </w:r>
      <w:r w:rsidR="006F58F6">
        <w:rPr>
          <w:b/>
          <w:szCs w:val="28"/>
        </w:rPr>
        <w:t>:</w:t>
      </w:r>
    </w:p>
    <w:p w14:paraId="37139A26" w14:textId="75CD89B0" w:rsidR="0073265A" w:rsidRPr="00F72BE5" w:rsidRDefault="0073265A" w:rsidP="0073265A">
      <w:pPr>
        <w:pStyle w:val="ListParagraph"/>
        <w:rPr>
          <w:b/>
          <w:szCs w:val="28"/>
        </w:rPr>
      </w:pPr>
      <w:r w:rsidRPr="00F72BE5">
        <w:rPr>
          <w:b/>
          <w:szCs w:val="28"/>
        </w:rPr>
        <w:t>SC IETF:</w:t>
      </w:r>
      <w:r w:rsidR="006F58F6">
        <w:rPr>
          <w:szCs w:val="28"/>
        </w:rPr>
        <w:t xml:space="preserve"> </w:t>
      </w:r>
    </w:p>
    <w:p w14:paraId="060D7F12" w14:textId="0F407192" w:rsidR="0073265A" w:rsidRPr="00866073" w:rsidRDefault="0073265A" w:rsidP="0073265A">
      <w:pPr>
        <w:ind w:firstLine="720"/>
        <w:rPr>
          <w:szCs w:val="28"/>
        </w:rPr>
      </w:pPr>
      <w:r w:rsidRPr="00F72BE5">
        <w:rPr>
          <w:b/>
          <w:szCs w:val="28"/>
        </w:rPr>
        <w:t>TG 4me (Revision to 2020)</w:t>
      </w:r>
      <w:r>
        <w:rPr>
          <w:szCs w:val="28"/>
        </w:rPr>
        <w:t>:</w:t>
      </w:r>
      <w:r w:rsidR="006F58F6">
        <w:rPr>
          <w:szCs w:val="28"/>
        </w:rPr>
        <w:t xml:space="preserve"> </w:t>
      </w:r>
    </w:p>
    <w:p w14:paraId="4ED09228" w14:textId="36F62C6F"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sidR="006F58F6">
        <w:rPr>
          <w:szCs w:val="28"/>
        </w:rPr>
        <w:t xml:space="preserve">: </w:t>
      </w:r>
    </w:p>
    <w:p w14:paraId="3283E059" w14:textId="0F816026" w:rsidR="0073265A" w:rsidRDefault="0073265A" w:rsidP="0073265A">
      <w:pPr>
        <w:ind w:firstLine="720"/>
        <w:rPr>
          <w:szCs w:val="28"/>
        </w:rPr>
      </w:pPr>
      <w:r w:rsidRPr="00B221A1">
        <w:rPr>
          <w:b/>
          <w:szCs w:val="28"/>
        </w:rPr>
        <w:t>TG 7a (OCC)</w:t>
      </w:r>
      <w:r w:rsidR="006F58F6">
        <w:rPr>
          <w:szCs w:val="28"/>
        </w:rPr>
        <w:t xml:space="preserve">:  </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53B4348D"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sidR="006F58F6">
        <w:rPr>
          <w:szCs w:val="28"/>
        </w:rPr>
        <w:t xml:space="preserve">: </w:t>
      </w:r>
    </w:p>
    <w:p w14:paraId="0ADB69FC" w14:textId="69058A2B" w:rsidR="0073265A" w:rsidRDefault="0073265A" w:rsidP="0073265A">
      <w:pPr>
        <w:pStyle w:val="ListParagraph"/>
        <w:rPr>
          <w:szCs w:val="28"/>
        </w:rPr>
      </w:pPr>
      <w:r w:rsidRPr="00B221A1">
        <w:rPr>
          <w:b/>
          <w:szCs w:val="28"/>
        </w:rPr>
        <w:t>SG SUNPHYs (</w:t>
      </w:r>
      <w:proofErr w:type="spellStart"/>
      <w:r w:rsidRPr="00B221A1">
        <w:rPr>
          <w:b/>
          <w:szCs w:val="28"/>
        </w:rPr>
        <w:t>p.k.a</w:t>
      </w:r>
      <w:proofErr w:type="spellEnd"/>
      <w:r w:rsidRPr="00B221A1">
        <w:rPr>
          <w:b/>
          <w:szCs w:val="28"/>
        </w:rPr>
        <w:t>. NG-OFDM)</w:t>
      </w:r>
      <w:r w:rsidR="006F58F6">
        <w:rPr>
          <w:szCs w:val="28"/>
        </w:rPr>
        <w:t xml:space="preserve">: </w:t>
      </w:r>
    </w:p>
    <w:p w14:paraId="1E7DA05F" w14:textId="6D17D14E" w:rsidR="0073265A" w:rsidRPr="00AD2545" w:rsidRDefault="0073265A" w:rsidP="0073265A">
      <w:pPr>
        <w:ind w:firstLine="720"/>
        <w:rPr>
          <w:szCs w:val="28"/>
        </w:rPr>
      </w:pPr>
      <w:r w:rsidRPr="00E1266B">
        <w:rPr>
          <w:b/>
          <w:szCs w:val="28"/>
        </w:rPr>
        <w:t>Joint 802.1/802.15 Mtg</w:t>
      </w:r>
      <w:r w:rsidR="006F58F6">
        <w:rPr>
          <w:szCs w:val="28"/>
        </w:rPr>
        <w:t xml:space="preserve">. </w:t>
      </w:r>
    </w:p>
    <w:p w14:paraId="547E1C5A" w14:textId="43977A86" w:rsidR="0073265A" w:rsidRPr="00866073" w:rsidRDefault="0073265A" w:rsidP="0073265A">
      <w:pPr>
        <w:ind w:firstLine="720"/>
        <w:rPr>
          <w:szCs w:val="28"/>
        </w:rPr>
      </w:pPr>
      <w:r w:rsidRPr="00B221A1">
        <w:rPr>
          <w:b/>
          <w:szCs w:val="28"/>
        </w:rPr>
        <w:t>SC (Maintenance&amp; Rules)</w:t>
      </w:r>
      <w:r w:rsidR="006F58F6">
        <w:rPr>
          <w:szCs w:val="28"/>
        </w:rPr>
        <w:t xml:space="preserve">: </w:t>
      </w:r>
    </w:p>
    <w:p w14:paraId="7F786DB2" w14:textId="77777777" w:rsidR="0073265A" w:rsidRDefault="0073265A" w:rsidP="001B7772">
      <w:pPr>
        <w:rPr>
          <w:b/>
          <w:bCs/>
        </w:rPr>
      </w:pPr>
    </w:p>
    <w:p w14:paraId="790F0490" w14:textId="01C15BE6" w:rsidR="007B1708" w:rsidRPr="00543E40" w:rsidRDefault="007B1708" w:rsidP="00CC2E7F">
      <w:pPr>
        <w:pStyle w:val="Heading2"/>
        <w:numPr>
          <w:ilvl w:val="0"/>
          <w:numId w:val="26"/>
        </w:numPr>
      </w:pPr>
      <w:r>
        <w:t xml:space="preserve">New </w:t>
      </w:r>
      <w:r w:rsidRPr="008A04FA">
        <w:t>Business</w:t>
      </w:r>
    </w:p>
    <w:p w14:paraId="502F0837" w14:textId="77777777" w:rsidR="007B1708" w:rsidRPr="003657FD" w:rsidRDefault="007B1708" w:rsidP="007B1708">
      <w:pPr>
        <w:ind w:firstLine="720"/>
        <w:rPr>
          <w:rFonts w:ascii="Arial" w:hAnsi="Arial" w:cs="Arial"/>
          <w:b/>
          <w:sz w:val="26"/>
          <w:szCs w:val="26"/>
        </w:rPr>
      </w:pPr>
      <w:r w:rsidRPr="00E61452">
        <w:rPr>
          <w:bCs/>
        </w:rPr>
        <w:t>WG Chair</w:t>
      </w:r>
      <w:r>
        <w:rPr>
          <w:bCs/>
        </w:rPr>
        <w:t xml:space="preserve"> asked if there was any new business. </w:t>
      </w:r>
      <w:r w:rsidRPr="006F58F6">
        <w:rPr>
          <w:bCs/>
          <w:highlight w:val="yellow"/>
        </w:rPr>
        <w:t>Nothing was raised.</w:t>
      </w:r>
    </w:p>
    <w:p w14:paraId="375B0238" w14:textId="71EF3828" w:rsidR="007B1708" w:rsidRPr="00AD2545" w:rsidRDefault="007B1708" w:rsidP="00CC2E7F">
      <w:pPr>
        <w:pStyle w:val="Heading2"/>
        <w:numPr>
          <w:ilvl w:val="0"/>
          <w:numId w:val="26"/>
        </w:numPr>
      </w:pPr>
      <w:r w:rsidRPr="008A04FA">
        <w:t>Any</w:t>
      </w:r>
      <w:r w:rsidRPr="00543E40">
        <w:t xml:space="preserve"> Other Business</w:t>
      </w:r>
    </w:p>
    <w:p w14:paraId="3970E8D3" w14:textId="77777777" w:rsidR="007B1708" w:rsidRPr="005C2C0C" w:rsidRDefault="007B1708" w:rsidP="007B1708">
      <w:pPr>
        <w:ind w:left="720"/>
        <w:rPr>
          <w:bCs/>
        </w:rPr>
      </w:pPr>
      <w:r w:rsidRPr="00E61452">
        <w:rPr>
          <w:bCs/>
        </w:rPr>
        <w:t>WG Chair asked if there was any other business.</w:t>
      </w:r>
      <w:r>
        <w:rPr>
          <w:bCs/>
        </w:rPr>
        <w:t xml:space="preserve"> </w:t>
      </w:r>
      <w:r w:rsidRPr="006F58F6">
        <w:rPr>
          <w:bCs/>
          <w:highlight w:val="yellow"/>
        </w:rPr>
        <w:t>Nothing was raised</w:t>
      </w:r>
      <w:r w:rsidRPr="00E61452">
        <w:rPr>
          <w:bCs/>
        </w:rPr>
        <w:t>.</w:t>
      </w:r>
    </w:p>
    <w:p w14:paraId="3BA0AF42" w14:textId="014A4551" w:rsidR="007B1708" w:rsidRDefault="007B1708" w:rsidP="00CC2E7F">
      <w:pPr>
        <w:pStyle w:val="Heading2"/>
        <w:numPr>
          <w:ilvl w:val="0"/>
          <w:numId w:val="26"/>
        </w:numPr>
      </w:pPr>
      <w:r w:rsidRPr="00543E40">
        <w:lastRenderedPageBreak/>
        <w:t>WG Recess</w:t>
      </w:r>
    </w:p>
    <w:p w14:paraId="5275429D" w14:textId="77777777" w:rsidR="00FD3186" w:rsidRPr="00D11A84" w:rsidRDefault="00FD3186" w:rsidP="00AA4485">
      <w:pPr>
        <w:ind w:left="990" w:hanging="990"/>
        <w:rPr>
          <w:b/>
        </w:rPr>
      </w:pPr>
    </w:p>
    <w:p w14:paraId="0162CDDF" w14:textId="26A9F98F" w:rsidR="00C20769" w:rsidRDefault="0073265A" w:rsidP="00AA4485">
      <w:pPr>
        <w:ind w:left="990" w:hanging="990"/>
      </w:pPr>
      <w:r w:rsidRPr="006F58F6">
        <w:rPr>
          <w:b/>
          <w:highlight w:val="yellow"/>
        </w:rPr>
        <w:t>11:20</w:t>
      </w:r>
      <w:r w:rsidR="00F47777" w:rsidRPr="006F58F6">
        <w:rPr>
          <w:b/>
          <w:highlight w:val="yellow"/>
        </w:rPr>
        <w:t>a</w:t>
      </w:r>
      <w:r w:rsidR="00DA1AB4" w:rsidRPr="006F58F6">
        <w:rPr>
          <w:b/>
          <w:highlight w:val="yellow"/>
        </w:rPr>
        <w:t>m</w:t>
      </w:r>
      <w:r w:rsidR="00C20769" w:rsidRPr="006F58F6">
        <w:rPr>
          <w:b/>
          <w:highlight w:val="yellow"/>
        </w:rPr>
        <w:t xml:space="preserve"> </w:t>
      </w:r>
      <w:r w:rsidR="00C20769" w:rsidRPr="006F58F6">
        <w:rPr>
          <w:highlight w:val="yellow"/>
        </w:rPr>
        <w:t>802</w:t>
      </w:r>
      <w:r w:rsidR="00C20769" w:rsidRPr="00D11A84">
        <w:t xml:space="preserve">.15 Midweek </w:t>
      </w:r>
      <w:r w:rsidR="0099628F" w:rsidRPr="00D11A84">
        <w:t>reces</w:t>
      </w:r>
      <w:r w:rsidR="00E932FA" w:rsidRPr="00D11A84">
        <w:t>sed by WG Chair Clint Powell</w:t>
      </w:r>
      <w:r w:rsidR="0045445D">
        <w:t xml:space="preserve"> (HID</w:t>
      </w:r>
      <w:r w:rsidR="00E500D3" w:rsidRPr="00D11A84">
        <w:t>)</w:t>
      </w:r>
      <w:r>
        <w:t xml:space="preserve"> until Thursday 4:0</w:t>
      </w:r>
      <w:r w:rsidR="00DA1AB4">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726256CA" w14:textId="63BCEA20" w:rsidR="00977CCF" w:rsidRDefault="00CE7923" w:rsidP="006F58F6">
      <w:pPr>
        <w:ind w:left="990" w:hanging="990"/>
      </w:pPr>
      <w:r w:rsidRPr="006F58F6">
        <w:rPr>
          <w:b/>
          <w:highlight w:val="yellow"/>
        </w:rPr>
        <w:t>11:22</w:t>
      </w:r>
      <w:r w:rsidR="00CF14A6" w:rsidRPr="006F58F6">
        <w:rPr>
          <w:b/>
          <w:highlight w:val="yellow"/>
        </w:rPr>
        <w:t>am</w:t>
      </w:r>
      <w:r w:rsidR="00C20769" w:rsidRPr="00D11A84">
        <w:rPr>
          <w:b/>
        </w:rPr>
        <w:t xml:space="preserve"> </w:t>
      </w:r>
      <w:r w:rsidR="00FD3186" w:rsidRPr="00D11A84">
        <w:t>802.15 WNG</w:t>
      </w:r>
      <w:r w:rsidR="00DC2CE3" w:rsidRPr="00D11A84">
        <w:t xml:space="preserve"> Ca</w:t>
      </w:r>
      <w:r w:rsidR="00F47777">
        <w:t xml:space="preserve">lled to order with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2A632348" w14:textId="76F26691" w:rsidR="00AA4485" w:rsidRPr="0054186B" w:rsidRDefault="003A33CD" w:rsidP="0054186B">
      <w:pPr>
        <w:pStyle w:val="NormalWeb"/>
        <w:rPr>
          <w:rFonts w:ascii="Times New Roman" w:hAnsi="Times New Roman"/>
          <w:b/>
          <w:bCs/>
          <w:sz w:val="24"/>
        </w:rPr>
      </w:pPr>
      <w:r w:rsidRPr="006F58F6">
        <w:rPr>
          <w:rFonts w:ascii="Times New Roman" w:hAnsi="Times New Roman"/>
          <w:b/>
          <w:bCs/>
          <w:sz w:val="24"/>
          <w:highlight w:val="yellow"/>
        </w:rPr>
        <w:t>1</w:t>
      </w:r>
      <w:r w:rsidR="007B1708" w:rsidRPr="006F58F6">
        <w:rPr>
          <w:rFonts w:ascii="Times New Roman" w:hAnsi="Times New Roman"/>
          <w:b/>
          <w:bCs/>
          <w:sz w:val="24"/>
          <w:highlight w:val="yellow"/>
        </w:rPr>
        <w:t>2:14</w:t>
      </w:r>
      <w:r w:rsidR="00DA2668" w:rsidRPr="006F58F6">
        <w:rPr>
          <w:rFonts w:ascii="Times New Roman" w:hAnsi="Times New Roman"/>
          <w:b/>
          <w:bCs/>
          <w:sz w:val="24"/>
          <w:highlight w:val="yellow"/>
        </w:rPr>
        <w:t>pm</w:t>
      </w:r>
      <w:r w:rsidR="006F58F6">
        <w:rPr>
          <w:rFonts w:ascii="Times New Roman" w:hAnsi="Times New Roman"/>
          <w:sz w:val="24"/>
        </w:rPr>
        <w:t xml:space="preserve"> WNG Adjourned by </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4856EE65"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16</w:t>
      </w:r>
      <w:r w:rsidR="006F58F6" w:rsidRPr="006F58F6">
        <w:rPr>
          <w:color w:val="0000FF"/>
          <w:sz w:val="36"/>
          <w:szCs w:val="36"/>
          <w:vertAlign w:val="superscript"/>
        </w:rPr>
        <w:t>th</w:t>
      </w:r>
      <w:r w:rsidR="006F58F6">
        <w:rPr>
          <w:color w:val="0000FF"/>
          <w:sz w:val="36"/>
          <w:szCs w:val="36"/>
        </w:rPr>
        <w:t xml:space="preserve"> November</w:t>
      </w:r>
      <w:r w:rsidR="00037160" w:rsidRPr="0035409B">
        <w:rPr>
          <w:color w:val="0000FF"/>
          <w:sz w:val="36"/>
          <w:szCs w:val="36"/>
        </w:rPr>
        <w:t xml:space="preserve"> 202</w:t>
      </w:r>
      <w:r w:rsidR="006461BF">
        <w:rPr>
          <w:color w:val="0000FF"/>
          <w:sz w:val="36"/>
          <w:szCs w:val="36"/>
        </w:rPr>
        <w:t>3</w:t>
      </w:r>
    </w:p>
    <w:p w14:paraId="256679DE" w14:textId="2C3A368F" w:rsidR="00590A16" w:rsidRDefault="00590A16" w:rsidP="00590A16">
      <w:pPr>
        <w:ind w:left="990" w:hanging="990"/>
        <w:rPr>
          <w:szCs w:val="28"/>
        </w:rPr>
      </w:pPr>
      <w:r>
        <w:rPr>
          <w:b/>
        </w:rPr>
        <w:t>4:0</w:t>
      </w:r>
      <w:r w:rsidR="007B0411">
        <w:rPr>
          <w:b/>
        </w:rPr>
        <w:t>4</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6F58F6">
        <w:t xml:space="preserve"> (document #</w:t>
      </w:r>
      <w:hyperlink r:id="rId19" w:history="1">
        <w:r w:rsidR="006F58F6" w:rsidRPr="006F58F6">
          <w:rPr>
            <w:rStyle w:val="Hyperlink"/>
            <w:i/>
            <w:iCs/>
            <w:szCs w:val="28"/>
          </w:rPr>
          <w:t>15-23-0531-00</w:t>
        </w:r>
      </w:hyperlink>
      <w:r>
        <w:t xml:space="preserve"> </w:t>
      </w:r>
    </w:p>
    <w:p w14:paraId="18E5B98C" w14:textId="1B910481" w:rsidR="00932879" w:rsidRPr="000804E5" w:rsidRDefault="00932879" w:rsidP="000804E5">
      <w:pPr>
        <w:ind w:left="990" w:hanging="990"/>
        <w:rPr>
          <w:szCs w:val="28"/>
        </w:rPr>
      </w:pPr>
    </w:p>
    <w:p w14:paraId="18FD840B" w14:textId="77777777" w:rsidR="000804E5" w:rsidRPr="000804E5" w:rsidRDefault="000804E5" w:rsidP="000804E5"/>
    <w:p w14:paraId="68C54E4D" w14:textId="77777777" w:rsidR="0049263C" w:rsidRPr="00C928EC" w:rsidRDefault="0049263C" w:rsidP="00CC2E7F">
      <w:pPr>
        <w:pStyle w:val="Heading2"/>
        <w:numPr>
          <w:ilvl w:val="0"/>
          <w:numId w:val="23"/>
        </w:numPr>
      </w:pPr>
      <w:r w:rsidRPr="00C928EC">
        <w:t>Announcements</w:t>
      </w:r>
    </w:p>
    <w:p w14:paraId="1E845A73" w14:textId="504BC51E" w:rsidR="00A64865" w:rsidRDefault="00A64865" w:rsidP="006F58F6">
      <w:pPr>
        <w:ind w:firstLine="720"/>
        <w:rPr>
          <w:szCs w:val="28"/>
        </w:rPr>
      </w:pPr>
      <w:r>
        <w:rPr>
          <w:szCs w:val="28"/>
        </w:rPr>
        <w:t>150</w:t>
      </w:r>
      <w:r w:rsidRPr="00A64865">
        <w:rPr>
          <w:szCs w:val="28"/>
          <w:vertAlign w:val="superscript"/>
        </w:rPr>
        <w:t>th</w:t>
      </w:r>
      <w:r>
        <w:rPr>
          <w:szCs w:val="28"/>
        </w:rPr>
        <w:t xml:space="preserve"> celebration </w:t>
      </w:r>
    </w:p>
    <w:p w14:paraId="6FD9CE10" w14:textId="77777777" w:rsidR="00A64865" w:rsidRDefault="00A64865" w:rsidP="00A64865">
      <w:pPr>
        <w:rPr>
          <w:szCs w:val="28"/>
        </w:rPr>
      </w:pP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4DBABC43" w14:textId="26D8A558" w:rsidR="0049263C" w:rsidRDefault="00590A16" w:rsidP="00590A16">
      <w:pPr>
        <w:ind w:left="720"/>
        <w:rPr>
          <w:szCs w:val="28"/>
        </w:rPr>
      </w:pPr>
      <w:r>
        <w:rPr>
          <w:szCs w:val="28"/>
        </w:rPr>
        <w:t>None</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2FD90D7" w14:textId="05D60072" w:rsidR="0049263C" w:rsidRDefault="00340BC6" w:rsidP="0049263C">
      <w:pPr>
        <w:pStyle w:val="ListParagraph"/>
        <w:rPr>
          <w:rStyle w:val="Hyperlink"/>
          <w:color w:val="auto"/>
          <w:szCs w:val="28"/>
          <w:u w:val="none"/>
        </w:rPr>
      </w:pPr>
      <w:r>
        <w:rPr>
          <w:rStyle w:val="Hyperlink"/>
          <w:color w:val="auto"/>
          <w:szCs w:val="28"/>
          <w:u w:val="none"/>
        </w:rPr>
        <w:t xml:space="preserve">November </w:t>
      </w:r>
      <w:proofErr w:type="gramStart"/>
      <w:r>
        <w:rPr>
          <w:rStyle w:val="Hyperlink"/>
          <w:color w:val="auto"/>
          <w:szCs w:val="28"/>
          <w:u w:val="none"/>
        </w:rPr>
        <w:t>P</w:t>
      </w:r>
      <w:r w:rsidR="0049263C">
        <w:rPr>
          <w:rStyle w:val="Hyperlink"/>
          <w:color w:val="auto"/>
          <w:szCs w:val="28"/>
          <w:u w:val="none"/>
        </w:rPr>
        <w:t xml:space="preserve"> .</w:t>
      </w:r>
      <w:proofErr w:type="gramEnd"/>
      <w:r w:rsidR="0049263C">
        <w:rPr>
          <w:rStyle w:val="Hyperlink"/>
          <w:color w:val="auto"/>
          <w:szCs w:val="28"/>
          <w:u w:val="none"/>
        </w:rPr>
        <w:t xml:space="preserve"> </w:t>
      </w:r>
    </w:p>
    <w:p w14:paraId="26AF90DD" w14:textId="77777777" w:rsidR="00A64865" w:rsidRDefault="00A64865" w:rsidP="0049263C">
      <w:pPr>
        <w:pStyle w:val="ListParagraph"/>
        <w:rPr>
          <w:rStyle w:val="Hyperlink"/>
          <w:color w:val="auto"/>
          <w:szCs w:val="28"/>
          <w:u w:val="none"/>
        </w:rPr>
      </w:pPr>
    </w:p>
    <w:p w14:paraId="4639E879" w14:textId="1C2E5452" w:rsidR="0049263C" w:rsidRPr="00A64865" w:rsidRDefault="00A64865" w:rsidP="00A64865">
      <w:pPr>
        <w:pStyle w:val="ListParagraph"/>
        <w:rPr>
          <w:rStyle w:val="Hyperlink"/>
          <w:color w:val="auto"/>
          <w:szCs w:val="28"/>
          <w:u w:val="none"/>
        </w:rPr>
      </w:pPr>
      <w:r>
        <w:rPr>
          <w:rStyle w:val="Hyperlink"/>
          <w:color w:val="auto"/>
          <w:szCs w:val="28"/>
          <w:u w:val="none"/>
        </w:rPr>
        <w:t>No Polls</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5DB141B8" w:rsidR="005D1DD2" w:rsidRPr="0049263C" w:rsidRDefault="0049263C" w:rsidP="0049263C">
      <w:pPr>
        <w:pStyle w:val="ListParagraph"/>
        <w:rPr>
          <w:szCs w:val="28"/>
        </w:rPr>
      </w:pPr>
      <w:r>
        <w:rPr>
          <w:rStyle w:val="Hyperlink"/>
          <w:color w:val="auto"/>
          <w:szCs w:val="28"/>
          <w:u w:val="none"/>
        </w:rPr>
        <w:t xml:space="preserve">Reminder: Running a subgroup meeting, requires a Chair, Vice-Chair or some other office to be present. 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2748FFAA" w:rsidR="0049263C" w:rsidRPr="006F58F6" w:rsidRDefault="00B07EA9" w:rsidP="0049263C">
      <w:pPr>
        <w:ind w:left="720"/>
        <w:rPr>
          <w:highlight w:val="yellow"/>
          <w:lang w:val="en-GB"/>
        </w:rPr>
      </w:pPr>
      <w:r w:rsidRPr="006F58F6">
        <w:rPr>
          <w:b/>
          <w:bCs/>
          <w:highlight w:val="yellow"/>
          <w:lang w:val="en-GB"/>
        </w:rPr>
        <w:t>TG</w:t>
      </w:r>
      <w:r w:rsidR="003C6D8E" w:rsidRPr="006F58F6">
        <w:rPr>
          <w:b/>
          <w:bCs/>
          <w:highlight w:val="yellow"/>
          <w:lang w:val="en-GB"/>
        </w:rPr>
        <w:t>3mb</w:t>
      </w:r>
      <w:r w:rsidR="00CD5EC3" w:rsidRPr="006F58F6">
        <w:rPr>
          <w:b/>
          <w:bCs/>
          <w:highlight w:val="yellow"/>
          <w:lang w:val="en-GB"/>
        </w:rPr>
        <w:t xml:space="preserve"> Closing Report</w:t>
      </w:r>
      <w:r w:rsidR="00EB7F31" w:rsidRPr="006F58F6">
        <w:rPr>
          <w:highlight w:val="yellow"/>
          <w:lang w:val="en-GB"/>
        </w:rPr>
        <w:t>: Phil Beecher (Wi-SUN Alliance)</w:t>
      </w:r>
      <w:r w:rsidR="00B7292F" w:rsidRPr="006F58F6">
        <w:rPr>
          <w:highlight w:val="yellow"/>
          <w:lang w:val="en-GB"/>
        </w:rPr>
        <w:t xml:space="preserve"> presented</w:t>
      </w:r>
      <w:r w:rsidR="00383881" w:rsidRPr="006F58F6">
        <w:rPr>
          <w:highlight w:val="yellow"/>
          <w:lang w:val="en-GB"/>
        </w:rPr>
        <w:t>:</w:t>
      </w:r>
      <w:r w:rsidR="000B40A1" w:rsidRPr="006F58F6">
        <w:rPr>
          <w:highlight w:val="yellow"/>
          <w:lang w:val="en-GB"/>
        </w:rPr>
        <w:t xml:space="preserve"> </w:t>
      </w:r>
      <w:hyperlink r:id="rId20" w:history="1">
        <w:r w:rsidR="00A1192C" w:rsidRPr="006F58F6">
          <w:rPr>
            <w:rStyle w:val="Hyperlink"/>
            <w:highlight w:val="yellow"/>
            <w:lang w:val="en-GB"/>
          </w:rPr>
          <w:t>15-23-0489-01</w:t>
        </w:r>
      </w:hyperlink>
      <w:r w:rsidR="001D53EF" w:rsidRPr="006F58F6">
        <w:rPr>
          <w:highlight w:val="yellow"/>
          <w:lang w:val="en-GB"/>
        </w:rPr>
        <w:t xml:space="preserve"> </w:t>
      </w:r>
    </w:p>
    <w:p w14:paraId="046770F2" w14:textId="68E3402D" w:rsidR="008D00C2" w:rsidRPr="006F58F6" w:rsidRDefault="00EB7F31" w:rsidP="00CC2E7F">
      <w:pPr>
        <w:pStyle w:val="ListParagraph"/>
        <w:numPr>
          <w:ilvl w:val="0"/>
          <w:numId w:val="24"/>
        </w:numPr>
        <w:rPr>
          <w:highlight w:val="yellow"/>
          <w:lang w:val="en-GB"/>
        </w:rPr>
      </w:pPr>
      <w:r w:rsidRPr="006F58F6">
        <w:rPr>
          <w:highlight w:val="yellow"/>
          <w:lang w:val="en-GB"/>
        </w:rPr>
        <w:t>1 slot for Nov.</w:t>
      </w:r>
    </w:p>
    <w:p w14:paraId="44228753" w14:textId="77777777" w:rsidR="00152014" w:rsidRPr="006F58F6" w:rsidRDefault="00152014" w:rsidP="00152014">
      <w:pPr>
        <w:pStyle w:val="ListParagraph"/>
        <w:ind w:left="1440"/>
        <w:rPr>
          <w:highlight w:val="yellow"/>
          <w:lang w:val="en-GB"/>
        </w:rPr>
      </w:pPr>
    </w:p>
    <w:p w14:paraId="5FB91E66" w14:textId="5D84B41D" w:rsidR="0049263C" w:rsidRPr="006F58F6" w:rsidRDefault="00D620C5" w:rsidP="0049263C">
      <w:pPr>
        <w:shd w:val="clear" w:color="auto" w:fill="FFFFFF"/>
        <w:ind w:left="720"/>
        <w:rPr>
          <w:highlight w:val="yellow"/>
          <w:lang w:val="en-GB"/>
        </w:rPr>
      </w:pPr>
      <w:r w:rsidRPr="006F58F6">
        <w:rPr>
          <w:b/>
          <w:bCs/>
          <w:highlight w:val="yellow"/>
          <w:lang w:val="en-GB"/>
        </w:rPr>
        <w:t>SC</w:t>
      </w:r>
      <w:r w:rsidR="008D00C2" w:rsidRPr="006F58F6">
        <w:rPr>
          <w:b/>
          <w:bCs/>
          <w:highlight w:val="yellow"/>
          <w:lang w:val="en-GB"/>
        </w:rPr>
        <w:t xml:space="preserve"> </w:t>
      </w:r>
      <w:r w:rsidRPr="006F58F6">
        <w:rPr>
          <w:b/>
          <w:bCs/>
          <w:highlight w:val="yellow"/>
          <w:lang w:val="en-GB"/>
        </w:rPr>
        <w:t>THz Closing Report</w:t>
      </w:r>
      <w:r w:rsidR="000B40A1" w:rsidRPr="006F58F6">
        <w:rPr>
          <w:b/>
          <w:bCs/>
          <w:highlight w:val="yellow"/>
          <w:lang w:val="en-GB"/>
        </w:rPr>
        <w:t>:</w:t>
      </w:r>
      <w:r w:rsidR="000B40A1" w:rsidRPr="006F58F6">
        <w:rPr>
          <w:highlight w:val="yellow"/>
          <w:lang w:val="en-GB"/>
        </w:rPr>
        <w:t xml:space="preserve"> </w:t>
      </w:r>
      <w:r w:rsidR="008A04FA" w:rsidRPr="006F58F6">
        <w:rPr>
          <w:highlight w:val="yellow"/>
          <w:lang w:val="en-GB"/>
        </w:rPr>
        <w:t>Did not meet</w:t>
      </w:r>
    </w:p>
    <w:p w14:paraId="08606180" w14:textId="6DAFC2CD" w:rsidR="00C3525B" w:rsidRPr="006F58F6" w:rsidRDefault="0042755B" w:rsidP="00CC2E7F">
      <w:pPr>
        <w:pStyle w:val="ListParagraph"/>
        <w:numPr>
          <w:ilvl w:val="0"/>
          <w:numId w:val="24"/>
        </w:numPr>
        <w:shd w:val="clear" w:color="auto" w:fill="FFFFFF"/>
        <w:rPr>
          <w:highlight w:val="yellow"/>
          <w:lang w:val="en-GB"/>
        </w:rPr>
      </w:pPr>
      <w:r w:rsidRPr="006F58F6">
        <w:rPr>
          <w:highlight w:val="yellow"/>
          <w:lang w:val="en-GB"/>
        </w:rPr>
        <w:t>0</w:t>
      </w:r>
      <w:r w:rsidR="00D620C5" w:rsidRPr="006F58F6">
        <w:rPr>
          <w:highlight w:val="yellow"/>
          <w:lang w:val="en-GB"/>
        </w:rPr>
        <w:t xml:space="preserve"> </w:t>
      </w:r>
      <w:r w:rsidR="0054186B" w:rsidRPr="006F58F6">
        <w:rPr>
          <w:highlight w:val="yellow"/>
          <w:lang w:val="en-GB"/>
        </w:rPr>
        <w:t>slots</w:t>
      </w:r>
      <w:r w:rsidR="00A50FE0" w:rsidRPr="006F58F6">
        <w:rPr>
          <w:highlight w:val="yellow"/>
          <w:lang w:val="en-GB"/>
        </w:rPr>
        <w:t xml:space="preserve"> in </w:t>
      </w:r>
      <w:r w:rsidR="00EB7F31" w:rsidRPr="006F58F6">
        <w:rPr>
          <w:highlight w:val="yellow"/>
          <w:lang w:val="en-GB"/>
        </w:rPr>
        <w:t>Nov</w:t>
      </w:r>
      <w:r w:rsidR="00FB0436" w:rsidRPr="006F58F6">
        <w:rPr>
          <w:highlight w:val="yellow"/>
          <w:lang w:val="en-GB"/>
        </w:rPr>
        <w:t>.</w:t>
      </w:r>
      <w:r w:rsidR="00EB7F31" w:rsidRPr="006F58F6">
        <w:rPr>
          <w:highlight w:val="yellow"/>
          <w:lang w:val="en-GB"/>
        </w:rPr>
        <w:t xml:space="preserve"> m</w:t>
      </w:r>
      <w:r w:rsidR="00AE296A" w:rsidRPr="006F58F6">
        <w:rPr>
          <w:highlight w:val="yellow"/>
          <w:lang w:val="en-GB"/>
        </w:rPr>
        <w:t>eet again in Jan</w:t>
      </w:r>
    </w:p>
    <w:p w14:paraId="1BC6F77E" w14:textId="77777777" w:rsidR="00564273" w:rsidRPr="006F58F6" w:rsidRDefault="00564273" w:rsidP="00564273">
      <w:pPr>
        <w:pStyle w:val="ListParagraph"/>
        <w:shd w:val="clear" w:color="auto" w:fill="FFFFFF"/>
        <w:ind w:left="1440"/>
        <w:rPr>
          <w:highlight w:val="yellow"/>
          <w:lang w:val="en-GB"/>
        </w:rPr>
      </w:pPr>
    </w:p>
    <w:p w14:paraId="27D8CE3E" w14:textId="5AFEDA06" w:rsidR="008A04FA" w:rsidRPr="006F58F6" w:rsidRDefault="0022616E" w:rsidP="0049263C">
      <w:pPr>
        <w:ind w:left="720"/>
        <w:rPr>
          <w:i/>
          <w:iCs/>
          <w:highlight w:val="yellow"/>
          <w:lang w:val="en-GB"/>
        </w:rPr>
      </w:pPr>
      <w:r w:rsidRPr="006F58F6">
        <w:rPr>
          <w:b/>
          <w:bCs/>
          <w:highlight w:val="yellow"/>
          <w:lang w:val="en-GB"/>
        </w:rPr>
        <w:t>TG4ab Closing Report</w:t>
      </w:r>
      <w:r w:rsidR="00E02B30" w:rsidRPr="006F58F6">
        <w:rPr>
          <w:highlight w:val="yellow"/>
          <w:lang w:val="en-GB"/>
        </w:rPr>
        <w:t xml:space="preserve">: Ben Rolfe </w:t>
      </w:r>
      <w:r w:rsidR="00A50FE0" w:rsidRPr="006F58F6">
        <w:rPr>
          <w:highlight w:val="yellow"/>
          <w:lang w:val="en-GB"/>
        </w:rPr>
        <w:t xml:space="preserve">(BCA) </w:t>
      </w:r>
      <w:r w:rsidR="00E02B30" w:rsidRPr="006F58F6">
        <w:rPr>
          <w:highlight w:val="yellow"/>
          <w:lang w:val="en-GB"/>
        </w:rPr>
        <w:t>presented</w:t>
      </w:r>
      <w:r w:rsidR="0089568A" w:rsidRPr="006F58F6">
        <w:rPr>
          <w:i/>
          <w:iCs/>
          <w:highlight w:val="yellow"/>
          <w:lang w:val="en-GB"/>
        </w:rPr>
        <w:t xml:space="preserve"> </w:t>
      </w:r>
      <w:hyperlink r:id="rId21" w:history="1">
        <w:r w:rsidR="00966B7E" w:rsidRPr="006F58F6">
          <w:rPr>
            <w:rStyle w:val="Hyperlink"/>
            <w:i/>
            <w:iCs/>
            <w:highlight w:val="yellow"/>
            <w:lang w:val="en-GB"/>
          </w:rPr>
          <w:t>15-23-0524-00</w:t>
        </w:r>
      </w:hyperlink>
      <w:r w:rsidR="001D53EF" w:rsidRPr="006F58F6">
        <w:rPr>
          <w:i/>
          <w:iCs/>
          <w:highlight w:val="yellow"/>
          <w:lang w:val="en-GB"/>
        </w:rPr>
        <w:t xml:space="preserve"> </w:t>
      </w:r>
    </w:p>
    <w:p w14:paraId="0F5897FD" w14:textId="766305BC" w:rsidR="00AE296A" w:rsidRPr="006F58F6" w:rsidRDefault="00974DBC" w:rsidP="00CC2E7F">
      <w:pPr>
        <w:pStyle w:val="ListParagraph"/>
        <w:numPr>
          <w:ilvl w:val="0"/>
          <w:numId w:val="24"/>
        </w:numPr>
        <w:rPr>
          <w:iCs/>
          <w:highlight w:val="yellow"/>
          <w:lang w:val="en-GB"/>
        </w:rPr>
      </w:pPr>
      <w:r w:rsidRPr="006F58F6">
        <w:rPr>
          <w:iCs/>
          <w:highlight w:val="yellow"/>
          <w:lang w:val="en-GB"/>
        </w:rPr>
        <w:t>8</w:t>
      </w:r>
      <w:r w:rsidR="00682F5B" w:rsidRPr="006F58F6">
        <w:rPr>
          <w:iCs/>
          <w:highlight w:val="yellow"/>
          <w:lang w:val="en-GB"/>
        </w:rPr>
        <w:t xml:space="preserve"> </w:t>
      </w:r>
      <w:r w:rsidR="00D620C5" w:rsidRPr="006F58F6">
        <w:rPr>
          <w:iCs/>
          <w:highlight w:val="yellow"/>
          <w:lang w:val="en-GB"/>
        </w:rPr>
        <w:t>s</w:t>
      </w:r>
      <w:r w:rsidR="0054186B" w:rsidRPr="006F58F6">
        <w:rPr>
          <w:iCs/>
          <w:highlight w:val="yellow"/>
          <w:lang w:val="en-GB"/>
        </w:rPr>
        <w:t>lots</w:t>
      </w:r>
      <w:r w:rsidR="001C54B3" w:rsidRPr="006F58F6">
        <w:rPr>
          <w:iCs/>
          <w:highlight w:val="yellow"/>
          <w:lang w:val="en-GB"/>
        </w:rPr>
        <w:t xml:space="preserve"> in</w:t>
      </w:r>
      <w:r w:rsidR="00A50FE0" w:rsidRPr="006F58F6">
        <w:rPr>
          <w:iCs/>
          <w:highlight w:val="yellow"/>
          <w:lang w:val="en-GB"/>
        </w:rPr>
        <w:t xml:space="preserve"> </w:t>
      </w:r>
      <w:r w:rsidR="00EB7F31" w:rsidRPr="006F58F6">
        <w:rPr>
          <w:iCs/>
          <w:highlight w:val="yellow"/>
          <w:lang w:val="en-GB"/>
        </w:rPr>
        <w:t>Nov.</w:t>
      </w:r>
      <w:r w:rsidR="00E02B30" w:rsidRPr="006F58F6">
        <w:rPr>
          <w:iCs/>
          <w:highlight w:val="yellow"/>
          <w:lang w:val="en-GB"/>
        </w:rPr>
        <w:tab/>
      </w:r>
      <w:r w:rsidR="00BA2686" w:rsidRPr="006F58F6">
        <w:rPr>
          <w:iCs/>
          <w:highlight w:val="yellow"/>
          <w:lang w:val="en-GB"/>
        </w:rPr>
        <w:t>with 7 teleconferences in between.</w:t>
      </w:r>
    </w:p>
    <w:p w14:paraId="4428A33A" w14:textId="0FFFA7E8" w:rsidR="00966B7E" w:rsidRPr="006F58F6" w:rsidRDefault="00966B7E" w:rsidP="00CC2E7F">
      <w:pPr>
        <w:pStyle w:val="ListParagraph"/>
        <w:numPr>
          <w:ilvl w:val="0"/>
          <w:numId w:val="24"/>
        </w:numPr>
        <w:rPr>
          <w:iCs/>
          <w:highlight w:val="yellow"/>
          <w:lang w:val="en-GB"/>
        </w:rPr>
      </w:pPr>
      <w:r w:rsidRPr="006F58F6">
        <w:rPr>
          <w:iCs/>
          <w:highlight w:val="yellow"/>
          <w:lang w:val="en-GB"/>
        </w:rPr>
        <w:t>Working on completing the draft (pre ballot draft 0 B)</w:t>
      </w:r>
    </w:p>
    <w:p w14:paraId="4FDFEEF6" w14:textId="3AFB01E3" w:rsidR="00BA2686" w:rsidRPr="006F58F6" w:rsidRDefault="00BA2686" w:rsidP="00CC2E7F">
      <w:pPr>
        <w:pStyle w:val="ListParagraph"/>
        <w:numPr>
          <w:ilvl w:val="0"/>
          <w:numId w:val="24"/>
        </w:numPr>
        <w:rPr>
          <w:iCs/>
          <w:highlight w:val="yellow"/>
          <w:lang w:val="en-GB"/>
        </w:rPr>
      </w:pPr>
      <w:r w:rsidRPr="006F58F6">
        <w:rPr>
          <w:iCs/>
          <w:highlight w:val="yellow"/>
          <w:lang w:val="en-GB"/>
        </w:rPr>
        <w:t>Q –</w:t>
      </w:r>
      <w:r w:rsidR="005321D9" w:rsidRPr="006F58F6">
        <w:rPr>
          <w:iCs/>
          <w:highlight w:val="yellow"/>
          <w:lang w:val="en-GB"/>
        </w:rPr>
        <w:t xml:space="preserve"> N</w:t>
      </w:r>
      <w:r w:rsidRPr="006F58F6">
        <w:rPr>
          <w:iCs/>
          <w:highlight w:val="yellow"/>
          <w:lang w:val="en-GB"/>
        </w:rPr>
        <w:t>oticed that there is privacy in the draft, they should come to 4ac.</w:t>
      </w:r>
    </w:p>
    <w:p w14:paraId="4408A7E5" w14:textId="2B29DDC7" w:rsidR="00BA2686" w:rsidRPr="006F58F6" w:rsidRDefault="00BA2686" w:rsidP="00CC2E7F">
      <w:pPr>
        <w:pStyle w:val="ListParagraph"/>
        <w:numPr>
          <w:ilvl w:val="1"/>
          <w:numId w:val="24"/>
        </w:numPr>
        <w:rPr>
          <w:iCs/>
          <w:highlight w:val="yellow"/>
          <w:lang w:val="en-GB"/>
        </w:rPr>
      </w:pPr>
      <w:r w:rsidRPr="006F58F6">
        <w:rPr>
          <w:iCs/>
          <w:highlight w:val="yellow"/>
          <w:lang w:val="en-GB"/>
        </w:rPr>
        <w:t>One hour in 4ab for 4ac and one 4ac session that does not conflict 4ab.</w:t>
      </w:r>
    </w:p>
    <w:p w14:paraId="451D9AC3" w14:textId="77777777" w:rsidR="00564273" w:rsidRPr="006F58F6" w:rsidRDefault="00564273" w:rsidP="00564273">
      <w:pPr>
        <w:pStyle w:val="ListParagraph"/>
        <w:ind w:left="1440"/>
        <w:rPr>
          <w:iCs/>
          <w:highlight w:val="yellow"/>
          <w:lang w:val="en-GB"/>
        </w:rPr>
      </w:pPr>
    </w:p>
    <w:p w14:paraId="3B88CA25" w14:textId="046AE956" w:rsidR="008A04FA" w:rsidRPr="006F58F6" w:rsidRDefault="00AE296A" w:rsidP="0049263C">
      <w:pPr>
        <w:shd w:val="clear" w:color="auto" w:fill="FFFFFF"/>
        <w:ind w:left="720"/>
        <w:rPr>
          <w:highlight w:val="yellow"/>
          <w:lang w:val="en-GB"/>
        </w:rPr>
      </w:pPr>
      <w:r w:rsidRPr="006F58F6">
        <w:rPr>
          <w:b/>
          <w:bCs/>
          <w:highlight w:val="yellow"/>
          <w:lang w:val="en-GB"/>
        </w:rPr>
        <w:t>WNG Closing Report</w:t>
      </w:r>
      <w:r w:rsidR="00BA2686" w:rsidRPr="006F58F6">
        <w:rPr>
          <w:highlight w:val="yellow"/>
          <w:lang w:val="en-GB"/>
        </w:rPr>
        <w:t xml:space="preserve">: James </w:t>
      </w:r>
      <w:proofErr w:type="spellStart"/>
      <w:r w:rsidR="00BA2686" w:rsidRPr="006F58F6">
        <w:rPr>
          <w:highlight w:val="yellow"/>
          <w:lang w:val="en-GB"/>
        </w:rPr>
        <w:t>Gilb</w:t>
      </w:r>
      <w:proofErr w:type="spellEnd"/>
      <w:r w:rsidR="00BA2686" w:rsidRPr="006F58F6">
        <w:rPr>
          <w:highlight w:val="yellow"/>
          <w:lang w:val="en-GB"/>
        </w:rPr>
        <w:t xml:space="preserve"> (GA-ASI) </w:t>
      </w:r>
      <w:r w:rsidRPr="006F58F6">
        <w:rPr>
          <w:highlight w:val="yellow"/>
          <w:lang w:val="en-GB"/>
        </w:rPr>
        <w:t xml:space="preserve">discussed verbally </w:t>
      </w:r>
    </w:p>
    <w:p w14:paraId="6002E45A" w14:textId="3684F613" w:rsidR="00FB0436" w:rsidRPr="006F58F6" w:rsidRDefault="00EB7F31" w:rsidP="00CC2E7F">
      <w:pPr>
        <w:pStyle w:val="ListParagraph"/>
        <w:numPr>
          <w:ilvl w:val="0"/>
          <w:numId w:val="24"/>
        </w:numPr>
        <w:shd w:val="clear" w:color="auto" w:fill="FFFFFF"/>
        <w:rPr>
          <w:highlight w:val="yellow"/>
          <w:lang w:val="en-GB"/>
        </w:rPr>
      </w:pPr>
      <w:r w:rsidRPr="006F58F6">
        <w:rPr>
          <w:highlight w:val="yellow"/>
          <w:lang w:val="en-GB"/>
        </w:rPr>
        <w:t>1 slot in Nov</w:t>
      </w:r>
    </w:p>
    <w:p w14:paraId="38658816" w14:textId="22BD8848" w:rsidR="00A64865" w:rsidRPr="006F58F6" w:rsidRDefault="00BA2686" w:rsidP="00CC2E7F">
      <w:pPr>
        <w:pStyle w:val="ListParagraph"/>
        <w:numPr>
          <w:ilvl w:val="0"/>
          <w:numId w:val="24"/>
        </w:numPr>
        <w:shd w:val="clear" w:color="auto" w:fill="FFFFFF"/>
        <w:rPr>
          <w:highlight w:val="yellow"/>
          <w:lang w:val="en-GB"/>
        </w:rPr>
      </w:pPr>
      <w:r w:rsidRPr="006F58F6">
        <w:rPr>
          <w:highlight w:val="yellow"/>
          <w:lang w:val="en-GB"/>
        </w:rPr>
        <w:t xml:space="preserve">James </w:t>
      </w:r>
      <w:r w:rsidR="00966B7E" w:rsidRPr="006F58F6">
        <w:rPr>
          <w:highlight w:val="yellow"/>
          <w:lang w:val="en-GB"/>
        </w:rPr>
        <w:t xml:space="preserve">gave a Technical Editors </w:t>
      </w:r>
      <w:r w:rsidR="00A64865" w:rsidRPr="006F58F6">
        <w:rPr>
          <w:highlight w:val="yellow"/>
          <w:lang w:val="en-GB"/>
        </w:rPr>
        <w:t xml:space="preserve">tutorial. </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77777777" w:rsidR="008A04FA" w:rsidRPr="006F58F6" w:rsidRDefault="00FB0436" w:rsidP="0049263C">
      <w:pPr>
        <w:ind w:left="720"/>
        <w:rPr>
          <w:highlight w:val="yellow"/>
        </w:rPr>
      </w:pPr>
      <w:r w:rsidRPr="006F58F6">
        <w:rPr>
          <w:b/>
          <w:bCs/>
          <w:highlight w:val="yellow"/>
        </w:rPr>
        <w:t>TG4ac Closing Report:</w:t>
      </w:r>
      <w:r w:rsidRPr="006F58F6">
        <w:rPr>
          <w:highlight w:val="yellow"/>
        </w:rPr>
        <w:t xml:space="preserve">  </w:t>
      </w:r>
      <w:proofErr w:type="spellStart"/>
      <w:r w:rsidRPr="006F58F6">
        <w:rPr>
          <w:highlight w:val="yellow"/>
        </w:rPr>
        <w:t>Tero</w:t>
      </w:r>
      <w:proofErr w:type="spellEnd"/>
      <w:r w:rsidRPr="006F58F6">
        <w:rPr>
          <w:highlight w:val="yellow"/>
        </w:rPr>
        <w:t xml:space="preserve"> </w:t>
      </w:r>
      <w:proofErr w:type="spellStart"/>
      <w:r w:rsidRPr="006F58F6">
        <w:rPr>
          <w:highlight w:val="yellow"/>
        </w:rPr>
        <w:t>Kivinen</w:t>
      </w:r>
      <w:proofErr w:type="spellEnd"/>
      <w:r w:rsidRPr="006F58F6">
        <w:rPr>
          <w:highlight w:val="yellow"/>
        </w:rPr>
        <w:t xml:space="preserve"> (self) presented </w:t>
      </w:r>
      <w:hyperlink r:id="rId22" w:history="1">
        <w:r w:rsidR="009A5F84" w:rsidRPr="006F58F6">
          <w:rPr>
            <w:rStyle w:val="Hyperlink"/>
            <w:i/>
            <w:iCs/>
            <w:highlight w:val="yellow"/>
          </w:rPr>
          <w:t>15-23-0448-02</w:t>
        </w:r>
      </w:hyperlink>
      <w:r w:rsidRPr="006F58F6">
        <w:rPr>
          <w:rStyle w:val="Hyperlink"/>
          <w:i/>
          <w:iCs/>
          <w:highlight w:val="yellow"/>
          <w:u w:val="none"/>
        </w:rPr>
        <w:t xml:space="preserve"> </w:t>
      </w:r>
      <w:r w:rsidRPr="006F58F6">
        <w:rPr>
          <w:highlight w:val="yellow"/>
        </w:rPr>
        <w:t xml:space="preserve"> </w:t>
      </w:r>
    </w:p>
    <w:p w14:paraId="69FF2836" w14:textId="1B36EC3E" w:rsidR="00FB0436" w:rsidRPr="006F58F6" w:rsidRDefault="00EB7F31" w:rsidP="00CC2E7F">
      <w:pPr>
        <w:pStyle w:val="ListParagraph"/>
        <w:numPr>
          <w:ilvl w:val="0"/>
          <w:numId w:val="24"/>
        </w:numPr>
        <w:rPr>
          <w:highlight w:val="yellow"/>
        </w:rPr>
      </w:pPr>
      <w:r w:rsidRPr="006F58F6">
        <w:rPr>
          <w:highlight w:val="yellow"/>
        </w:rPr>
        <w:t>2 slots in Nov</w:t>
      </w:r>
      <w:r w:rsidR="00BA2686" w:rsidRPr="006F58F6">
        <w:rPr>
          <w:highlight w:val="yellow"/>
        </w:rPr>
        <w:t xml:space="preserve">. do not </w:t>
      </w:r>
      <w:proofErr w:type="spellStart"/>
      <w:r w:rsidR="00BA2686" w:rsidRPr="006F58F6">
        <w:rPr>
          <w:highlight w:val="yellow"/>
        </w:rPr>
        <w:t>over lap</w:t>
      </w:r>
      <w:proofErr w:type="spellEnd"/>
      <w:r w:rsidR="00BA2686" w:rsidRPr="006F58F6">
        <w:rPr>
          <w:highlight w:val="yellow"/>
        </w:rPr>
        <w:t xml:space="preserve"> with</w:t>
      </w:r>
      <w:r w:rsidR="00383881" w:rsidRPr="006F58F6">
        <w:rPr>
          <w:highlight w:val="yellow"/>
        </w:rPr>
        <w:t xml:space="preserve"> 802.11bh or .11bi</w:t>
      </w:r>
      <w:r w:rsidRPr="006F58F6">
        <w:rPr>
          <w:highlight w:val="yellow"/>
        </w:rPr>
        <w:t xml:space="preserve"> or 802.</w:t>
      </w:r>
      <w:r w:rsidR="00340BC6" w:rsidRPr="006F58F6">
        <w:rPr>
          <w:highlight w:val="yellow"/>
        </w:rPr>
        <w:t>15.</w:t>
      </w:r>
      <w:r w:rsidRPr="006F58F6">
        <w:rPr>
          <w:highlight w:val="yellow"/>
        </w:rPr>
        <w:t>4ab</w:t>
      </w:r>
    </w:p>
    <w:p w14:paraId="2511C35E" w14:textId="3580B382" w:rsidR="00BA2686" w:rsidRPr="006F58F6" w:rsidRDefault="00BA2686" w:rsidP="00CC2E7F">
      <w:pPr>
        <w:pStyle w:val="ListParagraph"/>
        <w:numPr>
          <w:ilvl w:val="0"/>
          <w:numId w:val="24"/>
        </w:numPr>
        <w:rPr>
          <w:highlight w:val="yellow"/>
        </w:rPr>
      </w:pPr>
      <w:r w:rsidRPr="006F58F6">
        <w:rPr>
          <w:highlight w:val="yellow"/>
        </w:rPr>
        <w:t xml:space="preserve">1 </w:t>
      </w:r>
      <w:proofErr w:type="spellStart"/>
      <w:r w:rsidRPr="006F58F6">
        <w:rPr>
          <w:highlight w:val="yellow"/>
        </w:rPr>
        <w:t>hr</w:t>
      </w:r>
      <w:proofErr w:type="spellEnd"/>
      <w:r w:rsidRPr="006F58F6">
        <w:rPr>
          <w:highlight w:val="yellow"/>
        </w:rPr>
        <w:t xml:space="preserve"> joint meeting with 802.4ab.</w:t>
      </w:r>
    </w:p>
    <w:p w14:paraId="37D4AC22" w14:textId="77777777" w:rsidR="00564273" w:rsidRPr="006F58F6" w:rsidRDefault="00564273" w:rsidP="00564273">
      <w:pPr>
        <w:pStyle w:val="ListParagraph"/>
        <w:ind w:left="1440"/>
        <w:rPr>
          <w:highlight w:val="yellow"/>
        </w:rPr>
      </w:pPr>
    </w:p>
    <w:p w14:paraId="388619FC" w14:textId="2B006C94" w:rsidR="008A04FA" w:rsidRPr="006F58F6" w:rsidRDefault="00AE296A" w:rsidP="0049263C">
      <w:pPr>
        <w:ind w:left="720"/>
        <w:rPr>
          <w:iCs/>
          <w:highlight w:val="yellow"/>
          <w:lang w:val="en-GB"/>
        </w:rPr>
      </w:pPr>
      <w:r w:rsidRPr="006F58F6">
        <w:rPr>
          <w:b/>
          <w:iCs/>
          <w:highlight w:val="yellow"/>
          <w:lang w:val="en-GB"/>
        </w:rPr>
        <w:t xml:space="preserve">SC IETF Closing Report: </w:t>
      </w:r>
      <w:r w:rsidR="008A04FA" w:rsidRPr="006F58F6">
        <w:rPr>
          <w:iCs/>
          <w:highlight w:val="yellow"/>
          <w:lang w:val="en-GB"/>
        </w:rPr>
        <w:t>Did not meet</w:t>
      </w:r>
      <w:r w:rsidRPr="006F58F6">
        <w:rPr>
          <w:iCs/>
          <w:highlight w:val="yellow"/>
          <w:lang w:val="en-GB"/>
        </w:rPr>
        <w:t xml:space="preserve"> </w:t>
      </w:r>
    </w:p>
    <w:p w14:paraId="7F14936C" w14:textId="0CB62171" w:rsidR="00D620C5" w:rsidRPr="006F58F6" w:rsidRDefault="00340BC6" w:rsidP="00CC2E7F">
      <w:pPr>
        <w:pStyle w:val="ListParagraph"/>
        <w:numPr>
          <w:ilvl w:val="0"/>
          <w:numId w:val="24"/>
        </w:numPr>
        <w:rPr>
          <w:b/>
          <w:iCs/>
          <w:highlight w:val="yellow"/>
          <w:lang w:val="en-GB"/>
        </w:rPr>
      </w:pPr>
      <w:r w:rsidRPr="006F58F6">
        <w:rPr>
          <w:iCs/>
          <w:highlight w:val="yellow"/>
          <w:lang w:val="en-GB"/>
        </w:rPr>
        <w:t>1</w:t>
      </w:r>
      <w:r w:rsidR="005D1C1F" w:rsidRPr="006F58F6">
        <w:rPr>
          <w:iCs/>
          <w:highlight w:val="yellow"/>
          <w:lang w:val="en-GB"/>
        </w:rPr>
        <w:t xml:space="preserve"> slot</w:t>
      </w:r>
      <w:r w:rsidR="00EB7F31" w:rsidRPr="006F58F6">
        <w:rPr>
          <w:iCs/>
          <w:highlight w:val="yellow"/>
          <w:lang w:val="en-GB"/>
        </w:rPr>
        <w:t xml:space="preserve"> in Nov</w:t>
      </w:r>
    </w:p>
    <w:p w14:paraId="2DFC0190" w14:textId="77777777" w:rsidR="00564273" w:rsidRPr="006F58F6" w:rsidRDefault="00564273" w:rsidP="00564273">
      <w:pPr>
        <w:pStyle w:val="ListParagraph"/>
        <w:ind w:left="1440"/>
        <w:rPr>
          <w:b/>
          <w:iCs/>
          <w:highlight w:val="yellow"/>
          <w:lang w:val="en-GB"/>
        </w:rPr>
      </w:pPr>
    </w:p>
    <w:p w14:paraId="57CD254C" w14:textId="6A2150C3" w:rsidR="008A04FA" w:rsidRPr="006F58F6" w:rsidRDefault="00D620C5" w:rsidP="0049263C">
      <w:pPr>
        <w:ind w:left="720"/>
        <w:rPr>
          <w:highlight w:val="yellow"/>
          <w:lang w:val="en-GB"/>
        </w:rPr>
      </w:pPr>
      <w:r w:rsidRPr="006F58F6">
        <w:rPr>
          <w:b/>
          <w:bCs/>
          <w:highlight w:val="yellow"/>
          <w:lang w:val="en-GB"/>
        </w:rPr>
        <w:t>TG4me Closing Report</w:t>
      </w:r>
      <w:r w:rsidR="00A50FE0" w:rsidRPr="006F58F6">
        <w:rPr>
          <w:highlight w:val="yellow"/>
          <w:lang w:val="en-GB"/>
        </w:rPr>
        <w:t xml:space="preserve">: </w:t>
      </w:r>
      <w:r w:rsidR="00E02B30" w:rsidRPr="006F58F6">
        <w:rPr>
          <w:highlight w:val="yellow"/>
          <w:lang w:val="en-GB"/>
        </w:rPr>
        <w:t xml:space="preserve">Gary </w:t>
      </w:r>
      <w:proofErr w:type="spellStart"/>
      <w:r w:rsidR="00E02B30" w:rsidRPr="006F58F6">
        <w:rPr>
          <w:highlight w:val="yellow"/>
          <w:lang w:val="en-GB"/>
        </w:rPr>
        <w:t>Steubing</w:t>
      </w:r>
      <w:proofErr w:type="spellEnd"/>
      <w:r w:rsidR="00A50FE0" w:rsidRPr="006F58F6">
        <w:rPr>
          <w:highlight w:val="yellow"/>
          <w:lang w:val="en-GB"/>
        </w:rPr>
        <w:t xml:space="preserve"> (Cisco) </w:t>
      </w:r>
      <w:r w:rsidR="00E02B30" w:rsidRPr="006F58F6">
        <w:rPr>
          <w:highlight w:val="yellow"/>
          <w:lang w:val="en-GB"/>
        </w:rPr>
        <w:t>presented</w:t>
      </w:r>
      <w:r w:rsidR="00A50FE0" w:rsidRPr="006F58F6">
        <w:rPr>
          <w:highlight w:val="yellow"/>
          <w:lang w:val="en-GB"/>
        </w:rPr>
        <w:t xml:space="preserve"> </w:t>
      </w:r>
      <w:hyperlink r:id="rId23" w:history="1">
        <w:r w:rsidR="004847D1" w:rsidRPr="006F58F6">
          <w:rPr>
            <w:rStyle w:val="Hyperlink"/>
            <w:i/>
            <w:highlight w:val="yellow"/>
            <w:lang w:val="en-GB"/>
          </w:rPr>
          <w:t>15-23-0386-06</w:t>
        </w:r>
      </w:hyperlink>
      <w:r w:rsidR="001D53EF" w:rsidRPr="006F58F6">
        <w:rPr>
          <w:highlight w:val="yellow"/>
          <w:lang w:val="en-GB"/>
        </w:rPr>
        <w:t xml:space="preserve"> </w:t>
      </w:r>
    </w:p>
    <w:p w14:paraId="53689097" w14:textId="186C4697" w:rsidR="00D620C5" w:rsidRPr="006F58F6" w:rsidRDefault="004F27C4" w:rsidP="00CC2E7F">
      <w:pPr>
        <w:pStyle w:val="ListParagraph"/>
        <w:numPr>
          <w:ilvl w:val="0"/>
          <w:numId w:val="24"/>
        </w:numPr>
        <w:rPr>
          <w:highlight w:val="yellow"/>
          <w:lang w:val="en-GB"/>
        </w:rPr>
      </w:pPr>
      <w:r w:rsidRPr="006F58F6">
        <w:rPr>
          <w:highlight w:val="yellow"/>
          <w:lang w:val="en-GB"/>
        </w:rPr>
        <w:t>4</w:t>
      </w:r>
      <w:r w:rsidR="00D620C5" w:rsidRPr="006F58F6">
        <w:rPr>
          <w:highlight w:val="yellow"/>
          <w:lang w:val="en-GB"/>
        </w:rPr>
        <w:t xml:space="preserve"> </w:t>
      </w:r>
      <w:r w:rsidR="0042755B" w:rsidRPr="006F58F6">
        <w:rPr>
          <w:highlight w:val="yellow"/>
          <w:lang w:val="en-GB"/>
        </w:rPr>
        <w:t xml:space="preserve">slots in </w:t>
      </w:r>
      <w:r w:rsidR="00EB7F31" w:rsidRPr="006F58F6">
        <w:rPr>
          <w:highlight w:val="yellow"/>
          <w:lang w:val="en-GB"/>
        </w:rPr>
        <w:t>Nov</w:t>
      </w:r>
      <w:r w:rsidR="00FB0436" w:rsidRPr="006F58F6">
        <w:rPr>
          <w:highlight w:val="yellow"/>
          <w:lang w:val="en-GB"/>
        </w:rPr>
        <w:t>.</w:t>
      </w:r>
      <w:r w:rsidR="00974DBC" w:rsidRPr="006F58F6">
        <w:rPr>
          <w:highlight w:val="yellow"/>
          <w:lang w:val="en-GB"/>
        </w:rPr>
        <w:t xml:space="preserve"> do not compete with JTC1</w:t>
      </w:r>
      <w:r w:rsidR="005D1C1F" w:rsidRPr="006F58F6">
        <w:rPr>
          <w:highlight w:val="yellow"/>
          <w:lang w:val="en-GB"/>
        </w:rPr>
        <w:t>, no calls at this time.</w:t>
      </w:r>
    </w:p>
    <w:p w14:paraId="0F5F4BE3" w14:textId="77777777" w:rsidR="00564273" w:rsidRPr="006F58F6" w:rsidRDefault="00564273" w:rsidP="00564273">
      <w:pPr>
        <w:pStyle w:val="ListParagraph"/>
        <w:ind w:left="1440"/>
        <w:rPr>
          <w:highlight w:val="yellow"/>
          <w:lang w:val="en-GB"/>
        </w:rPr>
      </w:pPr>
    </w:p>
    <w:p w14:paraId="20377803" w14:textId="11322E50" w:rsidR="008A04FA" w:rsidRPr="006F58F6" w:rsidRDefault="000B40A1" w:rsidP="0049263C">
      <w:pPr>
        <w:ind w:left="720"/>
        <w:rPr>
          <w:rStyle w:val="Hyperlink"/>
          <w:i/>
          <w:iCs/>
          <w:highlight w:val="yellow"/>
        </w:rPr>
      </w:pPr>
      <w:r w:rsidRPr="006F58F6">
        <w:rPr>
          <w:b/>
          <w:bCs/>
          <w:highlight w:val="yellow"/>
        </w:rPr>
        <w:t xml:space="preserve">TG6ma </w:t>
      </w:r>
      <w:r w:rsidR="00951B57" w:rsidRPr="006F58F6">
        <w:rPr>
          <w:b/>
          <w:bCs/>
          <w:highlight w:val="yellow"/>
        </w:rPr>
        <w:t>Closing Report</w:t>
      </w:r>
      <w:r w:rsidR="00E02B30" w:rsidRPr="006F58F6">
        <w:rPr>
          <w:highlight w:val="yellow"/>
        </w:rPr>
        <w:t xml:space="preserve">:  Ryuji Kohno </w:t>
      </w:r>
      <w:r w:rsidR="00A50FE0" w:rsidRPr="006F58F6">
        <w:rPr>
          <w:highlight w:val="yellow"/>
        </w:rPr>
        <w:t xml:space="preserve">(YNU/YRP-IAI) </w:t>
      </w:r>
      <w:r w:rsidR="00E02B30" w:rsidRPr="006F58F6">
        <w:rPr>
          <w:highlight w:val="yellow"/>
        </w:rPr>
        <w:t>presented</w:t>
      </w:r>
      <w:r w:rsidR="00951B57" w:rsidRPr="006F58F6">
        <w:rPr>
          <w:highlight w:val="yellow"/>
        </w:rPr>
        <w:t xml:space="preserve"> </w:t>
      </w:r>
      <w:hyperlink r:id="rId24" w:history="1">
        <w:r w:rsidR="00340BC6" w:rsidRPr="006F58F6">
          <w:rPr>
            <w:rStyle w:val="Hyperlink"/>
            <w:i/>
            <w:iCs/>
            <w:highlight w:val="yellow"/>
          </w:rPr>
          <w:t>15-23-0512-00</w:t>
        </w:r>
      </w:hyperlink>
    </w:p>
    <w:p w14:paraId="771A1BBE" w14:textId="3D78FD5B" w:rsidR="00552E05" w:rsidRPr="006F58F6" w:rsidRDefault="00A73D45" w:rsidP="00CC2E7F">
      <w:pPr>
        <w:pStyle w:val="ListParagraph"/>
        <w:numPr>
          <w:ilvl w:val="0"/>
          <w:numId w:val="24"/>
        </w:numPr>
        <w:rPr>
          <w:rStyle w:val="Hyperlink"/>
          <w:iCs/>
          <w:color w:val="auto"/>
          <w:highlight w:val="yellow"/>
          <w:u w:val="none"/>
        </w:rPr>
      </w:pPr>
      <w:r w:rsidRPr="006F58F6">
        <w:rPr>
          <w:rStyle w:val="Hyperlink"/>
          <w:iCs/>
          <w:color w:val="auto"/>
          <w:highlight w:val="yellow"/>
          <w:u w:val="none"/>
        </w:rPr>
        <w:t>4</w:t>
      </w:r>
      <w:r w:rsidR="00D620C5" w:rsidRPr="006F58F6">
        <w:rPr>
          <w:rStyle w:val="Hyperlink"/>
          <w:iCs/>
          <w:color w:val="auto"/>
          <w:highlight w:val="yellow"/>
          <w:u w:val="none"/>
        </w:rPr>
        <w:t xml:space="preserve"> </w:t>
      </w:r>
      <w:r w:rsidR="0042755B" w:rsidRPr="006F58F6">
        <w:rPr>
          <w:rStyle w:val="Hyperlink"/>
          <w:iCs/>
          <w:color w:val="auto"/>
          <w:highlight w:val="yellow"/>
          <w:u w:val="none"/>
        </w:rPr>
        <w:t xml:space="preserve">slots in </w:t>
      </w:r>
      <w:r w:rsidR="00EB7F31" w:rsidRPr="006F58F6">
        <w:rPr>
          <w:rStyle w:val="Hyperlink"/>
          <w:iCs/>
          <w:color w:val="auto"/>
          <w:highlight w:val="yellow"/>
          <w:u w:val="none"/>
        </w:rPr>
        <w:t>Nov</w:t>
      </w:r>
      <w:r w:rsidR="00FB0436" w:rsidRPr="006F58F6">
        <w:rPr>
          <w:rStyle w:val="Hyperlink"/>
          <w:iCs/>
          <w:color w:val="auto"/>
          <w:highlight w:val="yellow"/>
          <w:u w:val="none"/>
        </w:rPr>
        <w:t>.</w:t>
      </w:r>
      <w:r w:rsidR="00A50FE0" w:rsidRPr="006F58F6">
        <w:rPr>
          <w:rStyle w:val="Hyperlink"/>
          <w:iCs/>
          <w:color w:val="auto"/>
          <w:highlight w:val="yellow"/>
          <w:u w:val="none"/>
        </w:rPr>
        <w:t xml:space="preserve"> </w:t>
      </w:r>
      <w:r w:rsidR="00642E37" w:rsidRPr="006F58F6">
        <w:rPr>
          <w:rStyle w:val="Hyperlink"/>
          <w:iCs/>
          <w:color w:val="auto"/>
          <w:highlight w:val="yellow"/>
          <w:u w:val="none"/>
        </w:rPr>
        <w:t>–</w:t>
      </w:r>
      <w:r w:rsidR="00A50FE0" w:rsidRPr="006F58F6">
        <w:rPr>
          <w:rStyle w:val="Hyperlink"/>
          <w:iCs/>
          <w:color w:val="auto"/>
          <w:highlight w:val="yellow"/>
          <w:u w:val="none"/>
        </w:rPr>
        <w:t xml:space="preserve"> </w:t>
      </w:r>
      <w:r w:rsidR="005D1C1F" w:rsidRPr="006F58F6">
        <w:rPr>
          <w:rStyle w:val="Hyperlink"/>
          <w:iCs/>
          <w:color w:val="auto"/>
          <w:highlight w:val="yellow"/>
          <w:u w:val="none"/>
        </w:rPr>
        <w:t>Preferences</w:t>
      </w:r>
      <w:r w:rsidR="00642E37" w:rsidRPr="006F58F6">
        <w:rPr>
          <w:rStyle w:val="Hyperlink"/>
          <w:iCs/>
          <w:color w:val="auto"/>
          <w:highlight w:val="yellow"/>
          <w:u w:val="none"/>
        </w:rPr>
        <w:t xml:space="preserve"> PM</w:t>
      </w:r>
      <w:r w:rsidR="005321D9" w:rsidRPr="006F58F6">
        <w:rPr>
          <w:rStyle w:val="Hyperlink"/>
          <w:iCs/>
          <w:color w:val="auto"/>
          <w:highlight w:val="yellow"/>
          <w:u w:val="none"/>
        </w:rPr>
        <w:t xml:space="preserve">2 preferred, PM1 acceptable. </w:t>
      </w:r>
    </w:p>
    <w:p w14:paraId="4C6D6E63" w14:textId="1D30A9B4" w:rsidR="005D1C1F" w:rsidRPr="006F58F6" w:rsidRDefault="005D1C1F" w:rsidP="00CC2E7F">
      <w:pPr>
        <w:pStyle w:val="ListParagraph"/>
        <w:numPr>
          <w:ilvl w:val="0"/>
          <w:numId w:val="24"/>
        </w:numPr>
        <w:rPr>
          <w:rStyle w:val="Hyperlink"/>
          <w:iCs/>
          <w:color w:val="auto"/>
          <w:highlight w:val="yellow"/>
          <w:u w:val="none"/>
        </w:rPr>
      </w:pPr>
      <w:r w:rsidRPr="006F58F6">
        <w:rPr>
          <w:rStyle w:val="Hyperlink"/>
          <w:iCs/>
          <w:color w:val="auto"/>
          <w:highlight w:val="yellow"/>
          <w:u w:val="none"/>
        </w:rPr>
        <w:t>Joint session with 802.1 for PAR and CSD for TSN.</w:t>
      </w:r>
    </w:p>
    <w:p w14:paraId="4AC5344B" w14:textId="788F7A17" w:rsidR="005321D9" w:rsidRPr="006F58F6" w:rsidRDefault="005321D9" w:rsidP="00CC2E7F">
      <w:pPr>
        <w:pStyle w:val="ListParagraph"/>
        <w:numPr>
          <w:ilvl w:val="0"/>
          <w:numId w:val="24"/>
        </w:numPr>
        <w:rPr>
          <w:rStyle w:val="Hyperlink"/>
          <w:iCs/>
          <w:color w:val="auto"/>
          <w:highlight w:val="yellow"/>
          <w:u w:val="none"/>
        </w:rPr>
      </w:pPr>
      <w:r w:rsidRPr="006F58F6">
        <w:rPr>
          <w:rStyle w:val="Hyperlink"/>
          <w:iCs/>
          <w:color w:val="auto"/>
          <w:highlight w:val="yellow"/>
          <w:u w:val="none"/>
        </w:rPr>
        <w:t>Possible motion in November meeting.</w:t>
      </w:r>
    </w:p>
    <w:p w14:paraId="13CCAC55" w14:textId="77777777" w:rsidR="00564273" w:rsidRPr="006F58F6" w:rsidRDefault="00564273" w:rsidP="00564273">
      <w:pPr>
        <w:pStyle w:val="ListParagraph"/>
        <w:ind w:left="1440"/>
        <w:rPr>
          <w:rStyle w:val="Hyperlink"/>
          <w:iCs/>
          <w:color w:val="auto"/>
          <w:highlight w:val="yellow"/>
          <w:u w:val="none"/>
        </w:rPr>
      </w:pPr>
    </w:p>
    <w:p w14:paraId="694E5396" w14:textId="0D2FC713" w:rsidR="008A04FA" w:rsidRPr="006F58F6" w:rsidRDefault="00552E05" w:rsidP="008A04FA">
      <w:pPr>
        <w:ind w:left="720"/>
        <w:rPr>
          <w:rStyle w:val="Hyperlink"/>
          <w:iCs/>
          <w:color w:val="auto"/>
          <w:highlight w:val="yellow"/>
          <w:u w:val="none"/>
        </w:rPr>
      </w:pPr>
      <w:r w:rsidRPr="006F58F6">
        <w:rPr>
          <w:rStyle w:val="Hyperlink"/>
          <w:b/>
          <w:iCs/>
          <w:color w:val="auto"/>
          <w:highlight w:val="yellow"/>
          <w:u w:val="none"/>
        </w:rPr>
        <w:t xml:space="preserve">TG7a Closing Report: </w:t>
      </w:r>
      <w:proofErr w:type="spellStart"/>
      <w:r w:rsidR="00F23FB6" w:rsidRPr="006F58F6">
        <w:rPr>
          <w:rStyle w:val="Hyperlink"/>
          <w:iCs/>
          <w:color w:val="auto"/>
          <w:highlight w:val="yellow"/>
          <w:u w:val="none"/>
        </w:rPr>
        <w:t>Yeong</w:t>
      </w:r>
      <w:proofErr w:type="spellEnd"/>
      <w:r w:rsidR="00F23FB6" w:rsidRPr="006F58F6">
        <w:rPr>
          <w:rStyle w:val="Hyperlink"/>
          <w:iCs/>
          <w:color w:val="auto"/>
          <w:highlight w:val="yellow"/>
          <w:u w:val="none"/>
        </w:rPr>
        <w:t xml:space="preserve"> Min Jang </w:t>
      </w:r>
      <w:r w:rsidR="00A50FE0" w:rsidRPr="006F58F6">
        <w:rPr>
          <w:rStyle w:val="Hyperlink"/>
          <w:iCs/>
          <w:color w:val="auto"/>
          <w:highlight w:val="yellow"/>
          <w:u w:val="none"/>
        </w:rPr>
        <w:t>(</w:t>
      </w:r>
      <w:proofErr w:type="spellStart"/>
      <w:r w:rsidR="00A50FE0" w:rsidRPr="006F58F6">
        <w:rPr>
          <w:rStyle w:val="Hyperlink"/>
          <w:iCs/>
          <w:color w:val="auto"/>
          <w:highlight w:val="yellow"/>
          <w:u w:val="none"/>
        </w:rPr>
        <w:t>Kookmin</w:t>
      </w:r>
      <w:proofErr w:type="spellEnd"/>
      <w:r w:rsidR="00A50FE0" w:rsidRPr="006F58F6">
        <w:rPr>
          <w:rStyle w:val="Hyperlink"/>
          <w:iCs/>
          <w:color w:val="auto"/>
          <w:highlight w:val="yellow"/>
          <w:u w:val="none"/>
        </w:rPr>
        <w:t xml:space="preserve"> University) </w:t>
      </w:r>
      <w:r w:rsidR="00F23FB6" w:rsidRPr="006F58F6">
        <w:rPr>
          <w:rStyle w:val="Hyperlink"/>
          <w:iCs/>
          <w:color w:val="auto"/>
          <w:highlight w:val="yellow"/>
          <w:u w:val="none"/>
        </w:rPr>
        <w:t xml:space="preserve">presented </w:t>
      </w:r>
      <w:hyperlink r:id="rId25" w:history="1">
        <w:r w:rsidR="00A1192C" w:rsidRPr="006F58F6">
          <w:rPr>
            <w:rStyle w:val="Hyperlink"/>
            <w:i/>
            <w:iCs/>
            <w:highlight w:val="yellow"/>
          </w:rPr>
          <w:t>15-23-0522-00</w:t>
        </w:r>
      </w:hyperlink>
    </w:p>
    <w:p w14:paraId="1E2254CE" w14:textId="4D3A56CC" w:rsidR="00395FED" w:rsidRPr="006F58F6" w:rsidRDefault="00F23FB6" w:rsidP="00CC2E7F">
      <w:pPr>
        <w:pStyle w:val="ListParagraph"/>
        <w:numPr>
          <w:ilvl w:val="1"/>
          <w:numId w:val="16"/>
        </w:numPr>
        <w:rPr>
          <w:rStyle w:val="Hyperlink"/>
          <w:iCs/>
          <w:color w:val="auto"/>
          <w:highlight w:val="yellow"/>
          <w:u w:val="none"/>
        </w:rPr>
      </w:pPr>
      <w:r w:rsidRPr="006F58F6">
        <w:rPr>
          <w:rStyle w:val="Hyperlink"/>
          <w:iCs/>
          <w:color w:val="auto"/>
          <w:highlight w:val="yellow"/>
          <w:u w:val="none"/>
        </w:rPr>
        <w:t xml:space="preserve">3 slots in </w:t>
      </w:r>
      <w:r w:rsidR="00EB7F31" w:rsidRPr="006F58F6">
        <w:rPr>
          <w:rStyle w:val="Hyperlink"/>
          <w:iCs/>
          <w:color w:val="auto"/>
          <w:highlight w:val="yellow"/>
          <w:u w:val="none"/>
        </w:rPr>
        <w:t>Nov, Preference PM</w:t>
      </w:r>
      <w:r w:rsidR="001D4181" w:rsidRPr="006F58F6">
        <w:rPr>
          <w:rStyle w:val="Hyperlink"/>
          <w:iCs/>
          <w:color w:val="auto"/>
          <w:highlight w:val="yellow"/>
          <w:u w:val="none"/>
        </w:rPr>
        <w:t xml:space="preserve">2/ acceptable PM1 (TWR), with 3 teleconferences </w:t>
      </w:r>
    </w:p>
    <w:p w14:paraId="702D445F" w14:textId="6AC47F62" w:rsidR="008A04FA" w:rsidRPr="006F58F6" w:rsidRDefault="000B40A1" w:rsidP="0049263C">
      <w:pPr>
        <w:ind w:left="720"/>
        <w:rPr>
          <w:rStyle w:val="Hyperlink"/>
          <w:i/>
          <w:iCs/>
          <w:highlight w:val="yellow"/>
          <w:u w:val="none"/>
        </w:rPr>
      </w:pPr>
      <w:r w:rsidRPr="006F58F6">
        <w:rPr>
          <w:b/>
          <w:bCs/>
          <w:highlight w:val="yellow"/>
        </w:rPr>
        <w:t xml:space="preserve">TG16t </w:t>
      </w:r>
      <w:r w:rsidR="002E6429" w:rsidRPr="006F58F6">
        <w:rPr>
          <w:b/>
          <w:bCs/>
          <w:highlight w:val="yellow"/>
        </w:rPr>
        <w:t>Closing Report:</w:t>
      </w:r>
      <w:r w:rsidR="002E6429" w:rsidRPr="006F58F6">
        <w:rPr>
          <w:highlight w:val="yellow"/>
        </w:rPr>
        <w:t xml:space="preserve"> </w:t>
      </w:r>
      <w:r w:rsidR="00A50FE0" w:rsidRPr="006F58F6">
        <w:rPr>
          <w:highlight w:val="yellow"/>
        </w:rPr>
        <w:t xml:space="preserve">Tim Godfrey </w:t>
      </w:r>
      <w:r w:rsidR="007B5A54" w:rsidRPr="006F58F6">
        <w:rPr>
          <w:highlight w:val="yellow"/>
        </w:rPr>
        <w:t xml:space="preserve">(EPRI) </w:t>
      </w:r>
      <w:r w:rsidR="00A50FE0" w:rsidRPr="006F58F6">
        <w:rPr>
          <w:highlight w:val="yellow"/>
        </w:rPr>
        <w:t>presented</w:t>
      </w:r>
      <w:r w:rsidR="00EE7A42" w:rsidRPr="006F58F6">
        <w:rPr>
          <w:highlight w:val="yellow"/>
        </w:rPr>
        <w:t xml:space="preserve"> </w:t>
      </w:r>
      <w:hyperlink r:id="rId26" w:history="1">
        <w:r w:rsidR="00E4108C" w:rsidRPr="006F58F6">
          <w:rPr>
            <w:rStyle w:val="Hyperlink"/>
            <w:i/>
            <w:iCs/>
            <w:highlight w:val="yellow"/>
          </w:rPr>
          <w:t>15-23-0447-04</w:t>
        </w:r>
      </w:hyperlink>
      <w:r w:rsidR="00C94218" w:rsidRPr="006F58F6">
        <w:rPr>
          <w:rStyle w:val="Hyperlink"/>
          <w:i/>
          <w:iCs/>
          <w:highlight w:val="yellow"/>
          <w:u w:val="none"/>
        </w:rPr>
        <w:t xml:space="preserve"> </w:t>
      </w:r>
    </w:p>
    <w:p w14:paraId="746158B9" w14:textId="7DECD135" w:rsidR="000B40A1" w:rsidRPr="006F58F6" w:rsidRDefault="00CE2B97" w:rsidP="00CC2E7F">
      <w:pPr>
        <w:pStyle w:val="ListParagraph"/>
        <w:numPr>
          <w:ilvl w:val="1"/>
          <w:numId w:val="16"/>
        </w:numPr>
        <w:rPr>
          <w:rStyle w:val="Hyperlink"/>
          <w:iCs/>
          <w:color w:val="auto"/>
          <w:highlight w:val="yellow"/>
          <w:u w:val="none"/>
        </w:rPr>
      </w:pPr>
      <w:r w:rsidRPr="006F58F6">
        <w:rPr>
          <w:rStyle w:val="Hyperlink"/>
          <w:iCs/>
          <w:color w:val="auto"/>
          <w:highlight w:val="yellow"/>
          <w:u w:val="none"/>
        </w:rPr>
        <w:t>4</w:t>
      </w:r>
      <w:r w:rsidR="001C54B3" w:rsidRPr="006F58F6">
        <w:rPr>
          <w:rStyle w:val="Hyperlink"/>
          <w:iCs/>
          <w:color w:val="auto"/>
          <w:highlight w:val="yellow"/>
          <w:u w:val="none"/>
        </w:rPr>
        <w:t xml:space="preserve"> </w:t>
      </w:r>
      <w:r w:rsidRPr="006F58F6">
        <w:rPr>
          <w:rStyle w:val="Hyperlink"/>
          <w:iCs/>
          <w:color w:val="auto"/>
          <w:highlight w:val="yellow"/>
          <w:u w:val="none"/>
        </w:rPr>
        <w:t>slots</w:t>
      </w:r>
      <w:r w:rsidR="00395FED" w:rsidRPr="006F58F6">
        <w:rPr>
          <w:rStyle w:val="Hyperlink"/>
          <w:iCs/>
          <w:color w:val="auto"/>
          <w:highlight w:val="yellow"/>
          <w:u w:val="none"/>
        </w:rPr>
        <w:t xml:space="preserve"> in </w:t>
      </w:r>
      <w:r w:rsidR="00EB7F31" w:rsidRPr="006F58F6">
        <w:rPr>
          <w:rStyle w:val="Hyperlink"/>
          <w:iCs/>
          <w:color w:val="auto"/>
          <w:highlight w:val="yellow"/>
          <w:u w:val="none"/>
        </w:rPr>
        <w:t>Nov</w:t>
      </w:r>
      <w:r w:rsidR="001D4181" w:rsidRPr="006F58F6">
        <w:rPr>
          <w:rStyle w:val="Hyperlink"/>
          <w:iCs/>
          <w:color w:val="auto"/>
          <w:highlight w:val="yellow"/>
          <w:u w:val="none"/>
        </w:rPr>
        <w:t xml:space="preserve"> (same as Sept)</w:t>
      </w:r>
      <w:r w:rsidR="00EB7F31" w:rsidRPr="006F58F6">
        <w:rPr>
          <w:rStyle w:val="Hyperlink"/>
          <w:iCs/>
          <w:color w:val="auto"/>
          <w:highlight w:val="yellow"/>
          <w:u w:val="none"/>
        </w:rPr>
        <w:t>.</w:t>
      </w:r>
      <w:r w:rsidR="001D4181" w:rsidRPr="006F58F6">
        <w:rPr>
          <w:rStyle w:val="Hyperlink"/>
          <w:iCs/>
          <w:color w:val="auto"/>
          <w:highlight w:val="yellow"/>
          <w:u w:val="none"/>
        </w:rPr>
        <w:t xml:space="preserve"> with 3 teleconferences</w:t>
      </w:r>
    </w:p>
    <w:p w14:paraId="0FA7A4CD" w14:textId="186F3910" w:rsidR="001D4181" w:rsidRPr="006F58F6" w:rsidRDefault="001D4181" w:rsidP="00CC2E7F">
      <w:pPr>
        <w:pStyle w:val="ListParagraph"/>
        <w:numPr>
          <w:ilvl w:val="1"/>
          <w:numId w:val="16"/>
        </w:numPr>
        <w:rPr>
          <w:rStyle w:val="Hyperlink"/>
          <w:iCs/>
          <w:color w:val="auto"/>
          <w:highlight w:val="yellow"/>
          <w:u w:val="none"/>
        </w:rPr>
      </w:pPr>
      <w:r w:rsidRPr="006F58F6">
        <w:rPr>
          <w:rStyle w:val="Hyperlink"/>
          <w:iCs/>
          <w:color w:val="auto"/>
          <w:highlight w:val="yellow"/>
          <w:u w:val="none"/>
        </w:rPr>
        <w:t>Develop Draft 1.0, motion to start  letter ballot in November</w:t>
      </w:r>
    </w:p>
    <w:p w14:paraId="07604892" w14:textId="77777777" w:rsidR="00564273" w:rsidRPr="006F58F6" w:rsidRDefault="00564273" w:rsidP="00564273">
      <w:pPr>
        <w:pStyle w:val="ListParagraph"/>
        <w:ind w:left="1440"/>
        <w:rPr>
          <w:iCs/>
          <w:highlight w:val="yellow"/>
        </w:rPr>
      </w:pPr>
    </w:p>
    <w:p w14:paraId="06D28154" w14:textId="2399964B" w:rsidR="00EB7F31" w:rsidRPr="006F58F6" w:rsidRDefault="00564273" w:rsidP="0049263C">
      <w:pPr>
        <w:ind w:left="720"/>
        <w:rPr>
          <w:bCs/>
          <w:highlight w:val="yellow"/>
        </w:rPr>
      </w:pPr>
      <w:r w:rsidRPr="006F58F6">
        <w:rPr>
          <w:b/>
          <w:bCs/>
          <w:highlight w:val="yellow"/>
        </w:rPr>
        <w:t>S</w:t>
      </w:r>
      <w:r w:rsidR="00547AD7" w:rsidRPr="006F58F6">
        <w:rPr>
          <w:b/>
          <w:bCs/>
          <w:highlight w:val="yellow"/>
        </w:rPr>
        <w:t>G SUN PHYs</w:t>
      </w:r>
      <w:r w:rsidR="00B023EA" w:rsidRPr="006F58F6">
        <w:rPr>
          <w:b/>
          <w:bCs/>
          <w:highlight w:val="yellow"/>
        </w:rPr>
        <w:t xml:space="preserve">: </w:t>
      </w:r>
      <w:r w:rsidR="00B023EA" w:rsidRPr="006F58F6">
        <w:rPr>
          <w:bCs/>
          <w:highlight w:val="yellow"/>
        </w:rPr>
        <w:t xml:space="preserve">Thomas </w:t>
      </w:r>
      <w:proofErr w:type="spellStart"/>
      <w:r w:rsidR="00B023EA" w:rsidRPr="006F58F6">
        <w:rPr>
          <w:bCs/>
          <w:highlight w:val="yellow"/>
        </w:rPr>
        <w:t>Almholt</w:t>
      </w:r>
      <w:proofErr w:type="spellEnd"/>
      <w:r w:rsidR="00B023EA" w:rsidRPr="006F58F6">
        <w:rPr>
          <w:bCs/>
          <w:highlight w:val="yellow"/>
        </w:rPr>
        <w:t xml:space="preserve"> (TI) presented </w:t>
      </w:r>
      <w:hyperlink r:id="rId27" w:history="1">
        <w:r w:rsidR="00A64865" w:rsidRPr="006F58F6">
          <w:rPr>
            <w:rStyle w:val="Hyperlink"/>
            <w:bCs/>
            <w:i/>
            <w:highlight w:val="yellow"/>
          </w:rPr>
          <w:t>15-23-0478-02</w:t>
        </w:r>
      </w:hyperlink>
      <w:r w:rsidR="00EB7F31" w:rsidRPr="006F58F6">
        <w:rPr>
          <w:bCs/>
          <w:highlight w:val="yellow"/>
        </w:rPr>
        <w:t xml:space="preserve"> </w:t>
      </w:r>
    </w:p>
    <w:p w14:paraId="7CFF4025" w14:textId="33CED4DB" w:rsidR="00CE2B97" w:rsidRPr="006F58F6" w:rsidRDefault="00EB7F31" w:rsidP="00CC2E7F">
      <w:pPr>
        <w:pStyle w:val="ListParagraph"/>
        <w:numPr>
          <w:ilvl w:val="1"/>
          <w:numId w:val="16"/>
        </w:numPr>
        <w:rPr>
          <w:bCs/>
          <w:highlight w:val="yellow"/>
        </w:rPr>
      </w:pPr>
      <w:r w:rsidRPr="006F58F6">
        <w:rPr>
          <w:bCs/>
          <w:highlight w:val="yellow"/>
        </w:rPr>
        <w:t>3 slots in Nov</w:t>
      </w:r>
      <w:r w:rsidR="00A1192C" w:rsidRPr="006F58F6">
        <w:rPr>
          <w:bCs/>
          <w:highlight w:val="yellow"/>
        </w:rPr>
        <w:t>.</w:t>
      </w:r>
      <w:r w:rsidR="004F30DC" w:rsidRPr="006F58F6">
        <w:rPr>
          <w:bCs/>
          <w:highlight w:val="yellow"/>
        </w:rPr>
        <w:t xml:space="preserve"> and 2 </w:t>
      </w:r>
      <w:proofErr w:type="spellStart"/>
      <w:r w:rsidR="004F30DC" w:rsidRPr="006F58F6">
        <w:rPr>
          <w:bCs/>
          <w:highlight w:val="yellow"/>
        </w:rPr>
        <w:t>Webex</w:t>
      </w:r>
      <w:proofErr w:type="spellEnd"/>
      <w:r w:rsidR="004F30DC" w:rsidRPr="006F58F6">
        <w:rPr>
          <w:bCs/>
          <w:highlight w:val="yellow"/>
        </w:rPr>
        <w:t xml:space="preserve"> calls before November.</w:t>
      </w:r>
    </w:p>
    <w:p w14:paraId="4BC37BF5" w14:textId="77777777" w:rsidR="00564273" w:rsidRPr="006F58F6" w:rsidRDefault="00564273" w:rsidP="00564273">
      <w:pPr>
        <w:pStyle w:val="ListParagraph"/>
        <w:ind w:left="1440"/>
        <w:rPr>
          <w:bCs/>
          <w:highlight w:val="yellow"/>
        </w:rPr>
      </w:pPr>
    </w:p>
    <w:p w14:paraId="2CE778EF" w14:textId="02165C1A" w:rsidR="008A04FA" w:rsidRPr="006F58F6" w:rsidRDefault="005B7D1E" w:rsidP="0049263C">
      <w:pPr>
        <w:ind w:left="720"/>
        <w:rPr>
          <w:bCs/>
          <w:highlight w:val="yellow"/>
        </w:rPr>
      </w:pPr>
      <w:r w:rsidRPr="006F58F6">
        <w:rPr>
          <w:b/>
          <w:bCs/>
          <w:highlight w:val="yellow"/>
        </w:rPr>
        <w:t xml:space="preserve">Joint Session 802.1/802.15 </w:t>
      </w:r>
      <w:r w:rsidR="0043148F" w:rsidRPr="006F58F6">
        <w:rPr>
          <w:highlight w:val="yellow"/>
        </w:rPr>
        <w:t>Phil Beecher</w:t>
      </w:r>
      <w:r w:rsidR="00A50FE0" w:rsidRPr="006F58F6">
        <w:rPr>
          <w:highlight w:val="yellow"/>
        </w:rPr>
        <w:t xml:space="preserve"> (Wi-SUN) </w:t>
      </w:r>
      <w:r w:rsidR="001D4181" w:rsidRPr="006F58F6">
        <w:rPr>
          <w:bCs/>
          <w:highlight w:val="yellow"/>
        </w:rPr>
        <w:t>verbal.</w:t>
      </w:r>
    </w:p>
    <w:p w14:paraId="288D133E" w14:textId="04AFC3E6" w:rsidR="005B7D1E" w:rsidRPr="006F58F6" w:rsidRDefault="00B023EA" w:rsidP="00CC2E7F">
      <w:pPr>
        <w:pStyle w:val="ListParagraph"/>
        <w:numPr>
          <w:ilvl w:val="1"/>
          <w:numId w:val="17"/>
        </w:numPr>
        <w:rPr>
          <w:b/>
          <w:bCs/>
          <w:highlight w:val="yellow"/>
        </w:rPr>
      </w:pPr>
      <w:r w:rsidRPr="006F58F6">
        <w:rPr>
          <w:bCs/>
          <w:highlight w:val="yellow"/>
        </w:rPr>
        <w:t>1 slot in</w:t>
      </w:r>
      <w:r w:rsidR="00A50FE0" w:rsidRPr="006F58F6">
        <w:rPr>
          <w:bCs/>
          <w:highlight w:val="yellow"/>
        </w:rPr>
        <w:t xml:space="preserve"> </w:t>
      </w:r>
      <w:r w:rsidR="00EB7F31" w:rsidRPr="006F58F6">
        <w:rPr>
          <w:bCs/>
          <w:highlight w:val="yellow"/>
        </w:rPr>
        <w:t>Nov</w:t>
      </w:r>
      <w:r w:rsidR="00FB0436" w:rsidRPr="006F58F6">
        <w:rPr>
          <w:bCs/>
          <w:highlight w:val="yellow"/>
        </w:rPr>
        <w:t>.</w:t>
      </w:r>
      <w:r w:rsidR="00EB7F31" w:rsidRPr="006F58F6">
        <w:rPr>
          <w:bCs/>
          <w:highlight w:val="yellow"/>
        </w:rPr>
        <w:t xml:space="preserve"> between Tues 5:00pm and Wednesday 4:00pm</w:t>
      </w:r>
    </w:p>
    <w:p w14:paraId="0122D984" w14:textId="30FF48CA" w:rsidR="001D4181" w:rsidRPr="006F58F6" w:rsidRDefault="001D4181" w:rsidP="00CC2E7F">
      <w:pPr>
        <w:pStyle w:val="ListParagraph"/>
        <w:numPr>
          <w:ilvl w:val="1"/>
          <w:numId w:val="17"/>
        </w:numPr>
        <w:rPr>
          <w:b/>
          <w:bCs/>
          <w:highlight w:val="yellow"/>
        </w:rPr>
      </w:pPr>
      <w:r w:rsidRPr="006F58F6">
        <w:rPr>
          <w:bCs/>
          <w:highlight w:val="yellow"/>
        </w:rPr>
        <w:t>Worked on the PAR and CSD to include TG6a</w:t>
      </w:r>
    </w:p>
    <w:p w14:paraId="4727ED64" w14:textId="77777777" w:rsidR="005B7D1E" w:rsidRPr="006F58F6" w:rsidRDefault="005B7D1E" w:rsidP="0049263C">
      <w:pPr>
        <w:ind w:left="720"/>
        <w:rPr>
          <w:b/>
          <w:bCs/>
          <w:highlight w:val="yellow"/>
        </w:rPr>
      </w:pPr>
    </w:p>
    <w:p w14:paraId="4CF19840" w14:textId="1F7BDE1F" w:rsidR="008A04FA" w:rsidRPr="006F58F6" w:rsidRDefault="00E56E69" w:rsidP="0049263C">
      <w:pPr>
        <w:ind w:left="720"/>
        <w:rPr>
          <w:rStyle w:val="Hyperlink"/>
          <w:i/>
          <w:iCs/>
          <w:highlight w:val="yellow"/>
          <w:lang w:val="en-GB"/>
        </w:rPr>
      </w:pPr>
      <w:r w:rsidRPr="006F58F6">
        <w:rPr>
          <w:b/>
          <w:bCs/>
          <w:highlight w:val="yellow"/>
        </w:rPr>
        <w:t>SC-</w:t>
      </w:r>
      <w:r w:rsidR="00795736" w:rsidRPr="006F58F6">
        <w:rPr>
          <w:b/>
          <w:bCs/>
          <w:highlight w:val="yellow"/>
        </w:rPr>
        <w:t>Maintenance</w:t>
      </w:r>
      <w:r w:rsidRPr="006F58F6">
        <w:rPr>
          <w:b/>
          <w:bCs/>
          <w:highlight w:val="yellow"/>
        </w:rPr>
        <w:t>:</w:t>
      </w:r>
      <w:r w:rsidRPr="006F58F6">
        <w:rPr>
          <w:highlight w:val="yellow"/>
        </w:rPr>
        <w:t xml:space="preserve"> Phil Beecher</w:t>
      </w:r>
      <w:r w:rsidR="004F3CE0" w:rsidRPr="006F58F6">
        <w:rPr>
          <w:highlight w:val="yellow"/>
        </w:rPr>
        <w:t xml:space="preserve"> (Wi-SUN)</w:t>
      </w:r>
      <w:r w:rsidRPr="006F58F6">
        <w:rPr>
          <w:highlight w:val="yellow"/>
        </w:rPr>
        <w:t xml:space="preserve"> </w:t>
      </w:r>
      <w:r w:rsidR="00305BA9" w:rsidRPr="006F58F6">
        <w:rPr>
          <w:highlight w:val="yellow"/>
        </w:rPr>
        <w:t>presented</w:t>
      </w:r>
      <w:r w:rsidR="00795736" w:rsidRPr="006F58F6">
        <w:rPr>
          <w:highlight w:val="yellow"/>
        </w:rPr>
        <w:t xml:space="preserve"> </w:t>
      </w:r>
      <w:hyperlink r:id="rId28" w:history="1">
        <w:r w:rsidR="00A546E7" w:rsidRPr="006F58F6">
          <w:rPr>
            <w:rStyle w:val="Hyperlink"/>
            <w:i/>
            <w:iCs/>
            <w:highlight w:val="yellow"/>
            <w:lang w:val="en-GB"/>
          </w:rPr>
          <w:t>15-23-0450-01</w:t>
        </w:r>
      </w:hyperlink>
      <w:r w:rsidR="00305BA9" w:rsidRPr="006F58F6">
        <w:rPr>
          <w:rStyle w:val="Hyperlink"/>
          <w:i/>
          <w:iCs/>
          <w:highlight w:val="yellow"/>
          <w:lang w:val="en-GB"/>
        </w:rPr>
        <w:t xml:space="preserve"> </w:t>
      </w:r>
    </w:p>
    <w:p w14:paraId="30413B40" w14:textId="63CC47C2" w:rsidR="00305BA9" w:rsidRPr="006F58F6" w:rsidRDefault="00305BA9" w:rsidP="00CC2E7F">
      <w:pPr>
        <w:pStyle w:val="ListParagraph"/>
        <w:numPr>
          <w:ilvl w:val="1"/>
          <w:numId w:val="17"/>
        </w:numPr>
        <w:rPr>
          <w:rStyle w:val="Hyperlink"/>
          <w:iCs/>
          <w:color w:val="auto"/>
          <w:highlight w:val="yellow"/>
          <w:u w:val="none"/>
          <w:lang w:val="en-GB"/>
        </w:rPr>
      </w:pPr>
      <w:r w:rsidRPr="006F58F6">
        <w:rPr>
          <w:rStyle w:val="Hyperlink"/>
          <w:iCs/>
          <w:color w:val="auto"/>
          <w:highlight w:val="yellow"/>
          <w:u w:val="none"/>
          <w:lang w:val="en-GB"/>
        </w:rPr>
        <w:t xml:space="preserve">4 </w:t>
      </w:r>
      <w:r w:rsidR="00241424" w:rsidRPr="006F58F6">
        <w:rPr>
          <w:rStyle w:val="Hyperlink"/>
          <w:iCs/>
          <w:color w:val="auto"/>
          <w:highlight w:val="yellow"/>
          <w:u w:val="none"/>
          <w:lang w:val="en-GB"/>
        </w:rPr>
        <w:t xml:space="preserve">slots in </w:t>
      </w:r>
      <w:r w:rsidR="009762D8" w:rsidRPr="006F58F6">
        <w:rPr>
          <w:rStyle w:val="Hyperlink"/>
          <w:iCs/>
          <w:color w:val="auto"/>
          <w:highlight w:val="yellow"/>
          <w:u w:val="none"/>
          <w:lang w:val="en-GB"/>
        </w:rPr>
        <w:t>Nov.</w:t>
      </w:r>
      <w:r w:rsidR="00A546E7" w:rsidRPr="006F58F6">
        <w:rPr>
          <w:rStyle w:val="Hyperlink"/>
          <w:iCs/>
          <w:color w:val="auto"/>
          <w:highlight w:val="yellow"/>
          <w:u w:val="none"/>
          <w:lang w:val="en-GB"/>
        </w:rPr>
        <w:t xml:space="preserve"> (before PM2 on Tuesday and after PM Wed)</w:t>
      </w:r>
    </w:p>
    <w:p w14:paraId="1752CF48" w14:textId="77F294FE" w:rsidR="004F3CE0" w:rsidRPr="006F58F6" w:rsidRDefault="004F3CE0" w:rsidP="00A546E7">
      <w:pPr>
        <w:pStyle w:val="ListParagraph"/>
        <w:ind w:left="1440"/>
        <w:rPr>
          <w:iCs/>
          <w:highlight w:val="yellow"/>
          <w:lang w:val="en-GB"/>
        </w:rPr>
      </w:pPr>
    </w:p>
    <w:p w14:paraId="2143C5C4" w14:textId="1D232AF9" w:rsidR="00AF74B4" w:rsidRPr="006F58F6" w:rsidRDefault="00A646A9" w:rsidP="0049263C">
      <w:pPr>
        <w:tabs>
          <w:tab w:val="left" w:pos="1080"/>
        </w:tabs>
        <w:ind w:left="720"/>
        <w:rPr>
          <w:b/>
          <w:bCs/>
          <w:sz w:val="28"/>
          <w:szCs w:val="28"/>
          <w:highlight w:val="yellow"/>
        </w:rPr>
      </w:pPr>
      <w:r w:rsidRPr="006F58F6">
        <w:rPr>
          <w:b/>
          <w:bCs/>
          <w:sz w:val="28"/>
          <w:szCs w:val="28"/>
          <w:highlight w:val="yellow"/>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34F14C59" w:rsidR="00C94218" w:rsidRPr="006F58F6" w:rsidRDefault="00C94218" w:rsidP="0049263C">
      <w:pPr>
        <w:tabs>
          <w:tab w:val="left" w:pos="1080"/>
        </w:tabs>
        <w:ind w:left="720"/>
        <w:rPr>
          <w:bCs/>
          <w:szCs w:val="28"/>
          <w:highlight w:val="yellow"/>
        </w:rPr>
      </w:pPr>
      <w:r w:rsidRPr="006F58F6">
        <w:rPr>
          <w:b/>
          <w:bCs/>
          <w:szCs w:val="28"/>
          <w:highlight w:val="yellow"/>
        </w:rPr>
        <w:t xml:space="preserve">802.24 Liaison Report – </w:t>
      </w:r>
      <w:r w:rsidRPr="006F58F6">
        <w:rPr>
          <w:bCs/>
          <w:szCs w:val="28"/>
          <w:highlight w:val="yellow"/>
        </w:rPr>
        <w:t>Tim G</w:t>
      </w:r>
      <w:r w:rsidR="0043148F" w:rsidRPr="006F58F6">
        <w:rPr>
          <w:bCs/>
          <w:szCs w:val="28"/>
          <w:highlight w:val="yellow"/>
        </w:rPr>
        <w:t xml:space="preserve">odfrey </w:t>
      </w:r>
      <w:r w:rsidR="004F3CE0" w:rsidRPr="006F58F6">
        <w:rPr>
          <w:bCs/>
          <w:szCs w:val="28"/>
          <w:highlight w:val="yellow"/>
        </w:rPr>
        <w:t xml:space="preserve">(EPRI) </w:t>
      </w:r>
      <w:r w:rsidR="00DF126D" w:rsidRPr="006F58F6">
        <w:rPr>
          <w:bCs/>
          <w:szCs w:val="28"/>
          <w:highlight w:val="yellow"/>
        </w:rPr>
        <w:t>discussed</w:t>
      </w:r>
      <w:r w:rsidR="00073A7A" w:rsidRPr="006F58F6">
        <w:rPr>
          <w:bCs/>
          <w:szCs w:val="28"/>
          <w:highlight w:val="yellow"/>
        </w:rPr>
        <w:t xml:space="preserve"> </w:t>
      </w:r>
      <w:hyperlink r:id="rId29" w:history="1">
        <w:r w:rsidR="00DF126D" w:rsidRPr="006F58F6">
          <w:rPr>
            <w:rStyle w:val="Hyperlink"/>
            <w:bCs/>
            <w:i/>
            <w:szCs w:val="28"/>
            <w:highlight w:val="yellow"/>
          </w:rPr>
          <w:t>24-23-0027-00</w:t>
        </w:r>
      </w:hyperlink>
      <w:r w:rsidR="0043148F" w:rsidRPr="006F58F6">
        <w:rPr>
          <w:bCs/>
          <w:szCs w:val="28"/>
          <w:highlight w:val="yellow"/>
        </w:rPr>
        <w:t>:</w:t>
      </w:r>
    </w:p>
    <w:p w14:paraId="657AD7A1" w14:textId="3A5C0119" w:rsidR="0043148F" w:rsidRPr="006F58F6" w:rsidRDefault="0043148F" w:rsidP="00CC2E7F">
      <w:pPr>
        <w:pStyle w:val="ListParagraph"/>
        <w:numPr>
          <w:ilvl w:val="0"/>
          <w:numId w:val="8"/>
        </w:numPr>
        <w:tabs>
          <w:tab w:val="left" w:pos="1080"/>
        </w:tabs>
        <w:ind w:left="1440"/>
        <w:rPr>
          <w:bCs/>
          <w:szCs w:val="28"/>
          <w:highlight w:val="yellow"/>
        </w:rPr>
      </w:pPr>
      <w:r w:rsidRPr="006F58F6">
        <w:rPr>
          <w:bCs/>
          <w:szCs w:val="28"/>
          <w:highlight w:val="yellow"/>
        </w:rPr>
        <w:t xml:space="preserve">Same meeting pattern in </w:t>
      </w:r>
      <w:r w:rsidR="000A44F3" w:rsidRPr="006F58F6">
        <w:rPr>
          <w:bCs/>
          <w:szCs w:val="28"/>
          <w:highlight w:val="yellow"/>
        </w:rPr>
        <w:t>Nov</w:t>
      </w:r>
      <w:r w:rsidR="00FB0436" w:rsidRPr="006F58F6">
        <w:rPr>
          <w:bCs/>
          <w:szCs w:val="28"/>
          <w:highlight w:val="yellow"/>
        </w:rPr>
        <w:t>.</w:t>
      </w:r>
      <w:r w:rsidR="00F11556" w:rsidRPr="006F58F6">
        <w:rPr>
          <w:bCs/>
          <w:szCs w:val="28"/>
          <w:highlight w:val="yellow"/>
        </w:rPr>
        <w:t xml:space="preserve"> (Tue</w:t>
      </w:r>
      <w:r w:rsidR="000A44F3" w:rsidRPr="006F58F6">
        <w:rPr>
          <w:bCs/>
          <w:szCs w:val="28"/>
          <w:highlight w:val="yellow"/>
        </w:rPr>
        <w:t>s &amp; Wed PM2</w:t>
      </w:r>
      <w:r w:rsidR="00F11556" w:rsidRPr="006F58F6">
        <w:rPr>
          <w:bCs/>
          <w:szCs w:val="28"/>
          <w:highlight w:val="yellow"/>
        </w:rPr>
        <w:t>)</w:t>
      </w:r>
    </w:p>
    <w:p w14:paraId="484EAA87" w14:textId="77777777" w:rsidR="00A646A9" w:rsidRPr="006F58F6" w:rsidRDefault="00A646A9" w:rsidP="0049263C">
      <w:pPr>
        <w:tabs>
          <w:tab w:val="left" w:pos="1080"/>
        </w:tabs>
        <w:ind w:left="720"/>
        <w:rPr>
          <w:b/>
          <w:bCs/>
          <w:szCs w:val="28"/>
          <w:highlight w:val="yellow"/>
        </w:rPr>
      </w:pPr>
    </w:p>
    <w:p w14:paraId="2DE4139F" w14:textId="1800360D" w:rsidR="0043148F" w:rsidRPr="006F58F6" w:rsidRDefault="002A4FD7" w:rsidP="0049263C">
      <w:pPr>
        <w:tabs>
          <w:tab w:val="left" w:pos="1080"/>
        </w:tabs>
        <w:ind w:left="720"/>
        <w:rPr>
          <w:bCs/>
          <w:szCs w:val="28"/>
          <w:highlight w:val="yellow"/>
        </w:rPr>
      </w:pPr>
      <w:r w:rsidRPr="006F58F6">
        <w:rPr>
          <w:b/>
          <w:bCs/>
          <w:szCs w:val="28"/>
          <w:highlight w:val="yellow"/>
        </w:rPr>
        <w:t xml:space="preserve">802.18 </w:t>
      </w:r>
      <w:r w:rsidR="0050739F" w:rsidRPr="006F58F6">
        <w:rPr>
          <w:b/>
          <w:bCs/>
          <w:szCs w:val="28"/>
          <w:highlight w:val="yellow"/>
        </w:rPr>
        <w:t xml:space="preserve">RRTAG </w:t>
      </w:r>
      <w:r w:rsidRPr="006F58F6">
        <w:rPr>
          <w:b/>
          <w:bCs/>
          <w:szCs w:val="28"/>
          <w:highlight w:val="yellow"/>
        </w:rPr>
        <w:t xml:space="preserve">Liaison Report – </w:t>
      </w:r>
      <w:r w:rsidR="00073A7A" w:rsidRPr="006F58F6">
        <w:rPr>
          <w:bCs/>
          <w:szCs w:val="28"/>
          <w:highlight w:val="yellow"/>
        </w:rPr>
        <w:t xml:space="preserve">Edward Au </w:t>
      </w:r>
      <w:r w:rsidR="000A44F3" w:rsidRPr="006F58F6">
        <w:rPr>
          <w:bCs/>
          <w:szCs w:val="28"/>
          <w:highlight w:val="yellow"/>
        </w:rPr>
        <w:t xml:space="preserve">(Huawei) posted </w:t>
      </w:r>
      <w:r w:rsidR="00073A7A" w:rsidRPr="006F58F6">
        <w:rPr>
          <w:bCs/>
          <w:szCs w:val="28"/>
          <w:highlight w:val="yellow"/>
        </w:rPr>
        <w:t xml:space="preserve">report: </w:t>
      </w:r>
      <w:hyperlink r:id="rId30" w:history="1">
        <w:r w:rsidR="000A44F3" w:rsidRPr="006F58F6">
          <w:rPr>
            <w:rStyle w:val="Hyperlink"/>
            <w:bCs/>
            <w:szCs w:val="28"/>
            <w:highlight w:val="yellow"/>
          </w:rPr>
          <w:t>15-23-0439-02</w:t>
        </w:r>
      </w:hyperlink>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Pr="006F58F6" w:rsidRDefault="0050739F" w:rsidP="006F58F6">
      <w:pPr>
        <w:tabs>
          <w:tab w:val="left" w:pos="1080"/>
        </w:tabs>
        <w:ind w:left="720"/>
        <w:rPr>
          <w:bCs/>
          <w:szCs w:val="28"/>
          <w:highlight w:val="yellow"/>
        </w:rPr>
      </w:pPr>
      <w:r w:rsidRPr="006F58F6">
        <w:rPr>
          <w:b/>
          <w:bCs/>
          <w:szCs w:val="28"/>
          <w:highlight w:val="yellow"/>
        </w:rPr>
        <w:t>802.19 Coexistence TAG</w:t>
      </w:r>
      <w:r w:rsidR="00737217" w:rsidRPr="006F58F6">
        <w:rPr>
          <w:b/>
          <w:bCs/>
          <w:szCs w:val="28"/>
          <w:highlight w:val="yellow"/>
        </w:rPr>
        <w:t xml:space="preserve"> Liaison Report – </w:t>
      </w:r>
      <w:r w:rsidR="00737217" w:rsidRPr="006F58F6">
        <w:rPr>
          <w:bCs/>
          <w:szCs w:val="28"/>
          <w:highlight w:val="yellow"/>
        </w:rPr>
        <w:t xml:space="preserve">Ben Rolfe </w:t>
      </w:r>
      <w:r w:rsidR="0054186B" w:rsidRPr="006F58F6">
        <w:rPr>
          <w:bCs/>
          <w:szCs w:val="28"/>
          <w:highlight w:val="yellow"/>
        </w:rPr>
        <w:t>(BCA) gave a</w:t>
      </w:r>
      <w:r w:rsidR="00737217" w:rsidRPr="006F58F6">
        <w:rPr>
          <w:bCs/>
          <w:szCs w:val="28"/>
          <w:highlight w:val="yellow"/>
        </w:rPr>
        <w:t xml:space="preserve"> verbal report</w:t>
      </w:r>
      <w:r w:rsidR="0054186B" w:rsidRPr="006F58F6">
        <w:rPr>
          <w:bCs/>
          <w:szCs w:val="28"/>
          <w:highlight w:val="yellow"/>
        </w:rPr>
        <w:t>.</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10EB40A2" w:rsidR="000E6206" w:rsidRDefault="00C94218" w:rsidP="0049263C">
      <w:pPr>
        <w:tabs>
          <w:tab w:val="left" w:pos="1080"/>
        </w:tabs>
        <w:ind w:left="720"/>
        <w:rPr>
          <w:bCs/>
          <w:szCs w:val="28"/>
        </w:rPr>
      </w:pPr>
      <w:r w:rsidRPr="006F58F6">
        <w:rPr>
          <w:b/>
          <w:bCs/>
          <w:szCs w:val="28"/>
          <w:highlight w:val="yellow"/>
        </w:rPr>
        <w:t>802.11</w:t>
      </w:r>
      <w:r w:rsidR="00D97C14" w:rsidRPr="006F58F6">
        <w:rPr>
          <w:b/>
          <w:bCs/>
          <w:szCs w:val="28"/>
          <w:highlight w:val="yellow"/>
        </w:rPr>
        <w:t xml:space="preserve"> </w:t>
      </w:r>
      <w:r w:rsidR="00073A7A" w:rsidRPr="006F58F6">
        <w:rPr>
          <w:b/>
          <w:bCs/>
          <w:szCs w:val="28"/>
          <w:highlight w:val="yellow"/>
        </w:rPr>
        <w:t>Liaison Report</w:t>
      </w:r>
      <w:r w:rsidR="00073A7A" w:rsidRPr="006F58F6">
        <w:rPr>
          <w:bCs/>
          <w:szCs w:val="28"/>
          <w:highlight w:val="yellow"/>
        </w:rPr>
        <w:t xml:space="preserve"> – Al </w:t>
      </w:r>
      <w:proofErr w:type="spellStart"/>
      <w:r w:rsidR="00073A7A" w:rsidRPr="006F58F6">
        <w:rPr>
          <w:bCs/>
          <w:szCs w:val="28"/>
          <w:highlight w:val="yellow"/>
        </w:rPr>
        <w:t>Petrick</w:t>
      </w:r>
      <w:proofErr w:type="spellEnd"/>
      <w:r w:rsidR="00073A7A" w:rsidRPr="006F58F6">
        <w:rPr>
          <w:bCs/>
          <w:szCs w:val="28"/>
          <w:highlight w:val="yellow"/>
        </w:rPr>
        <w:t xml:space="preserve"> (Jones, </w:t>
      </w:r>
      <w:proofErr w:type="spellStart"/>
      <w:r w:rsidR="00073A7A" w:rsidRPr="006F58F6">
        <w:rPr>
          <w:bCs/>
          <w:szCs w:val="28"/>
          <w:highlight w:val="yellow"/>
        </w:rPr>
        <w:t>Pe</w:t>
      </w:r>
      <w:r w:rsidR="00EA6A27" w:rsidRPr="006F58F6">
        <w:rPr>
          <w:bCs/>
          <w:szCs w:val="28"/>
          <w:highlight w:val="yellow"/>
        </w:rPr>
        <w:t>t</w:t>
      </w:r>
      <w:r w:rsidR="000A44F3" w:rsidRPr="006F58F6">
        <w:rPr>
          <w:bCs/>
          <w:szCs w:val="28"/>
          <w:highlight w:val="yellow"/>
        </w:rPr>
        <w:t>rick</w:t>
      </w:r>
      <w:proofErr w:type="spellEnd"/>
      <w:r w:rsidR="000A44F3" w:rsidRPr="006F58F6">
        <w:rPr>
          <w:bCs/>
          <w:szCs w:val="28"/>
          <w:highlight w:val="yellow"/>
        </w:rPr>
        <w:t xml:space="preserve">, </w:t>
      </w:r>
      <w:r w:rsidR="00EA6A27" w:rsidRPr="006F58F6">
        <w:rPr>
          <w:bCs/>
          <w:szCs w:val="28"/>
          <w:highlight w:val="yellow"/>
        </w:rPr>
        <w:t xml:space="preserve">Associates) </w:t>
      </w:r>
      <w:r w:rsidR="000A44F3" w:rsidRPr="006F58F6">
        <w:rPr>
          <w:bCs/>
          <w:szCs w:val="28"/>
          <w:highlight w:val="yellow"/>
        </w:rPr>
        <w:t xml:space="preserve">shared </w:t>
      </w:r>
      <w:hyperlink r:id="rId31" w:history="1">
        <w:r w:rsidR="001E0F04" w:rsidRPr="006F58F6">
          <w:rPr>
            <w:rStyle w:val="Hyperlink"/>
            <w:bCs/>
            <w:szCs w:val="28"/>
            <w:highlight w:val="yellow"/>
          </w:rPr>
          <w:t>15-23-0525-00</w:t>
        </w:r>
      </w:hyperlink>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business. </w:t>
      </w:r>
      <w:r w:rsidRPr="006F58F6">
        <w:rPr>
          <w:bCs/>
          <w:highlight w:val="yellow"/>
        </w:rPr>
        <w:t>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WG Chair asked if there was any other business.</w:t>
      </w:r>
      <w:r>
        <w:rPr>
          <w:bCs/>
        </w:rPr>
        <w:t xml:space="preserve"> </w:t>
      </w:r>
      <w:r w:rsidRPr="006F58F6">
        <w:rPr>
          <w:bCs/>
          <w:highlight w:val="yellow"/>
        </w:rPr>
        <w:t>Nothing was raised.</w:t>
      </w:r>
    </w:p>
    <w:p w14:paraId="7726501C" w14:textId="34257DD7" w:rsidR="001C54B3" w:rsidRPr="00922AB0" w:rsidRDefault="0049263C" w:rsidP="00CC2E7F">
      <w:pPr>
        <w:pStyle w:val="Heading2"/>
        <w:numPr>
          <w:ilvl w:val="0"/>
          <w:numId w:val="25"/>
        </w:numPr>
      </w:pPr>
      <w:r>
        <w:lastRenderedPageBreak/>
        <w:t>Adjourn</w:t>
      </w:r>
    </w:p>
    <w:p w14:paraId="555E8CAB" w14:textId="77777777" w:rsidR="003F7CC3" w:rsidRPr="001C54B3" w:rsidRDefault="003F7CC3" w:rsidP="003B3D05">
      <w:pPr>
        <w:tabs>
          <w:tab w:val="left" w:pos="1080"/>
        </w:tabs>
        <w:rPr>
          <w:strike/>
          <w:szCs w:val="28"/>
        </w:rPr>
      </w:pPr>
    </w:p>
    <w:p w14:paraId="74802467" w14:textId="63BD6A1D" w:rsidR="00354D60" w:rsidRPr="001C54B3" w:rsidRDefault="00EA0DA5" w:rsidP="00AF4D7F">
      <w:pPr>
        <w:ind w:left="1260" w:hanging="1260"/>
      </w:pPr>
      <w:r w:rsidRPr="006F58F6">
        <w:rPr>
          <w:b/>
          <w:highlight w:val="yellow"/>
        </w:rPr>
        <w:t>5:45</w:t>
      </w:r>
      <w:r w:rsidR="00BC35F6" w:rsidRPr="006F58F6">
        <w:rPr>
          <w:b/>
          <w:highlight w:val="yellow"/>
        </w:rPr>
        <w:t xml:space="preserve"> </w:t>
      </w:r>
      <w:r w:rsidR="009E40F6" w:rsidRPr="006F58F6">
        <w:rPr>
          <w:b/>
          <w:highlight w:val="yellow"/>
        </w:rPr>
        <w:t>P</w:t>
      </w:r>
      <w:r w:rsidR="00BC35F6" w:rsidRPr="006F58F6">
        <w:rPr>
          <w:b/>
          <w:highlight w:val="yellow"/>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395AAB77"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p w14:paraId="561EB88A" w14:textId="77777777" w:rsidR="00925FDF" w:rsidRDefault="00925FDF" w:rsidP="00925FDF"/>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F4B835F"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6F58F6">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6F58F6">
        <w:rPr>
          <w:color w:val="0000FF"/>
          <w:sz w:val="36"/>
          <w:szCs w:val="36"/>
        </w:rPr>
        <w:t>Nove</w:t>
      </w:r>
      <w:r w:rsidR="008D00C2">
        <w:rPr>
          <w:color w:val="0000FF"/>
          <w:sz w:val="36"/>
          <w:szCs w:val="36"/>
        </w:rPr>
        <w:t>mber</w:t>
      </w:r>
      <w:r w:rsidR="00B82E15">
        <w:rPr>
          <w:color w:val="0000FF"/>
          <w:sz w:val="36"/>
          <w:szCs w:val="36"/>
        </w:rPr>
        <w:t xml:space="preserve"> </w:t>
      </w:r>
      <w:r w:rsidR="006461BF">
        <w:rPr>
          <w:color w:val="0000FF"/>
          <w:sz w:val="36"/>
          <w:szCs w:val="36"/>
        </w:rPr>
        <w:t>2023</w:t>
      </w:r>
    </w:p>
    <w:p w14:paraId="2C25639D" w14:textId="387C61EC" w:rsidR="008D240F" w:rsidRPr="00EA61B9" w:rsidRDefault="008D240F" w:rsidP="008D240F">
      <w:pPr>
        <w:pStyle w:val="Heading2"/>
      </w:pPr>
      <w:r w:rsidRPr="00EA61B9">
        <w:t>Attendance</w:t>
      </w:r>
      <w:r w:rsidR="00CB66CB">
        <w:t xml:space="preserve"> (11</w:t>
      </w:r>
      <w:r w:rsidR="000D2EEF">
        <w:t>)</w:t>
      </w:r>
    </w:p>
    <w:p w14:paraId="5C06544A" w14:textId="77777777" w:rsidR="00B82E15" w:rsidRPr="006F58F6" w:rsidRDefault="00B82E15" w:rsidP="00B82E15">
      <w:pPr>
        <w:ind w:left="360"/>
        <w:rPr>
          <w:highlight w:val="yellow"/>
        </w:rPr>
      </w:pPr>
      <w:r w:rsidRPr="006F58F6">
        <w:rPr>
          <w:highlight w:val="yellow"/>
        </w:rPr>
        <w:t>Clint Powell</w:t>
      </w:r>
    </w:p>
    <w:p w14:paraId="296D3884" w14:textId="6AE10183" w:rsidR="00EA02C6" w:rsidRPr="006F58F6" w:rsidRDefault="00EA02C6" w:rsidP="0034225A">
      <w:pPr>
        <w:ind w:left="360"/>
        <w:rPr>
          <w:highlight w:val="yellow"/>
        </w:rPr>
      </w:pPr>
      <w:r w:rsidRPr="006F58F6">
        <w:rPr>
          <w:highlight w:val="yellow"/>
        </w:rPr>
        <w:t>Phil Beecher</w:t>
      </w:r>
    </w:p>
    <w:p w14:paraId="0CA12459" w14:textId="77777777" w:rsidR="00B82E15" w:rsidRPr="006F58F6" w:rsidRDefault="00B82E15" w:rsidP="00B82E15">
      <w:pPr>
        <w:ind w:left="360"/>
        <w:rPr>
          <w:highlight w:val="yellow"/>
        </w:rPr>
      </w:pPr>
      <w:r w:rsidRPr="006F58F6">
        <w:rPr>
          <w:highlight w:val="yellow"/>
        </w:rPr>
        <w:t>Ann Krieger</w:t>
      </w:r>
    </w:p>
    <w:p w14:paraId="59ECF6C7" w14:textId="65AE8D0E" w:rsidR="00623191" w:rsidRPr="006F58F6" w:rsidRDefault="00623191" w:rsidP="00B82E15">
      <w:pPr>
        <w:ind w:left="360"/>
        <w:rPr>
          <w:highlight w:val="yellow"/>
        </w:rPr>
      </w:pPr>
      <w:r w:rsidRPr="006F58F6">
        <w:rPr>
          <w:highlight w:val="yellow"/>
        </w:rPr>
        <w:t xml:space="preserve">Thomas </w:t>
      </w:r>
      <w:proofErr w:type="spellStart"/>
      <w:r w:rsidRPr="006F58F6">
        <w:rPr>
          <w:highlight w:val="yellow"/>
        </w:rPr>
        <w:t>Almholt</w:t>
      </w:r>
      <w:proofErr w:type="spellEnd"/>
    </w:p>
    <w:p w14:paraId="1F3F5E5E" w14:textId="17CED860" w:rsidR="00B6362D" w:rsidRPr="006F58F6" w:rsidRDefault="00B82E15" w:rsidP="00CB66CB">
      <w:pPr>
        <w:ind w:left="360"/>
        <w:rPr>
          <w:highlight w:val="yellow"/>
        </w:rPr>
      </w:pPr>
      <w:r w:rsidRPr="006F58F6">
        <w:rPr>
          <w:highlight w:val="yellow"/>
        </w:rPr>
        <w:t>Ben Rolfe</w:t>
      </w:r>
    </w:p>
    <w:p w14:paraId="3FEA5FB1" w14:textId="6BBF6465" w:rsidR="005F7553" w:rsidRPr="006F58F6" w:rsidRDefault="00CA2979" w:rsidP="00B82E15">
      <w:pPr>
        <w:ind w:left="360"/>
        <w:rPr>
          <w:highlight w:val="yellow"/>
        </w:rPr>
      </w:pPr>
      <w:proofErr w:type="spellStart"/>
      <w:r w:rsidRPr="006F58F6">
        <w:rPr>
          <w:highlight w:val="yellow"/>
        </w:rPr>
        <w:t>Tero</w:t>
      </w:r>
      <w:proofErr w:type="spellEnd"/>
      <w:r w:rsidRPr="006F58F6">
        <w:rPr>
          <w:highlight w:val="yellow"/>
        </w:rPr>
        <w:t xml:space="preserve"> </w:t>
      </w:r>
      <w:proofErr w:type="spellStart"/>
      <w:r w:rsidRPr="006F58F6">
        <w:rPr>
          <w:highlight w:val="yellow"/>
        </w:rPr>
        <w:t>Kivinen</w:t>
      </w:r>
      <w:proofErr w:type="spellEnd"/>
    </w:p>
    <w:p w14:paraId="0AAEBF0D" w14:textId="74A52C6F" w:rsidR="00031C95" w:rsidRPr="006F58F6" w:rsidRDefault="00AC3475" w:rsidP="00AC3475">
      <w:pPr>
        <w:ind w:left="360"/>
        <w:rPr>
          <w:highlight w:val="yellow"/>
        </w:rPr>
      </w:pPr>
      <w:r w:rsidRPr="006F58F6">
        <w:rPr>
          <w:highlight w:val="yellow"/>
        </w:rPr>
        <w:t xml:space="preserve">Gary </w:t>
      </w:r>
      <w:proofErr w:type="spellStart"/>
      <w:r w:rsidRPr="006F58F6">
        <w:rPr>
          <w:highlight w:val="yellow"/>
        </w:rPr>
        <w:t>Stuebing</w:t>
      </w:r>
      <w:proofErr w:type="spellEnd"/>
    </w:p>
    <w:p w14:paraId="33EE92A6" w14:textId="13953C63" w:rsidR="004011AC" w:rsidRPr="006F58F6" w:rsidRDefault="008D708E" w:rsidP="00623191">
      <w:pPr>
        <w:ind w:left="360"/>
        <w:rPr>
          <w:highlight w:val="yellow"/>
        </w:rPr>
      </w:pPr>
      <w:r w:rsidRPr="006F58F6">
        <w:rPr>
          <w:highlight w:val="yellow"/>
        </w:rPr>
        <w:t>Clint Chapman</w:t>
      </w:r>
      <w:r w:rsidR="00AC3475" w:rsidRPr="006F58F6">
        <w:rPr>
          <w:highlight w:val="yellow"/>
        </w:rPr>
        <w:t xml:space="preserve"> </w:t>
      </w:r>
    </w:p>
    <w:p w14:paraId="798063B7" w14:textId="4D7E4F9A" w:rsidR="00602C37" w:rsidRPr="006F58F6" w:rsidRDefault="00602C37" w:rsidP="004011AC">
      <w:pPr>
        <w:ind w:left="360"/>
        <w:rPr>
          <w:highlight w:val="yellow"/>
        </w:rPr>
      </w:pPr>
      <w:r w:rsidRPr="006F58F6">
        <w:rPr>
          <w:highlight w:val="yellow"/>
        </w:rPr>
        <w:t>Ryuji Kohno</w:t>
      </w:r>
    </w:p>
    <w:p w14:paraId="5DB256F1" w14:textId="618F3C0F" w:rsidR="008D708E" w:rsidRPr="006F58F6" w:rsidRDefault="00602C37" w:rsidP="008D00C2">
      <w:pPr>
        <w:ind w:left="360"/>
        <w:rPr>
          <w:highlight w:val="yellow"/>
        </w:rPr>
      </w:pPr>
      <w:r w:rsidRPr="006F58F6">
        <w:rPr>
          <w:highlight w:val="yellow"/>
        </w:rPr>
        <w:t xml:space="preserve">Christy </w:t>
      </w:r>
      <w:proofErr w:type="spellStart"/>
      <w:r w:rsidR="00F056B8" w:rsidRPr="006F58F6">
        <w:rPr>
          <w:highlight w:val="yellow"/>
        </w:rPr>
        <w:t>Bahn</w:t>
      </w:r>
      <w:proofErr w:type="spellEnd"/>
    </w:p>
    <w:p w14:paraId="754F87E7" w14:textId="071DAF7E" w:rsidR="00CB66CB" w:rsidRPr="006F58F6" w:rsidRDefault="00CB66CB" w:rsidP="008D00C2">
      <w:pPr>
        <w:ind w:left="360"/>
        <w:rPr>
          <w:highlight w:val="yellow"/>
        </w:rPr>
      </w:pPr>
      <w:r w:rsidRPr="006F58F6">
        <w:rPr>
          <w:highlight w:val="yellow"/>
        </w:rPr>
        <w:t>James Glib</w:t>
      </w:r>
    </w:p>
    <w:p w14:paraId="634B5B94" w14:textId="4C5162C8" w:rsidR="00F056B8" w:rsidRPr="006F58F6" w:rsidRDefault="000D2EEF" w:rsidP="00602C37">
      <w:pPr>
        <w:ind w:left="360"/>
        <w:rPr>
          <w:highlight w:val="yellow"/>
        </w:rPr>
      </w:pPr>
      <w:proofErr w:type="spellStart"/>
      <w:r w:rsidRPr="006F58F6">
        <w:rPr>
          <w:highlight w:val="yellow"/>
        </w:rPr>
        <w:t>Yeong</w:t>
      </w:r>
      <w:proofErr w:type="spellEnd"/>
      <w:r w:rsidRPr="006F58F6">
        <w:rPr>
          <w:highlight w:val="yellow"/>
        </w:rPr>
        <w:t xml:space="preserve"> Min </w:t>
      </w:r>
      <w:r w:rsidR="008772D7" w:rsidRPr="006F58F6">
        <w:rPr>
          <w:highlight w:val="yellow"/>
        </w:rPr>
        <w:t>–</w:t>
      </w:r>
      <w:r w:rsidR="008D00C2" w:rsidRPr="006F58F6">
        <w:rPr>
          <w:highlight w:val="yellow"/>
        </w:rPr>
        <w:t>absent</w:t>
      </w:r>
    </w:p>
    <w:p w14:paraId="3D172C03" w14:textId="7591629F" w:rsidR="008772D7" w:rsidRPr="005F7553" w:rsidRDefault="008772D7" w:rsidP="00602C37">
      <w:pPr>
        <w:ind w:left="360"/>
      </w:pPr>
      <w:r w:rsidRPr="006F58F6">
        <w:rPr>
          <w:highlight w:val="yellow"/>
        </w:rPr>
        <w:t>Tim Godfrey – absent</w:t>
      </w:r>
      <w:r>
        <w:t xml:space="preserve">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3AB9EF49" w:rsidR="005F7553" w:rsidRDefault="00CB66CB" w:rsidP="00EA6A27">
      <w:pPr>
        <w:ind w:left="990" w:hanging="990"/>
        <w:rPr>
          <w:szCs w:val="28"/>
        </w:rPr>
      </w:pPr>
      <w:r w:rsidRPr="00FB2827">
        <w:rPr>
          <w:b/>
          <w:szCs w:val="28"/>
          <w:highlight w:val="yellow"/>
        </w:rPr>
        <w:t>5:46</w:t>
      </w:r>
      <w:r w:rsidR="005F7553" w:rsidRPr="00FB2827">
        <w:rPr>
          <w:b/>
          <w:szCs w:val="28"/>
          <w:highlight w:val="yellow"/>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EA6A27" w:rsidRPr="00FB2827">
        <w:rPr>
          <w:szCs w:val="28"/>
          <w:highlight w:val="yellow"/>
        </w:rPr>
        <w:t>Agenda (</w:t>
      </w:r>
      <w:hyperlink r:id="rId32" w:history="1">
        <w:r w:rsidR="00590A16" w:rsidRPr="00FB2827">
          <w:rPr>
            <w:rStyle w:val="Hyperlink"/>
            <w:i/>
            <w:iCs/>
            <w:szCs w:val="28"/>
            <w:highlight w:val="yellow"/>
          </w:rPr>
          <w:t>15-23</w:t>
        </w:r>
        <w:r w:rsidR="00EA6A27" w:rsidRPr="00FB2827">
          <w:rPr>
            <w:rStyle w:val="Hyperlink"/>
            <w:i/>
            <w:iCs/>
            <w:szCs w:val="28"/>
            <w:highlight w:val="yellow"/>
          </w:rPr>
          <w:t>-0430-01</w:t>
        </w:r>
      </w:hyperlink>
      <w:r w:rsidR="00EA6A27" w:rsidRPr="00FB2827">
        <w:rPr>
          <w:szCs w:val="28"/>
          <w:highlight w:val="yellow"/>
        </w:rPr>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Pr="006F58F6" w:rsidRDefault="002D6693" w:rsidP="00CC2E7F">
      <w:pPr>
        <w:pStyle w:val="ListParagraph"/>
        <w:numPr>
          <w:ilvl w:val="0"/>
          <w:numId w:val="3"/>
        </w:numPr>
        <w:rPr>
          <w:szCs w:val="28"/>
          <w:highlight w:val="yellow"/>
        </w:rPr>
      </w:pPr>
      <w:r>
        <w:rPr>
          <w:szCs w:val="28"/>
        </w:rPr>
        <w:t>Chair</w:t>
      </w:r>
      <w:r w:rsidR="00F73F0C">
        <w:rPr>
          <w:szCs w:val="28"/>
        </w:rPr>
        <w:t xml:space="preserve"> </w:t>
      </w:r>
      <w:r w:rsidRPr="006F58F6">
        <w:rPr>
          <w:szCs w:val="28"/>
          <w:highlight w:val="yellow"/>
        </w:rPr>
        <w:t>showed the</w:t>
      </w:r>
      <w:r w:rsidR="004011AC" w:rsidRPr="006F58F6">
        <w:rPr>
          <w:szCs w:val="28"/>
          <w:highlight w:val="yellow"/>
        </w:rPr>
        <w:t xml:space="preserve"> opening slide</w:t>
      </w:r>
      <w:r w:rsidR="00BB3231" w:rsidRPr="006F58F6">
        <w:rPr>
          <w:szCs w:val="28"/>
          <w:highlight w:val="yellow"/>
        </w:rPr>
        <w:t>s and as</w:t>
      </w:r>
      <w:r w:rsidRPr="006F58F6">
        <w:rPr>
          <w:szCs w:val="28"/>
          <w:highlight w:val="yellow"/>
        </w:rPr>
        <w:t>k patent claim question, please show them at your TG opening.</w:t>
      </w:r>
    </w:p>
    <w:p w14:paraId="5F98557B" w14:textId="41778444" w:rsidR="003A0660" w:rsidRPr="006F58F6" w:rsidRDefault="004011AC" w:rsidP="00CC2E7F">
      <w:pPr>
        <w:pStyle w:val="ListParagraph"/>
        <w:numPr>
          <w:ilvl w:val="0"/>
          <w:numId w:val="3"/>
        </w:numPr>
        <w:rPr>
          <w:szCs w:val="28"/>
          <w:highlight w:val="yellow"/>
        </w:rPr>
      </w:pPr>
      <w:r w:rsidRPr="006F58F6">
        <w:rPr>
          <w:szCs w:val="28"/>
          <w:highlight w:val="yellow"/>
        </w:rPr>
        <w:t xml:space="preserve">Update on </w:t>
      </w:r>
      <w:proofErr w:type="spellStart"/>
      <w:r w:rsidR="002D6693" w:rsidRPr="006F58F6">
        <w:rPr>
          <w:szCs w:val="28"/>
          <w:highlight w:val="yellow"/>
        </w:rPr>
        <w:t>NesC</w:t>
      </w:r>
      <w:r w:rsidR="00A4010D" w:rsidRPr="006F58F6">
        <w:rPr>
          <w:szCs w:val="28"/>
          <w:highlight w:val="yellow"/>
        </w:rPr>
        <w:t>om</w:t>
      </w:r>
      <w:proofErr w:type="spellEnd"/>
      <w:r w:rsidR="00A4010D" w:rsidRPr="006F58F6">
        <w:rPr>
          <w:szCs w:val="28"/>
          <w:highlight w:val="yellow"/>
        </w:rPr>
        <w:t xml:space="preserve"> and </w:t>
      </w:r>
      <w:proofErr w:type="spellStart"/>
      <w:r w:rsidR="00A4010D" w:rsidRPr="006F58F6">
        <w:rPr>
          <w:szCs w:val="28"/>
          <w:highlight w:val="yellow"/>
        </w:rPr>
        <w:t>RevCom</w:t>
      </w:r>
      <w:proofErr w:type="spellEnd"/>
      <w:r w:rsidR="00A4010D" w:rsidRPr="006F58F6">
        <w:rPr>
          <w:szCs w:val="28"/>
          <w:highlight w:val="yellow"/>
        </w:rPr>
        <w:t xml:space="preserve"> da</w:t>
      </w:r>
      <w:r w:rsidR="00BC3E6F" w:rsidRPr="006F58F6">
        <w:rPr>
          <w:szCs w:val="28"/>
          <w:highlight w:val="yellow"/>
        </w:rPr>
        <w:t xml:space="preserve">tes: </w:t>
      </w:r>
      <w:r w:rsidR="00CB66CB" w:rsidRPr="006F58F6">
        <w:rPr>
          <w:szCs w:val="28"/>
          <w:highlight w:val="yellow"/>
        </w:rPr>
        <w:t xml:space="preserve">Waiting for the </w:t>
      </w:r>
      <w:r w:rsidR="002D6693" w:rsidRPr="006F58F6">
        <w:rPr>
          <w:szCs w:val="28"/>
          <w:highlight w:val="yellow"/>
        </w:rPr>
        <w:t>approval</w:t>
      </w:r>
      <w:r w:rsidR="00CB66CB" w:rsidRPr="006F58F6">
        <w:rPr>
          <w:szCs w:val="28"/>
          <w:highlight w:val="yellow"/>
        </w:rPr>
        <w:t xml:space="preserve"> of the TG3 amendment. </w:t>
      </w:r>
    </w:p>
    <w:p w14:paraId="0D66FD23" w14:textId="0DF3A72C" w:rsidR="00797986" w:rsidRPr="006F58F6" w:rsidRDefault="002D6693" w:rsidP="00CC2E7F">
      <w:pPr>
        <w:pStyle w:val="ListParagraph"/>
        <w:numPr>
          <w:ilvl w:val="0"/>
          <w:numId w:val="3"/>
        </w:numPr>
        <w:rPr>
          <w:szCs w:val="28"/>
          <w:highlight w:val="yellow"/>
        </w:rPr>
      </w:pPr>
      <w:r w:rsidRPr="006F58F6">
        <w:rPr>
          <w:szCs w:val="28"/>
          <w:highlight w:val="yellow"/>
        </w:rPr>
        <w:t>TG/SC/SG chairs - y</w:t>
      </w:r>
      <w:r w:rsidR="00CB66CB" w:rsidRPr="006F58F6">
        <w:rPr>
          <w:szCs w:val="28"/>
          <w:highlight w:val="yellow"/>
        </w:rPr>
        <w:t xml:space="preserve">ou need </w:t>
      </w:r>
      <w:r w:rsidRPr="006F58F6">
        <w:rPr>
          <w:szCs w:val="28"/>
          <w:highlight w:val="yellow"/>
        </w:rPr>
        <w:t>to be here or</w:t>
      </w:r>
      <w:r w:rsidR="00CB66CB" w:rsidRPr="006F58F6">
        <w:rPr>
          <w:szCs w:val="28"/>
          <w:highlight w:val="yellow"/>
        </w:rPr>
        <w:t xml:space="preserve"> have someone here at the AC meeting. </w:t>
      </w:r>
    </w:p>
    <w:p w14:paraId="5761084B" w14:textId="77777777" w:rsidR="002D6693" w:rsidRDefault="002D6693" w:rsidP="003A0660"/>
    <w:p w14:paraId="28D522BA" w14:textId="53287BA2" w:rsidR="005F7553" w:rsidRPr="005F7553" w:rsidRDefault="00FB2827" w:rsidP="003A0660">
      <w:r>
        <w:t>November</w:t>
      </w:r>
      <w:r w:rsidR="004011AC">
        <w:t xml:space="preserve"> Meetings</w:t>
      </w:r>
      <w:r w:rsidR="005F7553" w:rsidRPr="005F7553">
        <w:t>:</w:t>
      </w:r>
    </w:p>
    <w:p w14:paraId="4A72A8B0" w14:textId="09365D59" w:rsidR="00C40A38" w:rsidRPr="00C40A38" w:rsidRDefault="00C40A38" w:rsidP="00CC2E7F">
      <w:pPr>
        <w:pStyle w:val="ListParagraph"/>
        <w:numPr>
          <w:ilvl w:val="0"/>
          <w:numId w:val="10"/>
        </w:numPr>
        <w:rPr>
          <w:color w:val="000000"/>
        </w:rPr>
      </w:pPr>
      <w:r w:rsidRPr="00C40A38">
        <w:rPr>
          <w:color w:val="000000"/>
        </w:rPr>
        <w:t>802.15 Chairs Corner</w:t>
      </w:r>
      <w:r w:rsidR="00FB2827">
        <w:rPr>
          <w:color w:val="000000"/>
        </w:rPr>
        <w:t>: 2pm to 3:00pm on Sun., Nov 12</w:t>
      </w:r>
      <w:r w:rsidRPr="00C40A38">
        <w:rPr>
          <w:color w:val="000000"/>
        </w:rPr>
        <w:t>, 2023</w:t>
      </w:r>
    </w:p>
    <w:p w14:paraId="56DF5C4D" w14:textId="12D63ACC"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FB2827">
        <w:rPr>
          <w:color w:val="000000"/>
        </w:rPr>
        <w:t>Nov 12</w:t>
      </w:r>
      <w:r w:rsidR="00F73F0C">
        <w:rPr>
          <w:color w:val="000000"/>
        </w:rPr>
        <w:t>, 2023</w:t>
      </w:r>
    </w:p>
    <w:p w14:paraId="29A18EA8" w14:textId="25103D0A"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FB2827">
        <w:rPr>
          <w:color w:val="000000"/>
        </w:rPr>
        <w:t>Nov 12</w:t>
      </w:r>
      <w:r w:rsidR="005F7553" w:rsidRPr="005F7553">
        <w:t xml:space="preserve">, </w:t>
      </w:r>
      <w:r w:rsidR="00F73F0C">
        <w:t>2023</w:t>
      </w:r>
    </w:p>
    <w:p w14:paraId="3CEF7FCF" w14:textId="245DE0DF" w:rsidR="003A0660" w:rsidRDefault="00FB2827" w:rsidP="00CC2E7F">
      <w:pPr>
        <w:pStyle w:val="ListParagraph"/>
        <w:numPr>
          <w:ilvl w:val="0"/>
          <w:numId w:val="3"/>
        </w:numPr>
      </w:pPr>
      <w:r>
        <w:t>Opening 802 LMSC</w:t>
      </w:r>
      <w:r w:rsidR="005F7553">
        <w:t xml:space="preserve">: </w:t>
      </w:r>
      <w:r>
        <w:t>8:00am to 10:00am on Mon. Nov 13</w:t>
      </w:r>
      <w:r w:rsidR="00F73F0C">
        <w:t>, 2023</w:t>
      </w:r>
    </w:p>
    <w:p w14:paraId="408898F0" w14:textId="5360056E" w:rsidR="00FB2827" w:rsidRDefault="00FB2827" w:rsidP="00CC2E7F">
      <w:pPr>
        <w:pStyle w:val="ListParagraph"/>
        <w:numPr>
          <w:ilvl w:val="0"/>
          <w:numId w:val="3"/>
        </w:numPr>
      </w:pPr>
      <w:r>
        <w:t>Opening 802 Wireless: N/A</w:t>
      </w:r>
    </w:p>
    <w:p w14:paraId="191A3E4A" w14:textId="08489285" w:rsidR="003A0660" w:rsidRDefault="009E6FFC" w:rsidP="00CC2E7F">
      <w:pPr>
        <w:pStyle w:val="ListParagraph"/>
        <w:numPr>
          <w:ilvl w:val="0"/>
          <w:numId w:val="3"/>
        </w:numPr>
      </w:pPr>
      <w:r>
        <w:t>Opening 802.1</w:t>
      </w:r>
      <w:r w:rsidR="00FB2827">
        <w:t>5 WG meeting: 10:30 am to 12:30pm on Mon. Nov 13</w:t>
      </w:r>
      <w:r w:rsidR="00F73F0C">
        <w:t>, 2023</w:t>
      </w:r>
    </w:p>
    <w:p w14:paraId="125F7C1B" w14:textId="53C9F722" w:rsidR="003A0660" w:rsidRDefault="00C40A38" w:rsidP="00CC2E7F">
      <w:pPr>
        <w:pStyle w:val="ListParagraph"/>
        <w:numPr>
          <w:ilvl w:val="0"/>
          <w:numId w:val="3"/>
        </w:numPr>
      </w:pPr>
      <w:r>
        <w:t xml:space="preserve">Mid-Week 802.15 WG </w:t>
      </w:r>
      <w:r w:rsidR="009E6FFC">
        <w:t xml:space="preserve">AC meeting: </w:t>
      </w:r>
      <w:r w:rsidR="00FB2827">
        <w:t>8:00am to 9:00am on Wed. Nov 15</w:t>
      </w:r>
      <w:r w:rsidR="00F73F0C">
        <w:t>, 2023</w:t>
      </w:r>
    </w:p>
    <w:p w14:paraId="2285DF01" w14:textId="77777777" w:rsidR="00FB2827" w:rsidRDefault="009E6FFC" w:rsidP="008006D0">
      <w:pPr>
        <w:pStyle w:val="ListParagraph"/>
        <w:numPr>
          <w:ilvl w:val="0"/>
          <w:numId w:val="3"/>
        </w:numPr>
      </w:pPr>
      <w:r>
        <w:t>Mid-Week 802.15 WG meeting: 10</w:t>
      </w:r>
      <w:r w:rsidR="005F7553">
        <w:t>:</w:t>
      </w:r>
      <w:r w:rsidR="00C40A38">
        <w:t>30am to 11:30a</w:t>
      </w:r>
      <w:r w:rsidR="00FB2827">
        <w:t>m on Wed. Nov 15</w:t>
      </w:r>
      <w:r w:rsidR="00F73F0C">
        <w:t>, 2023</w:t>
      </w:r>
    </w:p>
    <w:p w14:paraId="29D6D9D1" w14:textId="326EEF92" w:rsidR="00FB2827" w:rsidRDefault="00FB2827" w:rsidP="008006D0">
      <w:pPr>
        <w:pStyle w:val="ListParagraph"/>
        <w:numPr>
          <w:ilvl w:val="0"/>
          <w:numId w:val="3"/>
        </w:numPr>
      </w:pPr>
      <w:r>
        <w:t>802.15 WNG meeting: 11:30am to 12:30pm on Wed. Nov 15, 2023</w:t>
      </w:r>
    </w:p>
    <w:p w14:paraId="2DC090DC" w14:textId="5F904798" w:rsidR="009E6FFC" w:rsidRDefault="009E6FFC" w:rsidP="008006D0">
      <w:pPr>
        <w:pStyle w:val="ListParagraph"/>
        <w:numPr>
          <w:ilvl w:val="0"/>
          <w:numId w:val="3"/>
        </w:numPr>
      </w:pPr>
      <w:r>
        <w:t>Closing 802.15 WG meeti</w:t>
      </w:r>
      <w:r w:rsidR="00FB2827">
        <w:t>ng:</w:t>
      </w:r>
      <w:r w:rsidR="00FB2827">
        <w:tab/>
        <w:t>4pm to 6pm on Thurs. Nov 16,</w:t>
      </w:r>
      <w:r>
        <w:t xml:space="preserve"> </w:t>
      </w:r>
      <w:r w:rsidR="00F73F0C">
        <w:t>2023</w:t>
      </w:r>
    </w:p>
    <w:p w14:paraId="7EF4E508" w14:textId="279378DC" w:rsidR="00C40A38" w:rsidRDefault="00FB2827" w:rsidP="00CC2E7F">
      <w:pPr>
        <w:pStyle w:val="ListParagraph"/>
        <w:numPr>
          <w:ilvl w:val="0"/>
          <w:numId w:val="3"/>
        </w:numPr>
      </w:pPr>
      <w:r>
        <w:t>Closing 802 LMSC: 1:00pm to 6:00pm on Fri. Nov 17, 2023</w:t>
      </w:r>
    </w:p>
    <w:p w14:paraId="2C28AD31" w14:textId="14F2A7C5" w:rsidR="00F73F0C" w:rsidRDefault="00F73F0C" w:rsidP="00CC2E7F">
      <w:pPr>
        <w:pStyle w:val="ListParagraph"/>
        <w:numPr>
          <w:ilvl w:val="0"/>
          <w:numId w:val="3"/>
        </w:numPr>
      </w:pPr>
      <w:r>
        <w:t xml:space="preserve">Joint meeting </w:t>
      </w:r>
      <w:r w:rsidR="00FB2827">
        <w:t>with 802.1/802.15 Tues. Nov 14</w:t>
      </w:r>
      <w:r>
        <w:t>, 2023</w:t>
      </w:r>
    </w:p>
    <w:p w14:paraId="72143FEC" w14:textId="77777777" w:rsidR="003A0660" w:rsidRDefault="003A0660" w:rsidP="003A0660"/>
    <w:p w14:paraId="391C45FD" w14:textId="18466C5C" w:rsidR="003A0660" w:rsidRDefault="003A0660" w:rsidP="003A0660">
      <w:r>
        <w:t>Subgroup Status and Objectives</w:t>
      </w:r>
      <w:r w:rsidR="00FB2827">
        <w:t xml:space="preserve"> for November </w:t>
      </w:r>
      <w:r w:rsidR="00A4010D">
        <w:t>Plenary</w:t>
      </w:r>
      <w:r>
        <w:t>.</w:t>
      </w:r>
    </w:p>
    <w:p w14:paraId="6C21A91B" w14:textId="3DED160C" w:rsidR="00A4010D" w:rsidRDefault="008F4747" w:rsidP="00CC2E7F">
      <w:pPr>
        <w:pStyle w:val="ListParagraph"/>
        <w:numPr>
          <w:ilvl w:val="0"/>
          <w:numId w:val="4"/>
        </w:numPr>
      </w:pPr>
      <w:r w:rsidRPr="008772D7">
        <w:rPr>
          <w:b/>
        </w:rPr>
        <w:lastRenderedPageBreak/>
        <w:t xml:space="preserve">Task Group </w:t>
      </w:r>
      <w:r w:rsidR="00474E57" w:rsidRPr="008772D7">
        <w:rPr>
          <w:b/>
        </w:rPr>
        <w:t>3mb</w:t>
      </w:r>
      <w:r w:rsidR="000D2EEF">
        <w:t xml:space="preserve"> </w:t>
      </w:r>
      <w:r w:rsidR="00FB2827">
        <w:t xml:space="preserve">– </w:t>
      </w:r>
    </w:p>
    <w:p w14:paraId="56A42BF9" w14:textId="6682CF16" w:rsidR="00FB2827" w:rsidRPr="00FB2827" w:rsidRDefault="00A4010D" w:rsidP="00404FE2">
      <w:pPr>
        <w:pStyle w:val="ListParagraph"/>
        <w:numPr>
          <w:ilvl w:val="0"/>
          <w:numId w:val="4"/>
        </w:numPr>
        <w:rPr>
          <w:b/>
        </w:rPr>
      </w:pPr>
      <w:r w:rsidRPr="00FB2827">
        <w:rPr>
          <w:b/>
        </w:rPr>
        <w:t>S</w:t>
      </w:r>
      <w:r w:rsidR="000D2EEF" w:rsidRPr="00FB2827">
        <w:rPr>
          <w:b/>
        </w:rPr>
        <w:t>tudy Group THz</w:t>
      </w:r>
      <w:r w:rsidR="000D2EEF">
        <w:t xml:space="preserve"> </w:t>
      </w:r>
      <w:r w:rsidR="00FB2827">
        <w:t xml:space="preserve">– </w:t>
      </w:r>
    </w:p>
    <w:p w14:paraId="1F23635D" w14:textId="7337DB6D" w:rsidR="008F4747" w:rsidRPr="00FB2827" w:rsidRDefault="008F4747" w:rsidP="00404FE2">
      <w:pPr>
        <w:pStyle w:val="ListParagraph"/>
        <w:numPr>
          <w:ilvl w:val="0"/>
          <w:numId w:val="4"/>
        </w:numPr>
        <w:rPr>
          <w:b/>
        </w:rPr>
      </w:pPr>
      <w:r w:rsidRPr="00FB2827">
        <w:rPr>
          <w:b/>
          <w:szCs w:val="28"/>
        </w:rPr>
        <w:t>Task Group 4ab – NG-U</w:t>
      </w:r>
      <w:r w:rsidR="000D2EEF" w:rsidRPr="00FB2827">
        <w:rPr>
          <w:b/>
          <w:szCs w:val="28"/>
        </w:rPr>
        <w:t xml:space="preserve">WB </w:t>
      </w:r>
    </w:p>
    <w:p w14:paraId="040215AB" w14:textId="2D35B84C" w:rsidR="00062CAE" w:rsidRPr="00062CAE" w:rsidRDefault="000D2EEF" w:rsidP="00CC2E7F">
      <w:pPr>
        <w:pStyle w:val="ListParagraph"/>
        <w:numPr>
          <w:ilvl w:val="0"/>
          <w:numId w:val="4"/>
        </w:numPr>
      </w:pPr>
      <w:r w:rsidRPr="008772D7">
        <w:rPr>
          <w:b/>
        </w:rPr>
        <w:t>S</w:t>
      </w:r>
      <w:r w:rsidR="00062CAE" w:rsidRPr="008772D7">
        <w:rPr>
          <w:b/>
        </w:rPr>
        <w:t xml:space="preserve">tanding </w:t>
      </w:r>
      <w:r w:rsidRPr="008772D7">
        <w:rPr>
          <w:b/>
        </w:rPr>
        <w:t>C</w:t>
      </w:r>
      <w:r w:rsidR="00062CAE" w:rsidRPr="008772D7">
        <w:rPr>
          <w:b/>
        </w:rPr>
        <w:t>ommittee</w:t>
      </w:r>
      <w:r w:rsidRPr="008772D7">
        <w:rPr>
          <w:b/>
        </w:rPr>
        <w:t xml:space="preserve"> WNG</w:t>
      </w:r>
      <w:r w:rsidRPr="00062CAE">
        <w:t xml:space="preserve"> </w:t>
      </w:r>
      <w:r w:rsidR="00FB2827">
        <w:t xml:space="preserve">– </w:t>
      </w:r>
    </w:p>
    <w:p w14:paraId="39B66AF0" w14:textId="5E1FFAF4" w:rsidR="0013087C" w:rsidRPr="00062CAE" w:rsidRDefault="0013087C" w:rsidP="00CC2E7F">
      <w:pPr>
        <w:pStyle w:val="ListParagraph"/>
        <w:numPr>
          <w:ilvl w:val="0"/>
          <w:numId w:val="4"/>
        </w:numPr>
      </w:pPr>
      <w:r w:rsidRPr="008772D7">
        <w:rPr>
          <w:b/>
        </w:rPr>
        <w:t xml:space="preserve">Task </w:t>
      </w:r>
      <w:r w:rsidR="00062CAE" w:rsidRPr="008772D7">
        <w:rPr>
          <w:b/>
        </w:rPr>
        <w:t>Group 4ac</w:t>
      </w:r>
      <w:r w:rsidRPr="008772D7">
        <w:rPr>
          <w:b/>
        </w:rPr>
        <w:t xml:space="preserve"> Privacy Amendment</w:t>
      </w:r>
      <w:r w:rsidR="00282E03">
        <w:t xml:space="preserve"> – </w:t>
      </w:r>
    </w:p>
    <w:p w14:paraId="26314AC9" w14:textId="04C21760" w:rsidR="0013087C" w:rsidRPr="00062CAE" w:rsidRDefault="0013087C" w:rsidP="00CC2E7F">
      <w:pPr>
        <w:pStyle w:val="ListParagraph"/>
        <w:numPr>
          <w:ilvl w:val="0"/>
          <w:numId w:val="4"/>
        </w:numPr>
      </w:pPr>
      <w:r w:rsidRPr="008772D7">
        <w:rPr>
          <w:b/>
        </w:rPr>
        <w:t>Standing Committee IETF</w:t>
      </w:r>
      <w:r w:rsidR="00282E03">
        <w:t xml:space="preserve"> – not meeting.</w:t>
      </w:r>
    </w:p>
    <w:p w14:paraId="023294A8" w14:textId="3FB8E013" w:rsidR="00390065" w:rsidRPr="00062CAE" w:rsidRDefault="008F4747" w:rsidP="00CC2E7F">
      <w:pPr>
        <w:pStyle w:val="ListParagraph"/>
        <w:numPr>
          <w:ilvl w:val="0"/>
          <w:numId w:val="4"/>
        </w:numPr>
      </w:pPr>
      <w:r w:rsidRPr="008772D7">
        <w:rPr>
          <w:b/>
        </w:rPr>
        <w:t>Task Group 4me Revision to 2020</w:t>
      </w:r>
      <w:r w:rsidR="00282E03">
        <w:t xml:space="preserve"> –</w:t>
      </w:r>
      <w:r w:rsidR="00FB2827">
        <w:t xml:space="preserve"> </w:t>
      </w:r>
    </w:p>
    <w:p w14:paraId="6D4E8CE7" w14:textId="7D5281DB" w:rsidR="00602C37" w:rsidRPr="000D2EEF" w:rsidRDefault="00BC3E6F" w:rsidP="00CC2E7F">
      <w:pPr>
        <w:pStyle w:val="ListParagraph"/>
        <w:numPr>
          <w:ilvl w:val="0"/>
          <w:numId w:val="4"/>
        </w:numPr>
        <w:rPr>
          <w:szCs w:val="28"/>
        </w:rPr>
      </w:pPr>
      <w:r w:rsidRPr="008772D7">
        <w:rPr>
          <w:b/>
          <w:szCs w:val="28"/>
        </w:rPr>
        <w:t xml:space="preserve">Task Group 6ma – </w:t>
      </w:r>
      <w:r w:rsidR="00602C37" w:rsidRPr="008772D7">
        <w:rPr>
          <w:b/>
          <w:szCs w:val="28"/>
        </w:rPr>
        <w:t>BAN/VAN</w:t>
      </w:r>
      <w:r w:rsidR="00FB2827">
        <w:rPr>
          <w:szCs w:val="28"/>
        </w:rPr>
        <w:t xml:space="preserve"> – </w:t>
      </w:r>
    </w:p>
    <w:p w14:paraId="0C45D655" w14:textId="3EB8E4C0" w:rsidR="00390065" w:rsidRPr="000D2EEF" w:rsidRDefault="00BC3E6F" w:rsidP="00CC2E7F">
      <w:pPr>
        <w:pStyle w:val="ListParagraph"/>
        <w:numPr>
          <w:ilvl w:val="0"/>
          <w:numId w:val="4"/>
        </w:numPr>
        <w:rPr>
          <w:szCs w:val="28"/>
        </w:rPr>
      </w:pPr>
      <w:r w:rsidRPr="008772D7">
        <w:rPr>
          <w:b/>
          <w:szCs w:val="28"/>
        </w:rPr>
        <w:t>Task Group 7a – OCC</w:t>
      </w:r>
      <w:r>
        <w:rPr>
          <w:szCs w:val="28"/>
        </w:rPr>
        <w:t xml:space="preserve"> </w:t>
      </w:r>
      <w:r w:rsidR="00FB2827">
        <w:rPr>
          <w:szCs w:val="28"/>
        </w:rPr>
        <w:t xml:space="preserve">– </w:t>
      </w:r>
    </w:p>
    <w:p w14:paraId="2CA044C2" w14:textId="012D671C" w:rsidR="000D2EEF" w:rsidRPr="00626562" w:rsidRDefault="008F4747" w:rsidP="00CC2E7F">
      <w:pPr>
        <w:pStyle w:val="ListParagraph"/>
        <w:numPr>
          <w:ilvl w:val="0"/>
          <w:numId w:val="4"/>
        </w:numPr>
      </w:pPr>
      <w:r w:rsidRPr="008772D7">
        <w:rPr>
          <w:b/>
          <w:szCs w:val="28"/>
        </w:rPr>
        <w:t>Task Group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p>
    <w:p w14:paraId="2A61F698" w14:textId="59D9DDBD" w:rsidR="0013087C"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FB2827">
        <w:t xml:space="preserve">– </w:t>
      </w:r>
    </w:p>
    <w:p w14:paraId="5D1C7E52" w14:textId="7314EDB2" w:rsidR="00FB2827" w:rsidRPr="00FB2827" w:rsidRDefault="00FB2827" w:rsidP="00CC2E7F">
      <w:pPr>
        <w:pStyle w:val="ListParagraph"/>
        <w:numPr>
          <w:ilvl w:val="0"/>
          <w:numId w:val="4"/>
        </w:numPr>
        <w:rPr>
          <w:b/>
        </w:rPr>
      </w:pPr>
      <w:r w:rsidRPr="00FB2827">
        <w:rPr>
          <w:b/>
        </w:rPr>
        <w:t xml:space="preserve">Joint 802.1/802.15 Mtg. </w:t>
      </w:r>
    </w:p>
    <w:p w14:paraId="0C4601F9" w14:textId="5FB6A913" w:rsidR="000D2EEF" w:rsidRDefault="00DF022F" w:rsidP="00CC2E7F">
      <w:pPr>
        <w:pStyle w:val="ListParagraph"/>
        <w:numPr>
          <w:ilvl w:val="0"/>
          <w:numId w:val="4"/>
        </w:numPr>
      </w:pPr>
      <w:r w:rsidRPr="007A6A64">
        <w:rPr>
          <w:b/>
        </w:rPr>
        <w:t>S</w:t>
      </w:r>
      <w:r w:rsidR="006B644D" w:rsidRPr="007A6A64">
        <w:rPr>
          <w:b/>
        </w:rPr>
        <w:t xml:space="preserve">tanding Committee – SC-M </w:t>
      </w:r>
      <w:r w:rsidR="0013087C" w:rsidRPr="007A6A64">
        <w:rPr>
          <w:b/>
        </w:rPr>
        <w:t>/ Rules</w:t>
      </w:r>
      <w:r w:rsidR="00062CAE" w:rsidRPr="00062CAE">
        <w:t xml:space="preserve"> </w:t>
      </w:r>
      <w:r w:rsidR="00FB2827">
        <w:t>–</w:t>
      </w:r>
    </w:p>
    <w:p w14:paraId="7D811C02" w14:textId="77777777" w:rsidR="00FB2827" w:rsidRPr="000D2EEF" w:rsidRDefault="00FB2827" w:rsidP="00CC2E7F">
      <w:pPr>
        <w:pStyle w:val="ListParagraph"/>
        <w:numPr>
          <w:ilvl w:val="0"/>
          <w:numId w:val="4"/>
        </w:numPr>
      </w:pPr>
    </w:p>
    <w:p w14:paraId="1EC42114" w14:textId="77777777" w:rsidR="00DF022F" w:rsidRPr="008F4747" w:rsidRDefault="00DF022F" w:rsidP="00DF022F">
      <w:pPr>
        <w:pStyle w:val="ListParagraph"/>
        <w:ind w:left="1440"/>
      </w:pPr>
    </w:p>
    <w:p w14:paraId="59E9DDF5" w14:textId="36CF775B" w:rsidR="00F056B8" w:rsidRPr="00FB2827" w:rsidRDefault="00DF022F" w:rsidP="00FB2827">
      <w:pPr>
        <w:rPr>
          <w:szCs w:val="28"/>
        </w:rPr>
      </w:pPr>
      <w:r>
        <w:rPr>
          <w:szCs w:val="28"/>
        </w:rPr>
        <w:t>Upcoming Meetings:</w:t>
      </w:r>
    </w:p>
    <w:p w14:paraId="011BB16B" w14:textId="2AC169CA" w:rsidR="00DF022F" w:rsidRDefault="00FB2827" w:rsidP="00CC2E7F">
      <w:pPr>
        <w:pStyle w:val="ListParagraph"/>
        <w:numPr>
          <w:ilvl w:val="0"/>
          <w:numId w:val="5"/>
        </w:numPr>
        <w:rPr>
          <w:szCs w:val="28"/>
        </w:rPr>
      </w:pPr>
      <w:r>
        <w:rPr>
          <w:szCs w:val="28"/>
        </w:rPr>
        <w:t xml:space="preserve">Plans for </w:t>
      </w:r>
      <w:r w:rsidR="0013087C">
        <w:rPr>
          <w:szCs w:val="28"/>
        </w:rPr>
        <w:t>November</w:t>
      </w:r>
      <w:r w:rsidR="00031C95">
        <w:rPr>
          <w:szCs w:val="28"/>
        </w:rPr>
        <w:t xml:space="preserve"> </w:t>
      </w:r>
      <w:r>
        <w:rPr>
          <w:szCs w:val="28"/>
        </w:rPr>
        <w:t xml:space="preserve">2023 – </w:t>
      </w:r>
    </w:p>
    <w:p w14:paraId="5BCB8BDC" w14:textId="59042F51" w:rsidR="00FB2827" w:rsidRDefault="00FB2827" w:rsidP="00CC2E7F">
      <w:pPr>
        <w:pStyle w:val="ListParagraph"/>
        <w:numPr>
          <w:ilvl w:val="0"/>
          <w:numId w:val="5"/>
        </w:numPr>
        <w:rPr>
          <w:szCs w:val="28"/>
        </w:rPr>
      </w:pPr>
      <w:r>
        <w:rPr>
          <w:szCs w:val="28"/>
        </w:rPr>
        <w:t>Plans for January 2024 meeting in Panama City Panama</w:t>
      </w:r>
    </w:p>
    <w:p w14:paraId="56595315" w14:textId="77777777" w:rsidR="00F056B8" w:rsidRDefault="00F056B8" w:rsidP="00031C95">
      <w:pPr>
        <w:rPr>
          <w:szCs w:val="28"/>
        </w:rPr>
      </w:pPr>
    </w:p>
    <w:p w14:paraId="08817E00" w14:textId="12283E5C" w:rsidR="00031C95" w:rsidRPr="00CB66CB" w:rsidRDefault="00031C95" w:rsidP="00031C95">
      <w:pPr>
        <w:rPr>
          <w:szCs w:val="28"/>
        </w:rPr>
      </w:pPr>
      <w:r w:rsidRPr="00CB66CB">
        <w:rPr>
          <w:szCs w:val="28"/>
        </w:rPr>
        <w:t>AOB:</w:t>
      </w:r>
    </w:p>
    <w:p w14:paraId="4E06ECAB" w14:textId="58B40EE0" w:rsidR="00CB66CB" w:rsidRPr="00FB2827" w:rsidRDefault="00FB2827" w:rsidP="00CC2E7F">
      <w:pPr>
        <w:pStyle w:val="ListParagraph"/>
        <w:numPr>
          <w:ilvl w:val="0"/>
          <w:numId w:val="18"/>
        </w:numPr>
        <w:rPr>
          <w:szCs w:val="28"/>
          <w:highlight w:val="yellow"/>
        </w:rPr>
      </w:pPr>
      <w:r w:rsidRPr="00FB2827">
        <w:rPr>
          <w:szCs w:val="28"/>
          <w:highlight w:val="yellow"/>
        </w:rPr>
        <w:t xml:space="preserve">802.1/802.15 Joint – Tuesday – </w:t>
      </w:r>
      <w:r w:rsidR="00CB66CB" w:rsidRPr="00FB2827">
        <w:rPr>
          <w:szCs w:val="28"/>
          <w:highlight w:val="yellow"/>
        </w:rPr>
        <w:t xml:space="preserve">PAR and </w:t>
      </w:r>
      <w:proofErr w:type="gramStart"/>
      <w:r w:rsidR="00CB66CB" w:rsidRPr="00FB2827">
        <w:rPr>
          <w:szCs w:val="28"/>
          <w:highlight w:val="yellow"/>
        </w:rPr>
        <w:t xml:space="preserve">CSD </w:t>
      </w:r>
      <w:r w:rsidRPr="00FB2827">
        <w:rPr>
          <w:szCs w:val="28"/>
          <w:highlight w:val="yellow"/>
        </w:rPr>
        <w:t xml:space="preserve"> feedback</w:t>
      </w:r>
      <w:proofErr w:type="gramEnd"/>
      <w:r w:rsidRPr="00FB2827">
        <w:rPr>
          <w:szCs w:val="28"/>
          <w:highlight w:val="yellow"/>
        </w:rPr>
        <w:t xml:space="preserve"> </w:t>
      </w:r>
      <w:r w:rsidR="00CB66CB" w:rsidRPr="00FB2827">
        <w:rPr>
          <w:szCs w:val="28"/>
          <w:highlight w:val="yellow"/>
        </w:rPr>
        <w:t xml:space="preserve">for 802.15.6.  </w:t>
      </w:r>
    </w:p>
    <w:p w14:paraId="20B5551B" w14:textId="21F3A04A" w:rsidR="007A6A64" w:rsidRPr="00FB2827" w:rsidRDefault="00FB2827" w:rsidP="00FB2827">
      <w:pPr>
        <w:pStyle w:val="ListParagraph"/>
        <w:numPr>
          <w:ilvl w:val="0"/>
          <w:numId w:val="18"/>
        </w:numPr>
        <w:rPr>
          <w:szCs w:val="28"/>
          <w:highlight w:val="yellow"/>
        </w:rPr>
      </w:pPr>
      <w:r w:rsidRPr="00FB2827">
        <w:rPr>
          <w:szCs w:val="28"/>
          <w:highlight w:val="yellow"/>
        </w:rPr>
        <w:t>TG 4ad Sun PHYs – PAR/CSD Comment Feedback</w:t>
      </w: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FB2827">
        <w:rPr>
          <w:b/>
          <w:szCs w:val="28"/>
          <w:highlight w:val="yellow"/>
        </w:rPr>
        <w:t>6:30</w:t>
      </w:r>
      <w:r w:rsidR="00DF022F" w:rsidRPr="00FB2827">
        <w:rPr>
          <w:b/>
          <w:szCs w:val="28"/>
          <w:highlight w:val="yellow"/>
        </w:rPr>
        <w:t>pm</w:t>
      </w:r>
      <w:r w:rsidR="00F056B8" w:rsidRPr="002D6693">
        <w:rPr>
          <w:szCs w:val="28"/>
        </w:rPr>
        <w:t xml:space="preserve"> WG ch</w:t>
      </w:r>
      <w:r w:rsidRPr="002D6693">
        <w:rPr>
          <w:szCs w:val="28"/>
        </w:rPr>
        <w:t>air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38C13D3E"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FB2827">
        <w:rPr>
          <w:color w:val="0000FF"/>
          <w:sz w:val="36"/>
          <w:szCs w:val="36"/>
        </w:rPr>
        <w:t>5</w:t>
      </w:r>
      <w:r w:rsidR="00F80ABC" w:rsidRPr="00423643">
        <w:rPr>
          <w:color w:val="0000FF"/>
          <w:sz w:val="36"/>
          <w:szCs w:val="36"/>
          <w:vertAlign w:val="superscript"/>
        </w:rPr>
        <w:t>th</w:t>
      </w:r>
      <w:r w:rsidR="00FB2827">
        <w:rPr>
          <w:color w:val="0000FF"/>
          <w:sz w:val="36"/>
          <w:szCs w:val="36"/>
        </w:rPr>
        <w:t xml:space="preserve"> Nov</w:t>
      </w:r>
      <w:r w:rsidR="00EA6A27" w:rsidRPr="00423643">
        <w:rPr>
          <w:color w:val="0000FF"/>
          <w:sz w:val="36"/>
          <w:szCs w:val="36"/>
        </w:rPr>
        <w: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FB2827" w:rsidRDefault="00623191" w:rsidP="00623191">
      <w:pPr>
        <w:ind w:left="360"/>
        <w:rPr>
          <w:highlight w:val="yellow"/>
        </w:rPr>
      </w:pPr>
      <w:r w:rsidRPr="00FB2827">
        <w:rPr>
          <w:highlight w:val="yellow"/>
        </w:rPr>
        <w:t>Clint Powell</w:t>
      </w:r>
    </w:p>
    <w:p w14:paraId="288B4241" w14:textId="77777777" w:rsidR="00623191" w:rsidRPr="00FB2827" w:rsidRDefault="00623191" w:rsidP="00623191">
      <w:pPr>
        <w:ind w:left="360"/>
        <w:rPr>
          <w:highlight w:val="yellow"/>
        </w:rPr>
      </w:pPr>
      <w:r w:rsidRPr="00FB2827">
        <w:rPr>
          <w:highlight w:val="yellow"/>
        </w:rPr>
        <w:t>Phil Beecher</w:t>
      </w:r>
    </w:p>
    <w:p w14:paraId="0179865E" w14:textId="77777777" w:rsidR="00623191" w:rsidRPr="00FB2827" w:rsidRDefault="00623191" w:rsidP="00623191">
      <w:pPr>
        <w:ind w:left="360"/>
        <w:rPr>
          <w:highlight w:val="yellow"/>
        </w:rPr>
      </w:pPr>
      <w:r w:rsidRPr="00FB2827">
        <w:rPr>
          <w:highlight w:val="yellow"/>
        </w:rPr>
        <w:t>Ann Krieger</w:t>
      </w:r>
    </w:p>
    <w:p w14:paraId="47812D23" w14:textId="4A0F125B" w:rsidR="00623191" w:rsidRPr="00FB2827" w:rsidRDefault="00623191" w:rsidP="0090469C">
      <w:pPr>
        <w:ind w:left="360"/>
        <w:rPr>
          <w:highlight w:val="yellow"/>
        </w:rPr>
      </w:pPr>
      <w:r w:rsidRPr="00FB2827">
        <w:rPr>
          <w:highlight w:val="yellow"/>
        </w:rPr>
        <w:t xml:space="preserve">Thomas </w:t>
      </w:r>
      <w:proofErr w:type="spellStart"/>
      <w:r w:rsidRPr="00FB2827">
        <w:rPr>
          <w:highlight w:val="yellow"/>
        </w:rPr>
        <w:t>Almholt</w:t>
      </w:r>
      <w:proofErr w:type="spellEnd"/>
    </w:p>
    <w:p w14:paraId="41AD605C" w14:textId="77777777" w:rsidR="00623191" w:rsidRPr="00FB2827" w:rsidRDefault="00623191" w:rsidP="00623191">
      <w:pPr>
        <w:ind w:left="360"/>
        <w:rPr>
          <w:highlight w:val="yellow"/>
        </w:rPr>
      </w:pPr>
      <w:proofErr w:type="spellStart"/>
      <w:r w:rsidRPr="00FB2827">
        <w:rPr>
          <w:highlight w:val="yellow"/>
        </w:rPr>
        <w:t>Tero</w:t>
      </w:r>
      <w:proofErr w:type="spellEnd"/>
      <w:r w:rsidRPr="00FB2827">
        <w:rPr>
          <w:highlight w:val="yellow"/>
        </w:rPr>
        <w:t xml:space="preserve"> </w:t>
      </w:r>
      <w:proofErr w:type="spellStart"/>
      <w:r w:rsidRPr="00FB2827">
        <w:rPr>
          <w:highlight w:val="yellow"/>
        </w:rPr>
        <w:t>Kivinen</w:t>
      </w:r>
      <w:proofErr w:type="spellEnd"/>
    </w:p>
    <w:p w14:paraId="335673E7" w14:textId="77777777" w:rsidR="00623191" w:rsidRPr="00FB2827" w:rsidRDefault="00623191" w:rsidP="00623191">
      <w:pPr>
        <w:ind w:left="360"/>
        <w:rPr>
          <w:highlight w:val="yellow"/>
        </w:rPr>
      </w:pPr>
      <w:r w:rsidRPr="00FB2827">
        <w:rPr>
          <w:highlight w:val="yellow"/>
        </w:rPr>
        <w:t xml:space="preserve">Gary </w:t>
      </w:r>
      <w:proofErr w:type="spellStart"/>
      <w:r w:rsidRPr="00FB2827">
        <w:rPr>
          <w:highlight w:val="yellow"/>
        </w:rPr>
        <w:t>Stuebing</w:t>
      </w:r>
      <w:proofErr w:type="spellEnd"/>
    </w:p>
    <w:p w14:paraId="16A92D87" w14:textId="77777777" w:rsidR="00623191" w:rsidRPr="00FB2827" w:rsidRDefault="00623191" w:rsidP="00623191">
      <w:pPr>
        <w:ind w:left="360"/>
        <w:rPr>
          <w:highlight w:val="yellow"/>
        </w:rPr>
      </w:pPr>
      <w:r w:rsidRPr="00FB2827">
        <w:rPr>
          <w:highlight w:val="yellow"/>
        </w:rPr>
        <w:t xml:space="preserve">Clint Chapman </w:t>
      </w:r>
    </w:p>
    <w:p w14:paraId="734447E4" w14:textId="624EF355" w:rsidR="00623191" w:rsidRPr="00FB2827" w:rsidRDefault="00423643" w:rsidP="00623191">
      <w:pPr>
        <w:ind w:left="360"/>
        <w:rPr>
          <w:highlight w:val="yellow"/>
        </w:rPr>
      </w:pPr>
      <w:r w:rsidRPr="00FB2827">
        <w:rPr>
          <w:highlight w:val="yellow"/>
        </w:rPr>
        <w:t>Ryuji Kohno</w:t>
      </w:r>
    </w:p>
    <w:p w14:paraId="5BD8F6D4" w14:textId="326C14ED" w:rsidR="00623191" w:rsidRPr="00FB2827" w:rsidRDefault="00623191" w:rsidP="001F4E19">
      <w:pPr>
        <w:ind w:left="360"/>
        <w:rPr>
          <w:highlight w:val="yellow"/>
        </w:rPr>
      </w:pPr>
      <w:r w:rsidRPr="00FB2827">
        <w:rPr>
          <w:highlight w:val="yellow"/>
        </w:rPr>
        <w:t xml:space="preserve">Christy </w:t>
      </w:r>
      <w:proofErr w:type="spellStart"/>
      <w:r w:rsidRPr="00FB2827">
        <w:rPr>
          <w:highlight w:val="yellow"/>
        </w:rPr>
        <w:t>Bahn</w:t>
      </w:r>
      <w:proofErr w:type="spellEnd"/>
    </w:p>
    <w:p w14:paraId="2D81FA15" w14:textId="40187007" w:rsidR="00623191" w:rsidRPr="00FB2827" w:rsidRDefault="0090469C" w:rsidP="00623191">
      <w:pPr>
        <w:ind w:left="360"/>
        <w:rPr>
          <w:highlight w:val="yellow"/>
        </w:rPr>
      </w:pPr>
      <w:proofErr w:type="spellStart"/>
      <w:r w:rsidRPr="00FB2827">
        <w:rPr>
          <w:highlight w:val="yellow"/>
        </w:rPr>
        <w:t>Yeong</w:t>
      </w:r>
      <w:proofErr w:type="spellEnd"/>
      <w:r w:rsidRPr="00FB2827">
        <w:rPr>
          <w:highlight w:val="yellow"/>
        </w:rPr>
        <w:t xml:space="preserve"> Min</w:t>
      </w:r>
    </w:p>
    <w:p w14:paraId="6E63D403" w14:textId="7F5D613C" w:rsidR="00623191" w:rsidRPr="00FB2827" w:rsidRDefault="00423643" w:rsidP="00623191">
      <w:pPr>
        <w:ind w:left="360"/>
        <w:rPr>
          <w:highlight w:val="yellow"/>
        </w:rPr>
      </w:pPr>
      <w:r w:rsidRPr="00FB2827">
        <w:rPr>
          <w:highlight w:val="yellow"/>
        </w:rPr>
        <w:t>Tim Godfrey</w:t>
      </w:r>
    </w:p>
    <w:p w14:paraId="09D9F194" w14:textId="09156B3F" w:rsidR="00423643" w:rsidRPr="005F7553" w:rsidRDefault="00423643" w:rsidP="00623191">
      <w:pPr>
        <w:ind w:left="360"/>
      </w:pPr>
      <w:r w:rsidRPr="00FB2827">
        <w:rPr>
          <w:highlight w:val="yellow"/>
        </w:rPr>
        <w:t>Stuart Kerry</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21161139" w:rsidR="00F72500" w:rsidRDefault="001A5BB5" w:rsidP="000F7E8D">
      <w:pPr>
        <w:ind w:left="990" w:hanging="990"/>
        <w:rPr>
          <w:szCs w:val="28"/>
        </w:rPr>
      </w:pPr>
      <w:r w:rsidRPr="00FB2827">
        <w:rPr>
          <w:b/>
          <w:szCs w:val="28"/>
          <w:highlight w:val="yellow"/>
        </w:rPr>
        <w:t>8:07</w:t>
      </w:r>
      <w:r w:rsidR="000F7E8D" w:rsidRPr="00FB2827">
        <w:rPr>
          <w:b/>
          <w:szCs w:val="28"/>
          <w:highlight w:val="yellow"/>
        </w:rPr>
        <w:t>a</w:t>
      </w:r>
      <w:r w:rsidR="00F72500" w:rsidRPr="00FB2827">
        <w:rPr>
          <w:b/>
          <w:szCs w:val="28"/>
          <w:highlight w:val="yellow"/>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rsidRPr="00FB2827">
        <w:rPr>
          <w:highlight w:val="yellow"/>
        </w:rPr>
        <w:t xml:space="preserve">agenda </w:t>
      </w:r>
      <w:r w:rsidR="000F7E8D" w:rsidRPr="00FB2827">
        <w:rPr>
          <w:szCs w:val="28"/>
          <w:highlight w:val="yellow"/>
        </w:rPr>
        <w:t>(</w:t>
      </w:r>
      <w:hyperlink r:id="rId33" w:history="1">
        <w:r w:rsidR="00423643" w:rsidRPr="00FB2827">
          <w:rPr>
            <w:rStyle w:val="Hyperlink"/>
            <w:szCs w:val="28"/>
            <w:highlight w:val="yellow"/>
          </w:rPr>
          <w:t>15-23-0430-02</w:t>
        </w:r>
      </w:hyperlink>
      <w:r w:rsidR="000F7E8D" w:rsidRPr="00FB2827">
        <w:rPr>
          <w:szCs w:val="28"/>
          <w:highlight w:val="yellow"/>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00722F46" w14:textId="2CF5274D" w:rsidR="00C464F8" w:rsidRDefault="00C464F8" w:rsidP="00FA7DE1">
      <w:pPr>
        <w:pStyle w:val="ListParagraph"/>
        <w:rPr>
          <w:szCs w:val="28"/>
        </w:rPr>
      </w:pP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76DBDDB5" w:rsidR="002E297B" w:rsidRDefault="002E297B" w:rsidP="002E297B">
      <w:r>
        <w:t>Subgroup Stat</w:t>
      </w:r>
      <w:r w:rsidR="005B4DA2">
        <w:t xml:space="preserve">us and </w:t>
      </w:r>
      <w:r w:rsidR="0045445D">
        <w:t>O</w:t>
      </w:r>
      <w:r w:rsidR="00FA7DE1">
        <w:t>bjectives for November</w:t>
      </w:r>
      <w:r w:rsidR="005B4DA2">
        <w:t xml:space="preserve"> Plenary</w:t>
      </w:r>
    </w:p>
    <w:p w14:paraId="2615514F" w14:textId="77777777" w:rsidR="001A5BB5" w:rsidRPr="00FA7DE1" w:rsidRDefault="001A5BB5" w:rsidP="00CC2E7F">
      <w:pPr>
        <w:pStyle w:val="ListParagraph"/>
        <w:numPr>
          <w:ilvl w:val="0"/>
          <w:numId w:val="4"/>
        </w:numPr>
        <w:rPr>
          <w:b/>
          <w:highlight w:val="yellow"/>
        </w:rPr>
      </w:pPr>
      <w:r w:rsidRPr="00FA7DE1">
        <w:rPr>
          <w:b/>
          <w:highlight w:val="yellow"/>
        </w:rPr>
        <w:t xml:space="preserve">Task Group 3mb  </w:t>
      </w:r>
    </w:p>
    <w:p w14:paraId="43CE5887" w14:textId="2C99AB52" w:rsidR="001A5BB5" w:rsidRPr="00FA7DE1" w:rsidRDefault="001A5BB5" w:rsidP="00CC2E7F">
      <w:pPr>
        <w:pStyle w:val="ListParagraph"/>
        <w:numPr>
          <w:ilvl w:val="1"/>
          <w:numId w:val="4"/>
        </w:numPr>
        <w:rPr>
          <w:szCs w:val="28"/>
          <w:highlight w:val="yellow"/>
        </w:rPr>
      </w:pPr>
      <w:r w:rsidRPr="00FA7DE1">
        <w:rPr>
          <w:szCs w:val="28"/>
          <w:highlight w:val="yellow"/>
        </w:rPr>
        <w:t xml:space="preserve">Closing motions – </w:t>
      </w:r>
      <w:r w:rsidR="005C5A06" w:rsidRPr="00FA7DE1">
        <w:rPr>
          <w:szCs w:val="28"/>
          <w:highlight w:val="yellow"/>
        </w:rPr>
        <w:t>yes</w:t>
      </w:r>
    </w:p>
    <w:p w14:paraId="1ADCFE85" w14:textId="77777777" w:rsidR="001A5BB5" w:rsidRPr="00FA7DE1" w:rsidRDefault="001A5BB5" w:rsidP="00CC2E7F">
      <w:pPr>
        <w:pStyle w:val="ListParagraph"/>
        <w:numPr>
          <w:ilvl w:val="0"/>
          <w:numId w:val="4"/>
        </w:numPr>
        <w:rPr>
          <w:b/>
          <w:highlight w:val="yellow"/>
        </w:rPr>
      </w:pPr>
      <w:r w:rsidRPr="00FA7DE1">
        <w:rPr>
          <w:b/>
          <w:highlight w:val="yellow"/>
        </w:rPr>
        <w:t xml:space="preserve">Study Group THz </w:t>
      </w:r>
    </w:p>
    <w:p w14:paraId="57745484" w14:textId="69970191" w:rsidR="001A5BB5" w:rsidRPr="00FA7DE1" w:rsidRDefault="00957D1A" w:rsidP="00CC2E7F">
      <w:pPr>
        <w:pStyle w:val="ListParagraph"/>
        <w:numPr>
          <w:ilvl w:val="1"/>
          <w:numId w:val="4"/>
        </w:numPr>
        <w:rPr>
          <w:szCs w:val="28"/>
          <w:highlight w:val="yellow"/>
        </w:rPr>
      </w:pPr>
      <w:r w:rsidRPr="00FA7DE1">
        <w:rPr>
          <w:szCs w:val="28"/>
          <w:highlight w:val="yellow"/>
        </w:rPr>
        <w:t>Not meeting</w:t>
      </w:r>
    </w:p>
    <w:p w14:paraId="2B1CFE59" w14:textId="77777777" w:rsidR="001A5BB5" w:rsidRPr="00FA7DE1" w:rsidRDefault="001A5BB5" w:rsidP="00CC2E7F">
      <w:pPr>
        <w:pStyle w:val="ListParagraph"/>
        <w:numPr>
          <w:ilvl w:val="0"/>
          <w:numId w:val="4"/>
        </w:numPr>
        <w:rPr>
          <w:b/>
          <w:highlight w:val="yellow"/>
        </w:rPr>
      </w:pPr>
      <w:r w:rsidRPr="00FA7DE1">
        <w:rPr>
          <w:b/>
          <w:szCs w:val="28"/>
          <w:highlight w:val="yellow"/>
        </w:rPr>
        <w:t xml:space="preserve">Task Group 4ab – NG-UWB </w:t>
      </w:r>
    </w:p>
    <w:p w14:paraId="3A7D3229" w14:textId="43D255FB" w:rsidR="000B4335" w:rsidRPr="00FA7DE1" w:rsidRDefault="000B4335" w:rsidP="00CC2E7F">
      <w:pPr>
        <w:pStyle w:val="ListParagraph"/>
        <w:numPr>
          <w:ilvl w:val="1"/>
          <w:numId w:val="4"/>
        </w:numPr>
        <w:rPr>
          <w:highlight w:val="yellow"/>
        </w:rPr>
      </w:pPr>
      <w:r w:rsidRPr="00FA7DE1">
        <w:rPr>
          <w:szCs w:val="28"/>
          <w:highlight w:val="yellow"/>
        </w:rPr>
        <w:t>No motions</w:t>
      </w:r>
    </w:p>
    <w:p w14:paraId="1256617E" w14:textId="77777777" w:rsidR="001A5BB5" w:rsidRPr="00FA7DE1" w:rsidRDefault="001A5BB5" w:rsidP="00CC2E7F">
      <w:pPr>
        <w:pStyle w:val="ListParagraph"/>
        <w:numPr>
          <w:ilvl w:val="0"/>
          <w:numId w:val="4"/>
        </w:numPr>
        <w:rPr>
          <w:b/>
          <w:highlight w:val="yellow"/>
        </w:rPr>
      </w:pPr>
      <w:r w:rsidRPr="00FA7DE1">
        <w:rPr>
          <w:b/>
          <w:highlight w:val="yellow"/>
        </w:rPr>
        <w:t xml:space="preserve">Standing Committee WNG </w:t>
      </w:r>
    </w:p>
    <w:p w14:paraId="69C345F8" w14:textId="2A013102" w:rsidR="00092385" w:rsidRPr="00FA7DE1" w:rsidRDefault="00957D1A" w:rsidP="00CC2E7F">
      <w:pPr>
        <w:pStyle w:val="ListParagraph"/>
        <w:numPr>
          <w:ilvl w:val="1"/>
          <w:numId w:val="4"/>
        </w:numPr>
        <w:rPr>
          <w:highlight w:val="yellow"/>
        </w:rPr>
      </w:pPr>
      <w:r w:rsidRPr="00FA7DE1">
        <w:rPr>
          <w:highlight w:val="yellow"/>
        </w:rPr>
        <w:t>Technical Editor’s Tutorial.</w:t>
      </w:r>
    </w:p>
    <w:p w14:paraId="33DFA799" w14:textId="77777777" w:rsidR="001A5BB5" w:rsidRPr="00FA7DE1" w:rsidRDefault="001A5BB5" w:rsidP="00CC2E7F">
      <w:pPr>
        <w:pStyle w:val="ListParagraph"/>
        <w:numPr>
          <w:ilvl w:val="0"/>
          <w:numId w:val="4"/>
        </w:numPr>
        <w:rPr>
          <w:b/>
          <w:highlight w:val="yellow"/>
        </w:rPr>
      </w:pPr>
      <w:r w:rsidRPr="00FA7DE1">
        <w:rPr>
          <w:b/>
          <w:highlight w:val="yellow"/>
        </w:rPr>
        <w:t>Task Group 4ac Privacy Amendment</w:t>
      </w:r>
    </w:p>
    <w:p w14:paraId="6660C1B5" w14:textId="28F43265" w:rsidR="005C5A06" w:rsidRPr="00FA7DE1" w:rsidRDefault="005C5A06" w:rsidP="00CC2E7F">
      <w:pPr>
        <w:pStyle w:val="ListParagraph"/>
        <w:numPr>
          <w:ilvl w:val="1"/>
          <w:numId w:val="4"/>
        </w:numPr>
        <w:rPr>
          <w:highlight w:val="yellow"/>
        </w:rPr>
      </w:pPr>
      <w:r w:rsidRPr="00FA7DE1">
        <w:rPr>
          <w:highlight w:val="yellow"/>
        </w:rPr>
        <w:t>No motions</w:t>
      </w:r>
    </w:p>
    <w:p w14:paraId="262D727F" w14:textId="77777777" w:rsidR="001A5BB5" w:rsidRPr="00FA7DE1" w:rsidRDefault="001A5BB5" w:rsidP="00CC2E7F">
      <w:pPr>
        <w:pStyle w:val="ListParagraph"/>
        <w:numPr>
          <w:ilvl w:val="0"/>
          <w:numId w:val="4"/>
        </w:numPr>
        <w:rPr>
          <w:b/>
          <w:highlight w:val="yellow"/>
        </w:rPr>
      </w:pPr>
      <w:r w:rsidRPr="00FA7DE1">
        <w:rPr>
          <w:b/>
          <w:highlight w:val="yellow"/>
        </w:rPr>
        <w:t>Standing Committee IETF</w:t>
      </w:r>
    </w:p>
    <w:p w14:paraId="3B3E06E9" w14:textId="29F9212D" w:rsidR="005C5A06" w:rsidRPr="00FA7DE1" w:rsidRDefault="00957D1A" w:rsidP="00CC2E7F">
      <w:pPr>
        <w:pStyle w:val="ListParagraph"/>
        <w:numPr>
          <w:ilvl w:val="1"/>
          <w:numId w:val="4"/>
        </w:numPr>
        <w:rPr>
          <w:highlight w:val="yellow"/>
        </w:rPr>
      </w:pPr>
      <w:r w:rsidRPr="00FA7DE1">
        <w:rPr>
          <w:highlight w:val="yellow"/>
        </w:rPr>
        <w:t>Not meeting.</w:t>
      </w:r>
    </w:p>
    <w:p w14:paraId="388E4AC7" w14:textId="77777777" w:rsidR="001A5BB5" w:rsidRPr="00FA7DE1" w:rsidRDefault="001A5BB5" w:rsidP="00CC2E7F">
      <w:pPr>
        <w:pStyle w:val="ListParagraph"/>
        <w:numPr>
          <w:ilvl w:val="0"/>
          <w:numId w:val="4"/>
        </w:numPr>
        <w:rPr>
          <w:b/>
          <w:highlight w:val="yellow"/>
        </w:rPr>
      </w:pPr>
      <w:r w:rsidRPr="00FA7DE1">
        <w:rPr>
          <w:b/>
          <w:highlight w:val="yellow"/>
        </w:rPr>
        <w:t>Task Group 4me Revision to 2020</w:t>
      </w:r>
    </w:p>
    <w:p w14:paraId="15FE3E80" w14:textId="7A2C7CC7" w:rsidR="005C5A06" w:rsidRPr="00FA7DE1" w:rsidRDefault="0090469C" w:rsidP="00CC2E7F">
      <w:pPr>
        <w:pStyle w:val="ListParagraph"/>
        <w:numPr>
          <w:ilvl w:val="1"/>
          <w:numId w:val="4"/>
        </w:numPr>
        <w:rPr>
          <w:highlight w:val="yellow"/>
        </w:rPr>
      </w:pPr>
      <w:r w:rsidRPr="00FA7DE1">
        <w:rPr>
          <w:highlight w:val="yellow"/>
        </w:rPr>
        <w:t>Closing motions - yes</w:t>
      </w:r>
    </w:p>
    <w:p w14:paraId="45D78990" w14:textId="77777777" w:rsidR="001A5BB5" w:rsidRPr="00FA7DE1" w:rsidRDefault="001A5BB5" w:rsidP="00CC2E7F">
      <w:pPr>
        <w:pStyle w:val="ListParagraph"/>
        <w:numPr>
          <w:ilvl w:val="0"/>
          <w:numId w:val="4"/>
        </w:numPr>
        <w:rPr>
          <w:b/>
          <w:szCs w:val="28"/>
          <w:highlight w:val="yellow"/>
        </w:rPr>
      </w:pPr>
      <w:r w:rsidRPr="00FA7DE1">
        <w:rPr>
          <w:b/>
          <w:szCs w:val="28"/>
          <w:highlight w:val="yellow"/>
        </w:rPr>
        <w:lastRenderedPageBreak/>
        <w:t>Task Group 6ma – BAN/VAN</w:t>
      </w:r>
    </w:p>
    <w:p w14:paraId="2E4E6DBF" w14:textId="11D5068A" w:rsidR="000B4335" w:rsidRPr="00FA7DE1" w:rsidRDefault="000B4335" w:rsidP="00CC2E7F">
      <w:pPr>
        <w:pStyle w:val="ListParagraph"/>
        <w:numPr>
          <w:ilvl w:val="1"/>
          <w:numId w:val="4"/>
        </w:numPr>
        <w:rPr>
          <w:szCs w:val="28"/>
          <w:highlight w:val="yellow"/>
        </w:rPr>
      </w:pPr>
      <w:r w:rsidRPr="00FA7DE1">
        <w:rPr>
          <w:szCs w:val="28"/>
          <w:highlight w:val="yellow"/>
        </w:rPr>
        <w:t>No motions</w:t>
      </w:r>
    </w:p>
    <w:p w14:paraId="190119FC" w14:textId="573ED140" w:rsidR="000B4335" w:rsidRPr="00FA7DE1" w:rsidRDefault="001A5BB5" w:rsidP="00CC2E7F">
      <w:pPr>
        <w:pStyle w:val="ListParagraph"/>
        <w:numPr>
          <w:ilvl w:val="0"/>
          <w:numId w:val="4"/>
        </w:numPr>
        <w:rPr>
          <w:b/>
          <w:szCs w:val="28"/>
          <w:highlight w:val="yellow"/>
        </w:rPr>
      </w:pPr>
      <w:r w:rsidRPr="00FA7DE1">
        <w:rPr>
          <w:b/>
          <w:szCs w:val="28"/>
          <w:highlight w:val="yellow"/>
        </w:rPr>
        <w:t xml:space="preserve">Task Group 7a – OCC </w:t>
      </w:r>
    </w:p>
    <w:p w14:paraId="0AC1D79F" w14:textId="4979A396" w:rsidR="00957D1A" w:rsidRPr="00FA7DE1" w:rsidRDefault="00957D1A" w:rsidP="00CC2E7F">
      <w:pPr>
        <w:pStyle w:val="ListParagraph"/>
        <w:numPr>
          <w:ilvl w:val="1"/>
          <w:numId w:val="4"/>
        </w:numPr>
        <w:rPr>
          <w:szCs w:val="28"/>
          <w:highlight w:val="yellow"/>
        </w:rPr>
      </w:pPr>
      <w:r w:rsidRPr="00FA7DE1">
        <w:rPr>
          <w:szCs w:val="28"/>
          <w:highlight w:val="yellow"/>
        </w:rPr>
        <w:t xml:space="preserve">Checked drafts and should be ready for ballot recirculation. </w:t>
      </w:r>
    </w:p>
    <w:p w14:paraId="3E99043D" w14:textId="77777777" w:rsidR="001A5BB5" w:rsidRPr="00FA7DE1" w:rsidRDefault="001A5BB5" w:rsidP="00CC2E7F">
      <w:pPr>
        <w:pStyle w:val="ListParagraph"/>
        <w:numPr>
          <w:ilvl w:val="0"/>
          <w:numId w:val="4"/>
        </w:numPr>
        <w:rPr>
          <w:b/>
          <w:highlight w:val="yellow"/>
        </w:rPr>
      </w:pPr>
      <w:r w:rsidRPr="00FA7DE1">
        <w:rPr>
          <w:b/>
          <w:szCs w:val="28"/>
          <w:highlight w:val="yellow"/>
        </w:rPr>
        <w:t xml:space="preserve">Task Group 16t – 802.16 </w:t>
      </w:r>
      <w:proofErr w:type="spellStart"/>
      <w:r w:rsidRPr="00FA7DE1">
        <w:rPr>
          <w:b/>
          <w:szCs w:val="28"/>
          <w:highlight w:val="yellow"/>
        </w:rPr>
        <w:t>Lic</w:t>
      </w:r>
      <w:proofErr w:type="spellEnd"/>
      <w:r w:rsidRPr="00FA7DE1">
        <w:rPr>
          <w:b/>
          <w:szCs w:val="28"/>
          <w:highlight w:val="yellow"/>
        </w:rPr>
        <w:t>-NB Amendment</w:t>
      </w:r>
    </w:p>
    <w:p w14:paraId="23097C02" w14:textId="72636568" w:rsidR="005C5A06" w:rsidRPr="00FA7DE1" w:rsidRDefault="00C464F8" w:rsidP="00CC2E7F">
      <w:pPr>
        <w:pStyle w:val="ListParagraph"/>
        <w:numPr>
          <w:ilvl w:val="1"/>
          <w:numId w:val="4"/>
        </w:numPr>
        <w:rPr>
          <w:highlight w:val="yellow"/>
        </w:rPr>
      </w:pPr>
      <w:r w:rsidRPr="00FA7DE1">
        <w:rPr>
          <w:szCs w:val="28"/>
          <w:highlight w:val="yellow"/>
        </w:rPr>
        <w:t>Possible Motion at Closing</w:t>
      </w:r>
    </w:p>
    <w:p w14:paraId="6124018C" w14:textId="305BC838" w:rsidR="00957D1A" w:rsidRPr="00FA7DE1" w:rsidRDefault="00154BA6" w:rsidP="00CC2E7F">
      <w:pPr>
        <w:pStyle w:val="ListParagraph"/>
        <w:numPr>
          <w:ilvl w:val="0"/>
          <w:numId w:val="4"/>
        </w:numPr>
        <w:rPr>
          <w:highlight w:val="yellow"/>
        </w:rPr>
      </w:pPr>
      <w:r w:rsidRPr="00FA7DE1">
        <w:rPr>
          <w:b/>
          <w:highlight w:val="yellow"/>
        </w:rPr>
        <w:t>SG SUN PHYs (</w:t>
      </w:r>
      <w:proofErr w:type="spellStart"/>
      <w:r w:rsidRPr="00FA7DE1">
        <w:rPr>
          <w:b/>
          <w:highlight w:val="yellow"/>
        </w:rPr>
        <w:t>p.k.a</w:t>
      </w:r>
      <w:proofErr w:type="spellEnd"/>
      <w:r w:rsidRPr="00FA7DE1">
        <w:rPr>
          <w:b/>
          <w:highlight w:val="yellow"/>
        </w:rPr>
        <w:t>. NG-OFDM)</w:t>
      </w:r>
      <w:r w:rsidRPr="00FA7DE1">
        <w:rPr>
          <w:highlight w:val="yellow"/>
        </w:rPr>
        <w:t xml:space="preserve"> </w:t>
      </w:r>
    </w:p>
    <w:p w14:paraId="3D5C4AF3" w14:textId="52271E92" w:rsidR="00957D1A" w:rsidRPr="00FA7DE1" w:rsidRDefault="00957D1A" w:rsidP="00CC2E7F">
      <w:pPr>
        <w:pStyle w:val="ListParagraph"/>
        <w:numPr>
          <w:ilvl w:val="1"/>
          <w:numId w:val="4"/>
        </w:numPr>
        <w:rPr>
          <w:highlight w:val="yellow"/>
        </w:rPr>
      </w:pPr>
      <w:r w:rsidRPr="00FA7DE1">
        <w:rPr>
          <w:highlight w:val="yellow"/>
        </w:rPr>
        <w:t xml:space="preserve">PAR and CSD should be ready for closing. </w:t>
      </w:r>
    </w:p>
    <w:p w14:paraId="5CAF687E" w14:textId="125C2DC3" w:rsidR="00C464F8" w:rsidRPr="00FA7DE1" w:rsidRDefault="00154BA6" w:rsidP="00CC2E7F">
      <w:pPr>
        <w:pStyle w:val="ListParagraph"/>
        <w:numPr>
          <w:ilvl w:val="0"/>
          <w:numId w:val="4"/>
        </w:numPr>
        <w:rPr>
          <w:highlight w:val="yellow"/>
        </w:rPr>
      </w:pPr>
      <w:r w:rsidRPr="00FA7DE1">
        <w:rPr>
          <w:b/>
          <w:highlight w:val="yellow"/>
        </w:rPr>
        <w:t>Standing Committee – SC-M / Rules</w:t>
      </w:r>
    </w:p>
    <w:p w14:paraId="50489B37" w14:textId="7A84EE1B" w:rsidR="00C464F8" w:rsidRPr="00FA7DE1" w:rsidRDefault="00C464F8" w:rsidP="00CC2E7F">
      <w:pPr>
        <w:pStyle w:val="ListParagraph"/>
        <w:numPr>
          <w:ilvl w:val="1"/>
          <w:numId w:val="4"/>
        </w:numPr>
        <w:rPr>
          <w:highlight w:val="yellow"/>
        </w:rPr>
      </w:pPr>
      <w:r w:rsidRPr="00FA7DE1">
        <w:rPr>
          <w:highlight w:val="yellow"/>
        </w:rPr>
        <w:t>Closing Motions – yes.</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4017D1F0" w14:textId="73E82C37" w:rsidR="00FA7DE1" w:rsidRDefault="00154BA6" w:rsidP="00FA7DE1">
      <w:pPr>
        <w:pStyle w:val="ListParagraph"/>
        <w:numPr>
          <w:ilvl w:val="0"/>
          <w:numId w:val="19"/>
        </w:numPr>
        <w:rPr>
          <w:szCs w:val="28"/>
        </w:rPr>
      </w:pPr>
      <w:r>
        <w:rPr>
          <w:szCs w:val="28"/>
        </w:rPr>
        <w:t>TG chairs</w:t>
      </w:r>
    </w:p>
    <w:p w14:paraId="15C2B715" w14:textId="6BD55865" w:rsidR="0090469C" w:rsidRPr="00957D1A" w:rsidRDefault="0090469C" w:rsidP="00CC2E7F">
      <w:pPr>
        <w:pStyle w:val="ListParagraph"/>
        <w:numPr>
          <w:ilvl w:val="0"/>
          <w:numId w:val="19"/>
        </w:numPr>
        <w:rPr>
          <w:szCs w:val="28"/>
        </w:rPr>
      </w:pPr>
      <w:r>
        <w:rPr>
          <w:szCs w:val="28"/>
        </w:rPr>
        <w:t>.</w:t>
      </w:r>
    </w:p>
    <w:p w14:paraId="2C41236D" w14:textId="77777777" w:rsidR="002E297B" w:rsidRDefault="002E297B" w:rsidP="002E297B">
      <w:pPr>
        <w:rPr>
          <w:szCs w:val="28"/>
        </w:rPr>
      </w:pPr>
    </w:p>
    <w:p w14:paraId="59F8D401" w14:textId="1624B06E" w:rsidR="002E297B" w:rsidRPr="00DF022F" w:rsidRDefault="0090469C" w:rsidP="002E297B">
      <w:pPr>
        <w:rPr>
          <w:szCs w:val="28"/>
        </w:rPr>
      </w:pPr>
      <w:r w:rsidRPr="00FA7DE1">
        <w:rPr>
          <w:b/>
          <w:szCs w:val="28"/>
          <w:highlight w:val="yellow"/>
        </w:rPr>
        <w:t>8:43</w:t>
      </w:r>
      <w:r w:rsidR="002E297B" w:rsidRPr="00FA7DE1">
        <w:rPr>
          <w:b/>
          <w:szCs w:val="28"/>
          <w:highlight w:val="yellow"/>
        </w:rPr>
        <w:t>am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4"/>
      <w:footerReference w:type="default" r:id="rId35"/>
      <w:headerReference w:type="first" r:id="rId36"/>
      <w:footerReference w:type="firs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0770" w14:textId="77777777" w:rsidR="006A5D86" w:rsidRDefault="006A5D86">
      <w:r>
        <w:separator/>
      </w:r>
    </w:p>
  </w:endnote>
  <w:endnote w:type="continuationSeparator" w:id="0">
    <w:p w14:paraId="657329C8" w14:textId="77777777" w:rsidR="006A5D86" w:rsidRDefault="006A5D86">
      <w:r>
        <w:continuationSeparator/>
      </w:r>
    </w:p>
  </w:endnote>
  <w:endnote w:type="continuationNotice" w:id="1">
    <w:p w14:paraId="1A6A5F37" w14:textId="77777777" w:rsidR="006A5D86" w:rsidRDefault="006A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6F58F6" w:rsidRDefault="006F58F6">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3568F2">
      <w:rPr>
        <w:noProof/>
      </w:rPr>
      <w:t>3</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6F58F6" w:rsidRDefault="006F58F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13B4E" w14:textId="77777777" w:rsidR="006A5D86" w:rsidRDefault="006A5D86">
      <w:r>
        <w:separator/>
      </w:r>
    </w:p>
  </w:footnote>
  <w:footnote w:type="continuationSeparator" w:id="0">
    <w:p w14:paraId="51CDDD97" w14:textId="77777777" w:rsidR="006A5D86" w:rsidRDefault="006A5D86">
      <w:r>
        <w:continuationSeparator/>
      </w:r>
    </w:p>
  </w:footnote>
  <w:footnote w:type="continuationNotice" w:id="1">
    <w:p w14:paraId="573CBAF4" w14:textId="77777777" w:rsidR="006A5D86" w:rsidRDefault="006A5D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11F3A88" w:rsidR="006F58F6" w:rsidRDefault="006F58F6"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15-23-0553-00-0000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6F58F6" w:rsidRDefault="006F58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9088C"/>
    <w:multiLevelType w:val="hybridMultilevel"/>
    <w:tmpl w:val="75384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13"/>
  </w:num>
  <w:num w:numId="4">
    <w:abstractNumId w:val="5"/>
  </w:num>
  <w:num w:numId="5">
    <w:abstractNumId w:val="16"/>
  </w:num>
  <w:num w:numId="6">
    <w:abstractNumId w:val="18"/>
  </w:num>
  <w:num w:numId="7">
    <w:abstractNumId w:val="21"/>
  </w:num>
  <w:num w:numId="8">
    <w:abstractNumId w:val="9"/>
  </w:num>
  <w:num w:numId="9">
    <w:abstractNumId w:val="22"/>
  </w:num>
  <w:num w:numId="10">
    <w:abstractNumId w:val="8"/>
  </w:num>
  <w:num w:numId="11">
    <w:abstractNumId w:val="1"/>
  </w:num>
  <w:num w:numId="12">
    <w:abstractNumId w:val="29"/>
  </w:num>
  <w:num w:numId="13">
    <w:abstractNumId w:val="24"/>
  </w:num>
  <w:num w:numId="14">
    <w:abstractNumId w:val="20"/>
  </w:num>
  <w:num w:numId="15">
    <w:abstractNumId w:val="26"/>
  </w:num>
  <w:num w:numId="16">
    <w:abstractNumId w:val="19"/>
  </w:num>
  <w:num w:numId="17">
    <w:abstractNumId w:val="7"/>
  </w:num>
  <w:num w:numId="18">
    <w:abstractNumId w:val="28"/>
  </w:num>
  <w:num w:numId="19">
    <w:abstractNumId w:val="3"/>
  </w:num>
  <w:num w:numId="20">
    <w:abstractNumId w:val="12"/>
  </w:num>
  <w:num w:numId="21">
    <w:abstractNumId w:val="17"/>
  </w:num>
  <w:num w:numId="22">
    <w:abstractNumId w:val="27"/>
  </w:num>
  <w:num w:numId="23">
    <w:abstractNumId w:val="6"/>
  </w:num>
  <w:num w:numId="24">
    <w:abstractNumId w:val="25"/>
  </w:num>
  <w:num w:numId="25">
    <w:abstractNumId w:val="11"/>
  </w:num>
  <w:num w:numId="26">
    <w:abstractNumId w:val="14"/>
  </w:num>
  <w:num w:numId="27">
    <w:abstractNumId w:val="2"/>
  </w:num>
  <w:num w:numId="28">
    <w:abstractNumId w:val="10"/>
  </w:num>
  <w:num w:numId="29">
    <w:abstractNumId w:val="1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4DCC"/>
    <w:rsid w:val="002D5746"/>
    <w:rsid w:val="002D5A4B"/>
    <w:rsid w:val="002D64DC"/>
    <w:rsid w:val="002D6693"/>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8F2"/>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66"/>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58F6"/>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67AC1"/>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
    <w:name w:val="Unresolved Mention"/>
    <w:basedOn w:val="DefaultParagraphFont"/>
    <w:uiPriority w:val="99"/>
    <w:semiHidden/>
    <w:unhideWhenUsed/>
    <w:rsid w:val="00D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531-00-0000-november-2023-802-15-agenda.xlsx" TargetMode="External"/><Relationship Id="rId13" Type="http://schemas.openxmlformats.org/officeDocument/2006/relationships/hyperlink" Target="https://mentor.ieee.org/802.15/dcn/23/15-23-0531-00-0000-november-2023-802-15-agenda.xlsx" TargetMode="External"/><Relationship Id="rId18" Type="http://schemas.openxmlformats.org/officeDocument/2006/relationships/hyperlink" Target="https://mentor.ieee.org/802.15/dcn/23/15-23-0531-00-0000-november-2023-802-15-agenda.xlsx" TargetMode="External"/><Relationship Id="rId26" Type="http://schemas.openxmlformats.org/officeDocument/2006/relationships/hyperlink" Target="https://mentor.ieee.org/802.15/dcn/23/15-23-0447-04-016t-sept-2023-tg16t-meeting-agenda-and-presentation.ppt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5/dcn/23/15-23-0524-00-04ab-tg4ab-closing-report.ppt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23/15-23-0531-00-0000-november-2023-802-15-agenda.xlsx" TargetMode="External"/><Relationship Id="rId17" Type="http://schemas.openxmlformats.org/officeDocument/2006/relationships/hyperlink" Target="https://1.ieee802.org/2023-09-interim-joint-1-15-agenda/" TargetMode="External"/><Relationship Id="rId25" Type="http://schemas.openxmlformats.org/officeDocument/2006/relationships/hyperlink" Target="https://mentor.ieee.org/802.15/dcn/23/15-23-0522-00-007a-15-7a-higher-rate-longer-range-occ-tg-closing-report-sept-2023.pptx" TargetMode="External"/><Relationship Id="rId33" Type="http://schemas.openxmlformats.org/officeDocument/2006/relationships/hyperlink" Target="https://mentor.ieee.org/802.15/dcn/23/15-23-0430-02-0000-september-2023-802-15-agenda.xls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mentor.ieee.org/802.15/dcn/23/15-23-0489-01-03ma-tg3mb-closing-plenary-slides-meeting-september-2023.pptx" TargetMode="External"/><Relationship Id="rId29" Type="http://schemas.openxmlformats.org/officeDocument/2006/relationships/hyperlink" Target="https://mentor.ieee.org/802.24/dcn/23/24-23-0027-00-0000-september-2023-clos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473-02-0000-802-15-wg-cac-min-sept-2023-wireless-interim.docx" TargetMode="External"/><Relationship Id="rId24" Type="http://schemas.openxmlformats.org/officeDocument/2006/relationships/hyperlink" Target="https://mentor.ieee.org/802.15/dcn/23/15-23-0512-00-006a-tg15-6ma-closing-report-for-september-2023.pptx" TargetMode="External"/><Relationship Id="rId32" Type="http://schemas.openxmlformats.org/officeDocument/2006/relationships/hyperlink" Target="https://mentor.ieee.org/802.15https:/mentor.ieee.org/802.15/dcn/23/15-23-0430-01-0000-september-2023-802-15-agenda.xlsx/dcn/23/15-23-0301-01-0000-july-2023-802-15-agenda.xls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ec/dcn/23/ec-23-0171-00-WCSG-minutes-september-10-2023.docx" TargetMode="External"/><Relationship Id="rId23" Type="http://schemas.openxmlformats.org/officeDocument/2006/relationships/hyperlink" Target="https://mentor.ieee.org/802.15/dcn/23/15-23-0386-06-04me-september-2023-ieee-802-15-4me-plenary-agenda-and-closing.pptx" TargetMode="External"/><Relationship Id="rId28" Type="http://schemas.openxmlformats.org/officeDocument/2006/relationships/hyperlink" Target="https://mentor.ieee.org/802.15/dcn/23/15-23-0450-01-0mag-scm-agenda-opening-and-closing-report-interim-sept-2023.pptx" TargetMode="External"/><Relationship Id="rId36" Type="http://schemas.openxmlformats.org/officeDocument/2006/relationships/header" Target="header2.xml"/><Relationship Id="rId10" Type="http://schemas.openxmlformats.org/officeDocument/2006/relationships/hyperlink" Target="https://mentor.ieee.org/802.15/dcn/23/15-23-0531-00-0000-november-2023-802-15-agenda.xlsx" TargetMode="External"/><Relationship Id="rId19" Type="http://schemas.openxmlformats.org/officeDocument/2006/relationships/hyperlink" Target="https://mentor.ieee.org/802.15/dcn/23/15-23-0531-00-0000-november-2023-802-15-agenda.xlsx" TargetMode="External"/><Relationship Id="rId31" Type="http://schemas.openxmlformats.org/officeDocument/2006/relationships/hyperlink" Target="https://mentor.ieee.org/802.15/dcn/23/15-23-0525-00-0000-ieee802-11-liaison-report-september-2023.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6-WCSG-wireless-treasurer-report-2023.pptx" TargetMode="External"/><Relationship Id="rId22" Type="http://schemas.openxmlformats.org/officeDocument/2006/relationships/hyperlink" Target="https://mentor.ieee.org/802.15/dcn/23/15-23-0448-02-04ac-september-opening-and-closing.pptx" TargetMode="External"/><Relationship Id="rId27" Type="http://schemas.openxmlformats.org/officeDocument/2006/relationships/hyperlink" Target="https://mentor.ieee.org/802.15/dcn/23/15-23-0478-02-04ad-ig-sun-phy-next-sep-23.pptx" TargetMode="External"/><Relationship Id="rId30" Type="http://schemas.openxmlformats.org/officeDocument/2006/relationships/hyperlink" Target="https://mentor.ieee.org/802.15/dcn/23/15-23-0439-02-0000-802-18-to-802-15-liaison-report-september-2023.ppt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2C98-E1E3-47B1-B936-FB9AA71A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15284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cp:lastModifiedBy>
  <cp:revision>10</cp:revision>
  <cp:lastPrinted>2020-09-15T13:26:00Z</cp:lastPrinted>
  <dcterms:created xsi:type="dcterms:W3CDTF">2023-10-19T20:35:00Z</dcterms:created>
  <dcterms:modified xsi:type="dcterms:W3CDTF">2023-10-31T19:11:00Z</dcterms:modified>
  <cp:category>15-22-0233-01-0000</cp:category>
</cp:coreProperties>
</file>