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26B77" w14:textId="4538907E" w:rsidR="00D22FF9" w:rsidRDefault="001B1EEE" w:rsidP="00752321">
      <w:pPr>
        <w:pStyle w:val="Title"/>
      </w:pPr>
      <w:r>
        <w:t xml:space="preserve">Comments on the </w:t>
      </w:r>
      <w:r w:rsidR="00C673EC">
        <w:t>P802.15.16t D0.</w:t>
      </w:r>
      <w:r w:rsidR="00C673EC">
        <w:t>4</w:t>
      </w:r>
    </w:p>
    <w:p w14:paraId="260C198D" w14:textId="53A046E6" w:rsidR="00C673EC" w:rsidRDefault="00C673EC" w:rsidP="00C673EC"/>
    <w:p w14:paraId="46CCD0C7" w14:textId="175E3543" w:rsidR="005453D1" w:rsidRDefault="004118EC" w:rsidP="00C4441E">
      <w:pPr>
        <w:pStyle w:val="ListParagraph"/>
        <w:numPr>
          <w:ilvl w:val="0"/>
          <w:numId w:val="1"/>
        </w:numPr>
        <w:rPr>
          <w:rFonts w:ascii="TimesNewRomanPS-BoldItalicMT"/>
          <w:bCs/>
          <w:i/>
          <w:color w:val="FF0000"/>
        </w:rPr>
      </w:pPr>
      <w:r w:rsidRPr="00691396">
        <w:rPr>
          <w:rFonts w:ascii="TimesNewRomanPS-BoldItalicMT"/>
          <w:bCs/>
          <w:i/>
          <w:color w:val="FF0000"/>
        </w:rPr>
        <w:t xml:space="preserve">Review comments from the </w:t>
      </w:r>
      <w:r w:rsidR="00217A3A" w:rsidRPr="00691396">
        <w:rPr>
          <w:rFonts w:ascii="TimesNewRomanPS-BoldItalicMT"/>
          <w:bCs/>
          <w:i/>
          <w:color w:val="FF0000"/>
        </w:rPr>
        <w:t xml:space="preserve">DCN-74 </w:t>
      </w:r>
      <w:r w:rsidR="00217A3A" w:rsidRPr="00691396">
        <w:rPr>
          <w:rFonts w:ascii="TimesNewRomanPS-BoldItalicMT"/>
          <w:bCs/>
          <w:i/>
          <w:color w:val="FF0000"/>
        </w:rPr>
        <w:t>“</w:t>
      </w:r>
      <w:r w:rsidR="00217A3A" w:rsidRPr="00691396">
        <w:rPr>
          <w:rFonts w:ascii="TimesNewRomanPS-BoldItalicMT"/>
          <w:bCs/>
          <w:i/>
          <w:color w:val="FF0000"/>
        </w:rPr>
        <w:t>P802.15.16t D0.3 Review</w:t>
      </w:r>
      <w:r w:rsidR="00217A3A" w:rsidRPr="00691396">
        <w:rPr>
          <w:rFonts w:ascii="TimesNewRomanPS-BoldItalicMT"/>
          <w:bCs/>
          <w:i/>
          <w:color w:val="FF0000"/>
        </w:rPr>
        <w:t>”</w:t>
      </w:r>
      <w:r w:rsidR="00217A3A" w:rsidRPr="00691396">
        <w:rPr>
          <w:rFonts w:ascii="TimesNewRomanPS-BoldItalicMT"/>
          <w:bCs/>
          <w:i/>
          <w:color w:val="FF0000"/>
        </w:rPr>
        <w:t xml:space="preserve"> </w:t>
      </w:r>
      <w:r w:rsidR="00AA5282" w:rsidRPr="00691396">
        <w:rPr>
          <w:rFonts w:ascii="TimesNewRomanPS-BoldItalicMT"/>
          <w:bCs/>
          <w:i/>
          <w:color w:val="FF0000"/>
        </w:rPr>
        <w:t xml:space="preserve">are not considered in the D0.4. </w:t>
      </w:r>
    </w:p>
    <w:p w14:paraId="142DF899" w14:textId="07125F35" w:rsidR="003E5214" w:rsidRPr="00691396" w:rsidRDefault="003E5214" w:rsidP="00C4441E">
      <w:pPr>
        <w:pStyle w:val="ListParagraph"/>
        <w:numPr>
          <w:ilvl w:val="0"/>
          <w:numId w:val="1"/>
        </w:numPr>
        <w:rPr>
          <w:rFonts w:ascii="TimesNewRomanPS-BoldItalicMT"/>
          <w:bCs/>
          <w:i/>
          <w:color w:val="FF0000"/>
        </w:rPr>
      </w:pPr>
      <w:r>
        <w:rPr>
          <w:rFonts w:ascii="TimesNewRomanPS-BoldItalicMT"/>
          <w:bCs/>
          <w:i/>
          <w:color w:val="FF0000"/>
        </w:rPr>
        <w:t xml:space="preserve">In section </w:t>
      </w:r>
      <w:r w:rsidRPr="003E5214">
        <w:rPr>
          <w:rFonts w:ascii="TimesNewRomanPS-BoldItalicMT"/>
          <w:bCs/>
          <w:i/>
          <w:color w:val="FF0000"/>
        </w:rPr>
        <w:t>3 Definitions</w:t>
      </w:r>
      <w:r>
        <w:rPr>
          <w:rFonts w:ascii="TimesNewRomanPS-BoldItalicMT"/>
          <w:bCs/>
          <w:i/>
          <w:color w:val="FF0000"/>
        </w:rPr>
        <w:t xml:space="preserve">, the </w:t>
      </w:r>
      <w:r w:rsidR="00CD14DD">
        <w:rPr>
          <w:rFonts w:ascii="TimesNewRomanPS-BoldItalicMT"/>
          <w:bCs/>
          <w:i/>
          <w:color w:val="FF0000"/>
        </w:rPr>
        <w:t>Definition of BSC needs to be removed as we</w:t>
      </w:r>
      <w:r w:rsidR="00CD14DD">
        <w:rPr>
          <w:rFonts w:ascii="TimesNewRomanPS-BoldItalicMT"/>
          <w:bCs/>
          <w:i/>
          <w:color w:val="FF0000"/>
        </w:rPr>
        <w:t>’</w:t>
      </w:r>
      <w:r w:rsidR="00CD14DD">
        <w:rPr>
          <w:rFonts w:ascii="TimesNewRomanPS-BoldItalicMT"/>
          <w:bCs/>
          <w:i/>
          <w:color w:val="FF0000"/>
        </w:rPr>
        <w:t xml:space="preserve">ve added the AIRM definition as </w:t>
      </w:r>
      <w:r w:rsidR="00B105BF">
        <w:rPr>
          <w:rFonts w:ascii="TimesNewRomanPS-BoldItalicMT"/>
          <w:bCs/>
          <w:i/>
          <w:color w:val="FF0000"/>
        </w:rPr>
        <w:t xml:space="preserve">a </w:t>
      </w:r>
      <w:r w:rsidR="00CD14DD">
        <w:rPr>
          <w:rFonts w:ascii="TimesNewRomanPS-BoldItalicMT"/>
          <w:bCs/>
          <w:i/>
          <w:color w:val="FF0000"/>
        </w:rPr>
        <w:t>replacement to BSC.</w:t>
      </w:r>
    </w:p>
    <w:p w14:paraId="13007BB7" w14:textId="1B3F021D" w:rsidR="00C4441E" w:rsidRDefault="00266D7C" w:rsidP="00691396">
      <w:pPr>
        <w:pStyle w:val="ListParagraph"/>
        <w:numPr>
          <w:ilvl w:val="0"/>
          <w:numId w:val="1"/>
        </w:numPr>
        <w:rPr>
          <w:rFonts w:ascii="TimesNewRomanPS-BoldItalicMT"/>
          <w:bCs/>
          <w:i/>
          <w:color w:val="FF0000"/>
        </w:rPr>
      </w:pPr>
      <w:r w:rsidRPr="00691396">
        <w:rPr>
          <w:rFonts w:ascii="TimesNewRomanPS-BoldItalicMT"/>
          <w:bCs/>
          <w:i/>
          <w:color w:val="FF0000"/>
        </w:rPr>
        <w:t xml:space="preserve">Page numbers </w:t>
      </w:r>
      <w:r w:rsidR="00390597" w:rsidRPr="00691396">
        <w:rPr>
          <w:rFonts w:ascii="TimesNewRomanPS-BoldItalicMT"/>
          <w:bCs/>
          <w:i/>
          <w:color w:val="FF0000"/>
        </w:rPr>
        <w:t>are restarted again from 1 after</w:t>
      </w:r>
      <w:r w:rsidR="002D7681" w:rsidRPr="00691396">
        <w:rPr>
          <w:rFonts w:ascii="TimesNewRomanPS-BoldItalicMT"/>
          <w:bCs/>
          <w:i/>
          <w:color w:val="FF0000"/>
        </w:rPr>
        <w:t xml:space="preserve"> pager number 10 </w:t>
      </w:r>
      <w:r w:rsidR="006D0DD3" w:rsidRPr="00691396">
        <w:rPr>
          <w:rFonts w:ascii="TimesNewRomanPS-BoldItalicMT"/>
          <w:bCs/>
          <w:i/>
          <w:color w:val="FF0000"/>
        </w:rPr>
        <w:t>in the later part also page numbers are not proper</w:t>
      </w:r>
      <w:r w:rsidR="00D655B8" w:rsidRPr="00691396">
        <w:rPr>
          <w:rFonts w:ascii="TimesNewRomanPS-BoldItalicMT"/>
          <w:bCs/>
          <w:i/>
          <w:color w:val="FF0000"/>
        </w:rPr>
        <w:t xml:space="preserve"> e.g.</w:t>
      </w:r>
      <w:r w:rsidR="00095B62" w:rsidRPr="00691396">
        <w:rPr>
          <w:rFonts w:ascii="TimesNewRomanPS-BoldItalicMT"/>
          <w:bCs/>
          <w:i/>
          <w:color w:val="FF0000"/>
        </w:rPr>
        <w:t>,</w:t>
      </w:r>
      <w:r w:rsidR="00D655B8" w:rsidRPr="00691396">
        <w:rPr>
          <w:rFonts w:ascii="TimesNewRomanPS-BoldItalicMT"/>
          <w:bCs/>
          <w:i/>
          <w:color w:val="FF0000"/>
        </w:rPr>
        <w:t xml:space="preserve"> </w:t>
      </w:r>
      <w:r w:rsidR="00095B62" w:rsidRPr="00691396">
        <w:rPr>
          <w:rFonts w:ascii="TimesNewRomanPS-BoldItalicMT"/>
          <w:bCs/>
          <w:i/>
          <w:color w:val="FF0000"/>
        </w:rPr>
        <w:t>after page 20 it is 31.</w:t>
      </w:r>
    </w:p>
    <w:p w14:paraId="5B40CD0E" w14:textId="48606BAC" w:rsidR="00691396" w:rsidRPr="00D06D79" w:rsidRDefault="00532B36" w:rsidP="00691396">
      <w:pPr>
        <w:pStyle w:val="ListParagraph"/>
        <w:numPr>
          <w:ilvl w:val="0"/>
          <w:numId w:val="1"/>
        </w:numPr>
        <w:rPr>
          <w:rFonts w:ascii="TimesNewRomanPS-BoldItalicMT"/>
          <w:bCs/>
          <w:i/>
          <w:color w:val="FF0000"/>
        </w:rPr>
      </w:pPr>
      <w:r>
        <w:rPr>
          <w:rFonts w:ascii="TimesNewRomanPS-BoldItalicMT"/>
          <w:bCs/>
          <w:i/>
          <w:color w:val="FF0000"/>
        </w:rPr>
        <w:t xml:space="preserve">Section </w:t>
      </w:r>
      <w:r w:rsidRPr="00D06D79">
        <w:rPr>
          <w:rFonts w:ascii="Arial,Bold" w:hAnsi="Arial,Bold" w:cs="Arial,Bold"/>
          <w:b/>
          <w:bCs/>
          <w:color w:val="FF0000"/>
          <w:kern w:val="0"/>
          <w:sz w:val="20"/>
          <w:szCs w:val="20"/>
        </w:rPr>
        <w:t>6.3.37.1 Overview</w:t>
      </w:r>
      <w:r w:rsidR="009366DA">
        <w:rPr>
          <w:rFonts w:ascii="Arial,Bold" w:hAnsi="Arial,Bold" w:cs="Arial,Bold"/>
          <w:b/>
          <w:bCs/>
          <w:kern w:val="0"/>
          <w:sz w:val="20"/>
          <w:szCs w:val="20"/>
        </w:rPr>
        <w:t xml:space="preserve">. </w:t>
      </w:r>
      <w:r w:rsidR="00741CAA">
        <w:rPr>
          <w:rFonts w:ascii="TimesNewRomanPS-BoldItalicMT"/>
          <w:bCs/>
          <w:i/>
          <w:color w:val="FF0000"/>
        </w:rPr>
        <w:t>term</w:t>
      </w:r>
      <w:r w:rsidR="00741CAA" w:rsidRPr="00741CAA">
        <w:rPr>
          <w:rFonts w:ascii="TimesNewRomanPS-BoldItalicMT"/>
          <w:bCs/>
          <w:i/>
          <w:color w:val="FF0000"/>
        </w:rPr>
        <w:t xml:space="preserve"> </w:t>
      </w:r>
      <w:r w:rsidR="00741CAA">
        <w:rPr>
          <w:rFonts w:ascii="TimesNewRomanPS-BoldItalicMT"/>
          <w:bCs/>
          <w:i/>
          <w:color w:val="FF0000"/>
        </w:rPr>
        <w:t>“</w:t>
      </w:r>
      <w:r w:rsidR="00741CAA" w:rsidRPr="00741CAA">
        <w:rPr>
          <w:rFonts w:ascii="TimesNewRomanPS-BoldItalicMT"/>
          <w:bCs/>
          <w:i/>
          <w:color w:val="FF0000"/>
        </w:rPr>
        <w:t xml:space="preserve">Base Station </w:t>
      </w:r>
      <w:r w:rsidR="00741CAA" w:rsidRPr="00D06D79">
        <w:rPr>
          <w:rFonts w:ascii="TimesNewRomanPS-BoldItalicMT"/>
          <w:bCs/>
          <w:i/>
          <w:color w:val="FF0000"/>
        </w:rPr>
        <w:t>Controller</w:t>
      </w:r>
      <w:r w:rsidR="00741CAA" w:rsidRPr="00D06D79">
        <w:rPr>
          <w:rFonts w:ascii="TimesNewRoman" w:eastAsia="TimesNewRoman" w:cs="TimesNewRoman"/>
          <w:color w:val="FF0000"/>
          <w:kern w:val="0"/>
          <w:sz w:val="20"/>
          <w:szCs w:val="20"/>
        </w:rPr>
        <w:t>”</w:t>
      </w:r>
      <w:r w:rsidR="00741CAA">
        <w:rPr>
          <w:rFonts w:ascii="TimesNewRoman" w:eastAsia="TimesNewRoman" w:cs="TimesNewRoman"/>
          <w:kern w:val="0"/>
          <w:sz w:val="20"/>
          <w:szCs w:val="20"/>
        </w:rPr>
        <w:t xml:space="preserve"> </w:t>
      </w:r>
      <w:r w:rsidR="00741CAA" w:rsidRPr="00D06D79">
        <w:rPr>
          <w:rFonts w:ascii="TimesNewRomanPS-BoldItalicMT"/>
          <w:bCs/>
          <w:i/>
          <w:color w:val="FF0000"/>
        </w:rPr>
        <w:t xml:space="preserve">needs to </w:t>
      </w:r>
      <w:r w:rsidR="00D06D79">
        <w:rPr>
          <w:rFonts w:ascii="TimesNewRomanPS-BoldItalicMT"/>
          <w:bCs/>
          <w:i/>
          <w:color w:val="FF0000"/>
        </w:rPr>
        <w:t xml:space="preserve">be </w:t>
      </w:r>
      <w:r w:rsidR="00D06D79" w:rsidRPr="00D06D79">
        <w:rPr>
          <w:rFonts w:ascii="TimesNewRomanPS-BoldItalicMT"/>
          <w:bCs/>
          <w:i/>
          <w:color w:val="FF0000"/>
        </w:rPr>
        <w:t>replaced with AIRM</w:t>
      </w:r>
      <w:r w:rsidR="00D06D79">
        <w:rPr>
          <w:rFonts w:ascii="TimesNewRoman" w:eastAsia="TimesNewRoman" w:cs="TimesNewRoman"/>
          <w:kern w:val="0"/>
          <w:sz w:val="20"/>
          <w:szCs w:val="20"/>
        </w:rPr>
        <w:t>.</w:t>
      </w:r>
    </w:p>
    <w:p w14:paraId="360F8A0A" w14:textId="0D26EBD7" w:rsidR="00D06D79" w:rsidRDefault="0008599B" w:rsidP="00691396">
      <w:pPr>
        <w:pStyle w:val="ListParagraph"/>
        <w:numPr>
          <w:ilvl w:val="0"/>
          <w:numId w:val="1"/>
        </w:numPr>
        <w:rPr>
          <w:rFonts w:ascii="TimesNewRomanPS-BoldItalicMT"/>
          <w:bCs/>
          <w:i/>
          <w:color w:val="FF0000"/>
        </w:rPr>
      </w:pPr>
      <w:r>
        <w:rPr>
          <w:rFonts w:ascii="TimesNewRomanPS-BoldItalicMT"/>
          <w:bCs/>
          <w:i/>
          <w:color w:val="FF0000"/>
        </w:rPr>
        <w:t xml:space="preserve">In </w:t>
      </w:r>
      <w:r w:rsidR="00F80BC3">
        <w:rPr>
          <w:rFonts w:ascii="TimesNewRomanPS-BoldItalicMT"/>
          <w:bCs/>
          <w:i/>
          <w:color w:val="FF0000"/>
        </w:rPr>
        <w:t xml:space="preserve">the </w:t>
      </w:r>
      <w:r>
        <w:rPr>
          <w:rFonts w:ascii="TimesNewRomanPS-BoldItalicMT"/>
          <w:bCs/>
          <w:i/>
          <w:color w:val="FF0000"/>
        </w:rPr>
        <w:t xml:space="preserve">section </w:t>
      </w:r>
      <w:r>
        <w:rPr>
          <w:rFonts w:ascii="TimesNewRomanPS-BoldItalicMT"/>
          <w:bCs/>
          <w:i/>
          <w:color w:val="FF0000"/>
        </w:rPr>
        <w:t>“</w:t>
      </w:r>
      <w:r w:rsidRPr="0008599B">
        <w:rPr>
          <w:rFonts w:ascii="TimesNewRomanPS-BoldItalicMT"/>
          <w:bCs/>
          <w:i/>
          <w:color w:val="FF0000"/>
        </w:rPr>
        <w:t>6.3.37.2.1 Frame Structure</w:t>
      </w:r>
      <w:r>
        <w:rPr>
          <w:rFonts w:ascii="TimesNewRomanPS-BoldItalicMT"/>
          <w:bCs/>
          <w:i/>
          <w:color w:val="FF0000"/>
        </w:rPr>
        <w:t>”</w:t>
      </w:r>
      <w:r>
        <w:rPr>
          <w:rFonts w:ascii="TimesNewRomanPS-BoldItalicMT"/>
          <w:bCs/>
          <w:i/>
          <w:color w:val="FF0000"/>
        </w:rPr>
        <w:t xml:space="preserve"> f</w:t>
      </w:r>
      <w:r w:rsidR="00C103C6">
        <w:rPr>
          <w:rFonts w:ascii="TimesNewRomanPS-BoldItalicMT"/>
          <w:bCs/>
          <w:i/>
          <w:color w:val="FF0000"/>
        </w:rPr>
        <w:t xml:space="preserve">igure 1,2 and 3 </w:t>
      </w:r>
      <w:r w:rsidR="00D84BAF">
        <w:rPr>
          <w:rFonts w:ascii="TimesNewRomanPS-BoldItalicMT"/>
          <w:bCs/>
          <w:i/>
          <w:color w:val="FF0000"/>
        </w:rPr>
        <w:t>Y axis title needs to be corrected. Correct images are sent over the email.</w:t>
      </w:r>
    </w:p>
    <w:p w14:paraId="6E2AAA77" w14:textId="008B9382" w:rsidR="00D84BAF" w:rsidRPr="009D5C83" w:rsidRDefault="00F772D9" w:rsidP="00691396">
      <w:pPr>
        <w:pStyle w:val="ListParagraph"/>
        <w:numPr>
          <w:ilvl w:val="0"/>
          <w:numId w:val="1"/>
        </w:numPr>
        <w:rPr>
          <w:rFonts w:ascii="TimesNewRomanPS-BoldItalicMT"/>
          <w:bCs/>
          <w:i/>
          <w:color w:val="FF0000"/>
        </w:rPr>
      </w:pPr>
      <w:r>
        <w:rPr>
          <w:rFonts w:ascii="TimesNewRomanPS-BoldItalicMT"/>
          <w:bCs/>
          <w:i/>
          <w:color w:val="FF0000"/>
        </w:rPr>
        <w:t xml:space="preserve">In section </w:t>
      </w:r>
      <w:r w:rsidR="00CA4BC2" w:rsidRPr="00CA4BC2">
        <w:rPr>
          <w:rFonts w:ascii="TimesNewRomanPS-BoldItalicMT"/>
          <w:bCs/>
          <w:i/>
          <w:color w:val="FF0000"/>
        </w:rPr>
        <w:t>8.6.3.1</w:t>
      </w:r>
      <w:r w:rsidR="00CA4BC2">
        <w:rPr>
          <w:rFonts w:ascii="TimesNewRomanPS-BoldItalicMT"/>
          <w:bCs/>
          <w:i/>
          <w:color w:val="FF0000"/>
        </w:rPr>
        <w:t xml:space="preserve"> </w:t>
      </w:r>
      <w:r w:rsidR="00122FE0">
        <w:rPr>
          <w:rFonts w:ascii="TimesNewRomanPS-BoldItalicMT"/>
          <w:bCs/>
          <w:i/>
          <w:color w:val="FF0000"/>
        </w:rPr>
        <w:t xml:space="preserve">page 33 </w:t>
      </w:r>
      <w:r w:rsidR="009E50BB">
        <w:rPr>
          <w:rFonts w:ascii="TimesNewRomanPS-BoldItalicMT"/>
          <w:bCs/>
          <w:i/>
          <w:color w:val="FF0000"/>
        </w:rPr>
        <w:t xml:space="preserve">all the places the term </w:t>
      </w:r>
      <w:r w:rsidR="009E50BB">
        <w:rPr>
          <w:rFonts w:ascii="TimesNewRomanPS-BoldItalicMT"/>
          <w:bCs/>
          <w:i/>
          <w:color w:val="FF0000"/>
        </w:rPr>
        <w:t>“</w:t>
      </w:r>
      <w:r w:rsidR="009E50BB">
        <w:rPr>
          <w:rFonts w:ascii="TimesNewRomanPS-BoldItalicMT"/>
          <w:bCs/>
          <w:i/>
          <w:color w:val="FF0000"/>
        </w:rPr>
        <w:t>subscriber</w:t>
      </w:r>
      <w:r w:rsidR="009E50BB">
        <w:rPr>
          <w:rFonts w:ascii="TimesNewRomanPS-BoldItalicMT"/>
          <w:bCs/>
          <w:i/>
          <w:color w:val="FF0000"/>
        </w:rPr>
        <w:t>”</w:t>
      </w:r>
      <w:r w:rsidR="009E50BB">
        <w:rPr>
          <w:rFonts w:ascii="TimesNewRomanPS-BoldItalicMT"/>
          <w:bCs/>
          <w:i/>
          <w:color w:val="FF0000"/>
        </w:rPr>
        <w:t xml:space="preserve"> has got modified as </w:t>
      </w:r>
      <w:r w:rsidR="009E50BB">
        <w:rPr>
          <w:rFonts w:ascii="TimesNewRomanPS-BoldItalicMT"/>
          <w:bCs/>
          <w:i/>
          <w:color w:val="FF0000"/>
        </w:rPr>
        <w:t>“</w:t>
      </w:r>
      <w:proofErr w:type="spellStart"/>
      <w:r w:rsidR="009E50BB">
        <w:rPr>
          <w:rFonts w:ascii="TimesNewRoman" w:eastAsia="TimesNewRoman" w:cs="TimesNewRoman"/>
          <w:color w:val="FF0000"/>
          <w:kern w:val="0"/>
          <w:sz w:val="20"/>
          <w:szCs w:val="20"/>
        </w:rPr>
        <w:t>suAIRMriber</w:t>
      </w:r>
      <w:proofErr w:type="spellEnd"/>
      <w:r w:rsidR="009E50BB">
        <w:rPr>
          <w:rFonts w:ascii="TimesNewRoman" w:eastAsia="TimesNewRoman" w:cs="TimesNewRoman"/>
          <w:color w:val="FF0000"/>
          <w:kern w:val="0"/>
          <w:sz w:val="20"/>
          <w:szCs w:val="20"/>
        </w:rPr>
        <w:t>”</w:t>
      </w:r>
      <w:r w:rsidR="009E50BB">
        <w:rPr>
          <w:rFonts w:ascii="TimesNewRoman" w:eastAsia="TimesNewRoman" w:cs="TimesNewRoman"/>
          <w:color w:val="FF0000"/>
          <w:kern w:val="0"/>
          <w:sz w:val="20"/>
          <w:szCs w:val="20"/>
        </w:rPr>
        <w:t xml:space="preserve"> due to </w:t>
      </w:r>
      <w:r w:rsidR="004B4110">
        <w:rPr>
          <w:rFonts w:ascii="TimesNewRoman" w:eastAsia="TimesNewRoman" w:cs="TimesNewRoman"/>
          <w:color w:val="FF0000"/>
          <w:kern w:val="0"/>
          <w:sz w:val="20"/>
          <w:szCs w:val="20"/>
        </w:rPr>
        <w:t xml:space="preserve">BSC replacement </w:t>
      </w:r>
      <w:r w:rsidR="005624D5">
        <w:rPr>
          <w:rFonts w:ascii="TimesNewRoman" w:eastAsia="TimesNewRoman" w:cs="TimesNewRoman"/>
          <w:color w:val="FF0000"/>
          <w:kern w:val="0"/>
          <w:sz w:val="20"/>
          <w:szCs w:val="20"/>
        </w:rPr>
        <w:t>is done</w:t>
      </w:r>
      <w:r w:rsidR="004B4110">
        <w:rPr>
          <w:rFonts w:ascii="TimesNewRoman" w:eastAsia="TimesNewRoman" w:cs="TimesNewRoman"/>
          <w:color w:val="FF0000"/>
          <w:kern w:val="0"/>
          <w:sz w:val="20"/>
          <w:szCs w:val="20"/>
        </w:rPr>
        <w:t xml:space="preserve"> by AIRM which is not valid here.</w:t>
      </w:r>
    </w:p>
    <w:p w14:paraId="71245D64" w14:textId="6D922274" w:rsidR="009D5C83" w:rsidRDefault="003448CE" w:rsidP="00691396">
      <w:pPr>
        <w:pStyle w:val="ListParagraph"/>
        <w:numPr>
          <w:ilvl w:val="0"/>
          <w:numId w:val="1"/>
        </w:numPr>
        <w:rPr>
          <w:rFonts w:ascii="TimesNewRomanPS-BoldItalicMT"/>
          <w:bCs/>
          <w:i/>
          <w:color w:val="FF0000"/>
        </w:rPr>
      </w:pPr>
      <w:r>
        <w:rPr>
          <w:rFonts w:ascii="TimesNewRomanPS-BoldItalicMT"/>
          <w:bCs/>
          <w:i/>
          <w:color w:val="FF0000"/>
        </w:rPr>
        <w:t xml:space="preserve">Figure numbers need to be maintained with </w:t>
      </w:r>
      <w:r w:rsidR="00976349">
        <w:rPr>
          <w:rFonts w:ascii="TimesNewRomanPS-BoldItalicMT"/>
          <w:bCs/>
          <w:i/>
          <w:color w:val="FF0000"/>
        </w:rPr>
        <w:t>proper count as many places it starts with 1 again</w:t>
      </w:r>
      <w:r w:rsidR="003719C6">
        <w:rPr>
          <w:rFonts w:ascii="TimesNewRomanPS-BoldItalicMT"/>
          <w:bCs/>
          <w:i/>
          <w:color w:val="FF0000"/>
        </w:rPr>
        <w:t xml:space="preserve"> and referencing needs to be corrected accordingly</w:t>
      </w:r>
      <w:r w:rsidR="00976349">
        <w:rPr>
          <w:rFonts w:ascii="TimesNewRomanPS-BoldItalicMT"/>
          <w:bCs/>
          <w:i/>
          <w:color w:val="FF0000"/>
        </w:rPr>
        <w:t>.</w:t>
      </w:r>
    </w:p>
    <w:p w14:paraId="5D1955B1" w14:textId="0500AB25" w:rsidR="00976349" w:rsidRDefault="00EC26CA" w:rsidP="00691396">
      <w:pPr>
        <w:pStyle w:val="ListParagraph"/>
        <w:numPr>
          <w:ilvl w:val="0"/>
          <w:numId w:val="1"/>
        </w:numPr>
        <w:rPr>
          <w:rFonts w:ascii="TimesNewRomanPS-BoldItalicMT"/>
          <w:bCs/>
          <w:i/>
          <w:color w:val="FF0000"/>
        </w:rPr>
      </w:pPr>
      <w:r>
        <w:rPr>
          <w:rFonts w:ascii="TimesNewRomanPS-BoldItalicMT"/>
          <w:bCs/>
          <w:i/>
          <w:color w:val="FF0000"/>
        </w:rPr>
        <w:t xml:space="preserve">8.6 section is under </w:t>
      </w:r>
      <w:r w:rsidR="00752532">
        <w:rPr>
          <w:rFonts w:ascii="TimesNewRomanPS-BoldItalicMT"/>
          <w:bCs/>
          <w:i/>
          <w:color w:val="FF0000"/>
        </w:rPr>
        <w:t xml:space="preserve">section 6 </w:t>
      </w:r>
      <w:r w:rsidR="005624D5">
        <w:rPr>
          <w:rFonts w:ascii="TimesNewRomanPS-BoldItalicMT"/>
          <w:bCs/>
          <w:i/>
          <w:color w:val="FF0000"/>
        </w:rPr>
        <w:t xml:space="preserve">it </w:t>
      </w:r>
      <w:r w:rsidR="00752532">
        <w:rPr>
          <w:rFonts w:ascii="TimesNewRomanPS-BoldItalicMT"/>
          <w:bCs/>
          <w:i/>
          <w:color w:val="FF0000"/>
        </w:rPr>
        <w:t>needs to be moved under section 8.</w:t>
      </w:r>
    </w:p>
    <w:p w14:paraId="75F5E869" w14:textId="05B25AA0" w:rsidR="007F79B9" w:rsidRDefault="00DB1055" w:rsidP="00691396">
      <w:pPr>
        <w:pStyle w:val="ListParagraph"/>
        <w:numPr>
          <w:ilvl w:val="0"/>
          <w:numId w:val="1"/>
        </w:numPr>
        <w:rPr>
          <w:rFonts w:ascii="TimesNewRomanPS-BoldItalicMT"/>
          <w:bCs/>
          <w:i/>
          <w:color w:val="FF0000"/>
        </w:rPr>
      </w:pPr>
      <w:r>
        <w:rPr>
          <w:rFonts w:ascii="TimesNewRomanPS-BoldItalicMT"/>
          <w:bCs/>
          <w:i/>
          <w:color w:val="FF0000"/>
        </w:rPr>
        <w:t xml:space="preserve">In section </w:t>
      </w:r>
      <w:r w:rsidRPr="00DB1055">
        <w:rPr>
          <w:rFonts w:ascii="TimesNewRomanPS-BoldItalicMT"/>
          <w:bCs/>
          <w:i/>
          <w:color w:val="FF0000"/>
        </w:rPr>
        <w:t>6.3.37.4.5 Delivery of Allocation Message</w:t>
      </w:r>
    </w:p>
    <w:p w14:paraId="3B23F2B0" w14:textId="472A0C04" w:rsidR="000853D6" w:rsidRPr="00E007D0" w:rsidRDefault="00A97DF1" w:rsidP="000853D6">
      <w:pPr>
        <w:pStyle w:val="ListParagraph"/>
        <w:numPr>
          <w:ilvl w:val="1"/>
          <w:numId w:val="1"/>
        </w:numPr>
        <w:rPr>
          <w:rFonts w:ascii="TimesNewRomanPS-BoldItalicMT"/>
          <w:bCs/>
          <w:i/>
          <w:color w:val="FF0000"/>
        </w:rPr>
      </w:pPr>
      <w:r w:rsidRPr="00A97DF1">
        <w:rPr>
          <w:rFonts w:ascii="TimesNewRomanPS-BoldItalicMT"/>
          <w:bCs/>
          <w:i/>
          <w:color w:val="FF0000"/>
        </w:rPr>
        <w:t>In the</w:t>
      </w:r>
      <w:r>
        <w:rPr>
          <w:rFonts w:ascii="TimesNewRomanPS-BoldItalicMT"/>
          <w:bCs/>
          <w:i/>
          <w:color w:val="FF0000"/>
        </w:rPr>
        <w:t xml:space="preserve"> statement</w:t>
      </w:r>
      <w:r w:rsidRPr="00A97DF1">
        <w:rPr>
          <w:rFonts w:ascii="TimesNewRoman" w:eastAsia="TimesNewRoman" w:cs="TimesNewRoman"/>
          <w:color w:val="FF0000"/>
          <w:kern w:val="0"/>
          <w:sz w:val="20"/>
          <w:szCs w:val="20"/>
        </w:rPr>
        <w:t xml:space="preserve"> </w:t>
      </w:r>
      <w:r>
        <w:rPr>
          <w:rFonts w:ascii="TimesNewRoman" w:eastAsia="TimesNewRoman" w:cs="TimesNewRoman"/>
          <w:color w:val="FF0000"/>
          <w:kern w:val="0"/>
          <w:sz w:val="20"/>
          <w:szCs w:val="20"/>
        </w:rPr>
        <w:t>“</w:t>
      </w:r>
      <w:r w:rsidR="000853D6">
        <w:rPr>
          <w:rFonts w:ascii="TimesNewRoman" w:eastAsia="TimesNewRoman" w:cs="TimesNewRoman"/>
          <w:kern w:val="0"/>
          <w:sz w:val="20"/>
          <w:szCs w:val="20"/>
        </w:rPr>
        <w:t>The state sequence for uplink allocation message is shown in Figure 7</w:t>
      </w:r>
      <w:r>
        <w:rPr>
          <w:rFonts w:ascii="TimesNewRoman" w:eastAsia="TimesNewRoman" w:cs="TimesNewRoman"/>
          <w:kern w:val="0"/>
          <w:sz w:val="20"/>
          <w:szCs w:val="20"/>
        </w:rPr>
        <w:t>”</w:t>
      </w:r>
      <w:r>
        <w:rPr>
          <w:rFonts w:ascii="TimesNewRoman" w:eastAsia="TimesNewRoman" w:cs="TimesNewRoman"/>
          <w:kern w:val="0"/>
          <w:sz w:val="20"/>
          <w:szCs w:val="20"/>
        </w:rPr>
        <w:t xml:space="preserve"> </w:t>
      </w:r>
      <w:r w:rsidR="00E007D0" w:rsidRPr="00E007D0">
        <w:rPr>
          <w:rFonts w:ascii="TimesNewRomanPS-BoldItalicMT"/>
          <w:bCs/>
          <w:i/>
          <w:color w:val="FF0000"/>
        </w:rPr>
        <w:t>Figure number is 8</w:t>
      </w:r>
      <w:r w:rsidR="00803E5B">
        <w:rPr>
          <w:rFonts w:ascii="TimesNewRomanPS-BoldItalicMT"/>
          <w:bCs/>
          <w:i/>
          <w:color w:val="FF0000"/>
        </w:rPr>
        <w:t xml:space="preserve"> instead of 7</w:t>
      </w:r>
      <w:r w:rsidR="00E007D0">
        <w:rPr>
          <w:rFonts w:ascii="TimesNewRoman" w:eastAsia="TimesNewRoman" w:cs="TimesNewRoman"/>
          <w:kern w:val="0"/>
          <w:sz w:val="20"/>
          <w:szCs w:val="20"/>
        </w:rPr>
        <w:t>.</w:t>
      </w:r>
    </w:p>
    <w:p w14:paraId="0B680B35" w14:textId="77777777" w:rsidR="006C2D9E" w:rsidRDefault="00803E5B" w:rsidP="000853D6">
      <w:pPr>
        <w:pStyle w:val="ListParagraph"/>
        <w:numPr>
          <w:ilvl w:val="1"/>
          <w:numId w:val="1"/>
        </w:numPr>
        <w:rPr>
          <w:rFonts w:ascii="TimesNewRomanPS-BoldItalicMT"/>
          <w:bCs/>
          <w:i/>
          <w:color w:val="FF0000"/>
        </w:rPr>
      </w:pPr>
      <w:r w:rsidRPr="00A97DF1">
        <w:rPr>
          <w:rFonts w:ascii="TimesNewRomanPS-BoldItalicMT"/>
          <w:bCs/>
          <w:i/>
          <w:color w:val="FF0000"/>
        </w:rPr>
        <w:t>In the</w:t>
      </w:r>
      <w:r>
        <w:rPr>
          <w:rFonts w:ascii="TimesNewRomanPS-BoldItalicMT"/>
          <w:bCs/>
          <w:i/>
          <w:color w:val="FF0000"/>
        </w:rPr>
        <w:t xml:space="preserve"> statement</w:t>
      </w:r>
      <w:r w:rsidRPr="00A97DF1">
        <w:rPr>
          <w:rFonts w:ascii="TimesNewRoman" w:eastAsia="TimesNewRoman" w:cs="TimesNewRoman"/>
          <w:color w:val="FF0000"/>
          <w:kern w:val="0"/>
          <w:sz w:val="20"/>
          <w:szCs w:val="20"/>
        </w:rPr>
        <w:t xml:space="preserve"> </w:t>
      </w:r>
      <w:r>
        <w:rPr>
          <w:rFonts w:ascii="TimesNewRomanPS-BoldItalicMT"/>
          <w:bCs/>
          <w:i/>
          <w:color w:val="FF0000"/>
        </w:rPr>
        <w:t>“</w:t>
      </w:r>
      <w:r>
        <w:rPr>
          <w:rFonts w:ascii="TimesNewRoman" w:eastAsia="TimesNewRoman" w:cs="TimesNewRoman"/>
          <w:kern w:val="0"/>
          <w:sz w:val="20"/>
          <w:szCs w:val="20"/>
        </w:rPr>
        <w:t>The state sequence for downlink allocation message is shown in Figure 8</w:t>
      </w:r>
      <w:r>
        <w:rPr>
          <w:rFonts w:ascii="TimesNewRoman" w:eastAsia="TimesNewRoman" w:cs="TimesNewRoman"/>
          <w:kern w:val="0"/>
          <w:sz w:val="20"/>
          <w:szCs w:val="20"/>
        </w:rPr>
        <w:t>”</w:t>
      </w:r>
      <w:r w:rsidRPr="00803E5B">
        <w:rPr>
          <w:rFonts w:ascii="TimesNewRomanPS-BoldItalicMT"/>
          <w:bCs/>
          <w:i/>
          <w:color w:val="FF0000"/>
        </w:rPr>
        <w:t xml:space="preserve"> </w:t>
      </w:r>
      <w:r w:rsidRPr="00E007D0">
        <w:rPr>
          <w:rFonts w:ascii="TimesNewRomanPS-BoldItalicMT"/>
          <w:bCs/>
          <w:i/>
          <w:color w:val="FF0000"/>
        </w:rPr>
        <w:t xml:space="preserve">Figure number is </w:t>
      </w:r>
      <w:r>
        <w:rPr>
          <w:rFonts w:ascii="TimesNewRomanPS-BoldItalicMT"/>
          <w:bCs/>
          <w:i/>
          <w:color w:val="FF0000"/>
        </w:rPr>
        <w:t>9</w:t>
      </w:r>
      <w:r>
        <w:rPr>
          <w:rFonts w:ascii="TimesNewRomanPS-BoldItalicMT"/>
          <w:bCs/>
          <w:i/>
          <w:color w:val="FF0000"/>
        </w:rPr>
        <w:t xml:space="preserve"> instead of </w:t>
      </w:r>
      <w:r>
        <w:rPr>
          <w:rFonts w:ascii="TimesNewRomanPS-BoldItalicMT"/>
          <w:bCs/>
          <w:i/>
          <w:color w:val="FF0000"/>
        </w:rPr>
        <w:t>8</w:t>
      </w:r>
    </w:p>
    <w:p w14:paraId="2E8EF2CA" w14:textId="56681DB6" w:rsidR="00E007D0" w:rsidRDefault="009B24C1" w:rsidP="009B24C1">
      <w:pPr>
        <w:pStyle w:val="ListParagraph"/>
        <w:numPr>
          <w:ilvl w:val="0"/>
          <w:numId w:val="1"/>
        </w:numPr>
        <w:rPr>
          <w:rFonts w:ascii="TimesNewRomanPS-BoldItalicMT"/>
          <w:bCs/>
          <w:i/>
          <w:color w:val="FF0000"/>
        </w:rPr>
      </w:pPr>
      <w:r w:rsidRPr="009B24C1">
        <w:rPr>
          <w:rFonts w:ascii="TimesNewRomanPS-BoldItalicMT"/>
          <w:bCs/>
          <w:i/>
          <w:color w:val="FF0000"/>
        </w:rPr>
        <w:t>In the</w:t>
      </w:r>
      <w:r>
        <w:rPr>
          <w:rFonts w:ascii="TimesNewRomanPS-BoldItalicMT"/>
          <w:bCs/>
          <w:i/>
          <w:color w:val="FF0000"/>
        </w:rPr>
        <w:t xml:space="preserve"> section </w:t>
      </w:r>
      <w:r w:rsidRPr="009B24C1">
        <w:rPr>
          <w:rFonts w:ascii="TimesNewRomanPS-BoldItalicMT"/>
          <w:bCs/>
          <w:i/>
          <w:color w:val="FF0000"/>
        </w:rPr>
        <w:t>6.3.37.4.6 BS Scheduler</w:t>
      </w:r>
      <w:r w:rsidR="0007658E">
        <w:rPr>
          <w:rFonts w:ascii="TimesNewRomanPS-BoldItalicMT"/>
          <w:bCs/>
          <w:i/>
          <w:color w:val="FF0000"/>
        </w:rPr>
        <w:t xml:space="preserve"> </w:t>
      </w:r>
    </w:p>
    <w:p w14:paraId="7348AE46" w14:textId="13127ADB" w:rsidR="00E2456B" w:rsidRDefault="00BF4AB1" w:rsidP="00BF4AB1">
      <w:pPr>
        <w:pStyle w:val="ListParagraph"/>
        <w:jc w:val="both"/>
        <w:rPr>
          <w:rFonts w:ascii="TimesNewRomanPS-BoldItalicMT"/>
          <w:bCs/>
          <w:i/>
          <w:color w:val="FF0000"/>
        </w:rPr>
      </w:pPr>
      <w:r w:rsidRPr="00BF4AB1">
        <w:rPr>
          <w:rFonts w:ascii="TimesNewRomanPS-BoldItalicMT"/>
          <w:bCs/>
          <w:iCs/>
        </w:rPr>
        <w:t>In case of secondary scheduler MAC mode, the BS scheduler determines the available resources on any</w:t>
      </w:r>
      <w:r w:rsidRPr="00BF4AB1">
        <w:rPr>
          <w:rFonts w:ascii="TimesNewRomanPS-BoldItalicMT"/>
          <w:bCs/>
          <w:iCs/>
        </w:rPr>
        <w:t xml:space="preserve"> </w:t>
      </w:r>
      <w:r w:rsidRPr="00BF4AB1">
        <w:rPr>
          <w:rFonts w:ascii="TimesNewRomanPS-BoldItalicMT"/>
          <w:bCs/>
          <w:iCs/>
        </w:rPr>
        <w:t>subchannel group based on the downlink and uplink allocations granted by the AIRM for that subchannel</w:t>
      </w:r>
      <w:r w:rsidRPr="00BF4AB1">
        <w:rPr>
          <w:rFonts w:ascii="TimesNewRomanPS-BoldItalicMT"/>
          <w:bCs/>
          <w:iCs/>
        </w:rPr>
        <w:t xml:space="preserve"> </w:t>
      </w:r>
      <w:r w:rsidRPr="00BF4AB1">
        <w:rPr>
          <w:rFonts w:ascii="TimesNewRomanPS-BoldItalicMT"/>
          <w:bCs/>
          <w:iCs/>
        </w:rPr>
        <w:t>group. In this mode, the BS shall have mixed operations, scheduling the already granted slots as primary and</w:t>
      </w:r>
      <w:r w:rsidRPr="00BF4AB1">
        <w:rPr>
          <w:rFonts w:ascii="TimesNewRomanPS-BoldItalicMT"/>
          <w:bCs/>
          <w:iCs/>
        </w:rPr>
        <w:t xml:space="preserve"> </w:t>
      </w:r>
      <w:r w:rsidRPr="00BF4AB1">
        <w:rPr>
          <w:rFonts w:ascii="TimesNewRomanPS-BoldItalicMT"/>
          <w:bCs/>
          <w:iCs/>
        </w:rPr>
        <w:t xml:space="preserve">requesting more resources from the </w:t>
      </w:r>
      <w:r w:rsidRPr="00BF4AB1">
        <w:rPr>
          <w:rFonts w:ascii="TimesNewRomanPS-BoldItalicMT"/>
          <w:bCs/>
          <w:i/>
          <w:color w:val="FF0000"/>
        </w:rPr>
        <w:t>BSC</w:t>
      </w:r>
      <w:r w:rsidRPr="00BF4AB1">
        <w:rPr>
          <w:rFonts w:ascii="TimesNewRomanPS-BoldItalicMT"/>
          <w:bCs/>
          <w:iCs/>
        </w:rPr>
        <w:t xml:space="preserve"> if congested as secondary</w:t>
      </w:r>
      <w:r w:rsidRPr="00BF4AB1">
        <w:rPr>
          <w:rFonts w:ascii="TimesNewRomanPS-BoldItalicMT"/>
          <w:bCs/>
          <w:i/>
          <w:color w:val="FF0000"/>
        </w:rPr>
        <w:t>.</w:t>
      </w:r>
    </w:p>
    <w:p w14:paraId="46FFD443" w14:textId="213833FC" w:rsidR="00BF4AB1" w:rsidRPr="006C2D9E" w:rsidRDefault="00BF4AB1" w:rsidP="00BF4AB1">
      <w:pPr>
        <w:pStyle w:val="ListParagraph"/>
        <w:jc w:val="both"/>
        <w:rPr>
          <w:rFonts w:ascii="TimesNewRomanPS-BoldItalicMT"/>
          <w:bCs/>
          <w:i/>
          <w:color w:val="FF0000"/>
        </w:rPr>
      </w:pPr>
      <w:r>
        <w:rPr>
          <w:rFonts w:ascii="TimesNewRomanPS-BoldItalicMT"/>
          <w:bCs/>
          <w:i/>
          <w:color w:val="FF0000"/>
        </w:rPr>
        <w:t>In the above paragraph BSC needs to be changed to AIRM.</w:t>
      </w:r>
    </w:p>
    <w:p w14:paraId="7140D1AD" w14:textId="5397F2B4" w:rsidR="00095B62" w:rsidRDefault="00095B62" w:rsidP="00C673EC">
      <w:pPr>
        <w:rPr>
          <w:rFonts w:ascii="TimesNewRomanPS-BoldItalicMT"/>
          <w:b/>
          <w:i/>
          <w:color w:val="1F4E79" w:themeColor="accent5" w:themeShade="80"/>
          <w:sz w:val="20"/>
        </w:rPr>
      </w:pPr>
      <w:r>
        <w:rPr>
          <w:rFonts w:ascii="TimesNewRomanPS-BoldItalicMT"/>
          <w:b/>
          <w:i/>
          <w:color w:val="1F4E79" w:themeColor="accent5" w:themeShade="80"/>
          <w:sz w:val="20"/>
        </w:rPr>
        <w:t xml:space="preserve"> </w:t>
      </w:r>
    </w:p>
    <w:p w14:paraId="2CD3533C" w14:textId="5B9EAC32" w:rsidR="00AA5282" w:rsidRDefault="00390597" w:rsidP="00C673EC">
      <w:pPr>
        <w:rPr>
          <w:rFonts w:ascii="TimesNewRomanPS-BoldItalicMT"/>
          <w:b/>
          <w:i/>
          <w:color w:val="1F4E79" w:themeColor="accent5" w:themeShade="80"/>
          <w:sz w:val="20"/>
        </w:rPr>
      </w:pPr>
      <w:r>
        <w:rPr>
          <w:rFonts w:ascii="TimesNewRomanPS-BoldItalicMT"/>
          <w:b/>
          <w:i/>
          <w:color w:val="1F4E79" w:themeColor="accent5" w:themeShade="80"/>
          <w:sz w:val="20"/>
        </w:rPr>
        <w:t xml:space="preserve"> </w:t>
      </w:r>
    </w:p>
    <w:p w14:paraId="552A1874" w14:textId="77777777" w:rsidR="00AA5282" w:rsidRPr="00C673EC" w:rsidRDefault="00AA5282" w:rsidP="00C673EC"/>
    <w:sectPr w:rsidR="00AA5282" w:rsidRPr="00C673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charset w:val="00"/>
    <w:family w:val="roman"/>
    <w:pitch w:val="variable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E35A0"/>
    <w:multiLevelType w:val="hybridMultilevel"/>
    <w:tmpl w:val="069865E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82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059"/>
    <w:rsid w:val="0007658E"/>
    <w:rsid w:val="000853D6"/>
    <w:rsid w:val="0008599B"/>
    <w:rsid w:val="00095B62"/>
    <w:rsid w:val="00122FE0"/>
    <w:rsid w:val="001B1EEE"/>
    <w:rsid w:val="001B6760"/>
    <w:rsid w:val="00217A3A"/>
    <w:rsid w:val="00266D7C"/>
    <w:rsid w:val="002D7681"/>
    <w:rsid w:val="003448CE"/>
    <w:rsid w:val="003719C6"/>
    <w:rsid w:val="00390597"/>
    <w:rsid w:val="003E5214"/>
    <w:rsid w:val="004118EC"/>
    <w:rsid w:val="004B4110"/>
    <w:rsid w:val="00532B36"/>
    <w:rsid w:val="005453D1"/>
    <w:rsid w:val="005624D5"/>
    <w:rsid w:val="005D6A2D"/>
    <w:rsid w:val="00691396"/>
    <w:rsid w:val="006C2D9E"/>
    <w:rsid w:val="006D0DD3"/>
    <w:rsid w:val="00741CAA"/>
    <w:rsid w:val="00752321"/>
    <w:rsid w:val="00752532"/>
    <w:rsid w:val="007F79B9"/>
    <w:rsid w:val="00803E5B"/>
    <w:rsid w:val="008F2092"/>
    <w:rsid w:val="009366DA"/>
    <w:rsid w:val="00976349"/>
    <w:rsid w:val="009B24C1"/>
    <w:rsid w:val="009B48A4"/>
    <w:rsid w:val="009C2817"/>
    <w:rsid w:val="009D5C83"/>
    <w:rsid w:val="009E50BB"/>
    <w:rsid w:val="00A97DF1"/>
    <w:rsid w:val="00AA5282"/>
    <w:rsid w:val="00B105BF"/>
    <w:rsid w:val="00BF4AB1"/>
    <w:rsid w:val="00C103C6"/>
    <w:rsid w:val="00C4441E"/>
    <w:rsid w:val="00C673EC"/>
    <w:rsid w:val="00C70064"/>
    <w:rsid w:val="00CA4BC2"/>
    <w:rsid w:val="00CD14DD"/>
    <w:rsid w:val="00D06D79"/>
    <w:rsid w:val="00D22FF9"/>
    <w:rsid w:val="00D655B8"/>
    <w:rsid w:val="00D67EE1"/>
    <w:rsid w:val="00D84BAF"/>
    <w:rsid w:val="00DB1055"/>
    <w:rsid w:val="00E007D0"/>
    <w:rsid w:val="00E2456B"/>
    <w:rsid w:val="00EC26CA"/>
    <w:rsid w:val="00ED7059"/>
    <w:rsid w:val="00F772D9"/>
    <w:rsid w:val="00F80BC3"/>
    <w:rsid w:val="00F9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F7895"/>
  <w15:chartTrackingRefBased/>
  <w15:docId w15:val="{4C927AB7-2FFF-47E7-868A-998E2022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523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23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C44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442783D86D05428C635544DC581583" ma:contentTypeVersion="16" ma:contentTypeDescription="Create a new document." ma:contentTypeScope="" ma:versionID="ea51b50fbe9083bcc15f100ac076c4ea">
  <xsd:schema xmlns:xsd="http://www.w3.org/2001/XMLSchema" xmlns:xs="http://www.w3.org/2001/XMLSchema" xmlns:p="http://schemas.microsoft.com/office/2006/metadata/properties" xmlns:ns3="b0aed94f-d7bf-4fa0-8e52-e0ef1b5bdde2" xmlns:ns4="897a05b6-f645-4125-a04e-bb33ebf270e2" targetNamespace="http://schemas.microsoft.com/office/2006/metadata/properties" ma:root="true" ma:fieldsID="116b2b51013d333743b362d83849d99b" ns3:_="" ns4:_="">
    <xsd:import namespace="b0aed94f-d7bf-4fa0-8e52-e0ef1b5bdde2"/>
    <xsd:import namespace="897a05b6-f645-4125-a04e-bb33ebf270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ed94f-d7bf-4fa0-8e52-e0ef1b5bdd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a05b6-f645-4125-a04e-bb33ebf270e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aed94f-d7bf-4fa0-8e52-e0ef1b5bdde2" xsi:nil="true"/>
  </documentManagement>
</p:properties>
</file>

<file path=customXml/itemProps1.xml><?xml version="1.0" encoding="utf-8"?>
<ds:datastoreItem xmlns:ds="http://schemas.openxmlformats.org/officeDocument/2006/customXml" ds:itemID="{5561C6E5-1D28-4E0D-8233-B61C9DD11F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ed94f-d7bf-4fa0-8e52-e0ef1b5bdde2"/>
    <ds:schemaRef ds:uri="897a05b6-f645-4125-a04e-bb33ebf270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2F68DC-5A94-4B6C-8400-6A0BE756E4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C8AABD-53E1-4FB8-BBA6-CF0A739F12C2}">
  <ds:schemaRefs>
    <ds:schemaRef ds:uri="http://www.w3.org/XML/1998/namespace"/>
    <ds:schemaRef ds:uri="http://purl.org/dc/dcmitype/"/>
    <ds:schemaRef ds:uri="http://purl.org/dc/terms/"/>
    <ds:schemaRef ds:uri="b0aed94f-d7bf-4fa0-8e52-e0ef1b5bdde2"/>
    <ds:schemaRef ds:uri="897a05b6-f645-4125-a04e-bb33ebf270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Vishal Kalkundrikar</dc:creator>
  <cp:keywords/>
  <dc:description/>
  <cp:lastModifiedBy>Vishal Kalkundrikar</cp:lastModifiedBy>
  <cp:revision>2</cp:revision>
  <dcterms:created xsi:type="dcterms:W3CDTF">2023-03-08T15:07:00Z</dcterms:created>
  <dcterms:modified xsi:type="dcterms:W3CDTF">2023-03-08T15:07:00Z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2769b2dd-46f2-4566-9f12-76d86f107ff3</vt:lpwstr>
  </property>
  <property fmtid="{D5CDD505-2E9C-101B-9397-08002B2CF9AE}" pid="3" name="ContentTypeId">
    <vt:lpwstr>0x01010028442783D86D05428C635544DC581583</vt:lpwstr>
  </property>
</Properties>
</file>