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A533088" w:rsidR="00FC0180" w:rsidRPr="00664E7D" w:rsidRDefault="00FC0180" w:rsidP="008308FA">
            <w:pPr>
              <w:pStyle w:val="covertext"/>
            </w:pPr>
            <w:r w:rsidRPr="00664E7D">
              <w:t>[</w:t>
            </w:r>
            <w:r w:rsidR="00904BA2">
              <w:t>1</w:t>
            </w:r>
            <w:r w:rsidR="00A963C1">
              <w:t>6</w:t>
            </w:r>
            <w:r w:rsidR="008308FA">
              <w:t xml:space="preserve"> </w:t>
            </w:r>
            <w:r w:rsidR="00A963C1">
              <w:rPr>
                <w:rFonts w:hint="eastAsia"/>
                <w:lang w:eastAsia="zh-CN"/>
              </w:rPr>
              <w:t>Jan</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D45FC9">
              <w:fldChar w:fldCharType="begin"/>
            </w:r>
            <w:r w:rsidR="00D45FC9">
              <w:instrText xml:space="preserve"> DOCPROPERTY "Company"  \* MERGEFORMAT </w:instrText>
            </w:r>
            <w:r w:rsidR="00D45FC9">
              <w:fldChar w:fldCharType="separate"/>
            </w:r>
            <w:r w:rsidR="0030485C">
              <w:t>Huawei</w:t>
            </w:r>
            <w:r w:rsidR="00D45FC9">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4C2F00" w:rsidRPr="00664E7D" w14:paraId="580185CF" w14:textId="77777777" w:rsidTr="00552D20">
        <w:tc>
          <w:tcPr>
            <w:tcW w:w="1260" w:type="dxa"/>
            <w:tcBorders>
              <w:top w:val="single" w:sz="4" w:space="0" w:color="auto"/>
            </w:tcBorders>
          </w:tcPr>
          <w:p w14:paraId="20B51393" w14:textId="77777777" w:rsidR="004C2F00" w:rsidRPr="00664E7D" w:rsidRDefault="004C2F00" w:rsidP="004C2F00">
            <w:pPr>
              <w:pStyle w:val="covertext"/>
            </w:pPr>
          </w:p>
        </w:tc>
        <w:tc>
          <w:tcPr>
            <w:tcW w:w="4095" w:type="dxa"/>
            <w:tcBorders>
              <w:top w:val="single" w:sz="4" w:space="0" w:color="auto"/>
            </w:tcBorders>
          </w:tcPr>
          <w:p w14:paraId="5DBCB223" w14:textId="0AB546E7" w:rsidR="004C2F00" w:rsidRPr="00664E7D" w:rsidRDefault="004C2F00" w:rsidP="004C2F00">
            <w:pPr>
              <w:pStyle w:val="covertext"/>
              <w:spacing w:before="0" w:after="0"/>
            </w:pPr>
            <w:r w:rsidRPr="00664E7D">
              <w:t>[</w:t>
            </w:r>
            <w:r>
              <w:rPr>
                <w:rFonts w:hint="eastAsia"/>
                <w:lang w:eastAsia="zh-CN"/>
              </w:rPr>
              <w:t>Billy</w:t>
            </w:r>
            <w:r>
              <w:t xml:space="preserve"> </w:t>
            </w:r>
            <w:r>
              <w:rPr>
                <w:rFonts w:hint="eastAsia"/>
                <w:lang w:eastAsia="zh-CN"/>
              </w:rPr>
              <w:t>Verso</w:t>
            </w:r>
            <w:r w:rsidRPr="00664E7D">
              <w:t>]</w:t>
            </w:r>
            <w:r w:rsidRPr="00664E7D">
              <w:br/>
              <w:t>[</w:t>
            </w:r>
            <w:r>
              <w:rPr>
                <w:rFonts w:hint="eastAsia"/>
                <w:lang w:eastAsia="zh-CN"/>
              </w:rPr>
              <w:t>Qorvo</w:t>
            </w:r>
            <w:r w:rsidRPr="00664E7D">
              <w:t>]</w:t>
            </w:r>
            <w:r w:rsidRPr="00664E7D">
              <w:br/>
              <w:t>[</w:t>
            </w:r>
            <w:r>
              <w:rPr>
                <w:rFonts w:hint="eastAsia"/>
                <w:lang w:eastAsia="zh-CN"/>
              </w:rPr>
              <w:t>--</w:t>
            </w:r>
            <w:r w:rsidRPr="00664E7D">
              <w:t>]</w:t>
            </w:r>
          </w:p>
        </w:tc>
        <w:tc>
          <w:tcPr>
            <w:tcW w:w="4095" w:type="dxa"/>
            <w:tcBorders>
              <w:top w:val="single" w:sz="4" w:space="0" w:color="auto"/>
            </w:tcBorders>
          </w:tcPr>
          <w:p w14:paraId="25809EF3" w14:textId="41CB71D4" w:rsidR="004C2F00" w:rsidRDefault="00D45FC9" w:rsidP="004C2F00">
            <w:pPr>
              <w:pStyle w:val="covertext"/>
              <w:tabs>
                <w:tab w:val="left" w:pos="853"/>
              </w:tabs>
              <w:spacing w:before="0" w:after="0"/>
            </w:pPr>
            <w:r w:rsidRPr="00664E7D">
              <w:t>Voice:</w:t>
            </w:r>
            <w:r w:rsidRPr="00664E7D">
              <w:tab/>
              <w:t>[</w:t>
            </w:r>
            <w:r>
              <w:t>--</w:t>
            </w:r>
            <w:r w:rsidRPr="00664E7D">
              <w:t>]</w:t>
            </w:r>
          </w:p>
          <w:p w14:paraId="12698CD4" w14:textId="44E4FF7F" w:rsidR="004C2F00" w:rsidRDefault="00D45FC9" w:rsidP="004C2F00">
            <w:pPr>
              <w:pStyle w:val="covertext"/>
              <w:tabs>
                <w:tab w:val="left" w:pos="853"/>
              </w:tabs>
              <w:spacing w:before="0" w:after="0"/>
            </w:pPr>
            <w:r w:rsidRPr="00664E7D">
              <w:t>Fax:</w:t>
            </w:r>
            <w:r w:rsidRPr="00664E7D">
              <w:tab/>
              <w:t>[</w:t>
            </w:r>
            <w:r>
              <w:t>--</w:t>
            </w:r>
            <w:r w:rsidRPr="00664E7D">
              <w:t>]</w:t>
            </w:r>
          </w:p>
          <w:p w14:paraId="2B0ACA59" w14:textId="521D438D" w:rsidR="004C2F00" w:rsidRPr="00664E7D" w:rsidRDefault="00D45FC9" w:rsidP="004C2F00">
            <w:pPr>
              <w:pStyle w:val="covertext"/>
              <w:tabs>
                <w:tab w:val="left" w:pos="853"/>
              </w:tabs>
              <w:spacing w:before="0" w:after="0"/>
            </w:pPr>
            <w:r w:rsidRPr="00664E7D">
              <w:t>E-mail:</w:t>
            </w:r>
            <w:r w:rsidRPr="00664E7D">
              <w:tab/>
              <w:t>[</w:t>
            </w:r>
            <w:r w:rsidRPr="00D45FC9">
              <w:t>Billy.Verso@qorvo.com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78CB7F9B" w:rsidR="00FC0180" w:rsidRPr="00664E7D" w:rsidRDefault="00FC0180" w:rsidP="0093056C">
            <w:pPr>
              <w:pStyle w:val="covertext"/>
            </w:pPr>
            <w:r w:rsidRPr="00664E7D">
              <w:t>[</w:t>
            </w:r>
            <w:r w:rsidR="00904BA2">
              <w:rPr>
                <w:lang w:eastAsia="zh-CN"/>
              </w:rPr>
              <w:t>Nov</w:t>
            </w:r>
            <w:r w:rsidR="00EC4B1D">
              <w:t xml:space="preserve"> </w:t>
            </w:r>
            <w:r w:rsidRPr="00664E7D">
              <w:t xml:space="preserve">802.15 </w:t>
            </w:r>
            <w:r w:rsidR="00904BA2">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bookmarkStart w:id="0" w:name="_GoBack"/>
        <w:bookmarkEnd w:id="0"/>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3B26E51A" w:rsidR="00E32A14" w:rsidRPr="00100352" w:rsidRDefault="002E3809" w:rsidP="00100352">
      <w:pPr>
        <w:pStyle w:val="1"/>
      </w:pPr>
      <w:r>
        <w:rPr>
          <w:lang w:eastAsia="zh-CN"/>
        </w:rPr>
        <w:lastRenderedPageBreak/>
        <w:t>Monday</w:t>
      </w:r>
      <w:r w:rsidR="008308FA">
        <w:rPr>
          <w:lang w:eastAsia="zh-CN"/>
        </w:rPr>
        <w:t xml:space="preserve">, </w:t>
      </w:r>
      <w:r w:rsidR="00A35A3D">
        <w:rPr>
          <w:lang w:eastAsia="zh-CN"/>
        </w:rPr>
        <w:t>1</w:t>
      </w:r>
      <w:r w:rsidR="00D45FC9">
        <w:rPr>
          <w:lang w:eastAsia="zh-CN"/>
        </w:rPr>
        <w:t>7</w:t>
      </w:r>
      <w:r w:rsidR="00501CE5">
        <w:rPr>
          <w:lang w:eastAsia="zh-CN"/>
        </w:rPr>
        <w:t xml:space="preserve"> </w:t>
      </w:r>
      <w:r w:rsidR="00D45FC9">
        <w:rPr>
          <w:lang w:eastAsia="zh-CN"/>
        </w:rPr>
        <w:t>Jan</w:t>
      </w:r>
      <w:r w:rsidR="008308FA">
        <w:rPr>
          <w:lang w:eastAsia="zh-CN"/>
        </w:rPr>
        <w:t>, 202</w:t>
      </w:r>
      <w:r w:rsidR="00D45FC9">
        <w:rPr>
          <w:lang w:eastAsia="zh-CN"/>
        </w:rPr>
        <w:t>3</w:t>
      </w:r>
      <w:r w:rsidR="00DF562A">
        <w:t xml:space="preserve"> – </w:t>
      </w:r>
      <w:r w:rsidR="00A963C1">
        <w:rPr>
          <w:rFonts w:hint="eastAsia"/>
          <w:lang w:eastAsia="zh-CN"/>
        </w:rPr>
        <w:t>A</w:t>
      </w:r>
      <w:r>
        <w:t>M</w:t>
      </w:r>
      <w:r w:rsidR="00A963C1">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630DED12" w:rsidR="00BF5D12" w:rsidRDefault="00A963C1" w:rsidP="004E511E">
      <w:pPr>
        <w:ind w:left="990" w:hanging="990"/>
        <w:rPr>
          <w:szCs w:val="28"/>
        </w:rPr>
      </w:pPr>
      <w:r>
        <w:rPr>
          <w:b/>
          <w:szCs w:val="28"/>
        </w:rPr>
        <w:t>10</w:t>
      </w:r>
      <w:r w:rsidR="00D77451" w:rsidRPr="00664E7D">
        <w:rPr>
          <w:b/>
          <w:szCs w:val="28"/>
        </w:rPr>
        <w:t>:</w:t>
      </w:r>
      <w:r w:rsidR="00904BA2">
        <w:rPr>
          <w:b/>
          <w:szCs w:val="28"/>
        </w:rPr>
        <w:t>3</w:t>
      </w:r>
      <w:r>
        <w:rPr>
          <w:b/>
          <w:szCs w:val="28"/>
        </w:rPr>
        <w:t>7</w:t>
      </w:r>
      <w:r w:rsidR="00E32A14" w:rsidRPr="00664E7D">
        <w:rPr>
          <w:b/>
          <w:szCs w:val="28"/>
        </w:rPr>
        <w:t xml:space="preserve"> </w:t>
      </w:r>
      <w:r>
        <w:rPr>
          <w:rFonts w:hint="eastAsia"/>
          <w:b/>
          <w:szCs w:val="28"/>
          <w:lang w:eastAsia="zh-CN"/>
        </w:rPr>
        <w:t>A</w:t>
      </w:r>
      <w:r w:rsidR="00E32A14" w:rsidRPr="00664E7D">
        <w:rPr>
          <w:b/>
          <w:szCs w:val="28"/>
        </w:rPr>
        <w:t>M</w:t>
      </w:r>
      <w:r w:rsidR="003C27C1">
        <w:rPr>
          <w:b/>
          <w:szCs w:val="28"/>
        </w:rPr>
        <w:t xml:space="preserve"> </w:t>
      </w:r>
      <w:r>
        <w:rPr>
          <w:b/>
          <w:szCs w:val="28"/>
        </w:rPr>
        <w:t>E</w:t>
      </w:r>
      <w:r w:rsidR="007C35F6">
        <w:rPr>
          <w:b/>
          <w:szCs w:val="28"/>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Pr>
          <w:i/>
          <w:iCs/>
          <w:szCs w:val="28"/>
        </w:rPr>
        <w:t>3</w:t>
      </w:r>
      <w:r w:rsidR="00180FA1" w:rsidRPr="00180FA1">
        <w:rPr>
          <w:i/>
          <w:iCs/>
          <w:szCs w:val="28"/>
        </w:rPr>
        <w:t>-0</w:t>
      </w:r>
      <w:r>
        <w:rPr>
          <w:i/>
          <w:iCs/>
          <w:szCs w:val="28"/>
          <w:lang w:eastAsia="zh-CN"/>
        </w:rPr>
        <w:t>029</w:t>
      </w:r>
      <w:r w:rsidR="00180FA1" w:rsidRPr="00180FA1">
        <w:rPr>
          <w:i/>
          <w:iCs/>
          <w:szCs w:val="28"/>
        </w:rPr>
        <w:t>-0</w:t>
      </w:r>
      <w:r>
        <w:rPr>
          <w:i/>
          <w:iCs/>
          <w:szCs w:val="28"/>
        </w:rPr>
        <w:t>1</w:t>
      </w:r>
      <w:r w:rsidR="00180FA1" w:rsidRPr="00180FA1">
        <w:rPr>
          <w:i/>
          <w:iCs/>
          <w:szCs w:val="28"/>
        </w:rPr>
        <w:t>-04ab</w:t>
      </w:r>
      <w:r w:rsidR="00E32A14" w:rsidRPr="00664E7D">
        <w:rPr>
          <w:szCs w:val="28"/>
        </w:rPr>
        <w:t>)</w:t>
      </w:r>
    </w:p>
    <w:p w14:paraId="7B7DE6B9" w14:textId="3CF53F7A" w:rsidR="005674B1" w:rsidRPr="00FE510D" w:rsidRDefault="00837398" w:rsidP="005674B1">
      <w:pPr>
        <w:pStyle w:val="ae"/>
        <w:numPr>
          <w:ilvl w:val="0"/>
          <w:numId w:val="2"/>
        </w:numPr>
        <w:spacing w:before="120"/>
        <w:rPr>
          <w:szCs w:val="28"/>
        </w:rPr>
      </w:pPr>
      <w:r>
        <w:rPr>
          <w:rFonts w:hint="eastAsia"/>
          <w:szCs w:val="28"/>
          <w:lang w:eastAsia="zh-CN"/>
        </w:rPr>
        <w:t>&gt;</w:t>
      </w:r>
      <w:r w:rsidR="00A963C1">
        <w:rPr>
          <w:szCs w:val="28"/>
        </w:rPr>
        <w:t>80</w:t>
      </w:r>
      <w:r w:rsidR="008308FA">
        <w:rPr>
          <w:szCs w:val="28"/>
        </w:rPr>
        <w:t xml:space="preserve"> </w:t>
      </w:r>
      <w:r w:rsidR="005674B1" w:rsidRPr="00FE510D">
        <w:rPr>
          <w:szCs w:val="28"/>
        </w:rPr>
        <w:t>attendees joined the meeting</w:t>
      </w:r>
    </w:p>
    <w:p w14:paraId="15483E8C" w14:textId="2ED3099E" w:rsidR="0093056C" w:rsidRDefault="0093056C" w:rsidP="0093056C">
      <w:pPr>
        <w:spacing w:before="120"/>
        <w:rPr>
          <w:szCs w:val="28"/>
        </w:rPr>
      </w:pPr>
      <w:r>
        <w:rPr>
          <w:szCs w:val="28"/>
        </w:rPr>
        <w:t xml:space="preserve">Chair reminded the group of registration for 802 LMSC and wireless </w:t>
      </w:r>
      <w:r w:rsidR="00FD56D5">
        <w:rPr>
          <w:rFonts w:hint="eastAsia"/>
          <w:szCs w:val="28"/>
          <w:lang w:eastAsia="zh-CN"/>
        </w:rPr>
        <w:t>interim</w:t>
      </w:r>
      <w:r>
        <w:rPr>
          <w:szCs w:val="28"/>
        </w:rPr>
        <w:t>.</w:t>
      </w:r>
    </w:p>
    <w:p w14:paraId="7124CC76" w14:textId="77777777" w:rsidR="002E3809" w:rsidRDefault="002E3809" w:rsidP="0093056C">
      <w:pPr>
        <w:spacing w:before="120"/>
        <w:rPr>
          <w:szCs w:val="28"/>
        </w:rPr>
      </w:pPr>
    </w:p>
    <w:p w14:paraId="2E7D6BB3" w14:textId="153EB860" w:rsidR="002E3809" w:rsidRDefault="002E3809" w:rsidP="004B7B73">
      <w:pPr>
        <w:spacing w:before="120"/>
        <w:rPr>
          <w:szCs w:val="28"/>
        </w:rPr>
      </w:pPr>
      <w:r w:rsidRPr="004B7B73">
        <w:rPr>
          <w:szCs w:val="28"/>
        </w:rPr>
        <w:t>Chair reminded people to</w:t>
      </w:r>
      <w:r w:rsidR="00ED2813" w:rsidRPr="004B7B73">
        <w:rPr>
          <w:szCs w:val="28"/>
        </w:rPr>
        <w:t xml:space="preserve"> </w:t>
      </w:r>
      <w:r w:rsidR="004B7B73" w:rsidRPr="004B7B73">
        <w:rPr>
          <w:szCs w:val="28"/>
        </w:rPr>
        <w:t>join without audio or disable their device audio completely</w:t>
      </w:r>
      <w:r w:rsidR="00ED2813" w:rsidRPr="004B7B73">
        <w:rPr>
          <w:szCs w:val="28"/>
        </w:rPr>
        <w:t xml:space="preserve"> </w:t>
      </w:r>
      <w:r w:rsidR="004B7B73" w:rsidRPr="004B7B73">
        <w:rPr>
          <w:szCs w:val="28"/>
        </w:rPr>
        <w:t xml:space="preserve">if they </w:t>
      </w:r>
      <w:r w:rsidR="00ED2813" w:rsidRPr="004B7B73">
        <w:rPr>
          <w:szCs w:val="28"/>
        </w:rPr>
        <w:t xml:space="preserve">join the </w:t>
      </w:r>
      <w:proofErr w:type="spellStart"/>
      <w:r w:rsidR="00ED2813" w:rsidRPr="004B7B73">
        <w:rPr>
          <w:szCs w:val="28"/>
        </w:rPr>
        <w:t>Webex</w:t>
      </w:r>
      <w:proofErr w:type="spellEnd"/>
      <w:r w:rsidR="00ED2813" w:rsidRPr="004B7B73">
        <w:rPr>
          <w:szCs w:val="28"/>
        </w:rPr>
        <w:t xml:space="preserve"> in the meeting room</w:t>
      </w:r>
      <w:r w:rsidR="004B7B73">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0568637E" w14:textId="66A2883F"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the agenda</w:t>
      </w:r>
      <w:r w:rsidR="00EA4B25">
        <w:rPr>
          <w:szCs w:val="28"/>
        </w:rPr>
        <w:t xml:space="preserve">, </w:t>
      </w:r>
      <w:r w:rsidR="00857A67">
        <w:rPr>
          <w:szCs w:val="28"/>
        </w:rPr>
        <w:t>there were some comments to update the document number. N</w:t>
      </w:r>
      <w:r w:rsidR="00EA4B25">
        <w:rPr>
          <w:szCs w:val="28"/>
        </w:rPr>
        <w:t>o one objected to approve</w:t>
      </w:r>
      <w:r w:rsidR="004E511E">
        <w:rPr>
          <w:szCs w:val="28"/>
        </w:rPr>
        <w:t xml:space="preserve"> the modified agenda</w:t>
      </w:r>
      <w:r w:rsidR="00EA4B25">
        <w:rPr>
          <w:szCs w:val="28"/>
        </w:rPr>
        <w:t>.</w:t>
      </w:r>
      <w:r w:rsidR="006C4B48">
        <w:rPr>
          <w:szCs w:val="28"/>
        </w:rPr>
        <w:t xml:space="preserve">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232953">
        <w:rPr>
          <w:i/>
          <w:iCs/>
          <w:szCs w:val="28"/>
        </w:rPr>
        <w:t>687</w:t>
      </w:r>
      <w:r w:rsidR="00180FA1" w:rsidRPr="00180FA1">
        <w:rPr>
          <w:i/>
          <w:iCs/>
          <w:szCs w:val="28"/>
        </w:rPr>
        <w:t>-0</w:t>
      </w:r>
      <w:r w:rsidR="00232953">
        <w:rPr>
          <w:i/>
          <w:iCs/>
          <w:szCs w:val="28"/>
        </w:rPr>
        <w:t>7</w:t>
      </w:r>
      <w:r w:rsidR="00180FA1" w:rsidRPr="00180FA1">
        <w:rPr>
          <w:i/>
          <w:iCs/>
          <w:szCs w:val="28"/>
        </w:rPr>
        <w:t>-04ab</w:t>
      </w:r>
      <w:r w:rsidR="004E511E" w:rsidRPr="00F1358C">
        <w:rPr>
          <w:i/>
          <w:iCs/>
          <w:szCs w:val="28"/>
        </w:rPr>
        <w:t>)</w:t>
      </w:r>
    </w:p>
    <w:p w14:paraId="2F7C42F9" w14:textId="77777777" w:rsidR="00232953" w:rsidRDefault="00232953" w:rsidP="005E5250">
      <w:pPr>
        <w:rPr>
          <w:szCs w:val="28"/>
        </w:rPr>
      </w:pPr>
    </w:p>
    <w:p w14:paraId="3E25E6A7" w14:textId="431D16C2" w:rsidR="00EA4B25" w:rsidRDefault="00EA4B25" w:rsidP="00EA4B25">
      <w:pPr>
        <w:ind w:left="720"/>
        <w:rPr>
          <w:szCs w:val="28"/>
          <w:lang w:eastAsia="zh-CN"/>
        </w:rPr>
      </w:pPr>
      <w:r w:rsidRPr="00DC4B04">
        <w:rPr>
          <w:rFonts w:hint="eastAsia"/>
          <w:szCs w:val="28"/>
          <w:lang w:eastAsia="zh-CN"/>
        </w:rPr>
        <w:t>C</w:t>
      </w:r>
      <w:r w:rsidRPr="00DC4B04">
        <w:rPr>
          <w:szCs w:val="28"/>
          <w:lang w:eastAsia="zh-CN"/>
        </w:rPr>
        <w:t xml:space="preserve">hair raised the motion of minutes for </w:t>
      </w:r>
      <w:r w:rsidR="00232953" w:rsidRPr="00DC4B04">
        <w:rPr>
          <w:szCs w:val="28"/>
          <w:lang w:eastAsia="zh-CN"/>
        </w:rPr>
        <w:t>Nov plenary</w:t>
      </w:r>
      <w:r w:rsidR="00552D20" w:rsidRPr="00DC4B04">
        <w:rPr>
          <w:szCs w:val="28"/>
          <w:lang w:eastAsia="zh-CN"/>
        </w:rPr>
        <w:t xml:space="preserve"> </w:t>
      </w:r>
      <w:r w:rsidR="004F234E" w:rsidRPr="00DC4B04">
        <w:rPr>
          <w:i/>
          <w:iCs/>
          <w:szCs w:val="28"/>
        </w:rPr>
        <w:t>(doc. # 15-22-0</w:t>
      </w:r>
      <w:r w:rsidR="004C2F00" w:rsidRPr="00DC4B04">
        <w:rPr>
          <w:i/>
          <w:iCs/>
          <w:szCs w:val="28"/>
        </w:rPr>
        <w:t>676</w:t>
      </w:r>
      <w:r w:rsidR="004F234E" w:rsidRPr="00DC4B04">
        <w:rPr>
          <w:i/>
          <w:iCs/>
          <w:szCs w:val="28"/>
        </w:rPr>
        <w:t>-00-04ab)</w:t>
      </w:r>
      <w:r w:rsidRPr="00DC4B04">
        <w:rPr>
          <w:szCs w:val="28"/>
          <w:lang w:eastAsia="zh-CN"/>
        </w:rPr>
        <w:t xml:space="preserve"> and telecons between </w:t>
      </w:r>
      <w:r w:rsidR="00232953" w:rsidRPr="00DC4B04">
        <w:rPr>
          <w:szCs w:val="28"/>
          <w:lang w:eastAsia="zh-CN"/>
        </w:rPr>
        <w:t>Nov</w:t>
      </w:r>
      <w:r w:rsidRPr="00DC4B04">
        <w:rPr>
          <w:szCs w:val="28"/>
          <w:lang w:eastAsia="zh-CN"/>
        </w:rPr>
        <w:t xml:space="preserve"> and </w:t>
      </w:r>
      <w:r w:rsidR="00232953" w:rsidRPr="00DC4B04">
        <w:rPr>
          <w:szCs w:val="28"/>
          <w:lang w:eastAsia="zh-CN"/>
        </w:rPr>
        <w:t>Jan</w:t>
      </w:r>
      <w:r w:rsidR="00552D20" w:rsidRPr="00DC4B04">
        <w:rPr>
          <w:szCs w:val="28"/>
          <w:lang w:eastAsia="zh-CN"/>
        </w:rPr>
        <w:t xml:space="preserve"> </w:t>
      </w:r>
      <w:r w:rsidR="004F234E" w:rsidRPr="00DC4B04">
        <w:rPr>
          <w:i/>
          <w:iCs/>
          <w:szCs w:val="28"/>
        </w:rPr>
        <w:t>(doc. # 15-2</w:t>
      </w:r>
      <w:r w:rsidR="00232953" w:rsidRPr="00DC4B04">
        <w:rPr>
          <w:i/>
          <w:iCs/>
          <w:szCs w:val="28"/>
        </w:rPr>
        <w:t>3</w:t>
      </w:r>
      <w:r w:rsidR="004F234E" w:rsidRPr="00DC4B04">
        <w:rPr>
          <w:i/>
          <w:iCs/>
          <w:szCs w:val="28"/>
        </w:rPr>
        <w:t>-0</w:t>
      </w:r>
      <w:r w:rsidR="004C2F00" w:rsidRPr="00DC4B04">
        <w:rPr>
          <w:i/>
          <w:iCs/>
          <w:szCs w:val="28"/>
        </w:rPr>
        <w:t>025</w:t>
      </w:r>
      <w:r w:rsidR="004F234E" w:rsidRPr="00DC4B04">
        <w:rPr>
          <w:i/>
          <w:iCs/>
          <w:szCs w:val="28"/>
        </w:rPr>
        <w:t>-0</w:t>
      </w:r>
      <w:r w:rsidR="00232953" w:rsidRPr="00DC4B04">
        <w:rPr>
          <w:i/>
          <w:iCs/>
          <w:szCs w:val="28"/>
        </w:rPr>
        <w:t>1</w:t>
      </w:r>
      <w:r w:rsidR="004F234E" w:rsidRPr="00DC4B04">
        <w:rPr>
          <w:i/>
          <w:iCs/>
          <w:szCs w:val="28"/>
        </w:rPr>
        <w:t>-04ab)</w:t>
      </w:r>
      <w:r w:rsidRPr="00DC4B04">
        <w:rPr>
          <w:szCs w:val="28"/>
          <w:lang w:eastAsia="zh-CN"/>
        </w:rPr>
        <w:t>. No one objected to approve the motion. The motion was approved by unanimous consent.</w:t>
      </w:r>
    </w:p>
    <w:p w14:paraId="669459F5" w14:textId="57D63890" w:rsidR="004B7B73" w:rsidRDefault="004B7B73" w:rsidP="00EA4B25">
      <w:pPr>
        <w:ind w:left="720"/>
        <w:rPr>
          <w:szCs w:val="28"/>
          <w:lang w:eastAsia="zh-CN"/>
        </w:rPr>
      </w:pPr>
    </w:p>
    <w:p w14:paraId="5044BF1C" w14:textId="63ED3E3E" w:rsidR="00857A67" w:rsidRPr="00857A67" w:rsidRDefault="00857A67" w:rsidP="00857A67">
      <w:pPr>
        <w:ind w:left="720"/>
        <w:rPr>
          <w:szCs w:val="28"/>
          <w:lang w:eastAsia="zh-CN"/>
        </w:rPr>
      </w:pPr>
      <w:r>
        <w:rPr>
          <w:rFonts w:hint="eastAsia"/>
          <w:szCs w:val="28"/>
          <w:lang w:eastAsia="zh-CN"/>
        </w:rPr>
        <w:t>C</w:t>
      </w:r>
      <w:r>
        <w:rPr>
          <w:szCs w:val="28"/>
          <w:lang w:eastAsia="zh-CN"/>
        </w:rPr>
        <w:t>hair</w:t>
      </w:r>
      <w:r w:rsidR="00DE339A">
        <w:rPr>
          <w:szCs w:val="28"/>
          <w:lang w:eastAsia="zh-CN"/>
        </w:rPr>
        <w:t xml:space="preserve"> emphasized</w:t>
      </w:r>
      <w:r>
        <w:rPr>
          <w:szCs w:val="28"/>
          <w:lang w:eastAsia="zh-CN"/>
        </w:rPr>
        <w:t xml:space="preserve"> the session objectives</w:t>
      </w:r>
      <w:r w:rsidR="00DE339A">
        <w:rPr>
          <w:szCs w:val="28"/>
          <w:lang w:eastAsia="zh-CN"/>
        </w:rPr>
        <w:t xml:space="preserve"> of this week</w:t>
      </w:r>
      <w:r w:rsidR="00232953">
        <w:rPr>
          <w:szCs w:val="28"/>
          <w:lang w:eastAsia="zh-CN"/>
        </w:rPr>
        <w:t xml:space="preserve"> and the major milestones update.</w:t>
      </w:r>
    </w:p>
    <w:p w14:paraId="3E5D0AC6" w14:textId="77777777" w:rsidR="00857A67" w:rsidRDefault="00857A67" w:rsidP="00EA4B25">
      <w:pPr>
        <w:ind w:left="720"/>
        <w:rPr>
          <w:szCs w:val="28"/>
          <w:lang w:eastAsia="zh-CN"/>
        </w:rPr>
      </w:pPr>
    </w:p>
    <w:p w14:paraId="4A0DE98F" w14:textId="12C5EA8B" w:rsidR="00E96B83" w:rsidRPr="00A42D7D" w:rsidRDefault="004B7B73" w:rsidP="00E96B83">
      <w:pPr>
        <w:ind w:left="720"/>
        <w:rPr>
          <w:szCs w:val="28"/>
        </w:rPr>
      </w:pPr>
      <w:r>
        <w:rPr>
          <w:rFonts w:hint="eastAsia"/>
          <w:szCs w:val="28"/>
          <w:lang w:eastAsia="zh-CN"/>
        </w:rPr>
        <w:t>C</w:t>
      </w:r>
      <w:r>
        <w:rPr>
          <w:szCs w:val="28"/>
          <w:lang w:eastAsia="zh-CN"/>
        </w:rPr>
        <w:t xml:space="preserve">hair announced the rules for the mix mode meetings in this week. </w:t>
      </w:r>
      <w:r>
        <w:rPr>
          <w:szCs w:val="28"/>
        </w:rPr>
        <w:t xml:space="preserve">Chair asked </w:t>
      </w:r>
      <w:r w:rsidR="009D4D75">
        <w:rPr>
          <w:szCs w:val="28"/>
        </w:rPr>
        <w:t>every attendee</w:t>
      </w:r>
      <w:r w:rsidR="00857A67">
        <w:rPr>
          <w:szCs w:val="28"/>
        </w:rPr>
        <w:t xml:space="preserve"> to</w:t>
      </w:r>
      <w:r>
        <w:rPr>
          <w:szCs w:val="28"/>
        </w:rPr>
        <w:t xml:space="preserve"> </w:t>
      </w:r>
      <w:r w:rsidRPr="00A42D7D">
        <w:rPr>
          <w:szCs w:val="28"/>
        </w:rPr>
        <w:t xml:space="preserve">announce </w:t>
      </w:r>
      <w:r w:rsidR="009D4D75">
        <w:rPr>
          <w:szCs w:val="28"/>
        </w:rPr>
        <w:t>his</w:t>
      </w:r>
      <w:r w:rsidRPr="00A42D7D">
        <w:rPr>
          <w:szCs w:val="28"/>
        </w:rPr>
        <w:t xml:space="preserve"> name and affiliation before </w:t>
      </w:r>
      <w:r w:rsidR="009D4D75">
        <w:rPr>
          <w:szCs w:val="28"/>
        </w:rPr>
        <w:t>he</w:t>
      </w:r>
      <w:r w:rsidRPr="00A42D7D">
        <w:rPr>
          <w:szCs w:val="28"/>
        </w:rPr>
        <w:t xml:space="preserve"> speak</w:t>
      </w:r>
      <w:r w:rsidR="009D4D75">
        <w:rPr>
          <w:szCs w:val="28"/>
        </w:rPr>
        <w:t>s</w:t>
      </w:r>
      <w:r w:rsidRPr="00A42D7D">
        <w:rPr>
          <w:szCs w:val="28"/>
        </w:rPr>
        <w:t>.</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995BBCF" w:rsidR="00B744FE" w:rsidRDefault="00B744FE" w:rsidP="00B744FE">
      <w:pPr>
        <w:ind w:left="720"/>
        <w:rPr>
          <w:szCs w:val="28"/>
        </w:rPr>
      </w:pPr>
      <w:r>
        <w:rPr>
          <w:szCs w:val="28"/>
        </w:rPr>
        <w:t xml:space="preserve">Using the agenda </w:t>
      </w:r>
      <w:r w:rsidRPr="00F1358C">
        <w:rPr>
          <w:i/>
          <w:iCs/>
          <w:szCs w:val="28"/>
        </w:rPr>
        <w:t>(</w:t>
      </w:r>
      <w:r w:rsidR="005E4856" w:rsidRPr="00F1358C">
        <w:rPr>
          <w:i/>
          <w:iCs/>
          <w:szCs w:val="28"/>
        </w:rPr>
        <w:t xml:space="preserve">doc. # </w:t>
      </w:r>
      <w:r w:rsidR="005E4856" w:rsidRPr="00180FA1">
        <w:rPr>
          <w:i/>
          <w:iCs/>
          <w:szCs w:val="28"/>
        </w:rPr>
        <w:t>15-2</w:t>
      </w:r>
      <w:r w:rsidR="005E4856">
        <w:rPr>
          <w:i/>
          <w:iCs/>
          <w:szCs w:val="28"/>
        </w:rPr>
        <w:t>2</w:t>
      </w:r>
      <w:r w:rsidR="005E4856" w:rsidRPr="00180FA1">
        <w:rPr>
          <w:i/>
          <w:iCs/>
          <w:szCs w:val="28"/>
        </w:rPr>
        <w:t>-0</w:t>
      </w:r>
      <w:r w:rsidR="005E4856">
        <w:rPr>
          <w:i/>
          <w:iCs/>
          <w:szCs w:val="28"/>
        </w:rPr>
        <w:t>687</w:t>
      </w:r>
      <w:r w:rsidR="005E4856" w:rsidRPr="00180FA1">
        <w:rPr>
          <w:i/>
          <w:iCs/>
          <w:szCs w:val="28"/>
        </w:rPr>
        <w:t>-0</w:t>
      </w:r>
      <w:r w:rsidR="005E4856">
        <w:rPr>
          <w:i/>
          <w:iCs/>
          <w:szCs w:val="28"/>
        </w:rPr>
        <w:t>7</w:t>
      </w:r>
      <w:r w:rsidR="005E4856" w:rsidRPr="00180FA1">
        <w:rPr>
          <w:i/>
          <w:iCs/>
          <w:szCs w:val="28"/>
        </w:rPr>
        <w:t>-04ab</w:t>
      </w:r>
      <w:r w:rsidRPr="00F1358C">
        <w:rPr>
          <w:i/>
          <w:iCs/>
          <w:szCs w:val="28"/>
        </w:rPr>
        <w:t>)</w:t>
      </w:r>
      <w:r w:rsidRPr="00DF562A">
        <w:rPr>
          <w:szCs w:val="28"/>
        </w:rPr>
        <w:t xml:space="preserve"> Chair proceeding with running the meeting.</w:t>
      </w:r>
    </w:p>
    <w:p w14:paraId="6010C60B" w14:textId="7052C771" w:rsidR="00B744FE" w:rsidRDefault="00B744FE" w:rsidP="00B744FE">
      <w:pPr>
        <w:ind w:left="720"/>
        <w:rPr>
          <w:szCs w:val="28"/>
        </w:rPr>
      </w:pPr>
    </w:p>
    <w:p w14:paraId="3B308975" w14:textId="39E5C8DB" w:rsidR="005E4856" w:rsidRDefault="005E4856" w:rsidP="005E4856">
      <w:pPr>
        <w:ind w:left="720"/>
        <w:rPr>
          <w:szCs w:val="28"/>
          <w:lang w:eastAsia="zh-CN"/>
        </w:rPr>
      </w:pPr>
      <w:r w:rsidRPr="00D17926">
        <w:rPr>
          <w:szCs w:val="28"/>
          <w:lang w:eastAsia="zh-CN"/>
        </w:rPr>
        <w:lastRenderedPageBreak/>
        <w:t>Alexander Krebs</w:t>
      </w:r>
      <w:r>
        <w:rPr>
          <w:szCs w:val="28"/>
          <w:lang w:eastAsia="zh-CN"/>
        </w:rPr>
        <w:t xml:space="preserve"> (</w:t>
      </w:r>
      <w:r w:rsidR="00D17926">
        <w:rPr>
          <w:szCs w:val="28"/>
          <w:lang w:eastAsia="zh-CN"/>
        </w:rPr>
        <w:t>Apple</w:t>
      </w:r>
      <w:r>
        <w:rPr>
          <w:szCs w:val="28"/>
          <w:lang w:eastAsia="zh-CN"/>
        </w:rPr>
        <w:t>) presented “</w:t>
      </w:r>
      <w:r w:rsidR="00D17926" w:rsidRPr="00D17926">
        <w:rPr>
          <w:szCs w:val="28"/>
          <w:lang w:eastAsia="zh-CN"/>
        </w:rPr>
        <w:t>NBA-MMS-UWB Native Discovery Concept</w:t>
      </w:r>
      <w:r>
        <w:rPr>
          <w:szCs w:val="28"/>
          <w:lang w:eastAsia="zh-CN"/>
        </w:rPr>
        <w:t>”</w:t>
      </w:r>
    </w:p>
    <w:p w14:paraId="50162A0A" w14:textId="48B723D0" w:rsidR="005E4856" w:rsidRDefault="005E4856" w:rsidP="005E485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D17926">
        <w:rPr>
          <w:i/>
          <w:iCs/>
          <w:szCs w:val="28"/>
        </w:rPr>
        <w:t>3</w:t>
      </w:r>
      <w:r w:rsidRPr="006C4B48">
        <w:rPr>
          <w:i/>
          <w:iCs/>
          <w:szCs w:val="28"/>
        </w:rPr>
        <w:t>-0</w:t>
      </w:r>
      <w:r w:rsidR="00D17926">
        <w:rPr>
          <w:i/>
          <w:iCs/>
          <w:szCs w:val="28"/>
        </w:rPr>
        <w:t>033</w:t>
      </w:r>
      <w:r w:rsidRPr="006C4B48">
        <w:rPr>
          <w:i/>
          <w:iCs/>
          <w:szCs w:val="28"/>
        </w:rPr>
        <w:t>-0</w:t>
      </w:r>
      <w:r w:rsidR="00D17926">
        <w:rPr>
          <w:i/>
          <w:iCs/>
          <w:szCs w:val="28"/>
        </w:rPr>
        <w:t>1</w:t>
      </w:r>
      <w:r w:rsidRPr="00180FA1">
        <w:rPr>
          <w:i/>
          <w:iCs/>
          <w:szCs w:val="28"/>
        </w:rPr>
        <w:t>-04ab</w:t>
      </w:r>
      <w:r>
        <w:rPr>
          <w:szCs w:val="28"/>
          <w:lang w:eastAsia="zh-CN"/>
        </w:rPr>
        <w:t>)</w:t>
      </w:r>
    </w:p>
    <w:p w14:paraId="60CB3FB1" w14:textId="43F7DC9D" w:rsidR="005E4856" w:rsidRDefault="005E4856" w:rsidP="005E4856">
      <w:pPr>
        <w:ind w:left="720"/>
        <w:rPr>
          <w:szCs w:val="28"/>
        </w:rPr>
      </w:pPr>
      <w:r>
        <w:rPr>
          <w:szCs w:val="28"/>
        </w:rPr>
        <w:t xml:space="preserve">This presentation </w:t>
      </w:r>
      <w:r w:rsidR="00D17926">
        <w:rPr>
          <w:szCs w:val="28"/>
        </w:rPr>
        <w:t xml:space="preserve">introduces </w:t>
      </w:r>
      <w:r w:rsidR="00A97165">
        <w:t>evolution of IEEE 802.15.4z enabling efficient scheduled positioning systems</w:t>
      </w:r>
      <w:r w:rsidR="00D17926" w:rsidRPr="00D17926">
        <w:rPr>
          <w:szCs w:val="28"/>
        </w:rPr>
        <w:t>.</w:t>
      </w:r>
    </w:p>
    <w:p w14:paraId="69782AAD" w14:textId="3850300F" w:rsidR="00837398" w:rsidRDefault="00837398" w:rsidP="00837398">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band</w:t>
      </w:r>
      <w:r w:rsidR="00B56845">
        <w:rPr>
          <w:szCs w:val="28"/>
          <w:lang w:eastAsia="zh-CN"/>
        </w:rPr>
        <w:t>/channel</w:t>
      </w:r>
      <w:r>
        <w:rPr>
          <w:szCs w:val="28"/>
          <w:lang w:eastAsia="zh-CN"/>
        </w:rPr>
        <w:t xml:space="preserve"> selection, </w:t>
      </w:r>
      <w:r w:rsidR="00B56845">
        <w:rPr>
          <w:szCs w:val="28"/>
          <w:lang w:eastAsia="zh-CN"/>
        </w:rPr>
        <w:t xml:space="preserve">roles in </w:t>
      </w:r>
      <w:r>
        <w:rPr>
          <w:szCs w:val="28"/>
          <w:lang w:eastAsia="zh-CN"/>
        </w:rPr>
        <w:t>ranging mode,</w:t>
      </w:r>
      <w:r w:rsidR="00B56845">
        <w:rPr>
          <w:szCs w:val="28"/>
          <w:lang w:eastAsia="zh-CN"/>
        </w:rPr>
        <w:t xml:space="preserve"> interreference in the case of multiple nodes in association phase, etc</w:t>
      </w:r>
      <w:r>
        <w:rPr>
          <w:szCs w:val="28"/>
          <w:lang w:eastAsia="zh-CN"/>
        </w:rPr>
        <w:t xml:space="preserve">. </w:t>
      </w:r>
    </w:p>
    <w:p w14:paraId="6191ACE6" w14:textId="47D6D3E4" w:rsidR="005E4856" w:rsidRDefault="005E4856" w:rsidP="00B744FE">
      <w:pPr>
        <w:ind w:left="720"/>
        <w:rPr>
          <w:szCs w:val="28"/>
        </w:rPr>
      </w:pPr>
    </w:p>
    <w:p w14:paraId="663AEF0E" w14:textId="5EBCB793" w:rsidR="00A97165" w:rsidRDefault="00A97165" w:rsidP="00A97165">
      <w:pPr>
        <w:ind w:left="720"/>
        <w:rPr>
          <w:szCs w:val="28"/>
          <w:lang w:eastAsia="zh-CN"/>
        </w:rPr>
      </w:pPr>
      <w:r w:rsidRPr="00A97165">
        <w:rPr>
          <w:szCs w:val="28"/>
          <w:lang w:eastAsia="zh-CN"/>
        </w:rPr>
        <w:t>Jean-Marie Andre (ST microelectronics)</w:t>
      </w:r>
      <w:r>
        <w:rPr>
          <w:szCs w:val="28"/>
          <w:lang w:eastAsia="zh-CN"/>
        </w:rPr>
        <w:t xml:space="preserve"> and </w:t>
      </w:r>
      <w:r w:rsidRPr="00A97165">
        <w:rPr>
          <w:szCs w:val="28"/>
          <w:lang w:eastAsia="zh-CN"/>
        </w:rPr>
        <w:t xml:space="preserve">Sven </w:t>
      </w:r>
      <w:proofErr w:type="spellStart"/>
      <w:r w:rsidRPr="00A97165">
        <w:rPr>
          <w:szCs w:val="28"/>
          <w:lang w:eastAsia="zh-CN"/>
        </w:rPr>
        <w:t>Zeisberg</w:t>
      </w:r>
      <w:proofErr w:type="spellEnd"/>
      <w:r w:rsidRPr="00A97165">
        <w:rPr>
          <w:szCs w:val="28"/>
          <w:lang w:eastAsia="zh-CN"/>
        </w:rPr>
        <w:t xml:space="preserve"> (ZIGPOS)</w:t>
      </w:r>
      <w:r>
        <w:rPr>
          <w:szCs w:val="28"/>
          <w:lang w:eastAsia="zh-CN"/>
        </w:rPr>
        <w:t xml:space="preserve"> presented “</w:t>
      </w:r>
      <w:r w:rsidRPr="00A97165">
        <w:rPr>
          <w:szCs w:val="28"/>
          <w:lang w:eastAsia="zh-CN"/>
        </w:rPr>
        <w:t>MAC evolution to support air time efficient multi-mode many-2-many ranging</w:t>
      </w:r>
      <w:r>
        <w:rPr>
          <w:szCs w:val="28"/>
          <w:lang w:eastAsia="zh-CN"/>
        </w:rPr>
        <w:t>”</w:t>
      </w:r>
    </w:p>
    <w:p w14:paraId="7DF1CC71" w14:textId="4A4BFB8F" w:rsidR="00A97165" w:rsidRDefault="00A97165" w:rsidP="00A9716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034</w:t>
      </w:r>
      <w:r w:rsidRPr="006C4B48">
        <w:rPr>
          <w:i/>
          <w:iCs/>
          <w:szCs w:val="28"/>
        </w:rPr>
        <w:t>-0</w:t>
      </w:r>
      <w:r>
        <w:rPr>
          <w:i/>
          <w:iCs/>
          <w:szCs w:val="28"/>
        </w:rPr>
        <w:t>1</w:t>
      </w:r>
      <w:r w:rsidRPr="00180FA1">
        <w:rPr>
          <w:i/>
          <w:iCs/>
          <w:szCs w:val="28"/>
        </w:rPr>
        <w:t>-04ab</w:t>
      </w:r>
      <w:r>
        <w:rPr>
          <w:szCs w:val="28"/>
          <w:lang w:eastAsia="zh-CN"/>
        </w:rPr>
        <w:t>)</w:t>
      </w:r>
    </w:p>
    <w:p w14:paraId="403CFB85" w14:textId="2ECFBA71" w:rsidR="00A97165" w:rsidRDefault="00A97165" w:rsidP="00A97165">
      <w:pPr>
        <w:ind w:left="720"/>
        <w:rPr>
          <w:szCs w:val="28"/>
        </w:rPr>
      </w:pPr>
      <w:r>
        <w:rPr>
          <w:szCs w:val="28"/>
        </w:rPr>
        <w:t xml:space="preserve">This presentation </w:t>
      </w:r>
      <w:r>
        <w:t>proposes evolutionary extensions to IEEE 802.15.4z for scheduled ranging concerning ranging roles in slot assignments and initiator picking of responders.</w:t>
      </w:r>
    </w:p>
    <w:p w14:paraId="178BB842" w14:textId="19F8C00D" w:rsidR="00D17926" w:rsidRDefault="00A97165" w:rsidP="00A97165">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B2665E">
        <w:rPr>
          <w:szCs w:val="28"/>
          <w:lang w:eastAsia="zh-CN"/>
        </w:rPr>
        <w:t xml:space="preserve"> </w:t>
      </w:r>
      <w:r w:rsidR="00BF452D">
        <w:rPr>
          <w:szCs w:val="28"/>
          <w:lang w:eastAsia="zh-CN"/>
        </w:rPr>
        <w:t xml:space="preserve">how to </w:t>
      </w:r>
      <w:r w:rsidR="00B2665E">
        <w:rPr>
          <w:szCs w:val="28"/>
          <w:lang w:eastAsia="zh-CN"/>
        </w:rPr>
        <w:t>schedul</w:t>
      </w:r>
      <w:r w:rsidR="00BF452D">
        <w:rPr>
          <w:szCs w:val="28"/>
          <w:lang w:eastAsia="zh-CN"/>
        </w:rPr>
        <w:t>e different messages, clarity on multiple ranging.</w:t>
      </w:r>
    </w:p>
    <w:p w14:paraId="3A0612C5" w14:textId="160AD002" w:rsidR="00D17926" w:rsidRDefault="00D17926" w:rsidP="00B744FE">
      <w:pPr>
        <w:ind w:left="720"/>
        <w:rPr>
          <w:szCs w:val="28"/>
        </w:rPr>
      </w:pPr>
    </w:p>
    <w:p w14:paraId="4DFB4D0C" w14:textId="52E3BCD6" w:rsidR="00BF452D" w:rsidRDefault="00BF452D" w:rsidP="00BF452D">
      <w:pPr>
        <w:ind w:left="720"/>
        <w:rPr>
          <w:szCs w:val="28"/>
          <w:lang w:eastAsia="zh-CN"/>
        </w:rPr>
      </w:pPr>
      <w:proofErr w:type="spellStart"/>
      <w:r>
        <w:rPr>
          <w:rFonts w:hint="eastAsia"/>
          <w:szCs w:val="28"/>
          <w:lang w:eastAsia="zh-CN"/>
        </w:rPr>
        <w:t>J</w:t>
      </w:r>
      <w:r>
        <w:rPr>
          <w:szCs w:val="28"/>
          <w:lang w:eastAsia="zh-CN"/>
        </w:rPr>
        <w:t>ingjing</w:t>
      </w:r>
      <w:proofErr w:type="spellEnd"/>
      <w:r>
        <w:rPr>
          <w:szCs w:val="28"/>
          <w:lang w:eastAsia="zh-CN"/>
        </w:rPr>
        <w:t xml:space="preserve"> Jiang (Apple) presented “</w:t>
      </w:r>
      <w:r w:rsidR="008C66FB">
        <w:rPr>
          <w:rFonts w:eastAsia="DejaVu Sans"/>
          <w:kern w:val="1"/>
          <w:lang w:eastAsia="ar-SA"/>
        </w:rPr>
        <w:t>One-to-Many Ranging using MMR</w:t>
      </w:r>
      <w:r w:rsidR="008C66FB" w:rsidRPr="001936BD">
        <w:rPr>
          <w:rFonts w:eastAsia="DejaVu Sans"/>
          <w:kern w:val="1"/>
          <w:lang w:eastAsia="ar-SA"/>
        </w:rPr>
        <w:t xml:space="preserve"> </w:t>
      </w:r>
      <w:r w:rsidR="008C66FB" w:rsidRPr="001936BD">
        <w:rPr>
          <w:rFonts w:eastAsia="DejaVu Sans"/>
          <w:color w:val="000000" w:themeColor="text1"/>
          <w:kern w:val="1"/>
          <w:lang w:eastAsia="ar-SA"/>
        </w:rPr>
        <w:t>Technical Framework Proposal</w:t>
      </w:r>
      <w:r>
        <w:rPr>
          <w:szCs w:val="28"/>
          <w:lang w:eastAsia="zh-CN"/>
        </w:rPr>
        <w:t>”</w:t>
      </w:r>
    </w:p>
    <w:p w14:paraId="37DA984C" w14:textId="250D61B1" w:rsidR="00D17926" w:rsidRDefault="00BF452D" w:rsidP="00BF452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015</w:t>
      </w:r>
      <w:r w:rsidRPr="006C4B48">
        <w:rPr>
          <w:i/>
          <w:iCs/>
          <w:szCs w:val="28"/>
        </w:rPr>
        <w:t>-0</w:t>
      </w:r>
      <w:r>
        <w:rPr>
          <w:i/>
          <w:iCs/>
          <w:szCs w:val="28"/>
        </w:rPr>
        <w:t>2</w:t>
      </w:r>
      <w:r w:rsidRPr="00180FA1">
        <w:rPr>
          <w:i/>
          <w:iCs/>
          <w:szCs w:val="28"/>
        </w:rPr>
        <w:t>-04ab</w:t>
      </w:r>
      <w:r>
        <w:rPr>
          <w:szCs w:val="28"/>
          <w:lang w:eastAsia="zh-CN"/>
        </w:rPr>
        <w:t>)</w:t>
      </w:r>
    </w:p>
    <w:p w14:paraId="110B1445" w14:textId="3A4F1C10" w:rsidR="00BF452D" w:rsidRDefault="00BF452D" w:rsidP="00BF452D">
      <w:pPr>
        <w:ind w:left="720"/>
        <w:rPr>
          <w:szCs w:val="28"/>
        </w:rPr>
      </w:pPr>
      <w:r>
        <w:rPr>
          <w:szCs w:val="28"/>
        </w:rPr>
        <w:t xml:space="preserve">This presentation </w:t>
      </w:r>
      <w:r>
        <w:t>introduces a framework</w:t>
      </w:r>
      <w:r w:rsidR="008C66FB">
        <w:t xml:space="preserve"> text</w:t>
      </w:r>
      <w:r>
        <w:t xml:space="preserve"> on one-to-many ranging</w:t>
      </w:r>
      <w:r w:rsidR="008C66FB">
        <w:t xml:space="preserve"> using MMR</w:t>
      </w:r>
      <w:r>
        <w:t>.</w:t>
      </w:r>
    </w:p>
    <w:p w14:paraId="0DC2446E" w14:textId="2DD67B5A" w:rsidR="008C66FB" w:rsidRDefault="00BF452D" w:rsidP="008C66F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8C66FB">
        <w:rPr>
          <w:szCs w:val="28"/>
          <w:lang w:eastAsia="zh-CN"/>
        </w:rPr>
        <w:t xml:space="preserve"> complexity of the procedure, frequency offset,</w:t>
      </w:r>
      <w:r w:rsidR="00A030DF">
        <w:rPr>
          <w:szCs w:val="28"/>
          <w:lang w:eastAsia="zh-CN"/>
        </w:rPr>
        <w:t xml:space="preserve"> detailed message exchanges in the contention-based configuration</w:t>
      </w:r>
      <w:r w:rsidR="008C66FB">
        <w:rPr>
          <w:szCs w:val="28"/>
          <w:lang w:eastAsia="zh-CN"/>
        </w:rPr>
        <w:t xml:space="preserve"> etc.</w:t>
      </w:r>
    </w:p>
    <w:p w14:paraId="7808F433" w14:textId="0A8D5240" w:rsidR="0037083B" w:rsidRDefault="0037083B" w:rsidP="0037083B">
      <w:pPr>
        <w:ind w:left="720"/>
        <w:rPr>
          <w:szCs w:val="28"/>
          <w:lang w:eastAsia="zh-CN"/>
        </w:rPr>
      </w:pPr>
    </w:p>
    <w:p w14:paraId="6A990F54" w14:textId="4C3A5327" w:rsidR="0037083B" w:rsidRDefault="0037083B" w:rsidP="0037083B">
      <w:pPr>
        <w:ind w:left="720"/>
        <w:rPr>
          <w:szCs w:val="28"/>
          <w:lang w:eastAsia="zh-CN"/>
        </w:rPr>
      </w:pPr>
      <w:r>
        <w:rPr>
          <w:rFonts w:hint="eastAsia"/>
          <w:szCs w:val="28"/>
          <w:lang w:eastAsia="zh-CN"/>
        </w:rPr>
        <w:t>C</w:t>
      </w:r>
      <w:r>
        <w:rPr>
          <w:szCs w:val="28"/>
          <w:lang w:eastAsia="zh-CN"/>
        </w:rPr>
        <w:t>hair asked if anyone want</w:t>
      </w:r>
      <w:r w:rsidR="00DE339A">
        <w:rPr>
          <w:szCs w:val="28"/>
          <w:lang w:eastAsia="zh-CN"/>
        </w:rPr>
        <w:t>ed</w:t>
      </w:r>
      <w:r>
        <w:rPr>
          <w:szCs w:val="28"/>
          <w:lang w:eastAsia="zh-CN"/>
        </w:rPr>
        <w:t xml:space="preserve"> to use the remaining time to discuss. No response heard.</w:t>
      </w:r>
    </w:p>
    <w:p w14:paraId="0A5FCCF9" w14:textId="77777777" w:rsidR="00F90F20" w:rsidRDefault="00F90F20" w:rsidP="00EA4B25">
      <w:pPr>
        <w:rPr>
          <w:szCs w:val="28"/>
        </w:rPr>
      </w:pPr>
    </w:p>
    <w:p w14:paraId="68FED27C" w14:textId="6CF532A9" w:rsidR="00DF562A" w:rsidRPr="004A5900" w:rsidRDefault="00DF562A" w:rsidP="004A5900">
      <w:pPr>
        <w:spacing w:before="120"/>
      </w:pPr>
      <w:r w:rsidRPr="004A5900">
        <w:t xml:space="preserve">Chair recessed the mtg. @ </w:t>
      </w:r>
      <w:r w:rsidR="00A030DF">
        <w:t>12</w:t>
      </w:r>
      <w:r w:rsidR="005A5237">
        <w:t>:</w:t>
      </w:r>
      <w:r w:rsidR="00A030DF">
        <w:t>30</w:t>
      </w:r>
      <w:r w:rsidRPr="004A5900">
        <w:t>pm</w:t>
      </w:r>
      <w:r w:rsidR="003C27C1">
        <w:t xml:space="preserve"> </w:t>
      </w:r>
      <w:r w:rsidR="007C35F6">
        <w:t>ICT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61A0BD2F" w:rsidR="005A5237" w:rsidRDefault="005A5237" w:rsidP="00B76401">
      <w:pPr>
        <w:pStyle w:val="1"/>
        <w:rPr>
          <w:lang w:eastAsia="zh-CN"/>
        </w:rPr>
      </w:pPr>
      <w:r w:rsidRPr="00DD24FD">
        <w:rPr>
          <w:lang w:eastAsia="zh-CN"/>
        </w:rPr>
        <w:lastRenderedPageBreak/>
        <w:t>Monday, 1</w:t>
      </w:r>
      <w:r w:rsidR="00A030DF" w:rsidRPr="00DD24FD">
        <w:rPr>
          <w:lang w:eastAsia="zh-CN"/>
        </w:rPr>
        <w:t>7</w:t>
      </w:r>
      <w:r w:rsidR="00E508AF" w:rsidRPr="00DD24FD">
        <w:rPr>
          <w:lang w:eastAsia="zh-CN"/>
        </w:rPr>
        <w:t xml:space="preserve"> </w:t>
      </w:r>
      <w:r w:rsidR="00A030DF" w:rsidRPr="00DD24FD">
        <w:rPr>
          <w:lang w:eastAsia="zh-CN"/>
        </w:rPr>
        <w:t>Jan</w:t>
      </w:r>
      <w:r w:rsidRPr="00DD24FD">
        <w:rPr>
          <w:lang w:eastAsia="zh-CN"/>
        </w:rPr>
        <w:t>, 202</w:t>
      </w:r>
      <w:r w:rsidR="00A030DF" w:rsidRPr="00DD24FD">
        <w:rPr>
          <w:lang w:eastAsia="zh-CN"/>
        </w:rPr>
        <w:t>3</w:t>
      </w:r>
      <w:r w:rsidRPr="00DD24FD">
        <w:t xml:space="preserve"> – PM2</w:t>
      </w:r>
    </w:p>
    <w:p w14:paraId="63E48FE4" w14:textId="77777777" w:rsidR="00B76401" w:rsidRDefault="00B76401" w:rsidP="00B76401">
      <w:pPr>
        <w:rPr>
          <w:b/>
          <w:szCs w:val="28"/>
        </w:rPr>
      </w:pPr>
    </w:p>
    <w:p w14:paraId="52348AC3" w14:textId="77777777" w:rsidR="000A37A4" w:rsidRDefault="005A5237" w:rsidP="000A37A4">
      <w:pPr>
        <w:ind w:left="990" w:hanging="990"/>
        <w:rPr>
          <w:szCs w:val="28"/>
        </w:rPr>
      </w:pPr>
      <w:r>
        <w:rPr>
          <w:b/>
          <w:szCs w:val="28"/>
        </w:rPr>
        <w:t>4</w:t>
      </w:r>
      <w:r w:rsidR="00826021" w:rsidRPr="00664E7D">
        <w:rPr>
          <w:b/>
          <w:szCs w:val="28"/>
        </w:rPr>
        <w:t>:</w:t>
      </w:r>
      <w:r>
        <w:rPr>
          <w:b/>
          <w:szCs w:val="28"/>
        </w:rPr>
        <w:t>0</w:t>
      </w:r>
      <w:r w:rsidR="000A37A4">
        <w:rPr>
          <w:b/>
          <w:szCs w:val="28"/>
        </w:rPr>
        <w:t>2</w:t>
      </w:r>
      <w:r w:rsidR="00826021" w:rsidRPr="00664E7D">
        <w:rPr>
          <w:b/>
          <w:szCs w:val="28"/>
        </w:rPr>
        <w:t xml:space="preserve"> </w:t>
      </w:r>
      <w:r w:rsidR="00826021">
        <w:rPr>
          <w:b/>
          <w:szCs w:val="28"/>
        </w:rPr>
        <w:t>P</w:t>
      </w:r>
      <w:r w:rsidR="00826021" w:rsidRPr="00664E7D">
        <w:rPr>
          <w:b/>
          <w:szCs w:val="28"/>
        </w:rPr>
        <w:t>M</w:t>
      </w:r>
      <w:r w:rsidR="0037083B">
        <w:rPr>
          <w:b/>
          <w:szCs w:val="28"/>
        </w:rPr>
        <w:t xml:space="preserve"> </w:t>
      </w:r>
      <w:r w:rsidR="000A37A4">
        <w:rPr>
          <w:b/>
          <w:szCs w:val="28"/>
        </w:rPr>
        <w:t>ET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0A37A4" w:rsidRPr="00483B0C">
        <w:rPr>
          <w:szCs w:val="28"/>
        </w:rPr>
        <w:t>(</w:t>
      </w:r>
      <w:r w:rsidR="000A37A4">
        <w:rPr>
          <w:i/>
          <w:iCs/>
          <w:szCs w:val="28"/>
        </w:rPr>
        <w:t>15-23</w:t>
      </w:r>
      <w:r w:rsidR="000A37A4" w:rsidRPr="00180FA1">
        <w:rPr>
          <w:i/>
          <w:iCs/>
          <w:szCs w:val="28"/>
        </w:rPr>
        <w:t>-0</w:t>
      </w:r>
      <w:r w:rsidR="000A37A4">
        <w:rPr>
          <w:i/>
          <w:iCs/>
          <w:szCs w:val="28"/>
          <w:lang w:eastAsia="zh-CN"/>
        </w:rPr>
        <w:t>029</w:t>
      </w:r>
      <w:r w:rsidR="000A37A4" w:rsidRPr="00180FA1">
        <w:rPr>
          <w:i/>
          <w:iCs/>
          <w:szCs w:val="28"/>
        </w:rPr>
        <w:t>-0</w:t>
      </w:r>
      <w:r w:rsidR="000A37A4">
        <w:rPr>
          <w:i/>
          <w:iCs/>
          <w:szCs w:val="28"/>
        </w:rPr>
        <w:t>1</w:t>
      </w:r>
      <w:r w:rsidR="000A37A4" w:rsidRPr="00180FA1">
        <w:rPr>
          <w:i/>
          <w:iCs/>
          <w:szCs w:val="28"/>
        </w:rPr>
        <w:t>-04ab</w:t>
      </w:r>
      <w:r w:rsidR="000A37A4" w:rsidRPr="00664E7D">
        <w:rPr>
          <w:szCs w:val="28"/>
        </w:rPr>
        <w:t>)</w:t>
      </w:r>
    </w:p>
    <w:p w14:paraId="0EF9BE81" w14:textId="262A0AF1" w:rsidR="00F21DF9" w:rsidRPr="00FE510D" w:rsidRDefault="00F21DF9" w:rsidP="00F21DF9">
      <w:pPr>
        <w:pStyle w:val="ae"/>
        <w:numPr>
          <w:ilvl w:val="0"/>
          <w:numId w:val="2"/>
        </w:numPr>
        <w:spacing w:before="120"/>
        <w:rPr>
          <w:szCs w:val="28"/>
        </w:rPr>
      </w:pPr>
      <w:r>
        <w:rPr>
          <w:szCs w:val="28"/>
        </w:rPr>
        <w:t>&gt;</w:t>
      </w:r>
      <w:r w:rsidR="0066666D">
        <w:rPr>
          <w:szCs w:val="28"/>
        </w:rPr>
        <w:t>9</w:t>
      </w:r>
      <w:r w:rsidRPr="00417FC6">
        <w:rPr>
          <w:szCs w:val="28"/>
        </w:rPr>
        <w:t>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6A4CD51C" w14:textId="1A3145D4" w:rsidR="00F21DF9" w:rsidRDefault="00ED2813" w:rsidP="00F21DF9">
      <w:pPr>
        <w:ind w:left="720"/>
        <w:rPr>
          <w:szCs w:val="28"/>
        </w:rPr>
      </w:pPr>
      <w:r>
        <w:rPr>
          <w:szCs w:val="28"/>
        </w:rPr>
        <w:t>Using the agenda</w:t>
      </w:r>
      <w:r w:rsidR="00F21DF9">
        <w:rPr>
          <w:szCs w:val="28"/>
        </w:rPr>
        <w:t xml:space="preserve"> </w:t>
      </w:r>
      <w:r w:rsidR="00F21DF9" w:rsidRPr="00F1358C">
        <w:rPr>
          <w:i/>
          <w:iCs/>
          <w:szCs w:val="28"/>
        </w:rPr>
        <w:t xml:space="preserve">(doc. # </w:t>
      </w:r>
      <w:r w:rsidR="00F21DF9" w:rsidRPr="00180FA1">
        <w:rPr>
          <w:i/>
          <w:iCs/>
          <w:szCs w:val="28"/>
        </w:rPr>
        <w:t>15-2</w:t>
      </w:r>
      <w:r w:rsidR="00F21DF9">
        <w:rPr>
          <w:i/>
          <w:iCs/>
          <w:szCs w:val="28"/>
        </w:rPr>
        <w:t>2</w:t>
      </w:r>
      <w:r w:rsidR="00F21DF9" w:rsidRPr="00180FA1">
        <w:rPr>
          <w:i/>
          <w:iCs/>
          <w:szCs w:val="28"/>
        </w:rPr>
        <w:t>-</w:t>
      </w:r>
      <w:r w:rsidR="000A37A4" w:rsidRPr="00180FA1">
        <w:rPr>
          <w:i/>
          <w:iCs/>
          <w:szCs w:val="28"/>
        </w:rPr>
        <w:t>-0</w:t>
      </w:r>
      <w:r w:rsidR="000A37A4">
        <w:rPr>
          <w:i/>
          <w:iCs/>
          <w:szCs w:val="28"/>
        </w:rPr>
        <w:t>687</w:t>
      </w:r>
      <w:r w:rsidR="000A37A4" w:rsidRPr="00180FA1">
        <w:rPr>
          <w:i/>
          <w:iCs/>
          <w:szCs w:val="28"/>
        </w:rPr>
        <w:t>-0</w:t>
      </w:r>
      <w:r w:rsidR="000A37A4">
        <w:rPr>
          <w:i/>
          <w:iCs/>
          <w:szCs w:val="28"/>
        </w:rPr>
        <w:t>7</w:t>
      </w:r>
      <w:r w:rsidR="00F21DF9" w:rsidRPr="00180FA1">
        <w:rPr>
          <w:i/>
          <w:iCs/>
          <w:szCs w:val="28"/>
        </w:rPr>
        <w:t>-04ab</w:t>
      </w:r>
      <w:r w:rsidR="00F21DF9" w:rsidRPr="00F1358C">
        <w:rPr>
          <w:i/>
          <w:iCs/>
          <w:szCs w:val="28"/>
        </w:rPr>
        <w:t>)</w:t>
      </w:r>
      <w:r w:rsidR="00F21DF9" w:rsidRPr="00DF562A">
        <w:rPr>
          <w:szCs w:val="28"/>
        </w:rPr>
        <w:t xml:space="preserve"> Chair proceeding with running the meeting.</w:t>
      </w:r>
    </w:p>
    <w:p w14:paraId="1B38306F" w14:textId="26F47CF8" w:rsidR="00ED2813" w:rsidRDefault="00ED2813" w:rsidP="00ED2813">
      <w:pPr>
        <w:ind w:left="720"/>
        <w:rPr>
          <w:szCs w:val="28"/>
        </w:rPr>
      </w:pPr>
    </w:p>
    <w:p w14:paraId="7616F83E" w14:textId="0021C5C8" w:rsidR="000A37A4" w:rsidRDefault="000A37A4" w:rsidP="00ED2813">
      <w:pPr>
        <w:ind w:left="720"/>
        <w:rPr>
          <w:szCs w:val="28"/>
          <w:lang w:eastAsia="zh-CN"/>
        </w:rPr>
      </w:pPr>
      <w:r>
        <w:rPr>
          <w:szCs w:val="28"/>
          <w:lang w:eastAsia="zh-CN"/>
        </w:rPr>
        <w:t>Lei Huang (Huawei) presented</w:t>
      </w:r>
      <w:r w:rsidRPr="000A37A4">
        <w:rPr>
          <w:szCs w:val="28"/>
          <w:lang w:eastAsia="zh-CN"/>
        </w:rPr>
        <w:t xml:space="preserve"> “Improvements on UWB in-band discovery”</w:t>
      </w:r>
    </w:p>
    <w:p w14:paraId="2555F1BF" w14:textId="39476E6A" w:rsidR="000A37A4" w:rsidRDefault="000A37A4" w:rsidP="000A37A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002</w:t>
      </w:r>
      <w:r w:rsidRPr="006C4B48">
        <w:rPr>
          <w:i/>
          <w:iCs/>
          <w:szCs w:val="28"/>
        </w:rPr>
        <w:t>-0</w:t>
      </w:r>
      <w:r>
        <w:rPr>
          <w:i/>
          <w:iCs/>
          <w:szCs w:val="28"/>
        </w:rPr>
        <w:t>1</w:t>
      </w:r>
      <w:r w:rsidRPr="00180FA1">
        <w:rPr>
          <w:i/>
          <w:iCs/>
          <w:szCs w:val="28"/>
        </w:rPr>
        <w:t>-04ab</w:t>
      </w:r>
      <w:r>
        <w:rPr>
          <w:szCs w:val="28"/>
          <w:lang w:eastAsia="zh-CN"/>
        </w:rPr>
        <w:t>)</w:t>
      </w:r>
    </w:p>
    <w:p w14:paraId="2AAD43A7" w14:textId="2D2D37ED" w:rsidR="000A37A4" w:rsidRDefault="000A37A4" w:rsidP="00ED2813">
      <w:pPr>
        <w:ind w:left="720"/>
        <w:rPr>
          <w:szCs w:val="28"/>
          <w:lang w:eastAsia="zh-CN"/>
        </w:rPr>
      </w:pPr>
      <w:r>
        <w:rPr>
          <w:rFonts w:hint="eastAsia"/>
          <w:szCs w:val="28"/>
          <w:lang w:eastAsia="zh-CN"/>
        </w:rPr>
        <w:t>This</w:t>
      </w:r>
      <w:r>
        <w:rPr>
          <w:szCs w:val="28"/>
          <w:lang w:eastAsia="zh-CN"/>
        </w:rPr>
        <w:t xml:space="preserve"> presentation proposes solutions to </w:t>
      </w:r>
      <w:r w:rsidRPr="000A37A4">
        <w:rPr>
          <w:szCs w:val="28"/>
          <w:lang w:eastAsia="zh-CN"/>
        </w:rPr>
        <w:t>improve the UWB in-band discovery protocol</w:t>
      </w:r>
      <w:r>
        <w:rPr>
          <w:szCs w:val="28"/>
          <w:lang w:eastAsia="zh-CN"/>
        </w:rPr>
        <w:t>.</w:t>
      </w:r>
    </w:p>
    <w:p w14:paraId="7E47B171" w14:textId="041606C4" w:rsidR="000A37A4" w:rsidRDefault="000A37A4" w:rsidP="00ED2813">
      <w:pPr>
        <w:ind w:left="720"/>
        <w:rPr>
          <w:szCs w:val="28"/>
          <w:lang w:eastAsia="zh-CN"/>
        </w:rPr>
      </w:pPr>
      <w:r>
        <w:rPr>
          <w:rFonts w:hint="eastAsia"/>
          <w:szCs w:val="28"/>
          <w:lang w:eastAsia="zh-CN"/>
        </w:rPr>
        <w:t>Q</w:t>
      </w:r>
      <w:r>
        <w:rPr>
          <w:szCs w:val="28"/>
          <w:lang w:eastAsia="zh-CN"/>
        </w:rPr>
        <w:t xml:space="preserve">uestions/comments raised include </w:t>
      </w:r>
      <w:r w:rsidR="00DD24FD">
        <w:rPr>
          <w:szCs w:val="28"/>
          <w:lang w:eastAsia="zh-CN"/>
        </w:rPr>
        <w:t>the topic that the proposal targets at</w:t>
      </w:r>
      <w:r w:rsidR="00746EB5">
        <w:rPr>
          <w:szCs w:val="28"/>
          <w:lang w:eastAsia="zh-CN"/>
        </w:rPr>
        <w:t>.</w:t>
      </w:r>
    </w:p>
    <w:p w14:paraId="07DC1F74" w14:textId="22AF6249" w:rsidR="00DD24FD" w:rsidRDefault="00DD24FD" w:rsidP="00ED2813">
      <w:pPr>
        <w:ind w:left="720"/>
        <w:rPr>
          <w:szCs w:val="28"/>
          <w:lang w:eastAsia="zh-CN"/>
        </w:rPr>
      </w:pPr>
    </w:p>
    <w:p w14:paraId="66BEFD82" w14:textId="00A4B12B" w:rsidR="00746EB5" w:rsidRDefault="00746EB5" w:rsidP="00746EB5">
      <w:pPr>
        <w:ind w:left="720"/>
        <w:rPr>
          <w:szCs w:val="28"/>
          <w:lang w:eastAsia="zh-CN"/>
        </w:rPr>
      </w:pPr>
      <w:r>
        <w:rPr>
          <w:szCs w:val="28"/>
          <w:lang w:eastAsia="zh-CN"/>
        </w:rPr>
        <w:t>Kangjin Yoon (Meta) presented</w:t>
      </w:r>
      <w:r w:rsidRPr="000A37A4">
        <w:rPr>
          <w:szCs w:val="28"/>
          <w:lang w:eastAsia="zh-CN"/>
        </w:rPr>
        <w:t xml:space="preserve"> “</w:t>
      </w:r>
      <w:r w:rsidRPr="00746EB5">
        <w:rPr>
          <w:szCs w:val="28"/>
          <w:lang w:eastAsia="zh-CN"/>
        </w:rPr>
        <w:t>Compressed header IE for control message</w:t>
      </w:r>
      <w:r w:rsidRPr="000A37A4">
        <w:rPr>
          <w:szCs w:val="28"/>
          <w:lang w:eastAsia="zh-CN"/>
        </w:rPr>
        <w:t>”</w:t>
      </w:r>
    </w:p>
    <w:p w14:paraId="48104CFA" w14:textId="2F87FA8D" w:rsidR="00746EB5" w:rsidRDefault="00746EB5" w:rsidP="00746E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021</w:t>
      </w:r>
      <w:r w:rsidRPr="006C4B48">
        <w:rPr>
          <w:i/>
          <w:iCs/>
          <w:szCs w:val="28"/>
        </w:rPr>
        <w:t>-0</w:t>
      </w:r>
      <w:r>
        <w:rPr>
          <w:i/>
          <w:iCs/>
          <w:szCs w:val="28"/>
        </w:rPr>
        <w:t>1</w:t>
      </w:r>
      <w:r w:rsidRPr="00180FA1">
        <w:rPr>
          <w:i/>
          <w:iCs/>
          <w:szCs w:val="28"/>
        </w:rPr>
        <w:t>-04ab</w:t>
      </w:r>
      <w:r>
        <w:rPr>
          <w:szCs w:val="28"/>
          <w:lang w:eastAsia="zh-CN"/>
        </w:rPr>
        <w:t>)</w:t>
      </w:r>
    </w:p>
    <w:p w14:paraId="3465EA1D" w14:textId="4CEDA17F" w:rsidR="00746EB5" w:rsidRDefault="00746EB5" w:rsidP="00746EB5">
      <w:pPr>
        <w:ind w:left="720"/>
        <w:rPr>
          <w:szCs w:val="28"/>
          <w:lang w:eastAsia="zh-CN"/>
        </w:rPr>
      </w:pPr>
      <w:r>
        <w:rPr>
          <w:rFonts w:hint="eastAsia"/>
          <w:szCs w:val="28"/>
          <w:lang w:eastAsia="zh-CN"/>
        </w:rPr>
        <w:t>This</w:t>
      </w:r>
      <w:r>
        <w:rPr>
          <w:szCs w:val="28"/>
          <w:lang w:eastAsia="zh-CN"/>
        </w:rPr>
        <w:t xml:space="preserve"> presentation proposes </w:t>
      </w:r>
      <w:r w:rsidRPr="00746EB5">
        <w:rPr>
          <w:szCs w:val="28"/>
          <w:lang w:eastAsia="zh-CN"/>
        </w:rPr>
        <w:t xml:space="preserve">a new header IE which can be used for </w:t>
      </w:r>
      <w:r>
        <w:rPr>
          <w:szCs w:val="28"/>
          <w:lang w:eastAsia="zh-CN"/>
        </w:rPr>
        <w:t>c</w:t>
      </w:r>
      <w:r w:rsidRPr="00746EB5">
        <w:rPr>
          <w:szCs w:val="28"/>
          <w:lang w:eastAsia="zh-CN"/>
        </w:rPr>
        <w:t xml:space="preserve">ontrol </w:t>
      </w:r>
      <w:r>
        <w:rPr>
          <w:szCs w:val="28"/>
          <w:lang w:eastAsia="zh-CN"/>
        </w:rPr>
        <w:t>m</w:t>
      </w:r>
      <w:r w:rsidRPr="00746EB5">
        <w:rPr>
          <w:szCs w:val="28"/>
          <w:lang w:eastAsia="zh-CN"/>
        </w:rPr>
        <w:t>essage</w:t>
      </w:r>
      <w:r>
        <w:rPr>
          <w:szCs w:val="28"/>
          <w:lang w:eastAsia="zh-CN"/>
        </w:rPr>
        <w:t>.</w:t>
      </w:r>
    </w:p>
    <w:p w14:paraId="44D32577" w14:textId="154C43FA" w:rsidR="00746EB5" w:rsidRDefault="00746EB5" w:rsidP="00746EB5">
      <w:pPr>
        <w:ind w:left="720"/>
        <w:rPr>
          <w:szCs w:val="28"/>
          <w:lang w:eastAsia="zh-CN"/>
        </w:rPr>
      </w:pPr>
      <w:r>
        <w:rPr>
          <w:rFonts w:hint="eastAsia"/>
          <w:szCs w:val="28"/>
          <w:lang w:eastAsia="zh-CN"/>
        </w:rPr>
        <w:t>Q</w:t>
      </w:r>
      <w:r>
        <w:rPr>
          <w:szCs w:val="28"/>
          <w:lang w:eastAsia="zh-CN"/>
        </w:rPr>
        <w:t xml:space="preserve">uestions/comments raised include </w:t>
      </w:r>
      <w:r w:rsidR="00713C86">
        <w:rPr>
          <w:szCs w:val="28"/>
          <w:lang w:eastAsia="zh-CN"/>
        </w:rPr>
        <w:t>flexibility limit, the IE definitions, etc.</w:t>
      </w:r>
    </w:p>
    <w:p w14:paraId="061481A5" w14:textId="03968CBB" w:rsidR="000A37A4" w:rsidRPr="00DD24FD" w:rsidRDefault="000A37A4" w:rsidP="00ED2813">
      <w:pPr>
        <w:ind w:left="720"/>
        <w:rPr>
          <w:szCs w:val="28"/>
          <w:lang w:eastAsia="zh-CN"/>
        </w:rPr>
      </w:pPr>
    </w:p>
    <w:p w14:paraId="1E785A4F" w14:textId="084E11C7" w:rsidR="00FF3822" w:rsidRDefault="0066666D" w:rsidP="00DD24FD">
      <w:pPr>
        <w:ind w:left="720"/>
        <w:rPr>
          <w:szCs w:val="28"/>
          <w:lang w:eastAsia="zh-CN"/>
        </w:rPr>
      </w:pPr>
      <w:r w:rsidRPr="009551BF">
        <w:rPr>
          <w:szCs w:val="28"/>
          <w:lang w:eastAsia="zh-CN"/>
        </w:rPr>
        <w:t>Collaboration breakout</w:t>
      </w:r>
      <w:r w:rsidR="009551BF" w:rsidRPr="009551BF">
        <w:rPr>
          <w:szCs w:val="28"/>
          <w:lang w:eastAsia="zh-CN"/>
        </w:rPr>
        <w:t xml:space="preserve">: </w:t>
      </w:r>
      <w:r w:rsidR="00FF3822">
        <w:rPr>
          <w:rFonts w:hint="eastAsia"/>
          <w:szCs w:val="28"/>
          <w:lang w:eastAsia="zh-CN"/>
        </w:rPr>
        <w:t>T</w:t>
      </w:r>
      <w:r w:rsidR="00FF3822">
        <w:rPr>
          <w:szCs w:val="28"/>
          <w:lang w:eastAsia="zh-CN"/>
        </w:rPr>
        <w:t>here are two rooms for breakout/ad-hoc discussions. The meeting recessed at 4</w:t>
      </w:r>
      <w:r w:rsidR="00FF3822">
        <w:rPr>
          <w:rFonts w:hint="eastAsia"/>
          <w:szCs w:val="28"/>
          <w:lang w:eastAsia="zh-CN"/>
        </w:rPr>
        <w:t>:</w:t>
      </w:r>
      <w:r w:rsidR="00FF3822">
        <w:rPr>
          <w:szCs w:val="28"/>
          <w:lang w:eastAsia="zh-CN"/>
        </w:rPr>
        <w:t>55pm.</w:t>
      </w:r>
    </w:p>
    <w:p w14:paraId="534CB646" w14:textId="218911DA" w:rsidR="00FF3822" w:rsidRPr="00FF3822" w:rsidRDefault="00FF3822" w:rsidP="00DD24FD">
      <w:pPr>
        <w:ind w:left="720"/>
        <w:rPr>
          <w:szCs w:val="28"/>
          <w:lang w:eastAsia="zh-CN"/>
        </w:rPr>
      </w:pPr>
      <w:r>
        <w:rPr>
          <w:rFonts w:hint="eastAsia"/>
          <w:szCs w:val="28"/>
          <w:lang w:eastAsia="zh-CN"/>
        </w:rPr>
        <w:t>C</w:t>
      </w:r>
      <w:r>
        <w:rPr>
          <w:szCs w:val="28"/>
          <w:lang w:eastAsia="zh-CN"/>
        </w:rPr>
        <w:t>hair initiate</w:t>
      </w:r>
      <w:r w:rsidR="00BA5282">
        <w:rPr>
          <w:szCs w:val="28"/>
          <w:lang w:eastAsia="zh-CN"/>
        </w:rPr>
        <w:t>d</w:t>
      </w:r>
      <w:r>
        <w:rPr>
          <w:szCs w:val="28"/>
          <w:lang w:eastAsia="zh-CN"/>
        </w:rPr>
        <w:t xml:space="preserve"> the discussion on the document of China’s MIIT</w:t>
      </w:r>
      <w:r w:rsidR="006564D2">
        <w:rPr>
          <w:szCs w:val="28"/>
          <w:lang w:eastAsia="zh-CN"/>
        </w:rPr>
        <w:t xml:space="preserve"> consultation in the breakout time</w:t>
      </w:r>
      <w:r w:rsidR="009551BF">
        <w:rPr>
          <w:szCs w:val="28"/>
          <w:lang w:eastAsia="zh-CN"/>
        </w:rPr>
        <w:t>.</w:t>
      </w:r>
    </w:p>
    <w:p w14:paraId="4C369533" w14:textId="29127EE2" w:rsidR="00BA5282" w:rsidRDefault="00BA5282" w:rsidP="00BA5282">
      <w:pPr>
        <w:ind w:left="720"/>
        <w:rPr>
          <w:szCs w:val="28"/>
          <w:lang w:eastAsia="zh-CN"/>
        </w:rPr>
      </w:pPr>
      <w:r>
        <w:rPr>
          <w:szCs w:val="28"/>
          <w:lang w:eastAsia="zh-CN"/>
        </w:rPr>
        <w:t>Bin Qian (Huawei) presented</w:t>
      </w:r>
      <w:r w:rsidRPr="000A37A4">
        <w:rPr>
          <w:szCs w:val="28"/>
          <w:lang w:eastAsia="zh-CN"/>
        </w:rPr>
        <w:t xml:space="preserve"> “</w:t>
      </w:r>
      <w:r w:rsidRPr="00BA5282">
        <w:rPr>
          <w:szCs w:val="28"/>
          <w:lang w:eastAsia="zh-CN"/>
        </w:rPr>
        <w:t>China MIIT's consultation on UWB</w:t>
      </w:r>
      <w:r w:rsidRPr="000A37A4">
        <w:rPr>
          <w:szCs w:val="28"/>
          <w:lang w:eastAsia="zh-CN"/>
        </w:rPr>
        <w:t>”</w:t>
      </w:r>
    </w:p>
    <w:p w14:paraId="6506915A" w14:textId="32FDFC8D" w:rsidR="00BA5282" w:rsidRDefault="00BA5282" w:rsidP="00BA528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023</w:t>
      </w:r>
      <w:r w:rsidRPr="006C4B48">
        <w:rPr>
          <w:i/>
          <w:iCs/>
          <w:szCs w:val="28"/>
        </w:rPr>
        <w:t>-0</w:t>
      </w:r>
      <w:r>
        <w:rPr>
          <w:i/>
          <w:iCs/>
          <w:szCs w:val="28"/>
        </w:rPr>
        <w:t>1</w:t>
      </w:r>
      <w:r w:rsidRPr="00180FA1">
        <w:rPr>
          <w:i/>
          <w:iCs/>
          <w:szCs w:val="28"/>
        </w:rPr>
        <w:t>-04ab</w:t>
      </w:r>
      <w:r>
        <w:rPr>
          <w:szCs w:val="28"/>
          <w:lang w:eastAsia="zh-CN"/>
        </w:rPr>
        <w:t>)</w:t>
      </w:r>
    </w:p>
    <w:p w14:paraId="3ADECFFA" w14:textId="4FED3865" w:rsidR="00FF3822" w:rsidRPr="00FF3822" w:rsidRDefault="00BA5282" w:rsidP="00DD24FD">
      <w:pPr>
        <w:ind w:left="720"/>
        <w:rPr>
          <w:szCs w:val="28"/>
          <w:lang w:eastAsia="zh-CN"/>
        </w:rPr>
      </w:pPr>
      <w:r>
        <w:rPr>
          <w:rFonts w:hint="eastAsia"/>
          <w:szCs w:val="28"/>
          <w:lang w:eastAsia="zh-CN"/>
        </w:rPr>
        <w:t>T</w:t>
      </w:r>
      <w:r>
        <w:rPr>
          <w:szCs w:val="28"/>
          <w:lang w:eastAsia="zh-CN"/>
        </w:rPr>
        <w:t xml:space="preserve">his presentation introduces the technical part of </w:t>
      </w:r>
      <w:r w:rsidRPr="00BA5282">
        <w:rPr>
          <w:szCs w:val="28"/>
          <w:lang w:eastAsia="zh-CN"/>
        </w:rPr>
        <w:t>China MIIT's consultation</w:t>
      </w:r>
      <w:r>
        <w:rPr>
          <w:szCs w:val="28"/>
          <w:lang w:eastAsia="zh-CN"/>
        </w:rPr>
        <w:t xml:space="preserve"> and compares it with the version in 2008.</w:t>
      </w:r>
    </w:p>
    <w:p w14:paraId="5712BAA6" w14:textId="29E79131" w:rsidR="00DD24FD" w:rsidRDefault="00AD16B6" w:rsidP="00DD24FD">
      <w:pPr>
        <w:ind w:left="720"/>
        <w:rPr>
          <w:szCs w:val="28"/>
          <w:lang w:eastAsia="zh-CN"/>
        </w:rPr>
      </w:pPr>
      <w:r>
        <w:rPr>
          <w:szCs w:val="28"/>
          <w:lang w:eastAsia="zh-CN"/>
        </w:rPr>
        <w:t>There were several d</w:t>
      </w:r>
      <w:r w:rsidR="006564D2">
        <w:rPr>
          <w:szCs w:val="28"/>
          <w:lang w:eastAsia="zh-CN"/>
        </w:rPr>
        <w:t xml:space="preserve">iscussions on the </w:t>
      </w:r>
      <w:r>
        <w:rPr>
          <w:szCs w:val="28"/>
          <w:lang w:eastAsia="zh-CN"/>
        </w:rPr>
        <w:t>comments.</w:t>
      </w:r>
    </w:p>
    <w:p w14:paraId="41A186E0" w14:textId="47C06441" w:rsidR="00DD24FD" w:rsidRDefault="00DD24FD" w:rsidP="00ED2813">
      <w:pPr>
        <w:ind w:left="720"/>
        <w:rPr>
          <w:szCs w:val="28"/>
          <w:lang w:eastAsia="zh-CN"/>
        </w:rPr>
      </w:pPr>
    </w:p>
    <w:p w14:paraId="3AD2E59C" w14:textId="0EE134A4" w:rsidR="00AD16B6" w:rsidRDefault="00AD16B6" w:rsidP="00ED2813">
      <w:pPr>
        <w:ind w:left="720"/>
        <w:rPr>
          <w:szCs w:val="28"/>
          <w:lang w:eastAsia="zh-CN"/>
        </w:rPr>
      </w:pPr>
      <w:r w:rsidRPr="00AD16B6">
        <w:rPr>
          <w:szCs w:val="28"/>
          <w:lang w:eastAsia="zh-CN"/>
        </w:rPr>
        <w:t>5:30PM ET</w:t>
      </w:r>
      <w:r w:rsidRPr="00664E7D">
        <w:rPr>
          <w:szCs w:val="28"/>
          <w:lang w:eastAsia="zh-CN"/>
        </w:rPr>
        <w:t xml:space="preserve"> </w:t>
      </w:r>
      <w:r>
        <w:rPr>
          <w:szCs w:val="28"/>
          <w:lang w:eastAsia="zh-CN"/>
        </w:rPr>
        <w:t>C</w:t>
      </w:r>
      <w:r w:rsidRPr="00664E7D">
        <w:rPr>
          <w:szCs w:val="28"/>
          <w:lang w:eastAsia="zh-CN"/>
        </w:rPr>
        <w:t>hair</w:t>
      </w:r>
      <w:r>
        <w:rPr>
          <w:szCs w:val="28"/>
          <w:lang w:eastAsia="zh-CN"/>
        </w:rPr>
        <w:t xml:space="preserve"> </w:t>
      </w:r>
      <w:r w:rsidRPr="00664E7D">
        <w:rPr>
          <w:szCs w:val="28"/>
          <w:lang w:eastAsia="zh-CN"/>
        </w:rPr>
        <w:t>called the meeting to order</w:t>
      </w:r>
      <w:r>
        <w:rPr>
          <w:szCs w:val="28"/>
          <w:lang w:eastAsia="zh-CN"/>
        </w:rPr>
        <w:t>.</w:t>
      </w:r>
    </w:p>
    <w:p w14:paraId="135BCB7C" w14:textId="77777777" w:rsidR="00AD16B6" w:rsidRPr="00DD24FD" w:rsidRDefault="00AD16B6" w:rsidP="00ED2813">
      <w:pPr>
        <w:ind w:left="720"/>
        <w:rPr>
          <w:szCs w:val="28"/>
          <w:lang w:eastAsia="zh-CN"/>
        </w:rPr>
      </w:pPr>
    </w:p>
    <w:p w14:paraId="251E6814" w14:textId="2FBA730F" w:rsidR="00AD16B6" w:rsidRDefault="00AD16B6" w:rsidP="00052F0D">
      <w:pPr>
        <w:ind w:left="720"/>
        <w:rPr>
          <w:szCs w:val="28"/>
          <w:lang w:eastAsia="zh-CN"/>
        </w:rPr>
      </w:pPr>
      <w:r>
        <w:rPr>
          <w:szCs w:val="28"/>
          <w:lang w:eastAsia="zh-CN"/>
        </w:rPr>
        <w:t>Xiliang Luo (Apple) presented “</w:t>
      </w:r>
      <w:r w:rsidRPr="00AD16B6">
        <w:rPr>
          <w:szCs w:val="28"/>
          <w:lang w:eastAsia="zh-CN"/>
        </w:rPr>
        <w:t>Bitmap-based CIR Reporting for UWB Sensing</w:t>
      </w:r>
      <w:r>
        <w:rPr>
          <w:szCs w:val="28"/>
          <w:lang w:eastAsia="zh-CN"/>
        </w:rPr>
        <w:t>”</w:t>
      </w:r>
    </w:p>
    <w:p w14:paraId="1A8B9232" w14:textId="1EEC22C1" w:rsidR="00AD16B6" w:rsidRDefault="00AD16B6" w:rsidP="00AD16B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570</w:t>
      </w:r>
      <w:r w:rsidRPr="006C4B48">
        <w:rPr>
          <w:i/>
          <w:iCs/>
          <w:szCs w:val="28"/>
        </w:rPr>
        <w:t>-0</w:t>
      </w:r>
      <w:r>
        <w:rPr>
          <w:i/>
          <w:iCs/>
          <w:szCs w:val="28"/>
        </w:rPr>
        <w:t>0</w:t>
      </w:r>
      <w:r w:rsidRPr="00180FA1">
        <w:rPr>
          <w:i/>
          <w:iCs/>
          <w:szCs w:val="28"/>
        </w:rPr>
        <w:t>-04ab</w:t>
      </w:r>
      <w:r>
        <w:rPr>
          <w:szCs w:val="28"/>
          <w:lang w:eastAsia="zh-CN"/>
        </w:rPr>
        <w:t>)</w:t>
      </w:r>
    </w:p>
    <w:p w14:paraId="77745437" w14:textId="3D6A49E6" w:rsidR="00AD16B6" w:rsidRDefault="00AD16B6" w:rsidP="00AD16B6">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Pr>
          <w:szCs w:val="28"/>
        </w:rPr>
        <w:t xml:space="preserve">proposes </w:t>
      </w:r>
      <w:r w:rsidR="00052F0D">
        <w:rPr>
          <w:szCs w:val="28"/>
        </w:rPr>
        <w:t>m</w:t>
      </w:r>
      <w:r w:rsidR="00052F0D" w:rsidRPr="00052F0D">
        <w:rPr>
          <w:szCs w:val="28"/>
        </w:rPr>
        <w:t>ore details on the bitmap-based designs for CIR reporting</w:t>
      </w:r>
      <w:r>
        <w:rPr>
          <w:szCs w:val="28"/>
        </w:rPr>
        <w:t>.</w:t>
      </w:r>
    </w:p>
    <w:p w14:paraId="7BFB4385" w14:textId="15D7040C" w:rsidR="00F21DF9" w:rsidRDefault="00AD16B6" w:rsidP="00296FD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052F0D">
        <w:rPr>
          <w:szCs w:val="28"/>
          <w:lang w:eastAsia="zh-CN"/>
        </w:rPr>
        <w:t xml:space="preserve">the definition of the threshold, </w:t>
      </w:r>
      <w:r w:rsidR="00296FDB">
        <w:rPr>
          <w:szCs w:val="28"/>
          <w:lang w:eastAsia="zh-CN"/>
        </w:rPr>
        <w:t xml:space="preserve">signaling to change the bitmap length, </w:t>
      </w:r>
      <w:r w:rsidR="00270236">
        <w:rPr>
          <w:rFonts w:hint="eastAsia"/>
          <w:szCs w:val="28"/>
          <w:lang w:eastAsia="zh-CN"/>
        </w:rPr>
        <w:t>t</w:t>
      </w:r>
      <w:r w:rsidR="00270236">
        <w:rPr>
          <w:szCs w:val="28"/>
          <w:lang w:eastAsia="zh-CN"/>
        </w:rPr>
        <w:t>he overhead analysis of negotiation and bitmaps, etc.</w:t>
      </w:r>
    </w:p>
    <w:p w14:paraId="04381F4D" w14:textId="77777777" w:rsidR="00320D6B" w:rsidRPr="00C01D24" w:rsidRDefault="00320D6B" w:rsidP="00EA603F">
      <w:pPr>
        <w:rPr>
          <w:szCs w:val="28"/>
        </w:rPr>
      </w:pPr>
    </w:p>
    <w:p w14:paraId="549CED33" w14:textId="2361E430" w:rsidR="00712A18" w:rsidRPr="006C3CD5" w:rsidRDefault="00712A18" w:rsidP="00712A18">
      <w:pPr>
        <w:spacing w:before="120"/>
      </w:pPr>
      <w:r w:rsidRPr="00727040">
        <w:t xml:space="preserve">Chair recessed the mtg. @ </w:t>
      </w:r>
      <w:r w:rsidR="00270236" w:rsidRPr="00727040">
        <w:t>5</w:t>
      </w:r>
      <w:r w:rsidR="00CA28B4" w:rsidRPr="00727040">
        <w:t>:</w:t>
      </w:r>
      <w:r w:rsidR="00270236" w:rsidRPr="00727040">
        <w:t>56</w:t>
      </w:r>
      <w:r w:rsidRPr="00727040">
        <w:t>pm</w:t>
      </w:r>
      <w:r w:rsidR="003C27C1" w:rsidRPr="00727040">
        <w:t xml:space="preserve"> </w:t>
      </w:r>
      <w:r w:rsidR="00270236" w:rsidRPr="00727040">
        <w:t>E</w:t>
      </w:r>
      <w:r w:rsidR="003C27C1" w:rsidRPr="00727040">
        <w:t>T</w:t>
      </w:r>
      <w:r w:rsidRPr="00727040">
        <w:t xml:space="preserve">, until </w:t>
      </w:r>
      <w:r w:rsidR="008A0C6D" w:rsidRPr="00727040">
        <w:t>T</w:t>
      </w:r>
      <w:r w:rsidR="00F05E2F" w:rsidRPr="00727040">
        <w:t>ue</w:t>
      </w:r>
      <w:r w:rsidRPr="00727040">
        <w:t xml:space="preserve">. </w:t>
      </w:r>
      <w:r w:rsidR="0072457F" w:rsidRPr="00727040">
        <w:t>AM</w:t>
      </w:r>
      <w:r w:rsidR="008A0C6D" w:rsidRPr="00727040">
        <w:t>1</w:t>
      </w:r>
      <w:r w:rsidR="00EA603F" w:rsidRPr="00727040">
        <w:t>.</w:t>
      </w:r>
    </w:p>
    <w:p w14:paraId="69399719" w14:textId="77777777" w:rsidR="009A4CB0" w:rsidRDefault="009A4CB0" w:rsidP="009A4CB0">
      <w:pPr>
        <w:rPr>
          <w:rFonts w:ascii="Arial" w:hAnsi="Arial"/>
          <w:b/>
          <w:kern w:val="28"/>
          <w:sz w:val="28"/>
        </w:rPr>
      </w:pPr>
      <w:r>
        <w:br w:type="page"/>
      </w:r>
    </w:p>
    <w:p w14:paraId="2A247E1F" w14:textId="76E42D70" w:rsidR="001927C4" w:rsidRPr="00B23F90" w:rsidRDefault="007D0CA2" w:rsidP="00292173">
      <w:pPr>
        <w:pStyle w:val="1"/>
        <w:rPr>
          <w:b w:val="0"/>
        </w:rPr>
      </w:pPr>
      <w:r w:rsidRPr="00CA673A">
        <w:rPr>
          <w:lang w:eastAsia="zh-CN"/>
        </w:rPr>
        <w:lastRenderedPageBreak/>
        <w:t>Tuesday, 1</w:t>
      </w:r>
      <w:r w:rsidR="00296FDB" w:rsidRPr="00CA673A">
        <w:rPr>
          <w:lang w:eastAsia="zh-CN"/>
        </w:rPr>
        <w:t>8</w:t>
      </w:r>
      <w:r w:rsidRPr="00CA673A">
        <w:rPr>
          <w:lang w:eastAsia="zh-CN"/>
        </w:rPr>
        <w:t xml:space="preserve"> </w:t>
      </w:r>
      <w:r w:rsidR="002221A3" w:rsidRPr="00CA673A">
        <w:rPr>
          <w:lang w:eastAsia="zh-CN"/>
        </w:rPr>
        <w:t>Nov</w:t>
      </w:r>
      <w:r w:rsidRPr="00CA673A">
        <w:rPr>
          <w:lang w:eastAsia="zh-CN"/>
        </w:rPr>
        <w:t>, 2022</w:t>
      </w:r>
      <w:r w:rsidRPr="00CA673A">
        <w:t xml:space="preserve"> – AM</w:t>
      </w:r>
      <w:r w:rsidR="009C1137" w:rsidRPr="00CA673A">
        <w:t>1</w:t>
      </w:r>
    </w:p>
    <w:p w14:paraId="6A258C2F" w14:textId="338DC394" w:rsidR="00727040" w:rsidRDefault="00727040" w:rsidP="00727040">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029</w:t>
      </w:r>
      <w:r w:rsidRPr="00180FA1">
        <w:rPr>
          <w:i/>
          <w:iCs/>
          <w:szCs w:val="28"/>
        </w:rPr>
        <w:t>-0</w:t>
      </w:r>
      <w:r>
        <w:rPr>
          <w:i/>
          <w:iCs/>
          <w:szCs w:val="28"/>
        </w:rPr>
        <w:t>3</w:t>
      </w:r>
      <w:r w:rsidRPr="00180FA1">
        <w:rPr>
          <w:i/>
          <w:iCs/>
          <w:szCs w:val="28"/>
        </w:rPr>
        <w:t>-04ab</w:t>
      </w:r>
      <w:r w:rsidRPr="00664E7D">
        <w:rPr>
          <w:szCs w:val="28"/>
        </w:rPr>
        <w:t>)</w:t>
      </w:r>
    </w:p>
    <w:p w14:paraId="3D7FDD16" w14:textId="77777777" w:rsidR="00727040" w:rsidRPr="00FE510D" w:rsidRDefault="00727040" w:rsidP="00727040">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77777777" w:rsidR="00727040" w:rsidRDefault="00727040" w:rsidP="00727040">
      <w:pPr>
        <w:rPr>
          <w:szCs w:val="28"/>
        </w:rPr>
      </w:pP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3301ABCD" w:rsidR="00727040" w:rsidRDefault="00727040" w:rsidP="00727040">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7</w:t>
      </w:r>
      <w:r w:rsidRPr="00180FA1">
        <w:rPr>
          <w:i/>
          <w:iCs/>
          <w:szCs w:val="28"/>
        </w:rPr>
        <w:t>-04ab</w:t>
      </w:r>
      <w:r w:rsidRPr="00F1358C">
        <w:rPr>
          <w:i/>
          <w:iCs/>
          <w:szCs w:val="28"/>
        </w:rPr>
        <w:t>)</w:t>
      </w:r>
      <w:r w:rsidRPr="00DF562A">
        <w:rPr>
          <w:szCs w:val="28"/>
        </w:rPr>
        <w:t xml:space="preserve"> Chair proceeding with running the meeting.</w:t>
      </w:r>
    </w:p>
    <w:p w14:paraId="4D56F20F" w14:textId="622894B0" w:rsidR="002221A3" w:rsidRDefault="002221A3" w:rsidP="002221A3">
      <w:pPr>
        <w:ind w:left="720"/>
        <w:rPr>
          <w:szCs w:val="28"/>
        </w:rPr>
      </w:pPr>
    </w:p>
    <w:p w14:paraId="49DD0D23" w14:textId="676571AB" w:rsidR="00727040" w:rsidRDefault="00727040" w:rsidP="002221A3">
      <w:pPr>
        <w:ind w:left="720"/>
        <w:rPr>
          <w:szCs w:val="28"/>
          <w:lang w:eastAsia="zh-CN"/>
        </w:rPr>
      </w:pPr>
      <w:r>
        <w:rPr>
          <w:szCs w:val="28"/>
          <w:lang w:eastAsia="zh-CN"/>
        </w:rPr>
        <w:t>Kuan Wu (Huawei) presented</w:t>
      </w:r>
      <w:r w:rsidR="00EC5F2D">
        <w:rPr>
          <w:szCs w:val="28"/>
          <w:lang w:eastAsia="zh-CN"/>
        </w:rPr>
        <w:t xml:space="preserve"> “</w:t>
      </w:r>
      <w:r w:rsidR="00EC5F2D" w:rsidRPr="00EC5F2D">
        <w:rPr>
          <w:szCs w:val="28"/>
          <w:lang w:eastAsia="zh-CN"/>
        </w:rPr>
        <w:t>Enhanced poll and report based on compressed PSDU for NBA-MMS UWB</w:t>
      </w:r>
      <w:r w:rsidR="00EC5F2D">
        <w:rPr>
          <w:szCs w:val="28"/>
          <w:lang w:eastAsia="zh-CN"/>
        </w:rPr>
        <w:t>”</w:t>
      </w:r>
    </w:p>
    <w:p w14:paraId="6246168D" w14:textId="4B4830AA" w:rsidR="00EC5F2D" w:rsidRDefault="00EC5F2D" w:rsidP="00EC5F2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037</w:t>
      </w:r>
      <w:r w:rsidRPr="006C4B48">
        <w:rPr>
          <w:i/>
          <w:iCs/>
          <w:szCs w:val="28"/>
        </w:rPr>
        <w:t>-0</w:t>
      </w:r>
      <w:r>
        <w:rPr>
          <w:i/>
          <w:iCs/>
          <w:szCs w:val="28"/>
        </w:rPr>
        <w:t>0</w:t>
      </w:r>
      <w:r w:rsidRPr="00180FA1">
        <w:rPr>
          <w:i/>
          <w:iCs/>
          <w:szCs w:val="28"/>
        </w:rPr>
        <w:t>-04ab</w:t>
      </w:r>
      <w:r>
        <w:rPr>
          <w:szCs w:val="28"/>
          <w:lang w:eastAsia="zh-CN"/>
        </w:rPr>
        <w:t>)</w:t>
      </w:r>
    </w:p>
    <w:p w14:paraId="2B7FD2BC" w14:textId="2FC7BFD6" w:rsidR="00EC5F2D" w:rsidRDefault="00EC5F2D" w:rsidP="00EC5F2D">
      <w:pPr>
        <w:ind w:left="720"/>
        <w:rPr>
          <w:szCs w:val="28"/>
          <w:lang w:eastAsia="zh-CN"/>
        </w:rPr>
      </w:pPr>
      <w:r>
        <w:rPr>
          <w:rFonts w:hint="eastAsia"/>
          <w:szCs w:val="28"/>
          <w:lang w:eastAsia="zh-CN"/>
        </w:rPr>
        <w:t>T</w:t>
      </w:r>
      <w:r>
        <w:rPr>
          <w:szCs w:val="28"/>
          <w:lang w:eastAsia="zh-CN"/>
        </w:rPr>
        <w:t>his presentation i</w:t>
      </w:r>
      <w:r w:rsidRPr="00EC5F2D">
        <w:rPr>
          <w:szCs w:val="28"/>
          <w:lang w:eastAsia="zh-CN"/>
        </w:rPr>
        <w:t>ntroduc</w:t>
      </w:r>
      <w:r>
        <w:rPr>
          <w:szCs w:val="28"/>
          <w:lang w:eastAsia="zh-CN"/>
        </w:rPr>
        <w:t xml:space="preserve">es </w:t>
      </w:r>
      <w:r w:rsidRPr="00EC5F2D">
        <w:rPr>
          <w:szCs w:val="28"/>
          <w:lang w:eastAsia="zh-CN"/>
        </w:rPr>
        <w:t>enhanced designs of request and report messages in compressed PSDU format for NBA-MMS UWB applications</w:t>
      </w:r>
      <w:r>
        <w:rPr>
          <w:szCs w:val="28"/>
          <w:lang w:eastAsia="zh-CN"/>
        </w:rPr>
        <w:t>.</w:t>
      </w:r>
    </w:p>
    <w:p w14:paraId="39C695CC" w14:textId="608B6D39" w:rsidR="00EC5F2D" w:rsidRDefault="00EC5F2D" w:rsidP="002221A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104F56">
        <w:rPr>
          <w:szCs w:val="28"/>
          <w:lang w:eastAsia="zh-CN"/>
        </w:rPr>
        <w:t>extension, how to estimate the number of fragments, security issues in MAC header (e.g., secure Header IEs).</w:t>
      </w:r>
    </w:p>
    <w:p w14:paraId="19AFCCBB" w14:textId="77777777" w:rsidR="00EC5F2D" w:rsidRDefault="00EC5F2D" w:rsidP="002221A3">
      <w:pPr>
        <w:ind w:left="720"/>
        <w:rPr>
          <w:szCs w:val="28"/>
          <w:lang w:eastAsia="zh-CN"/>
        </w:rPr>
      </w:pPr>
    </w:p>
    <w:p w14:paraId="1B248494" w14:textId="1A358D75" w:rsidR="002E26F7" w:rsidRDefault="002E26F7" w:rsidP="002E26F7">
      <w:pPr>
        <w:ind w:left="720"/>
        <w:rPr>
          <w:szCs w:val="28"/>
          <w:lang w:eastAsia="zh-CN"/>
        </w:rPr>
      </w:pPr>
      <w:r>
        <w:rPr>
          <w:szCs w:val="28"/>
          <w:lang w:eastAsia="zh-CN"/>
        </w:rPr>
        <w:t>Huan-Bang Li (NICT) presented “</w:t>
      </w:r>
      <w:r w:rsidRPr="002E26F7">
        <w:rPr>
          <w:szCs w:val="28"/>
          <w:lang w:eastAsia="zh-CN"/>
        </w:rPr>
        <w:t>Summary of NB CCA For UWB channel Access</w:t>
      </w:r>
      <w:r>
        <w:rPr>
          <w:szCs w:val="28"/>
          <w:lang w:eastAsia="zh-CN"/>
        </w:rPr>
        <w:t>”</w:t>
      </w:r>
    </w:p>
    <w:p w14:paraId="62FEEA98" w14:textId="5561716C" w:rsidR="002E26F7" w:rsidRDefault="002E26F7" w:rsidP="002E26F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038</w:t>
      </w:r>
      <w:r w:rsidRPr="006C4B48">
        <w:rPr>
          <w:i/>
          <w:iCs/>
          <w:szCs w:val="28"/>
        </w:rPr>
        <w:t>-0</w:t>
      </w:r>
      <w:r>
        <w:rPr>
          <w:i/>
          <w:iCs/>
          <w:szCs w:val="28"/>
        </w:rPr>
        <w:t>0</w:t>
      </w:r>
      <w:r w:rsidRPr="00180FA1">
        <w:rPr>
          <w:i/>
          <w:iCs/>
          <w:szCs w:val="28"/>
        </w:rPr>
        <w:t>-04ab</w:t>
      </w:r>
      <w:r>
        <w:rPr>
          <w:szCs w:val="28"/>
          <w:lang w:eastAsia="zh-CN"/>
        </w:rPr>
        <w:t>)</w:t>
      </w:r>
    </w:p>
    <w:p w14:paraId="687AB856" w14:textId="7CC9A5CD" w:rsidR="002E26F7" w:rsidRDefault="002E26F7" w:rsidP="002E26F7">
      <w:pPr>
        <w:ind w:left="720"/>
        <w:rPr>
          <w:szCs w:val="28"/>
          <w:lang w:eastAsia="zh-CN"/>
        </w:rPr>
      </w:pPr>
      <w:r>
        <w:rPr>
          <w:rFonts w:hint="eastAsia"/>
          <w:szCs w:val="28"/>
          <w:lang w:eastAsia="zh-CN"/>
        </w:rPr>
        <w:t>T</w:t>
      </w:r>
      <w:r>
        <w:rPr>
          <w:szCs w:val="28"/>
          <w:lang w:eastAsia="zh-CN"/>
        </w:rPr>
        <w:t xml:space="preserve">his presentation summarizes NB CCA and intends to </w:t>
      </w:r>
      <w:r w:rsidRPr="002E26F7">
        <w:rPr>
          <w:szCs w:val="28"/>
          <w:lang w:eastAsia="zh-CN"/>
        </w:rPr>
        <w:t>improve coexistence among UWB systems</w:t>
      </w:r>
      <w:r>
        <w:rPr>
          <w:szCs w:val="28"/>
          <w:lang w:eastAsia="zh-CN"/>
        </w:rPr>
        <w:t xml:space="preserve">. </w:t>
      </w:r>
    </w:p>
    <w:p w14:paraId="46FEA364" w14:textId="025F4E19" w:rsidR="002E26F7" w:rsidRDefault="002E26F7" w:rsidP="002E26F7">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49653D">
        <w:rPr>
          <w:szCs w:val="28"/>
          <w:lang w:eastAsia="zh-CN"/>
        </w:rPr>
        <w:t xml:space="preserve">selecting subchannels, pattern definition, </w:t>
      </w:r>
      <w:r w:rsidR="00DF285A">
        <w:rPr>
          <w:szCs w:val="28"/>
          <w:lang w:eastAsia="zh-CN"/>
        </w:rPr>
        <w:t>simulation settings, challenging to the pattern only in power level, etc</w:t>
      </w:r>
      <w:r>
        <w:rPr>
          <w:szCs w:val="28"/>
          <w:lang w:eastAsia="zh-CN"/>
        </w:rPr>
        <w:t>.</w:t>
      </w:r>
    </w:p>
    <w:p w14:paraId="2031CFEB" w14:textId="1D43C87C" w:rsidR="00EC5F2D" w:rsidRDefault="00EC5F2D" w:rsidP="002221A3">
      <w:pPr>
        <w:ind w:left="720"/>
        <w:rPr>
          <w:szCs w:val="28"/>
          <w:lang w:eastAsia="zh-CN"/>
        </w:rPr>
      </w:pPr>
    </w:p>
    <w:p w14:paraId="77A1BD6A" w14:textId="4F260A0A" w:rsidR="00DF285A" w:rsidRDefault="00DF285A" w:rsidP="00DF285A">
      <w:pPr>
        <w:ind w:left="720"/>
        <w:rPr>
          <w:szCs w:val="28"/>
          <w:lang w:eastAsia="zh-CN"/>
        </w:rPr>
      </w:pPr>
      <w:r>
        <w:rPr>
          <w:szCs w:val="28"/>
          <w:lang w:eastAsia="zh-CN"/>
        </w:rPr>
        <w:t>Bin Qian (Huawei) presented “</w:t>
      </w:r>
      <w:r w:rsidRPr="00DF285A">
        <w:rPr>
          <w:szCs w:val="28"/>
          <w:lang w:eastAsia="zh-CN"/>
        </w:rPr>
        <w:t>Time efficient one-to-many ranging using MMS-UWB</w:t>
      </w:r>
      <w:r>
        <w:rPr>
          <w:szCs w:val="28"/>
          <w:lang w:eastAsia="zh-CN"/>
        </w:rPr>
        <w:t>”</w:t>
      </w:r>
    </w:p>
    <w:p w14:paraId="12EC856B" w14:textId="12191CCC" w:rsidR="00DF285A" w:rsidRDefault="00DF285A" w:rsidP="00DF285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w:t>
      </w:r>
      <w:r w:rsidR="004235C6">
        <w:rPr>
          <w:i/>
          <w:iCs/>
          <w:szCs w:val="28"/>
        </w:rPr>
        <w:t>4</w:t>
      </w:r>
      <w:r>
        <w:rPr>
          <w:i/>
          <w:iCs/>
          <w:szCs w:val="28"/>
        </w:rPr>
        <w:t>8</w:t>
      </w:r>
      <w:r w:rsidRPr="006C4B48">
        <w:rPr>
          <w:i/>
          <w:iCs/>
          <w:szCs w:val="28"/>
        </w:rPr>
        <w:t>-0</w:t>
      </w:r>
      <w:r>
        <w:rPr>
          <w:i/>
          <w:iCs/>
          <w:szCs w:val="28"/>
        </w:rPr>
        <w:t>0</w:t>
      </w:r>
      <w:r w:rsidRPr="00180FA1">
        <w:rPr>
          <w:i/>
          <w:iCs/>
          <w:szCs w:val="28"/>
        </w:rPr>
        <w:t>-04ab</w:t>
      </w:r>
      <w:r>
        <w:rPr>
          <w:szCs w:val="28"/>
          <w:lang w:eastAsia="zh-CN"/>
        </w:rPr>
        <w:t>)</w:t>
      </w:r>
    </w:p>
    <w:p w14:paraId="16C721BB" w14:textId="5E009B11" w:rsidR="00DF285A" w:rsidRDefault="00DF285A" w:rsidP="00DF285A">
      <w:pPr>
        <w:ind w:left="720"/>
        <w:rPr>
          <w:szCs w:val="28"/>
          <w:lang w:eastAsia="zh-CN"/>
        </w:rPr>
      </w:pPr>
      <w:r>
        <w:rPr>
          <w:rFonts w:hint="eastAsia"/>
          <w:szCs w:val="28"/>
          <w:lang w:eastAsia="zh-CN"/>
        </w:rPr>
        <w:t>T</w:t>
      </w:r>
      <w:r>
        <w:rPr>
          <w:szCs w:val="28"/>
          <w:lang w:eastAsia="zh-CN"/>
        </w:rPr>
        <w:t>his presentation</w:t>
      </w:r>
      <w:r w:rsidR="004235C6">
        <w:rPr>
          <w:szCs w:val="28"/>
          <w:lang w:eastAsia="zh-CN"/>
        </w:rPr>
        <w:t xml:space="preserve"> proposes sequences to improve time efficiency of one-to-many ranging using MMS-UWB</w:t>
      </w:r>
      <w:r>
        <w:rPr>
          <w:szCs w:val="28"/>
          <w:lang w:eastAsia="zh-CN"/>
        </w:rPr>
        <w:t xml:space="preserve">. </w:t>
      </w:r>
    </w:p>
    <w:p w14:paraId="7065BDD3" w14:textId="292748A5" w:rsidR="00DF285A" w:rsidRDefault="00DF285A" w:rsidP="00DF285A">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4235C6">
        <w:rPr>
          <w:szCs w:val="28"/>
          <w:lang w:eastAsia="zh-CN"/>
        </w:rPr>
        <w:t xml:space="preserve"> examples of sensitive application, </w:t>
      </w:r>
      <w:r w:rsidR="007E6FF6">
        <w:rPr>
          <w:szCs w:val="28"/>
          <w:lang w:eastAsia="zh-CN"/>
        </w:rPr>
        <w:t>complexity and power consumption</w:t>
      </w:r>
      <w:r w:rsidR="00356696">
        <w:rPr>
          <w:szCs w:val="28"/>
          <w:lang w:eastAsia="zh-CN"/>
        </w:rPr>
        <w:t xml:space="preserve"> of sequences for parallel transmissions by multiple responders, how long of one-to-many ranging in time domain, </w:t>
      </w:r>
      <w:r w:rsidR="007E6FF6">
        <w:rPr>
          <w:szCs w:val="28"/>
          <w:lang w:eastAsia="zh-CN"/>
        </w:rPr>
        <w:t>etc</w:t>
      </w:r>
      <w:r>
        <w:rPr>
          <w:szCs w:val="28"/>
          <w:lang w:eastAsia="zh-CN"/>
        </w:rPr>
        <w:t>.</w:t>
      </w:r>
    </w:p>
    <w:p w14:paraId="4C6F07C1" w14:textId="5A894543" w:rsidR="00DF285A" w:rsidRPr="00DF285A" w:rsidRDefault="00DF285A" w:rsidP="002221A3">
      <w:pPr>
        <w:ind w:left="720"/>
        <w:rPr>
          <w:szCs w:val="28"/>
          <w:lang w:eastAsia="zh-CN"/>
        </w:rPr>
      </w:pPr>
    </w:p>
    <w:p w14:paraId="7E75C653" w14:textId="267E1014" w:rsidR="007E6FF6" w:rsidRDefault="004235C6" w:rsidP="004235C6">
      <w:pPr>
        <w:ind w:left="720"/>
        <w:rPr>
          <w:szCs w:val="28"/>
          <w:lang w:eastAsia="zh-CN"/>
        </w:rPr>
      </w:pPr>
      <w:r w:rsidRPr="00CA673A">
        <w:rPr>
          <w:szCs w:val="28"/>
          <w:lang w:eastAsia="zh-CN"/>
        </w:rPr>
        <w:t>Collaboration breakout</w:t>
      </w:r>
      <w:r w:rsidR="009551BF">
        <w:rPr>
          <w:szCs w:val="28"/>
          <w:lang w:eastAsia="zh-CN"/>
        </w:rPr>
        <w:t xml:space="preserve">: </w:t>
      </w:r>
      <w:r>
        <w:rPr>
          <w:rFonts w:hint="eastAsia"/>
          <w:szCs w:val="28"/>
          <w:lang w:eastAsia="zh-CN"/>
        </w:rPr>
        <w:t>T</w:t>
      </w:r>
      <w:r>
        <w:rPr>
          <w:szCs w:val="28"/>
          <w:lang w:eastAsia="zh-CN"/>
        </w:rPr>
        <w:t xml:space="preserve">here are two rooms for breakout/ad-hoc discussions. </w:t>
      </w:r>
    </w:p>
    <w:p w14:paraId="2FAD5141" w14:textId="6D85098F" w:rsidR="007E6FF6" w:rsidRPr="009551BF" w:rsidRDefault="007E6FF6" w:rsidP="004235C6">
      <w:pPr>
        <w:ind w:left="720"/>
        <w:rPr>
          <w:szCs w:val="28"/>
          <w:lang w:eastAsia="zh-CN"/>
        </w:rPr>
      </w:pPr>
    </w:p>
    <w:p w14:paraId="1AEE8994" w14:textId="76EBE69B" w:rsidR="00EC5F2D" w:rsidRPr="004235C6" w:rsidRDefault="007E6FF6" w:rsidP="007E6FF6">
      <w:pPr>
        <w:ind w:left="720"/>
        <w:rPr>
          <w:szCs w:val="28"/>
          <w:lang w:eastAsia="zh-CN"/>
        </w:rPr>
      </w:pPr>
      <w:r>
        <w:rPr>
          <w:rFonts w:hint="eastAsia"/>
          <w:szCs w:val="28"/>
          <w:lang w:eastAsia="zh-CN"/>
        </w:rPr>
        <w:t>C</w:t>
      </w:r>
      <w:r>
        <w:rPr>
          <w:szCs w:val="28"/>
          <w:lang w:eastAsia="zh-CN"/>
        </w:rPr>
        <w:t xml:space="preserve">hair asked if there any discussions using rooms for ad-hoc meeting. </w:t>
      </w:r>
      <w:r w:rsidR="00CA673A" w:rsidRPr="00CA673A">
        <w:rPr>
          <w:szCs w:val="28"/>
          <w:lang w:eastAsia="zh-CN"/>
        </w:rPr>
        <w:t>Pooria Pakrooh</w:t>
      </w:r>
      <w:r>
        <w:rPr>
          <w:szCs w:val="28"/>
          <w:lang w:eastAsia="zh-CN"/>
        </w:rPr>
        <w:t xml:space="preserve"> </w:t>
      </w:r>
      <w:r w:rsidR="00CA673A">
        <w:rPr>
          <w:szCs w:val="28"/>
          <w:lang w:eastAsia="zh-CN"/>
        </w:rPr>
        <w:t>(</w:t>
      </w:r>
      <w:r>
        <w:rPr>
          <w:rFonts w:hint="eastAsia"/>
          <w:szCs w:val="28"/>
          <w:lang w:eastAsia="zh-CN"/>
        </w:rPr>
        <w:t>Qualcomm</w:t>
      </w:r>
      <w:r>
        <w:rPr>
          <w:szCs w:val="28"/>
          <w:lang w:eastAsia="zh-CN"/>
        </w:rPr>
        <w:t xml:space="preserve">) requested to use </w:t>
      </w:r>
      <w:r>
        <w:rPr>
          <w:rFonts w:hint="eastAsia"/>
          <w:szCs w:val="28"/>
          <w:lang w:eastAsia="zh-CN"/>
        </w:rPr>
        <w:t>o</w:t>
      </w:r>
      <w:r>
        <w:rPr>
          <w:szCs w:val="28"/>
          <w:lang w:eastAsia="zh-CN"/>
        </w:rPr>
        <w:t>ne room for sensing discussion</w:t>
      </w:r>
      <w:r w:rsidR="009521F0">
        <w:rPr>
          <w:szCs w:val="28"/>
          <w:lang w:eastAsia="zh-CN"/>
        </w:rPr>
        <w:t xml:space="preserve"> starting from 10am</w:t>
      </w:r>
      <w:r>
        <w:rPr>
          <w:szCs w:val="28"/>
          <w:lang w:eastAsia="zh-CN"/>
        </w:rPr>
        <w:t>.</w:t>
      </w:r>
    </w:p>
    <w:p w14:paraId="248C8C08" w14:textId="77777777" w:rsidR="002221A3" w:rsidRPr="00C01D24" w:rsidRDefault="002221A3" w:rsidP="002221A3">
      <w:pPr>
        <w:rPr>
          <w:szCs w:val="28"/>
        </w:rPr>
      </w:pPr>
    </w:p>
    <w:p w14:paraId="3EE4CC6C" w14:textId="1E3B8ED4" w:rsidR="002221A3" w:rsidRPr="006C3CD5" w:rsidRDefault="002221A3" w:rsidP="002221A3">
      <w:pPr>
        <w:spacing w:before="120"/>
      </w:pPr>
      <w:r w:rsidRPr="006C3CD5">
        <w:t xml:space="preserve">Chair recessed the mtg. @ </w:t>
      </w:r>
      <w:r w:rsidR="0055718B">
        <w:t>9</w:t>
      </w:r>
      <w:r>
        <w:t>:</w:t>
      </w:r>
      <w:r w:rsidR="007E6FF6">
        <w:t>40</w:t>
      </w:r>
      <w:r w:rsidR="0055718B">
        <w:t>am</w:t>
      </w:r>
      <w:r>
        <w:t xml:space="preserve"> ICT</w:t>
      </w:r>
      <w:r w:rsidRPr="006C3CD5">
        <w:t xml:space="preserve">, until </w:t>
      </w:r>
      <w:r>
        <w:t>Tue</w:t>
      </w:r>
      <w:r w:rsidRPr="006C3CD5">
        <w:t xml:space="preserve">. </w:t>
      </w:r>
      <w:r w:rsidR="0055718B">
        <w:t>PM</w:t>
      </w:r>
      <w:r w:rsidR="007E6FF6">
        <w:t>1</w:t>
      </w:r>
      <w:r>
        <w:t>.</w:t>
      </w:r>
    </w:p>
    <w:p w14:paraId="08295E1D" w14:textId="76ABC6CE" w:rsidR="00B23F90" w:rsidRPr="00B23F90" w:rsidRDefault="00B23F90" w:rsidP="00B23F90">
      <w:pPr>
        <w:rPr>
          <w:rFonts w:ascii="Arial" w:hAnsi="Arial"/>
          <w:b/>
          <w:kern w:val="28"/>
          <w:sz w:val="28"/>
        </w:rPr>
      </w:pPr>
      <w:r>
        <w:br w:type="page"/>
      </w:r>
    </w:p>
    <w:p w14:paraId="51686417" w14:textId="1B103C70" w:rsidR="00D64F55" w:rsidRPr="00B23F90" w:rsidRDefault="00D64F55" w:rsidP="00D64F55">
      <w:pPr>
        <w:pStyle w:val="1"/>
        <w:rPr>
          <w:b w:val="0"/>
        </w:rPr>
      </w:pPr>
      <w:r w:rsidRPr="004622BD">
        <w:rPr>
          <w:lang w:eastAsia="zh-CN"/>
        </w:rPr>
        <w:lastRenderedPageBreak/>
        <w:t>Tuesday, 1</w:t>
      </w:r>
      <w:r w:rsidR="00CA673A" w:rsidRPr="004622BD">
        <w:rPr>
          <w:lang w:eastAsia="zh-CN"/>
        </w:rPr>
        <w:t>7</w:t>
      </w:r>
      <w:r w:rsidRPr="004622BD">
        <w:rPr>
          <w:lang w:eastAsia="zh-CN"/>
        </w:rPr>
        <w:t xml:space="preserve"> </w:t>
      </w:r>
      <w:r w:rsidR="00CA673A" w:rsidRPr="004622BD">
        <w:rPr>
          <w:lang w:eastAsia="zh-CN"/>
        </w:rPr>
        <w:t>Jan</w:t>
      </w:r>
      <w:r w:rsidRPr="004622BD">
        <w:rPr>
          <w:lang w:eastAsia="zh-CN"/>
        </w:rPr>
        <w:t>, 202</w:t>
      </w:r>
      <w:r w:rsidR="00CA673A" w:rsidRPr="004622BD">
        <w:rPr>
          <w:lang w:eastAsia="zh-CN"/>
        </w:rPr>
        <w:t>3</w:t>
      </w:r>
      <w:r w:rsidRPr="004622BD">
        <w:t xml:space="preserve"> – </w:t>
      </w:r>
      <w:r w:rsidR="000613D4" w:rsidRPr="004622BD">
        <w:t>P</w:t>
      </w:r>
      <w:r w:rsidRPr="004622BD">
        <w:t>M</w:t>
      </w:r>
      <w:r w:rsidR="00CA673A" w:rsidRPr="004622BD">
        <w:t>1</w:t>
      </w:r>
    </w:p>
    <w:p w14:paraId="7AA890FB" w14:textId="3D854B01" w:rsidR="00C610F7" w:rsidRDefault="00C610F7" w:rsidP="00C610F7">
      <w:pPr>
        <w:ind w:left="990" w:hanging="990"/>
        <w:rPr>
          <w:szCs w:val="28"/>
        </w:rPr>
      </w:pPr>
      <w:r>
        <w:rPr>
          <w:b/>
          <w:szCs w:val="28"/>
        </w:rPr>
        <w:t>1</w:t>
      </w:r>
      <w:r w:rsidRPr="00664E7D">
        <w:rPr>
          <w:b/>
          <w:szCs w:val="28"/>
        </w:rPr>
        <w:t>:</w:t>
      </w:r>
      <w:r>
        <w:rPr>
          <w:b/>
          <w:szCs w:val="28"/>
        </w:rPr>
        <w:t>36</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029</w:t>
      </w:r>
      <w:r w:rsidRPr="00180FA1">
        <w:rPr>
          <w:i/>
          <w:iCs/>
          <w:szCs w:val="28"/>
        </w:rPr>
        <w:t>-0</w:t>
      </w:r>
      <w:r>
        <w:rPr>
          <w:i/>
          <w:iCs/>
          <w:szCs w:val="28"/>
        </w:rPr>
        <w:t>3</w:t>
      </w:r>
      <w:r w:rsidRPr="00180FA1">
        <w:rPr>
          <w:i/>
          <w:iCs/>
          <w:szCs w:val="28"/>
        </w:rPr>
        <w:t>-04ab</w:t>
      </w:r>
      <w:r w:rsidRPr="00664E7D">
        <w:rPr>
          <w:szCs w:val="28"/>
        </w:rPr>
        <w:t>)</w:t>
      </w:r>
    </w:p>
    <w:p w14:paraId="2FCEE2DC" w14:textId="77777777" w:rsidR="00C610F7" w:rsidRPr="00FE510D" w:rsidRDefault="00C610F7" w:rsidP="00C610F7">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D7FFC79" w14:textId="77777777" w:rsidR="00C610F7" w:rsidRDefault="00C610F7" w:rsidP="00C610F7">
      <w:pPr>
        <w:rPr>
          <w:szCs w:val="28"/>
        </w:rPr>
      </w:pP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1EF545B1" w14:textId="6BE4FFE4" w:rsidR="00C610F7" w:rsidRDefault="00C610F7" w:rsidP="00C610F7">
      <w:pPr>
        <w:ind w:left="720"/>
        <w:rPr>
          <w:szCs w:val="28"/>
          <w:lang w:eastAsia="zh-CN"/>
        </w:rPr>
      </w:pPr>
      <w:r>
        <w:rPr>
          <w:rFonts w:hint="eastAsia"/>
          <w:szCs w:val="28"/>
          <w:lang w:eastAsia="zh-CN"/>
        </w:rPr>
        <w:t>T</w:t>
      </w:r>
      <w:r>
        <w:rPr>
          <w:szCs w:val="28"/>
          <w:lang w:eastAsia="zh-CN"/>
        </w:rPr>
        <w:t>here was some change to the agenda. No objection to the updated agenda.</w:t>
      </w:r>
    </w:p>
    <w:p w14:paraId="1B0AA4E5" w14:textId="0264B0F3" w:rsidR="003F5E18" w:rsidRDefault="003F5E18" w:rsidP="00C610F7">
      <w:pPr>
        <w:ind w:left="720"/>
        <w:rPr>
          <w:szCs w:val="28"/>
          <w:lang w:eastAsia="zh-CN"/>
        </w:rPr>
      </w:pP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8</w:t>
      </w:r>
      <w:r w:rsidRPr="00180FA1">
        <w:rPr>
          <w:i/>
          <w:iCs/>
          <w:szCs w:val="28"/>
        </w:rPr>
        <w:t>-04ab</w:t>
      </w:r>
      <w:r w:rsidRPr="00F1358C">
        <w:rPr>
          <w:i/>
          <w:iCs/>
          <w:szCs w:val="28"/>
        </w:rPr>
        <w:t>)</w:t>
      </w:r>
    </w:p>
    <w:p w14:paraId="291C7DB1" w14:textId="77777777" w:rsidR="00C610F7" w:rsidRDefault="00C610F7" w:rsidP="00C610F7">
      <w:pPr>
        <w:ind w:left="720"/>
        <w:rPr>
          <w:szCs w:val="28"/>
        </w:rPr>
      </w:pPr>
    </w:p>
    <w:p w14:paraId="35C3C3BF" w14:textId="4A9A5D2C" w:rsidR="00C610F7" w:rsidRDefault="00C610F7" w:rsidP="00C610F7">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1A70DC6A" w14:textId="21B5B546" w:rsidR="00D64F55" w:rsidRDefault="00D64F55" w:rsidP="00C610F7">
      <w:pPr>
        <w:rPr>
          <w:szCs w:val="28"/>
        </w:rPr>
      </w:pPr>
    </w:p>
    <w:p w14:paraId="52F7F115" w14:textId="24583D19" w:rsidR="003A35A2" w:rsidRDefault="00C610F7" w:rsidP="00D64F55">
      <w:pPr>
        <w:ind w:left="720"/>
        <w:rPr>
          <w:szCs w:val="28"/>
          <w:lang w:eastAsia="zh-CN"/>
        </w:rPr>
      </w:pPr>
      <w:proofErr w:type="spellStart"/>
      <w:r>
        <w:rPr>
          <w:szCs w:val="28"/>
          <w:lang w:eastAsia="zh-CN"/>
        </w:rPr>
        <w:t>Taeyoung</w:t>
      </w:r>
      <w:proofErr w:type="spellEnd"/>
      <w:r w:rsidR="003F5E18">
        <w:rPr>
          <w:szCs w:val="28"/>
          <w:lang w:eastAsia="zh-CN"/>
        </w:rPr>
        <w:t xml:space="preserve"> Ha</w:t>
      </w:r>
      <w:r w:rsidR="003A35A2">
        <w:rPr>
          <w:szCs w:val="28"/>
          <w:lang w:eastAsia="zh-CN"/>
        </w:rPr>
        <w:t xml:space="preserve"> (Samsung) presented “</w:t>
      </w:r>
      <w:r w:rsidR="003F5E18" w:rsidRPr="003F5E18">
        <w:rPr>
          <w:szCs w:val="28"/>
          <w:lang w:eastAsia="zh-CN"/>
        </w:rPr>
        <w:t>Updates for the Multiple Transmission</w:t>
      </w:r>
      <w:r w:rsidR="003A35A2">
        <w:rPr>
          <w:szCs w:val="28"/>
          <w:lang w:eastAsia="zh-CN"/>
        </w:rPr>
        <w:t>”</w:t>
      </w:r>
    </w:p>
    <w:p w14:paraId="7284FA66" w14:textId="50E10CD5" w:rsidR="003A35A2" w:rsidRDefault="003A35A2" w:rsidP="003A35A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C610F7">
        <w:rPr>
          <w:i/>
          <w:iCs/>
          <w:szCs w:val="28"/>
        </w:rPr>
        <w:t>3</w:t>
      </w:r>
      <w:r w:rsidRPr="006C4B48">
        <w:rPr>
          <w:i/>
          <w:iCs/>
          <w:szCs w:val="28"/>
        </w:rPr>
        <w:t>-0</w:t>
      </w:r>
      <w:r w:rsidR="003F5E18">
        <w:rPr>
          <w:i/>
          <w:iCs/>
          <w:szCs w:val="28"/>
        </w:rPr>
        <w:t>036</w:t>
      </w:r>
      <w:r w:rsidRPr="006C4B48">
        <w:rPr>
          <w:i/>
          <w:iCs/>
          <w:szCs w:val="28"/>
        </w:rPr>
        <w:t>-0</w:t>
      </w:r>
      <w:r w:rsidR="003F5E18">
        <w:rPr>
          <w:i/>
          <w:iCs/>
          <w:szCs w:val="28"/>
        </w:rPr>
        <w:t>3</w:t>
      </w:r>
      <w:r w:rsidRPr="00180FA1">
        <w:rPr>
          <w:i/>
          <w:iCs/>
          <w:szCs w:val="28"/>
        </w:rPr>
        <w:t>-04ab</w:t>
      </w:r>
      <w:r>
        <w:rPr>
          <w:szCs w:val="28"/>
          <w:lang w:eastAsia="zh-CN"/>
        </w:rPr>
        <w:t>)</w:t>
      </w:r>
    </w:p>
    <w:p w14:paraId="487D2965" w14:textId="4D8E0C49" w:rsidR="003A35A2" w:rsidRDefault="003A35A2" w:rsidP="003A35A2">
      <w:pPr>
        <w:ind w:left="720"/>
        <w:rPr>
          <w:szCs w:val="28"/>
        </w:rPr>
      </w:pPr>
      <w:r>
        <w:rPr>
          <w:rFonts w:hint="eastAsia"/>
          <w:szCs w:val="28"/>
          <w:lang w:eastAsia="zh-CN"/>
        </w:rPr>
        <w:t>T</w:t>
      </w:r>
      <w:r>
        <w:rPr>
          <w:szCs w:val="28"/>
          <w:lang w:eastAsia="zh-CN"/>
        </w:rPr>
        <w:t xml:space="preserve">his </w:t>
      </w:r>
      <w:r w:rsidRPr="00ED2813">
        <w:rPr>
          <w:szCs w:val="28"/>
        </w:rPr>
        <w:t xml:space="preserve">presentation </w:t>
      </w:r>
      <w:r w:rsidR="003F5E18">
        <w:rPr>
          <w:szCs w:val="28"/>
        </w:rPr>
        <w:t>i</w:t>
      </w:r>
      <w:r w:rsidR="003F5E18" w:rsidRPr="003F5E18">
        <w:rPr>
          <w:szCs w:val="28"/>
        </w:rPr>
        <w:t>ntroduce</w:t>
      </w:r>
      <w:r w:rsidR="003F5E18">
        <w:rPr>
          <w:szCs w:val="28"/>
        </w:rPr>
        <w:t>s</w:t>
      </w:r>
      <w:r w:rsidR="003F5E18" w:rsidRPr="003F5E18">
        <w:rPr>
          <w:szCs w:val="28"/>
        </w:rPr>
        <w:t xml:space="preserve"> the Multiple RSF Transmissions in a Slot Scenario</w:t>
      </w:r>
      <w:r w:rsidR="003F5E18">
        <w:rPr>
          <w:szCs w:val="28"/>
        </w:rPr>
        <w:t xml:space="preserve"> to i</w:t>
      </w:r>
      <w:r w:rsidR="003F5E18" w:rsidRPr="003F5E18">
        <w:rPr>
          <w:szCs w:val="28"/>
        </w:rPr>
        <w:t>ncrease air time efficiency</w:t>
      </w:r>
      <w:r>
        <w:rPr>
          <w:szCs w:val="28"/>
        </w:rPr>
        <w:t>.</w:t>
      </w:r>
    </w:p>
    <w:p w14:paraId="183CCC0E" w14:textId="74337C45" w:rsidR="00C610F7" w:rsidRDefault="00C610F7" w:rsidP="003A35A2">
      <w:pPr>
        <w:ind w:left="720"/>
        <w:rPr>
          <w:szCs w:val="28"/>
        </w:rPr>
      </w:pPr>
    </w:p>
    <w:p w14:paraId="28E7C8AF" w14:textId="5FBB9615" w:rsidR="00C610F7" w:rsidRDefault="00C610F7" w:rsidP="00C610F7">
      <w:pPr>
        <w:ind w:left="720"/>
        <w:rPr>
          <w:szCs w:val="28"/>
          <w:lang w:eastAsia="zh-CN"/>
        </w:rPr>
      </w:pPr>
      <w:r>
        <w:rPr>
          <w:szCs w:val="28"/>
          <w:lang w:eastAsia="zh-CN"/>
        </w:rPr>
        <w:t>Pooria</w:t>
      </w:r>
      <w:r w:rsidR="003F5E18">
        <w:rPr>
          <w:szCs w:val="28"/>
          <w:lang w:eastAsia="zh-CN"/>
        </w:rPr>
        <w:t xml:space="preserve"> </w:t>
      </w:r>
      <w:r w:rsidR="003F5E18" w:rsidRPr="003F5E18">
        <w:rPr>
          <w:szCs w:val="28"/>
          <w:lang w:eastAsia="zh-CN"/>
        </w:rPr>
        <w:t>Pakrooh</w:t>
      </w:r>
      <w:r>
        <w:rPr>
          <w:szCs w:val="28"/>
          <w:lang w:eastAsia="zh-CN"/>
        </w:rPr>
        <w:t xml:space="preserve"> (Qualcomm) presented “</w:t>
      </w:r>
      <w:r w:rsidR="003F5E18" w:rsidRPr="003F5E18">
        <w:rPr>
          <w:szCs w:val="28"/>
          <w:lang w:eastAsia="zh-CN"/>
        </w:rPr>
        <w:t>Further Discussion on UWB Sensing for 802.15.4ab</w:t>
      </w:r>
      <w:r>
        <w:rPr>
          <w:szCs w:val="28"/>
          <w:lang w:eastAsia="zh-CN"/>
        </w:rPr>
        <w:t>”</w:t>
      </w:r>
    </w:p>
    <w:p w14:paraId="5F0A998B" w14:textId="52C77834" w:rsidR="00C610F7" w:rsidRDefault="00C610F7" w:rsidP="00C610F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3F5E18">
        <w:rPr>
          <w:i/>
          <w:iCs/>
          <w:szCs w:val="28"/>
        </w:rPr>
        <w:t>026</w:t>
      </w:r>
      <w:r w:rsidRPr="006C4B48">
        <w:rPr>
          <w:i/>
          <w:iCs/>
          <w:szCs w:val="28"/>
        </w:rPr>
        <w:t>-0</w:t>
      </w:r>
      <w:r w:rsidR="009D51A6">
        <w:rPr>
          <w:i/>
          <w:iCs/>
          <w:szCs w:val="28"/>
        </w:rPr>
        <w:t>1</w:t>
      </w:r>
      <w:r w:rsidRPr="00180FA1">
        <w:rPr>
          <w:i/>
          <w:iCs/>
          <w:szCs w:val="28"/>
        </w:rPr>
        <w:t>-04ab</w:t>
      </w:r>
      <w:r>
        <w:rPr>
          <w:szCs w:val="28"/>
          <w:lang w:eastAsia="zh-CN"/>
        </w:rPr>
        <w:t>)</w:t>
      </w:r>
    </w:p>
    <w:p w14:paraId="34B15DA3" w14:textId="49A36478" w:rsidR="00C610F7" w:rsidRDefault="00C610F7" w:rsidP="00C610F7">
      <w:pPr>
        <w:ind w:left="720"/>
        <w:rPr>
          <w:szCs w:val="28"/>
        </w:rPr>
      </w:pPr>
      <w:r>
        <w:rPr>
          <w:rFonts w:hint="eastAsia"/>
          <w:szCs w:val="28"/>
          <w:lang w:eastAsia="zh-CN"/>
        </w:rPr>
        <w:t>T</w:t>
      </w:r>
      <w:r>
        <w:rPr>
          <w:szCs w:val="28"/>
          <w:lang w:eastAsia="zh-CN"/>
        </w:rPr>
        <w:t xml:space="preserve">his </w:t>
      </w:r>
      <w:r w:rsidRPr="00ED2813">
        <w:rPr>
          <w:szCs w:val="28"/>
        </w:rPr>
        <w:t>presentation</w:t>
      </w:r>
      <w:r w:rsidR="003F5E18">
        <w:rPr>
          <w:szCs w:val="28"/>
        </w:rPr>
        <w:t xml:space="preserve"> discusses </w:t>
      </w:r>
      <w:r w:rsidR="003F5E18" w:rsidRPr="003F5E18">
        <w:rPr>
          <w:szCs w:val="28"/>
        </w:rPr>
        <w:t>more details on CIR report format for UWB sensing as well as considerations for sensing mask</w:t>
      </w:r>
      <w:r>
        <w:rPr>
          <w:szCs w:val="28"/>
        </w:rPr>
        <w:t>.</w:t>
      </w:r>
    </w:p>
    <w:p w14:paraId="1361FE86" w14:textId="2F0A7625" w:rsidR="00C610F7" w:rsidRDefault="00C610F7" w:rsidP="00C610F7">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A560DC">
        <w:rPr>
          <w:szCs w:val="28"/>
          <w:lang w:eastAsia="zh-CN"/>
        </w:rPr>
        <w:t xml:space="preserve">details of bitmap, </w:t>
      </w:r>
      <w:r w:rsidR="003E4D26">
        <w:rPr>
          <w:szCs w:val="28"/>
          <w:lang w:eastAsia="zh-CN"/>
        </w:rPr>
        <w:t>flexibility of the bitmap length, flexibility at the responder sider, etc</w:t>
      </w:r>
      <w:r>
        <w:rPr>
          <w:szCs w:val="28"/>
          <w:lang w:eastAsia="zh-CN"/>
        </w:rPr>
        <w:t xml:space="preserve">. </w:t>
      </w:r>
    </w:p>
    <w:p w14:paraId="472BE40C" w14:textId="22EED123" w:rsidR="003A35A2" w:rsidRDefault="003A35A2" w:rsidP="00D64F55">
      <w:pPr>
        <w:ind w:left="720"/>
        <w:rPr>
          <w:szCs w:val="28"/>
          <w:lang w:eastAsia="zh-CN"/>
        </w:rPr>
      </w:pPr>
    </w:p>
    <w:p w14:paraId="3ED9EC14" w14:textId="081F8D81" w:rsidR="00C610F7" w:rsidRPr="00C610F7" w:rsidRDefault="00C610F7" w:rsidP="003E4D26">
      <w:pPr>
        <w:ind w:left="720"/>
        <w:rPr>
          <w:szCs w:val="28"/>
          <w:lang w:eastAsia="zh-CN"/>
        </w:rPr>
      </w:pPr>
      <w:r w:rsidRPr="00CA673A">
        <w:rPr>
          <w:szCs w:val="28"/>
          <w:lang w:eastAsia="zh-CN"/>
        </w:rPr>
        <w:t>Collaboration breakout</w:t>
      </w:r>
      <w:r>
        <w:rPr>
          <w:szCs w:val="28"/>
          <w:lang w:eastAsia="zh-CN"/>
        </w:rPr>
        <w:t xml:space="preserve">: </w:t>
      </w:r>
      <w:r>
        <w:rPr>
          <w:rFonts w:hint="eastAsia"/>
          <w:szCs w:val="28"/>
          <w:lang w:eastAsia="zh-CN"/>
        </w:rPr>
        <w:t>T</w:t>
      </w:r>
      <w:r>
        <w:rPr>
          <w:szCs w:val="28"/>
          <w:lang w:eastAsia="zh-CN"/>
        </w:rPr>
        <w:t>here were two rooms for breakout/ad-hoc discussions.</w:t>
      </w:r>
      <w:r w:rsidR="004622BD">
        <w:rPr>
          <w:szCs w:val="28"/>
          <w:lang w:eastAsia="zh-CN"/>
        </w:rPr>
        <w:t xml:space="preserve"> Carlos (Meta) requested to use one room.</w:t>
      </w:r>
    </w:p>
    <w:p w14:paraId="41C585CE" w14:textId="77777777" w:rsidR="00D64F55" w:rsidRPr="00C01D24" w:rsidRDefault="00D64F55" w:rsidP="00D64F55">
      <w:pPr>
        <w:rPr>
          <w:szCs w:val="28"/>
        </w:rPr>
      </w:pPr>
    </w:p>
    <w:p w14:paraId="51AB0DF2" w14:textId="4B4C92A3" w:rsidR="00D64F55" w:rsidRPr="006C3CD5" w:rsidRDefault="00D64F55" w:rsidP="00D64F55">
      <w:pPr>
        <w:spacing w:before="120"/>
      </w:pPr>
      <w:r w:rsidRPr="006C3CD5">
        <w:t xml:space="preserve">Chair recessed the mtg. @ </w:t>
      </w:r>
      <w:r w:rsidR="004622BD">
        <w:t>2</w:t>
      </w:r>
      <w:r>
        <w:t>:</w:t>
      </w:r>
      <w:r w:rsidR="004622BD">
        <w:t>31</w:t>
      </w:r>
      <w:r w:rsidR="009563A9">
        <w:t>p</w:t>
      </w:r>
      <w:r>
        <w:t xml:space="preserve">m </w:t>
      </w:r>
      <w:r w:rsidR="004622BD">
        <w:t>E</w:t>
      </w:r>
      <w:r>
        <w:t>T</w:t>
      </w:r>
      <w:r w:rsidRPr="006C3CD5">
        <w:t xml:space="preserve">, until </w:t>
      </w:r>
      <w:r w:rsidR="009563A9">
        <w:t>Wed</w:t>
      </w:r>
      <w:r w:rsidRPr="006C3CD5">
        <w:t xml:space="preserve">. </w:t>
      </w:r>
      <w:r w:rsidR="009563A9">
        <w:t>A</w:t>
      </w:r>
      <w:r>
        <w:t>M</w:t>
      </w:r>
      <w:r w:rsidR="009563A9">
        <w:t>1</w:t>
      </w:r>
      <w:r>
        <w:t>.</w:t>
      </w:r>
    </w:p>
    <w:p w14:paraId="5DC9C3AC" w14:textId="77777777" w:rsidR="001455E6" w:rsidRDefault="001455E6" w:rsidP="001455E6">
      <w:pPr>
        <w:rPr>
          <w:rFonts w:ascii="Arial" w:hAnsi="Arial"/>
          <w:b/>
          <w:kern w:val="28"/>
          <w:sz w:val="28"/>
        </w:rPr>
      </w:pPr>
      <w:r>
        <w:br w:type="page"/>
      </w:r>
    </w:p>
    <w:p w14:paraId="1984521F" w14:textId="199AA3AA" w:rsidR="004A6D6E" w:rsidRDefault="004A6D6E" w:rsidP="004A6D6E">
      <w:pPr>
        <w:pStyle w:val="1"/>
        <w:rPr>
          <w:lang w:eastAsia="zh-CN"/>
        </w:rPr>
      </w:pPr>
      <w:r w:rsidRPr="00F81819">
        <w:rPr>
          <w:lang w:eastAsia="zh-CN"/>
        </w:rPr>
        <w:lastRenderedPageBreak/>
        <w:t xml:space="preserve">Wednesday, </w:t>
      </w:r>
      <w:r w:rsidR="00F81819" w:rsidRPr="00F81819">
        <w:rPr>
          <w:lang w:eastAsia="zh-CN"/>
        </w:rPr>
        <w:t>18</w:t>
      </w:r>
      <w:r w:rsidRPr="00F81819">
        <w:rPr>
          <w:lang w:eastAsia="zh-CN"/>
        </w:rPr>
        <w:t xml:space="preserve"> </w:t>
      </w:r>
      <w:r w:rsidR="00F81819" w:rsidRPr="00F81819">
        <w:rPr>
          <w:lang w:eastAsia="zh-CN"/>
        </w:rPr>
        <w:t>Jan</w:t>
      </w:r>
      <w:r w:rsidRPr="00F81819">
        <w:rPr>
          <w:lang w:eastAsia="zh-CN"/>
        </w:rPr>
        <w:t>, 202</w:t>
      </w:r>
      <w:r w:rsidR="00F81819" w:rsidRPr="00F81819">
        <w:rPr>
          <w:lang w:eastAsia="zh-CN"/>
        </w:rPr>
        <w:t>3</w:t>
      </w:r>
      <w:r w:rsidRPr="00F81819">
        <w:t xml:space="preserve"> – AM1</w:t>
      </w:r>
    </w:p>
    <w:p w14:paraId="47E71D75" w14:textId="77777777" w:rsidR="00827906" w:rsidRDefault="00827906" w:rsidP="00827906">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029</w:t>
      </w:r>
      <w:r w:rsidRPr="00180FA1">
        <w:rPr>
          <w:i/>
          <w:iCs/>
          <w:szCs w:val="28"/>
        </w:rPr>
        <w:t>-0</w:t>
      </w:r>
      <w:r>
        <w:rPr>
          <w:i/>
          <w:iCs/>
          <w:szCs w:val="28"/>
        </w:rPr>
        <w:t>3</w:t>
      </w:r>
      <w:r w:rsidRPr="00180FA1">
        <w:rPr>
          <w:i/>
          <w:iCs/>
          <w:szCs w:val="28"/>
        </w:rPr>
        <w:t>-04ab</w:t>
      </w:r>
      <w:r w:rsidRPr="00664E7D">
        <w:rPr>
          <w:szCs w:val="28"/>
        </w:rPr>
        <w:t>)</w:t>
      </w:r>
    </w:p>
    <w:p w14:paraId="0861F2C4" w14:textId="77777777" w:rsidR="00827906" w:rsidRPr="00FE510D" w:rsidRDefault="00827906" w:rsidP="00827906">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30AAF3D7" w14:textId="77777777" w:rsidR="00827906" w:rsidRPr="00DA1AF9" w:rsidRDefault="00827906" w:rsidP="00827906">
      <w:pPr>
        <w:pStyle w:val="2"/>
        <w:rPr>
          <w:sz w:val="24"/>
          <w:szCs w:val="24"/>
        </w:rPr>
      </w:pPr>
      <w:r w:rsidRPr="00DA1AF9">
        <w:rPr>
          <w:sz w:val="24"/>
          <w:szCs w:val="24"/>
        </w:rPr>
        <w:t>Legal</w:t>
      </w:r>
    </w:p>
    <w:p w14:paraId="29594025" w14:textId="77777777" w:rsidR="00827906" w:rsidRDefault="00827906" w:rsidP="0082790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FE9864" w14:textId="77777777" w:rsidR="00827906" w:rsidRPr="004E511E" w:rsidRDefault="00827906" w:rsidP="00827906">
      <w:pPr>
        <w:pStyle w:val="ae"/>
        <w:numPr>
          <w:ilvl w:val="0"/>
          <w:numId w:val="2"/>
        </w:numPr>
        <w:spacing w:before="120"/>
        <w:rPr>
          <w:szCs w:val="28"/>
        </w:rPr>
      </w:pPr>
      <w:r w:rsidRPr="004E511E">
        <w:rPr>
          <w:szCs w:val="28"/>
        </w:rPr>
        <w:t xml:space="preserve">IEEE-SA patent policy </w:t>
      </w:r>
    </w:p>
    <w:p w14:paraId="45292312" w14:textId="77777777" w:rsidR="00827906" w:rsidRPr="004E511E" w:rsidRDefault="00827906" w:rsidP="0082790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56335536" w14:textId="77777777" w:rsidR="00827906" w:rsidRPr="004E511E" w:rsidRDefault="00827906" w:rsidP="00827906">
      <w:pPr>
        <w:pStyle w:val="ae"/>
        <w:numPr>
          <w:ilvl w:val="1"/>
          <w:numId w:val="2"/>
        </w:numPr>
        <w:outlineLvl w:val="0"/>
        <w:rPr>
          <w:szCs w:val="28"/>
        </w:rPr>
      </w:pPr>
      <w:r w:rsidRPr="004E511E">
        <w:rPr>
          <w:szCs w:val="28"/>
        </w:rPr>
        <w:t>No essential patent claims were brought forth</w:t>
      </w:r>
    </w:p>
    <w:p w14:paraId="0A58D322" w14:textId="77777777" w:rsidR="00827906" w:rsidRPr="004E511E" w:rsidRDefault="00827906" w:rsidP="00827906">
      <w:pPr>
        <w:pStyle w:val="ae"/>
        <w:numPr>
          <w:ilvl w:val="0"/>
          <w:numId w:val="2"/>
        </w:numPr>
        <w:outlineLvl w:val="0"/>
        <w:rPr>
          <w:szCs w:val="28"/>
        </w:rPr>
      </w:pPr>
      <w:r w:rsidRPr="004E511E">
        <w:rPr>
          <w:szCs w:val="28"/>
        </w:rPr>
        <w:t>IEEE Anti-Trust statement</w:t>
      </w:r>
    </w:p>
    <w:p w14:paraId="0CA88304" w14:textId="77777777" w:rsidR="00827906" w:rsidRPr="004E511E" w:rsidRDefault="00827906" w:rsidP="00827906">
      <w:pPr>
        <w:pStyle w:val="ae"/>
        <w:numPr>
          <w:ilvl w:val="0"/>
          <w:numId w:val="2"/>
        </w:numPr>
        <w:outlineLvl w:val="0"/>
        <w:rPr>
          <w:szCs w:val="28"/>
        </w:rPr>
      </w:pPr>
      <w:r w:rsidRPr="004E511E">
        <w:rPr>
          <w:szCs w:val="28"/>
        </w:rPr>
        <w:t>IEEE Copyright Policy, including Code of Ethics</w:t>
      </w:r>
    </w:p>
    <w:p w14:paraId="37B6E4C1" w14:textId="77777777" w:rsidR="00827906" w:rsidRDefault="00827906" w:rsidP="00827906">
      <w:pPr>
        <w:rPr>
          <w:szCs w:val="28"/>
        </w:rPr>
      </w:pPr>
    </w:p>
    <w:p w14:paraId="7E7291B5" w14:textId="77777777" w:rsidR="00827906" w:rsidRDefault="00827906" w:rsidP="00827906">
      <w:pPr>
        <w:rPr>
          <w:rFonts w:ascii="Arial" w:hAnsi="Arial" w:cs="Arial"/>
          <w:b/>
          <w:sz w:val="26"/>
          <w:szCs w:val="26"/>
        </w:rPr>
      </w:pPr>
    </w:p>
    <w:p w14:paraId="0C4CC58B" w14:textId="77777777" w:rsidR="00827906" w:rsidRPr="003B0063" w:rsidRDefault="00827906" w:rsidP="00827906">
      <w:pPr>
        <w:rPr>
          <w:rFonts w:ascii="Arial" w:hAnsi="Arial" w:cs="Arial"/>
          <w:b/>
          <w:sz w:val="26"/>
          <w:szCs w:val="26"/>
        </w:rPr>
      </w:pPr>
      <w:r>
        <w:rPr>
          <w:rFonts w:ascii="Arial" w:hAnsi="Arial" w:cs="Arial"/>
          <w:b/>
          <w:sz w:val="26"/>
          <w:szCs w:val="26"/>
        </w:rPr>
        <w:t>TG Meeting Activity</w:t>
      </w:r>
    </w:p>
    <w:p w14:paraId="7843117A" w14:textId="3738A076" w:rsidR="00827906" w:rsidRDefault="00827906" w:rsidP="00827906">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60711FA2" w14:textId="6ED77BAA" w:rsidR="00CF50F3" w:rsidRDefault="00CF50F3" w:rsidP="00F81819">
      <w:pPr>
        <w:rPr>
          <w:szCs w:val="28"/>
        </w:rPr>
      </w:pPr>
    </w:p>
    <w:p w14:paraId="5BB02596" w14:textId="43257521" w:rsidR="00CF50F3" w:rsidRDefault="00F81819" w:rsidP="00CF50F3">
      <w:pPr>
        <w:ind w:left="720"/>
        <w:rPr>
          <w:szCs w:val="28"/>
          <w:lang w:eastAsia="zh-CN"/>
        </w:rPr>
      </w:pPr>
      <w:r>
        <w:rPr>
          <w:szCs w:val="28"/>
          <w:lang w:eastAsia="zh-CN"/>
        </w:rPr>
        <w:t>Carlos Aldana</w:t>
      </w:r>
      <w:r w:rsidR="00CF50F3">
        <w:rPr>
          <w:szCs w:val="28"/>
          <w:lang w:eastAsia="zh-CN"/>
        </w:rPr>
        <w:t xml:space="preserve"> (</w:t>
      </w:r>
      <w:r>
        <w:rPr>
          <w:szCs w:val="28"/>
          <w:lang w:eastAsia="zh-CN"/>
        </w:rPr>
        <w:t>Meta</w:t>
      </w:r>
      <w:r w:rsidR="00CF50F3">
        <w:rPr>
          <w:szCs w:val="28"/>
          <w:lang w:eastAsia="zh-CN"/>
        </w:rPr>
        <w:t>) presented “</w:t>
      </w:r>
      <w:r w:rsidRPr="00F81819">
        <w:rPr>
          <w:szCs w:val="28"/>
          <w:lang w:eastAsia="zh-CN"/>
        </w:rPr>
        <w:t>LDPC Results for different PHR designs in 802.15.4ab</w:t>
      </w:r>
      <w:r w:rsidR="00CF50F3">
        <w:rPr>
          <w:szCs w:val="28"/>
          <w:lang w:eastAsia="zh-CN"/>
        </w:rPr>
        <w:t>”</w:t>
      </w:r>
    </w:p>
    <w:p w14:paraId="2C7F38A9" w14:textId="25BAFB36" w:rsidR="00CF50F3" w:rsidRDefault="00CF50F3" w:rsidP="00CF50F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F81819">
        <w:rPr>
          <w:i/>
          <w:iCs/>
          <w:szCs w:val="28"/>
        </w:rPr>
        <w:t>3</w:t>
      </w:r>
      <w:r w:rsidRPr="006C4B48">
        <w:rPr>
          <w:i/>
          <w:iCs/>
          <w:szCs w:val="28"/>
        </w:rPr>
        <w:t>-0</w:t>
      </w:r>
      <w:r w:rsidR="00F81819">
        <w:rPr>
          <w:i/>
          <w:iCs/>
          <w:szCs w:val="28"/>
        </w:rPr>
        <w:t>065</w:t>
      </w:r>
      <w:r w:rsidRPr="006C4B48">
        <w:rPr>
          <w:i/>
          <w:iCs/>
          <w:szCs w:val="28"/>
        </w:rPr>
        <w:t>-0</w:t>
      </w:r>
      <w:r>
        <w:rPr>
          <w:i/>
          <w:iCs/>
          <w:szCs w:val="28"/>
        </w:rPr>
        <w:t>0</w:t>
      </w:r>
      <w:r w:rsidRPr="00180FA1">
        <w:rPr>
          <w:i/>
          <w:iCs/>
          <w:szCs w:val="28"/>
        </w:rPr>
        <w:t>-04ab</w:t>
      </w:r>
      <w:r>
        <w:rPr>
          <w:szCs w:val="28"/>
          <w:lang w:eastAsia="zh-CN"/>
        </w:rPr>
        <w:t>)</w:t>
      </w:r>
    </w:p>
    <w:p w14:paraId="3D63F8DC" w14:textId="5D4C47B9" w:rsidR="00F81819" w:rsidRDefault="00CF50F3" w:rsidP="00CF50F3">
      <w:pPr>
        <w:ind w:left="720"/>
        <w:rPr>
          <w:szCs w:val="28"/>
          <w:lang w:eastAsia="zh-CN"/>
        </w:rPr>
      </w:pPr>
      <w:r>
        <w:rPr>
          <w:rFonts w:hint="eastAsia"/>
          <w:szCs w:val="28"/>
          <w:lang w:eastAsia="zh-CN"/>
        </w:rPr>
        <w:t>T</w:t>
      </w:r>
      <w:r>
        <w:rPr>
          <w:szCs w:val="28"/>
          <w:lang w:eastAsia="zh-CN"/>
        </w:rPr>
        <w:t xml:space="preserve">his presentation </w:t>
      </w:r>
      <w:r w:rsidR="00F81819">
        <w:rPr>
          <w:szCs w:val="28"/>
          <w:lang w:eastAsia="zh-CN"/>
        </w:rPr>
        <w:t xml:space="preserve">introduces </w:t>
      </w:r>
      <w:r w:rsidR="00F81819" w:rsidRPr="00F81819">
        <w:rPr>
          <w:szCs w:val="28"/>
          <w:lang w:eastAsia="zh-CN"/>
        </w:rPr>
        <w:t xml:space="preserve">LDPC </w:t>
      </w:r>
      <w:r w:rsidR="00F81819">
        <w:rPr>
          <w:szCs w:val="28"/>
          <w:lang w:eastAsia="zh-CN"/>
        </w:rPr>
        <w:t xml:space="preserve">simulation </w:t>
      </w:r>
      <w:r w:rsidR="00F81819" w:rsidRPr="00F81819">
        <w:rPr>
          <w:szCs w:val="28"/>
          <w:lang w:eastAsia="zh-CN"/>
        </w:rPr>
        <w:t>results for different PHR designs using 7.8 and 1.95 Mbps</w:t>
      </w:r>
      <w:r w:rsidR="00F81819">
        <w:rPr>
          <w:szCs w:val="28"/>
          <w:lang w:eastAsia="zh-CN"/>
        </w:rPr>
        <w:t>.</w:t>
      </w:r>
    </w:p>
    <w:p w14:paraId="08E4246C" w14:textId="335602A0" w:rsidR="00F81819" w:rsidRDefault="00F81819" w:rsidP="00CF50F3">
      <w:pPr>
        <w:ind w:left="720"/>
        <w:rPr>
          <w:szCs w:val="28"/>
          <w:lang w:eastAsia="zh-CN"/>
        </w:rPr>
      </w:pPr>
    </w:p>
    <w:p w14:paraId="28500D5B" w14:textId="3DF85BFE" w:rsidR="00A12E7B" w:rsidRDefault="006C4E65" w:rsidP="00A12E7B">
      <w:pPr>
        <w:ind w:left="720"/>
        <w:rPr>
          <w:szCs w:val="28"/>
          <w:lang w:eastAsia="zh-CN"/>
        </w:rPr>
      </w:pPr>
      <w:proofErr w:type="spellStart"/>
      <w:r w:rsidRPr="006C4E65">
        <w:rPr>
          <w:szCs w:val="28"/>
          <w:lang w:eastAsia="zh-CN"/>
        </w:rPr>
        <w:t>Youngwan</w:t>
      </w:r>
      <w:proofErr w:type="spellEnd"/>
      <w:r w:rsidRPr="006C4E65">
        <w:rPr>
          <w:szCs w:val="28"/>
          <w:lang w:eastAsia="zh-CN"/>
        </w:rPr>
        <w:t xml:space="preserve"> So</w:t>
      </w:r>
      <w:r w:rsidR="00A12E7B">
        <w:rPr>
          <w:szCs w:val="28"/>
          <w:lang w:eastAsia="zh-CN"/>
        </w:rPr>
        <w:t xml:space="preserve"> (</w:t>
      </w:r>
      <w:r>
        <w:rPr>
          <w:szCs w:val="28"/>
          <w:lang w:eastAsia="zh-CN"/>
        </w:rPr>
        <w:t>Samsung</w:t>
      </w:r>
      <w:r w:rsidR="00A12E7B">
        <w:rPr>
          <w:szCs w:val="28"/>
          <w:lang w:eastAsia="zh-CN"/>
        </w:rPr>
        <w:t>) presented “</w:t>
      </w:r>
      <w:r w:rsidRPr="006C4E65">
        <w:rPr>
          <w:szCs w:val="28"/>
          <w:lang w:eastAsia="zh-CN"/>
        </w:rPr>
        <w:t>Hyper Block Concept for Use of NBA-MMS</w:t>
      </w:r>
      <w:r w:rsidR="00A12E7B">
        <w:rPr>
          <w:szCs w:val="28"/>
          <w:lang w:eastAsia="zh-CN"/>
        </w:rPr>
        <w:t>”</w:t>
      </w:r>
    </w:p>
    <w:p w14:paraId="221D1E4C" w14:textId="79E9C5B7" w:rsidR="00A12E7B" w:rsidRDefault="00A12E7B" w:rsidP="00A12E7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w:t>
      </w:r>
      <w:r w:rsidR="006C4E65">
        <w:rPr>
          <w:i/>
          <w:iCs/>
          <w:szCs w:val="28"/>
        </w:rPr>
        <w:t>59</w:t>
      </w:r>
      <w:r w:rsidRPr="006C4B48">
        <w:rPr>
          <w:i/>
          <w:iCs/>
          <w:szCs w:val="28"/>
        </w:rPr>
        <w:t>-0</w:t>
      </w:r>
      <w:r>
        <w:rPr>
          <w:i/>
          <w:iCs/>
          <w:szCs w:val="28"/>
        </w:rPr>
        <w:t>0</w:t>
      </w:r>
      <w:r w:rsidRPr="00180FA1">
        <w:rPr>
          <w:i/>
          <w:iCs/>
          <w:szCs w:val="28"/>
        </w:rPr>
        <w:t>-04ab</w:t>
      </w:r>
      <w:r>
        <w:rPr>
          <w:szCs w:val="28"/>
          <w:lang w:eastAsia="zh-CN"/>
        </w:rPr>
        <w:t>)</w:t>
      </w:r>
    </w:p>
    <w:p w14:paraId="522012F7" w14:textId="2F232437" w:rsidR="00A12E7B" w:rsidRDefault="00A12E7B" w:rsidP="00A12E7B">
      <w:pPr>
        <w:ind w:left="720"/>
        <w:rPr>
          <w:szCs w:val="28"/>
          <w:lang w:eastAsia="zh-CN"/>
        </w:rPr>
      </w:pPr>
      <w:r>
        <w:rPr>
          <w:rFonts w:hint="eastAsia"/>
          <w:szCs w:val="28"/>
          <w:lang w:eastAsia="zh-CN"/>
        </w:rPr>
        <w:t>T</w:t>
      </w:r>
      <w:r>
        <w:rPr>
          <w:szCs w:val="28"/>
          <w:lang w:eastAsia="zh-CN"/>
        </w:rPr>
        <w:t xml:space="preserve">his presentation </w:t>
      </w:r>
      <w:r w:rsidR="006C4E65" w:rsidRPr="006C4E65">
        <w:rPr>
          <w:szCs w:val="28"/>
          <w:lang w:eastAsia="zh-CN"/>
        </w:rPr>
        <w:t>show</w:t>
      </w:r>
      <w:r w:rsidR="006C4E65">
        <w:rPr>
          <w:szCs w:val="28"/>
          <w:lang w:eastAsia="zh-CN"/>
        </w:rPr>
        <w:t>s</w:t>
      </w:r>
      <w:r w:rsidR="006C4E65" w:rsidRPr="006C4E65">
        <w:rPr>
          <w:szCs w:val="28"/>
          <w:lang w:eastAsia="zh-CN"/>
        </w:rPr>
        <w:t xml:space="preserve"> how hyper block-based mode can play a role for NBA-MMS</w:t>
      </w:r>
      <w:r>
        <w:rPr>
          <w:szCs w:val="28"/>
          <w:lang w:eastAsia="zh-CN"/>
        </w:rPr>
        <w:t>.</w:t>
      </w:r>
    </w:p>
    <w:p w14:paraId="338460E7" w14:textId="63BE08E4" w:rsidR="00A12E7B" w:rsidRDefault="00A12E7B" w:rsidP="00A12E7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6C4E65">
        <w:rPr>
          <w:szCs w:val="28"/>
          <w:lang w:eastAsia="zh-CN"/>
        </w:rPr>
        <w:t xml:space="preserve">whether the feature is mandatory or optional, </w:t>
      </w:r>
      <w:r w:rsidR="009954B5">
        <w:rPr>
          <w:szCs w:val="28"/>
          <w:lang w:eastAsia="zh-CN"/>
        </w:rPr>
        <w:t>etc</w:t>
      </w:r>
      <w:r>
        <w:rPr>
          <w:szCs w:val="28"/>
          <w:lang w:eastAsia="zh-CN"/>
        </w:rPr>
        <w:t>.</w:t>
      </w:r>
    </w:p>
    <w:p w14:paraId="05AF813B" w14:textId="0C680014" w:rsidR="00F81819" w:rsidRDefault="00F81819" w:rsidP="00CF50F3">
      <w:pPr>
        <w:ind w:left="720"/>
        <w:rPr>
          <w:szCs w:val="28"/>
          <w:lang w:eastAsia="zh-CN"/>
        </w:rPr>
      </w:pPr>
    </w:p>
    <w:p w14:paraId="0D86619C" w14:textId="1A976D5A" w:rsidR="009954B5" w:rsidRDefault="009954B5" w:rsidP="009954B5">
      <w:pPr>
        <w:ind w:left="720"/>
        <w:rPr>
          <w:szCs w:val="28"/>
          <w:lang w:eastAsia="zh-CN"/>
        </w:rPr>
      </w:pPr>
      <w:r>
        <w:rPr>
          <w:szCs w:val="28"/>
          <w:lang w:eastAsia="zh-CN"/>
        </w:rPr>
        <w:t>Chenchen Liu (Huawei) presented “</w:t>
      </w:r>
      <w:r w:rsidRPr="009954B5">
        <w:rPr>
          <w:szCs w:val="28"/>
          <w:lang w:eastAsia="zh-CN"/>
        </w:rPr>
        <w:t xml:space="preserve">Comparison of </w:t>
      </w:r>
      <w:proofErr w:type="spellStart"/>
      <w:r w:rsidRPr="009954B5">
        <w:rPr>
          <w:szCs w:val="28"/>
          <w:lang w:eastAsia="zh-CN"/>
        </w:rPr>
        <w:t>Ipatov</w:t>
      </w:r>
      <w:proofErr w:type="spellEnd"/>
      <w:r w:rsidRPr="009954B5">
        <w:rPr>
          <w:szCs w:val="28"/>
          <w:lang w:eastAsia="zh-CN"/>
        </w:rPr>
        <w:t xml:space="preserve"> sequences of different lengths</w:t>
      </w:r>
      <w:r>
        <w:rPr>
          <w:szCs w:val="28"/>
          <w:lang w:eastAsia="zh-CN"/>
        </w:rPr>
        <w:t>”</w:t>
      </w:r>
    </w:p>
    <w:p w14:paraId="775B4B4D" w14:textId="24EE3DDE" w:rsidR="009954B5" w:rsidRDefault="009954B5" w:rsidP="009954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050</w:t>
      </w:r>
      <w:r w:rsidRPr="006C4B48">
        <w:rPr>
          <w:i/>
          <w:iCs/>
          <w:szCs w:val="28"/>
        </w:rPr>
        <w:t>-0</w:t>
      </w:r>
      <w:r>
        <w:rPr>
          <w:i/>
          <w:iCs/>
          <w:szCs w:val="28"/>
        </w:rPr>
        <w:t>1</w:t>
      </w:r>
      <w:r w:rsidRPr="00180FA1">
        <w:rPr>
          <w:i/>
          <w:iCs/>
          <w:szCs w:val="28"/>
        </w:rPr>
        <w:t>-04ab</w:t>
      </w:r>
      <w:r>
        <w:rPr>
          <w:szCs w:val="28"/>
          <w:lang w:eastAsia="zh-CN"/>
        </w:rPr>
        <w:t>)</w:t>
      </w:r>
    </w:p>
    <w:p w14:paraId="0464BA91" w14:textId="2B40909E" w:rsidR="009954B5" w:rsidRDefault="009954B5" w:rsidP="009954B5">
      <w:pPr>
        <w:ind w:left="720"/>
        <w:rPr>
          <w:szCs w:val="28"/>
          <w:lang w:eastAsia="zh-CN"/>
        </w:rPr>
      </w:pPr>
      <w:r>
        <w:rPr>
          <w:rFonts w:hint="eastAsia"/>
          <w:szCs w:val="28"/>
          <w:lang w:eastAsia="zh-CN"/>
        </w:rPr>
        <w:t>T</w:t>
      </w:r>
      <w:r>
        <w:rPr>
          <w:szCs w:val="28"/>
          <w:lang w:eastAsia="zh-CN"/>
        </w:rPr>
        <w:t>his presentation c</w:t>
      </w:r>
      <w:r w:rsidRPr="009954B5">
        <w:rPr>
          <w:szCs w:val="28"/>
          <w:lang w:eastAsia="zh-CN"/>
        </w:rPr>
        <w:t>ompar</w:t>
      </w:r>
      <w:r>
        <w:rPr>
          <w:szCs w:val="28"/>
          <w:lang w:eastAsia="zh-CN"/>
        </w:rPr>
        <w:t>es</w:t>
      </w:r>
      <w:r w:rsidRPr="009954B5">
        <w:rPr>
          <w:szCs w:val="28"/>
          <w:lang w:eastAsia="zh-CN"/>
        </w:rPr>
        <w:t xml:space="preserve"> the performance of </w:t>
      </w:r>
      <w:proofErr w:type="spellStart"/>
      <w:r w:rsidRPr="009954B5">
        <w:rPr>
          <w:szCs w:val="28"/>
          <w:lang w:eastAsia="zh-CN"/>
        </w:rPr>
        <w:t>Ipatov</w:t>
      </w:r>
      <w:proofErr w:type="spellEnd"/>
      <w:r w:rsidRPr="009954B5">
        <w:rPr>
          <w:szCs w:val="28"/>
          <w:lang w:eastAsia="zh-CN"/>
        </w:rPr>
        <w:t xml:space="preserve"> sequences of lengths 91,121 and 127</w:t>
      </w:r>
      <w:r>
        <w:rPr>
          <w:szCs w:val="28"/>
          <w:lang w:eastAsia="zh-CN"/>
        </w:rPr>
        <w:t>.</w:t>
      </w:r>
    </w:p>
    <w:p w14:paraId="0CD7AC4D" w14:textId="68E2892C" w:rsidR="009954B5" w:rsidRPr="009954B5" w:rsidRDefault="009954B5" w:rsidP="00CF50F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9B75A4">
        <w:rPr>
          <w:szCs w:val="28"/>
          <w:lang w:eastAsia="zh-CN"/>
        </w:rPr>
        <w:t>cross-</w:t>
      </w:r>
      <w:r w:rsidR="009B75A4">
        <w:rPr>
          <w:rFonts w:hint="eastAsia"/>
          <w:szCs w:val="28"/>
          <w:lang w:eastAsia="zh-CN"/>
        </w:rPr>
        <w:t>c</w:t>
      </w:r>
      <w:r w:rsidR="009B75A4">
        <w:rPr>
          <w:szCs w:val="28"/>
          <w:lang w:eastAsia="zh-CN"/>
        </w:rPr>
        <w:t>orrelation peak, more simulations with new parameters, fairness of comparison, spreading factor</w:t>
      </w:r>
      <w:r w:rsidR="00D3722B">
        <w:rPr>
          <w:szCs w:val="28"/>
          <w:lang w:eastAsia="zh-CN"/>
        </w:rPr>
        <w:t xml:space="preserve"> and energy emission</w:t>
      </w:r>
      <w:r w:rsidR="009B75A4">
        <w:rPr>
          <w:szCs w:val="28"/>
          <w:lang w:eastAsia="zh-CN"/>
        </w:rPr>
        <w:t xml:space="preserve">, </w:t>
      </w:r>
      <w:r w:rsidR="00D3722B">
        <w:rPr>
          <w:szCs w:val="28"/>
          <w:lang w:eastAsia="zh-CN"/>
        </w:rPr>
        <w:t>coexistence with legacy devices, etc.</w:t>
      </w:r>
    </w:p>
    <w:p w14:paraId="30409775" w14:textId="266FF4FD" w:rsidR="009954B5" w:rsidRDefault="009954B5" w:rsidP="00CF50F3">
      <w:pPr>
        <w:ind w:left="720"/>
        <w:rPr>
          <w:szCs w:val="28"/>
          <w:lang w:eastAsia="zh-CN"/>
        </w:rPr>
      </w:pPr>
    </w:p>
    <w:p w14:paraId="6255936F" w14:textId="6610A20B" w:rsidR="009954B5" w:rsidRDefault="009954B5" w:rsidP="009954B5">
      <w:pPr>
        <w:ind w:left="720"/>
        <w:rPr>
          <w:szCs w:val="28"/>
          <w:lang w:eastAsia="zh-CN"/>
        </w:rPr>
      </w:pPr>
      <w:r>
        <w:rPr>
          <w:szCs w:val="28"/>
          <w:lang w:eastAsia="zh-CN"/>
        </w:rPr>
        <w:t>Kuan Wu (Huawei) presented “</w:t>
      </w:r>
      <w:r w:rsidRPr="009954B5">
        <w:rPr>
          <w:szCs w:val="28"/>
          <w:lang w:eastAsia="zh-CN"/>
        </w:rPr>
        <w:t>Configuration for MMS based ranging</w:t>
      </w:r>
      <w:r>
        <w:rPr>
          <w:szCs w:val="28"/>
          <w:lang w:eastAsia="zh-CN"/>
        </w:rPr>
        <w:t>”</w:t>
      </w:r>
    </w:p>
    <w:p w14:paraId="0805FE11" w14:textId="7AA0C1A4" w:rsidR="009954B5" w:rsidRDefault="009954B5" w:rsidP="009954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028</w:t>
      </w:r>
      <w:r w:rsidRPr="006C4B48">
        <w:rPr>
          <w:i/>
          <w:iCs/>
          <w:szCs w:val="28"/>
        </w:rPr>
        <w:t>-0</w:t>
      </w:r>
      <w:r>
        <w:rPr>
          <w:i/>
          <w:iCs/>
          <w:szCs w:val="28"/>
        </w:rPr>
        <w:t>0</w:t>
      </w:r>
      <w:r w:rsidRPr="00180FA1">
        <w:rPr>
          <w:i/>
          <w:iCs/>
          <w:szCs w:val="28"/>
        </w:rPr>
        <w:t>-04ab</w:t>
      </w:r>
      <w:r>
        <w:rPr>
          <w:szCs w:val="28"/>
          <w:lang w:eastAsia="zh-CN"/>
        </w:rPr>
        <w:t>)</w:t>
      </w:r>
    </w:p>
    <w:p w14:paraId="68F08580" w14:textId="77E43C9E" w:rsidR="009954B5" w:rsidRDefault="009954B5" w:rsidP="009954B5">
      <w:pPr>
        <w:ind w:left="720"/>
        <w:rPr>
          <w:szCs w:val="28"/>
          <w:lang w:eastAsia="zh-CN"/>
        </w:rPr>
      </w:pPr>
      <w:r>
        <w:rPr>
          <w:rFonts w:hint="eastAsia"/>
          <w:szCs w:val="28"/>
          <w:lang w:eastAsia="zh-CN"/>
        </w:rPr>
        <w:t>T</w:t>
      </w:r>
      <w:r>
        <w:rPr>
          <w:szCs w:val="28"/>
          <w:lang w:eastAsia="zh-CN"/>
        </w:rPr>
        <w:t xml:space="preserve">his presentation </w:t>
      </w:r>
      <w:r w:rsidR="00D3722B">
        <w:rPr>
          <w:szCs w:val="28"/>
          <w:lang w:eastAsia="zh-CN"/>
        </w:rPr>
        <w:t>i</w:t>
      </w:r>
      <w:r w:rsidR="00D3722B" w:rsidRPr="00D3722B">
        <w:rPr>
          <w:szCs w:val="28"/>
          <w:lang w:eastAsia="zh-CN"/>
        </w:rPr>
        <w:t>ntroduc</w:t>
      </w:r>
      <w:r w:rsidR="00D3722B">
        <w:rPr>
          <w:szCs w:val="28"/>
          <w:lang w:eastAsia="zh-CN"/>
        </w:rPr>
        <w:t>es</w:t>
      </w:r>
      <w:r w:rsidR="00D3722B" w:rsidRPr="00D3722B">
        <w:rPr>
          <w:szCs w:val="28"/>
          <w:lang w:eastAsia="zh-CN"/>
        </w:rPr>
        <w:t xml:space="preserve"> new IE</w:t>
      </w:r>
      <w:r w:rsidR="00D3722B">
        <w:rPr>
          <w:szCs w:val="28"/>
          <w:lang w:eastAsia="zh-CN"/>
        </w:rPr>
        <w:t xml:space="preserve"> to </w:t>
      </w:r>
      <w:r w:rsidR="00D3722B" w:rsidRPr="00D3722B">
        <w:rPr>
          <w:szCs w:val="28"/>
          <w:lang w:eastAsia="zh-CN"/>
        </w:rPr>
        <w:t>enable the configuration for MMS based ranging in 802.15.4ab applications</w:t>
      </w:r>
      <w:r>
        <w:rPr>
          <w:szCs w:val="28"/>
          <w:lang w:eastAsia="zh-CN"/>
        </w:rPr>
        <w:t>.</w:t>
      </w:r>
    </w:p>
    <w:p w14:paraId="6E3E6999" w14:textId="0A0DA750" w:rsidR="009954B5" w:rsidRPr="009954B5" w:rsidRDefault="009954B5" w:rsidP="009954B5">
      <w:pPr>
        <w:ind w:left="720"/>
        <w:rPr>
          <w:szCs w:val="28"/>
          <w:lang w:eastAsia="zh-CN"/>
        </w:rPr>
      </w:pPr>
      <w:r>
        <w:rPr>
          <w:rFonts w:hint="eastAsia"/>
          <w:szCs w:val="28"/>
          <w:lang w:eastAsia="zh-CN"/>
        </w:rPr>
        <w:lastRenderedPageBreak/>
        <w:t>Q</w:t>
      </w:r>
      <w:r>
        <w:rPr>
          <w:szCs w:val="28"/>
          <w:lang w:eastAsia="zh-CN"/>
        </w:rPr>
        <w:t>uestions</w:t>
      </w:r>
      <w:r>
        <w:rPr>
          <w:rFonts w:hint="eastAsia"/>
          <w:szCs w:val="28"/>
          <w:lang w:eastAsia="zh-CN"/>
        </w:rPr>
        <w:t>/</w:t>
      </w:r>
      <w:r>
        <w:rPr>
          <w:szCs w:val="28"/>
          <w:lang w:eastAsia="zh-CN"/>
        </w:rPr>
        <w:t xml:space="preserve">comments raised include </w:t>
      </w:r>
      <w:r w:rsidR="00635ACA">
        <w:rPr>
          <w:szCs w:val="28"/>
          <w:lang w:eastAsia="zh-CN"/>
        </w:rPr>
        <w:t>how to proceed with the proposed design, design motivation, etc.</w:t>
      </w:r>
    </w:p>
    <w:p w14:paraId="5699D4BF" w14:textId="0A82508D" w:rsidR="000B51C7" w:rsidRDefault="000B51C7" w:rsidP="00CF50F3">
      <w:pPr>
        <w:ind w:left="720"/>
        <w:rPr>
          <w:szCs w:val="28"/>
          <w:lang w:eastAsia="zh-CN"/>
        </w:rPr>
      </w:pPr>
    </w:p>
    <w:p w14:paraId="68E78D66" w14:textId="77777777" w:rsidR="001E24CF" w:rsidRDefault="00F20549" w:rsidP="00F20549">
      <w:pPr>
        <w:ind w:left="720"/>
        <w:rPr>
          <w:szCs w:val="28"/>
          <w:lang w:eastAsia="zh-CN"/>
        </w:rPr>
      </w:pPr>
      <w:r w:rsidRPr="00CA673A">
        <w:rPr>
          <w:szCs w:val="28"/>
          <w:lang w:eastAsia="zh-CN"/>
        </w:rPr>
        <w:t>Collaboration breakout</w:t>
      </w:r>
      <w:r>
        <w:rPr>
          <w:szCs w:val="28"/>
          <w:lang w:eastAsia="zh-CN"/>
        </w:rPr>
        <w:t xml:space="preserve">: </w:t>
      </w:r>
      <w:r>
        <w:rPr>
          <w:rFonts w:hint="eastAsia"/>
          <w:szCs w:val="28"/>
          <w:lang w:eastAsia="zh-CN"/>
        </w:rPr>
        <w:t>T</w:t>
      </w:r>
      <w:r>
        <w:rPr>
          <w:szCs w:val="28"/>
          <w:lang w:eastAsia="zh-CN"/>
        </w:rPr>
        <w:t xml:space="preserve">here were two rooms for breakout/ad-hoc discussions. </w:t>
      </w:r>
    </w:p>
    <w:p w14:paraId="28D829A5" w14:textId="77777777" w:rsidR="001E24CF" w:rsidRDefault="001E24CF" w:rsidP="00F20549">
      <w:pPr>
        <w:ind w:left="720"/>
        <w:rPr>
          <w:szCs w:val="28"/>
          <w:lang w:eastAsia="zh-CN"/>
        </w:rPr>
      </w:pPr>
    </w:p>
    <w:p w14:paraId="4458DCD5" w14:textId="01D80C02" w:rsidR="00F20549" w:rsidRDefault="00F20549" w:rsidP="00F20549">
      <w:pPr>
        <w:ind w:left="720"/>
        <w:rPr>
          <w:szCs w:val="28"/>
          <w:lang w:eastAsia="zh-CN"/>
        </w:rPr>
      </w:pPr>
      <w:r>
        <w:rPr>
          <w:szCs w:val="28"/>
          <w:lang w:eastAsia="zh-CN"/>
        </w:rPr>
        <w:t>Riku</w:t>
      </w:r>
      <w:r w:rsidR="001E24CF">
        <w:rPr>
          <w:szCs w:val="28"/>
          <w:lang w:eastAsia="zh-CN"/>
        </w:rPr>
        <w:t xml:space="preserve"> </w:t>
      </w:r>
      <w:r w:rsidR="001E24CF" w:rsidRPr="001E24CF">
        <w:rPr>
          <w:szCs w:val="28"/>
          <w:lang w:eastAsia="zh-CN"/>
        </w:rPr>
        <w:t>Pirhonen</w:t>
      </w:r>
      <w:r w:rsidR="001E24CF">
        <w:rPr>
          <w:szCs w:val="28"/>
          <w:lang w:eastAsia="zh-CN"/>
        </w:rPr>
        <w:t xml:space="preserve"> (NXP) proposed to </w:t>
      </w:r>
      <w:r w:rsidR="00B13674">
        <w:rPr>
          <w:szCs w:val="28"/>
          <w:lang w:eastAsia="zh-CN"/>
        </w:rPr>
        <w:t xml:space="preserve">have several </w:t>
      </w:r>
      <w:r w:rsidR="001E24CF">
        <w:rPr>
          <w:szCs w:val="28"/>
          <w:lang w:eastAsia="zh-CN"/>
        </w:rPr>
        <w:t>discuss</w:t>
      </w:r>
      <w:r w:rsidR="00B13674">
        <w:rPr>
          <w:szCs w:val="28"/>
          <w:lang w:eastAsia="zh-CN"/>
        </w:rPr>
        <w:t>ions</w:t>
      </w:r>
      <w:r w:rsidR="001E24CF">
        <w:rPr>
          <w:szCs w:val="28"/>
          <w:lang w:eastAsia="zh-CN"/>
        </w:rPr>
        <w:t xml:space="preserve"> on the response to China’s MIIT.</w:t>
      </w:r>
    </w:p>
    <w:p w14:paraId="0623D5E7" w14:textId="77777777" w:rsidR="00F20549" w:rsidRPr="00EA12E9" w:rsidRDefault="00F20549" w:rsidP="00CF50F3">
      <w:pPr>
        <w:ind w:left="720"/>
        <w:rPr>
          <w:szCs w:val="28"/>
          <w:lang w:eastAsia="zh-CN"/>
        </w:rPr>
      </w:pPr>
    </w:p>
    <w:p w14:paraId="1EB5E793" w14:textId="68C61B69" w:rsidR="00EA12E9" w:rsidRPr="006C3CD5" w:rsidRDefault="00EA12E9" w:rsidP="00EA12E9">
      <w:pPr>
        <w:spacing w:before="120"/>
      </w:pPr>
      <w:r w:rsidRPr="006C3CD5">
        <w:t xml:space="preserve">Chair recessed the mtg. @ </w:t>
      </w:r>
      <w:r w:rsidR="00F20549">
        <w:t>2</w:t>
      </w:r>
      <w:r>
        <w:t>:</w:t>
      </w:r>
      <w:r w:rsidR="001E24CF">
        <w:t>13</w:t>
      </w:r>
      <w:r w:rsidR="00F20549">
        <w:t>p</w:t>
      </w:r>
      <w:r>
        <w:t xml:space="preserve">m </w:t>
      </w:r>
      <w:r w:rsidR="00635ACA">
        <w:t>E</w:t>
      </w:r>
      <w:r>
        <w:t>T</w:t>
      </w:r>
      <w:r w:rsidRPr="006C3CD5">
        <w:t xml:space="preserve">, until </w:t>
      </w:r>
      <w:r w:rsidR="00F20549">
        <w:t>Thu</w:t>
      </w:r>
      <w:r w:rsidRPr="006C3CD5">
        <w:t xml:space="preserve">. </w:t>
      </w:r>
      <w:r w:rsidR="00F20549">
        <w:t>A</w:t>
      </w:r>
      <w:r>
        <w:t>M</w:t>
      </w:r>
      <w:r w:rsidR="00635ACA">
        <w:t>1</w:t>
      </w:r>
      <w:r>
        <w:t>.</w:t>
      </w:r>
    </w:p>
    <w:p w14:paraId="4AF74757" w14:textId="77777777" w:rsidR="00CF50F3" w:rsidRDefault="00CF50F3" w:rsidP="004A6D6E">
      <w:pPr>
        <w:spacing w:before="120"/>
      </w:pPr>
    </w:p>
    <w:p w14:paraId="2E2D21A8" w14:textId="77777777" w:rsidR="00F05AED" w:rsidRDefault="00F05AED" w:rsidP="00F05AED">
      <w:pPr>
        <w:rPr>
          <w:rFonts w:ascii="Arial" w:hAnsi="Arial"/>
          <w:b/>
          <w:kern w:val="28"/>
          <w:sz w:val="28"/>
        </w:rPr>
      </w:pPr>
      <w:r>
        <w:br w:type="page"/>
      </w:r>
    </w:p>
    <w:p w14:paraId="1A7E9FDB" w14:textId="1AB10104" w:rsidR="00D80F19" w:rsidRDefault="00D80F19" w:rsidP="00D80F19">
      <w:pPr>
        <w:pStyle w:val="1"/>
        <w:rPr>
          <w:lang w:eastAsia="zh-CN"/>
        </w:rPr>
      </w:pPr>
      <w:r w:rsidRPr="00BA6D97">
        <w:rPr>
          <w:lang w:eastAsia="zh-CN"/>
        </w:rPr>
        <w:lastRenderedPageBreak/>
        <w:t>Wednesday, 1</w:t>
      </w:r>
      <w:r w:rsidR="00BA6D97" w:rsidRPr="00BA6D97">
        <w:rPr>
          <w:lang w:eastAsia="zh-CN"/>
        </w:rPr>
        <w:t>8</w:t>
      </w:r>
      <w:r w:rsidRPr="00BA6D97">
        <w:rPr>
          <w:lang w:eastAsia="zh-CN"/>
        </w:rPr>
        <w:t xml:space="preserve"> </w:t>
      </w:r>
      <w:r w:rsidR="00C81CC8" w:rsidRPr="00BA6D97">
        <w:rPr>
          <w:lang w:eastAsia="zh-CN"/>
        </w:rPr>
        <w:t>Jan</w:t>
      </w:r>
      <w:r w:rsidRPr="00BA6D97">
        <w:rPr>
          <w:lang w:eastAsia="zh-CN"/>
        </w:rPr>
        <w:t>, 202</w:t>
      </w:r>
      <w:r w:rsidR="00C81CC8" w:rsidRPr="00BA6D97">
        <w:rPr>
          <w:lang w:eastAsia="zh-CN"/>
        </w:rPr>
        <w:t>3</w:t>
      </w:r>
      <w:r w:rsidRPr="00BA6D97">
        <w:t xml:space="preserve"> – PM</w:t>
      </w:r>
      <w:r w:rsidR="00C81CC8" w:rsidRPr="00BA6D97">
        <w:t>1</w:t>
      </w:r>
    </w:p>
    <w:p w14:paraId="48BAA690" w14:textId="11D57D9A" w:rsidR="00BA6D97" w:rsidRDefault="00BA6D97" w:rsidP="00BA6D97">
      <w:pPr>
        <w:ind w:left="990" w:hanging="990"/>
        <w:rPr>
          <w:szCs w:val="28"/>
        </w:rPr>
      </w:pPr>
      <w:r>
        <w:rPr>
          <w:b/>
          <w:szCs w:val="28"/>
        </w:rPr>
        <w:t>1</w:t>
      </w:r>
      <w:r w:rsidR="00D80F19" w:rsidRPr="00664E7D">
        <w:rPr>
          <w:b/>
          <w:szCs w:val="28"/>
        </w:rPr>
        <w:t>:</w:t>
      </w:r>
      <w:r>
        <w:rPr>
          <w:b/>
          <w:szCs w:val="28"/>
        </w:rPr>
        <w:t>30</w:t>
      </w:r>
      <w:r w:rsidR="00D80F19" w:rsidRPr="00664E7D">
        <w:rPr>
          <w:b/>
          <w:szCs w:val="28"/>
        </w:rPr>
        <w:t xml:space="preserve"> </w:t>
      </w:r>
      <w:r w:rsidR="00EC7C7E">
        <w:rPr>
          <w:b/>
          <w:szCs w:val="28"/>
        </w:rPr>
        <w:t>P</w:t>
      </w:r>
      <w:r w:rsidR="00D80F19" w:rsidRPr="00664E7D">
        <w:rPr>
          <w:b/>
          <w:szCs w:val="28"/>
        </w:rPr>
        <w:t>M</w:t>
      </w:r>
      <w:r w:rsidR="00D80F19">
        <w:rPr>
          <w:b/>
          <w:szCs w:val="28"/>
        </w:rPr>
        <w:t xml:space="preserve"> </w:t>
      </w:r>
      <w:r>
        <w:rPr>
          <w:b/>
          <w:szCs w:val="28"/>
        </w:rPr>
        <w:t>E</w:t>
      </w:r>
      <w:r w:rsidR="00D80F19">
        <w:rPr>
          <w:b/>
          <w:szCs w:val="28"/>
        </w:rPr>
        <w:t>T</w:t>
      </w:r>
      <w:r w:rsidR="00D80F19" w:rsidRPr="00664E7D">
        <w:rPr>
          <w:szCs w:val="28"/>
        </w:rPr>
        <w:t xml:space="preserve"> </w:t>
      </w:r>
      <w:r w:rsidR="00D80F19">
        <w:rPr>
          <w:szCs w:val="28"/>
        </w:rPr>
        <w:t>C</w:t>
      </w:r>
      <w:r w:rsidR="00D80F19" w:rsidRPr="00664E7D">
        <w:rPr>
          <w:szCs w:val="28"/>
        </w:rPr>
        <w:t xml:space="preserve">hair, </w:t>
      </w:r>
      <w:r w:rsidR="00D80F19">
        <w:rPr>
          <w:szCs w:val="28"/>
        </w:rPr>
        <w:t>Ben Rolfe (Blind Creek Associates)</w:t>
      </w:r>
      <w:r w:rsidR="00D80F19" w:rsidRPr="00664E7D">
        <w:rPr>
          <w:szCs w:val="28"/>
        </w:rPr>
        <w:t>, called the meeting to order</w:t>
      </w:r>
      <w:r w:rsidR="00D80F19">
        <w:rPr>
          <w:szCs w:val="28"/>
        </w:rPr>
        <w:t xml:space="preserve"> and opened the TG Agenda.</w:t>
      </w:r>
      <w:r w:rsidR="00D80F19">
        <w:rPr>
          <w:szCs w:val="28"/>
        </w:rPr>
        <w:br/>
      </w:r>
      <w:r w:rsidRPr="00483B0C">
        <w:rPr>
          <w:szCs w:val="28"/>
        </w:rPr>
        <w:t>(</w:t>
      </w:r>
      <w:r>
        <w:rPr>
          <w:i/>
          <w:iCs/>
          <w:szCs w:val="28"/>
        </w:rPr>
        <w:t>15-23</w:t>
      </w:r>
      <w:r w:rsidRPr="00180FA1">
        <w:rPr>
          <w:i/>
          <w:iCs/>
          <w:szCs w:val="28"/>
        </w:rPr>
        <w:t>-0</w:t>
      </w:r>
      <w:r>
        <w:rPr>
          <w:i/>
          <w:iCs/>
          <w:szCs w:val="28"/>
          <w:lang w:eastAsia="zh-CN"/>
        </w:rPr>
        <w:t>029</w:t>
      </w:r>
      <w:r w:rsidRPr="00180FA1">
        <w:rPr>
          <w:i/>
          <w:iCs/>
          <w:szCs w:val="28"/>
        </w:rPr>
        <w:t>-0</w:t>
      </w:r>
      <w:r>
        <w:rPr>
          <w:i/>
          <w:iCs/>
          <w:szCs w:val="28"/>
        </w:rPr>
        <w:t>3</w:t>
      </w:r>
      <w:r w:rsidRPr="00180FA1">
        <w:rPr>
          <w:i/>
          <w:iCs/>
          <w:szCs w:val="28"/>
        </w:rPr>
        <w:t>-04ab</w:t>
      </w:r>
      <w:r w:rsidRPr="00664E7D">
        <w:rPr>
          <w:szCs w:val="28"/>
        </w:rPr>
        <w:t>)</w:t>
      </w:r>
    </w:p>
    <w:p w14:paraId="3B94C8BD" w14:textId="77777777" w:rsidR="00BA6D97" w:rsidRPr="00FE510D" w:rsidRDefault="00BA6D97" w:rsidP="00BA6D97">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55E5E01D" w14:textId="77777777" w:rsidR="00BA6D97" w:rsidRPr="00DA1AF9" w:rsidRDefault="00BA6D97" w:rsidP="00BA6D97">
      <w:pPr>
        <w:pStyle w:val="2"/>
        <w:rPr>
          <w:sz w:val="24"/>
          <w:szCs w:val="24"/>
        </w:rPr>
      </w:pPr>
      <w:r w:rsidRPr="00DA1AF9">
        <w:rPr>
          <w:sz w:val="24"/>
          <w:szCs w:val="24"/>
        </w:rPr>
        <w:t>Legal</w:t>
      </w:r>
    </w:p>
    <w:p w14:paraId="6ED39020" w14:textId="77777777" w:rsidR="00BA6D97" w:rsidRDefault="00BA6D97" w:rsidP="00BA6D9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54D026D" w14:textId="77777777" w:rsidR="00BA6D97" w:rsidRPr="004E511E" w:rsidRDefault="00BA6D97" w:rsidP="00BA6D97">
      <w:pPr>
        <w:pStyle w:val="ae"/>
        <w:numPr>
          <w:ilvl w:val="0"/>
          <w:numId w:val="2"/>
        </w:numPr>
        <w:spacing w:before="120"/>
        <w:rPr>
          <w:szCs w:val="28"/>
        </w:rPr>
      </w:pPr>
      <w:r w:rsidRPr="004E511E">
        <w:rPr>
          <w:szCs w:val="28"/>
        </w:rPr>
        <w:t xml:space="preserve">IEEE-SA patent policy </w:t>
      </w:r>
    </w:p>
    <w:p w14:paraId="3662F188" w14:textId="77777777" w:rsidR="00BA6D97" w:rsidRPr="004E511E" w:rsidRDefault="00BA6D97" w:rsidP="00BA6D9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CD8B165" w14:textId="77777777" w:rsidR="00BA6D97" w:rsidRPr="004E511E" w:rsidRDefault="00BA6D97" w:rsidP="00BA6D97">
      <w:pPr>
        <w:pStyle w:val="ae"/>
        <w:numPr>
          <w:ilvl w:val="1"/>
          <w:numId w:val="2"/>
        </w:numPr>
        <w:outlineLvl w:val="0"/>
        <w:rPr>
          <w:szCs w:val="28"/>
        </w:rPr>
      </w:pPr>
      <w:r w:rsidRPr="004E511E">
        <w:rPr>
          <w:szCs w:val="28"/>
        </w:rPr>
        <w:t>No essential patent claims were brought forth</w:t>
      </w:r>
    </w:p>
    <w:p w14:paraId="701A3200" w14:textId="77777777" w:rsidR="00BA6D97" w:rsidRPr="004E511E" w:rsidRDefault="00BA6D97" w:rsidP="00BA6D97">
      <w:pPr>
        <w:pStyle w:val="ae"/>
        <w:numPr>
          <w:ilvl w:val="0"/>
          <w:numId w:val="2"/>
        </w:numPr>
        <w:outlineLvl w:val="0"/>
        <w:rPr>
          <w:szCs w:val="28"/>
        </w:rPr>
      </w:pPr>
      <w:r w:rsidRPr="004E511E">
        <w:rPr>
          <w:szCs w:val="28"/>
        </w:rPr>
        <w:t>IEEE Anti-Trust statement</w:t>
      </w:r>
    </w:p>
    <w:p w14:paraId="37FD20B0" w14:textId="77777777" w:rsidR="00BA6D97" w:rsidRPr="004E511E" w:rsidRDefault="00BA6D97" w:rsidP="00BA6D97">
      <w:pPr>
        <w:pStyle w:val="ae"/>
        <w:numPr>
          <w:ilvl w:val="0"/>
          <w:numId w:val="2"/>
        </w:numPr>
        <w:outlineLvl w:val="0"/>
        <w:rPr>
          <w:szCs w:val="28"/>
        </w:rPr>
      </w:pPr>
      <w:r w:rsidRPr="004E511E">
        <w:rPr>
          <w:szCs w:val="28"/>
        </w:rPr>
        <w:t>IEEE Copyright Policy, including Code of Ethics</w:t>
      </w:r>
    </w:p>
    <w:p w14:paraId="04DBCEFE" w14:textId="77777777" w:rsidR="00BA6D97" w:rsidRDefault="00BA6D97" w:rsidP="00BA6D97">
      <w:pPr>
        <w:rPr>
          <w:szCs w:val="28"/>
        </w:rPr>
      </w:pPr>
    </w:p>
    <w:p w14:paraId="7FA08B96" w14:textId="77777777" w:rsidR="00BA6D97" w:rsidRDefault="00BA6D97" w:rsidP="00BA6D97">
      <w:pPr>
        <w:rPr>
          <w:rFonts w:ascii="Arial" w:hAnsi="Arial" w:cs="Arial"/>
          <w:b/>
          <w:sz w:val="26"/>
          <w:szCs w:val="26"/>
        </w:rPr>
      </w:pPr>
    </w:p>
    <w:p w14:paraId="4D17E4DD" w14:textId="77777777" w:rsidR="00BA6D97" w:rsidRPr="003B0063" w:rsidRDefault="00BA6D97" w:rsidP="00BA6D97">
      <w:pPr>
        <w:rPr>
          <w:rFonts w:ascii="Arial" w:hAnsi="Arial" w:cs="Arial"/>
          <w:b/>
          <w:sz w:val="26"/>
          <w:szCs w:val="26"/>
        </w:rPr>
      </w:pPr>
      <w:r>
        <w:rPr>
          <w:rFonts w:ascii="Arial" w:hAnsi="Arial" w:cs="Arial"/>
          <w:b/>
          <w:sz w:val="26"/>
          <w:szCs w:val="26"/>
        </w:rPr>
        <w:t>TG Meeting Activity</w:t>
      </w:r>
    </w:p>
    <w:p w14:paraId="287D062D" w14:textId="04EC12E7" w:rsidR="00BA6D97" w:rsidRDefault="00BA6D97" w:rsidP="00BA6D97">
      <w:pPr>
        <w:ind w:left="720"/>
        <w:rPr>
          <w:szCs w:val="28"/>
          <w:lang w:eastAsia="zh-CN"/>
        </w:rPr>
      </w:pPr>
      <w:r>
        <w:rPr>
          <w:rFonts w:hint="eastAsia"/>
          <w:szCs w:val="28"/>
          <w:lang w:eastAsia="zh-CN"/>
        </w:rPr>
        <w:t>C</w:t>
      </w:r>
      <w:r>
        <w:rPr>
          <w:szCs w:val="28"/>
          <w:lang w:eastAsia="zh-CN"/>
        </w:rPr>
        <w:t>hair updated the agenda to r9. No objection to the updated agenda.</w:t>
      </w:r>
    </w:p>
    <w:p w14:paraId="6F9DD699" w14:textId="153E8BA5" w:rsidR="00BA6D97" w:rsidRDefault="00BA6D97" w:rsidP="00BA6D97">
      <w:pPr>
        <w:ind w:left="720"/>
        <w:rPr>
          <w:szCs w:val="28"/>
          <w:lang w:eastAsia="zh-CN"/>
        </w:rPr>
      </w:pP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9</w:t>
      </w:r>
      <w:r w:rsidRPr="00180FA1">
        <w:rPr>
          <w:i/>
          <w:iCs/>
          <w:szCs w:val="28"/>
        </w:rPr>
        <w:t>-04ab</w:t>
      </w:r>
      <w:r w:rsidRPr="00F1358C">
        <w:rPr>
          <w:i/>
          <w:iCs/>
          <w:szCs w:val="28"/>
        </w:rPr>
        <w:t>)</w:t>
      </w:r>
    </w:p>
    <w:p w14:paraId="66048E8A" w14:textId="77777777" w:rsidR="00BA6D97" w:rsidRDefault="00BA6D97" w:rsidP="00BA6D97">
      <w:pPr>
        <w:ind w:left="720"/>
        <w:rPr>
          <w:szCs w:val="28"/>
        </w:rPr>
      </w:pPr>
    </w:p>
    <w:p w14:paraId="28B3D75D" w14:textId="32E40EF1" w:rsidR="00BA6D97" w:rsidRDefault="00BA6D97" w:rsidP="00BA6D97">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687</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7B9F49FB" w14:textId="77777777" w:rsidR="00EC7C7E" w:rsidRDefault="00EC7C7E" w:rsidP="00EC7C7E">
      <w:pPr>
        <w:ind w:left="720"/>
        <w:rPr>
          <w:szCs w:val="28"/>
        </w:rPr>
      </w:pPr>
    </w:p>
    <w:p w14:paraId="4CE5667F" w14:textId="589BBC17" w:rsidR="00D80F19" w:rsidRDefault="00BA6D97" w:rsidP="00D80F19">
      <w:pPr>
        <w:ind w:left="720"/>
        <w:rPr>
          <w:szCs w:val="28"/>
          <w:lang w:eastAsia="zh-CN"/>
        </w:rPr>
      </w:pPr>
      <w:r>
        <w:rPr>
          <w:szCs w:val="28"/>
          <w:lang w:eastAsia="zh-CN"/>
        </w:rPr>
        <w:t>Kangjin Yoon</w:t>
      </w:r>
      <w:r w:rsidR="00D80F19">
        <w:rPr>
          <w:szCs w:val="28"/>
          <w:lang w:eastAsia="zh-CN"/>
        </w:rPr>
        <w:t xml:space="preserve"> (</w:t>
      </w:r>
      <w:r>
        <w:rPr>
          <w:szCs w:val="28"/>
          <w:lang w:eastAsia="zh-CN"/>
        </w:rPr>
        <w:t>Meta</w:t>
      </w:r>
      <w:r w:rsidR="00D80F19">
        <w:rPr>
          <w:szCs w:val="28"/>
          <w:lang w:eastAsia="zh-CN"/>
        </w:rPr>
        <w:t>) presented “</w:t>
      </w:r>
      <w:r w:rsidRPr="00BA6D97">
        <w:rPr>
          <w:szCs w:val="28"/>
          <w:lang w:eastAsia="zh-CN"/>
        </w:rPr>
        <w:t>Text for Application Control IE</w:t>
      </w:r>
      <w:r w:rsidR="00D80F19">
        <w:rPr>
          <w:szCs w:val="28"/>
          <w:lang w:eastAsia="zh-CN"/>
        </w:rPr>
        <w:t>”</w:t>
      </w:r>
      <w:r>
        <w:rPr>
          <w:szCs w:val="28"/>
          <w:lang w:eastAsia="zh-CN"/>
        </w:rPr>
        <w:t xml:space="preserve"> </w:t>
      </w:r>
      <w:r w:rsidR="00D80F19">
        <w:rPr>
          <w:rFonts w:hint="eastAsia"/>
          <w:szCs w:val="28"/>
          <w:lang w:eastAsia="zh-CN"/>
        </w:rPr>
        <w:t>(</w:t>
      </w:r>
      <w:r w:rsidR="00D80F19" w:rsidRPr="00F1358C">
        <w:rPr>
          <w:i/>
          <w:iCs/>
          <w:szCs w:val="28"/>
        </w:rPr>
        <w:t xml:space="preserve">doc. # </w:t>
      </w:r>
      <w:r w:rsidR="00D80F19" w:rsidRPr="006C4B48">
        <w:rPr>
          <w:i/>
          <w:iCs/>
          <w:szCs w:val="28"/>
        </w:rPr>
        <w:t>15-2</w:t>
      </w:r>
      <w:r>
        <w:rPr>
          <w:i/>
          <w:iCs/>
          <w:szCs w:val="28"/>
        </w:rPr>
        <w:t>3</w:t>
      </w:r>
      <w:r w:rsidR="00D80F19" w:rsidRPr="006C4B48">
        <w:rPr>
          <w:i/>
          <w:iCs/>
          <w:szCs w:val="28"/>
        </w:rPr>
        <w:t>-0</w:t>
      </w:r>
      <w:r>
        <w:rPr>
          <w:i/>
          <w:iCs/>
          <w:szCs w:val="28"/>
        </w:rPr>
        <w:t>061</w:t>
      </w:r>
      <w:r w:rsidR="00D80F19" w:rsidRPr="006C4B48">
        <w:rPr>
          <w:i/>
          <w:iCs/>
          <w:szCs w:val="28"/>
        </w:rPr>
        <w:t>-0</w:t>
      </w:r>
      <w:r w:rsidR="00D80F19">
        <w:rPr>
          <w:i/>
          <w:iCs/>
          <w:szCs w:val="28"/>
        </w:rPr>
        <w:t>0</w:t>
      </w:r>
      <w:r w:rsidR="00D80F19" w:rsidRPr="00180FA1">
        <w:rPr>
          <w:i/>
          <w:iCs/>
          <w:szCs w:val="28"/>
        </w:rPr>
        <w:t>-04ab</w:t>
      </w:r>
      <w:r w:rsidR="00D80F19">
        <w:rPr>
          <w:szCs w:val="28"/>
          <w:lang w:eastAsia="zh-CN"/>
        </w:rPr>
        <w:t>)</w:t>
      </w:r>
      <w:r w:rsidR="002076C4">
        <w:rPr>
          <w:szCs w:val="28"/>
          <w:lang w:eastAsia="zh-CN"/>
        </w:rPr>
        <w:t>,</w:t>
      </w:r>
      <w:r>
        <w:rPr>
          <w:szCs w:val="28"/>
          <w:lang w:eastAsia="zh-CN"/>
        </w:rPr>
        <w:t xml:space="preserve"> “</w:t>
      </w:r>
      <w:r w:rsidRPr="00BA6D97">
        <w:rPr>
          <w:szCs w:val="28"/>
          <w:lang w:eastAsia="zh-CN"/>
        </w:rPr>
        <w:t>Text for Scheduling IE</w:t>
      </w:r>
      <w:r>
        <w:rPr>
          <w:szCs w:val="28"/>
          <w:lang w:eastAsia="zh-CN"/>
        </w:rPr>
        <w:t>” (</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062</w:t>
      </w:r>
      <w:r w:rsidRPr="006C4B48">
        <w:rPr>
          <w:i/>
          <w:iCs/>
          <w:szCs w:val="28"/>
        </w:rPr>
        <w:t>-0</w:t>
      </w:r>
      <w:r>
        <w:rPr>
          <w:i/>
          <w:iCs/>
          <w:szCs w:val="28"/>
        </w:rPr>
        <w:t>0</w:t>
      </w:r>
      <w:r w:rsidRPr="00180FA1">
        <w:rPr>
          <w:i/>
          <w:iCs/>
          <w:szCs w:val="28"/>
        </w:rPr>
        <w:t>-04ab</w:t>
      </w:r>
      <w:r>
        <w:rPr>
          <w:szCs w:val="28"/>
          <w:lang w:eastAsia="zh-CN"/>
        </w:rPr>
        <w:t>)</w:t>
      </w:r>
      <w:r w:rsidR="002076C4">
        <w:rPr>
          <w:szCs w:val="28"/>
          <w:lang w:eastAsia="zh-CN"/>
        </w:rPr>
        <w:t>, and “</w:t>
      </w:r>
      <w:r w:rsidR="002076C4" w:rsidRPr="002076C4">
        <w:rPr>
          <w:szCs w:val="28"/>
          <w:lang w:eastAsia="zh-CN"/>
        </w:rPr>
        <w:t>Text for AIFS</w:t>
      </w:r>
      <w:r w:rsidR="002076C4">
        <w:rPr>
          <w:szCs w:val="28"/>
          <w:lang w:eastAsia="zh-CN"/>
        </w:rPr>
        <w:t>”</w:t>
      </w:r>
      <w:r w:rsidR="002076C4" w:rsidRPr="002076C4">
        <w:rPr>
          <w:szCs w:val="28"/>
          <w:lang w:eastAsia="zh-CN"/>
        </w:rPr>
        <w:t xml:space="preserve"> </w:t>
      </w:r>
      <w:r w:rsidR="002076C4">
        <w:rPr>
          <w:szCs w:val="28"/>
          <w:lang w:eastAsia="zh-CN"/>
        </w:rPr>
        <w:t>(</w:t>
      </w:r>
      <w:r w:rsidR="002076C4" w:rsidRPr="00F1358C">
        <w:rPr>
          <w:i/>
          <w:iCs/>
          <w:szCs w:val="28"/>
        </w:rPr>
        <w:t xml:space="preserve">doc. # </w:t>
      </w:r>
      <w:r w:rsidR="002076C4" w:rsidRPr="006C4B48">
        <w:rPr>
          <w:i/>
          <w:iCs/>
          <w:szCs w:val="28"/>
        </w:rPr>
        <w:t>15-2</w:t>
      </w:r>
      <w:r w:rsidR="002076C4">
        <w:rPr>
          <w:i/>
          <w:iCs/>
          <w:szCs w:val="28"/>
        </w:rPr>
        <w:t>3</w:t>
      </w:r>
      <w:r w:rsidR="002076C4" w:rsidRPr="006C4B48">
        <w:rPr>
          <w:i/>
          <w:iCs/>
          <w:szCs w:val="28"/>
        </w:rPr>
        <w:t>-0</w:t>
      </w:r>
      <w:r w:rsidR="002076C4">
        <w:rPr>
          <w:i/>
          <w:iCs/>
          <w:szCs w:val="28"/>
        </w:rPr>
        <w:t>071</w:t>
      </w:r>
      <w:r w:rsidR="002076C4" w:rsidRPr="006C4B48">
        <w:rPr>
          <w:i/>
          <w:iCs/>
          <w:szCs w:val="28"/>
        </w:rPr>
        <w:t>-0</w:t>
      </w:r>
      <w:r w:rsidR="002076C4">
        <w:rPr>
          <w:i/>
          <w:iCs/>
          <w:szCs w:val="28"/>
        </w:rPr>
        <w:t>0</w:t>
      </w:r>
      <w:r w:rsidR="002076C4" w:rsidRPr="00180FA1">
        <w:rPr>
          <w:i/>
          <w:iCs/>
          <w:szCs w:val="28"/>
        </w:rPr>
        <w:t>-04ab</w:t>
      </w:r>
      <w:r w:rsidR="002076C4">
        <w:rPr>
          <w:szCs w:val="28"/>
          <w:lang w:eastAsia="zh-CN"/>
        </w:rPr>
        <w:t>).</w:t>
      </w:r>
    </w:p>
    <w:p w14:paraId="1799E364" w14:textId="1EC39130" w:rsidR="00D80F19" w:rsidRDefault="00D80F19" w:rsidP="00D80F19">
      <w:pPr>
        <w:ind w:left="720"/>
        <w:rPr>
          <w:szCs w:val="28"/>
          <w:lang w:eastAsia="zh-CN"/>
        </w:rPr>
      </w:pPr>
      <w:r>
        <w:rPr>
          <w:rFonts w:hint="eastAsia"/>
          <w:szCs w:val="28"/>
          <w:lang w:eastAsia="zh-CN"/>
        </w:rPr>
        <w:t>T</w:t>
      </w:r>
      <w:r>
        <w:rPr>
          <w:szCs w:val="28"/>
          <w:lang w:eastAsia="zh-CN"/>
        </w:rPr>
        <w:t xml:space="preserve">his presentation </w:t>
      </w:r>
      <w:r w:rsidR="00BA6D97">
        <w:rPr>
          <w:szCs w:val="28"/>
          <w:lang w:eastAsia="zh-CN"/>
        </w:rPr>
        <w:t xml:space="preserve">provides </w:t>
      </w:r>
      <w:r w:rsidR="002076C4">
        <w:rPr>
          <w:szCs w:val="28"/>
          <w:lang w:eastAsia="zh-CN"/>
        </w:rPr>
        <w:t xml:space="preserve">the </w:t>
      </w:r>
      <w:r w:rsidR="00BA6D97">
        <w:rPr>
          <w:szCs w:val="28"/>
          <w:lang w:eastAsia="zh-CN"/>
        </w:rPr>
        <w:t xml:space="preserve">draft text for </w:t>
      </w:r>
      <w:r w:rsidR="00BA6D97" w:rsidRPr="00BA6D97">
        <w:rPr>
          <w:szCs w:val="28"/>
          <w:lang w:eastAsia="zh-CN"/>
        </w:rPr>
        <w:t>Application Control IE</w:t>
      </w:r>
      <w:r w:rsidR="002076C4">
        <w:rPr>
          <w:szCs w:val="28"/>
          <w:lang w:eastAsia="zh-CN"/>
        </w:rPr>
        <w:t xml:space="preserve">, the </w:t>
      </w:r>
      <w:r w:rsidR="00BA6D97">
        <w:rPr>
          <w:szCs w:val="28"/>
          <w:lang w:eastAsia="zh-CN"/>
        </w:rPr>
        <w:t>draft text for Scheduling IE</w:t>
      </w:r>
      <w:r w:rsidR="002076C4">
        <w:rPr>
          <w:szCs w:val="28"/>
          <w:lang w:eastAsia="zh-CN"/>
        </w:rPr>
        <w:t>, and the draft text for AIFS</w:t>
      </w:r>
      <w:r>
        <w:rPr>
          <w:szCs w:val="28"/>
          <w:lang w:eastAsia="zh-CN"/>
        </w:rPr>
        <w:t>.</w:t>
      </w:r>
    </w:p>
    <w:p w14:paraId="2195E4BF" w14:textId="77777777" w:rsidR="002076C4" w:rsidRDefault="002076C4" w:rsidP="00BA6D97">
      <w:pPr>
        <w:ind w:left="720"/>
        <w:rPr>
          <w:szCs w:val="28"/>
          <w:lang w:eastAsia="zh-CN"/>
        </w:rPr>
      </w:pPr>
    </w:p>
    <w:p w14:paraId="23F7A352" w14:textId="33A5F249" w:rsidR="002076C4" w:rsidRDefault="002076C4" w:rsidP="002076C4">
      <w:pPr>
        <w:ind w:left="720"/>
        <w:rPr>
          <w:szCs w:val="28"/>
          <w:lang w:eastAsia="zh-CN"/>
        </w:rPr>
      </w:pPr>
      <w:r w:rsidRPr="002076C4">
        <w:rPr>
          <w:szCs w:val="28"/>
          <w:lang w:eastAsia="zh-CN"/>
        </w:rPr>
        <w:t>Vinod Kristem</w:t>
      </w:r>
      <w:r>
        <w:rPr>
          <w:szCs w:val="28"/>
          <w:lang w:eastAsia="zh-CN"/>
        </w:rPr>
        <w:t xml:space="preserve"> (Apple) presented “</w:t>
      </w:r>
      <w:r w:rsidRPr="002076C4">
        <w:rPr>
          <w:szCs w:val="28"/>
          <w:lang w:eastAsia="zh-CN"/>
        </w:rPr>
        <w:t>MMRS Repetition Number in RSF</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017</w:t>
      </w:r>
      <w:r w:rsidRPr="006C4B48">
        <w:rPr>
          <w:i/>
          <w:iCs/>
          <w:szCs w:val="28"/>
        </w:rPr>
        <w:t>-0</w:t>
      </w:r>
      <w:r>
        <w:rPr>
          <w:i/>
          <w:iCs/>
          <w:szCs w:val="28"/>
        </w:rPr>
        <w:t>2</w:t>
      </w:r>
      <w:r w:rsidRPr="00180FA1">
        <w:rPr>
          <w:i/>
          <w:iCs/>
          <w:szCs w:val="28"/>
        </w:rPr>
        <w:t>-04ab</w:t>
      </w:r>
      <w:r>
        <w:rPr>
          <w:szCs w:val="28"/>
          <w:lang w:eastAsia="zh-CN"/>
        </w:rPr>
        <w:t>)</w:t>
      </w:r>
      <w:r w:rsidR="00F20549">
        <w:rPr>
          <w:szCs w:val="28"/>
          <w:lang w:eastAsia="zh-CN"/>
        </w:rPr>
        <w:t xml:space="preserve"> and “</w:t>
      </w:r>
      <w:r w:rsidR="00F20549" w:rsidRPr="001936BD">
        <w:rPr>
          <w:rFonts w:eastAsia="DejaVu Sans"/>
          <w:kern w:val="1"/>
          <w:lang w:eastAsia="ar-SA"/>
        </w:rPr>
        <w:t xml:space="preserve">NBA-UWB </w:t>
      </w:r>
      <w:r w:rsidR="00F20549" w:rsidRPr="001936BD">
        <w:rPr>
          <w:rFonts w:eastAsia="DejaVu Sans"/>
          <w:color w:val="000000" w:themeColor="text1"/>
          <w:kern w:val="1"/>
          <w:lang w:eastAsia="ar-SA"/>
        </w:rPr>
        <w:t>Technical Framework Proposal</w:t>
      </w:r>
      <w:r w:rsidR="00F20549">
        <w:rPr>
          <w:szCs w:val="28"/>
          <w:lang w:eastAsia="zh-CN"/>
        </w:rPr>
        <w:t>” (</w:t>
      </w:r>
      <w:r w:rsidR="00F20549" w:rsidRPr="00F1358C">
        <w:rPr>
          <w:i/>
          <w:iCs/>
          <w:szCs w:val="28"/>
        </w:rPr>
        <w:t xml:space="preserve">doc. # </w:t>
      </w:r>
      <w:r w:rsidR="00F20549" w:rsidRPr="006C4B48">
        <w:rPr>
          <w:i/>
          <w:iCs/>
          <w:szCs w:val="28"/>
        </w:rPr>
        <w:t>15-2</w:t>
      </w:r>
      <w:r w:rsidR="00F20549">
        <w:rPr>
          <w:i/>
          <w:iCs/>
          <w:szCs w:val="28"/>
        </w:rPr>
        <w:t>3</w:t>
      </w:r>
      <w:r w:rsidR="00F20549" w:rsidRPr="006C4B48">
        <w:rPr>
          <w:i/>
          <w:iCs/>
          <w:szCs w:val="28"/>
        </w:rPr>
        <w:t>-0</w:t>
      </w:r>
      <w:r w:rsidR="00F20549">
        <w:rPr>
          <w:i/>
          <w:iCs/>
          <w:szCs w:val="28"/>
        </w:rPr>
        <w:t>004</w:t>
      </w:r>
      <w:r w:rsidR="00F20549" w:rsidRPr="006C4B48">
        <w:rPr>
          <w:i/>
          <w:iCs/>
          <w:szCs w:val="28"/>
        </w:rPr>
        <w:t>-0</w:t>
      </w:r>
      <w:r w:rsidR="00F20549">
        <w:rPr>
          <w:i/>
          <w:iCs/>
          <w:szCs w:val="28"/>
        </w:rPr>
        <w:t>1</w:t>
      </w:r>
      <w:r w:rsidR="00F20549" w:rsidRPr="00180FA1">
        <w:rPr>
          <w:i/>
          <w:iCs/>
          <w:szCs w:val="28"/>
        </w:rPr>
        <w:t>-04ab</w:t>
      </w:r>
      <w:r w:rsidR="00F20549">
        <w:rPr>
          <w:szCs w:val="28"/>
          <w:lang w:eastAsia="zh-CN"/>
        </w:rPr>
        <w:t>)</w:t>
      </w:r>
    </w:p>
    <w:p w14:paraId="6E4139F5" w14:textId="44B0AFEC" w:rsidR="002076C4" w:rsidRDefault="002076C4" w:rsidP="002076C4">
      <w:pPr>
        <w:ind w:left="720"/>
        <w:rPr>
          <w:szCs w:val="28"/>
          <w:lang w:eastAsia="zh-CN"/>
        </w:rPr>
      </w:pPr>
      <w:r>
        <w:rPr>
          <w:rFonts w:hint="eastAsia"/>
          <w:szCs w:val="28"/>
          <w:lang w:eastAsia="zh-CN"/>
        </w:rPr>
        <w:t>T</w:t>
      </w:r>
      <w:r>
        <w:rPr>
          <w:szCs w:val="28"/>
          <w:lang w:eastAsia="zh-CN"/>
        </w:rPr>
        <w:t>his presentation p</w:t>
      </w:r>
      <w:r w:rsidRPr="002076C4">
        <w:rPr>
          <w:szCs w:val="28"/>
          <w:lang w:eastAsia="zh-CN"/>
        </w:rPr>
        <w:t>rovide</w:t>
      </w:r>
      <w:r>
        <w:rPr>
          <w:szCs w:val="28"/>
          <w:lang w:eastAsia="zh-CN"/>
        </w:rPr>
        <w:t>s</w:t>
      </w:r>
      <w:r w:rsidRPr="002076C4">
        <w:rPr>
          <w:szCs w:val="28"/>
          <w:lang w:eastAsia="zh-CN"/>
        </w:rPr>
        <w:t xml:space="preserve"> more details on the MMS UWB</w:t>
      </w:r>
      <w:r w:rsidR="00F20549">
        <w:rPr>
          <w:szCs w:val="28"/>
          <w:lang w:eastAsia="zh-CN"/>
        </w:rPr>
        <w:t xml:space="preserve"> and introduces the corresponding update to the NBA-UWB technical framework proposal</w:t>
      </w:r>
      <w:r>
        <w:rPr>
          <w:szCs w:val="28"/>
          <w:lang w:eastAsia="zh-CN"/>
        </w:rPr>
        <w:t>.</w:t>
      </w:r>
    </w:p>
    <w:p w14:paraId="1C475EDE" w14:textId="110FD97F" w:rsidR="00BA6D97" w:rsidRDefault="00BA6D97" w:rsidP="00BA6D97">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F20549" w:rsidRPr="00F20549">
        <w:rPr>
          <w:szCs w:val="28"/>
          <w:lang w:eastAsia="zh-CN"/>
        </w:rPr>
        <w:t>the same value of N_MSR in all RSFs and gating gain</w:t>
      </w:r>
      <w:r>
        <w:rPr>
          <w:szCs w:val="28"/>
          <w:lang w:eastAsia="zh-CN"/>
        </w:rPr>
        <w:t>.</w:t>
      </w:r>
    </w:p>
    <w:p w14:paraId="719F1C8C" w14:textId="402383E5" w:rsidR="00662CC7" w:rsidRDefault="00662CC7" w:rsidP="00D80F19">
      <w:pPr>
        <w:ind w:left="720"/>
        <w:rPr>
          <w:szCs w:val="28"/>
          <w:lang w:eastAsia="zh-CN"/>
        </w:rPr>
      </w:pPr>
    </w:p>
    <w:p w14:paraId="2D87C328" w14:textId="225E4F4B" w:rsidR="00933C78" w:rsidRDefault="00D5583D" w:rsidP="00D80F19">
      <w:pPr>
        <w:ind w:left="720"/>
        <w:rPr>
          <w:szCs w:val="28"/>
          <w:lang w:eastAsia="zh-CN"/>
        </w:rPr>
      </w:pPr>
      <w:r>
        <w:rPr>
          <w:szCs w:val="28"/>
          <w:lang w:eastAsia="zh-CN"/>
        </w:rPr>
        <w:t>Vice</w:t>
      </w:r>
      <w:r w:rsidR="00DC0617">
        <w:rPr>
          <w:szCs w:val="28"/>
          <w:lang w:eastAsia="zh-CN"/>
        </w:rPr>
        <w:t xml:space="preserve"> Chair </w:t>
      </w:r>
      <w:r w:rsidR="00DC0617">
        <w:rPr>
          <w:rFonts w:hint="eastAsia"/>
          <w:szCs w:val="28"/>
          <w:lang w:eastAsia="zh-CN"/>
        </w:rPr>
        <w:t>C</w:t>
      </w:r>
      <w:r w:rsidR="00DC0617">
        <w:rPr>
          <w:szCs w:val="28"/>
          <w:lang w:eastAsia="zh-CN"/>
        </w:rPr>
        <w:t xml:space="preserve">lint Powell (Meta) shared the summarized talking points yesterday. </w:t>
      </w:r>
    </w:p>
    <w:p w14:paraId="2AEE4715" w14:textId="6E5C77DB" w:rsidR="00DC0617" w:rsidRDefault="00DC0617" w:rsidP="00DC061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647</w:t>
      </w:r>
      <w:r w:rsidRPr="006C4B48">
        <w:rPr>
          <w:i/>
          <w:iCs/>
          <w:szCs w:val="28"/>
        </w:rPr>
        <w:t>-0</w:t>
      </w:r>
      <w:r>
        <w:rPr>
          <w:i/>
          <w:iCs/>
          <w:szCs w:val="28"/>
        </w:rPr>
        <w:t>0</w:t>
      </w:r>
      <w:r w:rsidRPr="00180FA1">
        <w:rPr>
          <w:i/>
          <w:iCs/>
          <w:szCs w:val="28"/>
        </w:rPr>
        <w:t>-04ab</w:t>
      </w:r>
      <w:r>
        <w:rPr>
          <w:szCs w:val="28"/>
          <w:lang w:eastAsia="zh-CN"/>
        </w:rPr>
        <w:t>)</w:t>
      </w:r>
    </w:p>
    <w:p w14:paraId="3282BE0E" w14:textId="77777777" w:rsidR="00DC0617" w:rsidRDefault="00DC0617" w:rsidP="00D80F19">
      <w:pPr>
        <w:ind w:left="720"/>
        <w:rPr>
          <w:szCs w:val="28"/>
          <w:lang w:eastAsia="zh-CN"/>
        </w:rPr>
      </w:pPr>
    </w:p>
    <w:p w14:paraId="0AA73475" w14:textId="6D47D30A" w:rsidR="003A5255" w:rsidRDefault="003A5255" w:rsidP="00D45FC9">
      <w:pPr>
        <w:spacing w:before="120"/>
        <w:rPr>
          <w:rFonts w:ascii="Arial" w:hAnsi="Arial"/>
          <w:b/>
          <w:kern w:val="28"/>
          <w:sz w:val="28"/>
        </w:rPr>
      </w:pPr>
      <w:r w:rsidRPr="006C3CD5">
        <w:t xml:space="preserve">Chair recessed the mtg. @ </w:t>
      </w:r>
      <w:r>
        <w:t>4:55pm ICT. The formal discussions on coexistence were moved to 802.11 COEX SC.</w:t>
      </w:r>
      <w:r>
        <w:br w:type="page"/>
      </w:r>
    </w:p>
    <w:p w14:paraId="075B7D99" w14:textId="2B61190C" w:rsidR="00FF1CB3" w:rsidRDefault="00FF1CB3" w:rsidP="00FF1CB3">
      <w:pPr>
        <w:pStyle w:val="1"/>
        <w:rPr>
          <w:lang w:eastAsia="zh-CN"/>
        </w:rPr>
      </w:pPr>
      <w:r>
        <w:rPr>
          <w:rFonts w:hint="eastAsia"/>
          <w:lang w:eastAsia="zh-CN"/>
        </w:rPr>
        <w:lastRenderedPageBreak/>
        <w:t>Thur</w:t>
      </w:r>
      <w:r>
        <w:rPr>
          <w:lang w:eastAsia="zh-CN"/>
        </w:rPr>
        <w:t>sday, 1</w:t>
      </w:r>
      <w:r w:rsidR="007B2F43">
        <w:rPr>
          <w:lang w:eastAsia="zh-CN"/>
        </w:rPr>
        <w:t>9</w:t>
      </w:r>
      <w:r>
        <w:rPr>
          <w:lang w:eastAsia="zh-CN"/>
        </w:rPr>
        <w:t xml:space="preserve"> </w:t>
      </w:r>
      <w:r w:rsidR="007B2F43">
        <w:rPr>
          <w:rFonts w:hint="eastAsia"/>
          <w:lang w:eastAsia="zh-CN"/>
        </w:rPr>
        <w:t>Jan</w:t>
      </w:r>
      <w:r>
        <w:rPr>
          <w:lang w:eastAsia="zh-CN"/>
        </w:rPr>
        <w:t>, 202</w:t>
      </w:r>
      <w:r w:rsidR="007B2F43">
        <w:rPr>
          <w:lang w:eastAsia="zh-CN"/>
        </w:rPr>
        <w:t>3</w:t>
      </w:r>
      <w:r>
        <w:t xml:space="preserve"> – AM</w:t>
      </w:r>
      <w:r w:rsidR="00B655C1">
        <w:t>1</w:t>
      </w:r>
    </w:p>
    <w:p w14:paraId="5BEDFC58" w14:textId="77777777" w:rsidR="00FF1CB3" w:rsidRDefault="00FF1CB3" w:rsidP="00FF1CB3">
      <w:pPr>
        <w:rPr>
          <w:b/>
          <w:szCs w:val="28"/>
        </w:rPr>
      </w:pPr>
    </w:p>
    <w:p w14:paraId="2313EC3C" w14:textId="7B53CC25" w:rsidR="00713A24" w:rsidRDefault="00713A24" w:rsidP="00713A24">
      <w:pPr>
        <w:ind w:left="990" w:hanging="990"/>
        <w:rPr>
          <w:szCs w:val="28"/>
        </w:rPr>
      </w:pPr>
      <w:r>
        <w:rPr>
          <w:b/>
          <w:szCs w:val="28"/>
        </w:rPr>
        <w:t>8</w:t>
      </w:r>
      <w:r w:rsidR="00FF1CB3" w:rsidRPr="00664E7D">
        <w:rPr>
          <w:b/>
          <w:szCs w:val="28"/>
        </w:rPr>
        <w:t>:</w:t>
      </w:r>
      <w:r w:rsidR="007B2F43">
        <w:rPr>
          <w:b/>
          <w:szCs w:val="28"/>
        </w:rPr>
        <w:t>01</w:t>
      </w:r>
      <w:r w:rsidR="00FF1CB3" w:rsidRPr="00664E7D">
        <w:rPr>
          <w:b/>
          <w:szCs w:val="28"/>
        </w:rPr>
        <w:t xml:space="preserve"> </w:t>
      </w:r>
      <w:r w:rsidR="00FF1CB3">
        <w:rPr>
          <w:b/>
          <w:szCs w:val="28"/>
        </w:rPr>
        <w:t>A</w:t>
      </w:r>
      <w:r w:rsidR="00FF1CB3" w:rsidRPr="00664E7D">
        <w:rPr>
          <w:b/>
          <w:szCs w:val="28"/>
        </w:rPr>
        <w:t>M</w:t>
      </w:r>
      <w:r w:rsidR="00FF1CB3">
        <w:rPr>
          <w:b/>
          <w:szCs w:val="28"/>
        </w:rPr>
        <w:t xml:space="preserve"> </w:t>
      </w:r>
      <w:r w:rsidR="007B2F43">
        <w:rPr>
          <w:rFonts w:hint="eastAsia"/>
          <w:b/>
          <w:szCs w:val="28"/>
          <w:lang w:eastAsia="zh-CN"/>
        </w:rPr>
        <w:t>E</w:t>
      </w:r>
      <w:r>
        <w:rPr>
          <w:b/>
          <w:szCs w:val="28"/>
          <w:lang w:eastAsia="zh-CN"/>
        </w:rPr>
        <w:t>T</w:t>
      </w:r>
      <w:r w:rsidR="00FF1CB3" w:rsidRPr="00664E7D">
        <w:rPr>
          <w:szCs w:val="28"/>
        </w:rPr>
        <w:t xml:space="preserve"> </w:t>
      </w:r>
      <w:r w:rsidR="00FF1CB3">
        <w:rPr>
          <w:szCs w:val="28"/>
        </w:rPr>
        <w:t>C</w:t>
      </w:r>
      <w:r w:rsidR="00FF1CB3" w:rsidRPr="00664E7D">
        <w:rPr>
          <w:szCs w:val="28"/>
        </w:rPr>
        <w:t xml:space="preserve">hair, </w:t>
      </w:r>
      <w:r w:rsidR="00FF1CB3">
        <w:rPr>
          <w:szCs w:val="28"/>
        </w:rPr>
        <w:t>Ben Rolfe (Blind Creek Associates)</w:t>
      </w:r>
      <w:r w:rsidR="00FF1CB3" w:rsidRPr="00664E7D">
        <w:rPr>
          <w:szCs w:val="28"/>
        </w:rPr>
        <w:t>, called the meeting to order</w:t>
      </w:r>
      <w:r w:rsidR="00FF1CB3">
        <w:rPr>
          <w:szCs w:val="28"/>
        </w:rPr>
        <w:t xml:space="preserve"> and opened the TG Agenda.</w:t>
      </w:r>
      <w:r w:rsidR="00FF1CB3">
        <w:rPr>
          <w:szCs w:val="28"/>
        </w:rPr>
        <w:br/>
      </w:r>
      <w:r w:rsidRPr="004C2F00">
        <w:rPr>
          <w:szCs w:val="28"/>
        </w:rPr>
        <w:t>(</w:t>
      </w:r>
      <w:r w:rsidRPr="004C2F00">
        <w:rPr>
          <w:i/>
          <w:iCs/>
          <w:szCs w:val="28"/>
        </w:rPr>
        <w:t>15-2</w:t>
      </w:r>
      <w:r w:rsidR="004C2F00" w:rsidRPr="004C2F00">
        <w:rPr>
          <w:i/>
          <w:iCs/>
          <w:szCs w:val="28"/>
        </w:rPr>
        <w:t>3</w:t>
      </w:r>
      <w:r w:rsidRPr="004C2F00">
        <w:rPr>
          <w:i/>
          <w:iCs/>
          <w:szCs w:val="28"/>
        </w:rPr>
        <w:t>-0</w:t>
      </w:r>
      <w:r w:rsidR="004C2F00" w:rsidRPr="004C2F00">
        <w:rPr>
          <w:i/>
          <w:iCs/>
          <w:szCs w:val="28"/>
        </w:rPr>
        <w:t>029</w:t>
      </w:r>
      <w:r w:rsidRPr="004C2F00">
        <w:rPr>
          <w:i/>
          <w:iCs/>
          <w:szCs w:val="28"/>
        </w:rPr>
        <w:t>-0</w:t>
      </w:r>
      <w:r w:rsidR="004C2F00" w:rsidRPr="004C2F00">
        <w:rPr>
          <w:i/>
          <w:iCs/>
          <w:szCs w:val="28"/>
        </w:rPr>
        <w:t>3</w:t>
      </w:r>
      <w:r w:rsidRPr="004C2F00">
        <w:rPr>
          <w:i/>
          <w:iCs/>
          <w:szCs w:val="28"/>
        </w:rPr>
        <w:t>-04ab</w:t>
      </w:r>
      <w:r w:rsidRPr="004C2F00">
        <w:rPr>
          <w:szCs w:val="28"/>
        </w:rPr>
        <w:t>)</w:t>
      </w:r>
    </w:p>
    <w:p w14:paraId="4E5A767D" w14:textId="5A2F02CB" w:rsidR="00713A24" w:rsidRPr="00FE510D" w:rsidRDefault="00713A24" w:rsidP="00713A24">
      <w:pPr>
        <w:pStyle w:val="ae"/>
        <w:numPr>
          <w:ilvl w:val="0"/>
          <w:numId w:val="2"/>
        </w:numPr>
        <w:spacing w:before="120"/>
        <w:rPr>
          <w:szCs w:val="28"/>
        </w:rPr>
      </w:pPr>
      <w:r>
        <w:rPr>
          <w:szCs w:val="28"/>
        </w:rPr>
        <w:t>&gt;</w:t>
      </w:r>
      <w:r w:rsidR="00DC4B04">
        <w:rPr>
          <w:szCs w:val="28"/>
        </w:rPr>
        <w:t>9</w:t>
      </w:r>
      <w:r w:rsidRPr="00417FC6">
        <w:rPr>
          <w:szCs w:val="28"/>
        </w:rPr>
        <w:t>0</w:t>
      </w:r>
      <w:r>
        <w:rPr>
          <w:szCs w:val="28"/>
        </w:rPr>
        <w:t xml:space="preserve"> </w:t>
      </w:r>
      <w:r w:rsidRPr="00FE510D">
        <w:rPr>
          <w:szCs w:val="28"/>
        </w:rPr>
        <w:t>attendees joined the meeting</w:t>
      </w:r>
    </w:p>
    <w:p w14:paraId="3C7ED0CA" w14:textId="77777777" w:rsidR="00FF1CB3" w:rsidRPr="00501CE5" w:rsidRDefault="00FF1CB3" w:rsidP="00FF1CB3">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81C996A" w14:textId="77777777" w:rsidR="00FF1CB3" w:rsidRPr="00DA1AF9" w:rsidRDefault="00FF1CB3" w:rsidP="00FF1CB3">
      <w:pPr>
        <w:pStyle w:val="2"/>
        <w:rPr>
          <w:sz w:val="24"/>
          <w:szCs w:val="24"/>
        </w:rPr>
      </w:pPr>
      <w:r w:rsidRPr="00DA1AF9">
        <w:rPr>
          <w:sz w:val="24"/>
          <w:szCs w:val="24"/>
        </w:rPr>
        <w:t>Legal</w:t>
      </w:r>
    </w:p>
    <w:p w14:paraId="2C367504" w14:textId="77777777" w:rsidR="00FF1CB3" w:rsidRDefault="00FF1CB3" w:rsidP="00FF1CB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33D772" w14:textId="77777777" w:rsidR="00FF1CB3" w:rsidRPr="004E511E" w:rsidRDefault="00FF1CB3" w:rsidP="00FF1CB3">
      <w:pPr>
        <w:pStyle w:val="ae"/>
        <w:numPr>
          <w:ilvl w:val="0"/>
          <w:numId w:val="2"/>
        </w:numPr>
        <w:spacing w:before="120"/>
        <w:rPr>
          <w:szCs w:val="28"/>
        </w:rPr>
      </w:pPr>
      <w:r w:rsidRPr="004E511E">
        <w:rPr>
          <w:szCs w:val="28"/>
        </w:rPr>
        <w:t xml:space="preserve">IEEE-SA patent policy </w:t>
      </w:r>
    </w:p>
    <w:p w14:paraId="1FDD04B6" w14:textId="77777777" w:rsidR="00FF1CB3" w:rsidRPr="004E511E" w:rsidRDefault="00FF1CB3" w:rsidP="00FF1CB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0A7ADA" w14:textId="77777777" w:rsidR="00FF1CB3" w:rsidRPr="004E511E" w:rsidRDefault="00FF1CB3" w:rsidP="00FF1CB3">
      <w:pPr>
        <w:pStyle w:val="ae"/>
        <w:numPr>
          <w:ilvl w:val="1"/>
          <w:numId w:val="2"/>
        </w:numPr>
        <w:outlineLvl w:val="0"/>
        <w:rPr>
          <w:szCs w:val="28"/>
        </w:rPr>
      </w:pPr>
      <w:r w:rsidRPr="004E511E">
        <w:rPr>
          <w:szCs w:val="28"/>
        </w:rPr>
        <w:t>No essential patent claims were brought forth</w:t>
      </w:r>
    </w:p>
    <w:p w14:paraId="1617FB01" w14:textId="77777777" w:rsidR="00FF1CB3" w:rsidRPr="004E511E" w:rsidRDefault="00FF1CB3" w:rsidP="00FF1CB3">
      <w:pPr>
        <w:pStyle w:val="ae"/>
        <w:numPr>
          <w:ilvl w:val="0"/>
          <w:numId w:val="2"/>
        </w:numPr>
        <w:outlineLvl w:val="0"/>
        <w:rPr>
          <w:szCs w:val="28"/>
        </w:rPr>
      </w:pPr>
      <w:r w:rsidRPr="004E511E">
        <w:rPr>
          <w:szCs w:val="28"/>
        </w:rPr>
        <w:t>IEEE Anti-Trust statement</w:t>
      </w:r>
    </w:p>
    <w:p w14:paraId="310507F1" w14:textId="77777777" w:rsidR="00FF1CB3" w:rsidRPr="004E511E" w:rsidRDefault="00FF1CB3" w:rsidP="00FF1CB3">
      <w:pPr>
        <w:pStyle w:val="ae"/>
        <w:numPr>
          <w:ilvl w:val="0"/>
          <w:numId w:val="2"/>
        </w:numPr>
        <w:outlineLvl w:val="0"/>
        <w:rPr>
          <w:szCs w:val="28"/>
        </w:rPr>
      </w:pPr>
      <w:r w:rsidRPr="004E511E">
        <w:rPr>
          <w:szCs w:val="28"/>
        </w:rPr>
        <w:t>IEEE Copyright Policy, including Code of Ethics</w:t>
      </w:r>
    </w:p>
    <w:p w14:paraId="290E7355" w14:textId="77777777" w:rsidR="00FF1CB3" w:rsidRDefault="00FF1CB3" w:rsidP="00FF1CB3">
      <w:pPr>
        <w:rPr>
          <w:szCs w:val="28"/>
        </w:rPr>
      </w:pPr>
    </w:p>
    <w:p w14:paraId="2A6B41FF" w14:textId="77777777" w:rsidR="00FF1CB3" w:rsidRDefault="00FF1CB3" w:rsidP="00FF1CB3">
      <w:pPr>
        <w:rPr>
          <w:rFonts w:ascii="Arial" w:hAnsi="Arial" w:cs="Arial"/>
          <w:b/>
          <w:sz w:val="26"/>
          <w:szCs w:val="26"/>
        </w:rPr>
      </w:pPr>
    </w:p>
    <w:p w14:paraId="6FCF9D5D" w14:textId="77777777" w:rsidR="00FF1CB3" w:rsidRPr="003B0063" w:rsidRDefault="00FF1CB3" w:rsidP="00FF1CB3">
      <w:pPr>
        <w:rPr>
          <w:rFonts w:ascii="Arial" w:hAnsi="Arial" w:cs="Arial"/>
          <w:b/>
          <w:sz w:val="26"/>
          <w:szCs w:val="26"/>
        </w:rPr>
      </w:pPr>
      <w:r>
        <w:rPr>
          <w:rFonts w:ascii="Arial" w:hAnsi="Arial" w:cs="Arial"/>
          <w:b/>
          <w:sz w:val="26"/>
          <w:szCs w:val="26"/>
        </w:rPr>
        <w:t>TG Meeting Activity</w:t>
      </w:r>
    </w:p>
    <w:p w14:paraId="6E7AF60A" w14:textId="534386AE" w:rsidR="00B8347F" w:rsidRDefault="00B8347F" w:rsidP="00B8347F">
      <w:pPr>
        <w:ind w:left="720"/>
        <w:rPr>
          <w:szCs w:val="28"/>
        </w:rPr>
      </w:pPr>
      <w:r w:rsidRPr="004C2F00">
        <w:rPr>
          <w:szCs w:val="28"/>
        </w:rPr>
        <w:t xml:space="preserve">Using the updated agenda </w:t>
      </w:r>
      <w:r w:rsidRPr="004C2F00">
        <w:rPr>
          <w:i/>
          <w:iCs/>
          <w:szCs w:val="28"/>
        </w:rPr>
        <w:t>(doc. # 15-22-0</w:t>
      </w:r>
      <w:r w:rsidR="004C2F00" w:rsidRPr="004C2F00">
        <w:rPr>
          <w:i/>
          <w:iCs/>
          <w:szCs w:val="28"/>
        </w:rPr>
        <w:t>687</w:t>
      </w:r>
      <w:r w:rsidRPr="004C2F00">
        <w:rPr>
          <w:i/>
          <w:iCs/>
          <w:szCs w:val="28"/>
        </w:rPr>
        <w:t>-0</w:t>
      </w:r>
      <w:r w:rsidR="004C2F00" w:rsidRPr="004C2F00">
        <w:rPr>
          <w:i/>
          <w:iCs/>
          <w:szCs w:val="28"/>
        </w:rPr>
        <w:t>9</w:t>
      </w:r>
      <w:r w:rsidRPr="004C2F00">
        <w:rPr>
          <w:i/>
          <w:iCs/>
          <w:szCs w:val="28"/>
        </w:rPr>
        <w:t>-04ab)</w:t>
      </w:r>
      <w:r w:rsidRPr="004C2F00">
        <w:rPr>
          <w:szCs w:val="28"/>
        </w:rPr>
        <w:t xml:space="preserve"> Chair proceeding with running the meeting.</w:t>
      </w:r>
    </w:p>
    <w:p w14:paraId="7E3DD7EA" w14:textId="2888A01B" w:rsidR="00B8347F" w:rsidRDefault="00B8347F" w:rsidP="00B8347F">
      <w:pPr>
        <w:ind w:left="720"/>
        <w:rPr>
          <w:szCs w:val="28"/>
        </w:rPr>
      </w:pPr>
    </w:p>
    <w:p w14:paraId="02556C6F" w14:textId="77777777" w:rsidR="007B2F43" w:rsidRDefault="007B2F43" w:rsidP="007B2F43">
      <w:pPr>
        <w:ind w:leftChars="295" w:left="708"/>
        <w:rPr>
          <w:lang w:val="en-IE"/>
        </w:rPr>
      </w:pPr>
      <w:r>
        <w:rPr>
          <w:lang w:val="en-IE"/>
        </w:rPr>
        <w:t>08:10:    Doc: 15-23-0078-00-04ab “</w:t>
      </w:r>
      <w:r>
        <w:rPr>
          <w:i/>
          <w:iCs/>
          <w:lang w:val="en-IE"/>
        </w:rPr>
        <w:t>Further Consensus on Data Comm Topic</w:t>
      </w:r>
      <w:r>
        <w:rPr>
          <w:lang w:val="en-IE"/>
        </w:rPr>
        <w:t>” was presented by Carlos Aldana (Meta).</w:t>
      </w:r>
    </w:p>
    <w:p w14:paraId="222D8D28" w14:textId="77777777" w:rsidR="007B2F43" w:rsidRDefault="007B2F43" w:rsidP="007B2F43">
      <w:pPr>
        <w:ind w:leftChars="295" w:left="708"/>
        <w:rPr>
          <w:lang w:val="en-IE"/>
        </w:rPr>
      </w:pPr>
    </w:p>
    <w:p w14:paraId="488CFF2A" w14:textId="77777777" w:rsidR="007B2F43" w:rsidRDefault="007B2F43" w:rsidP="007B2F43">
      <w:pPr>
        <w:ind w:leftChars="295" w:left="708"/>
        <w:rPr>
          <w:lang w:val="en-IE"/>
        </w:rPr>
      </w:pPr>
      <w:r>
        <w:rPr>
          <w:lang w:val="en-IE"/>
        </w:rPr>
        <w:t>08:20:    Doc: 15-23-0067-00-04ab “</w:t>
      </w:r>
      <w:r>
        <w:rPr>
          <w:i/>
          <w:iCs/>
          <w:lang w:val="en-IE"/>
        </w:rPr>
        <w:t>Updates on UWB Channel Usage Coordination</w:t>
      </w:r>
      <w:r>
        <w:rPr>
          <w:lang w:val="en-IE"/>
        </w:rPr>
        <w:t>” was presented by Mingyu Lee (Samsung).</w:t>
      </w:r>
    </w:p>
    <w:p w14:paraId="6425D19C" w14:textId="77777777" w:rsidR="007B2F43" w:rsidRDefault="007B2F43" w:rsidP="007B2F43">
      <w:pPr>
        <w:ind w:leftChars="295" w:left="708"/>
        <w:rPr>
          <w:lang w:val="en-IE"/>
        </w:rPr>
      </w:pPr>
    </w:p>
    <w:p w14:paraId="19E74855" w14:textId="77777777" w:rsidR="007B2F43" w:rsidRDefault="007B2F43" w:rsidP="007B2F43">
      <w:pPr>
        <w:ind w:leftChars="295" w:left="708"/>
        <w:rPr>
          <w:lang w:val="en-IE"/>
        </w:rPr>
      </w:pPr>
      <w:r>
        <w:rPr>
          <w:lang w:val="en-IE"/>
        </w:rPr>
        <w:t>09:10:    Doc: 15-23-0010-00-04ab “</w:t>
      </w:r>
      <w:r>
        <w:rPr>
          <w:i/>
          <w:iCs/>
          <w:lang w:val="en-IE"/>
        </w:rPr>
        <w:t>Updated Proposal on Channels for Frequency Stitching</w:t>
      </w:r>
      <w:r>
        <w:rPr>
          <w:lang w:val="en-IE"/>
        </w:rPr>
        <w:t>” was presented by Steve Shellhammer (Qualcomm).</w:t>
      </w:r>
    </w:p>
    <w:p w14:paraId="58CEA59E" w14:textId="77777777" w:rsidR="007B2F43" w:rsidRDefault="007B2F43" w:rsidP="007B2F43">
      <w:pPr>
        <w:ind w:leftChars="295" w:left="708"/>
        <w:rPr>
          <w:lang w:val="en-IE"/>
        </w:rPr>
      </w:pPr>
    </w:p>
    <w:p w14:paraId="0AB475D8" w14:textId="77777777" w:rsidR="007B2F43" w:rsidRDefault="007B2F43" w:rsidP="007B2F43">
      <w:pPr>
        <w:ind w:leftChars="295" w:left="708"/>
        <w:rPr>
          <w:lang w:val="en-IE"/>
        </w:rPr>
      </w:pPr>
      <w:r>
        <w:rPr>
          <w:lang w:val="en-IE"/>
        </w:rPr>
        <w:t>09:45:    General discussion on way forward.</w:t>
      </w:r>
    </w:p>
    <w:p w14:paraId="481991F8" w14:textId="77777777" w:rsidR="007B2F43" w:rsidRDefault="007B2F43" w:rsidP="007B2F43">
      <w:pPr>
        <w:ind w:leftChars="295" w:left="708"/>
        <w:rPr>
          <w:lang w:val="en-IE"/>
        </w:rPr>
      </w:pPr>
    </w:p>
    <w:p w14:paraId="026C233E" w14:textId="0F254D98" w:rsidR="00F15983" w:rsidRPr="007B2F43" w:rsidRDefault="007B2F43" w:rsidP="007B2F43">
      <w:pPr>
        <w:ind w:leftChars="295" w:left="708"/>
        <w:rPr>
          <w:lang w:val="en-IE"/>
        </w:rPr>
      </w:pPr>
      <w:r>
        <w:rPr>
          <w:lang w:val="en-IE"/>
        </w:rPr>
        <w:t>09:50:    Meeting is recessed until PM1</w:t>
      </w:r>
    </w:p>
    <w:p w14:paraId="6D3A2D6F" w14:textId="77777777" w:rsidR="00FF1CB3" w:rsidRDefault="00FF1CB3" w:rsidP="00FF1CB3">
      <w:pPr>
        <w:rPr>
          <w:rFonts w:ascii="Arial" w:hAnsi="Arial"/>
          <w:b/>
          <w:kern w:val="28"/>
          <w:sz w:val="28"/>
        </w:rPr>
      </w:pPr>
      <w:r>
        <w:br w:type="page"/>
      </w:r>
    </w:p>
    <w:p w14:paraId="0BE9B084" w14:textId="10F2C1AC" w:rsidR="00F15983" w:rsidRDefault="00F15983" w:rsidP="00F15983">
      <w:pPr>
        <w:pStyle w:val="1"/>
        <w:rPr>
          <w:lang w:eastAsia="zh-CN"/>
        </w:rPr>
      </w:pPr>
      <w:r w:rsidRPr="0048408A">
        <w:rPr>
          <w:rFonts w:hint="eastAsia"/>
          <w:lang w:eastAsia="zh-CN"/>
        </w:rPr>
        <w:lastRenderedPageBreak/>
        <w:t>Thur</w:t>
      </w:r>
      <w:r w:rsidRPr="0048408A">
        <w:rPr>
          <w:lang w:eastAsia="zh-CN"/>
        </w:rPr>
        <w:t>sday, 1</w:t>
      </w:r>
      <w:r w:rsidR="00DC4B04">
        <w:rPr>
          <w:lang w:eastAsia="zh-CN"/>
        </w:rPr>
        <w:t>9</w:t>
      </w:r>
      <w:r w:rsidRPr="0048408A">
        <w:rPr>
          <w:lang w:eastAsia="zh-CN"/>
        </w:rPr>
        <w:t xml:space="preserve"> </w:t>
      </w:r>
      <w:r w:rsidR="00DC4B04">
        <w:rPr>
          <w:rFonts w:hint="eastAsia"/>
          <w:lang w:eastAsia="zh-CN"/>
        </w:rPr>
        <w:t>Jan</w:t>
      </w:r>
      <w:r w:rsidRPr="0048408A">
        <w:rPr>
          <w:lang w:eastAsia="zh-CN"/>
        </w:rPr>
        <w:t>, 202</w:t>
      </w:r>
      <w:r w:rsidR="00DC4B04">
        <w:rPr>
          <w:lang w:eastAsia="zh-CN"/>
        </w:rPr>
        <w:t>3</w:t>
      </w:r>
      <w:r w:rsidRPr="0048408A">
        <w:t xml:space="preserve"> – PM1</w:t>
      </w:r>
    </w:p>
    <w:p w14:paraId="1F256A62" w14:textId="77777777" w:rsidR="00F15983" w:rsidRDefault="00F15983" w:rsidP="00F15983">
      <w:pPr>
        <w:rPr>
          <w:b/>
          <w:szCs w:val="28"/>
        </w:rPr>
      </w:pPr>
    </w:p>
    <w:p w14:paraId="773DCCE8" w14:textId="77777777" w:rsidR="00DC4B04" w:rsidRDefault="00207823" w:rsidP="00DC4B04">
      <w:pPr>
        <w:ind w:left="990" w:hanging="990"/>
        <w:rPr>
          <w:szCs w:val="28"/>
        </w:rPr>
      </w:pPr>
      <w:r>
        <w:rPr>
          <w:b/>
          <w:szCs w:val="28"/>
        </w:rPr>
        <w:t>1</w:t>
      </w:r>
      <w:r w:rsidR="00CF0784" w:rsidRPr="00664E7D">
        <w:rPr>
          <w:b/>
          <w:szCs w:val="28"/>
        </w:rPr>
        <w:t>:</w:t>
      </w:r>
      <w:r w:rsidR="00CF0784">
        <w:rPr>
          <w:b/>
          <w:szCs w:val="28"/>
        </w:rPr>
        <w:t>3</w:t>
      </w:r>
      <w:r>
        <w:rPr>
          <w:b/>
          <w:szCs w:val="28"/>
        </w:rPr>
        <w:t>6</w:t>
      </w:r>
      <w:r w:rsidR="00CF0784" w:rsidRPr="00664E7D">
        <w:rPr>
          <w:b/>
          <w:szCs w:val="28"/>
        </w:rPr>
        <w:t xml:space="preserve"> </w:t>
      </w:r>
      <w:r>
        <w:rPr>
          <w:b/>
          <w:szCs w:val="28"/>
        </w:rPr>
        <w:t>P</w:t>
      </w:r>
      <w:r w:rsidR="00CF0784" w:rsidRPr="00664E7D">
        <w:rPr>
          <w:b/>
          <w:szCs w:val="28"/>
        </w:rPr>
        <w:t>M</w:t>
      </w:r>
      <w:r w:rsidR="00CF0784">
        <w:rPr>
          <w:b/>
          <w:szCs w:val="28"/>
        </w:rPr>
        <w:t xml:space="preserve"> </w:t>
      </w:r>
      <w:r>
        <w:rPr>
          <w:b/>
          <w:szCs w:val="28"/>
        </w:rPr>
        <w:t>IC</w:t>
      </w:r>
      <w:r w:rsidR="00CF0784">
        <w:rPr>
          <w:b/>
          <w:szCs w:val="28"/>
        </w:rPr>
        <w:t>T</w:t>
      </w:r>
      <w:r w:rsidR="00CF0784" w:rsidRPr="00664E7D">
        <w:rPr>
          <w:szCs w:val="28"/>
        </w:rPr>
        <w:t xml:space="preserve"> </w:t>
      </w:r>
      <w:r w:rsidR="00CF0784">
        <w:rPr>
          <w:szCs w:val="28"/>
        </w:rPr>
        <w:t>C</w:t>
      </w:r>
      <w:r w:rsidR="00CF0784" w:rsidRPr="00664E7D">
        <w:rPr>
          <w:szCs w:val="28"/>
        </w:rPr>
        <w:t xml:space="preserve">hair, </w:t>
      </w:r>
      <w:r w:rsidR="00CF0784">
        <w:rPr>
          <w:szCs w:val="28"/>
        </w:rPr>
        <w:t>Ben Rolfe (Blind Creek Associates)</w:t>
      </w:r>
      <w:r w:rsidR="00CF0784" w:rsidRPr="00664E7D">
        <w:rPr>
          <w:szCs w:val="28"/>
        </w:rPr>
        <w:t>, called the meeting to order</w:t>
      </w:r>
      <w:r w:rsidR="00CF0784">
        <w:rPr>
          <w:szCs w:val="28"/>
        </w:rPr>
        <w:t xml:space="preserve"> and opened the TG Agenda.</w:t>
      </w:r>
      <w:r w:rsidR="00CF0784">
        <w:rPr>
          <w:szCs w:val="28"/>
        </w:rPr>
        <w:br/>
      </w:r>
      <w:r w:rsidR="00DC4B04" w:rsidRPr="004C2F00">
        <w:rPr>
          <w:szCs w:val="28"/>
        </w:rPr>
        <w:t>(</w:t>
      </w:r>
      <w:r w:rsidR="00DC4B04" w:rsidRPr="004C2F00">
        <w:rPr>
          <w:i/>
          <w:iCs/>
          <w:szCs w:val="28"/>
        </w:rPr>
        <w:t>15-23-0029-03-04ab</w:t>
      </w:r>
      <w:r w:rsidR="00DC4B04" w:rsidRPr="004C2F00">
        <w:rPr>
          <w:szCs w:val="28"/>
        </w:rPr>
        <w:t>)</w:t>
      </w:r>
    </w:p>
    <w:p w14:paraId="45F90E49" w14:textId="6A246FB0" w:rsidR="00CF0784" w:rsidRDefault="00CF0784" w:rsidP="00CF0784">
      <w:pPr>
        <w:pStyle w:val="ae"/>
        <w:numPr>
          <w:ilvl w:val="0"/>
          <w:numId w:val="2"/>
        </w:numPr>
        <w:spacing w:before="120"/>
        <w:rPr>
          <w:szCs w:val="28"/>
        </w:rPr>
      </w:pPr>
      <w:r w:rsidRPr="00CB1208">
        <w:rPr>
          <w:szCs w:val="28"/>
        </w:rPr>
        <w:t>&gt;</w:t>
      </w:r>
      <w:r w:rsidR="00DC4B04">
        <w:rPr>
          <w:szCs w:val="28"/>
        </w:rPr>
        <w:t>9</w:t>
      </w:r>
      <w:r>
        <w:rPr>
          <w:szCs w:val="28"/>
        </w:rPr>
        <w:t>0</w:t>
      </w:r>
      <w:r w:rsidRPr="00CB1208">
        <w:rPr>
          <w:szCs w:val="28"/>
        </w:rPr>
        <w:t xml:space="preserve"> a</w:t>
      </w:r>
      <w:r w:rsidRPr="00FE510D">
        <w:rPr>
          <w:szCs w:val="28"/>
        </w:rPr>
        <w:t>ttendees joined the meeting</w:t>
      </w:r>
    </w:p>
    <w:p w14:paraId="7EA5E8E6" w14:textId="77777777" w:rsidR="00CF0784" w:rsidRPr="00501CE5" w:rsidRDefault="00CF0784" w:rsidP="00CF0784">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3DE4AC5A" w14:textId="77777777" w:rsidR="00CF0784" w:rsidRPr="00DA1AF9" w:rsidRDefault="00CF0784" w:rsidP="00CF0784">
      <w:pPr>
        <w:pStyle w:val="2"/>
        <w:rPr>
          <w:sz w:val="24"/>
          <w:szCs w:val="24"/>
        </w:rPr>
      </w:pPr>
      <w:r w:rsidRPr="00DA1AF9">
        <w:rPr>
          <w:sz w:val="24"/>
          <w:szCs w:val="24"/>
        </w:rPr>
        <w:t>Legal</w:t>
      </w:r>
    </w:p>
    <w:p w14:paraId="08B4C8A6" w14:textId="77777777" w:rsidR="00CF0784" w:rsidRDefault="00CF0784" w:rsidP="00CF078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A823484" w14:textId="77777777" w:rsidR="00CF0784" w:rsidRPr="004E511E" w:rsidRDefault="00CF0784" w:rsidP="00CF0784">
      <w:pPr>
        <w:pStyle w:val="ae"/>
        <w:numPr>
          <w:ilvl w:val="0"/>
          <w:numId w:val="2"/>
        </w:numPr>
        <w:spacing w:before="120"/>
        <w:rPr>
          <w:szCs w:val="28"/>
        </w:rPr>
      </w:pPr>
      <w:r w:rsidRPr="004E511E">
        <w:rPr>
          <w:szCs w:val="28"/>
        </w:rPr>
        <w:t xml:space="preserve">IEEE-SA patent policy </w:t>
      </w:r>
    </w:p>
    <w:p w14:paraId="102565E0" w14:textId="77777777" w:rsidR="00CF0784" w:rsidRPr="004E511E" w:rsidRDefault="00CF0784" w:rsidP="00CF078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5C20584" w14:textId="77777777" w:rsidR="00CF0784" w:rsidRPr="004E511E" w:rsidRDefault="00CF0784" w:rsidP="00CF0784">
      <w:pPr>
        <w:pStyle w:val="ae"/>
        <w:numPr>
          <w:ilvl w:val="1"/>
          <w:numId w:val="2"/>
        </w:numPr>
        <w:outlineLvl w:val="0"/>
        <w:rPr>
          <w:szCs w:val="28"/>
        </w:rPr>
      </w:pPr>
      <w:r w:rsidRPr="004E511E">
        <w:rPr>
          <w:szCs w:val="28"/>
        </w:rPr>
        <w:t>No essential patent claims were brought forth</w:t>
      </w:r>
    </w:p>
    <w:p w14:paraId="7F5A42D6" w14:textId="77777777" w:rsidR="00CF0784" w:rsidRPr="004E511E" w:rsidRDefault="00CF0784" w:rsidP="00CF0784">
      <w:pPr>
        <w:pStyle w:val="ae"/>
        <w:numPr>
          <w:ilvl w:val="0"/>
          <w:numId w:val="2"/>
        </w:numPr>
        <w:outlineLvl w:val="0"/>
        <w:rPr>
          <w:szCs w:val="28"/>
        </w:rPr>
      </w:pPr>
      <w:r w:rsidRPr="004E511E">
        <w:rPr>
          <w:szCs w:val="28"/>
        </w:rPr>
        <w:t>IEEE Anti-Trust statement</w:t>
      </w:r>
    </w:p>
    <w:p w14:paraId="44C2FA30" w14:textId="77777777" w:rsidR="00CF0784" w:rsidRPr="004E511E" w:rsidRDefault="00CF0784" w:rsidP="00CF0784">
      <w:pPr>
        <w:pStyle w:val="ae"/>
        <w:numPr>
          <w:ilvl w:val="0"/>
          <w:numId w:val="2"/>
        </w:numPr>
        <w:outlineLvl w:val="0"/>
        <w:rPr>
          <w:szCs w:val="28"/>
        </w:rPr>
      </w:pPr>
      <w:r w:rsidRPr="004E511E">
        <w:rPr>
          <w:szCs w:val="28"/>
        </w:rPr>
        <w:t>IEEE Copyright Policy, including Code of Ethics</w:t>
      </w:r>
    </w:p>
    <w:p w14:paraId="0704D364" w14:textId="77777777" w:rsidR="00CF0784" w:rsidRDefault="00CF0784" w:rsidP="00CF0784">
      <w:pPr>
        <w:rPr>
          <w:szCs w:val="28"/>
        </w:rPr>
      </w:pPr>
    </w:p>
    <w:p w14:paraId="5F2E4F89" w14:textId="77777777" w:rsidR="00CF0784" w:rsidRDefault="00CF0784" w:rsidP="00CF0784">
      <w:pPr>
        <w:rPr>
          <w:rFonts w:ascii="Arial" w:hAnsi="Arial" w:cs="Arial"/>
          <w:b/>
          <w:sz w:val="26"/>
          <w:szCs w:val="26"/>
        </w:rPr>
      </w:pPr>
    </w:p>
    <w:p w14:paraId="0EAE1B0E" w14:textId="77777777" w:rsidR="00CF0784" w:rsidRPr="003B0063" w:rsidRDefault="00CF0784" w:rsidP="00CF0784">
      <w:pPr>
        <w:rPr>
          <w:rFonts w:ascii="Arial" w:hAnsi="Arial" w:cs="Arial"/>
          <w:b/>
          <w:sz w:val="26"/>
          <w:szCs w:val="26"/>
        </w:rPr>
      </w:pPr>
      <w:r>
        <w:rPr>
          <w:rFonts w:ascii="Arial" w:hAnsi="Arial" w:cs="Arial"/>
          <w:b/>
          <w:sz w:val="26"/>
          <w:szCs w:val="26"/>
        </w:rPr>
        <w:t>TG Meeting Activity</w:t>
      </w:r>
    </w:p>
    <w:p w14:paraId="4850AB39" w14:textId="4DBFB9FA" w:rsidR="00CF0784" w:rsidRDefault="00CF0784" w:rsidP="00CF0784">
      <w:pPr>
        <w:ind w:left="720"/>
        <w:rPr>
          <w:szCs w:val="28"/>
        </w:rPr>
      </w:pPr>
      <w:r>
        <w:rPr>
          <w:szCs w:val="28"/>
        </w:rPr>
        <w:t xml:space="preserve">Using the updated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541</w:t>
      </w:r>
      <w:r w:rsidRPr="00180FA1">
        <w:rPr>
          <w:i/>
          <w:iCs/>
          <w:szCs w:val="28"/>
        </w:rPr>
        <w:t>-</w:t>
      </w:r>
      <w:r w:rsidR="00DC4B04">
        <w:rPr>
          <w:i/>
          <w:iCs/>
          <w:szCs w:val="28"/>
        </w:rPr>
        <w:t>10</w:t>
      </w:r>
      <w:r w:rsidRPr="00180FA1">
        <w:rPr>
          <w:i/>
          <w:iCs/>
          <w:szCs w:val="28"/>
        </w:rPr>
        <w:t>-04ab</w:t>
      </w:r>
      <w:r w:rsidRPr="00F1358C">
        <w:rPr>
          <w:i/>
          <w:iCs/>
          <w:szCs w:val="28"/>
        </w:rPr>
        <w:t>)</w:t>
      </w:r>
      <w:r w:rsidRPr="00DF562A">
        <w:rPr>
          <w:szCs w:val="28"/>
        </w:rPr>
        <w:t xml:space="preserve"> Chair proceeding with running the meeting.</w:t>
      </w:r>
    </w:p>
    <w:p w14:paraId="59C579F4" w14:textId="77777777" w:rsidR="00CF0784" w:rsidRDefault="00CF0784" w:rsidP="00CF0784">
      <w:pPr>
        <w:ind w:left="720"/>
        <w:rPr>
          <w:szCs w:val="28"/>
        </w:rPr>
      </w:pPr>
    </w:p>
    <w:p w14:paraId="6791BFBC" w14:textId="465D3471" w:rsidR="00207823" w:rsidRDefault="00DC4B04" w:rsidP="00207823">
      <w:pPr>
        <w:ind w:left="720"/>
        <w:rPr>
          <w:szCs w:val="28"/>
          <w:lang w:eastAsia="zh-CN"/>
        </w:rPr>
      </w:pPr>
      <w:r>
        <w:rPr>
          <w:rFonts w:hint="eastAsia"/>
          <w:szCs w:val="28"/>
          <w:lang w:eastAsia="zh-CN"/>
        </w:rPr>
        <w:t>Pooria</w:t>
      </w:r>
      <w:r>
        <w:rPr>
          <w:szCs w:val="28"/>
          <w:lang w:eastAsia="zh-CN"/>
        </w:rPr>
        <w:t xml:space="preserve"> </w:t>
      </w:r>
      <w:r>
        <w:rPr>
          <w:rFonts w:hint="eastAsia"/>
          <w:szCs w:val="28"/>
          <w:lang w:eastAsia="zh-CN"/>
        </w:rPr>
        <w:t>Pakrooh</w:t>
      </w:r>
      <w:r w:rsidR="00207823" w:rsidRPr="00FA07C8">
        <w:rPr>
          <w:szCs w:val="28"/>
          <w:lang w:eastAsia="zh-CN"/>
        </w:rPr>
        <w:t xml:space="preserve"> (</w:t>
      </w:r>
      <w:r>
        <w:rPr>
          <w:rFonts w:hint="eastAsia"/>
          <w:szCs w:val="28"/>
          <w:lang w:eastAsia="zh-CN"/>
        </w:rPr>
        <w:t>Qualcomm</w:t>
      </w:r>
      <w:r w:rsidR="00207823" w:rsidRPr="00FA07C8">
        <w:rPr>
          <w:szCs w:val="28"/>
          <w:lang w:eastAsia="zh-CN"/>
        </w:rPr>
        <w:t>) presented “</w:t>
      </w:r>
      <w:r w:rsidRPr="00DC4B04">
        <w:rPr>
          <w:szCs w:val="28"/>
          <w:lang w:eastAsia="zh-CN"/>
        </w:rPr>
        <w:t>Latest Consensus on UWB Sensing for 802.15.4ab</w:t>
      </w:r>
      <w:r w:rsidR="00207823" w:rsidRPr="00FA07C8">
        <w:rPr>
          <w:szCs w:val="28"/>
          <w:lang w:eastAsia="zh-CN"/>
        </w:rPr>
        <w:t>”.</w:t>
      </w:r>
    </w:p>
    <w:p w14:paraId="5D758D2D" w14:textId="4F3383AD" w:rsidR="00207823" w:rsidRPr="0005263C" w:rsidRDefault="00207823" w:rsidP="00207823">
      <w:pPr>
        <w:ind w:left="720"/>
        <w:rPr>
          <w:szCs w:val="28"/>
          <w:lang w:eastAsia="zh-CN"/>
        </w:rPr>
      </w:pPr>
      <w:r>
        <w:rPr>
          <w:szCs w:val="28"/>
          <w:lang w:eastAsia="zh-CN"/>
        </w:rPr>
        <w:t>(</w:t>
      </w:r>
      <w:r w:rsidRPr="00F1358C">
        <w:rPr>
          <w:i/>
          <w:iCs/>
          <w:szCs w:val="28"/>
        </w:rPr>
        <w:t xml:space="preserve">doc. # </w:t>
      </w:r>
      <w:r w:rsidRPr="00180FA1">
        <w:rPr>
          <w:i/>
          <w:iCs/>
          <w:szCs w:val="28"/>
        </w:rPr>
        <w:t>15-2</w:t>
      </w:r>
      <w:r w:rsidR="00DC4B04">
        <w:rPr>
          <w:i/>
          <w:iCs/>
          <w:szCs w:val="28"/>
        </w:rPr>
        <w:t>3</w:t>
      </w:r>
      <w:r w:rsidRPr="00180FA1">
        <w:rPr>
          <w:i/>
          <w:iCs/>
          <w:szCs w:val="28"/>
        </w:rPr>
        <w:t>-</w:t>
      </w:r>
      <w:r w:rsidR="00DC4B04">
        <w:rPr>
          <w:i/>
          <w:iCs/>
          <w:szCs w:val="28"/>
        </w:rPr>
        <w:t>0079</w:t>
      </w:r>
      <w:r w:rsidRPr="00180FA1">
        <w:rPr>
          <w:i/>
          <w:iCs/>
          <w:szCs w:val="28"/>
        </w:rPr>
        <w:t>-0</w:t>
      </w:r>
      <w:r>
        <w:rPr>
          <w:i/>
          <w:iCs/>
          <w:szCs w:val="28"/>
        </w:rPr>
        <w:t>0</w:t>
      </w:r>
      <w:r w:rsidRPr="00180FA1">
        <w:rPr>
          <w:i/>
          <w:iCs/>
          <w:szCs w:val="28"/>
        </w:rPr>
        <w:t>-04ab</w:t>
      </w:r>
      <w:r>
        <w:rPr>
          <w:szCs w:val="28"/>
          <w:lang w:eastAsia="zh-CN"/>
        </w:rPr>
        <w:t>)</w:t>
      </w:r>
    </w:p>
    <w:p w14:paraId="01B5D72F" w14:textId="6F532674" w:rsidR="00207823" w:rsidRDefault="00207823" w:rsidP="00207823">
      <w:pPr>
        <w:ind w:left="720"/>
        <w:rPr>
          <w:szCs w:val="28"/>
          <w:lang w:eastAsia="zh-CN"/>
        </w:rPr>
      </w:pPr>
      <w:r>
        <w:rPr>
          <w:rFonts w:hint="eastAsia"/>
          <w:szCs w:val="28"/>
          <w:lang w:eastAsia="zh-CN"/>
        </w:rPr>
        <w:t>T</w:t>
      </w:r>
      <w:r>
        <w:rPr>
          <w:szCs w:val="28"/>
          <w:lang w:eastAsia="zh-CN"/>
        </w:rPr>
        <w:t xml:space="preserve">his presentation </w:t>
      </w:r>
      <w:r w:rsidR="00DC4B04">
        <w:rPr>
          <w:rFonts w:hint="eastAsia"/>
          <w:szCs w:val="28"/>
          <w:lang w:eastAsia="zh-CN"/>
        </w:rPr>
        <w:t>introduce</w:t>
      </w:r>
      <w:r w:rsidR="00DC4B04">
        <w:rPr>
          <w:szCs w:val="28"/>
          <w:lang w:eastAsia="zh-CN"/>
        </w:rPr>
        <w:t xml:space="preserve">d </w:t>
      </w:r>
      <w:r w:rsidR="00DC4B04">
        <w:rPr>
          <w:rFonts w:hint="eastAsia"/>
          <w:szCs w:val="28"/>
          <w:lang w:eastAsia="zh-CN"/>
        </w:rPr>
        <w:t>the</w:t>
      </w:r>
      <w:r w:rsidR="00DC4B04">
        <w:rPr>
          <w:szCs w:val="28"/>
          <w:lang w:eastAsia="zh-CN"/>
        </w:rPr>
        <w:t xml:space="preserve"> l</w:t>
      </w:r>
      <w:r w:rsidR="00DC4B04" w:rsidRPr="00DC4B04">
        <w:rPr>
          <w:szCs w:val="28"/>
          <w:lang w:eastAsia="zh-CN"/>
        </w:rPr>
        <w:t>atest consensus among co-authors on UWB sensing topics for 802.15.4ab</w:t>
      </w:r>
      <w:r>
        <w:rPr>
          <w:szCs w:val="28"/>
          <w:lang w:eastAsia="zh-CN"/>
        </w:rPr>
        <w:t>.</w:t>
      </w:r>
    </w:p>
    <w:p w14:paraId="63F72C85" w14:textId="1C73D83D" w:rsidR="00D45FC9" w:rsidRDefault="00D45FC9" w:rsidP="00207823">
      <w:pPr>
        <w:ind w:left="720"/>
        <w:rPr>
          <w:szCs w:val="28"/>
          <w:lang w:eastAsia="zh-CN"/>
        </w:rPr>
      </w:pPr>
    </w:p>
    <w:p w14:paraId="04242BC2" w14:textId="13708958" w:rsidR="006659DE" w:rsidRDefault="00D45FC9" w:rsidP="006659DE">
      <w:pPr>
        <w:ind w:left="720"/>
        <w:rPr>
          <w:szCs w:val="28"/>
          <w:lang w:eastAsia="zh-CN"/>
        </w:rPr>
      </w:pPr>
      <w:r>
        <w:rPr>
          <w:rFonts w:hint="eastAsia"/>
          <w:szCs w:val="28"/>
          <w:lang w:eastAsia="zh-CN"/>
        </w:rPr>
        <w:t>D</w:t>
      </w:r>
      <w:r>
        <w:rPr>
          <w:szCs w:val="28"/>
          <w:lang w:eastAsia="zh-CN"/>
        </w:rPr>
        <w:t>iscussions on the progress of a</w:t>
      </w:r>
      <w:r w:rsidRPr="00D45FC9">
        <w:rPr>
          <w:szCs w:val="28"/>
          <w:lang w:eastAsia="zh-CN"/>
        </w:rPr>
        <w:t>d-hoc subgroup</w:t>
      </w:r>
      <w:r>
        <w:rPr>
          <w:szCs w:val="28"/>
          <w:lang w:eastAsia="zh-CN"/>
        </w:rPr>
        <w:t xml:space="preserve">s and draft 0. </w:t>
      </w:r>
      <w:r w:rsidR="006659DE">
        <w:rPr>
          <w:rFonts w:hint="eastAsia"/>
          <w:szCs w:val="28"/>
          <w:lang w:eastAsia="zh-CN"/>
        </w:rPr>
        <w:t>C</w:t>
      </w:r>
      <w:r w:rsidR="006659DE">
        <w:rPr>
          <w:szCs w:val="28"/>
          <w:lang w:eastAsia="zh-CN"/>
        </w:rPr>
        <w:t>hair encouraged people to converge through all the possible ways.</w:t>
      </w:r>
    </w:p>
    <w:p w14:paraId="7B0669D5" w14:textId="77777777" w:rsidR="001A4BE5" w:rsidRDefault="001A4BE5" w:rsidP="00F15983">
      <w:pPr>
        <w:ind w:left="720"/>
        <w:rPr>
          <w:szCs w:val="28"/>
          <w:lang w:eastAsia="zh-CN"/>
        </w:rPr>
      </w:pPr>
    </w:p>
    <w:p w14:paraId="27F9A49E" w14:textId="4F4E78EC" w:rsidR="007008E2" w:rsidRDefault="006659DE" w:rsidP="00F15983">
      <w:pPr>
        <w:ind w:left="720"/>
        <w:rPr>
          <w:szCs w:val="28"/>
          <w:lang w:eastAsia="zh-CN"/>
        </w:rPr>
      </w:pPr>
      <w:r>
        <w:rPr>
          <w:szCs w:val="28"/>
          <w:lang w:eastAsia="zh-CN"/>
        </w:rPr>
        <w:t xml:space="preserve">Discussions </w:t>
      </w:r>
      <w:r w:rsidR="008B7043">
        <w:rPr>
          <w:szCs w:val="28"/>
          <w:lang w:eastAsia="zh-CN"/>
        </w:rPr>
        <w:t>on the teleconference schedule. No objection to the updated schedule.</w:t>
      </w:r>
    </w:p>
    <w:p w14:paraId="10E9232E" w14:textId="17518B60" w:rsidR="008B7043" w:rsidRDefault="008B7043" w:rsidP="00F15983">
      <w:pPr>
        <w:ind w:left="720"/>
        <w:rPr>
          <w:szCs w:val="28"/>
          <w:lang w:eastAsia="zh-CN"/>
        </w:rPr>
      </w:pPr>
    </w:p>
    <w:p w14:paraId="2E5C8F35" w14:textId="0CEF618C" w:rsidR="006C6DC9" w:rsidRDefault="006C6DC9" w:rsidP="00F15983">
      <w:pPr>
        <w:ind w:left="720"/>
        <w:rPr>
          <w:szCs w:val="28"/>
          <w:lang w:eastAsia="zh-CN"/>
        </w:rPr>
      </w:pPr>
      <w:r>
        <w:rPr>
          <w:rFonts w:hint="eastAsia"/>
          <w:szCs w:val="28"/>
          <w:lang w:eastAsia="zh-CN"/>
        </w:rPr>
        <w:t>D</w:t>
      </w:r>
      <w:r>
        <w:rPr>
          <w:szCs w:val="28"/>
          <w:lang w:eastAsia="zh-CN"/>
        </w:rPr>
        <w:t xml:space="preserve">iscussions on the formulation of the initial draft. </w:t>
      </w:r>
    </w:p>
    <w:p w14:paraId="567DEB56" w14:textId="37BA13EA" w:rsidR="00A17CFA" w:rsidRDefault="00A17CFA" w:rsidP="00F15983">
      <w:pPr>
        <w:ind w:left="720"/>
        <w:rPr>
          <w:szCs w:val="28"/>
          <w:lang w:eastAsia="zh-CN"/>
        </w:rPr>
      </w:pPr>
    </w:p>
    <w:p w14:paraId="2B531A0E" w14:textId="79D6E4EA" w:rsidR="007008E2" w:rsidRPr="003A364E" w:rsidRDefault="007008E2" w:rsidP="007008E2">
      <w:pPr>
        <w:spacing w:before="120"/>
      </w:pPr>
      <w:r w:rsidRPr="001C7EE5">
        <w:rPr>
          <w:szCs w:val="28"/>
        </w:rPr>
        <w:t xml:space="preserve">Chair adjourned the mtg. @ </w:t>
      </w:r>
      <w:r w:rsidR="00D45FC9">
        <w:rPr>
          <w:szCs w:val="28"/>
        </w:rPr>
        <w:t>2</w:t>
      </w:r>
      <w:r w:rsidRPr="001C7EE5">
        <w:rPr>
          <w:szCs w:val="28"/>
        </w:rPr>
        <w:t>:</w:t>
      </w:r>
      <w:r w:rsidR="00D45FC9">
        <w:rPr>
          <w:szCs w:val="28"/>
        </w:rPr>
        <w:t>40</w:t>
      </w:r>
      <w:r w:rsidRPr="001C7EE5">
        <w:rPr>
          <w:szCs w:val="28"/>
        </w:rPr>
        <w:t>pm</w:t>
      </w:r>
      <w:r>
        <w:rPr>
          <w:szCs w:val="28"/>
        </w:rPr>
        <w:t xml:space="preserve"> </w:t>
      </w:r>
      <w:r w:rsidR="00A17CFA">
        <w:rPr>
          <w:szCs w:val="28"/>
        </w:rPr>
        <w:t>IC</w:t>
      </w:r>
      <w:r>
        <w:rPr>
          <w:szCs w:val="28"/>
        </w:rPr>
        <w:t>T.</w:t>
      </w:r>
    </w:p>
    <w:p w14:paraId="25543A73" w14:textId="77777777" w:rsidR="007008E2" w:rsidRDefault="007008E2" w:rsidP="00F15983">
      <w:pPr>
        <w:ind w:left="720"/>
        <w:rPr>
          <w:szCs w:val="28"/>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EE050" w14:textId="77777777" w:rsidR="00EA7511" w:rsidRDefault="00EA7511">
      <w:r>
        <w:separator/>
      </w:r>
    </w:p>
  </w:endnote>
  <w:endnote w:type="continuationSeparator" w:id="0">
    <w:p w14:paraId="0D694BBA" w14:textId="77777777" w:rsidR="00EA7511" w:rsidRDefault="00E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0A40A8" w:rsidRDefault="000A40A8">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A40A8" w:rsidRDefault="000A40A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09BC" w14:textId="77777777" w:rsidR="00EA7511" w:rsidRDefault="00EA7511">
      <w:r>
        <w:separator/>
      </w:r>
    </w:p>
  </w:footnote>
  <w:footnote w:type="continuationSeparator" w:id="0">
    <w:p w14:paraId="7533B40B" w14:textId="77777777" w:rsidR="00EA7511" w:rsidRDefault="00EA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2A49661A" w:rsidR="000A40A8" w:rsidRDefault="000A40A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Jan</w:t>
    </w:r>
    <w:r>
      <w:rPr>
        <w:b/>
        <w:sz w:val="28"/>
      </w:rPr>
      <w:t xml:space="preserve"> 2023</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w:t>
    </w:r>
    <w:r w:rsidR="007B2F43">
      <w:rPr>
        <w:b/>
        <w:sz w:val="28"/>
      </w:rPr>
      <w:t>3</w:t>
    </w:r>
    <w:r w:rsidRPr="003942F6">
      <w:rPr>
        <w:b/>
        <w:sz w:val="28"/>
      </w:rPr>
      <w:t>-0</w:t>
    </w:r>
    <w:r w:rsidR="007B2F43">
      <w:rPr>
        <w:b/>
        <w:sz w:val="28"/>
        <w:lang w:eastAsia="zh-CN"/>
      </w:rPr>
      <w:t>110</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A40A8" w:rsidRDefault="000A40A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24"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20"/>
  </w:num>
  <w:num w:numId="2">
    <w:abstractNumId w:val="24"/>
  </w:num>
  <w:num w:numId="3">
    <w:abstractNumId w:val="14"/>
  </w:num>
  <w:num w:numId="4">
    <w:abstractNumId w:val="22"/>
  </w:num>
  <w:num w:numId="5">
    <w:abstractNumId w:val="18"/>
  </w:num>
  <w:num w:numId="6">
    <w:abstractNumId w:val="1"/>
  </w:num>
  <w:num w:numId="7">
    <w:abstractNumId w:val="4"/>
  </w:num>
  <w:num w:numId="8">
    <w:abstractNumId w:val="3"/>
  </w:num>
  <w:num w:numId="9">
    <w:abstractNumId w:val="0"/>
  </w:num>
  <w:num w:numId="10">
    <w:abstractNumId w:val="9"/>
  </w:num>
  <w:num w:numId="11">
    <w:abstractNumId w:val="8"/>
  </w:num>
  <w:num w:numId="12">
    <w:abstractNumId w:val="11"/>
  </w:num>
  <w:num w:numId="13">
    <w:abstractNumId w:val="7"/>
  </w:num>
  <w:num w:numId="14">
    <w:abstractNumId w:val="15"/>
  </w:num>
  <w:num w:numId="15">
    <w:abstractNumId w:val="16"/>
  </w:num>
  <w:num w:numId="16">
    <w:abstractNumId w:val="17"/>
  </w:num>
  <w:num w:numId="17">
    <w:abstractNumId w:val="21"/>
  </w:num>
  <w:num w:numId="18">
    <w:abstractNumId w:val="13"/>
  </w:num>
  <w:num w:numId="19">
    <w:abstractNumId w:val="12"/>
  </w:num>
  <w:num w:numId="20">
    <w:abstractNumId w:val="19"/>
  </w:num>
  <w:num w:numId="21">
    <w:abstractNumId w:val="10"/>
  </w:num>
  <w:num w:numId="22">
    <w:abstractNumId w:val="6"/>
  </w:num>
  <w:num w:numId="23">
    <w:abstractNumId w:val="23"/>
  </w:num>
  <w:num w:numId="24">
    <w:abstractNumId w:val="25"/>
  </w:num>
  <w:num w:numId="25">
    <w:abstractNumId w:val="2"/>
  </w:num>
  <w:num w:numId="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79D3"/>
    <w:rsid w:val="000109AC"/>
    <w:rsid w:val="00010C3A"/>
    <w:rsid w:val="000127EE"/>
    <w:rsid w:val="00013402"/>
    <w:rsid w:val="000141C6"/>
    <w:rsid w:val="00014E0D"/>
    <w:rsid w:val="0001500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63C"/>
    <w:rsid w:val="00052B72"/>
    <w:rsid w:val="00052F0D"/>
    <w:rsid w:val="000532CD"/>
    <w:rsid w:val="00054163"/>
    <w:rsid w:val="00055FE3"/>
    <w:rsid w:val="00056236"/>
    <w:rsid w:val="000613D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0421"/>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A15"/>
    <w:rsid w:val="000A5CBE"/>
    <w:rsid w:val="000A5E76"/>
    <w:rsid w:val="000A7B1A"/>
    <w:rsid w:val="000A7FE6"/>
    <w:rsid w:val="000B0338"/>
    <w:rsid w:val="000B06C4"/>
    <w:rsid w:val="000B111A"/>
    <w:rsid w:val="000B189E"/>
    <w:rsid w:val="000B1D26"/>
    <w:rsid w:val="000B33A5"/>
    <w:rsid w:val="000B51C7"/>
    <w:rsid w:val="000B6349"/>
    <w:rsid w:val="000B6B4C"/>
    <w:rsid w:val="000B6FF5"/>
    <w:rsid w:val="000B7881"/>
    <w:rsid w:val="000C055B"/>
    <w:rsid w:val="000C0EB4"/>
    <w:rsid w:val="000C1152"/>
    <w:rsid w:val="000C1EA6"/>
    <w:rsid w:val="000C20F7"/>
    <w:rsid w:val="000C4512"/>
    <w:rsid w:val="000C51C1"/>
    <w:rsid w:val="000C5635"/>
    <w:rsid w:val="000C5DBF"/>
    <w:rsid w:val="000C68F6"/>
    <w:rsid w:val="000D06A2"/>
    <w:rsid w:val="000D14B4"/>
    <w:rsid w:val="000D1EB0"/>
    <w:rsid w:val="000D40F9"/>
    <w:rsid w:val="000D505C"/>
    <w:rsid w:val="000D7EEA"/>
    <w:rsid w:val="000E0341"/>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7BB"/>
    <w:rsid w:val="00131FEB"/>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55E6"/>
    <w:rsid w:val="001475F8"/>
    <w:rsid w:val="00147C33"/>
    <w:rsid w:val="001505BB"/>
    <w:rsid w:val="00150C2D"/>
    <w:rsid w:val="00151A8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59EB"/>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9"/>
    <w:rsid w:val="00197FCD"/>
    <w:rsid w:val="001A1606"/>
    <w:rsid w:val="001A16E6"/>
    <w:rsid w:val="001A422F"/>
    <w:rsid w:val="001A42FC"/>
    <w:rsid w:val="001A4BE5"/>
    <w:rsid w:val="001A5805"/>
    <w:rsid w:val="001A69FD"/>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24CF"/>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CBA"/>
    <w:rsid w:val="002175D5"/>
    <w:rsid w:val="00217CEF"/>
    <w:rsid w:val="00217D57"/>
    <w:rsid w:val="0022065F"/>
    <w:rsid w:val="00221432"/>
    <w:rsid w:val="00221836"/>
    <w:rsid w:val="002221A3"/>
    <w:rsid w:val="002227E8"/>
    <w:rsid w:val="00223417"/>
    <w:rsid w:val="00223A21"/>
    <w:rsid w:val="00223A70"/>
    <w:rsid w:val="00224423"/>
    <w:rsid w:val="00226B2D"/>
    <w:rsid w:val="00227DFB"/>
    <w:rsid w:val="00232953"/>
    <w:rsid w:val="002346DC"/>
    <w:rsid w:val="00240108"/>
    <w:rsid w:val="00241264"/>
    <w:rsid w:val="00241848"/>
    <w:rsid w:val="002429C1"/>
    <w:rsid w:val="00242AE4"/>
    <w:rsid w:val="00242F15"/>
    <w:rsid w:val="00244ABB"/>
    <w:rsid w:val="00247E36"/>
    <w:rsid w:val="002502FA"/>
    <w:rsid w:val="0025156B"/>
    <w:rsid w:val="002531BC"/>
    <w:rsid w:val="00253AB4"/>
    <w:rsid w:val="002565BB"/>
    <w:rsid w:val="00257E26"/>
    <w:rsid w:val="00262CC3"/>
    <w:rsid w:val="0026402B"/>
    <w:rsid w:val="002641A7"/>
    <w:rsid w:val="00264B91"/>
    <w:rsid w:val="00264F73"/>
    <w:rsid w:val="002656BD"/>
    <w:rsid w:val="00265888"/>
    <w:rsid w:val="00270236"/>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84D"/>
    <w:rsid w:val="00281AC8"/>
    <w:rsid w:val="002838B3"/>
    <w:rsid w:val="002842A0"/>
    <w:rsid w:val="002846D1"/>
    <w:rsid w:val="0028524D"/>
    <w:rsid w:val="00285EF1"/>
    <w:rsid w:val="00285FA9"/>
    <w:rsid w:val="002863FD"/>
    <w:rsid w:val="0028742D"/>
    <w:rsid w:val="002874A5"/>
    <w:rsid w:val="00290698"/>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E1811"/>
    <w:rsid w:val="002E26F7"/>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034"/>
    <w:rsid w:val="00354532"/>
    <w:rsid w:val="00354D60"/>
    <w:rsid w:val="003551A9"/>
    <w:rsid w:val="003552A7"/>
    <w:rsid w:val="003552C9"/>
    <w:rsid w:val="00355B72"/>
    <w:rsid w:val="0035621E"/>
    <w:rsid w:val="003564D9"/>
    <w:rsid w:val="00356696"/>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414D"/>
    <w:rsid w:val="003A51DF"/>
    <w:rsid w:val="003A5255"/>
    <w:rsid w:val="003A52B4"/>
    <w:rsid w:val="003A5C6B"/>
    <w:rsid w:val="003A6CC3"/>
    <w:rsid w:val="003B0063"/>
    <w:rsid w:val="003B041C"/>
    <w:rsid w:val="003B1A31"/>
    <w:rsid w:val="003B1CF5"/>
    <w:rsid w:val="003B28BC"/>
    <w:rsid w:val="003B2FC6"/>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A5A"/>
    <w:rsid w:val="003E4D26"/>
    <w:rsid w:val="003E6880"/>
    <w:rsid w:val="003E73E1"/>
    <w:rsid w:val="003E7BB4"/>
    <w:rsid w:val="003F004E"/>
    <w:rsid w:val="003F02BB"/>
    <w:rsid w:val="003F08A9"/>
    <w:rsid w:val="003F09CE"/>
    <w:rsid w:val="003F12BD"/>
    <w:rsid w:val="003F2E8E"/>
    <w:rsid w:val="003F3B5A"/>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2CD4"/>
    <w:rsid w:val="00413E6F"/>
    <w:rsid w:val="0041472C"/>
    <w:rsid w:val="004153ED"/>
    <w:rsid w:val="0041579C"/>
    <w:rsid w:val="00415A57"/>
    <w:rsid w:val="00415C84"/>
    <w:rsid w:val="00417E6A"/>
    <w:rsid w:val="00417FC6"/>
    <w:rsid w:val="00421A38"/>
    <w:rsid w:val="004235C6"/>
    <w:rsid w:val="00424B19"/>
    <w:rsid w:val="00425407"/>
    <w:rsid w:val="00430BDA"/>
    <w:rsid w:val="0043229E"/>
    <w:rsid w:val="004330A8"/>
    <w:rsid w:val="004344A3"/>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22BD"/>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08A"/>
    <w:rsid w:val="00484138"/>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62F6"/>
    <w:rsid w:val="0049653D"/>
    <w:rsid w:val="00497A7B"/>
    <w:rsid w:val="00497A91"/>
    <w:rsid w:val="004A0F99"/>
    <w:rsid w:val="004A43A7"/>
    <w:rsid w:val="004A469C"/>
    <w:rsid w:val="004A516B"/>
    <w:rsid w:val="004A5900"/>
    <w:rsid w:val="004A59B0"/>
    <w:rsid w:val="004A607A"/>
    <w:rsid w:val="004A6D6E"/>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D17"/>
    <w:rsid w:val="004C5034"/>
    <w:rsid w:val="004C75CF"/>
    <w:rsid w:val="004D0B43"/>
    <w:rsid w:val="004D14CC"/>
    <w:rsid w:val="004D22E6"/>
    <w:rsid w:val="004D556E"/>
    <w:rsid w:val="004D5C94"/>
    <w:rsid w:val="004D70E6"/>
    <w:rsid w:val="004E144B"/>
    <w:rsid w:val="004E1569"/>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718B"/>
    <w:rsid w:val="00557C5B"/>
    <w:rsid w:val="00560313"/>
    <w:rsid w:val="00562D71"/>
    <w:rsid w:val="00563646"/>
    <w:rsid w:val="005637E0"/>
    <w:rsid w:val="00563A8E"/>
    <w:rsid w:val="00564B2E"/>
    <w:rsid w:val="005653FD"/>
    <w:rsid w:val="00565C74"/>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6AE"/>
    <w:rsid w:val="00590B55"/>
    <w:rsid w:val="00591772"/>
    <w:rsid w:val="00591BB3"/>
    <w:rsid w:val="0059248D"/>
    <w:rsid w:val="00593B9D"/>
    <w:rsid w:val="005946EB"/>
    <w:rsid w:val="00594977"/>
    <w:rsid w:val="00594ADC"/>
    <w:rsid w:val="00595A50"/>
    <w:rsid w:val="00595EBA"/>
    <w:rsid w:val="00595FF3"/>
    <w:rsid w:val="00596070"/>
    <w:rsid w:val="0059707A"/>
    <w:rsid w:val="00597270"/>
    <w:rsid w:val="005A0367"/>
    <w:rsid w:val="005A0919"/>
    <w:rsid w:val="005A29B3"/>
    <w:rsid w:val="005A3F11"/>
    <w:rsid w:val="005A47DD"/>
    <w:rsid w:val="005A5237"/>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047C"/>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5ACA"/>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301"/>
    <w:rsid w:val="00673496"/>
    <w:rsid w:val="00673CD2"/>
    <w:rsid w:val="006743A1"/>
    <w:rsid w:val="00674F58"/>
    <w:rsid w:val="00675373"/>
    <w:rsid w:val="00675A38"/>
    <w:rsid w:val="0067706B"/>
    <w:rsid w:val="0067795F"/>
    <w:rsid w:val="00677F77"/>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2D97"/>
    <w:rsid w:val="006B3694"/>
    <w:rsid w:val="006B36C8"/>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7040"/>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6EB5"/>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2F43"/>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BED"/>
    <w:rsid w:val="007D0CA2"/>
    <w:rsid w:val="007D134B"/>
    <w:rsid w:val="007D1AB5"/>
    <w:rsid w:val="007D1D4B"/>
    <w:rsid w:val="007D4A77"/>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57A6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DF"/>
    <w:rsid w:val="008C13EF"/>
    <w:rsid w:val="008C1552"/>
    <w:rsid w:val="008C1FCC"/>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3C78"/>
    <w:rsid w:val="00934D08"/>
    <w:rsid w:val="0093577A"/>
    <w:rsid w:val="00935E58"/>
    <w:rsid w:val="00937FC8"/>
    <w:rsid w:val="00944217"/>
    <w:rsid w:val="0094421F"/>
    <w:rsid w:val="0094487E"/>
    <w:rsid w:val="00944963"/>
    <w:rsid w:val="009461B3"/>
    <w:rsid w:val="009477E3"/>
    <w:rsid w:val="00947D35"/>
    <w:rsid w:val="00951DD0"/>
    <w:rsid w:val="009521F0"/>
    <w:rsid w:val="00952A0B"/>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5A4"/>
    <w:rsid w:val="009B7CA1"/>
    <w:rsid w:val="009B7EBB"/>
    <w:rsid w:val="009C0573"/>
    <w:rsid w:val="009C0674"/>
    <w:rsid w:val="009C1137"/>
    <w:rsid w:val="009C30BE"/>
    <w:rsid w:val="009C338D"/>
    <w:rsid w:val="009C4988"/>
    <w:rsid w:val="009C56C6"/>
    <w:rsid w:val="009C74F9"/>
    <w:rsid w:val="009D052B"/>
    <w:rsid w:val="009D1722"/>
    <w:rsid w:val="009D184A"/>
    <w:rsid w:val="009D2D29"/>
    <w:rsid w:val="009D2FC0"/>
    <w:rsid w:val="009D43A6"/>
    <w:rsid w:val="009D470C"/>
    <w:rsid w:val="009D4D75"/>
    <w:rsid w:val="009D51A6"/>
    <w:rsid w:val="009D746C"/>
    <w:rsid w:val="009E0B64"/>
    <w:rsid w:val="009E1333"/>
    <w:rsid w:val="009E3109"/>
    <w:rsid w:val="009E48F0"/>
    <w:rsid w:val="009E57B6"/>
    <w:rsid w:val="009E6E66"/>
    <w:rsid w:val="009E70AD"/>
    <w:rsid w:val="009E70EC"/>
    <w:rsid w:val="009E7C23"/>
    <w:rsid w:val="009E7F50"/>
    <w:rsid w:val="009F0C12"/>
    <w:rsid w:val="009F43F8"/>
    <w:rsid w:val="009F442F"/>
    <w:rsid w:val="009F4476"/>
    <w:rsid w:val="009F4E36"/>
    <w:rsid w:val="009F5068"/>
    <w:rsid w:val="009F6363"/>
    <w:rsid w:val="009F698C"/>
    <w:rsid w:val="00A00BA6"/>
    <w:rsid w:val="00A01910"/>
    <w:rsid w:val="00A01976"/>
    <w:rsid w:val="00A020A3"/>
    <w:rsid w:val="00A030DF"/>
    <w:rsid w:val="00A04D91"/>
    <w:rsid w:val="00A05C5F"/>
    <w:rsid w:val="00A05C94"/>
    <w:rsid w:val="00A06610"/>
    <w:rsid w:val="00A06D27"/>
    <w:rsid w:val="00A06E4E"/>
    <w:rsid w:val="00A074BE"/>
    <w:rsid w:val="00A11211"/>
    <w:rsid w:val="00A11594"/>
    <w:rsid w:val="00A115E9"/>
    <w:rsid w:val="00A121D5"/>
    <w:rsid w:val="00A12E7B"/>
    <w:rsid w:val="00A13772"/>
    <w:rsid w:val="00A13C2D"/>
    <w:rsid w:val="00A14261"/>
    <w:rsid w:val="00A14E3E"/>
    <w:rsid w:val="00A14F5F"/>
    <w:rsid w:val="00A1655D"/>
    <w:rsid w:val="00A17396"/>
    <w:rsid w:val="00A177C6"/>
    <w:rsid w:val="00A17CFA"/>
    <w:rsid w:val="00A21F04"/>
    <w:rsid w:val="00A22FFA"/>
    <w:rsid w:val="00A2463D"/>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6C75"/>
    <w:rsid w:val="00A472C6"/>
    <w:rsid w:val="00A5132B"/>
    <w:rsid w:val="00A51413"/>
    <w:rsid w:val="00A51A55"/>
    <w:rsid w:val="00A52139"/>
    <w:rsid w:val="00A528FB"/>
    <w:rsid w:val="00A53D98"/>
    <w:rsid w:val="00A5489F"/>
    <w:rsid w:val="00A557AE"/>
    <w:rsid w:val="00A55D1C"/>
    <w:rsid w:val="00A560DC"/>
    <w:rsid w:val="00A5669B"/>
    <w:rsid w:val="00A57D30"/>
    <w:rsid w:val="00A6060B"/>
    <w:rsid w:val="00A60AC4"/>
    <w:rsid w:val="00A61738"/>
    <w:rsid w:val="00A61DDB"/>
    <w:rsid w:val="00A621BB"/>
    <w:rsid w:val="00A625A9"/>
    <w:rsid w:val="00A62E1E"/>
    <w:rsid w:val="00A62E77"/>
    <w:rsid w:val="00A63913"/>
    <w:rsid w:val="00A648BC"/>
    <w:rsid w:val="00A64917"/>
    <w:rsid w:val="00A64970"/>
    <w:rsid w:val="00A651AD"/>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351B"/>
    <w:rsid w:val="00AC4967"/>
    <w:rsid w:val="00AC530C"/>
    <w:rsid w:val="00AC5B8F"/>
    <w:rsid w:val="00AC646C"/>
    <w:rsid w:val="00AC659D"/>
    <w:rsid w:val="00AC660B"/>
    <w:rsid w:val="00AC6ECE"/>
    <w:rsid w:val="00AC7036"/>
    <w:rsid w:val="00AC7BF7"/>
    <w:rsid w:val="00AD0AB3"/>
    <w:rsid w:val="00AD16B6"/>
    <w:rsid w:val="00AD1E4B"/>
    <w:rsid w:val="00AD4AB0"/>
    <w:rsid w:val="00AD4E0D"/>
    <w:rsid w:val="00AD4F13"/>
    <w:rsid w:val="00AD596E"/>
    <w:rsid w:val="00AD5CC4"/>
    <w:rsid w:val="00AD64CB"/>
    <w:rsid w:val="00AD7764"/>
    <w:rsid w:val="00AD7EB7"/>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538E"/>
    <w:rsid w:val="00B05833"/>
    <w:rsid w:val="00B062CA"/>
    <w:rsid w:val="00B069A9"/>
    <w:rsid w:val="00B072CC"/>
    <w:rsid w:val="00B077E5"/>
    <w:rsid w:val="00B10392"/>
    <w:rsid w:val="00B10E6E"/>
    <w:rsid w:val="00B11C66"/>
    <w:rsid w:val="00B11EA8"/>
    <w:rsid w:val="00B1241F"/>
    <w:rsid w:val="00B1251C"/>
    <w:rsid w:val="00B132C9"/>
    <w:rsid w:val="00B13674"/>
    <w:rsid w:val="00B14826"/>
    <w:rsid w:val="00B152F6"/>
    <w:rsid w:val="00B15840"/>
    <w:rsid w:val="00B16048"/>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345"/>
    <w:rsid w:val="00B514B2"/>
    <w:rsid w:val="00B51D1B"/>
    <w:rsid w:val="00B520A2"/>
    <w:rsid w:val="00B527EF"/>
    <w:rsid w:val="00B53C25"/>
    <w:rsid w:val="00B542C0"/>
    <w:rsid w:val="00B54CA8"/>
    <w:rsid w:val="00B5523A"/>
    <w:rsid w:val="00B56845"/>
    <w:rsid w:val="00B56885"/>
    <w:rsid w:val="00B56DE7"/>
    <w:rsid w:val="00B56F9F"/>
    <w:rsid w:val="00B5761E"/>
    <w:rsid w:val="00B57FE1"/>
    <w:rsid w:val="00B6209D"/>
    <w:rsid w:val="00B62F56"/>
    <w:rsid w:val="00B632FB"/>
    <w:rsid w:val="00B64F3A"/>
    <w:rsid w:val="00B655C1"/>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347F"/>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D0E"/>
    <w:rsid w:val="00BB710E"/>
    <w:rsid w:val="00BB7E1D"/>
    <w:rsid w:val="00BC09BC"/>
    <w:rsid w:val="00BC0C3A"/>
    <w:rsid w:val="00BC1C4A"/>
    <w:rsid w:val="00BC216A"/>
    <w:rsid w:val="00BC2A81"/>
    <w:rsid w:val="00BC33AD"/>
    <w:rsid w:val="00BC38CE"/>
    <w:rsid w:val="00BC3A78"/>
    <w:rsid w:val="00BC48D5"/>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26A31"/>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92A"/>
    <w:rsid w:val="00C40CD4"/>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8B4"/>
    <w:rsid w:val="00CA2D89"/>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3225"/>
    <w:rsid w:val="00CE3A9D"/>
    <w:rsid w:val="00CE44F7"/>
    <w:rsid w:val="00CE452D"/>
    <w:rsid w:val="00CE4B12"/>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5E9A"/>
    <w:rsid w:val="00D36673"/>
    <w:rsid w:val="00D3689A"/>
    <w:rsid w:val="00D36D50"/>
    <w:rsid w:val="00D36FB1"/>
    <w:rsid w:val="00D3722B"/>
    <w:rsid w:val="00D3746A"/>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C6A"/>
    <w:rsid w:val="00D53202"/>
    <w:rsid w:val="00D5552C"/>
    <w:rsid w:val="00D555DE"/>
    <w:rsid w:val="00D5583D"/>
    <w:rsid w:val="00D558C1"/>
    <w:rsid w:val="00D566B0"/>
    <w:rsid w:val="00D5673B"/>
    <w:rsid w:val="00D567F8"/>
    <w:rsid w:val="00D57538"/>
    <w:rsid w:val="00D62AD1"/>
    <w:rsid w:val="00D62EC9"/>
    <w:rsid w:val="00D63CD7"/>
    <w:rsid w:val="00D63DCC"/>
    <w:rsid w:val="00D64F55"/>
    <w:rsid w:val="00D66EEC"/>
    <w:rsid w:val="00D675ED"/>
    <w:rsid w:val="00D7144A"/>
    <w:rsid w:val="00D715D6"/>
    <w:rsid w:val="00D720EC"/>
    <w:rsid w:val="00D73AAD"/>
    <w:rsid w:val="00D74311"/>
    <w:rsid w:val="00D759AF"/>
    <w:rsid w:val="00D76889"/>
    <w:rsid w:val="00D7701B"/>
    <w:rsid w:val="00D771F2"/>
    <w:rsid w:val="00D77451"/>
    <w:rsid w:val="00D774FA"/>
    <w:rsid w:val="00D776A5"/>
    <w:rsid w:val="00D77881"/>
    <w:rsid w:val="00D778B9"/>
    <w:rsid w:val="00D804D8"/>
    <w:rsid w:val="00D80F19"/>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B1E"/>
    <w:rsid w:val="00DE6131"/>
    <w:rsid w:val="00DE6DF4"/>
    <w:rsid w:val="00DE7ABA"/>
    <w:rsid w:val="00DE7B6C"/>
    <w:rsid w:val="00DF10DD"/>
    <w:rsid w:val="00DF1F78"/>
    <w:rsid w:val="00DF25AF"/>
    <w:rsid w:val="00DF285A"/>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0B3B"/>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376"/>
    <w:rsid w:val="00E80BEB"/>
    <w:rsid w:val="00E823B3"/>
    <w:rsid w:val="00E8398E"/>
    <w:rsid w:val="00E85141"/>
    <w:rsid w:val="00E86A43"/>
    <w:rsid w:val="00E875A8"/>
    <w:rsid w:val="00E9288C"/>
    <w:rsid w:val="00E92BE8"/>
    <w:rsid w:val="00E93011"/>
    <w:rsid w:val="00E9390A"/>
    <w:rsid w:val="00E93C2C"/>
    <w:rsid w:val="00E951C0"/>
    <w:rsid w:val="00E95DF0"/>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511"/>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A37"/>
    <w:rsid w:val="00EE1607"/>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F55"/>
    <w:rsid w:val="00F81819"/>
    <w:rsid w:val="00F8249B"/>
    <w:rsid w:val="00F830E9"/>
    <w:rsid w:val="00F8400E"/>
    <w:rsid w:val="00F840EC"/>
    <w:rsid w:val="00F84B7D"/>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0549"/>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8750-1378-456E-8588-1EBCAF47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17115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2</cp:revision>
  <cp:lastPrinted>2020-09-15T13:26:00Z</cp:lastPrinted>
  <dcterms:created xsi:type="dcterms:W3CDTF">2023-03-05T03:08:00Z</dcterms:created>
  <dcterms:modified xsi:type="dcterms:W3CDTF">2023-03-05T03:08:00Z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(3)1Q6UiFylKiuXIo8kc+lU0GzGwLfd5iA2aDHnukG9wySYe6Q9zpT0QrX3s9sb5zI4exieoLlO
N2icm9Mpo8W7+vIbTdpXjb4zbVPs0FVLKpD+oIBZYmGR7U0IqpfpUjISWK8kzAmajvOcaOLd
MRdit0YsU/hD7CD1ePSJ/8nWdupChXtHaGZ9yK/E1cw9PW7uewbR5aO3RW7Gep7JSCNnIu8G
TwJ7BOQeHRayQaxSWv</vt:lpwstr>
  </property>
  <property fmtid="{D5CDD505-2E9C-101B-9397-08002B2CF9AE}" pid="3" name="_2015_ms_pID_7253431">
    <vt:lpwstr>2i89y+5SRravDm+nurNaFyfqfVnlh6F+YIszxWj+D0gO1TkzAnEKu5
H9q1tYwBF64BzZrhm+HS+gg/FwuzZMGWVzoweZJZ9WboUDnGT5mqr3AvGa2Zo+zoXSLC+F+Q
SNqi2LhaBRGiQmbhUJQLJ0W9SpkOr9o1YEaGg48VgrjnS31pVhUzQPtNLjYgp5VGUBo1e+PJ
bIBOILZ1TOYG5C4jA0FvJugPzYQR1aLXHA14</vt:lpwstr>
  </property>
  <property fmtid="{D5CDD505-2E9C-101B-9397-08002B2CF9AE}" pid="4" name="_2015_ms_pID_7253432">
    <vt:lpwstr>7Q==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1675778040</vt:lpwstr>
  </property>
</Properties>
</file>