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3F21" w14:textId="77777777" w:rsidR="00E97E0F" w:rsidRDefault="00E97E0F" w:rsidP="00E97E0F">
      <w:pPr>
        <w:pStyle w:val="Title"/>
        <w:jc w:val="center"/>
      </w:pPr>
      <w:r>
        <w:t xml:space="preserve">Annex-x </w:t>
      </w:r>
    </w:p>
    <w:p w14:paraId="1D8484CC" w14:textId="77777777" w:rsidR="00D22FF9" w:rsidRDefault="00E97E0F" w:rsidP="00E97E0F">
      <w:pPr>
        <w:pStyle w:val="Title"/>
        <w:jc w:val="center"/>
      </w:pPr>
      <w:r>
        <w:t>Slot Configuration Profiles</w:t>
      </w:r>
    </w:p>
    <w:p w14:paraId="7FE7353C" w14:textId="77777777" w:rsidR="00E97E0F" w:rsidRPr="00E97E0F" w:rsidRDefault="00E97E0F" w:rsidP="00E97E0F"/>
    <w:p w14:paraId="63F248AA" w14:textId="77777777" w:rsidR="00E97E0F" w:rsidRDefault="00E97E0F" w:rsidP="00E97E0F">
      <w:pPr>
        <w:pStyle w:val="Heading1"/>
      </w:pPr>
      <w:r>
        <w:t>Introduction</w:t>
      </w:r>
    </w:p>
    <w:p w14:paraId="60DA83FD" w14:textId="3FE5389B" w:rsidR="00E97E0F" w:rsidRDefault="00E97E0F" w:rsidP="00E530DC">
      <w:pPr>
        <w:jc w:val="both"/>
      </w:pPr>
      <w:r>
        <w:t>This annex describes the 3 profiles of the slot configuration</w:t>
      </w:r>
      <w:r w:rsidR="00E765FF">
        <w:t xml:space="preserve"> default, static, and </w:t>
      </w:r>
      <w:r w:rsidR="00A32355">
        <w:t>mobile</w:t>
      </w:r>
      <w:r>
        <w:t>. Based on the a priori deployment scenarios</w:t>
      </w:r>
      <w:r w:rsidR="00E765FF">
        <w:t xml:space="preserve"> one of them can be selected.</w:t>
      </w:r>
    </w:p>
    <w:p w14:paraId="3A065FC5" w14:textId="77777777" w:rsidR="00E97E0F" w:rsidRDefault="00E97E0F" w:rsidP="00E97E0F">
      <w:pPr>
        <w:pStyle w:val="Heading1"/>
      </w:pPr>
      <w:r>
        <w:t>Slot Profiles.</w:t>
      </w:r>
    </w:p>
    <w:p w14:paraId="2194E0C2" w14:textId="77777777" w:rsidR="00E97E0F" w:rsidRDefault="00E530DC" w:rsidP="00E530DC">
      <w:pPr>
        <w:jc w:val="both"/>
      </w:pPr>
      <w:r>
        <w:t>Bin is the basic building block of the slot, which is over a single subchannel, and the number of symbols varies</w:t>
      </w:r>
      <w:r w:rsidR="00E601AB">
        <w:t xml:space="preserve"> based on the profile</w:t>
      </w:r>
      <w:r>
        <w:t xml:space="preserve">. </w:t>
      </w:r>
      <w:r w:rsidR="00E97E0F">
        <w:t xml:space="preserve">All the profiles are given such that the slot contains the 48 data symbols maintaining the same data capacity, but the number of </w:t>
      </w:r>
      <w:r w:rsidR="005B5D87">
        <w:t>bins</w:t>
      </w:r>
      <w:r w:rsidR="00E97E0F">
        <w:t xml:space="preserve"> present</w:t>
      </w:r>
      <w:r w:rsidR="005B5D87">
        <w:t xml:space="preserve"> in a slot</w:t>
      </w:r>
      <w:r w:rsidR="00E97E0F">
        <w:t xml:space="preserve"> varies.</w:t>
      </w:r>
    </w:p>
    <w:p w14:paraId="677F444C" w14:textId="77777777" w:rsidR="00E97E0F" w:rsidRDefault="00E97E0F" w:rsidP="00E97E0F">
      <w:pPr>
        <w:pStyle w:val="Heading2"/>
      </w:pPr>
      <w:r>
        <w:t>Default Profile.</w:t>
      </w:r>
    </w:p>
    <w:p w14:paraId="186BFEF0" w14:textId="77777777" w:rsidR="00484D0A" w:rsidRPr="00484D0A" w:rsidRDefault="00484D0A" w:rsidP="00484D0A"/>
    <w:p w14:paraId="0220032D" w14:textId="77777777" w:rsidR="00B35A2C" w:rsidRDefault="00B35A2C" w:rsidP="00B35A2C">
      <w:pPr>
        <w:keepNext/>
        <w:jc w:val="center"/>
      </w:pPr>
      <w:r>
        <w:rPr>
          <w:noProof/>
        </w:rPr>
        <w:drawing>
          <wp:inline distT="0" distB="0" distL="0" distR="0" wp14:anchorId="1D0A73E2" wp14:editId="350C6252">
            <wp:extent cx="3657600" cy="693420"/>
            <wp:effectExtent l="0" t="0" r="0" b="0"/>
            <wp:docPr id="3" name="Picture 3" descr="Chart, box and whiske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ox and whisker 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67B7D" w14:textId="77777777" w:rsidR="00E97E0F" w:rsidRDefault="00B35A2C" w:rsidP="00B35A2C">
      <w:pPr>
        <w:pStyle w:val="Caption"/>
        <w:jc w:val="center"/>
      </w:pPr>
      <w:r>
        <w:t xml:space="preserve">Figure </w:t>
      </w:r>
      <w:fldSimple w:instr=" SEQ Figure \* ARABIC ">
        <w:r w:rsidR="00EE639E">
          <w:rPr>
            <w:noProof/>
          </w:rPr>
          <w:t>1</w:t>
        </w:r>
      </w:fldSimple>
      <w:r>
        <w:t xml:space="preserve"> Default Profile Bin Structure</w:t>
      </w:r>
    </w:p>
    <w:p w14:paraId="5C5C2F58" w14:textId="77777777" w:rsidR="001E5306" w:rsidRPr="001E5306" w:rsidRDefault="001E5306" w:rsidP="001E5306"/>
    <w:p w14:paraId="57913801" w14:textId="77777777" w:rsidR="00B35A2C" w:rsidRDefault="00B35A2C" w:rsidP="00B35A2C">
      <w:pPr>
        <w:keepNext/>
        <w:jc w:val="center"/>
      </w:pPr>
      <w:r>
        <w:rPr>
          <w:noProof/>
        </w:rPr>
        <w:drawing>
          <wp:inline distT="0" distB="0" distL="0" distR="0" wp14:anchorId="3724A6A0" wp14:editId="141922DE">
            <wp:extent cx="3406140" cy="716280"/>
            <wp:effectExtent l="0" t="0" r="3810" b="7620"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E73EC" w14:textId="77777777" w:rsidR="00B35A2C" w:rsidRDefault="00B35A2C" w:rsidP="00B35A2C">
      <w:pPr>
        <w:pStyle w:val="Caption"/>
        <w:jc w:val="center"/>
      </w:pPr>
      <w:r>
        <w:t xml:space="preserve">Figure </w:t>
      </w:r>
      <w:fldSimple w:instr=" SEQ Figure \* ARABIC ">
        <w:r w:rsidR="00EE639E">
          <w:rPr>
            <w:noProof/>
          </w:rPr>
          <w:t>2</w:t>
        </w:r>
      </w:fldSimple>
      <w:r>
        <w:t xml:space="preserve"> Default Profile Slot Structure</w:t>
      </w:r>
    </w:p>
    <w:p w14:paraId="205224B7" w14:textId="77777777" w:rsidR="002B6309" w:rsidRDefault="002B6309" w:rsidP="002B6309">
      <w:pPr>
        <w:pStyle w:val="Heading2"/>
      </w:pPr>
      <w:r>
        <w:t>Static Profile.</w:t>
      </w:r>
    </w:p>
    <w:p w14:paraId="0A573D40" w14:textId="77777777" w:rsidR="002B6309" w:rsidRPr="00484D0A" w:rsidRDefault="002B6309" w:rsidP="002B6309"/>
    <w:p w14:paraId="4FD57FA4" w14:textId="77777777" w:rsidR="002B6309" w:rsidRDefault="002B6309" w:rsidP="002B6309">
      <w:pPr>
        <w:keepNext/>
        <w:jc w:val="center"/>
      </w:pPr>
      <w:r>
        <w:rPr>
          <w:noProof/>
        </w:rPr>
        <w:drawing>
          <wp:inline distT="0" distB="0" distL="0" distR="0" wp14:anchorId="235B50DA" wp14:editId="01398980">
            <wp:extent cx="5731510" cy="712470"/>
            <wp:effectExtent l="0" t="0" r="2540" b="0"/>
            <wp:docPr id="7" name="Picture 7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E83AE" w14:textId="77777777" w:rsidR="002B6309" w:rsidRDefault="002B6309" w:rsidP="002B6309">
      <w:pPr>
        <w:pStyle w:val="Caption"/>
        <w:jc w:val="center"/>
      </w:pPr>
      <w:r>
        <w:t xml:space="preserve">Figure </w:t>
      </w:r>
      <w:fldSimple w:instr=" SEQ Figure \* ARABIC ">
        <w:r w:rsidR="00EE639E">
          <w:rPr>
            <w:noProof/>
          </w:rPr>
          <w:t>3</w:t>
        </w:r>
      </w:fldSimple>
      <w:r>
        <w:t xml:space="preserve"> Static</w:t>
      </w:r>
      <w:r w:rsidRPr="0051173B">
        <w:t xml:space="preserve"> Profile Bin Structure</w:t>
      </w:r>
    </w:p>
    <w:p w14:paraId="125E8088" w14:textId="77777777" w:rsidR="001E5306" w:rsidRPr="001E5306" w:rsidRDefault="001E5306" w:rsidP="001E5306"/>
    <w:p w14:paraId="4E759E79" w14:textId="77777777" w:rsidR="002B6309" w:rsidRDefault="002B6309" w:rsidP="002B6309">
      <w:pPr>
        <w:keepNext/>
        <w:jc w:val="center"/>
      </w:pPr>
      <w:r>
        <w:rPr>
          <w:noProof/>
        </w:rPr>
        <w:drawing>
          <wp:inline distT="0" distB="0" distL="0" distR="0" wp14:anchorId="175C9FDC" wp14:editId="576D82C7">
            <wp:extent cx="2034540" cy="716280"/>
            <wp:effectExtent l="0" t="0" r="3810" b="7620"/>
            <wp:docPr id="8" name="Picture 8" descr="A picture containing text, clock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ock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D6339" w14:textId="77777777" w:rsidR="00D12767" w:rsidRDefault="002B6309" w:rsidP="002E7452">
      <w:pPr>
        <w:pStyle w:val="Caption"/>
        <w:jc w:val="center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Figure </w:t>
      </w:r>
      <w:fldSimple w:instr=" SEQ Figure \* ARABIC ">
        <w:r w:rsidR="00EE639E">
          <w:rPr>
            <w:noProof/>
          </w:rPr>
          <w:t>4</w:t>
        </w:r>
      </w:fldSimple>
      <w:r>
        <w:t xml:space="preserve"> Static</w:t>
      </w:r>
      <w:r w:rsidRPr="000C39E0">
        <w:t xml:space="preserve"> Profile Slot Structure</w:t>
      </w:r>
      <w:r w:rsidR="00D12767">
        <w:br w:type="page"/>
      </w:r>
    </w:p>
    <w:p w14:paraId="60E43E53" w14:textId="52FBE143" w:rsidR="00F20E35" w:rsidRDefault="00620D49" w:rsidP="00F20E35">
      <w:pPr>
        <w:pStyle w:val="Heading2"/>
      </w:pPr>
      <w:r>
        <w:lastRenderedPageBreak/>
        <w:t>Mobile</w:t>
      </w:r>
      <w:r w:rsidR="00167E60">
        <w:t xml:space="preserve"> Profile.</w:t>
      </w:r>
    </w:p>
    <w:p w14:paraId="2F37CDF8" w14:textId="77777777" w:rsidR="00484D0A" w:rsidRPr="00484D0A" w:rsidRDefault="00484D0A" w:rsidP="00484D0A"/>
    <w:p w14:paraId="0AE57871" w14:textId="77777777" w:rsidR="0066471B" w:rsidRDefault="0066471B" w:rsidP="0066471B">
      <w:pPr>
        <w:keepNext/>
        <w:jc w:val="center"/>
      </w:pPr>
      <w:r>
        <w:rPr>
          <w:noProof/>
        </w:rPr>
        <w:drawing>
          <wp:inline distT="0" distB="0" distL="0" distR="0" wp14:anchorId="1F3EF90E" wp14:editId="4DE54755">
            <wp:extent cx="2316480" cy="716280"/>
            <wp:effectExtent l="0" t="0" r="7620" b="7620"/>
            <wp:docPr id="5" name="Picture 5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A3642" w14:textId="1B72D2E5" w:rsidR="00167E60" w:rsidRDefault="0066471B" w:rsidP="0066471B">
      <w:pPr>
        <w:pStyle w:val="Caption"/>
        <w:jc w:val="center"/>
      </w:pPr>
      <w:r>
        <w:t xml:space="preserve">Figure </w:t>
      </w:r>
      <w:fldSimple w:instr=" SEQ Figure \* ARABIC ">
        <w:r w:rsidR="00EE639E">
          <w:rPr>
            <w:noProof/>
          </w:rPr>
          <w:t>5</w:t>
        </w:r>
      </w:fldSimple>
      <w:r>
        <w:t xml:space="preserve"> </w:t>
      </w:r>
      <w:r w:rsidR="0030280B">
        <w:t>Mobile</w:t>
      </w:r>
      <w:r w:rsidRPr="00CD2E63">
        <w:t xml:space="preserve"> Profile Bin Structure</w:t>
      </w:r>
    </w:p>
    <w:p w14:paraId="5A104616" w14:textId="77777777" w:rsidR="00F82F3C" w:rsidRPr="00F82F3C" w:rsidRDefault="00F82F3C" w:rsidP="00F82F3C"/>
    <w:p w14:paraId="3D5D981A" w14:textId="77777777" w:rsidR="007571F8" w:rsidRDefault="007571F8" w:rsidP="007571F8">
      <w:pPr>
        <w:keepNext/>
        <w:jc w:val="center"/>
      </w:pPr>
      <w:r>
        <w:rPr>
          <w:noProof/>
        </w:rPr>
        <w:drawing>
          <wp:inline distT="0" distB="0" distL="0" distR="0" wp14:anchorId="6FEE5906" wp14:editId="25DA3085">
            <wp:extent cx="5731510" cy="66738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0FCAE" w14:textId="57F81FFF" w:rsidR="0066471B" w:rsidRPr="0066471B" w:rsidRDefault="007571F8" w:rsidP="00EE639E">
      <w:pPr>
        <w:pStyle w:val="Caption"/>
        <w:jc w:val="center"/>
      </w:pPr>
      <w:r>
        <w:t xml:space="preserve">Figure </w:t>
      </w:r>
      <w:fldSimple w:instr=" SEQ Figure \* ARABIC ">
        <w:r w:rsidR="00EE639E">
          <w:rPr>
            <w:noProof/>
          </w:rPr>
          <w:t>6</w:t>
        </w:r>
      </w:fldSimple>
      <w:r>
        <w:t xml:space="preserve"> </w:t>
      </w:r>
      <w:r w:rsidR="0030280B">
        <w:t>Mobile</w:t>
      </w:r>
      <w:r w:rsidRPr="007C7B11">
        <w:t xml:space="preserve"> Profile Slot Structure</w:t>
      </w:r>
    </w:p>
    <w:sectPr w:rsidR="0066471B" w:rsidRPr="00664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41C7C"/>
    <w:multiLevelType w:val="multilevel"/>
    <w:tmpl w:val="40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67522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0F"/>
    <w:rsid w:val="00112DE5"/>
    <w:rsid w:val="00167E60"/>
    <w:rsid w:val="00180DEF"/>
    <w:rsid w:val="001E5306"/>
    <w:rsid w:val="00200D06"/>
    <w:rsid w:val="00221C3E"/>
    <w:rsid w:val="002B6309"/>
    <w:rsid w:val="002E7452"/>
    <w:rsid w:val="0030280B"/>
    <w:rsid w:val="003A4664"/>
    <w:rsid w:val="004275D3"/>
    <w:rsid w:val="00484D0A"/>
    <w:rsid w:val="004A1F2D"/>
    <w:rsid w:val="005B5D87"/>
    <w:rsid w:val="00620D49"/>
    <w:rsid w:val="0066471B"/>
    <w:rsid w:val="007571F8"/>
    <w:rsid w:val="008F2092"/>
    <w:rsid w:val="00902732"/>
    <w:rsid w:val="00A32355"/>
    <w:rsid w:val="00A71259"/>
    <w:rsid w:val="00AE6588"/>
    <w:rsid w:val="00B35A2C"/>
    <w:rsid w:val="00D12767"/>
    <w:rsid w:val="00D22FF9"/>
    <w:rsid w:val="00D24618"/>
    <w:rsid w:val="00E530DC"/>
    <w:rsid w:val="00E601AB"/>
    <w:rsid w:val="00E765FF"/>
    <w:rsid w:val="00E97E0F"/>
    <w:rsid w:val="00EE639E"/>
    <w:rsid w:val="00F20E35"/>
    <w:rsid w:val="00F7242B"/>
    <w:rsid w:val="00F8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4C69"/>
  <w15:chartTrackingRefBased/>
  <w15:docId w15:val="{AEE888EB-D65A-47E4-9780-111482EE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E0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E0F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E0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E0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E0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E0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E0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E0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E0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7E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97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7E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E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E0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E0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E0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E0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E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E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B35A2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Kalkundrikar</dc:creator>
  <cp:keywords/>
  <dc:description/>
  <cp:lastModifiedBy>Vishal Kalkundrikar</cp:lastModifiedBy>
  <cp:revision>5</cp:revision>
  <dcterms:created xsi:type="dcterms:W3CDTF">2023-02-04T13:57:00Z</dcterms:created>
  <dcterms:modified xsi:type="dcterms:W3CDTF">2023-02-04T13:58:00Z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d06733a0-631d-4b31-9760-0ecbc9a3e61a</vt:lpwstr>
  </property>
</Properties>
</file>