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29AA2B26" w:rsidR="006640A2" w:rsidRDefault="00F007A1" w:rsidP="006640A2">
      <w:pPr>
        <w:jc w:val="center"/>
        <w:rPr>
          <w:sz w:val="40"/>
          <w:szCs w:val="40"/>
        </w:rPr>
      </w:pPr>
      <w:r>
        <w:rPr>
          <w:sz w:val="40"/>
          <w:szCs w:val="40"/>
        </w:rPr>
        <w:t>August</w:t>
      </w:r>
      <w:r w:rsidR="00203B08">
        <w:rPr>
          <w:sz w:val="40"/>
          <w:szCs w:val="40"/>
        </w:rPr>
        <w:t xml:space="preserve"> </w:t>
      </w:r>
      <w:r w:rsidR="00F96C6C">
        <w:rPr>
          <w:sz w:val="40"/>
          <w:szCs w:val="40"/>
          <w:vertAlign w:val="superscript"/>
        </w:rPr>
        <w:t>4th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0" w:name="_Toc139963564"/>
      <w:bookmarkStart w:id="1" w:name="_Toc142074979"/>
      <w:r w:rsidRPr="009D795C">
        <w:lastRenderedPageBreak/>
        <w:t>Content</w:t>
      </w:r>
      <w:bookmarkEnd w:id="0"/>
      <w:bookmarkEnd w:id="1"/>
    </w:p>
    <w:p w14:paraId="33865AD6" w14:textId="13EF7E86" w:rsidR="00DB3B67"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42074979" w:history="1">
        <w:r w:rsidR="00DB3B67" w:rsidRPr="00A220E0">
          <w:rPr>
            <w:rStyle w:val="Hyperlink"/>
            <w:rFonts w:eastAsiaTheme="majorEastAsia"/>
            <w:noProof/>
          </w:rPr>
          <w:t>1</w:t>
        </w:r>
        <w:r w:rsidR="00DB3B67">
          <w:rPr>
            <w:rFonts w:asciiTheme="minorHAnsi" w:eastAsiaTheme="minorEastAsia" w:hAnsiTheme="minorHAnsi" w:cstheme="minorBidi"/>
            <w:noProof/>
            <w:kern w:val="2"/>
            <w:lang w:val="en-IN" w:eastAsia="en-IN" w:bidi="ar-SA"/>
            <w14:ligatures w14:val="standardContextual"/>
          </w:rPr>
          <w:tab/>
        </w:r>
        <w:r w:rsidR="00DB3B67" w:rsidRPr="00A220E0">
          <w:rPr>
            <w:rStyle w:val="Hyperlink"/>
            <w:rFonts w:eastAsiaTheme="majorEastAsia"/>
            <w:noProof/>
          </w:rPr>
          <w:t>Content</w:t>
        </w:r>
        <w:r w:rsidR="00DB3B67">
          <w:rPr>
            <w:noProof/>
            <w:webHidden/>
          </w:rPr>
          <w:tab/>
        </w:r>
        <w:r w:rsidR="00DB3B67">
          <w:rPr>
            <w:noProof/>
            <w:webHidden/>
          </w:rPr>
          <w:fldChar w:fldCharType="begin"/>
        </w:r>
        <w:r w:rsidR="00DB3B67">
          <w:rPr>
            <w:noProof/>
            <w:webHidden/>
          </w:rPr>
          <w:instrText xml:space="preserve"> PAGEREF _Toc142074979 \h </w:instrText>
        </w:r>
        <w:r w:rsidR="00DB3B67">
          <w:rPr>
            <w:noProof/>
            <w:webHidden/>
          </w:rPr>
        </w:r>
        <w:r w:rsidR="00DB3B67">
          <w:rPr>
            <w:noProof/>
            <w:webHidden/>
          </w:rPr>
          <w:fldChar w:fldCharType="separate"/>
        </w:r>
        <w:r w:rsidR="00DB3B67">
          <w:rPr>
            <w:noProof/>
            <w:webHidden/>
          </w:rPr>
          <w:t>2</w:t>
        </w:r>
        <w:r w:rsidR="00DB3B67">
          <w:rPr>
            <w:noProof/>
            <w:webHidden/>
          </w:rPr>
          <w:fldChar w:fldCharType="end"/>
        </w:r>
      </w:hyperlink>
    </w:p>
    <w:p w14:paraId="4457A347" w14:textId="674A827E"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0" w:history="1">
        <w:r w:rsidRPr="00A220E0">
          <w:rPr>
            <w:rStyle w:val="Hyperlink"/>
            <w:rFonts w:eastAsiaTheme="majorEastAsia"/>
            <w:noProof/>
          </w:rPr>
          <w:t>2</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_Toc142074980 \h </w:instrText>
        </w:r>
        <w:r>
          <w:rPr>
            <w:noProof/>
            <w:webHidden/>
          </w:rPr>
        </w:r>
        <w:r>
          <w:rPr>
            <w:noProof/>
            <w:webHidden/>
          </w:rPr>
          <w:fldChar w:fldCharType="separate"/>
        </w:r>
        <w:r>
          <w:rPr>
            <w:noProof/>
            <w:webHidden/>
          </w:rPr>
          <w:t>3</w:t>
        </w:r>
        <w:r>
          <w:rPr>
            <w:noProof/>
            <w:webHidden/>
          </w:rPr>
          <w:fldChar w:fldCharType="end"/>
        </w:r>
      </w:hyperlink>
    </w:p>
    <w:p w14:paraId="711FA4F8" w14:textId="2314B221"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1" w:history="1">
        <w:r w:rsidRPr="00A220E0">
          <w:rPr>
            <w:rStyle w:val="Hyperlink"/>
            <w:rFonts w:eastAsiaTheme="majorEastAsia"/>
            <w:noProof/>
          </w:rPr>
          <w:t>3</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Abbreviations and acronyms</w:t>
        </w:r>
        <w:r>
          <w:rPr>
            <w:noProof/>
            <w:webHidden/>
          </w:rPr>
          <w:tab/>
        </w:r>
        <w:r>
          <w:rPr>
            <w:noProof/>
            <w:webHidden/>
          </w:rPr>
          <w:fldChar w:fldCharType="begin"/>
        </w:r>
        <w:r>
          <w:rPr>
            <w:noProof/>
            <w:webHidden/>
          </w:rPr>
          <w:instrText xml:space="preserve"> PAGEREF _Toc142074981 \h </w:instrText>
        </w:r>
        <w:r>
          <w:rPr>
            <w:noProof/>
            <w:webHidden/>
          </w:rPr>
        </w:r>
        <w:r>
          <w:rPr>
            <w:noProof/>
            <w:webHidden/>
          </w:rPr>
          <w:fldChar w:fldCharType="separate"/>
        </w:r>
        <w:r>
          <w:rPr>
            <w:noProof/>
            <w:webHidden/>
          </w:rPr>
          <w:t>6</w:t>
        </w:r>
        <w:r>
          <w:rPr>
            <w:noProof/>
            <w:webHidden/>
          </w:rPr>
          <w:fldChar w:fldCharType="end"/>
        </w:r>
      </w:hyperlink>
    </w:p>
    <w:p w14:paraId="6608B78D" w14:textId="55544B2F"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2" w:history="1">
        <w:r w:rsidRPr="00A220E0">
          <w:rPr>
            <w:rStyle w:val="Hyperlink"/>
            <w:rFonts w:eastAsiaTheme="majorEastAsia"/>
            <w:noProof/>
          </w:rPr>
          <w:t>4</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General  (DPP Should be a new clause 9 at same level as PHY</w:t>
        </w:r>
        <w:r>
          <w:rPr>
            <w:noProof/>
            <w:webHidden/>
          </w:rPr>
          <w:tab/>
        </w:r>
        <w:r>
          <w:rPr>
            <w:noProof/>
            <w:webHidden/>
          </w:rPr>
          <w:fldChar w:fldCharType="begin"/>
        </w:r>
        <w:r>
          <w:rPr>
            <w:noProof/>
            <w:webHidden/>
          </w:rPr>
          <w:instrText xml:space="preserve"> PAGEREF _Toc142074982 \h </w:instrText>
        </w:r>
        <w:r>
          <w:rPr>
            <w:noProof/>
            <w:webHidden/>
          </w:rPr>
        </w:r>
        <w:r>
          <w:rPr>
            <w:noProof/>
            <w:webHidden/>
          </w:rPr>
          <w:fldChar w:fldCharType="separate"/>
        </w:r>
        <w:r>
          <w:rPr>
            <w:noProof/>
            <w:webHidden/>
          </w:rPr>
          <w:t>7</w:t>
        </w:r>
        <w:r>
          <w:rPr>
            <w:noProof/>
            <w:webHidden/>
          </w:rPr>
          <w:fldChar w:fldCharType="end"/>
        </w:r>
      </w:hyperlink>
    </w:p>
    <w:p w14:paraId="777686FE" w14:textId="1A8F8E60"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3" w:history="1">
        <w:r w:rsidRPr="00A220E0">
          <w:rPr>
            <w:rStyle w:val="Hyperlink"/>
            <w:rFonts w:eastAsiaTheme="majorEastAsia"/>
            <w:noProof/>
          </w:rPr>
          <w:t>5</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DPP Air Interface Protocol (AIP) (9.2)</w:t>
        </w:r>
        <w:r>
          <w:rPr>
            <w:noProof/>
            <w:webHidden/>
          </w:rPr>
          <w:tab/>
        </w:r>
        <w:r>
          <w:rPr>
            <w:noProof/>
            <w:webHidden/>
          </w:rPr>
          <w:fldChar w:fldCharType="begin"/>
        </w:r>
        <w:r>
          <w:rPr>
            <w:noProof/>
            <w:webHidden/>
          </w:rPr>
          <w:instrText xml:space="preserve"> PAGEREF _Toc142074983 \h </w:instrText>
        </w:r>
        <w:r>
          <w:rPr>
            <w:noProof/>
            <w:webHidden/>
          </w:rPr>
        </w:r>
        <w:r>
          <w:rPr>
            <w:noProof/>
            <w:webHidden/>
          </w:rPr>
          <w:fldChar w:fldCharType="separate"/>
        </w:r>
        <w:r>
          <w:rPr>
            <w:noProof/>
            <w:webHidden/>
          </w:rPr>
          <w:t>9</w:t>
        </w:r>
        <w:r>
          <w:rPr>
            <w:noProof/>
            <w:webHidden/>
          </w:rPr>
          <w:fldChar w:fldCharType="end"/>
        </w:r>
      </w:hyperlink>
    </w:p>
    <w:p w14:paraId="1925B842" w14:textId="0D6FAC52"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4" w:history="1">
        <w:r w:rsidRPr="00A220E0">
          <w:rPr>
            <w:rStyle w:val="Hyperlink"/>
            <w:rFonts w:eastAsiaTheme="majorEastAsia"/>
            <w:noProof/>
          </w:rPr>
          <w:t>6</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Channel Access</w:t>
        </w:r>
        <w:r>
          <w:rPr>
            <w:noProof/>
            <w:webHidden/>
          </w:rPr>
          <w:tab/>
        </w:r>
        <w:r>
          <w:rPr>
            <w:noProof/>
            <w:webHidden/>
          </w:rPr>
          <w:fldChar w:fldCharType="begin"/>
        </w:r>
        <w:r>
          <w:rPr>
            <w:noProof/>
            <w:webHidden/>
          </w:rPr>
          <w:instrText xml:space="preserve"> PAGEREF _Toc142074984 \h </w:instrText>
        </w:r>
        <w:r>
          <w:rPr>
            <w:noProof/>
            <w:webHidden/>
          </w:rPr>
        </w:r>
        <w:r>
          <w:rPr>
            <w:noProof/>
            <w:webHidden/>
          </w:rPr>
          <w:fldChar w:fldCharType="separate"/>
        </w:r>
        <w:r>
          <w:rPr>
            <w:noProof/>
            <w:webHidden/>
          </w:rPr>
          <w:t>14</w:t>
        </w:r>
        <w:r>
          <w:rPr>
            <w:noProof/>
            <w:webHidden/>
          </w:rPr>
          <w:fldChar w:fldCharType="end"/>
        </w:r>
      </w:hyperlink>
    </w:p>
    <w:p w14:paraId="571A8ABA" w14:textId="5DA66820"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5" w:history="1">
        <w:r w:rsidRPr="00A220E0">
          <w:rPr>
            <w:rStyle w:val="Hyperlink"/>
            <w:rFonts w:eastAsiaTheme="majorEastAsia"/>
            <w:noProof/>
          </w:rPr>
          <w:t>7</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DPP SS States</w:t>
        </w:r>
        <w:r>
          <w:rPr>
            <w:noProof/>
            <w:webHidden/>
          </w:rPr>
          <w:tab/>
        </w:r>
        <w:r>
          <w:rPr>
            <w:noProof/>
            <w:webHidden/>
          </w:rPr>
          <w:fldChar w:fldCharType="begin"/>
        </w:r>
        <w:r>
          <w:rPr>
            <w:noProof/>
            <w:webHidden/>
          </w:rPr>
          <w:instrText xml:space="preserve"> PAGEREF _Toc142074985 \h </w:instrText>
        </w:r>
        <w:r>
          <w:rPr>
            <w:noProof/>
            <w:webHidden/>
          </w:rPr>
        </w:r>
        <w:r>
          <w:rPr>
            <w:noProof/>
            <w:webHidden/>
          </w:rPr>
          <w:fldChar w:fldCharType="separate"/>
        </w:r>
        <w:r>
          <w:rPr>
            <w:noProof/>
            <w:webHidden/>
          </w:rPr>
          <w:t>23</w:t>
        </w:r>
        <w:r>
          <w:rPr>
            <w:noProof/>
            <w:webHidden/>
          </w:rPr>
          <w:fldChar w:fldCharType="end"/>
        </w:r>
      </w:hyperlink>
    </w:p>
    <w:p w14:paraId="3048D7BD" w14:textId="6822718F"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6" w:history="1">
        <w:r w:rsidRPr="00A220E0">
          <w:rPr>
            <w:rStyle w:val="Hyperlink"/>
            <w:rFonts w:eastAsiaTheme="majorEastAsia"/>
            <w:noProof/>
          </w:rPr>
          <w:t>8</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DPP link Establishment and Maintenance Procedures</w:t>
        </w:r>
        <w:r>
          <w:rPr>
            <w:noProof/>
            <w:webHidden/>
          </w:rPr>
          <w:tab/>
        </w:r>
        <w:r>
          <w:rPr>
            <w:noProof/>
            <w:webHidden/>
          </w:rPr>
          <w:fldChar w:fldCharType="begin"/>
        </w:r>
        <w:r>
          <w:rPr>
            <w:noProof/>
            <w:webHidden/>
          </w:rPr>
          <w:instrText xml:space="preserve"> PAGEREF _Toc142074986 \h </w:instrText>
        </w:r>
        <w:r>
          <w:rPr>
            <w:noProof/>
            <w:webHidden/>
          </w:rPr>
        </w:r>
        <w:r>
          <w:rPr>
            <w:noProof/>
            <w:webHidden/>
          </w:rPr>
          <w:fldChar w:fldCharType="separate"/>
        </w:r>
        <w:r>
          <w:rPr>
            <w:noProof/>
            <w:webHidden/>
          </w:rPr>
          <w:t>27</w:t>
        </w:r>
        <w:r>
          <w:rPr>
            <w:noProof/>
            <w:webHidden/>
          </w:rPr>
          <w:fldChar w:fldCharType="end"/>
        </w:r>
      </w:hyperlink>
    </w:p>
    <w:p w14:paraId="75894327" w14:textId="11CC98B1"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7" w:history="1">
        <w:r w:rsidRPr="00A220E0">
          <w:rPr>
            <w:rStyle w:val="Hyperlink"/>
            <w:rFonts w:eastAsiaTheme="majorEastAsia"/>
            <w:noProof/>
          </w:rPr>
          <w:t>9</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Relay Station</w:t>
        </w:r>
        <w:r>
          <w:rPr>
            <w:noProof/>
            <w:webHidden/>
          </w:rPr>
          <w:tab/>
        </w:r>
        <w:r>
          <w:rPr>
            <w:noProof/>
            <w:webHidden/>
          </w:rPr>
          <w:fldChar w:fldCharType="begin"/>
        </w:r>
        <w:r>
          <w:rPr>
            <w:noProof/>
            <w:webHidden/>
          </w:rPr>
          <w:instrText xml:space="preserve"> PAGEREF _Toc142074987 \h </w:instrText>
        </w:r>
        <w:r>
          <w:rPr>
            <w:noProof/>
            <w:webHidden/>
          </w:rPr>
        </w:r>
        <w:r>
          <w:rPr>
            <w:noProof/>
            <w:webHidden/>
          </w:rPr>
          <w:fldChar w:fldCharType="separate"/>
        </w:r>
        <w:r>
          <w:rPr>
            <w:noProof/>
            <w:webHidden/>
          </w:rPr>
          <w:t>38</w:t>
        </w:r>
        <w:r>
          <w:rPr>
            <w:noProof/>
            <w:webHidden/>
          </w:rPr>
          <w:fldChar w:fldCharType="end"/>
        </w:r>
      </w:hyperlink>
    </w:p>
    <w:p w14:paraId="2DE212AD" w14:textId="6427D417"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8" w:history="1">
        <w:r w:rsidRPr="00A220E0">
          <w:rPr>
            <w:rStyle w:val="Hyperlink"/>
            <w:rFonts w:eastAsiaTheme="majorEastAsia"/>
            <w:noProof/>
          </w:rPr>
          <w:t>10</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Frequency Diversity</w:t>
        </w:r>
        <w:r>
          <w:rPr>
            <w:noProof/>
            <w:webHidden/>
          </w:rPr>
          <w:tab/>
        </w:r>
        <w:r>
          <w:rPr>
            <w:noProof/>
            <w:webHidden/>
          </w:rPr>
          <w:fldChar w:fldCharType="begin"/>
        </w:r>
        <w:r>
          <w:rPr>
            <w:noProof/>
            <w:webHidden/>
          </w:rPr>
          <w:instrText xml:space="preserve"> PAGEREF _Toc142074988 \h </w:instrText>
        </w:r>
        <w:r>
          <w:rPr>
            <w:noProof/>
            <w:webHidden/>
          </w:rPr>
        </w:r>
        <w:r>
          <w:rPr>
            <w:noProof/>
            <w:webHidden/>
          </w:rPr>
          <w:fldChar w:fldCharType="separate"/>
        </w:r>
        <w:r>
          <w:rPr>
            <w:noProof/>
            <w:webHidden/>
          </w:rPr>
          <w:t>41</w:t>
        </w:r>
        <w:r>
          <w:rPr>
            <w:noProof/>
            <w:webHidden/>
          </w:rPr>
          <w:fldChar w:fldCharType="end"/>
        </w:r>
      </w:hyperlink>
    </w:p>
    <w:p w14:paraId="54F332B7" w14:textId="0E3773EF"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89" w:history="1">
        <w:r w:rsidRPr="00A220E0">
          <w:rPr>
            <w:rStyle w:val="Hyperlink"/>
            <w:rFonts w:eastAsiaTheme="majorEastAsia"/>
            <w:noProof/>
          </w:rPr>
          <w:t>11</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Broadcast Transmission</w:t>
        </w:r>
        <w:r>
          <w:rPr>
            <w:noProof/>
            <w:webHidden/>
          </w:rPr>
          <w:tab/>
        </w:r>
        <w:r>
          <w:rPr>
            <w:noProof/>
            <w:webHidden/>
          </w:rPr>
          <w:fldChar w:fldCharType="begin"/>
        </w:r>
        <w:r>
          <w:rPr>
            <w:noProof/>
            <w:webHidden/>
          </w:rPr>
          <w:instrText xml:space="preserve"> PAGEREF _Toc142074989 \h </w:instrText>
        </w:r>
        <w:r>
          <w:rPr>
            <w:noProof/>
            <w:webHidden/>
          </w:rPr>
        </w:r>
        <w:r>
          <w:rPr>
            <w:noProof/>
            <w:webHidden/>
          </w:rPr>
          <w:fldChar w:fldCharType="separate"/>
        </w:r>
        <w:r>
          <w:rPr>
            <w:noProof/>
            <w:webHidden/>
          </w:rPr>
          <w:t>42</w:t>
        </w:r>
        <w:r>
          <w:rPr>
            <w:noProof/>
            <w:webHidden/>
          </w:rPr>
          <w:fldChar w:fldCharType="end"/>
        </w:r>
      </w:hyperlink>
    </w:p>
    <w:p w14:paraId="10ED7558" w14:textId="5D7C8547"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90" w:history="1">
        <w:r w:rsidRPr="00A220E0">
          <w:rPr>
            <w:rStyle w:val="Hyperlink"/>
            <w:rFonts w:eastAsiaTheme="majorEastAsia"/>
            <w:noProof/>
          </w:rPr>
          <w:t>12</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Messages format</w:t>
        </w:r>
        <w:r>
          <w:rPr>
            <w:noProof/>
            <w:webHidden/>
          </w:rPr>
          <w:tab/>
        </w:r>
        <w:r>
          <w:rPr>
            <w:noProof/>
            <w:webHidden/>
          </w:rPr>
          <w:fldChar w:fldCharType="begin"/>
        </w:r>
        <w:r>
          <w:rPr>
            <w:noProof/>
            <w:webHidden/>
          </w:rPr>
          <w:instrText xml:space="preserve"> PAGEREF _Toc142074990 \h </w:instrText>
        </w:r>
        <w:r>
          <w:rPr>
            <w:noProof/>
            <w:webHidden/>
          </w:rPr>
        </w:r>
        <w:r>
          <w:rPr>
            <w:noProof/>
            <w:webHidden/>
          </w:rPr>
          <w:fldChar w:fldCharType="separate"/>
        </w:r>
        <w:r>
          <w:rPr>
            <w:noProof/>
            <w:webHidden/>
          </w:rPr>
          <w:t>43</w:t>
        </w:r>
        <w:r>
          <w:rPr>
            <w:noProof/>
            <w:webHidden/>
          </w:rPr>
          <w:fldChar w:fldCharType="end"/>
        </w:r>
      </w:hyperlink>
    </w:p>
    <w:p w14:paraId="00BB62CD" w14:textId="24BF3F36" w:rsidR="00DB3B67" w:rsidRDefault="00DB3B67">
      <w:pPr>
        <w:pStyle w:val="TOC1"/>
        <w:rPr>
          <w:rFonts w:asciiTheme="minorHAnsi" w:eastAsiaTheme="minorEastAsia" w:hAnsiTheme="minorHAnsi" w:cstheme="minorBidi"/>
          <w:noProof/>
          <w:kern w:val="2"/>
          <w:lang w:val="en-IN" w:eastAsia="en-IN" w:bidi="ar-SA"/>
          <w14:ligatures w14:val="standardContextual"/>
        </w:rPr>
      </w:pPr>
      <w:hyperlink w:anchor="_Toc142074991" w:history="1">
        <w:r w:rsidRPr="00A220E0">
          <w:rPr>
            <w:rStyle w:val="Hyperlink"/>
            <w:rFonts w:eastAsiaTheme="majorEastAsia"/>
            <w:noProof/>
          </w:rPr>
          <w:t>13</w:t>
        </w:r>
        <w:r>
          <w:rPr>
            <w:rFonts w:asciiTheme="minorHAnsi" w:eastAsiaTheme="minorEastAsia" w:hAnsiTheme="minorHAnsi" w:cstheme="minorBidi"/>
            <w:noProof/>
            <w:kern w:val="2"/>
            <w:lang w:val="en-IN" w:eastAsia="en-IN" w:bidi="ar-SA"/>
            <w14:ligatures w14:val="standardContextual"/>
          </w:rPr>
          <w:tab/>
        </w:r>
        <w:r w:rsidRPr="00A220E0">
          <w:rPr>
            <w:rStyle w:val="Hyperlink"/>
            <w:rFonts w:eastAsiaTheme="majorEastAsia"/>
            <w:noProof/>
          </w:rPr>
          <w:t>DPP SS Configurable parameters</w:t>
        </w:r>
        <w:r>
          <w:rPr>
            <w:noProof/>
            <w:webHidden/>
          </w:rPr>
          <w:tab/>
        </w:r>
        <w:r>
          <w:rPr>
            <w:noProof/>
            <w:webHidden/>
          </w:rPr>
          <w:fldChar w:fldCharType="begin"/>
        </w:r>
        <w:r>
          <w:rPr>
            <w:noProof/>
            <w:webHidden/>
          </w:rPr>
          <w:instrText xml:space="preserve"> PAGEREF _Toc142074991 \h </w:instrText>
        </w:r>
        <w:r>
          <w:rPr>
            <w:noProof/>
            <w:webHidden/>
          </w:rPr>
        </w:r>
        <w:r>
          <w:rPr>
            <w:noProof/>
            <w:webHidden/>
          </w:rPr>
          <w:fldChar w:fldCharType="separate"/>
        </w:r>
        <w:r>
          <w:rPr>
            <w:noProof/>
            <w:webHidden/>
          </w:rPr>
          <w:t>46</w:t>
        </w:r>
        <w:r>
          <w:rPr>
            <w:noProof/>
            <w:webHidden/>
          </w:rPr>
          <w:fldChar w:fldCharType="end"/>
        </w:r>
      </w:hyperlink>
    </w:p>
    <w:p w14:paraId="14742B21" w14:textId="2FC9FDEF"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2" w:name="_Toc139963565"/>
      <w:bookmarkStart w:id="3" w:name="_Toc142074980"/>
      <w:r>
        <w:lastRenderedPageBreak/>
        <w:t>Definitions and Terms</w:t>
      </w:r>
      <w:bookmarkEnd w:id="2"/>
      <w:bookmarkEnd w:id="3"/>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8481835" w14:textId="77777777" w:rsidR="00D1202A"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6439A2A3" w14:textId="09306508" w:rsidR="005410F9" w:rsidRPr="00B45035" w:rsidRDefault="005410F9" w:rsidP="00DC540D">
      <w:pPr>
        <w:rPr>
          <w:b/>
          <w:bCs/>
        </w:rPr>
      </w:pPr>
      <w:r>
        <w:rPr>
          <w:b/>
          <w:bCs/>
        </w:rPr>
        <w:t xml:space="preserve">Band: </w:t>
      </w:r>
      <w:r w:rsidRPr="00B45035">
        <w:t>Frequency range that is partitioned into subchannels.</w:t>
      </w:r>
    </w:p>
    <w:p w14:paraId="5C92A112" w14:textId="01904F8A"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w:t>
      </w:r>
      <w:proofErr w:type="gramStart"/>
      <w:r w:rsidR="00EB3DD1" w:rsidRPr="00EB3DD1">
        <w:t>period of time</w:t>
      </w:r>
      <w:proofErr w:type="gramEnd"/>
      <w:r w:rsidR="00EB3DD1" w:rsidRPr="00EB3DD1">
        <w:t xml:space="preserv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42E47FA7" w:rsidR="00401B4D" w:rsidRDefault="00E22266" w:rsidP="00401B4D">
      <w:r w:rsidRPr="00E546F1">
        <w:rPr>
          <w:b/>
          <w:bCs/>
        </w:rPr>
        <w:t>Direct Peer-to-Peer (DPP)</w:t>
      </w:r>
      <w:r w:rsidRPr="00E546F1">
        <w:t xml:space="preserve">: </w:t>
      </w:r>
      <w:r w:rsidR="00CC0BE7">
        <w:t xml:space="preserve">One or more instances of a </w:t>
      </w:r>
      <w:r w:rsidRPr="00E546F1">
        <w:t xml:space="preserve">Direct link between two </w:t>
      </w:r>
      <w:r w:rsidR="00647707">
        <w:t>SS</w:t>
      </w:r>
      <w:r w:rsidRPr="00E546F1">
        <w:t xml:space="preserve">s with no Base Station </w:t>
      </w:r>
      <w:r w:rsidR="00264182">
        <w:t>used</w:t>
      </w:r>
      <w:r w:rsidR="00CC71B7">
        <w:t xml:space="preserve"> nor required for operation.</w:t>
      </w:r>
    </w:p>
    <w:p w14:paraId="6B321756" w14:textId="5F46B59E" w:rsidR="00AD62B2" w:rsidRDefault="00AD62B2" w:rsidP="00AD62B2">
      <w:r>
        <w:rPr>
          <w:b/>
          <w:bCs/>
        </w:rPr>
        <w:t xml:space="preserve">DPP Association: </w:t>
      </w:r>
      <w:r w:rsidRPr="00A86022">
        <w:t>One to one</w:t>
      </w:r>
      <w:r>
        <w:t xml:space="preserve"> relationship between two DPP SS</w:t>
      </w:r>
      <w:r w:rsidR="00CF4539">
        <w:t>s</w:t>
      </w:r>
      <w:r>
        <w:t xml:space="preserve"> established by successful pairing and mutual Authentication.</w:t>
      </w:r>
    </w:p>
    <w:p w14:paraId="0823B24C" w14:textId="63FDB6D1" w:rsidR="00F92B09" w:rsidRDefault="00F92B09" w:rsidP="00DC540D">
      <w:r>
        <w:rPr>
          <w:b/>
          <w:bCs/>
        </w:rPr>
        <w:t>DPP Link</w:t>
      </w:r>
      <w:r>
        <w:t xml:space="preserve">: </w:t>
      </w:r>
      <w:r w:rsidR="008E3BD7">
        <w:t>An association between two DPP SS</w:t>
      </w:r>
      <w:r w:rsidR="00DE5FA7">
        <w:t>s</w:t>
      </w:r>
      <w:r w:rsidR="008E3BD7">
        <w:t>.</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lastRenderedPageBreak/>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 xml:space="preserve">the number of PHY layer repetition used for a given </w:t>
      </w:r>
      <w:proofErr w:type="gramStart"/>
      <w:r w:rsidR="00E80395">
        <w:t>MCS</w:t>
      </w:r>
      <w:proofErr w:type="gramEnd"/>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 xml:space="preserve">mechanism to determine </w:t>
      </w:r>
      <w:proofErr w:type="gramStart"/>
      <w:r>
        <w:t>whether or not</w:t>
      </w:r>
      <w:proofErr w:type="gramEnd"/>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lastRenderedPageBreak/>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4" w:name="_Toc135299671"/>
      <w:bookmarkStart w:id="5" w:name="_Toc139963566"/>
      <w:bookmarkStart w:id="6" w:name="_Toc142074981"/>
      <w:r>
        <w:lastRenderedPageBreak/>
        <w:t>Abbreviations and acronyms</w:t>
      </w:r>
      <w:bookmarkEnd w:id="4"/>
      <w:bookmarkEnd w:id="5"/>
      <w:bookmarkEnd w:id="6"/>
    </w:p>
    <w:p w14:paraId="6AA57CEB" w14:textId="583577B9" w:rsidR="00737781" w:rsidRDefault="00737781" w:rsidP="00975AAA">
      <w:pPr>
        <w:rPr>
          <w:b/>
          <w:bCs/>
        </w:rPr>
      </w:pPr>
      <w:r w:rsidRPr="00737781">
        <w:rPr>
          <w:b/>
          <w:bCs/>
        </w:rPr>
        <w:t>ADC</w:t>
      </w:r>
      <w:r>
        <w:rPr>
          <w:b/>
          <w:bCs/>
        </w:rPr>
        <w:t>:</w:t>
      </w:r>
      <w:r w:rsidRPr="00DF12CE">
        <w:t xml:space="preserve"> Analog-to-Digital Converter</w:t>
      </w:r>
    </w:p>
    <w:p w14:paraId="7ABFD3AE" w14:textId="042716E2"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7" w:name="_Toc139963567"/>
      <w:bookmarkStart w:id="8" w:name="_Toc142074982"/>
      <w:proofErr w:type="gramStart"/>
      <w:r w:rsidRPr="00355782">
        <w:lastRenderedPageBreak/>
        <w:t>General</w:t>
      </w:r>
      <w:r w:rsidR="0029769E">
        <w:t xml:space="preserve">  (</w:t>
      </w:r>
      <w:proofErr w:type="gramEnd"/>
      <w:r w:rsidR="0029769E">
        <w:t>DPP Should be a new clause 9 at same level as PHY</w:t>
      </w:r>
      <w:bookmarkEnd w:id="7"/>
      <w:bookmarkEnd w:id="8"/>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27AD138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sub-channel group</w:t>
      </w:r>
      <w:r w:rsidR="00DD4FD5">
        <w:t>.</w:t>
      </w:r>
      <w:r w:rsidR="000425E1">
        <w:t xml:space="preserve">  </w:t>
      </w:r>
    </w:p>
    <w:p w14:paraId="1E01544B" w14:textId="58C90876" w:rsidR="0046272D" w:rsidRPr="0046272D" w:rsidRDefault="0046272D" w:rsidP="005E0F3D">
      <w:pPr>
        <w:pStyle w:val="Heading2"/>
      </w:pPr>
      <w:r>
        <w:t xml:space="preserve">When </w:t>
      </w:r>
      <w:r w:rsidR="008D0DD6">
        <w:t xml:space="preserve">more than </w:t>
      </w:r>
      <w:r w:rsidR="00A447F6">
        <w:t>one band</w:t>
      </w:r>
      <w:r>
        <w:t xml:space="preserve"> </w:t>
      </w:r>
      <w:r w:rsidR="00F3420F">
        <w:t>is</w:t>
      </w:r>
      <w:r>
        <w:t xml:space="preserve"> available, an optional DPP frequency </w:t>
      </w:r>
      <w:r w:rsidR="00A447F6">
        <w:t>diversity mode</w:t>
      </w:r>
      <w:r w:rsidR="00917285">
        <w:t xml:space="preserve"> described in section </w:t>
      </w:r>
      <w:r w:rsidR="00917285">
        <w:fldChar w:fldCharType="begin"/>
      </w:r>
      <w:r w:rsidR="00917285">
        <w:instrText xml:space="preserve"> REF _Ref140574621 \r \h </w:instrText>
      </w:r>
      <w:r w:rsidR="00917285">
        <w:fldChar w:fldCharType="separate"/>
      </w:r>
      <w:r w:rsidR="000449AC">
        <w:t>10</w:t>
      </w:r>
      <w:r w:rsidR="00917285">
        <w:fldChar w:fldCharType="end"/>
      </w:r>
      <w:r>
        <w:t xml:space="preserve"> may be implemented</w:t>
      </w:r>
      <w:r w:rsidR="00346972">
        <w:t>.</w:t>
      </w:r>
      <w:r>
        <w:t xml:space="preserve"> </w:t>
      </w:r>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proofErr w:type="spellStart"/>
      <w:r w:rsidR="00D56D56">
        <w:t>WirelessMAN</w:t>
      </w:r>
      <w:proofErr w:type="spellEnd"/>
      <w:r w:rsidR="00D56D56">
        <w:t>-NB</w:t>
      </w:r>
      <w:r w:rsidR="00D56D56" w:rsidRPr="008C46E8" w:rsidDel="00D56D56">
        <w:t xml:space="preserve"> </w:t>
      </w:r>
      <w:proofErr w:type="spellStart"/>
      <w:r w:rsidR="00432519">
        <w:t>PtMP</w:t>
      </w:r>
      <w:proofErr w:type="spellEnd"/>
      <w:r w:rsidR="00432519">
        <w:t xml:space="preserve"> </w:t>
      </w:r>
      <w:r w:rsidR="008C46E8" w:rsidRPr="008C46E8">
        <w:t xml:space="preserve">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D51ACAC"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0449AC">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53DF8150" w14:textId="7961755A" w:rsidR="00AE3B47" w:rsidRPr="00AE3B47" w:rsidRDefault="00AE3B47" w:rsidP="00AE3B47">
      <w:pPr>
        <w:pStyle w:val="Heading2"/>
      </w:pPr>
      <w:r w:rsidRPr="00AE3B47">
        <w:t>The DPP SS shall not include the Ethernet F</w:t>
      </w:r>
      <w:r w:rsidR="000E5640">
        <w:t xml:space="preserve">rame </w:t>
      </w:r>
      <w:r w:rsidRPr="00AE3B47">
        <w:t>C</w:t>
      </w:r>
      <w:r w:rsidR="00837278">
        <w:t xml:space="preserve">heck </w:t>
      </w:r>
      <w:r w:rsidRPr="00AE3B47">
        <w:t>S</w:t>
      </w:r>
      <w:r w:rsidR="00837278">
        <w:t>um</w:t>
      </w:r>
      <w:r w:rsidRPr="00AE3B47">
        <w:t xml:space="preserve"> present in the SDU for the PDU formation.</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6970E228" w:rsidR="008C03A7" w:rsidRPr="008C03A7" w:rsidRDefault="0066723E" w:rsidP="00DA5D7C">
      <w:pPr>
        <w:pStyle w:val="Heading2"/>
      </w:pPr>
      <w:r>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29347C">
        <w:t>T</w:t>
      </w:r>
      <w:r w:rsidR="00D55D5F">
        <w:t xml:space="preserve">he </w:t>
      </w:r>
      <w:r w:rsidR="008C03A7">
        <w:t xml:space="preserve">DPP SS </w:t>
      </w:r>
      <w:r w:rsidR="002D1411">
        <w:t>enforce</w:t>
      </w:r>
      <w:r w:rsidR="005C15AD">
        <w:t>s</w:t>
      </w:r>
      <w:r w:rsidR="002D1411">
        <w:t xml:space="preserve"> </w:t>
      </w:r>
      <w:r w:rsidR="00054CF2">
        <w:t>the Maximum</w:t>
      </w:r>
      <w:r w:rsidR="00253651">
        <w:t xml:space="preserve"> Latency </w:t>
      </w:r>
      <w:r w:rsidR="00BC0138">
        <w:t xml:space="preserve">value </w:t>
      </w:r>
      <w:r w:rsidR="0029347C">
        <w:t xml:space="preserve">of an SDU received for transmission </w:t>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expire</w:t>
      </w:r>
      <w:r w:rsidR="000C3284">
        <w:t>d</w:t>
      </w:r>
      <w:r w:rsidR="008C03A7">
        <w:t xml:space="preserve">. </w:t>
      </w:r>
    </w:p>
    <w:p w14:paraId="2870C106" w14:textId="3B850122" w:rsidR="001541E4" w:rsidRDefault="00C479A5" w:rsidP="005E0F3D">
      <w:pPr>
        <w:pStyle w:val="Heading2"/>
      </w:pPr>
      <w:r w:rsidRPr="00407EAC">
        <w:lastRenderedPageBreak/>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6CB2C255" w14:textId="72D6F323" w:rsidR="009B4E19" w:rsidRDefault="009B4E19" w:rsidP="009B4E19">
      <w:pPr>
        <w:pStyle w:val="Heading2"/>
      </w:pPr>
      <w:r>
        <w:t>The DPP SS shall support broadcast message transmission</w:t>
      </w:r>
      <w:r w:rsidR="00AE6482">
        <w:t xml:space="preserve">. For </w:t>
      </w:r>
      <w:r w:rsidR="001B4D05">
        <w:t xml:space="preserve">broadcast </w:t>
      </w:r>
      <w:r w:rsidR="00AE6482">
        <w:t>messages</w:t>
      </w:r>
      <w:r w:rsidR="00E16F2A">
        <w:t>,</w:t>
      </w:r>
      <w:r w:rsidR="00AE6482">
        <w:t xml:space="preserve"> DPP SS shall use broadcast </w:t>
      </w:r>
      <w:r w:rsidR="001B4D05">
        <w:t>MAC address</w:t>
      </w:r>
      <w:r w:rsidR="00AE6482">
        <w:t xml:space="preserve"> in </w:t>
      </w:r>
      <w:r w:rsidR="001B4D05">
        <w:t xml:space="preserve">the CTRL-MSG </w:t>
      </w:r>
      <w:r w:rsidR="00AE6482">
        <w:t>Receiver ID field.</w:t>
      </w:r>
      <w:r w:rsidR="00DD2913">
        <w:t xml:space="preserve"> </w:t>
      </w:r>
      <w:r w:rsidR="001B0BB6">
        <w:t xml:space="preserve">Section </w:t>
      </w:r>
      <w:r w:rsidR="001B0BB6">
        <w:fldChar w:fldCharType="begin"/>
      </w:r>
      <w:r w:rsidR="001B0BB6">
        <w:instrText xml:space="preserve"> REF _Ref142071670 \r \h </w:instrText>
      </w:r>
      <w:r w:rsidR="001B0BB6">
        <w:fldChar w:fldCharType="separate"/>
      </w:r>
      <w:r w:rsidR="001B0BB6">
        <w:t>1</w:t>
      </w:r>
      <w:r w:rsidR="001B0BB6">
        <w:t>1</w:t>
      </w:r>
      <w:r w:rsidR="001B0BB6">
        <w:fldChar w:fldCharType="end"/>
      </w:r>
      <w:r w:rsidR="001B0BB6">
        <w:t xml:space="preserve"> describes the broadcast transmission.</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9" w:name="_Toc139963568"/>
      <w:bookmarkStart w:id="10" w:name="_Toc142074983"/>
      <w:r>
        <w:lastRenderedPageBreak/>
        <w:t>DPP Air Interface Protocol</w:t>
      </w:r>
      <w:r w:rsidR="00B6362E">
        <w:t xml:space="preserve"> (AIP)</w:t>
      </w:r>
      <w:r w:rsidR="00292C4D">
        <w:t xml:space="preserve"> (9.2)</w:t>
      </w:r>
      <w:bookmarkEnd w:id="9"/>
      <w:bookmarkEnd w:id="10"/>
    </w:p>
    <w:p w14:paraId="79ACC9E6" w14:textId="78042DE6"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0449AC">
        <w:t xml:space="preserve">Figure </w:t>
      </w:r>
      <w:r w:rsidR="000449AC">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11"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2"/>
                    <a:stretch>
                      <a:fillRect/>
                    </a:stretch>
                  </pic:blipFill>
                  <pic:spPr>
                    <a:xfrm>
                      <a:off x="0" y="0"/>
                      <a:ext cx="5731510" cy="860425"/>
                    </a:xfrm>
                    <a:prstGeom prst="rect">
                      <a:avLst/>
                    </a:prstGeom>
                  </pic:spPr>
                </pic:pic>
              </a:graphicData>
            </a:graphic>
          </wp:inline>
        </w:drawing>
      </w:r>
    </w:p>
    <w:p w14:paraId="3119C2BA" w14:textId="3243E79E" w:rsidR="003E2DA1" w:rsidRDefault="003E2DA1" w:rsidP="005E655C">
      <w:pPr>
        <w:pStyle w:val="Caption"/>
        <w:jc w:val="center"/>
      </w:pPr>
      <w:bookmarkStart w:id="12" w:name="_Ref129273840"/>
      <w:r>
        <w:t xml:space="preserve">Figure </w:t>
      </w:r>
      <w:r>
        <w:fldChar w:fldCharType="begin"/>
      </w:r>
      <w:r>
        <w:instrText xml:space="preserve"> SEQ Figure \* ARABIC </w:instrText>
      </w:r>
      <w:r>
        <w:fldChar w:fldCharType="separate"/>
      </w:r>
      <w:r w:rsidR="000449AC">
        <w:rPr>
          <w:noProof/>
        </w:rPr>
        <w:t>1</w:t>
      </w:r>
      <w:r>
        <w:fldChar w:fldCharType="end"/>
      </w:r>
      <w:bookmarkEnd w:id="12"/>
      <w:r w:rsidR="00CB2901">
        <w:t>.</w:t>
      </w:r>
      <w:r>
        <w:t xml:space="preserve"> </w:t>
      </w:r>
      <w:r w:rsidR="007C7FAF">
        <w:t>B</w:t>
      </w:r>
      <w:r w:rsidRPr="00D403C5">
        <w:t xml:space="preserve">urst </w:t>
      </w:r>
      <w:proofErr w:type="gramStart"/>
      <w:r w:rsidRPr="00D403C5">
        <w:t>structure</w:t>
      </w:r>
      <w:proofErr w:type="gramEnd"/>
    </w:p>
    <w:bookmarkEnd w:id="11"/>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4CE183A1"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0449AC">
        <w:t xml:space="preserve">Table </w:t>
      </w:r>
      <w:r w:rsidR="000449AC">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0449AC">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proofErr w:type="gramStart"/>
      <w:r w:rsidR="00094F13">
        <w:t xml:space="preserve">a </w:t>
      </w:r>
      <w:r w:rsidR="00A30E09">
        <w:t>number</w:t>
      </w:r>
      <w:r w:rsidR="002E7367">
        <w:t xml:space="preserve"> of</w:t>
      </w:r>
      <w:proofErr w:type="gramEnd"/>
      <w:r w:rsidR="002E7367">
        <w:t xml:space="preserve">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13" w:name="_Ref129367099"/>
      <w:r>
        <w:lastRenderedPageBreak/>
        <w:t xml:space="preserve">DPP </w:t>
      </w:r>
      <w:r w:rsidR="0036208F" w:rsidRPr="005802ED">
        <w:t xml:space="preserve">PDU </w:t>
      </w:r>
      <w:r w:rsidR="0036208F" w:rsidRPr="00F71AC7">
        <w:t>structure</w:t>
      </w:r>
      <w:bookmarkEnd w:id="13"/>
    </w:p>
    <w:p w14:paraId="44D72EF2" w14:textId="505FBC12"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0449AC" w:rsidRPr="008B7778">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3"/>
                    <a:stretch>
                      <a:fillRect/>
                    </a:stretch>
                  </pic:blipFill>
                  <pic:spPr>
                    <a:xfrm>
                      <a:off x="0" y="0"/>
                      <a:ext cx="5188302" cy="708750"/>
                    </a:xfrm>
                    <a:prstGeom prst="rect">
                      <a:avLst/>
                    </a:prstGeom>
                  </pic:spPr>
                </pic:pic>
              </a:graphicData>
            </a:graphic>
          </wp:inline>
        </w:drawing>
      </w:r>
    </w:p>
    <w:p w14:paraId="12D0C327" w14:textId="6D9E4947" w:rsidR="005549EF" w:rsidRDefault="00B542F4" w:rsidP="00CE6F14">
      <w:pPr>
        <w:pStyle w:val="Caption"/>
        <w:jc w:val="center"/>
      </w:pPr>
      <w:bookmarkStart w:id="14" w:name="_Ref129445968"/>
      <w:bookmarkStart w:id="15" w:name="_Ref129445958"/>
      <w:r>
        <w:t xml:space="preserve">Figure </w:t>
      </w:r>
      <w:r>
        <w:rPr>
          <w:i w:val="0"/>
          <w:iCs w:val="0"/>
        </w:rPr>
        <w:fldChar w:fldCharType="begin"/>
      </w:r>
      <w:r>
        <w:instrText xml:space="preserve"> SEQ Figure \* ARABIC </w:instrText>
      </w:r>
      <w:r>
        <w:rPr>
          <w:i w:val="0"/>
          <w:iCs w:val="0"/>
        </w:rPr>
        <w:fldChar w:fldCharType="separate"/>
      </w:r>
      <w:r w:rsidR="000449AC">
        <w:rPr>
          <w:noProof/>
        </w:rPr>
        <w:t>2</w:t>
      </w:r>
      <w:r>
        <w:rPr>
          <w:i w:val="0"/>
          <w:iCs w:val="0"/>
        </w:rPr>
        <w:fldChar w:fldCharType="end"/>
      </w:r>
      <w:bookmarkEnd w:id="14"/>
      <w:r w:rsidR="00F01FE2">
        <w:rPr>
          <w:i w:val="0"/>
          <w:iCs w:val="0"/>
        </w:rPr>
        <w:t>.</w:t>
      </w:r>
      <w:r>
        <w:t xml:space="preserve"> </w:t>
      </w:r>
      <w:r w:rsidR="006722E5">
        <w:t xml:space="preserve">DPP </w:t>
      </w:r>
      <w:r>
        <w:t>PDU Structure</w:t>
      </w:r>
      <w:bookmarkEnd w:id="15"/>
    </w:p>
    <w:p w14:paraId="5D95C606" w14:textId="77777777" w:rsidR="005549EF" w:rsidRPr="00F43084" w:rsidRDefault="005549EF" w:rsidP="00F43084">
      <w:pPr>
        <w:ind w:left="0"/>
        <w:jc w:val="right"/>
        <w:rPr>
          <w:rFonts w:cstheme="minorHAnsi"/>
          <w:sz w:val="20"/>
          <w:szCs w:val="20"/>
        </w:rPr>
      </w:pPr>
    </w:p>
    <w:p w14:paraId="52FB8F65" w14:textId="5AB5B87E"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0449AC" w:rsidRPr="008B7778">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0449AC">
        <w:t>Table</w:t>
      </w:r>
      <w:r w:rsidR="000449AC" w:rsidRPr="00371A5A">
        <w:rPr>
          <w:rFonts w:cstheme="minorHAnsi"/>
          <w:sz w:val="20"/>
          <w:szCs w:val="20"/>
        </w:rPr>
        <w:t xml:space="preserve"> </w:t>
      </w:r>
      <w:r w:rsidR="000449AC">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4"/>
                    <a:stretch>
                      <a:fillRect/>
                    </a:stretch>
                  </pic:blipFill>
                  <pic:spPr>
                    <a:xfrm>
                      <a:off x="0" y="0"/>
                      <a:ext cx="5731510" cy="1008380"/>
                    </a:xfrm>
                    <a:prstGeom prst="rect">
                      <a:avLst/>
                    </a:prstGeom>
                  </pic:spPr>
                </pic:pic>
              </a:graphicData>
            </a:graphic>
          </wp:inline>
        </w:drawing>
      </w:r>
    </w:p>
    <w:p w14:paraId="29530D40" w14:textId="76228E5D" w:rsidR="00FB6CE3" w:rsidRPr="00832DE7" w:rsidRDefault="00FB6CE3" w:rsidP="00226C11">
      <w:pPr>
        <w:pStyle w:val="Caption"/>
        <w:ind w:left="1080"/>
        <w:jc w:val="center"/>
        <w:rPr>
          <w:rFonts w:cstheme="minorHAnsi"/>
          <w:sz w:val="20"/>
          <w:szCs w:val="20"/>
        </w:rPr>
      </w:pPr>
      <w:bookmarkStart w:id="16" w:name="_Ref129851244"/>
      <w:r>
        <w:t xml:space="preserve">Figure </w:t>
      </w:r>
      <w:r>
        <w:fldChar w:fldCharType="begin"/>
      </w:r>
      <w:r>
        <w:instrText xml:space="preserve"> SEQ Figure \* ARABIC </w:instrText>
      </w:r>
      <w:r>
        <w:fldChar w:fldCharType="separate"/>
      </w:r>
      <w:r w:rsidR="000449AC">
        <w:rPr>
          <w:noProof/>
        </w:rPr>
        <w:t>3</w:t>
      </w:r>
      <w:r>
        <w:fldChar w:fldCharType="end"/>
      </w:r>
      <w:bookmarkEnd w:id="16"/>
      <w:r w:rsidR="00CB2901">
        <w:t>.</w:t>
      </w:r>
      <w:r>
        <w:t xml:space="preserve"> </w:t>
      </w:r>
      <w:r w:rsidR="006722E5">
        <w:t xml:space="preserve">DPP </w:t>
      </w:r>
      <w:r>
        <w:t>PDU Header Structure</w:t>
      </w:r>
    </w:p>
    <w:p w14:paraId="3CF0EBB9" w14:textId="303A4757" w:rsidR="00A20D66" w:rsidRDefault="00A20D66" w:rsidP="00065345">
      <w:pPr>
        <w:pStyle w:val="Caption"/>
        <w:keepNext/>
        <w:jc w:val="center"/>
      </w:pPr>
      <w:bookmarkStart w:id="17" w:name="_Ref136456102"/>
      <w:r>
        <w:t xml:space="preserve">Table </w:t>
      </w:r>
      <w:r>
        <w:fldChar w:fldCharType="begin"/>
      </w:r>
      <w:r>
        <w:instrText xml:space="preserve"> SEQ Table \* ARABIC </w:instrText>
      </w:r>
      <w:r>
        <w:fldChar w:fldCharType="separate"/>
      </w:r>
      <w:r w:rsidR="000449AC">
        <w:rPr>
          <w:noProof/>
        </w:rPr>
        <w:t>1</w:t>
      </w:r>
      <w:r>
        <w:fldChar w:fldCharType="end"/>
      </w:r>
      <w:bookmarkEnd w:id="17"/>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DF12CE">
        <w:trPr>
          <w:trHeight w:hRule="exact" w:val="50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Index</w:t>
            </w:r>
            <w:r w:rsidR="002C2A59">
              <w:rPr>
                <w:rFonts w:cstheme="minorHAnsi"/>
                <w:color w:val="000000" w:themeColor="text1"/>
                <w:sz w:val="20"/>
                <w:szCs w:val="20"/>
              </w:rPr>
              <w:t xml:space="preserve"> !</w:t>
            </w:r>
            <w:proofErr w:type="gramEnd"/>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8" w:name="_Ref129446535"/>
    </w:p>
    <w:bookmarkEnd w:id="18"/>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5FE4B08F"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0449AC" w:rsidRPr="008B7778">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0449AC" w:rsidRPr="004D2D81">
        <w:rPr>
          <w:rFonts w:cstheme="minorHAnsi"/>
          <w:sz w:val="20"/>
          <w:szCs w:val="20"/>
        </w:rPr>
        <w:t>Table 6</w:t>
      </w:r>
      <w:r w:rsidR="00C25415">
        <w:rPr>
          <w:rFonts w:cstheme="minorHAnsi"/>
          <w:sz w:val="20"/>
          <w:szCs w:val="20"/>
        </w:rPr>
        <w:fldChar w:fldCharType="end"/>
      </w:r>
    </w:p>
    <w:p w14:paraId="1AE03EC5" w14:textId="2E1FC712"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0449AC" w:rsidRPr="004D2D81">
        <w:rPr>
          <w:rFonts w:cstheme="minorHAnsi"/>
          <w:sz w:val="20"/>
          <w:szCs w:val="20"/>
        </w:rPr>
        <w:t>Table 7</w:t>
      </w:r>
      <w:r w:rsidR="00C25415">
        <w:rPr>
          <w:rFonts w:cstheme="minorHAnsi"/>
          <w:sz w:val="20"/>
          <w:szCs w:val="20"/>
        </w:rPr>
        <w:fldChar w:fldCharType="end"/>
      </w:r>
    </w:p>
    <w:p w14:paraId="03B31722" w14:textId="30971691"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0449AC" w:rsidRPr="004D2D81">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0449AC" w:rsidRPr="004D2D81">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459FDD17"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0449AC" w:rsidRPr="004D2D81">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ACK Indication field (ACKI). The value 0 indicates that an ACK is not needed for the DPP PDU. The value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4AFEECC4"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0449AC">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15196558" w:rsidR="00372269" w:rsidRDefault="00372269" w:rsidP="00065345">
      <w:pPr>
        <w:pStyle w:val="Caption"/>
        <w:keepNext/>
        <w:jc w:val="center"/>
      </w:pPr>
      <w:bookmarkStart w:id="19" w:name="_Ref136451197"/>
      <w:r>
        <w:t xml:space="preserve">Table </w:t>
      </w:r>
      <w:r>
        <w:fldChar w:fldCharType="begin"/>
      </w:r>
      <w:r>
        <w:instrText xml:space="preserve"> SEQ Table \* ARABIC </w:instrText>
      </w:r>
      <w:r>
        <w:fldChar w:fldCharType="separate"/>
      </w:r>
      <w:r w:rsidR="000449AC">
        <w:rPr>
          <w:noProof/>
        </w:rPr>
        <w:t>2</w:t>
      </w:r>
      <w:r>
        <w:fldChar w:fldCharType="end"/>
      </w:r>
      <w:bookmarkEnd w:id="19"/>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1246D508"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w:t>
      </w:r>
      <w:r w:rsidR="006E732D">
        <w:rPr>
          <w:rFonts w:cstheme="minorHAnsi"/>
          <w:sz w:val="20"/>
          <w:szCs w:val="20"/>
        </w:rPr>
        <w:lastRenderedPageBreak/>
        <w:t xml:space="preserve">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0449AC" w:rsidRPr="004D2D81">
        <w:rPr>
          <w:sz w:val="20"/>
          <w:szCs w:val="20"/>
        </w:rPr>
        <w:t xml:space="preserve">Table </w:t>
      </w:r>
      <w:r w:rsidR="000449AC" w:rsidRPr="004D2D81">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0" w:name="_Toc139963569"/>
      <w:bookmarkStart w:id="21" w:name="_Toc142074984"/>
      <w:r>
        <w:lastRenderedPageBreak/>
        <w:t>Channel Access</w:t>
      </w:r>
      <w:bookmarkEnd w:id="20"/>
      <w:bookmarkEnd w:id="21"/>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00B0B2F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one</w:t>
      </w:r>
      <w:r w:rsidR="00401B4D" w:rsidRPr="00524865">
        <w:t xml:space="preserve"> </w:t>
      </w:r>
      <w:r w:rsidR="008540FD">
        <w:t xml:space="preserve">band </w:t>
      </w:r>
      <w:r w:rsidRPr="00524865">
        <w:t>used in both directions.</w:t>
      </w:r>
    </w:p>
    <w:p w14:paraId="548EA45C" w14:textId="27858897"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w:t>
      </w:r>
      <w:r w:rsidR="00401B4D">
        <w:t xml:space="preserv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w:t>
      </w:r>
      <w:r w:rsidR="000F2FBF">
        <w:t xml:space="preserve"> bands</w:t>
      </w:r>
      <w:r w:rsidRPr="00524865">
        <w:t xml:space="preserve">. </w:t>
      </w:r>
    </w:p>
    <w:p w14:paraId="6FF988B3" w14:textId="79483B58" w:rsidR="00EF0F73" w:rsidRPr="00524865" w:rsidRDefault="006D747B" w:rsidP="00FB5E2B">
      <w:pPr>
        <w:pStyle w:val="Heading2"/>
        <w:numPr>
          <w:ilvl w:val="0"/>
          <w:numId w:val="0"/>
        </w:numPr>
        <w:ind w:left="1296" w:hanging="576"/>
      </w:pPr>
      <w:r w:rsidRPr="00524865">
        <w:t xml:space="preserve">In addition to the above, the channel access procedure </w:t>
      </w:r>
      <w:r w:rsidR="000B4AEA">
        <w:t>may</w:t>
      </w:r>
      <w:r w:rsidR="000B4AEA" w:rsidRPr="00524865">
        <w:t xml:space="preserve"> </w:t>
      </w:r>
      <w:r w:rsidRPr="00524865">
        <w:t xml:space="preserve">be configured to use </w:t>
      </w:r>
      <w:r w:rsidR="00EE5814" w:rsidRPr="00524865">
        <w:t xml:space="preserve">Request to Send (RTS) and Clear to Send (CTS) messages. </w:t>
      </w:r>
      <w:r w:rsidR="007833B9" w:rsidRPr="00EE5814">
        <w:t xml:space="preserve">The </w:t>
      </w:r>
      <w:r w:rsidR="007833B9">
        <w:t>DPP SS shall support m</w:t>
      </w:r>
      <w:r w:rsidR="000B4AEA">
        <w:t>ixed access operation of some SS</w:t>
      </w:r>
      <w:r w:rsidR="007833B9">
        <w:t>s</w:t>
      </w:r>
      <w:r w:rsidR="000B4AEA">
        <w:t xml:space="preserve"> with RTS/</w:t>
      </w:r>
      <w:r w:rsidR="00D869E6">
        <w:t>CTS enabled</w:t>
      </w:r>
      <w:r w:rsidR="000B4AEA">
        <w:t xml:space="preserve"> and </w:t>
      </w:r>
      <w:r w:rsidR="007833B9">
        <w:t xml:space="preserve">other SSs with RTS/CTS </w:t>
      </w:r>
      <w:r w:rsidR="000B4AEA">
        <w:t xml:space="preserve">disabled. </w:t>
      </w:r>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1C46ED7A"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3145AD">
        <w:t>expires.</w:t>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25DE0CC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0449AC">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255EDF96"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A905FC">
        <w:t xml:space="preserve">The </w:t>
      </w:r>
      <w:r w:rsidR="002C39B7">
        <w:t xml:space="preserve">DPP SS shall discard </w:t>
      </w:r>
      <w:r w:rsidR="00B03218">
        <w:t>PDUs with failed</w:t>
      </w:r>
      <w:r w:rsidR="002C39B7">
        <w:t xml:space="preserve"> CRC.</w:t>
      </w:r>
      <w:r w:rsidR="002C39B7" w:rsidRPr="002C39B7">
        <w:t xml:space="preserve"> </w:t>
      </w:r>
      <w:r w:rsidR="002C39B7">
        <w:t xml:space="preserve">If </w:t>
      </w:r>
      <w:r w:rsidR="00A73074">
        <w:t xml:space="preserve">the </w:t>
      </w:r>
      <w:r w:rsidR="00A73074" w:rsidRPr="005E7CE8">
        <w:t>ACK</w:t>
      </w:r>
      <w:r w:rsidR="002C39B7">
        <w:t xml:space="preserve">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w:t>
      </w:r>
      <w:r w:rsidR="00611CAC">
        <w:t xml:space="preserve">its </w:t>
      </w:r>
      <w:r w:rsidR="00916B93">
        <w:t xml:space="preserve">PDUs </w:t>
      </w:r>
      <w:r w:rsidR="00C351E7">
        <w:t>to</w:t>
      </w:r>
      <w:r w:rsidR="00004F6C">
        <w:t xml:space="preserve"> 1 </w:t>
      </w:r>
      <w:r w:rsidR="00D86CA4">
        <w:t xml:space="preserve">if its CRC </w:t>
      </w:r>
      <w:r w:rsidR="00004F6C">
        <w:t>pass</w:t>
      </w:r>
      <w:r w:rsidR="00D86CA4">
        <w:t>ed</w:t>
      </w:r>
      <w:r w:rsidR="00004F6C">
        <w:t xml:space="preserve"> </w:t>
      </w:r>
      <w:r w:rsidR="00C351E7">
        <w:t>or</w:t>
      </w:r>
      <w:r w:rsidR="00004F6C">
        <w:t xml:space="preserve"> 0 </w:t>
      </w:r>
      <w:r w:rsidR="00D86CA4">
        <w:t>if its CRC</w:t>
      </w:r>
      <w:r w:rsidR="00004F6C">
        <w:t xml:space="preserve"> fail</w:t>
      </w:r>
      <w:r w:rsidR="00D86CA4">
        <w:t>ed</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 xml:space="preserve">and </w:t>
      </w:r>
      <w:r w:rsidR="00835D5F">
        <w:t xml:space="preserve">the </w:t>
      </w:r>
      <w:r w:rsidR="00863C4B">
        <w:t xml:space="preserve">MSB </w:t>
      </w:r>
      <w:r w:rsidR="00835D5F">
        <w:t xml:space="preserve">indicates the </w:t>
      </w:r>
      <w:r w:rsidR="00863C4B">
        <w:t>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9A6952C"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 before retransmitting the PDU if no ACK is received.</w:t>
      </w:r>
    </w:p>
    <w:p w14:paraId="3C3E78F3" w14:textId="77777777" w:rsidR="000B4AEA" w:rsidRPr="000E4DD8" w:rsidRDefault="000B4AEA" w:rsidP="00A12960"/>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22" w:name="_Ref134206030"/>
      <w:r>
        <w:lastRenderedPageBreak/>
        <w:t xml:space="preserve">Half Duplex </w:t>
      </w:r>
      <w:r w:rsidRPr="005802ED">
        <w:t>CSMA</w:t>
      </w:r>
      <w:bookmarkEnd w:id="22"/>
    </w:p>
    <w:p w14:paraId="3EA5C718" w14:textId="7BEC39F7" w:rsidR="00742D4E" w:rsidRDefault="00742D4E" w:rsidP="000425E1">
      <w:pPr>
        <w:pStyle w:val="Heading3"/>
      </w:pPr>
      <w:r>
        <w:t xml:space="preserve">This paragraph describes the </w:t>
      </w:r>
      <w:proofErr w:type="spellStart"/>
      <w:r>
        <w:t>behavior</w:t>
      </w:r>
      <w:proofErr w:type="spellEnd"/>
      <w:r>
        <w:t xml:space="preserve"> of DPP </w:t>
      </w:r>
      <w:r w:rsidR="00647707">
        <w:t>SS</w:t>
      </w:r>
      <w:r>
        <w:t>s using HD CSMA</w:t>
      </w:r>
      <w:r w:rsidR="00957B83">
        <w:t>.</w:t>
      </w:r>
      <w:r w:rsidR="005E4D52">
        <w:t xml:space="preserve"> </w:t>
      </w:r>
    </w:p>
    <w:p w14:paraId="3A26D797" w14:textId="1BFF799E"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0449AC">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979362475"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5"/>
                    <a:stretch>
                      <a:fillRect/>
                    </a:stretch>
                  </pic:blipFill>
                  <pic:spPr>
                    <a:xfrm>
                      <a:off x="0" y="0"/>
                      <a:ext cx="5731510" cy="6266180"/>
                    </a:xfrm>
                    <a:prstGeom prst="rect">
                      <a:avLst/>
                    </a:prstGeom>
                  </pic:spPr>
                </pic:pic>
              </a:graphicData>
            </a:graphic>
          </wp:inline>
        </w:drawing>
      </w:r>
    </w:p>
    <w:p w14:paraId="7F298E33" w14:textId="608708F1" w:rsidR="00BD33BF" w:rsidRDefault="00CF267C" w:rsidP="00E86489">
      <w:pPr>
        <w:pStyle w:val="Caption"/>
        <w:jc w:val="center"/>
      </w:pPr>
      <w:bookmarkStart w:id="23" w:name="_Ref129291978"/>
      <w:r>
        <w:t xml:space="preserve">Figure </w:t>
      </w:r>
      <w:r>
        <w:fldChar w:fldCharType="begin"/>
      </w:r>
      <w:r>
        <w:instrText xml:space="preserve"> SEQ Figure \* ARABIC </w:instrText>
      </w:r>
      <w:r>
        <w:fldChar w:fldCharType="separate"/>
      </w:r>
      <w:r w:rsidR="000449AC">
        <w:rPr>
          <w:noProof/>
        </w:rPr>
        <w:t>4</w:t>
      </w:r>
      <w:r>
        <w:fldChar w:fldCharType="end"/>
      </w:r>
      <w:bookmarkEnd w:id="23"/>
      <w:r w:rsidR="008D71A1">
        <w:t>.</w:t>
      </w:r>
      <w:r>
        <w:t xml:space="preserve"> </w:t>
      </w:r>
      <w:r w:rsidRPr="00AD5DB7">
        <w:t>CSMA flowchart</w:t>
      </w:r>
      <w:r w:rsidR="00762A95">
        <w:t xml:space="preserve"> for transmitting radio</w:t>
      </w:r>
    </w:p>
    <w:p w14:paraId="54FDEF03" w14:textId="559DB329" w:rsidR="002D6F3E" w:rsidRDefault="00AD009C" w:rsidP="009C78BD">
      <w:pPr>
        <w:pStyle w:val="Heading3"/>
      </w:pPr>
      <w:r w:rsidRPr="00AD009C">
        <w:t xml:space="preserve">Intended </w:t>
      </w:r>
      <w:r w:rsidR="00C2495D">
        <w:t>R</w:t>
      </w:r>
      <w:r w:rsidRPr="00AD009C">
        <w:t>eceiver</w:t>
      </w:r>
      <w:r w:rsidR="009765C3">
        <w:t xml:space="preserve"> </w:t>
      </w:r>
      <w:proofErr w:type="spellStart"/>
      <w:r w:rsidR="00C2495D">
        <w:t>B</w:t>
      </w:r>
      <w:r w:rsidR="00CD670D">
        <w:t>ehavior</w:t>
      </w:r>
      <w:proofErr w:type="spellEnd"/>
    </w:p>
    <w:p w14:paraId="7DCB0154" w14:textId="0EDAB1DB"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w:t>
      </w:r>
      <w:r w:rsidR="00FE4195">
        <w:rPr>
          <w:sz w:val="22"/>
          <w:szCs w:val="22"/>
        </w:rPr>
        <w:t xml:space="preserve"> </w:t>
      </w:r>
      <w:r w:rsidR="00A8009C">
        <w:rPr>
          <w:sz w:val="22"/>
          <w:szCs w:val="22"/>
        </w:rPr>
        <w:t xml:space="preserve">or broadcast MAC address </w:t>
      </w:r>
      <w:r w:rsidR="002D6F3E" w:rsidRPr="00F52E54">
        <w:rPr>
          <w:sz w:val="22"/>
          <w:szCs w:val="22"/>
        </w:rPr>
        <w:t xml:space="preserve">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6E3ED7">
        <w:rPr>
          <w:sz w:val="22"/>
          <w:szCs w:val="22"/>
        </w:rPr>
        <w:t xml:space="preserve"> </w:t>
      </w:r>
      <w:r w:rsidR="006E3ED7" w:rsidRPr="006E3ED7">
        <w:rPr>
          <w:sz w:val="22"/>
          <w:szCs w:val="22"/>
        </w:rPr>
        <w:t>(data field: Receiver ID)</w:t>
      </w:r>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lastRenderedPageBreak/>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AA1A7DA" w:rsidR="00DE6FBB" w:rsidRPr="002704FF" w:rsidRDefault="00DE6FBB" w:rsidP="003D2799">
      <w:pPr>
        <w:pStyle w:val="ListParagraph"/>
        <w:numPr>
          <w:ilvl w:val="0"/>
          <w:numId w:val="9"/>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commentRangeStart w:id="24"/>
      <w:commentRangeEnd w:id="24"/>
      <w:r w:rsidR="00EA0662">
        <w:rPr>
          <w:rStyle w:val="CommentReference"/>
        </w:rPr>
        <w:commentReference w:id="24"/>
      </w:r>
      <w:commentRangeStart w:id="25"/>
      <w:commentRangeEnd w:id="25"/>
      <w:r w:rsidR="00EA0662">
        <w:rPr>
          <w:rStyle w:val="CommentReference"/>
        </w:rPr>
        <w:commentReference w:id="25"/>
      </w:r>
      <w:r w:rsidR="007A6E07">
        <w:rPr>
          <w:sz w:val="22"/>
          <w:szCs w:val="22"/>
        </w:rPr>
        <w:t>.</w:t>
      </w:r>
    </w:p>
    <w:p w14:paraId="540650CE" w14:textId="7AA29021"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0449AC">
        <w:t xml:space="preserve">Figure </w:t>
      </w:r>
      <w:r w:rsidR="000449AC">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5B9A7B85" w:rsidR="00AD009C" w:rsidRDefault="00AD009C" w:rsidP="009C78BD">
      <w:pPr>
        <w:pStyle w:val="Heading3"/>
      </w:pPr>
      <w:r>
        <w:t>Non</w:t>
      </w:r>
      <w:r w:rsidR="00E008C9">
        <w:t>-</w:t>
      </w:r>
      <w:r>
        <w:t>Intended Receiver</w:t>
      </w:r>
      <w:r w:rsidR="00CD670D">
        <w:t xml:space="preserve"> </w:t>
      </w:r>
      <w:proofErr w:type="spellStart"/>
      <w:r w:rsidR="00C2495D">
        <w:t>B</w:t>
      </w:r>
      <w:r w:rsidR="00CD670D">
        <w:t>ehavior</w:t>
      </w:r>
      <w:proofErr w:type="spellEnd"/>
    </w:p>
    <w:p w14:paraId="317DB5D9" w14:textId="5878238C" w:rsidR="00BD33BF" w:rsidRPr="005802ED" w:rsidRDefault="00C0416C" w:rsidP="00E008C9">
      <w:pPr>
        <w:ind w:left="720"/>
      </w:pPr>
      <w:r>
        <w:rPr>
          <w:rFonts w:eastAsiaTheme="majorEastAsia"/>
        </w:rPr>
        <w:t xml:space="preserve">Refer </w:t>
      </w:r>
      <w:r w:rsidR="0072309D">
        <w:rPr>
          <w:rFonts w:eastAsiaTheme="majorEastAsia"/>
        </w:rPr>
        <w:t xml:space="preserve">to </w:t>
      </w:r>
      <w:r>
        <w:rPr>
          <w:rFonts w:eastAsiaTheme="majorEastAsia"/>
        </w:rPr>
        <w:t xml:space="preserve">section </w:t>
      </w:r>
      <w:r>
        <w:rPr>
          <w:rFonts w:eastAsiaTheme="majorEastAsia"/>
        </w:rPr>
        <w:fldChar w:fldCharType="begin"/>
      </w:r>
      <w:r>
        <w:rPr>
          <w:rFonts w:eastAsiaTheme="majorEastAsia"/>
        </w:rPr>
        <w:instrText xml:space="preserve"> REF _Ref140676330 \r \h </w:instrText>
      </w:r>
      <w:r>
        <w:rPr>
          <w:rFonts w:eastAsiaTheme="majorEastAsia"/>
        </w:rPr>
      </w:r>
      <w:r>
        <w:rPr>
          <w:rFonts w:eastAsiaTheme="majorEastAsia"/>
        </w:rPr>
        <w:fldChar w:fldCharType="separate"/>
      </w:r>
      <w:r w:rsidR="000449AC">
        <w:rPr>
          <w:rFonts w:eastAsiaTheme="majorEastAsia"/>
        </w:rPr>
        <w:t>6.3.6</w:t>
      </w:r>
      <w:r>
        <w:rPr>
          <w:rFonts w:eastAsiaTheme="majorEastAsia"/>
        </w:rPr>
        <w:fldChar w:fldCharType="end"/>
      </w:r>
      <w:r w:rsidR="000B4AEA">
        <w:rPr>
          <w:rFonts w:eastAsiaTheme="majorEastAsia"/>
        </w:rPr>
        <w:t xml:space="preserve">. </w:t>
      </w:r>
    </w:p>
    <w:p w14:paraId="3EB60A51" w14:textId="2C9B6B15" w:rsidR="00BD33BF" w:rsidRPr="00AA1D2F" w:rsidRDefault="00BD33BF" w:rsidP="00526BA1">
      <w:pPr>
        <w:pStyle w:val="Heading2"/>
      </w:pPr>
      <w:r w:rsidRPr="00AA1D2F">
        <w:lastRenderedPageBreak/>
        <w:t>CSMA/CA with RTS</w:t>
      </w:r>
      <w:r w:rsidR="002E0E8F">
        <w:t>/</w:t>
      </w:r>
      <w:r w:rsidRPr="00AA1D2F">
        <w:t>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4FCC7FD3" w:rsidR="008272CE" w:rsidRPr="008272CE" w:rsidRDefault="00C10D1D" w:rsidP="008272CE">
      <w:pPr>
        <w:pStyle w:val="Heading3"/>
      </w:pPr>
      <w:r>
        <w:t>The</w:t>
      </w:r>
      <w:r w:rsidR="00CB257F">
        <w:t xml:space="preserve"> DPP SS shall be configur</w:t>
      </w:r>
      <w:r>
        <w:t>able</w:t>
      </w:r>
      <w:r w:rsidR="00CB257F">
        <w:t xml:space="preserve"> to </w:t>
      </w:r>
      <w:r w:rsidR="00CB28E3">
        <w:t>enable or disable RTS/CTS collision avoidance. When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0449AC">
        <w:t xml:space="preserve">Table </w:t>
      </w:r>
      <w:r w:rsidR="000449AC">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0449AC">
        <w:t xml:space="preserve">Table </w:t>
      </w:r>
      <w:r w:rsidR="000449AC">
        <w:rPr>
          <w:noProof/>
        </w:rPr>
        <w:t>4</w:t>
      </w:r>
      <w:r w:rsidR="00CC35F8">
        <w:fldChar w:fldCharType="end"/>
      </w:r>
      <w:r w:rsidR="00B52C84">
        <w:t>.</w:t>
      </w:r>
      <w:r w:rsidR="008F49E9">
        <w:t xml:space="preserve"> </w:t>
      </w:r>
    </w:p>
    <w:p w14:paraId="5CD4644D" w14:textId="4331C4F7"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0449AC">
        <w:t xml:space="preserve">Table </w:t>
      </w:r>
      <w:r w:rsidR="000449AC">
        <w:rPr>
          <w:noProof/>
        </w:rPr>
        <w:t>4</w:t>
      </w:r>
      <w:r w:rsidR="00AE3C8E">
        <w:fldChar w:fldCharType="end"/>
      </w:r>
      <w:r w:rsidR="000D01F8">
        <w:t xml:space="preserve"> </w:t>
      </w:r>
      <w:r w:rsidR="005B7067">
        <w:t xml:space="preserve">to </w:t>
      </w:r>
      <w:r w:rsidR="00052760">
        <w:t>RTS/CTS message details.</w:t>
      </w:r>
    </w:p>
    <w:p w14:paraId="68B6A003" w14:textId="266F4546"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shown in</w:t>
      </w:r>
      <w:r w:rsidR="00AE3C8E">
        <w:t xml:space="preserve"> </w:t>
      </w:r>
      <w:r w:rsidR="002C6EEA">
        <w:fldChar w:fldCharType="begin"/>
      </w:r>
      <w:r w:rsidR="002C6EEA">
        <w:instrText xml:space="preserve"> REF _Ref138443012 \h </w:instrText>
      </w:r>
      <w:r w:rsidR="002C6EEA">
        <w:fldChar w:fldCharType="separate"/>
      </w:r>
      <w:r w:rsidR="000449AC">
        <w:t xml:space="preserve">Figure </w:t>
      </w:r>
      <w:r w:rsidR="000449AC">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lastRenderedPageBreak/>
        <w:drawing>
          <wp:inline distT="0" distB="0" distL="0" distR="0" wp14:anchorId="03355CEE" wp14:editId="79B018EE">
            <wp:extent cx="5731510" cy="7165975"/>
            <wp:effectExtent l="0" t="0" r="2540" b="0"/>
            <wp:docPr id="1249334434" name="Picture 1249334434"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27B21C19" w:rsidR="00A444BF" w:rsidRPr="005802ED" w:rsidRDefault="00A444BF" w:rsidP="00A444BF">
      <w:pPr>
        <w:pStyle w:val="Caption"/>
        <w:jc w:val="center"/>
        <w:rPr>
          <w:rFonts w:cstheme="minorHAnsi"/>
          <w:sz w:val="20"/>
          <w:szCs w:val="20"/>
        </w:rPr>
      </w:pPr>
      <w:bookmarkStart w:id="26" w:name="_Ref138443012"/>
      <w:r>
        <w:t xml:space="preserve">Figure </w:t>
      </w:r>
      <w:r>
        <w:fldChar w:fldCharType="begin"/>
      </w:r>
      <w:r>
        <w:instrText xml:space="preserve"> SEQ Figure \* ARABIC </w:instrText>
      </w:r>
      <w:r>
        <w:fldChar w:fldCharType="separate"/>
      </w:r>
      <w:r w:rsidR="000449AC">
        <w:rPr>
          <w:noProof/>
        </w:rPr>
        <w:t>5</w:t>
      </w:r>
      <w:r>
        <w:fldChar w:fldCharType="end"/>
      </w:r>
      <w:bookmarkEnd w:id="26"/>
      <w:r>
        <w:t xml:space="preserve">. </w:t>
      </w:r>
      <w:r w:rsidRPr="00463458">
        <w:t>CSMA/CA RTS CTS flowchart</w:t>
      </w:r>
      <w:r>
        <w:t xml:space="preserve"> for DPP SS initiating </w:t>
      </w:r>
      <w:proofErr w:type="gramStart"/>
      <w:r>
        <w:t>transmission</w:t>
      </w:r>
      <w:proofErr w:type="gramEnd"/>
    </w:p>
    <w:p w14:paraId="71299856" w14:textId="77777777" w:rsidR="00A444BF" w:rsidRPr="00855284" w:rsidRDefault="00A444BF" w:rsidP="002C6EEA">
      <w:pPr>
        <w:ind w:left="0"/>
        <w:rPr>
          <w:lang w:val="en-IN" w:bidi="ar-SA"/>
        </w:rPr>
      </w:pPr>
    </w:p>
    <w:p w14:paraId="3FFD4CB1" w14:textId="1251A207" w:rsidR="007F4BB8" w:rsidRDefault="007F4BB8" w:rsidP="00887116">
      <w:pPr>
        <w:pStyle w:val="Heading3"/>
      </w:pPr>
      <w:r>
        <w:lastRenderedPageBreak/>
        <w:t xml:space="preserve">Intended </w:t>
      </w:r>
      <w:r w:rsidR="00631C8C">
        <w:t xml:space="preserve">DPP SS </w:t>
      </w:r>
      <w:r>
        <w:t xml:space="preserve">Receiver </w:t>
      </w:r>
      <w:proofErr w:type="spellStart"/>
      <w:r w:rsidR="00C2495D">
        <w:t>B</w:t>
      </w:r>
      <w:r>
        <w:t>ehavior</w:t>
      </w:r>
      <w:proofErr w:type="spellEnd"/>
    </w:p>
    <w:p w14:paraId="7DE4F27B" w14:textId="69A5AF93"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receiver shall detect its MAC address</w:t>
      </w:r>
      <w:r w:rsidR="00A8009C">
        <w:rPr>
          <w:sz w:val="22"/>
          <w:szCs w:val="22"/>
        </w:rPr>
        <w:t xml:space="preserve"> or broadcast MAC address</w:t>
      </w:r>
      <w:r w:rsidRPr="00347A94">
        <w:rPr>
          <w:sz w:val="22"/>
          <w:szCs w:val="22"/>
        </w:rPr>
        <w:t xml:space="preserve">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0449AC">
        <w:t xml:space="preserve">Table </w:t>
      </w:r>
      <w:r w:rsidR="000449AC">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1080A7A3"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0449AC">
        <w:t xml:space="preserve">Table </w:t>
      </w:r>
      <w:r w:rsidR="000449AC">
        <w:rPr>
          <w:noProof/>
        </w:rPr>
        <w:t>4</w:t>
      </w:r>
      <w:r w:rsidR="004940DF">
        <w:rPr>
          <w:sz w:val="22"/>
          <w:szCs w:val="22"/>
        </w:rPr>
        <w:fldChar w:fldCharType="end"/>
      </w:r>
      <w:r w:rsidR="009D178B" w:rsidRPr="00347A94">
        <w:rPr>
          <w:sz w:val="22"/>
          <w:szCs w:val="22"/>
        </w:rPr>
        <w:t>.</w:t>
      </w:r>
    </w:p>
    <w:p w14:paraId="5E45CBCA" w14:textId="03A3B7A0"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0449AC">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4015214F"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0449AC">
        <w:t xml:space="preserve">Figure </w:t>
      </w:r>
      <w:r w:rsidR="000449AC">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2F7B3F8E" w:rsidR="007F4BB8" w:rsidRDefault="007F4BB8" w:rsidP="00887116">
      <w:pPr>
        <w:pStyle w:val="Heading3"/>
      </w:pPr>
      <w:bookmarkStart w:id="27" w:name="_Ref140676330"/>
      <w:r>
        <w:t>Non</w:t>
      </w:r>
      <w:r w:rsidR="008A572C">
        <w:t>-</w:t>
      </w:r>
      <w:r w:rsidRPr="007F4BB8">
        <w:t xml:space="preserve">Intended </w:t>
      </w:r>
      <w:r w:rsidR="0078703C">
        <w:t xml:space="preserve">DPP SS </w:t>
      </w:r>
      <w:r w:rsidRPr="007F4BB8">
        <w:t xml:space="preserve">Receiver </w:t>
      </w:r>
      <w:proofErr w:type="spellStart"/>
      <w:r w:rsidR="00D67E49">
        <w:t>B</w:t>
      </w:r>
      <w:r w:rsidRPr="007F4BB8">
        <w:t>ehavior</w:t>
      </w:r>
      <w:bookmarkEnd w:id="27"/>
      <w:proofErr w:type="spellEnd"/>
    </w:p>
    <w:p w14:paraId="0FAA3A62" w14:textId="1446AABC"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w:t>
      </w:r>
      <w:r w:rsidR="00A8009C">
        <w:rPr>
          <w:rFonts w:eastAsiaTheme="majorEastAsia"/>
          <w:sz w:val="22"/>
          <w:szCs w:val="22"/>
        </w:rPr>
        <w:t xml:space="preserve">or broadcast MAC </w:t>
      </w:r>
      <w:proofErr w:type="gramStart"/>
      <w:r w:rsidR="00A8009C">
        <w:rPr>
          <w:rFonts w:eastAsiaTheme="majorEastAsia"/>
          <w:sz w:val="22"/>
          <w:szCs w:val="22"/>
        </w:rPr>
        <w:t>address</w:t>
      </w:r>
      <w:r w:rsidR="005305B6">
        <w:rPr>
          <w:rFonts w:eastAsiaTheme="majorEastAsia"/>
          <w:sz w:val="22"/>
          <w:szCs w:val="22"/>
        </w:rPr>
        <w:t>(</w:t>
      </w:r>
      <w:proofErr w:type="gramEnd"/>
      <w:r w:rsidR="005305B6">
        <w:rPr>
          <w:rFonts w:eastAsiaTheme="majorEastAsia"/>
          <w:sz w:val="22"/>
          <w:szCs w:val="22"/>
        </w:rPr>
        <w:t xml:space="preserve">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0449AC" w:rsidRPr="00371A5A">
        <w:rPr>
          <w:rFonts w:eastAsiaTheme="majorEastAsia"/>
          <w:sz w:val="22"/>
          <w:szCs w:val="22"/>
        </w:rPr>
        <w:t>Table</w:t>
      </w:r>
      <w:r w:rsidR="000449AC">
        <w:t xml:space="preserve"> </w:t>
      </w:r>
      <w:r w:rsidR="000449AC">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23C5DDF1"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0449AC">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4ABD5469"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0449AC">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53C27134"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0449AC">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lastRenderedPageBreak/>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68B358CA" w:rsidR="00515B89" w:rsidRPr="007B6DE1" w:rsidRDefault="00515B89" w:rsidP="00AC6422">
      <w:pPr>
        <w:pStyle w:val="Caption"/>
        <w:jc w:val="center"/>
      </w:pPr>
      <w:bookmarkStart w:id="28" w:name="_Ref137836070"/>
      <w:r>
        <w:t xml:space="preserve">Figure </w:t>
      </w:r>
      <w:r>
        <w:fldChar w:fldCharType="begin"/>
      </w:r>
      <w:r>
        <w:instrText xml:space="preserve"> SEQ Figure \* ARABIC </w:instrText>
      </w:r>
      <w:r>
        <w:fldChar w:fldCharType="separate"/>
      </w:r>
      <w:r w:rsidR="000449AC">
        <w:rPr>
          <w:noProof/>
        </w:rPr>
        <w:t>6</w:t>
      </w:r>
      <w:r>
        <w:fldChar w:fldCharType="end"/>
      </w:r>
      <w:bookmarkEnd w:id="28"/>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00E29F2A" w:rsidR="004B5FF4" w:rsidRDefault="004B5FF4" w:rsidP="002C4637">
      <w:pPr>
        <w:pStyle w:val="Heading3"/>
      </w:pPr>
      <w:bookmarkStart w:id="29"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r w:rsidR="000122F3">
        <w:t>1.5 * (</w:t>
      </w:r>
      <w:r w:rsidR="002C4637">
        <w:t xml:space="preserve">configurable </w:t>
      </w:r>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29"/>
    </w:p>
    <w:p w14:paraId="776D0380" w14:textId="437CB695" w:rsidR="00CE7E92" w:rsidRPr="00CE7E92" w:rsidRDefault="004B5FF4" w:rsidP="009C78BD">
      <w:pPr>
        <w:pStyle w:val="Heading3"/>
      </w:pPr>
      <w:bookmarkStart w:id="30" w:name="_Ref133956238"/>
      <w:r w:rsidRPr="00E350EA">
        <w:t xml:space="preserve">CTS </w:t>
      </w:r>
      <w:r w:rsidR="00666495">
        <w:t>D</w:t>
      </w:r>
      <w:r w:rsidRPr="00E350EA">
        <w:t>eferral</w:t>
      </w:r>
      <w:r w:rsidR="005A1E62" w:rsidRPr="00E350EA">
        <w:t>:</w:t>
      </w:r>
      <w:bookmarkEnd w:id="30"/>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31"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 xml:space="preserve">plus the duration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31"/>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32" w:name="_Toc139963570"/>
      <w:bookmarkStart w:id="33" w:name="_Toc142074985"/>
      <w:r w:rsidRPr="001211CC">
        <w:lastRenderedPageBreak/>
        <w:t xml:space="preserve">DPP </w:t>
      </w:r>
      <w:r w:rsidR="00647707">
        <w:t>SS</w:t>
      </w:r>
      <w:r w:rsidRPr="001211CC">
        <w:t xml:space="preserve"> States</w:t>
      </w:r>
      <w:bookmarkEnd w:id="33"/>
      <w:r w:rsidR="0008416D">
        <w:t xml:space="preserve"> </w:t>
      </w:r>
      <w:bookmarkEnd w:id="32"/>
    </w:p>
    <w:p w14:paraId="3721D338" w14:textId="77777777" w:rsidR="007705A5" w:rsidRDefault="007705A5" w:rsidP="007705A5">
      <w:pPr>
        <w:pStyle w:val="Heading2"/>
      </w:pPr>
      <w:r>
        <w:t>General</w:t>
      </w:r>
    </w:p>
    <w:p w14:paraId="4EA49717" w14:textId="0BA0F8DF" w:rsidR="003559CD" w:rsidRDefault="003559CD" w:rsidP="003559CD">
      <w:pPr>
        <w:pStyle w:val="Heading2"/>
        <w:numPr>
          <w:ilvl w:val="0"/>
          <w:numId w:val="37"/>
        </w:numPr>
      </w:pPr>
      <w:r w:rsidRPr="002610FD">
        <w:t>A DPP SS has two states: Offline State and Online State. The Online State is further divided into an Associate Sub-</w:t>
      </w:r>
      <w:r w:rsidR="00F76BF2">
        <w:t>s</w:t>
      </w:r>
      <w:r w:rsidRPr="002610FD">
        <w:t>tate and an Operational Sub-state with respect to each association it establishes.</w:t>
      </w:r>
    </w:p>
    <w:p w14:paraId="27B2A8AA" w14:textId="0D3B6870" w:rsidR="003559CD" w:rsidRPr="002610FD" w:rsidRDefault="003559CD" w:rsidP="002610FD">
      <w:pPr>
        <w:pStyle w:val="Heading2"/>
        <w:numPr>
          <w:ilvl w:val="0"/>
          <w:numId w:val="37"/>
        </w:numPr>
      </w:pPr>
      <w:r w:rsidRPr="002610FD">
        <w:t>A DPP SS may establish and maintain an association with multiple DPP terminals. Successful association establishment is conditioned on successful pairing and authentication. Each association has an independent state diagram</w:t>
      </w:r>
      <w:r w:rsidR="00BF7D2F">
        <w:t xml:space="preserve"> f</w:t>
      </w:r>
      <w:r w:rsidR="00BF7D2F" w:rsidRPr="00BF7D2F">
        <w:t>or switching between Associate and Operational sub-states.</w:t>
      </w:r>
    </w:p>
    <w:p w14:paraId="7F6D7978" w14:textId="4C8D808F" w:rsidR="00E179F3" w:rsidRPr="002440A4" w:rsidRDefault="00E179F3" w:rsidP="00526BA1">
      <w:pPr>
        <w:pStyle w:val="Heading2"/>
      </w:pPr>
      <w:bookmarkStart w:id="34" w:name="_Ref131184488"/>
      <w:r w:rsidRPr="002440A4">
        <w:t xml:space="preserve">Offline </w:t>
      </w:r>
      <w:r w:rsidR="00D67E49">
        <w:t>S</w:t>
      </w:r>
      <w:r w:rsidRPr="002440A4">
        <w:t>tate</w:t>
      </w:r>
      <w:bookmarkEnd w:id="34"/>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0B5837FC"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 xml:space="preserve">is </w:t>
      </w:r>
      <w:r w:rsidR="00BF7D2F" w:rsidRPr="00BF7D2F">
        <w:t>provisioned</w:t>
      </w:r>
      <w:r w:rsidR="00BB738C" w:rsidRPr="00773C37">
        <w:t xml:space="preserve"> during production.</w:t>
      </w:r>
    </w:p>
    <w:p w14:paraId="23C7FBF3" w14:textId="44E63D34" w:rsidR="00710F24" w:rsidRPr="00710F24" w:rsidRDefault="006A2781" w:rsidP="00E65384">
      <w:pPr>
        <w:pStyle w:val="Heading2"/>
        <w:numPr>
          <w:ilvl w:val="0"/>
          <w:numId w:val="39"/>
        </w:numPr>
      </w:pPr>
      <w:r>
        <w:t>T</w:t>
      </w:r>
      <w:r w:rsidR="00BF7D2F">
        <w:t xml:space="preserve">he </w:t>
      </w:r>
      <w:r w:rsidR="0026318A">
        <w:t xml:space="preserve">DPP </w:t>
      </w:r>
      <w:r w:rsidR="00EF4B54">
        <w:t>SS</w:t>
      </w:r>
      <w:r w:rsidR="0026318A">
        <w:t xml:space="preserve"> shall allow </w:t>
      </w:r>
      <w:r w:rsidR="00E565AB">
        <w:t>a</w:t>
      </w:r>
      <w:r w:rsidR="004C7E1F">
        <w:t>n</w:t>
      </w:r>
      <w:r w:rsidR="00710F24">
        <w:t xml:space="preserve"> </w:t>
      </w:r>
      <w:r w:rsidR="00710F24" w:rsidRPr="00773C37">
        <w:t>X</w:t>
      </w:r>
      <w:r w:rsidR="00C620E3">
        <w:t>.</w:t>
      </w:r>
      <w:r w:rsidR="00710F24" w:rsidRPr="00773C37">
        <w:t>509 certificate</w:t>
      </w:r>
      <w:r w:rsidR="00710F24">
        <w:t xml:space="preserve"> </w:t>
      </w:r>
      <w:r w:rsidR="00DD0972">
        <w:t xml:space="preserve">signed by a </w:t>
      </w:r>
      <w:r w:rsidR="00AC1114">
        <w:t>C</w:t>
      </w:r>
      <w:r w:rsidR="00DD0972">
        <w:t xml:space="preserve">ertificate </w:t>
      </w:r>
      <w:r w:rsidR="00AC1114">
        <w:t>A</w:t>
      </w:r>
      <w:r w:rsidR="00DD0972">
        <w:t xml:space="preserve">uthority </w:t>
      </w:r>
      <w:r w:rsidR="00E565AB">
        <w:t>to</w:t>
      </w:r>
      <w:r w:rsidR="00710F24">
        <w:t xml:space="preserve"> be installed during production or later by a Certificate Authority under customer responsibility. </w:t>
      </w:r>
      <w:r>
        <w:t xml:space="preserve">In </w:t>
      </w:r>
      <w:r w:rsidR="00FB0B0A">
        <w:t>Automatic</w:t>
      </w:r>
      <w:r>
        <w:t xml:space="preserve"> </w:t>
      </w:r>
      <w:r w:rsidR="000B760A">
        <w:t>S</w:t>
      </w:r>
      <w:r w:rsidR="00246139">
        <w:t xml:space="preserve">election </w:t>
      </w:r>
      <w:r>
        <w:t xml:space="preserve">mode, the certificate does not have to be signed by the CA. </w:t>
      </w:r>
      <w:r w:rsidR="000E68E7">
        <w:t>The purpose of the certificate is to protect the identity of the DPP SS and is used by the TLS authentication scheme for the DPP SSs to mutually authenticate each other.</w:t>
      </w:r>
      <w:r w:rsidR="00770708" w:rsidRPr="00770708">
        <w:rPr>
          <w:rFonts w:eastAsia="Times New Roman" w:cs="Times New Roman"/>
          <w:kern w:val="0"/>
          <w:lang w:val="en-US" w:bidi="he-IL"/>
          <w14:ligatures w14:val="none"/>
        </w:rPr>
        <w:t xml:space="preserve"> </w:t>
      </w:r>
      <w:commentRangeStart w:id="35"/>
      <w:commentRangeEnd w:id="35"/>
      <w:r w:rsidR="00770708">
        <w:rPr>
          <w:rStyle w:val="CommentReference"/>
          <w:rFonts w:eastAsia="Times New Roman" w:cs="Times New Roman"/>
          <w:kern w:val="0"/>
          <w:lang w:val="en-US" w:bidi="he-IL"/>
          <w14:ligatures w14:val="none"/>
        </w:rPr>
        <w:commentReference w:id="35"/>
      </w:r>
      <w:commentRangeStart w:id="36"/>
      <w:commentRangeEnd w:id="36"/>
      <w:r w:rsidR="00770708">
        <w:rPr>
          <w:rStyle w:val="CommentReference"/>
          <w:rFonts w:eastAsia="Times New Roman" w:cs="Times New Roman"/>
          <w:kern w:val="0"/>
          <w:lang w:val="en-US" w:bidi="he-IL"/>
          <w14:ligatures w14:val="none"/>
        </w:rPr>
        <w:commentReference w:id="36"/>
      </w:r>
      <w:commentRangeStart w:id="37"/>
      <w:commentRangeEnd w:id="37"/>
      <w:r w:rsidR="00770708">
        <w:rPr>
          <w:rStyle w:val="CommentReference"/>
          <w:rFonts w:eastAsia="Times New Roman" w:cs="Times New Roman"/>
          <w:kern w:val="0"/>
          <w:lang w:val="en-US" w:bidi="he-IL"/>
          <w14:ligatures w14:val="none"/>
        </w:rPr>
        <w:commentReference w:id="37"/>
      </w:r>
      <w:commentRangeStart w:id="38"/>
      <w:commentRangeEnd w:id="38"/>
      <w:r w:rsidR="00770708">
        <w:rPr>
          <w:rStyle w:val="CommentReference"/>
          <w:rFonts w:eastAsia="Times New Roman" w:cs="Times New Roman"/>
          <w:kern w:val="0"/>
          <w:lang w:val="en-US" w:bidi="he-IL"/>
          <w14:ligatures w14:val="none"/>
        </w:rPr>
        <w:commentReference w:id="38"/>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0F8F50DB" w:rsidR="00662886" w:rsidRDefault="00794082" w:rsidP="00E65384">
      <w:pPr>
        <w:pStyle w:val="Heading2"/>
        <w:numPr>
          <w:ilvl w:val="1"/>
          <w:numId w:val="39"/>
        </w:numPr>
      </w:pPr>
      <w:r>
        <w:t xml:space="preserve">Bands </w:t>
      </w:r>
      <w:r w:rsidR="00BB738C" w:rsidRPr="00773C37">
        <w:t xml:space="preserve">(one or </w:t>
      </w:r>
      <w:r w:rsidR="006A2781">
        <w:t xml:space="preserve">more </w:t>
      </w:r>
      <w:r>
        <w:t>bands</w:t>
      </w:r>
      <w:r w:rsidR="00BB738C" w:rsidRPr="00773C37">
        <w:t xml:space="preserve">), </w:t>
      </w:r>
    </w:p>
    <w:p w14:paraId="78A1367D" w14:textId="4187F69B" w:rsidR="00662886" w:rsidRDefault="00662886" w:rsidP="00E65384">
      <w:pPr>
        <w:pStyle w:val="Heading2"/>
        <w:numPr>
          <w:ilvl w:val="1"/>
          <w:numId w:val="39"/>
        </w:numPr>
      </w:pPr>
      <w:r>
        <w:t>C</w:t>
      </w:r>
      <w:r w:rsidR="00BB738C" w:rsidRPr="00773C37">
        <w:t xml:space="preserve">hannel parameters </w:t>
      </w:r>
      <w:r w:rsidR="002A5B94" w:rsidRPr="00773C37">
        <w:t>(</w:t>
      </w:r>
      <w:r w:rsidR="00021FA1">
        <w:t>s</w:t>
      </w:r>
      <w:r w:rsidR="00BB738C" w:rsidRPr="00773C37">
        <w:t>ubchannel bandwidth, subchannel bitmap</w:t>
      </w:r>
      <w:r w:rsidR="002A5B94" w:rsidRPr="00773C37">
        <w:t xml:space="preserve"> and </w:t>
      </w:r>
      <w:r w:rsidR="00BB738C" w:rsidRPr="00773C37">
        <w:t>subchannel group</w:t>
      </w:r>
      <w:r w:rsidR="002A5B94" w:rsidRPr="00773C37">
        <w:t>)</w:t>
      </w:r>
      <w:r w:rsidR="00A63374">
        <w:t>,</w:t>
      </w:r>
    </w:p>
    <w:p w14:paraId="7A1675D9" w14:textId="15049263"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00A63374">
        <w:t>,</w:t>
      </w:r>
    </w:p>
    <w:p w14:paraId="44F3F0C4" w14:textId="72739F7E" w:rsidR="00662886" w:rsidRDefault="005E5EEB" w:rsidP="00E65384">
      <w:pPr>
        <w:pStyle w:val="Heading2"/>
        <w:numPr>
          <w:ilvl w:val="1"/>
          <w:numId w:val="39"/>
        </w:numPr>
      </w:pPr>
      <w:r>
        <w:t xml:space="preserve">SS </w:t>
      </w:r>
      <w:r w:rsidR="00662886">
        <w:t xml:space="preserve">Name </w:t>
      </w:r>
      <w:r w:rsidR="00274C7B">
        <w:t>(optional)</w:t>
      </w:r>
      <w:r>
        <w:t xml:space="preserve"> – a string of up to 31 characters identifying the DPP SS</w:t>
      </w:r>
      <w:r w:rsidR="00A63374">
        <w:t>,</w:t>
      </w:r>
    </w:p>
    <w:p w14:paraId="7108E32E" w14:textId="73082454" w:rsidR="0064601F" w:rsidRDefault="0064601F" w:rsidP="00E65384">
      <w:pPr>
        <w:pStyle w:val="Heading2"/>
        <w:numPr>
          <w:ilvl w:val="1"/>
          <w:numId w:val="39"/>
        </w:numPr>
      </w:pPr>
      <w:r>
        <w:t>Maximum number of peers (1-7)</w:t>
      </w:r>
      <w:r w:rsidR="00A63374">
        <w:t>,</w:t>
      </w:r>
    </w:p>
    <w:p w14:paraId="25D62403" w14:textId="23E22E26" w:rsidR="004821C2" w:rsidRDefault="004821C2" w:rsidP="004821C2">
      <w:pPr>
        <w:pStyle w:val="Heading2"/>
        <w:numPr>
          <w:ilvl w:val="1"/>
          <w:numId w:val="39"/>
        </w:numPr>
      </w:pPr>
      <w:r>
        <w:t>TLS mode</w:t>
      </w:r>
      <w:r w:rsidR="00C84374">
        <w:t xml:space="preserve"> </w:t>
      </w:r>
      <w:r w:rsidR="0088102A">
        <w:t>(automatic, server or client)</w:t>
      </w:r>
      <w:r w:rsidR="00A63374">
        <w:t>,</w:t>
      </w:r>
      <w:r w:rsidR="0088102A">
        <w:t xml:space="preserve"> </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3188693F"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w:t>
      </w:r>
      <w:r w:rsidR="00246139">
        <w:t>DPP SSs</w:t>
      </w:r>
      <w:r w:rsidR="004D2E91">
        <w:t xml:space="preserve"> not intended to communicate with each other can share the same frequencies</w:t>
      </w:r>
      <w:r w:rsidR="002072D8" w:rsidRPr="002072D8">
        <w:t xml:space="preserve"> </w:t>
      </w:r>
      <w:r w:rsidR="002072D8">
        <w:t>regardless of their configured selection mode</w:t>
      </w:r>
      <w:r w:rsidR="004D2E91">
        <w:t xml:space="preserve">. </w:t>
      </w:r>
      <w:r w:rsidR="006A2781">
        <w:t xml:space="preserve">All </w:t>
      </w:r>
      <w:r w:rsidR="009C6E96">
        <w:t xml:space="preserve">DPP SSs </w:t>
      </w:r>
      <w:r w:rsidR="004D2E91">
        <w:t xml:space="preserve">that may </w:t>
      </w:r>
      <w:r w:rsidR="006A2781">
        <w:t xml:space="preserve">communicate with each other using </w:t>
      </w:r>
      <w:r w:rsidR="009C6E96">
        <w:t xml:space="preserve">a DPP link must be configured to the same </w:t>
      </w:r>
      <w:r w:rsidR="008E13C7">
        <w:t xml:space="preserve">peer </w:t>
      </w:r>
      <w:r w:rsidR="00984460">
        <w:t xml:space="preserve">selection </w:t>
      </w:r>
      <w:r w:rsidR="009C6E96">
        <w:t>mode</w:t>
      </w:r>
      <w:r w:rsidR="00880FF6">
        <w:t xml:space="preserve"> </w:t>
      </w:r>
      <w:proofErr w:type="gramStart"/>
      <w:r w:rsidR="00880FF6">
        <w:t>in order to</w:t>
      </w:r>
      <w:proofErr w:type="gramEnd"/>
      <w:r w:rsidR="00880FF6">
        <w:t xml:space="preserve"> </w:t>
      </w:r>
      <w:r w:rsidR="00AF32A0">
        <w:t>pair</w:t>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r w:rsidR="00A1154F">
        <w:t>:</w:t>
      </w:r>
    </w:p>
    <w:p w14:paraId="1D5EF31D" w14:textId="577D94EC"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w:t>
      </w:r>
      <w:r w:rsidR="00473F3B">
        <w:rPr>
          <w:rFonts w:eastAsiaTheme="majorEastAsia"/>
        </w:rPr>
        <w:t xml:space="preserve"> </w:t>
      </w:r>
      <w:r w:rsidRPr="00732AA2">
        <w:t xml:space="preserve">preconfigured peer MAC </w:t>
      </w:r>
      <w:r w:rsidRPr="00732AA2">
        <w:rPr>
          <w:rFonts w:eastAsiaTheme="majorEastAsia"/>
        </w:rPr>
        <w:t>address</w:t>
      </w:r>
      <w:r w:rsidR="00F67A29">
        <w:rPr>
          <w:rFonts w:eastAsiaTheme="majorEastAsia"/>
        </w:rPr>
        <w:t>(</w:t>
      </w:r>
      <w:r w:rsidR="00473F3B">
        <w:rPr>
          <w:rFonts w:eastAsiaTheme="majorEastAsia"/>
        </w:rPr>
        <w:t>es</w:t>
      </w:r>
      <w:r w:rsidR="00F67A29">
        <w:rPr>
          <w:rFonts w:eastAsiaTheme="majorEastAsia"/>
        </w:rPr>
        <w:t>)</w:t>
      </w:r>
      <w:r w:rsidR="00BF226B">
        <w:rPr>
          <w:rFonts w:eastAsiaTheme="majorEastAsia"/>
        </w:rPr>
        <w:t xml:space="preserve"> </w:t>
      </w:r>
      <w:proofErr w:type="gramStart"/>
      <w:r w:rsidR="00E32307">
        <w:rPr>
          <w:rFonts w:eastAsiaTheme="majorEastAsia"/>
        </w:rPr>
        <w:t>and</w:t>
      </w:r>
      <w:r w:rsidR="00BA4DF8">
        <w:rPr>
          <w:rFonts w:eastAsiaTheme="majorEastAsia"/>
        </w:rPr>
        <w:t xml:space="preserve"> </w:t>
      </w:r>
      <w:r w:rsidR="00E32307">
        <w:rPr>
          <w:rFonts w:eastAsiaTheme="majorEastAsia"/>
        </w:rPr>
        <w:t xml:space="preserve"> optionally</w:t>
      </w:r>
      <w:proofErr w:type="gramEnd"/>
      <w:r w:rsidR="00E32307">
        <w:rPr>
          <w:rFonts w:eastAsiaTheme="majorEastAsia"/>
        </w:rPr>
        <w:t xml:space="preserve"> </w:t>
      </w:r>
      <w:r w:rsidR="000217B2">
        <w:rPr>
          <w:rFonts w:eastAsiaTheme="majorEastAsia"/>
        </w:rPr>
        <w:t>Name</w:t>
      </w:r>
      <w:r w:rsidR="00F67A29">
        <w:rPr>
          <w:rFonts w:eastAsiaTheme="majorEastAsia"/>
        </w:rPr>
        <w:t>(</w:t>
      </w:r>
      <w:r w:rsidR="00473F3B">
        <w:rPr>
          <w:rFonts w:eastAsiaTheme="majorEastAsia"/>
        </w:rPr>
        <w:t>s</w:t>
      </w:r>
      <w:r w:rsidR="00F67A29">
        <w:rPr>
          <w:rFonts w:eastAsiaTheme="majorEastAsia"/>
        </w:rPr>
        <w:t>)</w:t>
      </w:r>
      <w:r w:rsidR="000217B2">
        <w:rPr>
          <w:rFonts w:eastAsiaTheme="majorEastAsia"/>
        </w:rPr>
        <w:t>.</w:t>
      </w:r>
      <w:r w:rsidR="006E195C">
        <w:rPr>
          <w:rFonts w:eastAsiaTheme="majorEastAsia"/>
        </w:rPr>
        <w:t xml:space="preserve"> </w:t>
      </w:r>
    </w:p>
    <w:p w14:paraId="5EA16524" w14:textId="20E1B293"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r w:rsidR="005E5EEB">
        <w:rPr>
          <w:rFonts w:eastAsiaTheme="majorEastAsia"/>
        </w:rPr>
        <w:t>pre</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005E5EEB">
        <w:rPr>
          <w:rFonts w:eastAsiaTheme="majorEastAsia"/>
        </w:rPr>
        <w:t>(s)</w:t>
      </w:r>
      <w:r w:rsidR="00A1154F" w:rsidRPr="00732AA2">
        <w:rPr>
          <w:rFonts w:eastAsiaTheme="majorEastAsia"/>
        </w:rPr>
        <w:t>.</w:t>
      </w:r>
      <w:r w:rsidR="00A1154F" w:rsidRPr="00732AA2">
        <w:t xml:space="preserve"> </w:t>
      </w:r>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w:t>
      </w:r>
      <w:r w:rsidR="00037E87">
        <w:rPr>
          <w:rFonts w:eastAsiaTheme="majorEastAsia"/>
        </w:rPr>
        <w:t xml:space="preserve">up to </w:t>
      </w:r>
      <w:r w:rsidR="00886D98">
        <w:rPr>
          <w:rFonts w:eastAsiaTheme="majorEastAsia"/>
        </w:rPr>
        <w:lastRenderedPageBreak/>
        <w:t xml:space="preserve">the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xml:space="preserve">, using a vendor-specific </w:t>
      </w:r>
      <w:r w:rsidR="008E13C7">
        <w:rPr>
          <w:rFonts w:eastAsiaTheme="majorEastAsia"/>
        </w:rPr>
        <w:t>tool</w:t>
      </w:r>
      <w:r w:rsidR="00DE1FB3">
        <w:rPr>
          <w:rFonts w:eastAsiaTheme="majorEastAsia"/>
        </w:rPr>
        <w:t>,</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0449AC">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8B6954">
        <w:rPr>
          <w:rFonts w:eastAsiaTheme="majorEastAsia"/>
        </w:rPr>
        <w:t>I</w:t>
      </w:r>
      <w:r w:rsidR="00715242">
        <w:rPr>
          <w:rFonts w:eastAsiaTheme="majorEastAsia"/>
        </w:rPr>
        <w:t>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description</w:t>
      </w:r>
      <w:r w:rsidR="00CF4982">
        <w:rPr>
          <w:rFonts w:eastAsiaTheme="majorEastAsia"/>
        </w:rPr>
        <w:t xml:space="preserve"> and requirements</w:t>
      </w:r>
      <w:r w:rsidR="00442909">
        <w:rPr>
          <w:rFonts w:eastAsiaTheme="majorEastAsia"/>
        </w:rPr>
        <w:t xml:space="preserve">. </w:t>
      </w:r>
    </w:p>
    <w:p w14:paraId="5CA95137" w14:textId="3E2F7054" w:rsidR="00710F24" w:rsidRDefault="00772B9F" w:rsidP="00E65384">
      <w:pPr>
        <w:pStyle w:val="Heading2"/>
        <w:numPr>
          <w:ilvl w:val="0"/>
          <w:numId w:val="39"/>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410DE370"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r w:rsidR="00CF4982">
        <w:t>,</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7B5A0CE6"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r w:rsidR="00C47C4D">
        <w:t>,</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45643B67" w:rsidR="002440A4" w:rsidRPr="002440A4" w:rsidRDefault="002440A4" w:rsidP="00526BA1">
      <w:pPr>
        <w:pStyle w:val="Heading2"/>
      </w:pPr>
      <w:r w:rsidRPr="002440A4">
        <w:t xml:space="preserve">Online </w:t>
      </w:r>
      <w:r w:rsidR="00D67E49">
        <w:t>S</w:t>
      </w:r>
      <w:r w:rsidRPr="002440A4">
        <w:t>tate</w:t>
      </w:r>
    </w:p>
    <w:p w14:paraId="378973DC" w14:textId="3A67AC7C" w:rsidR="00274C7B" w:rsidRDefault="0063735C" w:rsidP="003D2799">
      <w:pPr>
        <w:pStyle w:val="ListParagraph"/>
        <w:numPr>
          <w:ilvl w:val="0"/>
          <w:numId w:val="19"/>
        </w:numPr>
      </w:pPr>
      <w:r>
        <w:t xml:space="preserve">The Online state is used when the DPP SS is paired </w:t>
      </w:r>
      <w:r w:rsidR="00D459A8">
        <w:t xml:space="preserve">or </w:t>
      </w:r>
      <w:r>
        <w:t>is seeking peer</w:t>
      </w:r>
      <w:r w:rsidR="005557BA">
        <w:t>(s)</w:t>
      </w:r>
      <w:r>
        <w:t xml:space="preserve">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255E14">
        <w:t xml:space="preserve">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3412BDE6" w:rsidR="004B2694" w:rsidRDefault="004B2694" w:rsidP="003D2799">
      <w:pPr>
        <w:pStyle w:val="ListParagraph"/>
        <w:numPr>
          <w:ilvl w:val="1"/>
          <w:numId w:val="19"/>
        </w:numPr>
      </w:pPr>
      <w:r>
        <w:t>When configured for</w:t>
      </w:r>
      <w:r w:rsidR="00274C7B">
        <w:t xml:space="preserve"> Automatic </w:t>
      </w:r>
      <w:r w:rsidR="008979CB">
        <w:t>S</w:t>
      </w:r>
      <w:r w:rsidR="009E106B">
        <w:t xml:space="preserve">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w:t>
      </w:r>
      <w:r w:rsidR="00DC2BAF">
        <w:t>initiating</w:t>
      </w:r>
      <w:r w:rsidR="008B59A9">
        <w:t xml:space="preserve"> </w:t>
      </w:r>
      <w:r>
        <w:t>DPP</w:t>
      </w:r>
      <w:r w:rsidR="00CE4EEB">
        <w:t xml:space="preserve"> SS</w:t>
      </w:r>
      <w:r>
        <w:t xml:space="preserve"> MAC </w:t>
      </w:r>
      <w:r w:rsidR="00745092">
        <w:t>A</w:t>
      </w:r>
      <w:r>
        <w:t>ddress</w:t>
      </w:r>
      <w:r w:rsidR="00FD5DD9">
        <w:t xml:space="preserve"> and Name</w:t>
      </w:r>
      <w:r w:rsidR="00195138">
        <w:t xml:space="preserve"> (</w:t>
      </w:r>
      <w:r w:rsidR="002C5BEE">
        <w:t>optional</w:t>
      </w:r>
      <w:r w:rsidR="00195138">
        <w:t>)</w:t>
      </w:r>
      <w:r w:rsidR="00FF5C57">
        <w:t xml:space="preserve">, </w:t>
      </w:r>
      <w:r w:rsidR="00DC59D4">
        <w:t xml:space="preserve">and a </w:t>
      </w:r>
      <w:r w:rsidR="002C79AA">
        <w:t>zero</w:t>
      </w:r>
      <w:r w:rsidR="00745092">
        <w:t>-</w:t>
      </w:r>
      <w:r w:rsidR="002C79AA">
        <w:t>length</w:t>
      </w:r>
      <w:r w:rsidR="00FD5DD9">
        <w:t xml:space="preserve"> </w:t>
      </w:r>
      <w:r w:rsidR="00DC2BAF">
        <w:t xml:space="preserve">initiator </w:t>
      </w:r>
      <w:r w:rsidR="00F878C8">
        <w:t xml:space="preserve">CA </w:t>
      </w:r>
      <w:r w:rsidR="004D0431">
        <w:t>N</w:t>
      </w:r>
      <w:r>
        <w:t xml:space="preserve">ame </w:t>
      </w:r>
      <w:r w:rsidR="00FF5C57">
        <w:t>field</w:t>
      </w:r>
      <w:r>
        <w:t>.</w:t>
      </w:r>
    </w:p>
    <w:p w14:paraId="33C604F4" w14:textId="0E012578" w:rsidR="00160B06" w:rsidRPr="00837EA6" w:rsidRDefault="00446531" w:rsidP="003D2799">
      <w:pPr>
        <w:pStyle w:val="ListParagraph"/>
        <w:numPr>
          <w:ilvl w:val="1"/>
          <w:numId w:val="19"/>
        </w:numPr>
      </w:pPr>
      <w:r>
        <w:t xml:space="preserve">When configured for </w:t>
      </w:r>
      <w:r w:rsidR="009E106B">
        <w:t xml:space="preserve">Manual </w:t>
      </w:r>
      <w:r w:rsidR="008979CB">
        <w:t>S</w:t>
      </w:r>
      <w:r w:rsidR="00274C7B">
        <w:t>election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w:t>
      </w:r>
      <w:r w:rsidR="0009172E">
        <w:t>initiating</w:t>
      </w:r>
      <w:r w:rsidR="0066635B">
        <w:t xml:space="preserve"> </w:t>
      </w:r>
      <w:r w:rsidR="003957EC">
        <w:t xml:space="preserve">DPP </w:t>
      </w:r>
      <w:r w:rsidR="004A7601">
        <w:t>SS</w:t>
      </w:r>
      <w:r w:rsidR="003957EC">
        <w:t xml:space="preserve"> </w:t>
      </w:r>
      <w:r w:rsidR="003D39F4">
        <w:t xml:space="preserve">MAC Address, its </w:t>
      </w:r>
      <w:r w:rsidR="00CE4EEB">
        <w:t>N</w:t>
      </w:r>
      <w:r w:rsidR="003957EC" w:rsidRPr="00636DD9">
        <w:t>ame</w:t>
      </w:r>
      <w:r w:rsidR="00EA2A2D">
        <w:t>,</w:t>
      </w:r>
      <w:r w:rsidR="003957EC">
        <w:t xml:space="preserve"> </w:t>
      </w:r>
      <w:r w:rsidR="0009172E">
        <w:t xml:space="preserve">and </w:t>
      </w:r>
      <w:r w:rsidR="003957EC">
        <w:t xml:space="preserve">the </w:t>
      </w:r>
      <w:r w:rsidR="00870898">
        <w:t xml:space="preserve">initiating </w:t>
      </w:r>
      <w:r w:rsidR="00304110">
        <w:t xml:space="preserve">DPP SS </w:t>
      </w:r>
      <w:r w:rsidR="0043238A">
        <w:t>CA</w:t>
      </w:r>
      <w:r w:rsidR="003114D2">
        <w:t xml:space="preserve"> </w:t>
      </w:r>
      <w:r w:rsidR="004D0431">
        <w:t>N</w:t>
      </w:r>
      <w:r w:rsidR="003114D2">
        <w:t>ame</w:t>
      </w:r>
      <w:r w:rsidR="002D70DD">
        <w:t>, as appear in its certificate</w:t>
      </w:r>
      <w:r w:rsidR="00D614DB">
        <w:t xml:space="preserve"> </w:t>
      </w:r>
      <w:r w:rsidR="00C53F4D">
        <w:t>I</w:t>
      </w:r>
      <w:r w:rsidR="0034549F">
        <w:t>ssuer</w:t>
      </w:r>
      <w:r w:rsidR="00C53F4D">
        <w:t xml:space="preserve"> </w:t>
      </w:r>
      <w:r w:rsidR="00D614DB">
        <w:t>Name field</w:t>
      </w:r>
      <w:r w:rsidR="00B5793F" w:rsidRPr="00636DD9">
        <w:t xml:space="preserve">. </w:t>
      </w:r>
      <w:r w:rsidR="00A2366B" w:rsidRPr="00636DD9">
        <w:t xml:space="preserve"> </w:t>
      </w:r>
    </w:p>
    <w:p w14:paraId="5530DF08" w14:textId="616AF65A" w:rsidR="00A42303" w:rsidRDefault="00A42303" w:rsidP="00A42303">
      <w:pPr>
        <w:pStyle w:val="ListParagraph"/>
        <w:numPr>
          <w:ilvl w:val="0"/>
          <w:numId w:val="19"/>
        </w:numPr>
      </w:pPr>
      <w:r>
        <w:t xml:space="preserve">While in the Online </w:t>
      </w:r>
      <w:r w:rsidR="002706DD">
        <w:t>S</w:t>
      </w:r>
      <w:r>
        <w:t xml:space="preserve">tate, upon receiving an ASSOCIATE Request, </w:t>
      </w:r>
      <w:r w:rsidR="001F1B63">
        <w:t xml:space="preserve">the </w:t>
      </w:r>
      <w:r>
        <w:t xml:space="preserve">DPP SS shall </w:t>
      </w:r>
      <w:r w:rsidR="003F7A94">
        <w:t>perform I</w:t>
      </w:r>
      <w:r>
        <w:t xml:space="preserve">dentity </w:t>
      </w:r>
      <w:r w:rsidR="003F7A94">
        <w:t xml:space="preserve">Filtering </w:t>
      </w:r>
      <w:r>
        <w:t>of the sending DPP SS with its preconfigured peer(s) identity</w:t>
      </w:r>
      <w:r w:rsidR="008B671E">
        <w:t xml:space="preserve"> and respond</w:t>
      </w:r>
      <w:r>
        <w:t xml:space="preserve"> as described in section </w:t>
      </w:r>
      <w:r>
        <w:fldChar w:fldCharType="begin"/>
      </w:r>
      <w:r>
        <w:instrText xml:space="preserve"> REF _Ref131532029 \r \h  \* MERGEFORMAT </w:instrText>
      </w:r>
      <w:r>
        <w:fldChar w:fldCharType="separate"/>
      </w:r>
      <w:r w:rsidR="000449AC">
        <w:t>8.1</w:t>
      </w:r>
      <w:r>
        <w:fldChar w:fldCharType="end"/>
      </w:r>
      <w:r>
        <w:t>.</w:t>
      </w:r>
    </w:p>
    <w:p w14:paraId="60E3308D" w14:textId="4AC6FB06" w:rsidR="00CB26F8" w:rsidRDefault="00CB26F8">
      <w:pPr>
        <w:spacing w:before="0" w:beforeAutospacing="0" w:after="160" w:afterAutospacing="0" w:line="259" w:lineRule="auto"/>
        <w:ind w:left="0"/>
        <w:rPr>
          <w:rFonts w:eastAsiaTheme="majorEastAsia"/>
          <w:b/>
          <w:bCs/>
        </w:rPr>
      </w:pPr>
    </w:p>
    <w:p w14:paraId="118BAF33" w14:textId="1F85E238" w:rsidR="00E179F3" w:rsidRPr="002440A4" w:rsidRDefault="00E179F3" w:rsidP="00526BA1">
      <w:pPr>
        <w:pStyle w:val="Heading2"/>
      </w:pPr>
      <w:r w:rsidRPr="002440A4">
        <w:lastRenderedPageBreak/>
        <w:t>Associat</w:t>
      </w:r>
      <w:r w:rsidR="00160795">
        <w:t>e</w:t>
      </w:r>
      <w:r w:rsidRPr="002440A4">
        <w:t xml:space="preserve"> </w:t>
      </w:r>
      <w:r w:rsidR="006372D5">
        <w:t>Sub-</w:t>
      </w:r>
      <w:r w:rsidRPr="002440A4">
        <w:t>state</w:t>
      </w:r>
      <w:r w:rsidR="001C5A04">
        <w:t xml:space="preserve"> of Online State</w:t>
      </w:r>
    </w:p>
    <w:p w14:paraId="71974BED" w14:textId="7A4315FD"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of an ASSOCIATE Response message from</w:t>
      </w:r>
      <w:r w:rsidR="00970972">
        <w:t>/to</w:t>
      </w:r>
      <w:r w:rsidR="00335B42" w:rsidRPr="00B54BC3">
        <w:t xml:space="preserve">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w:t>
      </w:r>
      <w:r w:rsidR="0049454E">
        <w:t>S</w:t>
      </w:r>
      <w:r w:rsidR="00C106A4" w:rsidRPr="00B54BC3">
        <w:t xml:space="preserve">tate </w:t>
      </w:r>
      <w:r w:rsidR="00C106A4">
        <w:t>with that peer</w:t>
      </w:r>
      <w:r w:rsidR="00335B42" w:rsidRPr="00B54BC3">
        <w:t>.</w:t>
      </w:r>
      <w:r w:rsidR="00BB504F" w:rsidRPr="00BB504F">
        <w:rPr>
          <w:color w:val="000000" w:themeColor="text1"/>
          <w:shd w:val="clear" w:color="auto" w:fill="FFFFFF"/>
        </w:rPr>
        <w:t xml:space="preserve"> </w:t>
      </w:r>
    </w:p>
    <w:p w14:paraId="7200CD43" w14:textId="5CA4AB82"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ssociat</w:t>
      </w:r>
      <w:r w:rsidR="000A4352">
        <w:t>e</w:t>
      </w:r>
      <w:r w:rsidRPr="00B54BC3">
        <w:t xml:space="preserve"> </w:t>
      </w:r>
      <w:r w:rsidR="00A0234C">
        <w:t>S</w:t>
      </w:r>
      <w:r w:rsidR="006D7272" w:rsidRPr="00B54BC3">
        <w:t>tate</w:t>
      </w:r>
      <w:r w:rsidRPr="00B54BC3">
        <w:t>:</w:t>
      </w:r>
    </w:p>
    <w:p w14:paraId="66E2CC1C" w14:textId="24C0C648"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4821C2">
        <w:fldChar w:fldCharType="begin"/>
      </w:r>
      <w:r w:rsidR="004821C2">
        <w:instrText xml:space="preserve"> REF _Ref140614863 \r \h </w:instrText>
      </w:r>
      <w:r w:rsidR="004821C2">
        <w:fldChar w:fldCharType="separate"/>
      </w:r>
      <w:r w:rsidR="000449AC">
        <w:t>8.2</w:t>
      </w:r>
      <w:r w:rsidR="004821C2">
        <w:fldChar w:fldCharType="end"/>
      </w:r>
      <w:r w:rsidR="0083028B">
        <w:t xml:space="preserve">, </w:t>
      </w:r>
      <w:r w:rsidR="003810B2">
        <w:t>and if authenticated,</w:t>
      </w:r>
    </w:p>
    <w:p w14:paraId="24749928" w14:textId="22E742D4"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0449AC">
        <w:t>8.3</w:t>
      </w:r>
      <w:r w:rsidR="00A479BC" w:rsidRPr="00B54BC3">
        <w:fldChar w:fldCharType="end"/>
      </w:r>
      <w:r w:rsidR="00A479BC" w:rsidRPr="00B54BC3">
        <w:t>.</w:t>
      </w:r>
    </w:p>
    <w:p w14:paraId="77A24A31" w14:textId="1E0901C5" w:rsidR="00D939E7" w:rsidRPr="00E32307" w:rsidRDefault="00D939E7" w:rsidP="00D939E7">
      <w:pPr>
        <w:spacing w:before="0" w:beforeAutospacing="0"/>
        <w:ind w:left="1080"/>
        <w:rPr>
          <w:sz w:val="24"/>
          <w:szCs w:val="24"/>
          <w:lang w:val="en-IN" w:bidi="ar-SA"/>
        </w:rPr>
      </w:pPr>
      <w:r w:rsidRPr="00E32307">
        <w:rPr>
          <w:sz w:val="24"/>
          <w:szCs w:val="24"/>
          <w:lang w:val="en-IN" w:bidi="ar-SA"/>
        </w:rPr>
        <w:t xml:space="preserve">On failure of any of the above </w:t>
      </w:r>
      <w:r w:rsidR="009D20DB" w:rsidRPr="00E32307">
        <w:rPr>
          <w:sz w:val="24"/>
          <w:szCs w:val="24"/>
          <w:lang w:val="en-IN" w:bidi="ar-SA"/>
        </w:rPr>
        <w:t xml:space="preserve">two </w:t>
      </w:r>
      <w:r w:rsidRPr="00E32307">
        <w:rPr>
          <w:sz w:val="24"/>
          <w:szCs w:val="24"/>
          <w:lang w:val="en-IN" w:bidi="ar-SA"/>
        </w:rPr>
        <w:t xml:space="preserve">activities, the DPP SS </w:t>
      </w:r>
      <w:r w:rsidR="00903619" w:rsidRPr="00E32307">
        <w:rPr>
          <w:sz w:val="24"/>
          <w:szCs w:val="24"/>
          <w:lang w:val="en-IN" w:bidi="ar-SA"/>
        </w:rPr>
        <w:t xml:space="preserve">shall terminate the </w:t>
      </w:r>
      <w:r w:rsidR="006531FA" w:rsidRPr="00E32307">
        <w:rPr>
          <w:sz w:val="24"/>
          <w:szCs w:val="24"/>
          <w:lang w:val="en-IN" w:bidi="ar-SA"/>
        </w:rPr>
        <w:t>association</w:t>
      </w:r>
      <w:r w:rsidR="00903619" w:rsidRPr="00E32307">
        <w:rPr>
          <w:sz w:val="24"/>
          <w:szCs w:val="24"/>
          <w:lang w:val="en-IN" w:bidi="ar-SA"/>
        </w:rPr>
        <w:t xml:space="preserve"> with the peer</w:t>
      </w:r>
      <w:r w:rsidRPr="00E32307">
        <w:rPr>
          <w:sz w:val="24"/>
          <w:szCs w:val="24"/>
          <w:lang w:val="en-IN" w:bidi="ar-SA"/>
        </w:rPr>
        <w:t>.</w:t>
      </w:r>
    </w:p>
    <w:p w14:paraId="7F28699F" w14:textId="270A73A5" w:rsidR="0025681C" w:rsidRDefault="00C229D9" w:rsidP="003D2799">
      <w:pPr>
        <w:pStyle w:val="Heading2"/>
        <w:numPr>
          <w:ilvl w:val="0"/>
          <w:numId w:val="20"/>
        </w:numPr>
      </w:pPr>
      <w:r>
        <w:t>While in the Associat</w:t>
      </w:r>
      <w:r w:rsidR="0002113B">
        <w:t>e</w:t>
      </w:r>
      <w:r>
        <w:t xml:space="preserve"> </w:t>
      </w:r>
      <w:r w:rsidR="005D3E1B">
        <w:t>S</w:t>
      </w:r>
      <w:r>
        <w:t>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0449AC">
        <w:t>11.1.2</w:t>
      </w:r>
      <w:r w:rsidR="0095461E">
        <w:fldChar w:fldCharType="end"/>
      </w:r>
      <w:r w:rsidR="00B11527">
        <w:t>,</w:t>
      </w:r>
      <w:r w:rsidR="00B11527">
        <w:fldChar w:fldCharType="begin"/>
      </w:r>
      <w:r w:rsidR="00B11527">
        <w:instrText xml:space="preserve"> REF _Ref138434039 \r \h </w:instrText>
      </w:r>
      <w:r w:rsidR="00B11527">
        <w:fldChar w:fldCharType="separate"/>
      </w:r>
      <w:r w:rsidR="000449AC">
        <w:t>11.1.3</w:t>
      </w:r>
      <w:r w:rsidR="00B11527">
        <w:fldChar w:fldCharType="end"/>
      </w:r>
      <w:r w:rsidR="00B11527">
        <w:t xml:space="preserve">, </w:t>
      </w:r>
      <w:r w:rsidR="0095461E">
        <w:fldChar w:fldCharType="begin"/>
      </w:r>
      <w:r w:rsidR="0095461E">
        <w:instrText xml:space="preserve"> REF _Ref125022856 \r \h </w:instrText>
      </w:r>
      <w:r w:rsidR="0095461E">
        <w:fldChar w:fldCharType="separate"/>
      </w:r>
      <w:r w:rsidR="000449AC">
        <w:t>11.1.4</w:t>
      </w:r>
      <w:r w:rsidR="0095461E">
        <w:fldChar w:fldCharType="end"/>
      </w:r>
      <w:r w:rsidR="0095461E">
        <w:t>,</w:t>
      </w:r>
      <w:r w:rsidR="005A7E21" w:rsidRPr="00B11527">
        <w:rPr>
          <w:kern w:val="0"/>
          <w:lang w:val="en-US"/>
          <w14:ligatures w14:val="none"/>
        </w:rPr>
        <w:t xml:space="preserve"> </w:t>
      </w:r>
      <w:r w:rsidR="00B600B4">
        <w:rPr>
          <w:kern w:val="0"/>
          <w:lang w:val="en-US"/>
          <w14:ligatures w14:val="none"/>
        </w:rPr>
        <w:t xml:space="preserve">and </w:t>
      </w:r>
      <w:r w:rsidR="00B600B4">
        <w:rPr>
          <w:kern w:val="0"/>
          <w:lang w:val="en-US"/>
          <w14:ligatures w14:val="none"/>
        </w:rPr>
        <w:fldChar w:fldCharType="begin"/>
      </w:r>
      <w:r w:rsidR="00B600B4">
        <w:rPr>
          <w:kern w:val="0"/>
          <w:lang w:val="en-US"/>
          <w14:ligatures w14:val="none"/>
        </w:rPr>
        <w:instrText xml:space="preserve"> REF _Ref140149523 \r \h </w:instrText>
      </w:r>
      <w:r w:rsidR="00B600B4">
        <w:rPr>
          <w:kern w:val="0"/>
          <w:lang w:val="en-US"/>
          <w14:ligatures w14:val="none"/>
        </w:rPr>
      </w:r>
      <w:r w:rsidR="00B600B4">
        <w:rPr>
          <w:kern w:val="0"/>
          <w:lang w:val="en-US"/>
          <w14:ligatures w14:val="none"/>
        </w:rPr>
        <w:fldChar w:fldCharType="separate"/>
      </w:r>
      <w:r w:rsidR="000449AC">
        <w:rPr>
          <w:kern w:val="0"/>
          <w:lang w:val="en-US"/>
          <w14:ligatures w14:val="none"/>
        </w:rPr>
        <w:t>11.1.5</w:t>
      </w:r>
      <w:r w:rsidR="00B600B4">
        <w:rPr>
          <w:kern w:val="0"/>
          <w:lang w:val="en-US"/>
          <w14:ligatures w14:val="none"/>
        </w:rPr>
        <w:fldChar w:fldCharType="end"/>
      </w:r>
      <w:r w:rsidR="00B600B4">
        <w:rPr>
          <w:kern w:val="0"/>
          <w:lang w:val="en-US"/>
          <w14:ligatures w14:val="none"/>
        </w:rPr>
        <w:t xml:space="preserve"> </w:t>
      </w:r>
      <w:r w:rsidR="0025681C" w:rsidRPr="00B54BC3">
        <w:t xml:space="preserve">but </w:t>
      </w:r>
      <w:r w:rsidR="007E4449">
        <w:t>does</w:t>
      </w:r>
      <w:r w:rsidR="0025681C" w:rsidRPr="00B54BC3">
        <w:t xml:space="preserve"> not transmit any user data until it reaches the </w:t>
      </w:r>
      <w:bookmarkStart w:id="39" w:name="_Hlk140146926"/>
      <w:r w:rsidR="0025681C" w:rsidRPr="00B54BC3">
        <w:t xml:space="preserve">Operational </w:t>
      </w:r>
      <w:r w:rsidR="0028704A">
        <w:t>Sub-</w:t>
      </w:r>
      <w:r w:rsidR="0025681C" w:rsidRPr="00B54BC3">
        <w:t>state</w:t>
      </w:r>
      <w:commentRangeStart w:id="40"/>
      <w:commentRangeEnd w:id="40"/>
      <w:r w:rsidR="00770708">
        <w:rPr>
          <w:rStyle w:val="CommentReference"/>
          <w:rFonts w:eastAsia="Times New Roman" w:cs="Times New Roman"/>
          <w:kern w:val="0"/>
          <w:lang w:val="en-US" w:bidi="he-IL"/>
          <w14:ligatures w14:val="none"/>
        </w:rPr>
        <w:commentReference w:id="40"/>
      </w:r>
      <w:commentRangeStart w:id="41"/>
      <w:commentRangeEnd w:id="41"/>
      <w:r w:rsidR="00770708">
        <w:rPr>
          <w:rStyle w:val="CommentReference"/>
          <w:rFonts w:eastAsia="Times New Roman" w:cs="Times New Roman"/>
          <w:kern w:val="0"/>
          <w:lang w:val="en-US" w:bidi="he-IL"/>
          <w14:ligatures w14:val="none"/>
        </w:rPr>
        <w:commentReference w:id="41"/>
      </w:r>
      <w:commentRangeStart w:id="42"/>
      <w:commentRangeEnd w:id="42"/>
      <w:r w:rsidR="00770708">
        <w:rPr>
          <w:rStyle w:val="CommentReference"/>
          <w:rFonts w:eastAsia="Times New Roman" w:cs="Times New Roman"/>
          <w:kern w:val="0"/>
          <w:lang w:val="en-US" w:bidi="he-IL"/>
          <w14:ligatures w14:val="none"/>
        </w:rPr>
        <w:commentReference w:id="42"/>
      </w:r>
      <w:r w:rsidR="00770708" w:rsidRPr="00B54BC3">
        <w:t>.</w:t>
      </w:r>
      <w:commentRangeStart w:id="43"/>
      <w:commentRangeEnd w:id="43"/>
      <w:r w:rsidR="00770708">
        <w:rPr>
          <w:rStyle w:val="CommentReference"/>
          <w:rFonts w:eastAsia="Times New Roman" w:cs="Times New Roman"/>
          <w:kern w:val="0"/>
          <w:lang w:val="en-US" w:bidi="he-IL"/>
          <w14:ligatures w14:val="none"/>
        </w:rPr>
        <w:commentReference w:id="43"/>
      </w:r>
      <w:commentRangeStart w:id="44"/>
      <w:commentRangeStart w:id="45"/>
      <w:commentRangeEnd w:id="44"/>
      <w:r w:rsidR="00770708">
        <w:rPr>
          <w:rStyle w:val="CommentReference"/>
          <w:rFonts w:eastAsia="Times New Roman" w:cs="Times New Roman"/>
          <w:kern w:val="0"/>
          <w:lang w:val="en-US" w:bidi="he-IL"/>
          <w14:ligatures w14:val="none"/>
        </w:rPr>
        <w:commentReference w:id="44"/>
      </w:r>
      <w:commentRangeEnd w:id="45"/>
      <w:r w:rsidR="00770708">
        <w:rPr>
          <w:rStyle w:val="CommentReference"/>
          <w:rFonts w:eastAsia="Times New Roman" w:cs="Times New Roman"/>
          <w:kern w:val="0"/>
          <w:lang w:val="en-US" w:bidi="he-IL"/>
          <w14:ligatures w14:val="none"/>
        </w:rPr>
        <w:commentReference w:id="45"/>
      </w:r>
      <w:bookmarkEnd w:id="39"/>
    </w:p>
    <w:p w14:paraId="4A8D2601" w14:textId="77777777" w:rsidR="003F75B8" w:rsidRPr="00544874" w:rsidRDefault="003F75B8" w:rsidP="002F581F">
      <w:pPr>
        <w:ind w:left="0"/>
        <w:rPr>
          <w:lang w:val="en-IN"/>
        </w:rPr>
      </w:pPr>
    </w:p>
    <w:p w14:paraId="738BF1A6" w14:textId="4F8E8EB0" w:rsidR="00E179F3" w:rsidRDefault="00E179F3" w:rsidP="00526BA1">
      <w:pPr>
        <w:pStyle w:val="Heading2"/>
      </w:pPr>
      <w:r w:rsidRPr="002440A4">
        <w:t xml:space="preserve">Operational </w:t>
      </w:r>
      <w:r w:rsidR="006372D5">
        <w:t>Sub-</w:t>
      </w:r>
      <w:r w:rsidRPr="002440A4">
        <w:t>state</w:t>
      </w:r>
      <w:r w:rsidR="001C5A04">
        <w:t xml:space="preserve"> of Online State</w:t>
      </w:r>
    </w:p>
    <w:p w14:paraId="4BBDC66C" w14:textId="0E8E4CAA"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w:t>
      </w:r>
      <w:r w:rsidR="0028704A">
        <w:t>Sub-</w:t>
      </w:r>
      <w:r w:rsidRPr="00B54BC3">
        <w:t xml:space="preserve">state </w:t>
      </w:r>
      <w:proofErr w:type="gramStart"/>
      <w:r w:rsidR="00B706A8">
        <w:t>with regard to</w:t>
      </w:r>
      <w:proofErr w:type="gramEnd"/>
      <w:r w:rsidR="00B706A8">
        <w:t xml:space="preserve"> </w:t>
      </w:r>
      <w:r w:rsidR="00E40D5E">
        <w:t xml:space="preserve">a peer </w:t>
      </w:r>
      <w:r w:rsidR="000967A2">
        <w:t xml:space="preserve">association </w:t>
      </w:r>
      <w:r w:rsidRPr="00B54BC3">
        <w:t xml:space="preserve">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28704A">
        <w:t>Sub-</w:t>
      </w:r>
      <w:r w:rsidR="001D6EAC" w:rsidRPr="00B54BC3">
        <w:t>state</w:t>
      </w:r>
      <w:r w:rsidR="00575A15">
        <w:t xml:space="preserve"> section</w:t>
      </w:r>
      <w:r w:rsidR="001D6EAC" w:rsidRPr="00B54BC3">
        <w:t>.</w:t>
      </w:r>
      <w:r w:rsidR="00E40D5E">
        <w:t xml:space="preserve">  </w:t>
      </w:r>
      <w:r w:rsidR="002F4033">
        <w:t xml:space="preserve">A DPP SS can </w:t>
      </w:r>
      <w:r w:rsidR="007503CC">
        <w:t xml:space="preserve">be in </w:t>
      </w:r>
      <w:r w:rsidR="002F4033" w:rsidRPr="002610FD">
        <w:t>Associate Sub-</w:t>
      </w:r>
      <w:r w:rsidR="002F4033">
        <w:t>s</w:t>
      </w:r>
      <w:r w:rsidR="002F4033" w:rsidRPr="002610FD">
        <w:t xml:space="preserve">tate </w:t>
      </w:r>
      <w:r w:rsidR="007503CC">
        <w:t>with respect to one peer association while is in</w:t>
      </w:r>
      <w:r w:rsidR="002F4033" w:rsidRPr="002610FD">
        <w:t xml:space="preserve"> Operational Sub-state with respect to </w:t>
      </w:r>
      <w:r w:rsidR="007503CC">
        <w:t>another peer</w:t>
      </w:r>
      <w:r w:rsidR="002F4033" w:rsidRPr="002610FD">
        <w:t xml:space="preserve"> association</w:t>
      </w:r>
      <w:r w:rsidR="000967A2">
        <w:t xml:space="preserve"> at the same time</w:t>
      </w:r>
      <w:r w:rsidR="007503CC">
        <w:t>.</w:t>
      </w:r>
    </w:p>
    <w:p w14:paraId="5372BE1D" w14:textId="4D1D477A"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 xml:space="preserve">perational </w:t>
      </w:r>
      <w:r w:rsidR="00230BF8">
        <w:t>Sub-</w:t>
      </w:r>
      <w:r w:rsidRPr="00B54BC3">
        <w:t>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70F7A041" w:rsidR="00E179F3" w:rsidRPr="00B54BC3" w:rsidRDefault="00E179F3" w:rsidP="003D2799">
      <w:pPr>
        <w:pStyle w:val="Heading2"/>
        <w:numPr>
          <w:ilvl w:val="0"/>
          <w:numId w:val="22"/>
        </w:numPr>
      </w:pPr>
      <w:r w:rsidRPr="00B54BC3">
        <w:t xml:space="preserve">Perform continuous link adaptation to adjust MCS and </w:t>
      </w:r>
      <w:r w:rsidR="00FB5E2B">
        <w:t xml:space="preserve">DPP </w:t>
      </w:r>
      <w:r w:rsidR="00E05F7F">
        <w:t>PDU</w:t>
      </w:r>
      <w:r w:rsidR="00B808CC">
        <w:t xml:space="preserve"> </w:t>
      </w:r>
      <w:r w:rsidRPr="00B54BC3">
        <w:t>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0449AC">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58DF2CD9"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w:t>
      </w:r>
      <w:r w:rsidR="00E05F7F">
        <w:t xml:space="preserve">the </w:t>
      </w:r>
      <w:r w:rsidR="00E0268C">
        <w:t xml:space="preserve">level of the received signal subject to no saturation of </w:t>
      </w:r>
      <w:r w:rsidR="00100258">
        <w:t xml:space="preserve">the receiver’s </w:t>
      </w:r>
      <w:r w:rsidR="00E0268C">
        <w:t>ADC.</w:t>
      </w:r>
    </w:p>
    <w:p w14:paraId="26A6FAE8" w14:textId="35826110"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0449AC">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56838A29"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0449AC">
        <w:t>8.3</w:t>
      </w:r>
      <w:r w:rsidR="003D70AB" w:rsidRPr="00B54BC3">
        <w:fldChar w:fldCharType="end"/>
      </w:r>
      <w:r w:rsidR="003D70AB" w:rsidRPr="00B54BC3">
        <w:t xml:space="preserve"> for the automatic PHS </w:t>
      </w:r>
      <w:r w:rsidR="002B72E8" w:rsidRPr="00B54BC3">
        <w:t xml:space="preserve">process description. </w:t>
      </w:r>
    </w:p>
    <w:p w14:paraId="18E9C842" w14:textId="5B6D5B7D"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062A52">
        <w:t>with a</w:t>
      </w:r>
      <w:r w:rsidR="00BE6CA6">
        <w:t xml:space="preserve"> peer DPP SS </w:t>
      </w:r>
      <w:r w:rsidR="00062A52">
        <w:t xml:space="preserve">if that peer </w:t>
      </w:r>
      <w:r w:rsidR="00BE6CA6">
        <w:t>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Limit</w:t>
      </w:r>
      <w:r w:rsidR="000B159C">
        <w:t>,</w:t>
      </w:r>
      <w:r w:rsidR="002F51C2">
        <w:t xml:space="preserve"> </w:t>
      </w:r>
      <w:r w:rsidR="00055525">
        <w:t xml:space="preserve">in </w:t>
      </w:r>
      <w:r w:rsidR="00A67C72">
        <w:t>seconds</w:t>
      </w:r>
      <w:r w:rsidRPr="00B54BC3">
        <w:t>.</w:t>
      </w:r>
    </w:p>
    <w:p w14:paraId="7E734D28" w14:textId="49B1BAB6" w:rsidR="002E4E29" w:rsidRDefault="00EF01F1" w:rsidP="006A701C">
      <w:pPr>
        <w:pStyle w:val="Heading2"/>
      </w:pPr>
      <w:r>
        <w:t>State Transitions</w:t>
      </w:r>
    </w:p>
    <w:p w14:paraId="513C3F05" w14:textId="2246ABED" w:rsidR="006A701C" w:rsidRPr="00E32307" w:rsidRDefault="006A701C" w:rsidP="0091450F">
      <w:pPr>
        <w:rPr>
          <w:sz w:val="24"/>
          <w:szCs w:val="24"/>
        </w:rPr>
      </w:pPr>
      <w:r w:rsidRPr="00D35DE0">
        <w:rPr>
          <w:sz w:val="24"/>
          <w:szCs w:val="24"/>
        </w:rPr>
        <w:t xml:space="preserve">The </w:t>
      </w:r>
      <w:r w:rsidR="00EA1A33">
        <w:rPr>
          <w:sz w:val="24"/>
          <w:szCs w:val="24"/>
        </w:rPr>
        <w:t xml:space="preserve">allowable </w:t>
      </w:r>
      <w:r w:rsidRPr="00D35DE0">
        <w:rPr>
          <w:sz w:val="24"/>
          <w:szCs w:val="24"/>
        </w:rPr>
        <w:t>transitions between DPP states are shown in</w:t>
      </w:r>
      <w:r w:rsidR="0077143E" w:rsidRPr="00D35DE0">
        <w:rPr>
          <w:sz w:val="24"/>
          <w:szCs w:val="24"/>
        </w:rPr>
        <w:t xml:space="preserve"> </w:t>
      </w:r>
      <w:r w:rsidR="004B3E2A" w:rsidRPr="00D35DE0">
        <w:rPr>
          <w:sz w:val="24"/>
          <w:szCs w:val="24"/>
        </w:rPr>
        <w:fldChar w:fldCharType="begin"/>
      </w:r>
      <w:r w:rsidR="004B3E2A" w:rsidRPr="00D35DE0">
        <w:rPr>
          <w:sz w:val="24"/>
          <w:szCs w:val="24"/>
        </w:rPr>
        <w:instrText xml:space="preserve"> REF _Ref140048789 \h </w:instrText>
      </w:r>
      <w:r w:rsidR="00D44D14" w:rsidRPr="00D35DE0">
        <w:rPr>
          <w:sz w:val="24"/>
          <w:szCs w:val="24"/>
        </w:rPr>
        <w:instrText xml:space="preserve"> \* MERGEFORMAT </w:instrText>
      </w:r>
      <w:r w:rsidR="004B3E2A" w:rsidRPr="00D35DE0">
        <w:rPr>
          <w:sz w:val="24"/>
          <w:szCs w:val="24"/>
        </w:rPr>
      </w:r>
      <w:r w:rsidR="004B3E2A" w:rsidRPr="00D35DE0">
        <w:rPr>
          <w:sz w:val="24"/>
          <w:szCs w:val="24"/>
        </w:rPr>
        <w:fldChar w:fldCharType="separate"/>
      </w:r>
      <w:r w:rsidR="000449AC" w:rsidRPr="004D2D81">
        <w:rPr>
          <w:sz w:val="24"/>
          <w:szCs w:val="24"/>
        </w:rPr>
        <w:t xml:space="preserve">Figure </w:t>
      </w:r>
      <w:r w:rsidR="000449AC" w:rsidRPr="004D2D81">
        <w:rPr>
          <w:noProof/>
          <w:sz w:val="24"/>
          <w:szCs w:val="24"/>
        </w:rPr>
        <w:t>7</w:t>
      </w:r>
      <w:r w:rsidR="004B3E2A" w:rsidRPr="00D35DE0">
        <w:rPr>
          <w:sz w:val="24"/>
          <w:szCs w:val="24"/>
        </w:rPr>
        <w:fldChar w:fldCharType="end"/>
      </w:r>
      <w:r w:rsidR="0077143E" w:rsidRPr="00D35DE0">
        <w:rPr>
          <w:sz w:val="24"/>
          <w:szCs w:val="24"/>
        </w:rPr>
        <w:t>.</w:t>
      </w:r>
      <w:r w:rsidRPr="00D35DE0">
        <w:rPr>
          <w:sz w:val="24"/>
          <w:szCs w:val="24"/>
        </w:rPr>
        <w:t xml:space="preserve"> </w:t>
      </w:r>
    </w:p>
    <w:p w14:paraId="50197445" w14:textId="62C1775B" w:rsidR="00BF13E1" w:rsidRPr="0002113B" w:rsidRDefault="004821C2" w:rsidP="00BF13E1">
      <w:pPr>
        <w:keepNext/>
        <w:ind w:left="0"/>
        <w:rPr>
          <w:lang w:val="en-IN"/>
        </w:rPr>
      </w:pPr>
      <w:r>
        <w:rPr>
          <w:noProof/>
        </w:rPr>
        <w:lastRenderedPageBreak/>
        <w:drawing>
          <wp:inline distT="0" distB="0" distL="0" distR="0" wp14:anchorId="61D25031" wp14:editId="5C5B4024">
            <wp:extent cx="5725160" cy="2540000"/>
            <wp:effectExtent l="0" t="0" r="8890" b="0"/>
            <wp:docPr id="275641798" name="Picture 1" descr="A diagram of an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41798" name="Picture 1" descr="A diagram of an organizati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5160" cy="2540000"/>
                    </a:xfrm>
                    <a:prstGeom prst="rect">
                      <a:avLst/>
                    </a:prstGeom>
                    <a:noFill/>
                    <a:ln>
                      <a:noFill/>
                    </a:ln>
                  </pic:spPr>
                </pic:pic>
              </a:graphicData>
            </a:graphic>
          </wp:inline>
        </w:drawing>
      </w:r>
    </w:p>
    <w:p w14:paraId="32D9B138" w14:textId="1B4C3CD3" w:rsidR="0077143E" w:rsidRPr="0077143E" w:rsidRDefault="0077143E" w:rsidP="00C554B5">
      <w:pPr>
        <w:pStyle w:val="Caption"/>
        <w:jc w:val="center"/>
      </w:pPr>
      <w:bookmarkStart w:id="46" w:name="_Ref140048789"/>
      <w:r>
        <w:t xml:space="preserve">Figure </w:t>
      </w:r>
      <w:r>
        <w:fldChar w:fldCharType="begin"/>
      </w:r>
      <w:r>
        <w:instrText xml:space="preserve"> SEQ Figure \* ARABIC </w:instrText>
      </w:r>
      <w:r>
        <w:fldChar w:fldCharType="separate"/>
      </w:r>
      <w:r w:rsidR="000449AC">
        <w:rPr>
          <w:noProof/>
        </w:rPr>
        <w:t>7</w:t>
      </w:r>
      <w:r>
        <w:fldChar w:fldCharType="end"/>
      </w:r>
      <w:bookmarkEnd w:id="46"/>
      <w:r>
        <w:t xml:space="preserve">: </w:t>
      </w:r>
      <w:r w:rsidR="009A020D">
        <w:t xml:space="preserve">DPP SS </w:t>
      </w:r>
      <w:r>
        <w:t>State Diagram</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47" w:name="_Toc139963571"/>
      <w:bookmarkStart w:id="48" w:name="_Toc142074986"/>
      <w:r>
        <w:lastRenderedPageBreak/>
        <w:t>DPP link Establishment and Maintenance Procedures</w:t>
      </w:r>
      <w:bookmarkEnd w:id="47"/>
      <w:bookmarkEnd w:id="48"/>
    </w:p>
    <w:p w14:paraId="76422B96" w14:textId="6A7C66E2" w:rsidR="00211DD6" w:rsidRPr="00211DD6" w:rsidRDefault="00211DD6" w:rsidP="00526BA1">
      <w:pPr>
        <w:pStyle w:val="Heading2"/>
      </w:pPr>
      <w:bookmarkStart w:id="49" w:name="_Ref131532029"/>
      <w:bookmarkStart w:id="50" w:name="_Ref136327572"/>
      <w:r w:rsidRPr="00211DD6">
        <w:t xml:space="preserve">Identity </w:t>
      </w:r>
      <w:bookmarkEnd w:id="49"/>
      <w:r w:rsidR="003E021B">
        <w:t>F</w:t>
      </w:r>
      <w:r w:rsidR="00A47E44">
        <w:t>iltering</w:t>
      </w:r>
      <w:bookmarkEnd w:id="50"/>
      <w:r w:rsidR="00A47E44">
        <w:t xml:space="preserve"> </w:t>
      </w:r>
    </w:p>
    <w:p w14:paraId="1741FD1B" w14:textId="2081C261"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08251F">
        <w:t>A</w:t>
      </w:r>
      <w:r w:rsidR="004433AD">
        <w:t xml:space="preserve">utomatic </w:t>
      </w:r>
      <w:r w:rsidR="007E5FD8">
        <w:t>S</w:t>
      </w:r>
      <w:r w:rsidR="008207C4">
        <w:t xml:space="preserve">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w:t>
      </w:r>
      <w:r w:rsidR="0039276A">
        <w:t>optional</w:t>
      </w:r>
      <w:r w:rsidR="00C25A2B">
        <w:t>ly,</w:t>
      </w:r>
      <w:r w:rsidR="0039276A">
        <w:t xml:space="preserve"> </w:t>
      </w:r>
      <w:r w:rsidR="00B97659">
        <w:t>n</w:t>
      </w:r>
      <w:r w:rsidR="00F3489D">
        <w:t>ames</w:t>
      </w:r>
      <w:r w:rsidR="00C25A2B">
        <w:t>,</w:t>
      </w:r>
      <w:r w:rsidR="00F3489D">
        <w:t xml:space="preserve">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equest message</w:t>
      </w:r>
      <w:r w:rsidR="00236B2B">
        <w:t xml:space="preserve">, if not already in </w:t>
      </w:r>
      <w:r w:rsidR="00263E0D">
        <w:t xml:space="preserve">the </w:t>
      </w:r>
      <w:r w:rsidR="00236B2B">
        <w:t>association process with the sending DPP SS,</w:t>
      </w:r>
      <w:r w:rsidR="00EF1DAC" w:rsidRPr="001211CC">
        <w:t xml:space="preserv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3214F4">
        <w:t xml:space="preserve">the </w:t>
      </w:r>
      <w:r w:rsidR="00EF1DAC" w:rsidRPr="001211CC">
        <w:t xml:space="preserve">MAC </w:t>
      </w:r>
      <w:r w:rsidR="00A20CC8">
        <w:t>address</w:t>
      </w:r>
      <w:r w:rsidR="00A20CC8" w:rsidRPr="001211CC">
        <w:t xml:space="preserve"> </w:t>
      </w:r>
      <w:r w:rsidR="00E14646">
        <w:t xml:space="preserve">and optional </w:t>
      </w:r>
      <w:r w:rsidR="002C6673">
        <w:t>n</w:t>
      </w:r>
      <w:r w:rsidR="00F3489D">
        <w:t xml:space="preserve">ame </w:t>
      </w:r>
      <w:r w:rsidR="00AE0C3C">
        <w:t xml:space="preserve">with </w:t>
      </w:r>
      <w:r w:rsidR="00A90262">
        <w:t xml:space="preserve">its </w:t>
      </w:r>
      <w:r w:rsidR="006B272B">
        <w:t xml:space="preserve">own </w:t>
      </w:r>
      <w:r w:rsidR="00F319FD">
        <w:t>selection m</w:t>
      </w:r>
      <w:r w:rsidR="00FB7DC1">
        <w:t xml:space="preserve">ode and </w:t>
      </w:r>
      <w:r w:rsidR="006B272B">
        <w:t xml:space="preserve">the </w:t>
      </w:r>
      <w:r w:rsidR="00300CBC">
        <w:t>MAC address</w:t>
      </w:r>
      <w:r w:rsidR="00921D79">
        <w:t>(</w:t>
      </w:r>
      <w:r w:rsidR="00C64C60">
        <w:t>e</w:t>
      </w:r>
      <w:r w:rsidR="00921D79">
        <w:t>s)</w:t>
      </w:r>
      <w:r w:rsidR="00AE0C3C">
        <w:t xml:space="preserve"> </w:t>
      </w:r>
      <w:r w:rsidR="00E14646">
        <w:t xml:space="preserve">and </w:t>
      </w:r>
      <w:r w:rsidR="003410D6">
        <w:t>optionally the</w:t>
      </w:r>
      <w:r w:rsidR="00F3489D">
        <w:t xml:space="preserve"> </w:t>
      </w:r>
      <w:r w:rsidR="002C6673">
        <w:t>n</w:t>
      </w:r>
      <w:r w:rsidR="00F3489D">
        <w:t>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to the sender of the </w:t>
      </w:r>
      <w:r w:rsidR="00CA7C0B" w:rsidRPr="001211CC">
        <w:t xml:space="preserve">ASSOCIATE </w:t>
      </w:r>
      <w:r w:rsidR="00CA7C0B">
        <w:t>R</w:t>
      </w:r>
      <w:r w:rsidR="00CA7C0B" w:rsidRPr="001211CC">
        <w:t xml:space="preserve">equest message </w:t>
      </w:r>
      <w:r w:rsidR="00EF1DAC" w:rsidRPr="001211CC">
        <w:t>if a match is found</w:t>
      </w:r>
      <w:r w:rsidR="000E69C0">
        <w:t xml:space="preserve"> in both selection mode and MAC address or name</w:t>
      </w:r>
      <w:r w:rsidR="00EF1DAC" w:rsidRPr="001211CC">
        <w:t>.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w:t>
      </w:r>
      <w:r w:rsidR="00704470">
        <w:t>R</w:t>
      </w:r>
      <w:r w:rsidR="00DD2206">
        <w:t>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0449AC">
        <w:t xml:space="preserve">Figure </w:t>
      </w:r>
      <w:r w:rsidR="000449AC">
        <w:rPr>
          <w:noProof/>
        </w:rPr>
        <w:t>8</w:t>
      </w:r>
      <w:r w:rsidR="00D81453">
        <w:fldChar w:fldCharType="end"/>
      </w:r>
      <w:r w:rsidR="00DD2206">
        <w:t xml:space="preserve"> below. </w:t>
      </w:r>
    </w:p>
    <w:p w14:paraId="6843F7F1" w14:textId="7B886207"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r w:rsidR="00704470">
        <w:t>N</w:t>
      </w:r>
      <w:r w:rsidR="00A22FB3">
        <w:t xml:space="preserve">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C53F4D">
        <w:t>N</w:t>
      </w:r>
      <w:r w:rsidR="003C3765" w:rsidRPr="003E021B">
        <w:t xml:space="preserve">ame and MAC </w:t>
      </w:r>
      <w:r w:rsidR="00467B96">
        <w:t>A</w:t>
      </w:r>
      <w:r w:rsidR="003C3765" w:rsidRPr="003E021B">
        <w:t>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proofErr w:type="gramStart"/>
      <w:r w:rsidR="00C02E6F" w:rsidRPr="003E021B">
        <w:t>candidate</w:t>
      </w:r>
      <w:proofErr w:type="gramEnd"/>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5FF11CDF" w14:textId="5966E550" w:rsidR="00A46623" w:rsidRDefault="00A46623" w:rsidP="003D2799">
      <w:pPr>
        <w:pStyle w:val="Heading3"/>
        <w:numPr>
          <w:ilvl w:val="0"/>
          <w:numId w:val="25"/>
        </w:numPr>
        <w:ind w:left="1080"/>
      </w:pPr>
      <w:r>
        <w:t xml:space="preserve">A DPP SS in Client </w:t>
      </w:r>
      <w:r w:rsidR="00BA13E8">
        <w:t xml:space="preserve">TLS </w:t>
      </w:r>
      <w:r>
        <w:t xml:space="preserve">mode shall </w:t>
      </w:r>
      <w:r w:rsidR="00704470">
        <w:t>respond to an ASSOCIATE Re</w:t>
      </w:r>
      <w:r w:rsidR="00E65BE3">
        <w:t>quest</w:t>
      </w:r>
      <w:r w:rsidR="00704470">
        <w:t xml:space="preserve"> </w:t>
      </w:r>
      <w:r w:rsidR="00633B89">
        <w:t xml:space="preserve">only </w:t>
      </w:r>
      <w:r w:rsidR="00704470">
        <w:t xml:space="preserve">if the sending </w:t>
      </w:r>
      <w:r>
        <w:t xml:space="preserve">DPP SS </w:t>
      </w:r>
      <w:r w:rsidR="00704470">
        <w:t xml:space="preserve">is </w:t>
      </w:r>
      <w:r>
        <w:t xml:space="preserve">in </w:t>
      </w:r>
      <w:r w:rsidR="00283639">
        <w:t xml:space="preserve">Server </w:t>
      </w:r>
      <w:r>
        <w:t>TLS mode and</w:t>
      </w:r>
      <w:r w:rsidR="0010629E">
        <w:t xml:space="preserve"> a DPP SS in </w:t>
      </w:r>
      <w:r w:rsidR="00283639">
        <w:t xml:space="preserve">Server </w:t>
      </w:r>
      <w:r w:rsidR="00E65BE3">
        <w:t>TLS</w:t>
      </w:r>
      <w:r w:rsidR="0010629E">
        <w:t xml:space="preserve"> mode shall </w:t>
      </w:r>
      <w:r w:rsidR="00E65BE3">
        <w:t xml:space="preserve">respond to an ASSOCIATE Request </w:t>
      </w:r>
      <w:r w:rsidR="0010629E">
        <w:t xml:space="preserve">only </w:t>
      </w:r>
      <w:r w:rsidR="00374700">
        <w:t xml:space="preserve">if the sending </w:t>
      </w:r>
      <w:r w:rsidR="0010629E">
        <w:t xml:space="preserve">DPP SS in Client </w:t>
      </w:r>
      <w:r w:rsidR="00C54776">
        <w:t xml:space="preserve">TLS </w:t>
      </w:r>
      <w:r w:rsidR="0010629E">
        <w:t>mode</w:t>
      </w:r>
      <w:r>
        <w:t xml:space="preserve">. </w:t>
      </w:r>
    </w:p>
    <w:p w14:paraId="09379665" w14:textId="39203E79"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proofErr w:type="gramStart"/>
      <w:r w:rsidR="00C02E6F" w:rsidRPr="00965FB2">
        <w:t>candidate</w:t>
      </w:r>
      <w:proofErr w:type="gramEnd"/>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proofErr w:type="gramStart"/>
      <w:r w:rsidR="00C02E6F" w:rsidRPr="00965FB2">
        <w:t>candidate</w:t>
      </w:r>
      <w:proofErr w:type="gramEnd"/>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0449AC">
        <w:t xml:space="preserve">Figure </w:t>
      </w:r>
      <w:r w:rsidR="000449AC">
        <w:rPr>
          <w:noProof/>
        </w:rPr>
        <w:t>9</w:t>
      </w:r>
      <w:r w:rsidR="00FF5958" w:rsidRPr="00965FB2">
        <w:fldChar w:fldCharType="end"/>
      </w:r>
      <w:r w:rsidR="00FF5958" w:rsidRPr="00965FB2">
        <w:t xml:space="preserve"> shows the flow.</w:t>
      </w:r>
      <w:r w:rsidR="00C4400B">
        <w:t xml:space="preserve"> </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7A848CDA" w14:textId="6644B07B" w:rsidR="00C46833" w:rsidRDefault="00D81453" w:rsidP="00C46833">
      <w:pPr>
        <w:jc w:val="center"/>
      </w:pPr>
      <w:bookmarkStart w:id="51" w:name="_Ref129291816"/>
      <w:r>
        <w:t xml:space="preserve">Figure </w:t>
      </w:r>
      <w:fldSimple w:instr=" SEQ Figure \* ARABIC ">
        <w:r w:rsidR="000449AC">
          <w:rPr>
            <w:noProof/>
          </w:rPr>
          <w:t>8</w:t>
        </w:r>
      </w:fldSimple>
      <w:bookmarkEnd w:id="51"/>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56801CDB" w14:textId="77777777" w:rsidR="00FF5958" w:rsidRDefault="00C46833" w:rsidP="00FF5958">
      <w:pPr>
        <w:keepNext/>
        <w:spacing w:before="0" w:beforeAutospacing="0" w:after="160" w:afterAutospacing="0" w:line="259" w:lineRule="auto"/>
        <w:ind w:left="0"/>
        <w:jc w:val="center"/>
      </w:pPr>
      <w:bookmarkStart w:id="52"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74C48626" w:rsidR="00C46833" w:rsidRDefault="00FF5958" w:rsidP="00FF5958">
      <w:pPr>
        <w:pStyle w:val="Caption"/>
        <w:jc w:val="center"/>
        <w:rPr>
          <w:rFonts w:eastAsiaTheme="majorEastAsia"/>
          <w:b/>
          <w:bCs/>
        </w:rPr>
      </w:pPr>
      <w:bookmarkStart w:id="53" w:name="_Ref136298801"/>
      <w:r>
        <w:t xml:space="preserve">Figure </w:t>
      </w:r>
      <w:r>
        <w:fldChar w:fldCharType="begin"/>
      </w:r>
      <w:r>
        <w:instrText xml:space="preserve"> SEQ Figure \* ARABIC </w:instrText>
      </w:r>
      <w:r>
        <w:fldChar w:fldCharType="separate"/>
      </w:r>
      <w:r w:rsidR="000449AC">
        <w:rPr>
          <w:noProof/>
        </w:rPr>
        <w:t>9</w:t>
      </w:r>
      <w:r>
        <w:fldChar w:fldCharType="end"/>
      </w:r>
      <w:bookmarkEnd w:id="53"/>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355CC2E1" w14:textId="77777777" w:rsidR="00494A7D" w:rsidRDefault="00494A7D">
      <w:pPr>
        <w:spacing w:before="0" w:beforeAutospacing="0" w:after="160" w:afterAutospacing="0" w:line="259" w:lineRule="auto"/>
        <w:ind w:left="0"/>
        <w:rPr>
          <w:rFonts w:eastAsiaTheme="majorEastAsia" w:cstheme="majorBidi"/>
          <w:kern w:val="2"/>
          <w:sz w:val="24"/>
          <w:szCs w:val="26"/>
          <w:lang w:val="en-IN" w:bidi="ar-SA"/>
          <w14:ligatures w14:val="standardContextual"/>
        </w:rPr>
      </w:pPr>
      <w:bookmarkStart w:id="54" w:name="_Ref134467594"/>
      <w:r>
        <w:br w:type="page"/>
      </w:r>
    </w:p>
    <w:p w14:paraId="6DE6ECAA" w14:textId="53EFE624" w:rsidR="00046E01" w:rsidRPr="006673CB" w:rsidRDefault="00046E01" w:rsidP="00526BA1">
      <w:pPr>
        <w:pStyle w:val="Heading2"/>
      </w:pPr>
      <w:bookmarkStart w:id="55" w:name="_Ref140614863"/>
      <w:r w:rsidRPr="006673CB">
        <w:lastRenderedPageBreak/>
        <w:t>Authentication</w:t>
      </w:r>
      <w:bookmarkEnd w:id="52"/>
      <w:bookmarkEnd w:id="54"/>
      <w:bookmarkEnd w:id="55"/>
      <w:r w:rsidRPr="006673CB">
        <w:t xml:space="preserve"> </w:t>
      </w:r>
    </w:p>
    <w:p w14:paraId="4F121D29" w14:textId="5B089E22" w:rsidR="00046E01" w:rsidRPr="00D149EE" w:rsidRDefault="00E515ED" w:rsidP="009C78BD">
      <w:pPr>
        <w:pStyle w:val="Heading3"/>
      </w:pPr>
      <w:r>
        <w:t>DPP SS identity</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44525EEA"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 X.509 certificate</w:t>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w:t>
      </w:r>
      <w:r w:rsidR="00447161">
        <w:rPr>
          <w:rFonts w:cstheme="minorHAnsi"/>
        </w:rPr>
        <w:t>binds</w:t>
      </w:r>
      <w:r w:rsidR="00C929A4">
        <w:rPr>
          <w:rFonts w:cstheme="minorHAnsi"/>
        </w:rPr>
        <w:t xml:space="preserve"> the </w:t>
      </w:r>
      <w:r w:rsidR="00447161">
        <w:rPr>
          <w:rFonts w:cstheme="minorHAnsi"/>
        </w:rPr>
        <w:t>DPP SS MAC Address or Name with its</w:t>
      </w:r>
      <w:r w:rsidR="00C929A4">
        <w:rPr>
          <w:rFonts w:cstheme="minorHAnsi"/>
        </w:rPr>
        <w:t xml:space="preserve"> public key and</w:t>
      </w:r>
      <w:r w:rsidR="00C929A4" w:rsidRPr="00D149EE">
        <w:rPr>
          <w:rFonts w:cstheme="minorHAnsi"/>
        </w:rPr>
        <w:t xml:space="preserve"> </w:t>
      </w:r>
      <w:r w:rsidR="00961DB1" w:rsidRPr="00D149EE">
        <w:rPr>
          <w:rFonts w:cstheme="minorHAnsi"/>
        </w:rPr>
        <w:t>has been signed by a trusted CA</w:t>
      </w:r>
      <w:r w:rsidR="006A6C36" w:rsidRPr="00D149EE">
        <w:rPr>
          <w:rFonts w:cstheme="minorHAnsi"/>
        </w:rPr>
        <w:t>.</w:t>
      </w:r>
    </w:p>
    <w:p w14:paraId="32B1AE9E" w14:textId="4DC15D05" w:rsidR="000B0E6D" w:rsidRPr="000B0E6D" w:rsidRDefault="00BD6C6D" w:rsidP="00065345">
      <w:pPr>
        <w:pStyle w:val="Heading3"/>
      </w:pPr>
      <w:r>
        <w:t>Transport Layer Security (TLS) v1.3 handshake shall be used</w:t>
      </w:r>
      <w:r w:rsidR="00A1154F" w:rsidRPr="00B8180F">
        <w:t xml:space="preserve"> to </w:t>
      </w:r>
      <w:r w:rsidR="003213B5">
        <w:t xml:space="preserve">mutually </w:t>
      </w:r>
      <w:r>
        <w:t>authenticate</w:t>
      </w:r>
      <w:r w:rsidR="009118E6" w:rsidRPr="00B8180F">
        <w:t xml:space="preserve"> the </w:t>
      </w:r>
      <w:r w:rsidR="003D4CF4">
        <w:t xml:space="preserve">communicating peers, negotiate cryptographic </w:t>
      </w:r>
      <w:r w:rsidR="000B040A">
        <w:t>algorithms,</w:t>
      </w:r>
      <w:r w:rsidR="003D4CF4">
        <w:t xml:space="preserve"> </w:t>
      </w:r>
      <w:r>
        <w:t xml:space="preserve">and establish </w:t>
      </w:r>
      <w:r w:rsidR="003D4CF4">
        <w:t>shared keying materials</w:t>
      </w:r>
      <w:r>
        <w:t xml:space="preserve">. </w:t>
      </w:r>
      <w:r w:rsidR="00E70798">
        <w:t xml:space="preserve">Each </w:t>
      </w:r>
      <w:r w:rsidR="00E2405B">
        <w:t xml:space="preserve">DPP </w:t>
      </w:r>
      <w:r w:rsidR="00647707">
        <w:t>SS</w:t>
      </w:r>
      <w:r w:rsidR="00E2405B">
        <w:t xml:space="preserve"> shall support both client and server TLS v1.3</w:t>
      </w:r>
      <w:r w:rsidR="00A27EBC">
        <w:t xml:space="preserve"> </w:t>
      </w:r>
      <w:r w:rsidR="00EA0CE4">
        <w:t>handshake</w:t>
      </w:r>
      <w:bookmarkStart w:id="56" w:name="_Hlk140147428"/>
      <w:r w:rsidR="005D5B28">
        <w:t>s</w:t>
      </w:r>
      <w:commentRangeStart w:id="57"/>
      <w:commentRangeStart w:id="58"/>
      <w:commentRangeStart w:id="59"/>
      <w:commentRangeEnd w:id="57"/>
      <w:r w:rsidR="004B31A0">
        <w:rPr>
          <w:rStyle w:val="CommentReference"/>
          <w:rFonts w:eastAsia="Times New Roman" w:cs="Times New Roman"/>
          <w:kern w:val="0"/>
          <w:lang w:val="en-US" w:bidi="he-IL"/>
          <w14:ligatures w14:val="none"/>
        </w:rPr>
        <w:commentReference w:id="57"/>
      </w:r>
      <w:commentRangeEnd w:id="58"/>
      <w:r w:rsidR="004B31A0">
        <w:rPr>
          <w:rStyle w:val="CommentReference"/>
          <w:rFonts w:eastAsia="Times New Roman" w:cs="Times New Roman"/>
          <w:kern w:val="0"/>
          <w:lang w:val="en-US" w:bidi="he-IL"/>
          <w14:ligatures w14:val="none"/>
        </w:rPr>
        <w:commentReference w:id="58"/>
      </w:r>
      <w:commentRangeEnd w:id="59"/>
      <w:r w:rsidR="004B31A0">
        <w:rPr>
          <w:rStyle w:val="CommentReference"/>
          <w:rFonts w:eastAsia="Times New Roman" w:cs="Times New Roman"/>
          <w:kern w:val="0"/>
          <w:lang w:val="en-US" w:bidi="he-IL"/>
          <w14:ligatures w14:val="none"/>
        </w:rPr>
        <w:commentReference w:id="59"/>
      </w:r>
      <w:r w:rsidR="00E315A5">
        <w:t>.</w:t>
      </w:r>
      <w:bookmarkStart w:id="60" w:name="_Hlk140147379"/>
      <w:r w:rsidR="00853040" w:rsidRPr="00B8180F">
        <w:rPr>
          <w:kern w:val="0"/>
          <w:lang w:val="en-US"/>
          <w14:ligatures w14:val="none"/>
        </w:rPr>
        <w:t xml:space="preserve"> </w:t>
      </w:r>
    </w:p>
    <w:bookmarkEnd w:id="56"/>
    <w:bookmarkEnd w:id="60"/>
    <w:p w14:paraId="6532ED47" w14:textId="26D521DD"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4820CAEB" w:rsidR="000771E2" w:rsidRPr="00936656" w:rsidRDefault="00300984" w:rsidP="000771E2">
      <w:pPr>
        <w:pStyle w:val="Heading3"/>
      </w:pPr>
      <w:r>
        <w:t>During</w:t>
      </w:r>
      <w:r w:rsidR="00B9409D">
        <w:t xml:space="preserve"> a</w:t>
      </w:r>
      <w:r>
        <w:t xml:space="preserve"> TLS handshake, the </w:t>
      </w:r>
      <w:r w:rsidR="00857D27">
        <w:rPr>
          <w:lang w:val="en-US"/>
        </w:rPr>
        <w:t xml:space="preserve">DPP SSs shall negotiate the </w:t>
      </w:r>
      <w:r>
        <w:t xml:space="preserve">following cryptographic </w:t>
      </w:r>
      <w:r w:rsidR="00F27BAF">
        <w:t>suites:</w:t>
      </w:r>
    </w:p>
    <w:p w14:paraId="4B09B49F" w14:textId="6ACCC00D" w:rsidR="000771E2" w:rsidRDefault="000771E2" w:rsidP="003D2799">
      <w:pPr>
        <w:pStyle w:val="ListParagraph"/>
        <w:numPr>
          <w:ilvl w:val="0"/>
          <w:numId w:val="23"/>
        </w:numPr>
        <w:rPr>
          <w:lang w:val="en-IN" w:bidi="ar-SA"/>
        </w:rPr>
      </w:pPr>
      <w:bookmarkStart w:id="61" w:name="_Hlk140096782"/>
      <w:r>
        <w:rPr>
          <w:lang w:val="en-IN" w:bidi="ar-SA"/>
        </w:rPr>
        <w:t xml:space="preserve">Key exchange: Elliptic Curve Diffie-Hellman (ECDH) [RFC 4492] or ephemeral Elliptic Curve Diffie-Hellman (ECDHE)  </w:t>
      </w:r>
    </w:p>
    <w:p w14:paraId="4E631186" w14:textId="25838C16" w:rsidR="000771E2" w:rsidRDefault="000771E2" w:rsidP="003D2799">
      <w:pPr>
        <w:pStyle w:val="ListParagraph"/>
        <w:numPr>
          <w:ilvl w:val="0"/>
          <w:numId w:val="23"/>
        </w:numPr>
        <w:rPr>
          <w:lang w:val="en-IN" w:bidi="ar-SA"/>
        </w:rPr>
      </w:pPr>
      <w:r>
        <w:rPr>
          <w:lang w:val="en-IN" w:bidi="ar-SA"/>
        </w:rPr>
        <w:t>Authentication</w:t>
      </w:r>
      <w:r w:rsidR="00300984">
        <w:rPr>
          <w:lang w:val="en-IN" w:bidi="ar-SA"/>
        </w:rPr>
        <w:t xml:space="preserve"> signature</w:t>
      </w:r>
      <w:r>
        <w:rPr>
          <w:lang w:val="en-IN" w:bidi="ar-SA"/>
        </w:rPr>
        <w:t xml:space="preserve">: </w:t>
      </w:r>
      <w:r w:rsidR="00300984">
        <w:rPr>
          <w:lang w:val="en-IN" w:bidi="ar-SA"/>
        </w:rPr>
        <w:t>a DPP shall support</w:t>
      </w:r>
      <w:r>
        <w:rPr>
          <w:lang w:val="en-IN" w:bidi="ar-SA"/>
        </w:rPr>
        <w:t xml:space="preserve"> </w:t>
      </w:r>
      <w:r w:rsidRPr="00A422E8">
        <w:rPr>
          <w:lang w:val="en-IN" w:bidi="ar-SA"/>
        </w:rPr>
        <w:t>Elliptic Curve Digital Signature Algorithm (ECDSA)</w:t>
      </w:r>
      <w:r w:rsidR="00300984">
        <w:rPr>
          <w:lang w:val="en-IN" w:bidi="ar-SA"/>
        </w:rPr>
        <w:t>. Additional authentication signature algorithms are optional.</w:t>
      </w:r>
    </w:p>
    <w:p w14:paraId="49A432BF" w14:textId="02C78B44" w:rsidR="000771E2" w:rsidRDefault="00F73669" w:rsidP="003D2799">
      <w:pPr>
        <w:pStyle w:val="ListParagraph"/>
        <w:numPr>
          <w:ilvl w:val="0"/>
          <w:numId w:val="23"/>
        </w:numPr>
        <w:rPr>
          <w:lang w:val="en-IN" w:bidi="ar-SA"/>
        </w:rPr>
      </w:pPr>
      <w:bookmarkStart w:id="62" w:name="_Hlk140147535"/>
      <w:r>
        <w:rPr>
          <w:lang w:val="en-IN" w:bidi="ar-SA"/>
        </w:rPr>
        <w:t>Encryption:</w:t>
      </w:r>
      <w:r w:rsidR="004B31A0" w:rsidRPr="004B31A0">
        <w:t xml:space="preserve"> </w:t>
      </w:r>
      <w:commentRangeStart w:id="63"/>
      <w:commentRangeEnd w:id="63"/>
      <w:r w:rsidR="004B31A0">
        <w:rPr>
          <w:rStyle w:val="CommentReference"/>
        </w:rPr>
        <w:commentReference w:id="63"/>
      </w:r>
      <w:commentRangeStart w:id="64"/>
      <w:commentRangeEnd w:id="64"/>
      <w:r w:rsidR="004B31A0">
        <w:rPr>
          <w:rStyle w:val="CommentReference"/>
        </w:rPr>
        <w:commentReference w:id="64"/>
      </w:r>
      <w:commentRangeStart w:id="65"/>
      <w:commentRangeEnd w:id="65"/>
      <w:r w:rsidR="004B31A0">
        <w:rPr>
          <w:rStyle w:val="CommentReference"/>
        </w:rPr>
        <w:commentReference w:id="65"/>
      </w:r>
      <w:r w:rsidR="00300984">
        <w:rPr>
          <w:lang w:val="en-IN" w:bidi="ar-SA"/>
        </w:rPr>
        <w:t xml:space="preserve"> if preconfigured to</w:t>
      </w:r>
      <w:r w:rsidR="00FE561F">
        <w:rPr>
          <w:lang w:val="en-IN" w:bidi="ar-SA"/>
        </w:rPr>
        <w:t xml:space="preserve"> use</w:t>
      </w:r>
      <w:r w:rsidR="00300984">
        <w:rPr>
          <w:lang w:val="en-IN" w:bidi="ar-SA"/>
        </w:rPr>
        <w:t xml:space="preserve"> encryption, a DPP SS shall support </w:t>
      </w:r>
      <w:bookmarkEnd w:id="62"/>
      <w:r w:rsidR="000771E2">
        <w:rPr>
          <w:lang w:val="en-IN" w:bidi="ar-SA"/>
        </w:rPr>
        <w:t>AES-</w:t>
      </w:r>
      <w:r w:rsidR="00921232">
        <w:rPr>
          <w:lang w:val="en-IN" w:bidi="ar-SA"/>
        </w:rPr>
        <w:t>256</w:t>
      </w:r>
      <w:r w:rsidR="00300984">
        <w:rPr>
          <w:lang w:val="en-IN" w:bidi="ar-SA"/>
        </w:rPr>
        <w:t>.</w:t>
      </w:r>
      <w:r w:rsidR="000771E2">
        <w:rPr>
          <w:lang w:val="en-IN" w:bidi="ar-SA"/>
        </w:rPr>
        <w:t xml:space="preserve"> </w:t>
      </w:r>
      <w:bookmarkEnd w:id="61"/>
    </w:p>
    <w:p w14:paraId="27DE8346" w14:textId="10661235" w:rsidR="00C71631" w:rsidRDefault="000771E2" w:rsidP="003D2799">
      <w:pPr>
        <w:pStyle w:val="Heading3"/>
        <w:numPr>
          <w:ilvl w:val="0"/>
          <w:numId w:val="23"/>
        </w:numPr>
      </w:pPr>
      <w:r>
        <w:t xml:space="preserve">Message authentication: </w:t>
      </w:r>
      <w:r w:rsidR="00300984">
        <w:t xml:space="preserve">if preconfigured to </w:t>
      </w:r>
      <w:r w:rsidR="00D959C6">
        <w:t xml:space="preserve">use </w:t>
      </w:r>
      <w:r w:rsidR="00300984">
        <w:t>message authentication, a DPP SS shall support</w:t>
      </w:r>
      <w:r w:rsidR="00D959C6">
        <w:t>,</w:t>
      </w:r>
      <w:r w:rsidR="00300984">
        <w:t xml:space="preserve"> at </w:t>
      </w:r>
      <w:r w:rsidR="00D959C6">
        <w:t xml:space="preserve">a </w:t>
      </w:r>
      <w:r w:rsidR="00300984">
        <w:t>minimum</w:t>
      </w:r>
      <w:r w:rsidR="00D959C6">
        <w:t>,</w:t>
      </w:r>
      <w:r w:rsidR="00300984">
        <w:t xml:space="preserve"> </w:t>
      </w:r>
      <w:r>
        <w:t>HMAC-SHA256</w:t>
      </w:r>
      <w:r w:rsidR="005457B4">
        <w:t xml:space="preserve">. </w:t>
      </w:r>
    </w:p>
    <w:p w14:paraId="16F144A3" w14:textId="6BCF86E7" w:rsidR="0097451E" w:rsidRDefault="0097451E" w:rsidP="00EF188E">
      <w:pPr>
        <w:pStyle w:val="Heading3"/>
      </w:pPr>
      <w:bookmarkStart w:id="66" w:name="_Hlk135150785"/>
      <w:r>
        <w:t xml:space="preserve">During </w:t>
      </w:r>
      <w:r w:rsidR="00D959C6">
        <w:t xml:space="preserve">a </w:t>
      </w:r>
      <w:r>
        <w:t xml:space="preserve">TLS </w:t>
      </w:r>
      <w:r w:rsidR="00835D39">
        <w:t>handshake</w:t>
      </w:r>
      <w:r w:rsidR="00D959C6">
        <w:t>,</w:t>
      </w:r>
      <w:r w:rsidR="00835D39">
        <w:t xml:space="preserve"> </w:t>
      </w:r>
      <w:r>
        <w:t>the following keys shall be</w:t>
      </w:r>
      <w:r w:rsidR="00835D39">
        <w:t xml:space="preserve"> established</w:t>
      </w:r>
      <w:r w:rsidR="00586036">
        <w:t>, according to TLS 1.3 RFC 8446</w:t>
      </w:r>
      <w:r>
        <w:t>:</w:t>
      </w:r>
    </w:p>
    <w:p w14:paraId="2FE9D082" w14:textId="2785157D" w:rsidR="0097451E" w:rsidRDefault="00A12900" w:rsidP="00803391">
      <w:pPr>
        <w:pStyle w:val="ListParagraph"/>
        <w:numPr>
          <w:ilvl w:val="0"/>
          <w:numId w:val="42"/>
        </w:numPr>
        <w:rPr>
          <w:lang w:val="en-IN" w:bidi="ar-SA"/>
        </w:rPr>
      </w:pPr>
      <w:r>
        <w:rPr>
          <w:lang w:val="en-IN" w:bidi="ar-SA"/>
        </w:rPr>
        <w:t xml:space="preserve">A shared secret that is derived from the Diffie-Hellman key exchange, a </w:t>
      </w:r>
      <w:r w:rsidR="0097451E">
        <w:rPr>
          <w:lang w:val="en-IN" w:bidi="ar-SA"/>
        </w:rPr>
        <w:t xml:space="preserve">Handshake secret </w:t>
      </w:r>
      <w:r>
        <w:rPr>
          <w:lang w:val="en-IN" w:bidi="ar-SA"/>
        </w:rPr>
        <w:t xml:space="preserve">that is derived from the shared secret </w:t>
      </w:r>
      <w:r w:rsidR="0097451E">
        <w:rPr>
          <w:lang w:val="en-IN" w:bidi="ar-SA"/>
        </w:rPr>
        <w:t xml:space="preserve">and </w:t>
      </w:r>
      <w:r>
        <w:rPr>
          <w:lang w:val="en-IN" w:bidi="ar-SA"/>
        </w:rPr>
        <w:t xml:space="preserve">a </w:t>
      </w:r>
      <w:r w:rsidR="0097451E">
        <w:rPr>
          <w:lang w:val="en-IN" w:bidi="ar-SA"/>
        </w:rPr>
        <w:t>Master secret</w:t>
      </w:r>
      <w:r>
        <w:rPr>
          <w:lang w:val="en-IN" w:bidi="ar-SA"/>
        </w:rPr>
        <w:t xml:space="preserve"> that is derived from the handshake secret</w:t>
      </w:r>
      <w:r w:rsidR="00586036">
        <w:rPr>
          <w:lang w:val="en-IN" w:bidi="ar-SA"/>
        </w:rPr>
        <w:t>.</w:t>
      </w:r>
    </w:p>
    <w:p w14:paraId="37F0C539" w14:textId="51AF3D0C" w:rsidR="0097451E" w:rsidRDefault="0097451E" w:rsidP="0097451E">
      <w:pPr>
        <w:pStyle w:val="ListParagraph"/>
        <w:numPr>
          <w:ilvl w:val="0"/>
          <w:numId w:val="42"/>
        </w:numPr>
        <w:rPr>
          <w:lang w:val="en-IN" w:bidi="ar-SA"/>
        </w:rPr>
      </w:pPr>
      <w:r>
        <w:rPr>
          <w:lang w:val="en-IN" w:bidi="ar-SA"/>
        </w:rPr>
        <w:t xml:space="preserve">If configured to </w:t>
      </w:r>
      <w:r w:rsidR="00B8670C">
        <w:rPr>
          <w:lang w:val="en-IN" w:bidi="ar-SA"/>
        </w:rPr>
        <w:t xml:space="preserve">use </w:t>
      </w:r>
      <w:r>
        <w:rPr>
          <w:lang w:val="en-IN" w:bidi="ar-SA"/>
        </w:rPr>
        <w:t>encryption</w:t>
      </w:r>
      <w:r w:rsidR="00B8670C">
        <w:rPr>
          <w:lang w:val="en-IN" w:bidi="ar-SA"/>
        </w:rPr>
        <w:t>,</w:t>
      </w:r>
      <w:r>
        <w:rPr>
          <w:lang w:val="en-IN" w:bidi="ar-SA"/>
        </w:rPr>
        <w:t xml:space="preserve"> </w:t>
      </w:r>
      <w:r w:rsidR="00B8670C">
        <w:rPr>
          <w:lang w:val="en-IN" w:bidi="ar-SA"/>
        </w:rPr>
        <w:t xml:space="preserve">the DPP SSs shall derive the encryption key, which is the TLS </w:t>
      </w:r>
      <w:r>
        <w:rPr>
          <w:lang w:val="en-IN" w:bidi="ar-SA"/>
        </w:rPr>
        <w:t>Client Application Traffic secret</w:t>
      </w:r>
      <w:r w:rsidR="00D964EE">
        <w:rPr>
          <w:lang w:val="en-IN" w:bidi="ar-SA"/>
        </w:rPr>
        <w:t>,</w:t>
      </w:r>
      <w:r w:rsidR="00B8670C">
        <w:rPr>
          <w:lang w:val="en-IN" w:bidi="ar-SA"/>
        </w:rPr>
        <w:t xml:space="preserve"> from the Master secret</w:t>
      </w:r>
      <w:r>
        <w:rPr>
          <w:lang w:val="en-IN" w:bidi="ar-SA"/>
        </w:rPr>
        <w:t>. The key shall be used to encrypt and decrypt traffic from both sides.</w:t>
      </w:r>
      <w:r w:rsidR="000B6E51">
        <w:rPr>
          <w:lang w:val="en-IN" w:bidi="ar-SA"/>
        </w:rPr>
        <w:t xml:space="preserve"> Encryption shall be performed only on the DPP PDUs excluding the DPP PDU header.</w:t>
      </w:r>
    </w:p>
    <w:p w14:paraId="7E7958D5" w14:textId="1E1953D3" w:rsidR="0097451E" w:rsidRDefault="00803391" w:rsidP="00803391">
      <w:pPr>
        <w:pStyle w:val="ListParagraph"/>
        <w:numPr>
          <w:ilvl w:val="0"/>
          <w:numId w:val="42"/>
        </w:numPr>
        <w:rPr>
          <w:lang w:val="en-IN" w:bidi="ar-SA"/>
        </w:rPr>
      </w:pPr>
      <w:r>
        <w:rPr>
          <w:lang w:val="en-IN" w:bidi="ar-SA"/>
        </w:rPr>
        <w:t xml:space="preserve">If configured to </w:t>
      </w:r>
      <w:r w:rsidR="00B8670C">
        <w:rPr>
          <w:lang w:val="en-IN" w:bidi="ar-SA"/>
        </w:rPr>
        <w:t xml:space="preserve">use </w:t>
      </w:r>
      <w:r>
        <w:rPr>
          <w:lang w:val="en-IN" w:bidi="ar-SA"/>
        </w:rPr>
        <w:t>message authentication</w:t>
      </w:r>
      <w:r w:rsidR="00790A25">
        <w:rPr>
          <w:lang w:val="en-IN" w:bidi="ar-SA"/>
        </w:rPr>
        <w:t>, the DPP SSs shall derive the HMAC key, which is the TLS</w:t>
      </w:r>
      <w:r>
        <w:rPr>
          <w:lang w:val="en-IN" w:bidi="ar-SA"/>
        </w:rPr>
        <w:t xml:space="preserve"> MAC Key</w:t>
      </w:r>
      <w:r w:rsidR="00F954F7">
        <w:rPr>
          <w:lang w:val="en-IN" w:bidi="ar-SA"/>
        </w:rPr>
        <w:t>,</w:t>
      </w:r>
      <w:r w:rsidR="00144948">
        <w:rPr>
          <w:lang w:val="en-IN" w:bidi="ar-SA"/>
        </w:rPr>
        <w:t xml:space="preserve"> from the master key</w:t>
      </w:r>
      <w:r>
        <w:rPr>
          <w:lang w:val="en-IN" w:bidi="ar-SA"/>
        </w:rPr>
        <w:t xml:space="preserve">. The key shall be used to calculate </w:t>
      </w:r>
      <w:r w:rsidR="00F954F7">
        <w:rPr>
          <w:lang w:val="en-IN" w:bidi="ar-SA"/>
        </w:rPr>
        <w:t xml:space="preserve">the </w:t>
      </w:r>
      <w:r w:rsidR="00972C79">
        <w:rPr>
          <w:lang w:val="en-IN" w:bidi="ar-SA"/>
        </w:rPr>
        <w:t>HMAC</w:t>
      </w:r>
      <w:r w:rsidR="006704A7">
        <w:rPr>
          <w:lang w:val="en-IN" w:bidi="ar-SA"/>
        </w:rPr>
        <w:t>. A single</w:t>
      </w:r>
      <w:r w:rsidR="0046118C">
        <w:rPr>
          <w:lang w:val="en-IN" w:bidi="ar-SA"/>
        </w:rPr>
        <w:t xml:space="preserve"> </w:t>
      </w:r>
      <w:r w:rsidR="00865642">
        <w:rPr>
          <w:lang w:val="en-IN" w:bidi="ar-SA"/>
        </w:rPr>
        <w:t xml:space="preserve">HMAC code </w:t>
      </w:r>
      <w:r w:rsidR="0046118C">
        <w:rPr>
          <w:lang w:val="en-IN" w:bidi="ar-SA"/>
        </w:rPr>
        <w:t xml:space="preserve">will be calculated </w:t>
      </w:r>
      <w:r>
        <w:rPr>
          <w:lang w:val="en-IN" w:bidi="ar-SA"/>
        </w:rPr>
        <w:t xml:space="preserve">over </w:t>
      </w:r>
      <w:r w:rsidR="00972C79">
        <w:rPr>
          <w:lang w:val="en-IN" w:bidi="ar-SA"/>
        </w:rPr>
        <w:t>the</w:t>
      </w:r>
      <w:r w:rsidR="0001793B">
        <w:rPr>
          <w:lang w:val="en-IN" w:bidi="ar-SA"/>
        </w:rPr>
        <w:t xml:space="preserve"> </w:t>
      </w:r>
      <w:r w:rsidR="00AB6CCB">
        <w:rPr>
          <w:lang w:val="en-IN" w:bidi="ar-SA"/>
        </w:rPr>
        <w:t>CTRL</w:t>
      </w:r>
      <w:r w:rsidR="0001793B">
        <w:rPr>
          <w:lang w:val="en-IN" w:bidi="ar-SA"/>
        </w:rPr>
        <w:t xml:space="preserve"> message</w:t>
      </w:r>
      <w:r w:rsidR="00972C79">
        <w:rPr>
          <w:lang w:val="en-IN" w:bidi="ar-SA"/>
        </w:rPr>
        <w:t xml:space="preserve"> and all</w:t>
      </w:r>
      <w:r w:rsidR="00313C03">
        <w:rPr>
          <w:lang w:val="en-IN" w:bidi="ar-SA"/>
        </w:rPr>
        <w:t xml:space="preserve"> PDU</w:t>
      </w:r>
      <w:r w:rsidR="00AB6CCB">
        <w:rPr>
          <w:lang w:val="en-IN" w:bidi="ar-SA"/>
        </w:rPr>
        <w:t>s</w:t>
      </w:r>
      <w:r w:rsidR="00972C79">
        <w:rPr>
          <w:lang w:val="en-IN" w:bidi="ar-SA"/>
        </w:rPr>
        <w:t xml:space="preserve"> in the burst</w:t>
      </w:r>
      <w:r w:rsidR="0001793B">
        <w:rPr>
          <w:lang w:val="en-IN" w:bidi="ar-SA"/>
        </w:rPr>
        <w:t>.</w:t>
      </w:r>
    </w:p>
    <w:p w14:paraId="341F9DF7" w14:textId="24E0395C" w:rsidR="00EF188E" w:rsidRDefault="00EF188E" w:rsidP="00EF188E">
      <w:pPr>
        <w:pStyle w:val="Heading3"/>
      </w:pPr>
      <w:r>
        <w:lastRenderedPageBreak/>
        <w:t xml:space="preserve">Upon </w:t>
      </w:r>
      <w:r w:rsidR="00055E29">
        <w:t xml:space="preserve">entering </w:t>
      </w:r>
      <w:r w:rsidR="00264657">
        <w:t xml:space="preserve">the </w:t>
      </w:r>
      <w:r w:rsidR="00055E29">
        <w:t xml:space="preserve">Associate </w:t>
      </w:r>
      <w:r w:rsidR="00264657">
        <w:t>Sub-</w:t>
      </w:r>
      <w:r w:rsidR="00055E29">
        <w:t>state</w:t>
      </w:r>
      <w:r w:rsidR="00264657">
        <w:t xml:space="preserve"> </w:t>
      </w:r>
      <w:r w:rsidR="000F4EDB">
        <w:t>for a peer association</w:t>
      </w:r>
      <w:r w:rsidR="00772D8B">
        <w:t xml:space="preserve">, </w:t>
      </w:r>
      <w:r w:rsidR="006B4681">
        <w:t xml:space="preserve">the DPP SS shall start </w:t>
      </w:r>
      <w:r w:rsidR="000F4EDB">
        <w:t xml:space="preserve">a </w:t>
      </w:r>
      <w:r w:rsidR="006B4681">
        <w:t xml:space="preserve">TLS session with </w:t>
      </w:r>
      <w:r w:rsidR="000F4EDB">
        <w:t xml:space="preserve">the </w:t>
      </w:r>
      <w:r w:rsidR="006B4681">
        <w:t>peer. I</w:t>
      </w:r>
      <w:r w:rsidR="0081429E">
        <w:t xml:space="preserve">f </w:t>
      </w:r>
      <w:r w:rsidR="00CD35EC">
        <w:t xml:space="preserve">configured to </w:t>
      </w:r>
      <w:r w:rsidR="00B65168">
        <w:t>Server</w:t>
      </w:r>
      <w:r w:rsidR="004C2D9F">
        <w:t xml:space="preserve"> </w:t>
      </w:r>
      <w:r w:rsidR="00E515ED">
        <w:t>TLS</w:t>
      </w:r>
      <w:r w:rsidR="004C2D9F">
        <w:t xml:space="preserve"> mode</w:t>
      </w:r>
      <w:r w:rsidR="00CD35EC">
        <w:t xml:space="preserve">, the DPP SS shall operate as </w:t>
      </w:r>
      <w:r w:rsidR="009478C3">
        <w:t xml:space="preserve">a </w:t>
      </w:r>
      <w:r w:rsidR="00CD35EC">
        <w:t xml:space="preserve">TLS </w:t>
      </w:r>
      <w:r w:rsidR="00B65168">
        <w:t>server</w:t>
      </w:r>
      <w:r w:rsidR="006B4681">
        <w:t xml:space="preserve">; if configured to Client TLS mode, the DPP SS shall operate as </w:t>
      </w:r>
      <w:r w:rsidR="009478C3">
        <w:t xml:space="preserve">a </w:t>
      </w:r>
      <w:r w:rsidR="006B4681">
        <w:t>TLS client;</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w:t>
      </w:r>
      <w:r w:rsidR="00275DCE" w:rsidRPr="00773C37">
        <w:t xml:space="preserve">peer DPP </w:t>
      </w:r>
      <w:r w:rsidR="00275DCE">
        <w:t>SS</w:t>
      </w:r>
      <w:r w:rsidR="00275DCE" w:rsidRPr="00773C37">
        <w:t xml:space="preserve">’s </w:t>
      </w:r>
      <w:r w:rsidRPr="00773C37">
        <w:t xml:space="preserve">MAC </w:t>
      </w:r>
      <w:r>
        <w:t>address</w:t>
      </w:r>
      <w:r w:rsidRPr="00773C37">
        <w:t xml:space="preserve"> and </w:t>
      </w:r>
      <w:r>
        <w:t xml:space="preserve">shall operate as a 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shall operate as a TLS client.</w:t>
      </w:r>
      <w:r w:rsidR="00422687">
        <w:br/>
      </w:r>
      <w:r w:rsidR="00C340ED">
        <w:t>T</w:t>
      </w:r>
      <w:r w:rsidR="00422687">
        <w:t>o compare the MAC addresses</w:t>
      </w:r>
      <w:r w:rsidR="00C340ED">
        <w:t xml:space="preserve">, </w:t>
      </w:r>
      <w:r w:rsidR="0033075E">
        <w:t>convert the MAC address bits into a number by ordering the bits from LSB to MSB</w:t>
      </w:r>
      <w:r w:rsidR="00422687">
        <w:t xml:space="preserve">. The lower </w:t>
      </w:r>
      <w:r w:rsidR="00964E13">
        <w:t xml:space="preserve">value </w:t>
      </w:r>
      <w:r w:rsidR="00422687">
        <w:t>belongs to the lower MAC address</w:t>
      </w:r>
      <w:r w:rsidR="00964E13">
        <w:t xml:space="preserve"> and the higher value belongs to the higher MAC address</w:t>
      </w:r>
      <w:commentRangeStart w:id="67"/>
      <w:commentRangeEnd w:id="67"/>
      <w:r w:rsidR="004B31A0">
        <w:rPr>
          <w:rStyle w:val="CommentReference"/>
          <w:rFonts w:eastAsia="Times New Roman" w:cs="Times New Roman"/>
          <w:kern w:val="0"/>
          <w:lang w:val="en-US" w:bidi="he-IL"/>
          <w14:ligatures w14:val="none"/>
        </w:rPr>
        <w:commentReference w:id="67"/>
      </w:r>
      <w:commentRangeStart w:id="68"/>
      <w:commentRangeEnd w:id="68"/>
      <w:r w:rsidR="004B31A0">
        <w:rPr>
          <w:rStyle w:val="CommentReference"/>
          <w:rFonts w:eastAsia="Times New Roman" w:cs="Times New Roman"/>
          <w:kern w:val="0"/>
          <w:lang w:val="en-US" w:bidi="he-IL"/>
          <w14:ligatures w14:val="none"/>
        </w:rPr>
        <w:commentReference w:id="68"/>
      </w:r>
      <w:commentRangeStart w:id="69"/>
      <w:commentRangeEnd w:id="69"/>
      <w:r w:rsidR="004B31A0">
        <w:rPr>
          <w:rStyle w:val="CommentReference"/>
          <w:rFonts w:eastAsia="Times New Roman" w:cs="Times New Roman"/>
          <w:kern w:val="0"/>
          <w:lang w:val="en-US" w:bidi="he-IL"/>
          <w14:ligatures w14:val="none"/>
        </w:rPr>
        <w:commentReference w:id="69"/>
      </w:r>
      <w:r w:rsidR="00964E13">
        <w:t>.</w:t>
      </w:r>
    </w:p>
    <w:p w14:paraId="38E890FE" w14:textId="11550A47"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w:t>
      </w:r>
      <w:r w:rsidR="00DF2C0C">
        <w:t xml:space="preserve">the </w:t>
      </w:r>
      <w:r w:rsidR="00356592">
        <w:t xml:space="preserve">preconfigurable value </w:t>
      </w:r>
      <w:r w:rsidR="006D58A6">
        <w:t xml:space="preserve">of </w:t>
      </w:r>
      <w:r w:rsidR="00897C0A">
        <w:t xml:space="preserve">Wait </w:t>
      </w:r>
      <w:r w:rsidR="008F22A0">
        <w:t xml:space="preserve">for </w:t>
      </w:r>
      <w:proofErr w:type="spellStart"/>
      <w:r w:rsidR="008F22A0">
        <w:t>ClientHello</w:t>
      </w:r>
      <w:proofErr w:type="spellEnd"/>
      <w:r w:rsidR="008F22A0">
        <w:t xml:space="preserve"> </w:t>
      </w:r>
      <w:r w:rsidR="0080124F">
        <w:t>Timeout after</w:t>
      </w:r>
      <w:r w:rsidR="00594CAA">
        <w:t xml:space="preserve"> </w:t>
      </w:r>
      <w:r w:rsidR="00EE6AE1">
        <w:t xml:space="preserve">beginning operating as a </w:t>
      </w:r>
      <w:r w:rsidR="00594CAA">
        <w:t>TLS server</w:t>
      </w:r>
      <w:r>
        <w:t>,</w:t>
      </w:r>
      <w:r w:rsidR="00BC75FC">
        <w:t xml:space="preserve"> the</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725F1365" w:rsidR="00EF188E" w:rsidRPr="00EF188E" w:rsidRDefault="00EF188E" w:rsidP="00EF188E">
      <w:pPr>
        <w:pStyle w:val="Heading3"/>
      </w:pPr>
      <w:r>
        <w:t xml:space="preserve">A DPP </w:t>
      </w:r>
      <w:r w:rsidR="00647707">
        <w:t>SS</w:t>
      </w:r>
      <w:r>
        <w:t xml:space="preserve"> operating as </w:t>
      </w:r>
      <w:r w:rsidR="00354647">
        <w:t>TLS</w:t>
      </w:r>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xml:space="preserve">, </w:t>
      </w:r>
      <w:r w:rsidR="004E44E4">
        <w:t xml:space="preserve">as needed to </w:t>
      </w:r>
      <w:r>
        <w:t>support mutual authentication.</w:t>
      </w:r>
    </w:p>
    <w:bookmarkEnd w:id="66"/>
    <w:p w14:paraId="16102982" w14:textId="2F5193A8" w:rsidR="0008505F" w:rsidRDefault="0008505F" w:rsidP="009C78BD">
      <w:pPr>
        <w:pStyle w:val="Heading3"/>
      </w:pPr>
      <w:r>
        <w:t>Upon receiving a certificate from another</w:t>
      </w:r>
      <w:r w:rsidR="00977618">
        <w:t xml:space="preserve"> DPP </w:t>
      </w:r>
      <w:r w:rsidR="00647707">
        <w:t>SS</w:t>
      </w:r>
      <w:r w:rsidR="00977618">
        <w:t xml:space="preserve">, if configured to </w:t>
      </w:r>
      <w:r w:rsidR="00EE6AE1">
        <w:t>A</w:t>
      </w:r>
      <w:r w:rsidR="00977618">
        <w:t xml:space="preserve">utomatic </w:t>
      </w:r>
      <w:r w:rsidR="00EC09F9">
        <w:t>S</w:t>
      </w:r>
      <w:r w:rsidR="00742A40">
        <w:t>election</w:t>
      </w:r>
      <w:r w:rsidR="00EC09F9">
        <w:t xml:space="preserve"> mode</w:t>
      </w:r>
      <w:r w:rsidR="00977618">
        <w:t xml:space="preserve">, the receiving </w:t>
      </w:r>
      <w:r w:rsidR="00647707">
        <w:t>SS</w:t>
      </w:r>
      <w:r w:rsidR="00977618">
        <w:t xml:space="preserve"> </w:t>
      </w:r>
      <w:bookmarkStart w:id="70" w:name="_Hlk140147889"/>
      <w:r w:rsidR="00977618">
        <w:t xml:space="preserve">shall authenticate the </w:t>
      </w:r>
      <w:r w:rsidR="006A31C0">
        <w:t xml:space="preserve">sending </w:t>
      </w:r>
      <w:r w:rsidR="00647707">
        <w:t>SS</w:t>
      </w:r>
      <w:r w:rsidR="006A31C0">
        <w:t xml:space="preserve"> identity</w:t>
      </w:r>
      <w:commentRangeStart w:id="71"/>
      <w:commentRangeEnd w:id="71"/>
      <w:r w:rsidR="004B31A0">
        <w:rPr>
          <w:rStyle w:val="CommentReference"/>
          <w:rFonts w:eastAsia="Times New Roman" w:cs="Times New Roman"/>
          <w:kern w:val="0"/>
          <w:lang w:val="en-US" w:bidi="he-IL"/>
          <w14:ligatures w14:val="none"/>
        </w:rPr>
        <w:commentReference w:id="71"/>
      </w:r>
      <w:commentRangeStart w:id="72"/>
      <w:commentRangeEnd w:id="72"/>
      <w:r w:rsidR="004B31A0">
        <w:rPr>
          <w:rStyle w:val="CommentReference"/>
          <w:rFonts w:eastAsia="Times New Roman" w:cs="Times New Roman"/>
          <w:kern w:val="0"/>
          <w:lang w:val="en-US" w:bidi="he-IL"/>
          <w14:ligatures w14:val="none"/>
        </w:rPr>
        <w:commentReference w:id="72"/>
      </w:r>
      <w:commentRangeStart w:id="73"/>
      <w:commentRangeEnd w:id="73"/>
      <w:r w:rsidR="004B31A0">
        <w:rPr>
          <w:rStyle w:val="CommentReference"/>
          <w:rFonts w:eastAsia="Times New Roman" w:cs="Times New Roman"/>
          <w:kern w:val="0"/>
          <w:lang w:val="en-US" w:bidi="he-IL"/>
          <w14:ligatures w14:val="none"/>
        </w:rPr>
        <w:commentReference w:id="73"/>
      </w:r>
      <w:r w:rsidR="00166DE5">
        <w:t xml:space="preserve"> and shall respond as described in TLS v1.3 [RFC </w:t>
      </w:r>
      <w:r w:rsidR="0040219A">
        <w:t xml:space="preserve">8446]. </w:t>
      </w:r>
      <w:r w:rsidR="000B6CB4">
        <w:t>A</w:t>
      </w:r>
      <w:r w:rsidR="0040219A">
        <w:t xml:space="preserve">uthentication </w:t>
      </w:r>
      <w:r w:rsidR="000B6CB4">
        <w:t xml:space="preserve">should include the </w:t>
      </w:r>
      <w:r w:rsidR="008A2018">
        <w:t>following</w:t>
      </w:r>
      <w:r w:rsidR="000B6CB4">
        <w:t xml:space="preserve"> </w:t>
      </w:r>
      <w:r w:rsidR="00BE168F">
        <w:t>conditions</w:t>
      </w:r>
      <w:bookmarkEnd w:id="70"/>
      <w:r w:rsidR="009360FA">
        <w:t>:</w:t>
      </w:r>
      <w:r w:rsidR="00F01A09" w:rsidRPr="00F01A09">
        <w:rPr>
          <w:rFonts w:eastAsia="Times New Roman" w:cs="Times New Roman"/>
          <w:kern w:val="0"/>
          <w:lang w:val="en-US" w:bidi="he-IL"/>
          <w14:ligatures w14:val="none"/>
        </w:rPr>
        <w:t xml:space="preserve"> </w:t>
      </w:r>
    </w:p>
    <w:p w14:paraId="50EDB6EF" w14:textId="68ADF8B6" w:rsidR="003A615D" w:rsidRPr="003A615D" w:rsidRDefault="003A615D" w:rsidP="003A615D">
      <w:pPr>
        <w:pStyle w:val="ListParagraph"/>
        <w:numPr>
          <w:ilvl w:val="0"/>
          <w:numId w:val="43"/>
        </w:numPr>
        <w:rPr>
          <w:lang w:val="en-IN" w:bidi="ar-SA"/>
        </w:rPr>
      </w:pPr>
      <w:r>
        <w:t>Certificate Signature: verify that the certificate was signed by the peer preconfigured public key.</w:t>
      </w:r>
    </w:p>
    <w:p w14:paraId="226DB0FB" w14:textId="09D27C8C" w:rsidR="003A615D" w:rsidRPr="003A615D" w:rsidRDefault="003A615D" w:rsidP="003A615D">
      <w:pPr>
        <w:pStyle w:val="ListParagraph"/>
        <w:numPr>
          <w:ilvl w:val="0"/>
          <w:numId w:val="43"/>
        </w:numPr>
        <w:rPr>
          <w:lang w:val="en-IN" w:bidi="ar-SA"/>
        </w:rPr>
      </w:pPr>
      <w:r>
        <w:t>Certificate Validity: check the validity period specified in the certificate to ensure that it has not expired.</w:t>
      </w:r>
    </w:p>
    <w:p w14:paraId="7D983B2A" w14:textId="57C72EA5" w:rsidR="003A615D" w:rsidRDefault="003A615D" w:rsidP="003A615D">
      <w:pPr>
        <w:pStyle w:val="ListParagraph"/>
        <w:numPr>
          <w:ilvl w:val="0"/>
          <w:numId w:val="43"/>
        </w:numPr>
        <w:rPr>
          <w:lang w:val="en-IN" w:bidi="ar-SA"/>
        </w:rPr>
      </w:pPr>
      <w:r>
        <w:t xml:space="preserve">Certificate Subject: verify the preconfigured peer MAC address or Name matches the information in the certificate </w:t>
      </w:r>
      <w:r w:rsidR="00C53F4D">
        <w:t>S</w:t>
      </w:r>
      <w:r>
        <w:t xml:space="preserve">ubject </w:t>
      </w:r>
      <w:r w:rsidR="00C53F4D">
        <w:t>N</w:t>
      </w:r>
      <w:r>
        <w:t>ame</w:t>
      </w:r>
      <w:r w:rsidR="00C53F4D">
        <w:t xml:space="preserve"> field</w:t>
      </w:r>
      <w:r>
        <w:t>.</w:t>
      </w:r>
    </w:p>
    <w:p w14:paraId="0C9F972C" w14:textId="30280F47" w:rsidR="00FF0B41" w:rsidRDefault="00FF0B41" w:rsidP="00FF0B41">
      <w:pPr>
        <w:pStyle w:val="Heading3"/>
      </w:pPr>
      <w:r>
        <w:t xml:space="preserve">Upon receiving a certificate from another DPP </w:t>
      </w:r>
      <w:r w:rsidR="00647707">
        <w:t>SS</w:t>
      </w:r>
      <w:r>
        <w:t xml:space="preserve">, if configured to </w:t>
      </w:r>
      <w:r w:rsidR="00742A40">
        <w:t xml:space="preserve">Manual </w:t>
      </w:r>
      <w:r w:rsidR="00EE6AE1">
        <w:t>S</w:t>
      </w:r>
      <w:r>
        <w:t>election</w:t>
      </w:r>
      <w:r w:rsidR="00AE19E6">
        <w:t xml:space="preserve"> mode</w:t>
      </w:r>
      <w:r>
        <w:t xml:space="preserve">, the receiving </w:t>
      </w:r>
      <w:r w:rsidR="00647707">
        <w:t>SS</w:t>
      </w:r>
      <w:r>
        <w:t xml:space="preserve"> shall authenticate the </w:t>
      </w:r>
      <w:r w:rsidR="00CF67AA">
        <w:t xml:space="preserve">sending SS identity </w:t>
      </w:r>
      <w:r w:rsidR="00BE168F">
        <w:t>and shall respond as described in TLS v1.3 [RFC 8446]. Authentication should include the following conditions</w:t>
      </w:r>
      <w:r>
        <w:t>.</w:t>
      </w:r>
    </w:p>
    <w:p w14:paraId="579F2745" w14:textId="46CC4A28" w:rsidR="00601C6A" w:rsidRPr="00601C6A" w:rsidRDefault="00601C6A" w:rsidP="00601C6A">
      <w:pPr>
        <w:pStyle w:val="ListParagraph"/>
        <w:numPr>
          <w:ilvl w:val="0"/>
          <w:numId w:val="44"/>
        </w:numPr>
        <w:rPr>
          <w:lang w:val="en-IN" w:bidi="ar-SA"/>
        </w:rPr>
      </w:pPr>
      <w:r>
        <w:rPr>
          <w:lang w:val="en-IN" w:bidi="ar-SA"/>
        </w:rPr>
        <w:t>Certificate Issuer: verify the preconfigure CA name matches the certificate issuer information.</w:t>
      </w:r>
    </w:p>
    <w:p w14:paraId="2E9A77D6" w14:textId="170DD52A" w:rsidR="003A615D" w:rsidRPr="003A615D" w:rsidRDefault="003A615D" w:rsidP="00601C6A">
      <w:pPr>
        <w:pStyle w:val="ListParagraph"/>
        <w:numPr>
          <w:ilvl w:val="0"/>
          <w:numId w:val="44"/>
        </w:numPr>
        <w:rPr>
          <w:lang w:val="en-IN" w:bidi="ar-SA"/>
        </w:rPr>
      </w:pPr>
      <w:r>
        <w:t xml:space="preserve">Certificate Signature: verify that the certificate was signed by the peer preconfigured </w:t>
      </w:r>
      <w:r w:rsidR="00601C6A">
        <w:t xml:space="preserve">CA </w:t>
      </w:r>
      <w:r>
        <w:t>public key.</w:t>
      </w:r>
      <w:r w:rsidR="00601C6A">
        <w:t xml:space="preserve"> In case of certificate chain, verify the certificate is signed by the public key that is in the certificate.</w:t>
      </w:r>
    </w:p>
    <w:p w14:paraId="76F4218F" w14:textId="77777777" w:rsidR="003A615D" w:rsidRPr="003A615D" w:rsidRDefault="003A615D" w:rsidP="00601C6A">
      <w:pPr>
        <w:pStyle w:val="ListParagraph"/>
        <w:numPr>
          <w:ilvl w:val="0"/>
          <w:numId w:val="44"/>
        </w:numPr>
        <w:rPr>
          <w:lang w:val="en-IN" w:bidi="ar-SA"/>
        </w:rPr>
      </w:pPr>
      <w:r>
        <w:t>Certificate Validity: check the validity period specified in the certificate to ensure that it has not expired.</w:t>
      </w:r>
    </w:p>
    <w:p w14:paraId="11800E51" w14:textId="77777777" w:rsidR="003A615D" w:rsidRPr="00601C6A" w:rsidRDefault="003A615D" w:rsidP="00601C6A">
      <w:pPr>
        <w:rPr>
          <w:lang w:val="en-IN" w:bidi="ar-SA"/>
        </w:rPr>
      </w:pPr>
    </w:p>
    <w:p w14:paraId="029D8549" w14:textId="2C2419A0" w:rsidR="00EF1DAC" w:rsidRPr="000302B8" w:rsidRDefault="0068193F" w:rsidP="000302B8">
      <w:pPr>
        <w:pStyle w:val="Heading2"/>
      </w:pPr>
      <w:bookmarkStart w:id="74" w:name="_Ref131532135"/>
      <w:bookmarkStart w:id="75" w:name="_Ref131532418"/>
      <w:r w:rsidRPr="000302B8">
        <w:lastRenderedPageBreak/>
        <w:t>Automatic</w:t>
      </w:r>
      <w:r w:rsidR="00EF1DAC" w:rsidRPr="000302B8">
        <w:t xml:space="preserve"> Packet Header Suppression</w:t>
      </w:r>
      <w:bookmarkEnd w:id="74"/>
      <w:bookmarkEnd w:id="75"/>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DA5669">
        <w:rPr>
          <w:rFonts w:eastAsia="TimesNewRomanPSMT"/>
        </w:rPr>
        <w:t>:</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 xml:space="preserve">The value of PHSS is equivalent to </w:t>
      </w:r>
      <w:proofErr w:type="gramStart"/>
      <w:r>
        <w:rPr>
          <w:rFonts w:eastAsiaTheme="majorEastAsia"/>
          <w:color w:val="auto"/>
          <w:lang w:val="en-US" w:bidi="he-IL"/>
        </w:rPr>
        <w:t>number</w:t>
      </w:r>
      <w:proofErr w:type="gramEnd"/>
      <w:r>
        <w:rPr>
          <w:rFonts w:eastAsiaTheme="majorEastAsia"/>
          <w:color w:val="auto"/>
          <w:lang w:val="en-US" w:bidi="he-IL"/>
        </w:rPr>
        <w:t xml:space="preserve">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4AB6FE63"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0449AC" w:rsidRPr="004D2D81">
        <w:rPr>
          <w:sz w:val="24"/>
          <w:szCs w:val="24"/>
        </w:rPr>
        <w:t xml:space="preserve">Figure </w:t>
      </w:r>
      <w:r w:rsidR="000449AC" w:rsidRPr="004D2D81">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35CF1503">
            <wp:extent cx="4922520" cy="2987040"/>
            <wp:effectExtent l="0" t="0" r="0" b="381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298704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6A648B92"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76" w:name="_Ref136872982"/>
      <w:r>
        <w:t xml:space="preserve">Figure </w:t>
      </w:r>
      <w:r>
        <w:fldChar w:fldCharType="begin"/>
      </w:r>
      <w:r>
        <w:instrText xml:space="preserve"> SEQ Figure \* ARABIC </w:instrText>
      </w:r>
      <w:r>
        <w:fldChar w:fldCharType="separate"/>
      </w:r>
      <w:r w:rsidR="000449AC">
        <w:rPr>
          <w:noProof/>
        </w:rPr>
        <w:t>10</w:t>
      </w:r>
      <w:r>
        <w:fldChar w:fldCharType="end"/>
      </w:r>
      <w:bookmarkEnd w:id="76"/>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lastRenderedPageBreak/>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104854EC"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0449AC">
        <w:t xml:space="preserve">Figure </w:t>
      </w:r>
      <w:r w:rsidR="000449AC">
        <w:rPr>
          <w:noProof/>
        </w:rPr>
        <w:t>11</w:t>
      </w:r>
      <w:r w:rsidR="00543C26">
        <w:fldChar w:fldCharType="end"/>
      </w:r>
      <w:r>
        <w:t>.</w:t>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298C1B33" w:rsidR="00952670" w:rsidRPr="00F4182C" w:rsidRDefault="00952670" w:rsidP="00952670">
      <w:pPr>
        <w:pStyle w:val="Caption"/>
        <w:jc w:val="center"/>
      </w:pPr>
      <w:bookmarkStart w:id="77" w:name="_Ref137670337"/>
      <w:r>
        <w:t xml:space="preserve">Figure </w:t>
      </w:r>
      <w:r>
        <w:fldChar w:fldCharType="begin"/>
      </w:r>
      <w:r>
        <w:instrText xml:space="preserve"> SEQ Figure \* ARABIC </w:instrText>
      </w:r>
      <w:r>
        <w:fldChar w:fldCharType="separate"/>
      </w:r>
      <w:r w:rsidR="000449AC">
        <w:rPr>
          <w:noProof/>
        </w:rPr>
        <w:t>11</w:t>
      </w:r>
      <w:r>
        <w:fldChar w:fldCharType="end"/>
      </w:r>
      <w:bookmarkEnd w:id="77"/>
      <w:r>
        <w:t xml:space="preserve">  DPP SS transmitter and Receiver Operation</w:t>
      </w:r>
    </w:p>
    <w:p w14:paraId="66E11BAB" w14:textId="56E16091" w:rsidR="00952670" w:rsidRDefault="00952670" w:rsidP="00952670">
      <w:pPr>
        <w:pStyle w:val="Heading3"/>
      </w:pPr>
      <w:r>
        <w:lastRenderedPageBreak/>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0449AC">
        <w:t xml:space="preserve">Figure </w:t>
      </w:r>
      <w:r w:rsidR="000449AC">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0449AC">
        <w:t xml:space="preserve">Table </w:t>
      </w:r>
      <w:r w:rsidR="000449AC">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26395F77" w:rsidR="00952670" w:rsidRDefault="00952670" w:rsidP="00952670">
      <w:pPr>
        <w:pStyle w:val="Caption"/>
        <w:jc w:val="center"/>
      </w:pPr>
      <w:bookmarkStart w:id="78" w:name="_Ref137238962"/>
      <w:r>
        <w:t xml:space="preserve">Figure </w:t>
      </w:r>
      <w:r>
        <w:fldChar w:fldCharType="begin"/>
      </w:r>
      <w:r>
        <w:instrText xml:space="preserve"> SEQ Figure \* ARABIC </w:instrText>
      </w:r>
      <w:r>
        <w:fldChar w:fldCharType="separate"/>
      </w:r>
      <w:r w:rsidR="000449AC">
        <w:rPr>
          <w:noProof/>
        </w:rPr>
        <w:t>12</w:t>
      </w:r>
      <w:r>
        <w:fldChar w:fldCharType="end"/>
      </w:r>
      <w:bookmarkEnd w:id="78"/>
      <w:r>
        <w:t xml:space="preserve">  PHS creation message flow</w:t>
      </w:r>
    </w:p>
    <w:p w14:paraId="343FF479" w14:textId="77777777" w:rsidR="0033075E" w:rsidRDefault="0033075E" w:rsidP="0033075E">
      <w:pPr>
        <w:pStyle w:val="Heading3"/>
      </w:pPr>
      <w:r>
        <w:lastRenderedPageBreak/>
        <w:t xml:space="preserve">A DPP SS transmitting a PHS Request, shall wait PHS Wait time for receiving PHS Response, before re-transmitting the PHS Request. </w:t>
      </w:r>
    </w:p>
    <w:p w14:paraId="1492A425" w14:textId="77777777" w:rsidR="0033075E" w:rsidRDefault="0033075E" w:rsidP="0033075E">
      <w:pPr>
        <w:pStyle w:val="Heading3"/>
      </w:pPr>
      <w:r>
        <w:t xml:space="preserve">A DPP SS receiving a PHS Request, shall transmit a PHS Response and wait PHS Wait time for receiving PHS ACK before re-transmitting the PHS Response. </w:t>
      </w:r>
    </w:p>
    <w:p w14:paraId="53923CA6" w14:textId="45B80427" w:rsidR="0033075E" w:rsidRPr="0033075E" w:rsidRDefault="0033075E" w:rsidP="003C4A6D">
      <w:pPr>
        <w:pStyle w:val="Heading3"/>
      </w:pPr>
      <w:r>
        <w:t>For each PHS rule, the DPP SS shall begin the PHS rule creation attempt count with zero and increment it for every re-transmission. If the PHS rule creation attempt count exceeds the configurable parameter Maximum PHS Retry Count vendor specific indication is given to user and DPP SS shall continue the operation as per the state it is in and the PHS rule not applied.</w:t>
      </w:r>
    </w:p>
    <w:p w14:paraId="0F32BADC" w14:textId="533200FD"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0449AC">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79" w:name="_Ref131532852"/>
      <w:r w:rsidRPr="006C07B5">
        <w:lastRenderedPageBreak/>
        <w:t>Link Adaptation</w:t>
      </w:r>
      <w:r>
        <w:t xml:space="preserve"> (LA)</w:t>
      </w:r>
      <w:bookmarkEnd w:id="79"/>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02A79BD5" w:rsidR="0099712B" w:rsidRPr="00D25743" w:rsidRDefault="008D5361" w:rsidP="009C78BD">
      <w:pPr>
        <w:pStyle w:val="Heading3"/>
      </w:pPr>
      <w:r>
        <w:fldChar w:fldCharType="begin"/>
      </w:r>
      <w:r>
        <w:instrText xml:space="preserve"> REF _Ref134202056 \h </w:instrText>
      </w:r>
      <w:r>
        <w:fldChar w:fldCharType="separate"/>
      </w:r>
      <w:r w:rsidR="000449AC">
        <w:t xml:space="preserve">Table </w:t>
      </w:r>
      <w:r w:rsidR="000449AC">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1F2E75EF"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w:t>
      </w:r>
      <w:r w:rsidR="0025363D">
        <w:t xml:space="preserve">The </w:t>
      </w:r>
      <w:r w:rsidR="00851FF8">
        <w:t xml:space="preserve">DPP SS shall maintain </w:t>
      </w:r>
      <w:r w:rsidR="004830A7">
        <w:t xml:space="preserve">an </w:t>
      </w:r>
      <w:r w:rsidR="004945A3">
        <w:t>independent</w:t>
      </w:r>
      <w:r w:rsidR="00851FF8">
        <w:t xml:space="preserve"> LA hold timer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71193502"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0449AC">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0449AC">
        <w:t xml:space="preserve">Figure </w:t>
      </w:r>
      <w:r w:rsidR="000449AC">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1DB705BE" w:rsidR="0099712B" w:rsidRDefault="0099712B" w:rsidP="001E2CB5">
      <w:pPr>
        <w:pStyle w:val="Caption"/>
        <w:jc w:val="center"/>
      </w:pPr>
      <w:bookmarkStart w:id="80" w:name="_Ref131606541"/>
      <w:r>
        <w:t xml:space="preserve">Figure </w:t>
      </w:r>
      <w:r>
        <w:fldChar w:fldCharType="begin"/>
      </w:r>
      <w:r>
        <w:instrText xml:space="preserve"> SEQ Figure \* ARABIC </w:instrText>
      </w:r>
      <w:r>
        <w:fldChar w:fldCharType="separate"/>
      </w:r>
      <w:r w:rsidR="000449AC">
        <w:rPr>
          <w:noProof/>
        </w:rPr>
        <w:t>13</w:t>
      </w:r>
      <w:r>
        <w:fldChar w:fldCharType="end"/>
      </w:r>
      <w:bookmarkEnd w:id="80"/>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76C7F7A3" w:rsidR="00D160AD" w:rsidRDefault="00D160AD" w:rsidP="009C78BD">
      <w:pPr>
        <w:pStyle w:val="Caption"/>
        <w:keepNext/>
        <w:jc w:val="center"/>
      </w:pPr>
      <w:bookmarkStart w:id="81" w:name="_Ref134202056"/>
      <w:r>
        <w:t xml:space="preserve">Table </w:t>
      </w:r>
      <w:r>
        <w:fldChar w:fldCharType="begin"/>
      </w:r>
      <w:r>
        <w:instrText xml:space="preserve"> SEQ Table \* ARABIC </w:instrText>
      </w:r>
      <w:r>
        <w:fldChar w:fldCharType="separate"/>
      </w:r>
      <w:r w:rsidR="000449AC">
        <w:rPr>
          <w:noProof/>
        </w:rPr>
        <w:t>3</w:t>
      </w:r>
      <w:r>
        <w:fldChar w:fldCharType="end"/>
      </w:r>
      <w:bookmarkEnd w:id="81"/>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0ECB836B"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307D6568"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55A80FD6"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2B74626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2AEFE535"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5038E949"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325A76DA"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82" w:name="_Ref131532955"/>
      <w:r>
        <w:lastRenderedPageBreak/>
        <w:t>Power Control</w:t>
      </w:r>
      <w:bookmarkEnd w:id="82"/>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w:t>
      </w:r>
      <w:proofErr w:type="gramStart"/>
      <w:r>
        <w:t>is</w:t>
      </w:r>
      <w:proofErr w:type="gramEnd"/>
      <w:r>
        <w:t xml:space="preserve">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5A4A4B73"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0449AC">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851C47">
      <w:pPr>
        <w:pStyle w:val="Heading1"/>
      </w:pPr>
      <w:bookmarkStart w:id="83" w:name="_Toc139963572"/>
      <w:bookmarkStart w:id="84" w:name="_Toc142074987"/>
      <w:r>
        <w:lastRenderedPageBreak/>
        <w:t>Relay Station</w:t>
      </w:r>
      <w:bookmarkEnd w:id="83"/>
      <w:bookmarkEnd w:id="84"/>
    </w:p>
    <w:p w14:paraId="5C06EDE2" w14:textId="77777777" w:rsidR="00327546" w:rsidRDefault="00721EE7" w:rsidP="00851C47">
      <w:pPr>
        <w:pStyle w:val="Heading2"/>
      </w:pPr>
      <w:r>
        <w:t>General</w:t>
      </w:r>
    </w:p>
    <w:p w14:paraId="162E38A4" w14:textId="4C25AA66" w:rsidR="00402844" w:rsidRPr="00327546" w:rsidRDefault="00327546" w:rsidP="00DF12CE">
      <w:pPr>
        <w:keepNext/>
        <w:keepLines/>
      </w:pPr>
      <w:r w:rsidRPr="00327546">
        <w:t>An SS may be configured to operate as a relay station.</w:t>
      </w:r>
    </w:p>
    <w:p w14:paraId="6ADE2186" w14:textId="229E5823" w:rsidR="008F45A4" w:rsidRDefault="00A11172" w:rsidP="00851C47">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0449AC">
        <w:t>6.2</w:t>
      </w:r>
      <w:r w:rsidR="008F45A4">
        <w:fldChar w:fldCharType="end"/>
      </w:r>
      <w:r w:rsidR="008F45A4">
        <w:t>.</w:t>
      </w:r>
      <w:r w:rsidR="004B031C">
        <w:t xml:space="preserve"> </w:t>
      </w:r>
      <w:r>
        <w:t xml:space="preserve">The </w:t>
      </w:r>
      <w:r w:rsidR="004B031C">
        <w:t xml:space="preserve">Relay station shall not </w:t>
      </w:r>
      <w:r w:rsidR="00975505">
        <w:t xml:space="preserve">use the </w:t>
      </w:r>
      <w:r w:rsidR="002E4753">
        <w:t>RTS/</w:t>
      </w:r>
      <w:r w:rsidR="004B031C">
        <w:t>CTS</w:t>
      </w:r>
      <w:r w:rsidR="005B5F05">
        <w:t xml:space="preserve"> mechanism</w:t>
      </w:r>
      <w:r w:rsidR="002E4753">
        <w:t xml:space="preserve"> for channel access, but it shall relay RTS/CTS bursts</w:t>
      </w:r>
      <w:r w:rsidR="004B031C">
        <w:t xml:space="preserve">. </w:t>
      </w:r>
    </w:p>
    <w:p w14:paraId="70EDD3E5" w14:textId="6D35A8B9" w:rsidR="0014067A" w:rsidRDefault="001C726C" w:rsidP="00851C47">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0449AC">
        <w:t xml:space="preserve">Table </w:t>
      </w:r>
      <w:r w:rsidR="000449AC">
        <w:rPr>
          <w:noProof/>
        </w:rPr>
        <w:t>4</w:t>
      </w:r>
      <w:r w:rsidR="001D4AF6">
        <w:fldChar w:fldCharType="end"/>
      </w:r>
      <w:r w:rsidR="0014067A">
        <w:t>.</w:t>
      </w:r>
    </w:p>
    <w:p w14:paraId="6EE6F219" w14:textId="72F8197F" w:rsidR="0014067A" w:rsidRPr="00EA0E2D" w:rsidRDefault="00171154" w:rsidP="00851C47">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851C47">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851C47">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851C47">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851C47">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851C47">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851C47">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851C47">
      <w:pPr>
        <w:pStyle w:val="Heading3"/>
      </w:pPr>
      <w:r>
        <w:lastRenderedPageBreak/>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851C47">
      <w:pPr>
        <w:pStyle w:val="Heading3"/>
      </w:pPr>
      <w:r w:rsidRPr="00891D42">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3050EB80"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0449AC">
        <w:t xml:space="preserve">Table </w:t>
      </w:r>
      <w:r w:rsidR="000449AC">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1832452D"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4F69FB78" w:rsidR="00DE2F1D" w:rsidRPr="00DE2F1D" w:rsidRDefault="00DE2F1D" w:rsidP="00DE2F1D">
      <w:pPr>
        <w:pStyle w:val="Heading3"/>
      </w:pPr>
      <w:r>
        <w:t xml:space="preserve">The relay station shall maintain </w:t>
      </w:r>
      <w:r w:rsidR="000F4EE7">
        <w:t xml:space="preserve">an </w:t>
      </w:r>
      <w:r>
        <w:t>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05AE6293" w:rsidR="00AD1B45" w:rsidRPr="00AD1B45" w:rsidRDefault="00AD1B45" w:rsidP="00AD1B45">
      <w:pPr>
        <w:pStyle w:val="Heading3"/>
      </w:pPr>
      <w:r>
        <w:fldChar w:fldCharType="begin"/>
      </w:r>
      <w:r>
        <w:instrText xml:space="preserve"> REF _Ref139393471 \h </w:instrText>
      </w:r>
      <w:r>
        <w:fldChar w:fldCharType="separate"/>
      </w:r>
      <w:r w:rsidR="000449AC">
        <w:t xml:space="preserve">Figure </w:t>
      </w:r>
      <w:r w:rsidR="000449AC">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lastRenderedPageBreak/>
        <w:drawing>
          <wp:inline distT="0" distB="0" distL="0" distR="0" wp14:anchorId="53DA74E8" wp14:editId="4AAA09C0">
            <wp:extent cx="5731510" cy="4425950"/>
            <wp:effectExtent l="0" t="0" r="2540" b="0"/>
            <wp:docPr id="597283733" name="Picture 597283733"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0434A663" w:rsidR="00AD1B45" w:rsidRPr="00AD1B45" w:rsidRDefault="00AD1B45" w:rsidP="006B52F8">
      <w:pPr>
        <w:pStyle w:val="Caption"/>
        <w:jc w:val="center"/>
      </w:pPr>
      <w:bookmarkStart w:id="85" w:name="_Ref139393471"/>
      <w:r>
        <w:t xml:space="preserve">Figure </w:t>
      </w:r>
      <w:r>
        <w:fldChar w:fldCharType="begin"/>
      </w:r>
      <w:r>
        <w:instrText xml:space="preserve"> SEQ Figure \* ARABIC </w:instrText>
      </w:r>
      <w:r>
        <w:fldChar w:fldCharType="separate"/>
      </w:r>
      <w:r w:rsidR="000449AC">
        <w:rPr>
          <w:noProof/>
        </w:rPr>
        <w:t>14</w:t>
      </w:r>
      <w:r>
        <w:fldChar w:fldCharType="end"/>
      </w:r>
      <w:bookmarkEnd w:id="85"/>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86" w:name="_Toc139963573"/>
      <w:bookmarkStart w:id="87" w:name="_Ref140574621"/>
      <w:bookmarkStart w:id="88" w:name="_Toc142074988"/>
      <w:r>
        <w:lastRenderedPageBreak/>
        <w:t>Frequency Diversity</w:t>
      </w:r>
      <w:bookmarkEnd w:id="86"/>
      <w:bookmarkEnd w:id="87"/>
      <w:bookmarkEnd w:id="88"/>
    </w:p>
    <w:p w14:paraId="04CE9EB8" w14:textId="5DC8BB6D" w:rsidR="00613E91" w:rsidRDefault="00613E91" w:rsidP="0000797C">
      <w:pPr>
        <w:pStyle w:val="Heading2"/>
      </w:pPr>
      <w:r>
        <w:t xml:space="preserve">Frequency diversity </w:t>
      </w:r>
      <w:r w:rsidR="00D85784">
        <w:t xml:space="preserve">is an optional DPP </w:t>
      </w:r>
      <w:r w:rsidR="00BD7C4D">
        <w:t>function</w:t>
      </w:r>
      <w:r w:rsidR="00D85784">
        <w:t xml:space="preserve">. It </w:t>
      </w:r>
      <w:r w:rsidR="00935860">
        <w:t xml:space="preserve">can be used to improve </w:t>
      </w:r>
      <w:r w:rsidR="005A0737">
        <w:t>communications</w:t>
      </w:r>
      <w:r w:rsidR="00935860">
        <w:t xml:space="preserve">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6B8674D5" w:rsidR="008F45A4" w:rsidRDefault="00FA3D6B" w:rsidP="00935860">
      <w:pPr>
        <w:pStyle w:val="Heading3"/>
      </w:pPr>
      <w:r>
        <w:t xml:space="preserve">Frequency Diversity Mode 1: Each burst </w:t>
      </w:r>
      <w:r w:rsidR="00E35280">
        <w:t xml:space="preserve">shall be </w:t>
      </w:r>
      <w:r>
        <w:t xml:space="preserve">transmitted twice </w:t>
      </w:r>
      <w:r w:rsidR="00E7738A">
        <w:t xml:space="preserve">at different </w:t>
      </w:r>
      <w:r>
        <w:t>time</w:t>
      </w:r>
      <w:r w:rsidR="00E7738A">
        <w:t>s</w:t>
      </w:r>
      <w:r>
        <w:t>.</w:t>
      </w:r>
      <w:r w:rsidR="00757C16">
        <w:t xml:space="preserve"> Each of the two instances of the burst </w:t>
      </w:r>
      <w:r w:rsidR="00E35280">
        <w:t xml:space="preserve">shall </w:t>
      </w:r>
      <w:r w:rsidR="00757C16">
        <w:t>be transmitted in a</w:t>
      </w:r>
      <w:r w:rsidR="0000797C">
        <w:t xml:space="preserve"> different band</w:t>
      </w:r>
      <w:r w:rsidR="008D60C4">
        <w:t xml:space="preserve"> </w:t>
      </w:r>
      <w:r w:rsidR="00D85784">
        <w:t xml:space="preserve">and </w:t>
      </w:r>
      <w:r w:rsidR="00E35280">
        <w:t xml:space="preserve">shall </w:t>
      </w:r>
      <w:r w:rsidR="00D85784">
        <w:t xml:space="preserve">use </w:t>
      </w:r>
      <w:r w:rsidR="002A0C9A">
        <w:t xml:space="preserve">the </w:t>
      </w:r>
      <w:r w:rsidR="00757C16">
        <w:t xml:space="preserve">CSMA/CA procedure </w:t>
      </w:r>
      <w:r w:rsidR="00D85784">
        <w:t>(as described in para</w:t>
      </w:r>
      <w:r w:rsidR="002A0C9A">
        <w:t>graph</w:t>
      </w:r>
      <w:r w:rsidR="00D85784">
        <w:t xml:space="preserve"> </w:t>
      </w:r>
      <w:r w:rsidR="00A9247A">
        <w:fldChar w:fldCharType="begin"/>
      </w:r>
      <w:r w:rsidR="00A9247A">
        <w:instrText xml:space="preserve"> REF _Ref134206030 \r \h </w:instrText>
      </w:r>
      <w:r w:rsidR="00A9247A">
        <w:fldChar w:fldCharType="separate"/>
      </w:r>
      <w:r w:rsidR="000449AC">
        <w:t>6.2</w:t>
      </w:r>
      <w:r w:rsidR="00A9247A">
        <w:fldChar w:fldCharType="end"/>
      </w:r>
      <w:r w:rsidR="00D85784">
        <w:t xml:space="preserve">) </w:t>
      </w:r>
      <w:r w:rsidR="00757C16">
        <w:t>in the respective</w:t>
      </w:r>
      <w:r w:rsidR="008D60C4">
        <w:t xml:space="preserve"> band</w:t>
      </w:r>
      <w:r w:rsidR="00757C16">
        <w:t>.</w:t>
      </w:r>
      <w:r w:rsidR="00F54626">
        <w:t xml:space="preserve"> </w:t>
      </w:r>
      <w:r w:rsidR="00F114CA">
        <w:t>A p</w:t>
      </w:r>
      <w:r w:rsidR="00F54626">
        <w:t xml:space="preserve">eer DPP SS and relay station </w:t>
      </w:r>
      <w:r w:rsidR="00E35280">
        <w:t xml:space="preserve">shall </w:t>
      </w:r>
      <w:r w:rsidR="00F54626">
        <w:t xml:space="preserve">listen on both </w:t>
      </w:r>
      <w:r w:rsidR="009F2BE8">
        <w:t xml:space="preserve">bands </w:t>
      </w:r>
      <w:r w:rsidR="00F54626">
        <w:t>so that hop synchronization is not needed.</w:t>
      </w:r>
    </w:p>
    <w:p w14:paraId="1AF1A656" w14:textId="5F8ECFD7" w:rsidR="00DD6104" w:rsidRDefault="00DD6104" w:rsidP="00DD6104">
      <w:pPr>
        <w:pStyle w:val="Heading3"/>
      </w:pPr>
      <w:r>
        <w:t xml:space="preserve">Frequency Diversity Mode 2: Each burst </w:t>
      </w:r>
      <w:r w:rsidR="002D2DB6">
        <w:t xml:space="preserve">shall be </w:t>
      </w:r>
      <w:r>
        <w:t xml:space="preserve">transmitted over two </w:t>
      </w:r>
      <w:r w:rsidR="009F2BE8">
        <w:t xml:space="preserve">bands </w:t>
      </w:r>
      <w:r>
        <w:t xml:space="preserve">at the same time. CSMA/CA </w:t>
      </w:r>
      <w:r w:rsidR="004F46FD">
        <w:t xml:space="preserve">shall </w:t>
      </w:r>
      <w:r>
        <w:t xml:space="preserve">be </w:t>
      </w:r>
      <w:r w:rsidR="00E7738A">
        <w:t xml:space="preserve">applied </w:t>
      </w:r>
      <w:r>
        <w:t>on both</w:t>
      </w:r>
      <w:r w:rsidR="009F2BE8">
        <w:t xml:space="preserve"> bands</w:t>
      </w:r>
      <w:r>
        <w:t>.</w:t>
      </w:r>
    </w:p>
    <w:p w14:paraId="02621096" w14:textId="0E9460B4" w:rsidR="00DD6104" w:rsidRPr="00DD6104" w:rsidRDefault="00DD6104" w:rsidP="00DD6104">
      <w:pPr>
        <w:pStyle w:val="Heading3"/>
      </w:pPr>
      <w:r>
        <w:t>Frequency Diversity Mode 3: In this mode</w:t>
      </w:r>
      <w:r w:rsidR="00E7738A">
        <w:t>,</w:t>
      </w:r>
      <w:r w:rsidR="00EA3DE2">
        <w:t xml:space="preserve"> an</w:t>
      </w:r>
      <w:r>
        <w:t xml:space="preserve"> ACK </w:t>
      </w:r>
      <w:r w:rsidR="002F6087">
        <w:t xml:space="preserve">transmission </w:t>
      </w:r>
      <w:r w:rsidR="00E16CFC">
        <w:t xml:space="preserve">shall be </w:t>
      </w:r>
      <w:r w:rsidR="00EA3DE2">
        <w:t xml:space="preserve">sent </w:t>
      </w:r>
      <w:r w:rsidR="001271C5">
        <w:t>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w:t>
      </w:r>
      <w:r w:rsidR="00EA3DE2">
        <w:t xml:space="preserve">a </w:t>
      </w:r>
      <w:r w:rsidR="002F6087">
        <w:t>burst</w:t>
      </w:r>
      <w:r w:rsidR="00A2142B">
        <w:t xml:space="preserve">. </w:t>
      </w:r>
      <w:r w:rsidR="00EA3DE2">
        <w:t>The b</w:t>
      </w:r>
      <w:r w:rsidR="00A2142B">
        <w:t xml:space="preserve">urst </w:t>
      </w:r>
      <w:r w:rsidR="00E16CFC">
        <w:t xml:space="preserve">shall be </w:t>
      </w:r>
      <w:r w:rsidR="00A2142B">
        <w:t xml:space="preserve">transmitted over one </w:t>
      </w:r>
      <w:r w:rsidR="0000797C">
        <w:t>band first</w:t>
      </w:r>
      <w:r w:rsidR="00A2142B">
        <w:t xml:space="preserve"> and retransmission </w:t>
      </w:r>
      <w:r w:rsidR="00E16CFC">
        <w:t xml:space="preserve">shall be </w:t>
      </w:r>
      <w:r w:rsidR="00A2142B">
        <w:t xml:space="preserve">done on the other </w:t>
      </w:r>
      <w:r w:rsidR="009F2BE8">
        <w:t xml:space="preserve">band </w:t>
      </w:r>
      <w:r w:rsidR="00C977A8">
        <w:t xml:space="preserve">only </w:t>
      </w:r>
      <w:r w:rsidR="00A2142B">
        <w:t xml:space="preserve">if the ACK is not received </w:t>
      </w:r>
      <w:r w:rsidR="00C977A8">
        <w:t xml:space="preserve">within the </w:t>
      </w:r>
      <w:r w:rsidR="00A2142B">
        <w:t>ACK Wait Time</w:t>
      </w:r>
      <w:r w:rsidR="009F2BE8">
        <w:t>. The</w:t>
      </w:r>
      <w:r w:rsidR="002D4634">
        <w:t xml:space="preserve"> </w:t>
      </w:r>
      <w:r w:rsidR="001271C5">
        <w:t xml:space="preserve">DPP SS </w:t>
      </w:r>
      <w:r w:rsidR="00E16CFC">
        <w:t xml:space="preserve">shall </w:t>
      </w:r>
      <w:r w:rsidR="002D4634">
        <w:t xml:space="preserve">keep alternating the burst </w:t>
      </w:r>
      <w:r w:rsidR="000E04BB">
        <w:t>re</w:t>
      </w:r>
      <w:r w:rsidR="002D4634">
        <w:t xml:space="preserve">transmission between two frequencies </w:t>
      </w:r>
      <w:r w:rsidR="00C977A8">
        <w:t>un</w:t>
      </w:r>
      <w:r w:rsidR="002D4634">
        <w:t>til the ACK is received</w:t>
      </w:r>
      <w:r w:rsidR="00A66C12">
        <w:t xml:space="preserve"> or the maximum number of retransmissions has occurred</w:t>
      </w:r>
      <w:r w:rsidR="002D4634">
        <w:t xml:space="preserve">. Each burst transmission instance </w:t>
      </w:r>
      <w:r w:rsidR="00E16CFC">
        <w:t xml:space="preserve">shall </w:t>
      </w:r>
      <w:r w:rsidR="00A66C12">
        <w:t xml:space="preserve">use </w:t>
      </w:r>
      <w:r w:rsidR="001252FD">
        <w:t xml:space="preserve">the </w:t>
      </w:r>
      <w:r w:rsidR="002D4634">
        <w:t>CSMA/CA procedure in the respective</w:t>
      </w:r>
      <w:r w:rsidR="009F2BE8">
        <w:t xml:space="preserve"> band</w:t>
      </w:r>
      <w:r w:rsidR="002D4634">
        <w:t>.</w:t>
      </w:r>
      <w:r w:rsidR="005E50A5" w:rsidRPr="005E50A5">
        <w:t xml:space="preserve"> </w:t>
      </w:r>
      <w:r w:rsidR="009F2BE8">
        <w:t>The p</w:t>
      </w:r>
      <w:r w:rsidR="005E50A5">
        <w:t xml:space="preserve">eer DPP SS and relay station </w:t>
      </w:r>
      <w:r w:rsidR="00E16CFC">
        <w:t xml:space="preserve">shall </w:t>
      </w:r>
      <w:r w:rsidR="005E50A5">
        <w:t xml:space="preserve">listen on both </w:t>
      </w:r>
      <w:r w:rsidR="009F2BE8">
        <w:t xml:space="preserve">bands </w:t>
      </w:r>
      <w:r w:rsidR="005E50A5">
        <w:t>so that hop synchronization is not needed.</w:t>
      </w:r>
      <w:r w:rsidR="001A598B">
        <w:t xml:space="preserve"> This frequency diversity mode </w:t>
      </w:r>
      <w:r w:rsidR="00834F27">
        <w:t xml:space="preserve">avoids loading the channel and consuming </w:t>
      </w:r>
      <w:r w:rsidR="00983530">
        <w:t xml:space="preserve">SS </w:t>
      </w:r>
      <w:r w:rsidR="00834F27">
        <w:t xml:space="preserve">power with unnecessary transmissions, but introduces </w:t>
      </w:r>
      <w:r w:rsidR="00CD2054">
        <w:t xml:space="preserve">delay </w:t>
      </w:r>
      <w:r w:rsidR="00983530">
        <w:t>when</w:t>
      </w:r>
      <w:r w:rsidR="00CD2054">
        <w:t xml:space="preserve"> a retransmission is needed due to </w:t>
      </w:r>
      <w:r w:rsidR="00983530">
        <w:t xml:space="preserve">first </w:t>
      </w:r>
      <w:r w:rsidR="00CD2054">
        <w:t>waiting for an ACK</w:t>
      </w:r>
      <w:r w:rsidR="00983530">
        <w:t>.</w:t>
      </w:r>
    </w:p>
    <w:p w14:paraId="706829D8" w14:textId="77777777" w:rsidR="00771A7C" w:rsidRDefault="00771A7C">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bookmarkStart w:id="89" w:name="_Ref142071670"/>
      <w:r>
        <w:br w:type="page"/>
      </w:r>
    </w:p>
    <w:p w14:paraId="04D4A7D5" w14:textId="4529D1F3" w:rsidR="00F54626" w:rsidRDefault="00402E81" w:rsidP="00402E81">
      <w:pPr>
        <w:pStyle w:val="Heading1"/>
      </w:pPr>
      <w:bookmarkStart w:id="90" w:name="_Toc142074989"/>
      <w:r>
        <w:lastRenderedPageBreak/>
        <w:t>Broadcast</w:t>
      </w:r>
      <w:bookmarkEnd w:id="89"/>
      <w:r w:rsidR="00BB06A3">
        <w:t xml:space="preserve"> Transmission</w:t>
      </w:r>
      <w:bookmarkEnd w:id="90"/>
    </w:p>
    <w:p w14:paraId="305AAE80" w14:textId="110009CF" w:rsidR="00BB06A3" w:rsidRDefault="002D2BEF" w:rsidP="00BB06A3">
      <w:pPr>
        <w:pStyle w:val="Heading2"/>
      </w:pPr>
      <w:r>
        <w:t xml:space="preserve">A </w:t>
      </w:r>
      <w:r w:rsidR="00BB06A3">
        <w:t xml:space="preserve">DPP SS shall use the broadcast MAC address in the CTRL-MSG </w:t>
      </w:r>
      <w:r w:rsidR="00BB06A3">
        <w:t>Receiver ID field</w:t>
      </w:r>
      <w:r w:rsidRPr="002D2BEF">
        <w:t xml:space="preserve"> </w:t>
      </w:r>
      <w:r>
        <w:t>f</w:t>
      </w:r>
      <w:r>
        <w:t>or broadcast message transmission</w:t>
      </w:r>
      <w:r w:rsidR="00BB06A3">
        <w:t>.</w:t>
      </w:r>
    </w:p>
    <w:p w14:paraId="3E126FB8" w14:textId="0E3870B2" w:rsidR="00BB06A3" w:rsidRPr="00DD2913" w:rsidRDefault="002D2BEF" w:rsidP="00BB06A3">
      <w:pPr>
        <w:pStyle w:val="Heading2"/>
      </w:pPr>
      <w:r>
        <w:t xml:space="preserve">A </w:t>
      </w:r>
      <w:r w:rsidR="00BB06A3">
        <w:t>DPP SS shall use the Broadcast MCS for PDUs carrying the broadcast message.</w:t>
      </w:r>
    </w:p>
    <w:p w14:paraId="1219A25F" w14:textId="737C3E35" w:rsidR="00BB06A3" w:rsidRDefault="002D2BEF" w:rsidP="00BB06A3">
      <w:pPr>
        <w:pStyle w:val="Heading2"/>
      </w:pPr>
      <w:r>
        <w:t xml:space="preserve">A </w:t>
      </w:r>
      <w:r w:rsidR="00BB06A3">
        <w:t>DPP SS shall not perform the RTS/CTS for the broadcast message transmission.</w:t>
      </w:r>
    </w:p>
    <w:p w14:paraId="6C738ADE" w14:textId="046EA7A4" w:rsidR="00BB06A3" w:rsidRDefault="002D2BEF" w:rsidP="00BB06A3">
      <w:pPr>
        <w:pStyle w:val="Heading2"/>
      </w:pPr>
      <w:r>
        <w:t xml:space="preserve">A </w:t>
      </w:r>
      <w:r w:rsidR="00BB06A3">
        <w:t>DPP SS shall not</w:t>
      </w:r>
      <w:r w:rsidR="005F17B5">
        <w:t xml:space="preserve"> require ACK for the broadcast message transmission. </w:t>
      </w:r>
    </w:p>
    <w:p w14:paraId="7E23CB89" w14:textId="56665DD8" w:rsidR="005F17B5" w:rsidRPr="005F17B5" w:rsidRDefault="005F17B5" w:rsidP="002D2BEF">
      <w:pPr>
        <w:pStyle w:val="Heading2"/>
      </w:pPr>
      <w:r>
        <w:t xml:space="preserve">Authentication and Encryption shall not be </w:t>
      </w:r>
      <w:r w:rsidR="002D2BEF">
        <w:t>performed</w:t>
      </w:r>
      <w:r>
        <w:t xml:space="preserve"> for the broadcast message transmission.</w:t>
      </w:r>
    </w:p>
    <w:p w14:paraId="0C7343FF" w14:textId="6C7639D2" w:rsidR="00EF1DAC" w:rsidRDefault="00EF1DAC" w:rsidP="006C07B5">
      <w:pPr>
        <w:pStyle w:val="Heading1"/>
        <w:pageBreakBefore/>
        <w:spacing w:before="100" w:after="100"/>
      </w:pPr>
      <w:bookmarkStart w:id="91" w:name="_Toc139963574"/>
      <w:bookmarkStart w:id="92" w:name="_Toc142074990"/>
      <w:r w:rsidRPr="005802ED">
        <w:lastRenderedPageBreak/>
        <w:t>Message</w:t>
      </w:r>
      <w:r w:rsidR="00CB6DAA">
        <w:t>s</w:t>
      </w:r>
      <w:r w:rsidRPr="005802ED">
        <w:t xml:space="preserve"> format</w:t>
      </w:r>
      <w:bookmarkEnd w:id="91"/>
      <w:bookmarkEnd w:id="92"/>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0D602F98" w:rsidR="00E83B0F" w:rsidRDefault="00E83B0F" w:rsidP="00065345">
      <w:pPr>
        <w:pStyle w:val="Caption"/>
        <w:keepNext/>
        <w:jc w:val="center"/>
      </w:pPr>
      <w:bookmarkStart w:id="93" w:name="_Ref136450173"/>
      <w:r>
        <w:t xml:space="preserve">Table </w:t>
      </w:r>
      <w:r>
        <w:fldChar w:fldCharType="begin"/>
      </w:r>
      <w:r>
        <w:instrText xml:space="preserve"> SEQ Table \* ARABIC </w:instrText>
      </w:r>
      <w:r>
        <w:fldChar w:fldCharType="separate"/>
      </w:r>
      <w:r w:rsidR="000449AC">
        <w:rPr>
          <w:noProof/>
        </w:rPr>
        <w:t>4</w:t>
      </w:r>
      <w:r>
        <w:fldChar w:fldCharType="end"/>
      </w:r>
      <w:bookmarkEnd w:id="93"/>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001006FA">
              <w:rPr>
                <w:rFonts w:cstheme="minorHAnsi"/>
                <w:color w:val="000000" w:themeColor="text1"/>
                <w:sz w:val="20"/>
                <w:szCs w:val="20"/>
              </w:rPr>
              <w:t>M</w:t>
            </w:r>
            <w:r w:rsidRPr="005802ED">
              <w:rPr>
                <w:rFonts w:cstheme="minorHAnsi"/>
                <w:color w:val="000000" w:themeColor="text1"/>
                <w:sz w:val="20"/>
                <w:szCs w:val="20"/>
              </w:rPr>
              <w:t>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commentRangeStart w:id="94"/>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commentRangeEnd w:id="94"/>
            <w:r w:rsidR="00357F9A">
              <w:rPr>
                <w:rStyle w:val="CommentReference"/>
              </w:rPr>
              <w:commentReference w:id="94"/>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2D4944A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0449AC">
              <w:t xml:space="preserve">Table </w:t>
            </w:r>
            <w:r w:rsidR="000449AC">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1A9FBF96"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C94BE2">
        <w:trPr>
          <w:trHeight w:hRule="exact" w:val="172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28075C88" w:rsidR="00793E88" w:rsidRDefault="00793E88" w:rsidP="000718FB">
            <w:pPr>
              <w:rPr>
                <w:rFonts w:cstheme="minorHAnsi"/>
                <w:color w:val="000000" w:themeColor="text1"/>
                <w:sz w:val="20"/>
                <w:szCs w:val="20"/>
              </w:rPr>
            </w:pPr>
            <w:r>
              <w:rPr>
                <w:rFonts w:cstheme="minorHAnsi"/>
                <w:color w:val="000000" w:themeColor="text1"/>
                <w:sz w:val="20"/>
                <w:szCs w:val="20"/>
              </w:rPr>
              <w:lastRenderedPageBreak/>
              <w:t>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3D75872D" w:rsidR="00793E88" w:rsidRDefault="00CC3042" w:rsidP="000718FB">
            <w:pPr>
              <w:rPr>
                <w:rFonts w:eastAsia="Trebuchet MS" w:cstheme="minorHAnsi"/>
                <w:color w:val="000000" w:themeColor="text1"/>
                <w:sz w:val="20"/>
                <w:szCs w:val="20"/>
              </w:rPr>
            </w:pPr>
            <w:r>
              <w:rPr>
                <w:rFonts w:cstheme="minorHAnsi"/>
                <w:color w:val="000000" w:themeColor="text1"/>
                <w:sz w:val="20"/>
                <w:szCs w:val="20"/>
              </w:rPr>
              <w:t>256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5E1C7A65" w:rsidR="00793E88" w:rsidRDefault="006F3C92" w:rsidP="000718FB">
            <w:pPr>
              <w:rPr>
                <w:rFonts w:cstheme="minorHAnsi"/>
                <w:color w:val="000000" w:themeColor="text1"/>
                <w:sz w:val="20"/>
                <w:szCs w:val="20"/>
              </w:rPr>
            </w:pPr>
            <w:r>
              <w:rPr>
                <w:rFonts w:cstheme="minorHAnsi"/>
                <w:color w:val="000000" w:themeColor="text1"/>
                <w:sz w:val="20"/>
                <w:szCs w:val="20"/>
              </w:rPr>
              <w:t xml:space="preserve">HMAC is </w:t>
            </w:r>
            <w:r w:rsidR="00793E88">
              <w:rPr>
                <w:rFonts w:cstheme="minorHAnsi"/>
                <w:color w:val="000000" w:themeColor="text1"/>
                <w:sz w:val="20"/>
                <w:szCs w:val="20"/>
              </w:rPr>
              <w:t xml:space="preserve">Message </w:t>
            </w:r>
            <w:r w:rsidR="000F154C">
              <w:rPr>
                <w:rFonts w:cstheme="minorHAnsi"/>
                <w:color w:val="000000" w:themeColor="text1"/>
                <w:sz w:val="20"/>
                <w:szCs w:val="20"/>
              </w:rPr>
              <w:t xml:space="preserve">authentication </w:t>
            </w:r>
            <w:r w:rsidR="00793E88">
              <w:rPr>
                <w:rFonts w:cstheme="minorHAnsi"/>
                <w:color w:val="000000" w:themeColor="text1"/>
                <w:sz w:val="20"/>
                <w:szCs w:val="20"/>
              </w:rPr>
              <w:t xml:space="preserve">code. </w:t>
            </w:r>
            <w:r>
              <w:rPr>
                <w:rFonts w:cstheme="minorHAnsi"/>
                <w:color w:val="000000" w:themeColor="text1"/>
                <w:sz w:val="20"/>
                <w:szCs w:val="20"/>
              </w:rPr>
              <w:t xml:space="preserve">This is </w:t>
            </w:r>
            <w:r w:rsidR="00CC3042">
              <w:rPr>
                <w:rFonts w:cstheme="minorHAnsi"/>
                <w:color w:val="000000" w:themeColor="text1"/>
                <w:sz w:val="20"/>
                <w:szCs w:val="20"/>
              </w:rPr>
              <w:t xml:space="preserve">calculated </w:t>
            </w:r>
            <w:r w:rsidR="00955570">
              <w:rPr>
                <w:rFonts w:cstheme="minorHAnsi"/>
                <w:color w:val="000000" w:themeColor="text1"/>
                <w:sz w:val="20"/>
                <w:szCs w:val="20"/>
              </w:rPr>
              <w:t>over</w:t>
            </w:r>
            <w:r w:rsidR="008B710F">
              <w:rPr>
                <w:rFonts w:cstheme="minorHAnsi"/>
                <w:color w:val="000000" w:themeColor="text1"/>
                <w:sz w:val="20"/>
                <w:szCs w:val="20"/>
              </w:rPr>
              <w:t xml:space="preserve"> CTRL-MSG and</w:t>
            </w:r>
            <w:r w:rsidR="00955570">
              <w:rPr>
                <w:rFonts w:cstheme="minorHAnsi"/>
                <w:color w:val="000000" w:themeColor="text1"/>
                <w:sz w:val="20"/>
                <w:szCs w:val="20"/>
              </w:rPr>
              <w:t xml:space="preserve"> all </w:t>
            </w:r>
            <w:r w:rsidR="000F154C">
              <w:rPr>
                <w:rFonts w:cstheme="minorHAnsi"/>
                <w:color w:val="000000" w:themeColor="text1"/>
                <w:sz w:val="20"/>
                <w:szCs w:val="20"/>
              </w:rPr>
              <w:t>PDU</w:t>
            </w:r>
            <w:r w:rsidR="008B710F">
              <w:rPr>
                <w:rFonts w:cstheme="minorHAnsi"/>
                <w:color w:val="000000" w:themeColor="text1"/>
                <w:sz w:val="20"/>
                <w:szCs w:val="20"/>
              </w:rPr>
              <w:t>s</w:t>
            </w:r>
            <w:r w:rsidR="000F154C">
              <w:rPr>
                <w:rFonts w:cstheme="minorHAnsi"/>
                <w:color w:val="000000" w:themeColor="text1"/>
                <w:sz w:val="20"/>
                <w:szCs w:val="20"/>
              </w:rPr>
              <w:t xml:space="preserve"> </w:t>
            </w:r>
            <w:r w:rsidR="008B710F">
              <w:rPr>
                <w:rFonts w:cstheme="minorHAnsi"/>
                <w:color w:val="000000" w:themeColor="text1"/>
                <w:sz w:val="20"/>
                <w:szCs w:val="20"/>
              </w:rPr>
              <w:t>in the burst</w:t>
            </w:r>
            <w:r w:rsidR="00955570">
              <w:rPr>
                <w:rFonts w:cstheme="minorHAnsi"/>
                <w:color w:val="000000" w:themeColor="text1"/>
                <w:sz w:val="20"/>
                <w:szCs w:val="20"/>
              </w:rPr>
              <w:t>, excluding the HMAC field</w:t>
            </w:r>
            <w:r w:rsidR="00793E88">
              <w:rPr>
                <w:rFonts w:cstheme="minorHAnsi"/>
                <w:color w:val="000000" w:themeColor="text1"/>
                <w:sz w:val="20"/>
                <w:szCs w:val="20"/>
              </w:rPr>
              <w:t>. If AUTHI is 0 then this field is not transmitted, when AUTHI is set to 1 this will be present after the CRC.</w:t>
            </w:r>
            <w:r w:rsidR="004B31A0">
              <w:t xml:space="preserve"> </w:t>
            </w:r>
            <w:commentRangeStart w:id="95"/>
            <w:commentRangeEnd w:id="95"/>
            <w:r w:rsidR="004B31A0">
              <w:rPr>
                <w:rStyle w:val="CommentReference"/>
              </w:rPr>
              <w:commentReference w:id="95"/>
            </w:r>
            <w:commentRangeStart w:id="96"/>
            <w:commentRangeEnd w:id="96"/>
            <w:r w:rsidR="004B31A0">
              <w:rPr>
                <w:rStyle w:val="CommentReference"/>
              </w:rPr>
              <w:commentReference w:id="96"/>
            </w:r>
            <w:commentRangeStart w:id="97"/>
            <w:commentRangeEnd w:id="97"/>
            <w:r w:rsidR="004B31A0">
              <w:rPr>
                <w:rStyle w:val="CommentReference"/>
              </w:rPr>
              <w:commentReference w:id="97"/>
            </w:r>
            <w:r w:rsidR="004B31A0">
              <w:rPr>
                <w:rFonts w:cstheme="minorHAnsi"/>
                <w:color w:val="000000" w:themeColor="text1"/>
                <w:sz w:val="20"/>
                <w:szCs w:val="20"/>
              </w:rPr>
              <w:t>.</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40016123" w:rsidR="00EF1DAC" w:rsidRPr="00191F5E" w:rsidRDefault="00EF1DAC" w:rsidP="009C78BD">
      <w:pPr>
        <w:pStyle w:val="Heading3"/>
      </w:pPr>
      <w:bookmarkStart w:id="98" w:name="_Ref125021764"/>
      <w:bookmarkStart w:id="99" w:name="_Ref138433549"/>
      <w:r>
        <w:t>Associat</w:t>
      </w:r>
      <w:r w:rsidR="007F3826">
        <w:t xml:space="preserve">e </w:t>
      </w:r>
      <w:r w:rsidR="0044510A">
        <w:t>Sub-</w:t>
      </w:r>
      <w:r w:rsidR="007F3826">
        <w:t>state</w:t>
      </w:r>
      <w:r>
        <w:t xml:space="preserve"> </w:t>
      </w:r>
      <w:proofErr w:type="gramStart"/>
      <w:r>
        <w:t>Message</w:t>
      </w:r>
      <w:bookmarkEnd w:id="98"/>
      <w:r w:rsidR="007F3826">
        <w:t>s</w:t>
      </w:r>
      <w:r w:rsidR="00EF0152">
        <w:t xml:space="preserve">  (</w:t>
      </w:r>
      <w:proofErr w:type="gramEnd"/>
      <w:r w:rsidR="00EF0152">
        <w:t>ASSOCIATE Request, ASSOCIATE Response)</w:t>
      </w:r>
      <w:bookmarkEnd w:id="99"/>
    </w:p>
    <w:p w14:paraId="27BB84C3" w14:textId="7B892D84" w:rsidR="00BD53A0" w:rsidRDefault="00BD53A0" w:rsidP="00065345">
      <w:pPr>
        <w:pStyle w:val="Caption"/>
        <w:keepNext/>
        <w:jc w:val="center"/>
      </w:pPr>
      <w:bookmarkStart w:id="100" w:name="_Ref137238848"/>
      <w:r>
        <w:t xml:space="preserve">Table </w:t>
      </w:r>
      <w:r>
        <w:fldChar w:fldCharType="begin"/>
      </w:r>
      <w:r>
        <w:instrText xml:space="preserve"> SEQ Table \* ARABIC </w:instrText>
      </w:r>
      <w:r>
        <w:fldChar w:fldCharType="separate"/>
      </w:r>
      <w:r w:rsidR="000449AC">
        <w:rPr>
          <w:noProof/>
        </w:rPr>
        <w:t>5</w:t>
      </w:r>
      <w:r>
        <w:fldChar w:fldCharType="end"/>
      </w:r>
      <w:bookmarkEnd w:id="100"/>
      <w:r w:rsidR="00A80910">
        <w:t>.</w:t>
      </w:r>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F14847" w14:paraId="5B8D773B" w14:textId="77777777" w:rsidTr="00F14847">
        <w:trPr>
          <w:trHeight w:hRule="exact" w:val="54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2302C84" w14:textId="22F70C92" w:rsidR="00F14847" w:rsidRDefault="00CB1C1C" w:rsidP="00BD42AB">
            <w:pPr>
              <w:rPr>
                <w:rFonts w:cstheme="minorHAnsi"/>
                <w:color w:val="000000" w:themeColor="text1"/>
                <w:sz w:val="20"/>
                <w:szCs w:val="20"/>
              </w:rPr>
            </w:pPr>
            <w:r>
              <w:rPr>
                <w:rFonts w:cstheme="minorHAnsi"/>
                <w:color w:val="000000" w:themeColor="text1"/>
                <w:sz w:val="20"/>
                <w:szCs w:val="20"/>
              </w:rPr>
              <w:t>1</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trHeight w:hRule="exact" w:val="72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A603438" w14:textId="7AA9FADA" w:rsidR="000954DF" w:rsidRDefault="0044432A" w:rsidP="00BD42AB">
            <w:pPr>
              <w:rPr>
                <w:rFonts w:cstheme="minorHAnsi"/>
                <w:color w:val="000000" w:themeColor="text1"/>
                <w:sz w:val="20"/>
                <w:szCs w:val="20"/>
              </w:rPr>
            </w:pPr>
            <w:r>
              <w:rPr>
                <w:rFonts w:cstheme="minorHAnsi"/>
                <w:color w:val="000000" w:themeColor="text1"/>
                <w:sz w:val="20"/>
                <w:szCs w:val="20"/>
              </w:rPr>
              <w:t>TLS</w:t>
            </w:r>
            <w:r w:rsidR="003F6DE9">
              <w:rPr>
                <w:rFonts w:cstheme="minorHAnsi"/>
                <w:color w:val="000000" w:themeColor="text1"/>
                <w:sz w:val="20"/>
                <w:szCs w:val="20"/>
              </w:rPr>
              <w:t xml:space="preserve"> 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7C04CBE" w14:textId="660977C7" w:rsidR="000954DF" w:rsidRDefault="00CB1C1C" w:rsidP="00BD42AB">
            <w:pPr>
              <w:rPr>
                <w:rFonts w:cstheme="minorHAnsi"/>
                <w:color w:val="000000" w:themeColor="text1"/>
                <w:sz w:val="20"/>
                <w:szCs w:val="20"/>
              </w:rPr>
            </w:pPr>
            <w:r>
              <w:rPr>
                <w:rFonts w:cstheme="minorHAnsi"/>
                <w:color w:val="000000" w:themeColor="text1"/>
                <w:sz w:val="20"/>
                <w:szCs w:val="20"/>
              </w:rPr>
              <w:t>2</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4F95B157" w14:textId="379A5A74" w:rsidR="000954DF" w:rsidRDefault="00552BED" w:rsidP="00BD42AB">
            <w:pPr>
              <w:keepNext/>
              <w:rPr>
                <w:rFonts w:cstheme="minorHAnsi"/>
                <w:color w:val="000000" w:themeColor="text1"/>
                <w:sz w:val="20"/>
                <w:szCs w:val="20"/>
              </w:rPr>
            </w:pPr>
            <w:r>
              <w:rPr>
                <w:rFonts w:cstheme="minorHAnsi"/>
                <w:color w:val="000000" w:themeColor="text1"/>
                <w:sz w:val="20"/>
                <w:szCs w:val="20"/>
              </w:rPr>
              <w:t>0</w:t>
            </w:r>
            <w:r w:rsidR="00CB1C1C">
              <w:rPr>
                <w:rFonts w:cstheme="minorHAnsi"/>
                <w:color w:val="000000" w:themeColor="text1"/>
                <w:sz w:val="20"/>
                <w:szCs w:val="20"/>
              </w:rPr>
              <w:t>0</w:t>
            </w:r>
            <w:r>
              <w:rPr>
                <w:rFonts w:cstheme="minorHAnsi"/>
                <w:color w:val="000000" w:themeColor="text1"/>
                <w:sz w:val="20"/>
                <w:szCs w:val="20"/>
              </w:rPr>
              <w:t xml:space="preserve">: </w:t>
            </w:r>
            <w:r w:rsidR="00BD7C29">
              <w:rPr>
                <w:rFonts w:cstheme="minorHAnsi"/>
                <w:color w:val="000000" w:themeColor="text1"/>
                <w:sz w:val="20"/>
                <w:szCs w:val="20"/>
              </w:rPr>
              <w:t>Automatic</w:t>
            </w:r>
            <w:r w:rsidR="0098648D">
              <w:rPr>
                <w:rFonts w:cstheme="minorHAnsi"/>
                <w:color w:val="000000" w:themeColor="text1"/>
                <w:sz w:val="20"/>
                <w:szCs w:val="20"/>
              </w:rPr>
              <w:br/>
            </w:r>
            <w:r w:rsidR="00CB1C1C">
              <w:rPr>
                <w:rFonts w:cstheme="minorHAnsi"/>
                <w:color w:val="000000" w:themeColor="text1"/>
                <w:sz w:val="20"/>
                <w:szCs w:val="20"/>
              </w:rPr>
              <w:t>0</w:t>
            </w:r>
            <w:r w:rsidR="0098648D">
              <w:rPr>
                <w:rFonts w:cstheme="minorHAnsi"/>
                <w:color w:val="000000" w:themeColor="text1"/>
                <w:sz w:val="20"/>
                <w:szCs w:val="20"/>
              </w:rP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r>
            <w:r w:rsidR="00CB1C1C">
              <w:rPr>
                <w:rFonts w:cstheme="minorHAnsi"/>
                <w:color w:val="000000" w:themeColor="text1"/>
                <w:sz w:val="20"/>
                <w:szCs w:val="20"/>
              </w:rPr>
              <w:t>10</w:t>
            </w:r>
            <w:r w:rsidR="0098648D">
              <w:rPr>
                <w:rFonts w:cstheme="minorHAnsi"/>
                <w:color w:val="000000" w:themeColor="text1"/>
                <w:sz w:val="20"/>
                <w:szCs w:val="20"/>
              </w:rPr>
              <w:t xml:space="preserve">: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E31B48" w14:paraId="35838E0F" w14:textId="77777777" w:rsidTr="00C94BE2">
        <w:trPr>
          <w:trHeight w:hRule="exact" w:val="370"/>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31D2478B"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w:t>
            </w:r>
            <w:r w:rsidR="00716A6B">
              <w:rPr>
                <w:rFonts w:cstheme="minorHAnsi"/>
                <w:color w:val="000000" w:themeColor="text1"/>
                <w:sz w:val="20"/>
                <w:szCs w:val="20"/>
              </w:rPr>
              <w:t>Name</w:t>
            </w:r>
            <w:r w:rsidR="007C3507">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6B0F5EBC" w:rsidR="004E3620" w:rsidRDefault="00716A6B" w:rsidP="00BD42AB">
            <w:pPr>
              <w:rPr>
                <w:rFonts w:cstheme="minorHAnsi"/>
                <w:color w:val="000000" w:themeColor="text1"/>
                <w:sz w:val="20"/>
                <w:szCs w:val="20"/>
              </w:rPr>
            </w:pPr>
            <w:r>
              <w:rPr>
                <w:rFonts w:cstheme="minorHAnsi"/>
                <w:color w:val="000000" w:themeColor="text1"/>
                <w:sz w:val="20"/>
                <w:szCs w:val="20"/>
              </w:rPr>
              <w:t>5</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716A6B" w:rsidP="00BD42AB">
            <w:pPr>
              <w:keepNext/>
              <w:rPr>
                <w:rFonts w:cstheme="minorHAnsi"/>
                <w:color w:val="000000" w:themeColor="text1"/>
                <w:sz w:val="20"/>
                <w:szCs w:val="20"/>
              </w:rPr>
            </w:pPr>
            <w:r>
              <w:rPr>
                <w:rFonts w:cstheme="minorHAnsi"/>
                <w:color w:val="000000" w:themeColor="text1"/>
                <w:sz w:val="20"/>
                <w:szCs w:val="20"/>
              </w:rPr>
              <w:t xml:space="preserve">Length of Initiator SS </w:t>
            </w:r>
            <w:r w:rsidR="008A5424">
              <w:rPr>
                <w:rFonts w:cstheme="minorHAnsi"/>
                <w:color w:val="000000" w:themeColor="text1"/>
                <w:sz w:val="20"/>
                <w:szCs w:val="20"/>
              </w:rPr>
              <w:t>N</w:t>
            </w:r>
            <w:r>
              <w:rPr>
                <w:rFonts w:cstheme="minorHAnsi"/>
                <w:color w:val="000000" w:themeColor="text1"/>
                <w:sz w:val="20"/>
                <w:szCs w:val="20"/>
              </w:rPr>
              <w:t>ame field</w:t>
            </w:r>
          </w:p>
        </w:tc>
      </w:tr>
      <w:tr w:rsidR="00E31B48" w14:paraId="110ED09D" w14:textId="77777777" w:rsidTr="00A9247A">
        <w:trPr>
          <w:trHeight w:hRule="exact" w:val="784"/>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1B14784A" w:rsidR="004E3620" w:rsidRDefault="00716A6B" w:rsidP="00BD42AB">
            <w:pPr>
              <w:rPr>
                <w:rFonts w:cstheme="minorHAnsi"/>
                <w:color w:val="000000" w:themeColor="text1"/>
                <w:sz w:val="20"/>
                <w:szCs w:val="20"/>
              </w:rPr>
            </w:pPr>
            <w:r>
              <w:rPr>
                <w:rFonts w:cstheme="minorHAnsi"/>
                <w:color w:val="000000" w:themeColor="text1"/>
                <w:sz w:val="20"/>
                <w:szCs w:val="20"/>
              </w:rPr>
              <w:t xml:space="preserve">Initiator </w:t>
            </w:r>
            <w:r w:rsidR="00647707">
              <w:rPr>
                <w:rFonts w:cstheme="minorHAnsi"/>
                <w:color w:val="000000" w:themeColor="text1"/>
                <w:sz w:val="20"/>
                <w:szCs w:val="20"/>
              </w:rPr>
              <w:t>SS</w:t>
            </w:r>
            <w:r w:rsidR="007C3507">
              <w:rPr>
                <w:rFonts w:cstheme="minorHAnsi"/>
                <w:color w:val="000000" w:themeColor="text1"/>
                <w:sz w:val="20"/>
                <w:szCs w:val="20"/>
              </w:rPr>
              <w:t xml:space="preserve"> </w:t>
            </w:r>
            <w:r>
              <w:rPr>
                <w:rFonts w:cstheme="minorHAnsi"/>
                <w:color w:val="000000" w:themeColor="text1"/>
                <w:sz w:val="20"/>
                <w:szCs w:val="20"/>
              </w:rPr>
              <w:t>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716A6B" w:rsidP="00BD42AB">
            <w:pPr>
              <w:rPr>
                <w:rFonts w:cstheme="minorHAnsi"/>
                <w:color w:val="000000" w:themeColor="text1"/>
                <w:sz w:val="20"/>
                <w:szCs w:val="20"/>
              </w:rPr>
            </w:pPr>
            <w:r>
              <w:rPr>
                <w:rFonts w:cstheme="minorHAnsi"/>
                <w:color w:val="000000" w:themeColor="text1"/>
                <w:sz w:val="20"/>
                <w:szCs w:val="20"/>
              </w:rPr>
              <w:t>variable</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19E9AD45"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 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certificate.subjectName</w:t>
            </w:r>
            <w:proofErr w:type="spellEnd"/>
            <w:proofErr w:type="gramEnd"/>
            <w:r w:rsidR="00055678">
              <w:rPr>
                <w:rFonts w:cstheme="minorHAnsi"/>
                <w:color w:val="000000" w:themeColor="text1"/>
                <w:sz w:val="20"/>
                <w:szCs w:val="20"/>
              </w:rPr>
              <w:t xml:space="preserve"> – Optional for </w:t>
            </w:r>
            <w:r w:rsidR="00C33E6A">
              <w:rPr>
                <w:rFonts w:cstheme="minorHAnsi"/>
                <w:color w:val="000000" w:themeColor="text1"/>
                <w:sz w:val="20"/>
                <w:szCs w:val="20"/>
              </w:rPr>
              <w:t xml:space="preserve">Automatic </w:t>
            </w:r>
            <w:r w:rsidR="000D02F3">
              <w:rPr>
                <w:rFonts w:cstheme="minorHAnsi"/>
                <w:color w:val="000000" w:themeColor="text1"/>
                <w:sz w:val="20"/>
                <w:szCs w:val="20"/>
              </w:rPr>
              <w:t xml:space="preserve">Selection </w:t>
            </w:r>
            <w:r w:rsidR="00F97477">
              <w:rPr>
                <w:rFonts w:cstheme="minorHAnsi"/>
                <w:color w:val="000000" w:themeColor="text1"/>
                <w:sz w:val="20"/>
                <w:szCs w:val="20"/>
              </w:rPr>
              <w:t>m</w:t>
            </w:r>
            <w:r w:rsidR="000D02F3">
              <w:rPr>
                <w:rFonts w:cstheme="minorHAnsi"/>
                <w:color w:val="000000" w:themeColor="text1"/>
                <w:sz w:val="20"/>
                <w:szCs w:val="20"/>
              </w:rPr>
              <w:t>ode</w:t>
            </w:r>
          </w:p>
        </w:tc>
      </w:tr>
      <w:tr w:rsidR="00E31B48" w14:paraId="02C0862D" w14:textId="77777777" w:rsidTr="00C94BE2">
        <w:trPr>
          <w:trHeight w:hRule="exact" w:val="352"/>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64C3B9CE" w:rsidR="007C3507" w:rsidRDefault="00830337" w:rsidP="00BD42AB">
            <w:pPr>
              <w:rPr>
                <w:rFonts w:cstheme="minorHAnsi"/>
                <w:color w:val="000000" w:themeColor="text1"/>
                <w:sz w:val="20"/>
                <w:szCs w:val="20"/>
              </w:rPr>
            </w:pPr>
            <w:r>
              <w:rPr>
                <w:rFonts w:cstheme="minorHAnsi"/>
                <w:color w:val="000000" w:themeColor="text1"/>
                <w:sz w:val="20"/>
                <w:szCs w:val="20"/>
              </w:rPr>
              <w:t xml:space="preserve">Initiator </w:t>
            </w:r>
            <w:r w:rsidR="003326FC">
              <w:rPr>
                <w:rFonts w:cstheme="minorHAnsi"/>
                <w:color w:val="000000" w:themeColor="text1"/>
                <w:sz w:val="20"/>
                <w:szCs w:val="20"/>
              </w:rPr>
              <w:t xml:space="preserve">CA </w:t>
            </w:r>
            <w:r>
              <w:rPr>
                <w:rFonts w:cstheme="minorHAnsi"/>
                <w:color w:val="000000" w:themeColor="text1"/>
                <w:sz w:val="20"/>
                <w:szCs w:val="20"/>
              </w:rPr>
              <w:t>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830337" w:rsidP="00BD42AB">
            <w:pPr>
              <w:keepNext/>
              <w:rPr>
                <w:rFonts w:cstheme="minorHAnsi"/>
                <w:color w:val="000000" w:themeColor="text1"/>
                <w:sz w:val="20"/>
                <w:szCs w:val="20"/>
              </w:rPr>
            </w:pPr>
            <w:r>
              <w:rPr>
                <w:rFonts w:cstheme="minorHAnsi"/>
                <w:color w:val="000000" w:themeColor="text1"/>
                <w:sz w:val="20"/>
                <w:szCs w:val="20"/>
              </w:rPr>
              <w:t xml:space="preserve">Length of Initiator CA </w:t>
            </w:r>
            <w:r w:rsidR="00FE3489">
              <w:rPr>
                <w:rFonts w:cstheme="minorHAnsi"/>
                <w:color w:val="000000" w:themeColor="text1"/>
                <w:sz w:val="20"/>
                <w:szCs w:val="20"/>
              </w:rPr>
              <w:t>N</w:t>
            </w:r>
            <w:r>
              <w:rPr>
                <w:rFonts w:cstheme="minorHAnsi"/>
                <w:color w:val="000000" w:themeColor="text1"/>
                <w:sz w:val="20"/>
                <w:szCs w:val="20"/>
              </w:rPr>
              <w:t>ame field</w:t>
            </w:r>
          </w:p>
        </w:tc>
      </w:tr>
      <w:tr w:rsidR="00E31B48" w14:paraId="11B4F9B8" w14:textId="77777777" w:rsidTr="00A9247A">
        <w:trPr>
          <w:trHeight w:hRule="exact" w:val="730"/>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1D77020E" w:rsidR="004E3620" w:rsidRDefault="00830337" w:rsidP="00BD42AB">
            <w:pPr>
              <w:rPr>
                <w:rFonts w:cstheme="minorHAnsi"/>
                <w:color w:val="000000" w:themeColor="text1"/>
                <w:sz w:val="20"/>
                <w:szCs w:val="20"/>
              </w:rPr>
            </w:pPr>
            <w:r>
              <w:rPr>
                <w:rFonts w:cstheme="minorHAnsi"/>
                <w:color w:val="000000" w:themeColor="text1"/>
                <w:sz w:val="20"/>
                <w:szCs w:val="20"/>
              </w:rPr>
              <w:t xml:space="preserve">Initiator </w:t>
            </w:r>
            <w:r w:rsidR="003326FC">
              <w:rPr>
                <w:rFonts w:cstheme="minorHAnsi"/>
                <w:color w:val="000000" w:themeColor="text1"/>
                <w:sz w:val="20"/>
                <w:szCs w:val="20"/>
              </w:rPr>
              <w:t xml:space="preserve">CA </w:t>
            </w:r>
            <w:r>
              <w:rPr>
                <w:rFonts w:cstheme="minorHAnsi"/>
                <w:color w:val="000000" w:themeColor="text1"/>
                <w:sz w:val="20"/>
                <w:szCs w:val="20"/>
              </w:rPr>
              <w:t>Name</w:t>
            </w:r>
            <w:r w:rsidR="00B559B2">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830337" w:rsidP="00BD42AB">
            <w:pPr>
              <w:rPr>
                <w:rFonts w:cstheme="minorHAnsi"/>
                <w:color w:val="000000" w:themeColor="text1"/>
                <w:sz w:val="20"/>
                <w:szCs w:val="20"/>
              </w:rPr>
            </w:pPr>
            <w:r>
              <w:rPr>
                <w:rFonts w:cstheme="minorHAnsi"/>
                <w:color w:val="000000" w:themeColor="text1"/>
                <w:sz w:val="20"/>
                <w:szCs w:val="20"/>
              </w:rPr>
              <w:t>variable</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D12C7DD"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w:t>
            </w:r>
            <w:r w:rsidR="00830337">
              <w:rPr>
                <w:rFonts w:cstheme="minorHAnsi"/>
                <w:color w:val="000000" w:themeColor="text1"/>
                <w:sz w:val="20"/>
                <w:szCs w:val="20"/>
              </w:rPr>
              <w:t xml:space="preserve"> CA</w:t>
            </w:r>
            <w:r w:rsidR="006246A3">
              <w:rPr>
                <w:rFonts w:cstheme="minorHAnsi"/>
                <w:color w:val="000000" w:themeColor="text1"/>
                <w:sz w:val="20"/>
                <w:szCs w:val="20"/>
              </w:rPr>
              <w:t xml:space="preserve">, </w:t>
            </w:r>
            <w:r w:rsidR="0024529F">
              <w:rPr>
                <w:rFonts w:cstheme="minorHAnsi"/>
                <w:color w:val="000000" w:themeColor="text1"/>
                <w:sz w:val="20"/>
                <w:szCs w:val="20"/>
              </w:rPr>
              <w:t>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r w:rsidR="000D02F3">
              <w:rPr>
                <w:rFonts w:cstheme="minorHAnsi"/>
                <w:color w:val="000000" w:themeColor="text1"/>
                <w:sz w:val="20"/>
                <w:szCs w:val="20"/>
              </w:rPr>
              <w:t xml:space="preserve"> – Optional for Automatic Selection </w:t>
            </w:r>
            <w:r w:rsidR="00F97477">
              <w:rPr>
                <w:rFonts w:cstheme="minorHAnsi"/>
                <w:color w:val="000000" w:themeColor="text1"/>
                <w:sz w:val="20"/>
                <w:szCs w:val="20"/>
              </w:rPr>
              <w:t>m</w:t>
            </w:r>
            <w:r w:rsidR="000D02F3">
              <w:rPr>
                <w:rFonts w:cstheme="minorHAnsi"/>
                <w:color w:val="000000" w:themeColor="text1"/>
                <w:sz w:val="20"/>
                <w:szCs w:val="20"/>
              </w:rPr>
              <w:t>ode</w:t>
            </w:r>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2BC73130" w:rsidR="00E66AC3" w:rsidRPr="009B563D" w:rsidRDefault="00E66AC3" w:rsidP="009B563D">
      <w:pPr>
        <w:pStyle w:val="Caption"/>
        <w:keepNext/>
        <w:jc w:val="center"/>
      </w:pPr>
      <w:bookmarkStart w:id="101" w:name="_Ref131611066"/>
      <w:r>
        <w:t xml:space="preserve">Table </w:t>
      </w:r>
      <w:r>
        <w:fldChar w:fldCharType="begin"/>
      </w:r>
      <w:r>
        <w:instrText xml:space="preserve"> SEQ Table \* ARABIC </w:instrText>
      </w:r>
      <w:r>
        <w:fldChar w:fldCharType="separate"/>
      </w:r>
      <w:r w:rsidR="000449AC">
        <w:rPr>
          <w:noProof/>
        </w:rPr>
        <w:t>6</w:t>
      </w:r>
      <w:r>
        <w:fldChar w:fldCharType="end"/>
      </w:r>
      <w:bookmarkEnd w:id="101"/>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102" w:name="_Ref125021623"/>
      <w:bookmarkStart w:id="103" w:name="_Ref138434039"/>
      <w:bookmarkStart w:id="104" w:name="_Hlk140149077"/>
      <w:r>
        <w:t>Measurement Report</w:t>
      </w:r>
      <w:bookmarkEnd w:id="102"/>
      <w:r w:rsidR="00421302">
        <w:t xml:space="preserve"> Message</w:t>
      </w:r>
      <w:bookmarkEnd w:id="103"/>
    </w:p>
    <w:p w14:paraId="2D97E44A" w14:textId="1556D0B4" w:rsidR="00D0581B" w:rsidRDefault="00D0581B" w:rsidP="00065345">
      <w:pPr>
        <w:pStyle w:val="Caption"/>
        <w:keepNext/>
        <w:jc w:val="center"/>
      </w:pPr>
      <w:bookmarkStart w:id="105" w:name="_Ref137238889"/>
      <w:r>
        <w:t xml:space="preserve">Table </w:t>
      </w:r>
      <w:r>
        <w:fldChar w:fldCharType="begin"/>
      </w:r>
      <w:r>
        <w:instrText xml:space="preserve"> SEQ Table \* ARABIC </w:instrText>
      </w:r>
      <w:r>
        <w:fldChar w:fldCharType="separate"/>
      </w:r>
      <w:r w:rsidR="000449AC">
        <w:rPr>
          <w:noProof/>
        </w:rPr>
        <w:t>7</w:t>
      </w:r>
      <w:r>
        <w:fldChar w:fldCharType="end"/>
      </w:r>
      <w:bookmarkEnd w:id="105"/>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0B02D5D8"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0449AC">
              <w:t xml:space="preserve">Table </w:t>
            </w:r>
            <w:r w:rsidR="000449AC">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lastRenderedPageBreak/>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bookmarkEnd w:id="104"/>
    </w:tbl>
    <w:p w14:paraId="392C782E" w14:textId="602BD7DB" w:rsidR="0093059B" w:rsidRDefault="0093059B">
      <w:pPr>
        <w:spacing w:before="0" w:beforeAutospacing="0" w:after="160" w:afterAutospacing="0" w:line="259" w:lineRule="auto"/>
        <w:ind w:left="0"/>
      </w:pPr>
    </w:p>
    <w:p w14:paraId="7A0B4F21" w14:textId="40366586" w:rsidR="00EF1DAC" w:rsidRPr="00D2335F" w:rsidRDefault="0063069D" w:rsidP="009C78BD">
      <w:pPr>
        <w:pStyle w:val="Heading3"/>
      </w:pPr>
      <w:bookmarkStart w:id="106" w:name="_Ref125022856"/>
      <w:r>
        <w:t xml:space="preserve">Automatic </w:t>
      </w:r>
      <w:r w:rsidR="00EF1DAC">
        <w:t xml:space="preserve">PHS </w:t>
      </w:r>
      <w:r w:rsidR="00421302">
        <w:t>M</w:t>
      </w:r>
      <w:r w:rsidR="00EF1DAC">
        <w:t>essage</w:t>
      </w:r>
      <w:bookmarkEnd w:id="106"/>
    </w:p>
    <w:p w14:paraId="0902FB94" w14:textId="4EB85814"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0449AC">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w:t>
            </w:r>
            <w:proofErr w:type="gramStart"/>
            <w:r w:rsidR="00EF1DAC">
              <w:rPr>
                <w:rFonts w:cstheme="minorHAnsi"/>
                <w:color w:val="000000" w:themeColor="text1"/>
                <w:sz w:val="20"/>
                <w:szCs w:val="20"/>
              </w:rPr>
              <w:t xml:space="preserve">values  </w:t>
            </w:r>
            <w:r w:rsidR="00A7776C">
              <w:rPr>
                <w:rFonts w:cstheme="minorHAnsi"/>
                <w:color w:val="000000" w:themeColor="text1"/>
                <w:sz w:val="20"/>
                <w:szCs w:val="20"/>
              </w:rPr>
              <w:t>0</w:t>
            </w:r>
            <w:proofErr w:type="gramEnd"/>
            <w:r w:rsidR="00A7776C">
              <w:rPr>
                <w:rFonts w:cstheme="minorHAnsi"/>
                <w:color w:val="000000" w:themeColor="text1"/>
                <w:sz w:val="20"/>
                <w:szCs w:val="20"/>
              </w:rPr>
              <w:t xml:space="preserve">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5A8103D4" w:rsidR="00EC3589" w:rsidRPr="009B563D" w:rsidRDefault="00EC3589" w:rsidP="009B563D">
      <w:pPr>
        <w:pStyle w:val="Caption"/>
        <w:keepNext/>
        <w:jc w:val="center"/>
      </w:pPr>
      <w:bookmarkStart w:id="107" w:name="_Ref131611127"/>
      <w:bookmarkStart w:id="108" w:name="_Ref137654728"/>
      <w:r>
        <w:t xml:space="preserve">Table </w:t>
      </w:r>
      <w:r>
        <w:fldChar w:fldCharType="begin"/>
      </w:r>
      <w:r>
        <w:instrText xml:space="preserve"> SEQ Table \* ARABIC </w:instrText>
      </w:r>
      <w:r>
        <w:fldChar w:fldCharType="separate"/>
      </w:r>
      <w:r w:rsidR="000449AC">
        <w:rPr>
          <w:noProof/>
        </w:rPr>
        <w:t>9</w:t>
      </w:r>
      <w:r>
        <w:fldChar w:fldCharType="end"/>
      </w:r>
      <w:bookmarkEnd w:id="107"/>
      <w:r>
        <w:t xml:space="preserve"> </w:t>
      </w:r>
      <w:r w:rsidRPr="00B65898">
        <w:t>PHS Response</w:t>
      </w:r>
      <w:bookmarkEnd w:id="108"/>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w:t>
            </w:r>
            <w:proofErr w:type="gramStart"/>
            <w:r w:rsidR="00045D1C" w:rsidRPr="00AC6422">
              <w:rPr>
                <w:rFonts w:eastAsia="Trebuchet MS"/>
                <w:sz w:val="20"/>
              </w:rPr>
              <w:t xml:space="preserve">255 </w:t>
            </w:r>
            <w:r w:rsidR="00DB4B22" w:rsidRPr="00AC6422">
              <w:rPr>
                <w:rFonts w:eastAsia="Trebuchet MS"/>
                <w:sz w:val="20"/>
                <w:szCs w:val="20"/>
              </w:rPr>
              <w:t>:</w:t>
            </w:r>
            <w:proofErr w:type="gramEnd"/>
            <w:r w:rsidR="00DB4B22" w:rsidRPr="00AC6422">
              <w:rPr>
                <w:rFonts w:eastAsia="Trebuchet MS"/>
                <w:sz w:val="20"/>
                <w:szCs w:val="20"/>
              </w:rPr>
              <w:t xml:space="preserve">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02D934B7" w:rsidR="00EC3589" w:rsidRDefault="00EC3589" w:rsidP="009B563D">
      <w:pPr>
        <w:pStyle w:val="Caption"/>
        <w:keepNext/>
        <w:jc w:val="center"/>
      </w:pPr>
      <w:bookmarkStart w:id="109" w:name="_Ref131611137"/>
      <w:r>
        <w:t xml:space="preserve">Table </w:t>
      </w:r>
      <w:r>
        <w:fldChar w:fldCharType="begin"/>
      </w:r>
      <w:r>
        <w:instrText xml:space="preserve"> SEQ Table \* ARABIC </w:instrText>
      </w:r>
      <w:r>
        <w:fldChar w:fldCharType="separate"/>
      </w:r>
      <w:r w:rsidR="000449AC">
        <w:rPr>
          <w:noProof/>
        </w:rPr>
        <w:t>10</w:t>
      </w:r>
      <w:r>
        <w:fldChar w:fldCharType="end"/>
      </w:r>
      <w:bookmarkEnd w:id="109"/>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63782672" w14:textId="5154AC50" w:rsidR="00092CBA" w:rsidRPr="004B1E9F" w:rsidRDefault="00092CBA" w:rsidP="00092CBA">
      <w:pPr>
        <w:pStyle w:val="Heading3"/>
      </w:pPr>
      <w:bookmarkStart w:id="110" w:name="_Ref140149523"/>
      <w:r>
        <w:t>TLS Messages</w:t>
      </w:r>
      <w:bookmarkEnd w:id="110"/>
    </w:p>
    <w:p w14:paraId="1367C067" w14:textId="32297E2E" w:rsidR="00092CBA" w:rsidRDefault="00092CBA" w:rsidP="00092CBA">
      <w:pPr>
        <w:pStyle w:val="Caption"/>
        <w:keepNext/>
        <w:jc w:val="center"/>
      </w:pPr>
      <w:r>
        <w:t xml:space="preserve">Table </w:t>
      </w:r>
      <w:r>
        <w:fldChar w:fldCharType="begin"/>
      </w:r>
      <w:r>
        <w:instrText xml:space="preserve"> SEQ Table \* ARABIC </w:instrText>
      </w:r>
      <w:r>
        <w:fldChar w:fldCharType="separate"/>
      </w:r>
      <w:r w:rsidR="000449AC">
        <w:rPr>
          <w:noProof/>
        </w:rPr>
        <w:t>11</w:t>
      </w:r>
      <w:r>
        <w:fldChar w:fldCharType="end"/>
      </w:r>
      <w:r>
        <w:t xml:space="preserve"> TLS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092CBA" w:rsidRPr="005802ED" w14:paraId="2C2E4D43" w14:textId="77777777" w:rsidTr="0052032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4CF2DB" w14:textId="77777777" w:rsidR="00092CBA" w:rsidRPr="005802ED" w:rsidRDefault="00092CBA" w:rsidP="00520325">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0D8151" w14:textId="77777777" w:rsidR="00092CBA" w:rsidRPr="005802ED" w:rsidRDefault="00092CBA" w:rsidP="00520325">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26DE63" w14:textId="77777777" w:rsidR="00092CBA" w:rsidRPr="005802ED" w:rsidRDefault="00092CBA" w:rsidP="00520325">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092CBA" w:rsidRPr="005802ED" w14:paraId="53CE55D0" w14:textId="77777777" w:rsidTr="0052032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56E041" w14:textId="494950BE" w:rsidR="00092CBA" w:rsidRPr="005802ED" w:rsidRDefault="00D31B71" w:rsidP="00520325">
            <w:pPr>
              <w:rPr>
                <w:rFonts w:cstheme="minorHAnsi"/>
                <w:color w:val="000000" w:themeColor="text1"/>
                <w:sz w:val="20"/>
                <w:szCs w:val="20"/>
              </w:rPr>
            </w:pPr>
            <w:proofErr w:type="spellStart"/>
            <w:r>
              <w:rPr>
                <w:rFonts w:cstheme="minorHAnsi"/>
                <w:color w:val="000000" w:themeColor="text1"/>
                <w:sz w:val="20"/>
                <w:szCs w:val="20"/>
              </w:rPr>
              <w:t>TLS_Message</w:t>
            </w:r>
            <w:proofErr w:type="spellEnd"/>
            <w:r w:rsidR="00092CBA"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E5DA15" w14:textId="77777777" w:rsidR="00092CBA" w:rsidRPr="005802ED" w:rsidRDefault="00092CBA" w:rsidP="00520325">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EC2182" w14:textId="77777777" w:rsidR="00092CBA" w:rsidRPr="005802ED" w:rsidRDefault="00092CBA" w:rsidP="00520325">
            <w:pPr>
              <w:rPr>
                <w:rFonts w:cstheme="minorHAnsi"/>
                <w:color w:val="000000" w:themeColor="text1"/>
                <w:sz w:val="20"/>
                <w:szCs w:val="20"/>
              </w:rPr>
            </w:pPr>
            <w:r w:rsidRPr="005802ED">
              <w:rPr>
                <w:rFonts w:eastAsia="Trebuchet MS" w:cstheme="minorHAnsi"/>
                <w:color w:val="000000" w:themeColor="text1"/>
                <w:sz w:val="20"/>
                <w:szCs w:val="20"/>
              </w:rPr>
              <w:t>----</w:t>
            </w:r>
          </w:p>
        </w:tc>
      </w:tr>
      <w:tr w:rsidR="00092CBA" w:rsidRPr="005802ED" w14:paraId="3CD43607" w14:textId="77777777" w:rsidTr="00520325">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BEE162" w14:textId="77777777" w:rsidR="00092CBA" w:rsidRPr="005802ED" w:rsidRDefault="00092CBA" w:rsidP="00520325">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D937C2" w14:textId="77777777" w:rsidR="00092CBA" w:rsidRPr="005802ED" w:rsidRDefault="00092CBA" w:rsidP="00520325">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3CC812" w14:textId="32115906" w:rsidR="00092CBA" w:rsidRPr="005802ED" w:rsidRDefault="00092CBA" w:rsidP="00520325">
            <w:pPr>
              <w:rPr>
                <w:rFonts w:eastAsia="Trebuchet MS" w:cstheme="minorHAnsi"/>
                <w:color w:val="000000" w:themeColor="text1"/>
                <w:sz w:val="20"/>
                <w:szCs w:val="20"/>
              </w:rPr>
            </w:pPr>
            <w:r>
              <w:rPr>
                <w:rFonts w:eastAsia="Trebuchet MS" w:cstheme="minorHAnsi"/>
                <w:color w:val="000000" w:themeColor="text1"/>
                <w:sz w:val="20"/>
                <w:szCs w:val="20"/>
              </w:rPr>
              <w:t>Value: 7</w:t>
            </w:r>
          </w:p>
        </w:tc>
      </w:tr>
      <w:tr w:rsidR="00092CBA" w:rsidRPr="005802ED" w14:paraId="1A28CD5C" w14:textId="77777777" w:rsidTr="00520325">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46A24985" w14:textId="5B38C9E7" w:rsidR="00092CBA" w:rsidRPr="005802ED" w:rsidRDefault="00092CBA" w:rsidP="00520325">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 xml:space="preserve">TLS message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AEB4BBB" w14:textId="54659E18" w:rsidR="00092CBA" w:rsidRPr="005802ED" w:rsidRDefault="00F816B5" w:rsidP="00520325">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FC52BAA" w14:textId="77777777" w:rsidR="00092CBA" w:rsidRPr="005802ED" w:rsidRDefault="00092CBA" w:rsidP="00520325">
            <w:pPr>
              <w:rPr>
                <w:rFonts w:cstheme="minorHAnsi"/>
                <w:color w:val="000000" w:themeColor="text1"/>
                <w:sz w:val="20"/>
                <w:szCs w:val="20"/>
              </w:rPr>
            </w:pPr>
          </w:p>
        </w:tc>
      </w:tr>
      <w:tr w:rsidR="00092CBA" w:rsidRPr="005802ED" w14:paraId="0EBBCE39" w14:textId="77777777" w:rsidTr="00520325">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2A5B0988" w14:textId="77777777" w:rsidR="00092CBA" w:rsidRPr="005802ED" w:rsidRDefault="00092CBA" w:rsidP="00520325">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01896859" w14:textId="77777777" w:rsidR="00092CBA" w:rsidRPr="005802ED" w:rsidRDefault="00092CBA" w:rsidP="00520325">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F74CBD1" w14:textId="77777777" w:rsidR="00092CBA" w:rsidRPr="005802ED" w:rsidRDefault="00092CBA" w:rsidP="00520325">
            <w:pPr>
              <w:rPr>
                <w:rFonts w:cstheme="minorHAnsi"/>
                <w:color w:val="000000" w:themeColor="text1"/>
                <w:sz w:val="20"/>
                <w:szCs w:val="20"/>
              </w:rPr>
            </w:pPr>
          </w:p>
        </w:tc>
      </w:tr>
    </w:tbl>
    <w:p w14:paraId="55E30FA6" w14:textId="77777777" w:rsidR="00092CBA" w:rsidRDefault="00092CBA" w:rsidP="00092CBA">
      <w:pPr>
        <w:pStyle w:val="Caption"/>
        <w:ind w:left="1440" w:firstLine="720"/>
        <w:jc w:val="center"/>
        <w:rPr>
          <w:rFonts w:cstheme="minorHAnsi"/>
          <w:sz w:val="20"/>
          <w:szCs w:val="20"/>
        </w:rP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111" w:name="_Toc139963575"/>
      <w:bookmarkStart w:id="112" w:name="_Toc142074991"/>
      <w:r>
        <w:lastRenderedPageBreak/>
        <w:t>DPP SS Configurable parameters</w:t>
      </w:r>
      <w:bookmarkEnd w:id="111"/>
      <w:bookmarkEnd w:id="112"/>
    </w:p>
    <w:p w14:paraId="0FFDA493" w14:textId="77777777" w:rsidR="00E36BF8" w:rsidRPr="008433D6" w:rsidRDefault="00E36BF8" w:rsidP="00E36BF8">
      <w:pPr>
        <w:rPr>
          <w:lang w:val="en-IN" w:bidi="ar-SA"/>
        </w:rPr>
      </w:pPr>
    </w:p>
    <w:p w14:paraId="109F5F24" w14:textId="4F68B632"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0449AC">
        <w:rPr>
          <w:noProof/>
        </w:rPr>
        <w:t>12</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 xml:space="preserve">TX Band </w:t>
            </w:r>
            <w:proofErr w:type="spellStart"/>
            <w:r>
              <w:rPr>
                <w:lang w:val="en-IN" w:bidi="ar-SA"/>
              </w:rPr>
              <w:t>Cent</w:t>
            </w:r>
            <w:r w:rsidR="00DB7FA5">
              <w:rPr>
                <w:lang w:val="en-IN" w:bidi="ar-SA"/>
              </w:rPr>
              <w:t>e</w:t>
            </w:r>
            <w:r>
              <w:rPr>
                <w:lang w:val="en-IN" w:bidi="ar-SA"/>
              </w:rPr>
              <w:t>r</w:t>
            </w:r>
            <w:proofErr w:type="spellEnd"/>
            <w:r>
              <w:rPr>
                <w:lang w:val="en-IN" w:bidi="ar-SA"/>
              </w:rPr>
              <w:t xml:space="preserve"> Frequency</w:t>
            </w:r>
          </w:p>
        </w:tc>
        <w:tc>
          <w:tcPr>
            <w:tcW w:w="5812" w:type="dxa"/>
          </w:tcPr>
          <w:p w14:paraId="5B61EE00" w14:textId="24A02972" w:rsidR="00DB106D" w:rsidRDefault="00DB106D" w:rsidP="008433D6">
            <w:pPr>
              <w:ind w:left="0"/>
              <w:rPr>
                <w:lang w:val="en-IN" w:bidi="ar-SA"/>
              </w:rPr>
            </w:pPr>
            <w:proofErr w:type="spellStart"/>
            <w:r>
              <w:rPr>
                <w:lang w:val="en-IN" w:bidi="ar-SA"/>
              </w:rPr>
              <w:t>Cent</w:t>
            </w:r>
            <w:r w:rsidR="001D6481">
              <w:rPr>
                <w:lang w:val="en-IN" w:bidi="ar-SA"/>
              </w:rPr>
              <w:t>e</w:t>
            </w:r>
            <w:r>
              <w:rPr>
                <w:lang w:val="en-IN" w:bidi="ar-SA"/>
              </w:rPr>
              <w:t>r</w:t>
            </w:r>
            <w:proofErr w:type="spellEnd"/>
            <w:r>
              <w:rPr>
                <w:lang w:val="en-IN" w:bidi="ar-SA"/>
              </w:rPr>
              <w:t xml:space="preserve">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 xml:space="preserve">X </w:t>
            </w:r>
            <w:proofErr w:type="gramStart"/>
            <w:r w:rsidR="00DB106D">
              <w:rPr>
                <w:lang w:val="en-IN" w:bidi="ar-SA"/>
              </w:rPr>
              <w:t>Band</w:t>
            </w:r>
            <w:r>
              <w:rPr>
                <w:lang w:val="en-IN" w:bidi="ar-SA"/>
              </w:rPr>
              <w:t xml:space="preserve"> </w:t>
            </w:r>
            <w:r w:rsidR="00DB106D">
              <w:rPr>
                <w:lang w:val="en-IN" w:bidi="ar-SA"/>
              </w:rPr>
              <w:t xml:space="preserve"> </w:t>
            </w:r>
            <w:proofErr w:type="spellStart"/>
            <w:r w:rsidR="00DB106D">
              <w:rPr>
                <w:lang w:val="en-IN" w:bidi="ar-SA"/>
              </w:rPr>
              <w:t>Cent</w:t>
            </w:r>
            <w:r w:rsidR="00DB7FA5">
              <w:rPr>
                <w:lang w:val="en-IN" w:bidi="ar-SA"/>
              </w:rPr>
              <w:t>e</w:t>
            </w:r>
            <w:r w:rsidR="00DB106D">
              <w:rPr>
                <w:lang w:val="en-IN" w:bidi="ar-SA"/>
              </w:rPr>
              <w:t>r</w:t>
            </w:r>
            <w:proofErr w:type="spellEnd"/>
            <w:proofErr w:type="gramEnd"/>
            <w:r w:rsidR="00DB106D">
              <w:rPr>
                <w:lang w:val="en-IN" w:bidi="ar-SA"/>
              </w:rPr>
              <w:t xml:space="preserve"> Frequency</w:t>
            </w:r>
          </w:p>
        </w:tc>
        <w:tc>
          <w:tcPr>
            <w:tcW w:w="5812" w:type="dxa"/>
          </w:tcPr>
          <w:p w14:paraId="1EC1020F" w14:textId="226AC5A1" w:rsidR="00DB106D" w:rsidRDefault="00DB106D" w:rsidP="008433D6">
            <w:pPr>
              <w:ind w:left="0"/>
              <w:rPr>
                <w:lang w:val="en-IN" w:bidi="ar-SA"/>
              </w:rPr>
            </w:pPr>
            <w:proofErr w:type="spellStart"/>
            <w:r>
              <w:rPr>
                <w:lang w:val="en-IN" w:bidi="ar-SA"/>
              </w:rPr>
              <w:t>Cent</w:t>
            </w:r>
            <w:r w:rsidR="001D6481">
              <w:rPr>
                <w:lang w:val="en-IN" w:bidi="ar-SA"/>
              </w:rPr>
              <w:t>e</w:t>
            </w:r>
            <w:r>
              <w:rPr>
                <w:lang w:val="en-IN" w:bidi="ar-SA"/>
              </w:rPr>
              <w:t>r</w:t>
            </w:r>
            <w:proofErr w:type="spellEnd"/>
            <w:r>
              <w:rPr>
                <w:lang w:val="en-IN" w:bidi="ar-SA"/>
              </w:rPr>
              <w:t xml:space="preserve">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 xml:space="preserve">RSSI threshold in dBm, minimum detection value above which carrier </w:t>
            </w:r>
            <w:proofErr w:type="gramStart"/>
            <w:r>
              <w:rPr>
                <w:lang w:val="en-IN" w:bidi="ar-SA"/>
              </w:rPr>
              <w:t>is considered to be</w:t>
            </w:r>
            <w:proofErr w:type="gramEnd"/>
            <w:r>
              <w:rPr>
                <w:lang w:val="en-IN" w:bidi="ar-SA"/>
              </w:rPr>
              <w:t xml:space="preserv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2004DBA5"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6F412C36" w:rsidR="00DB106D" w:rsidRPr="00ED6772" w:rsidRDefault="00020821" w:rsidP="008433D6">
            <w:pPr>
              <w:ind w:left="0"/>
              <w:rPr>
                <w:lang w:val="en-IN" w:bidi="ar-SA"/>
              </w:rPr>
            </w:pPr>
            <w:r>
              <w:rPr>
                <w:lang w:val="en-IN" w:bidi="ar-SA"/>
              </w:rPr>
              <w:t>Selection mode</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0CEC62C4" w:rsidR="00DB106D" w:rsidRDefault="00903194" w:rsidP="008433D6">
            <w:pPr>
              <w:ind w:left="0"/>
            </w:pPr>
            <w:r>
              <w:t xml:space="preserve">A list of up to Maximum </w:t>
            </w:r>
            <w:r w:rsidR="00DF12CE">
              <w:t>Configurable</w:t>
            </w:r>
            <w:r>
              <w:t xml:space="preserv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113" w:name="_Hlk139649467"/>
            <w:r>
              <w:t>A list of up to Maximum Configurable Peers CA names</w:t>
            </w:r>
            <w:bookmarkEnd w:id="113"/>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proofErr w:type="gramStart"/>
            <w:r>
              <w:t>0:Disabled</w:t>
            </w:r>
            <w:proofErr w:type="gramEnd"/>
            <w:r>
              <w:t>;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proofErr w:type="gramStart"/>
            <w:r>
              <w:t>0:ECDH</w:t>
            </w:r>
            <w:proofErr w:type="gramEnd"/>
            <w:r>
              <w:t>;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proofErr w:type="gramStart"/>
            <w:r>
              <w:t>0:Disabled</w:t>
            </w:r>
            <w:proofErr w:type="gramEnd"/>
            <w:r>
              <w:t>;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proofErr w:type="gramStart"/>
            <w:r>
              <w:t>0:No</w:t>
            </w:r>
            <w:proofErr w:type="gramEnd"/>
            <w:r>
              <w:t xml:space="preserve">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6F6122B4" w:rsidR="00903194" w:rsidRDefault="00CE648D" w:rsidP="00903194">
            <w:pPr>
              <w:ind w:left="0"/>
              <w:rPr>
                <w:lang w:val="en-IN" w:bidi="ar-SA"/>
              </w:rPr>
            </w:pPr>
            <w:r>
              <w:rPr>
                <w:lang w:val="en-IN" w:bidi="ar-SA"/>
              </w:rPr>
              <w:t>TLS</w:t>
            </w:r>
            <w:r w:rsidR="00903194">
              <w:rPr>
                <w:lang w:val="en-IN" w:bidi="ar-SA"/>
              </w:rPr>
              <w:t xml:space="preserve"> Mode</w:t>
            </w:r>
          </w:p>
        </w:tc>
        <w:tc>
          <w:tcPr>
            <w:tcW w:w="5812" w:type="dxa"/>
          </w:tcPr>
          <w:p w14:paraId="55A80093" w14:textId="6DC92DBA" w:rsidR="00903194" w:rsidRDefault="00903194" w:rsidP="00903194">
            <w:pPr>
              <w:ind w:left="0"/>
            </w:pPr>
            <w:r>
              <w:t xml:space="preserve">0: </w:t>
            </w:r>
            <w:r w:rsidR="000B532F">
              <w:t>Automatic</w:t>
            </w:r>
            <w:r>
              <w:t>;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lastRenderedPageBreak/>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r w:rsidR="00633139" w14:paraId="37C415F4" w14:textId="77777777" w:rsidTr="00BC3585">
        <w:tc>
          <w:tcPr>
            <w:tcW w:w="562" w:type="dxa"/>
          </w:tcPr>
          <w:p w14:paraId="36D709CD" w14:textId="75DC9264" w:rsidR="00633139" w:rsidRDefault="00633139" w:rsidP="00A9369F">
            <w:pPr>
              <w:spacing w:before="0" w:beforeAutospacing="0" w:after="0" w:afterAutospacing="0"/>
              <w:ind w:left="0"/>
              <w:rPr>
                <w:lang w:val="en-IN" w:bidi="ar-SA"/>
              </w:rPr>
            </w:pPr>
            <w:r>
              <w:rPr>
                <w:lang w:val="en-IN" w:bidi="ar-SA"/>
              </w:rPr>
              <w:lastRenderedPageBreak/>
              <w:t>33</w:t>
            </w:r>
          </w:p>
        </w:tc>
        <w:tc>
          <w:tcPr>
            <w:tcW w:w="3969" w:type="dxa"/>
          </w:tcPr>
          <w:p w14:paraId="729FC4BA" w14:textId="17A7F0AB" w:rsidR="00633139" w:rsidRDefault="00633139" w:rsidP="00A9369F">
            <w:pPr>
              <w:spacing w:before="0" w:beforeAutospacing="0" w:after="0" w:afterAutospacing="0"/>
              <w:ind w:left="0"/>
              <w:rPr>
                <w:lang w:val="en-IN" w:bidi="ar-SA"/>
              </w:rPr>
            </w:pPr>
            <w:r>
              <w:t xml:space="preserve">Wait for </w:t>
            </w:r>
            <w:proofErr w:type="spellStart"/>
            <w:r>
              <w:t>ClientHello</w:t>
            </w:r>
            <w:proofErr w:type="spellEnd"/>
            <w:r>
              <w:t xml:space="preserve"> Timeout</w:t>
            </w:r>
          </w:p>
        </w:tc>
        <w:tc>
          <w:tcPr>
            <w:tcW w:w="5812" w:type="dxa"/>
          </w:tcPr>
          <w:p w14:paraId="764B09CE" w14:textId="2D401AE1" w:rsidR="00633139" w:rsidRDefault="00722AFD" w:rsidP="00A9369F">
            <w:pPr>
              <w:spacing w:before="0" w:beforeAutospacing="0" w:after="0" w:afterAutospacing="0"/>
              <w:ind w:left="0"/>
            </w:pPr>
            <w:r>
              <w:t xml:space="preserve">Time to wait for TLS </w:t>
            </w:r>
            <w:proofErr w:type="spellStart"/>
            <w:r>
              <w:t>ClientHello</w:t>
            </w:r>
            <w:proofErr w:type="spellEnd"/>
            <w:r>
              <w:t xml:space="preserve"> message after </w:t>
            </w:r>
            <w:r w:rsidR="00A0371A">
              <w:t>initiating TLS server</w:t>
            </w:r>
          </w:p>
        </w:tc>
      </w:tr>
      <w:tr w:rsidR="003E4E6A" w14:paraId="51FAB0C9" w14:textId="77777777" w:rsidTr="00BC3585">
        <w:tc>
          <w:tcPr>
            <w:tcW w:w="562" w:type="dxa"/>
          </w:tcPr>
          <w:p w14:paraId="4B56694E" w14:textId="7CF26E43" w:rsidR="003E4E6A" w:rsidRDefault="003E4E6A" w:rsidP="003E4E6A">
            <w:pPr>
              <w:spacing w:before="0" w:beforeAutospacing="0" w:after="0" w:afterAutospacing="0"/>
              <w:ind w:left="0"/>
              <w:rPr>
                <w:lang w:val="en-IN" w:bidi="ar-SA"/>
              </w:rPr>
            </w:pPr>
            <w:r>
              <w:rPr>
                <w:lang w:val="en-IN" w:bidi="ar-SA"/>
              </w:rPr>
              <w:t>34</w:t>
            </w:r>
          </w:p>
        </w:tc>
        <w:tc>
          <w:tcPr>
            <w:tcW w:w="3969" w:type="dxa"/>
          </w:tcPr>
          <w:p w14:paraId="4D12B026" w14:textId="7B7D057C" w:rsidR="003E4E6A" w:rsidRDefault="003E4E6A" w:rsidP="003E4E6A">
            <w:pPr>
              <w:spacing w:before="0" w:beforeAutospacing="0" w:after="0" w:afterAutospacing="0"/>
              <w:ind w:left="0"/>
            </w:pPr>
            <w:r>
              <w:t>PHS Wait Time</w:t>
            </w:r>
          </w:p>
        </w:tc>
        <w:tc>
          <w:tcPr>
            <w:tcW w:w="5812" w:type="dxa"/>
          </w:tcPr>
          <w:p w14:paraId="60FC8156" w14:textId="06485DB6" w:rsidR="003E4E6A" w:rsidRDefault="003E4E6A" w:rsidP="003E4E6A">
            <w:pPr>
              <w:spacing w:before="0" w:beforeAutospacing="0" w:after="0" w:afterAutospacing="0"/>
              <w:ind w:left="0"/>
            </w:pPr>
            <w:r>
              <w:t>Time to wait for receiving the PHS Response or PHS ACK.</w:t>
            </w:r>
          </w:p>
        </w:tc>
      </w:tr>
      <w:tr w:rsidR="003E4E6A" w14:paraId="0BC622A9" w14:textId="77777777" w:rsidTr="00BC3585">
        <w:tc>
          <w:tcPr>
            <w:tcW w:w="562" w:type="dxa"/>
          </w:tcPr>
          <w:p w14:paraId="0AB9D1BE" w14:textId="638363A9" w:rsidR="003E4E6A" w:rsidRDefault="003E4E6A" w:rsidP="003E4E6A">
            <w:pPr>
              <w:spacing w:before="0" w:beforeAutospacing="0" w:after="0" w:afterAutospacing="0"/>
              <w:ind w:left="0"/>
              <w:rPr>
                <w:lang w:val="en-IN" w:bidi="ar-SA"/>
              </w:rPr>
            </w:pPr>
            <w:r>
              <w:rPr>
                <w:lang w:val="en-IN" w:bidi="ar-SA"/>
              </w:rPr>
              <w:t>35</w:t>
            </w:r>
          </w:p>
        </w:tc>
        <w:tc>
          <w:tcPr>
            <w:tcW w:w="3969" w:type="dxa"/>
          </w:tcPr>
          <w:p w14:paraId="15B01C0D" w14:textId="429323B6" w:rsidR="003E4E6A" w:rsidRDefault="003E4E6A" w:rsidP="003E4E6A">
            <w:pPr>
              <w:spacing w:before="0" w:beforeAutospacing="0" w:after="0" w:afterAutospacing="0"/>
              <w:ind w:left="0"/>
            </w:pPr>
            <w:r>
              <w:t>Maximum PHS Retry Count</w:t>
            </w:r>
          </w:p>
        </w:tc>
        <w:tc>
          <w:tcPr>
            <w:tcW w:w="5812" w:type="dxa"/>
          </w:tcPr>
          <w:p w14:paraId="2030D0C7" w14:textId="21CDC460" w:rsidR="003E4E6A" w:rsidRDefault="003E4E6A" w:rsidP="003E4E6A">
            <w:pPr>
              <w:spacing w:before="0" w:beforeAutospacing="0" w:after="0" w:afterAutospacing="0"/>
              <w:ind w:left="0"/>
            </w:pPr>
            <w:r>
              <w:t>Maximum number of retry counts before declaring the PHS rule creation failure.</w:t>
            </w:r>
          </w:p>
        </w:tc>
      </w:tr>
      <w:tr w:rsidR="003E4E6A" w14:paraId="4699BA3E" w14:textId="77777777" w:rsidTr="00BC3585">
        <w:tc>
          <w:tcPr>
            <w:tcW w:w="562" w:type="dxa"/>
          </w:tcPr>
          <w:p w14:paraId="16A483F1" w14:textId="7898C95B" w:rsidR="003E4E6A" w:rsidRDefault="003E4E6A" w:rsidP="003E4E6A">
            <w:pPr>
              <w:spacing w:before="0" w:beforeAutospacing="0" w:after="0" w:afterAutospacing="0"/>
              <w:ind w:left="0"/>
              <w:rPr>
                <w:lang w:val="en-IN" w:bidi="ar-SA"/>
              </w:rPr>
            </w:pPr>
            <w:r>
              <w:rPr>
                <w:lang w:val="en-IN" w:bidi="ar-SA"/>
              </w:rPr>
              <w:t>36</w:t>
            </w:r>
          </w:p>
        </w:tc>
        <w:tc>
          <w:tcPr>
            <w:tcW w:w="3969" w:type="dxa"/>
          </w:tcPr>
          <w:p w14:paraId="40667EBB" w14:textId="58595807" w:rsidR="003E4E6A" w:rsidRDefault="003E4E6A" w:rsidP="003E4E6A">
            <w:pPr>
              <w:spacing w:before="0" w:beforeAutospacing="0" w:after="0" w:afterAutospacing="0"/>
              <w:ind w:left="0"/>
            </w:pPr>
            <w:r>
              <w:t>Broadcast MCS</w:t>
            </w:r>
          </w:p>
        </w:tc>
        <w:tc>
          <w:tcPr>
            <w:tcW w:w="5812" w:type="dxa"/>
          </w:tcPr>
          <w:p w14:paraId="37189F08" w14:textId="23A7BF59" w:rsidR="003E4E6A" w:rsidRDefault="003E4E6A" w:rsidP="003E4E6A">
            <w:pPr>
              <w:spacing w:before="0" w:beforeAutospacing="0" w:after="0" w:afterAutospacing="0"/>
              <w:ind w:left="0"/>
            </w:pPr>
            <w:r>
              <w:t>MCS value to be used with broadcast message.</w:t>
            </w:r>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Juha Juntunen" w:date="2023-07-12T10:57:00Z" w:initials="JJ">
    <w:p w14:paraId="56B13AAC" w14:textId="77777777" w:rsidR="00EA0662" w:rsidRDefault="00EA0662" w:rsidP="00EA0662">
      <w:pPr>
        <w:pStyle w:val="CommentText"/>
        <w:ind w:left="0"/>
      </w:pPr>
      <w:r>
        <w:rPr>
          <w:rStyle w:val="CommentReference"/>
        </w:rPr>
        <w:annotationRef/>
      </w:r>
      <w:r>
        <w:t>If ACKs are enabled, with this scheme the transmitter has to wait for the ACK before it can proceed to transmit anything else. This generally leads to poor capacity utilization when radio link conditions are less than ideal or when there is temporary congestion/interference.</w:t>
      </w:r>
    </w:p>
    <w:p w14:paraId="6824C893" w14:textId="77777777" w:rsidR="00EA0662" w:rsidRDefault="00EA0662" w:rsidP="00EA0662">
      <w:pPr>
        <w:pStyle w:val="CommentText"/>
        <w:ind w:left="0"/>
      </w:pPr>
    </w:p>
    <w:p w14:paraId="662FA56A" w14:textId="77777777" w:rsidR="00EA0662" w:rsidRDefault="00EA0662" w:rsidP="00EA0662">
      <w:pPr>
        <w:pStyle w:val="CommentText"/>
        <w:ind w:left="0"/>
      </w:pPr>
      <w:r>
        <w:t>An alternative would be to allow a transmit window of certain size and a more elaborate way for the receiver to acknowledge PDUs. Perhaps part of the solution would be to add a short sequence number to each burst. Have any approaches like this been considered?</w:t>
      </w:r>
    </w:p>
  </w:comment>
  <w:comment w:id="25" w:author="Godfrey, Tim" w:date="2023-07-13T04:31:00Z" w:initials="GT">
    <w:p w14:paraId="4CE9B091" w14:textId="77777777" w:rsidR="00EA0662" w:rsidRDefault="00EA0662" w:rsidP="00EA0662">
      <w:pPr>
        <w:pStyle w:val="CommentText"/>
        <w:ind w:left="0"/>
      </w:pPr>
      <w:r>
        <w:rPr>
          <w:rStyle w:val="CommentReference"/>
        </w:rPr>
        <w:annotationRef/>
      </w:r>
      <w:r>
        <w:t xml:space="preserve">Noted - could be addressed by comment or contribution on next draft version. </w:t>
      </w:r>
    </w:p>
  </w:comment>
  <w:comment w:id="35" w:author="Juha Juntunen" w:date="2023-07-12T22:51:00Z" w:initials="JJ">
    <w:p w14:paraId="3B715EAF" w14:textId="77777777" w:rsidR="00770708" w:rsidRDefault="00770708" w:rsidP="00770708">
      <w:pPr>
        <w:pStyle w:val="CommentText"/>
        <w:ind w:left="0"/>
      </w:pPr>
      <w:r>
        <w:rPr>
          <w:rStyle w:val="CommentReference"/>
        </w:rPr>
        <w:annotationRef/>
      </w:r>
      <w:r>
        <w:t>Should specify that having the CA signed certificate is a requirement only for 'manual' mode operation.</w:t>
      </w:r>
    </w:p>
  </w:comment>
  <w:comment w:id="36" w:author="Godfrey, Tim" w:date="2023-07-13T04:55:00Z" w:initials="GT">
    <w:p w14:paraId="074A270F" w14:textId="77777777" w:rsidR="00770708" w:rsidRDefault="00770708" w:rsidP="00770708">
      <w:pPr>
        <w:pStyle w:val="CommentText"/>
        <w:ind w:left="0"/>
      </w:pPr>
      <w:r>
        <w:rPr>
          <w:rStyle w:val="CommentReference"/>
        </w:rPr>
        <w:annotationRef/>
      </w:r>
      <w:r>
        <w:t>Edit proposed - Yael will review.</w:t>
      </w:r>
    </w:p>
  </w:comment>
  <w:comment w:id="37" w:author="Godfrey, Tim" w:date="2023-07-13T04:58:00Z" w:initials="GT">
    <w:p w14:paraId="42C928DD" w14:textId="77777777" w:rsidR="00770708" w:rsidRDefault="00770708" w:rsidP="00770708">
      <w:pPr>
        <w:pStyle w:val="CommentText"/>
        <w:ind w:left="0"/>
      </w:pPr>
      <w:r>
        <w:rPr>
          <w:rStyle w:val="CommentReference"/>
        </w:rPr>
        <w:annotationRef/>
      </w:r>
      <w:r>
        <w:t xml:space="preserve">Suggested text for resolution - to be reviewed by Yael. </w:t>
      </w:r>
    </w:p>
  </w:comment>
  <w:comment w:id="38" w:author="Yael Luz" w:date="2023-07-13T13:10:00Z" w:initials="YL">
    <w:p w14:paraId="3A318BE3" w14:textId="77777777" w:rsidR="00770708" w:rsidRDefault="00770708" w:rsidP="007E5162">
      <w:pPr>
        <w:pStyle w:val="CommentText"/>
        <w:ind w:left="0"/>
      </w:pPr>
      <w:r>
        <w:rPr>
          <w:rStyle w:val="CommentReference"/>
        </w:rPr>
        <w:annotationRef/>
      </w:r>
      <w:r>
        <w:t>accepted</w:t>
      </w:r>
    </w:p>
  </w:comment>
  <w:comment w:id="40" w:author="Juha Juntunen" w:date="2023-07-12T22:40:00Z" w:initials="JJ">
    <w:p w14:paraId="3C12DC1B" w14:textId="77777777" w:rsidR="00770708" w:rsidRDefault="00770708" w:rsidP="00770708">
      <w:pPr>
        <w:pStyle w:val="CommentText"/>
        <w:ind w:left="0"/>
      </w:pPr>
      <w:r>
        <w:rPr>
          <w:rStyle w:val="CommentReference"/>
        </w:rPr>
        <w:annotationRef/>
      </w:r>
      <w:r>
        <w:t>It needs to be specified somewhere here how the receiving radio can distinguish TLS handshake data from any other "user data" (assuming related control messages are not added and used instead).</w:t>
      </w:r>
    </w:p>
  </w:comment>
  <w:comment w:id="41" w:author="Godfrey, Tim" w:date="2023-07-13T05:19:00Z" w:initials="GT">
    <w:p w14:paraId="3A92DA0A" w14:textId="77777777" w:rsidR="00770708" w:rsidRDefault="00770708" w:rsidP="00770708">
      <w:pPr>
        <w:pStyle w:val="CommentText"/>
        <w:ind w:left="0"/>
      </w:pPr>
      <w:r>
        <w:rPr>
          <w:rStyle w:val="CommentReference"/>
        </w:rPr>
        <w:annotationRef/>
      </w:r>
      <w:r>
        <w:t>Hold off review later</w:t>
      </w:r>
    </w:p>
  </w:comment>
  <w:comment w:id="42" w:author="Yael Luz" w:date="2023-07-13T14:06:00Z" w:initials="YL">
    <w:p w14:paraId="2EC3907E" w14:textId="77777777" w:rsidR="00770708" w:rsidRDefault="00770708" w:rsidP="009C296B">
      <w:pPr>
        <w:pStyle w:val="CommentText"/>
        <w:ind w:left="0"/>
      </w:pPr>
      <w:r>
        <w:rPr>
          <w:rStyle w:val="CommentReference"/>
        </w:rPr>
        <w:annotationRef/>
      </w:r>
      <w:r>
        <w:t>addressed</w:t>
      </w:r>
    </w:p>
  </w:comment>
  <w:comment w:id="43" w:author="Juha Juntunen" w:date="2023-07-12T22:38:00Z" w:initials="JJ">
    <w:p w14:paraId="1F8B09F7" w14:textId="1BB5F0DD" w:rsidR="00770708" w:rsidRDefault="00770708" w:rsidP="00770708">
      <w:pPr>
        <w:pStyle w:val="CommentText"/>
        <w:ind w:left="0"/>
      </w:pPr>
      <w:r>
        <w:rPr>
          <w:rStyle w:val="CommentReference"/>
        </w:rPr>
        <w:annotationRef/>
      </w:r>
      <w:r>
        <w:t>But I assume TLS handshake data is transferred across as "user data", which conflicts with this statement.</w:t>
      </w:r>
    </w:p>
  </w:comment>
  <w:comment w:id="44" w:author="Godfrey, Tim" w:date="2023-07-13T05:19:00Z" w:initials="GT">
    <w:p w14:paraId="340A1A8E" w14:textId="77777777" w:rsidR="00770708" w:rsidRDefault="00770708" w:rsidP="00770708">
      <w:pPr>
        <w:pStyle w:val="CommentText"/>
        <w:ind w:left="0"/>
      </w:pPr>
      <w:r>
        <w:rPr>
          <w:rStyle w:val="CommentReference"/>
        </w:rPr>
        <w:annotationRef/>
      </w:r>
      <w:r>
        <w:t>Hold off - review later</w:t>
      </w:r>
    </w:p>
  </w:comment>
  <w:comment w:id="45" w:author="Vishal Kalkundrikar" w:date="2023-08-04T19:08:00Z" w:initials="VK">
    <w:p w14:paraId="7F603859" w14:textId="77777777" w:rsidR="00770708" w:rsidRDefault="00770708" w:rsidP="00EC5AB4">
      <w:pPr>
        <w:pStyle w:val="CommentText"/>
        <w:ind w:left="0"/>
      </w:pPr>
      <w:r>
        <w:rPr>
          <w:rStyle w:val="CommentReference"/>
        </w:rPr>
        <w:annotationRef/>
      </w:r>
      <w:r>
        <w:rPr>
          <w:lang w:val="en-IN"/>
        </w:rPr>
        <w:t>Addressed</w:t>
      </w:r>
    </w:p>
  </w:comment>
  <w:comment w:id="57" w:author="Juha Juntunen" w:date="2023-07-12T22:07:00Z" w:initials="JJ">
    <w:p w14:paraId="0E1A5D44" w14:textId="77777777" w:rsidR="004B31A0" w:rsidRDefault="004B31A0" w:rsidP="004B31A0">
      <w:pPr>
        <w:pStyle w:val="CommentText"/>
        <w:ind w:left="0"/>
      </w:pPr>
      <w:r>
        <w:rPr>
          <w:rStyle w:val="CommentReference"/>
        </w:rPr>
        <w:annotationRef/>
      </w:r>
      <w:r>
        <w:t>Should note here that only the TLS handshake is being used and TLS is not used later on during actual data transport. The authentication and encryption during data transport happens within DPP messages, using TLS exchanged keys.</w:t>
      </w:r>
    </w:p>
  </w:comment>
  <w:comment w:id="58" w:author="Godfrey, Tim" w:date="2023-07-13T05:21:00Z" w:initials="GT">
    <w:p w14:paraId="2478A204" w14:textId="77777777" w:rsidR="004B31A0" w:rsidRDefault="004B31A0" w:rsidP="004B31A0">
      <w:pPr>
        <w:pStyle w:val="CommentText"/>
        <w:ind w:left="0"/>
      </w:pPr>
      <w:r>
        <w:rPr>
          <w:rStyle w:val="CommentReference"/>
        </w:rPr>
        <w:annotationRef/>
      </w:r>
      <w:r>
        <w:t>Need more explanation - action Yael</w:t>
      </w:r>
    </w:p>
  </w:comment>
  <w:comment w:id="59" w:author="Yael Luz" w:date="2023-07-13T13:31:00Z" w:initials="YL">
    <w:p w14:paraId="42EC42A7" w14:textId="77777777" w:rsidR="004B31A0" w:rsidRDefault="004B31A0" w:rsidP="00391482">
      <w:pPr>
        <w:pStyle w:val="CommentText"/>
        <w:ind w:left="0"/>
      </w:pPr>
      <w:r>
        <w:rPr>
          <w:rStyle w:val="CommentReference"/>
        </w:rPr>
        <w:annotationRef/>
      </w:r>
      <w:r>
        <w:t>Addressed</w:t>
      </w:r>
    </w:p>
  </w:comment>
  <w:comment w:id="63" w:author="Juha Juntunen" w:date="2023-07-12T22:08:00Z" w:initials="JJ">
    <w:p w14:paraId="43F6D736" w14:textId="77777777" w:rsidR="004B31A0" w:rsidRDefault="004B31A0" w:rsidP="004B31A0">
      <w:pPr>
        <w:pStyle w:val="CommentText"/>
        <w:ind w:left="0"/>
      </w:pPr>
      <w:r>
        <w:rPr>
          <w:rStyle w:val="CommentReference"/>
        </w:rPr>
        <w:annotationRef/>
      </w:r>
      <w:r>
        <w:t>This document needs further details on how encryption will be implemented during actual data transport.</w:t>
      </w:r>
    </w:p>
  </w:comment>
  <w:comment w:id="64" w:author="Godfrey, Tim" w:date="2023-07-13T05:22:00Z" w:initials="GT">
    <w:p w14:paraId="6FAB0DE1" w14:textId="77777777" w:rsidR="004B31A0" w:rsidRDefault="004B31A0" w:rsidP="004B31A0">
      <w:pPr>
        <w:pStyle w:val="CommentText"/>
        <w:ind w:left="0"/>
      </w:pPr>
      <w:r>
        <w:rPr>
          <w:rStyle w:val="CommentReference"/>
        </w:rPr>
        <w:annotationRef/>
      </w:r>
      <w:r>
        <w:t>Action Yael</w:t>
      </w:r>
    </w:p>
  </w:comment>
  <w:comment w:id="65" w:author="Yael Luz" w:date="2023-07-13T13:32:00Z" w:initials="YL">
    <w:p w14:paraId="104053B9" w14:textId="77777777" w:rsidR="004B31A0" w:rsidRDefault="004B31A0" w:rsidP="00770D47">
      <w:pPr>
        <w:pStyle w:val="CommentText"/>
        <w:ind w:left="0"/>
      </w:pPr>
      <w:r>
        <w:rPr>
          <w:rStyle w:val="CommentReference"/>
        </w:rPr>
        <w:annotationRef/>
      </w:r>
      <w:r>
        <w:t>Addressed</w:t>
      </w:r>
    </w:p>
  </w:comment>
  <w:comment w:id="67" w:author="Juha Juntunen" w:date="2023-07-12T22:46:00Z" w:initials="JJ">
    <w:p w14:paraId="49054B39" w14:textId="77777777" w:rsidR="004B31A0" w:rsidRDefault="004B31A0" w:rsidP="004B31A0">
      <w:pPr>
        <w:pStyle w:val="CommentText"/>
        <w:ind w:left="0"/>
      </w:pPr>
      <w:r>
        <w:rPr>
          <w:rStyle w:val="CommentReference"/>
        </w:rPr>
        <w:annotationRef/>
      </w:r>
      <w:r>
        <w:t>There was a discussion about needing to define a scheme how MAC addresses are converted to "numbers".</w:t>
      </w:r>
    </w:p>
  </w:comment>
  <w:comment w:id="68" w:author="Godfrey, Tim" w:date="2023-07-13T05:24:00Z" w:initials="GT">
    <w:p w14:paraId="6B23AA83" w14:textId="77777777" w:rsidR="004B31A0" w:rsidRDefault="004B31A0" w:rsidP="004B31A0">
      <w:pPr>
        <w:pStyle w:val="CommentText"/>
        <w:ind w:left="0"/>
      </w:pPr>
      <w:r>
        <w:rPr>
          <w:rStyle w:val="CommentReference"/>
        </w:rPr>
        <w:annotationRef/>
      </w:r>
      <w:r>
        <w:t xml:space="preserve">Add text describing how the characters are converted to a number. </w:t>
      </w:r>
    </w:p>
  </w:comment>
  <w:comment w:id="69" w:author="Yael Luz" w:date="2023-07-13T13:36:00Z" w:initials="YL">
    <w:p w14:paraId="52515781" w14:textId="77777777" w:rsidR="004B31A0" w:rsidRDefault="004B31A0" w:rsidP="00F23AB1">
      <w:pPr>
        <w:pStyle w:val="CommentText"/>
        <w:ind w:left="0"/>
      </w:pPr>
      <w:r>
        <w:rPr>
          <w:rStyle w:val="CommentReference"/>
        </w:rPr>
        <w:annotationRef/>
      </w:r>
      <w:r>
        <w:t>Addressed</w:t>
      </w:r>
    </w:p>
  </w:comment>
  <w:comment w:id="71" w:author="Juha Juntunen" w:date="2023-07-12T23:24:00Z" w:initials="JJ">
    <w:p w14:paraId="679A51EC" w14:textId="77777777" w:rsidR="004B31A0" w:rsidRDefault="004B31A0" w:rsidP="004B31A0">
      <w:pPr>
        <w:pStyle w:val="CommentText"/>
        <w:ind w:left="0"/>
      </w:pPr>
      <w:r>
        <w:rPr>
          <w:rStyle w:val="CommentReference"/>
        </w:rPr>
        <w:annotationRef/>
      </w:r>
      <w:r>
        <w:t>It needs to be explained what identifying information (such as MAC addr and/or name) need to included in the certificate. In other words, how the SS identity is being authenticated.</w:t>
      </w:r>
    </w:p>
  </w:comment>
  <w:comment w:id="72" w:author="Godfrey, Tim" w:date="2023-07-13T06:36:00Z" w:initials="GT">
    <w:p w14:paraId="2645A5ED" w14:textId="77777777" w:rsidR="004B31A0" w:rsidRDefault="004B31A0" w:rsidP="004B31A0">
      <w:pPr>
        <w:pStyle w:val="CommentText"/>
        <w:ind w:left="0"/>
      </w:pPr>
      <w:r>
        <w:rPr>
          <w:rStyle w:val="CommentReference"/>
        </w:rPr>
        <w:annotationRef/>
      </w:r>
      <w:r>
        <w:t xml:space="preserve">Action to Yael to review and propose the identifying information </w:t>
      </w:r>
    </w:p>
  </w:comment>
  <w:comment w:id="73" w:author="Yael Luz" w:date="2023-07-13T13:39:00Z" w:initials="YL">
    <w:p w14:paraId="58FB2ABF" w14:textId="77777777" w:rsidR="004B31A0" w:rsidRDefault="004B31A0" w:rsidP="00543CD4">
      <w:pPr>
        <w:pStyle w:val="CommentText"/>
        <w:ind w:left="0"/>
      </w:pPr>
      <w:r>
        <w:rPr>
          <w:rStyle w:val="CommentReference"/>
        </w:rPr>
        <w:annotationRef/>
      </w:r>
      <w:r>
        <w:t>Addressed</w:t>
      </w:r>
    </w:p>
  </w:comment>
  <w:comment w:id="94" w:author="Vishal Kalkundrikar" w:date="2023-08-04T19:18:00Z" w:initials="VK">
    <w:p w14:paraId="145B7CC1" w14:textId="77777777" w:rsidR="00357F9A" w:rsidRDefault="00357F9A" w:rsidP="00BC693C">
      <w:pPr>
        <w:pStyle w:val="CommentText"/>
        <w:ind w:left="0"/>
      </w:pPr>
      <w:r>
        <w:rPr>
          <w:rStyle w:val="CommentReference"/>
        </w:rPr>
        <w:annotationRef/>
      </w:r>
      <w:r>
        <w:rPr>
          <w:lang w:val="en-IN"/>
        </w:rPr>
        <w:t>Name is removed from CTRL MSG to avoid the overhead.</w:t>
      </w:r>
    </w:p>
  </w:comment>
  <w:comment w:id="95" w:author="Juha Juntunen" w:date="2023-07-12T23:17:00Z" w:initials="JJ">
    <w:p w14:paraId="0C5E4F6E" w14:textId="67D4BEE2" w:rsidR="004B31A0" w:rsidRDefault="004B31A0" w:rsidP="004B31A0">
      <w:pPr>
        <w:pStyle w:val="CommentText"/>
        <w:ind w:left="0"/>
      </w:pPr>
      <w:r>
        <w:rPr>
          <w:rStyle w:val="CommentReference"/>
        </w:rPr>
        <w:annotationRef/>
      </w:r>
      <w:r>
        <w:t>Here, or elsewhere, it should be detailed out what exchanged data bytes are being authenticated by this CMAC/HMAC.</w:t>
      </w:r>
    </w:p>
  </w:comment>
  <w:comment w:id="96" w:author="Godfrey, Tim" w:date="2023-07-13T06:47:00Z" w:initials="GT">
    <w:p w14:paraId="1919DD6B" w14:textId="77777777" w:rsidR="004B31A0" w:rsidRDefault="004B31A0" w:rsidP="004B31A0">
      <w:pPr>
        <w:pStyle w:val="CommentText"/>
        <w:ind w:left="0"/>
      </w:pPr>
      <w:r>
        <w:rPr>
          <w:rStyle w:val="CommentReference"/>
        </w:rPr>
        <w:annotationRef/>
      </w:r>
      <w:r>
        <w:t xml:space="preserve">Describe what part of the burst is covered by CMAC/HMAC&lt; and which algorithm. Action Yael to develop text. </w:t>
      </w:r>
    </w:p>
  </w:comment>
  <w:comment w:id="97" w:author="Yael Luz" w:date="2023-07-13T13:52:00Z" w:initials="YL">
    <w:p w14:paraId="10501D07" w14:textId="77777777" w:rsidR="004B31A0" w:rsidRDefault="004B31A0" w:rsidP="00857494">
      <w:pPr>
        <w:pStyle w:val="CommentText"/>
        <w:ind w:left="0"/>
      </w:pPr>
      <w:r>
        <w:rPr>
          <w:rStyle w:val="CommentReference"/>
        </w:rPr>
        <w:annotationRef/>
      </w:r>
      <w: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FA56A" w15:done="0"/>
  <w15:commentEx w15:paraId="4CE9B091" w15:paraIdParent="662FA56A" w15:done="0"/>
  <w15:commentEx w15:paraId="3B715EAF" w15:done="0"/>
  <w15:commentEx w15:paraId="074A270F" w15:paraIdParent="3B715EAF" w15:done="0"/>
  <w15:commentEx w15:paraId="42C928DD" w15:paraIdParent="3B715EAF" w15:done="0"/>
  <w15:commentEx w15:paraId="3A318BE3" w15:paraIdParent="3B715EAF" w15:done="0"/>
  <w15:commentEx w15:paraId="3C12DC1B" w15:done="0"/>
  <w15:commentEx w15:paraId="3A92DA0A" w15:paraIdParent="3C12DC1B" w15:done="0"/>
  <w15:commentEx w15:paraId="2EC3907E" w15:paraIdParent="3C12DC1B" w15:done="0"/>
  <w15:commentEx w15:paraId="1F8B09F7" w15:done="0"/>
  <w15:commentEx w15:paraId="340A1A8E" w15:paraIdParent="1F8B09F7" w15:done="0"/>
  <w15:commentEx w15:paraId="7F603859" w15:paraIdParent="1F8B09F7" w15:done="0"/>
  <w15:commentEx w15:paraId="0E1A5D44" w15:done="0"/>
  <w15:commentEx w15:paraId="2478A204" w15:paraIdParent="0E1A5D44" w15:done="0"/>
  <w15:commentEx w15:paraId="42EC42A7" w15:paraIdParent="0E1A5D44" w15:done="0"/>
  <w15:commentEx w15:paraId="43F6D736" w15:done="0"/>
  <w15:commentEx w15:paraId="6FAB0DE1" w15:paraIdParent="43F6D736" w15:done="0"/>
  <w15:commentEx w15:paraId="104053B9" w15:paraIdParent="43F6D736" w15:done="0"/>
  <w15:commentEx w15:paraId="49054B39" w15:done="0"/>
  <w15:commentEx w15:paraId="6B23AA83" w15:paraIdParent="49054B39" w15:done="0"/>
  <w15:commentEx w15:paraId="52515781" w15:paraIdParent="49054B39" w15:done="0"/>
  <w15:commentEx w15:paraId="679A51EC" w15:done="0"/>
  <w15:commentEx w15:paraId="2645A5ED" w15:paraIdParent="679A51EC" w15:done="0"/>
  <w15:commentEx w15:paraId="58FB2ABF" w15:paraIdParent="679A51EC" w15:done="0"/>
  <w15:commentEx w15:paraId="145B7CC1" w15:done="0"/>
  <w15:commentEx w15:paraId="0C5E4F6E" w15:done="0"/>
  <w15:commentEx w15:paraId="1919DD6B" w15:paraIdParent="0C5E4F6E" w15:done="0"/>
  <w15:commentEx w15:paraId="10501D07" w15:paraIdParent="0C5E4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059D" w16cex:dateUtc="2023-07-12T17:57:00Z"/>
  <w16cex:commentExtensible w16cex:durableId="2859FCBA" w16cex:dateUtc="2023-07-13T09:31:00Z"/>
  <w16cex:commentExtensible w16cex:durableId="2859ACD6" w16cex:dateUtc="2023-07-13T05:51:00Z"/>
  <w16cex:commentExtensible w16cex:durableId="285A0245" w16cex:dateUtc="2023-07-13T09:55:00Z"/>
  <w16cex:commentExtensible w16cex:durableId="285A02EA" w16cex:dateUtc="2023-07-13T09:58:00Z"/>
  <w16cex:commentExtensible w16cex:durableId="285A7654" w16cex:dateUtc="2023-07-13T19:10:00Z"/>
  <w16cex:commentExtensible w16cex:durableId="2859AA79" w16cex:dateUtc="2023-07-13T05:40:00Z"/>
  <w16cex:commentExtensible w16cex:durableId="285A07F2" w16cex:dateUtc="2023-07-13T10:19:00Z"/>
  <w16cex:commentExtensible w16cex:durableId="285A834E" w16cex:dateUtc="2023-07-13T20:06:00Z"/>
  <w16cex:commentExtensible w16cex:durableId="2859AA02" w16cex:dateUtc="2023-07-13T05:38:00Z"/>
  <w16cex:commentExtensible w16cex:durableId="285A07DC" w16cex:dateUtc="2023-07-13T10:19:00Z"/>
  <w16cex:commentExtensible w16cex:durableId="2877CB18" w16cex:dateUtc="2023-08-04T13:38:00Z"/>
  <w16cex:commentExtensible w16cex:durableId="2859A2B9" w16cex:dateUtc="2023-07-13T05:07:00Z"/>
  <w16cex:commentExtensible w16cex:durableId="285A0866" w16cex:dateUtc="2023-07-13T10:21:00Z"/>
  <w16cex:commentExtensible w16cex:durableId="285A7B3A" w16cex:dateUtc="2023-07-13T19:31:00Z"/>
  <w16cex:commentExtensible w16cex:durableId="2859A2F9" w16cex:dateUtc="2023-07-13T05:08:00Z"/>
  <w16cex:commentExtensible w16cex:durableId="285A08B1" w16cex:dateUtc="2023-07-13T10:22:00Z"/>
  <w16cex:commentExtensible w16cex:durableId="285A7B73" w16cex:dateUtc="2023-07-13T19:32:00Z"/>
  <w16cex:commentExtensible w16cex:durableId="2859ABB1" w16cex:dateUtc="2023-07-13T05:46:00Z"/>
  <w16cex:commentExtensible w16cex:durableId="285A0904" w16cex:dateUtc="2023-07-13T10:24:00Z"/>
  <w16cex:commentExtensible w16cex:durableId="285A7C53" w16cex:dateUtc="2023-07-13T19:36:00Z"/>
  <w16cex:commentExtensible w16cex:durableId="2859B4C1" w16cex:dateUtc="2023-07-13T06:24:00Z"/>
  <w16cex:commentExtensible w16cex:durableId="285A19FC" w16cex:dateUtc="2023-07-13T11:36:00Z"/>
  <w16cex:commentExtensible w16cex:durableId="285A7D1F" w16cex:dateUtc="2023-07-13T19:39:00Z"/>
  <w16cex:commentExtensible w16cex:durableId="2877CD96" w16cex:dateUtc="2023-08-04T13:48:00Z"/>
  <w16cex:commentExtensible w16cex:durableId="2859B320" w16cex:dateUtc="2023-07-13T06:17:00Z"/>
  <w16cex:commentExtensible w16cex:durableId="285A1C6F" w16cex:dateUtc="2023-07-13T11:47:00Z"/>
  <w16cex:commentExtensible w16cex:durableId="285A8024" w16cex:dateUtc="2023-07-13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FA56A" w16cid:durableId="2859059D"/>
  <w16cid:commentId w16cid:paraId="4CE9B091" w16cid:durableId="2859FCBA"/>
  <w16cid:commentId w16cid:paraId="3B715EAF" w16cid:durableId="2859ACD6"/>
  <w16cid:commentId w16cid:paraId="074A270F" w16cid:durableId="285A0245"/>
  <w16cid:commentId w16cid:paraId="42C928DD" w16cid:durableId="285A02EA"/>
  <w16cid:commentId w16cid:paraId="3A318BE3" w16cid:durableId="285A7654"/>
  <w16cid:commentId w16cid:paraId="3C12DC1B" w16cid:durableId="2859AA79"/>
  <w16cid:commentId w16cid:paraId="3A92DA0A" w16cid:durableId="285A07F2"/>
  <w16cid:commentId w16cid:paraId="2EC3907E" w16cid:durableId="285A834E"/>
  <w16cid:commentId w16cid:paraId="1F8B09F7" w16cid:durableId="2859AA02"/>
  <w16cid:commentId w16cid:paraId="340A1A8E" w16cid:durableId="285A07DC"/>
  <w16cid:commentId w16cid:paraId="7F603859" w16cid:durableId="2877CB18"/>
  <w16cid:commentId w16cid:paraId="0E1A5D44" w16cid:durableId="2859A2B9"/>
  <w16cid:commentId w16cid:paraId="2478A204" w16cid:durableId="285A0866"/>
  <w16cid:commentId w16cid:paraId="42EC42A7" w16cid:durableId="285A7B3A"/>
  <w16cid:commentId w16cid:paraId="43F6D736" w16cid:durableId="2859A2F9"/>
  <w16cid:commentId w16cid:paraId="6FAB0DE1" w16cid:durableId="285A08B1"/>
  <w16cid:commentId w16cid:paraId="104053B9" w16cid:durableId="285A7B73"/>
  <w16cid:commentId w16cid:paraId="49054B39" w16cid:durableId="2859ABB1"/>
  <w16cid:commentId w16cid:paraId="6B23AA83" w16cid:durableId="285A0904"/>
  <w16cid:commentId w16cid:paraId="52515781" w16cid:durableId="285A7C53"/>
  <w16cid:commentId w16cid:paraId="679A51EC" w16cid:durableId="2859B4C1"/>
  <w16cid:commentId w16cid:paraId="2645A5ED" w16cid:durableId="285A19FC"/>
  <w16cid:commentId w16cid:paraId="58FB2ABF" w16cid:durableId="285A7D1F"/>
  <w16cid:commentId w16cid:paraId="145B7CC1" w16cid:durableId="2877CD96"/>
  <w16cid:commentId w16cid:paraId="0C5E4F6E" w16cid:durableId="2859B320"/>
  <w16cid:commentId w16cid:paraId="1919DD6B" w16cid:durableId="285A1C6F"/>
  <w16cid:commentId w16cid:paraId="10501D07" w16cid:durableId="285A8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2F89" w14:textId="77777777" w:rsidR="00F63EA9" w:rsidRDefault="00F63EA9" w:rsidP="003D74DE">
      <w:r>
        <w:separator/>
      </w:r>
    </w:p>
  </w:endnote>
  <w:endnote w:type="continuationSeparator" w:id="0">
    <w:p w14:paraId="1477E779" w14:textId="77777777" w:rsidR="00F63EA9" w:rsidRDefault="00F63EA9" w:rsidP="003D74DE">
      <w:r>
        <w:continuationSeparator/>
      </w:r>
    </w:p>
  </w:endnote>
  <w:endnote w:type="continuationNotice" w:id="1">
    <w:p w14:paraId="7D4469F6" w14:textId="77777777" w:rsidR="00F63EA9" w:rsidRDefault="00F63E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49C5" w14:textId="77777777" w:rsidR="00F63EA9" w:rsidRDefault="00F63EA9" w:rsidP="003D74DE">
      <w:r>
        <w:separator/>
      </w:r>
    </w:p>
  </w:footnote>
  <w:footnote w:type="continuationSeparator" w:id="0">
    <w:p w14:paraId="0486B08A" w14:textId="77777777" w:rsidR="00F63EA9" w:rsidRDefault="00F63EA9" w:rsidP="003D74DE">
      <w:r>
        <w:continuationSeparator/>
      </w:r>
    </w:p>
  </w:footnote>
  <w:footnote w:type="continuationNotice" w:id="1">
    <w:p w14:paraId="3577E095" w14:textId="77777777" w:rsidR="00F63EA9" w:rsidRDefault="00F63E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48259F"/>
    <w:multiLevelType w:val="hybridMultilevel"/>
    <w:tmpl w:val="E26286EA"/>
    <w:lvl w:ilvl="0" w:tplc="FFFFFFFF">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F40A0"/>
    <w:multiLevelType w:val="hybridMultilevel"/>
    <w:tmpl w:val="E26286EA"/>
    <w:lvl w:ilvl="0" w:tplc="FFFFFFFF">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2"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5"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6"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9"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4"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5"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2241DC"/>
    <w:multiLevelType w:val="hybridMultilevel"/>
    <w:tmpl w:val="E26286EA"/>
    <w:lvl w:ilvl="0" w:tplc="FFFFFFFF">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num w:numId="1" w16cid:durableId="1306395815">
    <w:abstractNumId w:val="28"/>
  </w:num>
  <w:num w:numId="2" w16cid:durableId="720789251">
    <w:abstractNumId w:val="1"/>
  </w:num>
  <w:num w:numId="3" w16cid:durableId="1607342811">
    <w:abstractNumId w:val="12"/>
  </w:num>
  <w:num w:numId="4" w16cid:durableId="828865368">
    <w:abstractNumId w:val="16"/>
  </w:num>
  <w:num w:numId="5" w16cid:durableId="210651833">
    <w:abstractNumId w:val="5"/>
  </w:num>
  <w:num w:numId="6" w16cid:durableId="409423651">
    <w:abstractNumId w:val="27"/>
  </w:num>
  <w:num w:numId="7" w16cid:durableId="1815414281">
    <w:abstractNumId w:val="17"/>
  </w:num>
  <w:num w:numId="8" w16cid:durableId="953946440">
    <w:abstractNumId w:val="9"/>
  </w:num>
  <w:num w:numId="9" w16cid:durableId="1511749863">
    <w:abstractNumId w:val="4"/>
  </w:num>
  <w:num w:numId="10" w16cid:durableId="1047532252">
    <w:abstractNumId w:val="18"/>
  </w:num>
  <w:num w:numId="11" w16cid:durableId="1427918245">
    <w:abstractNumId w:val="0"/>
  </w:num>
  <w:num w:numId="12" w16cid:durableId="906769239">
    <w:abstractNumId w:val="23"/>
  </w:num>
  <w:num w:numId="13" w16cid:durableId="141973801">
    <w:abstractNumId w:val="19"/>
  </w:num>
  <w:num w:numId="14" w16cid:durableId="1833134192">
    <w:abstractNumId w:val="26"/>
  </w:num>
  <w:num w:numId="15" w16cid:durableId="863207289">
    <w:abstractNumId w:val="8"/>
  </w:num>
  <w:num w:numId="16" w16cid:durableId="372847089">
    <w:abstractNumId w:val="7"/>
  </w:num>
  <w:num w:numId="17" w16cid:durableId="460418978">
    <w:abstractNumId w:val="3"/>
  </w:num>
  <w:num w:numId="18" w16cid:durableId="890069353">
    <w:abstractNumId w:val="2"/>
  </w:num>
  <w:num w:numId="19" w16cid:durableId="710803858">
    <w:abstractNumId w:val="33"/>
  </w:num>
  <w:num w:numId="20" w16cid:durableId="478150854">
    <w:abstractNumId w:val="29"/>
  </w:num>
  <w:num w:numId="21" w16cid:durableId="835146730">
    <w:abstractNumId w:val="25"/>
  </w:num>
  <w:num w:numId="22" w16cid:durableId="1797526308">
    <w:abstractNumId w:val="31"/>
  </w:num>
  <w:num w:numId="23" w16cid:durableId="1984895284">
    <w:abstractNumId w:val="22"/>
  </w:num>
  <w:num w:numId="24" w16cid:durableId="768233474">
    <w:abstractNumId w:val="13"/>
  </w:num>
  <w:num w:numId="25" w16cid:durableId="2071490536">
    <w:abstractNumId w:val="32"/>
  </w:num>
  <w:num w:numId="26" w16cid:durableId="627197880">
    <w:abstractNumId w:val="20"/>
  </w:num>
  <w:num w:numId="27" w16cid:durableId="161316033">
    <w:abstractNumId w:val="14"/>
  </w:num>
  <w:num w:numId="28" w16cid:durableId="2118131872">
    <w:abstractNumId w:val="2"/>
  </w:num>
  <w:num w:numId="29" w16cid:durableId="1724594363">
    <w:abstractNumId w:val="2"/>
  </w:num>
  <w:num w:numId="30" w16cid:durableId="427892488">
    <w:abstractNumId w:val="2"/>
  </w:num>
  <w:num w:numId="31" w16cid:durableId="1927498110">
    <w:abstractNumId w:val="10"/>
  </w:num>
  <w:num w:numId="32" w16cid:durableId="85537790">
    <w:abstractNumId w:val="28"/>
  </w:num>
  <w:num w:numId="33" w16cid:durableId="1998026759">
    <w:abstractNumId w:val="15"/>
  </w:num>
  <w:num w:numId="34" w16cid:durableId="1109469826">
    <w:abstractNumId w:val="2"/>
  </w:num>
  <w:num w:numId="35" w16cid:durableId="977805270">
    <w:abstractNumId w:val="2"/>
  </w:num>
  <w:num w:numId="36" w16cid:durableId="318124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30"/>
  </w:num>
  <w:num w:numId="38" w16cid:durableId="1952545640">
    <w:abstractNumId w:val="2"/>
  </w:num>
  <w:num w:numId="39" w16cid:durableId="1957131355">
    <w:abstractNumId w:val="21"/>
  </w:num>
  <w:num w:numId="40" w16cid:durableId="1511796377">
    <w:abstractNumId w:val="2"/>
  </w:num>
  <w:num w:numId="41" w16cid:durableId="1722710087">
    <w:abstractNumId w:val="2"/>
  </w:num>
  <w:num w:numId="42" w16cid:durableId="451827945">
    <w:abstractNumId w:val="11"/>
  </w:num>
  <w:num w:numId="43" w16cid:durableId="693305571">
    <w:abstractNumId w:val="6"/>
  </w:num>
  <w:num w:numId="44" w16cid:durableId="630330122">
    <w:abstractNumId w:val="34"/>
  </w:num>
  <w:num w:numId="45" w16cid:durableId="2075543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70390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7125373">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Yael Luz">
    <w15:presenceInfo w15:providerId="None" w15:userId="Yael Luz"/>
  </w15:person>
  <w15:person w15:author="Vishal Kalkundrikar">
    <w15:presenceInfo w15:providerId="AD" w15:userId="S::vishal.k@lekhawireless.com::222ca357-12db-4a8e-9547-66d9197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1F4D"/>
    <w:rsid w:val="00002212"/>
    <w:rsid w:val="00002304"/>
    <w:rsid w:val="0000253B"/>
    <w:rsid w:val="000028A1"/>
    <w:rsid w:val="00002AB6"/>
    <w:rsid w:val="00002BCA"/>
    <w:rsid w:val="00002D54"/>
    <w:rsid w:val="000031F6"/>
    <w:rsid w:val="00003BD3"/>
    <w:rsid w:val="00003D18"/>
    <w:rsid w:val="000040B5"/>
    <w:rsid w:val="0000421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3B"/>
    <w:rsid w:val="00017982"/>
    <w:rsid w:val="00017DA4"/>
    <w:rsid w:val="00017DD4"/>
    <w:rsid w:val="00020040"/>
    <w:rsid w:val="000200F7"/>
    <w:rsid w:val="0002011C"/>
    <w:rsid w:val="00020821"/>
    <w:rsid w:val="000208DC"/>
    <w:rsid w:val="00021117"/>
    <w:rsid w:val="0002113B"/>
    <w:rsid w:val="000217B2"/>
    <w:rsid w:val="0002196D"/>
    <w:rsid w:val="00021D36"/>
    <w:rsid w:val="00021FA1"/>
    <w:rsid w:val="00022A65"/>
    <w:rsid w:val="00022DB2"/>
    <w:rsid w:val="00023B6A"/>
    <w:rsid w:val="000242D6"/>
    <w:rsid w:val="000242E6"/>
    <w:rsid w:val="0002440D"/>
    <w:rsid w:val="0002451D"/>
    <w:rsid w:val="000248EA"/>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9AC"/>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0DA9"/>
    <w:rsid w:val="00051142"/>
    <w:rsid w:val="00051326"/>
    <w:rsid w:val="000513A2"/>
    <w:rsid w:val="00051C74"/>
    <w:rsid w:val="00051E26"/>
    <w:rsid w:val="00051E29"/>
    <w:rsid w:val="00052429"/>
    <w:rsid w:val="00052760"/>
    <w:rsid w:val="000528E4"/>
    <w:rsid w:val="00052ACC"/>
    <w:rsid w:val="0005402A"/>
    <w:rsid w:val="00054277"/>
    <w:rsid w:val="00054CF2"/>
    <w:rsid w:val="00054DDA"/>
    <w:rsid w:val="00054E7B"/>
    <w:rsid w:val="00055446"/>
    <w:rsid w:val="00055525"/>
    <w:rsid w:val="00055678"/>
    <w:rsid w:val="00055E29"/>
    <w:rsid w:val="000562DC"/>
    <w:rsid w:val="000563EE"/>
    <w:rsid w:val="00056812"/>
    <w:rsid w:val="00056E9E"/>
    <w:rsid w:val="00057008"/>
    <w:rsid w:val="00057385"/>
    <w:rsid w:val="00057722"/>
    <w:rsid w:val="00057A9B"/>
    <w:rsid w:val="00057B60"/>
    <w:rsid w:val="00057C42"/>
    <w:rsid w:val="000601E0"/>
    <w:rsid w:val="000606CC"/>
    <w:rsid w:val="00060880"/>
    <w:rsid w:val="00060973"/>
    <w:rsid w:val="00060D6A"/>
    <w:rsid w:val="0006124F"/>
    <w:rsid w:val="00061973"/>
    <w:rsid w:val="00061CEF"/>
    <w:rsid w:val="00061E3F"/>
    <w:rsid w:val="000621D4"/>
    <w:rsid w:val="000626B4"/>
    <w:rsid w:val="00062A52"/>
    <w:rsid w:val="00063058"/>
    <w:rsid w:val="00064043"/>
    <w:rsid w:val="00064313"/>
    <w:rsid w:val="00064393"/>
    <w:rsid w:val="000647C3"/>
    <w:rsid w:val="00064954"/>
    <w:rsid w:val="00064EB5"/>
    <w:rsid w:val="00065245"/>
    <w:rsid w:val="00065345"/>
    <w:rsid w:val="0006552B"/>
    <w:rsid w:val="000655C9"/>
    <w:rsid w:val="00065BC9"/>
    <w:rsid w:val="000666CE"/>
    <w:rsid w:val="00066A4F"/>
    <w:rsid w:val="000673C9"/>
    <w:rsid w:val="00067938"/>
    <w:rsid w:val="00067DCD"/>
    <w:rsid w:val="00067F20"/>
    <w:rsid w:val="00070D35"/>
    <w:rsid w:val="00071F60"/>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E"/>
    <w:rsid w:val="0009172F"/>
    <w:rsid w:val="00092399"/>
    <w:rsid w:val="00092525"/>
    <w:rsid w:val="000929A6"/>
    <w:rsid w:val="00092C0F"/>
    <w:rsid w:val="00092CBA"/>
    <w:rsid w:val="000932F0"/>
    <w:rsid w:val="0009447A"/>
    <w:rsid w:val="000944BC"/>
    <w:rsid w:val="00094D54"/>
    <w:rsid w:val="00094F13"/>
    <w:rsid w:val="000954DF"/>
    <w:rsid w:val="000955AF"/>
    <w:rsid w:val="00095DD0"/>
    <w:rsid w:val="00096547"/>
    <w:rsid w:val="000967A2"/>
    <w:rsid w:val="000968D2"/>
    <w:rsid w:val="00096B29"/>
    <w:rsid w:val="000A03B1"/>
    <w:rsid w:val="000A0A07"/>
    <w:rsid w:val="000A0A2E"/>
    <w:rsid w:val="000A1576"/>
    <w:rsid w:val="000A2AA6"/>
    <w:rsid w:val="000A3AC8"/>
    <w:rsid w:val="000A4352"/>
    <w:rsid w:val="000A448B"/>
    <w:rsid w:val="000A45ED"/>
    <w:rsid w:val="000A499E"/>
    <w:rsid w:val="000A4AEA"/>
    <w:rsid w:val="000A4C01"/>
    <w:rsid w:val="000A4C9C"/>
    <w:rsid w:val="000A4E35"/>
    <w:rsid w:val="000A5589"/>
    <w:rsid w:val="000A56FB"/>
    <w:rsid w:val="000A5C66"/>
    <w:rsid w:val="000A637F"/>
    <w:rsid w:val="000A6585"/>
    <w:rsid w:val="000A7E15"/>
    <w:rsid w:val="000B040A"/>
    <w:rsid w:val="000B0543"/>
    <w:rsid w:val="000B0E6D"/>
    <w:rsid w:val="000B10A5"/>
    <w:rsid w:val="000B10E2"/>
    <w:rsid w:val="000B11ED"/>
    <w:rsid w:val="000B159C"/>
    <w:rsid w:val="000B1B4F"/>
    <w:rsid w:val="000B1EDD"/>
    <w:rsid w:val="000B2224"/>
    <w:rsid w:val="000B2310"/>
    <w:rsid w:val="000B23F4"/>
    <w:rsid w:val="000B35C8"/>
    <w:rsid w:val="000B3E62"/>
    <w:rsid w:val="000B446E"/>
    <w:rsid w:val="000B45EB"/>
    <w:rsid w:val="000B47C0"/>
    <w:rsid w:val="000B4AEA"/>
    <w:rsid w:val="000B4C45"/>
    <w:rsid w:val="000B4EF5"/>
    <w:rsid w:val="000B4FEF"/>
    <w:rsid w:val="000B510F"/>
    <w:rsid w:val="000B532F"/>
    <w:rsid w:val="000B5370"/>
    <w:rsid w:val="000B611A"/>
    <w:rsid w:val="000B67E7"/>
    <w:rsid w:val="000B6AE6"/>
    <w:rsid w:val="000B6CB4"/>
    <w:rsid w:val="000B6E51"/>
    <w:rsid w:val="000B760A"/>
    <w:rsid w:val="000B78B1"/>
    <w:rsid w:val="000B78CB"/>
    <w:rsid w:val="000B7AA0"/>
    <w:rsid w:val="000C03D8"/>
    <w:rsid w:val="000C06AC"/>
    <w:rsid w:val="000C08E5"/>
    <w:rsid w:val="000C126E"/>
    <w:rsid w:val="000C1375"/>
    <w:rsid w:val="000C17CF"/>
    <w:rsid w:val="000C17EF"/>
    <w:rsid w:val="000C2287"/>
    <w:rsid w:val="000C2418"/>
    <w:rsid w:val="000C2ABB"/>
    <w:rsid w:val="000C2D9F"/>
    <w:rsid w:val="000C3284"/>
    <w:rsid w:val="000C344B"/>
    <w:rsid w:val="000C373F"/>
    <w:rsid w:val="000C3987"/>
    <w:rsid w:val="000C4DFF"/>
    <w:rsid w:val="000C564C"/>
    <w:rsid w:val="000C5828"/>
    <w:rsid w:val="000C6157"/>
    <w:rsid w:val="000C63BA"/>
    <w:rsid w:val="000C696B"/>
    <w:rsid w:val="000C7BB4"/>
    <w:rsid w:val="000C7CF1"/>
    <w:rsid w:val="000D01F8"/>
    <w:rsid w:val="000D02F3"/>
    <w:rsid w:val="000D062C"/>
    <w:rsid w:val="000D0F45"/>
    <w:rsid w:val="000D1678"/>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4BB"/>
    <w:rsid w:val="000E074C"/>
    <w:rsid w:val="000E0CA9"/>
    <w:rsid w:val="000E0EC2"/>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4DD8"/>
    <w:rsid w:val="000E5640"/>
    <w:rsid w:val="000E5857"/>
    <w:rsid w:val="000E628C"/>
    <w:rsid w:val="000E63CE"/>
    <w:rsid w:val="000E68E7"/>
    <w:rsid w:val="000E69C0"/>
    <w:rsid w:val="000E6F31"/>
    <w:rsid w:val="000E75CF"/>
    <w:rsid w:val="000F0653"/>
    <w:rsid w:val="000F0B0A"/>
    <w:rsid w:val="000F0D3E"/>
    <w:rsid w:val="000F1471"/>
    <w:rsid w:val="000F154C"/>
    <w:rsid w:val="000F173D"/>
    <w:rsid w:val="000F17B3"/>
    <w:rsid w:val="000F1EBD"/>
    <w:rsid w:val="000F22D7"/>
    <w:rsid w:val="000F2586"/>
    <w:rsid w:val="000F2A26"/>
    <w:rsid w:val="000F2B33"/>
    <w:rsid w:val="000F2C27"/>
    <w:rsid w:val="000F2E1F"/>
    <w:rsid w:val="000F2FBF"/>
    <w:rsid w:val="000F3452"/>
    <w:rsid w:val="000F426B"/>
    <w:rsid w:val="000F4EDB"/>
    <w:rsid w:val="000F4EE7"/>
    <w:rsid w:val="000F5012"/>
    <w:rsid w:val="000F51C6"/>
    <w:rsid w:val="000F5745"/>
    <w:rsid w:val="000F5A43"/>
    <w:rsid w:val="000F5C1B"/>
    <w:rsid w:val="000F5CD6"/>
    <w:rsid w:val="000F62BD"/>
    <w:rsid w:val="000F63BD"/>
    <w:rsid w:val="000F63C5"/>
    <w:rsid w:val="000F6C0E"/>
    <w:rsid w:val="000F7C35"/>
    <w:rsid w:val="001000E5"/>
    <w:rsid w:val="00100258"/>
    <w:rsid w:val="001004E7"/>
    <w:rsid w:val="00100533"/>
    <w:rsid w:val="00100647"/>
    <w:rsid w:val="001006FA"/>
    <w:rsid w:val="0010102E"/>
    <w:rsid w:val="001015B4"/>
    <w:rsid w:val="00101E40"/>
    <w:rsid w:val="00102504"/>
    <w:rsid w:val="00102666"/>
    <w:rsid w:val="001028F6"/>
    <w:rsid w:val="00103853"/>
    <w:rsid w:val="00103B70"/>
    <w:rsid w:val="0010409F"/>
    <w:rsid w:val="00104FF2"/>
    <w:rsid w:val="001051A8"/>
    <w:rsid w:val="00105D12"/>
    <w:rsid w:val="00105D36"/>
    <w:rsid w:val="0010629E"/>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2FD"/>
    <w:rsid w:val="0012531B"/>
    <w:rsid w:val="00125825"/>
    <w:rsid w:val="00125A58"/>
    <w:rsid w:val="00126AB7"/>
    <w:rsid w:val="00126FC9"/>
    <w:rsid w:val="001271C5"/>
    <w:rsid w:val="00127353"/>
    <w:rsid w:val="00127E0C"/>
    <w:rsid w:val="00127EDF"/>
    <w:rsid w:val="001301C4"/>
    <w:rsid w:val="0013068E"/>
    <w:rsid w:val="0013089B"/>
    <w:rsid w:val="00130A38"/>
    <w:rsid w:val="001310D0"/>
    <w:rsid w:val="00131EFB"/>
    <w:rsid w:val="0013269C"/>
    <w:rsid w:val="00132DAC"/>
    <w:rsid w:val="00133692"/>
    <w:rsid w:val="00133B75"/>
    <w:rsid w:val="0013409D"/>
    <w:rsid w:val="00134650"/>
    <w:rsid w:val="00134B8C"/>
    <w:rsid w:val="00134C4E"/>
    <w:rsid w:val="0013520E"/>
    <w:rsid w:val="0013529B"/>
    <w:rsid w:val="001352AF"/>
    <w:rsid w:val="001354D8"/>
    <w:rsid w:val="00135857"/>
    <w:rsid w:val="00135A54"/>
    <w:rsid w:val="00135BA3"/>
    <w:rsid w:val="00135E99"/>
    <w:rsid w:val="00135F30"/>
    <w:rsid w:val="00135F70"/>
    <w:rsid w:val="001362EE"/>
    <w:rsid w:val="001363D2"/>
    <w:rsid w:val="0013655A"/>
    <w:rsid w:val="00136B2E"/>
    <w:rsid w:val="00136DA4"/>
    <w:rsid w:val="00136DA9"/>
    <w:rsid w:val="00136FD0"/>
    <w:rsid w:val="001376EB"/>
    <w:rsid w:val="0014015F"/>
    <w:rsid w:val="0014032F"/>
    <w:rsid w:val="0014067A"/>
    <w:rsid w:val="00140B03"/>
    <w:rsid w:val="00140EFD"/>
    <w:rsid w:val="0014100E"/>
    <w:rsid w:val="00141279"/>
    <w:rsid w:val="00141819"/>
    <w:rsid w:val="00141C9F"/>
    <w:rsid w:val="00142F21"/>
    <w:rsid w:val="0014301A"/>
    <w:rsid w:val="00143458"/>
    <w:rsid w:val="00143DAC"/>
    <w:rsid w:val="00144948"/>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160"/>
    <w:rsid w:val="00152B2A"/>
    <w:rsid w:val="001536AC"/>
    <w:rsid w:val="00153A5B"/>
    <w:rsid w:val="00153E85"/>
    <w:rsid w:val="001541E4"/>
    <w:rsid w:val="001545D1"/>
    <w:rsid w:val="001546B1"/>
    <w:rsid w:val="001546F1"/>
    <w:rsid w:val="001558B0"/>
    <w:rsid w:val="00155CE0"/>
    <w:rsid w:val="0015646F"/>
    <w:rsid w:val="0015759F"/>
    <w:rsid w:val="00157ABC"/>
    <w:rsid w:val="00157C95"/>
    <w:rsid w:val="001603D2"/>
    <w:rsid w:val="00160795"/>
    <w:rsid w:val="001607A5"/>
    <w:rsid w:val="00160B06"/>
    <w:rsid w:val="00160E84"/>
    <w:rsid w:val="00160EC1"/>
    <w:rsid w:val="00161134"/>
    <w:rsid w:val="00161AD5"/>
    <w:rsid w:val="0016236E"/>
    <w:rsid w:val="00162422"/>
    <w:rsid w:val="0016264A"/>
    <w:rsid w:val="00162A5B"/>
    <w:rsid w:val="00162F61"/>
    <w:rsid w:val="00163080"/>
    <w:rsid w:val="001637BE"/>
    <w:rsid w:val="00163F68"/>
    <w:rsid w:val="00164046"/>
    <w:rsid w:val="001652D6"/>
    <w:rsid w:val="00165969"/>
    <w:rsid w:val="00165D92"/>
    <w:rsid w:val="00165DF8"/>
    <w:rsid w:val="00165F78"/>
    <w:rsid w:val="00166B39"/>
    <w:rsid w:val="00166DE5"/>
    <w:rsid w:val="001675FE"/>
    <w:rsid w:val="00170323"/>
    <w:rsid w:val="00170860"/>
    <w:rsid w:val="00170A4C"/>
    <w:rsid w:val="00171154"/>
    <w:rsid w:val="00171CFD"/>
    <w:rsid w:val="00171E50"/>
    <w:rsid w:val="001721CE"/>
    <w:rsid w:val="001722D9"/>
    <w:rsid w:val="00172330"/>
    <w:rsid w:val="001724C1"/>
    <w:rsid w:val="00172A30"/>
    <w:rsid w:val="001739AF"/>
    <w:rsid w:val="0017536D"/>
    <w:rsid w:val="00175499"/>
    <w:rsid w:val="001754FB"/>
    <w:rsid w:val="00175C4A"/>
    <w:rsid w:val="0017600F"/>
    <w:rsid w:val="00176850"/>
    <w:rsid w:val="00176BBC"/>
    <w:rsid w:val="0017704B"/>
    <w:rsid w:val="0017721A"/>
    <w:rsid w:val="00177291"/>
    <w:rsid w:val="00177BB4"/>
    <w:rsid w:val="00177DE3"/>
    <w:rsid w:val="00180EA9"/>
    <w:rsid w:val="0018127A"/>
    <w:rsid w:val="001815A0"/>
    <w:rsid w:val="0018173D"/>
    <w:rsid w:val="0018183F"/>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075E"/>
    <w:rsid w:val="00191220"/>
    <w:rsid w:val="00191C53"/>
    <w:rsid w:val="00191E3A"/>
    <w:rsid w:val="00192136"/>
    <w:rsid w:val="00192598"/>
    <w:rsid w:val="001926CC"/>
    <w:rsid w:val="0019296C"/>
    <w:rsid w:val="001929A0"/>
    <w:rsid w:val="00193612"/>
    <w:rsid w:val="0019397A"/>
    <w:rsid w:val="00193B88"/>
    <w:rsid w:val="00193CD5"/>
    <w:rsid w:val="00194898"/>
    <w:rsid w:val="00195138"/>
    <w:rsid w:val="00195693"/>
    <w:rsid w:val="00195700"/>
    <w:rsid w:val="00195ABB"/>
    <w:rsid w:val="00195D32"/>
    <w:rsid w:val="001966C4"/>
    <w:rsid w:val="00196AAC"/>
    <w:rsid w:val="00196B84"/>
    <w:rsid w:val="00197108"/>
    <w:rsid w:val="001971C9"/>
    <w:rsid w:val="001974B4"/>
    <w:rsid w:val="001977A8"/>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8B"/>
    <w:rsid w:val="001A59D6"/>
    <w:rsid w:val="001A5B1B"/>
    <w:rsid w:val="001A6D1F"/>
    <w:rsid w:val="001A733C"/>
    <w:rsid w:val="001A7A98"/>
    <w:rsid w:val="001A7D98"/>
    <w:rsid w:val="001A7EDD"/>
    <w:rsid w:val="001B0469"/>
    <w:rsid w:val="001B0BB6"/>
    <w:rsid w:val="001B0DE2"/>
    <w:rsid w:val="001B160A"/>
    <w:rsid w:val="001B1B8B"/>
    <w:rsid w:val="001B1CB4"/>
    <w:rsid w:val="001B1E0F"/>
    <w:rsid w:val="001B209E"/>
    <w:rsid w:val="001B24B0"/>
    <w:rsid w:val="001B274D"/>
    <w:rsid w:val="001B298F"/>
    <w:rsid w:val="001B2A74"/>
    <w:rsid w:val="001B3734"/>
    <w:rsid w:val="001B3A7A"/>
    <w:rsid w:val="001B3F6B"/>
    <w:rsid w:val="001B45D7"/>
    <w:rsid w:val="001B4D05"/>
    <w:rsid w:val="001B538F"/>
    <w:rsid w:val="001B56B3"/>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A04"/>
    <w:rsid w:val="001C5C96"/>
    <w:rsid w:val="001C5F98"/>
    <w:rsid w:val="001C6341"/>
    <w:rsid w:val="001C6A1E"/>
    <w:rsid w:val="001C6AB4"/>
    <w:rsid w:val="001C6B09"/>
    <w:rsid w:val="001C6D13"/>
    <w:rsid w:val="001C726C"/>
    <w:rsid w:val="001C72CA"/>
    <w:rsid w:val="001C757C"/>
    <w:rsid w:val="001D0CAA"/>
    <w:rsid w:val="001D1287"/>
    <w:rsid w:val="001D15C0"/>
    <w:rsid w:val="001D25D2"/>
    <w:rsid w:val="001D2BFF"/>
    <w:rsid w:val="001D2E62"/>
    <w:rsid w:val="001D30DF"/>
    <w:rsid w:val="001D366F"/>
    <w:rsid w:val="001D4381"/>
    <w:rsid w:val="001D45DD"/>
    <w:rsid w:val="001D49F1"/>
    <w:rsid w:val="001D4AF6"/>
    <w:rsid w:val="001D4C50"/>
    <w:rsid w:val="001D4F68"/>
    <w:rsid w:val="001D5B7B"/>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048"/>
    <w:rsid w:val="001E34D3"/>
    <w:rsid w:val="001E357B"/>
    <w:rsid w:val="001E36A0"/>
    <w:rsid w:val="001E3877"/>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96D"/>
    <w:rsid w:val="001E6A90"/>
    <w:rsid w:val="001E78FC"/>
    <w:rsid w:val="001F0EE3"/>
    <w:rsid w:val="001F1166"/>
    <w:rsid w:val="001F1B63"/>
    <w:rsid w:val="001F23EE"/>
    <w:rsid w:val="001F24EE"/>
    <w:rsid w:val="001F2663"/>
    <w:rsid w:val="001F299A"/>
    <w:rsid w:val="001F2B6A"/>
    <w:rsid w:val="001F2EBE"/>
    <w:rsid w:val="001F3BA4"/>
    <w:rsid w:val="001F4241"/>
    <w:rsid w:val="001F5182"/>
    <w:rsid w:val="001F523B"/>
    <w:rsid w:val="001F5375"/>
    <w:rsid w:val="001F5874"/>
    <w:rsid w:val="001F65DC"/>
    <w:rsid w:val="001F6F23"/>
    <w:rsid w:val="001F70C5"/>
    <w:rsid w:val="001F7245"/>
    <w:rsid w:val="001F7442"/>
    <w:rsid w:val="001F7494"/>
    <w:rsid w:val="00201225"/>
    <w:rsid w:val="002014C2"/>
    <w:rsid w:val="00202FAB"/>
    <w:rsid w:val="00203588"/>
    <w:rsid w:val="00203B08"/>
    <w:rsid w:val="00203D85"/>
    <w:rsid w:val="00204C96"/>
    <w:rsid w:val="002055C0"/>
    <w:rsid w:val="00205856"/>
    <w:rsid w:val="0020602A"/>
    <w:rsid w:val="00207085"/>
    <w:rsid w:val="002072D8"/>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320"/>
    <w:rsid w:val="00214817"/>
    <w:rsid w:val="00214ECC"/>
    <w:rsid w:val="00215273"/>
    <w:rsid w:val="00216023"/>
    <w:rsid w:val="00216423"/>
    <w:rsid w:val="00216660"/>
    <w:rsid w:val="002169F2"/>
    <w:rsid w:val="002169FB"/>
    <w:rsid w:val="00216BD1"/>
    <w:rsid w:val="00217009"/>
    <w:rsid w:val="00217941"/>
    <w:rsid w:val="00217DB3"/>
    <w:rsid w:val="002201AB"/>
    <w:rsid w:val="00220567"/>
    <w:rsid w:val="00220B8E"/>
    <w:rsid w:val="00220BF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38F"/>
    <w:rsid w:val="002304E0"/>
    <w:rsid w:val="002306E1"/>
    <w:rsid w:val="00230BF8"/>
    <w:rsid w:val="00230D76"/>
    <w:rsid w:val="00230F03"/>
    <w:rsid w:val="0023101C"/>
    <w:rsid w:val="00231057"/>
    <w:rsid w:val="00233348"/>
    <w:rsid w:val="002334BB"/>
    <w:rsid w:val="00234025"/>
    <w:rsid w:val="002341AA"/>
    <w:rsid w:val="00234F4A"/>
    <w:rsid w:val="002351E5"/>
    <w:rsid w:val="0023530E"/>
    <w:rsid w:val="00235995"/>
    <w:rsid w:val="00235BA5"/>
    <w:rsid w:val="00235D87"/>
    <w:rsid w:val="00235F01"/>
    <w:rsid w:val="002369D7"/>
    <w:rsid w:val="00236AB7"/>
    <w:rsid w:val="00236B2B"/>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5A"/>
    <w:rsid w:val="0024439D"/>
    <w:rsid w:val="00244572"/>
    <w:rsid w:val="00244706"/>
    <w:rsid w:val="00244842"/>
    <w:rsid w:val="00244B5A"/>
    <w:rsid w:val="00244B66"/>
    <w:rsid w:val="0024502D"/>
    <w:rsid w:val="0024518C"/>
    <w:rsid w:val="0024529F"/>
    <w:rsid w:val="002457E4"/>
    <w:rsid w:val="00245AB4"/>
    <w:rsid w:val="00245C2E"/>
    <w:rsid w:val="00245EDB"/>
    <w:rsid w:val="0024602E"/>
    <w:rsid w:val="00246139"/>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0D8"/>
    <w:rsid w:val="00251610"/>
    <w:rsid w:val="0025184A"/>
    <w:rsid w:val="0025253D"/>
    <w:rsid w:val="00252964"/>
    <w:rsid w:val="00252BD6"/>
    <w:rsid w:val="00252FBF"/>
    <w:rsid w:val="0025322D"/>
    <w:rsid w:val="0025363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5E3"/>
    <w:rsid w:val="002626FC"/>
    <w:rsid w:val="002628A1"/>
    <w:rsid w:val="002629F0"/>
    <w:rsid w:val="00262C26"/>
    <w:rsid w:val="00262F8E"/>
    <w:rsid w:val="0026318A"/>
    <w:rsid w:val="002639E6"/>
    <w:rsid w:val="00263C58"/>
    <w:rsid w:val="00263E0D"/>
    <w:rsid w:val="00263F4B"/>
    <w:rsid w:val="00263F60"/>
    <w:rsid w:val="00264182"/>
    <w:rsid w:val="002642C4"/>
    <w:rsid w:val="00264657"/>
    <w:rsid w:val="0026488A"/>
    <w:rsid w:val="00264E82"/>
    <w:rsid w:val="00265257"/>
    <w:rsid w:val="002675E2"/>
    <w:rsid w:val="00267846"/>
    <w:rsid w:val="002679A1"/>
    <w:rsid w:val="00267DA7"/>
    <w:rsid w:val="00267F2A"/>
    <w:rsid w:val="002704FF"/>
    <w:rsid w:val="002706DD"/>
    <w:rsid w:val="002707DF"/>
    <w:rsid w:val="0027144F"/>
    <w:rsid w:val="00271573"/>
    <w:rsid w:val="0027282E"/>
    <w:rsid w:val="00272ECD"/>
    <w:rsid w:val="00273E18"/>
    <w:rsid w:val="00274AFC"/>
    <w:rsid w:val="00274C7B"/>
    <w:rsid w:val="00275DCE"/>
    <w:rsid w:val="002760F1"/>
    <w:rsid w:val="00276523"/>
    <w:rsid w:val="00276606"/>
    <w:rsid w:val="00276ABC"/>
    <w:rsid w:val="00276C66"/>
    <w:rsid w:val="00276F86"/>
    <w:rsid w:val="00277CC1"/>
    <w:rsid w:val="00280523"/>
    <w:rsid w:val="0028056D"/>
    <w:rsid w:val="00280A08"/>
    <w:rsid w:val="00280B7F"/>
    <w:rsid w:val="00280DB8"/>
    <w:rsid w:val="00280FEB"/>
    <w:rsid w:val="00281055"/>
    <w:rsid w:val="00281757"/>
    <w:rsid w:val="00281FB7"/>
    <w:rsid w:val="00283145"/>
    <w:rsid w:val="00283639"/>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6D3A"/>
    <w:rsid w:val="0028704A"/>
    <w:rsid w:val="002878FD"/>
    <w:rsid w:val="00287E06"/>
    <w:rsid w:val="002905F1"/>
    <w:rsid w:val="00290856"/>
    <w:rsid w:val="00290C2A"/>
    <w:rsid w:val="00291148"/>
    <w:rsid w:val="00291210"/>
    <w:rsid w:val="00291B1C"/>
    <w:rsid w:val="00291BE8"/>
    <w:rsid w:val="00291FF7"/>
    <w:rsid w:val="0029208A"/>
    <w:rsid w:val="002925D8"/>
    <w:rsid w:val="00292A48"/>
    <w:rsid w:val="00292BE2"/>
    <w:rsid w:val="00292C4D"/>
    <w:rsid w:val="00292CB2"/>
    <w:rsid w:val="0029309D"/>
    <w:rsid w:val="00293162"/>
    <w:rsid w:val="0029347C"/>
    <w:rsid w:val="00293946"/>
    <w:rsid w:val="00293A13"/>
    <w:rsid w:val="00294107"/>
    <w:rsid w:val="00294376"/>
    <w:rsid w:val="00294396"/>
    <w:rsid w:val="002956C2"/>
    <w:rsid w:val="00295747"/>
    <w:rsid w:val="0029616E"/>
    <w:rsid w:val="0029640A"/>
    <w:rsid w:val="002965E2"/>
    <w:rsid w:val="00296D16"/>
    <w:rsid w:val="0029769E"/>
    <w:rsid w:val="002978DF"/>
    <w:rsid w:val="00297E5B"/>
    <w:rsid w:val="00297EF1"/>
    <w:rsid w:val="002A006F"/>
    <w:rsid w:val="002A0132"/>
    <w:rsid w:val="002A0C9A"/>
    <w:rsid w:val="002A0CF3"/>
    <w:rsid w:val="002A1182"/>
    <w:rsid w:val="002A120A"/>
    <w:rsid w:val="002A2045"/>
    <w:rsid w:val="002A22A0"/>
    <w:rsid w:val="002A23BD"/>
    <w:rsid w:val="002A26E2"/>
    <w:rsid w:val="002A3401"/>
    <w:rsid w:val="002A34EA"/>
    <w:rsid w:val="002A41F4"/>
    <w:rsid w:val="002A4497"/>
    <w:rsid w:val="002A46D5"/>
    <w:rsid w:val="002A48AE"/>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732"/>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BEE"/>
    <w:rsid w:val="002C5E49"/>
    <w:rsid w:val="002C6673"/>
    <w:rsid w:val="002C6A27"/>
    <w:rsid w:val="002C6A9D"/>
    <w:rsid w:val="002C6C51"/>
    <w:rsid w:val="002C6EEA"/>
    <w:rsid w:val="002C6F9B"/>
    <w:rsid w:val="002C7469"/>
    <w:rsid w:val="002C75FC"/>
    <w:rsid w:val="002C785F"/>
    <w:rsid w:val="002C79AA"/>
    <w:rsid w:val="002C79AD"/>
    <w:rsid w:val="002C79EF"/>
    <w:rsid w:val="002D0CC8"/>
    <w:rsid w:val="002D1411"/>
    <w:rsid w:val="002D14B4"/>
    <w:rsid w:val="002D294E"/>
    <w:rsid w:val="002D2BEF"/>
    <w:rsid w:val="002D2C73"/>
    <w:rsid w:val="002D2C82"/>
    <w:rsid w:val="002D2D5E"/>
    <w:rsid w:val="002D2DB6"/>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0E8F"/>
    <w:rsid w:val="002E12CE"/>
    <w:rsid w:val="002E1C25"/>
    <w:rsid w:val="002E2344"/>
    <w:rsid w:val="002E26E7"/>
    <w:rsid w:val="002E3343"/>
    <w:rsid w:val="002E3610"/>
    <w:rsid w:val="002E40CD"/>
    <w:rsid w:val="002E4753"/>
    <w:rsid w:val="002E4C3E"/>
    <w:rsid w:val="002E4C81"/>
    <w:rsid w:val="002E4E29"/>
    <w:rsid w:val="002E67C2"/>
    <w:rsid w:val="002E6863"/>
    <w:rsid w:val="002E7367"/>
    <w:rsid w:val="002E738E"/>
    <w:rsid w:val="002E74AF"/>
    <w:rsid w:val="002E795B"/>
    <w:rsid w:val="002E7B49"/>
    <w:rsid w:val="002F031A"/>
    <w:rsid w:val="002F0AA7"/>
    <w:rsid w:val="002F0EF9"/>
    <w:rsid w:val="002F17AB"/>
    <w:rsid w:val="002F1BA6"/>
    <w:rsid w:val="002F2774"/>
    <w:rsid w:val="002F286C"/>
    <w:rsid w:val="002F2C0E"/>
    <w:rsid w:val="002F398B"/>
    <w:rsid w:val="002F4033"/>
    <w:rsid w:val="002F4176"/>
    <w:rsid w:val="002F4CE7"/>
    <w:rsid w:val="002F4E3C"/>
    <w:rsid w:val="002F51C2"/>
    <w:rsid w:val="002F51CC"/>
    <w:rsid w:val="002F53C8"/>
    <w:rsid w:val="002F581F"/>
    <w:rsid w:val="002F5FA5"/>
    <w:rsid w:val="002F6087"/>
    <w:rsid w:val="002F616B"/>
    <w:rsid w:val="002F694C"/>
    <w:rsid w:val="002F6AE1"/>
    <w:rsid w:val="002F7378"/>
    <w:rsid w:val="002F7508"/>
    <w:rsid w:val="002F75C0"/>
    <w:rsid w:val="002F780F"/>
    <w:rsid w:val="002F7F70"/>
    <w:rsid w:val="00300344"/>
    <w:rsid w:val="00300497"/>
    <w:rsid w:val="00300552"/>
    <w:rsid w:val="00300984"/>
    <w:rsid w:val="00300AED"/>
    <w:rsid w:val="00300CBC"/>
    <w:rsid w:val="00300D82"/>
    <w:rsid w:val="00301D7E"/>
    <w:rsid w:val="003025A4"/>
    <w:rsid w:val="00302B1E"/>
    <w:rsid w:val="003031FC"/>
    <w:rsid w:val="003033B6"/>
    <w:rsid w:val="00303512"/>
    <w:rsid w:val="00303965"/>
    <w:rsid w:val="00303A78"/>
    <w:rsid w:val="003040D5"/>
    <w:rsid w:val="00304110"/>
    <w:rsid w:val="00304513"/>
    <w:rsid w:val="00304578"/>
    <w:rsid w:val="003049AF"/>
    <w:rsid w:val="00304CAC"/>
    <w:rsid w:val="00304FE0"/>
    <w:rsid w:val="00305286"/>
    <w:rsid w:val="00306916"/>
    <w:rsid w:val="00306CF3"/>
    <w:rsid w:val="00306D8A"/>
    <w:rsid w:val="00307810"/>
    <w:rsid w:val="00307A1B"/>
    <w:rsid w:val="00307DD5"/>
    <w:rsid w:val="00310DAA"/>
    <w:rsid w:val="00311067"/>
    <w:rsid w:val="0031149F"/>
    <w:rsid w:val="003114D2"/>
    <w:rsid w:val="00312753"/>
    <w:rsid w:val="00312AE0"/>
    <w:rsid w:val="00312CE4"/>
    <w:rsid w:val="003136C9"/>
    <w:rsid w:val="00313B31"/>
    <w:rsid w:val="00313C03"/>
    <w:rsid w:val="003141FD"/>
    <w:rsid w:val="003145A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3B5"/>
    <w:rsid w:val="003214F4"/>
    <w:rsid w:val="003216C3"/>
    <w:rsid w:val="00321BB3"/>
    <w:rsid w:val="00321EE3"/>
    <w:rsid w:val="00321FF7"/>
    <w:rsid w:val="00322A57"/>
    <w:rsid w:val="003236B2"/>
    <w:rsid w:val="003238BF"/>
    <w:rsid w:val="00323B35"/>
    <w:rsid w:val="00323B8D"/>
    <w:rsid w:val="00323C20"/>
    <w:rsid w:val="00323C76"/>
    <w:rsid w:val="0032400F"/>
    <w:rsid w:val="0032439C"/>
    <w:rsid w:val="00324510"/>
    <w:rsid w:val="00324E83"/>
    <w:rsid w:val="00324F2C"/>
    <w:rsid w:val="003251FB"/>
    <w:rsid w:val="00325B27"/>
    <w:rsid w:val="00326126"/>
    <w:rsid w:val="00327187"/>
    <w:rsid w:val="00327268"/>
    <w:rsid w:val="00327546"/>
    <w:rsid w:val="00327704"/>
    <w:rsid w:val="00330296"/>
    <w:rsid w:val="0033075E"/>
    <w:rsid w:val="00331698"/>
    <w:rsid w:val="003325D5"/>
    <w:rsid w:val="003326FC"/>
    <w:rsid w:val="003333BC"/>
    <w:rsid w:val="00333459"/>
    <w:rsid w:val="00333516"/>
    <w:rsid w:val="00333D17"/>
    <w:rsid w:val="00334A36"/>
    <w:rsid w:val="0033579D"/>
    <w:rsid w:val="00335B42"/>
    <w:rsid w:val="00335C79"/>
    <w:rsid w:val="003365A7"/>
    <w:rsid w:val="0033700B"/>
    <w:rsid w:val="00337683"/>
    <w:rsid w:val="00337AEB"/>
    <w:rsid w:val="00337C1B"/>
    <w:rsid w:val="00337D25"/>
    <w:rsid w:val="003409FB"/>
    <w:rsid w:val="00340CF2"/>
    <w:rsid w:val="00340EE2"/>
    <w:rsid w:val="00340EE4"/>
    <w:rsid w:val="003410D6"/>
    <w:rsid w:val="003414A5"/>
    <w:rsid w:val="00341863"/>
    <w:rsid w:val="0034191C"/>
    <w:rsid w:val="00341E91"/>
    <w:rsid w:val="00341FCD"/>
    <w:rsid w:val="0034240B"/>
    <w:rsid w:val="00344A64"/>
    <w:rsid w:val="0034549F"/>
    <w:rsid w:val="0034554C"/>
    <w:rsid w:val="00345D68"/>
    <w:rsid w:val="00345F49"/>
    <w:rsid w:val="003460E1"/>
    <w:rsid w:val="00346118"/>
    <w:rsid w:val="003466C1"/>
    <w:rsid w:val="00346972"/>
    <w:rsid w:val="00347472"/>
    <w:rsid w:val="0034772C"/>
    <w:rsid w:val="003478C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92"/>
    <w:rsid w:val="003565F3"/>
    <w:rsid w:val="00356CEE"/>
    <w:rsid w:val="00356F56"/>
    <w:rsid w:val="00357E0F"/>
    <w:rsid w:val="00357F9A"/>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AE1"/>
    <w:rsid w:val="00370D10"/>
    <w:rsid w:val="0037176C"/>
    <w:rsid w:val="00371A5A"/>
    <w:rsid w:val="00371BC5"/>
    <w:rsid w:val="00371F3D"/>
    <w:rsid w:val="00372269"/>
    <w:rsid w:val="00372717"/>
    <w:rsid w:val="00372EDB"/>
    <w:rsid w:val="003738B0"/>
    <w:rsid w:val="00373FCD"/>
    <w:rsid w:val="0037413B"/>
    <w:rsid w:val="003741E3"/>
    <w:rsid w:val="00374700"/>
    <w:rsid w:val="0037493C"/>
    <w:rsid w:val="00374B41"/>
    <w:rsid w:val="00374D47"/>
    <w:rsid w:val="00374D76"/>
    <w:rsid w:val="003753DE"/>
    <w:rsid w:val="00375987"/>
    <w:rsid w:val="00375EDA"/>
    <w:rsid w:val="003770A1"/>
    <w:rsid w:val="00377262"/>
    <w:rsid w:val="00377E5F"/>
    <w:rsid w:val="00377EB3"/>
    <w:rsid w:val="00380036"/>
    <w:rsid w:val="00380CF7"/>
    <w:rsid w:val="00381048"/>
    <w:rsid w:val="003810B2"/>
    <w:rsid w:val="00381241"/>
    <w:rsid w:val="00382D1C"/>
    <w:rsid w:val="00382D80"/>
    <w:rsid w:val="00383EB6"/>
    <w:rsid w:val="003850C6"/>
    <w:rsid w:val="003851F7"/>
    <w:rsid w:val="00385435"/>
    <w:rsid w:val="00385552"/>
    <w:rsid w:val="00385683"/>
    <w:rsid w:val="003859E7"/>
    <w:rsid w:val="0038609C"/>
    <w:rsid w:val="00386633"/>
    <w:rsid w:val="003866F7"/>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6B1"/>
    <w:rsid w:val="0039276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3FD0"/>
    <w:rsid w:val="003A4C48"/>
    <w:rsid w:val="003A4E51"/>
    <w:rsid w:val="003A5000"/>
    <w:rsid w:val="003A54A9"/>
    <w:rsid w:val="003A56BE"/>
    <w:rsid w:val="003A5994"/>
    <w:rsid w:val="003A5AB2"/>
    <w:rsid w:val="003A5AC6"/>
    <w:rsid w:val="003A5B5E"/>
    <w:rsid w:val="003A5EA8"/>
    <w:rsid w:val="003A6148"/>
    <w:rsid w:val="003A615D"/>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4A6D"/>
    <w:rsid w:val="003C5A08"/>
    <w:rsid w:val="003C5A19"/>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B0"/>
    <w:rsid w:val="003D39F4"/>
    <w:rsid w:val="003D3A6F"/>
    <w:rsid w:val="003D3DE3"/>
    <w:rsid w:val="003D45D0"/>
    <w:rsid w:val="003D45D1"/>
    <w:rsid w:val="003D4601"/>
    <w:rsid w:val="003D4CF4"/>
    <w:rsid w:val="003D4E27"/>
    <w:rsid w:val="003D4EC4"/>
    <w:rsid w:val="003D53E4"/>
    <w:rsid w:val="003D592E"/>
    <w:rsid w:val="003D6128"/>
    <w:rsid w:val="003D6259"/>
    <w:rsid w:val="003D6BBA"/>
    <w:rsid w:val="003D70AB"/>
    <w:rsid w:val="003D74DE"/>
    <w:rsid w:val="003D75B5"/>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4E6A"/>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3894"/>
    <w:rsid w:val="003F414D"/>
    <w:rsid w:val="003F4ABA"/>
    <w:rsid w:val="003F4E6D"/>
    <w:rsid w:val="003F53D0"/>
    <w:rsid w:val="003F5D98"/>
    <w:rsid w:val="003F675A"/>
    <w:rsid w:val="003F6A5B"/>
    <w:rsid w:val="003F6D8F"/>
    <w:rsid w:val="003F6DE9"/>
    <w:rsid w:val="003F722F"/>
    <w:rsid w:val="003F72D3"/>
    <w:rsid w:val="003F75B8"/>
    <w:rsid w:val="003F76A7"/>
    <w:rsid w:val="003F7A94"/>
    <w:rsid w:val="003F7E61"/>
    <w:rsid w:val="004007BA"/>
    <w:rsid w:val="00400A1B"/>
    <w:rsid w:val="00400C5D"/>
    <w:rsid w:val="00400D1A"/>
    <w:rsid w:val="00401B4D"/>
    <w:rsid w:val="0040219A"/>
    <w:rsid w:val="004026DC"/>
    <w:rsid w:val="00402844"/>
    <w:rsid w:val="00402922"/>
    <w:rsid w:val="00402E1D"/>
    <w:rsid w:val="00402E81"/>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687"/>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5DB4"/>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1F42"/>
    <w:rsid w:val="004322D8"/>
    <w:rsid w:val="0043235A"/>
    <w:rsid w:val="0043238A"/>
    <w:rsid w:val="00432519"/>
    <w:rsid w:val="004329FD"/>
    <w:rsid w:val="00432A6C"/>
    <w:rsid w:val="00432C42"/>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1B60"/>
    <w:rsid w:val="00442060"/>
    <w:rsid w:val="0044222B"/>
    <w:rsid w:val="0044253F"/>
    <w:rsid w:val="0044286D"/>
    <w:rsid w:val="00442909"/>
    <w:rsid w:val="00442934"/>
    <w:rsid w:val="00442970"/>
    <w:rsid w:val="00442AA4"/>
    <w:rsid w:val="004433AD"/>
    <w:rsid w:val="00443ACD"/>
    <w:rsid w:val="00443B8A"/>
    <w:rsid w:val="004441DC"/>
    <w:rsid w:val="0044432A"/>
    <w:rsid w:val="00444765"/>
    <w:rsid w:val="0044481E"/>
    <w:rsid w:val="0044510A"/>
    <w:rsid w:val="00445517"/>
    <w:rsid w:val="00446531"/>
    <w:rsid w:val="004465A4"/>
    <w:rsid w:val="004466AD"/>
    <w:rsid w:val="004467DB"/>
    <w:rsid w:val="00446AD2"/>
    <w:rsid w:val="00447161"/>
    <w:rsid w:val="00447334"/>
    <w:rsid w:val="00447425"/>
    <w:rsid w:val="004478EE"/>
    <w:rsid w:val="0044794C"/>
    <w:rsid w:val="004502C5"/>
    <w:rsid w:val="0045088A"/>
    <w:rsid w:val="00451012"/>
    <w:rsid w:val="00451D05"/>
    <w:rsid w:val="00451E97"/>
    <w:rsid w:val="00452DCC"/>
    <w:rsid w:val="004532B8"/>
    <w:rsid w:val="004538F6"/>
    <w:rsid w:val="00453A09"/>
    <w:rsid w:val="004548B0"/>
    <w:rsid w:val="00454BD5"/>
    <w:rsid w:val="00454CDB"/>
    <w:rsid w:val="00455C73"/>
    <w:rsid w:val="00455C83"/>
    <w:rsid w:val="0045625E"/>
    <w:rsid w:val="004569D9"/>
    <w:rsid w:val="00456F26"/>
    <w:rsid w:val="00457C5F"/>
    <w:rsid w:val="00457ECF"/>
    <w:rsid w:val="0046063C"/>
    <w:rsid w:val="0046099D"/>
    <w:rsid w:val="00460A6C"/>
    <w:rsid w:val="00460EC8"/>
    <w:rsid w:val="0046118C"/>
    <w:rsid w:val="00461FFC"/>
    <w:rsid w:val="0046272D"/>
    <w:rsid w:val="00462910"/>
    <w:rsid w:val="00462A6D"/>
    <w:rsid w:val="00462A70"/>
    <w:rsid w:val="00462ABB"/>
    <w:rsid w:val="00462C31"/>
    <w:rsid w:val="0046309B"/>
    <w:rsid w:val="00463627"/>
    <w:rsid w:val="004640BA"/>
    <w:rsid w:val="00464483"/>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B96"/>
    <w:rsid w:val="00467C9D"/>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1C2"/>
    <w:rsid w:val="00482E33"/>
    <w:rsid w:val="0048308B"/>
    <w:rsid w:val="004830A7"/>
    <w:rsid w:val="00483793"/>
    <w:rsid w:val="00483AC9"/>
    <w:rsid w:val="00483F19"/>
    <w:rsid w:val="00484002"/>
    <w:rsid w:val="00484CF3"/>
    <w:rsid w:val="00484CF9"/>
    <w:rsid w:val="00484D8B"/>
    <w:rsid w:val="00484F88"/>
    <w:rsid w:val="0048524A"/>
    <w:rsid w:val="00485D8C"/>
    <w:rsid w:val="00486470"/>
    <w:rsid w:val="0048656F"/>
    <w:rsid w:val="0048676F"/>
    <w:rsid w:val="004867F2"/>
    <w:rsid w:val="004879E6"/>
    <w:rsid w:val="00490FDB"/>
    <w:rsid w:val="00491689"/>
    <w:rsid w:val="00491C0B"/>
    <w:rsid w:val="00491C27"/>
    <w:rsid w:val="004926DF"/>
    <w:rsid w:val="00492872"/>
    <w:rsid w:val="004940DF"/>
    <w:rsid w:val="0049454E"/>
    <w:rsid w:val="004945A3"/>
    <w:rsid w:val="004947E4"/>
    <w:rsid w:val="0049485C"/>
    <w:rsid w:val="00494875"/>
    <w:rsid w:val="00494A7D"/>
    <w:rsid w:val="00494E6E"/>
    <w:rsid w:val="0049533A"/>
    <w:rsid w:val="004959A0"/>
    <w:rsid w:val="00495A64"/>
    <w:rsid w:val="00497100"/>
    <w:rsid w:val="004979F4"/>
    <w:rsid w:val="004A01A6"/>
    <w:rsid w:val="004A03F8"/>
    <w:rsid w:val="004A0855"/>
    <w:rsid w:val="004A0AF4"/>
    <w:rsid w:val="004A0B94"/>
    <w:rsid w:val="004A0D11"/>
    <w:rsid w:val="004A14AB"/>
    <w:rsid w:val="004A1C95"/>
    <w:rsid w:val="004A1FF9"/>
    <w:rsid w:val="004A2420"/>
    <w:rsid w:val="004A2D71"/>
    <w:rsid w:val="004A3AF6"/>
    <w:rsid w:val="004A41F4"/>
    <w:rsid w:val="004A4294"/>
    <w:rsid w:val="004A4FEA"/>
    <w:rsid w:val="004A5143"/>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1A0"/>
    <w:rsid w:val="004B3E27"/>
    <w:rsid w:val="004B3E2A"/>
    <w:rsid w:val="004B4C1B"/>
    <w:rsid w:val="004B4C3F"/>
    <w:rsid w:val="004B4F57"/>
    <w:rsid w:val="004B52C6"/>
    <w:rsid w:val="004B5820"/>
    <w:rsid w:val="004B5FF4"/>
    <w:rsid w:val="004B601C"/>
    <w:rsid w:val="004B737E"/>
    <w:rsid w:val="004B791E"/>
    <w:rsid w:val="004C032B"/>
    <w:rsid w:val="004C0A83"/>
    <w:rsid w:val="004C18B4"/>
    <w:rsid w:val="004C1EC5"/>
    <w:rsid w:val="004C1EF1"/>
    <w:rsid w:val="004C21D2"/>
    <w:rsid w:val="004C2D9F"/>
    <w:rsid w:val="004C3A99"/>
    <w:rsid w:val="004C3AB6"/>
    <w:rsid w:val="004C3F81"/>
    <w:rsid w:val="004C4CC7"/>
    <w:rsid w:val="004C4E9E"/>
    <w:rsid w:val="004C4EE9"/>
    <w:rsid w:val="004C5430"/>
    <w:rsid w:val="004C58AC"/>
    <w:rsid w:val="004C5C80"/>
    <w:rsid w:val="004C6206"/>
    <w:rsid w:val="004C6DFA"/>
    <w:rsid w:val="004C6EBC"/>
    <w:rsid w:val="004C7CD9"/>
    <w:rsid w:val="004C7E1F"/>
    <w:rsid w:val="004C7E3A"/>
    <w:rsid w:val="004D003F"/>
    <w:rsid w:val="004D0431"/>
    <w:rsid w:val="004D094C"/>
    <w:rsid w:val="004D0B0E"/>
    <w:rsid w:val="004D11A2"/>
    <w:rsid w:val="004D13D0"/>
    <w:rsid w:val="004D21CE"/>
    <w:rsid w:val="004D24BB"/>
    <w:rsid w:val="004D24F2"/>
    <w:rsid w:val="004D2661"/>
    <w:rsid w:val="004D2A44"/>
    <w:rsid w:val="004D2C34"/>
    <w:rsid w:val="004D2D81"/>
    <w:rsid w:val="004D2E91"/>
    <w:rsid w:val="004D2EA5"/>
    <w:rsid w:val="004D2FEB"/>
    <w:rsid w:val="004D322E"/>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4E4"/>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6F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B54"/>
    <w:rsid w:val="00503C60"/>
    <w:rsid w:val="00504AB5"/>
    <w:rsid w:val="00504CE2"/>
    <w:rsid w:val="00504ED2"/>
    <w:rsid w:val="005050DE"/>
    <w:rsid w:val="00505845"/>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3C2"/>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6D00"/>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4F7"/>
    <w:rsid w:val="0054088C"/>
    <w:rsid w:val="005409E0"/>
    <w:rsid w:val="005409F4"/>
    <w:rsid w:val="005410F9"/>
    <w:rsid w:val="00541719"/>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298"/>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37A4"/>
    <w:rsid w:val="005542D0"/>
    <w:rsid w:val="00554548"/>
    <w:rsid w:val="005549EF"/>
    <w:rsid w:val="00554EA6"/>
    <w:rsid w:val="005550C9"/>
    <w:rsid w:val="00555421"/>
    <w:rsid w:val="0055558F"/>
    <w:rsid w:val="005557BA"/>
    <w:rsid w:val="005557F8"/>
    <w:rsid w:val="00556D87"/>
    <w:rsid w:val="00557E70"/>
    <w:rsid w:val="00557E87"/>
    <w:rsid w:val="005602DC"/>
    <w:rsid w:val="00560302"/>
    <w:rsid w:val="005607EF"/>
    <w:rsid w:val="00560E5E"/>
    <w:rsid w:val="005616BD"/>
    <w:rsid w:val="0056195A"/>
    <w:rsid w:val="00561983"/>
    <w:rsid w:val="00561C3C"/>
    <w:rsid w:val="00561E7F"/>
    <w:rsid w:val="00562073"/>
    <w:rsid w:val="005620AB"/>
    <w:rsid w:val="0056244F"/>
    <w:rsid w:val="00562CEB"/>
    <w:rsid w:val="005633AB"/>
    <w:rsid w:val="00563622"/>
    <w:rsid w:val="00564392"/>
    <w:rsid w:val="005654EF"/>
    <w:rsid w:val="00565685"/>
    <w:rsid w:val="00565B07"/>
    <w:rsid w:val="00566501"/>
    <w:rsid w:val="00566E11"/>
    <w:rsid w:val="005679DF"/>
    <w:rsid w:val="00570544"/>
    <w:rsid w:val="0057076F"/>
    <w:rsid w:val="0057087A"/>
    <w:rsid w:val="00570B3A"/>
    <w:rsid w:val="00570FFF"/>
    <w:rsid w:val="00571BDE"/>
    <w:rsid w:val="00571C0A"/>
    <w:rsid w:val="0057256E"/>
    <w:rsid w:val="005727C6"/>
    <w:rsid w:val="00573070"/>
    <w:rsid w:val="00573101"/>
    <w:rsid w:val="00573457"/>
    <w:rsid w:val="00573C3F"/>
    <w:rsid w:val="005749B0"/>
    <w:rsid w:val="00574A41"/>
    <w:rsid w:val="00574FAC"/>
    <w:rsid w:val="00574FBD"/>
    <w:rsid w:val="0057508E"/>
    <w:rsid w:val="00575103"/>
    <w:rsid w:val="00575A15"/>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6B4"/>
    <w:rsid w:val="00582E23"/>
    <w:rsid w:val="00582E86"/>
    <w:rsid w:val="00583373"/>
    <w:rsid w:val="00583645"/>
    <w:rsid w:val="005836D0"/>
    <w:rsid w:val="005851CB"/>
    <w:rsid w:val="00585B78"/>
    <w:rsid w:val="00585BB7"/>
    <w:rsid w:val="00585D07"/>
    <w:rsid w:val="00585D26"/>
    <w:rsid w:val="00586036"/>
    <w:rsid w:val="0058647D"/>
    <w:rsid w:val="00586A5A"/>
    <w:rsid w:val="005876DE"/>
    <w:rsid w:val="0058783C"/>
    <w:rsid w:val="0058799E"/>
    <w:rsid w:val="00587C69"/>
    <w:rsid w:val="00587FC0"/>
    <w:rsid w:val="005902CA"/>
    <w:rsid w:val="00591861"/>
    <w:rsid w:val="005918A2"/>
    <w:rsid w:val="00591C2F"/>
    <w:rsid w:val="005920F2"/>
    <w:rsid w:val="00592A85"/>
    <w:rsid w:val="0059314F"/>
    <w:rsid w:val="005937D1"/>
    <w:rsid w:val="00593C15"/>
    <w:rsid w:val="005940C8"/>
    <w:rsid w:val="00594830"/>
    <w:rsid w:val="00594A65"/>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37"/>
    <w:rsid w:val="005A07BB"/>
    <w:rsid w:val="005A13FB"/>
    <w:rsid w:val="005A174D"/>
    <w:rsid w:val="005A1906"/>
    <w:rsid w:val="005A1E62"/>
    <w:rsid w:val="005A28D2"/>
    <w:rsid w:val="005A2B1A"/>
    <w:rsid w:val="005A302C"/>
    <w:rsid w:val="005A3177"/>
    <w:rsid w:val="005A32C6"/>
    <w:rsid w:val="005A39E8"/>
    <w:rsid w:val="005A3A98"/>
    <w:rsid w:val="005A3AFB"/>
    <w:rsid w:val="005A3DB4"/>
    <w:rsid w:val="005A3FB2"/>
    <w:rsid w:val="005A4212"/>
    <w:rsid w:val="005A4835"/>
    <w:rsid w:val="005A4B04"/>
    <w:rsid w:val="005A51C2"/>
    <w:rsid w:val="005A5346"/>
    <w:rsid w:val="005A56EF"/>
    <w:rsid w:val="005A6587"/>
    <w:rsid w:val="005A6670"/>
    <w:rsid w:val="005A670F"/>
    <w:rsid w:val="005A69C2"/>
    <w:rsid w:val="005A6F9D"/>
    <w:rsid w:val="005A70E5"/>
    <w:rsid w:val="005A78DD"/>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0A1"/>
    <w:rsid w:val="005B41A4"/>
    <w:rsid w:val="005B421E"/>
    <w:rsid w:val="005B43D2"/>
    <w:rsid w:val="005B480A"/>
    <w:rsid w:val="005B56B8"/>
    <w:rsid w:val="005B5744"/>
    <w:rsid w:val="005B5D2B"/>
    <w:rsid w:val="005B5F05"/>
    <w:rsid w:val="005B6240"/>
    <w:rsid w:val="005B625B"/>
    <w:rsid w:val="005B644B"/>
    <w:rsid w:val="005B65C0"/>
    <w:rsid w:val="005B6699"/>
    <w:rsid w:val="005B6B6C"/>
    <w:rsid w:val="005B6C30"/>
    <w:rsid w:val="005B7067"/>
    <w:rsid w:val="005B74B6"/>
    <w:rsid w:val="005B79DF"/>
    <w:rsid w:val="005B7AD9"/>
    <w:rsid w:val="005C0CF7"/>
    <w:rsid w:val="005C12BA"/>
    <w:rsid w:val="005C1358"/>
    <w:rsid w:val="005C15AD"/>
    <w:rsid w:val="005C176E"/>
    <w:rsid w:val="005C17E9"/>
    <w:rsid w:val="005C19BA"/>
    <w:rsid w:val="005C1A2F"/>
    <w:rsid w:val="005C1A90"/>
    <w:rsid w:val="005C1A9C"/>
    <w:rsid w:val="005C1F38"/>
    <w:rsid w:val="005C27D6"/>
    <w:rsid w:val="005C327F"/>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56E"/>
    <w:rsid w:val="005D19F9"/>
    <w:rsid w:val="005D1E2D"/>
    <w:rsid w:val="005D2358"/>
    <w:rsid w:val="005D362E"/>
    <w:rsid w:val="005D3BC9"/>
    <w:rsid w:val="005D3D04"/>
    <w:rsid w:val="005D3D92"/>
    <w:rsid w:val="005D3E1B"/>
    <w:rsid w:val="005D4086"/>
    <w:rsid w:val="005D43C2"/>
    <w:rsid w:val="005D5046"/>
    <w:rsid w:val="005D50B2"/>
    <w:rsid w:val="005D586A"/>
    <w:rsid w:val="005D5B28"/>
    <w:rsid w:val="005D5C61"/>
    <w:rsid w:val="005D5C9E"/>
    <w:rsid w:val="005D60BF"/>
    <w:rsid w:val="005D626C"/>
    <w:rsid w:val="005D658D"/>
    <w:rsid w:val="005D6872"/>
    <w:rsid w:val="005D688E"/>
    <w:rsid w:val="005D72C0"/>
    <w:rsid w:val="005D73A2"/>
    <w:rsid w:val="005D7823"/>
    <w:rsid w:val="005D7BB0"/>
    <w:rsid w:val="005E0B89"/>
    <w:rsid w:val="005E0F3D"/>
    <w:rsid w:val="005E124F"/>
    <w:rsid w:val="005E1469"/>
    <w:rsid w:val="005E164B"/>
    <w:rsid w:val="005E16FB"/>
    <w:rsid w:val="005E1896"/>
    <w:rsid w:val="005E229C"/>
    <w:rsid w:val="005E24DA"/>
    <w:rsid w:val="005E2538"/>
    <w:rsid w:val="005E275E"/>
    <w:rsid w:val="005E2A73"/>
    <w:rsid w:val="005E2ABC"/>
    <w:rsid w:val="005E31EB"/>
    <w:rsid w:val="005E3D99"/>
    <w:rsid w:val="005E3E2E"/>
    <w:rsid w:val="005E4D52"/>
    <w:rsid w:val="005E50A5"/>
    <w:rsid w:val="005E50D6"/>
    <w:rsid w:val="005E525D"/>
    <w:rsid w:val="005E53EE"/>
    <w:rsid w:val="005E54D2"/>
    <w:rsid w:val="005E5951"/>
    <w:rsid w:val="005E5983"/>
    <w:rsid w:val="005E5CED"/>
    <w:rsid w:val="005E5EEB"/>
    <w:rsid w:val="005E6141"/>
    <w:rsid w:val="005E655C"/>
    <w:rsid w:val="005E66C7"/>
    <w:rsid w:val="005E6EC6"/>
    <w:rsid w:val="005E7330"/>
    <w:rsid w:val="005E7334"/>
    <w:rsid w:val="005E7A45"/>
    <w:rsid w:val="005E7CE8"/>
    <w:rsid w:val="005E7DBA"/>
    <w:rsid w:val="005E7FB8"/>
    <w:rsid w:val="005F0383"/>
    <w:rsid w:val="005F0881"/>
    <w:rsid w:val="005F17B5"/>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C6A"/>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C26"/>
    <w:rsid w:val="00607D12"/>
    <w:rsid w:val="006109E1"/>
    <w:rsid w:val="00610E34"/>
    <w:rsid w:val="00611CAC"/>
    <w:rsid w:val="006121EA"/>
    <w:rsid w:val="00612FB0"/>
    <w:rsid w:val="00613B19"/>
    <w:rsid w:val="00613E91"/>
    <w:rsid w:val="0061479A"/>
    <w:rsid w:val="00614E3B"/>
    <w:rsid w:val="0061512F"/>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0FC8"/>
    <w:rsid w:val="006213E8"/>
    <w:rsid w:val="00621825"/>
    <w:rsid w:val="006221F9"/>
    <w:rsid w:val="00622366"/>
    <w:rsid w:val="00622A17"/>
    <w:rsid w:val="00622CA1"/>
    <w:rsid w:val="00622D25"/>
    <w:rsid w:val="006236D6"/>
    <w:rsid w:val="00623E0C"/>
    <w:rsid w:val="006244A3"/>
    <w:rsid w:val="006246A3"/>
    <w:rsid w:val="00624B7A"/>
    <w:rsid w:val="00624D5C"/>
    <w:rsid w:val="0062529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1E34"/>
    <w:rsid w:val="006322E6"/>
    <w:rsid w:val="00633139"/>
    <w:rsid w:val="00633367"/>
    <w:rsid w:val="00633500"/>
    <w:rsid w:val="00633755"/>
    <w:rsid w:val="00633B89"/>
    <w:rsid w:val="0063415A"/>
    <w:rsid w:val="00634423"/>
    <w:rsid w:val="006347CD"/>
    <w:rsid w:val="006349B1"/>
    <w:rsid w:val="0063574F"/>
    <w:rsid w:val="0063590E"/>
    <w:rsid w:val="0063609B"/>
    <w:rsid w:val="0063639B"/>
    <w:rsid w:val="00636725"/>
    <w:rsid w:val="0063697B"/>
    <w:rsid w:val="00636DD9"/>
    <w:rsid w:val="00636F36"/>
    <w:rsid w:val="006372D5"/>
    <w:rsid w:val="0063735C"/>
    <w:rsid w:val="006375F4"/>
    <w:rsid w:val="006378DA"/>
    <w:rsid w:val="00637912"/>
    <w:rsid w:val="00637BCF"/>
    <w:rsid w:val="00637CF6"/>
    <w:rsid w:val="00637D16"/>
    <w:rsid w:val="00640789"/>
    <w:rsid w:val="006411F8"/>
    <w:rsid w:val="00641D6E"/>
    <w:rsid w:val="00641F9C"/>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56FF0"/>
    <w:rsid w:val="006600F6"/>
    <w:rsid w:val="00660333"/>
    <w:rsid w:val="0066059F"/>
    <w:rsid w:val="006606CE"/>
    <w:rsid w:val="00660990"/>
    <w:rsid w:val="00660C08"/>
    <w:rsid w:val="0066132C"/>
    <w:rsid w:val="00661ED0"/>
    <w:rsid w:val="006622DF"/>
    <w:rsid w:val="00662886"/>
    <w:rsid w:val="006629F6"/>
    <w:rsid w:val="00662CD7"/>
    <w:rsid w:val="0066385B"/>
    <w:rsid w:val="00663C16"/>
    <w:rsid w:val="006640A2"/>
    <w:rsid w:val="006641CB"/>
    <w:rsid w:val="0066431F"/>
    <w:rsid w:val="00664406"/>
    <w:rsid w:val="0066510B"/>
    <w:rsid w:val="006654A8"/>
    <w:rsid w:val="0066567A"/>
    <w:rsid w:val="0066635B"/>
    <w:rsid w:val="00666495"/>
    <w:rsid w:val="0066723E"/>
    <w:rsid w:val="006673CB"/>
    <w:rsid w:val="0066768A"/>
    <w:rsid w:val="00667742"/>
    <w:rsid w:val="00667952"/>
    <w:rsid w:val="006704A7"/>
    <w:rsid w:val="00671136"/>
    <w:rsid w:val="006712EC"/>
    <w:rsid w:val="0067139B"/>
    <w:rsid w:val="00671426"/>
    <w:rsid w:val="00671CC2"/>
    <w:rsid w:val="00672192"/>
    <w:rsid w:val="006722E5"/>
    <w:rsid w:val="006729EA"/>
    <w:rsid w:val="00672E10"/>
    <w:rsid w:val="00673BB3"/>
    <w:rsid w:val="00675389"/>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E42"/>
    <w:rsid w:val="00691FE6"/>
    <w:rsid w:val="00692734"/>
    <w:rsid w:val="00692B02"/>
    <w:rsid w:val="00692C2C"/>
    <w:rsid w:val="00693CE9"/>
    <w:rsid w:val="00693EDC"/>
    <w:rsid w:val="00693EEF"/>
    <w:rsid w:val="0069458E"/>
    <w:rsid w:val="00694849"/>
    <w:rsid w:val="00695784"/>
    <w:rsid w:val="00697289"/>
    <w:rsid w:val="00697350"/>
    <w:rsid w:val="00697380"/>
    <w:rsid w:val="006A00D9"/>
    <w:rsid w:val="006A01C3"/>
    <w:rsid w:val="006A0433"/>
    <w:rsid w:val="006A07A6"/>
    <w:rsid w:val="006A11A3"/>
    <w:rsid w:val="006A1216"/>
    <w:rsid w:val="006A1231"/>
    <w:rsid w:val="006A251F"/>
    <w:rsid w:val="006A2781"/>
    <w:rsid w:val="006A31C0"/>
    <w:rsid w:val="006A3D36"/>
    <w:rsid w:val="006A3D6C"/>
    <w:rsid w:val="006A3DFE"/>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72B"/>
    <w:rsid w:val="006B2B85"/>
    <w:rsid w:val="006B2E24"/>
    <w:rsid w:val="006B2FD4"/>
    <w:rsid w:val="006B40A3"/>
    <w:rsid w:val="006B4681"/>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8A6"/>
    <w:rsid w:val="006D5FB3"/>
    <w:rsid w:val="006D609E"/>
    <w:rsid w:val="006D7272"/>
    <w:rsid w:val="006D73F8"/>
    <w:rsid w:val="006D747B"/>
    <w:rsid w:val="006D7566"/>
    <w:rsid w:val="006D7783"/>
    <w:rsid w:val="006D78C4"/>
    <w:rsid w:val="006D7FBF"/>
    <w:rsid w:val="006E083B"/>
    <w:rsid w:val="006E11AF"/>
    <w:rsid w:val="006E195C"/>
    <w:rsid w:val="006E1B55"/>
    <w:rsid w:val="006E26EA"/>
    <w:rsid w:val="006E27AF"/>
    <w:rsid w:val="006E2D27"/>
    <w:rsid w:val="006E2DA5"/>
    <w:rsid w:val="006E332D"/>
    <w:rsid w:val="006E335B"/>
    <w:rsid w:val="006E34D3"/>
    <w:rsid w:val="006E3B9C"/>
    <w:rsid w:val="006E3ED7"/>
    <w:rsid w:val="006E4196"/>
    <w:rsid w:val="006E4243"/>
    <w:rsid w:val="006E5645"/>
    <w:rsid w:val="006E5A17"/>
    <w:rsid w:val="006E5D89"/>
    <w:rsid w:val="006E5E0A"/>
    <w:rsid w:val="006E61F6"/>
    <w:rsid w:val="006E6481"/>
    <w:rsid w:val="006E6553"/>
    <w:rsid w:val="006E709B"/>
    <w:rsid w:val="006E7166"/>
    <w:rsid w:val="006E732D"/>
    <w:rsid w:val="006E7E1D"/>
    <w:rsid w:val="006F0003"/>
    <w:rsid w:val="006F027B"/>
    <w:rsid w:val="006F0CDB"/>
    <w:rsid w:val="006F0E4D"/>
    <w:rsid w:val="006F149E"/>
    <w:rsid w:val="006F1671"/>
    <w:rsid w:val="006F23C4"/>
    <w:rsid w:val="006F2667"/>
    <w:rsid w:val="006F3881"/>
    <w:rsid w:val="006F3C92"/>
    <w:rsid w:val="006F4152"/>
    <w:rsid w:val="006F4893"/>
    <w:rsid w:val="006F588D"/>
    <w:rsid w:val="006F5FD1"/>
    <w:rsid w:val="006F65F0"/>
    <w:rsid w:val="006F70CC"/>
    <w:rsid w:val="006F7103"/>
    <w:rsid w:val="006F71DB"/>
    <w:rsid w:val="006F72C3"/>
    <w:rsid w:val="006F76F4"/>
    <w:rsid w:val="006F7724"/>
    <w:rsid w:val="006F7941"/>
    <w:rsid w:val="006F7D52"/>
    <w:rsid w:val="006F7EAF"/>
    <w:rsid w:val="006F7EBA"/>
    <w:rsid w:val="0070015D"/>
    <w:rsid w:val="00700402"/>
    <w:rsid w:val="00701073"/>
    <w:rsid w:val="00701199"/>
    <w:rsid w:val="00701441"/>
    <w:rsid w:val="00701A87"/>
    <w:rsid w:val="00701EC2"/>
    <w:rsid w:val="007023CA"/>
    <w:rsid w:val="007025A0"/>
    <w:rsid w:val="00702626"/>
    <w:rsid w:val="00702D56"/>
    <w:rsid w:val="007034E9"/>
    <w:rsid w:val="00703F2D"/>
    <w:rsid w:val="007042B1"/>
    <w:rsid w:val="00704440"/>
    <w:rsid w:val="00704470"/>
    <w:rsid w:val="00704983"/>
    <w:rsid w:val="00704AA4"/>
    <w:rsid w:val="00704ED7"/>
    <w:rsid w:val="00704F70"/>
    <w:rsid w:val="00705512"/>
    <w:rsid w:val="0070563A"/>
    <w:rsid w:val="007058FB"/>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A6B"/>
    <w:rsid w:val="00716D46"/>
    <w:rsid w:val="00716DB6"/>
    <w:rsid w:val="00716E22"/>
    <w:rsid w:val="00720662"/>
    <w:rsid w:val="00720BD5"/>
    <w:rsid w:val="00720E26"/>
    <w:rsid w:val="00720FCD"/>
    <w:rsid w:val="007211D6"/>
    <w:rsid w:val="00721CA3"/>
    <w:rsid w:val="00721EE7"/>
    <w:rsid w:val="007223DC"/>
    <w:rsid w:val="00722AEF"/>
    <w:rsid w:val="00722AFD"/>
    <w:rsid w:val="0072309D"/>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404"/>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781"/>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092"/>
    <w:rsid w:val="00745342"/>
    <w:rsid w:val="00745991"/>
    <w:rsid w:val="00746325"/>
    <w:rsid w:val="0074748F"/>
    <w:rsid w:val="00747819"/>
    <w:rsid w:val="00747D9E"/>
    <w:rsid w:val="007500BC"/>
    <w:rsid w:val="007503CC"/>
    <w:rsid w:val="00750BBA"/>
    <w:rsid w:val="0075142E"/>
    <w:rsid w:val="00751D28"/>
    <w:rsid w:val="00751D70"/>
    <w:rsid w:val="007525A9"/>
    <w:rsid w:val="00752742"/>
    <w:rsid w:val="00752AE1"/>
    <w:rsid w:val="0075316A"/>
    <w:rsid w:val="0075335B"/>
    <w:rsid w:val="0075347B"/>
    <w:rsid w:val="007534B5"/>
    <w:rsid w:val="00754369"/>
    <w:rsid w:val="00754A2C"/>
    <w:rsid w:val="00755268"/>
    <w:rsid w:val="007557E8"/>
    <w:rsid w:val="00755E90"/>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708"/>
    <w:rsid w:val="00770A77"/>
    <w:rsid w:val="0077143E"/>
    <w:rsid w:val="007718C5"/>
    <w:rsid w:val="00771A7C"/>
    <w:rsid w:val="00771B89"/>
    <w:rsid w:val="00772AFD"/>
    <w:rsid w:val="00772B9F"/>
    <w:rsid w:val="00772D8B"/>
    <w:rsid w:val="00773B21"/>
    <w:rsid w:val="00773C37"/>
    <w:rsid w:val="00774176"/>
    <w:rsid w:val="00774613"/>
    <w:rsid w:val="00774FE7"/>
    <w:rsid w:val="00775793"/>
    <w:rsid w:val="00775FD5"/>
    <w:rsid w:val="00776132"/>
    <w:rsid w:val="00776148"/>
    <w:rsid w:val="00776D68"/>
    <w:rsid w:val="0077735A"/>
    <w:rsid w:val="00780322"/>
    <w:rsid w:val="00780AD7"/>
    <w:rsid w:val="00780E6D"/>
    <w:rsid w:val="00781373"/>
    <w:rsid w:val="00781474"/>
    <w:rsid w:val="00781A18"/>
    <w:rsid w:val="00781A21"/>
    <w:rsid w:val="00781B18"/>
    <w:rsid w:val="00781D7D"/>
    <w:rsid w:val="00781DCB"/>
    <w:rsid w:val="00782792"/>
    <w:rsid w:val="00782CB1"/>
    <w:rsid w:val="00782FF0"/>
    <w:rsid w:val="007832D9"/>
    <w:rsid w:val="007833B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A25"/>
    <w:rsid w:val="00790DC1"/>
    <w:rsid w:val="00791264"/>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A6D"/>
    <w:rsid w:val="007A2E23"/>
    <w:rsid w:val="007A2EE0"/>
    <w:rsid w:val="007A31ED"/>
    <w:rsid w:val="007A37D0"/>
    <w:rsid w:val="007A4013"/>
    <w:rsid w:val="007A498F"/>
    <w:rsid w:val="007A4FD6"/>
    <w:rsid w:val="007A613A"/>
    <w:rsid w:val="007A65B0"/>
    <w:rsid w:val="007A66B6"/>
    <w:rsid w:val="007A6E07"/>
    <w:rsid w:val="007A70F9"/>
    <w:rsid w:val="007A7C2E"/>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1E"/>
    <w:rsid w:val="007C0D46"/>
    <w:rsid w:val="007C0D64"/>
    <w:rsid w:val="007C0EB7"/>
    <w:rsid w:val="007C1095"/>
    <w:rsid w:val="007C10A1"/>
    <w:rsid w:val="007C1239"/>
    <w:rsid w:val="007C1555"/>
    <w:rsid w:val="007C1638"/>
    <w:rsid w:val="007C1EBC"/>
    <w:rsid w:val="007C223A"/>
    <w:rsid w:val="007C22F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744"/>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5E1"/>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5FD8"/>
    <w:rsid w:val="007E62CA"/>
    <w:rsid w:val="007E69ED"/>
    <w:rsid w:val="007E718C"/>
    <w:rsid w:val="007E7761"/>
    <w:rsid w:val="007E7B45"/>
    <w:rsid w:val="007E7B54"/>
    <w:rsid w:val="007F013A"/>
    <w:rsid w:val="007F0409"/>
    <w:rsid w:val="007F14D7"/>
    <w:rsid w:val="007F1DA5"/>
    <w:rsid w:val="007F255D"/>
    <w:rsid w:val="007F308A"/>
    <w:rsid w:val="007F3826"/>
    <w:rsid w:val="007F3D4C"/>
    <w:rsid w:val="007F40B6"/>
    <w:rsid w:val="007F45D9"/>
    <w:rsid w:val="007F483D"/>
    <w:rsid w:val="007F4BB8"/>
    <w:rsid w:val="007F57B4"/>
    <w:rsid w:val="007F57C3"/>
    <w:rsid w:val="007F5DCE"/>
    <w:rsid w:val="007F6679"/>
    <w:rsid w:val="007F6A3A"/>
    <w:rsid w:val="007F711F"/>
    <w:rsid w:val="007F761C"/>
    <w:rsid w:val="007F7663"/>
    <w:rsid w:val="007F7AEE"/>
    <w:rsid w:val="00800CCC"/>
    <w:rsid w:val="0080124F"/>
    <w:rsid w:val="00801B42"/>
    <w:rsid w:val="00802466"/>
    <w:rsid w:val="008024F2"/>
    <w:rsid w:val="00802742"/>
    <w:rsid w:val="00802F06"/>
    <w:rsid w:val="00803096"/>
    <w:rsid w:val="0080315F"/>
    <w:rsid w:val="00803391"/>
    <w:rsid w:val="0080349B"/>
    <w:rsid w:val="0080354E"/>
    <w:rsid w:val="008036D9"/>
    <w:rsid w:val="008044DD"/>
    <w:rsid w:val="00804903"/>
    <w:rsid w:val="00804F21"/>
    <w:rsid w:val="00804FC6"/>
    <w:rsid w:val="00805F9A"/>
    <w:rsid w:val="008064EF"/>
    <w:rsid w:val="00807A65"/>
    <w:rsid w:val="00807E13"/>
    <w:rsid w:val="0081010D"/>
    <w:rsid w:val="00810D9B"/>
    <w:rsid w:val="00810FC6"/>
    <w:rsid w:val="008115EE"/>
    <w:rsid w:val="00811754"/>
    <w:rsid w:val="00811EE9"/>
    <w:rsid w:val="00812081"/>
    <w:rsid w:val="00812169"/>
    <w:rsid w:val="008129DB"/>
    <w:rsid w:val="00812A99"/>
    <w:rsid w:val="00813661"/>
    <w:rsid w:val="008136B3"/>
    <w:rsid w:val="00813817"/>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D29"/>
    <w:rsid w:val="00827D48"/>
    <w:rsid w:val="00827D8B"/>
    <w:rsid w:val="0083028B"/>
    <w:rsid w:val="008302CF"/>
    <w:rsid w:val="00830337"/>
    <w:rsid w:val="00830353"/>
    <w:rsid w:val="0083073D"/>
    <w:rsid w:val="00830871"/>
    <w:rsid w:val="0083091A"/>
    <w:rsid w:val="00830CE4"/>
    <w:rsid w:val="008311DD"/>
    <w:rsid w:val="008323CD"/>
    <w:rsid w:val="00832E4C"/>
    <w:rsid w:val="00834200"/>
    <w:rsid w:val="00834F27"/>
    <w:rsid w:val="00835013"/>
    <w:rsid w:val="008356FB"/>
    <w:rsid w:val="00835D07"/>
    <w:rsid w:val="00835D39"/>
    <w:rsid w:val="00835D5F"/>
    <w:rsid w:val="00836689"/>
    <w:rsid w:val="008366A6"/>
    <w:rsid w:val="00836FEA"/>
    <w:rsid w:val="00837278"/>
    <w:rsid w:val="00837521"/>
    <w:rsid w:val="0083769E"/>
    <w:rsid w:val="0083787C"/>
    <w:rsid w:val="00837EA6"/>
    <w:rsid w:val="008401F8"/>
    <w:rsid w:val="008404B8"/>
    <w:rsid w:val="00840F64"/>
    <w:rsid w:val="00841205"/>
    <w:rsid w:val="0084190B"/>
    <w:rsid w:val="00841C16"/>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0D0"/>
    <w:rsid w:val="0085124C"/>
    <w:rsid w:val="0085142A"/>
    <w:rsid w:val="0085170E"/>
    <w:rsid w:val="00851C47"/>
    <w:rsid w:val="00851E48"/>
    <w:rsid w:val="00851FF8"/>
    <w:rsid w:val="00852350"/>
    <w:rsid w:val="0085291E"/>
    <w:rsid w:val="00852E4F"/>
    <w:rsid w:val="00853040"/>
    <w:rsid w:val="0085308B"/>
    <w:rsid w:val="0085322B"/>
    <w:rsid w:val="0085338D"/>
    <w:rsid w:val="00853576"/>
    <w:rsid w:val="00853A58"/>
    <w:rsid w:val="00853CF1"/>
    <w:rsid w:val="008540FD"/>
    <w:rsid w:val="00854904"/>
    <w:rsid w:val="00854960"/>
    <w:rsid w:val="00854ABB"/>
    <w:rsid w:val="00855284"/>
    <w:rsid w:val="00856BE8"/>
    <w:rsid w:val="0085777F"/>
    <w:rsid w:val="00857A34"/>
    <w:rsid w:val="00857D27"/>
    <w:rsid w:val="0086041D"/>
    <w:rsid w:val="00860808"/>
    <w:rsid w:val="008608D1"/>
    <w:rsid w:val="0086136A"/>
    <w:rsid w:val="00861444"/>
    <w:rsid w:val="00861992"/>
    <w:rsid w:val="00861B26"/>
    <w:rsid w:val="00861F0A"/>
    <w:rsid w:val="00862056"/>
    <w:rsid w:val="00862204"/>
    <w:rsid w:val="00862A10"/>
    <w:rsid w:val="00862D98"/>
    <w:rsid w:val="00862E84"/>
    <w:rsid w:val="00863122"/>
    <w:rsid w:val="00863505"/>
    <w:rsid w:val="008637BF"/>
    <w:rsid w:val="00863C45"/>
    <w:rsid w:val="00863C4B"/>
    <w:rsid w:val="00864072"/>
    <w:rsid w:val="008640C5"/>
    <w:rsid w:val="00864569"/>
    <w:rsid w:val="00865642"/>
    <w:rsid w:val="00865FE7"/>
    <w:rsid w:val="00866207"/>
    <w:rsid w:val="00866A1F"/>
    <w:rsid w:val="00866AE7"/>
    <w:rsid w:val="00866B48"/>
    <w:rsid w:val="008671C8"/>
    <w:rsid w:val="00867300"/>
    <w:rsid w:val="00867935"/>
    <w:rsid w:val="00867AA1"/>
    <w:rsid w:val="00867EBB"/>
    <w:rsid w:val="00870898"/>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02A"/>
    <w:rsid w:val="008815DD"/>
    <w:rsid w:val="00881688"/>
    <w:rsid w:val="00881C97"/>
    <w:rsid w:val="00881D6E"/>
    <w:rsid w:val="0088214E"/>
    <w:rsid w:val="00882D85"/>
    <w:rsid w:val="0088372B"/>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6D24"/>
    <w:rsid w:val="00886D98"/>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5873"/>
    <w:rsid w:val="00896706"/>
    <w:rsid w:val="00896B9D"/>
    <w:rsid w:val="00896DDA"/>
    <w:rsid w:val="0089721F"/>
    <w:rsid w:val="008975C0"/>
    <w:rsid w:val="008979CB"/>
    <w:rsid w:val="00897C0A"/>
    <w:rsid w:val="008A0201"/>
    <w:rsid w:val="008A115E"/>
    <w:rsid w:val="008A158C"/>
    <w:rsid w:val="008A1597"/>
    <w:rsid w:val="008A1D8D"/>
    <w:rsid w:val="008A1DFE"/>
    <w:rsid w:val="008A2018"/>
    <w:rsid w:val="008A2968"/>
    <w:rsid w:val="008A3145"/>
    <w:rsid w:val="008A3594"/>
    <w:rsid w:val="008A4586"/>
    <w:rsid w:val="008A4915"/>
    <w:rsid w:val="008A4D49"/>
    <w:rsid w:val="008A5424"/>
    <w:rsid w:val="008A572C"/>
    <w:rsid w:val="008A65EE"/>
    <w:rsid w:val="008A692F"/>
    <w:rsid w:val="008B035A"/>
    <w:rsid w:val="008B05AB"/>
    <w:rsid w:val="008B073F"/>
    <w:rsid w:val="008B0B73"/>
    <w:rsid w:val="008B12F4"/>
    <w:rsid w:val="008B15BF"/>
    <w:rsid w:val="008B292A"/>
    <w:rsid w:val="008B326E"/>
    <w:rsid w:val="008B3BA6"/>
    <w:rsid w:val="008B40D8"/>
    <w:rsid w:val="008B421B"/>
    <w:rsid w:val="008B452C"/>
    <w:rsid w:val="008B457E"/>
    <w:rsid w:val="008B4A2B"/>
    <w:rsid w:val="008B4A2E"/>
    <w:rsid w:val="008B4B17"/>
    <w:rsid w:val="008B5399"/>
    <w:rsid w:val="008B541F"/>
    <w:rsid w:val="008B5569"/>
    <w:rsid w:val="008B55A8"/>
    <w:rsid w:val="008B58B3"/>
    <w:rsid w:val="008B59A9"/>
    <w:rsid w:val="008B61BD"/>
    <w:rsid w:val="008B651D"/>
    <w:rsid w:val="008B671E"/>
    <w:rsid w:val="008B6954"/>
    <w:rsid w:val="008B6FC8"/>
    <w:rsid w:val="008B710F"/>
    <w:rsid w:val="008B777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4BBA"/>
    <w:rsid w:val="008C501F"/>
    <w:rsid w:val="008C5228"/>
    <w:rsid w:val="008C530F"/>
    <w:rsid w:val="008C5359"/>
    <w:rsid w:val="008C5475"/>
    <w:rsid w:val="008C5529"/>
    <w:rsid w:val="008C57B0"/>
    <w:rsid w:val="008C593C"/>
    <w:rsid w:val="008C5949"/>
    <w:rsid w:val="008C5C3D"/>
    <w:rsid w:val="008C5F6F"/>
    <w:rsid w:val="008C61F9"/>
    <w:rsid w:val="008C65D6"/>
    <w:rsid w:val="008C6B6C"/>
    <w:rsid w:val="008C6E5C"/>
    <w:rsid w:val="008C6FE5"/>
    <w:rsid w:val="008C718F"/>
    <w:rsid w:val="008C7404"/>
    <w:rsid w:val="008C77C7"/>
    <w:rsid w:val="008C79C3"/>
    <w:rsid w:val="008C7BA5"/>
    <w:rsid w:val="008D04DA"/>
    <w:rsid w:val="008D0DD6"/>
    <w:rsid w:val="008D14E5"/>
    <w:rsid w:val="008D1752"/>
    <w:rsid w:val="008D1C0C"/>
    <w:rsid w:val="008D2C9F"/>
    <w:rsid w:val="008D327E"/>
    <w:rsid w:val="008D37E7"/>
    <w:rsid w:val="008D3900"/>
    <w:rsid w:val="008D39F9"/>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13C7"/>
    <w:rsid w:val="008E26AC"/>
    <w:rsid w:val="008E3636"/>
    <w:rsid w:val="008E3A14"/>
    <w:rsid w:val="008E3A6A"/>
    <w:rsid w:val="008E3ACE"/>
    <w:rsid w:val="008E3BD7"/>
    <w:rsid w:val="008E4089"/>
    <w:rsid w:val="008E52AC"/>
    <w:rsid w:val="008E5312"/>
    <w:rsid w:val="008E540A"/>
    <w:rsid w:val="008E62FB"/>
    <w:rsid w:val="008E6308"/>
    <w:rsid w:val="008E66FF"/>
    <w:rsid w:val="008E67AF"/>
    <w:rsid w:val="008E6BE4"/>
    <w:rsid w:val="008E6D5E"/>
    <w:rsid w:val="008E73DB"/>
    <w:rsid w:val="008E7609"/>
    <w:rsid w:val="008E7873"/>
    <w:rsid w:val="008F060E"/>
    <w:rsid w:val="008F06F2"/>
    <w:rsid w:val="008F0AAC"/>
    <w:rsid w:val="008F0B00"/>
    <w:rsid w:val="008F0B8D"/>
    <w:rsid w:val="008F0C53"/>
    <w:rsid w:val="008F0CA5"/>
    <w:rsid w:val="008F1A5F"/>
    <w:rsid w:val="008F1E8C"/>
    <w:rsid w:val="008F1E96"/>
    <w:rsid w:val="008F22A0"/>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3E98"/>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A7"/>
    <w:rsid w:val="00910DE6"/>
    <w:rsid w:val="00910E36"/>
    <w:rsid w:val="00911026"/>
    <w:rsid w:val="009118E6"/>
    <w:rsid w:val="00912050"/>
    <w:rsid w:val="00912182"/>
    <w:rsid w:val="009124CD"/>
    <w:rsid w:val="00913254"/>
    <w:rsid w:val="009136AA"/>
    <w:rsid w:val="0091425E"/>
    <w:rsid w:val="0091450F"/>
    <w:rsid w:val="00914E23"/>
    <w:rsid w:val="00914FD1"/>
    <w:rsid w:val="009153E4"/>
    <w:rsid w:val="009155F3"/>
    <w:rsid w:val="00915748"/>
    <w:rsid w:val="00915AA7"/>
    <w:rsid w:val="00915B1A"/>
    <w:rsid w:val="00915DE5"/>
    <w:rsid w:val="00916321"/>
    <w:rsid w:val="00916B93"/>
    <w:rsid w:val="00917165"/>
    <w:rsid w:val="00917285"/>
    <w:rsid w:val="0091755B"/>
    <w:rsid w:val="009178AC"/>
    <w:rsid w:val="00917D40"/>
    <w:rsid w:val="00920402"/>
    <w:rsid w:val="009205A1"/>
    <w:rsid w:val="00920908"/>
    <w:rsid w:val="009209E4"/>
    <w:rsid w:val="00920BD2"/>
    <w:rsid w:val="00920FBA"/>
    <w:rsid w:val="00921232"/>
    <w:rsid w:val="009214E3"/>
    <w:rsid w:val="009217B4"/>
    <w:rsid w:val="00921815"/>
    <w:rsid w:val="00921D79"/>
    <w:rsid w:val="00922400"/>
    <w:rsid w:val="009228B0"/>
    <w:rsid w:val="00922D06"/>
    <w:rsid w:val="00923CEF"/>
    <w:rsid w:val="009241DA"/>
    <w:rsid w:val="00924552"/>
    <w:rsid w:val="009248FE"/>
    <w:rsid w:val="00924A00"/>
    <w:rsid w:val="00925537"/>
    <w:rsid w:val="00925B7E"/>
    <w:rsid w:val="00925EFC"/>
    <w:rsid w:val="00926800"/>
    <w:rsid w:val="00926D8B"/>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0FA"/>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BBC"/>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478C3"/>
    <w:rsid w:val="00947C62"/>
    <w:rsid w:val="00950039"/>
    <w:rsid w:val="0095036D"/>
    <w:rsid w:val="009507F7"/>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800"/>
    <w:rsid w:val="00954BB6"/>
    <w:rsid w:val="00955570"/>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3B54"/>
    <w:rsid w:val="00964E13"/>
    <w:rsid w:val="00965258"/>
    <w:rsid w:val="00965FB2"/>
    <w:rsid w:val="00966548"/>
    <w:rsid w:val="0096678B"/>
    <w:rsid w:val="00966EBC"/>
    <w:rsid w:val="00966F98"/>
    <w:rsid w:val="00967000"/>
    <w:rsid w:val="00967ACF"/>
    <w:rsid w:val="00970972"/>
    <w:rsid w:val="00970EF6"/>
    <w:rsid w:val="00970F97"/>
    <w:rsid w:val="00971136"/>
    <w:rsid w:val="00971215"/>
    <w:rsid w:val="009713B6"/>
    <w:rsid w:val="00971972"/>
    <w:rsid w:val="00971E54"/>
    <w:rsid w:val="00972954"/>
    <w:rsid w:val="00972C79"/>
    <w:rsid w:val="00972FFD"/>
    <w:rsid w:val="00973791"/>
    <w:rsid w:val="00973C3E"/>
    <w:rsid w:val="0097431F"/>
    <w:rsid w:val="0097451E"/>
    <w:rsid w:val="00974D8D"/>
    <w:rsid w:val="00975198"/>
    <w:rsid w:val="00975343"/>
    <w:rsid w:val="00975505"/>
    <w:rsid w:val="009755F3"/>
    <w:rsid w:val="00975724"/>
    <w:rsid w:val="00975943"/>
    <w:rsid w:val="00975AAA"/>
    <w:rsid w:val="009764FA"/>
    <w:rsid w:val="009765C3"/>
    <w:rsid w:val="009771E7"/>
    <w:rsid w:val="00977298"/>
    <w:rsid w:val="00977618"/>
    <w:rsid w:val="00977A2D"/>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530"/>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2B40"/>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14E"/>
    <w:rsid w:val="009A3319"/>
    <w:rsid w:val="009A3755"/>
    <w:rsid w:val="009A4146"/>
    <w:rsid w:val="009A439E"/>
    <w:rsid w:val="009A44FC"/>
    <w:rsid w:val="009A555A"/>
    <w:rsid w:val="009A69E9"/>
    <w:rsid w:val="009A6B23"/>
    <w:rsid w:val="009A6C86"/>
    <w:rsid w:val="009A7057"/>
    <w:rsid w:val="009A7B46"/>
    <w:rsid w:val="009A7FA0"/>
    <w:rsid w:val="009B060C"/>
    <w:rsid w:val="009B068B"/>
    <w:rsid w:val="009B06DA"/>
    <w:rsid w:val="009B24E9"/>
    <w:rsid w:val="009B2E30"/>
    <w:rsid w:val="009B389B"/>
    <w:rsid w:val="009B3B89"/>
    <w:rsid w:val="009B4026"/>
    <w:rsid w:val="009B434C"/>
    <w:rsid w:val="009B43AD"/>
    <w:rsid w:val="009B4729"/>
    <w:rsid w:val="009B4C1A"/>
    <w:rsid w:val="009B4E19"/>
    <w:rsid w:val="009B4F6F"/>
    <w:rsid w:val="009B54EE"/>
    <w:rsid w:val="009B5505"/>
    <w:rsid w:val="009B563D"/>
    <w:rsid w:val="009B5FC9"/>
    <w:rsid w:val="009B64CC"/>
    <w:rsid w:val="009B6671"/>
    <w:rsid w:val="009B6ADD"/>
    <w:rsid w:val="009B6B5E"/>
    <w:rsid w:val="009B6C3D"/>
    <w:rsid w:val="009B6E7D"/>
    <w:rsid w:val="009C00CD"/>
    <w:rsid w:val="009C0818"/>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0DB"/>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4751"/>
    <w:rsid w:val="009F576F"/>
    <w:rsid w:val="009F587F"/>
    <w:rsid w:val="009F629C"/>
    <w:rsid w:val="009F64AB"/>
    <w:rsid w:val="009F6C5A"/>
    <w:rsid w:val="009F6CC4"/>
    <w:rsid w:val="009F6E7A"/>
    <w:rsid w:val="009F724B"/>
    <w:rsid w:val="00A008DF"/>
    <w:rsid w:val="00A00BD0"/>
    <w:rsid w:val="00A00C30"/>
    <w:rsid w:val="00A01889"/>
    <w:rsid w:val="00A01C04"/>
    <w:rsid w:val="00A0234C"/>
    <w:rsid w:val="00A0248D"/>
    <w:rsid w:val="00A02F6E"/>
    <w:rsid w:val="00A03043"/>
    <w:rsid w:val="00A03104"/>
    <w:rsid w:val="00A03249"/>
    <w:rsid w:val="00A0371A"/>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85B"/>
    <w:rsid w:val="00A11FA1"/>
    <w:rsid w:val="00A11FC2"/>
    <w:rsid w:val="00A1247C"/>
    <w:rsid w:val="00A12900"/>
    <w:rsid w:val="00A12960"/>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5FF8"/>
    <w:rsid w:val="00A1662D"/>
    <w:rsid w:val="00A1701C"/>
    <w:rsid w:val="00A170D6"/>
    <w:rsid w:val="00A171BB"/>
    <w:rsid w:val="00A177E3"/>
    <w:rsid w:val="00A20082"/>
    <w:rsid w:val="00A20960"/>
    <w:rsid w:val="00A20CC8"/>
    <w:rsid w:val="00A20D66"/>
    <w:rsid w:val="00A20DA2"/>
    <w:rsid w:val="00A20F6B"/>
    <w:rsid w:val="00A2142B"/>
    <w:rsid w:val="00A21521"/>
    <w:rsid w:val="00A21750"/>
    <w:rsid w:val="00A217DB"/>
    <w:rsid w:val="00A21FE7"/>
    <w:rsid w:val="00A2254E"/>
    <w:rsid w:val="00A22A25"/>
    <w:rsid w:val="00A22FB3"/>
    <w:rsid w:val="00A2366B"/>
    <w:rsid w:val="00A2393F"/>
    <w:rsid w:val="00A23A99"/>
    <w:rsid w:val="00A24018"/>
    <w:rsid w:val="00A24309"/>
    <w:rsid w:val="00A2468B"/>
    <w:rsid w:val="00A2492E"/>
    <w:rsid w:val="00A24CE6"/>
    <w:rsid w:val="00A25AFA"/>
    <w:rsid w:val="00A25BCE"/>
    <w:rsid w:val="00A26667"/>
    <w:rsid w:val="00A26704"/>
    <w:rsid w:val="00A26BE3"/>
    <w:rsid w:val="00A27B62"/>
    <w:rsid w:val="00A27EBC"/>
    <w:rsid w:val="00A3005A"/>
    <w:rsid w:val="00A30CBC"/>
    <w:rsid w:val="00A30E09"/>
    <w:rsid w:val="00A311EE"/>
    <w:rsid w:val="00A3127D"/>
    <w:rsid w:val="00A316AA"/>
    <w:rsid w:val="00A3186E"/>
    <w:rsid w:val="00A3273F"/>
    <w:rsid w:val="00A32849"/>
    <w:rsid w:val="00A3353B"/>
    <w:rsid w:val="00A3355A"/>
    <w:rsid w:val="00A33796"/>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303"/>
    <w:rsid w:val="00A425D7"/>
    <w:rsid w:val="00A42B08"/>
    <w:rsid w:val="00A4348C"/>
    <w:rsid w:val="00A434EC"/>
    <w:rsid w:val="00A4377E"/>
    <w:rsid w:val="00A43A21"/>
    <w:rsid w:val="00A444BF"/>
    <w:rsid w:val="00A447F6"/>
    <w:rsid w:val="00A44D9C"/>
    <w:rsid w:val="00A45256"/>
    <w:rsid w:val="00A45481"/>
    <w:rsid w:val="00A45985"/>
    <w:rsid w:val="00A45AF7"/>
    <w:rsid w:val="00A45D90"/>
    <w:rsid w:val="00A45EF0"/>
    <w:rsid w:val="00A46419"/>
    <w:rsid w:val="00A46623"/>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379A"/>
    <w:rsid w:val="00A541FA"/>
    <w:rsid w:val="00A54264"/>
    <w:rsid w:val="00A547F9"/>
    <w:rsid w:val="00A54C09"/>
    <w:rsid w:val="00A55817"/>
    <w:rsid w:val="00A560A1"/>
    <w:rsid w:val="00A564DE"/>
    <w:rsid w:val="00A56CE7"/>
    <w:rsid w:val="00A56DB1"/>
    <w:rsid w:val="00A56DFE"/>
    <w:rsid w:val="00A56F49"/>
    <w:rsid w:val="00A57882"/>
    <w:rsid w:val="00A6021A"/>
    <w:rsid w:val="00A610FC"/>
    <w:rsid w:val="00A6135E"/>
    <w:rsid w:val="00A6161D"/>
    <w:rsid w:val="00A61B48"/>
    <w:rsid w:val="00A61F8A"/>
    <w:rsid w:val="00A62ACA"/>
    <w:rsid w:val="00A63374"/>
    <w:rsid w:val="00A63DE6"/>
    <w:rsid w:val="00A641BC"/>
    <w:rsid w:val="00A646D4"/>
    <w:rsid w:val="00A654A8"/>
    <w:rsid w:val="00A659CF"/>
    <w:rsid w:val="00A65DC1"/>
    <w:rsid w:val="00A6620D"/>
    <w:rsid w:val="00A66342"/>
    <w:rsid w:val="00A668B2"/>
    <w:rsid w:val="00A66C12"/>
    <w:rsid w:val="00A66C6B"/>
    <w:rsid w:val="00A67666"/>
    <w:rsid w:val="00A678A3"/>
    <w:rsid w:val="00A67C72"/>
    <w:rsid w:val="00A67C84"/>
    <w:rsid w:val="00A67E07"/>
    <w:rsid w:val="00A67EA6"/>
    <w:rsid w:val="00A67FB5"/>
    <w:rsid w:val="00A67FD4"/>
    <w:rsid w:val="00A70130"/>
    <w:rsid w:val="00A701DA"/>
    <w:rsid w:val="00A703AE"/>
    <w:rsid w:val="00A706A1"/>
    <w:rsid w:val="00A70B26"/>
    <w:rsid w:val="00A71DE4"/>
    <w:rsid w:val="00A73074"/>
    <w:rsid w:val="00A73B5F"/>
    <w:rsid w:val="00A73C06"/>
    <w:rsid w:val="00A73FFA"/>
    <w:rsid w:val="00A74B31"/>
    <w:rsid w:val="00A751EA"/>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09C"/>
    <w:rsid w:val="00A80397"/>
    <w:rsid w:val="00A80910"/>
    <w:rsid w:val="00A80EF1"/>
    <w:rsid w:val="00A814EE"/>
    <w:rsid w:val="00A81695"/>
    <w:rsid w:val="00A81AA7"/>
    <w:rsid w:val="00A81C61"/>
    <w:rsid w:val="00A826F9"/>
    <w:rsid w:val="00A831F0"/>
    <w:rsid w:val="00A83331"/>
    <w:rsid w:val="00A83653"/>
    <w:rsid w:val="00A83914"/>
    <w:rsid w:val="00A839CA"/>
    <w:rsid w:val="00A83C15"/>
    <w:rsid w:val="00A83C5F"/>
    <w:rsid w:val="00A841AE"/>
    <w:rsid w:val="00A84904"/>
    <w:rsid w:val="00A849D7"/>
    <w:rsid w:val="00A86022"/>
    <w:rsid w:val="00A8615E"/>
    <w:rsid w:val="00A86731"/>
    <w:rsid w:val="00A8754C"/>
    <w:rsid w:val="00A9002B"/>
    <w:rsid w:val="00A90262"/>
    <w:rsid w:val="00A90486"/>
    <w:rsid w:val="00A905FC"/>
    <w:rsid w:val="00A90BE6"/>
    <w:rsid w:val="00A90C72"/>
    <w:rsid w:val="00A913AF"/>
    <w:rsid w:val="00A91A5A"/>
    <w:rsid w:val="00A91A68"/>
    <w:rsid w:val="00A91DAF"/>
    <w:rsid w:val="00A91F9F"/>
    <w:rsid w:val="00A922A4"/>
    <w:rsid w:val="00A9247A"/>
    <w:rsid w:val="00A928BD"/>
    <w:rsid w:val="00A92D86"/>
    <w:rsid w:val="00A93143"/>
    <w:rsid w:val="00A93303"/>
    <w:rsid w:val="00A935FB"/>
    <w:rsid w:val="00A93664"/>
    <w:rsid w:val="00A9369F"/>
    <w:rsid w:val="00A93A00"/>
    <w:rsid w:val="00A93EF1"/>
    <w:rsid w:val="00A950B9"/>
    <w:rsid w:val="00A95757"/>
    <w:rsid w:val="00A957CC"/>
    <w:rsid w:val="00A957E3"/>
    <w:rsid w:val="00A959C0"/>
    <w:rsid w:val="00A95AE9"/>
    <w:rsid w:val="00A96178"/>
    <w:rsid w:val="00A966AE"/>
    <w:rsid w:val="00A96B4D"/>
    <w:rsid w:val="00A96D52"/>
    <w:rsid w:val="00A96E1A"/>
    <w:rsid w:val="00A9713D"/>
    <w:rsid w:val="00A97144"/>
    <w:rsid w:val="00A973CB"/>
    <w:rsid w:val="00A97BFD"/>
    <w:rsid w:val="00A97C5E"/>
    <w:rsid w:val="00A97C7C"/>
    <w:rsid w:val="00A97F1C"/>
    <w:rsid w:val="00AA0014"/>
    <w:rsid w:val="00AA0337"/>
    <w:rsid w:val="00AA0825"/>
    <w:rsid w:val="00AA09FE"/>
    <w:rsid w:val="00AA0BF4"/>
    <w:rsid w:val="00AA0F15"/>
    <w:rsid w:val="00AA1141"/>
    <w:rsid w:val="00AA19C3"/>
    <w:rsid w:val="00AA277B"/>
    <w:rsid w:val="00AA358E"/>
    <w:rsid w:val="00AA3C1E"/>
    <w:rsid w:val="00AA422F"/>
    <w:rsid w:val="00AA429A"/>
    <w:rsid w:val="00AA4721"/>
    <w:rsid w:val="00AA49DE"/>
    <w:rsid w:val="00AA4E10"/>
    <w:rsid w:val="00AA57CB"/>
    <w:rsid w:val="00AA63F2"/>
    <w:rsid w:val="00AA682E"/>
    <w:rsid w:val="00AA6885"/>
    <w:rsid w:val="00AA6F9F"/>
    <w:rsid w:val="00AB089D"/>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CCB"/>
    <w:rsid w:val="00AB6FF6"/>
    <w:rsid w:val="00AB7C09"/>
    <w:rsid w:val="00AB7ECB"/>
    <w:rsid w:val="00AC0EF0"/>
    <w:rsid w:val="00AC1114"/>
    <w:rsid w:val="00AC1A6B"/>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AC9"/>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3A5"/>
    <w:rsid w:val="00AD7A4B"/>
    <w:rsid w:val="00AD7EDA"/>
    <w:rsid w:val="00AE028D"/>
    <w:rsid w:val="00AE0BEF"/>
    <w:rsid w:val="00AE0C3C"/>
    <w:rsid w:val="00AE0D80"/>
    <w:rsid w:val="00AE100B"/>
    <w:rsid w:val="00AE1642"/>
    <w:rsid w:val="00AE19E6"/>
    <w:rsid w:val="00AE1E3D"/>
    <w:rsid w:val="00AE1E7A"/>
    <w:rsid w:val="00AE214D"/>
    <w:rsid w:val="00AE2549"/>
    <w:rsid w:val="00AE28F2"/>
    <w:rsid w:val="00AE29FA"/>
    <w:rsid w:val="00AE2B50"/>
    <w:rsid w:val="00AE2E8C"/>
    <w:rsid w:val="00AE37F9"/>
    <w:rsid w:val="00AE38F2"/>
    <w:rsid w:val="00AE3B47"/>
    <w:rsid w:val="00AE3C8E"/>
    <w:rsid w:val="00AE4851"/>
    <w:rsid w:val="00AE49FB"/>
    <w:rsid w:val="00AE4B24"/>
    <w:rsid w:val="00AE4BC6"/>
    <w:rsid w:val="00AE4E5E"/>
    <w:rsid w:val="00AE54CD"/>
    <w:rsid w:val="00AE587C"/>
    <w:rsid w:val="00AE5B03"/>
    <w:rsid w:val="00AE646E"/>
    <w:rsid w:val="00AE6482"/>
    <w:rsid w:val="00AE6667"/>
    <w:rsid w:val="00AE6E4F"/>
    <w:rsid w:val="00AE7202"/>
    <w:rsid w:val="00AE73A1"/>
    <w:rsid w:val="00AE77AB"/>
    <w:rsid w:val="00AE787C"/>
    <w:rsid w:val="00AE7F60"/>
    <w:rsid w:val="00AF0093"/>
    <w:rsid w:val="00AF0E47"/>
    <w:rsid w:val="00AF1183"/>
    <w:rsid w:val="00AF16FA"/>
    <w:rsid w:val="00AF20C2"/>
    <w:rsid w:val="00AF2707"/>
    <w:rsid w:val="00AF289D"/>
    <w:rsid w:val="00AF315E"/>
    <w:rsid w:val="00AF32A0"/>
    <w:rsid w:val="00AF391A"/>
    <w:rsid w:val="00AF3CAA"/>
    <w:rsid w:val="00AF3CB2"/>
    <w:rsid w:val="00AF3D48"/>
    <w:rsid w:val="00AF4577"/>
    <w:rsid w:val="00AF47EE"/>
    <w:rsid w:val="00AF4A23"/>
    <w:rsid w:val="00AF4ECD"/>
    <w:rsid w:val="00AF588C"/>
    <w:rsid w:val="00AF5A01"/>
    <w:rsid w:val="00AF5BAB"/>
    <w:rsid w:val="00AF5F5D"/>
    <w:rsid w:val="00AF6311"/>
    <w:rsid w:val="00AF63F4"/>
    <w:rsid w:val="00AF6C28"/>
    <w:rsid w:val="00B00AF4"/>
    <w:rsid w:val="00B00E27"/>
    <w:rsid w:val="00B01177"/>
    <w:rsid w:val="00B01505"/>
    <w:rsid w:val="00B02230"/>
    <w:rsid w:val="00B03218"/>
    <w:rsid w:val="00B03341"/>
    <w:rsid w:val="00B0335C"/>
    <w:rsid w:val="00B03CFF"/>
    <w:rsid w:val="00B0432A"/>
    <w:rsid w:val="00B045DC"/>
    <w:rsid w:val="00B04CE4"/>
    <w:rsid w:val="00B058B9"/>
    <w:rsid w:val="00B05990"/>
    <w:rsid w:val="00B05DE2"/>
    <w:rsid w:val="00B0779D"/>
    <w:rsid w:val="00B07E7C"/>
    <w:rsid w:val="00B106A8"/>
    <w:rsid w:val="00B10C00"/>
    <w:rsid w:val="00B10F3F"/>
    <w:rsid w:val="00B11527"/>
    <w:rsid w:val="00B11DAF"/>
    <w:rsid w:val="00B11DB2"/>
    <w:rsid w:val="00B11F8D"/>
    <w:rsid w:val="00B1287E"/>
    <w:rsid w:val="00B1287F"/>
    <w:rsid w:val="00B12AF6"/>
    <w:rsid w:val="00B12AFD"/>
    <w:rsid w:val="00B1370C"/>
    <w:rsid w:val="00B13E42"/>
    <w:rsid w:val="00B145F0"/>
    <w:rsid w:val="00B150A6"/>
    <w:rsid w:val="00B1510C"/>
    <w:rsid w:val="00B15B21"/>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40E"/>
    <w:rsid w:val="00B22885"/>
    <w:rsid w:val="00B235B3"/>
    <w:rsid w:val="00B2440F"/>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287"/>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035"/>
    <w:rsid w:val="00B45845"/>
    <w:rsid w:val="00B45AB7"/>
    <w:rsid w:val="00B45DC0"/>
    <w:rsid w:val="00B46069"/>
    <w:rsid w:val="00B4610E"/>
    <w:rsid w:val="00B46314"/>
    <w:rsid w:val="00B46548"/>
    <w:rsid w:val="00B46F8C"/>
    <w:rsid w:val="00B47357"/>
    <w:rsid w:val="00B4743F"/>
    <w:rsid w:val="00B47B1B"/>
    <w:rsid w:val="00B5052E"/>
    <w:rsid w:val="00B50907"/>
    <w:rsid w:val="00B50DE1"/>
    <w:rsid w:val="00B51015"/>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B4"/>
    <w:rsid w:val="00B600F0"/>
    <w:rsid w:val="00B610E1"/>
    <w:rsid w:val="00B61173"/>
    <w:rsid w:val="00B6153C"/>
    <w:rsid w:val="00B616A1"/>
    <w:rsid w:val="00B6170A"/>
    <w:rsid w:val="00B6319E"/>
    <w:rsid w:val="00B63316"/>
    <w:rsid w:val="00B6362E"/>
    <w:rsid w:val="00B637CF"/>
    <w:rsid w:val="00B63C36"/>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6A8"/>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8CC"/>
    <w:rsid w:val="00B80B01"/>
    <w:rsid w:val="00B8103D"/>
    <w:rsid w:val="00B8163F"/>
    <w:rsid w:val="00B8180F"/>
    <w:rsid w:val="00B818C0"/>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67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09D"/>
    <w:rsid w:val="00B94DE1"/>
    <w:rsid w:val="00B94F2B"/>
    <w:rsid w:val="00B9506D"/>
    <w:rsid w:val="00B95CDB"/>
    <w:rsid w:val="00B9608B"/>
    <w:rsid w:val="00B9686E"/>
    <w:rsid w:val="00B96923"/>
    <w:rsid w:val="00B973E1"/>
    <w:rsid w:val="00B97659"/>
    <w:rsid w:val="00B97ABD"/>
    <w:rsid w:val="00B97BB8"/>
    <w:rsid w:val="00BA008E"/>
    <w:rsid w:val="00BA0897"/>
    <w:rsid w:val="00BA0C7A"/>
    <w:rsid w:val="00BA0CC1"/>
    <w:rsid w:val="00BA1188"/>
    <w:rsid w:val="00BA11ED"/>
    <w:rsid w:val="00BA1231"/>
    <w:rsid w:val="00BA13E8"/>
    <w:rsid w:val="00BA13F1"/>
    <w:rsid w:val="00BA1459"/>
    <w:rsid w:val="00BA1BD6"/>
    <w:rsid w:val="00BA1E0A"/>
    <w:rsid w:val="00BA1F28"/>
    <w:rsid w:val="00BA20BB"/>
    <w:rsid w:val="00BA3061"/>
    <w:rsid w:val="00BA37D1"/>
    <w:rsid w:val="00BA3B50"/>
    <w:rsid w:val="00BA4459"/>
    <w:rsid w:val="00BA458F"/>
    <w:rsid w:val="00BA4DF8"/>
    <w:rsid w:val="00BA5408"/>
    <w:rsid w:val="00BA557D"/>
    <w:rsid w:val="00BA6332"/>
    <w:rsid w:val="00BA639A"/>
    <w:rsid w:val="00BA6F0D"/>
    <w:rsid w:val="00BA71D0"/>
    <w:rsid w:val="00BB0569"/>
    <w:rsid w:val="00BB06A3"/>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64E"/>
    <w:rsid w:val="00BB792D"/>
    <w:rsid w:val="00BC0138"/>
    <w:rsid w:val="00BC0355"/>
    <w:rsid w:val="00BC0804"/>
    <w:rsid w:val="00BC0D5E"/>
    <w:rsid w:val="00BC1063"/>
    <w:rsid w:val="00BC136A"/>
    <w:rsid w:val="00BC13AA"/>
    <w:rsid w:val="00BC1E3E"/>
    <w:rsid w:val="00BC29CF"/>
    <w:rsid w:val="00BC2B88"/>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5FC"/>
    <w:rsid w:val="00BC7AF7"/>
    <w:rsid w:val="00BC7E69"/>
    <w:rsid w:val="00BD00D9"/>
    <w:rsid w:val="00BD02D0"/>
    <w:rsid w:val="00BD0895"/>
    <w:rsid w:val="00BD09FB"/>
    <w:rsid w:val="00BD0A73"/>
    <w:rsid w:val="00BD0F9B"/>
    <w:rsid w:val="00BD183D"/>
    <w:rsid w:val="00BD24EF"/>
    <w:rsid w:val="00BD338D"/>
    <w:rsid w:val="00BD33BF"/>
    <w:rsid w:val="00BD3B15"/>
    <w:rsid w:val="00BD3B31"/>
    <w:rsid w:val="00BD440A"/>
    <w:rsid w:val="00BD4C35"/>
    <w:rsid w:val="00BD4C61"/>
    <w:rsid w:val="00BD51EF"/>
    <w:rsid w:val="00BD53A0"/>
    <w:rsid w:val="00BD638E"/>
    <w:rsid w:val="00BD6BE3"/>
    <w:rsid w:val="00BD6C6D"/>
    <w:rsid w:val="00BD6F26"/>
    <w:rsid w:val="00BD71DC"/>
    <w:rsid w:val="00BD736B"/>
    <w:rsid w:val="00BD75FB"/>
    <w:rsid w:val="00BD7C29"/>
    <w:rsid w:val="00BD7C4D"/>
    <w:rsid w:val="00BD7FAC"/>
    <w:rsid w:val="00BE0AAE"/>
    <w:rsid w:val="00BE0B16"/>
    <w:rsid w:val="00BE0E69"/>
    <w:rsid w:val="00BE1501"/>
    <w:rsid w:val="00BE154E"/>
    <w:rsid w:val="00BE1636"/>
    <w:rsid w:val="00BE168F"/>
    <w:rsid w:val="00BE1AD8"/>
    <w:rsid w:val="00BE1B47"/>
    <w:rsid w:val="00BE2714"/>
    <w:rsid w:val="00BE3100"/>
    <w:rsid w:val="00BE3BAA"/>
    <w:rsid w:val="00BE3BCB"/>
    <w:rsid w:val="00BE3C16"/>
    <w:rsid w:val="00BE3D03"/>
    <w:rsid w:val="00BE3D63"/>
    <w:rsid w:val="00BE4ABB"/>
    <w:rsid w:val="00BE4DA5"/>
    <w:rsid w:val="00BE517E"/>
    <w:rsid w:val="00BE5D1E"/>
    <w:rsid w:val="00BE6317"/>
    <w:rsid w:val="00BE68D8"/>
    <w:rsid w:val="00BE6B93"/>
    <w:rsid w:val="00BE6CA6"/>
    <w:rsid w:val="00BE6E75"/>
    <w:rsid w:val="00BE73CB"/>
    <w:rsid w:val="00BE749C"/>
    <w:rsid w:val="00BE757B"/>
    <w:rsid w:val="00BE7DBF"/>
    <w:rsid w:val="00BF01D0"/>
    <w:rsid w:val="00BF065E"/>
    <w:rsid w:val="00BF097E"/>
    <w:rsid w:val="00BF0EF3"/>
    <w:rsid w:val="00BF11D9"/>
    <w:rsid w:val="00BF13E1"/>
    <w:rsid w:val="00BF226B"/>
    <w:rsid w:val="00BF2304"/>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D2F"/>
    <w:rsid w:val="00BF7E0A"/>
    <w:rsid w:val="00C0004F"/>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6C"/>
    <w:rsid w:val="00C041D2"/>
    <w:rsid w:val="00C0427E"/>
    <w:rsid w:val="00C04490"/>
    <w:rsid w:val="00C05122"/>
    <w:rsid w:val="00C05B8F"/>
    <w:rsid w:val="00C06063"/>
    <w:rsid w:val="00C061D8"/>
    <w:rsid w:val="00C063B2"/>
    <w:rsid w:val="00C06A9F"/>
    <w:rsid w:val="00C06BAF"/>
    <w:rsid w:val="00C06DDC"/>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1C0"/>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95D"/>
    <w:rsid w:val="00C24B2D"/>
    <w:rsid w:val="00C25111"/>
    <w:rsid w:val="00C25415"/>
    <w:rsid w:val="00C25A2B"/>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E6A"/>
    <w:rsid w:val="00C33F10"/>
    <w:rsid w:val="00C34015"/>
    <w:rsid w:val="00C340ED"/>
    <w:rsid w:val="00C343AB"/>
    <w:rsid w:val="00C348D2"/>
    <w:rsid w:val="00C34F55"/>
    <w:rsid w:val="00C351E7"/>
    <w:rsid w:val="00C3560D"/>
    <w:rsid w:val="00C356F9"/>
    <w:rsid w:val="00C357CF"/>
    <w:rsid w:val="00C35B16"/>
    <w:rsid w:val="00C35D29"/>
    <w:rsid w:val="00C36090"/>
    <w:rsid w:val="00C361A1"/>
    <w:rsid w:val="00C36298"/>
    <w:rsid w:val="00C36D84"/>
    <w:rsid w:val="00C37A28"/>
    <w:rsid w:val="00C37B86"/>
    <w:rsid w:val="00C37FDF"/>
    <w:rsid w:val="00C409EB"/>
    <w:rsid w:val="00C40F8D"/>
    <w:rsid w:val="00C41656"/>
    <w:rsid w:val="00C4168D"/>
    <w:rsid w:val="00C41A13"/>
    <w:rsid w:val="00C41CF6"/>
    <w:rsid w:val="00C41F08"/>
    <w:rsid w:val="00C421E4"/>
    <w:rsid w:val="00C4230F"/>
    <w:rsid w:val="00C426FF"/>
    <w:rsid w:val="00C42B16"/>
    <w:rsid w:val="00C42FB6"/>
    <w:rsid w:val="00C434F4"/>
    <w:rsid w:val="00C436CF"/>
    <w:rsid w:val="00C4377F"/>
    <w:rsid w:val="00C43A7A"/>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B0F"/>
    <w:rsid w:val="00C47C4D"/>
    <w:rsid w:val="00C47D13"/>
    <w:rsid w:val="00C47DB2"/>
    <w:rsid w:val="00C47DCB"/>
    <w:rsid w:val="00C503C7"/>
    <w:rsid w:val="00C51081"/>
    <w:rsid w:val="00C5167E"/>
    <w:rsid w:val="00C51788"/>
    <w:rsid w:val="00C51A0F"/>
    <w:rsid w:val="00C51B17"/>
    <w:rsid w:val="00C51D6F"/>
    <w:rsid w:val="00C52118"/>
    <w:rsid w:val="00C524D7"/>
    <w:rsid w:val="00C53A9E"/>
    <w:rsid w:val="00C53F4D"/>
    <w:rsid w:val="00C5451D"/>
    <w:rsid w:val="00C54776"/>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12F"/>
    <w:rsid w:val="00C6020C"/>
    <w:rsid w:val="00C60B94"/>
    <w:rsid w:val="00C60DA8"/>
    <w:rsid w:val="00C615E9"/>
    <w:rsid w:val="00C619A6"/>
    <w:rsid w:val="00C620E3"/>
    <w:rsid w:val="00C6265B"/>
    <w:rsid w:val="00C628E7"/>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7A1"/>
    <w:rsid w:val="00C71B69"/>
    <w:rsid w:val="00C720AF"/>
    <w:rsid w:val="00C7247F"/>
    <w:rsid w:val="00C72D47"/>
    <w:rsid w:val="00C72E28"/>
    <w:rsid w:val="00C7319B"/>
    <w:rsid w:val="00C73A2A"/>
    <w:rsid w:val="00C73A65"/>
    <w:rsid w:val="00C73AE4"/>
    <w:rsid w:val="00C749EC"/>
    <w:rsid w:val="00C74E3F"/>
    <w:rsid w:val="00C74E8C"/>
    <w:rsid w:val="00C760D8"/>
    <w:rsid w:val="00C766B1"/>
    <w:rsid w:val="00C77AC5"/>
    <w:rsid w:val="00C80CCB"/>
    <w:rsid w:val="00C80E2D"/>
    <w:rsid w:val="00C813EB"/>
    <w:rsid w:val="00C8163B"/>
    <w:rsid w:val="00C819B1"/>
    <w:rsid w:val="00C81B0E"/>
    <w:rsid w:val="00C81BD6"/>
    <w:rsid w:val="00C81DAB"/>
    <w:rsid w:val="00C821F8"/>
    <w:rsid w:val="00C8259D"/>
    <w:rsid w:val="00C82859"/>
    <w:rsid w:val="00C84374"/>
    <w:rsid w:val="00C84F10"/>
    <w:rsid w:val="00C85151"/>
    <w:rsid w:val="00C86325"/>
    <w:rsid w:val="00C863A3"/>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BE2"/>
    <w:rsid w:val="00C94DDD"/>
    <w:rsid w:val="00C94EE8"/>
    <w:rsid w:val="00C96364"/>
    <w:rsid w:val="00C967F1"/>
    <w:rsid w:val="00C96947"/>
    <w:rsid w:val="00C96B0E"/>
    <w:rsid w:val="00C97774"/>
    <w:rsid w:val="00C977A8"/>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5DC1"/>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C1C"/>
    <w:rsid w:val="00CB1D70"/>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BE7"/>
    <w:rsid w:val="00CC0C6D"/>
    <w:rsid w:val="00CC0CA6"/>
    <w:rsid w:val="00CC1D38"/>
    <w:rsid w:val="00CC1E20"/>
    <w:rsid w:val="00CC210B"/>
    <w:rsid w:val="00CC2432"/>
    <w:rsid w:val="00CC27E6"/>
    <w:rsid w:val="00CC3042"/>
    <w:rsid w:val="00CC318B"/>
    <w:rsid w:val="00CC35F8"/>
    <w:rsid w:val="00CC380A"/>
    <w:rsid w:val="00CC502A"/>
    <w:rsid w:val="00CC5939"/>
    <w:rsid w:val="00CC61A0"/>
    <w:rsid w:val="00CC6CE7"/>
    <w:rsid w:val="00CC6F1C"/>
    <w:rsid w:val="00CC71B7"/>
    <w:rsid w:val="00CD0312"/>
    <w:rsid w:val="00CD09E2"/>
    <w:rsid w:val="00CD1356"/>
    <w:rsid w:val="00CD1DE3"/>
    <w:rsid w:val="00CD2054"/>
    <w:rsid w:val="00CD2183"/>
    <w:rsid w:val="00CD238D"/>
    <w:rsid w:val="00CD271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776"/>
    <w:rsid w:val="00CE3D16"/>
    <w:rsid w:val="00CE41D8"/>
    <w:rsid w:val="00CE4EEB"/>
    <w:rsid w:val="00CE6024"/>
    <w:rsid w:val="00CE648D"/>
    <w:rsid w:val="00CE6EF3"/>
    <w:rsid w:val="00CE6F14"/>
    <w:rsid w:val="00CE7809"/>
    <w:rsid w:val="00CE7E92"/>
    <w:rsid w:val="00CE7EDC"/>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4539"/>
    <w:rsid w:val="00CF4982"/>
    <w:rsid w:val="00CF515F"/>
    <w:rsid w:val="00CF5E2A"/>
    <w:rsid w:val="00CF6089"/>
    <w:rsid w:val="00CF6631"/>
    <w:rsid w:val="00CF677D"/>
    <w:rsid w:val="00CF67AA"/>
    <w:rsid w:val="00CF6A8E"/>
    <w:rsid w:val="00CF6CC6"/>
    <w:rsid w:val="00CF78E9"/>
    <w:rsid w:val="00CF79A7"/>
    <w:rsid w:val="00CF7E10"/>
    <w:rsid w:val="00D00211"/>
    <w:rsid w:val="00D00231"/>
    <w:rsid w:val="00D003B4"/>
    <w:rsid w:val="00D003C4"/>
    <w:rsid w:val="00D00AAA"/>
    <w:rsid w:val="00D010AF"/>
    <w:rsid w:val="00D0111D"/>
    <w:rsid w:val="00D0193D"/>
    <w:rsid w:val="00D01DCE"/>
    <w:rsid w:val="00D02188"/>
    <w:rsid w:val="00D024ED"/>
    <w:rsid w:val="00D025FC"/>
    <w:rsid w:val="00D02696"/>
    <w:rsid w:val="00D02821"/>
    <w:rsid w:val="00D02825"/>
    <w:rsid w:val="00D02CF4"/>
    <w:rsid w:val="00D02EDB"/>
    <w:rsid w:val="00D039E8"/>
    <w:rsid w:val="00D03B33"/>
    <w:rsid w:val="00D03E49"/>
    <w:rsid w:val="00D040A7"/>
    <w:rsid w:val="00D04496"/>
    <w:rsid w:val="00D04D71"/>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02A"/>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4AF"/>
    <w:rsid w:val="00D24DCD"/>
    <w:rsid w:val="00D24E78"/>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B71"/>
    <w:rsid w:val="00D31FC1"/>
    <w:rsid w:val="00D320E6"/>
    <w:rsid w:val="00D32AED"/>
    <w:rsid w:val="00D32E41"/>
    <w:rsid w:val="00D3321B"/>
    <w:rsid w:val="00D332D2"/>
    <w:rsid w:val="00D33BEB"/>
    <w:rsid w:val="00D33F1E"/>
    <w:rsid w:val="00D3410F"/>
    <w:rsid w:val="00D35181"/>
    <w:rsid w:val="00D35518"/>
    <w:rsid w:val="00D3568E"/>
    <w:rsid w:val="00D356F6"/>
    <w:rsid w:val="00D35DE0"/>
    <w:rsid w:val="00D3608B"/>
    <w:rsid w:val="00D3637E"/>
    <w:rsid w:val="00D365DB"/>
    <w:rsid w:val="00D36B31"/>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30E"/>
    <w:rsid w:val="00D44D14"/>
    <w:rsid w:val="00D44E7E"/>
    <w:rsid w:val="00D4535C"/>
    <w:rsid w:val="00D459A8"/>
    <w:rsid w:val="00D45EA5"/>
    <w:rsid w:val="00D45ED4"/>
    <w:rsid w:val="00D46381"/>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14DB"/>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67E49"/>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96"/>
    <w:rsid w:val="00D812E5"/>
    <w:rsid w:val="00D81453"/>
    <w:rsid w:val="00D81B79"/>
    <w:rsid w:val="00D822EE"/>
    <w:rsid w:val="00D824B7"/>
    <w:rsid w:val="00D8283C"/>
    <w:rsid w:val="00D83296"/>
    <w:rsid w:val="00D833CC"/>
    <w:rsid w:val="00D83508"/>
    <w:rsid w:val="00D83543"/>
    <w:rsid w:val="00D84237"/>
    <w:rsid w:val="00D84B6C"/>
    <w:rsid w:val="00D84C3E"/>
    <w:rsid w:val="00D84F5D"/>
    <w:rsid w:val="00D8504A"/>
    <w:rsid w:val="00D850A5"/>
    <w:rsid w:val="00D85784"/>
    <w:rsid w:val="00D85D7E"/>
    <w:rsid w:val="00D861B8"/>
    <w:rsid w:val="00D8648C"/>
    <w:rsid w:val="00D86523"/>
    <w:rsid w:val="00D86549"/>
    <w:rsid w:val="00D869E6"/>
    <w:rsid w:val="00D86CA4"/>
    <w:rsid w:val="00D87580"/>
    <w:rsid w:val="00D87735"/>
    <w:rsid w:val="00D87D4E"/>
    <w:rsid w:val="00D91018"/>
    <w:rsid w:val="00D912A8"/>
    <w:rsid w:val="00D933FD"/>
    <w:rsid w:val="00D93416"/>
    <w:rsid w:val="00D939E7"/>
    <w:rsid w:val="00D93F9E"/>
    <w:rsid w:val="00D9453E"/>
    <w:rsid w:val="00D9454C"/>
    <w:rsid w:val="00D94A42"/>
    <w:rsid w:val="00D94EDE"/>
    <w:rsid w:val="00D94EEE"/>
    <w:rsid w:val="00D9527F"/>
    <w:rsid w:val="00D959C6"/>
    <w:rsid w:val="00D95F85"/>
    <w:rsid w:val="00D964EE"/>
    <w:rsid w:val="00D9677F"/>
    <w:rsid w:val="00D96C73"/>
    <w:rsid w:val="00D96DE2"/>
    <w:rsid w:val="00D973C1"/>
    <w:rsid w:val="00D97531"/>
    <w:rsid w:val="00D97AA7"/>
    <w:rsid w:val="00D97CA3"/>
    <w:rsid w:val="00DA04E5"/>
    <w:rsid w:val="00DA051D"/>
    <w:rsid w:val="00DA06CE"/>
    <w:rsid w:val="00DA09EA"/>
    <w:rsid w:val="00DA0E66"/>
    <w:rsid w:val="00DA1D22"/>
    <w:rsid w:val="00DA257C"/>
    <w:rsid w:val="00DA3139"/>
    <w:rsid w:val="00DA3491"/>
    <w:rsid w:val="00DA3D37"/>
    <w:rsid w:val="00DA4602"/>
    <w:rsid w:val="00DA4674"/>
    <w:rsid w:val="00DA46A4"/>
    <w:rsid w:val="00DA477E"/>
    <w:rsid w:val="00DA4D86"/>
    <w:rsid w:val="00DA4F9F"/>
    <w:rsid w:val="00DA503A"/>
    <w:rsid w:val="00DA5669"/>
    <w:rsid w:val="00DA59F3"/>
    <w:rsid w:val="00DA5C07"/>
    <w:rsid w:val="00DA5D35"/>
    <w:rsid w:val="00DA5D7C"/>
    <w:rsid w:val="00DA5E06"/>
    <w:rsid w:val="00DA5FB2"/>
    <w:rsid w:val="00DA61D9"/>
    <w:rsid w:val="00DA62BF"/>
    <w:rsid w:val="00DA655C"/>
    <w:rsid w:val="00DA6AFE"/>
    <w:rsid w:val="00DA7458"/>
    <w:rsid w:val="00DA7692"/>
    <w:rsid w:val="00DA7C5A"/>
    <w:rsid w:val="00DB0251"/>
    <w:rsid w:val="00DB05DA"/>
    <w:rsid w:val="00DB09F3"/>
    <w:rsid w:val="00DB0CAF"/>
    <w:rsid w:val="00DB106D"/>
    <w:rsid w:val="00DB1958"/>
    <w:rsid w:val="00DB1B1E"/>
    <w:rsid w:val="00DB1E8E"/>
    <w:rsid w:val="00DB2D03"/>
    <w:rsid w:val="00DB3657"/>
    <w:rsid w:val="00DB3B67"/>
    <w:rsid w:val="00DB3D40"/>
    <w:rsid w:val="00DB3E15"/>
    <w:rsid w:val="00DB4B22"/>
    <w:rsid w:val="00DB4C3B"/>
    <w:rsid w:val="00DB565C"/>
    <w:rsid w:val="00DB5944"/>
    <w:rsid w:val="00DB5B5D"/>
    <w:rsid w:val="00DB61FB"/>
    <w:rsid w:val="00DB6A26"/>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29B3"/>
    <w:rsid w:val="00DC2BAF"/>
    <w:rsid w:val="00DC36D3"/>
    <w:rsid w:val="00DC3E42"/>
    <w:rsid w:val="00DC4103"/>
    <w:rsid w:val="00DC42E7"/>
    <w:rsid w:val="00DC46B9"/>
    <w:rsid w:val="00DC5139"/>
    <w:rsid w:val="00DC540D"/>
    <w:rsid w:val="00DC5711"/>
    <w:rsid w:val="00DC5772"/>
    <w:rsid w:val="00DC59D4"/>
    <w:rsid w:val="00DC5AD1"/>
    <w:rsid w:val="00DC5C37"/>
    <w:rsid w:val="00DC6154"/>
    <w:rsid w:val="00DC62DE"/>
    <w:rsid w:val="00DC63DC"/>
    <w:rsid w:val="00DC6788"/>
    <w:rsid w:val="00DC6ADB"/>
    <w:rsid w:val="00DC7702"/>
    <w:rsid w:val="00DC78CE"/>
    <w:rsid w:val="00DC7A2C"/>
    <w:rsid w:val="00DC7B9F"/>
    <w:rsid w:val="00DC7D3F"/>
    <w:rsid w:val="00DC7D9F"/>
    <w:rsid w:val="00DC7F20"/>
    <w:rsid w:val="00DC7FC9"/>
    <w:rsid w:val="00DD06E7"/>
    <w:rsid w:val="00DD074C"/>
    <w:rsid w:val="00DD0845"/>
    <w:rsid w:val="00DD0972"/>
    <w:rsid w:val="00DD0F08"/>
    <w:rsid w:val="00DD1C26"/>
    <w:rsid w:val="00DD2206"/>
    <w:rsid w:val="00DD2266"/>
    <w:rsid w:val="00DD267F"/>
    <w:rsid w:val="00DD2913"/>
    <w:rsid w:val="00DD2BCF"/>
    <w:rsid w:val="00DD2C04"/>
    <w:rsid w:val="00DD2E41"/>
    <w:rsid w:val="00DD313D"/>
    <w:rsid w:val="00DD39C9"/>
    <w:rsid w:val="00DD3BD0"/>
    <w:rsid w:val="00DD3F25"/>
    <w:rsid w:val="00DD47A3"/>
    <w:rsid w:val="00DD4E06"/>
    <w:rsid w:val="00DD4FD5"/>
    <w:rsid w:val="00DD5201"/>
    <w:rsid w:val="00DD5586"/>
    <w:rsid w:val="00DD6097"/>
    <w:rsid w:val="00DD6104"/>
    <w:rsid w:val="00DD674F"/>
    <w:rsid w:val="00DD6949"/>
    <w:rsid w:val="00DD6B75"/>
    <w:rsid w:val="00DD710D"/>
    <w:rsid w:val="00DD73FD"/>
    <w:rsid w:val="00DD75BB"/>
    <w:rsid w:val="00DE009B"/>
    <w:rsid w:val="00DE0318"/>
    <w:rsid w:val="00DE095D"/>
    <w:rsid w:val="00DE1AF7"/>
    <w:rsid w:val="00DE1FB3"/>
    <w:rsid w:val="00DE2F1D"/>
    <w:rsid w:val="00DE3133"/>
    <w:rsid w:val="00DE3573"/>
    <w:rsid w:val="00DE3885"/>
    <w:rsid w:val="00DE428B"/>
    <w:rsid w:val="00DE4BDB"/>
    <w:rsid w:val="00DE52DF"/>
    <w:rsid w:val="00DE5869"/>
    <w:rsid w:val="00DE5F9B"/>
    <w:rsid w:val="00DE5FA7"/>
    <w:rsid w:val="00DE66AE"/>
    <w:rsid w:val="00DE6BB8"/>
    <w:rsid w:val="00DE6FBB"/>
    <w:rsid w:val="00DE721C"/>
    <w:rsid w:val="00DE75AB"/>
    <w:rsid w:val="00DE7982"/>
    <w:rsid w:val="00DE7BEF"/>
    <w:rsid w:val="00DE7DEF"/>
    <w:rsid w:val="00DF04E6"/>
    <w:rsid w:val="00DF0F70"/>
    <w:rsid w:val="00DF0F7C"/>
    <w:rsid w:val="00DF12CE"/>
    <w:rsid w:val="00DF1950"/>
    <w:rsid w:val="00DF1DE3"/>
    <w:rsid w:val="00DF232C"/>
    <w:rsid w:val="00DF2817"/>
    <w:rsid w:val="00DF2C0C"/>
    <w:rsid w:val="00DF2D88"/>
    <w:rsid w:val="00DF2DED"/>
    <w:rsid w:val="00DF36D0"/>
    <w:rsid w:val="00DF3BD8"/>
    <w:rsid w:val="00DF4302"/>
    <w:rsid w:val="00DF488A"/>
    <w:rsid w:val="00DF49EE"/>
    <w:rsid w:val="00DF4F84"/>
    <w:rsid w:val="00DF500D"/>
    <w:rsid w:val="00DF553B"/>
    <w:rsid w:val="00DF5701"/>
    <w:rsid w:val="00DF5C4E"/>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3C89"/>
    <w:rsid w:val="00E04467"/>
    <w:rsid w:val="00E05576"/>
    <w:rsid w:val="00E05D5E"/>
    <w:rsid w:val="00E05F7F"/>
    <w:rsid w:val="00E063BB"/>
    <w:rsid w:val="00E06D1B"/>
    <w:rsid w:val="00E07639"/>
    <w:rsid w:val="00E1084B"/>
    <w:rsid w:val="00E10D19"/>
    <w:rsid w:val="00E110E0"/>
    <w:rsid w:val="00E111B1"/>
    <w:rsid w:val="00E11281"/>
    <w:rsid w:val="00E11AB4"/>
    <w:rsid w:val="00E11AFA"/>
    <w:rsid w:val="00E11E8A"/>
    <w:rsid w:val="00E12343"/>
    <w:rsid w:val="00E12643"/>
    <w:rsid w:val="00E12CAC"/>
    <w:rsid w:val="00E139D8"/>
    <w:rsid w:val="00E14646"/>
    <w:rsid w:val="00E152D8"/>
    <w:rsid w:val="00E156AA"/>
    <w:rsid w:val="00E15EF5"/>
    <w:rsid w:val="00E16279"/>
    <w:rsid w:val="00E162DD"/>
    <w:rsid w:val="00E1637A"/>
    <w:rsid w:val="00E1661A"/>
    <w:rsid w:val="00E1697F"/>
    <w:rsid w:val="00E16CFC"/>
    <w:rsid w:val="00E16F2A"/>
    <w:rsid w:val="00E17964"/>
    <w:rsid w:val="00E179F3"/>
    <w:rsid w:val="00E17B88"/>
    <w:rsid w:val="00E201B1"/>
    <w:rsid w:val="00E2096D"/>
    <w:rsid w:val="00E20A28"/>
    <w:rsid w:val="00E20B47"/>
    <w:rsid w:val="00E212FB"/>
    <w:rsid w:val="00E21373"/>
    <w:rsid w:val="00E2166A"/>
    <w:rsid w:val="00E218A7"/>
    <w:rsid w:val="00E218E0"/>
    <w:rsid w:val="00E21BFD"/>
    <w:rsid w:val="00E22157"/>
    <w:rsid w:val="00E22195"/>
    <w:rsid w:val="00E22266"/>
    <w:rsid w:val="00E2228A"/>
    <w:rsid w:val="00E22449"/>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5DE"/>
    <w:rsid w:val="00E26928"/>
    <w:rsid w:val="00E272A7"/>
    <w:rsid w:val="00E274E6"/>
    <w:rsid w:val="00E27664"/>
    <w:rsid w:val="00E27880"/>
    <w:rsid w:val="00E27B6F"/>
    <w:rsid w:val="00E302B3"/>
    <w:rsid w:val="00E30F24"/>
    <w:rsid w:val="00E310E3"/>
    <w:rsid w:val="00E315A5"/>
    <w:rsid w:val="00E31B48"/>
    <w:rsid w:val="00E3207B"/>
    <w:rsid w:val="00E320C8"/>
    <w:rsid w:val="00E32307"/>
    <w:rsid w:val="00E323CD"/>
    <w:rsid w:val="00E32BF4"/>
    <w:rsid w:val="00E331FB"/>
    <w:rsid w:val="00E335A4"/>
    <w:rsid w:val="00E33B5B"/>
    <w:rsid w:val="00E33D90"/>
    <w:rsid w:val="00E346CE"/>
    <w:rsid w:val="00E34877"/>
    <w:rsid w:val="00E350A7"/>
    <w:rsid w:val="00E350EA"/>
    <w:rsid w:val="00E35257"/>
    <w:rsid w:val="00E35280"/>
    <w:rsid w:val="00E3532F"/>
    <w:rsid w:val="00E35958"/>
    <w:rsid w:val="00E369DE"/>
    <w:rsid w:val="00E36AF1"/>
    <w:rsid w:val="00E36BF8"/>
    <w:rsid w:val="00E36C12"/>
    <w:rsid w:val="00E373E3"/>
    <w:rsid w:val="00E37D3D"/>
    <w:rsid w:val="00E401BF"/>
    <w:rsid w:val="00E40D5E"/>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5ED"/>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CE2"/>
    <w:rsid w:val="00E56D96"/>
    <w:rsid w:val="00E57596"/>
    <w:rsid w:val="00E578DB"/>
    <w:rsid w:val="00E6042B"/>
    <w:rsid w:val="00E607CD"/>
    <w:rsid w:val="00E60812"/>
    <w:rsid w:val="00E60B12"/>
    <w:rsid w:val="00E61215"/>
    <w:rsid w:val="00E613AA"/>
    <w:rsid w:val="00E61BF9"/>
    <w:rsid w:val="00E61D83"/>
    <w:rsid w:val="00E61F45"/>
    <w:rsid w:val="00E6204D"/>
    <w:rsid w:val="00E621E0"/>
    <w:rsid w:val="00E62422"/>
    <w:rsid w:val="00E62449"/>
    <w:rsid w:val="00E624A4"/>
    <w:rsid w:val="00E6334A"/>
    <w:rsid w:val="00E63BE0"/>
    <w:rsid w:val="00E64088"/>
    <w:rsid w:val="00E64101"/>
    <w:rsid w:val="00E643EF"/>
    <w:rsid w:val="00E647C3"/>
    <w:rsid w:val="00E64FC4"/>
    <w:rsid w:val="00E65384"/>
    <w:rsid w:val="00E654B6"/>
    <w:rsid w:val="00E65BE3"/>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A8B"/>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38A"/>
    <w:rsid w:val="00E77909"/>
    <w:rsid w:val="00E800B1"/>
    <w:rsid w:val="00E80395"/>
    <w:rsid w:val="00E803AC"/>
    <w:rsid w:val="00E80A48"/>
    <w:rsid w:val="00E80FCD"/>
    <w:rsid w:val="00E81058"/>
    <w:rsid w:val="00E816EA"/>
    <w:rsid w:val="00E82317"/>
    <w:rsid w:val="00E829DB"/>
    <w:rsid w:val="00E82DD1"/>
    <w:rsid w:val="00E837F6"/>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300"/>
    <w:rsid w:val="00E90ADC"/>
    <w:rsid w:val="00E90BB4"/>
    <w:rsid w:val="00E90CE9"/>
    <w:rsid w:val="00E90D3B"/>
    <w:rsid w:val="00E9155D"/>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662"/>
    <w:rsid w:val="00EA0CE4"/>
    <w:rsid w:val="00EA0E2D"/>
    <w:rsid w:val="00EA11C3"/>
    <w:rsid w:val="00EA11DB"/>
    <w:rsid w:val="00EA1A2F"/>
    <w:rsid w:val="00EA1A33"/>
    <w:rsid w:val="00EA263E"/>
    <w:rsid w:val="00EA2A2D"/>
    <w:rsid w:val="00EA2C75"/>
    <w:rsid w:val="00EA3610"/>
    <w:rsid w:val="00EA370E"/>
    <w:rsid w:val="00EA382C"/>
    <w:rsid w:val="00EA3DE2"/>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83D"/>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9F9"/>
    <w:rsid w:val="00EC0BA3"/>
    <w:rsid w:val="00EC1100"/>
    <w:rsid w:val="00EC1466"/>
    <w:rsid w:val="00EC14B6"/>
    <w:rsid w:val="00EC1807"/>
    <w:rsid w:val="00EC2019"/>
    <w:rsid w:val="00EC2264"/>
    <w:rsid w:val="00EC2328"/>
    <w:rsid w:val="00EC254A"/>
    <w:rsid w:val="00EC26BC"/>
    <w:rsid w:val="00EC2D92"/>
    <w:rsid w:val="00EC3270"/>
    <w:rsid w:val="00EC3589"/>
    <w:rsid w:val="00EC4E81"/>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2563"/>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1F1"/>
    <w:rsid w:val="00EF08AB"/>
    <w:rsid w:val="00EF0C2C"/>
    <w:rsid w:val="00EF0F73"/>
    <w:rsid w:val="00EF1721"/>
    <w:rsid w:val="00EF188E"/>
    <w:rsid w:val="00EF1DAC"/>
    <w:rsid w:val="00EF218F"/>
    <w:rsid w:val="00EF2A67"/>
    <w:rsid w:val="00EF34D6"/>
    <w:rsid w:val="00EF4858"/>
    <w:rsid w:val="00EF4B54"/>
    <w:rsid w:val="00EF52E5"/>
    <w:rsid w:val="00EF5392"/>
    <w:rsid w:val="00EF594E"/>
    <w:rsid w:val="00EF5F92"/>
    <w:rsid w:val="00EF6C14"/>
    <w:rsid w:val="00EF6CD3"/>
    <w:rsid w:val="00EF6F41"/>
    <w:rsid w:val="00EF72F3"/>
    <w:rsid w:val="00EF74AF"/>
    <w:rsid w:val="00EF75A1"/>
    <w:rsid w:val="00EF78BA"/>
    <w:rsid w:val="00EF7A46"/>
    <w:rsid w:val="00EF7D65"/>
    <w:rsid w:val="00F00479"/>
    <w:rsid w:val="00F007A1"/>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4CA"/>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845"/>
    <w:rsid w:val="00F168C9"/>
    <w:rsid w:val="00F16CBB"/>
    <w:rsid w:val="00F16ECE"/>
    <w:rsid w:val="00F16FA8"/>
    <w:rsid w:val="00F1706B"/>
    <w:rsid w:val="00F20364"/>
    <w:rsid w:val="00F20669"/>
    <w:rsid w:val="00F2105F"/>
    <w:rsid w:val="00F21801"/>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BAF"/>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20F"/>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3CD"/>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3EA9"/>
    <w:rsid w:val="00F64816"/>
    <w:rsid w:val="00F648D0"/>
    <w:rsid w:val="00F65052"/>
    <w:rsid w:val="00F65244"/>
    <w:rsid w:val="00F66657"/>
    <w:rsid w:val="00F66927"/>
    <w:rsid w:val="00F66A7C"/>
    <w:rsid w:val="00F66E4F"/>
    <w:rsid w:val="00F67A29"/>
    <w:rsid w:val="00F70230"/>
    <w:rsid w:val="00F70380"/>
    <w:rsid w:val="00F7040E"/>
    <w:rsid w:val="00F70680"/>
    <w:rsid w:val="00F70965"/>
    <w:rsid w:val="00F70D75"/>
    <w:rsid w:val="00F70E85"/>
    <w:rsid w:val="00F7113C"/>
    <w:rsid w:val="00F71AC6"/>
    <w:rsid w:val="00F71C6F"/>
    <w:rsid w:val="00F72872"/>
    <w:rsid w:val="00F72BB3"/>
    <w:rsid w:val="00F72FDA"/>
    <w:rsid w:val="00F73468"/>
    <w:rsid w:val="00F73669"/>
    <w:rsid w:val="00F740FD"/>
    <w:rsid w:val="00F74160"/>
    <w:rsid w:val="00F74239"/>
    <w:rsid w:val="00F74673"/>
    <w:rsid w:val="00F7548F"/>
    <w:rsid w:val="00F759A9"/>
    <w:rsid w:val="00F75DDE"/>
    <w:rsid w:val="00F76802"/>
    <w:rsid w:val="00F769BA"/>
    <w:rsid w:val="00F76BF2"/>
    <w:rsid w:val="00F76E82"/>
    <w:rsid w:val="00F772B8"/>
    <w:rsid w:val="00F80C2D"/>
    <w:rsid w:val="00F80E34"/>
    <w:rsid w:val="00F80FF6"/>
    <w:rsid w:val="00F813DD"/>
    <w:rsid w:val="00F814E1"/>
    <w:rsid w:val="00F816B5"/>
    <w:rsid w:val="00F81B3B"/>
    <w:rsid w:val="00F826F1"/>
    <w:rsid w:val="00F827D2"/>
    <w:rsid w:val="00F82818"/>
    <w:rsid w:val="00F82C1A"/>
    <w:rsid w:val="00F8397C"/>
    <w:rsid w:val="00F83B2F"/>
    <w:rsid w:val="00F84056"/>
    <w:rsid w:val="00F8408A"/>
    <w:rsid w:val="00F84957"/>
    <w:rsid w:val="00F849BA"/>
    <w:rsid w:val="00F8559C"/>
    <w:rsid w:val="00F8587B"/>
    <w:rsid w:val="00F866C4"/>
    <w:rsid w:val="00F87532"/>
    <w:rsid w:val="00F87893"/>
    <w:rsid w:val="00F878C8"/>
    <w:rsid w:val="00F90297"/>
    <w:rsid w:val="00F90868"/>
    <w:rsid w:val="00F90A05"/>
    <w:rsid w:val="00F911FE"/>
    <w:rsid w:val="00F915C0"/>
    <w:rsid w:val="00F917CF"/>
    <w:rsid w:val="00F92046"/>
    <w:rsid w:val="00F92422"/>
    <w:rsid w:val="00F92537"/>
    <w:rsid w:val="00F92B09"/>
    <w:rsid w:val="00F93365"/>
    <w:rsid w:val="00F935AF"/>
    <w:rsid w:val="00F9376A"/>
    <w:rsid w:val="00F93826"/>
    <w:rsid w:val="00F9397F"/>
    <w:rsid w:val="00F93AB2"/>
    <w:rsid w:val="00F9433D"/>
    <w:rsid w:val="00F94491"/>
    <w:rsid w:val="00F94543"/>
    <w:rsid w:val="00F9460B"/>
    <w:rsid w:val="00F95254"/>
    <w:rsid w:val="00F9540C"/>
    <w:rsid w:val="00F954F7"/>
    <w:rsid w:val="00F95C76"/>
    <w:rsid w:val="00F95FDE"/>
    <w:rsid w:val="00F964A0"/>
    <w:rsid w:val="00F96C6C"/>
    <w:rsid w:val="00F97477"/>
    <w:rsid w:val="00F974C6"/>
    <w:rsid w:val="00F977AA"/>
    <w:rsid w:val="00FA03B3"/>
    <w:rsid w:val="00FA0CD4"/>
    <w:rsid w:val="00FA125D"/>
    <w:rsid w:val="00FA16B1"/>
    <w:rsid w:val="00FA17B5"/>
    <w:rsid w:val="00FA3077"/>
    <w:rsid w:val="00FA3D6B"/>
    <w:rsid w:val="00FA3E24"/>
    <w:rsid w:val="00FA3FF6"/>
    <w:rsid w:val="00FA4534"/>
    <w:rsid w:val="00FA4FFD"/>
    <w:rsid w:val="00FA5E30"/>
    <w:rsid w:val="00FA72CF"/>
    <w:rsid w:val="00FA7E74"/>
    <w:rsid w:val="00FB005A"/>
    <w:rsid w:val="00FB01C7"/>
    <w:rsid w:val="00FB02F2"/>
    <w:rsid w:val="00FB0B0A"/>
    <w:rsid w:val="00FB1665"/>
    <w:rsid w:val="00FB1A1E"/>
    <w:rsid w:val="00FB2C22"/>
    <w:rsid w:val="00FB3508"/>
    <w:rsid w:val="00FB3545"/>
    <w:rsid w:val="00FB40B1"/>
    <w:rsid w:val="00FB40F7"/>
    <w:rsid w:val="00FB51F3"/>
    <w:rsid w:val="00FB5B5E"/>
    <w:rsid w:val="00FB5E2B"/>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B71"/>
    <w:rsid w:val="00FD0D93"/>
    <w:rsid w:val="00FD12E1"/>
    <w:rsid w:val="00FD15CE"/>
    <w:rsid w:val="00FD1745"/>
    <w:rsid w:val="00FD1ACF"/>
    <w:rsid w:val="00FD1BC4"/>
    <w:rsid w:val="00FD244B"/>
    <w:rsid w:val="00FD327B"/>
    <w:rsid w:val="00FD368B"/>
    <w:rsid w:val="00FD3C8B"/>
    <w:rsid w:val="00FD4027"/>
    <w:rsid w:val="00FD48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3489"/>
    <w:rsid w:val="00FE38A1"/>
    <w:rsid w:val="00FE4195"/>
    <w:rsid w:val="00FE4559"/>
    <w:rsid w:val="00FE4A90"/>
    <w:rsid w:val="00FE4B30"/>
    <w:rsid w:val="00FE4C9E"/>
    <w:rsid w:val="00FE4D8D"/>
    <w:rsid w:val="00FE4EA0"/>
    <w:rsid w:val="00FE561F"/>
    <w:rsid w:val="00FE5906"/>
    <w:rsid w:val="00FE5E34"/>
    <w:rsid w:val="00FE6120"/>
    <w:rsid w:val="00FE6AAB"/>
    <w:rsid w:val="00FE6CF1"/>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503B54"/>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80221472">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38228970">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192617223">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6652">
      <w:bodyDiv w:val="1"/>
      <w:marLeft w:val="0"/>
      <w:marRight w:val="0"/>
      <w:marTop w:val="0"/>
      <w:marBottom w:val="0"/>
      <w:divBdr>
        <w:top w:val="none" w:sz="0" w:space="0" w:color="auto"/>
        <w:left w:val="none" w:sz="0" w:space="0" w:color="auto"/>
        <w:bottom w:val="none" w:sz="0" w:space="0" w:color="auto"/>
        <w:right w:val="none" w:sz="0" w:space="0" w:color="auto"/>
      </w:divBdr>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465466875">
      <w:bodyDiv w:val="1"/>
      <w:marLeft w:val="0"/>
      <w:marRight w:val="0"/>
      <w:marTop w:val="0"/>
      <w:marBottom w:val="0"/>
      <w:divBdr>
        <w:top w:val="none" w:sz="0" w:space="0" w:color="auto"/>
        <w:left w:val="none" w:sz="0" w:space="0" w:color="auto"/>
        <w:bottom w:val="none" w:sz="0" w:space="0" w:color="auto"/>
        <w:right w:val="none" w:sz="0" w:space="0" w:color="auto"/>
      </w:divBdr>
    </w:div>
    <w:div w:id="507213928">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978925463">
      <w:bodyDiv w:val="1"/>
      <w:marLeft w:val="0"/>
      <w:marRight w:val="0"/>
      <w:marTop w:val="0"/>
      <w:marBottom w:val="0"/>
      <w:divBdr>
        <w:top w:val="none" w:sz="0" w:space="0" w:color="auto"/>
        <w:left w:val="none" w:sz="0" w:space="0" w:color="auto"/>
        <w:bottom w:val="none" w:sz="0" w:space="0" w:color="auto"/>
        <w:right w:val="none" w:sz="0" w:space="0" w:color="auto"/>
      </w:divBdr>
    </w:div>
    <w:div w:id="1215774314">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41678383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796214551">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079814483">
      <w:bodyDiv w:val="1"/>
      <w:marLeft w:val="0"/>
      <w:marRight w:val="0"/>
      <w:marTop w:val="0"/>
      <w:marBottom w:val="0"/>
      <w:divBdr>
        <w:top w:val="none" w:sz="0" w:space="0" w:color="auto"/>
        <w:left w:val="none" w:sz="0" w:space="0" w:color="auto"/>
        <w:bottom w:val="none" w:sz="0" w:space="0" w:color="auto"/>
        <w:right w:val="none" w:sz="0" w:space="0" w:color="auto"/>
      </w:divBdr>
    </w:div>
    <w:div w:id="2123988924">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4.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47</Pages>
  <Words>12504</Words>
  <Characters>54395</Characters>
  <Application>Microsoft Office Word</Application>
  <DocSecurity>0</DocSecurity>
  <Lines>5439</Lines>
  <Paragraphs>5574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18</cp:revision>
  <dcterms:created xsi:type="dcterms:W3CDTF">2023-08-04T14:28:00Z</dcterms:created>
  <dcterms:modified xsi:type="dcterms:W3CDTF">2023-08-04T15:26:00Z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