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0BABA" w14:textId="77777777" w:rsidR="00FB0AC0" w:rsidRPr="004456D8" w:rsidRDefault="00FB0AC0" w:rsidP="00FB0AC0">
      <w:pPr>
        <w:spacing w:after="0" w:line="240" w:lineRule="auto"/>
        <w:jc w:val="center"/>
        <w:rPr>
          <w:rFonts w:ascii="Times New Roman" w:eastAsia="Times New Roman" w:hAnsi="Times New Roman" w:cs="Times New Roman"/>
          <w:b/>
          <w:sz w:val="28"/>
          <w:szCs w:val="20"/>
        </w:rPr>
      </w:pPr>
      <w:r w:rsidRPr="004456D8">
        <w:rPr>
          <w:rFonts w:ascii="Times New Roman" w:eastAsia="Times New Roman" w:hAnsi="Times New Roman" w:cs="Times New Roman"/>
          <w:b/>
          <w:sz w:val="28"/>
          <w:szCs w:val="20"/>
        </w:rPr>
        <w:t>IEEE P802.15</w:t>
      </w:r>
    </w:p>
    <w:p w14:paraId="21C857B3" w14:textId="0B49281B" w:rsidR="00FB0AC0" w:rsidRPr="004456D8" w:rsidRDefault="00FB0AC0" w:rsidP="00FB0AC0">
      <w:pPr>
        <w:spacing w:after="0" w:line="240" w:lineRule="auto"/>
        <w:jc w:val="center"/>
        <w:rPr>
          <w:rFonts w:ascii="Times New Roman" w:eastAsia="Times New Roman" w:hAnsi="Times New Roman" w:cs="Times New Roman"/>
          <w:b/>
          <w:sz w:val="28"/>
          <w:szCs w:val="20"/>
        </w:rPr>
      </w:pPr>
      <w:r w:rsidRPr="004456D8">
        <w:rPr>
          <w:rFonts w:ascii="Times New Roman" w:eastAsia="Times New Roman" w:hAnsi="Times New Roman" w:cs="Times New Roman"/>
          <w:b/>
          <w:sz w:val="28"/>
          <w:szCs w:val="20"/>
        </w:rPr>
        <w:t xml:space="preserve">Wireless </w:t>
      </w:r>
      <w:r w:rsidR="00851A99" w:rsidRPr="004456D8">
        <w:rPr>
          <w:rFonts w:ascii="Times New Roman" w:eastAsia="Times New Roman" w:hAnsi="Times New Roman" w:cs="Times New Roman"/>
          <w:b/>
          <w:sz w:val="28"/>
          <w:szCs w:val="20"/>
        </w:rPr>
        <w:t>Specialty</w:t>
      </w:r>
      <w:r w:rsidRPr="004456D8">
        <w:rPr>
          <w:rFonts w:ascii="Times New Roman" w:eastAsia="Times New Roman" w:hAnsi="Times New Roman" w:cs="Times New Roman"/>
          <w:b/>
          <w:sz w:val="28"/>
          <w:szCs w:val="20"/>
        </w:rPr>
        <w:t xml:space="preserve"> Networks</w:t>
      </w:r>
    </w:p>
    <w:p w14:paraId="45220207" w14:textId="2A6F1DE8" w:rsidR="00FB0AC0" w:rsidRPr="004456D8" w:rsidRDefault="00FB0AC0" w:rsidP="00FB0AC0">
      <w:pPr>
        <w:jc w:val="center"/>
        <w:rPr>
          <w:rFonts w:ascii="Times New Roman" w:hAnsi="Times New Roman" w:cs="Times New Roman"/>
          <w:b/>
          <w:sz w:val="28"/>
        </w:rPr>
      </w:pPr>
      <w:r w:rsidRPr="004456D8">
        <w:rPr>
          <w:rFonts w:ascii="Times New Roman" w:hAnsi="Times New Roman" w:cs="Times New Roman"/>
          <w:b/>
          <w:sz w:val="28"/>
        </w:rPr>
        <w:tab/>
      </w:r>
    </w:p>
    <w:tbl>
      <w:tblPr>
        <w:tblW w:w="0" w:type="auto"/>
        <w:tblInd w:w="108" w:type="dxa"/>
        <w:tblLayout w:type="fixed"/>
        <w:tblLook w:val="0000" w:firstRow="0" w:lastRow="0" w:firstColumn="0" w:lastColumn="0" w:noHBand="0" w:noVBand="0"/>
      </w:tblPr>
      <w:tblGrid>
        <w:gridCol w:w="1260"/>
        <w:gridCol w:w="4050"/>
        <w:gridCol w:w="4140"/>
      </w:tblGrid>
      <w:tr w:rsidR="004456D8" w:rsidRPr="004456D8" w14:paraId="44C14BA7" w14:textId="77777777" w:rsidTr="00E26F4B">
        <w:tc>
          <w:tcPr>
            <w:tcW w:w="1260" w:type="dxa"/>
            <w:tcBorders>
              <w:top w:val="single" w:sz="6" w:space="0" w:color="auto"/>
            </w:tcBorders>
          </w:tcPr>
          <w:p w14:paraId="44B4A75A" w14:textId="77777777" w:rsidR="00FB0AC0" w:rsidRPr="004456D8" w:rsidRDefault="00FB0AC0" w:rsidP="00E26F4B">
            <w:pPr>
              <w:pStyle w:val="covertext"/>
            </w:pPr>
            <w:r w:rsidRPr="004456D8">
              <w:t>Project</w:t>
            </w:r>
          </w:p>
        </w:tc>
        <w:tc>
          <w:tcPr>
            <w:tcW w:w="8190" w:type="dxa"/>
            <w:gridSpan w:val="2"/>
            <w:tcBorders>
              <w:top w:val="single" w:sz="6" w:space="0" w:color="auto"/>
            </w:tcBorders>
          </w:tcPr>
          <w:p w14:paraId="6184F53F" w14:textId="399E04A7" w:rsidR="00FB0AC0" w:rsidRPr="004456D8" w:rsidRDefault="00FB0AC0" w:rsidP="00E26F4B">
            <w:pPr>
              <w:pStyle w:val="covertext"/>
            </w:pPr>
            <w:r w:rsidRPr="004456D8">
              <w:t xml:space="preserve">IEEE P802.15 Working Group for Wireless </w:t>
            </w:r>
            <w:r w:rsidR="001851C0" w:rsidRPr="004456D8">
              <w:t>Specialty</w:t>
            </w:r>
            <w:r w:rsidRPr="004456D8">
              <w:t xml:space="preserve"> Networks (W</w:t>
            </w:r>
            <w:r w:rsidR="001851C0" w:rsidRPr="004456D8">
              <w:t>S</w:t>
            </w:r>
            <w:r w:rsidRPr="004456D8">
              <w:t>Ns)</w:t>
            </w:r>
            <w:r w:rsidR="00076923" w:rsidRPr="004456D8">
              <w:t xml:space="preserve"> – 802.15.4ab</w:t>
            </w:r>
          </w:p>
        </w:tc>
      </w:tr>
      <w:tr w:rsidR="004456D8" w:rsidRPr="004456D8" w14:paraId="501EB608" w14:textId="77777777" w:rsidTr="00E26F4B">
        <w:tc>
          <w:tcPr>
            <w:tcW w:w="1260" w:type="dxa"/>
            <w:tcBorders>
              <w:top w:val="single" w:sz="6" w:space="0" w:color="auto"/>
            </w:tcBorders>
          </w:tcPr>
          <w:p w14:paraId="4680105F" w14:textId="77777777" w:rsidR="00FB0AC0" w:rsidRPr="004456D8" w:rsidRDefault="00FB0AC0" w:rsidP="00E26F4B">
            <w:pPr>
              <w:pStyle w:val="covertext"/>
            </w:pPr>
            <w:r w:rsidRPr="004456D8">
              <w:t>Title</w:t>
            </w:r>
          </w:p>
        </w:tc>
        <w:tc>
          <w:tcPr>
            <w:tcW w:w="8190" w:type="dxa"/>
            <w:gridSpan w:val="2"/>
            <w:tcBorders>
              <w:top w:val="single" w:sz="6" w:space="0" w:color="auto"/>
            </w:tcBorders>
          </w:tcPr>
          <w:p w14:paraId="3A00EA06" w14:textId="334EA2E6" w:rsidR="00D53993" w:rsidRPr="00EF6818" w:rsidRDefault="00D53993" w:rsidP="006F45C3">
            <w:pPr>
              <w:pStyle w:val="covertext"/>
              <w:rPr>
                <w:b/>
                <w:bCs/>
                <w:color w:val="000000" w:themeColor="text1"/>
              </w:rPr>
            </w:pPr>
            <w:r w:rsidRPr="00EF6818">
              <w:rPr>
                <w:b/>
                <w:bCs/>
                <w:color w:val="000000" w:themeColor="text1"/>
              </w:rPr>
              <w:t xml:space="preserve">Text </w:t>
            </w:r>
            <w:r w:rsidR="008E173D" w:rsidRPr="00EF6818">
              <w:rPr>
                <w:b/>
                <w:bCs/>
                <w:color w:val="000000" w:themeColor="text1"/>
              </w:rPr>
              <w:t>for Co</w:t>
            </w:r>
            <w:r w:rsidRPr="00EF6818">
              <w:rPr>
                <w:rFonts w:eastAsiaTheme="minorEastAsia" w:hint="eastAsia"/>
                <w:b/>
                <w:bCs/>
                <w:color w:val="000000" w:themeColor="text1"/>
                <w:lang w:eastAsia="ko-KR"/>
              </w:rPr>
              <w:t>-scheduling for Sensing and Ranging</w:t>
            </w:r>
          </w:p>
        </w:tc>
      </w:tr>
      <w:tr w:rsidR="004456D8" w:rsidRPr="004456D8" w14:paraId="04C7CD42" w14:textId="77777777" w:rsidTr="00E26F4B">
        <w:tc>
          <w:tcPr>
            <w:tcW w:w="1260" w:type="dxa"/>
            <w:tcBorders>
              <w:top w:val="single" w:sz="6" w:space="0" w:color="auto"/>
            </w:tcBorders>
          </w:tcPr>
          <w:p w14:paraId="453A202E" w14:textId="77777777" w:rsidR="00FB0AC0" w:rsidRPr="004456D8" w:rsidRDefault="00FB0AC0" w:rsidP="00E26F4B">
            <w:pPr>
              <w:pStyle w:val="covertext"/>
            </w:pPr>
            <w:r w:rsidRPr="004456D8">
              <w:t>Date Submitted</w:t>
            </w:r>
          </w:p>
        </w:tc>
        <w:tc>
          <w:tcPr>
            <w:tcW w:w="8190" w:type="dxa"/>
            <w:gridSpan w:val="2"/>
            <w:tcBorders>
              <w:top w:val="single" w:sz="6" w:space="0" w:color="auto"/>
            </w:tcBorders>
          </w:tcPr>
          <w:p w14:paraId="61F1654B" w14:textId="1B3F6E37" w:rsidR="00FB0AC0" w:rsidRPr="00EF6818" w:rsidRDefault="00357C70" w:rsidP="00E26F4B">
            <w:pPr>
              <w:pStyle w:val="covertext"/>
              <w:rPr>
                <w:color w:val="000000" w:themeColor="text1"/>
              </w:rPr>
            </w:pPr>
            <w:r w:rsidRPr="00EF6818">
              <w:rPr>
                <w:color w:val="000000" w:themeColor="text1"/>
              </w:rPr>
              <w:t>09</w:t>
            </w:r>
            <w:r w:rsidR="00076923" w:rsidRPr="00EF6818">
              <w:rPr>
                <w:color w:val="000000" w:themeColor="text1"/>
              </w:rPr>
              <w:t xml:space="preserve"> </w:t>
            </w:r>
            <w:r w:rsidRPr="00EF6818">
              <w:rPr>
                <w:rFonts w:asciiTheme="minorEastAsia" w:eastAsiaTheme="minorEastAsia" w:hAnsiTheme="minorEastAsia"/>
                <w:color w:val="000000" w:themeColor="text1"/>
                <w:lang w:eastAsia="ko-KR"/>
              </w:rPr>
              <w:t>September</w:t>
            </w:r>
            <w:r w:rsidR="00DC704A" w:rsidRPr="00EF6818">
              <w:rPr>
                <w:rFonts w:asciiTheme="minorEastAsia" w:eastAsiaTheme="minorEastAsia" w:hAnsiTheme="minorEastAsia" w:hint="eastAsia"/>
                <w:color w:val="000000" w:themeColor="text1"/>
                <w:lang w:eastAsia="ko-KR"/>
              </w:rPr>
              <w:t xml:space="preserve"> </w:t>
            </w:r>
            <w:r w:rsidR="00076923" w:rsidRPr="00EF6818">
              <w:rPr>
                <w:color w:val="000000" w:themeColor="text1"/>
              </w:rPr>
              <w:t>2022</w:t>
            </w:r>
          </w:p>
        </w:tc>
      </w:tr>
      <w:tr w:rsidR="004456D8" w:rsidRPr="004456D8" w14:paraId="2228A321" w14:textId="77777777" w:rsidTr="00E26F4B">
        <w:tc>
          <w:tcPr>
            <w:tcW w:w="1260" w:type="dxa"/>
            <w:tcBorders>
              <w:top w:val="single" w:sz="4" w:space="0" w:color="auto"/>
              <w:bottom w:val="single" w:sz="4" w:space="0" w:color="auto"/>
            </w:tcBorders>
          </w:tcPr>
          <w:p w14:paraId="001A1CBF" w14:textId="77777777" w:rsidR="00FB0AC0" w:rsidRPr="004456D8" w:rsidRDefault="00FB0AC0" w:rsidP="00E26F4B">
            <w:pPr>
              <w:pStyle w:val="covertext"/>
            </w:pPr>
            <w:r w:rsidRPr="004456D8">
              <w:t>Source</w:t>
            </w:r>
          </w:p>
        </w:tc>
        <w:tc>
          <w:tcPr>
            <w:tcW w:w="4050" w:type="dxa"/>
            <w:tcBorders>
              <w:top w:val="single" w:sz="4" w:space="0" w:color="auto"/>
              <w:bottom w:val="single" w:sz="4" w:space="0" w:color="auto"/>
            </w:tcBorders>
          </w:tcPr>
          <w:p w14:paraId="4B2AA169" w14:textId="28042481" w:rsidR="009C1115" w:rsidRPr="00A45889" w:rsidRDefault="006F45C3" w:rsidP="009C1115">
            <w:pPr>
              <w:pStyle w:val="covertext"/>
              <w:spacing w:before="0" w:after="0"/>
              <w:jc w:val="both"/>
              <w:rPr>
                <w:color w:val="4472C4" w:themeColor="accent1"/>
              </w:rPr>
            </w:pPr>
            <w:r w:rsidRPr="00A45889">
              <w:rPr>
                <w:color w:val="4472C4" w:themeColor="accent1"/>
                <w:kern w:val="1"/>
                <w:lang w:eastAsia="ar-SA"/>
              </w:rPr>
              <w:t>Aniruddh Rao Kabbinale, Ankur Bansal,</w:t>
            </w:r>
            <w:r w:rsidR="00743C1A">
              <w:rPr>
                <w:color w:val="4472C4" w:themeColor="accent1"/>
                <w:kern w:val="1"/>
                <w:lang w:eastAsia="ar-SA"/>
              </w:rPr>
              <w:t xml:space="preserve"> Karthik </w:t>
            </w:r>
            <w:r>
              <w:rPr>
                <w:color w:val="4472C4" w:themeColor="accent1"/>
                <w:kern w:val="1"/>
                <w:lang w:eastAsia="ar-SA"/>
              </w:rPr>
              <w:t>Srinivasa Gop</w:t>
            </w:r>
            <w:r w:rsidR="00743C1A">
              <w:rPr>
                <w:color w:val="4472C4" w:themeColor="accent1"/>
                <w:kern w:val="1"/>
                <w:lang w:eastAsia="ar-SA"/>
              </w:rPr>
              <w:t>a</w:t>
            </w:r>
            <w:r>
              <w:rPr>
                <w:color w:val="4472C4" w:themeColor="accent1"/>
                <w:kern w:val="1"/>
                <w:lang w:eastAsia="ar-SA"/>
              </w:rPr>
              <w:t>lan</w:t>
            </w:r>
            <w:r w:rsidRPr="00A45889">
              <w:rPr>
                <w:color w:val="4472C4" w:themeColor="accent1"/>
                <w:kern w:val="1"/>
                <w:lang w:eastAsia="ar-SA"/>
              </w:rPr>
              <w:t xml:space="preserve"> </w:t>
            </w:r>
            <w:r w:rsidR="0088091B" w:rsidRPr="00A45889">
              <w:rPr>
                <w:color w:val="4472C4" w:themeColor="accent1"/>
                <w:kern w:val="1"/>
                <w:lang w:eastAsia="ar-SA"/>
              </w:rPr>
              <w:t>(Samsung Electronics)</w:t>
            </w:r>
          </w:p>
          <w:p w14:paraId="50099D7E" w14:textId="50668211" w:rsidR="005B32F1" w:rsidRPr="00A45889" w:rsidRDefault="005B32F1" w:rsidP="00D27507">
            <w:pPr>
              <w:pStyle w:val="covertext"/>
              <w:spacing w:before="0" w:after="0"/>
              <w:jc w:val="both"/>
              <w:rPr>
                <w:color w:val="4472C4" w:themeColor="accent1"/>
              </w:rPr>
            </w:pPr>
          </w:p>
        </w:tc>
        <w:tc>
          <w:tcPr>
            <w:tcW w:w="4140" w:type="dxa"/>
            <w:tcBorders>
              <w:top w:val="single" w:sz="4" w:space="0" w:color="auto"/>
              <w:bottom w:val="single" w:sz="4" w:space="0" w:color="auto"/>
            </w:tcBorders>
          </w:tcPr>
          <w:p w14:paraId="1BEBBF25" w14:textId="2F2845C5" w:rsidR="00FB0AC0" w:rsidRPr="00A45889" w:rsidRDefault="009C1115" w:rsidP="00E26F4B">
            <w:pPr>
              <w:pStyle w:val="covertext"/>
              <w:tabs>
                <w:tab w:val="left" w:pos="1152"/>
              </w:tabs>
              <w:spacing w:before="0" w:after="0"/>
              <w:rPr>
                <w:color w:val="4472C4" w:themeColor="accent1"/>
              </w:rPr>
            </w:pPr>
            <w:r w:rsidRPr="00A45889">
              <w:rPr>
                <w:color w:val="4472C4" w:themeColor="accent1"/>
              </w:rPr>
              <w:t>E-mail: [</w:t>
            </w:r>
            <w:r w:rsidR="008E173D" w:rsidRPr="00D53993">
              <w:rPr>
                <w:color w:val="4472C4" w:themeColor="accent1"/>
              </w:rPr>
              <w:t>aniruddh.rao@samsung.com</w:t>
            </w:r>
            <w:r w:rsidR="008E173D" w:rsidRPr="00A45889">
              <w:rPr>
                <w:color w:val="4472C4" w:themeColor="accent1"/>
              </w:rPr>
              <w:t>]</w:t>
            </w:r>
          </w:p>
          <w:p w14:paraId="3E10B626" w14:textId="77777777" w:rsidR="00FB0AC0" w:rsidRPr="00A45889" w:rsidRDefault="00FB0AC0" w:rsidP="00E26F4B">
            <w:pPr>
              <w:pStyle w:val="covertext"/>
              <w:tabs>
                <w:tab w:val="left" w:pos="1152"/>
              </w:tabs>
              <w:spacing w:before="0" w:after="0"/>
              <w:rPr>
                <w:color w:val="4472C4" w:themeColor="accent1"/>
              </w:rPr>
            </w:pPr>
            <w:r w:rsidRPr="00A45889">
              <w:rPr>
                <w:color w:val="4472C4" w:themeColor="accent1"/>
              </w:rPr>
              <w:t xml:space="preserve">             </w:t>
            </w:r>
          </w:p>
        </w:tc>
      </w:tr>
      <w:tr w:rsidR="004456D8" w:rsidRPr="004456D8" w14:paraId="3591322F" w14:textId="77777777" w:rsidTr="00E26F4B">
        <w:tc>
          <w:tcPr>
            <w:tcW w:w="1260" w:type="dxa"/>
            <w:tcBorders>
              <w:top w:val="single" w:sz="6" w:space="0" w:color="auto"/>
            </w:tcBorders>
          </w:tcPr>
          <w:p w14:paraId="0C06DBDE" w14:textId="77777777" w:rsidR="00FB0AC0" w:rsidRPr="004456D8" w:rsidRDefault="00FB0AC0" w:rsidP="00E26F4B">
            <w:pPr>
              <w:pStyle w:val="covertext"/>
            </w:pPr>
            <w:r w:rsidRPr="004456D8">
              <w:t>Re:</w:t>
            </w:r>
          </w:p>
        </w:tc>
        <w:tc>
          <w:tcPr>
            <w:tcW w:w="8190" w:type="dxa"/>
            <w:gridSpan w:val="2"/>
            <w:tcBorders>
              <w:top w:val="single" w:sz="6" w:space="0" w:color="auto"/>
            </w:tcBorders>
          </w:tcPr>
          <w:p w14:paraId="7E2D93EF" w14:textId="2B5D8D85" w:rsidR="00FB0AC0" w:rsidRPr="00A45889" w:rsidRDefault="00D53993" w:rsidP="00E26F4B">
            <w:pPr>
              <w:pStyle w:val="covertext"/>
              <w:rPr>
                <w:color w:val="4472C4" w:themeColor="accent1"/>
              </w:rPr>
            </w:pPr>
            <w:r>
              <w:rPr>
                <w:color w:val="4472C4" w:themeColor="accent1"/>
              </w:rPr>
              <w:t xml:space="preserve"> </w:t>
            </w:r>
          </w:p>
        </w:tc>
      </w:tr>
      <w:tr w:rsidR="004456D8" w:rsidRPr="004456D8" w14:paraId="4493C5D0" w14:textId="77777777" w:rsidTr="00E26F4B">
        <w:tc>
          <w:tcPr>
            <w:tcW w:w="1260" w:type="dxa"/>
            <w:tcBorders>
              <w:top w:val="single" w:sz="6" w:space="0" w:color="auto"/>
            </w:tcBorders>
          </w:tcPr>
          <w:p w14:paraId="1E3F0061" w14:textId="77777777" w:rsidR="00FB0AC0" w:rsidRPr="004456D8" w:rsidRDefault="00FB0AC0" w:rsidP="00E26F4B">
            <w:pPr>
              <w:pStyle w:val="covertext"/>
            </w:pPr>
            <w:r w:rsidRPr="004456D8">
              <w:t>Abstract</w:t>
            </w:r>
          </w:p>
        </w:tc>
        <w:tc>
          <w:tcPr>
            <w:tcW w:w="8190" w:type="dxa"/>
            <w:gridSpan w:val="2"/>
            <w:tcBorders>
              <w:top w:val="single" w:sz="6" w:space="0" w:color="auto"/>
            </w:tcBorders>
          </w:tcPr>
          <w:p w14:paraId="71FE51C4" w14:textId="360DF2A3" w:rsidR="00FB0AC0" w:rsidRPr="00A45889" w:rsidRDefault="00372F28" w:rsidP="00D53993">
            <w:pPr>
              <w:pStyle w:val="covertext"/>
              <w:rPr>
                <w:color w:val="4472C4" w:themeColor="accent1"/>
              </w:rPr>
            </w:pPr>
            <w:r w:rsidRPr="00A45889">
              <w:rPr>
                <w:color w:val="4472C4" w:themeColor="accent1"/>
              </w:rPr>
              <w:t xml:space="preserve">This document provides </w:t>
            </w:r>
            <w:r w:rsidR="00076923" w:rsidRPr="00A45889">
              <w:rPr>
                <w:color w:val="4472C4" w:themeColor="accent1"/>
              </w:rPr>
              <w:t>details of MAC features</w:t>
            </w:r>
            <w:r w:rsidR="00D53993">
              <w:rPr>
                <w:color w:val="4472C4" w:themeColor="accent1"/>
              </w:rPr>
              <w:t xml:space="preserve"> for 4ab</w:t>
            </w:r>
          </w:p>
        </w:tc>
      </w:tr>
      <w:tr w:rsidR="004456D8" w:rsidRPr="004456D8" w14:paraId="4A8451D4" w14:textId="77777777" w:rsidTr="00E26F4B">
        <w:tc>
          <w:tcPr>
            <w:tcW w:w="1260" w:type="dxa"/>
            <w:tcBorders>
              <w:top w:val="single" w:sz="6" w:space="0" w:color="auto"/>
            </w:tcBorders>
          </w:tcPr>
          <w:p w14:paraId="74188EE8" w14:textId="77777777" w:rsidR="00FB0AC0" w:rsidRPr="004456D8" w:rsidRDefault="00FB0AC0" w:rsidP="00E26F4B">
            <w:pPr>
              <w:pStyle w:val="covertext"/>
            </w:pPr>
            <w:r w:rsidRPr="004456D8">
              <w:t>Purpose</w:t>
            </w:r>
          </w:p>
        </w:tc>
        <w:tc>
          <w:tcPr>
            <w:tcW w:w="8190" w:type="dxa"/>
            <w:gridSpan w:val="2"/>
            <w:tcBorders>
              <w:top w:val="single" w:sz="6" w:space="0" w:color="auto"/>
            </w:tcBorders>
          </w:tcPr>
          <w:p w14:paraId="6D2F4C05" w14:textId="06E5BE60" w:rsidR="00FB0AC0" w:rsidRPr="004456D8" w:rsidRDefault="00372F28" w:rsidP="00E26F4B">
            <w:pPr>
              <w:pStyle w:val="covertext"/>
            </w:pPr>
            <w:r w:rsidRPr="004456D8">
              <w:t>Support development of technical content for the draft</w:t>
            </w:r>
          </w:p>
        </w:tc>
      </w:tr>
      <w:tr w:rsidR="004456D8" w:rsidRPr="004456D8" w14:paraId="7481BE02" w14:textId="77777777" w:rsidTr="00E26F4B">
        <w:tc>
          <w:tcPr>
            <w:tcW w:w="1260" w:type="dxa"/>
            <w:tcBorders>
              <w:top w:val="single" w:sz="6" w:space="0" w:color="auto"/>
              <w:bottom w:val="single" w:sz="6" w:space="0" w:color="auto"/>
            </w:tcBorders>
          </w:tcPr>
          <w:p w14:paraId="51440F27" w14:textId="77777777" w:rsidR="00FB0AC0" w:rsidRPr="004456D8" w:rsidRDefault="00FB0AC0" w:rsidP="00E26F4B">
            <w:pPr>
              <w:pStyle w:val="covertext"/>
            </w:pPr>
            <w:r w:rsidRPr="004456D8">
              <w:t>Notice</w:t>
            </w:r>
          </w:p>
        </w:tc>
        <w:tc>
          <w:tcPr>
            <w:tcW w:w="8190" w:type="dxa"/>
            <w:gridSpan w:val="2"/>
            <w:tcBorders>
              <w:top w:val="single" w:sz="6" w:space="0" w:color="auto"/>
              <w:bottom w:val="single" w:sz="6" w:space="0" w:color="auto"/>
            </w:tcBorders>
          </w:tcPr>
          <w:p w14:paraId="3B061C8A" w14:textId="77777777" w:rsidR="00FB0AC0" w:rsidRPr="004456D8" w:rsidRDefault="00FB0AC0" w:rsidP="00E26F4B">
            <w:pPr>
              <w:pStyle w:val="covertext"/>
            </w:pPr>
            <w:r w:rsidRPr="004456D8">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456D8" w:rsidRPr="004456D8" w14:paraId="2D7D42A3" w14:textId="77777777" w:rsidTr="00E26F4B">
        <w:tc>
          <w:tcPr>
            <w:tcW w:w="1260" w:type="dxa"/>
            <w:tcBorders>
              <w:top w:val="single" w:sz="6" w:space="0" w:color="auto"/>
              <w:bottom w:val="single" w:sz="6" w:space="0" w:color="auto"/>
            </w:tcBorders>
          </w:tcPr>
          <w:p w14:paraId="306357CD" w14:textId="77777777" w:rsidR="00FB0AC0" w:rsidRPr="004456D8" w:rsidRDefault="00FB0AC0" w:rsidP="00E26F4B">
            <w:pPr>
              <w:pStyle w:val="covertext"/>
            </w:pPr>
            <w:r w:rsidRPr="004456D8">
              <w:t>Release</w:t>
            </w:r>
          </w:p>
        </w:tc>
        <w:tc>
          <w:tcPr>
            <w:tcW w:w="8190" w:type="dxa"/>
            <w:gridSpan w:val="2"/>
            <w:tcBorders>
              <w:top w:val="single" w:sz="6" w:space="0" w:color="auto"/>
              <w:bottom w:val="single" w:sz="6" w:space="0" w:color="auto"/>
            </w:tcBorders>
          </w:tcPr>
          <w:p w14:paraId="6E2C1DB9" w14:textId="77777777" w:rsidR="00FB0AC0" w:rsidRPr="004456D8" w:rsidRDefault="00FB0AC0" w:rsidP="00E26F4B">
            <w:pPr>
              <w:pStyle w:val="covertext"/>
            </w:pPr>
            <w:r w:rsidRPr="004456D8">
              <w:t>The contributor acknowledges and accepts that this contribution becomes the property of IEEE and may be made publicly available by P802.15.</w:t>
            </w:r>
          </w:p>
        </w:tc>
      </w:tr>
    </w:tbl>
    <w:p w14:paraId="534C0E76" w14:textId="152B54BE" w:rsidR="00EB3284" w:rsidRDefault="00FB0AC0" w:rsidP="006F45C3">
      <w:pPr>
        <w:rPr>
          <w:rFonts w:ascii="Arial-BoldMT" w:hAnsi="Arial-BoldMT" w:cs="Arial-BoldMT"/>
          <w:b/>
          <w:bCs/>
          <w:sz w:val="20"/>
        </w:rPr>
      </w:pPr>
      <w:r w:rsidRPr="004456D8">
        <w:rPr>
          <w:rFonts w:ascii="Times New Roman" w:hAnsi="Times New Roman" w:cs="Times New Roman"/>
        </w:rPr>
        <w:br w:type="page"/>
      </w:r>
      <w:r w:rsidR="006F45C3">
        <w:rPr>
          <w:rFonts w:ascii="Times New Roman" w:hAnsi="Times New Roman" w:cs="Times New Roman"/>
          <w:color w:val="FF0000"/>
          <w:lang w:eastAsia="ko-KR"/>
        </w:rPr>
        <w:lastRenderedPageBreak/>
        <w:t xml:space="preserve"> </w:t>
      </w:r>
    </w:p>
    <w:p w14:paraId="758846E4" w14:textId="7F0E87B4" w:rsidR="00124DCE" w:rsidRPr="00EB6F62" w:rsidRDefault="00735AA8" w:rsidP="00124DCE">
      <w:pPr>
        <w:jc w:val="both"/>
        <w:rPr>
          <w:rFonts w:ascii="Times New Roman" w:hAnsi="Times New Roman" w:cs="Times New Roman"/>
          <w:color w:val="FF0000"/>
          <w:lang w:eastAsia="ko-KR"/>
        </w:rPr>
      </w:pPr>
      <w:r>
        <w:rPr>
          <w:rFonts w:ascii="Arial-BoldMT" w:hAnsi="Arial-BoldMT" w:cs="Arial-BoldMT"/>
          <w:b/>
          <w:bCs/>
          <w:sz w:val="20"/>
        </w:rPr>
        <w:t xml:space="preserve"> </w:t>
      </w:r>
    </w:p>
    <w:p w14:paraId="1959786B" w14:textId="2A050519" w:rsidR="00124DCE" w:rsidRPr="00EB6F62" w:rsidRDefault="00124DCE" w:rsidP="00735AA8">
      <w:pPr>
        <w:jc w:val="center"/>
        <w:rPr>
          <w:rFonts w:ascii="Times New Roman" w:hAnsi="Times New Roman" w:cs="Times New Roman"/>
          <w:color w:val="FF0000"/>
          <w:lang w:eastAsia="ko-KR"/>
        </w:rPr>
      </w:pPr>
      <w:r w:rsidRPr="00EB6F62">
        <w:rPr>
          <w:rFonts w:ascii="Times New Roman" w:hAnsi="Times New Roman" w:cs="Times New Roman"/>
          <w:color w:val="FF0000"/>
          <w:lang w:eastAsia="ko-KR"/>
        </w:rPr>
        <w:t>******</w:t>
      </w:r>
      <w:r w:rsidRPr="00EB6F62">
        <w:rPr>
          <w:rFonts w:ascii="Times New Roman" w:hAnsi="Times New Roman" w:cs="Times New Roman" w:hint="eastAsia"/>
          <w:color w:val="FF0000"/>
          <w:lang w:eastAsia="ko-KR"/>
        </w:rPr>
        <w:t>**********************************************</w:t>
      </w:r>
      <w:r w:rsidRPr="00EB6F62">
        <w:rPr>
          <w:rFonts w:ascii="Times New Roman" w:hAnsi="Times New Roman" w:cs="Times New Roman"/>
          <w:color w:val="FF0000"/>
          <w:lang w:eastAsia="ko-KR"/>
        </w:rPr>
        <w:t>*****</w:t>
      </w:r>
      <w:r w:rsidRPr="00EB6F62">
        <w:rPr>
          <w:rFonts w:ascii="Times New Roman" w:hAnsi="Times New Roman" w:cs="Times New Roman" w:hint="eastAsia"/>
          <w:color w:val="FF0000"/>
          <w:lang w:eastAsia="ko-KR"/>
        </w:rPr>
        <w:t>****************************</w:t>
      </w:r>
      <w:r w:rsidR="00735AA8">
        <w:rPr>
          <w:rFonts w:ascii="Times New Roman" w:hAnsi="Times New Roman" w:cs="Times New Roman"/>
          <w:color w:val="FF0000"/>
          <w:lang w:eastAsia="ko-KR"/>
        </w:rPr>
        <w:t>Draft of co-scheduling for sensing and ranging</w:t>
      </w:r>
    </w:p>
    <w:p w14:paraId="186D552C" w14:textId="77777777" w:rsidR="00124DCE" w:rsidRPr="00EB6F62" w:rsidRDefault="00124DCE" w:rsidP="00124DCE">
      <w:pPr>
        <w:jc w:val="both"/>
        <w:rPr>
          <w:rFonts w:ascii="Times New Roman" w:hAnsi="Times New Roman" w:cs="Times New Roman"/>
          <w:color w:val="FF0000"/>
          <w:lang w:eastAsia="ko-KR"/>
        </w:rPr>
      </w:pPr>
      <w:r w:rsidRPr="00EB6F62">
        <w:rPr>
          <w:rFonts w:ascii="Times New Roman" w:hAnsi="Times New Roman" w:cs="Times New Roman" w:hint="eastAsia"/>
          <w:color w:val="FF0000"/>
          <w:lang w:eastAsia="ko-KR"/>
        </w:rPr>
        <w:t>****************************************************</w:t>
      </w:r>
      <w:r w:rsidRPr="00EB6F62">
        <w:rPr>
          <w:rFonts w:ascii="Times New Roman" w:hAnsi="Times New Roman" w:cs="Times New Roman"/>
          <w:color w:val="FF0000"/>
          <w:lang w:eastAsia="ko-KR"/>
        </w:rPr>
        <w:t>*****</w:t>
      </w:r>
      <w:r w:rsidRPr="00EB6F62">
        <w:rPr>
          <w:rFonts w:ascii="Times New Roman" w:hAnsi="Times New Roman" w:cs="Times New Roman" w:hint="eastAsia"/>
          <w:color w:val="FF0000"/>
          <w:lang w:eastAsia="ko-KR"/>
        </w:rPr>
        <w:t>****************************</w:t>
      </w:r>
    </w:p>
    <w:p w14:paraId="06A13735" w14:textId="6FC6B20F" w:rsidR="00124DCE" w:rsidRPr="006F00F9" w:rsidRDefault="00A2067D" w:rsidP="004655EA">
      <w:pPr>
        <w:rPr>
          <w:b/>
          <w:lang w:eastAsia="ko-KR"/>
        </w:rPr>
      </w:pPr>
      <w:bookmarkStart w:id="0" w:name="_Toc112001445"/>
      <w:r>
        <w:rPr>
          <w:b/>
          <w:lang w:eastAsia="ko-KR"/>
        </w:rPr>
        <w:t>6.9</w:t>
      </w:r>
      <w:r w:rsidR="00124DCE" w:rsidRPr="006F00F9">
        <w:rPr>
          <w:b/>
          <w:lang w:eastAsia="ko-KR"/>
        </w:rPr>
        <w:t xml:space="preserve"> </w:t>
      </w:r>
      <w:r w:rsidR="006344E9">
        <w:rPr>
          <w:b/>
          <w:lang w:eastAsia="ko-KR"/>
        </w:rPr>
        <w:t>Rangi</w:t>
      </w:r>
      <w:bookmarkEnd w:id="0"/>
      <w:r w:rsidR="006344E9">
        <w:rPr>
          <w:b/>
          <w:lang w:eastAsia="ko-KR"/>
        </w:rPr>
        <w:t>ng, relative positioning</w:t>
      </w:r>
      <w:r>
        <w:rPr>
          <w:b/>
          <w:lang w:eastAsia="ko-KR"/>
        </w:rPr>
        <w:t>,</w:t>
      </w:r>
      <w:r w:rsidR="006344E9">
        <w:rPr>
          <w:b/>
          <w:lang w:eastAsia="ko-KR"/>
        </w:rPr>
        <w:t xml:space="preserve"> localization</w:t>
      </w:r>
      <w:r>
        <w:rPr>
          <w:b/>
          <w:lang w:eastAsia="ko-KR"/>
        </w:rPr>
        <w:t xml:space="preserve"> and sensing</w:t>
      </w:r>
    </w:p>
    <w:p w14:paraId="71CF90D1" w14:textId="64C70BEF" w:rsidR="00124DCE" w:rsidRDefault="00A2067D" w:rsidP="004655EA">
      <w:pPr>
        <w:rPr>
          <w:b/>
          <w:lang w:eastAsia="ko-KR"/>
        </w:rPr>
      </w:pPr>
      <w:bookmarkStart w:id="1" w:name="_Toc112001446"/>
      <w:r>
        <w:rPr>
          <w:b/>
          <w:lang w:eastAsia="ko-KR"/>
        </w:rPr>
        <w:t>6.9</w:t>
      </w:r>
      <w:r w:rsidR="00124DCE" w:rsidRPr="006F00F9">
        <w:rPr>
          <w:b/>
          <w:lang w:eastAsia="ko-KR"/>
        </w:rPr>
        <w:t xml:space="preserve">.1 </w:t>
      </w:r>
      <w:bookmarkEnd w:id="1"/>
      <w:r w:rsidR="00DC7E15">
        <w:rPr>
          <w:b/>
          <w:lang w:eastAsia="ko-KR"/>
        </w:rPr>
        <w:t>M</w:t>
      </w:r>
      <w:r>
        <w:rPr>
          <w:b/>
          <w:lang w:eastAsia="ko-KR"/>
        </w:rPr>
        <w:t>easurements</w:t>
      </w:r>
    </w:p>
    <w:p w14:paraId="54A334A5" w14:textId="3E8C50FC" w:rsidR="00E23282" w:rsidRPr="00E23282" w:rsidRDefault="00A2067D" w:rsidP="00E23282">
      <w:pPr>
        <w:rPr>
          <w:b/>
          <w:lang w:eastAsia="ko-KR"/>
        </w:rPr>
      </w:pPr>
      <w:r>
        <w:rPr>
          <w:b/>
          <w:lang w:eastAsia="ko-KR"/>
        </w:rPr>
        <w:t>6.9.1.1 Overview</w:t>
      </w:r>
    </w:p>
    <w:p w14:paraId="71864932" w14:textId="475FE768" w:rsidR="00FB625D" w:rsidRDefault="00FB625D" w:rsidP="00FB625D">
      <w:pPr>
        <w:widowControl w:val="0"/>
        <w:autoSpaceDE w:val="0"/>
        <w:autoSpaceDN w:val="0"/>
        <w:adjustRightInd w:val="0"/>
        <w:rPr>
          <w:rFonts w:ascii="Arial-BoldMT" w:hAnsi="Arial-BoldMT" w:cs="Arial-BoldMT"/>
          <w:b/>
          <w:bCs/>
          <w:sz w:val="20"/>
        </w:rPr>
      </w:pPr>
      <w:r>
        <w:rPr>
          <w:b/>
          <w:i/>
          <w:sz w:val="28"/>
        </w:rPr>
        <w:t>Insert the new text at the end of 6.9.1.1 as follows</w:t>
      </w:r>
    </w:p>
    <w:p w14:paraId="42F39457" w14:textId="38E4F583" w:rsidR="00124DCE" w:rsidRPr="004655EA" w:rsidRDefault="00F544ED" w:rsidP="004655EA">
      <w:pPr>
        <w:rPr>
          <w:rFonts w:ascii="Times New Roman" w:hAnsi="Times New Roman" w:cs="Times New Roman"/>
          <w:lang w:eastAsia="ko-KR"/>
        </w:rPr>
      </w:pPr>
      <w:r>
        <w:rPr>
          <w:rFonts w:ascii="Times New Roman" w:hAnsi="Times New Roman" w:cs="Times New Roman"/>
          <w:lang w:eastAsia="ko-KR"/>
        </w:rPr>
        <w:t xml:space="preserve">An ERDEV </w:t>
      </w:r>
      <w:r w:rsidR="00EA4EBA" w:rsidRPr="004655EA">
        <w:rPr>
          <w:rFonts w:ascii="Times New Roman" w:hAnsi="Times New Roman" w:cs="Times New Roman"/>
          <w:lang w:eastAsia="ko-KR"/>
        </w:rPr>
        <w:t xml:space="preserve">that supports sensing is called a sensing-capable </w:t>
      </w:r>
      <w:r w:rsidR="00D9536C">
        <w:rPr>
          <w:rFonts w:ascii="Times New Roman" w:hAnsi="Times New Roman" w:cs="Times New Roman"/>
          <w:lang w:eastAsia="ko-KR"/>
        </w:rPr>
        <w:t xml:space="preserve">ERDEV </w:t>
      </w:r>
      <w:r w:rsidR="00EA4EBA" w:rsidRPr="004655EA">
        <w:rPr>
          <w:rFonts w:ascii="Times New Roman" w:hAnsi="Times New Roman" w:cs="Times New Roman"/>
          <w:lang w:eastAsia="ko-KR"/>
        </w:rPr>
        <w:t>(S</w:t>
      </w:r>
      <w:r w:rsidR="00D9536C">
        <w:rPr>
          <w:rFonts w:ascii="Times New Roman" w:hAnsi="Times New Roman" w:cs="Times New Roman"/>
          <w:lang w:eastAsia="ko-KR"/>
        </w:rPr>
        <w:t>C-ER</w:t>
      </w:r>
      <w:r w:rsidR="00EA4EBA" w:rsidRPr="004655EA">
        <w:rPr>
          <w:rFonts w:ascii="Times New Roman" w:hAnsi="Times New Roman" w:cs="Times New Roman"/>
          <w:lang w:eastAsia="ko-KR"/>
        </w:rPr>
        <w:t>DEV)</w:t>
      </w:r>
      <w:r w:rsidR="00EA4EBA">
        <w:rPr>
          <w:rFonts w:ascii="Times New Roman" w:hAnsi="Times New Roman" w:cs="Times New Roman"/>
          <w:lang w:eastAsia="ko-KR"/>
        </w:rPr>
        <w:t>. Sensing can be achieved by a</w:t>
      </w:r>
      <w:r w:rsidR="00650CD3">
        <w:rPr>
          <w:rFonts w:ascii="Times New Roman" w:hAnsi="Times New Roman" w:cs="Times New Roman"/>
          <w:lang w:eastAsia="ko-KR"/>
        </w:rPr>
        <w:t>n</w:t>
      </w:r>
      <w:r w:rsidR="00EA4EBA">
        <w:rPr>
          <w:rFonts w:ascii="Times New Roman" w:hAnsi="Times New Roman" w:cs="Times New Roman"/>
          <w:lang w:eastAsia="ko-KR"/>
        </w:rPr>
        <w:t xml:space="preserve"> S</w:t>
      </w:r>
      <w:r w:rsidR="00D9536C">
        <w:rPr>
          <w:rFonts w:ascii="Times New Roman" w:hAnsi="Times New Roman" w:cs="Times New Roman"/>
          <w:lang w:eastAsia="ko-KR"/>
        </w:rPr>
        <w:t>C-ER</w:t>
      </w:r>
      <w:r w:rsidR="00EA4EBA">
        <w:rPr>
          <w:rFonts w:ascii="Times New Roman" w:hAnsi="Times New Roman" w:cs="Times New Roman"/>
          <w:lang w:eastAsia="ko-KR"/>
        </w:rPr>
        <w:t xml:space="preserve">DEV by using the </w:t>
      </w:r>
      <w:r w:rsidR="00357C70">
        <w:rPr>
          <w:rFonts w:ascii="Times New Roman" w:hAnsi="Times New Roman" w:cs="Times New Roman"/>
          <w:lang w:eastAsia="ko-KR"/>
        </w:rPr>
        <w:t xml:space="preserve">HRP </w:t>
      </w:r>
      <w:r w:rsidR="00EA4EBA" w:rsidRPr="00357C70">
        <w:rPr>
          <w:rFonts w:ascii="Times New Roman" w:hAnsi="Times New Roman" w:cs="Times New Roman"/>
          <w:color w:val="000000" w:themeColor="text1"/>
          <w:lang w:eastAsia="ko-KR"/>
        </w:rPr>
        <w:t>UW</w:t>
      </w:r>
      <w:r w:rsidR="00357C70">
        <w:rPr>
          <w:rFonts w:ascii="Times New Roman" w:hAnsi="Times New Roman" w:cs="Times New Roman"/>
          <w:color w:val="000000" w:themeColor="text1"/>
          <w:lang w:eastAsia="ko-KR"/>
        </w:rPr>
        <w:t xml:space="preserve">B </w:t>
      </w:r>
      <w:r w:rsidR="00B515FD" w:rsidRPr="00357C70">
        <w:rPr>
          <w:rFonts w:ascii="Times New Roman" w:hAnsi="Times New Roman" w:cs="Times New Roman"/>
          <w:color w:val="000000" w:themeColor="text1"/>
          <w:lang w:eastAsia="ko-KR"/>
        </w:rPr>
        <w:t xml:space="preserve">PHY </w:t>
      </w:r>
      <w:r w:rsidR="00B515FD">
        <w:rPr>
          <w:rFonts w:ascii="Times New Roman" w:hAnsi="Times New Roman" w:cs="Times New Roman"/>
          <w:lang w:eastAsia="ko-KR"/>
        </w:rPr>
        <w:t>defined in the standar</w:t>
      </w:r>
      <w:r>
        <w:rPr>
          <w:rFonts w:ascii="Times New Roman" w:hAnsi="Times New Roman" w:cs="Times New Roman"/>
          <w:lang w:eastAsia="ko-KR"/>
        </w:rPr>
        <w:t>d</w:t>
      </w:r>
      <w:r w:rsidR="00B515FD">
        <w:rPr>
          <w:rFonts w:ascii="Times New Roman" w:hAnsi="Times New Roman" w:cs="Times New Roman"/>
          <w:lang w:eastAsia="ko-KR"/>
        </w:rPr>
        <w:t>.</w:t>
      </w:r>
      <w:r w:rsidR="00EA4EBA">
        <w:rPr>
          <w:rFonts w:ascii="Times New Roman" w:hAnsi="Times New Roman" w:cs="Times New Roman"/>
          <w:lang w:eastAsia="ko-KR"/>
        </w:rPr>
        <w:t xml:space="preserve"> </w:t>
      </w:r>
      <w:r w:rsidR="00124DCE" w:rsidRPr="004655EA">
        <w:rPr>
          <w:rFonts w:ascii="Times New Roman" w:hAnsi="Times New Roman" w:cs="Times New Roman"/>
          <w:lang w:eastAsia="ko-KR"/>
        </w:rPr>
        <w:t xml:space="preserve">Support for sensing is optional. </w:t>
      </w:r>
    </w:p>
    <w:p w14:paraId="162282CD" w14:textId="0595EFFB" w:rsidR="00FB6B6E" w:rsidRPr="006F45C3" w:rsidRDefault="00FB6B6E" w:rsidP="004655EA">
      <w:pPr>
        <w:rPr>
          <w:b/>
          <w:lang w:eastAsia="ko-KR"/>
        </w:rPr>
      </w:pPr>
      <w:bookmarkStart w:id="2" w:name="_Toc112001449"/>
      <w:r w:rsidRPr="006F45C3">
        <w:rPr>
          <w:b/>
          <w:lang w:eastAsia="ko-KR"/>
        </w:rPr>
        <w:t xml:space="preserve">6.9.7.2 </w:t>
      </w:r>
      <w:r w:rsidR="00F111CF" w:rsidRPr="006F45C3">
        <w:rPr>
          <w:b/>
          <w:lang w:eastAsia="ko-KR"/>
        </w:rPr>
        <w:t xml:space="preserve">Ranging </w:t>
      </w:r>
      <w:r w:rsidRPr="006F45C3">
        <w:rPr>
          <w:b/>
          <w:lang w:eastAsia="ko-KR"/>
        </w:rPr>
        <w:t>Block and round structure</w:t>
      </w:r>
    </w:p>
    <w:bookmarkEnd w:id="2"/>
    <w:p w14:paraId="331C9109" w14:textId="634D167A" w:rsidR="006F45C3" w:rsidRPr="006F45C3" w:rsidRDefault="006F45C3" w:rsidP="006F45C3">
      <w:pPr>
        <w:widowControl w:val="0"/>
        <w:autoSpaceDE w:val="0"/>
        <w:autoSpaceDN w:val="0"/>
        <w:adjustRightInd w:val="0"/>
        <w:rPr>
          <w:rFonts w:ascii="Arial-BoldMT" w:hAnsi="Arial-BoldMT" w:cs="Arial-BoldMT"/>
          <w:b/>
          <w:bCs/>
          <w:sz w:val="20"/>
        </w:rPr>
      </w:pPr>
      <w:r>
        <w:rPr>
          <w:b/>
          <w:i/>
          <w:sz w:val="28"/>
        </w:rPr>
        <w:t>Insert the new text at the end of 6.9</w:t>
      </w:r>
      <w:r w:rsidR="00862CF6">
        <w:rPr>
          <w:b/>
          <w:i/>
          <w:sz w:val="28"/>
        </w:rPr>
        <w:t>.7</w:t>
      </w:r>
      <w:r>
        <w:rPr>
          <w:b/>
          <w:i/>
          <w:sz w:val="28"/>
        </w:rPr>
        <w:t>.2 as follows</w:t>
      </w:r>
    </w:p>
    <w:p w14:paraId="61FD6986" w14:textId="0F2905D7" w:rsidR="004655EA" w:rsidRPr="0054768B" w:rsidRDefault="0032466F" w:rsidP="004655EA">
      <w:pPr>
        <w:jc w:val="both"/>
        <w:rPr>
          <w:rFonts w:ascii="Times New Roman" w:hAnsi="Times New Roman" w:cs="Times New Roman"/>
          <w:color w:val="000000" w:themeColor="text1"/>
          <w:lang w:eastAsia="ko-KR"/>
        </w:rPr>
      </w:pPr>
      <w:r w:rsidRPr="0054768B">
        <w:rPr>
          <w:rFonts w:ascii="Times New Roman" w:hAnsi="Times New Roman" w:cs="Times New Roman"/>
          <w:color w:val="000000" w:themeColor="text1"/>
          <w:lang w:eastAsia="ko-KR"/>
        </w:rPr>
        <w:t>A controller may perform both ranging and sensing activities with its controlees</w:t>
      </w:r>
      <w:r w:rsidR="006F45C3" w:rsidRPr="0054768B">
        <w:rPr>
          <w:rFonts w:ascii="Times New Roman" w:hAnsi="Times New Roman" w:cs="Times New Roman"/>
          <w:color w:val="000000" w:themeColor="text1"/>
          <w:lang w:eastAsia="ko-KR"/>
        </w:rPr>
        <w:t xml:space="preserve"> by using ranging block and round structure</w:t>
      </w:r>
      <w:r w:rsidR="0095265C" w:rsidRPr="0054768B">
        <w:rPr>
          <w:rFonts w:ascii="Times New Roman" w:hAnsi="Times New Roman" w:cs="Times New Roman"/>
          <w:color w:val="000000" w:themeColor="text1"/>
          <w:lang w:eastAsia="ko-KR"/>
        </w:rPr>
        <w:t>. Figure 6-9</w:t>
      </w:r>
      <w:r w:rsidRPr="0054768B">
        <w:rPr>
          <w:rFonts w:ascii="Times New Roman" w:hAnsi="Times New Roman" w:cs="Times New Roman"/>
          <w:color w:val="000000" w:themeColor="text1"/>
          <w:lang w:eastAsia="ko-KR"/>
        </w:rPr>
        <w:t xml:space="preserve">-xx shows </w:t>
      </w:r>
      <w:r w:rsidR="00724F58" w:rsidRPr="0054768B">
        <w:rPr>
          <w:rFonts w:ascii="Times New Roman" w:hAnsi="Times New Roman" w:cs="Times New Roman"/>
          <w:color w:val="000000" w:themeColor="text1"/>
          <w:lang w:eastAsia="ko-KR"/>
        </w:rPr>
        <w:t>an illustration of</w:t>
      </w:r>
      <w:r w:rsidRPr="0054768B">
        <w:rPr>
          <w:rFonts w:ascii="Times New Roman" w:hAnsi="Times New Roman" w:cs="Times New Roman"/>
          <w:color w:val="000000" w:themeColor="text1"/>
          <w:lang w:eastAsia="ko-KR"/>
        </w:rPr>
        <w:t xml:space="preserve"> block structure </w:t>
      </w:r>
      <w:r w:rsidR="00E67B1C" w:rsidRPr="0054768B">
        <w:rPr>
          <w:rFonts w:ascii="Times New Roman" w:hAnsi="Times New Roman" w:cs="Times New Roman"/>
          <w:color w:val="000000" w:themeColor="text1"/>
          <w:lang w:eastAsia="ko-KR"/>
        </w:rPr>
        <w:t>with</w:t>
      </w:r>
      <w:r w:rsidRPr="0054768B">
        <w:rPr>
          <w:rFonts w:ascii="Times New Roman" w:hAnsi="Times New Roman" w:cs="Times New Roman"/>
          <w:color w:val="000000" w:themeColor="text1"/>
          <w:lang w:eastAsia="ko-KR"/>
        </w:rPr>
        <w:t xml:space="preserve"> ranging and sensing </w:t>
      </w:r>
      <w:r w:rsidR="00E80D55">
        <w:rPr>
          <w:rFonts w:ascii="Times New Roman" w:hAnsi="Times New Roman" w:cs="Times New Roman"/>
          <w:color w:val="000000" w:themeColor="text1"/>
          <w:lang w:eastAsia="ko-KR"/>
        </w:rPr>
        <w:t xml:space="preserve">being performed </w:t>
      </w:r>
      <w:r w:rsidRPr="0054768B">
        <w:rPr>
          <w:rFonts w:ascii="Times New Roman" w:hAnsi="Times New Roman" w:cs="Times New Roman"/>
          <w:color w:val="000000" w:themeColor="text1"/>
          <w:lang w:eastAsia="ko-KR"/>
        </w:rPr>
        <w:t>in multiple</w:t>
      </w:r>
      <w:r w:rsidR="001D43C9" w:rsidRPr="0054768B">
        <w:rPr>
          <w:rFonts w:ascii="Times New Roman" w:hAnsi="Times New Roman" w:cs="Times New Roman"/>
          <w:color w:val="000000" w:themeColor="text1"/>
          <w:lang w:eastAsia="ko-KR"/>
        </w:rPr>
        <w:t xml:space="preserve"> rounds</w:t>
      </w:r>
      <w:r w:rsidRPr="0054768B">
        <w:rPr>
          <w:rFonts w:ascii="Times New Roman" w:hAnsi="Times New Roman" w:cs="Times New Roman"/>
          <w:color w:val="000000" w:themeColor="text1"/>
          <w:lang w:eastAsia="ko-KR"/>
        </w:rPr>
        <w:t xml:space="preserve">. </w:t>
      </w:r>
      <w:r w:rsidR="001825D6" w:rsidRPr="0054768B">
        <w:rPr>
          <w:rFonts w:ascii="Times New Roman" w:hAnsi="Times New Roman" w:cs="Times New Roman"/>
          <w:color w:val="000000" w:themeColor="text1"/>
          <w:lang w:eastAsia="ko-KR"/>
        </w:rPr>
        <w:t xml:space="preserve">Each block </w:t>
      </w:r>
      <w:r w:rsidR="00124DCE" w:rsidRPr="0054768B">
        <w:rPr>
          <w:rFonts w:ascii="Times New Roman" w:hAnsi="Times New Roman" w:cs="Times New Roman"/>
          <w:color w:val="000000" w:themeColor="text1"/>
          <w:lang w:eastAsia="ko-KR"/>
        </w:rPr>
        <w:t>consists of a whole number of rounds, where a round is a period of sufficient duration to complete one entire sensing cycle involving the set of S</w:t>
      </w:r>
      <w:r w:rsidR="001D43C9" w:rsidRPr="0054768B">
        <w:rPr>
          <w:rFonts w:ascii="Times New Roman" w:hAnsi="Times New Roman" w:cs="Times New Roman"/>
          <w:color w:val="000000" w:themeColor="text1"/>
          <w:lang w:eastAsia="ko-KR"/>
        </w:rPr>
        <w:t>C-ER</w:t>
      </w:r>
      <w:r w:rsidR="00124DCE" w:rsidRPr="0054768B">
        <w:rPr>
          <w:rFonts w:ascii="Times New Roman" w:hAnsi="Times New Roman" w:cs="Times New Roman"/>
          <w:color w:val="000000" w:themeColor="text1"/>
          <w:lang w:eastAsia="ko-KR"/>
        </w:rPr>
        <w:t>DEVs participating in the sensing exchange or a period of sufficient duration to complete one entire range-measurement cycle involving the set of ERDEVs participating in ranging exchange. Each round</w:t>
      </w:r>
      <w:r w:rsidRPr="0054768B">
        <w:rPr>
          <w:rFonts w:ascii="Times New Roman" w:hAnsi="Times New Roman" w:cs="Times New Roman"/>
          <w:color w:val="000000" w:themeColor="text1"/>
          <w:lang w:eastAsia="ko-KR"/>
        </w:rPr>
        <w:t>, based on whet</w:t>
      </w:r>
      <w:r w:rsidR="00724F58" w:rsidRPr="0054768B">
        <w:rPr>
          <w:rFonts w:ascii="Times New Roman" w:hAnsi="Times New Roman" w:cs="Times New Roman"/>
          <w:color w:val="000000" w:themeColor="text1"/>
          <w:lang w:eastAsia="ko-KR"/>
        </w:rPr>
        <w:t>her</w:t>
      </w:r>
      <w:r w:rsidRPr="0054768B">
        <w:rPr>
          <w:rFonts w:ascii="Times New Roman" w:hAnsi="Times New Roman" w:cs="Times New Roman"/>
          <w:color w:val="000000" w:themeColor="text1"/>
          <w:lang w:eastAsia="ko-KR"/>
        </w:rPr>
        <w:t xml:space="preserve"> it is a sensing round or a ranging round, </w:t>
      </w:r>
      <w:r w:rsidR="00124DCE" w:rsidRPr="0054768B">
        <w:rPr>
          <w:rFonts w:ascii="Times New Roman" w:hAnsi="Times New Roman" w:cs="Times New Roman"/>
          <w:color w:val="000000" w:themeColor="text1"/>
          <w:lang w:eastAsia="ko-KR"/>
        </w:rPr>
        <w:t>is further sub</w:t>
      </w:r>
      <w:r w:rsidR="00FA0C2F" w:rsidRPr="0054768B">
        <w:rPr>
          <w:rFonts w:ascii="Times New Roman" w:hAnsi="Times New Roman" w:cs="Times New Roman"/>
          <w:color w:val="000000" w:themeColor="text1"/>
          <w:lang w:eastAsia="ko-KR"/>
        </w:rPr>
        <w:t>-</w:t>
      </w:r>
      <w:r w:rsidR="00124DCE" w:rsidRPr="0054768B">
        <w:rPr>
          <w:rFonts w:ascii="Times New Roman" w:hAnsi="Times New Roman" w:cs="Times New Roman"/>
          <w:color w:val="000000" w:themeColor="text1"/>
          <w:lang w:eastAsia="ko-KR"/>
        </w:rPr>
        <w:t xml:space="preserve">divided into an integer number of </w:t>
      </w:r>
      <w:r w:rsidRPr="0054768B">
        <w:rPr>
          <w:rFonts w:ascii="Times New Roman" w:hAnsi="Times New Roman" w:cs="Times New Roman"/>
          <w:color w:val="000000" w:themeColor="text1"/>
          <w:lang w:eastAsia="ko-KR"/>
        </w:rPr>
        <w:t xml:space="preserve">sensing </w:t>
      </w:r>
      <w:r w:rsidR="00124DCE" w:rsidRPr="0054768B">
        <w:rPr>
          <w:rFonts w:ascii="Times New Roman" w:hAnsi="Times New Roman" w:cs="Times New Roman"/>
          <w:color w:val="000000" w:themeColor="text1"/>
          <w:lang w:eastAsia="ko-KR"/>
        </w:rPr>
        <w:t>slots</w:t>
      </w:r>
      <w:r w:rsidRPr="0054768B">
        <w:rPr>
          <w:rFonts w:ascii="Times New Roman" w:hAnsi="Times New Roman" w:cs="Times New Roman"/>
          <w:color w:val="000000" w:themeColor="text1"/>
          <w:lang w:eastAsia="ko-KR"/>
        </w:rPr>
        <w:t xml:space="preserve"> or ranging slots respectively. </w:t>
      </w:r>
      <w:r w:rsidR="00124DCE" w:rsidRPr="0054768B">
        <w:rPr>
          <w:rFonts w:ascii="Times New Roman" w:hAnsi="Times New Roman" w:cs="Times New Roman"/>
          <w:color w:val="000000" w:themeColor="text1"/>
          <w:lang w:eastAsia="ko-KR"/>
        </w:rPr>
        <w:t xml:space="preserve">In </w:t>
      </w:r>
      <w:r w:rsidRPr="0054768B">
        <w:rPr>
          <w:rFonts w:ascii="Times New Roman" w:hAnsi="Times New Roman" w:cs="Times New Roman"/>
          <w:color w:val="000000" w:themeColor="text1"/>
          <w:lang w:eastAsia="ko-KR"/>
        </w:rPr>
        <w:t>F</w:t>
      </w:r>
      <w:r w:rsidR="00124DCE" w:rsidRPr="0054768B">
        <w:rPr>
          <w:rFonts w:ascii="Times New Roman" w:hAnsi="Times New Roman" w:cs="Times New Roman"/>
          <w:color w:val="000000" w:themeColor="text1"/>
          <w:lang w:eastAsia="ko-KR"/>
        </w:rPr>
        <w:t>igure</w:t>
      </w:r>
      <w:r w:rsidR="00D9000E" w:rsidRPr="0054768B">
        <w:rPr>
          <w:rFonts w:ascii="Times New Roman" w:hAnsi="Times New Roman" w:cs="Times New Roman"/>
          <w:color w:val="000000" w:themeColor="text1"/>
          <w:lang w:eastAsia="ko-KR"/>
        </w:rPr>
        <w:t xml:space="preserve"> 6-9</w:t>
      </w:r>
      <w:r w:rsidR="001E2840" w:rsidRPr="0054768B">
        <w:rPr>
          <w:rFonts w:ascii="Times New Roman" w:hAnsi="Times New Roman" w:cs="Times New Roman"/>
          <w:color w:val="000000" w:themeColor="text1"/>
          <w:lang w:eastAsia="ko-KR"/>
        </w:rPr>
        <w:t>-xx</w:t>
      </w:r>
      <w:r w:rsidR="00124DCE" w:rsidRPr="0054768B">
        <w:rPr>
          <w:rFonts w:ascii="Times New Roman" w:hAnsi="Times New Roman" w:cs="Times New Roman"/>
          <w:color w:val="000000" w:themeColor="text1"/>
          <w:lang w:eastAsia="ko-KR"/>
        </w:rPr>
        <w:t xml:space="preserve">, the block is divided into N rounds, which may cater to either sensing or ranging activity. Each sensing round consists of </w:t>
      </w:r>
      <w:r w:rsidR="007F4145" w:rsidRPr="0054768B">
        <w:rPr>
          <w:rFonts w:ascii="Times New Roman" w:hAnsi="Times New Roman" w:cs="Times New Roman"/>
          <w:color w:val="000000" w:themeColor="text1"/>
          <w:lang w:eastAsia="ko-KR"/>
        </w:rPr>
        <w:t>P</w:t>
      </w:r>
      <w:r w:rsidR="00124DCE" w:rsidRPr="0054768B">
        <w:rPr>
          <w:rFonts w:ascii="Times New Roman" w:hAnsi="Times New Roman" w:cs="Times New Roman"/>
          <w:color w:val="000000" w:themeColor="text1"/>
          <w:lang w:eastAsia="ko-KR"/>
        </w:rPr>
        <w:t xml:space="preserve"> sensing slots. Each ranging round consists of </w:t>
      </w:r>
      <w:r w:rsidR="007F4145" w:rsidRPr="0054768B">
        <w:rPr>
          <w:rFonts w:ascii="Times New Roman" w:hAnsi="Times New Roman" w:cs="Times New Roman"/>
          <w:color w:val="000000" w:themeColor="text1"/>
          <w:lang w:eastAsia="ko-KR"/>
        </w:rPr>
        <w:t>M ranging</w:t>
      </w:r>
      <w:r w:rsidR="00124DCE" w:rsidRPr="0054768B">
        <w:rPr>
          <w:rFonts w:ascii="Times New Roman" w:hAnsi="Times New Roman" w:cs="Times New Roman"/>
          <w:color w:val="000000" w:themeColor="text1"/>
          <w:lang w:eastAsia="ko-KR"/>
        </w:rPr>
        <w:t xml:space="preserve"> slots. </w:t>
      </w:r>
      <w:r w:rsidR="005F0B0D" w:rsidRPr="0054768B">
        <w:rPr>
          <w:rFonts w:ascii="Times New Roman" w:hAnsi="Times New Roman" w:cs="Times New Roman"/>
          <w:color w:val="000000" w:themeColor="text1"/>
          <w:lang w:eastAsia="ko-KR"/>
        </w:rPr>
        <w:t xml:space="preserve">The sensing slot and the ranging slot duration may be different from each other. </w:t>
      </w:r>
      <w:r w:rsidR="00124DCE" w:rsidRPr="0054768B">
        <w:rPr>
          <w:rFonts w:ascii="Times New Roman" w:hAnsi="Times New Roman" w:cs="Times New Roman"/>
          <w:color w:val="000000" w:themeColor="text1"/>
          <w:lang w:eastAsia="ko-KR"/>
        </w:rPr>
        <w:t xml:space="preserve">The slot duration and the number of slots making up a round can be changed between rounds. </w:t>
      </w:r>
      <w:r w:rsidR="00AF7D68" w:rsidRPr="0054768B">
        <w:rPr>
          <w:rFonts w:ascii="Times New Roman" w:hAnsi="Times New Roman" w:cs="Times New Roman"/>
          <w:color w:val="000000" w:themeColor="text1"/>
          <w:lang w:eastAsia="ko-KR"/>
        </w:rPr>
        <w:t xml:space="preserve">A controller sending </w:t>
      </w:r>
      <w:r w:rsidR="00D82BC8" w:rsidRPr="0054768B">
        <w:rPr>
          <w:rFonts w:ascii="Times New Roman" w:hAnsi="Times New Roman" w:cs="Times New Roman"/>
          <w:color w:val="000000" w:themeColor="text1"/>
          <w:lang w:eastAsia="ko-KR"/>
        </w:rPr>
        <w:t>an</w:t>
      </w:r>
      <w:r w:rsidR="00AF7D68" w:rsidRPr="0054768B">
        <w:rPr>
          <w:rFonts w:ascii="Times New Roman" w:hAnsi="Times New Roman" w:cs="Times New Roman"/>
          <w:color w:val="000000" w:themeColor="text1"/>
          <w:lang w:eastAsia="ko-KR"/>
        </w:rPr>
        <w:t xml:space="preserve"> RCM with the modified configuration whenever a change is required can achieve this</w:t>
      </w:r>
      <w:r w:rsidR="004655EA" w:rsidRPr="0054768B">
        <w:rPr>
          <w:rFonts w:ascii="Times New Roman" w:hAnsi="Times New Roman" w:cs="Times New Roman"/>
          <w:color w:val="000000" w:themeColor="text1"/>
          <w:lang w:eastAsia="ko-KR"/>
        </w:rPr>
        <w:t>.</w:t>
      </w:r>
    </w:p>
    <w:p w14:paraId="56914A96" w14:textId="0508250C" w:rsidR="00124DCE" w:rsidRPr="00CD3A5A" w:rsidRDefault="000A031B" w:rsidP="004655EA">
      <w:pPr>
        <w:jc w:val="both"/>
        <w:rPr>
          <w:rFonts w:ascii="Times New Roman" w:hAnsi="Times New Roman" w:cs="Times New Roman"/>
          <w:lang w:eastAsia="ko-KR"/>
        </w:rPr>
      </w:pPr>
      <w:r>
        <w:rPr>
          <w:rFonts w:ascii="Times New Roman" w:hAnsi="Times New Roman" w:cs="Times New Roman"/>
          <w:noProof/>
          <w:lang w:val="en-IN" w:eastAsia="en-IN"/>
        </w:rPr>
        <w:drawing>
          <wp:inline distT="0" distB="0" distL="0" distR="0" wp14:anchorId="013426CE" wp14:editId="5B5B3AE5">
            <wp:extent cx="4664710" cy="1775431"/>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64710" cy="1775431"/>
                    </a:xfrm>
                    <a:prstGeom prst="rect">
                      <a:avLst/>
                    </a:prstGeom>
                    <a:noFill/>
                  </pic:spPr>
                </pic:pic>
              </a:graphicData>
            </a:graphic>
          </wp:inline>
        </w:drawing>
      </w:r>
    </w:p>
    <w:p w14:paraId="1EE72F24" w14:textId="1943179C" w:rsidR="00124DCE" w:rsidRPr="009D7A81" w:rsidRDefault="00124DCE" w:rsidP="004655EA">
      <w:pPr>
        <w:jc w:val="center"/>
        <w:rPr>
          <w:lang w:eastAsia="ko-KR"/>
        </w:rPr>
      </w:pPr>
      <w:r w:rsidRPr="00E4123B">
        <w:rPr>
          <w:rFonts w:ascii="Arial" w:hAnsi="Arial" w:cs="Arial"/>
          <w:b/>
          <w:sz w:val="20"/>
        </w:rPr>
        <w:t>Figure 6-</w:t>
      </w:r>
      <w:r w:rsidR="00210B36">
        <w:rPr>
          <w:rFonts w:ascii="Arial" w:hAnsi="Arial" w:cs="Arial"/>
          <w:b/>
          <w:sz w:val="20"/>
        </w:rPr>
        <w:t>9</w:t>
      </w:r>
      <w:r>
        <w:rPr>
          <w:rFonts w:ascii="Arial" w:hAnsi="Arial" w:cs="Arial"/>
          <w:b/>
          <w:sz w:val="20"/>
        </w:rPr>
        <w:t>-xx Illustration of block, round and slot</w:t>
      </w:r>
      <w:r w:rsidR="0032466F">
        <w:rPr>
          <w:rFonts w:ascii="Arial" w:hAnsi="Arial" w:cs="Arial"/>
          <w:b/>
          <w:sz w:val="20"/>
        </w:rPr>
        <w:t xml:space="preserve"> with sensing and ranging performed in multiple </w:t>
      </w:r>
      <w:r w:rsidR="0045699D">
        <w:rPr>
          <w:rFonts w:ascii="Arial" w:hAnsi="Arial" w:cs="Arial"/>
          <w:b/>
          <w:sz w:val="20"/>
        </w:rPr>
        <w:t>rounds</w:t>
      </w:r>
    </w:p>
    <w:sectPr w:rsidR="00124DCE" w:rsidRPr="009D7A8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B4902" w14:textId="77777777" w:rsidR="0057649E" w:rsidRDefault="0057649E" w:rsidP="00FB0AC0">
      <w:pPr>
        <w:spacing w:after="0" w:line="240" w:lineRule="auto"/>
      </w:pPr>
      <w:r>
        <w:separator/>
      </w:r>
    </w:p>
  </w:endnote>
  <w:endnote w:type="continuationSeparator" w:id="0">
    <w:p w14:paraId="5F701614" w14:textId="77777777" w:rsidR="0057649E" w:rsidRDefault="0057649E" w:rsidP="00FB0AC0">
      <w:pPr>
        <w:spacing w:after="0" w:line="240" w:lineRule="auto"/>
      </w:pPr>
      <w:r>
        <w:continuationSeparator/>
      </w:r>
    </w:p>
  </w:endnote>
  <w:endnote w:type="continuationNotice" w:id="1">
    <w:p w14:paraId="687ADC9A" w14:textId="77777777" w:rsidR="0057649E" w:rsidRDefault="005764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New York">
    <w:panose1 w:val="020B0604020202020204"/>
    <w:charset w:val="00"/>
    <w:family w:val="roman"/>
    <w:pitch w:val="variable"/>
    <w:sig w:usb0="00000003" w:usb1="00000000" w:usb2="00000000" w:usb3="00000000" w:csb0="00000001" w:csb1="00000000"/>
  </w:font>
  <w:font w:name="Arial-BoldMT">
    <w:altName w:val="Arial"/>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2EDD2" w14:textId="1F39B887" w:rsidR="00222FAE" w:rsidRPr="00FB0AC0" w:rsidRDefault="00222FAE" w:rsidP="00FB0AC0">
    <w:pPr>
      <w:widowControl w:val="0"/>
      <w:pBdr>
        <w:top w:val="single" w:sz="6" w:space="0" w:color="auto"/>
      </w:pBdr>
      <w:tabs>
        <w:tab w:val="center" w:pos="4680"/>
        <w:tab w:val="right" w:pos="9360"/>
      </w:tabs>
      <w:spacing w:after="0" w:line="240" w:lineRule="auto"/>
      <w:rPr>
        <w:rFonts w:ascii="Times New Roman" w:eastAsia="Times New Roman" w:hAnsi="Times New Roman" w:cs="Times New Roman"/>
        <w:sz w:val="24"/>
        <w:szCs w:val="24"/>
      </w:rPr>
    </w:pPr>
    <w:r w:rsidRPr="00FB0AC0">
      <w:rPr>
        <w:rFonts w:ascii="Times New Roman" w:eastAsia="Times New Roman" w:hAnsi="Times New Roman" w:cs="Times New Roman"/>
        <w:sz w:val="24"/>
        <w:szCs w:val="20"/>
      </w:rPr>
      <w:t>Submission</w:t>
    </w:r>
    <w:r w:rsidRPr="00FB0AC0">
      <w:rPr>
        <w:rFonts w:ascii="Times New Roman" w:eastAsia="Times New Roman" w:hAnsi="Times New Roman" w:cs="Times New Roman"/>
        <w:sz w:val="24"/>
        <w:szCs w:val="20"/>
      </w:rPr>
      <w:tab/>
      <w:t xml:space="preserve">Page </w:t>
    </w:r>
    <w:r w:rsidRPr="00FB0AC0">
      <w:rPr>
        <w:rFonts w:ascii="Times New Roman" w:eastAsia="Times New Roman" w:hAnsi="Times New Roman" w:cs="Times New Roman"/>
        <w:sz w:val="24"/>
        <w:szCs w:val="20"/>
      </w:rPr>
      <w:pgNum/>
    </w:r>
    <w:r w:rsidRPr="00FB0AC0">
      <w:rPr>
        <w:rFonts w:ascii="Times New Roman" w:eastAsia="Times New Roman" w:hAnsi="Times New Roman" w:cs="Times New Roman"/>
        <w:sz w:val="24"/>
        <w:szCs w:val="20"/>
      </w:rPr>
      <w:tab/>
    </w:r>
    <w:r>
      <w:rPr>
        <w:rFonts w:ascii="Times New Roman" w:eastAsia="Times New Roman" w:hAnsi="Times New Roman" w:cs="Times New Roman"/>
        <w:sz w:val="24"/>
        <w:szCs w:val="20"/>
      </w:rPr>
      <w:t xml:space="preserve"> </w:t>
    </w:r>
    <w:r w:rsidR="00EF6818">
      <w:rPr>
        <w:rFonts w:ascii="Times New Roman" w:eastAsia="Times New Roman" w:hAnsi="Times New Roman" w:cs="Times New Roman"/>
        <w:sz w:val="24"/>
        <w:szCs w:val="20"/>
      </w:rPr>
      <w:t>Aniruddh et.al. (</w:t>
    </w:r>
    <w:r>
      <w:rPr>
        <w:rFonts w:ascii="Times New Roman" w:eastAsia="Times New Roman" w:hAnsi="Times New Roman" w:cs="Times New Roman"/>
        <w:sz w:val="24"/>
        <w:szCs w:val="20"/>
      </w:rPr>
      <w:t>SAMSUNG</w:t>
    </w:r>
    <w:r w:rsidR="00EF6818">
      <w:rPr>
        <w:rFonts w:ascii="Times New Roman" w:eastAsia="Times New Roman" w:hAnsi="Times New Roman" w:cs="Times New Roman"/>
        <w:sz w:val="24"/>
        <w:szCs w:val="20"/>
      </w:rPr>
      <w:t>)</w:t>
    </w:r>
    <w:r w:rsidRPr="00FB0AC0">
      <w:rPr>
        <w:rFonts w:ascii="Times New Roman" w:eastAsia="Times New Roman" w:hAnsi="Times New Roman" w:cs="Times New Roman"/>
        <w:sz w:val="24"/>
        <w:szCs w:val="20"/>
      </w:rPr>
      <w:t xml:space="preserve"> </w:t>
    </w:r>
  </w:p>
  <w:p w14:paraId="1649B78C" w14:textId="0484EBB3" w:rsidR="00222FAE" w:rsidRDefault="00222F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CA7F2" w14:textId="77777777" w:rsidR="0057649E" w:rsidRDefault="0057649E" w:rsidP="00FB0AC0">
      <w:pPr>
        <w:spacing w:after="0" w:line="240" w:lineRule="auto"/>
      </w:pPr>
      <w:r>
        <w:separator/>
      </w:r>
    </w:p>
  </w:footnote>
  <w:footnote w:type="continuationSeparator" w:id="0">
    <w:p w14:paraId="03E9914D" w14:textId="77777777" w:rsidR="0057649E" w:rsidRDefault="0057649E" w:rsidP="00FB0AC0">
      <w:pPr>
        <w:spacing w:after="0" w:line="240" w:lineRule="auto"/>
      </w:pPr>
      <w:r>
        <w:continuationSeparator/>
      </w:r>
    </w:p>
  </w:footnote>
  <w:footnote w:type="continuationNotice" w:id="1">
    <w:p w14:paraId="3AD20D53" w14:textId="77777777" w:rsidR="0057649E" w:rsidRDefault="005764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B0993" w14:textId="759E7B99" w:rsidR="00222FAE" w:rsidRPr="00FB0AC0" w:rsidRDefault="00357C70" w:rsidP="00FB0AC0">
    <w:pPr>
      <w:pStyle w:val="Header"/>
      <w:widowControl w:val="0"/>
      <w:pBdr>
        <w:bottom w:val="single" w:sz="6" w:space="0" w:color="auto"/>
        <w:between w:val="single" w:sz="6" w:space="0" w:color="auto"/>
      </w:pBdr>
      <w:tabs>
        <w:tab w:val="right" w:pos="9270"/>
      </w:tabs>
      <w:spacing w:after="360"/>
      <w:jc w:val="both"/>
      <w:rPr>
        <w:rFonts w:ascii="Times New Roman" w:hAnsi="Times New Roman" w:cs="Times New Roman"/>
        <w:b/>
        <w:sz w:val="28"/>
      </w:rPr>
    </w:pPr>
    <w:r>
      <w:rPr>
        <w:rFonts w:ascii="Times New Roman" w:hAnsi="Times New Roman" w:cs="Times New Roman"/>
        <w:b/>
        <w:sz w:val="28"/>
      </w:rPr>
      <w:t>September</w:t>
    </w:r>
    <w:r w:rsidR="00222FAE">
      <w:rPr>
        <w:rFonts w:ascii="Times New Roman" w:hAnsi="Times New Roman" w:cs="Times New Roman"/>
        <w:b/>
        <w:sz w:val="28"/>
      </w:rPr>
      <w:t xml:space="preserve"> 2022</w:t>
    </w:r>
    <w:r w:rsidR="00222FAE" w:rsidRPr="00FB0AC0">
      <w:rPr>
        <w:rFonts w:ascii="Times New Roman" w:hAnsi="Times New Roman" w:cs="Times New Roman"/>
        <w:b/>
        <w:sz w:val="28"/>
      </w:rPr>
      <w:tab/>
      <w:t xml:space="preserve"> </w:t>
    </w:r>
    <w:r w:rsidR="00222FAE" w:rsidRPr="00FB0AC0">
      <w:rPr>
        <w:rFonts w:ascii="Times New Roman" w:hAnsi="Times New Roman" w:cs="Times New Roman"/>
        <w:b/>
        <w:sz w:val="28"/>
      </w:rPr>
      <w:tab/>
      <w:t xml:space="preserve">Doc: IEEE </w:t>
    </w:r>
    <w:r>
      <w:rPr>
        <w:rFonts w:ascii="Times New Roman" w:hAnsi="Times New Roman" w:cs="Times New Roman"/>
        <w:b/>
        <w:bCs/>
        <w:color w:val="000000"/>
        <w:sz w:val="28"/>
        <w:szCs w:val="28"/>
        <w:shd w:val="clear" w:color="auto" w:fill="FFFFFF"/>
      </w:rPr>
      <w:t>15-22-0</w:t>
    </w:r>
    <w:r w:rsidR="0007086E">
      <w:rPr>
        <w:rFonts w:ascii="Times New Roman" w:hAnsi="Times New Roman" w:cs="Times New Roman"/>
        <w:b/>
        <w:bCs/>
        <w:color w:val="000000"/>
        <w:sz w:val="28"/>
        <w:szCs w:val="28"/>
        <w:shd w:val="clear" w:color="auto" w:fill="FFFFFF"/>
      </w:rPr>
      <w:t>464</w:t>
    </w:r>
    <w:r w:rsidR="00222FAE" w:rsidRPr="001F45E6">
      <w:rPr>
        <w:rFonts w:ascii="Times New Roman" w:hAnsi="Times New Roman" w:cs="Times New Roman"/>
        <w:b/>
        <w:bCs/>
        <w:color w:val="000000"/>
        <w:sz w:val="28"/>
        <w:szCs w:val="28"/>
        <w:shd w:val="clear" w:color="auto" w:fill="FFFFFF"/>
      </w:rPr>
      <w:t>-00-04ab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F743CE4"/>
    <w:lvl w:ilvl="0">
      <w:numFmt w:val="bullet"/>
      <w:lvlText w:val="*"/>
      <w:lvlJc w:val="left"/>
    </w:lvl>
  </w:abstractNum>
  <w:abstractNum w:abstractNumId="1" w15:restartNumberingAfterBreak="0">
    <w:nsid w:val="05A53F0B"/>
    <w:multiLevelType w:val="hybridMultilevel"/>
    <w:tmpl w:val="7138F4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B1E363A"/>
    <w:multiLevelType w:val="hybridMultilevel"/>
    <w:tmpl w:val="1352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101FB"/>
    <w:multiLevelType w:val="hybridMultilevel"/>
    <w:tmpl w:val="68E47FB8"/>
    <w:lvl w:ilvl="0" w:tplc="18AA83D6">
      <w:start w:val="1"/>
      <w:numFmt w:val="bullet"/>
      <w:lvlText w:val="•"/>
      <w:lvlJc w:val="left"/>
      <w:pPr>
        <w:tabs>
          <w:tab w:val="num" w:pos="720"/>
        </w:tabs>
        <w:ind w:left="720" w:hanging="360"/>
      </w:pPr>
      <w:rPr>
        <w:rFonts w:ascii="Arial" w:hAnsi="Arial" w:hint="default"/>
      </w:rPr>
    </w:lvl>
    <w:lvl w:ilvl="1" w:tplc="49303D94">
      <w:numFmt w:val="bullet"/>
      <w:lvlText w:val="−"/>
      <w:lvlJc w:val="left"/>
      <w:pPr>
        <w:tabs>
          <w:tab w:val="num" w:pos="1440"/>
        </w:tabs>
        <w:ind w:left="1440" w:hanging="360"/>
      </w:pPr>
      <w:rPr>
        <w:rFonts w:ascii="Arial" w:hAnsi="Arial" w:hint="default"/>
      </w:rPr>
    </w:lvl>
    <w:lvl w:ilvl="2" w:tplc="A33CA34C" w:tentative="1">
      <w:start w:val="1"/>
      <w:numFmt w:val="bullet"/>
      <w:lvlText w:val="•"/>
      <w:lvlJc w:val="left"/>
      <w:pPr>
        <w:tabs>
          <w:tab w:val="num" w:pos="2160"/>
        </w:tabs>
        <w:ind w:left="2160" w:hanging="360"/>
      </w:pPr>
      <w:rPr>
        <w:rFonts w:ascii="Arial" w:hAnsi="Arial" w:hint="default"/>
      </w:rPr>
    </w:lvl>
    <w:lvl w:ilvl="3" w:tplc="35F094AE" w:tentative="1">
      <w:start w:val="1"/>
      <w:numFmt w:val="bullet"/>
      <w:lvlText w:val="•"/>
      <w:lvlJc w:val="left"/>
      <w:pPr>
        <w:tabs>
          <w:tab w:val="num" w:pos="2880"/>
        </w:tabs>
        <w:ind w:left="2880" w:hanging="360"/>
      </w:pPr>
      <w:rPr>
        <w:rFonts w:ascii="Arial" w:hAnsi="Arial" w:hint="default"/>
      </w:rPr>
    </w:lvl>
    <w:lvl w:ilvl="4" w:tplc="6F58F1F4" w:tentative="1">
      <w:start w:val="1"/>
      <w:numFmt w:val="bullet"/>
      <w:lvlText w:val="•"/>
      <w:lvlJc w:val="left"/>
      <w:pPr>
        <w:tabs>
          <w:tab w:val="num" w:pos="3600"/>
        </w:tabs>
        <w:ind w:left="3600" w:hanging="360"/>
      </w:pPr>
      <w:rPr>
        <w:rFonts w:ascii="Arial" w:hAnsi="Arial" w:hint="default"/>
      </w:rPr>
    </w:lvl>
    <w:lvl w:ilvl="5" w:tplc="CA2EF7AC" w:tentative="1">
      <w:start w:val="1"/>
      <w:numFmt w:val="bullet"/>
      <w:lvlText w:val="•"/>
      <w:lvlJc w:val="left"/>
      <w:pPr>
        <w:tabs>
          <w:tab w:val="num" w:pos="4320"/>
        </w:tabs>
        <w:ind w:left="4320" w:hanging="360"/>
      </w:pPr>
      <w:rPr>
        <w:rFonts w:ascii="Arial" w:hAnsi="Arial" w:hint="default"/>
      </w:rPr>
    </w:lvl>
    <w:lvl w:ilvl="6" w:tplc="2B744ABA" w:tentative="1">
      <w:start w:val="1"/>
      <w:numFmt w:val="bullet"/>
      <w:lvlText w:val="•"/>
      <w:lvlJc w:val="left"/>
      <w:pPr>
        <w:tabs>
          <w:tab w:val="num" w:pos="5040"/>
        </w:tabs>
        <w:ind w:left="5040" w:hanging="360"/>
      </w:pPr>
      <w:rPr>
        <w:rFonts w:ascii="Arial" w:hAnsi="Arial" w:hint="default"/>
      </w:rPr>
    </w:lvl>
    <w:lvl w:ilvl="7" w:tplc="360A800A" w:tentative="1">
      <w:start w:val="1"/>
      <w:numFmt w:val="bullet"/>
      <w:lvlText w:val="•"/>
      <w:lvlJc w:val="left"/>
      <w:pPr>
        <w:tabs>
          <w:tab w:val="num" w:pos="5760"/>
        </w:tabs>
        <w:ind w:left="5760" w:hanging="360"/>
      </w:pPr>
      <w:rPr>
        <w:rFonts w:ascii="Arial" w:hAnsi="Arial" w:hint="default"/>
      </w:rPr>
    </w:lvl>
    <w:lvl w:ilvl="8" w:tplc="6556244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2874DB"/>
    <w:multiLevelType w:val="hybridMultilevel"/>
    <w:tmpl w:val="77A0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94857"/>
    <w:multiLevelType w:val="hybridMultilevel"/>
    <w:tmpl w:val="CF5EE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101AFD"/>
    <w:multiLevelType w:val="hybridMultilevel"/>
    <w:tmpl w:val="39467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3B0B7E"/>
    <w:multiLevelType w:val="hybridMultilevel"/>
    <w:tmpl w:val="01822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E2354"/>
    <w:multiLevelType w:val="hybridMultilevel"/>
    <w:tmpl w:val="32ECF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1D0844"/>
    <w:multiLevelType w:val="hybridMultilevel"/>
    <w:tmpl w:val="6EC0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DA60C1"/>
    <w:multiLevelType w:val="hybridMultilevel"/>
    <w:tmpl w:val="4E349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A31016"/>
    <w:multiLevelType w:val="hybridMultilevel"/>
    <w:tmpl w:val="937ECF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C0706CB"/>
    <w:multiLevelType w:val="multilevel"/>
    <w:tmpl w:val="D9ECDA6C"/>
    <w:lvl w:ilvl="0">
      <w:start w:val="6"/>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44FC3408"/>
    <w:multiLevelType w:val="multilevel"/>
    <w:tmpl w:val="CD249D9E"/>
    <w:lvl w:ilvl="0">
      <w:start w:val="6"/>
      <w:numFmt w:val="decimal"/>
      <w:lvlText w:val="%1."/>
      <w:lvlJc w:val="left"/>
      <w:pPr>
        <w:ind w:left="360" w:hanging="360"/>
      </w:pPr>
      <w:rPr>
        <w:rFonts w:hint="default"/>
      </w:rPr>
    </w:lvl>
    <w:lvl w:ilvl="1">
      <w:start w:val="2"/>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14" w15:restartNumberingAfterBreak="0">
    <w:nsid w:val="57D8330A"/>
    <w:multiLevelType w:val="hybridMultilevel"/>
    <w:tmpl w:val="6B10B00C"/>
    <w:lvl w:ilvl="0" w:tplc="812E61E0">
      <w:start w:val="7"/>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
      <w:lvlJc w:val="left"/>
      <w:pPr>
        <w:ind w:left="860" w:hanging="400"/>
      </w:pPr>
      <w:rPr>
        <w:rFonts w:ascii="Wingdings" w:hAnsi="Wingdings" w:hint="default"/>
      </w:rPr>
    </w:lvl>
    <w:lvl w:ilvl="2" w:tplc="04090005" w:tentative="1">
      <w:start w:val="1"/>
      <w:numFmt w:val="bullet"/>
      <w:lvlText w:val=""/>
      <w:lvlJc w:val="left"/>
      <w:pPr>
        <w:ind w:left="1260" w:hanging="400"/>
      </w:pPr>
      <w:rPr>
        <w:rFonts w:ascii="Wingdings" w:hAnsi="Wingdings" w:hint="default"/>
      </w:rPr>
    </w:lvl>
    <w:lvl w:ilvl="3" w:tplc="04090001" w:tentative="1">
      <w:start w:val="1"/>
      <w:numFmt w:val="bullet"/>
      <w:lvlText w:val=""/>
      <w:lvlJc w:val="left"/>
      <w:pPr>
        <w:ind w:left="1660" w:hanging="400"/>
      </w:pPr>
      <w:rPr>
        <w:rFonts w:ascii="Wingdings" w:hAnsi="Wingdings" w:hint="default"/>
      </w:rPr>
    </w:lvl>
    <w:lvl w:ilvl="4" w:tplc="04090003" w:tentative="1">
      <w:start w:val="1"/>
      <w:numFmt w:val="bullet"/>
      <w:lvlText w:val=""/>
      <w:lvlJc w:val="left"/>
      <w:pPr>
        <w:ind w:left="2060" w:hanging="400"/>
      </w:pPr>
      <w:rPr>
        <w:rFonts w:ascii="Wingdings" w:hAnsi="Wingdings" w:hint="default"/>
      </w:rPr>
    </w:lvl>
    <w:lvl w:ilvl="5" w:tplc="04090005" w:tentative="1">
      <w:start w:val="1"/>
      <w:numFmt w:val="bullet"/>
      <w:lvlText w:val=""/>
      <w:lvlJc w:val="left"/>
      <w:pPr>
        <w:ind w:left="2460" w:hanging="400"/>
      </w:pPr>
      <w:rPr>
        <w:rFonts w:ascii="Wingdings" w:hAnsi="Wingdings" w:hint="default"/>
      </w:rPr>
    </w:lvl>
    <w:lvl w:ilvl="6" w:tplc="04090001" w:tentative="1">
      <w:start w:val="1"/>
      <w:numFmt w:val="bullet"/>
      <w:lvlText w:val=""/>
      <w:lvlJc w:val="left"/>
      <w:pPr>
        <w:ind w:left="2860" w:hanging="400"/>
      </w:pPr>
      <w:rPr>
        <w:rFonts w:ascii="Wingdings" w:hAnsi="Wingdings" w:hint="default"/>
      </w:rPr>
    </w:lvl>
    <w:lvl w:ilvl="7" w:tplc="04090003" w:tentative="1">
      <w:start w:val="1"/>
      <w:numFmt w:val="bullet"/>
      <w:lvlText w:val=""/>
      <w:lvlJc w:val="left"/>
      <w:pPr>
        <w:ind w:left="3260" w:hanging="400"/>
      </w:pPr>
      <w:rPr>
        <w:rFonts w:ascii="Wingdings" w:hAnsi="Wingdings" w:hint="default"/>
      </w:rPr>
    </w:lvl>
    <w:lvl w:ilvl="8" w:tplc="04090005" w:tentative="1">
      <w:start w:val="1"/>
      <w:numFmt w:val="bullet"/>
      <w:lvlText w:val=""/>
      <w:lvlJc w:val="left"/>
      <w:pPr>
        <w:ind w:left="3660" w:hanging="400"/>
      </w:pPr>
      <w:rPr>
        <w:rFonts w:ascii="Wingdings" w:hAnsi="Wingdings" w:hint="default"/>
      </w:rPr>
    </w:lvl>
  </w:abstractNum>
  <w:abstractNum w:abstractNumId="15" w15:restartNumberingAfterBreak="0">
    <w:nsid w:val="57D8503D"/>
    <w:multiLevelType w:val="hybridMultilevel"/>
    <w:tmpl w:val="1940F2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0CA69FF"/>
    <w:multiLevelType w:val="hybridMultilevel"/>
    <w:tmpl w:val="75024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BB5D6B"/>
    <w:multiLevelType w:val="hybridMultilevel"/>
    <w:tmpl w:val="8DA68278"/>
    <w:lvl w:ilvl="0" w:tplc="AB44CD3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659A08D7"/>
    <w:multiLevelType w:val="hybridMultilevel"/>
    <w:tmpl w:val="B600B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27664A6"/>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72C7139E"/>
    <w:multiLevelType w:val="hybridMultilevel"/>
    <w:tmpl w:val="6B8A2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33015C"/>
    <w:multiLevelType w:val="hybridMultilevel"/>
    <w:tmpl w:val="AF34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684ABC"/>
    <w:multiLevelType w:val="hybridMultilevel"/>
    <w:tmpl w:val="9C4CA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0777974">
    <w:abstractNumId w:val="5"/>
  </w:num>
  <w:num w:numId="2" w16cid:durableId="794442529">
    <w:abstractNumId w:val="16"/>
  </w:num>
  <w:num w:numId="3" w16cid:durableId="601229319">
    <w:abstractNumId w:val="2"/>
  </w:num>
  <w:num w:numId="4" w16cid:durableId="505364527">
    <w:abstractNumId w:val="9"/>
  </w:num>
  <w:num w:numId="5" w16cid:durableId="1968851981">
    <w:abstractNumId w:val="4"/>
  </w:num>
  <w:num w:numId="6" w16cid:durableId="1603995131">
    <w:abstractNumId w:val="7"/>
  </w:num>
  <w:num w:numId="7" w16cid:durableId="829443401">
    <w:abstractNumId w:val="10"/>
  </w:num>
  <w:num w:numId="8" w16cid:durableId="205067071">
    <w:abstractNumId w:val="3"/>
  </w:num>
  <w:num w:numId="9" w16cid:durableId="676232013">
    <w:abstractNumId w:val="12"/>
  </w:num>
  <w:num w:numId="10" w16cid:durableId="1076247984">
    <w:abstractNumId w:val="20"/>
  </w:num>
  <w:num w:numId="11" w16cid:durableId="182987060">
    <w:abstractNumId w:val="21"/>
  </w:num>
  <w:num w:numId="12" w16cid:durableId="1852403282">
    <w:abstractNumId w:val="23"/>
  </w:num>
  <w:num w:numId="13" w16cid:durableId="165679383">
    <w:abstractNumId w:val="1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58300318">
    <w:abstractNumId w:val="1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8491266">
    <w:abstractNumId w:val="0"/>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6" w16cid:durableId="1746417949">
    <w:abstractNumId w:val="19"/>
  </w:num>
  <w:num w:numId="17" w16cid:durableId="257367379">
    <w:abstractNumId w:val="8"/>
  </w:num>
  <w:num w:numId="18" w16cid:durableId="2133590893">
    <w:abstractNumId w:val="22"/>
  </w:num>
  <w:num w:numId="19" w16cid:durableId="536771698">
    <w:abstractNumId w:val="18"/>
  </w:num>
  <w:num w:numId="20" w16cid:durableId="1996105902">
    <w:abstractNumId w:val="1"/>
  </w:num>
  <w:num w:numId="21" w16cid:durableId="1616794336">
    <w:abstractNumId w:val="6"/>
  </w:num>
  <w:num w:numId="22" w16cid:durableId="1709990336">
    <w:abstractNumId w:val="15"/>
  </w:num>
  <w:num w:numId="23" w16cid:durableId="1210071521">
    <w:abstractNumId w:val="1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61904715">
    <w:abstractNumId w:val="13"/>
  </w:num>
  <w:num w:numId="25" w16cid:durableId="662901382">
    <w:abstractNumId w:val="17"/>
  </w:num>
  <w:num w:numId="26" w16cid:durableId="299576181">
    <w:abstractNumId w:val="12"/>
    <w:lvlOverride w:ilvl="0">
      <w:startOverride w:val="6"/>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37123705">
    <w:abstractNumId w:val="11"/>
  </w:num>
  <w:num w:numId="28" w16cid:durableId="1961646531">
    <w:abstractNumId w:val="12"/>
    <w:lvlOverride w:ilvl="0">
      <w:startOverride w:val="6"/>
    </w:lvlOverride>
    <w:lvlOverride w:ilvl="1">
      <w:startOverride w:val="10"/>
    </w:lvlOverride>
  </w:num>
  <w:num w:numId="29" w16cid:durableId="1393235748">
    <w:abstractNumId w:val="12"/>
    <w:lvlOverride w:ilvl="0">
      <w:startOverride w:val="6"/>
    </w:lvlOverride>
    <w:lvlOverride w:ilvl="1">
      <w:startOverride w:val="10"/>
    </w:lvlOverride>
  </w:num>
  <w:num w:numId="30" w16cid:durableId="99490189">
    <w:abstractNumId w:val="12"/>
    <w:lvlOverride w:ilvl="0">
      <w:startOverride w:val="6"/>
    </w:lvlOverride>
    <w:lvlOverride w:ilvl="1">
      <w:startOverride w:val="10"/>
    </w:lvlOverride>
    <w:lvlOverride w:ilvl="2">
      <w:startOverride w:val="2"/>
    </w:lvlOverride>
  </w:num>
  <w:num w:numId="31" w16cid:durableId="5421361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ko-KR" w:vendorID="64" w:dllVersion="5" w:nlCheck="1" w:checkStyle="1"/>
  <w:activeWritingStyle w:appName="MSWord" w:lang="en-US" w:vendorID="64" w:dllVersion="4096" w:nlCheck="1" w:checkStyle="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E37"/>
    <w:rsid w:val="00002DCE"/>
    <w:rsid w:val="00007BFA"/>
    <w:rsid w:val="00010F83"/>
    <w:rsid w:val="00014EC9"/>
    <w:rsid w:val="00031E7C"/>
    <w:rsid w:val="000358C9"/>
    <w:rsid w:val="000367E3"/>
    <w:rsid w:val="00036FC8"/>
    <w:rsid w:val="00040C98"/>
    <w:rsid w:val="00052080"/>
    <w:rsid w:val="0006157B"/>
    <w:rsid w:val="00063AB0"/>
    <w:rsid w:val="00063B0C"/>
    <w:rsid w:val="00067B7F"/>
    <w:rsid w:val="0007086E"/>
    <w:rsid w:val="00073C66"/>
    <w:rsid w:val="00076923"/>
    <w:rsid w:val="000773BB"/>
    <w:rsid w:val="00080B42"/>
    <w:rsid w:val="000815BC"/>
    <w:rsid w:val="00092837"/>
    <w:rsid w:val="00095EC8"/>
    <w:rsid w:val="000A031B"/>
    <w:rsid w:val="000A41F1"/>
    <w:rsid w:val="000B5634"/>
    <w:rsid w:val="000C0044"/>
    <w:rsid w:val="000D0C4B"/>
    <w:rsid w:val="000D0D27"/>
    <w:rsid w:val="000D2B85"/>
    <w:rsid w:val="000D2FCC"/>
    <w:rsid w:val="000D53F0"/>
    <w:rsid w:val="000E6148"/>
    <w:rsid w:val="000F0C35"/>
    <w:rsid w:val="000F1520"/>
    <w:rsid w:val="000F3C40"/>
    <w:rsid w:val="000F432A"/>
    <w:rsid w:val="000F534D"/>
    <w:rsid w:val="001023E8"/>
    <w:rsid w:val="00104168"/>
    <w:rsid w:val="00106D73"/>
    <w:rsid w:val="00114CA2"/>
    <w:rsid w:val="00122404"/>
    <w:rsid w:val="00122906"/>
    <w:rsid w:val="00124DCE"/>
    <w:rsid w:val="00126708"/>
    <w:rsid w:val="0013621D"/>
    <w:rsid w:val="00142599"/>
    <w:rsid w:val="00145076"/>
    <w:rsid w:val="00154EDC"/>
    <w:rsid w:val="00155175"/>
    <w:rsid w:val="0015674C"/>
    <w:rsid w:val="001775C8"/>
    <w:rsid w:val="00180977"/>
    <w:rsid w:val="001825D6"/>
    <w:rsid w:val="001851C0"/>
    <w:rsid w:val="00193331"/>
    <w:rsid w:val="001979B7"/>
    <w:rsid w:val="001A1A5F"/>
    <w:rsid w:val="001A3FDB"/>
    <w:rsid w:val="001B4628"/>
    <w:rsid w:val="001B7BEA"/>
    <w:rsid w:val="001D43C9"/>
    <w:rsid w:val="001E105A"/>
    <w:rsid w:val="001E2840"/>
    <w:rsid w:val="001F45E6"/>
    <w:rsid w:val="001F650F"/>
    <w:rsid w:val="00210B36"/>
    <w:rsid w:val="00222FAE"/>
    <w:rsid w:val="00242F5A"/>
    <w:rsid w:val="002635F3"/>
    <w:rsid w:val="00264E1D"/>
    <w:rsid w:val="00270D85"/>
    <w:rsid w:val="00292438"/>
    <w:rsid w:val="002A231B"/>
    <w:rsid w:val="002A2C9F"/>
    <w:rsid w:val="002A3CC0"/>
    <w:rsid w:val="002C40BC"/>
    <w:rsid w:val="002C4AE6"/>
    <w:rsid w:val="002C7917"/>
    <w:rsid w:val="002D14EC"/>
    <w:rsid w:val="002F13D9"/>
    <w:rsid w:val="002F4358"/>
    <w:rsid w:val="002F64DE"/>
    <w:rsid w:val="002F6A81"/>
    <w:rsid w:val="00322B54"/>
    <w:rsid w:val="00323FCB"/>
    <w:rsid w:val="0032466F"/>
    <w:rsid w:val="00357C70"/>
    <w:rsid w:val="00372C71"/>
    <w:rsid w:val="00372F28"/>
    <w:rsid w:val="003747ED"/>
    <w:rsid w:val="00375EB6"/>
    <w:rsid w:val="0038215F"/>
    <w:rsid w:val="003901DE"/>
    <w:rsid w:val="003D4A77"/>
    <w:rsid w:val="003E0F7D"/>
    <w:rsid w:val="003E2299"/>
    <w:rsid w:val="003E5F32"/>
    <w:rsid w:val="003F532A"/>
    <w:rsid w:val="00421F9E"/>
    <w:rsid w:val="00430612"/>
    <w:rsid w:val="004311F4"/>
    <w:rsid w:val="00434729"/>
    <w:rsid w:val="004456D8"/>
    <w:rsid w:val="0045699D"/>
    <w:rsid w:val="004618EB"/>
    <w:rsid w:val="004655EA"/>
    <w:rsid w:val="004751B4"/>
    <w:rsid w:val="004800FC"/>
    <w:rsid w:val="00490E87"/>
    <w:rsid w:val="004910DE"/>
    <w:rsid w:val="00493387"/>
    <w:rsid w:val="004A5786"/>
    <w:rsid w:val="004C0CB6"/>
    <w:rsid w:val="004E2510"/>
    <w:rsid w:val="004F2F0D"/>
    <w:rsid w:val="005027E4"/>
    <w:rsid w:val="00512159"/>
    <w:rsid w:val="00515131"/>
    <w:rsid w:val="00546F36"/>
    <w:rsid w:val="0054768B"/>
    <w:rsid w:val="005664FB"/>
    <w:rsid w:val="0057649E"/>
    <w:rsid w:val="00592E0C"/>
    <w:rsid w:val="005A19CE"/>
    <w:rsid w:val="005A5EC0"/>
    <w:rsid w:val="005B0655"/>
    <w:rsid w:val="005B32F1"/>
    <w:rsid w:val="005B7413"/>
    <w:rsid w:val="005C6E3C"/>
    <w:rsid w:val="005E1F4E"/>
    <w:rsid w:val="005E3280"/>
    <w:rsid w:val="005E3C02"/>
    <w:rsid w:val="005E658C"/>
    <w:rsid w:val="005E6D1C"/>
    <w:rsid w:val="005F0B0D"/>
    <w:rsid w:val="005F0B79"/>
    <w:rsid w:val="005F3A7E"/>
    <w:rsid w:val="006071C2"/>
    <w:rsid w:val="00611585"/>
    <w:rsid w:val="00614562"/>
    <w:rsid w:val="006151B5"/>
    <w:rsid w:val="00621946"/>
    <w:rsid w:val="006344E9"/>
    <w:rsid w:val="00642579"/>
    <w:rsid w:val="00645FEC"/>
    <w:rsid w:val="00650CD3"/>
    <w:rsid w:val="0066047F"/>
    <w:rsid w:val="006668D5"/>
    <w:rsid w:val="00672D47"/>
    <w:rsid w:val="00676064"/>
    <w:rsid w:val="006A1C0F"/>
    <w:rsid w:val="006B1D79"/>
    <w:rsid w:val="006B3297"/>
    <w:rsid w:val="006E3F2C"/>
    <w:rsid w:val="006E6646"/>
    <w:rsid w:val="006F00F9"/>
    <w:rsid w:val="006F45C3"/>
    <w:rsid w:val="0070461D"/>
    <w:rsid w:val="00705F79"/>
    <w:rsid w:val="00706447"/>
    <w:rsid w:val="00707E5C"/>
    <w:rsid w:val="00716C23"/>
    <w:rsid w:val="00717B61"/>
    <w:rsid w:val="00724F58"/>
    <w:rsid w:val="00727851"/>
    <w:rsid w:val="00735107"/>
    <w:rsid w:val="00735AA8"/>
    <w:rsid w:val="0073735C"/>
    <w:rsid w:val="00743C1A"/>
    <w:rsid w:val="00757E43"/>
    <w:rsid w:val="00765C07"/>
    <w:rsid w:val="007736B7"/>
    <w:rsid w:val="00792354"/>
    <w:rsid w:val="007A7A9A"/>
    <w:rsid w:val="007B1115"/>
    <w:rsid w:val="007B4508"/>
    <w:rsid w:val="007D0EF2"/>
    <w:rsid w:val="007E2076"/>
    <w:rsid w:val="007E5C90"/>
    <w:rsid w:val="007F4145"/>
    <w:rsid w:val="007F64E6"/>
    <w:rsid w:val="00804630"/>
    <w:rsid w:val="0080612B"/>
    <w:rsid w:val="0082353E"/>
    <w:rsid w:val="00835903"/>
    <w:rsid w:val="00851A99"/>
    <w:rsid w:val="00860110"/>
    <w:rsid w:val="00862943"/>
    <w:rsid w:val="008629DC"/>
    <w:rsid w:val="00862CF6"/>
    <w:rsid w:val="00863D4E"/>
    <w:rsid w:val="00865053"/>
    <w:rsid w:val="0088091B"/>
    <w:rsid w:val="00887BCB"/>
    <w:rsid w:val="008A5A85"/>
    <w:rsid w:val="008A7698"/>
    <w:rsid w:val="008B3B5D"/>
    <w:rsid w:val="008D0715"/>
    <w:rsid w:val="008E15B3"/>
    <w:rsid w:val="008E173D"/>
    <w:rsid w:val="008E5B4D"/>
    <w:rsid w:val="00902B6E"/>
    <w:rsid w:val="0090742B"/>
    <w:rsid w:val="00920B60"/>
    <w:rsid w:val="00937FD4"/>
    <w:rsid w:val="0095265C"/>
    <w:rsid w:val="0097717E"/>
    <w:rsid w:val="00994EA1"/>
    <w:rsid w:val="009A435A"/>
    <w:rsid w:val="009B2426"/>
    <w:rsid w:val="009B29DB"/>
    <w:rsid w:val="009B4480"/>
    <w:rsid w:val="009B4F4D"/>
    <w:rsid w:val="009C1115"/>
    <w:rsid w:val="009D7A81"/>
    <w:rsid w:val="009E4E46"/>
    <w:rsid w:val="009F7D88"/>
    <w:rsid w:val="00A04AC1"/>
    <w:rsid w:val="00A04AF1"/>
    <w:rsid w:val="00A07E1E"/>
    <w:rsid w:val="00A14F80"/>
    <w:rsid w:val="00A2067D"/>
    <w:rsid w:val="00A317C7"/>
    <w:rsid w:val="00A3484A"/>
    <w:rsid w:val="00A406B9"/>
    <w:rsid w:val="00A40D66"/>
    <w:rsid w:val="00A40E6F"/>
    <w:rsid w:val="00A4558A"/>
    <w:rsid w:val="00A45889"/>
    <w:rsid w:val="00A47E78"/>
    <w:rsid w:val="00A54942"/>
    <w:rsid w:val="00A56607"/>
    <w:rsid w:val="00A6156A"/>
    <w:rsid w:val="00A646CB"/>
    <w:rsid w:val="00A76A37"/>
    <w:rsid w:val="00A96A1F"/>
    <w:rsid w:val="00AA220B"/>
    <w:rsid w:val="00AA686B"/>
    <w:rsid w:val="00AB005B"/>
    <w:rsid w:val="00AB0B19"/>
    <w:rsid w:val="00AC63C8"/>
    <w:rsid w:val="00AD576D"/>
    <w:rsid w:val="00AD7277"/>
    <w:rsid w:val="00AF42BA"/>
    <w:rsid w:val="00AF790A"/>
    <w:rsid w:val="00AF7D68"/>
    <w:rsid w:val="00B045D7"/>
    <w:rsid w:val="00B1081D"/>
    <w:rsid w:val="00B26309"/>
    <w:rsid w:val="00B27388"/>
    <w:rsid w:val="00B43F7D"/>
    <w:rsid w:val="00B515FD"/>
    <w:rsid w:val="00B52B0E"/>
    <w:rsid w:val="00B834D4"/>
    <w:rsid w:val="00BB2AA7"/>
    <w:rsid w:val="00BB7644"/>
    <w:rsid w:val="00BB7886"/>
    <w:rsid w:val="00BD599F"/>
    <w:rsid w:val="00BD7DB6"/>
    <w:rsid w:val="00BE3451"/>
    <w:rsid w:val="00BE3B14"/>
    <w:rsid w:val="00BE6BF8"/>
    <w:rsid w:val="00BF20EF"/>
    <w:rsid w:val="00BF5A19"/>
    <w:rsid w:val="00C2241E"/>
    <w:rsid w:val="00C26AF6"/>
    <w:rsid w:val="00C30060"/>
    <w:rsid w:val="00C3201B"/>
    <w:rsid w:val="00C32F4C"/>
    <w:rsid w:val="00C42AF3"/>
    <w:rsid w:val="00C44130"/>
    <w:rsid w:val="00C449B3"/>
    <w:rsid w:val="00C517C3"/>
    <w:rsid w:val="00C62E4D"/>
    <w:rsid w:val="00C65414"/>
    <w:rsid w:val="00C91ABF"/>
    <w:rsid w:val="00C95177"/>
    <w:rsid w:val="00CA4FC1"/>
    <w:rsid w:val="00CC13D8"/>
    <w:rsid w:val="00CC2305"/>
    <w:rsid w:val="00CC5F89"/>
    <w:rsid w:val="00CF517C"/>
    <w:rsid w:val="00D14126"/>
    <w:rsid w:val="00D170E0"/>
    <w:rsid w:val="00D2156B"/>
    <w:rsid w:val="00D24B9D"/>
    <w:rsid w:val="00D27507"/>
    <w:rsid w:val="00D342A8"/>
    <w:rsid w:val="00D53993"/>
    <w:rsid w:val="00D61CE3"/>
    <w:rsid w:val="00D658A3"/>
    <w:rsid w:val="00D72748"/>
    <w:rsid w:val="00D8262F"/>
    <w:rsid w:val="00D82BC8"/>
    <w:rsid w:val="00D85198"/>
    <w:rsid w:val="00D9000E"/>
    <w:rsid w:val="00D9536C"/>
    <w:rsid w:val="00DA0159"/>
    <w:rsid w:val="00DA10D3"/>
    <w:rsid w:val="00DA4983"/>
    <w:rsid w:val="00DB7F7A"/>
    <w:rsid w:val="00DC704A"/>
    <w:rsid w:val="00DC7718"/>
    <w:rsid w:val="00DC7BAD"/>
    <w:rsid w:val="00DC7E15"/>
    <w:rsid w:val="00DD030C"/>
    <w:rsid w:val="00DD491D"/>
    <w:rsid w:val="00DE03B4"/>
    <w:rsid w:val="00DF667D"/>
    <w:rsid w:val="00E02109"/>
    <w:rsid w:val="00E05E54"/>
    <w:rsid w:val="00E164DB"/>
    <w:rsid w:val="00E20902"/>
    <w:rsid w:val="00E23282"/>
    <w:rsid w:val="00E23DD3"/>
    <w:rsid w:val="00E26F4B"/>
    <w:rsid w:val="00E308E7"/>
    <w:rsid w:val="00E33B34"/>
    <w:rsid w:val="00E359CB"/>
    <w:rsid w:val="00E407B4"/>
    <w:rsid w:val="00E44B76"/>
    <w:rsid w:val="00E47E90"/>
    <w:rsid w:val="00E501BA"/>
    <w:rsid w:val="00E605D0"/>
    <w:rsid w:val="00E67B1C"/>
    <w:rsid w:val="00E71887"/>
    <w:rsid w:val="00E80D55"/>
    <w:rsid w:val="00E91F78"/>
    <w:rsid w:val="00E96EE1"/>
    <w:rsid w:val="00E97853"/>
    <w:rsid w:val="00EA1655"/>
    <w:rsid w:val="00EA4EBA"/>
    <w:rsid w:val="00EA709C"/>
    <w:rsid w:val="00EB3284"/>
    <w:rsid w:val="00EB4517"/>
    <w:rsid w:val="00EB5782"/>
    <w:rsid w:val="00EB6F62"/>
    <w:rsid w:val="00EC4DF8"/>
    <w:rsid w:val="00ED2CA7"/>
    <w:rsid w:val="00EF6818"/>
    <w:rsid w:val="00F03479"/>
    <w:rsid w:val="00F0532F"/>
    <w:rsid w:val="00F111CF"/>
    <w:rsid w:val="00F123C6"/>
    <w:rsid w:val="00F142D5"/>
    <w:rsid w:val="00F16CCB"/>
    <w:rsid w:val="00F2183C"/>
    <w:rsid w:val="00F218C1"/>
    <w:rsid w:val="00F23E37"/>
    <w:rsid w:val="00F301BB"/>
    <w:rsid w:val="00F31CAC"/>
    <w:rsid w:val="00F37E13"/>
    <w:rsid w:val="00F544ED"/>
    <w:rsid w:val="00F6373F"/>
    <w:rsid w:val="00F65755"/>
    <w:rsid w:val="00F65AC5"/>
    <w:rsid w:val="00F70382"/>
    <w:rsid w:val="00F8722C"/>
    <w:rsid w:val="00F96F05"/>
    <w:rsid w:val="00FA0C2F"/>
    <w:rsid w:val="00FB0AC0"/>
    <w:rsid w:val="00FB4345"/>
    <w:rsid w:val="00FB625D"/>
    <w:rsid w:val="00FB6B6E"/>
    <w:rsid w:val="00FC40C4"/>
    <w:rsid w:val="00FC67FF"/>
    <w:rsid w:val="00FE0954"/>
    <w:rsid w:val="00FF0EEB"/>
    <w:rsid w:val="00FF5A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253BB"/>
  <w15:chartTrackingRefBased/>
  <w15:docId w15:val="{65D9964F-7C77-4291-B06B-1FCB9255E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1DE"/>
  </w:style>
  <w:style w:type="paragraph" w:styleId="Heading1">
    <w:name w:val="heading 1"/>
    <w:basedOn w:val="Normal"/>
    <w:next w:val="Normal"/>
    <w:link w:val="Heading1Char"/>
    <w:uiPriority w:val="9"/>
    <w:qFormat/>
    <w:rsid w:val="00C2241E"/>
    <w:pPr>
      <w:keepNext/>
      <w:keepLines/>
      <w:numPr>
        <w:numId w:val="9"/>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2241E"/>
    <w:pPr>
      <w:keepNext/>
      <w:keepLines/>
      <w:numPr>
        <w:ilvl w:val="1"/>
        <w:numId w:val="9"/>
      </w:numPr>
      <w:spacing w:before="120" w:after="12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2241E"/>
    <w:pPr>
      <w:keepNext/>
      <w:keepLines/>
      <w:numPr>
        <w:ilvl w:val="2"/>
        <w:numId w:val="9"/>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2241E"/>
    <w:pPr>
      <w:keepNext/>
      <w:keepLines/>
      <w:numPr>
        <w:ilvl w:val="3"/>
        <w:numId w:val="9"/>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2241E"/>
    <w:pPr>
      <w:keepNext/>
      <w:keepLines/>
      <w:numPr>
        <w:ilvl w:val="4"/>
        <w:numId w:val="9"/>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2241E"/>
    <w:pPr>
      <w:keepNext/>
      <w:keepLines/>
      <w:numPr>
        <w:ilvl w:val="5"/>
        <w:numId w:val="9"/>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2241E"/>
    <w:pPr>
      <w:keepNext/>
      <w:keepLines/>
      <w:numPr>
        <w:ilvl w:val="6"/>
        <w:numId w:val="9"/>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2241E"/>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2241E"/>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3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B0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AC0"/>
  </w:style>
  <w:style w:type="paragraph" w:styleId="Footer">
    <w:name w:val="footer"/>
    <w:basedOn w:val="Normal"/>
    <w:link w:val="FooterChar"/>
    <w:uiPriority w:val="99"/>
    <w:unhideWhenUsed/>
    <w:rsid w:val="00FB0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AC0"/>
  </w:style>
  <w:style w:type="paragraph" w:customStyle="1" w:styleId="covertext">
    <w:name w:val="cover text"/>
    <w:basedOn w:val="Normal"/>
    <w:rsid w:val="00FB0AC0"/>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421F9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421F9E"/>
    <w:pPr>
      <w:spacing w:after="0" w:line="240" w:lineRule="auto"/>
      <w:contextualSpacing/>
      <w:jc w:val="center"/>
    </w:pPr>
    <w:rPr>
      <w:rFonts w:asciiTheme="majorHAnsi" w:eastAsiaTheme="majorEastAsia" w:hAnsiTheme="majorHAnsi" w:cstheme="majorBidi"/>
      <w:color w:val="1F3864" w:themeColor="accent1" w:themeShade="80"/>
      <w:spacing w:val="-10"/>
      <w:kern w:val="28"/>
      <w:sz w:val="56"/>
      <w:szCs w:val="56"/>
    </w:rPr>
  </w:style>
  <w:style w:type="character" w:customStyle="1" w:styleId="TitleChar">
    <w:name w:val="Title Char"/>
    <w:basedOn w:val="DefaultParagraphFont"/>
    <w:link w:val="Title"/>
    <w:uiPriority w:val="10"/>
    <w:rsid w:val="00421F9E"/>
    <w:rPr>
      <w:rFonts w:asciiTheme="majorHAnsi" w:eastAsiaTheme="majorEastAsia" w:hAnsiTheme="majorHAnsi" w:cstheme="majorBidi"/>
      <w:color w:val="1F3864" w:themeColor="accent1" w:themeShade="80"/>
      <w:spacing w:val="-10"/>
      <w:kern w:val="28"/>
      <w:sz w:val="56"/>
      <w:szCs w:val="56"/>
    </w:rPr>
  </w:style>
  <w:style w:type="paragraph" w:styleId="Subtitle">
    <w:name w:val="Subtitle"/>
    <w:basedOn w:val="Normal"/>
    <w:next w:val="Normal"/>
    <w:link w:val="SubtitleChar"/>
    <w:uiPriority w:val="11"/>
    <w:qFormat/>
    <w:rsid w:val="00421F9E"/>
    <w:pPr>
      <w:numPr>
        <w:ilvl w:val="1"/>
      </w:numPr>
      <w:jc w:val="center"/>
    </w:pPr>
    <w:rPr>
      <w:color w:val="4472C4" w:themeColor="accent1"/>
      <w:spacing w:val="15"/>
      <w:sz w:val="28"/>
    </w:rPr>
  </w:style>
  <w:style w:type="character" w:customStyle="1" w:styleId="SubtitleChar">
    <w:name w:val="Subtitle Char"/>
    <w:basedOn w:val="DefaultParagraphFont"/>
    <w:link w:val="Subtitle"/>
    <w:uiPriority w:val="11"/>
    <w:rsid w:val="00421F9E"/>
    <w:rPr>
      <w:rFonts w:eastAsiaTheme="minorEastAsia"/>
      <w:color w:val="4472C4" w:themeColor="accent1"/>
      <w:spacing w:val="15"/>
      <w:sz w:val="28"/>
    </w:rPr>
  </w:style>
  <w:style w:type="character" w:styleId="SubtleEmphasis">
    <w:name w:val="Subtle Emphasis"/>
    <w:basedOn w:val="DefaultParagraphFont"/>
    <w:uiPriority w:val="19"/>
    <w:qFormat/>
    <w:rsid w:val="00421F9E"/>
    <w:rPr>
      <w:i/>
      <w:iCs/>
      <w:color w:val="404040" w:themeColor="text1" w:themeTint="BF"/>
    </w:rPr>
  </w:style>
  <w:style w:type="character" w:customStyle="1" w:styleId="Heading2Char">
    <w:name w:val="Heading 2 Char"/>
    <w:basedOn w:val="DefaultParagraphFont"/>
    <w:link w:val="Heading2"/>
    <w:uiPriority w:val="9"/>
    <w:rsid w:val="00C2241E"/>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5B0655"/>
    <w:pPr>
      <w:spacing w:after="200" w:line="240" w:lineRule="auto"/>
    </w:pPr>
    <w:rPr>
      <w:i/>
      <w:iCs/>
      <w:color w:val="44546A" w:themeColor="text2"/>
      <w:sz w:val="18"/>
      <w:szCs w:val="18"/>
    </w:rPr>
  </w:style>
  <w:style w:type="paragraph" w:styleId="ListParagraph">
    <w:name w:val="List Paragraph"/>
    <w:basedOn w:val="Normal"/>
    <w:uiPriority w:val="34"/>
    <w:qFormat/>
    <w:rsid w:val="005B0655"/>
    <w:pPr>
      <w:ind w:left="720"/>
      <w:contextualSpacing/>
    </w:pPr>
  </w:style>
  <w:style w:type="character" w:styleId="Hyperlink">
    <w:name w:val="Hyperlink"/>
    <w:basedOn w:val="DefaultParagraphFont"/>
    <w:uiPriority w:val="99"/>
    <w:unhideWhenUsed/>
    <w:rsid w:val="00E44B76"/>
    <w:rPr>
      <w:color w:val="0563C1" w:themeColor="hyperlink"/>
      <w:u w:val="single"/>
    </w:rPr>
  </w:style>
  <w:style w:type="character" w:customStyle="1" w:styleId="UnresolvedMention1">
    <w:name w:val="Unresolved Mention1"/>
    <w:basedOn w:val="DefaultParagraphFont"/>
    <w:uiPriority w:val="99"/>
    <w:semiHidden/>
    <w:unhideWhenUsed/>
    <w:rsid w:val="00E44B76"/>
    <w:rPr>
      <w:color w:val="605E5C"/>
      <w:shd w:val="clear" w:color="auto" w:fill="E1DFDD"/>
    </w:rPr>
  </w:style>
  <w:style w:type="character" w:customStyle="1" w:styleId="Heading3Char">
    <w:name w:val="Heading 3 Char"/>
    <w:basedOn w:val="DefaultParagraphFont"/>
    <w:link w:val="Heading3"/>
    <w:uiPriority w:val="9"/>
    <w:rsid w:val="00C2241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2241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2241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2241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2241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2241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2241E"/>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rsid w:val="00D342A8"/>
    <w:pPr>
      <w:spacing w:before="60" w:after="60" w:line="210" w:lineRule="atLeast"/>
      <w:jc w:val="both"/>
    </w:pPr>
    <w:rPr>
      <w:rFonts w:ascii="Arial" w:eastAsia="Times New Roman" w:hAnsi="Arial" w:cs="Times New Roman"/>
      <w:sz w:val="18"/>
      <w:szCs w:val="20"/>
      <w:lang w:val="en-GB"/>
    </w:rPr>
  </w:style>
  <w:style w:type="character" w:customStyle="1" w:styleId="BodyTextChar">
    <w:name w:val="Body Text Char"/>
    <w:basedOn w:val="DefaultParagraphFont"/>
    <w:link w:val="BodyText"/>
    <w:rsid w:val="00D342A8"/>
    <w:rPr>
      <w:rFonts w:ascii="Arial" w:eastAsia="Times New Roman" w:hAnsi="Arial" w:cs="Times New Roman"/>
      <w:sz w:val="18"/>
      <w:szCs w:val="20"/>
      <w:lang w:val="en-GB"/>
    </w:rPr>
  </w:style>
  <w:style w:type="paragraph" w:styleId="TOC1">
    <w:name w:val="toc 1"/>
    <w:basedOn w:val="Normal"/>
    <w:next w:val="Normal"/>
    <w:uiPriority w:val="39"/>
    <w:rsid w:val="00D342A8"/>
    <w:pPr>
      <w:spacing w:before="240" w:after="120" w:line="230" w:lineRule="atLeast"/>
    </w:pPr>
    <w:rPr>
      <w:rFonts w:eastAsia="Times New Roman" w:cstheme="minorHAnsi"/>
      <w:b/>
      <w:bCs/>
      <w:sz w:val="20"/>
      <w:szCs w:val="20"/>
      <w:lang w:val="en-GB"/>
    </w:rPr>
  </w:style>
  <w:style w:type="paragraph" w:styleId="TOC2">
    <w:name w:val="toc 2"/>
    <w:basedOn w:val="TOC1"/>
    <w:next w:val="Normal"/>
    <w:uiPriority w:val="39"/>
    <w:rsid w:val="00D342A8"/>
    <w:pPr>
      <w:spacing w:before="120" w:after="0"/>
      <w:ind w:left="200"/>
    </w:pPr>
    <w:rPr>
      <w:b w:val="0"/>
      <w:bCs w:val="0"/>
      <w:i/>
      <w:iCs/>
    </w:rPr>
  </w:style>
  <w:style w:type="paragraph" w:customStyle="1" w:styleId="IEEEStdsLevel1Header">
    <w:name w:val="IEEEStds Level 1 Header"/>
    <w:basedOn w:val="Normal"/>
    <w:next w:val="Normal"/>
    <w:rsid w:val="00D342A8"/>
    <w:pPr>
      <w:keepNext/>
      <w:keepLines/>
      <w:numPr>
        <w:numId w:val="16"/>
      </w:numPr>
      <w:suppressAutoHyphens/>
      <w:spacing w:before="360" w:after="240" w:line="240" w:lineRule="auto"/>
      <w:outlineLvl w:val="0"/>
    </w:pPr>
    <w:rPr>
      <w:rFonts w:ascii="Arial" w:eastAsia="Times New Roman" w:hAnsi="Arial" w:cs="Times New Roman"/>
      <w:b/>
      <w:sz w:val="24"/>
      <w:szCs w:val="20"/>
      <w:lang w:eastAsia="ja-JP"/>
    </w:rPr>
  </w:style>
  <w:style w:type="paragraph" w:customStyle="1" w:styleId="IEEEStdsLevel4Header">
    <w:name w:val="IEEEStds Level 4 Header"/>
    <w:basedOn w:val="IEEEStdsLevel3Header"/>
    <w:next w:val="Normal"/>
    <w:rsid w:val="00D342A8"/>
    <w:pPr>
      <w:numPr>
        <w:ilvl w:val="3"/>
      </w:numPr>
      <w:outlineLvl w:val="3"/>
    </w:pPr>
  </w:style>
  <w:style w:type="paragraph" w:customStyle="1" w:styleId="IEEEStdsLevel3Header">
    <w:name w:val="IEEEStds Level 3 Header"/>
    <w:basedOn w:val="IEEEStdsLevel2Header"/>
    <w:next w:val="Normal"/>
    <w:rsid w:val="00D342A8"/>
    <w:pPr>
      <w:numPr>
        <w:ilvl w:val="2"/>
      </w:numPr>
      <w:spacing w:before="240"/>
      <w:outlineLvl w:val="2"/>
    </w:pPr>
    <w:rPr>
      <w:sz w:val="20"/>
    </w:rPr>
  </w:style>
  <w:style w:type="paragraph" w:customStyle="1" w:styleId="IEEEStdsLevel2Header">
    <w:name w:val="IEEEStds Level 2 Header"/>
    <w:basedOn w:val="IEEEStdsLevel1Header"/>
    <w:next w:val="Normal"/>
    <w:rsid w:val="00D342A8"/>
    <w:pPr>
      <w:numPr>
        <w:ilvl w:val="1"/>
      </w:numPr>
      <w:outlineLvl w:val="1"/>
    </w:pPr>
    <w:rPr>
      <w:sz w:val="22"/>
    </w:rPr>
  </w:style>
  <w:style w:type="paragraph" w:customStyle="1" w:styleId="IEEEStdsLevel5Header">
    <w:name w:val="IEEEStds Level 5 Header"/>
    <w:basedOn w:val="IEEEStdsLevel4Header"/>
    <w:next w:val="Normal"/>
    <w:uiPriority w:val="99"/>
    <w:rsid w:val="00D342A8"/>
    <w:pPr>
      <w:numPr>
        <w:ilvl w:val="4"/>
      </w:numPr>
      <w:outlineLvl w:val="4"/>
    </w:pPr>
  </w:style>
  <w:style w:type="paragraph" w:customStyle="1" w:styleId="IEEEStdsLevel6Header">
    <w:name w:val="IEEEStds Level 6 Header"/>
    <w:basedOn w:val="IEEEStdsLevel5Header"/>
    <w:next w:val="Normal"/>
    <w:uiPriority w:val="99"/>
    <w:rsid w:val="00D342A8"/>
    <w:pPr>
      <w:numPr>
        <w:ilvl w:val="5"/>
      </w:numPr>
      <w:outlineLvl w:val="5"/>
    </w:pPr>
  </w:style>
  <w:style w:type="paragraph" w:customStyle="1" w:styleId="IEEEStdsLevel7Header">
    <w:name w:val="IEEEStds Level 7 Header"/>
    <w:basedOn w:val="IEEEStdsLevel6Header"/>
    <w:next w:val="Normal"/>
    <w:uiPriority w:val="99"/>
    <w:rsid w:val="00D342A8"/>
    <w:pPr>
      <w:numPr>
        <w:ilvl w:val="6"/>
      </w:numPr>
      <w:outlineLvl w:val="6"/>
    </w:pPr>
  </w:style>
  <w:style w:type="paragraph" w:customStyle="1" w:styleId="IEEEStdsLevel8Header">
    <w:name w:val="IEEEStds Level 8 Header"/>
    <w:basedOn w:val="IEEEStdsLevel7Header"/>
    <w:next w:val="Normal"/>
    <w:uiPriority w:val="99"/>
    <w:rsid w:val="00D342A8"/>
    <w:pPr>
      <w:numPr>
        <w:ilvl w:val="7"/>
      </w:numPr>
      <w:outlineLvl w:val="7"/>
    </w:pPr>
  </w:style>
  <w:style w:type="paragraph" w:customStyle="1" w:styleId="IEEEStdsLevel9Header">
    <w:name w:val="IEEEStds Level 9 Header"/>
    <w:basedOn w:val="IEEEStdsLevel8Header"/>
    <w:next w:val="Normal"/>
    <w:uiPriority w:val="99"/>
    <w:rsid w:val="00D342A8"/>
    <w:pPr>
      <w:numPr>
        <w:ilvl w:val="8"/>
      </w:numPr>
      <w:outlineLvl w:val="8"/>
    </w:pPr>
  </w:style>
  <w:style w:type="paragraph" w:styleId="TOC3">
    <w:name w:val="toc 3"/>
    <w:basedOn w:val="Normal"/>
    <w:next w:val="Normal"/>
    <w:autoRedefine/>
    <w:uiPriority w:val="39"/>
    <w:unhideWhenUsed/>
    <w:rsid w:val="00887BCB"/>
    <w:pPr>
      <w:spacing w:after="100"/>
      <w:ind w:left="440"/>
    </w:pPr>
  </w:style>
  <w:style w:type="paragraph" w:styleId="TOC4">
    <w:name w:val="toc 4"/>
    <w:basedOn w:val="Normal"/>
    <w:next w:val="Normal"/>
    <w:autoRedefine/>
    <w:uiPriority w:val="39"/>
    <w:unhideWhenUsed/>
    <w:rsid w:val="005E1F4E"/>
    <w:pPr>
      <w:spacing w:after="100"/>
      <w:ind w:left="660"/>
    </w:pPr>
  </w:style>
  <w:style w:type="table" w:customStyle="1" w:styleId="1">
    <w:name w:val="표 구분선1"/>
    <w:basedOn w:val="TableNormal"/>
    <w:next w:val="TableGrid"/>
    <w:uiPriority w:val="39"/>
    <w:rsid w:val="003901DE"/>
    <w:pPr>
      <w:spacing w:after="0" w:line="240" w:lineRule="auto"/>
    </w:pPr>
    <w:rPr>
      <w:rFonts w:ascii="New York" w:hAnsi="New York"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4F80"/>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14F80"/>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126708"/>
    <w:rPr>
      <w:sz w:val="18"/>
      <w:szCs w:val="18"/>
    </w:rPr>
  </w:style>
  <w:style w:type="paragraph" w:styleId="CommentText">
    <w:name w:val="annotation text"/>
    <w:basedOn w:val="Normal"/>
    <w:link w:val="CommentTextChar"/>
    <w:uiPriority w:val="99"/>
    <w:semiHidden/>
    <w:unhideWhenUsed/>
    <w:rsid w:val="00126708"/>
    <w:pPr>
      <w:spacing w:after="0" w:line="240" w:lineRule="auto"/>
    </w:pPr>
    <w:rPr>
      <w:rFonts w:ascii="Times New Roman" w:hAnsi="Times New Roman" w:cs="Times New Roman"/>
      <w:sz w:val="24"/>
      <w:szCs w:val="20"/>
      <w:lang w:eastAsia="ko-KR"/>
    </w:rPr>
  </w:style>
  <w:style w:type="character" w:customStyle="1" w:styleId="CommentTextChar">
    <w:name w:val="Comment Text Char"/>
    <w:basedOn w:val="DefaultParagraphFont"/>
    <w:link w:val="CommentText"/>
    <w:uiPriority w:val="99"/>
    <w:semiHidden/>
    <w:rsid w:val="00126708"/>
    <w:rPr>
      <w:rFonts w:ascii="Times New Roman" w:hAnsi="Times New Roman" w:cs="Times New Roman"/>
      <w:sz w:val="24"/>
      <w:szCs w:val="20"/>
      <w:lang w:eastAsia="ko-KR"/>
    </w:rPr>
  </w:style>
  <w:style w:type="paragraph" w:styleId="CommentSubject">
    <w:name w:val="annotation subject"/>
    <w:basedOn w:val="CommentText"/>
    <w:next w:val="CommentText"/>
    <w:link w:val="CommentSubjectChar"/>
    <w:uiPriority w:val="99"/>
    <w:semiHidden/>
    <w:unhideWhenUsed/>
    <w:rsid w:val="00D61CE3"/>
    <w:pPr>
      <w:spacing w:after="160" w:line="259" w:lineRule="auto"/>
    </w:pPr>
    <w:rPr>
      <w:rFonts w:asciiTheme="minorHAnsi" w:hAnsiTheme="minorHAnsi" w:cstheme="minorBidi"/>
      <w:b/>
      <w:bCs/>
      <w:sz w:val="22"/>
      <w:szCs w:val="22"/>
      <w:lang w:eastAsia="en-US"/>
    </w:rPr>
  </w:style>
  <w:style w:type="character" w:customStyle="1" w:styleId="CommentSubjectChar">
    <w:name w:val="Comment Subject Char"/>
    <w:basedOn w:val="CommentTextChar"/>
    <w:link w:val="CommentSubject"/>
    <w:uiPriority w:val="99"/>
    <w:semiHidden/>
    <w:rsid w:val="00D61CE3"/>
    <w:rPr>
      <w:rFonts w:ascii="Times New Roman" w:hAnsi="Times New Roman" w:cs="Times New Roman"/>
      <w:b/>
      <w:bCs/>
      <w:sz w:val="24"/>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324358">
      <w:bodyDiv w:val="1"/>
      <w:marLeft w:val="0"/>
      <w:marRight w:val="0"/>
      <w:marTop w:val="0"/>
      <w:marBottom w:val="0"/>
      <w:divBdr>
        <w:top w:val="none" w:sz="0" w:space="0" w:color="auto"/>
        <w:left w:val="none" w:sz="0" w:space="0" w:color="auto"/>
        <w:bottom w:val="none" w:sz="0" w:space="0" w:color="auto"/>
        <w:right w:val="none" w:sz="0" w:space="0" w:color="auto"/>
      </w:divBdr>
      <w:divsChild>
        <w:div w:id="197743074">
          <w:marLeft w:val="432"/>
          <w:marRight w:val="0"/>
          <w:marTop w:val="160"/>
          <w:marBottom w:val="0"/>
          <w:divBdr>
            <w:top w:val="none" w:sz="0" w:space="0" w:color="auto"/>
            <w:left w:val="none" w:sz="0" w:space="0" w:color="auto"/>
            <w:bottom w:val="none" w:sz="0" w:space="0" w:color="auto"/>
            <w:right w:val="none" w:sz="0" w:space="0" w:color="auto"/>
          </w:divBdr>
        </w:div>
        <w:div w:id="176624455">
          <w:marLeft w:val="432"/>
          <w:marRight w:val="0"/>
          <w:marTop w:val="160"/>
          <w:marBottom w:val="0"/>
          <w:divBdr>
            <w:top w:val="none" w:sz="0" w:space="0" w:color="auto"/>
            <w:left w:val="none" w:sz="0" w:space="0" w:color="auto"/>
            <w:bottom w:val="none" w:sz="0" w:space="0" w:color="auto"/>
            <w:right w:val="none" w:sz="0" w:space="0" w:color="auto"/>
          </w:divBdr>
        </w:div>
        <w:div w:id="233316445">
          <w:marLeft w:val="432"/>
          <w:marRight w:val="0"/>
          <w:marTop w:val="160"/>
          <w:marBottom w:val="0"/>
          <w:divBdr>
            <w:top w:val="none" w:sz="0" w:space="0" w:color="auto"/>
            <w:left w:val="none" w:sz="0" w:space="0" w:color="auto"/>
            <w:bottom w:val="none" w:sz="0" w:space="0" w:color="auto"/>
            <w:right w:val="none" w:sz="0" w:space="0" w:color="auto"/>
          </w:divBdr>
        </w:div>
        <w:div w:id="1071196484">
          <w:marLeft w:val="432"/>
          <w:marRight w:val="0"/>
          <w:marTop w:val="160"/>
          <w:marBottom w:val="0"/>
          <w:divBdr>
            <w:top w:val="none" w:sz="0" w:space="0" w:color="auto"/>
            <w:left w:val="none" w:sz="0" w:space="0" w:color="auto"/>
            <w:bottom w:val="none" w:sz="0" w:space="0" w:color="auto"/>
            <w:right w:val="none" w:sz="0" w:space="0" w:color="auto"/>
          </w:divBdr>
        </w:div>
        <w:div w:id="1405180438">
          <w:marLeft w:val="432"/>
          <w:marRight w:val="0"/>
          <w:marTop w:val="160"/>
          <w:marBottom w:val="0"/>
          <w:divBdr>
            <w:top w:val="none" w:sz="0" w:space="0" w:color="auto"/>
            <w:left w:val="none" w:sz="0" w:space="0" w:color="auto"/>
            <w:bottom w:val="none" w:sz="0" w:space="0" w:color="auto"/>
            <w:right w:val="none" w:sz="0" w:space="0" w:color="auto"/>
          </w:divBdr>
        </w:div>
        <w:div w:id="965159595">
          <w:marLeft w:val="432"/>
          <w:marRight w:val="0"/>
          <w:marTop w:val="160"/>
          <w:marBottom w:val="0"/>
          <w:divBdr>
            <w:top w:val="none" w:sz="0" w:space="0" w:color="auto"/>
            <w:left w:val="none" w:sz="0" w:space="0" w:color="auto"/>
            <w:bottom w:val="none" w:sz="0" w:space="0" w:color="auto"/>
            <w:right w:val="none" w:sz="0" w:space="0" w:color="auto"/>
          </w:divBdr>
        </w:div>
      </w:divsChild>
    </w:div>
    <w:div w:id="1829127326">
      <w:bodyDiv w:val="1"/>
      <w:marLeft w:val="0"/>
      <w:marRight w:val="0"/>
      <w:marTop w:val="0"/>
      <w:marBottom w:val="0"/>
      <w:divBdr>
        <w:top w:val="none" w:sz="0" w:space="0" w:color="auto"/>
        <w:left w:val="none" w:sz="0" w:space="0" w:color="auto"/>
        <w:bottom w:val="none" w:sz="0" w:space="0" w:color="auto"/>
        <w:right w:val="none" w:sz="0" w:space="0" w:color="auto"/>
      </w:divBdr>
    </w:div>
    <w:div w:id="1856309802">
      <w:bodyDiv w:val="1"/>
      <w:marLeft w:val="0"/>
      <w:marRight w:val="0"/>
      <w:marTop w:val="0"/>
      <w:marBottom w:val="0"/>
      <w:divBdr>
        <w:top w:val="none" w:sz="0" w:space="0" w:color="auto"/>
        <w:left w:val="none" w:sz="0" w:space="0" w:color="auto"/>
        <w:bottom w:val="none" w:sz="0" w:space="0" w:color="auto"/>
        <w:right w:val="none" w:sz="0" w:space="0" w:color="auto"/>
      </w:divBdr>
      <w:divsChild>
        <w:div w:id="1398629041">
          <w:marLeft w:val="432"/>
          <w:marRight w:val="0"/>
          <w:marTop w:val="160"/>
          <w:marBottom w:val="0"/>
          <w:divBdr>
            <w:top w:val="none" w:sz="0" w:space="0" w:color="auto"/>
            <w:left w:val="none" w:sz="0" w:space="0" w:color="auto"/>
            <w:bottom w:val="none" w:sz="0" w:space="0" w:color="auto"/>
            <w:right w:val="none" w:sz="0" w:space="0" w:color="auto"/>
          </w:divBdr>
        </w:div>
        <w:div w:id="1659114614">
          <w:marLeft w:val="1440"/>
          <w:marRight w:val="0"/>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문서" ma:contentTypeID="0x010100FCDCF2C02CBF37478B7E11317D156418" ma:contentTypeVersion="0" ma:contentTypeDescription="새 문서를 만듭니다." ma:contentTypeScope="" ma:versionID="a7b052196ac01e2d069bbc195f89e5c3">
  <xsd:schema xmlns:xsd="http://www.w3.org/2001/XMLSchema" xmlns:xs="http://www.w3.org/2001/XMLSchema" xmlns:p="http://schemas.microsoft.com/office/2006/metadata/properties" targetNamespace="http://schemas.microsoft.com/office/2006/metadata/properties" ma:root="true" ma:fieldsID="98509c16e2068e4d5d0612c501c197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B4A822-D48A-4D17-8FB6-389E8595761F}">
  <ds:schemaRefs>
    <ds:schemaRef ds:uri="http://schemas.openxmlformats.org/officeDocument/2006/bibliography"/>
  </ds:schemaRefs>
</ds:datastoreItem>
</file>

<file path=customXml/itemProps2.xml><?xml version="1.0" encoding="utf-8"?>
<ds:datastoreItem xmlns:ds="http://schemas.openxmlformats.org/officeDocument/2006/customXml" ds:itemID="{0C2B2505-7B53-4274-B065-D111DE1B1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B9DCFBC-2834-469C-92C5-C98FA020A2CF}">
  <ds:schemaRefs>
    <ds:schemaRef ds:uri="http://schemas.microsoft.com/sharepoint/v3/contenttype/forms"/>
  </ds:schemaRefs>
</ds:datastoreItem>
</file>

<file path=customXml/itemProps4.xml><?xml version="1.0" encoding="utf-8"?>
<ds:datastoreItem xmlns:ds="http://schemas.openxmlformats.org/officeDocument/2006/customXml" ds:itemID="{1E616107-58BF-4C9B-966F-043BA6BFA07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452</Words>
  <Characters>2578</Characters>
  <Application>Microsoft Office Word</Application>
  <DocSecurity>0</DocSecurity>
  <Lines>21</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Rolfe</dc:creator>
  <cp:keywords/>
  <dc:description/>
  <cp:lastModifiedBy>Aniruddh Rao Kabbinale</cp:lastModifiedBy>
  <cp:revision>12</cp:revision>
  <dcterms:created xsi:type="dcterms:W3CDTF">2022-09-08T10:32:00Z</dcterms:created>
  <dcterms:modified xsi:type="dcterms:W3CDTF">2022-09-09T05:50:00Z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0x010100FCDCF2C02CBF37478B7E11317D156418</vt:lpwstr>
  </property>
</Properties>
</file>