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FEEF7B8" w14:textId="77777777" w:rsidR="00964A61" w:rsidRPr="00A55F7D" w:rsidRDefault="00CC5D2B" w:rsidP="006442C4">
                <w:pPr>
                  <w:pStyle w:val="covertext"/>
                  <w:rPr>
                    <w:lang w:eastAsia="ja-JP"/>
                  </w:rPr>
                </w:pPr>
                <w:r>
                  <w:rPr>
                    <w:lang w:eastAsia="ja-JP"/>
                  </w:rPr>
                  <w:t xml:space="preserve">SC THz </w:t>
                </w:r>
                <w:r w:rsidR="006442C4">
                  <w:rPr>
                    <w:lang w:eastAsia="ja-JP"/>
                  </w:rPr>
                  <w:t xml:space="preserve">July </w:t>
                </w:r>
                <w:r w:rsidR="00334736">
                  <w:rPr>
                    <w:lang w:eastAsia="ja-JP"/>
                  </w:rPr>
                  <w:t>2022</w:t>
                </w:r>
                <w:r w:rsidR="003B65A1">
                  <w:rPr>
                    <w:rFonts w:hint="eastAsia"/>
                    <w:lang w:eastAsia="ja-JP"/>
                  </w:rPr>
                  <w:t xml:space="preserve"> Meeting Minutes</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77777777" w:rsidR="00964A61" w:rsidRPr="00A55F7D" w:rsidRDefault="006442C4" w:rsidP="006442C4">
            <w:pPr>
              <w:pStyle w:val="covertext"/>
              <w:rPr>
                <w:lang w:eastAsia="ja-JP"/>
              </w:rPr>
            </w:pPr>
            <w:r>
              <w:rPr>
                <w:lang w:eastAsia="ja-JP"/>
              </w:rPr>
              <w:t>14 July</w:t>
            </w:r>
            <w:r w:rsidR="00334736">
              <w:rPr>
                <w:lang w:eastAsia="ja-JP"/>
              </w:rPr>
              <w:t xml:space="preserve"> 2022</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77777777" w:rsidR="005E7F9A" w:rsidRPr="00BA6FB7" w:rsidRDefault="005E7F9A" w:rsidP="005E7F9A">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77777777"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hosako@</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77777777" w:rsidR="00A959EE" w:rsidRPr="00A55F7D" w:rsidRDefault="00A959EE">
            <w:pPr>
              <w:pStyle w:val="covertext"/>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77777777" w:rsidR="00A959EE" w:rsidRPr="00A55F7D" w:rsidRDefault="00A959EE" w:rsidP="006442C4">
            <w:pPr>
              <w:pStyle w:val="covertext"/>
              <w:rPr>
                <w:lang w:eastAsia="ja-JP"/>
              </w:rPr>
            </w:pPr>
            <w:r w:rsidRPr="00A55F7D">
              <w:t xml:space="preserve">Meeting notes on the 802.15 </w:t>
            </w:r>
            <w:r w:rsidR="00CC5D2B">
              <w:rPr>
                <w:lang w:eastAsia="ja-JP"/>
              </w:rPr>
              <w:t>SC THz</w:t>
            </w:r>
            <w:r w:rsidR="00770779">
              <w:rPr>
                <w:lang w:eastAsia="ja-JP"/>
              </w:rPr>
              <w:t xml:space="preserve"> </w:t>
            </w:r>
            <w:r w:rsidR="006442C4">
              <w:rPr>
                <w:lang w:eastAsia="ja-JP"/>
              </w:rPr>
              <w:t>July</w:t>
            </w:r>
            <w:r w:rsidR="00D526E7">
              <w:rPr>
                <w:lang w:eastAsia="ja-JP"/>
              </w:rPr>
              <w:t xml:space="preserve"> </w:t>
            </w:r>
            <w:r w:rsidRPr="00A55F7D">
              <w:t>Meeting</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77777777" w:rsidR="00A959EE" w:rsidRDefault="00A959EE">
            <w:pPr>
              <w:pStyle w:val="covertext"/>
            </w:pPr>
            <w:r>
              <w:t>Meeting Minutes</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6442C4">
            <w:rPr>
              <w:b/>
              <w:sz w:val="28"/>
            </w:rPr>
            <w:t>SC THz July 2022 Meeting Minutes</w:t>
          </w:r>
        </w:sdtContent>
      </w:sdt>
    </w:p>
    <w:p w14:paraId="196DBCC9" w14:textId="77777777" w:rsidR="00A13E24" w:rsidRDefault="00A13E24" w:rsidP="00E31D39">
      <w:pPr>
        <w:rPr>
          <w:lang w:eastAsia="ja-JP"/>
        </w:rPr>
      </w:pPr>
    </w:p>
    <w:p w14:paraId="21F0216B" w14:textId="77777777" w:rsidR="006442C4" w:rsidRPr="003B65A1" w:rsidRDefault="00596994" w:rsidP="006442C4">
      <w:pPr>
        <w:rPr>
          <w:color w:val="000000" w:themeColor="text1"/>
          <w:lang w:eastAsia="ja-JP"/>
        </w:rPr>
      </w:pPr>
      <w:r w:rsidRPr="00E15B12">
        <w:t>The</w:t>
      </w:r>
      <w:r w:rsidR="004714B7">
        <w:t xml:space="preserve"> </w:t>
      </w:r>
      <w:r w:rsidR="00CC5D2B">
        <w:rPr>
          <w:lang w:eastAsia="ja-JP"/>
        </w:rPr>
        <w:t>SC THz</w:t>
      </w:r>
      <w:r w:rsidR="0008154C">
        <w:t xml:space="preserve"> meeting</w:t>
      </w:r>
      <w:r w:rsidR="00770779">
        <w:t>s</w:t>
      </w:r>
      <w:r w:rsidR="0008154C">
        <w:rPr>
          <w:rFonts w:hint="eastAsia"/>
          <w:lang w:eastAsia="ja-JP"/>
        </w:rPr>
        <w:t xml:space="preserve"> </w:t>
      </w:r>
      <w:r w:rsidR="006442C4" w:rsidRPr="00E15B12">
        <w:t xml:space="preserve">held on </w:t>
      </w:r>
      <w:r w:rsidR="006442C4">
        <w:rPr>
          <w:lang w:eastAsia="ja-JP"/>
        </w:rPr>
        <w:t>14 July 2022 as a hybrid meeting at Montreal, Canada</w:t>
      </w:r>
    </w:p>
    <w:p w14:paraId="143EDAC5" w14:textId="77777777" w:rsidR="006442C4" w:rsidRDefault="006442C4" w:rsidP="006442C4">
      <w:pPr>
        <w:widowControl w:val="0"/>
        <w:tabs>
          <w:tab w:val="left" w:pos="6237"/>
        </w:tabs>
        <w:rPr>
          <w:lang w:eastAsia="ja-JP"/>
        </w:rPr>
      </w:pPr>
    </w:p>
    <w:p w14:paraId="4A5B6353" w14:textId="52809276" w:rsidR="006442C4" w:rsidRPr="009C6D0D" w:rsidRDefault="006442C4" w:rsidP="006442C4">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Pr>
          <w:color w:val="000000" w:themeColor="text1"/>
          <w:u w:val="single"/>
          <w:lang w:eastAsia="ja-JP"/>
        </w:rPr>
        <w:t>10.3</w:t>
      </w:r>
      <w:r w:rsidR="00372981">
        <w:rPr>
          <w:rFonts w:hint="eastAsia"/>
          <w:color w:val="000000" w:themeColor="text1"/>
          <w:u w:val="single"/>
          <w:lang w:eastAsia="ja-JP"/>
        </w:rPr>
        <w:t>7</w:t>
      </w:r>
      <w:r>
        <w:rPr>
          <w:color w:val="000000" w:themeColor="text1"/>
          <w:u w:val="single"/>
          <w:lang w:eastAsia="ja-JP"/>
        </w:rPr>
        <w:t xml:space="preserve"> am</w:t>
      </w:r>
      <w:r w:rsidRPr="009C6D0D">
        <w:rPr>
          <w:color w:val="000000" w:themeColor="text1"/>
          <w:u w:val="single"/>
          <w:lang w:eastAsia="ja-JP"/>
        </w:rPr>
        <w:t xml:space="preserve"> </w:t>
      </w:r>
      <w:r>
        <w:rPr>
          <w:color w:val="000000" w:themeColor="text1"/>
          <w:u w:val="single"/>
          <w:lang w:eastAsia="ja-JP"/>
        </w:rPr>
        <w:t>EDT</w:t>
      </w:r>
      <w:r w:rsidRPr="009C6D0D">
        <w:rPr>
          <w:color w:val="000000" w:themeColor="text1"/>
          <w:u w:val="single"/>
          <w:lang w:eastAsia="ja-JP"/>
        </w:rPr>
        <w:t xml:space="preserve"> on </w:t>
      </w:r>
      <w:r>
        <w:rPr>
          <w:color w:val="000000" w:themeColor="text1"/>
          <w:u w:val="single"/>
          <w:lang w:eastAsia="ja-JP"/>
        </w:rPr>
        <w:t>14 July</w:t>
      </w:r>
      <w:r w:rsidRPr="009C6D0D">
        <w:rPr>
          <w:color w:val="000000" w:themeColor="text1"/>
          <w:u w:val="single"/>
          <w:lang w:eastAsia="ja-JP"/>
        </w:rPr>
        <w:t xml:space="preserve"> 2022</w:t>
      </w:r>
      <w:r w:rsidRPr="009C6D0D">
        <w:rPr>
          <w:rFonts w:hint="eastAsia"/>
          <w:color w:val="000000" w:themeColor="text1"/>
          <w:u w:val="single"/>
          <w:lang w:eastAsia="ja-JP"/>
        </w:rPr>
        <w:t>.</w:t>
      </w:r>
    </w:p>
    <w:p w14:paraId="2EFE43FD" w14:textId="77777777" w:rsidR="006442C4" w:rsidRPr="009565FA" w:rsidRDefault="006442C4" w:rsidP="006442C4">
      <w:pPr>
        <w:widowControl w:val="0"/>
        <w:tabs>
          <w:tab w:val="left" w:pos="6237"/>
        </w:tabs>
        <w:rPr>
          <w:color w:val="000000" w:themeColor="text1"/>
          <w:lang w:eastAsia="ja-JP"/>
        </w:rPr>
      </w:pPr>
    </w:p>
    <w:p w14:paraId="6B831CC5" w14:textId="77777777" w:rsidR="006442C4" w:rsidRDefault="006442C4" w:rsidP="006442C4">
      <w:pPr>
        <w:widowControl w:val="0"/>
        <w:rPr>
          <w:lang w:eastAsia="ja-JP"/>
        </w:rPr>
      </w:pPr>
      <w:r w:rsidRPr="00F65C35">
        <w:rPr>
          <w:lang w:eastAsia="ja-JP"/>
        </w:rPr>
        <w:t>The patent policy was mentioned, and no patent contributions were discussed.</w:t>
      </w:r>
    </w:p>
    <w:p w14:paraId="1FF3A5EF" w14:textId="77777777" w:rsidR="002848FC" w:rsidRDefault="002848FC" w:rsidP="006442C4">
      <w:pPr>
        <w:rPr>
          <w:lang w:eastAsia="ja-JP"/>
        </w:rPr>
      </w:pPr>
    </w:p>
    <w:p w14:paraId="613178BF" w14:textId="2DEAE044" w:rsidR="003B65A1" w:rsidRPr="002C3A57" w:rsidRDefault="003B65A1" w:rsidP="003B65A1">
      <w:pPr>
        <w:rPr>
          <w:lang w:eastAsia="ja-JP"/>
        </w:rPr>
      </w:pPr>
      <w:r w:rsidRPr="002C3A57">
        <w:rPr>
          <w:rFonts w:hint="eastAsia"/>
          <w:lang w:eastAsia="ja-JP"/>
        </w:rPr>
        <w:t xml:space="preserve">Approval of the </w:t>
      </w:r>
      <w:r w:rsidR="006442C4">
        <w:rPr>
          <w:lang w:eastAsia="ja-JP"/>
        </w:rPr>
        <w:t>SC THz</w:t>
      </w:r>
      <w:r w:rsidRPr="002C3A57">
        <w:rPr>
          <w:lang w:eastAsia="ja-JP"/>
        </w:rPr>
        <w:t xml:space="preserve"> </w:t>
      </w:r>
      <w:r w:rsidRPr="002C3A57">
        <w:rPr>
          <w:rFonts w:hint="eastAsia"/>
          <w:lang w:eastAsia="ja-JP"/>
        </w:rPr>
        <w:t>agenda (15-</w:t>
      </w:r>
      <w:r w:rsidR="002848FC" w:rsidRPr="002C3A57">
        <w:rPr>
          <w:lang w:eastAsia="ja-JP"/>
        </w:rPr>
        <w:t>2</w:t>
      </w:r>
      <w:r w:rsidR="00334736">
        <w:rPr>
          <w:lang w:eastAsia="ja-JP"/>
        </w:rPr>
        <w:t>2</w:t>
      </w:r>
      <w:r w:rsidRPr="002C3A57">
        <w:rPr>
          <w:rFonts w:hint="eastAsia"/>
          <w:lang w:eastAsia="ja-JP"/>
        </w:rPr>
        <w:t>-</w:t>
      </w:r>
      <w:r w:rsidR="00EA2E11">
        <w:rPr>
          <w:lang w:eastAsia="ja-JP"/>
        </w:rPr>
        <w:t>0</w:t>
      </w:r>
      <w:r w:rsidR="00335395">
        <w:rPr>
          <w:lang w:eastAsia="ja-JP"/>
        </w:rPr>
        <w:t>342r3</w:t>
      </w:r>
      <w:r w:rsidR="00A25672">
        <w:rPr>
          <w:lang w:eastAsia="ja-JP"/>
        </w:rPr>
        <w:t>)</w:t>
      </w:r>
      <w:r w:rsidRPr="002C3A57">
        <w:rPr>
          <w:rFonts w:hint="eastAsia"/>
          <w:lang w:eastAsia="ja-JP"/>
        </w:rPr>
        <w:t xml:space="preserve"> </w:t>
      </w:r>
    </w:p>
    <w:p w14:paraId="41F216B2" w14:textId="77777777" w:rsidR="00CC1EEF" w:rsidRDefault="00CC1EEF" w:rsidP="003B65A1">
      <w:pPr>
        <w:rPr>
          <w:lang w:eastAsia="ja-JP"/>
        </w:rPr>
      </w:pPr>
      <w:r w:rsidRPr="002C3A57">
        <w:rPr>
          <w:lang w:eastAsia="ja-JP"/>
        </w:rPr>
        <w:tab/>
      </w:r>
      <w:r>
        <w:rPr>
          <w:lang w:eastAsia="ja-JP"/>
        </w:rPr>
        <w:t xml:space="preserve"> </w:t>
      </w:r>
    </w:p>
    <w:p w14:paraId="7F5D864C"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41F6176E" w14:textId="77777777" w:rsidR="003B65A1" w:rsidRPr="00F65C35" w:rsidRDefault="003B65A1" w:rsidP="005763B3">
      <w:pPr>
        <w:widowControl w:val="0"/>
        <w:rPr>
          <w:lang w:eastAsia="ja-JP"/>
        </w:rPr>
      </w:pPr>
    </w:p>
    <w:p w14:paraId="18EDC0B0"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9146C">
        <w:rPr>
          <w:lang w:eastAsia="ja-JP"/>
        </w:rPr>
        <w:t>S</w:t>
      </w:r>
      <w:r w:rsidR="00CC5D2B">
        <w:rPr>
          <w:lang w:eastAsia="ja-JP"/>
        </w:rPr>
        <w:t>C THz</w:t>
      </w:r>
      <w:r w:rsidR="00C9146C">
        <w:rPr>
          <w:lang w:eastAsia="ja-JP"/>
        </w:rPr>
        <w:t xml:space="preserve"> meeting (15-2</w:t>
      </w:r>
      <w:r w:rsidR="009B293C">
        <w:rPr>
          <w:lang w:eastAsia="ja-JP"/>
        </w:rPr>
        <w:t>2</w:t>
      </w:r>
      <w:r w:rsidR="00C9146C">
        <w:rPr>
          <w:lang w:eastAsia="ja-JP"/>
        </w:rPr>
        <w:t>-0</w:t>
      </w:r>
      <w:r w:rsidR="006442C4">
        <w:rPr>
          <w:lang w:eastAsia="ja-JP"/>
        </w:rPr>
        <w:t>303</w:t>
      </w:r>
      <w:r w:rsidR="00C9146C">
        <w:rPr>
          <w:lang w:eastAsia="ja-JP"/>
        </w:rPr>
        <w:t>)</w:t>
      </w:r>
    </w:p>
    <w:p w14:paraId="7405DEB9" w14:textId="77777777" w:rsidR="00334736" w:rsidRPr="00CC5D2B" w:rsidRDefault="004714B7" w:rsidP="00CC5D2B">
      <w:pPr>
        <w:ind w:left="420"/>
        <w:rPr>
          <w:lang w:eastAsia="ja-JP"/>
        </w:rPr>
      </w:pPr>
      <w:r w:rsidRPr="00817393">
        <w:rPr>
          <w:rFonts w:hint="eastAsia"/>
          <w:color w:val="000000" w:themeColor="text1"/>
          <w:lang w:eastAsia="ja-JP"/>
        </w:rPr>
        <w:t>Approved with unanimous consent.</w:t>
      </w:r>
    </w:p>
    <w:p w14:paraId="203E67A7" w14:textId="77777777" w:rsidR="00334736" w:rsidRDefault="00334736" w:rsidP="004C1EEA">
      <w:pPr>
        <w:pStyle w:val="Listenabsatz"/>
        <w:ind w:left="0"/>
        <w:rPr>
          <w:bCs/>
          <w:lang w:eastAsia="ja-JP"/>
        </w:rPr>
      </w:pPr>
    </w:p>
    <w:p w14:paraId="151B42AB" w14:textId="76A237F8" w:rsidR="009B293C" w:rsidRDefault="009B293C" w:rsidP="00074CE5">
      <w:pPr>
        <w:rPr>
          <w:color w:val="000000" w:themeColor="text1"/>
          <w:lang w:eastAsia="ja-JP"/>
        </w:rPr>
      </w:pPr>
      <w:r>
        <w:rPr>
          <w:color w:val="000000" w:themeColor="text1"/>
          <w:lang w:eastAsia="ja-JP"/>
        </w:rPr>
        <w:t xml:space="preserve">Listening </w:t>
      </w:r>
      <w:r w:rsidR="007E24DA">
        <w:rPr>
          <w:color w:val="000000" w:themeColor="text1"/>
          <w:lang w:eastAsia="ja-JP"/>
        </w:rPr>
        <w:t xml:space="preserve">3 </w:t>
      </w:r>
      <w:r>
        <w:rPr>
          <w:color w:val="000000" w:themeColor="text1"/>
          <w:lang w:eastAsia="ja-JP"/>
        </w:rPr>
        <w:t>contributions:</w:t>
      </w:r>
    </w:p>
    <w:p w14:paraId="51D95B28" w14:textId="77777777" w:rsidR="009B293C" w:rsidRDefault="009B293C" w:rsidP="00074CE5">
      <w:pPr>
        <w:rPr>
          <w:color w:val="000000" w:themeColor="text1"/>
          <w:lang w:eastAsia="ja-JP"/>
        </w:rPr>
      </w:pPr>
    </w:p>
    <w:p w14:paraId="1A8B00D9" w14:textId="08515597" w:rsidR="009B293C" w:rsidRDefault="006442C4" w:rsidP="00074CE5">
      <w:pPr>
        <w:rPr>
          <w:color w:val="000000" w:themeColor="text1"/>
          <w:lang w:eastAsia="ja-JP"/>
        </w:rPr>
      </w:pPr>
      <w:r>
        <w:rPr>
          <w:color w:val="000000" w:themeColor="text1"/>
          <w:lang w:eastAsia="ja-JP"/>
        </w:rPr>
        <w:t>Tetsuya Kawanishi</w:t>
      </w:r>
      <w:r w:rsidR="009B293C">
        <w:rPr>
          <w:color w:val="000000" w:themeColor="text1"/>
          <w:lang w:eastAsia="ja-JP"/>
        </w:rPr>
        <w:t xml:space="preserve"> (</w:t>
      </w:r>
      <w:proofErr w:type="spellStart"/>
      <w:r>
        <w:rPr>
          <w:color w:val="000000" w:themeColor="text1"/>
          <w:lang w:eastAsia="ja-JP"/>
        </w:rPr>
        <w:t>Waseda</w:t>
      </w:r>
      <w:proofErr w:type="spellEnd"/>
      <w:r>
        <w:rPr>
          <w:color w:val="000000" w:themeColor="text1"/>
          <w:lang w:eastAsia="ja-JP"/>
        </w:rPr>
        <w:t xml:space="preserve"> University, Japan</w:t>
      </w:r>
      <w:r w:rsidR="009B293C">
        <w:rPr>
          <w:color w:val="000000" w:themeColor="text1"/>
          <w:lang w:eastAsia="ja-JP"/>
        </w:rPr>
        <w:t xml:space="preserve">): </w:t>
      </w:r>
      <w:r w:rsidRPr="006442C4">
        <w:rPr>
          <w:color w:val="000000" w:themeColor="text1"/>
          <w:lang w:eastAsia="ja-JP"/>
        </w:rPr>
        <w:t>Challenges in Middle-Range Wireless Communications using the 300GHz-Band (</w:t>
      </w:r>
      <w:r>
        <w:rPr>
          <w:color w:val="000000" w:themeColor="text1"/>
          <w:lang w:eastAsia="ja-JP"/>
        </w:rPr>
        <w:t>15-22-</w:t>
      </w:r>
      <w:r w:rsidRPr="006442C4">
        <w:rPr>
          <w:color w:val="000000" w:themeColor="text1"/>
          <w:lang w:eastAsia="ja-JP"/>
        </w:rPr>
        <w:t>0374)</w:t>
      </w:r>
    </w:p>
    <w:p w14:paraId="334D25AC" w14:textId="77777777" w:rsidR="007E24DA" w:rsidRPr="009B293C" w:rsidRDefault="007E24DA" w:rsidP="00074CE5">
      <w:pPr>
        <w:rPr>
          <w:color w:val="000000" w:themeColor="text1"/>
          <w:lang w:val="en-GB" w:eastAsia="ja-JP"/>
        </w:rPr>
      </w:pPr>
    </w:p>
    <w:p w14:paraId="61AC4D36" w14:textId="77777777" w:rsidR="00074CE5" w:rsidRDefault="006442C4" w:rsidP="00074CE5">
      <w:pPr>
        <w:rPr>
          <w:color w:val="000000" w:themeColor="text1"/>
          <w:lang w:val="en-GB" w:eastAsia="ja-JP"/>
        </w:rPr>
      </w:pPr>
      <w:r>
        <w:rPr>
          <w:color w:val="000000" w:themeColor="text1"/>
          <w:lang w:val="en-GB" w:eastAsia="ja-JP"/>
        </w:rPr>
        <w:t>Thomas Kürner (TU Braunschweig, G</w:t>
      </w:r>
      <w:r w:rsidR="005E7F9A">
        <w:rPr>
          <w:color w:val="000000" w:themeColor="text1"/>
          <w:lang w:val="en-GB" w:eastAsia="ja-JP"/>
        </w:rPr>
        <w:t>e</w:t>
      </w:r>
      <w:r>
        <w:rPr>
          <w:color w:val="000000" w:themeColor="text1"/>
          <w:lang w:val="en-GB" w:eastAsia="ja-JP"/>
        </w:rPr>
        <w:t>rmany</w:t>
      </w:r>
      <w:r w:rsidR="005E7F9A">
        <w:rPr>
          <w:color w:val="000000" w:themeColor="text1"/>
          <w:lang w:val="en-GB" w:eastAsia="ja-JP"/>
        </w:rPr>
        <w:t xml:space="preserve">), </w:t>
      </w:r>
      <w:r w:rsidRPr="006442C4">
        <w:rPr>
          <w:color w:val="000000" w:themeColor="text1"/>
          <w:lang w:val="en-GB" w:eastAsia="ja-JP"/>
        </w:rPr>
        <w:t>Inter-Carrier Interference for IEEE 802.15.3d Multiband Transmission (</w:t>
      </w:r>
      <w:r>
        <w:rPr>
          <w:color w:val="000000" w:themeColor="text1"/>
          <w:lang w:val="en-GB" w:eastAsia="ja-JP"/>
        </w:rPr>
        <w:t>15-22-</w:t>
      </w:r>
      <w:r w:rsidRPr="006442C4">
        <w:rPr>
          <w:color w:val="000000" w:themeColor="text1"/>
          <w:lang w:val="en-GB" w:eastAsia="ja-JP"/>
        </w:rPr>
        <w:t>0353)</w:t>
      </w:r>
    </w:p>
    <w:p w14:paraId="09C1BA78" w14:textId="77777777" w:rsidR="007E24DA" w:rsidRDefault="007E24DA" w:rsidP="00074CE5">
      <w:pPr>
        <w:rPr>
          <w:color w:val="000000" w:themeColor="text1"/>
          <w:lang w:val="en-GB" w:eastAsia="ja-JP"/>
        </w:rPr>
      </w:pPr>
    </w:p>
    <w:p w14:paraId="2A1AFC4A" w14:textId="31AB0A95" w:rsidR="005E7F9A" w:rsidRDefault="00513ED6" w:rsidP="00074CE5">
      <w:pPr>
        <w:rPr>
          <w:color w:val="000000" w:themeColor="text1"/>
          <w:lang w:val="en-GB" w:eastAsia="ja-JP"/>
        </w:rPr>
      </w:pPr>
      <w:r>
        <w:rPr>
          <w:color w:val="000000" w:themeColor="text1"/>
          <w:lang w:val="en-GB" w:eastAsia="ja-JP"/>
        </w:rPr>
        <w:t>Duschia Bodet, (</w:t>
      </w:r>
      <w:proofErr w:type="spellStart"/>
      <w:r>
        <w:rPr>
          <w:color w:val="000000" w:themeColor="text1"/>
          <w:lang w:val="en-GB" w:eastAsia="ja-JP"/>
        </w:rPr>
        <w:t>Northeastern</w:t>
      </w:r>
      <w:proofErr w:type="spellEnd"/>
      <w:r>
        <w:rPr>
          <w:color w:val="000000" w:themeColor="text1"/>
          <w:lang w:val="en-GB" w:eastAsia="ja-JP"/>
        </w:rPr>
        <w:t xml:space="preserve"> University, Buffalo, USA), </w:t>
      </w:r>
      <w:r>
        <w:t>Physical Layer Solutions to Maximize Throughput and Facilitate Coexistence in the Terahertz Band</w:t>
      </w:r>
      <w:r w:rsidR="005E7F9A">
        <w:rPr>
          <w:color w:val="000000" w:themeColor="text1"/>
          <w:lang w:val="en-GB" w:eastAsia="ja-JP"/>
        </w:rPr>
        <w:t xml:space="preserve"> </w:t>
      </w:r>
      <w:r w:rsidR="005E7F9A" w:rsidRPr="006442C4">
        <w:rPr>
          <w:color w:val="000000" w:themeColor="text1"/>
          <w:lang w:val="en-GB" w:eastAsia="ja-JP"/>
        </w:rPr>
        <w:t>(</w:t>
      </w:r>
      <w:r w:rsidR="005E7F9A">
        <w:rPr>
          <w:color w:val="000000" w:themeColor="text1"/>
          <w:lang w:val="en-GB" w:eastAsia="ja-JP"/>
        </w:rPr>
        <w:t>15-22-</w:t>
      </w:r>
      <w:r w:rsidR="005E7F9A" w:rsidRPr="006442C4">
        <w:rPr>
          <w:color w:val="000000" w:themeColor="text1"/>
          <w:lang w:val="en-GB" w:eastAsia="ja-JP"/>
        </w:rPr>
        <w:t>0</w:t>
      </w:r>
      <w:r>
        <w:rPr>
          <w:color w:val="000000" w:themeColor="text1"/>
          <w:lang w:val="en-GB" w:eastAsia="ja-JP"/>
        </w:rPr>
        <w:t>384</w:t>
      </w:r>
      <w:r w:rsidR="005E7F9A" w:rsidRPr="006442C4">
        <w:rPr>
          <w:color w:val="000000" w:themeColor="text1"/>
          <w:lang w:val="en-GB" w:eastAsia="ja-JP"/>
        </w:rPr>
        <w:t>)</w:t>
      </w:r>
    </w:p>
    <w:p w14:paraId="684D7D65" w14:textId="77777777" w:rsidR="005E7F9A" w:rsidRPr="006442C4" w:rsidRDefault="005E7F9A" w:rsidP="00074CE5">
      <w:pPr>
        <w:rPr>
          <w:color w:val="000000" w:themeColor="text1"/>
          <w:lang w:val="en-GB" w:eastAsia="ja-JP"/>
        </w:rPr>
      </w:pPr>
    </w:p>
    <w:p w14:paraId="7FD075B6" w14:textId="6CF9898C" w:rsidR="00224095" w:rsidRDefault="00074CE5" w:rsidP="005235BA">
      <w:pPr>
        <w:rPr>
          <w:bCs/>
          <w:lang w:eastAsia="ja-JP"/>
        </w:rPr>
      </w:pPr>
      <w:r w:rsidRPr="00806C06">
        <w:rPr>
          <w:color w:val="000000" w:themeColor="text1"/>
          <w:lang w:eastAsia="ja-JP"/>
        </w:rPr>
        <w:t xml:space="preserve">Adjourned on </w:t>
      </w:r>
      <w:r w:rsidR="0089759F">
        <w:rPr>
          <w:color w:val="000000" w:themeColor="text1"/>
          <w:lang w:eastAsia="ja-JP"/>
        </w:rPr>
        <w:t>1</w:t>
      </w:r>
      <w:r w:rsidR="006442C4">
        <w:rPr>
          <w:color w:val="000000" w:themeColor="text1"/>
          <w:lang w:eastAsia="ja-JP"/>
        </w:rPr>
        <w:t>4</w:t>
      </w:r>
      <w:r w:rsidR="0089759F">
        <w:rPr>
          <w:color w:val="000000" w:themeColor="text1"/>
          <w:lang w:eastAsia="ja-JP"/>
        </w:rPr>
        <w:t xml:space="preserve"> </w:t>
      </w:r>
      <w:proofErr w:type="gramStart"/>
      <w:r w:rsidR="006442C4">
        <w:rPr>
          <w:color w:val="000000" w:themeColor="text1"/>
          <w:lang w:eastAsia="ja-JP"/>
        </w:rPr>
        <w:t>July</w:t>
      </w:r>
      <w:r w:rsidR="0089759F">
        <w:rPr>
          <w:color w:val="000000" w:themeColor="text1"/>
          <w:lang w:eastAsia="ja-JP"/>
        </w:rPr>
        <w:t xml:space="preserve"> </w:t>
      </w:r>
      <w:r w:rsidRPr="00806C06">
        <w:rPr>
          <w:color w:val="000000" w:themeColor="text1"/>
          <w:lang w:eastAsia="ja-JP"/>
        </w:rPr>
        <w:t xml:space="preserve"> 2022</w:t>
      </w:r>
      <w:proofErr w:type="gramEnd"/>
      <w:r w:rsidRPr="00806C06">
        <w:rPr>
          <w:color w:val="000000" w:themeColor="text1"/>
          <w:lang w:eastAsia="ja-JP"/>
        </w:rPr>
        <w:t xml:space="preserve"> at </w:t>
      </w:r>
      <w:r w:rsidR="006442C4">
        <w:rPr>
          <w:color w:val="000000" w:themeColor="text1"/>
          <w:lang w:eastAsia="ja-JP"/>
        </w:rPr>
        <w:t>12:</w:t>
      </w:r>
      <w:r w:rsidR="00E9218A">
        <w:rPr>
          <w:color w:val="000000" w:themeColor="text1"/>
          <w:lang w:eastAsia="ja-JP"/>
        </w:rPr>
        <w:t>0</w:t>
      </w:r>
      <w:r w:rsidR="006442C4">
        <w:rPr>
          <w:color w:val="000000" w:themeColor="text1"/>
          <w:lang w:eastAsia="ja-JP"/>
        </w:rPr>
        <w:t>0</w:t>
      </w:r>
      <w:r w:rsidRPr="00806C06">
        <w:rPr>
          <w:color w:val="000000" w:themeColor="text1"/>
          <w:lang w:eastAsia="ja-JP"/>
        </w:rPr>
        <w:t xml:space="preserve"> </w:t>
      </w:r>
      <w:r w:rsidRPr="00806C06">
        <w:rPr>
          <w:bCs/>
          <w:lang w:eastAsia="ja-JP"/>
        </w:rPr>
        <w:t>(</w:t>
      </w:r>
      <w:r w:rsidR="006442C4">
        <w:rPr>
          <w:bCs/>
          <w:lang w:eastAsia="ja-JP"/>
        </w:rPr>
        <w:t>EDT</w:t>
      </w:r>
      <w:r w:rsidRPr="00806C06">
        <w:rPr>
          <w:bCs/>
          <w:lang w:eastAsia="ja-JP"/>
        </w:rPr>
        <w:t>)</w:t>
      </w:r>
    </w:p>
    <w:p w14:paraId="7B40C824" w14:textId="77777777" w:rsidR="00650B77" w:rsidRDefault="00650B77" w:rsidP="005235BA">
      <w:pPr>
        <w:rPr>
          <w:bCs/>
          <w:lang w:eastAsia="ja-JP"/>
        </w:rPr>
      </w:pPr>
    </w:p>
    <w:p w14:paraId="7F4B052F" w14:textId="77777777" w:rsidR="00EF6B4C" w:rsidRPr="00EF6B4C" w:rsidRDefault="00EF6B4C" w:rsidP="005235BA">
      <w:pPr>
        <w:rPr>
          <w:bCs/>
          <w:lang w:val="en-GB" w:eastAsia="ja-JP"/>
        </w:rPr>
      </w:pPr>
      <w:bookmarkStart w:id="0" w:name="_GoBack"/>
      <w:bookmarkEnd w:id="0"/>
    </w:p>
    <w:sectPr w:rsidR="00EF6B4C" w:rsidRPr="00EF6B4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C749F" w14:textId="77777777" w:rsidR="00CA468D" w:rsidRDefault="00CA468D">
      <w:r>
        <w:separator/>
      </w:r>
    </w:p>
  </w:endnote>
  <w:endnote w:type="continuationSeparator" w:id="0">
    <w:p w14:paraId="667C3B4A" w14:textId="77777777" w:rsidR="00CA468D" w:rsidRDefault="00CA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868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6D4C" w14:textId="77777777" w:rsidR="00CA468D" w:rsidRDefault="00CA468D">
      <w:r>
        <w:separator/>
      </w:r>
    </w:p>
  </w:footnote>
  <w:footnote w:type="continuationSeparator" w:id="0">
    <w:p w14:paraId="14128817" w14:textId="77777777" w:rsidR="00CA468D" w:rsidRDefault="00CA4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83AE" w14:textId="77777777" w:rsidR="00102C65" w:rsidRDefault="006442C4"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July</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sidR="00F20F91">
          <w:rPr>
            <w:b/>
            <w:sz w:val="28"/>
            <w:lang w:eastAsia="ja-JP"/>
          </w:rPr>
          <w:t>3</w:t>
        </w:r>
        <w:r>
          <w:rPr>
            <w:b/>
            <w:sz w:val="28"/>
            <w:lang w:eastAsia="ja-JP"/>
          </w:rPr>
          <w:t>5</w:t>
        </w:r>
        <w:r w:rsidR="00C964A2">
          <w:rPr>
            <w:b/>
            <w:sz w:val="28"/>
            <w:lang w:eastAsia="ja-JP"/>
          </w:rPr>
          <w:t>0</w:t>
        </w:r>
        <w:r w:rsidR="00031A33">
          <w:rPr>
            <w:rFonts w:hint="eastAsia"/>
            <w:b/>
            <w:sz w:val="28"/>
            <w:lang w:eastAsia="ja-JP"/>
          </w:rPr>
          <w:t>-0</w:t>
        </w:r>
        <w:r w:rsidR="006E0CCC">
          <w:rPr>
            <w:b/>
            <w:sz w:val="28"/>
            <w:lang w:eastAsia="ja-JP"/>
          </w:rPr>
          <w:t>0</w:t>
        </w:r>
        <w:r w:rsidR="00031A33">
          <w:rPr>
            <w:rFonts w:hint="eastAsia"/>
            <w:b/>
            <w:sz w:val="28"/>
            <w:lang w:eastAsia="ja-JP"/>
          </w:rPr>
          <w:t>-0</w:t>
        </w:r>
        <w:r w:rsidR="00CC5D2B">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7"/>
  </w:num>
  <w:num w:numId="10">
    <w:abstractNumId w:val="25"/>
  </w:num>
  <w:num w:numId="11">
    <w:abstractNumId w:val="17"/>
  </w:num>
  <w:num w:numId="12">
    <w:abstractNumId w:val="21"/>
  </w:num>
  <w:num w:numId="13">
    <w:abstractNumId w:val="26"/>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71BF"/>
    <w:rsid w:val="00077469"/>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195C"/>
    <w:rsid w:val="001640CF"/>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97D4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3048"/>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4736"/>
    <w:rsid w:val="00335395"/>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2354"/>
    <w:rsid w:val="003F3DBF"/>
    <w:rsid w:val="003F51FF"/>
    <w:rsid w:val="003F6EFC"/>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85CB4"/>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BA6"/>
    <w:rsid w:val="005064D3"/>
    <w:rsid w:val="005132CC"/>
    <w:rsid w:val="00513ED6"/>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0C7A"/>
    <w:rsid w:val="00562E29"/>
    <w:rsid w:val="00564A85"/>
    <w:rsid w:val="0056764D"/>
    <w:rsid w:val="00567FDF"/>
    <w:rsid w:val="0057137C"/>
    <w:rsid w:val="00571F24"/>
    <w:rsid w:val="0057210C"/>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641B"/>
    <w:rsid w:val="006478A8"/>
    <w:rsid w:val="006502BA"/>
    <w:rsid w:val="00650B77"/>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2D62"/>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5178"/>
    <w:rsid w:val="007D66C0"/>
    <w:rsid w:val="007D70FA"/>
    <w:rsid w:val="007E04AA"/>
    <w:rsid w:val="007E0975"/>
    <w:rsid w:val="007E24DA"/>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249C"/>
    <w:rsid w:val="00894874"/>
    <w:rsid w:val="008950A0"/>
    <w:rsid w:val="00896087"/>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C00AE7"/>
    <w:rsid w:val="00C017D9"/>
    <w:rsid w:val="00C01BD7"/>
    <w:rsid w:val="00C04565"/>
    <w:rsid w:val="00C04CA6"/>
    <w:rsid w:val="00C0711D"/>
    <w:rsid w:val="00C10F2A"/>
    <w:rsid w:val="00C12F6B"/>
    <w:rsid w:val="00C153E6"/>
    <w:rsid w:val="00C15537"/>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827"/>
    <w:rsid w:val="00C90D47"/>
    <w:rsid w:val="00C9146C"/>
    <w:rsid w:val="00C920E5"/>
    <w:rsid w:val="00C9242B"/>
    <w:rsid w:val="00C9495C"/>
    <w:rsid w:val="00C955E2"/>
    <w:rsid w:val="00C964A2"/>
    <w:rsid w:val="00C968EE"/>
    <w:rsid w:val="00C96EBF"/>
    <w:rsid w:val="00C972FF"/>
    <w:rsid w:val="00CA0EBF"/>
    <w:rsid w:val="00CA468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18A"/>
    <w:rsid w:val="00E92E92"/>
    <w:rsid w:val="00E936C6"/>
    <w:rsid w:val="00EA262C"/>
    <w:rsid w:val="00EA2E11"/>
    <w:rsid w:val="00EA50DC"/>
    <w:rsid w:val="00EA5E50"/>
    <w:rsid w:val="00EA6AA0"/>
    <w:rsid w:val="00EA7874"/>
    <w:rsid w:val="00EB23FA"/>
    <w:rsid w:val="00EB2435"/>
    <w:rsid w:val="00EB474C"/>
    <w:rsid w:val="00EB4AD1"/>
    <w:rsid w:val="00EB57E6"/>
    <w:rsid w:val="00EB5D3B"/>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3D01"/>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0B0629"/>
    <w:rsid w:val="000B7B92"/>
    <w:rsid w:val="001125BA"/>
    <w:rsid w:val="00211080"/>
    <w:rsid w:val="00211700"/>
    <w:rsid w:val="0022234C"/>
    <w:rsid w:val="002946FC"/>
    <w:rsid w:val="002B329A"/>
    <w:rsid w:val="0035288D"/>
    <w:rsid w:val="003656F0"/>
    <w:rsid w:val="003663E7"/>
    <w:rsid w:val="003F2F91"/>
    <w:rsid w:val="004272EA"/>
    <w:rsid w:val="00466B57"/>
    <w:rsid w:val="004F1011"/>
    <w:rsid w:val="005338E0"/>
    <w:rsid w:val="005527AE"/>
    <w:rsid w:val="0059569B"/>
    <w:rsid w:val="00595AB7"/>
    <w:rsid w:val="005C3165"/>
    <w:rsid w:val="00604E79"/>
    <w:rsid w:val="00607DDA"/>
    <w:rsid w:val="00616FE4"/>
    <w:rsid w:val="00632149"/>
    <w:rsid w:val="00663E17"/>
    <w:rsid w:val="00663EC6"/>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A4659"/>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851B1"/>
    <w:rsid w:val="00CB6741"/>
    <w:rsid w:val="00D00B5D"/>
    <w:rsid w:val="00D25D26"/>
    <w:rsid w:val="00D3383E"/>
    <w:rsid w:val="00D44DA9"/>
    <w:rsid w:val="00D64E14"/>
    <w:rsid w:val="00E03126"/>
    <w:rsid w:val="00E04D5E"/>
    <w:rsid w:val="00E17782"/>
    <w:rsid w:val="00E17890"/>
    <w:rsid w:val="00E267BE"/>
    <w:rsid w:val="00E47A4A"/>
    <w:rsid w:val="00EA4BF0"/>
    <w:rsid w:val="00F001C1"/>
    <w:rsid w:val="00F426E7"/>
    <w:rsid w:val="00F42E2D"/>
    <w:rsid w:val="00F9214C"/>
    <w:rsid w:val="00FA37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4F707-A8D1-46EC-B6A3-0DC0A6B0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264</Words>
  <Characters>1667</Characters>
  <Application>Microsoft Office Word</Application>
  <DocSecurity>0</DocSecurity>
  <Lines>13</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P802.15-21-0350-00-0thz</vt:lpstr>
      <vt:lpstr>IEEE P802.15-21-0303-00-0thz</vt:lpstr>
      <vt:lpstr>THz IG Nov 2009 Minutes</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P802.15-21-0350-00-0thz</dc:title>
  <dc:subject>SC THz July 2022 Meeting Minutes</dc:subject>
  <dc:creator>Ken Hiraga</dc:creator>
  <cp:lastModifiedBy>Thomas Kuerner</cp:lastModifiedBy>
  <cp:revision>8</cp:revision>
  <cp:lastPrinted>2012-04-16T11:57:00Z</cp:lastPrinted>
  <dcterms:created xsi:type="dcterms:W3CDTF">2022-07-11T22:09:00Z</dcterms:created>
  <dcterms:modified xsi:type="dcterms:W3CDTF">2022-07-14T16:08:00Z</dcterms:modified>
</cp:coreProperties>
</file>