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6199BAF6" w:rsidR="002C6487" w:rsidRDefault="009B118B">
      <w:r>
        <w:t xml:space="preserve">The meeting started </w:t>
      </w:r>
      <w:r w:rsidR="002C6487">
        <w:t>1</w:t>
      </w:r>
      <w:r w:rsidR="00FF264A">
        <w:t>0</w:t>
      </w:r>
      <w:r w:rsidR="002C6487">
        <w:t>:0</w:t>
      </w:r>
      <w:r w:rsidR="001D2086">
        <w:t>0</w:t>
      </w:r>
      <w:r w:rsidR="00FF264A">
        <w:t>a</w:t>
      </w:r>
      <w:r w:rsidR="002C6487">
        <w:t>m P</w:t>
      </w:r>
      <w:r w:rsidR="00292738">
        <w:t>S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1C01CD6B" w:rsidR="002C6487" w:rsidRPr="00550D3D" w:rsidRDefault="002C6487" w:rsidP="002C6487">
      <w:pPr>
        <w:pStyle w:val="Textbody"/>
        <w:spacing w:after="0"/>
        <w:ind w:left="720"/>
      </w:pPr>
      <w:r w:rsidRPr="00550D3D">
        <w:t xml:space="preserve">Tim Godfrey </w:t>
      </w:r>
      <w:r w:rsidR="00B65DD4" w:rsidRPr="00550D3D">
        <w:t xml:space="preserve">(The TG chairman) </w:t>
      </w:r>
      <w:r w:rsidRPr="00550D3D">
        <w:t>– EPRI</w:t>
      </w:r>
      <w:r w:rsidR="00B65DD4" w:rsidRPr="00550D3D">
        <w:t xml:space="preserve"> </w:t>
      </w:r>
    </w:p>
    <w:p w14:paraId="088ED3E9" w14:textId="7D97249A" w:rsidR="00787135" w:rsidRPr="00550D3D" w:rsidRDefault="00787135" w:rsidP="00787135">
      <w:pPr>
        <w:pStyle w:val="Textbody"/>
        <w:spacing w:after="0"/>
        <w:ind w:left="720"/>
      </w:pPr>
      <w:r w:rsidRPr="00550D3D">
        <w:t>Juha Juntunen – Meteorcomm</w:t>
      </w:r>
    </w:p>
    <w:p w14:paraId="2E743DAB" w14:textId="6153754E" w:rsidR="002C6487" w:rsidRPr="002721AF" w:rsidRDefault="002C6487" w:rsidP="002C6487">
      <w:pPr>
        <w:pStyle w:val="Textbody"/>
        <w:spacing w:after="0"/>
        <w:ind w:left="720"/>
      </w:pPr>
      <w:r w:rsidRPr="002721AF">
        <w:t xml:space="preserve">Menashe Shahar – </w:t>
      </w:r>
      <w:proofErr w:type="spellStart"/>
      <w:r w:rsidRPr="002721AF">
        <w:t>Ondas</w:t>
      </w:r>
      <w:proofErr w:type="spellEnd"/>
      <w:r w:rsidRPr="002721AF">
        <w:t xml:space="preserve"> Networks</w:t>
      </w:r>
    </w:p>
    <w:p w14:paraId="56CCE4A4" w14:textId="6662B17C" w:rsidR="005B1599" w:rsidRDefault="005B1599" w:rsidP="005B1599">
      <w:pPr>
        <w:pStyle w:val="Textbody"/>
        <w:spacing w:after="0"/>
        <w:ind w:left="720"/>
      </w:pPr>
      <w:r>
        <w:t xml:space="preserve">Harry </w:t>
      </w:r>
      <w:proofErr w:type="spellStart"/>
      <w:r>
        <w:t>Bims</w:t>
      </w:r>
      <w:proofErr w:type="spellEnd"/>
      <w:r w:rsidR="000F376B">
        <w:t xml:space="preserve"> – </w:t>
      </w:r>
      <w:proofErr w:type="spellStart"/>
      <w:r w:rsidR="000F376B">
        <w:t>Bims</w:t>
      </w:r>
      <w:proofErr w:type="spellEnd"/>
      <w:r w:rsidR="000F376B">
        <w:t xml:space="preserve"> Laboratories</w:t>
      </w:r>
    </w:p>
    <w:p w14:paraId="0EBFF4CA" w14:textId="77777777" w:rsidR="00745631" w:rsidRPr="00745631" w:rsidRDefault="00745631" w:rsidP="00745631">
      <w:pPr>
        <w:pStyle w:val="Textbody"/>
        <w:spacing w:after="0"/>
        <w:ind w:left="720"/>
      </w:pPr>
      <w:r w:rsidRPr="00745631">
        <w:t>Bivesh Paudyal – TTCI</w:t>
      </w:r>
    </w:p>
    <w:p w14:paraId="19210362" w14:textId="77777777" w:rsidR="00745631" w:rsidRPr="00565616" w:rsidRDefault="00745631" w:rsidP="00745631">
      <w:pPr>
        <w:pStyle w:val="Textbody"/>
        <w:spacing w:after="0"/>
        <w:ind w:left="720"/>
      </w:pPr>
      <w:r w:rsidRPr="00565616">
        <w:t>Daoud Serang – CML Microcircuits</w:t>
      </w:r>
    </w:p>
    <w:p w14:paraId="414890AF" w14:textId="77777777" w:rsidR="00745631" w:rsidRDefault="00745631" w:rsidP="00745631">
      <w:pPr>
        <w:pStyle w:val="Textbody"/>
        <w:spacing w:after="0"/>
        <w:ind w:left="720"/>
      </w:pPr>
      <w:r>
        <w:t xml:space="preserve">Guy Simpson – </w:t>
      </w:r>
      <w:proofErr w:type="spellStart"/>
      <w:r>
        <w:t>Ondas</w:t>
      </w:r>
      <w:proofErr w:type="spellEnd"/>
      <w:r>
        <w:t xml:space="preserve"> Networks</w:t>
      </w:r>
    </w:p>
    <w:p w14:paraId="193F88CB" w14:textId="2DE2A7C2" w:rsidR="00A34C82" w:rsidRDefault="00A34C82" w:rsidP="00A34C82">
      <w:pPr>
        <w:pStyle w:val="Textbody"/>
        <w:spacing w:after="0"/>
        <w:ind w:left="720"/>
      </w:pPr>
      <w:r w:rsidRPr="00A04EE6">
        <w:t>Royce Connerley – Union Pacific Railroad</w:t>
      </w:r>
    </w:p>
    <w:p w14:paraId="6B4A8807" w14:textId="76055046" w:rsidR="00917307" w:rsidRPr="00A04EE6" w:rsidRDefault="00917307" w:rsidP="00A34C82">
      <w:pPr>
        <w:pStyle w:val="Textbody"/>
        <w:spacing w:after="0"/>
        <w:ind w:left="720"/>
      </w:pPr>
      <w:r>
        <w:t>Clint Powell - Meta</w:t>
      </w:r>
    </w:p>
    <w:p w14:paraId="75E9AA2E" w14:textId="77777777" w:rsidR="00B06F33" w:rsidRPr="00A34C82" w:rsidRDefault="00B06F33" w:rsidP="00B06F33">
      <w:pPr>
        <w:pStyle w:val="Textbody"/>
        <w:spacing w:after="0"/>
        <w:ind w:left="720"/>
      </w:pPr>
      <w:r w:rsidRPr="00A34C82">
        <w:t>Sarat Eruvuru – TTCI</w:t>
      </w:r>
    </w:p>
    <w:p w14:paraId="266E88BA" w14:textId="77777777" w:rsidR="005B1599" w:rsidRDefault="005B1599" w:rsidP="00DD1146">
      <w:pPr>
        <w:pStyle w:val="Textbody"/>
        <w:spacing w:after="0"/>
        <w:ind w:left="720"/>
      </w:pPr>
    </w:p>
    <w:p w14:paraId="081BEC00" w14:textId="490D186F" w:rsidR="002C6487" w:rsidRPr="00DD1C26" w:rsidRDefault="002C6487">
      <w:pPr>
        <w:rPr>
          <w:strike/>
        </w:rPr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4D672E39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</w:p>
    <w:p w14:paraId="0A651EBF" w14:textId="64593749" w:rsidR="00234575" w:rsidRDefault="00234575"/>
    <w:p w14:paraId="4DAAEAAC" w14:textId="670772E8" w:rsidR="00234575" w:rsidRDefault="00BD5B42">
      <w:r>
        <w:t>Meeting policy and patent policy slides were shown.</w:t>
      </w:r>
    </w:p>
    <w:p w14:paraId="23D02A37" w14:textId="08DA9C9E" w:rsidR="00BD5B42" w:rsidRDefault="00BD5B42"/>
    <w:p w14:paraId="1A0883F7" w14:textId="1B7BC30D" w:rsidR="00AF21E4" w:rsidRDefault="00AF21E4" w:rsidP="00AF21E4">
      <w:r>
        <w:t xml:space="preserve">Meeting minutes from the last meeting </w:t>
      </w:r>
      <w:r w:rsidR="00A161C3">
        <w:t xml:space="preserve">(April) </w:t>
      </w:r>
      <w:r>
        <w:t xml:space="preserve">were </w:t>
      </w:r>
      <w:r w:rsidR="00131127">
        <w:t>discussed.</w:t>
      </w:r>
    </w:p>
    <w:p w14:paraId="41F3C677" w14:textId="2623BFAA" w:rsidR="00F910B5" w:rsidRDefault="00A36195" w:rsidP="00C87116">
      <w:pPr>
        <w:pStyle w:val="ListParagraph"/>
        <w:numPr>
          <w:ilvl w:val="0"/>
          <w:numId w:val="58"/>
        </w:numPr>
      </w:pPr>
      <w:r>
        <w:t xml:space="preserve">Daoud </w:t>
      </w:r>
      <w:r w:rsidR="00182ED6">
        <w:t xml:space="preserve">had made more detailed added notes to the </w:t>
      </w:r>
      <w:r w:rsidR="00725D70">
        <w:t xml:space="preserve">last meeting minutes about OFDM pros/cons </w:t>
      </w:r>
      <w:r w:rsidR="000B3524">
        <w:t>with narrow-band channels.</w:t>
      </w:r>
    </w:p>
    <w:p w14:paraId="507EE3A7" w14:textId="77777777" w:rsidR="00F910B5" w:rsidRDefault="000B3524" w:rsidP="00C87116">
      <w:pPr>
        <w:pStyle w:val="ListParagraph"/>
        <w:numPr>
          <w:ilvl w:val="1"/>
          <w:numId w:val="58"/>
        </w:numPr>
      </w:pPr>
      <w:r>
        <w:t xml:space="preserve">As the spectral </w:t>
      </w:r>
      <w:r w:rsidR="0079028F">
        <w:t>bandwidth goes down, so does the number of subcarriers, but elevated PAPR will not diminish.</w:t>
      </w:r>
    </w:p>
    <w:p w14:paraId="1CA6A892" w14:textId="37852B7D" w:rsidR="00F876DD" w:rsidRDefault="00853DCD" w:rsidP="00C87116">
      <w:pPr>
        <w:pStyle w:val="ListParagraph"/>
        <w:numPr>
          <w:ilvl w:val="1"/>
          <w:numId w:val="58"/>
        </w:numPr>
      </w:pPr>
      <w:r>
        <w:t xml:space="preserve">If OFDM subcarriers are used as individual channels, </w:t>
      </w:r>
      <w:r w:rsidR="00F876DD">
        <w:t xml:space="preserve">OFDM </w:t>
      </w:r>
      <w:r w:rsidR="00AC1CD9">
        <w:t>pulse shape filter</w:t>
      </w:r>
      <w:r w:rsidR="001B40E9">
        <w:t xml:space="preserve"> </w:t>
      </w:r>
      <w:r>
        <w:t>(</w:t>
      </w:r>
      <w:r w:rsidR="00BE78FF">
        <w:t>re</w:t>
      </w:r>
      <w:r w:rsidR="002013BE">
        <w:t>ctang</w:t>
      </w:r>
      <w:r w:rsidR="00CC0000">
        <w:t>ular</w:t>
      </w:r>
      <w:r w:rsidR="002013BE">
        <w:t xml:space="preserve"> pulse / </w:t>
      </w:r>
      <w:proofErr w:type="spellStart"/>
      <w:r w:rsidR="002013BE">
        <w:t>sinc</w:t>
      </w:r>
      <w:proofErr w:type="spellEnd"/>
      <w:r w:rsidR="002013BE">
        <w:t xml:space="preserve"> shape</w:t>
      </w:r>
      <w:r>
        <w:t xml:space="preserve">) </w:t>
      </w:r>
      <w:r w:rsidR="000D7CB2">
        <w:t>typically does not provide enough neighbor channel interference protection for licensed narrow-band channels</w:t>
      </w:r>
      <w:r w:rsidR="00362A09">
        <w:t xml:space="preserve"> to satisfy</w:t>
      </w:r>
      <w:r w:rsidR="00C71954">
        <w:t xml:space="preserve"> regulatory powers</w:t>
      </w:r>
      <w:r w:rsidR="000D7CB2">
        <w:t>.</w:t>
      </w:r>
    </w:p>
    <w:p w14:paraId="0AE22F62" w14:textId="1FC8E5AD" w:rsidR="00A43DBD" w:rsidRDefault="00A43DBD" w:rsidP="00C87116">
      <w:pPr>
        <w:pStyle w:val="ListParagraph"/>
        <w:numPr>
          <w:ilvl w:val="1"/>
          <w:numId w:val="58"/>
        </w:numPr>
      </w:pPr>
      <w:r>
        <w:t xml:space="preserve">OFDM systems generally use guard subcarriers (turned off) to </w:t>
      </w:r>
      <w:r w:rsidR="00AB6B76">
        <w:t>reduce the problem at band edges</w:t>
      </w:r>
      <w:r w:rsidR="007108DD">
        <w:t>.</w:t>
      </w:r>
    </w:p>
    <w:p w14:paraId="791FDFB5" w14:textId="2EC3EE87" w:rsidR="00022BB3" w:rsidRDefault="00022BB3" w:rsidP="00C87116">
      <w:pPr>
        <w:pStyle w:val="ListParagraph"/>
        <w:numPr>
          <w:ilvl w:val="0"/>
          <w:numId w:val="58"/>
        </w:numPr>
      </w:pPr>
      <w:r>
        <w:t xml:space="preserve">Harry </w:t>
      </w:r>
      <w:r w:rsidR="009E416E">
        <w:t>discussed the possibilities of using other pulse shape or channel filter types.</w:t>
      </w:r>
    </w:p>
    <w:p w14:paraId="103E6DEF" w14:textId="6C9AE18A" w:rsidR="007108DD" w:rsidRDefault="007108DD" w:rsidP="00C87116">
      <w:pPr>
        <w:pStyle w:val="ListParagraph"/>
        <w:numPr>
          <w:ilvl w:val="1"/>
          <w:numId w:val="58"/>
        </w:numPr>
      </w:pPr>
      <w:r>
        <w:t>Using some other pulse match filter shape</w:t>
      </w:r>
      <w:r w:rsidR="00641883">
        <w:t xml:space="preserve"> (than rectan</w:t>
      </w:r>
      <w:r w:rsidR="00A4091D">
        <w:t xml:space="preserve">gle / </w:t>
      </w:r>
      <w:proofErr w:type="spellStart"/>
      <w:r w:rsidR="00A4091D">
        <w:t>sinc</w:t>
      </w:r>
      <w:proofErr w:type="spellEnd"/>
      <w:r w:rsidR="00A4091D">
        <w:t>)</w:t>
      </w:r>
      <w:r w:rsidR="00016B05">
        <w:t xml:space="preserve"> </w:t>
      </w:r>
      <w:r w:rsidR="00641883">
        <w:t>may</w:t>
      </w:r>
      <w:r>
        <w:t xml:space="preserve"> ruin the orthogonality of OFDM and typically cannot be used.</w:t>
      </w:r>
    </w:p>
    <w:p w14:paraId="743AC184" w14:textId="1AA54C91" w:rsidR="00EF37FC" w:rsidRDefault="00EF37FC" w:rsidP="00C87116">
      <w:pPr>
        <w:pStyle w:val="ListParagraph"/>
        <w:numPr>
          <w:ilvl w:val="0"/>
          <w:numId w:val="58"/>
        </w:numPr>
      </w:pPr>
      <w:r>
        <w:t>Menashe point</w:t>
      </w:r>
      <w:r w:rsidR="009F1A53">
        <w:t>ed</w:t>
      </w:r>
      <w:r>
        <w:t xml:space="preserve"> out that </w:t>
      </w:r>
      <w:r w:rsidR="00631532">
        <w:t>by increasing</w:t>
      </w:r>
      <w:r w:rsidR="00AC2CD5">
        <w:t xml:space="preserve"> cyclic-prefix one can smooth the symbol transitions and </w:t>
      </w:r>
      <w:r w:rsidR="00965B65">
        <w:t>control the subcarrier “leakage”.</w:t>
      </w:r>
    </w:p>
    <w:p w14:paraId="527726B3" w14:textId="35E525E5" w:rsidR="00B055CE" w:rsidRDefault="00B055CE" w:rsidP="00C87116">
      <w:pPr>
        <w:pStyle w:val="ListParagraph"/>
        <w:numPr>
          <w:ilvl w:val="0"/>
          <w:numId w:val="58"/>
        </w:numPr>
      </w:pPr>
      <w:r>
        <w:t>FBMM (Filter Bank Multicarrier Modulation) was brought up and could be something to be considered also.</w:t>
      </w:r>
    </w:p>
    <w:p w14:paraId="32EB81CF" w14:textId="45909648" w:rsidR="0096327A" w:rsidRDefault="0096327A" w:rsidP="00C87116">
      <w:pPr>
        <w:pStyle w:val="ListParagraph"/>
        <w:numPr>
          <w:ilvl w:val="0"/>
          <w:numId w:val="58"/>
        </w:numPr>
      </w:pPr>
      <w:r>
        <w:t xml:space="preserve">Daoud also </w:t>
      </w:r>
      <w:r w:rsidR="006A44E4">
        <w:t xml:space="preserve">pointed out </w:t>
      </w:r>
      <w:r w:rsidR="00144920">
        <w:t xml:space="preserve">that </w:t>
      </w:r>
      <w:r w:rsidR="006A44E4">
        <w:t xml:space="preserve">using non-constant envelope modulation </w:t>
      </w:r>
      <w:r w:rsidR="001772A2">
        <w:t xml:space="preserve">results in non-zero PAPR, which depends on </w:t>
      </w:r>
      <w:r w:rsidR="00144920">
        <w:t xml:space="preserve">type of </w:t>
      </w:r>
      <w:r w:rsidR="001772A2">
        <w:t xml:space="preserve">filtering </w:t>
      </w:r>
      <w:r w:rsidR="003A6A47">
        <w:t xml:space="preserve">being used. Zero PAPR with QPSK was previously referenced </w:t>
      </w:r>
      <w:r w:rsidR="00453692">
        <w:t>in a previous contribution.</w:t>
      </w:r>
    </w:p>
    <w:p w14:paraId="782A7A77" w14:textId="42D30521" w:rsidR="000514EB" w:rsidRDefault="000514EB" w:rsidP="00C87116">
      <w:pPr>
        <w:pStyle w:val="ListParagraph"/>
        <w:numPr>
          <w:ilvl w:val="0"/>
          <w:numId w:val="58"/>
        </w:numPr>
      </w:pPr>
      <w:r>
        <w:lastRenderedPageBreak/>
        <w:t xml:space="preserve">Daoud’s amendments/additions to </w:t>
      </w:r>
      <w:r w:rsidR="006E0156">
        <w:t>the previous meeting minutes were approved by the participants</w:t>
      </w:r>
      <w:r w:rsidR="005B10D1">
        <w:t xml:space="preserve"> with unanimous consent</w:t>
      </w:r>
      <w:r w:rsidR="006E0156">
        <w:t>.</w:t>
      </w:r>
    </w:p>
    <w:p w14:paraId="37461B92" w14:textId="77777777" w:rsidR="00965B65" w:rsidRDefault="00965B65" w:rsidP="00965B65"/>
    <w:p w14:paraId="27C55829" w14:textId="77777777" w:rsidR="005D4681" w:rsidRDefault="005D4681" w:rsidP="005D4681">
      <w:r>
        <w:t>Menashe asked if there was any feedback for his last meeting contribution #210rev0.</w:t>
      </w:r>
    </w:p>
    <w:p w14:paraId="58D3F310" w14:textId="77777777" w:rsidR="005D4681" w:rsidRDefault="005D4681" w:rsidP="005D4681">
      <w:pPr>
        <w:pStyle w:val="ListParagraph"/>
        <w:numPr>
          <w:ilvl w:val="0"/>
          <w:numId w:val="59"/>
        </w:numPr>
      </w:pPr>
      <w:r>
        <w:t>The document includes a bullet list for still to be defined items, which was briefly looked at.</w:t>
      </w:r>
    </w:p>
    <w:p w14:paraId="3833CDD7" w14:textId="77777777" w:rsidR="005D4681" w:rsidRDefault="005D4681" w:rsidP="00BD5B42"/>
    <w:p w14:paraId="5FB9898D" w14:textId="5620824E" w:rsidR="00BD5B42" w:rsidRDefault="005A77A7" w:rsidP="00BD5B42">
      <w:r>
        <w:t>One</w:t>
      </w:r>
      <w:r w:rsidR="00BD5B42">
        <w:t xml:space="preserve"> new contribution w</w:t>
      </w:r>
      <w:r>
        <w:t>as</w:t>
      </w:r>
      <w:r w:rsidR="00BD5B42">
        <w:t xml:space="preserve"> identified to be discussed during the meeting.</w:t>
      </w:r>
    </w:p>
    <w:p w14:paraId="1B6AC0B3" w14:textId="366C9356" w:rsidR="005A77A7" w:rsidRDefault="00C87116" w:rsidP="00C87116">
      <w:pPr>
        <w:pStyle w:val="ListParagraph"/>
        <w:numPr>
          <w:ilvl w:val="0"/>
          <w:numId w:val="59"/>
        </w:numPr>
      </w:pPr>
      <w:r>
        <w:t>Single Carrier PAPR by Menashe</w:t>
      </w:r>
    </w:p>
    <w:p w14:paraId="7E5D2919" w14:textId="6294C72D" w:rsidR="005D4681" w:rsidRDefault="00CA0FD8" w:rsidP="005D4681">
      <w:pPr>
        <w:pStyle w:val="ListParagraph"/>
        <w:numPr>
          <w:ilvl w:val="1"/>
          <w:numId w:val="59"/>
        </w:numPr>
      </w:pPr>
      <w:r>
        <w:t xml:space="preserve">The contribution lists single carrier PAPR </w:t>
      </w:r>
      <w:r w:rsidR="00851C46">
        <w:t xml:space="preserve">performance values with changing </w:t>
      </w:r>
      <w:r w:rsidR="00CF3197">
        <w:t xml:space="preserve">channel </w:t>
      </w:r>
      <w:r w:rsidR="00851C46">
        <w:t xml:space="preserve">filter </w:t>
      </w:r>
      <w:r w:rsidR="001B3904">
        <w:t>parameters</w:t>
      </w:r>
      <w:r w:rsidR="00851C46">
        <w:t>.</w:t>
      </w:r>
    </w:p>
    <w:p w14:paraId="150278EC" w14:textId="3F18CB7A" w:rsidR="00DB73D0" w:rsidRDefault="002816E6" w:rsidP="008D5320">
      <w:pPr>
        <w:pStyle w:val="ListParagraph"/>
        <w:numPr>
          <w:ilvl w:val="1"/>
          <w:numId w:val="59"/>
        </w:numPr>
      </w:pPr>
      <w:r>
        <w:t xml:space="preserve">Daoud explained characteristics of Raised-Cosine filters and the mechanism how </w:t>
      </w:r>
      <w:r w:rsidR="00DB73D0">
        <w:t xml:space="preserve">the inter-symbol interference is minimized despite the </w:t>
      </w:r>
      <w:r w:rsidR="00477CBE">
        <w:t>(</w:t>
      </w:r>
      <w:r w:rsidR="00DB73D0">
        <w:t>time-based</w:t>
      </w:r>
      <w:r w:rsidR="00477CBE">
        <w:t>)</w:t>
      </w:r>
      <w:r w:rsidR="00DB73D0">
        <w:t xml:space="preserve"> filtered response.</w:t>
      </w:r>
    </w:p>
    <w:p w14:paraId="086EC300" w14:textId="53EC9AB4" w:rsidR="00851C46" w:rsidRDefault="00851C46" w:rsidP="00851C46"/>
    <w:p w14:paraId="59A4021F" w14:textId="77777777" w:rsidR="00426EC3" w:rsidRDefault="00426EC3" w:rsidP="00426EC3">
      <w:r>
        <w:t>The TG chair presented a slide about the future meetings:</w:t>
      </w:r>
    </w:p>
    <w:p w14:paraId="36F7C096" w14:textId="77777777" w:rsidR="00426EC3" w:rsidRDefault="00426EC3" w:rsidP="00851C46"/>
    <w:p w14:paraId="33710477" w14:textId="7BA5FFE3" w:rsidR="00BD5B42" w:rsidRDefault="00333935">
      <w:r>
        <w:t xml:space="preserve">A poll was </w:t>
      </w:r>
      <w:r w:rsidR="001B44F6">
        <w:t>arranged if people will be attending the next meeting in Montreal.</w:t>
      </w:r>
    </w:p>
    <w:p w14:paraId="2A569C94" w14:textId="026E3A9F" w:rsidR="00167573" w:rsidRDefault="00167573" w:rsidP="00167573">
      <w:pPr>
        <w:pStyle w:val="ListParagraph"/>
        <w:numPr>
          <w:ilvl w:val="0"/>
          <w:numId w:val="59"/>
        </w:numPr>
      </w:pPr>
      <w:r>
        <w:t xml:space="preserve">Besides the chairman, others didn’t </w:t>
      </w:r>
      <w:r w:rsidR="00425B38">
        <w:t>have a firm commitment to participate in person</w:t>
      </w:r>
      <w:r w:rsidR="00EF6283">
        <w:t xml:space="preserve"> at this point</w:t>
      </w:r>
      <w:r w:rsidR="00425B38">
        <w:t>.</w:t>
      </w:r>
    </w:p>
    <w:p w14:paraId="5A27F13D" w14:textId="1709C448" w:rsidR="00425B38" w:rsidRDefault="002106DE" w:rsidP="00167573">
      <w:pPr>
        <w:pStyle w:val="ListParagraph"/>
        <w:numPr>
          <w:ilvl w:val="0"/>
          <w:numId w:val="59"/>
        </w:numPr>
      </w:pPr>
      <w:r>
        <w:t>The same question will be asked again during the next call (5/</w:t>
      </w:r>
      <w:r w:rsidR="005650D9">
        <w:t>16).</w:t>
      </w:r>
    </w:p>
    <w:p w14:paraId="40994C8D" w14:textId="77777777" w:rsidR="008354D8" w:rsidRDefault="008354D8"/>
    <w:p w14:paraId="6C156B78" w14:textId="41D93E56" w:rsidR="00111E2F" w:rsidRDefault="00111E2F" w:rsidP="00B75B42">
      <w:r>
        <w:t>The TG chair asked if there was any other business, but there was none.</w:t>
      </w:r>
    </w:p>
    <w:p w14:paraId="584631B6" w14:textId="77777777" w:rsidR="00111E2F" w:rsidRDefault="00111E2F" w:rsidP="00B75B42"/>
    <w:p w14:paraId="68F0E872" w14:textId="38472750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1C1BCF">
        <w:t xml:space="preserve">at </w:t>
      </w:r>
      <w:r w:rsidR="009B118B">
        <w:t>1</w:t>
      </w:r>
      <w:r w:rsidR="00426EC3">
        <w:t>1</w:t>
      </w:r>
      <w:r w:rsidR="009B118B">
        <w:t>:</w:t>
      </w:r>
      <w:r w:rsidR="00556A35">
        <w:t>2</w:t>
      </w:r>
      <w:r w:rsidR="00426EC3">
        <w:t>9</w:t>
      </w:r>
      <w:r w:rsidR="00D725F4">
        <w:t>pm</w:t>
      </w:r>
      <w:r w:rsidR="009B118B">
        <w:t xml:space="preserve"> P</w:t>
      </w:r>
      <w:r w:rsidR="00556A35">
        <w:t>S</w:t>
      </w:r>
      <w:r w:rsidR="009B118B">
        <w:t>T</w:t>
      </w:r>
      <w:r w:rsidR="00E75B44">
        <w:t>.</w:t>
      </w:r>
    </w:p>
    <w:sectPr w:rsidR="000D70C8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2E2A" w14:textId="77777777" w:rsidR="00451DCE" w:rsidRDefault="00451DCE">
      <w:r>
        <w:separator/>
      </w:r>
    </w:p>
  </w:endnote>
  <w:endnote w:type="continuationSeparator" w:id="0">
    <w:p w14:paraId="50BDF335" w14:textId="77777777" w:rsidR="00451DCE" w:rsidRDefault="00451DCE">
      <w:r>
        <w:continuationSeparator/>
      </w:r>
    </w:p>
  </w:endnote>
  <w:endnote w:type="continuationNotice" w:id="1">
    <w:p w14:paraId="79924EA0" w14:textId="77777777" w:rsidR="00451DCE" w:rsidRDefault="00451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94A1" w14:textId="77777777" w:rsidR="00451DCE" w:rsidRDefault="00451DCE">
      <w:r>
        <w:rPr>
          <w:color w:val="000000"/>
        </w:rPr>
        <w:separator/>
      </w:r>
    </w:p>
  </w:footnote>
  <w:footnote w:type="continuationSeparator" w:id="0">
    <w:p w14:paraId="5128407F" w14:textId="77777777" w:rsidR="00451DCE" w:rsidRDefault="00451DCE">
      <w:r>
        <w:continuationSeparator/>
      </w:r>
    </w:p>
  </w:footnote>
  <w:footnote w:type="continuationNotice" w:id="1">
    <w:p w14:paraId="5FBCB45D" w14:textId="77777777" w:rsidR="00451DCE" w:rsidRDefault="00451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0501EA89" w:rsidR="00377516" w:rsidRDefault="00FF264A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May</w:t>
    </w:r>
    <w:r w:rsidR="009B118B">
      <w:rPr>
        <w:sz w:val="32"/>
      </w:rPr>
      <w:t xml:space="preserve"> </w:t>
    </w:r>
    <w:r w:rsidR="004638F8">
      <w:rPr>
        <w:sz w:val="32"/>
      </w:rPr>
      <w:t>1</w:t>
    </w:r>
    <w:r>
      <w:rPr>
        <w:sz w:val="32"/>
      </w:rPr>
      <w:t>0</w:t>
    </w:r>
    <w:r w:rsidR="009B118B">
      <w:rPr>
        <w:sz w:val="32"/>
      </w:rPr>
      <w:t>,</w:t>
    </w:r>
    <w:r w:rsidR="00EB6E1E">
      <w:rPr>
        <w:sz w:val="32"/>
      </w:rPr>
      <w:t xml:space="preserve"> </w:t>
    </w:r>
    <w:proofErr w:type="gramStart"/>
    <w:r w:rsidR="00EB6E1E">
      <w:rPr>
        <w:sz w:val="32"/>
      </w:rPr>
      <w:t>202</w:t>
    </w:r>
    <w:r w:rsidR="00CD24A7">
      <w:rPr>
        <w:sz w:val="32"/>
      </w:rPr>
      <w:t>2</w:t>
    </w:r>
    <w:proofErr w:type="gramEnd"/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F45298">
      <w:rPr>
        <w:sz w:val="22"/>
        <w:szCs w:val="14"/>
      </w:rPr>
      <w:t>2</w:t>
    </w:r>
    <w:r w:rsidR="00DA5EC3" w:rsidRPr="00DA5EC3">
      <w:rPr>
        <w:sz w:val="22"/>
        <w:szCs w:val="14"/>
      </w:rPr>
      <w:t>-0</w:t>
    </w:r>
    <w:r w:rsidR="007D7D8B">
      <w:rPr>
        <w:sz w:val="22"/>
        <w:szCs w:val="14"/>
      </w:rPr>
      <w:t>263</w:t>
    </w:r>
    <w:r w:rsidR="00DA5EC3" w:rsidRPr="00DA5EC3">
      <w:rPr>
        <w:sz w:val="22"/>
        <w:szCs w:val="14"/>
      </w:rPr>
      <w:t>-00-016t</w:t>
    </w:r>
  </w:p>
  <w:p w14:paraId="50A7ACC5" w14:textId="77777777" w:rsidR="00377516" w:rsidRDefault="0015494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A5E15"/>
    <w:multiLevelType w:val="hybridMultilevel"/>
    <w:tmpl w:val="0F98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233C6C3A"/>
    <w:multiLevelType w:val="hybridMultilevel"/>
    <w:tmpl w:val="7F8E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72BC4"/>
    <w:multiLevelType w:val="hybridMultilevel"/>
    <w:tmpl w:val="31E8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8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87E4E00"/>
    <w:multiLevelType w:val="hybridMultilevel"/>
    <w:tmpl w:val="1BD2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51E0551D"/>
    <w:multiLevelType w:val="hybridMultilevel"/>
    <w:tmpl w:val="20C8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C873A8"/>
    <w:multiLevelType w:val="hybridMultilevel"/>
    <w:tmpl w:val="7298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3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5CE75668"/>
    <w:multiLevelType w:val="hybridMultilevel"/>
    <w:tmpl w:val="404E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4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6"/>
  </w:num>
  <w:num w:numId="3">
    <w:abstractNumId w:val="39"/>
  </w:num>
  <w:num w:numId="4">
    <w:abstractNumId w:val="15"/>
  </w:num>
  <w:num w:numId="5">
    <w:abstractNumId w:val="34"/>
  </w:num>
  <w:num w:numId="6">
    <w:abstractNumId w:val="53"/>
  </w:num>
  <w:num w:numId="7">
    <w:abstractNumId w:val="27"/>
  </w:num>
  <w:num w:numId="8">
    <w:abstractNumId w:val="29"/>
  </w:num>
  <w:num w:numId="9">
    <w:abstractNumId w:val="14"/>
  </w:num>
  <w:num w:numId="10">
    <w:abstractNumId w:val="22"/>
  </w:num>
  <w:num w:numId="11">
    <w:abstractNumId w:val="57"/>
  </w:num>
  <w:num w:numId="12">
    <w:abstractNumId w:val="48"/>
  </w:num>
  <w:num w:numId="13">
    <w:abstractNumId w:val="17"/>
  </w:num>
  <w:num w:numId="14">
    <w:abstractNumId w:val="52"/>
  </w:num>
  <w:num w:numId="15">
    <w:abstractNumId w:val="10"/>
  </w:num>
  <w:num w:numId="16">
    <w:abstractNumId w:val="18"/>
  </w:num>
  <w:num w:numId="17">
    <w:abstractNumId w:val="0"/>
  </w:num>
  <w:num w:numId="18">
    <w:abstractNumId w:val="4"/>
  </w:num>
  <w:num w:numId="19">
    <w:abstractNumId w:val="49"/>
  </w:num>
  <w:num w:numId="20">
    <w:abstractNumId w:val="56"/>
  </w:num>
  <w:num w:numId="21">
    <w:abstractNumId w:val="30"/>
  </w:num>
  <w:num w:numId="22">
    <w:abstractNumId w:val="3"/>
  </w:num>
  <w:num w:numId="23">
    <w:abstractNumId w:val="2"/>
  </w:num>
  <w:num w:numId="24">
    <w:abstractNumId w:val="32"/>
  </w:num>
  <w:num w:numId="25">
    <w:abstractNumId w:val="28"/>
  </w:num>
  <w:num w:numId="26">
    <w:abstractNumId w:val="23"/>
  </w:num>
  <w:num w:numId="27">
    <w:abstractNumId w:val="58"/>
  </w:num>
  <w:num w:numId="28">
    <w:abstractNumId w:val="20"/>
  </w:num>
  <w:num w:numId="29">
    <w:abstractNumId w:val="51"/>
  </w:num>
  <w:num w:numId="30">
    <w:abstractNumId w:val="24"/>
  </w:num>
  <w:num w:numId="31">
    <w:abstractNumId w:val="43"/>
  </w:num>
  <w:num w:numId="32">
    <w:abstractNumId w:val="5"/>
  </w:num>
  <w:num w:numId="33">
    <w:abstractNumId w:val="8"/>
  </w:num>
  <w:num w:numId="34">
    <w:abstractNumId w:val="35"/>
  </w:num>
  <w:num w:numId="35">
    <w:abstractNumId w:val="12"/>
  </w:num>
  <w:num w:numId="36">
    <w:abstractNumId w:val="19"/>
  </w:num>
  <w:num w:numId="37">
    <w:abstractNumId w:val="25"/>
  </w:num>
  <w:num w:numId="38">
    <w:abstractNumId w:val="1"/>
  </w:num>
  <w:num w:numId="39">
    <w:abstractNumId w:val="54"/>
  </w:num>
  <w:num w:numId="40">
    <w:abstractNumId w:val="9"/>
  </w:num>
  <w:num w:numId="41">
    <w:abstractNumId w:val="6"/>
  </w:num>
  <w:num w:numId="42">
    <w:abstractNumId w:val="38"/>
  </w:num>
  <w:num w:numId="43">
    <w:abstractNumId w:val="37"/>
  </w:num>
  <w:num w:numId="44">
    <w:abstractNumId w:val="44"/>
  </w:num>
  <w:num w:numId="45">
    <w:abstractNumId w:val="47"/>
  </w:num>
  <w:num w:numId="46">
    <w:abstractNumId w:val="26"/>
  </w:num>
  <w:num w:numId="47">
    <w:abstractNumId w:val="33"/>
  </w:num>
  <w:num w:numId="48">
    <w:abstractNumId w:val="55"/>
  </w:num>
  <w:num w:numId="49">
    <w:abstractNumId w:val="13"/>
  </w:num>
  <w:num w:numId="50">
    <w:abstractNumId w:val="42"/>
  </w:num>
  <w:num w:numId="51">
    <w:abstractNumId w:val="31"/>
  </w:num>
  <w:num w:numId="52">
    <w:abstractNumId w:val="50"/>
  </w:num>
  <w:num w:numId="53">
    <w:abstractNumId w:val="45"/>
  </w:num>
  <w:num w:numId="54">
    <w:abstractNumId w:val="41"/>
  </w:num>
  <w:num w:numId="55">
    <w:abstractNumId w:val="40"/>
  </w:num>
  <w:num w:numId="56">
    <w:abstractNumId w:val="11"/>
  </w:num>
  <w:num w:numId="57">
    <w:abstractNumId w:val="16"/>
  </w:num>
  <w:num w:numId="58">
    <w:abstractNumId w:val="36"/>
  </w:num>
  <w:num w:numId="59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392"/>
    <w:rsid w:val="00002A29"/>
    <w:rsid w:val="00002FEE"/>
    <w:rsid w:val="0001064F"/>
    <w:rsid w:val="00016B05"/>
    <w:rsid w:val="00022BB3"/>
    <w:rsid w:val="000312F2"/>
    <w:rsid w:val="00033EEC"/>
    <w:rsid w:val="00036B47"/>
    <w:rsid w:val="000514EB"/>
    <w:rsid w:val="000532E3"/>
    <w:rsid w:val="00053B41"/>
    <w:rsid w:val="000A7A88"/>
    <w:rsid w:val="000B3524"/>
    <w:rsid w:val="000B4156"/>
    <w:rsid w:val="000C3E3F"/>
    <w:rsid w:val="000C3F73"/>
    <w:rsid w:val="000C7A92"/>
    <w:rsid w:val="000D70C8"/>
    <w:rsid w:val="000D7CB2"/>
    <w:rsid w:val="000F376B"/>
    <w:rsid w:val="001004BF"/>
    <w:rsid w:val="00106E57"/>
    <w:rsid w:val="00111E2F"/>
    <w:rsid w:val="00121131"/>
    <w:rsid w:val="00131127"/>
    <w:rsid w:val="00144920"/>
    <w:rsid w:val="00146638"/>
    <w:rsid w:val="00152280"/>
    <w:rsid w:val="00167573"/>
    <w:rsid w:val="00167692"/>
    <w:rsid w:val="00174D9A"/>
    <w:rsid w:val="001772A2"/>
    <w:rsid w:val="00182ED6"/>
    <w:rsid w:val="0018301D"/>
    <w:rsid w:val="0018515E"/>
    <w:rsid w:val="001938C5"/>
    <w:rsid w:val="001A5FF3"/>
    <w:rsid w:val="001B0FF5"/>
    <w:rsid w:val="001B3904"/>
    <w:rsid w:val="001B40E9"/>
    <w:rsid w:val="001B44F6"/>
    <w:rsid w:val="001C06FA"/>
    <w:rsid w:val="001C1BCF"/>
    <w:rsid w:val="001C1F0C"/>
    <w:rsid w:val="001C391D"/>
    <w:rsid w:val="001C77ED"/>
    <w:rsid w:val="001D2086"/>
    <w:rsid w:val="001D3C62"/>
    <w:rsid w:val="001D5C58"/>
    <w:rsid w:val="001D6048"/>
    <w:rsid w:val="001F0C29"/>
    <w:rsid w:val="001F5FFB"/>
    <w:rsid w:val="001F60B4"/>
    <w:rsid w:val="002013BE"/>
    <w:rsid w:val="00203315"/>
    <w:rsid w:val="00206F4D"/>
    <w:rsid w:val="002106DE"/>
    <w:rsid w:val="002142E8"/>
    <w:rsid w:val="00216F59"/>
    <w:rsid w:val="0022147B"/>
    <w:rsid w:val="002255C2"/>
    <w:rsid w:val="00234575"/>
    <w:rsid w:val="00244C54"/>
    <w:rsid w:val="00253964"/>
    <w:rsid w:val="002721AF"/>
    <w:rsid w:val="002816E6"/>
    <w:rsid w:val="00292738"/>
    <w:rsid w:val="002A1424"/>
    <w:rsid w:val="002A76FB"/>
    <w:rsid w:val="002C6487"/>
    <w:rsid w:val="002D33DE"/>
    <w:rsid w:val="002D637E"/>
    <w:rsid w:val="002D6DD2"/>
    <w:rsid w:val="002E0247"/>
    <w:rsid w:val="00307DF5"/>
    <w:rsid w:val="00320171"/>
    <w:rsid w:val="00326002"/>
    <w:rsid w:val="003329A9"/>
    <w:rsid w:val="00333935"/>
    <w:rsid w:val="00334257"/>
    <w:rsid w:val="003452CA"/>
    <w:rsid w:val="003457BC"/>
    <w:rsid w:val="00346655"/>
    <w:rsid w:val="00361E31"/>
    <w:rsid w:val="00362A09"/>
    <w:rsid w:val="00363D92"/>
    <w:rsid w:val="00381C50"/>
    <w:rsid w:val="00385733"/>
    <w:rsid w:val="00386B05"/>
    <w:rsid w:val="00390E24"/>
    <w:rsid w:val="00392400"/>
    <w:rsid w:val="00395837"/>
    <w:rsid w:val="00397425"/>
    <w:rsid w:val="003A25E0"/>
    <w:rsid w:val="003A6A47"/>
    <w:rsid w:val="003B4ACE"/>
    <w:rsid w:val="003B4E7D"/>
    <w:rsid w:val="003B5290"/>
    <w:rsid w:val="003B610B"/>
    <w:rsid w:val="003D07AD"/>
    <w:rsid w:val="003E26E3"/>
    <w:rsid w:val="003F0318"/>
    <w:rsid w:val="003F7302"/>
    <w:rsid w:val="00410F7C"/>
    <w:rsid w:val="00415157"/>
    <w:rsid w:val="004152F3"/>
    <w:rsid w:val="00416F0A"/>
    <w:rsid w:val="0041731E"/>
    <w:rsid w:val="00425B38"/>
    <w:rsid w:val="00426EC3"/>
    <w:rsid w:val="004447B5"/>
    <w:rsid w:val="00451DCE"/>
    <w:rsid w:val="00453692"/>
    <w:rsid w:val="004638F8"/>
    <w:rsid w:val="00467FD4"/>
    <w:rsid w:val="00470D05"/>
    <w:rsid w:val="00476169"/>
    <w:rsid w:val="0047663E"/>
    <w:rsid w:val="00477CBE"/>
    <w:rsid w:val="00486360"/>
    <w:rsid w:val="00486C8C"/>
    <w:rsid w:val="0049765A"/>
    <w:rsid w:val="004A33FD"/>
    <w:rsid w:val="004A51D9"/>
    <w:rsid w:val="004A63D2"/>
    <w:rsid w:val="004B189F"/>
    <w:rsid w:val="004B2886"/>
    <w:rsid w:val="004B4B08"/>
    <w:rsid w:val="004B4C59"/>
    <w:rsid w:val="004C0B29"/>
    <w:rsid w:val="00550D3D"/>
    <w:rsid w:val="00556A35"/>
    <w:rsid w:val="005650D9"/>
    <w:rsid w:val="00565616"/>
    <w:rsid w:val="0057244C"/>
    <w:rsid w:val="0057599E"/>
    <w:rsid w:val="00594D86"/>
    <w:rsid w:val="005A647C"/>
    <w:rsid w:val="005A77A7"/>
    <w:rsid w:val="005B10D1"/>
    <w:rsid w:val="005B1599"/>
    <w:rsid w:val="005B2B69"/>
    <w:rsid w:val="005C0417"/>
    <w:rsid w:val="005C22E8"/>
    <w:rsid w:val="005C64B3"/>
    <w:rsid w:val="005D4681"/>
    <w:rsid w:val="005F523E"/>
    <w:rsid w:val="0060252C"/>
    <w:rsid w:val="006070F3"/>
    <w:rsid w:val="00625CE7"/>
    <w:rsid w:val="00631532"/>
    <w:rsid w:val="00641883"/>
    <w:rsid w:val="006675A4"/>
    <w:rsid w:val="00673D1C"/>
    <w:rsid w:val="00686644"/>
    <w:rsid w:val="00692E00"/>
    <w:rsid w:val="006A44E4"/>
    <w:rsid w:val="006E0156"/>
    <w:rsid w:val="00706C44"/>
    <w:rsid w:val="007108DD"/>
    <w:rsid w:val="00720C32"/>
    <w:rsid w:val="0072509F"/>
    <w:rsid w:val="00725D70"/>
    <w:rsid w:val="007330F0"/>
    <w:rsid w:val="00733FCB"/>
    <w:rsid w:val="0073567B"/>
    <w:rsid w:val="00745631"/>
    <w:rsid w:val="007601F3"/>
    <w:rsid w:val="00761709"/>
    <w:rsid w:val="0076519C"/>
    <w:rsid w:val="007707F7"/>
    <w:rsid w:val="007742C1"/>
    <w:rsid w:val="00787135"/>
    <w:rsid w:val="0079028F"/>
    <w:rsid w:val="00792AE9"/>
    <w:rsid w:val="007A40A9"/>
    <w:rsid w:val="007B1DE8"/>
    <w:rsid w:val="007B45CD"/>
    <w:rsid w:val="007C3828"/>
    <w:rsid w:val="007D1659"/>
    <w:rsid w:val="007D7D8B"/>
    <w:rsid w:val="00816DA2"/>
    <w:rsid w:val="0082355C"/>
    <w:rsid w:val="008307AE"/>
    <w:rsid w:val="00830A20"/>
    <w:rsid w:val="008354D8"/>
    <w:rsid w:val="00851B7C"/>
    <w:rsid w:val="00851C46"/>
    <w:rsid w:val="00853DCD"/>
    <w:rsid w:val="008713D9"/>
    <w:rsid w:val="00872646"/>
    <w:rsid w:val="008730AB"/>
    <w:rsid w:val="008753A1"/>
    <w:rsid w:val="0088350B"/>
    <w:rsid w:val="008A7603"/>
    <w:rsid w:val="008B2DF3"/>
    <w:rsid w:val="008C4A03"/>
    <w:rsid w:val="008C637C"/>
    <w:rsid w:val="008C6EF4"/>
    <w:rsid w:val="008D0B05"/>
    <w:rsid w:val="008D0CA4"/>
    <w:rsid w:val="008D4742"/>
    <w:rsid w:val="008D48AD"/>
    <w:rsid w:val="008D5320"/>
    <w:rsid w:val="008E3C16"/>
    <w:rsid w:val="008F033A"/>
    <w:rsid w:val="008F35D4"/>
    <w:rsid w:val="008F477C"/>
    <w:rsid w:val="008F71C7"/>
    <w:rsid w:val="008F7350"/>
    <w:rsid w:val="008F7A5F"/>
    <w:rsid w:val="009004DE"/>
    <w:rsid w:val="0090105E"/>
    <w:rsid w:val="00904848"/>
    <w:rsid w:val="0090579A"/>
    <w:rsid w:val="00916DAB"/>
    <w:rsid w:val="00917307"/>
    <w:rsid w:val="0092356A"/>
    <w:rsid w:val="009619E9"/>
    <w:rsid w:val="00961DFA"/>
    <w:rsid w:val="00962978"/>
    <w:rsid w:val="0096327A"/>
    <w:rsid w:val="00965B65"/>
    <w:rsid w:val="009B118B"/>
    <w:rsid w:val="009B3857"/>
    <w:rsid w:val="009B3A99"/>
    <w:rsid w:val="009B3D99"/>
    <w:rsid w:val="009B7AD0"/>
    <w:rsid w:val="009C14E2"/>
    <w:rsid w:val="009D3B4B"/>
    <w:rsid w:val="009D403C"/>
    <w:rsid w:val="009E19DF"/>
    <w:rsid w:val="009E416E"/>
    <w:rsid w:val="009F1A53"/>
    <w:rsid w:val="00A04EE6"/>
    <w:rsid w:val="00A069ED"/>
    <w:rsid w:val="00A07593"/>
    <w:rsid w:val="00A12056"/>
    <w:rsid w:val="00A161C3"/>
    <w:rsid w:val="00A227E2"/>
    <w:rsid w:val="00A329F9"/>
    <w:rsid w:val="00A34C82"/>
    <w:rsid w:val="00A36195"/>
    <w:rsid w:val="00A4091D"/>
    <w:rsid w:val="00A43217"/>
    <w:rsid w:val="00A43DBD"/>
    <w:rsid w:val="00AB0A36"/>
    <w:rsid w:val="00AB6B76"/>
    <w:rsid w:val="00AC1CD9"/>
    <w:rsid w:val="00AC2CD5"/>
    <w:rsid w:val="00AD7543"/>
    <w:rsid w:val="00AF198B"/>
    <w:rsid w:val="00AF21E4"/>
    <w:rsid w:val="00AF781B"/>
    <w:rsid w:val="00B01BD9"/>
    <w:rsid w:val="00B02264"/>
    <w:rsid w:val="00B0539C"/>
    <w:rsid w:val="00B055CE"/>
    <w:rsid w:val="00B06F33"/>
    <w:rsid w:val="00B20745"/>
    <w:rsid w:val="00B30F40"/>
    <w:rsid w:val="00B35D83"/>
    <w:rsid w:val="00B41B68"/>
    <w:rsid w:val="00B45F28"/>
    <w:rsid w:val="00B54891"/>
    <w:rsid w:val="00B611B7"/>
    <w:rsid w:val="00B62105"/>
    <w:rsid w:val="00B65DD4"/>
    <w:rsid w:val="00B75B42"/>
    <w:rsid w:val="00B75E50"/>
    <w:rsid w:val="00B82715"/>
    <w:rsid w:val="00B93864"/>
    <w:rsid w:val="00BB75B9"/>
    <w:rsid w:val="00BD171E"/>
    <w:rsid w:val="00BD24DB"/>
    <w:rsid w:val="00BD5B42"/>
    <w:rsid w:val="00BE4E9C"/>
    <w:rsid w:val="00BE78FF"/>
    <w:rsid w:val="00BF4035"/>
    <w:rsid w:val="00C12E5E"/>
    <w:rsid w:val="00C22B5E"/>
    <w:rsid w:val="00C27B66"/>
    <w:rsid w:val="00C40E93"/>
    <w:rsid w:val="00C53AB2"/>
    <w:rsid w:val="00C66272"/>
    <w:rsid w:val="00C71954"/>
    <w:rsid w:val="00C824D9"/>
    <w:rsid w:val="00C87116"/>
    <w:rsid w:val="00C960F0"/>
    <w:rsid w:val="00CA0FD8"/>
    <w:rsid w:val="00CA3845"/>
    <w:rsid w:val="00CC0000"/>
    <w:rsid w:val="00CC4338"/>
    <w:rsid w:val="00CC6C17"/>
    <w:rsid w:val="00CD24A7"/>
    <w:rsid w:val="00CD4AE6"/>
    <w:rsid w:val="00CD7F22"/>
    <w:rsid w:val="00CF3197"/>
    <w:rsid w:val="00CF3402"/>
    <w:rsid w:val="00D01483"/>
    <w:rsid w:val="00D01F1F"/>
    <w:rsid w:val="00D25478"/>
    <w:rsid w:val="00D302C9"/>
    <w:rsid w:val="00D30F39"/>
    <w:rsid w:val="00D470FB"/>
    <w:rsid w:val="00D557F1"/>
    <w:rsid w:val="00D60E29"/>
    <w:rsid w:val="00D725F4"/>
    <w:rsid w:val="00D83299"/>
    <w:rsid w:val="00D90A38"/>
    <w:rsid w:val="00DA5EC3"/>
    <w:rsid w:val="00DB73D0"/>
    <w:rsid w:val="00DD1146"/>
    <w:rsid w:val="00DD1C26"/>
    <w:rsid w:val="00E0419D"/>
    <w:rsid w:val="00E068E3"/>
    <w:rsid w:val="00E222AB"/>
    <w:rsid w:val="00E62B7E"/>
    <w:rsid w:val="00E62C03"/>
    <w:rsid w:val="00E656BD"/>
    <w:rsid w:val="00E75B44"/>
    <w:rsid w:val="00E87C37"/>
    <w:rsid w:val="00E90C84"/>
    <w:rsid w:val="00EA1FEA"/>
    <w:rsid w:val="00EA4EF4"/>
    <w:rsid w:val="00EB6E1E"/>
    <w:rsid w:val="00EC45D6"/>
    <w:rsid w:val="00ED1237"/>
    <w:rsid w:val="00ED5FC2"/>
    <w:rsid w:val="00ED7CA8"/>
    <w:rsid w:val="00EE6E49"/>
    <w:rsid w:val="00EF37FC"/>
    <w:rsid w:val="00EF6283"/>
    <w:rsid w:val="00EF775C"/>
    <w:rsid w:val="00F0037C"/>
    <w:rsid w:val="00F00DC4"/>
    <w:rsid w:val="00F45298"/>
    <w:rsid w:val="00F85FDB"/>
    <w:rsid w:val="00F876DD"/>
    <w:rsid w:val="00F910B5"/>
    <w:rsid w:val="00F941DB"/>
    <w:rsid w:val="00FD1539"/>
    <w:rsid w:val="00FD62DF"/>
    <w:rsid w:val="00FF0820"/>
    <w:rsid w:val="00FF264A"/>
    <w:rsid w:val="00FF4F7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/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Juha Juntunen</cp:lastModifiedBy>
  <cp:revision>278</cp:revision>
  <cp:lastPrinted>2012-06-08T11:53:00Z</cp:lastPrinted>
  <dcterms:created xsi:type="dcterms:W3CDTF">2021-09-21T19:15:00Z</dcterms:created>
  <dcterms:modified xsi:type="dcterms:W3CDTF">2022-05-10T18:42:00Z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