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01488" w:rsidRPr="007D5EBF" w:rsidRDefault="00A17F02">
      <w:pPr>
        <w:jc w:val="center"/>
        <w:rPr>
          <w:b/>
          <w:color w:val="000000" w:themeColor="text1"/>
          <w:sz w:val="28"/>
        </w:rPr>
      </w:pPr>
      <w:r w:rsidRPr="007D5EBF">
        <w:rPr>
          <w:b/>
          <w:color w:val="000000" w:themeColor="text1"/>
          <w:sz w:val="28"/>
        </w:rPr>
        <w:t>IEEE P802.15</w:t>
      </w:r>
    </w:p>
    <w:p w:rsidR="00101488" w:rsidRPr="007D5EBF" w:rsidRDefault="00A17F02">
      <w:pPr>
        <w:jc w:val="center"/>
        <w:rPr>
          <w:b/>
          <w:color w:val="000000" w:themeColor="text1"/>
          <w:sz w:val="28"/>
        </w:rPr>
      </w:pPr>
      <w:r w:rsidRPr="007D5EBF">
        <w:rPr>
          <w:b/>
          <w:color w:val="000000" w:themeColor="text1"/>
          <w:sz w:val="28"/>
        </w:rPr>
        <w:t>Wireless Personal Area Networks</w:t>
      </w:r>
    </w:p>
    <w:p w:rsidR="00101488" w:rsidRPr="007D5EBF" w:rsidRDefault="00101488">
      <w:pPr>
        <w:jc w:val="center"/>
        <w:rPr>
          <w:b/>
          <w:color w:val="000000" w:themeColor="text1"/>
          <w:sz w:val="28"/>
        </w:rPr>
      </w:pPr>
    </w:p>
    <w:tbl>
      <w:tblPr>
        <w:tblW w:w="0" w:type="auto"/>
        <w:tblInd w:w="108" w:type="dxa"/>
        <w:tblLayout w:type="fixed"/>
        <w:tblLook w:val="0000" w:firstRow="0" w:lastRow="0" w:firstColumn="0" w:lastColumn="0" w:noHBand="0" w:noVBand="0"/>
      </w:tblPr>
      <w:tblGrid>
        <w:gridCol w:w="1260"/>
        <w:gridCol w:w="2709"/>
        <w:gridCol w:w="5481"/>
      </w:tblGrid>
      <w:tr w:rsidR="007D5EBF" w:rsidRPr="007D5EBF">
        <w:tc>
          <w:tcPr>
            <w:tcW w:w="1260" w:type="dxa"/>
            <w:tcBorders>
              <w:top w:val="single" w:sz="6" w:space="0" w:color="auto"/>
            </w:tcBorders>
          </w:tcPr>
          <w:p w:rsidR="00101488" w:rsidRPr="007D5EBF" w:rsidRDefault="00A17F02">
            <w:pPr>
              <w:pStyle w:val="covertext"/>
              <w:rPr>
                <w:color w:val="000000" w:themeColor="text1"/>
              </w:rPr>
            </w:pPr>
            <w:r w:rsidRPr="007D5EBF">
              <w:rPr>
                <w:color w:val="000000" w:themeColor="text1"/>
              </w:rPr>
              <w:t>Project</w:t>
            </w:r>
          </w:p>
        </w:tc>
        <w:tc>
          <w:tcPr>
            <w:tcW w:w="8190" w:type="dxa"/>
            <w:gridSpan w:val="2"/>
            <w:tcBorders>
              <w:top w:val="single" w:sz="6" w:space="0" w:color="auto"/>
            </w:tcBorders>
          </w:tcPr>
          <w:p w:rsidR="00101488" w:rsidRPr="007D5EBF" w:rsidRDefault="00A17F02">
            <w:pPr>
              <w:pStyle w:val="covertext"/>
              <w:rPr>
                <w:color w:val="000000" w:themeColor="text1"/>
              </w:rPr>
            </w:pPr>
            <w:r w:rsidRPr="007D5EBF">
              <w:rPr>
                <w:color w:val="000000" w:themeColor="text1"/>
              </w:rPr>
              <w:t>IEEE P802.15 Working Group for Wireless Personal Area Networks (WPANs)</w:t>
            </w:r>
          </w:p>
        </w:tc>
      </w:tr>
      <w:tr w:rsidR="007D5EBF" w:rsidRPr="007D5EBF">
        <w:tc>
          <w:tcPr>
            <w:tcW w:w="1260" w:type="dxa"/>
            <w:tcBorders>
              <w:top w:val="single" w:sz="6" w:space="0" w:color="auto"/>
            </w:tcBorders>
          </w:tcPr>
          <w:p w:rsidR="00101488" w:rsidRPr="007D5EBF" w:rsidRDefault="00A17F02">
            <w:pPr>
              <w:pStyle w:val="covertext"/>
              <w:rPr>
                <w:color w:val="000000" w:themeColor="text1"/>
              </w:rPr>
            </w:pPr>
            <w:bookmarkStart w:id="0" w:name="_Hlk93504297"/>
            <w:r w:rsidRPr="007D5EBF">
              <w:rPr>
                <w:color w:val="000000" w:themeColor="text1"/>
              </w:rPr>
              <w:t>Title</w:t>
            </w:r>
          </w:p>
        </w:tc>
        <w:tc>
          <w:tcPr>
            <w:tcW w:w="8190" w:type="dxa"/>
            <w:gridSpan w:val="2"/>
            <w:tcBorders>
              <w:top w:val="single" w:sz="6" w:space="0" w:color="auto"/>
            </w:tcBorders>
          </w:tcPr>
          <w:p w:rsidR="00101488" w:rsidRPr="007D5EBF" w:rsidRDefault="004F73DC" w:rsidP="00B341D1">
            <w:pPr>
              <w:pStyle w:val="covertext"/>
              <w:rPr>
                <w:b/>
                <w:color w:val="000000" w:themeColor="text1"/>
                <w:sz w:val="28"/>
                <w:lang w:eastAsia="ja-JP"/>
              </w:rPr>
            </w:pPr>
            <w:bookmarkStart w:id="1" w:name="OLE_LINK214"/>
            <w:r w:rsidRPr="007D5EBF">
              <w:rPr>
                <w:b/>
                <w:color w:val="000000" w:themeColor="text1"/>
                <w:sz w:val="28"/>
                <w:lang w:eastAsia="ja-JP"/>
              </w:rPr>
              <w:t xml:space="preserve">Draft </w:t>
            </w:r>
            <w:r w:rsidR="009318BE" w:rsidRPr="007D5EBF">
              <w:rPr>
                <w:b/>
                <w:color w:val="000000" w:themeColor="text1"/>
                <w:sz w:val="28"/>
                <w:lang w:eastAsia="ja-JP"/>
              </w:rPr>
              <w:t>D</w:t>
            </w:r>
            <w:r w:rsidR="00B341D1">
              <w:rPr>
                <w:b/>
                <w:color w:val="000000" w:themeColor="text1"/>
                <w:sz w:val="28"/>
                <w:lang w:eastAsia="ja-JP"/>
              </w:rPr>
              <w:t>2</w:t>
            </w:r>
            <w:r w:rsidR="009318BE" w:rsidRPr="007D5EBF">
              <w:rPr>
                <w:b/>
                <w:color w:val="000000" w:themeColor="text1"/>
                <w:sz w:val="28"/>
                <w:lang w:eastAsia="ja-JP"/>
              </w:rPr>
              <w:t>-</w:t>
            </w:r>
            <w:r w:rsidRPr="007D5EBF">
              <w:rPr>
                <w:b/>
                <w:color w:val="000000" w:themeColor="text1"/>
                <w:sz w:val="28"/>
                <w:lang w:eastAsia="ja-JP"/>
              </w:rPr>
              <w:t xml:space="preserve">Merged </w:t>
            </w:r>
            <w:bookmarkStart w:id="2" w:name="OLE_LINK180"/>
            <w:bookmarkStart w:id="3" w:name="OLE_LINK191"/>
            <w:r w:rsidR="001E7AB5" w:rsidRPr="007D5EBF">
              <w:rPr>
                <w:b/>
                <w:color w:val="000000" w:themeColor="text1"/>
                <w:sz w:val="28"/>
                <w:lang w:eastAsia="ja-JP"/>
              </w:rPr>
              <w:t>Document</w:t>
            </w:r>
            <w:bookmarkEnd w:id="2"/>
            <w:bookmarkEnd w:id="3"/>
            <w:r w:rsidR="00546B88">
              <w:rPr>
                <w:b/>
                <w:color w:val="000000" w:themeColor="text1"/>
                <w:sz w:val="28"/>
                <w:lang w:eastAsia="ja-JP"/>
              </w:rPr>
              <w:t xml:space="preserve"> </w:t>
            </w:r>
            <w:bookmarkStart w:id="4" w:name="OLE_LINK217"/>
            <w:bookmarkStart w:id="5" w:name="OLE_LINK218"/>
            <w:r w:rsidR="00546B88">
              <w:rPr>
                <w:b/>
                <w:color w:val="000000" w:themeColor="text1"/>
                <w:sz w:val="28"/>
                <w:lang w:eastAsia="ja-JP"/>
              </w:rPr>
              <w:t xml:space="preserve">for </w:t>
            </w:r>
            <w:bookmarkStart w:id="6" w:name="OLE_LINK192"/>
            <w:bookmarkStart w:id="7" w:name="OLE_LINK213"/>
            <w:bookmarkStart w:id="8" w:name="OLE_LINK215"/>
            <w:bookmarkStart w:id="9" w:name="OLE_LINK216"/>
            <w:r w:rsidR="00546B88">
              <w:rPr>
                <w:b/>
                <w:color w:val="000000" w:themeColor="text1"/>
                <w:sz w:val="28"/>
                <w:lang w:eastAsia="ja-JP"/>
              </w:rPr>
              <w:t xml:space="preserve">IEEE </w:t>
            </w:r>
            <w:bookmarkEnd w:id="8"/>
            <w:bookmarkEnd w:id="9"/>
            <w:r w:rsidR="00546B88">
              <w:rPr>
                <w:b/>
                <w:color w:val="000000" w:themeColor="text1"/>
                <w:sz w:val="28"/>
                <w:lang w:eastAsia="ja-JP"/>
              </w:rPr>
              <w:t>802.15.7a TG</w:t>
            </w:r>
            <w:bookmarkEnd w:id="1"/>
            <w:bookmarkEnd w:id="4"/>
            <w:bookmarkEnd w:id="5"/>
            <w:bookmarkEnd w:id="6"/>
            <w:bookmarkEnd w:id="7"/>
          </w:p>
        </w:tc>
      </w:tr>
      <w:bookmarkEnd w:id="0"/>
      <w:tr w:rsidR="007D5EBF" w:rsidRPr="007D5EBF">
        <w:tc>
          <w:tcPr>
            <w:tcW w:w="1260" w:type="dxa"/>
            <w:tcBorders>
              <w:top w:val="single" w:sz="6" w:space="0" w:color="auto"/>
            </w:tcBorders>
          </w:tcPr>
          <w:p w:rsidR="00101488" w:rsidRPr="007D5EBF" w:rsidRDefault="00A17F02">
            <w:pPr>
              <w:pStyle w:val="covertext"/>
              <w:rPr>
                <w:color w:val="000000" w:themeColor="text1"/>
              </w:rPr>
            </w:pPr>
            <w:r w:rsidRPr="007D5EBF">
              <w:rPr>
                <w:color w:val="000000" w:themeColor="text1"/>
              </w:rPr>
              <w:t>Date Submitted</w:t>
            </w:r>
          </w:p>
        </w:tc>
        <w:tc>
          <w:tcPr>
            <w:tcW w:w="8190" w:type="dxa"/>
            <w:gridSpan w:val="2"/>
            <w:tcBorders>
              <w:top w:val="single" w:sz="6" w:space="0" w:color="auto"/>
            </w:tcBorders>
          </w:tcPr>
          <w:p w:rsidR="00101488" w:rsidRPr="007D5EBF" w:rsidRDefault="00626E43" w:rsidP="00C32A27">
            <w:pPr>
              <w:pStyle w:val="covertext"/>
              <w:rPr>
                <w:color w:val="000000" w:themeColor="text1"/>
              </w:rPr>
            </w:pPr>
            <w:r w:rsidRPr="007D5EBF">
              <w:rPr>
                <w:color w:val="000000" w:themeColor="text1"/>
                <w:lang w:eastAsia="ja-JP"/>
              </w:rPr>
              <w:t>May</w:t>
            </w:r>
            <w:r w:rsidR="00F36482" w:rsidRPr="007D5EBF">
              <w:rPr>
                <w:color w:val="000000" w:themeColor="text1"/>
                <w:lang w:eastAsia="ja-JP"/>
              </w:rPr>
              <w:t xml:space="preserve"> </w:t>
            </w:r>
            <w:r w:rsidR="00D55682" w:rsidRPr="007D5EBF">
              <w:rPr>
                <w:color w:val="000000" w:themeColor="text1"/>
              </w:rPr>
              <w:t>2022</w:t>
            </w:r>
          </w:p>
        </w:tc>
      </w:tr>
      <w:tr w:rsidR="007D5EBF" w:rsidRPr="007D5EBF" w:rsidTr="00C32A27">
        <w:tc>
          <w:tcPr>
            <w:tcW w:w="1260" w:type="dxa"/>
            <w:tcBorders>
              <w:top w:val="single" w:sz="4" w:space="0" w:color="auto"/>
              <w:bottom w:val="single" w:sz="4" w:space="0" w:color="auto"/>
            </w:tcBorders>
          </w:tcPr>
          <w:p w:rsidR="00101488" w:rsidRPr="007D5EBF" w:rsidRDefault="00A17F02">
            <w:pPr>
              <w:pStyle w:val="covertext"/>
              <w:rPr>
                <w:color w:val="000000" w:themeColor="text1"/>
              </w:rPr>
            </w:pPr>
            <w:r w:rsidRPr="007D5EBF">
              <w:rPr>
                <w:color w:val="000000" w:themeColor="text1"/>
              </w:rPr>
              <w:t>Source</w:t>
            </w:r>
          </w:p>
        </w:tc>
        <w:tc>
          <w:tcPr>
            <w:tcW w:w="2709" w:type="dxa"/>
            <w:tcBorders>
              <w:top w:val="single" w:sz="4" w:space="0" w:color="auto"/>
              <w:bottom w:val="single" w:sz="4" w:space="0" w:color="auto"/>
            </w:tcBorders>
          </w:tcPr>
          <w:p w:rsidR="00101488" w:rsidRPr="007D5EBF" w:rsidRDefault="007133E6" w:rsidP="009918C5">
            <w:pPr>
              <w:pStyle w:val="covertext"/>
              <w:rPr>
                <w:color w:val="000000" w:themeColor="text1"/>
              </w:rPr>
            </w:pPr>
            <w:r w:rsidRPr="007D5EBF">
              <w:rPr>
                <w:color w:val="000000" w:themeColor="text1"/>
              </w:rPr>
              <w:t>Huy Nguyen,</w:t>
            </w:r>
            <w:r w:rsidR="004353C1" w:rsidRPr="007D5EBF">
              <w:rPr>
                <w:color w:val="000000" w:themeColor="text1"/>
              </w:rPr>
              <w:t xml:space="preserve"> </w:t>
            </w:r>
            <w:bookmarkStart w:id="10" w:name="OLE_LINK4"/>
            <w:bookmarkStart w:id="11" w:name="OLE_LINK5"/>
            <w:r w:rsidR="004353C1" w:rsidRPr="007D5EBF">
              <w:rPr>
                <w:color w:val="000000" w:themeColor="text1"/>
              </w:rPr>
              <w:t>and</w:t>
            </w:r>
            <w:r w:rsidRPr="007D5EBF">
              <w:rPr>
                <w:color w:val="000000" w:themeColor="text1"/>
              </w:rPr>
              <w:t xml:space="preserve"> </w:t>
            </w:r>
            <w:bookmarkEnd w:id="10"/>
            <w:bookmarkEnd w:id="11"/>
            <w:proofErr w:type="spellStart"/>
            <w:r w:rsidR="008961AD" w:rsidRPr="007D5EBF">
              <w:rPr>
                <w:color w:val="000000" w:themeColor="text1"/>
              </w:rPr>
              <w:t>Yeong</w:t>
            </w:r>
            <w:proofErr w:type="spellEnd"/>
            <w:r w:rsidR="008961AD" w:rsidRPr="007D5EBF">
              <w:rPr>
                <w:color w:val="000000" w:themeColor="text1"/>
              </w:rPr>
              <w:t xml:space="preserve"> Min Jang</w:t>
            </w:r>
            <w:r w:rsidRPr="007D5EBF">
              <w:rPr>
                <w:color w:val="000000" w:themeColor="text1"/>
              </w:rPr>
              <w:br/>
              <w:t>(</w:t>
            </w:r>
            <w:r w:rsidR="008961AD" w:rsidRPr="007D5EBF">
              <w:rPr>
                <w:color w:val="000000" w:themeColor="text1"/>
              </w:rPr>
              <w:t>Kookmin University</w:t>
            </w:r>
            <w:r w:rsidRPr="007D5EBF">
              <w:rPr>
                <w:color w:val="000000" w:themeColor="text1"/>
              </w:rPr>
              <w:t>)</w:t>
            </w:r>
            <w:r w:rsidR="00A17F02" w:rsidRPr="007D5EBF">
              <w:rPr>
                <w:color w:val="000000" w:themeColor="text1"/>
              </w:rPr>
              <w:br/>
            </w:r>
          </w:p>
        </w:tc>
        <w:tc>
          <w:tcPr>
            <w:tcW w:w="5481" w:type="dxa"/>
            <w:tcBorders>
              <w:top w:val="single" w:sz="4" w:space="0" w:color="auto"/>
              <w:bottom w:val="single" w:sz="4" w:space="0" w:color="auto"/>
            </w:tcBorders>
          </w:tcPr>
          <w:p w:rsidR="00101488" w:rsidRPr="007D5EBF" w:rsidRDefault="00A17F02" w:rsidP="00EE46EA">
            <w:pPr>
              <w:pStyle w:val="covertext"/>
              <w:tabs>
                <w:tab w:val="left" w:pos="1152"/>
              </w:tabs>
              <w:spacing w:before="0" w:after="0"/>
              <w:rPr>
                <w:color w:val="000000" w:themeColor="text1"/>
                <w:sz w:val="18"/>
              </w:rPr>
            </w:pPr>
            <w:r w:rsidRPr="007D5EBF">
              <w:rPr>
                <w:color w:val="000000" w:themeColor="text1"/>
              </w:rPr>
              <w:t>Voic</w:t>
            </w:r>
            <w:r w:rsidR="00C32A27" w:rsidRPr="007D5EBF">
              <w:rPr>
                <w:color w:val="000000" w:themeColor="text1"/>
              </w:rPr>
              <w:t>e:</w:t>
            </w:r>
            <w:r w:rsidR="00C32A27" w:rsidRPr="007D5EBF">
              <w:rPr>
                <w:color w:val="000000" w:themeColor="text1"/>
              </w:rPr>
              <w:tab/>
              <w:t>[   ]</w:t>
            </w:r>
            <w:r w:rsidR="00C32A27" w:rsidRPr="007D5EBF">
              <w:rPr>
                <w:color w:val="000000" w:themeColor="text1"/>
              </w:rPr>
              <w:br/>
              <w:t>Fax:</w:t>
            </w:r>
            <w:r w:rsidR="00C32A27" w:rsidRPr="007D5EBF">
              <w:rPr>
                <w:color w:val="000000" w:themeColor="text1"/>
              </w:rPr>
              <w:tab/>
              <w:t>[   ]</w:t>
            </w:r>
            <w:r w:rsidR="00C32A27" w:rsidRPr="007D5EBF">
              <w:rPr>
                <w:color w:val="000000" w:themeColor="text1"/>
              </w:rPr>
              <w:br/>
              <w:t>E-mail:</w:t>
            </w:r>
            <w:r w:rsidR="00C32A27" w:rsidRPr="007D5EBF">
              <w:rPr>
                <w:color w:val="000000" w:themeColor="text1"/>
              </w:rPr>
              <w:tab/>
              <w:t>[</w:t>
            </w:r>
            <w:r w:rsidR="00EE46EA" w:rsidRPr="007D5EBF">
              <w:rPr>
                <w:color w:val="000000" w:themeColor="text1"/>
              </w:rPr>
              <w:t>yjang@kookmin.ac.kr</w:t>
            </w:r>
            <w:r w:rsidRPr="007D5EBF">
              <w:rPr>
                <w:color w:val="000000" w:themeColor="text1"/>
              </w:rPr>
              <w:t>]</w:t>
            </w:r>
          </w:p>
        </w:tc>
      </w:tr>
      <w:tr w:rsidR="007D5EBF" w:rsidRPr="007D5EBF">
        <w:tc>
          <w:tcPr>
            <w:tcW w:w="1260" w:type="dxa"/>
            <w:tcBorders>
              <w:top w:val="single" w:sz="6" w:space="0" w:color="auto"/>
            </w:tcBorders>
          </w:tcPr>
          <w:p w:rsidR="00101488" w:rsidRPr="007D5EBF" w:rsidRDefault="00A17F02">
            <w:pPr>
              <w:pStyle w:val="covertext"/>
              <w:rPr>
                <w:color w:val="000000" w:themeColor="text1"/>
              </w:rPr>
            </w:pPr>
            <w:r w:rsidRPr="007D5EBF">
              <w:rPr>
                <w:color w:val="000000" w:themeColor="text1"/>
              </w:rPr>
              <w:t>Re:</w:t>
            </w:r>
          </w:p>
        </w:tc>
        <w:tc>
          <w:tcPr>
            <w:tcW w:w="8190" w:type="dxa"/>
            <w:gridSpan w:val="2"/>
            <w:tcBorders>
              <w:top w:val="single" w:sz="6" w:space="0" w:color="auto"/>
            </w:tcBorders>
          </w:tcPr>
          <w:p w:rsidR="0009661A" w:rsidRPr="007D5EBF" w:rsidRDefault="0009661A" w:rsidP="0009661A">
            <w:pPr>
              <w:pStyle w:val="covertext"/>
              <w:rPr>
                <w:color w:val="000000" w:themeColor="text1"/>
              </w:rPr>
            </w:pPr>
            <w:r w:rsidRPr="007D5EBF">
              <w:rPr>
                <w:color w:val="000000" w:themeColor="text1"/>
              </w:rPr>
              <w:t>[If this is a proposed revision, cite the original document.]</w:t>
            </w:r>
          </w:p>
          <w:p w:rsidR="0009661A" w:rsidRPr="007D5EBF" w:rsidRDefault="0009661A" w:rsidP="0009661A">
            <w:pPr>
              <w:pStyle w:val="covertext"/>
              <w:rPr>
                <w:color w:val="000000" w:themeColor="text1"/>
              </w:rPr>
            </w:pPr>
            <w:r w:rsidRPr="007D5EBF">
              <w:rPr>
                <w:color w:val="000000" w:themeColor="text1"/>
              </w:rPr>
              <w:t>[If this is a response to a Call for Contributions, cite the name and date of the Call for Contributions to which this document responds, as well as the relevant item number in the Call for Contributions.]</w:t>
            </w:r>
          </w:p>
          <w:p w:rsidR="00101488" w:rsidRPr="007D5EBF" w:rsidRDefault="0009661A" w:rsidP="0009661A">
            <w:pPr>
              <w:pStyle w:val="covertext"/>
              <w:rPr>
                <w:color w:val="000000" w:themeColor="text1"/>
              </w:rPr>
            </w:pPr>
            <w:r w:rsidRPr="007D5EBF">
              <w:rPr>
                <w:color w:val="000000" w:themeColor="text1"/>
              </w:rPr>
              <w:t>[Note: Contributions that are not responsive to this section of the template, and contributions which do not address the topic under which they are submitted, may be refused or consigned to the “General Contributions” area.]</w:t>
            </w:r>
          </w:p>
        </w:tc>
      </w:tr>
      <w:tr w:rsidR="007D5EBF" w:rsidRPr="007D5EBF">
        <w:tc>
          <w:tcPr>
            <w:tcW w:w="1260" w:type="dxa"/>
            <w:tcBorders>
              <w:top w:val="single" w:sz="6" w:space="0" w:color="auto"/>
            </w:tcBorders>
          </w:tcPr>
          <w:p w:rsidR="00101488" w:rsidRPr="007D5EBF" w:rsidRDefault="00A17F02">
            <w:pPr>
              <w:pStyle w:val="covertext"/>
              <w:rPr>
                <w:color w:val="000000" w:themeColor="text1"/>
              </w:rPr>
            </w:pPr>
            <w:r w:rsidRPr="007D5EBF">
              <w:rPr>
                <w:color w:val="000000" w:themeColor="text1"/>
              </w:rPr>
              <w:t>Abstract</w:t>
            </w:r>
          </w:p>
        </w:tc>
        <w:tc>
          <w:tcPr>
            <w:tcW w:w="8190" w:type="dxa"/>
            <w:gridSpan w:val="2"/>
            <w:tcBorders>
              <w:top w:val="single" w:sz="6" w:space="0" w:color="auto"/>
            </w:tcBorders>
          </w:tcPr>
          <w:p w:rsidR="00101488" w:rsidRPr="007D5EBF" w:rsidRDefault="00A17F02">
            <w:pPr>
              <w:pStyle w:val="covertext"/>
              <w:rPr>
                <w:color w:val="000000" w:themeColor="text1"/>
              </w:rPr>
            </w:pPr>
            <w:r w:rsidRPr="007D5EBF">
              <w:rPr>
                <w:color w:val="000000" w:themeColor="text1"/>
              </w:rPr>
              <w:t>[Description of document contents.]</w:t>
            </w:r>
          </w:p>
          <w:p w:rsidR="00101488" w:rsidRPr="007D5EBF" w:rsidRDefault="00101488">
            <w:pPr>
              <w:pStyle w:val="covertext"/>
              <w:rPr>
                <w:color w:val="000000" w:themeColor="text1"/>
              </w:rPr>
            </w:pPr>
          </w:p>
        </w:tc>
      </w:tr>
      <w:tr w:rsidR="007D5EBF" w:rsidRPr="007D5EBF">
        <w:tc>
          <w:tcPr>
            <w:tcW w:w="1260" w:type="dxa"/>
            <w:tcBorders>
              <w:top w:val="single" w:sz="6" w:space="0" w:color="auto"/>
            </w:tcBorders>
          </w:tcPr>
          <w:p w:rsidR="00101488" w:rsidRPr="007D5EBF" w:rsidRDefault="00A17F02">
            <w:pPr>
              <w:pStyle w:val="covertext"/>
              <w:rPr>
                <w:color w:val="000000" w:themeColor="text1"/>
              </w:rPr>
            </w:pPr>
            <w:r w:rsidRPr="007D5EBF">
              <w:rPr>
                <w:color w:val="000000" w:themeColor="text1"/>
              </w:rPr>
              <w:t>Purpose</w:t>
            </w:r>
          </w:p>
        </w:tc>
        <w:tc>
          <w:tcPr>
            <w:tcW w:w="8190" w:type="dxa"/>
            <w:gridSpan w:val="2"/>
            <w:tcBorders>
              <w:top w:val="single" w:sz="6" w:space="0" w:color="auto"/>
            </w:tcBorders>
          </w:tcPr>
          <w:p w:rsidR="00101488" w:rsidRPr="007D5EBF" w:rsidRDefault="0009661A" w:rsidP="002861A1">
            <w:pPr>
              <w:pStyle w:val="covertext"/>
              <w:rPr>
                <w:color w:val="000000" w:themeColor="text1"/>
              </w:rPr>
            </w:pPr>
            <w:r w:rsidRPr="007D5EBF">
              <w:rPr>
                <w:color w:val="000000" w:themeColor="text1"/>
              </w:rPr>
              <w:t>[Description of what the author wants P802.15 to do with the information in the document.]</w:t>
            </w:r>
          </w:p>
        </w:tc>
      </w:tr>
      <w:tr w:rsidR="007D5EBF" w:rsidRPr="007D5EBF">
        <w:tc>
          <w:tcPr>
            <w:tcW w:w="1260" w:type="dxa"/>
            <w:tcBorders>
              <w:top w:val="single" w:sz="6" w:space="0" w:color="auto"/>
              <w:bottom w:val="single" w:sz="6" w:space="0" w:color="auto"/>
            </w:tcBorders>
          </w:tcPr>
          <w:p w:rsidR="00101488" w:rsidRPr="007D5EBF" w:rsidRDefault="00A17F02">
            <w:pPr>
              <w:pStyle w:val="covertext"/>
              <w:rPr>
                <w:color w:val="000000" w:themeColor="text1"/>
              </w:rPr>
            </w:pPr>
            <w:r w:rsidRPr="007D5EBF">
              <w:rPr>
                <w:color w:val="000000" w:themeColor="text1"/>
              </w:rPr>
              <w:t>Notice</w:t>
            </w:r>
          </w:p>
        </w:tc>
        <w:tc>
          <w:tcPr>
            <w:tcW w:w="8190" w:type="dxa"/>
            <w:gridSpan w:val="2"/>
            <w:tcBorders>
              <w:top w:val="single" w:sz="6" w:space="0" w:color="auto"/>
              <w:bottom w:val="single" w:sz="6" w:space="0" w:color="auto"/>
            </w:tcBorders>
          </w:tcPr>
          <w:p w:rsidR="00101488" w:rsidRPr="007D5EBF" w:rsidRDefault="00A17F02">
            <w:pPr>
              <w:pStyle w:val="covertext"/>
              <w:rPr>
                <w:color w:val="000000" w:themeColor="text1"/>
              </w:rPr>
            </w:pPr>
            <w:r w:rsidRPr="007D5EBF">
              <w:rPr>
                <w:color w:val="000000" w:themeColor="text1"/>
              </w:rPr>
              <w:t>This document has been prepared to assist the IEEE P802.15.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7D5EBF" w:rsidRPr="007D5EBF">
        <w:tc>
          <w:tcPr>
            <w:tcW w:w="1260" w:type="dxa"/>
            <w:tcBorders>
              <w:top w:val="single" w:sz="6" w:space="0" w:color="auto"/>
              <w:bottom w:val="single" w:sz="6" w:space="0" w:color="auto"/>
            </w:tcBorders>
          </w:tcPr>
          <w:p w:rsidR="00101488" w:rsidRPr="007D5EBF" w:rsidRDefault="00A17F02">
            <w:pPr>
              <w:pStyle w:val="covertext"/>
              <w:rPr>
                <w:color w:val="000000" w:themeColor="text1"/>
              </w:rPr>
            </w:pPr>
            <w:r w:rsidRPr="007D5EBF">
              <w:rPr>
                <w:color w:val="000000" w:themeColor="text1"/>
              </w:rPr>
              <w:t>Release</w:t>
            </w:r>
          </w:p>
        </w:tc>
        <w:tc>
          <w:tcPr>
            <w:tcW w:w="8190" w:type="dxa"/>
            <w:gridSpan w:val="2"/>
            <w:tcBorders>
              <w:top w:val="single" w:sz="6" w:space="0" w:color="auto"/>
              <w:bottom w:val="single" w:sz="6" w:space="0" w:color="auto"/>
            </w:tcBorders>
          </w:tcPr>
          <w:p w:rsidR="00101488" w:rsidRPr="007D5EBF" w:rsidRDefault="00A17F02">
            <w:pPr>
              <w:pStyle w:val="covertext"/>
              <w:rPr>
                <w:color w:val="000000" w:themeColor="text1"/>
              </w:rPr>
            </w:pPr>
            <w:r w:rsidRPr="007D5EBF">
              <w:rPr>
                <w:color w:val="000000" w:themeColor="text1"/>
              </w:rPr>
              <w:t>The contributor acknowledges and accepts that this contribution becomes the property of IEEE and may be made publicly available by P802.15.</w:t>
            </w:r>
          </w:p>
        </w:tc>
      </w:tr>
    </w:tbl>
    <w:p w:rsidR="005F7A5D" w:rsidRPr="007D5EBF" w:rsidRDefault="00A17F02" w:rsidP="00F81007">
      <w:pPr>
        <w:pStyle w:val="Heading1"/>
        <w:rPr>
          <w:color w:val="000000" w:themeColor="text1"/>
        </w:rPr>
      </w:pPr>
      <w:r w:rsidRPr="007D5EBF">
        <w:rPr>
          <w:color w:val="000000" w:themeColor="text1"/>
        </w:rPr>
        <w:br w:type="page"/>
      </w:r>
    </w:p>
    <w:bookmarkStart w:id="12" w:name="OLE_LINK175" w:displacedByCustomXml="next"/>
    <w:bookmarkStart w:id="13" w:name="OLE_LINK174" w:displacedByCustomXml="next"/>
    <w:sdt>
      <w:sdtPr>
        <w:rPr>
          <w:rFonts w:ascii="Times New Roman" w:eastAsiaTheme="minorEastAsia" w:hAnsi="Times New Roman" w:cs="Times New Roman"/>
          <w:color w:val="auto"/>
          <w:sz w:val="24"/>
          <w:szCs w:val="20"/>
        </w:rPr>
        <w:id w:val="-195929113"/>
        <w:docPartObj>
          <w:docPartGallery w:val="Table of Contents"/>
          <w:docPartUnique/>
        </w:docPartObj>
      </w:sdtPr>
      <w:sdtEndPr>
        <w:rPr>
          <w:b/>
          <w:bCs/>
          <w:noProof/>
        </w:rPr>
      </w:sdtEndPr>
      <w:sdtContent>
        <w:p w:rsidR="00514769" w:rsidRPr="002A761F" w:rsidRDefault="00514769">
          <w:pPr>
            <w:pStyle w:val="TOCHeading"/>
            <w:rPr>
              <w:rFonts w:ascii="Times New Roman" w:hAnsi="Times New Roman" w:cs="Times New Roman"/>
              <w:sz w:val="24"/>
              <w:szCs w:val="20"/>
            </w:rPr>
          </w:pPr>
          <w:r w:rsidRPr="002A761F">
            <w:rPr>
              <w:rFonts w:ascii="Times New Roman" w:hAnsi="Times New Roman" w:cs="Times New Roman"/>
              <w:sz w:val="24"/>
              <w:szCs w:val="20"/>
            </w:rPr>
            <w:t>Contents</w:t>
          </w:r>
        </w:p>
        <w:bookmarkEnd w:id="13"/>
        <w:bookmarkEnd w:id="12"/>
        <w:p w:rsidR="00514769" w:rsidRPr="002A761F" w:rsidRDefault="00514769">
          <w:pPr>
            <w:pStyle w:val="TOC1"/>
            <w:tabs>
              <w:tab w:val="left" w:pos="480"/>
              <w:tab w:val="right" w:leader="dot" w:pos="9350"/>
            </w:tabs>
            <w:rPr>
              <w:noProof/>
              <w:sz w:val="20"/>
            </w:rPr>
          </w:pPr>
          <w:r w:rsidRPr="002A761F">
            <w:rPr>
              <w:sz w:val="20"/>
            </w:rPr>
            <w:fldChar w:fldCharType="begin"/>
          </w:r>
          <w:r w:rsidRPr="002A761F">
            <w:rPr>
              <w:sz w:val="20"/>
            </w:rPr>
            <w:instrText xml:space="preserve"> TOC \o "1-3" \h \z \u </w:instrText>
          </w:r>
          <w:r w:rsidRPr="002A761F">
            <w:rPr>
              <w:sz w:val="20"/>
            </w:rPr>
            <w:fldChar w:fldCharType="separate"/>
          </w:r>
          <w:hyperlink w:anchor="_Toc102398369" w:history="1">
            <w:r w:rsidRPr="002A761F">
              <w:rPr>
                <w:rStyle w:val="Hyperlink"/>
                <w:noProof/>
                <w:sz w:val="20"/>
              </w:rPr>
              <w:t>1.</w:t>
            </w:r>
            <w:r w:rsidRPr="002A761F">
              <w:rPr>
                <w:noProof/>
                <w:sz w:val="20"/>
              </w:rPr>
              <w:tab/>
            </w:r>
            <w:r w:rsidRPr="002A761F">
              <w:rPr>
                <w:rStyle w:val="Hyperlink"/>
                <w:noProof/>
                <w:sz w:val="20"/>
              </w:rPr>
              <w:t>Overview</w:t>
            </w:r>
            <w:r w:rsidRPr="002A761F">
              <w:rPr>
                <w:noProof/>
                <w:webHidden/>
                <w:sz w:val="20"/>
              </w:rPr>
              <w:tab/>
            </w:r>
            <w:r w:rsidRPr="002A761F">
              <w:rPr>
                <w:noProof/>
                <w:webHidden/>
                <w:sz w:val="20"/>
              </w:rPr>
              <w:fldChar w:fldCharType="begin"/>
            </w:r>
            <w:r w:rsidRPr="002A761F">
              <w:rPr>
                <w:noProof/>
                <w:webHidden/>
                <w:sz w:val="20"/>
              </w:rPr>
              <w:instrText xml:space="preserve"> PAGEREF _Toc102398369 \h </w:instrText>
            </w:r>
            <w:r w:rsidRPr="002A761F">
              <w:rPr>
                <w:noProof/>
                <w:webHidden/>
                <w:sz w:val="20"/>
              </w:rPr>
            </w:r>
            <w:r w:rsidRPr="002A761F">
              <w:rPr>
                <w:noProof/>
                <w:webHidden/>
                <w:sz w:val="20"/>
              </w:rPr>
              <w:fldChar w:fldCharType="separate"/>
            </w:r>
            <w:r w:rsidR="003C1339">
              <w:rPr>
                <w:noProof/>
                <w:webHidden/>
                <w:sz w:val="20"/>
              </w:rPr>
              <w:t>6</w:t>
            </w:r>
            <w:r w:rsidRPr="002A761F">
              <w:rPr>
                <w:noProof/>
                <w:webHidden/>
                <w:sz w:val="20"/>
              </w:rPr>
              <w:fldChar w:fldCharType="end"/>
            </w:r>
          </w:hyperlink>
        </w:p>
        <w:p w:rsidR="00514769" w:rsidRPr="002A761F" w:rsidRDefault="003C1339">
          <w:pPr>
            <w:pStyle w:val="TOC2"/>
            <w:tabs>
              <w:tab w:val="left" w:pos="880"/>
              <w:tab w:val="right" w:leader="dot" w:pos="9350"/>
            </w:tabs>
            <w:rPr>
              <w:noProof/>
              <w:sz w:val="20"/>
            </w:rPr>
          </w:pPr>
          <w:hyperlink w:anchor="_Toc102398370" w:history="1">
            <w:r w:rsidR="00514769" w:rsidRPr="002A761F">
              <w:rPr>
                <w:rStyle w:val="Hyperlink"/>
                <w:noProof/>
                <w:sz w:val="20"/>
              </w:rPr>
              <w:t>1.1</w:t>
            </w:r>
            <w:r w:rsidR="00514769" w:rsidRPr="002A761F">
              <w:rPr>
                <w:noProof/>
                <w:sz w:val="20"/>
              </w:rPr>
              <w:tab/>
            </w:r>
            <w:r w:rsidR="00514769" w:rsidRPr="002A761F">
              <w:rPr>
                <w:rStyle w:val="Hyperlink"/>
                <w:noProof/>
                <w:sz w:val="20"/>
              </w:rPr>
              <w:t>Scope</w:t>
            </w:r>
            <w:r w:rsidR="00514769" w:rsidRPr="002A761F">
              <w:rPr>
                <w:noProof/>
                <w:webHidden/>
                <w:sz w:val="20"/>
              </w:rPr>
              <w:tab/>
            </w:r>
            <w:r w:rsidR="00514769" w:rsidRPr="002A761F">
              <w:rPr>
                <w:noProof/>
                <w:webHidden/>
                <w:sz w:val="20"/>
              </w:rPr>
              <w:fldChar w:fldCharType="begin"/>
            </w:r>
            <w:r w:rsidR="00514769" w:rsidRPr="002A761F">
              <w:rPr>
                <w:noProof/>
                <w:webHidden/>
                <w:sz w:val="20"/>
              </w:rPr>
              <w:instrText xml:space="preserve"> PAGEREF _Toc102398370 \h </w:instrText>
            </w:r>
            <w:r w:rsidR="00514769" w:rsidRPr="002A761F">
              <w:rPr>
                <w:noProof/>
                <w:webHidden/>
                <w:sz w:val="20"/>
              </w:rPr>
            </w:r>
            <w:r w:rsidR="00514769" w:rsidRPr="002A761F">
              <w:rPr>
                <w:noProof/>
                <w:webHidden/>
                <w:sz w:val="20"/>
              </w:rPr>
              <w:fldChar w:fldCharType="separate"/>
            </w:r>
            <w:r>
              <w:rPr>
                <w:noProof/>
                <w:webHidden/>
                <w:sz w:val="20"/>
              </w:rPr>
              <w:t>6</w:t>
            </w:r>
            <w:r w:rsidR="00514769" w:rsidRPr="002A761F">
              <w:rPr>
                <w:noProof/>
                <w:webHidden/>
                <w:sz w:val="20"/>
              </w:rPr>
              <w:fldChar w:fldCharType="end"/>
            </w:r>
          </w:hyperlink>
        </w:p>
        <w:p w:rsidR="00514769" w:rsidRPr="002A761F" w:rsidRDefault="003C1339">
          <w:pPr>
            <w:pStyle w:val="TOC2"/>
            <w:tabs>
              <w:tab w:val="left" w:pos="880"/>
              <w:tab w:val="right" w:leader="dot" w:pos="9350"/>
            </w:tabs>
            <w:rPr>
              <w:noProof/>
              <w:sz w:val="20"/>
            </w:rPr>
          </w:pPr>
          <w:hyperlink w:anchor="_Toc102398371" w:history="1">
            <w:r w:rsidR="00514769" w:rsidRPr="002A761F">
              <w:rPr>
                <w:rStyle w:val="Hyperlink"/>
                <w:noProof/>
                <w:sz w:val="20"/>
              </w:rPr>
              <w:t>1.2</w:t>
            </w:r>
            <w:r w:rsidR="00514769" w:rsidRPr="002A761F">
              <w:rPr>
                <w:noProof/>
                <w:sz w:val="20"/>
              </w:rPr>
              <w:tab/>
            </w:r>
            <w:r w:rsidR="00514769" w:rsidRPr="002A761F">
              <w:rPr>
                <w:rStyle w:val="Hyperlink"/>
                <w:noProof/>
                <w:sz w:val="20"/>
              </w:rPr>
              <w:t>Purpose</w:t>
            </w:r>
            <w:r w:rsidR="00514769" w:rsidRPr="002A761F">
              <w:rPr>
                <w:noProof/>
                <w:webHidden/>
                <w:sz w:val="20"/>
              </w:rPr>
              <w:tab/>
            </w:r>
            <w:r w:rsidR="00514769" w:rsidRPr="002A761F">
              <w:rPr>
                <w:noProof/>
                <w:webHidden/>
                <w:sz w:val="20"/>
              </w:rPr>
              <w:fldChar w:fldCharType="begin"/>
            </w:r>
            <w:r w:rsidR="00514769" w:rsidRPr="002A761F">
              <w:rPr>
                <w:noProof/>
                <w:webHidden/>
                <w:sz w:val="20"/>
              </w:rPr>
              <w:instrText xml:space="preserve"> PAGEREF _Toc102398371 \h </w:instrText>
            </w:r>
            <w:r w:rsidR="00514769" w:rsidRPr="002A761F">
              <w:rPr>
                <w:noProof/>
                <w:webHidden/>
                <w:sz w:val="20"/>
              </w:rPr>
            </w:r>
            <w:r w:rsidR="00514769" w:rsidRPr="002A761F">
              <w:rPr>
                <w:noProof/>
                <w:webHidden/>
                <w:sz w:val="20"/>
              </w:rPr>
              <w:fldChar w:fldCharType="separate"/>
            </w:r>
            <w:r>
              <w:rPr>
                <w:noProof/>
                <w:webHidden/>
                <w:sz w:val="20"/>
              </w:rPr>
              <w:t>6</w:t>
            </w:r>
            <w:r w:rsidR="00514769" w:rsidRPr="002A761F">
              <w:rPr>
                <w:noProof/>
                <w:webHidden/>
                <w:sz w:val="20"/>
              </w:rPr>
              <w:fldChar w:fldCharType="end"/>
            </w:r>
          </w:hyperlink>
        </w:p>
        <w:p w:rsidR="00514769" w:rsidRPr="002A761F" w:rsidRDefault="003C1339">
          <w:pPr>
            <w:pStyle w:val="TOC1"/>
            <w:tabs>
              <w:tab w:val="left" w:pos="480"/>
              <w:tab w:val="right" w:leader="dot" w:pos="9350"/>
            </w:tabs>
            <w:rPr>
              <w:noProof/>
              <w:sz w:val="20"/>
            </w:rPr>
          </w:pPr>
          <w:hyperlink w:anchor="_Toc102398372" w:history="1">
            <w:r w:rsidR="00514769" w:rsidRPr="002A761F">
              <w:rPr>
                <w:rStyle w:val="Hyperlink"/>
                <w:noProof/>
                <w:sz w:val="20"/>
              </w:rPr>
              <w:t>2.</w:t>
            </w:r>
            <w:r w:rsidR="00514769" w:rsidRPr="002A761F">
              <w:rPr>
                <w:noProof/>
                <w:sz w:val="20"/>
              </w:rPr>
              <w:tab/>
            </w:r>
            <w:r w:rsidR="00514769" w:rsidRPr="002A761F">
              <w:rPr>
                <w:rStyle w:val="Hyperlink"/>
                <w:noProof/>
                <w:sz w:val="20"/>
              </w:rPr>
              <w:t>Normative references</w:t>
            </w:r>
            <w:r w:rsidR="00514769" w:rsidRPr="002A761F">
              <w:rPr>
                <w:noProof/>
                <w:webHidden/>
                <w:sz w:val="20"/>
              </w:rPr>
              <w:tab/>
            </w:r>
            <w:r w:rsidR="00514769" w:rsidRPr="002A761F">
              <w:rPr>
                <w:noProof/>
                <w:webHidden/>
                <w:sz w:val="20"/>
              </w:rPr>
              <w:fldChar w:fldCharType="begin"/>
            </w:r>
            <w:r w:rsidR="00514769" w:rsidRPr="002A761F">
              <w:rPr>
                <w:noProof/>
                <w:webHidden/>
                <w:sz w:val="20"/>
              </w:rPr>
              <w:instrText xml:space="preserve"> PAGEREF _Toc102398372 \h </w:instrText>
            </w:r>
            <w:r w:rsidR="00514769" w:rsidRPr="002A761F">
              <w:rPr>
                <w:noProof/>
                <w:webHidden/>
                <w:sz w:val="20"/>
              </w:rPr>
            </w:r>
            <w:r w:rsidR="00514769" w:rsidRPr="002A761F">
              <w:rPr>
                <w:noProof/>
                <w:webHidden/>
                <w:sz w:val="20"/>
              </w:rPr>
              <w:fldChar w:fldCharType="separate"/>
            </w:r>
            <w:r>
              <w:rPr>
                <w:noProof/>
                <w:webHidden/>
                <w:sz w:val="20"/>
              </w:rPr>
              <w:t>6</w:t>
            </w:r>
            <w:r w:rsidR="00514769" w:rsidRPr="002A761F">
              <w:rPr>
                <w:noProof/>
                <w:webHidden/>
                <w:sz w:val="20"/>
              </w:rPr>
              <w:fldChar w:fldCharType="end"/>
            </w:r>
          </w:hyperlink>
        </w:p>
        <w:p w:rsidR="00514769" w:rsidRPr="002A761F" w:rsidRDefault="003C1339">
          <w:pPr>
            <w:pStyle w:val="TOC1"/>
            <w:tabs>
              <w:tab w:val="left" w:pos="480"/>
              <w:tab w:val="right" w:leader="dot" w:pos="9350"/>
            </w:tabs>
            <w:rPr>
              <w:noProof/>
              <w:sz w:val="20"/>
            </w:rPr>
          </w:pPr>
          <w:hyperlink w:anchor="_Toc102398373" w:history="1">
            <w:r w:rsidR="00514769" w:rsidRPr="002A761F">
              <w:rPr>
                <w:rStyle w:val="Hyperlink"/>
                <w:noProof/>
                <w:sz w:val="20"/>
              </w:rPr>
              <w:t>3.</w:t>
            </w:r>
            <w:r w:rsidR="00514769" w:rsidRPr="002A761F">
              <w:rPr>
                <w:noProof/>
                <w:sz w:val="20"/>
              </w:rPr>
              <w:tab/>
            </w:r>
            <w:r w:rsidR="00514769" w:rsidRPr="002A761F">
              <w:rPr>
                <w:rStyle w:val="Hyperlink"/>
                <w:noProof/>
                <w:sz w:val="20"/>
              </w:rPr>
              <w:t>Definitions, acronyms, and abbreviations</w:t>
            </w:r>
            <w:r w:rsidR="00514769" w:rsidRPr="002A761F">
              <w:rPr>
                <w:noProof/>
                <w:webHidden/>
                <w:sz w:val="20"/>
              </w:rPr>
              <w:tab/>
            </w:r>
            <w:r w:rsidR="00514769" w:rsidRPr="002A761F">
              <w:rPr>
                <w:noProof/>
                <w:webHidden/>
                <w:sz w:val="20"/>
              </w:rPr>
              <w:fldChar w:fldCharType="begin"/>
            </w:r>
            <w:r w:rsidR="00514769" w:rsidRPr="002A761F">
              <w:rPr>
                <w:noProof/>
                <w:webHidden/>
                <w:sz w:val="20"/>
              </w:rPr>
              <w:instrText xml:space="preserve"> PAGEREF _Toc102398373 \h </w:instrText>
            </w:r>
            <w:r w:rsidR="00514769" w:rsidRPr="002A761F">
              <w:rPr>
                <w:noProof/>
                <w:webHidden/>
                <w:sz w:val="20"/>
              </w:rPr>
            </w:r>
            <w:r w:rsidR="00514769" w:rsidRPr="002A761F">
              <w:rPr>
                <w:noProof/>
                <w:webHidden/>
                <w:sz w:val="20"/>
              </w:rPr>
              <w:fldChar w:fldCharType="separate"/>
            </w:r>
            <w:r>
              <w:rPr>
                <w:noProof/>
                <w:webHidden/>
                <w:sz w:val="20"/>
              </w:rPr>
              <w:t>6</w:t>
            </w:r>
            <w:r w:rsidR="00514769" w:rsidRPr="002A761F">
              <w:rPr>
                <w:noProof/>
                <w:webHidden/>
                <w:sz w:val="20"/>
              </w:rPr>
              <w:fldChar w:fldCharType="end"/>
            </w:r>
          </w:hyperlink>
        </w:p>
        <w:p w:rsidR="00514769" w:rsidRPr="002A761F" w:rsidRDefault="003C1339">
          <w:pPr>
            <w:pStyle w:val="TOC1"/>
            <w:tabs>
              <w:tab w:val="left" w:pos="480"/>
              <w:tab w:val="right" w:leader="dot" w:pos="9350"/>
            </w:tabs>
            <w:rPr>
              <w:noProof/>
              <w:sz w:val="20"/>
            </w:rPr>
          </w:pPr>
          <w:hyperlink w:anchor="_Toc102398374" w:history="1">
            <w:r w:rsidR="00514769" w:rsidRPr="002A761F">
              <w:rPr>
                <w:rStyle w:val="Hyperlink"/>
                <w:noProof/>
                <w:sz w:val="20"/>
              </w:rPr>
              <w:t>4.</w:t>
            </w:r>
            <w:r w:rsidR="00514769" w:rsidRPr="002A761F">
              <w:rPr>
                <w:noProof/>
                <w:sz w:val="20"/>
              </w:rPr>
              <w:tab/>
            </w:r>
            <w:r w:rsidR="00514769" w:rsidRPr="002A761F">
              <w:rPr>
                <w:rStyle w:val="Hyperlink"/>
                <w:noProof/>
                <w:sz w:val="20"/>
              </w:rPr>
              <w:t>General description</w:t>
            </w:r>
            <w:r w:rsidR="00514769" w:rsidRPr="002A761F">
              <w:rPr>
                <w:noProof/>
                <w:webHidden/>
                <w:sz w:val="20"/>
              </w:rPr>
              <w:tab/>
            </w:r>
            <w:r w:rsidR="00514769" w:rsidRPr="002A761F">
              <w:rPr>
                <w:noProof/>
                <w:webHidden/>
                <w:sz w:val="20"/>
              </w:rPr>
              <w:fldChar w:fldCharType="begin"/>
            </w:r>
            <w:r w:rsidR="00514769" w:rsidRPr="002A761F">
              <w:rPr>
                <w:noProof/>
                <w:webHidden/>
                <w:sz w:val="20"/>
              </w:rPr>
              <w:instrText xml:space="preserve"> PAGEREF _Toc102398374 \h </w:instrText>
            </w:r>
            <w:r w:rsidR="00514769" w:rsidRPr="002A761F">
              <w:rPr>
                <w:noProof/>
                <w:webHidden/>
                <w:sz w:val="20"/>
              </w:rPr>
            </w:r>
            <w:r w:rsidR="00514769" w:rsidRPr="002A761F">
              <w:rPr>
                <w:noProof/>
                <w:webHidden/>
                <w:sz w:val="20"/>
              </w:rPr>
              <w:fldChar w:fldCharType="separate"/>
            </w:r>
            <w:r>
              <w:rPr>
                <w:noProof/>
                <w:webHidden/>
                <w:sz w:val="20"/>
              </w:rPr>
              <w:t>6</w:t>
            </w:r>
            <w:r w:rsidR="00514769" w:rsidRPr="002A761F">
              <w:rPr>
                <w:noProof/>
                <w:webHidden/>
                <w:sz w:val="20"/>
              </w:rPr>
              <w:fldChar w:fldCharType="end"/>
            </w:r>
          </w:hyperlink>
        </w:p>
        <w:p w:rsidR="00514769" w:rsidRPr="002A761F" w:rsidRDefault="003C1339">
          <w:pPr>
            <w:pStyle w:val="TOC2"/>
            <w:tabs>
              <w:tab w:val="right" w:leader="dot" w:pos="9350"/>
            </w:tabs>
            <w:rPr>
              <w:noProof/>
              <w:sz w:val="20"/>
            </w:rPr>
          </w:pPr>
          <w:hyperlink w:anchor="_Toc102398375" w:history="1">
            <w:r w:rsidR="00514769" w:rsidRPr="002A761F">
              <w:rPr>
                <w:rStyle w:val="Hyperlink"/>
                <w:noProof/>
                <w:sz w:val="20"/>
              </w:rPr>
              <w:t>4.4. Architecture</w:t>
            </w:r>
            <w:r w:rsidR="00514769" w:rsidRPr="002A761F">
              <w:rPr>
                <w:noProof/>
                <w:webHidden/>
                <w:sz w:val="20"/>
              </w:rPr>
              <w:tab/>
            </w:r>
            <w:r w:rsidR="00514769" w:rsidRPr="002A761F">
              <w:rPr>
                <w:noProof/>
                <w:webHidden/>
                <w:sz w:val="20"/>
              </w:rPr>
              <w:fldChar w:fldCharType="begin"/>
            </w:r>
            <w:r w:rsidR="00514769" w:rsidRPr="002A761F">
              <w:rPr>
                <w:noProof/>
                <w:webHidden/>
                <w:sz w:val="20"/>
              </w:rPr>
              <w:instrText xml:space="preserve"> PAGEREF _Toc102398375 \h </w:instrText>
            </w:r>
            <w:r w:rsidR="00514769" w:rsidRPr="002A761F">
              <w:rPr>
                <w:noProof/>
                <w:webHidden/>
                <w:sz w:val="20"/>
              </w:rPr>
            </w:r>
            <w:r w:rsidR="00514769" w:rsidRPr="002A761F">
              <w:rPr>
                <w:noProof/>
                <w:webHidden/>
                <w:sz w:val="20"/>
              </w:rPr>
              <w:fldChar w:fldCharType="separate"/>
            </w:r>
            <w:r>
              <w:rPr>
                <w:noProof/>
                <w:webHidden/>
                <w:sz w:val="20"/>
              </w:rPr>
              <w:t>6</w:t>
            </w:r>
            <w:r w:rsidR="00514769" w:rsidRPr="002A761F">
              <w:rPr>
                <w:noProof/>
                <w:webHidden/>
                <w:sz w:val="20"/>
              </w:rPr>
              <w:fldChar w:fldCharType="end"/>
            </w:r>
          </w:hyperlink>
        </w:p>
        <w:p w:rsidR="00514769" w:rsidRPr="002A761F" w:rsidRDefault="003C1339">
          <w:pPr>
            <w:pStyle w:val="TOC3"/>
            <w:tabs>
              <w:tab w:val="right" w:leader="dot" w:pos="9350"/>
            </w:tabs>
            <w:rPr>
              <w:noProof/>
              <w:sz w:val="20"/>
            </w:rPr>
          </w:pPr>
          <w:hyperlink w:anchor="_Toc102398376" w:history="1">
            <w:r w:rsidR="00514769" w:rsidRPr="002A761F">
              <w:rPr>
                <w:rStyle w:val="Hyperlink"/>
                <w:noProof/>
                <w:sz w:val="20"/>
              </w:rPr>
              <w:t>4.4.1. PHY types</w:t>
            </w:r>
            <w:r w:rsidR="00514769" w:rsidRPr="002A761F">
              <w:rPr>
                <w:noProof/>
                <w:webHidden/>
                <w:sz w:val="20"/>
              </w:rPr>
              <w:tab/>
            </w:r>
            <w:r w:rsidR="00514769" w:rsidRPr="002A761F">
              <w:rPr>
                <w:noProof/>
                <w:webHidden/>
                <w:sz w:val="20"/>
              </w:rPr>
              <w:fldChar w:fldCharType="begin"/>
            </w:r>
            <w:r w:rsidR="00514769" w:rsidRPr="002A761F">
              <w:rPr>
                <w:noProof/>
                <w:webHidden/>
                <w:sz w:val="20"/>
              </w:rPr>
              <w:instrText xml:space="preserve"> PAGEREF _Toc102398376 \h </w:instrText>
            </w:r>
            <w:r w:rsidR="00514769" w:rsidRPr="002A761F">
              <w:rPr>
                <w:noProof/>
                <w:webHidden/>
                <w:sz w:val="20"/>
              </w:rPr>
            </w:r>
            <w:r w:rsidR="00514769" w:rsidRPr="002A761F">
              <w:rPr>
                <w:noProof/>
                <w:webHidden/>
                <w:sz w:val="20"/>
              </w:rPr>
              <w:fldChar w:fldCharType="separate"/>
            </w:r>
            <w:r>
              <w:rPr>
                <w:noProof/>
                <w:webHidden/>
                <w:sz w:val="20"/>
              </w:rPr>
              <w:t>6</w:t>
            </w:r>
            <w:r w:rsidR="00514769" w:rsidRPr="002A761F">
              <w:rPr>
                <w:noProof/>
                <w:webHidden/>
                <w:sz w:val="20"/>
              </w:rPr>
              <w:fldChar w:fldCharType="end"/>
            </w:r>
          </w:hyperlink>
        </w:p>
        <w:p w:rsidR="00514769" w:rsidRPr="002A761F" w:rsidRDefault="003C1339">
          <w:pPr>
            <w:pStyle w:val="TOC2"/>
            <w:tabs>
              <w:tab w:val="right" w:leader="dot" w:pos="9350"/>
            </w:tabs>
            <w:rPr>
              <w:noProof/>
              <w:sz w:val="20"/>
            </w:rPr>
          </w:pPr>
          <w:hyperlink w:anchor="_Toc102398377" w:history="1">
            <w:r w:rsidR="00514769" w:rsidRPr="002A761F">
              <w:rPr>
                <w:rStyle w:val="Hyperlink"/>
                <w:noProof/>
                <w:sz w:val="20"/>
              </w:rPr>
              <w:t>4.8. Some media access mechanisms by PHY types</w:t>
            </w:r>
            <w:r w:rsidR="00514769" w:rsidRPr="002A761F">
              <w:rPr>
                <w:noProof/>
                <w:webHidden/>
                <w:sz w:val="20"/>
              </w:rPr>
              <w:tab/>
            </w:r>
            <w:r w:rsidR="00514769" w:rsidRPr="002A761F">
              <w:rPr>
                <w:noProof/>
                <w:webHidden/>
                <w:sz w:val="20"/>
              </w:rPr>
              <w:fldChar w:fldCharType="begin"/>
            </w:r>
            <w:r w:rsidR="00514769" w:rsidRPr="002A761F">
              <w:rPr>
                <w:noProof/>
                <w:webHidden/>
                <w:sz w:val="20"/>
              </w:rPr>
              <w:instrText xml:space="preserve"> PAGEREF _Toc102398377 \h </w:instrText>
            </w:r>
            <w:r w:rsidR="00514769" w:rsidRPr="002A761F">
              <w:rPr>
                <w:noProof/>
                <w:webHidden/>
                <w:sz w:val="20"/>
              </w:rPr>
            </w:r>
            <w:r w:rsidR="00514769" w:rsidRPr="002A761F">
              <w:rPr>
                <w:noProof/>
                <w:webHidden/>
                <w:sz w:val="20"/>
              </w:rPr>
              <w:fldChar w:fldCharType="separate"/>
            </w:r>
            <w:r>
              <w:rPr>
                <w:noProof/>
                <w:webHidden/>
                <w:sz w:val="20"/>
              </w:rPr>
              <w:t>6</w:t>
            </w:r>
            <w:r w:rsidR="00514769" w:rsidRPr="002A761F">
              <w:rPr>
                <w:noProof/>
                <w:webHidden/>
                <w:sz w:val="20"/>
              </w:rPr>
              <w:fldChar w:fldCharType="end"/>
            </w:r>
          </w:hyperlink>
        </w:p>
        <w:p w:rsidR="00514769" w:rsidRPr="002A761F" w:rsidRDefault="003C1339">
          <w:pPr>
            <w:pStyle w:val="TOC1"/>
            <w:tabs>
              <w:tab w:val="right" w:leader="dot" w:pos="9350"/>
            </w:tabs>
            <w:rPr>
              <w:noProof/>
              <w:sz w:val="20"/>
            </w:rPr>
          </w:pPr>
          <w:hyperlink w:anchor="_Toc102398378" w:history="1">
            <w:r w:rsidR="00514769" w:rsidRPr="002A761F">
              <w:rPr>
                <w:rStyle w:val="Hyperlink"/>
                <w:noProof/>
                <w:sz w:val="20"/>
              </w:rPr>
              <w:t>5.1.2 Starting a OWPAN</w:t>
            </w:r>
            <w:r w:rsidR="00514769" w:rsidRPr="002A761F">
              <w:rPr>
                <w:noProof/>
                <w:webHidden/>
                <w:sz w:val="20"/>
              </w:rPr>
              <w:tab/>
            </w:r>
            <w:r w:rsidR="00514769" w:rsidRPr="002A761F">
              <w:rPr>
                <w:noProof/>
                <w:webHidden/>
                <w:sz w:val="20"/>
              </w:rPr>
              <w:fldChar w:fldCharType="begin"/>
            </w:r>
            <w:r w:rsidR="00514769" w:rsidRPr="002A761F">
              <w:rPr>
                <w:noProof/>
                <w:webHidden/>
                <w:sz w:val="20"/>
              </w:rPr>
              <w:instrText xml:space="preserve"> PAGEREF _Toc102398378 \h </w:instrText>
            </w:r>
            <w:r w:rsidR="00514769" w:rsidRPr="002A761F">
              <w:rPr>
                <w:noProof/>
                <w:webHidden/>
                <w:sz w:val="20"/>
              </w:rPr>
            </w:r>
            <w:r w:rsidR="00514769" w:rsidRPr="002A761F">
              <w:rPr>
                <w:noProof/>
                <w:webHidden/>
                <w:sz w:val="20"/>
              </w:rPr>
              <w:fldChar w:fldCharType="separate"/>
            </w:r>
            <w:r>
              <w:rPr>
                <w:noProof/>
                <w:webHidden/>
                <w:sz w:val="20"/>
              </w:rPr>
              <w:t>6</w:t>
            </w:r>
            <w:r w:rsidR="00514769" w:rsidRPr="002A761F">
              <w:rPr>
                <w:noProof/>
                <w:webHidden/>
                <w:sz w:val="20"/>
              </w:rPr>
              <w:fldChar w:fldCharType="end"/>
            </w:r>
          </w:hyperlink>
        </w:p>
        <w:p w:rsidR="00514769" w:rsidRPr="002A761F" w:rsidRDefault="003C1339">
          <w:pPr>
            <w:pStyle w:val="TOC2"/>
            <w:tabs>
              <w:tab w:val="right" w:leader="dot" w:pos="9350"/>
            </w:tabs>
            <w:rPr>
              <w:noProof/>
              <w:sz w:val="20"/>
            </w:rPr>
          </w:pPr>
          <w:hyperlink w:anchor="_Toc102398379" w:history="1">
            <w:r w:rsidR="00514769" w:rsidRPr="002A761F">
              <w:rPr>
                <w:rStyle w:val="Hyperlink"/>
                <w:bCs/>
                <w:noProof/>
                <w:sz w:val="20"/>
              </w:rPr>
              <w:t>5.1.2.4 Device discovery</w:t>
            </w:r>
            <w:r w:rsidR="00514769" w:rsidRPr="002A761F">
              <w:rPr>
                <w:noProof/>
                <w:webHidden/>
                <w:sz w:val="20"/>
              </w:rPr>
              <w:tab/>
            </w:r>
            <w:r w:rsidR="00514769" w:rsidRPr="002A761F">
              <w:rPr>
                <w:noProof/>
                <w:webHidden/>
                <w:sz w:val="20"/>
              </w:rPr>
              <w:fldChar w:fldCharType="begin"/>
            </w:r>
            <w:r w:rsidR="00514769" w:rsidRPr="002A761F">
              <w:rPr>
                <w:noProof/>
                <w:webHidden/>
                <w:sz w:val="20"/>
              </w:rPr>
              <w:instrText xml:space="preserve"> PAGEREF _Toc102398379 \h </w:instrText>
            </w:r>
            <w:r w:rsidR="00514769" w:rsidRPr="002A761F">
              <w:rPr>
                <w:noProof/>
                <w:webHidden/>
                <w:sz w:val="20"/>
              </w:rPr>
            </w:r>
            <w:r w:rsidR="00514769" w:rsidRPr="002A761F">
              <w:rPr>
                <w:noProof/>
                <w:webHidden/>
                <w:sz w:val="20"/>
              </w:rPr>
              <w:fldChar w:fldCharType="separate"/>
            </w:r>
            <w:r>
              <w:rPr>
                <w:noProof/>
                <w:webHidden/>
                <w:sz w:val="20"/>
              </w:rPr>
              <w:t>6</w:t>
            </w:r>
            <w:r w:rsidR="00514769" w:rsidRPr="002A761F">
              <w:rPr>
                <w:noProof/>
                <w:webHidden/>
                <w:sz w:val="20"/>
              </w:rPr>
              <w:fldChar w:fldCharType="end"/>
            </w:r>
          </w:hyperlink>
        </w:p>
        <w:p w:rsidR="00514769" w:rsidRPr="002A761F" w:rsidRDefault="003C1339">
          <w:pPr>
            <w:pStyle w:val="TOC3"/>
            <w:tabs>
              <w:tab w:val="right" w:leader="dot" w:pos="9350"/>
            </w:tabs>
            <w:rPr>
              <w:noProof/>
              <w:sz w:val="20"/>
            </w:rPr>
          </w:pPr>
          <w:hyperlink w:anchor="_Toc102398380" w:history="1">
            <w:r w:rsidR="00514769" w:rsidRPr="002A761F">
              <w:rPr>
                <w:rStyle w:val="Hyperlink"/>
                <w:noProof/>
                <w:sz w:val="20"/>
              </w:rPr>
              <w:t xml:space="preserve">5.1.2.4.3 </w:t>
            </w:r>
            <w:r w:rsidR="00514769" w:rsidRPr="002A761F">
              <w:rPr>
                <w:rStyle w:val="Hyperlink"/>
                <w:bCs/>
                <w:noProof/>
                <w:sz w:val="20"/>
              </w:rPr>
              <w:t>PHY VII and PHY VIII</w:t>
            </w:r>
            <w:r w:rsidR="00514769" w:rsidRPr="002A761F">
              <w:rPr>
                <w:noProof/>
                <w:webHidden/>
                <w:sz w:val="20"/>
              </w:rPr>
              <w:tab/>
            </w:r>
            <w:r w:rsidR="00514769" w:rsidRPr="002A761F">
              <w:rPr>
                <w:noProof/>
                <w:webHidden/>
                <w:sz w:val="20"/>
              </w:rPr>
              <w:fldChar w:fldCharType="begin"/>
            </w:r>
            <w:r w:rsidR="00514769" w:rsidRPr="002A761F">
              <w:rPr>
                <w:noProof/>
                <w:webHidden/>
                <w:sz w:val="20"/>
              </w:rPr>
              <w:instrText xml:space="preserve"> PAGEREF _Toc102398380 \h </w:instrText>
            </w:r>
            <w:r w:rsidR="00514769" w:rsidRPr="002A761F">
              <w:rPr>
                <w:noProof/>
                <w:webHidden/>
                <w:sz w:val="20"/>
              </w:rPr>
            </w:r>
            <w:r w:rsidR="00514769" w:rsidRPr="002A761F">
              <w:rPr>
                <w:noProof/>
                <w:webHidden/>
                <w:sz w:val="20"/>
              </w:rPr>
              <w:fldChar w:fldCharType="separate"/>
            </w:r>
            <w:r>
              <w:rPr>
                <w:noProof/>
                <w:webHidden/>
                <w:sz w:val="20"/>
              </w:rPr>
              <w:t>6</w:t>
            </w:r>
            <w:r w:rsidR="00514769" w:rsidRPr="002A761F">
              <w:rPr>
                <w:noProof/>
                <w:webHidden/>
                <w:sz w:val="20"/>
              </w:rPr>
              <w:fldChar w:fldCharType="end"/>
            </w:r>
          </w:hyperlink>
        </w:p>
        <w:p w:rsidR="00514769" w:rsidRPr="002A761F" w:rsidRDefault="003C1339">
          <w:pPr>
            <w:pStyle w:val="TOC1"/>
            <w:tabs>
              <w:tab w:val="right" w:leader="dot" w:pos="9350"/>
            </w:tabs>
            <w:rPr>
              <w:noProof/>
              <w:sz w:val="20"/>
            </w:rPr>
          </w:pPr>
          <w:hyperlink w:anchor="_Toc102398381" w:history="1">
            <w:r w:rsidR="00514769" w:rsidRPr="002A761F">
              <w:rPr>
                <w:rStyle w:val="Hyperlink"/>
                <w:bCs/>
                <w:noProof/>
                <w:sz w:val="20"/>
              </w:rPr>
              <w:t>5.2 MAC frame formats</w:t>
            </w:r>
            <w:r w:rsidR="00514769" w:rsidRPr="002A761F">
              <w:rPr>
                <w:noProof/>
                <w:webHidden/>
                <w:sz w:val="20"/>
              </w:rPr>
              <w:tab/>
            </w:r>
            <w:r w:rsidR="00514769" w:rsidRPr="002A761F">
              <w:rPr>
                <w:noProof/>
                <w:webHidden/>
                <w:sz w:val="20"/>
              </w:rPr>
              <w:fldChar w:fldCharType="begin"/>
            </w:r>
            <w:r w:rsidR="00514769" w:rsidRPr="002A761F">
              <w:rPr>
                <w:noProof/>
                <w:webHidden/>
                <w:sz w:val="20"/>
              </w:rPr>
              <w:instrText xml:space="preserve"> PAGEREF _Toc102398381 \h </w:instrText>
            </w:r>
            <w:r w:rsidR="00514769" w:rsidRPr="002A761F">
              <w:rPr>
                <w:noProof/>
                <w:webHidden/>
                <w:sz w:val="20"/>
              </w:rPr>
            </w:r>
            <w:r w:rsidR="00514769" w:rsidRPr="002A761F">
              <w:rPr>
                <w:noProof/>
                <w:webHidden/>
                <w:sz w:val="20"/>
              </w:rPr>
              <w:fldChar w:fldCharType="separate"/>
            </w:r>
            <w:r>
              <w:rPr>
                <w:noProof/>
                <w:webHidden/>
                <w:sz w:val="20"/>
              </w:rPr>
              <w:t>7</w:t>
            </w:r>
            <w:r w:rsidR="00514769" w:rsidRPr="002A761F">
              <w:rPr>
                <w:noProof/>
                <w:webHidden/>
                <w:sz w:val="20"/>
              </w:rPr>
              <w:fldChar w:fldCharType="end"/>
            </w:r>
          </w:hyperlink>
        </w:p>
        <w:p w:rsidR="00514769" w:rsidRPr="002A761F" w:rsidRDefault="003C1339">
          <w:pPr>
            <w:pStyle w:val="TOC2"/>
            <w:tabs>
              <w:tab w:val="right" w:leader="dot" w:pos="9350"/>
            </w:tabs>
            <w:rPr>
              <w:noProof/>
              <w:sz w:val="20"/>
            </w:rPr>
          </w:pPr>
          <w:hyperlink w:anchor="_Toc102398382" w:history="1">
            <w:r w:rsidR="00514769" w:rsidRPr="002A761F">
              <w:rPr>
                <w:rStyle w:val="Hyperlink"/>
                <w:noProof/>
                <w:sz w:val="20"/>
              </w:rPr>
              <w:t>5.2.1. General MAC frame formats</w:t>
            </w:r>
            <w:r w:rsidR="00514769" w:rsidRPr="002A761F">
              <w:rPr>
                <w:noProof/>
                <w:webHidden/>
                <w:sz w:val="20"/>
              </w:rPr>
              <w:tab/>
            </w:r>
            <w:r w:rsidR="00514769" w:rsidRPr="002A761F">
              <w:rPr>
                <w:noProof/>
                <w:webHidden/>
                <w:sz w:val="20"/>
              </w:rPr>
              <w:fldChar w:fldCharType="begin"/>
            </w:r>
            <w:r w:rsidR="00514769" w:rsidRPr="002A761F">
              <w:rPr>
                <w:noProof/>
                <w:webHidden/>
                <w:sz w:val="20"/>
              </w:rPr>
              <w:instrText xml:space="preserve"> PAGEREF _Toc102398382 \h </w:instrText>
            </w:r>
            <w:r w:rsidR="00514769" w:rsidRPr="002A761F">
              <w:rPr>
                <w:noProof/>
                <w:webHidden/>
                <w:sz w:val="20"/>
              </w:rPr>
            </w:r>
            <w:r w:rsidR="00514769" w:rsidRPr="002A761F">
              <w:rPr>
                <w:noProof/>
                <w:webHidden/>
                <w:sz w:val="20"/>
              </w:rPr>
              <w:fldChar w:fldCharType="separate"/>
            </w:r>
            <w:r>
              <w:rPr>
                <w:noProof/>
                <w:webHidden/>
                <w:sz w:val="20"/>
              </w:rPr>
              <w:t>7</w:t>
            </w:r>
            <w:r w:rsidR="00514769" w:rsidRPr="002A761F">
              <w:rPr>
                <w:noProof/>
                <w:webHidden/>
                <w:sz w:val="20"/>
              </w:rPr>
              <w:fldChar w:fldCharType="end"/>
            </w:r>
          </w:hyperlink>
        </w:p>
        <w:p w:rsidR="00514769" w:rsidRPr="002A761F" w:rsidRDefault="003C1339">
          <w:pPr>
            <w:pStyle w:val="TOC3"/>
            <w:tabs>
              <w:tab w:val="right" w:leader="dot" w:pos="9350"/>
            </w:tabs>
            <w:rPr>
              <w:noProof/>
              <w:sz w:val="20"/>
            </w:rPr>
          </w:pPr>
          <w:hyperlink w:anchor="_Toc102398383" w:history="1">
            <w:r w:rsidR="00514769" w:rsidRPr="002A761F">
              <w:rPr>
                <w:rStyle w:val="Hyperlink"/>
                <w:noProof/>
                <w:sz w:val="20"/>
              </w:rPr>
              <w:t>5.2.1.1. Frame Control field</w:t>
            </w:r>
            <w:r w:rsidR="00514769" w:rsidRPr="002A761F">
              <w:rPr>
                <w:noProof/>
                <w:webHidden/>
                <w:sz w:val="20"/>
              </w:rPr>
              <w:tab/>
            </w:r>
            <w:r w:rsidR="00514769" w:rsidRPr="002A761F">
              <w:rPr>
                <w:noProof/>
                <w:webHidden/>
                <w:sz w:val="20"/>
              </w:rPr>
              <w:fldChar w:fldCharType="begin"/>
            </w:r>
            <w:r w:rsidR="00514769" w:rsidRPr="002A761F">
              <w:rPr>
                <w:noProof/>
                <w:webHidden/>
                <w:sz w:val="20"/>
              </w:rPr>
              <w:instrText xml:space="preserve"> PAGEREF _Toc102398383 \h </w:instrText>
            </w:r>
            <w:r w:rsidR="00514769" w:rsidRPr="002A761F">
              <w:rPr>
                <w:noProof/>
                <w:webHidden/>
                <w:sz w:val="20"/>
              </w:rPr>
            </w:r>
            <w:r w:rsidR="00514769" w:rsidRPr="002A761F">
              <w:rPr>
                <w:noProof/>
                <w:webHidden/>
                <w:sz w:val="20"/>
              </w:rPr>
              <w:fldChar w:fldCharType="separate"/>
            </w:r>
            <w:r>
              <w:rPr>
                <w:noProof/>
                <w:webHidden/>
                <w:sz w:val="20"/>
              </w:rPr>
              <w:t>7</w:t>
            </w:r>
            <w:r w:rsidR="00514769" w:rsidRPr="002A761F">
              <w:rPr>
                <w:noProof/>
                <w:webHidden/>
                <w:sz w:val="20"/>
              </w:rPr>
              <w:fldChar w:fldCharType="end"/>
            </w:r>
          </w:hyperlink>
        </w:p>
        <w:p w:rsidR="00514769" w:rsidRPr="002A761F" w:rsidRDefault="003C1339">
          <w:pPr>
            <w:pStyle w:val="TOC3"/>
            <w:tabs>
              <w:tab w:val="right" w:leader="dot" w:pos="9350"/>
            </w:tabs>
            <w:rPr>
              <w:noProof/>
              <w:sz w:val="20"/>
            </w:rPr>
          </w:pPr>
          <w:hyperlink w:anchor="_Toc102398384" w:history="1">
            <w:r w:rsidR="00514769" w:rsidRPr="002A761F">
              <w:rPr>
                <w:rStyle w:val="Hyperlink"/>
                <w:noProof/>
                <w:sz w:val="20"/>
              </w:rPr>
              <w:t>5.2.1.2. Sequence Number field</w:t>
            </w:r>
            <w:r w:rsidR="00514769" w:rsidRPr="002A761F">
              <w:rPr>
                <w:noProof/>
                <w:webHidden/>
                <w:sz w:val="20"/>
              </w:rPr>
              <w:tab/>
            </w:r>
            <w:r w:rsidR="00514769" w:rsidRPr="002A761F">
              <w:rPr>
                <w:noProof/>
                <w:webHidden/>
                <w:sz w:val="20"/>
              </w:rPr>
              <w:fldChar w:fldCharType="begin"/>
            </w:r>
            <w:r w:rsidR="00514769" w:rsidRPr="002A761F">
              <w:rPr>
                <w:noProof/>
                <w:webHidden/>
                <w:sz w:val="20"/>
              </w:rPr>
              <w:instrText xml:space="preserve"> PAGEREF _Toc102398384 \h </w:instrText>
            </w:r>
            <w:r w:rsidR="00514769" w:rsidRPr="002A761F">
              <w:rPr>
                <w:noProof/>
                <w:webHidden/>
                <w:sz w:val="20"/>
              </w:rPr>
            </w:r>
            <w:r w:rsidR="00514769" w:rsidRPr="002A761F">
              <w:rPr>
                <w:noProof/>
                <w:webHidden/>
                <w:sz w:val="20"/>
              </w:rPr>
              <w:fldChar w:fldCharType="separate"/>
            </w:r>
            <w:r>
              <w:rPr>
                <w:noProof/>
                <w:webHidden/>
                <w:sz w:val="20"/>
              </w:rPr>
              <w:t>8</w:t>
            </w:r>
            <w:r w:rsidR="00514769" w:rsidRPr="002A761F">
              <w:rPr>
                <w:noProof/>
                <w:webHidden/>
                <w:sz w:val="20"/>
              </w:rPr>
              <w:fldChar w:fldCharType="end"/>
            </w:r>
          </w:hyperlink>
        </w:p>
        <w:p w:rsidR="00514769" w:rsidRPr="002A761F" w:rsidRDefault="003C1339">
          <w:pPr>
            <w:pStyle w:val="TOC3"/>
            <w:tabs>
              <w:tab w:val="right" w:leader="dot" w:pos="9350"/>
            </w:tabs>
            <w:rPr>
              <w:noProof/>
              <w:sz w:val="20"/>
            </w:rPr>
          </w:pPr>
          <w:hyperlink w:anchor="_Toc102398385" w:history="1">
            <w:r w:rsidR="00514769" w:rsidRPr="002A761F">
              <w:rPr>
                <w:rStyle w:val="Hyperlink"/>
                <w:bCs/>
                <w:noProof/>
                <w:sz w:val="20"/>
              </w:rPr>
              <w:t>5.2.1.3 Destination OWPAN Identifier field</w:t>
            </w:r>
            <w:r w:rsidR="00514769" w:rsidRPr="002A761F">
              <w:rPr>
                <w:noProof/>
                <w:webHidden/>
                <w:sz w:val="20"/>
              </w:rPr>
              <w:tab/>
            </w:r>
            <w:r w:rsidR="00514769" w:rsidRPr="002A761F">
              <w:rPr>
                <w:noProof/>
                <w:webHidden/>
                <w:sz w:val="20"/>
              </w:rPr>
              <w:fldChar w:fldCharType="begin"/>
            </w:r>
            <w:r w:rsidR="00514769" w:rsidRPr="002A761F">
              <w:rPr>
                <w:noProof/>
                <w:webHidden/>
                <w:sz w:val="20"/>
              </w:rPr>
              <w:instrText xml:space="preserve"> PAGEREF _Toc102398385 \h </w:instrText>
            </w:r>
            <w:r w:rsidR="00514769" w:rsidRPr="002A761F">
              <w:rPr>
                <w:noProof/>
                <w:webHidden/>
                <w:sz w:val="20"/>
              </w:rPr>
            </w:r>
            <w:r w:rsidR="00514769" w:rsidRPr="002A761F">
              <w:rPr>
                <w:noProof/>
                <w:webHidden/>
                <w:sz w:val="20"/>
              </w:rPr>
              <w:fldChar w:fldCharType="separate"/>
            </w:r>
            <w:r>
              <w:rPr>
                <w:noProof/>
                <w:webHidden/>
                <w:sz w:val="20"/>
              </w:rPr>
              <w:t>8</w:t>
            </w:r>
            <w:r w:rsidR="00514769" w:rsidRPr="002A761F">
              <w:rPr>
                <w:noProof/>
                <w:webHidden/>
                <w:sz w:val="20"/>
              </w:rPr>
              <w:fldChar w:fldCharType="end"/>
            </w:r>
          </w:hyperlink>
        </w:p>
        <w:p w:rsidR="00514769" w:rsidRPr="002A761F" w:rsidRDefault="003C1339">
          <w:pPr>
            <w:pStyle w:val="TOC3"/>
            <w:tabs>
              <w:tab w:val="right" w:leader="dot" w:pos="9350"/>
            </w:tabs>
            <w:rPr>
              <w:noProof/>
              <w:sz w:val="20"/>
            </w:rPr>
          </w:pPr>
          <w:hyperlink w:anchor="_Toc102398386" w:history="1">
            <w:r w:rsidR="00514769" w:rsidRPr="002A761F">
              <w:rPr>
                <w:rStyle w:val="Hyperlink"/>
                <w:bCs/>
                <w:noProof/>
                <w:sz w:val="20"/>
              </w:rPr>
              <w:t>5.2.1.4 Destination Address field</w:t>
            </w:r>
            <w:r w:rsidR="00514769" w:rsidRPr="002A761F">
              <w:rPr>
                <w:noProof/>
                <w:webHidden/>
                <w:sz w:val="20"/>
              </w:rPr>
              <w:tab/>
            </w:r>
            <w:r w:rsidR="00514769" w:rsidRPr="002A761F">
              <w:rPr>
                <w:noProof/>
                <w:webHidden/>
                <w:sz w:val="20"/>
              </w:rPr>
              <w:fldChar w:fldCharType="begin"/>
            </w:r>
            <w:r w:rsidR="00514769" w:rsidRPr="002A761F">
              <w:rPr>
                <w:noProof/>
                <w:webHidden/>
                <w:sz w:val="20"/>
              </w:rPr>
              <w:instrText xml:space="preserve"> PAGEREF _Toc102398386 \h </w:instrText>
            </w:r>
            <w:r w:rsidR="00514769" w:rsidRPr="002A761F">
              <w:rPr>
                <w:noProof/>
                <w:webHidden/>
                <w:sz w:val="20"/>
              </w:rPr>
            </w:r>
            <w:r w:rsidR="00514769" w:rsidRPr="002A761F">
              <w:rPr>
                <w:noProof/>
                <w:webHidden/>
                <w:sz w:val="20"/>
              </w:rPr>
              <w:fldChar w:fldCharType="separate"/>
            </w:r>
            <w:r>
              <w:rPr>
                <w:noProof/>
                <w:webHidden/>
                <w:sz w:val="20"/>
              </w:rPr>
              <w:t>8</w:t>
            </w:r>
            <w:r w:rsidR="00514769" w:rsidRPr="002A761F">
              <w:rPr>
                <w:noProof/>
                <w:webHidden/>
                <w:sz w:val="20"/>
              </w:rPr>
              <w:fldChar w:fldCharType="end"/>
            </w:r>
          </w:hyperlink>
        </w:p>
        <w:p w:rsidR="00514769" w:rsidRPr="002A761F" w:rsidRDefault="003C1339">
          <w:pPr>
            <w:pStyle w:val="TOC3"/>
            <w:tabs>
              <w:tab w:val="right" w:leader="dot" w:pos="9350"/>
            </w:tabs>
            <w:rPr>
              <w:noProof/>
              <w:sz w:val="20"/>
            </w:rPr>
          </w:pPr>
          <w:hyperlink w:anchor="_Toc102398387" w:history="1">
            <w:r w:rsidR="00514769" w:rsidRPr="002A761F">
              <w:rPr>
                <w:rStyle w:val="Hyperlink"/>
                <w:bCs/>
                <w:noProof/>
                <w:sz w:val="20"/>
              </w:rPr>
              <w:t>5.2.1.5 Source OWPAN Identifier field</w:t>
            </w:r>
            <w:r w:rsidR="00514769" w:rsidRPr="002A761F">
              <w:rPr>
                <w:noProof/>
                <w:webHidden/>
                <w:sz w:val="20"/>
              </w:rPr>
              <w:tab/>
            </w:r>
            <w:r w:rsidR="00514769" w:rsidRPr="002A761F">
              <w:rPr>
                <w:noProof/>
                <w:webHidden/>
                <w:sz w:val="20"/>
              </w:rPr>
              <w:fldChar w:fldCharType="begin"/>
            </w:r>
            <w:r w:rsidR="00514769" w:rsidRPr="002A761F">
              <w:rPr>
                <w:noProof/>
                <w:webHidden/>
                <w:sz w:val="20"/>
              </w:rPr>
              <w:instrText xml:space="preserve"> PAGEREF _Toc102398387 \h </w:instrText>
            </w:r>
            <w:r w:rsidR="00514769" w:rsidRPr="002A761F">
              <w:rPr>
                <w:noProof/>
                <w:webHidden/>
                <w:sz w:val="20"/>
              </w:rPr>
            </w:r>
            <w:r w:rsidR="00514769" w:rsidRPr="002A761F">
              <w:rPr>
                <w:noProof/>
                <w:webHidden/>
                <w:sz w:val="20"/>
              </w:rPr>
              <w:fldChar w:fldCharType="separate"/>
            </w:r>
            <w:r>
              <w:rPr>
                <w:noProof/>
                <w:webHidden/>
                <w:sz w:val="20"/>
              </w:rPr>
              <w:t>8</w:t>
            </w:r>
            <w:r w:rsidR="00514769" w:rsidRPr="002A761F">
              <w:rPr>
                <w:noProof/>
                <w:webHidden/>
                <w:sz w:val="20"/>
              </w:rPr>
              <w:fldChar w:fldCharType="end"/>
            </w:r>
          </w:hyperlink>
        </w:p>
        <w:p w:rsidR="00514769" w:rsidRPr="002A761F" w:rsidRDefault="003C1339">
          <w:pPr>
            <w:pStyle w:val="TOC3"/>
            <w:tabs>
              <w:tab w:val="right" w:leader="dot" w:pos="9350"/>
            </w:tabs>
            <w:rPr>
              <w:noProof/>
              <w:sz w:val="20"/>
            </w:rPr>
          </w:pPr>
          <w:hyperlink w:anchor="_Toc102398388" w:history="1">
            <w:r w:rsidR="00514769" w:rsidRPr="002A761F">
              <w:rPr>
                <w:rStyle w:val="Hyperlink"/>
                <w:bCs/>
                <w:noProof/>
                <w:sz w:val="20"/>
              </w:rPr>
              <w:t>5.2.1.6 Source Address field</w:t>
            </w:r>
            <w:r w:rsidR="00514769" w:rsidRPr="002A761F">
              <w:rPr>
                <w:noProof/>
                <w:webHidden/>
                <w:sz w:val="20"/>
              </w:rPr>
              <w:tab/>
            </w:r>
            <w:r w:rsidR="00514769" w:rsidRPr="002A761F">
              <w:rPr>
                <w:noProof/>
                <w:webHidden/>
                <w:sz w:val="20"/>
              </w:rPr>
              <w:fldChar w:fldCharType="begin"/>
            </w:r>
            <w:r w:rsidR="00514769" w:rsidRPr="002A761F">
              <w:rPr>
                <w:noProof/>
                <w:webHidden/>
                <w:sz w:val="20"/>
              </w:rPr>
              <w:instrText xml:space="preserve"> PAGEREF _Toc102398388 \h </w:instrText>
            </w:r>
            <w:r w:rsidR="00514769" w:rsidRPr="002A761F">
              <w:rPr>
                <w:noProof/>
                <w:webHidden/>
                <w:sz w:val="20"/>
              </w:rPr>
            </w:r>
            <w:r w:rsidR="00514769" w:rsidRPr="002A761F">
              <w:rPr>
                <w:noProof/>
                <w:webHidden/>
                <w:sz w:val="20"/>
              </w:rPr>
              <w:fldChar w:fldCharType="separate"/>
            </w:r>
            <w:r>
              <w:rPr>
                <w:noProof/>
                <w:webHidden/>
                <w:sz w:val="20"/>
              </w:rPr>
              <w:t>8</w:t>
            </w:r>
            <w:r w:rsidR="00514769" w:rsidRPr="002A761F">
              <w:rPr>
                <w:noProof/>
                <w:webHidden/>
                <w:sz w:val="20"/>
              </w:rPr>
              <w:fldChar w:fldCharType="end"/>
            </w:r>
          </w:hyperlink>
        </w:p>
        <w:p w:rsidR="00514769" w:rsidRPr="002A761F" w:rsidRDefault="003C1339">
          <w:pPr>
            <w:pStyle w:val="TOC3"/>
            <w:tabs>
              <w:tab w:val="right" w:leader="dot" w:pos="9350"/>
            </w:tabs>
            <w:rPr>
              <w:noProof/>
              <w:sz w:val="20"/>
            </w:rPr>
          </w:pPr>
          <w:hyperlink w:anchor="_Toc102398389" w:history="1">
            <w:r w:rsidR="00514769" w:rsidRPr="002A761F">
              <w:rPr>
                <w:rStyle w:val="Hyperlink"/>
                <w:bCs/>
                <w:noProof/>
                <w:sz w:val="20"/>
              </w:rPr>
              <w:t>5.2.1.7 Auxiliary Security Header field</w:t>
            </w:r>
            <w:r w:rsidR="00514769" w:rsidRPr="002A761F">
              <w:rPr>
                <w:noProof/>
                <w:webHidden/>
                <w:sz w:val="20"/>
              </w:rPr>
              <w:tab/>
            </w:r>
            <w:r w:rsidR="00514769" w:rsidRPr="002A761F">
              <w:rPr>
                <w:noProof/>
                <w:webHidden/>
                <w:sz w:val="20"/>
              </w:rPr>
              <w:fldChar w:fldCharType="begin"/>
            </w:r>
            <w:r w:rsidR="00514769" w:rsidRPr="002A761F">
              <w:rPr>
                <w:noProof/>
                <w:webHidden/>
                <w:sz w:val="20"/>
              </w:rPr>
              <w:instrText xml:space="preserve"> PAGEREF _Toc102398389 \h </w:instrText>
            </w:r>
            <w:r w:rsidR="00514769" w:rsidRPr="002A761F">
              <w:rPr>
                <w:noProof/>
                <w:webHidden/>
                <w:sz w:val="20"/>
              </w:rPr>
            </w:r>
            <w:r w:rsidR="00514769" w:rsidRPr="002A761F">
              <w:rPr>
                <w:noProof/>
                <w:webHidden/>
                <w:sz w:val="20"/>
              </w:rPr>
              <w:fldChar w:fldCharType="separate"/>
            </w:r>
            <w:r>
              <w:rPr>
                <w:noProof/>
                <w:webHidden/>
                <w:sz w:val="20"/>
              </w:rPr>
              <w:t>8</w:t>
            </w:r>
            <w:r w:rsidR="00514769" w:rsidRPr="002A761F">
              <w:rPr>
                <w:noProof/>
                <w:webHidden/>
                <w:sz w:val="20"/>
              </w:rPr>
              <w:fldChar w:fldCharType="end"/>
            </w:r>
          </w:hyperlink>
        </w:p>
        <w:p w:rsidR="00514769" w:rsidRPr="002A761F" w:rsidRDefault="003C1339">
          <w:pPr>
            <w:pStyle w:val="TOC3"/>
            <w:tabs>
              <w:tab w:val="right" w:leader="dot" w:pos="9350"/>
            </w:tabs>
            <w:rPr>
              <w:noProof/>
              <w:sz w:val="20"/>
            </w:rPr>
          </w:pPr>
          <w:hyperlink w:anchor="_Toc102398390" w:history="1">
            <w:r w:rsidR="00514769" w:rsidRPr="002A761F">
              <w:rPr>
                <w:rStyle w:val="Hyperlink"/>
                <w:bCs/>
                <w:noProof/>
                <w:sz w:val="20"/>
              </w:rPr>
              <w:t>5.2.1.8 Frame Payload field</w:t>
            </w:r>
            <w:r w:rsidR="00514769" w:rsidRPr="002A761F">
              <w:rPr>
                <w:noProof/>
                <w:webHidden/>
                <w:sz w:val="20"/>
              </w:rPr>
              <w:tab/>
            </w:r>
            <w:r w:rsidR="00514769" w:rsidRPr="002A761F">
              <w:rPr>
                <w:noProof/>
                <w:webHidden/>
                <w:sz w:val="20"/>
              </w:rPr>
              <w:fldChar w:fldCharType="begin"/>
            </w:r>
            <w:r w:rsidR="00514769" w:rsidRPr="002A761F">
              <w:rPr>
                <w:noProof/>
                <w:webHidden/>
                <w:sz w:val="20"/>
              </w:rPr>
              <w:instrText xml:space="preserve"> PAGEREF _Toc102398390 \h </w:instrText>
            </w:r>
            <w:r w:rsidR="00514769" w:rsidRPr="002A761F">
              <w:rPr>
                <w:noProof/>
                <w:webHidden/>
                <w:sz w:val="20"/>
              </w:rPr>
            </w:r>
            <w:r w:rsidR="00514769" w:rsidRPr="002A761F">
              <w:rPr>
                <w:noProof/>
                <w:webHidden/>
                <w:sz w:val="20"/>
              </w:rPr>
              <w:fldChar w:fldCharType="separate"/>
            </w:r>
            <w:r>
              <w:rPr>
                <w:noProof/>
                <w:webHidden/>
                <w:sz w:val="20"/>
              </w:rPr>
              <w:t>9</w:t>
            </w:r>
            <w:r w:rsidR="00514769" w:rsidRPr="002A761F">
              <w:rPr>
                <w:noProof/>
                <w:webHidden/>
                <w:sz w:val="20"/>
              </w:rPr>
              <w:fldChar w:fldCharType="end"/>
            </w:r>
          </w:hyperlink>
        </w:p>
        <w:p w:rsidR="00514769" w:rsidRPr="002A761F" w:rsidRDefault="003C1339">
          <w:pPr>
            <w:pStyle w:val="TOC3"/>
            <w:tabs>
              <w:tab w:val="right" w:leader="dot" w:pos="9350"/>
            </w:tabs>
            <w:rPr>
              <w:noProof/>
              <w:sz w:val="20"/>
            </w:rPr>
          </w:pPr>
          <w:hyperlink w:anchor="_Toc102398391" w:history="1">
            <w:r w:rsidR="00514769" w:rsidRPr="002A761F">
              <w:rPr>
                <w:rStyle w:val="Hyperlink"/>
                <w:bCs/>
                <w:noProof/>
                <w:sz w:val="20"/>
              </w:rPr>
              <w:t>5.2.1.9 FCS field</w:t>
            </w:r>
            <w:r w:rsidR="00514769" w:rsidRPr="002A761F">
              <w:rPr>
                <w:noProof/>
                <w:webHidden/>
                <w:sz w:val="20"/>
              </w:rPr>
              <w:tab/>
            </w:r>
            <w:r w:rsidR="00514769" w:rsidRPr="002A761F">
              <w:rPr>
                <w:noProof/>
                <w:webHidden/>
                <w:sz w:val="20"/>
              </w:rPr>
              <w:fldChar w:fldCharType="begin"/>
            </w:r>
            <w:r w:rsidR="00514769" w:rsidRPr="002A761F">
              <w:rPr>
                <w:noProof/>
                <w:webHidden/>
                <w:sz w:val="20"/>
              </w:rPr>
              <w:instrText xml:space="preserve"> PAGEREF _Toc102398391 \h </w:instrText>
            </w:r>
            <w:r w:rsidR="00514769" w:rsidRPr="002A761F">
              <w:rPr>
                <w:noProof/>
                <w:webHidden/>
                <w:sz w:val="20"/>
              </w:rPr>
            </w:r>
            <w:r w:rsidR="00514769" w:rsidRPr="002A761F">
              <w:rPr>
                <w:noProof/>
                <w:webHidden/>
                <w:sz w:val="20"/>
              </w:rPr>
              <w:fldChar w:fldCharType="separate"/>
            </w:r>
            <w:r>
              <w:rPr>
                <w:noProof/>
                <w:webHidden/>
                <w:sz w:val="20"/>
              </w:rPr>
              <w:t>9</w:t>
            </w:r>
            <w:r w:rsidR="00514769" w:rsidRPr="002A761F">
              <w:rPr>
                <w:noProof/>
                <w:webHidden/>
                <w:sz w:val="20"/>
              </w:rPr>
              <w:fldChar w:fldCharType="end"/>
            </w:r>
          </w:hyperlink>
        </w:p>
        <w:p w:rsidR="00514769" w:rsidRPr="002A761F" w:rsidRDefault="003C1339">
          <w:pPr>
            <w:pStyle w:val="TOC1"/>
            <w:tabs>
              <w:tab w:val="right" w:leader="dot" w:pos="9350"/>
            </w:tabs>
            <w:rPr>
              <w:noProof/>
              <w:sz w:val="20"/>
            </w:rPr>
          </w:pPr>
          <w:hyperlink w:anchor="_Toc102398392" w:history="1">
            <w:r w:rsidR="00514769" w:rsidRPr="002A761F">
              <w:rPr>
                <w:rStyle w:val="Hyperlink"/>
                <w:noProof/>
                <w:sz w:val="20"/>
              </w:rPr>
              <w:t>8.2 Operating modes</w:t>
            </w:r>
            <w:r w:rsidR="00514769" w:rsidRPr="002A761F">
              <w:rPr>
                <w:noProof/>
                <w:webHidden/>
                <w:sz w:val="20"/>
              </w:rPr>
              <w:tab/>
            </w:r>
            <w:r w:rsidR="00514769" w:rsidRPr="002A761F">
              <w:rPr>
                <w:noProof/>
                <w:webHidden/>
                <w:sz w:val="20"/>
              </w:rPr>
              <w:fldChar w:fldCharType="begin"/>
            </w:r>
            <w:r w:rsidR="00514769" w:rsidRPr="002A761F">
              <w:rPr>
                <w:noProof/>
                <w:webHidden/>
                <w:sz w:val="20"/>
              </w:rPr>
              <w:instrText xml:space="preserve"> PAGEREF _Toc102398392 \h </w:instrText>
            </w:r>
            <w:r w:rsidR="00514769" w:rsidRPr="002A761F">
              <w:rPr>
                <w:noProof/>
                <w:webHidden/>
                <w:sz w:val="20"/>
              </w:rPr>
            </w:r>
            <w:r w:rsidR="00514769" w:rsidRPr="002A761F">
              <w:rPr>
                <w:noProof/>
                <w:webHidden/>
                <w:sz w:val="20"/>
              </w:rPr>
              <w:fldChar w:fldCharType="separate"/>
            </w:r>
            <w:r>
              <w:rPr>
                <w:noProof/>
                <w:webHidden/>
                <w:sz w:val="20"/>
              </w:rPr>
              <w:t>9</w:t>
            </w:r>
            <w:r w:rsidR="00514769" w:rsidRPr="002A761F">
              <w:rPr>
                <w:noProof/>
                <w:webHidden/>
                <w:sz w:val="20"/>
              </w:rPr>
              <w:fldChar w:fldCharType="end"/>
            </w:r>
          </w:hyperlink>
        </w:p>
        <w:p w:rsidR="00514769" w:rsidRPr="002A761F" w:rsidRDefault="003C1339">
          <w:pPr>
            <w:pStyle w:val="TOC1"/>
            <w:tabs>
              <w:tab w:val="right" w:leader="dot" w:pos="9350"/>
            </w:tabs>
            <w:rPr>
              <w:noProof/>
              <w:sz w:val="20"/>
            </w:rPr>
          </w:pPr>
          <w:hyperlink w:anchor="_Toc102398393" w:history="1">
            <w:r w:rsidR="00514769" w:rsidRPr="002A761F">
              <w:rPr>
                <w:rStyle w:val="Hyperlink"/>
                <w:noProof/>
                <w:sz w:val="20"/>
              </w:rPr>
              <w:t>8.3.4. Minimum LIFS, SIFS, and RIFS periods</w:t>
            </w:r>
            <w:r w:rsidR="00514769" w:rsidRPr="002A761F">
              <w:rPr>
                <w:noProof/>
                <w:webHidden/>
                <w:sz w:val="20"/>
              </w:rPr>
              <w:tab/>
            </w:r>
            <w:r w:rsidR="00514769" w:rsidRPr="002A761F">
              <w:rPr>
                <w:noProof/>
                <w:webHidden/>
                <w:sz w:val="20"/>
              </w:rPr>
              <w:fldChar w:fldCharType="begin"/>
            </w:r>
            <w:r w:rsidR="00514769" w:rsidRPr="002A761F">
              <w:rPr>
                <w:noProof/>
                <w:webHidden/>
                <w:sz w:val="20"/>
              </w:rPr>
              <w:instrText xml:space="preserve"> PAGEREF _Toc102398393 \h </w:instrText>
            </w:r>
            <w:r w:rsidR="00514769" w:rsidRPr="002A761F">
              <w:rPr>
                <w:noProof/>
                <w:webHidden/>
                <w:sz w:val="20"/>
              </w:rPr>
            </w:r>
            <w:r w:rsidR="00514769" w:rsidRPr="002A761F">
              <w:rPr>
                <w:noProof/>
                <w:webHidden/>
                <w:sz w:val="20"/>
              </w:rPr>
              <w:fldChar w:fldCharType="separate"/>
            </w:r>
            <w:r>
              <w:rPr>
                <w:noProof/>
                <w:webHidden/>
                <w:sz w:val="20"/>
              </w:rPr>
              <w:t>10</w:t>
            </w:r>
            <w:r w:rsidR="00514769" w:rsidRPr="002A761F">
              <w:rPr>
                <w:noProof/>
                <w:webHidden/>
                <w:sz w:val="20"/>
              </w:rPr>
              <w:fldChar w:fldCharType="end"/>
            </w:r>
          </w:hyperlink>
        </w:p>
        <w:p w:rsidR="00514769" w:rsidRPr="002A761F" w:rsidRDefault="003C1339">
          <w:pPr>
            <w:pStyle w:val="TOC1"/>
            <w:tabs>
              <w:tab w:val="right" w:leader="dot" w:pos="9350"/>
            </w:tabs>
            <w:rPr>
              <w:noProof/>
              <w:sz w:val="20"/>
            </w:rPr>
          </w:pPr>
          <w:hyperlink w:anchor="_Toc102398394" w:history="1">
            <w:r w:rsidR="00514769" w:rsidRPr="002A761F">
              <w:rPr>
                <w:rStyle w:val="Hyperlink"/>
                <w:bCs/>
                <w:noProof/>
                <w:sz w:val="20"/>
              </w:rPr>
              <w:t>8.5.2 Dimming during data transmission time</w:t>
            </w:r>
            <w:r w:rsidR="00514769" w:rsidRPr="002A761F">
              <w:rPr>
                <w:noProof/>
                <w:webHidden/>
                <w:sz w:val="20"/>
              </w:rPr>
              <w:tab/>
            </w:r>
            <w:r w:rsidR="00514769" w:rsidRPr="002A761F">
              <w:rPr>
                <w:noProof/>
                <w:webHidden/>
                <w:sz w:val="20"/>
              </w:rPr>
              <w:fldChar w:fldCharType="begin"/>
            </w:r>
            <w:r w:rsidR="00514769" w:rsidRPr="002A761F">
              <w:rPr>
                <w:noProof/>
                <w:webHidden/>
                <w:sz w:val="20"/>
              </w:rPr>
              <w:instrText xml:space="preserve"> PAGEREF _Toc102398394 \h </w:instrText>
            </w:r>
            <w:r w:rsidR="00514769" w:rsidRPr="002A761F">
              <w:rPr>
                <w:noProof/>
                <w:webHidden/>
                <w:sz w:val="20"/>
              </w:rPr>
            </w:r>
            <w:r w:rsidR="00514769" w:rsidRPr="002A761F">
              <w:rPr>
                <w:noProof/>
                <w:webHidden/>
                <w:sz w:val="20"/>
              </w:rPr>
              <w:fldChar w:fldCharType="separate"/>
            </w:r>
            <w:r>
              <w:rPr>
                <w:noProof/>
                <w:webHidden/>
                <w:sz w:val="20"/>
              </w:rPr>
              <w:t>10</w:t>
            </w:r>
            <w:r w:rsidR="00514769" w:rsidRPr="002A761F">
              <w:rPr>
                <w:noProof/>
                <w:webHidden/>
                <w:sz w:val="20"/>
              </w:rPr>
              <w:fldChar w:fldCharType="end"/>
            </w:r>
          </w:hyperlink>
        </w:p>
        <w:p w:rsidR="00514769" w:rsidRPr="002A761F" w:rsidRDefault="003C1339">
          <w:pPr>
            <w:pStyle w:val="TOC2"/>
            <w:tabs>
              <w:tab w:val="right" w:leader="dot" w:pos="9350"/>
            </w:tabs>
            <w:rPr>
              <w:noProof/>
              <w:sz w:val="20"/>
            </w:rPr>
          </w:pPr>
          <w:hyperlink w:anchor="_Toc102398395" w:history="1">
            <w:r w:rsidR="00514769" w:rsidRPr="002A761F">
              <w:rPr>
                <w:rStyle w:val="Hyperlink"/>
                <w:noProof/>
                <w:sz w:val="20"/>
              </w:rPr>
              <w:t>8.5.2.7. PHY VII dimming</w:t>
            </w:r>
            <w:r w:rsidR="00514769" w:rsidRPr="002A761F">
              <w:rPr>
                <w:noProof/>
                <w:webHidden/>
                <w:sz w:val="20"/>
              </w:rPr>
              <w:tab/>
            </w:r>
            <w:r w:rsidR="00514769" w:rsidRPr="002A761F">
              <w:rPr>
                <w:noProof/>
                <w:webHidden/>
                <w:sz w:val="20"/>
              </w:rPr>
              <w:fldChar w:fldCharType="begin"/>
            </w:r>
            <w:r w:rsidR="00514769" w:rsidRPr="002A761F">
              <w:rPr>
                <w:noProof/>
                <w:webHidden/>
                <w:sz w:val="20"/>
              </w:rPr>
              <w:instrText xml:space="preserve"> PAGEREF _Toc102398395 \h </w:instrText>
            </w:r>
            <w:r w:rsidR="00514769" w:rsidRPr="002A761F">
              <w:rPr>
                <w:noProof/>
                <w:webHidden/>
                <w:sz w:val="20"/>
              </w:rPr>
            </w:r>
            <w:r w:rsidR="00514769" w:rsidRPr="002A761F">
              <w:rPr>
                <w:noProof/>
                <w:webHidden/>
                <w:sz w:val="20"/>
              </w:rPr>
              <w:fldChar w:fldCharType="separate"/>
            </w:r>
            <w:r>
              <w:rPr>
                <w:noProof/>
                <w:webHidden/>
                <w:sz w:val="20"/>
              </w:rPr>
              <w:t>10</w:t>
            </w:r>
            <w:r w:rsidR="00514769" w:rsidRPr="002A761F">
              <w:rPr>
                <w:noProof/>
                <w:webHidden/>
                <w:sz w:val="20"/>
              </w:rPr>
              <w:fldChar w:fldCharType="end"/>
            </w:r>
          </w:hyperlink>
        </w:p>
        <w:p w:rsidR="00514769" w:rsidRPr="002A761F" w:rsidRDefault="003C1339">
          <w:pPr>
            <w:pStyle w:val="TOC3"/>
            <w:tabs>
              <w:tab w:val="right" w:leader="dot" w:pos="9350"/>
            </w:tabs>
            <w:rPr>
              <w:noProof/>
              <w:sz w:val="20"/>
            </w:rPr>
          </w:pPr>
          <w:hyperlink w:anchor="_Toc102398396" w:history="1">
            <w:r w:rsidR="00514769" w:rsidRPr="002A761F">
              <w:rPr>
                <w:rStyle w:val="Hyperlink"/>
                <w:noProof/>
                <w:sz w:val="20"/>
              </w:rPr>
              <w:t>8.5.2.7.1. RS-OFDM</w:t>
            </w:r>
            <w:r w:rsidR="00514769" w:rsidRPr="002A761F">
              <w:rPr>
                <w:noProof/>
                <w:webHidden/>
                <w:sz w:val="20"/>
              </w:rPr>
              <w:tab/>
            </w:r>
            <w:r w:rsidR="00514769" w:rsidRPr="002A761F">
              <w:rPr>
                <w:noProof/>
                <w:webHidden/>
                <w:sz w:val="20"/>
              </w:rPr>
              <w:fldChar w:fldCharType="begin"/>
            </w:r>
            <w:r w:rsidR="00514769" w:rsidRPr="002A761F">
              <w:rPr>
                <w:noProof/>
                <w:webHidden/>
                <w:sz w:val="20"/>
              </w:rPr>
              <w:instrText xml:space="preserve"> PAGEREF _Toc102398396 \h </w:instrText>
            </w:r>
            <w:r w:rsidR="00514769" w:rsidRPr="002A761F">
              <w:rPr>
                <w:noProof/>
                <w:webHidden/>
                <w:sz w:val="20"/>
              </w:rPr>
            </w:r>
            <w:r w:rsidR="00514769" w:rsidRPr="002A761F">
              <w:rPr>
                <w:noProof/>
                <w:webHidden/>
                <w:sz w:val="20"/>
              </w:rPr>
              <w:fldChar w:fldCharType="separate"/>
            </w:r>
            <w:r>
              <w:rPr>
                <w:noProof/>
                <w:webHidden/>
                <w:sz w:val="20"/>
              </w:rPr>
              <w:t>10</w:t>
            </w:r>
            <w:r w:rsidR="00514769" w:rsidRPr="002A761F">
              <w:rPr>
                <w:noProof/>
                <w:webHidden/>
                <w:sz w:val="20"/>
              </w:rPr>
              <w:fldChar w:fldCharType="end"/>
            </w:r>
          </w:hyperlink>
        </w:p>
        <w:p w:rsidR="00514769" w:rsidRPr="002A761F" w:rsidRDefault="003C1339">
          <w:pPr>
            <w:pStyle w:val="TOC3"/>
            <w:tabs>
              <w:tab w:val="right" w:leader="dot" w:pos="9350"/>
            </w:tabs>
            <w:rPr>
              <w:noProof/>
              <w:sz w:val="20"/>
            </w:rPr>
          </w:pPr>
          <w:hyperlink w:anchor="_Toc102398397" w:history="1">
            <w:r w:rsidR="00514769" w:rsidRPr="002A761F">
              <w:rPr>
                <w:rStyle w:val="Hyperlink"/>
                <w:noProof/>
                <w:sz w:val="20"/>
              </w:rPr>
              <w:t>8.5.2.7.2. MIMO C-OOK</w:t>
            </w:r>
            <w:r w:rsidR="00514769" w:rsidRPr="002A761F">
              <w:rPr>
                <w:noProof/>
                <w:webHidden/>
                <w:sz w:val="20"/>
              </w:rPr>
              <w:tab/>
            </w:r>
            <w:r w:rsidR="00514769" w:rsidRPr="002A761F">
              <w:rPr>
                <w:noProof/>
                <w:webHidden/>
                <w:sz w:val="20"/>
              </w:rPr>
              <w:fldChar w:fldCharType="begin"/>
            </w:r>
            <w:r w:rsidR="00514769" w:rsidRPr="002A761F">
              <w:rPr>
                <w:noProof/>
                <w:webHidden/>
                <w:sz w:val="20"/>
              </w:rPr>
              <w:instrText xml:space="preserve"> PAGEREF _Toc102398397 \h </w:instrText>
            </w:r>
            <w:r w:rsidR="00514769" w:rsidRPr="002A761F">
              <w:rPr>
                <w:noProof/>
                <w:webHidden/>
                <w:sz w:val="20"/>
              </w:rPr>
            </w:r>
            <w:r w:rsidR="00514769" w:rsidRPr="002A761F">
              <w:rPr>
                <w:noProof/>
                <w:webHidden/>
                <w:sz w:val="20"/>
              </w:rPr>
              <w:fldChar w:fldCharType="separate"/>
            </w:r>
            <w:r>
              <w:rPr>
                <w:noProof/>
                <w:webHidden/>
                <w:sz w:val="20"/>
              </w:rPr>
              <w:t>10</w:t>
            </w:r>
            <w:r w:rsidR="00514769" w:rsidRPr="002A761F">
              <w:rPr>
                <w:noProof/>
                <w:webHidden/>
                <w:sz w:val="20"/>
              </w:rPr>
              <w:fldChar w:fldCharType="end"/>
            </w:r>
          </w:hyperlink>
        </w:p>
        <w:p w:rsidR="00514769" w:rsidRPr="002A761F" w:rsidRDefault="003C1339">
          <w:pPr>
            <w:pStyle w:val="TOC3"/>
            <w:tabs>
              <w:tab w:val="right" w:leader="dot" w:pos="9350"/>
            </w:tabs>
            <w:rPr>
              <w:noProof/>
              <w:sz w:val="20"/>
            </w:rPr>
          </w:pPr>
          <w:hyperlink w:anchor="_Toc102398398" w:history="1">
            <w:r w:rsidR="00514769" w:rsidRPr="002A761F">
              <w:rPr>
                <w:rStyle w:val="Hyperlink"/>
                <w:noProof/>
                <w:sz w:val="20"/>
              </w:rPr>
              <w:t>8.5.2.7.3. O-NOMA</w:t>
            </w:r>
            <w:r w:rsidR="00514769" w:rsidRPr="002A761F">
              <w:rPr>
                <w:noProof/>
                <w:webHidden/>
                <w:sz w:val="20"/>
              </w:rPr>
              <w:tab/>
            </w:r>
            <w:r w:rsidR="00514769" w:rsidRPr="002A761F">
              <w:rPr>
                <w:noProof/>
                <w:webHidden/>
                <w:sz w:val="20"/>
              </w:rPr>
              <w:fldChar w:fldCharType="begin"/>
            </w:r>
            <w:r w:rsidR="00514769" w:rsidRPr="002A761F">
              <w:rPr>
                <w:noProof/>
                <w:webHidden/>
                <w:sz w:val="20"/>
              </w:rPr>
              <w:instrText xml:space="preserve"> PAGEREF _Toc102398398 \h </w:instrText>
            </w:r>
            <w:r w:rsidR="00514769" w:rsidRPr="002A761F">
              <w:rPr>
                <w:noProof/>
                <w:webHidden/>
                <w:sz w:val="20"/>
              </w:rPr>
            </w:r>
            <w:r w:rsidR="00514769" w:rsidRPr="002A761F">
              <w:rPr>
                <w:noProof/>
                <w:webHidden/>
                <w:sz w:val="20"/>
              </w:rPr>
              <w:fldChar w:fldCharType="separate"/>
            </w:r>
            <w:r>
              <w:rPr>
                <w:noProof/>
                <w:webHidden/>
                <w:sz w:val="20"/>
              </w:rPr>
              <w:t>11</w:t>
            </w:r>
            <w:r w:rsidR="00514769" w:rsidRPr="002A761F">
              <w:rPr>
                <w:noProof/>
                <w:webHidden/>
                <w:sz w:val="20"/>
              </w:rPr>
              <w:fldChar w:fldCharType="end"/>
            </w:r>
          </w:hyperlink>
        </w:p>
        <w:p w:rsidR="00514769" w:rsidRPr="002A761F" w:rsidRDefault="003C1339">
          <w:pPr>
            <w:pStyle w:val="TOC3"/>
            <w:tabs>
              <w:tab w:val="right" w:leader="dot" w:pos="9350"/>
            </w:tabs>
            <w:rPr>
              <w:noProof/>
              <w:sz w:val="20"/>
            </w:rPr>
          </w:pPr>
          <w:hyperlink w:anchor="_Toc102398399" w:history="1">
            <w:r w:rsidR="00514769" w:rsidRPr="002A761F">
              <w:rPr>
                <w:rStyle w:val="Hyperlink"/>
                <w:noProof/>
                <w:sz w:val="20"/>
              </w:rPr>
              <w:t>8.5.2.7.4. MIMO-OOK</w:t>
            </w:r>
            <w:r w:rsidR="00514769" w:rsidRPr="002A761F">
              <w:rPr>
                <w:noProof/>
                <w:webHidden/>
                <w:sz w:val="20"/>
              </w:rPr>
              <w:tab/>
            </w:r>
            <w:r w:rsidR="00514769" w:rsidRPr="002A761F">
              <w:rPr>
                <w:noProof/>
                <w:webHidden/>
                <w:sz w:val="20"/>
              </w:rPr>
              <w:fldChar w:fldCharType="begin"/>
            </w:r>
            <w:r w:rsidR="00514769" w:rsidRPr="002A761F">
              <w:rPr>
                <w:noProof/>
                <w:webHidden/>
                <w:sz w:val="20"/>
              </w:rPr>
              <w:instrText xml:space="preserve"> PAGEREF _Toc102398399 \h </w:instrText>
            </w:r>
            <w:r w:rsidR="00514769" w:rsidRPr="002A761F">
              <w:rPr>
                <w:noProof/>
                <w:webHidden/>
                <w:sz w:val="20"/>
              </w:rPr>
            </w:r>
            <w:r w:rsidR="00514769" w:rsidRPr="002A761F">
              <w:rPr>
                <w:noProof/>
                <w:webHidden/>
                <w:sz w:val="20"/>
              </w:rPr>
              <w:fldChar w:fldCharType="separate"/>
            </w:r>
            <w:r>
              <w:rPr>
                <w:noProof/>
                <w:webHidden/>
                <w:sz w:val="20"/>
              </w:rPr>
              <w:t>11</w:t>
            </w:r>
            <w:r w:rsidR="00514769" w:rsidRPr="002A761F">
              <w:rPr>
                <w:noProof/>
                <w:webHidden/>
                <w:sz w:val="20"/>
              </w:rPr>
              <w:fldChar w:fldCharType="end"/>
            </w:r>
          </w:hyperlink>
        </w:p>
        <w:p w:rsidR="00514769" w:rsidRPr="002A761F" w:rsidRDefault="003C1339">
          <w:pPr>
            <w:pStyle w:val="TOC2"/>
            <w:tabs>
              <w:tab w:val="right" w:leader="dot" w:pos="9350"/>
            </w:tabs>
            <w:rPr>
              <w:noProof/>
              <w:sz w:val="20"/>
            </w:rPr>
          </w:pPr>
          <w:hyperlink w:anchor="_Toc102398400" w:history="1">
            <w:r w:rsidR="00514769" w:rsidRPr="002A761F">
              <w:rPr>
                <w:rStyle w:val="Hyperlink"/>
                <w:noProof/>
                <w:sz w:val="20"/>
              </w:rPr>
              <w:t>8.5.2.8. PHY VIII dimming</w:t>
            </w:r>
            <w:r w:rsidR="00514769" w:rsidRPr="002A761F">
              <w:rPr>
                <w:noProof/>
                <w:webHidden/>
                <w:sz w:val="20"/>
              </w:rPr>
              <w:tab/>
            </w:r>
            <w:r w:rsidR="00514769" w:rsidRPr="002A761F">
              <w:rPr>
                <w:noProof/>
                <w:webHidden/>
                <w:sz w:val="20"/>
              </w:rPr>
              <w:fldChar w:fldCharType="begin"/>
            </w:r>
            <w:r w:rsidR="00514769" w:rsidRPr="002A761F">
              <w:rPr>
                <w:noProof/>
                <w:webHidden/>
                <w:sz w:val="20"/>
              </w:rPr>
              <w:instrText xml:space="preserve"> PAGEREF _Toc102398400 \h </w:instrText>
            </w:r>
            <w:r w:rsidR="00514769" w:rsidRPr="002A761F">
              <w:rPr>
                <w:noProof/>
                <w:webHidden/>
                <w:sz w:val="20"/>
              </w:rPr>
            </w:r>
            <w:r w:rsidR="00514769" w:rsidRPr="002A761F">
              <w:rPr>
                <w:noProof/>
                <w:webHidden/>
                <w:sz w:val="20"/>
              </w:rPr>
              <w:fldChar w:fldCharType="separate"/>
            </w:r>
            <w:r>
              <w:rPr>
                <w:noProof/>
                <w:webHidden/>
                <w:sz w:val="20"/>
              </w:rPr>
              <w:t>11</w:t>
            </w:r>
            <w:r w:rsidR="00514769" w:rsidRPr="002A761F">
              <w:rPr>
                <w:noProof/>
                <w:webHidden/>
                <w:sz w:val="20"/>
              </w:rPr>
              <w:fldChar w:fldCharType="end"/>
            </w:r>
          </w:hyperlink>
        </w:p>
        <w:p w:rsidR="00514769" w:rsidRPr="002A761F" w:rsidRDefault="003C1339">
          <w:pPr>
            <w:pStyle w:val="TOC3"/>
            <w:tabs>
              <w:tab w:val="right" w:leader="dot" w:pos="9350"/>
            </w:tabs>
            <w:rPr>
              <w:noProof/>
              <w:sz w:val="20"/>
            </w:rPr>
          </w:pPr>
          <w:hyperlink w:anchor="_Toc102398401" w:history="1">
            <w:r w:rsidR="00514769" w:rsidRPr="002A761F">
              <w:rPr>
                <w:rStyle w:val="Hyperlink"/>
                <w:noProof/>
                <w:sz w:val="20"/>
              </w:rPr>
              <w:t>8.5.2.8.1. HOOK-OFDM</w:t>
            </w:r>
            <w:r w:rsidR="00514769" w:rsidRPr="002A761F">
              <w:rPr>
                <w:noProof/>
                <w:webHidden/>
                <w:sz w:val="20"/>
              </w:rPr>
              <w:tab/>
            </w:r>
            <w:r w:rsidR="00514769" w:rsidRPr="002A761F">
              <w:rPr>
                <w:noProof/>
                <w:webHidden/>
                <w:sz w:val="20"/>
              </w:rPr>
              <w:fldChar w:fldCharType="begin"/>
            </w:r>
            <w:r w:rsidR="00514769" w:rsidRPr="002A761F">
              <w:rPr>
                <w:noProof/>
                <w:webHidden/>
                <w:sz w:val="20"/>
              </w:rPr>
              <w:instrText xml:space="preserve"> PAGEREF _Toc102398401 \h </w:instrText>
            </w:r>
            <w:r w:rsidR="00514769" w:rsidRPr="002A761F">
              <w:rPr>
                <w:noProof/>
                <w:webHidden/>
                <w:sz w:val="20"/>
              </w:rPr>
            </w:r>
            <w:r w:rsidR="00514769" w:rsidRPr="002A761F">
              <w:rPr>
                <w:noProof/>
                <w:webHidden/>
                <w:sz w:val="20"/>
              </w:rPr>
              <w:fldChar w:fldCharType="separate"/>
            </w:r>
            <w:r>
              <w:rPr>
                <w:noProof/>
                <w:webHidden/>
                <w:sz w:val="20"/>
              </w:rPr>
              <w:t>11</w:t>
            </w:r>
            <w:r w:rsidR="00514769" w:rsidRPr="002A761F">
              <w:rPr>
                <w:noProof/>
                <w:webHidden/>
                <w:sz w:val="20"/>
              </w:rPr>
              <w:fldChar w:fldCharType="end"/>
            </w:r>
          </w:hyperlink>
        </w:p>
        <w:p w:rsidR="00514769" w:rsidRPr="002A761F" w:rsidRDefault="003C1339">
          <w:pPr>
            <w:pStyle w:val="TOC3"/>
            <w:tabs>
              <w:tab w:val="right" w:leader="dot" w:pos="9350"/>
            </w:tabs>
            <w:rPr>
              <w:noProof/>
              <w:sz w:val="20"/>
            </w:rPr>
          </w:pPr>
          <w:hyperlink w:anchor="_Toc102398402" w:history="1">
            <w:r w:rsidR="00514769" w:rsidRPr="002A761F">
              <w:rPr>
                <w:rStyle w:val="Hyperlink"/>
                <w:noProof/>
                <w:sz w:val="20"/>
              </w:rPr>
              <w:t>8.5.2.8.2. HS2PSK-OFDM</w:t>
            </w:r>
            <w:r w:rsidR="00514769" w:rsidRPr="002A761F">
              <w:rPr>
                <w:noProof/>
                <w:webHidden/>
                <w:sz w:val="20"/>
              </w:rPr>
              <w:tab/>
            </w:r>
            <w:r w:rsidR="00514769" w:rsidRPr="002A761F">
              <w:rPr>
                <w:noProof/>
                <w:webHidden/>
                <w:sz w:val="20"/>
              </w:rPr>
              <w:fldChar w:fldCharType="begin"/>
            </w:r>
            <w:r w:rsidR="00514769" w:rsidRPr="002A761F">
              <w:rPr>
                <w:noProof/>
                <w:webHidden/>
                <w:sz w:val="20"/>
              </w:rPr>
              <w:instrText xml:space="preserve"> PAGEREF _Toc102398402 \h </w:instrText>
            </w:r>
            <w:r w:rsidR="00514769" w:rsidRPr="002A761F">
              <w:rPr>
                <w:noProof/>
                <w:webHidden/>
                <w:sz w:val="20"/>
              </w:rPr>
            </w:r>
            <w:r w:rsidR="00514769" w:rsidRPr="002A761F">
              <w:rPr>
                <w:noProof/>
                <w:webHidden/>
                <w:sz w:val="20"/>
              </w:rPr>
              <w:fldChar w:fldCharType="separate"/>
            </w:r>
            <w:r>
              <w:rPr>
                <w:noProof/>
                <w:webHidden/>
                <w:sz w:val="20"/>
              </w:rPr>
              <w:t>11</w:t>
            </w:r>
            <w:r w:rsidR="00514769" w:rsidRPr="002A761F">
              <w:rPr>
                <w:noProof/>
                <w:webHidden/>
                <w:sz w:val="20"/>
              </w:rPr>
              <w:fldChar w:fldCharType="end"/>
            </w:r>
          </w:hyperlink>
        </w:p>
        <w:p w:rsidR="00514769" w:rsidRPr="002A761F" w:rsidRDefault="003C1339">
          <w:pPr>
            <w:pStyle w:val="TOC3"/>
            <w:tabs>
              <w:tab w:val="right" w:leader="dot" w:pos="9350"/>
            </w:tabs>
            <w:rPr>
              <w:noProof/>
              <w:sz w:val="20"/>
            </w:rPr>
          </w:pPr>
          <w:hyperlink w:anchor="_Toc102398403" w:history="1">
            <w:r w:rsidR="00514769" w:rsidRPr="002A761F">
              <w:rPr>
                <w:rStyle w:val="Hyperlink"/>
                <w:noProof/>
                <w:sz w:val="20"/>
              </w:rPr>
              <w:t>8.5.2.8.3. BPPM</w:t>
            </w:r>
            <w:r w:rsidR="00514769" w:rsidRPr="002A761F">
              <w:rPr>
                <w:noProof/>
                <w:webHidden/>
                <w:sz w:val="20"/>
              </w:rPr>
              <w:tab/>
            </w:r>
            <w:r w:rsidR="00514769" w:rsidRPr="002A761F">
              <w:rPr>
                <w:noProof/>
                <w:webHidden/>
                <w:sz w:val="20"/>
              </w:rPr>
              <w:fldChar w:fldCharType="begin"/>
            </w:r>
            <w:r w:rsidR="00514769" w:rsidRPr="002A761F">
              <w:rPr>
                <w:noProof/>
                <w:webHidden/>
                <w:sz w:val="20"/>
              </w:rPr>
              <w:instrText xml:space="preserve"> PAGEREF _Toc102398403 \h </w:instrText>
            </w:r>
            <w:r w:rsidR="00514769" w:rsidRPr="002A761F">
              <w:rPr>
                <w:noProof/>
                <w:webHidden/>
                <w:sz w:val="20"/>
              </w:rPr>
            </w:r>
            <w:r w:rsidR="00514769" w:rsidRPr="002A761F">
              <w:rPr>
                <w:noProof/>
                <w:webHidden/>
                <w:sz w:val="20"/>
              </w:rPr>
              <w:fldChar w:fldCharType="separate"/>
            </w:r>
            <w:r>
              <w:rPr>
                <w:noProof/>
                <w:webHidden/>
                <w:sz w:val="20"/>
              </w:rPr>
              <w:t>11</w:t>
            </w:r>
            <w:r w:rsidR="00514769" w:rsidRPr="002A761F">
              <w:rPr>
                <w:noProof/>
                <w:webHidden/>
                <w:sz w:val="20"/>
              </w:rPr>
              <w:fldChar w:fldCharType="end"/>
            </w:r>
          </w:hyperlink>
        </w:p>
        <w:p w:rsidR="00514769" w:rsidRPr="002A761F" w:rsidRDefault="003C1339">
          <w:pPr>
            <w:pStyle w:val="TOC1"/>
            <w:tabs>
              <w:tab w:val="right" w:leader="dot" w:pos="9350"/>
            </w:tabs>
            <w:rPr>
              <w:noProof/>
              <w:sz w:val="20"/>
            </w:rPr>
          </w:pPr>
          <w:hyperlink w:anchor="_Toc102398404" w:history="1">
            <w:r w:rsidR="00514769" w:rsidRPr="002A761F">
              <w:rPr>
                <w:rStyle w:val="Hyperlink"/>
                <w:bCs/>
                <w:noProof/>
                <w:sz w:val="20"/>
              </w:rPr>
              <w:t>8.6 PPDU format</w:t>
            </w:r>
            <w:r w:rsidR="00514769" w:rsidRPr="002A761F">
              <w:rPr>
                <w:noProof/>
                <w:webHidden/>
                <w:sz w:val="20"/>
              </w:rPr>
              <w:tab/>
            </w:r>
            <w:r w:rsidR="00514769" w:rsidRPr="002A761F">
              <w:rPr>
                <w:noProof/>
                <w:webHidden/>
                <w:sz w:val="20"/>
              </w:rPr>
              <w:fldChar w:fldCharType="begin"/>
            </w:r>
            <w:r w:rsidR="00514769" w:rsidRPr="002A761F">
              <w:rPr>
                <w:noProof/>
                <w:webHidden/>
                <w:sz w:val="20"/>
              </w:rPr>
              <w:instrText xml:space="preserve"> PAGEREF _Toc102398404 \h </w:instrText>
            </w:r>
            <w:r w:rsidR="00514769" w:rsidRPr="002A761F">
              <w:rPr>
                <w:noProof/>
                <w:webHidden/>
                <w:sz w:val="20"/>
              </w:rPr>
            </w:r>
            <w:r w:rsidR="00514769" w:rsidRPr="002A761F">
              <w:rPr>
                <w:noProof/>
                <w:webHidden/>
                <w:sz w:val="20"/>
              </w:rPr>
              <w:fldChar w:fldCharType="separate"/>
            </w:r>
            <w:r>
              <w:rPr>
                <w:noProof/>
                <w:webHidden/>
                <w:sz w:val="20"/>
              </w:rPr>
              <w:t>11</w:t>
            </w:r>
            <w:r w:rsidR="00514769" w:rsidRPr="002A761F">
              <w:rPr>
                <w:noProof/>
                <w:webHidden/>
                <w:sz w:val="20"/>
              </w:rPr>
              <w:fldChar w:fldCharType="end"/>
            </w:r>
          </w:hyperlink>
        </w:p>
        <w:p w:rsidR="00514769" w:rsidRPr="002A761F" w:rsidRDefault="003C1339">
          <w:pPr>
            <w:pStyle w:val="TOC2"/>
            <w:tabs>
              <w:tab w:val="right" w:leader="dot" w:pos="9350"/>
            </w:tabs>
            <w:rPr>
              <w:noProof/>
              <w:sz w:val="20"/>
            </w:rPr>
          </w:pPr>
          <w:hyperlink w:anchor="_Toc102398405" w:history="1">
            <w:r w:rsidR="00514769" w:rsidRPr="002A761F">
              <w:rPr>
                <w:rStyle w:val="Hyperlink"/>
                <w:bCs/>
                <w:noProof/>
                <w:sz w:val="20"/>
              </w:rPr>
              <w:t>8.6.1 Preamble field</w:t>
            </w:r>
            <w:r w:rsidR="00514769" w:rsidRPr="002A761F">
              <w:rPr>
                <w:noProof/>
                <w:webHidden/>
                <w:sz w:val="20"/>
              </w:rPr>
              <w:tab/>
            </w:r>
            <w:r w:rsidR="00514769" w:rsidRPr="002A761F">
              <w:rPr>
                <w:noProof/>
                <w:webHidden/>
                <w:sz w:val="20"/>
              </w:rPr>
              <w:fldChar w:fldCharType="begin"/>
            </w:r>
            <w:r w:rsidR="00514769" w:rsidRPr="002A761F">
              <w:rPr>
                <w:noProof/>
                <w:webHidden/>
                <w:sz w:val="20"/>
              </w:rPr>
              <w:instrText xml:space="preserve"> PAGEREF _Toc102398405 \h </w:instrText>
            </w:r>
            <w:r w:rsidR="00514769" w:rsidRPr="002A761F">
              <w:rPr>
                <w:noProof/>
                <w:webHidden/>
                <w:sz w:val="20"/>
              </w:rPr>
            </w:r>
            <w:r w:rsidR="00514769" w:rsidRPr="002A761F">
              <w:rPr>
                <w:noProof/>
                <w:webHidden/>
                <w:sz w:val="20"/>
              </w:rPr>
              <w:fldChar w:fldCharType="separate"/>
            </w:r>
            <w:r>
              <w:rPr>
                <w:noProof/>
                <w:webHidden/>
                <w:sz w:val="20"/>
              </w:rPr>
              <w:t>11</w:t>
            </w:r>
            <w:r w:rsidR="00514769" w:rsidRPr="002A761F">
              <w:rPr>
                <w:noProof/>
                <w:webHidden/>
                <w:sz w:val="20"/>
              </w:rPr>
              <w:fldChar w:fldCharType="end"/>
            </w:r>
          </w:hyperlink>
        </w:p>
        <w:p w:rsidR="00514769" w:rsidRPr="002A761F" w:rsidRDefault="003C1339">
          <w:pPr>
            <w:pStyle w:val="TOC3"/>
            <w:tabs>
              <w:tab w:val="right" w:leader="dot" w:pos="9350"/>
            </w:tabs>
            <w:rPr>
              <w:noProof/>
              <w:sz w:val="20"/>
            </w:rPr>
          </w:pPr>
          <w:hyperlink w:anchor="_Toc102398406" w:history="1">
            <w:r w:rsidR="00514769" w:rsidRPr="002A761F">
              <w:rPr>
                <w:rStyle w:val="Hyperlink"/>
                <w:bCs/>
                <w:noProof/>
                <w:sz w:val="20"/>
              </w:rPr>
              <w:t>8.6.1.4 PHY VII</w:t>
            </w:r>
            <w:r w:rsidR="00514769" w:rsidRPr="002A761F">
              <w:rPr>
                <w:noProof/>
                <w:webHidden/>
                <w:sz w:val="20"/>
              </w:rPr>
              <w:tab/>
            </w:r>
            <w:r w:rsidR="00514769" w:rsidRPr="002A761F">
              <w:rPr>
                <w:noProof/>
                <w:webHidden/>
                <w:sz w:val="20"/>
              </w:rPr>
              <w:fldChar w:fldCharType="begin"/>
            </w:r>
            <w:r w:rsidR="00514769" w:rsidRPr="002A761F">
              <w:rPr>
                <w:noProof/>
                <w:webHidden/>
                <w:sz w:val="20"/>
              </w:rPr>
              <w:instrText xml:space="preserve"> PAGEREF _Toc102398406 \h </w:instrText>
            </w:r>
            <w:r w:rsidR="00514769" w:rsidRPr="002A761F">
              <w:rPr>
                <w:noProof/>
                <w:webHidden/>
                <w:sz w:val="20"/>
              </w:rPr>
            </w:r>
            <w:r w:rsidR="00514769" w:rsidRPr="002A761F">
              <w:rPr>
                <w:noProof/>
                <w:webHidden/>
                <w:sz w:val="20"/>
              </w:rPr>
              <w:fldChar w:fldCharType="separate"/>
            </w:r>
            <w:r>
              <w:rPr>
                <w:noProof/>
                <w:webHidden/>
                <w:sz w:val="20"/>
              </w:rPr>
              <w:t>11</w:t>
            </w:r>
            <w:r w:rsidR="00514769" w:rsidRPr="002A761F">
              <w:rPr>
                <w:noProof/>
                <w:webHidden/>
                <w:sz w:val="20"/>
              </w:rPr>
              <w:fldChar w:fldCharType="end"/>
            </w:r>
          </w:hyperlink>
        </w:p>
        <w:p w:rsidR="00514769" w:rsidRPr="002A761F" w:rsidRDefault="003C1339">
          <w:pPr>
            <w:pStyle w:val="TOC3"/>
            <w:tabs>
              <w:tab w:val="right" w:leader="dot" w:pos="9350"/>
            </w:tabs>
            <w:rPr>
              <w:noProof/>
              <w:sz w:val="20"/>
            </w:rPr>
          </w:pPr>
          <w:hyperlink w:anchor="_Toc102398407" w:history="1">
            <w:r w:rsidR="00514769" w:rsidRPr="002A761F">
              <w:rPr>
                <w:rStyle w:val="Hyperlink"/>
                <w:bCs/>
                <w:noProof/>
                <w:sz w:val="20"/>
              </w:rPr>
              <w:t>8.6.1.5 PHY VIII</w:t>
            </w:r>
            <w:r w:rsidR="00514769" w:rsidRPr="002A761F">
              <w:rPr>
                <w:noProof/>
                <w:webHidden/>
                <w:sz w:val="20"/>
              </w:rPr>
              <w:tab/>
            </w:r>
            <w:r w:rsidR="00514769" w:rsidRPr="002A761F">
              <w:rPr>
                <w:noProof/>
                <w:webHidden/>
                <w:sz w:val="20"/>
              </w:rPr>
              <w:fldChar w:fldCharType="begin"/>
            </w:r>
            <w:r w:rsidR="00514769" w:rsidRPr="002A761F">
              <w:rPr>
                <w:noProof/>
                <w:webHidden/>
                <w:sz w:val="20"/>
              </w:rPr>
              <w:instrText xml:space="preserve"> PAGEREF _Toc102398407 \h </w:instrText>
            </w:r>
            <w:r w:rsidR="00514769" w:rsidRPr="002A761F">
              <w:rPr>
                <w:noProof/>
                <w:webHidden/>
                <w:sz w:val="20"/>
              </w:rPr>
            </w:r>
            <w:r w:rsidR="00514769" w:rsidRPr="002A761F">
              <w:rPr>
                <w:noProof/>
                <w:webHidden/>
                <w:sz w:val="20"/>
              </w:rPr>
              <w:fldChar w:fldCharType="separate"/>
            </w:r>
            <w:r>
              <w:rPr>
                <w:noProof/>
                <w:webHidden/>
                <w:sz w:val="20"/>
              </w:rPr>
              <w:t>11</w:t>
            </w:r>
            <w:r w:rsidR="00514769" w:rsidRPr="002A761F">
              <w:rPr>
                <w:noProof/>
                <w:webHidden/>
                <w:sz w:val="20"/>
              </w:rPr>
              <w:fldChar w:fldCharType="end"/>
            </w:r>
          </w:hyperlink>
        </w:p>
        <w:p w:rsidR="00514769" w:rsidRPr="002A761F" w:rsidRDefault="003C1339">
          <w:pPr>
            <w:pStyle w:val="TOC2"/>
            <w:tabs>
              <w:tab w:val="right" w:leader="dot" w:pos="9350"/>
            </w:tabs>
            <w:rPr>
              <w:noProof/>
              <w:sz w:val="20"/>
            </w:rPr>
          </w:pPr>
          <w:hyperlink w:anchor="_Toc102398408" w:history="1">
            <w:r w:rsidR="00514769" w:rsidRPr="002A761F">
              <w:rPr>
                <w:rStyle w:val="Hyperlink"/>
                <w:bCs/>
                <w:noProof/>
                <w:sz w:val="20"/>
              </w:rPr>
              <w:t>8.6.2 PHY Header field</w:t>
            </w:r>
            <w:r w:rsidR="00514769" w:rsidRPr="002A761F">
              <w:rPr>
                <w:noProof/>
                <w:webHidden/>
                <w:sz w:val="20"/>
              </w:rPr>
              <w:tab/>
            </w:r>
            <w:r w:rsidR="00514769" w:rsidRPr="002A761F">
              <w:rPr>
                <w:noProof/>
                <w:webHidden/>
                <w:sz w:val="20"/>
              </w:rPr>
              <w:fldChar w:fldCharType="begin"/>
            </w:r>
            <w:r w:rsidR="00514769" w:rsidRPr="002A761F">
              <w:rPr>
                <w:noProof/>
                <w:webHidden/>
                <w:sz w:val="20"/>
              </w:rPr>
              <w:instrText xml:space="preserve"> PAGEREF _Toc102398408 \h </w:instrText>
            </w:r>
            <w:r w:rsidR="00514769" w:rsidRPr="002A761F">
              <w:rPr>
                <w:noProof/>
                <w:webHidden/>
                <w:sz w:val="20"/>
              </w:rPr>
            </w:r>
            <w:r w:rsidR="00514769" w:rsidRPr="002A761F">
              <w:rPr>
                <w:noProof/>
                <w:webHidden/>
                <w:sz w:val="20"/>
              </w:rPr>
              <w:fldChar w:fldCharType="separate"/>
            </w:r>
            <w:r>
              <w:rPr>
                <w:noProof/>
                <w:webHidden/>
                <w:sz w:val="20"/>
              </w:rPr>
              <w:t>12</w:t>
            </w:r>
            <w:r w:rsidR="00514769" w:rsidRPr="002A761F">
              <w:rPr>
                <w:noProof/>
                <w:webHidden/>
                <w:sz w:val="20"/>
              </w:rPr>
              <w:fldChar w:fldCharType="end"/>
            </w:r>
          </w:hyperlink>
        </w:p>
        <w:p w:rsidR="00514769" w:rsidRPr="002A761F" w:rsidRDefault="003C1339">
          <w:pPr>
            <w:pStyle w:val="TOC3"/>
            <w:tabs>
              <w:tab w:val="right" w:leader="dot" w:pos="9350"/>
            </w:tabs>
            <w:rPr>
              <w:noProof/>
              <w:sz w:val="20"/>
            </w:rPr>
          </w:pPr>
          <w:hyperlink w:anchor="_Toc102398409" w:history="1">
            <w:r w:rsidR="00514769" w:rsidRPr="002A761F">
              <w:rPr>
                <w:rStyle w:val="Hyperlink"/>
                <w:bCs/>
                <w:noProof/>
                <w:sz w:val="20"/>
              </w:rPr>
              <w:t>8.6.2.5 PHY VII</w:t>
            </w:r>
            <w:r w:rsidR="00514769" w:rsidRPr="002A761F">
              <w:rPr>
                <w:noProof/>
                <w:webHidden/>
                <w:sz w:val="20"/>
              </w:rPr>
              <w:tab/>
            </w:r>
            <w:r w:rsidR="00514769" w:rsidRPr="002A761F">
              <w:rPr>
                <w:noProof/>
                <w:webHidden/>
                <w:sz w:val="20"/>
              </w:rPr>
              <w:fldChar w:fldCharType="begin"/>
            </w:r>
            <w:r w:rsidR="00514769" w:rsidRPr="002A761F">
              <w:rPr>
                <w:noProof/>
                <w:webHidden/>
                <w:sz w:val="20"/>
              </w:rPr>
              <w:instrText xml:space="preserve"> PAGEREF _Toc102398409 \h </w:instrText>
            </w:r>
            <w:r w:rsidR="00514769" w:rsidRPr="002A761F">
              <w:rPr>
                <w:noProof/>
                <w:webHidden/>
                <w:sz w:val="20"/>
              </w:rPr>
            </w:r>
            <w:r w:rsidR="00514769" w:rsidRPr="002A761F">
              <w:rPr>
                <w:noProof/>
                <w:webHidden/>
                <w:sz w:val="20"/>
              </w:rPr>
              <w:fldChar w:fldCharType="separate"/>
            </w:r>
            <w:r>
              <w:rPr>
                <w:noProof/>
                <w:webHidden/>
                <w:sz w:val="20"/>
              </w:rPr>
              <w:t>12</w:t>
            </w:r>
            <w:r w:rsidR="00514769" w:rsidRPr="002A761F">
              <w:rPr>
                <w:noProof/>
                <w:webHidden/>
                <w:sz w:val="20"/>
              </w:rPr>
              <w:fldChar w:fldCharType="end"/>
            </w:r>
          </w:hyperlink>
        </w:p>
        <w:p w:rsidR="00514769" w:rsidRPr="002A761F" w:rsidRDefault="003C1339">
          <w:pPr>
            <w:pStyle w:val="TOC3"/>
            <w:tabs>
              <w:tab w:val="right" w:leader="dot" w:pos="9350"/>
            </w:tabs>
            <w:rPr>
              <w:noProof/>
              <w:sz w:val="20"/>
            </w:rPr>
          </w:pPr>
          <w:hyperlink w:anchor="_Toc102398410" w:history="1">
            <w:r w:rsidR="00514769" w:rsidRPr="002A761F">
              <w:rPr>
                <w:rStyle w:val="Hyperlink"/>
                <w:bCs/>
                <w:noProof/>
                <w:sz w:val="20"/>
              </w:rPr>
              <w:t>8.6.2.6 PHY VIII</w:t>
            </w:r>
            <w:r w:rsidR="00514769" w:rsidRPr="002A761F">
              <w:rPr>
                <w:noProof/>
                <w:webHidden/>
                <w:sz w:val="20"/>
              </w:rPr>
              <w:tab/>
            </w:r>
            <w:r w:rsidR="00514769" w:rsidRPr="002A761F">
              <w:rPr>
                <w:noProof/>
                <w:webHidden/>
                <w:sz w:val="20"/>
              </w:rPr>
              <w:fldChar w:fldCharType="begin"/>
            </w:r>
            <w:r w:rsidR="00514769" w:rsidRPr="002A761F">
              <w:rPr>
                <w:noProof/>
                <w:webHidden/>
                <w:sz w:val="20"/>
              </w:rPr>
              <w:instrText xml:space="preserve"> PAGEREF _Toc102398410 \h </w:instrText>
            </w:r>
            <w:r w:rsidR="00514769" w:rsidRPr="002A761F">
              <w:rPr>
                <w:noProof/>
                <w:webHidden/>
                <w:sz w:val="20"/>
              </w:rPr>
            </w:r>
            <w:r w:rsidR="00514769" w:rsidRPr="002A761F">
              <w:rPr>
                <w:noProof/>
                <w:webHidden/>
                <w:sz w:val="20"/>
              </w:rPr>
              <w:fldChar w:fldCharType="separate"/>
            </w:r>
            <w:r>
              <w:rPr>
                <w:noProof/>
                <w:webHidden/>
                <w:sz w:val="20"/>
              </w:rPr>
              <w:t>12</w:t>
            </w:r>
            <w:r w:rsidR="00514769" w:rsidRPr="002A761F">
              <w:rPr>
                <w:noProof/>
                <w:webHidden/>
                <w:sz w:val="20"/>
              </w:rPr>
              <w:fldChar w:fldCharType="end"/>
            </w:r>
          </w:hyperlink>
        </w:p>
        <w:p w:rsidR="00514769" w:rsidRPr="002A761F" w:rsidRDefault="003C1339">
          <w:pPr>
            <w:pStyle w:val="TOC2"/>
            <w:tabs>
              <w:tab w:val="right" w:leader="dot" w:pos="9350"/>
            </w:tabs>
            <w:rPr>
              <w:noProof/>
              <w:sz w:val="20"/>
            </w:rPr>
          </w:pPr>
          <w:hyperlink w:anchor="_Toc102398411" w:history="1">
            <w:r w:rsidR="00514769" w:rsidRPr="002A761F">
              <w:rPr>
                <w:rStyle w:val="Hyperlink"/>
                <w:bCs/>
                <w:noProof/>
                <w:sz w:val="20"/>
              </w:rPr>
              <w:t>8.6.3 HCS field</w:t>
            </w:r>
            <w:r w:rsidR="00514769" w:rsidRPr="002A761F">
              <w:rPr>
                <w:noProof/>
                <w:webHidden/>
                <w:sz w:val="20"/>
              </w:rPr>
              <w:tab/>
            </w:r>
            <w:r w:rsidR="00514769" w:rsidRPr="002A761F">
              <w:rPr>
                <w:noProof/>
                <w:webHidden/>
                <w:sz w:val="20"/>
              </w:rPr>
              <w:fldChar w:fldCharType="begin"/>
            </w:r>
            <w:r w:rsidR="00514769" w:rsidRPr="002A761F">
              <w:rPr>
                <w:noProof/>
                <w:webHidden/>
                <w:sz w:val="20"/>
              </w:rPr>
              <w:instrText xml:space="preserve"> PAGEREF _Toc102398411 \h </w:instrText>
            </w:r>
            <w:r w:rsidR="00514769" w:rsidRPr="002A761F">
              <w:rPr>
                <w:noProof/>
                <w:webHidden/>
                <w:sz w:val="20"/>
              </w:rPr>
            </w:r>
            <w:r w:rsidR="00514769" w:rsidRPr="002A761F">
              <w:rPr>
                <w:noProof/>
                <w:webHidden/>
                <w:sz w:val="20"/>
              </w:rPr>
              <w:fldChar w:fldCharType="separate"/>
            </w:r>
            <w:r>
              <w:rPr>
                <w:noProof/>
                <w:webHidden/>
                <w:sz w:val="20"/>
              </w:rPr>
              <w:t>12</w:t>
            </w:r>
            <w:r w:rsidR="00514769" w:rsidRPr="002A761F">
              <w:rPr>
                <w:noProof/>
                <w:webHidden/>
                <w:sz w:val="20"/>
              </w:rPr>
              <w:fldChar w:fldCharType="end"/>
            </w:r>
          </w:hyperlink>
        </w:p>
        <w:p w:rsidR="00514769" w:rsidRPr="002A761F" w:rsidRDefault="003C1339">
          <w:pPr>
            <w:pStyle w:val="TOC3"/>
            <w:tabs>
              <w:tab w:val="right" w:leader="dot" w:pos="9350"/>
            </w:tabs>
            <w:rPr>
              <w:noProof/>
              <w:sz w:val="20"/>
            </w:rPr>
          </w:pPr>
          <w:hyperlink w:anchor="_Toc102398412" w:history="1">
            <w:r w:rsidR="00514769" w:rsidRPr="002A761F">
              <w:rPr>
                <w:rStyle w:val="Hyperlink"/>
                <w:bCs/>
                <w:noProof/>
                <w:sz w:val="20"/>
              </w:rPr>
              <w:t>8.6.3.5 PHY VII</w:t>
            </w:r>
            <w:r w:rsidR="00514769" w:rsidRPr="002A761F">
              <w:rPr>
                <w:noProof/>
                <w:webHidden/>
                <w:sz w:val="20"/>
              </w:rPr>
              <w:tab/>
            </w:r>
            <w:r w:rsidR="00514769" w:rsidRPr="002A761F">
              <w:rPr>
                <w:noProof/>
                <w:webHidden/>
                <w:sz w:val="20"/>
              </w:rPr>
              <w:fldChar w:fldCharType="begin"/>
            </w:r>
            <w:r w:rsidR="00514769" w:rsidRPr="002A761F">
              <w:rPr>
                <w:noProof/>
                <w:webHidden/>
                <w:sz w:val="20"/>
              </w:rPr>
              <w:instrText xml:space="preserve"> PAGEREF _Toc102398412 \h </w:instrText>
            </w:r>
            <w:r w:rsidR="00514769" w:rsidRPr="002A761F">
              <w:rPr>
                <w:noProof/>
                <w:webHidden/>
                <w:sz w:val="20"/>
              </w:rPr>
            </w:r>
            <w:r w:rsidR="00514769" w:rsidRPr="002A761F">
              <w:rPr>
                <w:noProof/>
                <w:webHidden/>
                <w:sz w:val="20"/>
              </w:rPr>
              <w:fldChar w:fldCharType="separate"/>
            </w:r>
            <w:r>
              <w:rPr>
                <w:noProof/>
                <w:webHidden/>
                <w:sz w:val="20"/>
              </w:rPr>
              <w:t>12</w:t>
            </w:r>
            <w:r w:rsidR="00514769" w:rsidRPr="002A761F">
              <w:rPr>
                <w:noProof/>
                <w:webHidden/>
                <w:sz w:val="20"/>
              </w:rPr>
              <w:fldChar w:fldCharType="end"/>
            </w:r>
          </w:hyperlink>
        </w:p>
        <w:p w:rsidR="00514769" w:rsidRPr="002A761F" w:rsidRDefault="003C1339">
          <w:pPr>
            <w:pStyle w:val="TOC3"/>
            <w:tabs>
              <w:tab w:val="right" w:leader="dot" w:pos="9350"/>
            </w:tabs>
            <w:rPr>
              <w:noProof/>
              <w:sz w:val="20"/>
            </w:rPr>
          </w:pPr>
          <w:hyperlink w:anchor="_Toc102398413" w:history="1">
            <w:r w:rsidR="00514769" w:rsidRPr="002A761F">
              <w:rPr>
                <w:rStyle w:val="Hyperlink"/>
                <w:bCs/>
                <w:noProof/>
                <w:sz w:val="20"/>
              </w:rPr>
              <w:t>8.6.3.6 PHY VIII</w:t>
            </w:r>
            <w:r w:rsidR="00514769" w:rsidRPr="002A761F">
              <w:rPr>
                <w:noProof/>
                <w:webHidden/>
                <w:sz w:val="20"/>
              </w:rPr>
              <w:tab/>
            </w:r>
            <w:r w:rsidR="00514769" w:rsidRPr="002A761F">
              <w:rPr>
                <w:noProof/>
                <w:webHidden/>
                <w:sz w:val="20"/>
              </w:rPr>
              <w:fldChar w:fldCharType="begin"/>
            </w:r>
            <w:r w:rsidR="00514769" w:rsidRPr="002A761F">
              <w:rPr>
                <w:noProof/>
                <w:webHidden/>
                <w:sz w:val="20"/>
              </w:rPr>
              <w:instrText xml:space="preserve"> PAGEREF _Toc102398413 \h </w:instrText>
            </w:r>
            <w:r w:rsidR="00514769" w:rsidRPr="002A761F">
              <w:rPr>
                <w:noProof/>
                <w:webHidden/>
                <w:sz w:val="20"/>
              </w:rPr>
            </w:r>
            <w:r w:rsidR="00514769" w:rsidRPr="002A761F">
              <w:rPr>
                <w:noProof/>
                <w:webHidden/>
                <w:sz w:val="20"/>
              </w:rPr>
              <w:fldChar w:fldCharType="separate"/>
            </w:r>
            <w:r>
              <w:rPr>
                <w:noProof/>
                <w:webHidden/>
                <w:sz w:val="20"/>
              </w:rPr>
              <w:t>12</w:t>
            </w:r>
            <w:r w:rsidR="00514769" w:rsidRPr="002A761F">
              <w:rPr>
                <w:noProof/>
                <w:webHidden/>
                <w:sz w:val="20"/>
              </w:rPr>
              <w:fldChar w:fldCharType="end"/>
            </w:r>
          </w:hyperlink>
        </w:p>
        <w:p w:rsidR="00514769" w:rsidRPr="002A761F" w:rsidRDefault="003C1339">
          <w:pPr>
            <w:pStyle w:val="TOC2"/>
            <w:tabs>
              <w:tab w:val="right" w:leader="dot" w:pos="9350"/>
            </w:tabs>
            <w:rPr>
              <w:noProof/>
              <w:sz w:val="20"/>
            </w:rPr>
          </w:pPr>
          <w:hyperlink w:anchor="_Toc102398414" w:history="1">
            <w:r w:rsidR="00514769" w:rsidRPr="002A761F">
              <w:rPr>
                <w:rStyle w:val="Hyperlink"/>
                <w:bCs/>
                <w:noProof/>
                <w:sz w:val="20"/>
              </w:rPr>
              <w:t>8.6.4 Optional field</w:t>
            </w:r>
            <w:r w:rsidR="00514769" w:rsidRPr="002A761F">
              <w:rPr>
                <w:noProof/>
                <w:webHidden/>
                <w:sz w:val="20"/>
              </w:rPr>
              <w:tab/>
            </w:r>
            <w:r w:rsidR="00514769" w:rsidRPr="002A761F">
              <w:rPr>
                <w:noProof/>
                <w:webHidden/>
                <w:sz w:val="20"/>
              </w:rPr>
              <w:fldChar w:fldCharType="begin"/>
            </w:r>
            <w:r w:rsidR="00514769" w:rsidRPr="002A761F">
              <w:rPr>
                <w:noProof/>
                <w:webHidden/>
                <w:sz w:val="20"/>
              </w:rPr>
              <w:instrText xml:space="preserve"> PAGEREF _Toc102398414 \h </w:instrText>
            </w:r>
            <w:r w:rsidR="00514769" w:rsidRPr="002A761F">
              <w:rPr>
                <w:noProof/>
                <w:webHidden/>
                <w:sz w:val="20"/>
              </w:rPr>
            </w:r>
            <w:r w:rsidR="00514769" w:rsidRPr="002A761F">
              <w:rPr>
                <w:noProof/>
                <w:webHidden/>
                <w:sz w:val="20"/>
              </w:rPr>
              <w:fldChar w:fldCharType="separate"/>
            </w:r>
            <w:r>
              <w:rPr>
                <w:noProof/>
                <w:webHidden/>
                <w:sz w:val="20"/>
              </w:rPr>
              <w:t>13</w:t>
            </w:r>
            <w:r w:rsidR="00514769" w:rsidRPr="002A761F">
              <w:rPr>
                <w:noProof/>
                <w:webHidden/>
                <w:sz w:val="20"/>
              </w:rPr>
              <w:fldChar w:fldCharType="end"/>
            </w:r>
          </w:hyperlink>
        </w:p>
        <w:p w:rsidR="00514769" w:rsidRPr="002A761F" w:rsidRDefault="003C1339">
          <w:pPr>
            <w:pStyle w:val="TOC3"/>
            <w:tabs>
              <w:tab w:val="right" w:leader="dot" w:pos="9350"/>
            </w:tabs>
            <w:rPr>
              <w:noProof/>
              <w:sz w:val="20"/>
            </w:rPr>
          </w:pPr>
          <w:hyperlink w:anchor="_Toc102398415" w:history="1">
            <w:r w:rsidR="00514769" w:rsidRPr="002A761F">
              <w:rPr>
                <w:rStyle w:val="Hyperlink"/>
                <w:bCs/>
                <w:noProof/>
                <w:sz w:val="20"/>
              </w:rPr>
              <w:t>8.6.4.5 PHY VII</w:t>
            </w:r>
            <w:r w:rsidR="00514769" w:rsidRPr="002A761F">
              <w:rPr>
                <w:noProof/>
                <w:webHidden/>
                <w:sz w:val="20"/>
              </w:rPr>
              <w:tab/>
            </w:r>
            <w:r w:rsidR="00514769" w:rsidRPr="002A761F">
              <w:rPr>
                <w:noProof/>
                <w:webHidden/>
                <w:sz w:val="20"/>
              </w:rPr>
              <w:fldChar w:fldCharType="begin"/>
            </w:r>
            <w:r w:rsidR="00514769" w:rsidRPr="002A761F">
              <w:rPr>
                <w:noProof/>
                <w:webHidden/>
                <w:sz w:val="20"/>
              </w:rPr>
              <w:instrText xml:space="preserve"> PAGEREF _Toc102398415 \h </w:instrText>
            </w:r>
            <w:r w:rsidR="00514769" w:rsidRPr="002A761F">
              <w:rPr>
                <w:noProof/>
                <w:webHidden/>
                <w:sz w:val="20"/>
              </w:rPr>
            </w:r>
            <w:r w:rsidR="00514769" w:rsidRPr="002A761F">
              <w:rPr>
                <w:noProof/>
                <w:webHidden/>
                <w:sz w:val="20"/>
              </w:rPr>
              <w:fldChar w:fldCharType="separate"/>
            </w:r>
            <w:r>
              <w:rPr>
                <w:noProof/>
                <w:webHidden/>
                <w:sz w:val="20"/>
              </w:rPr>
              <w:t>13</w:t>
            </w:r>
            <w:r w:rsidR="00514769" w:rsidRPr="002A761F">
              <w:rPr>
                <w:noProof/>
                <w:webHidden/>
                <w:sz w:val="20"/>
              </w:rPr>
              <w:fldChar w:fldCharType="end"/>
            </w:r>
          </w:hyperlink>
        </w:p>
        <w:p w:rsidR="00514769" w:rsidRPr="002A761F" w:rsidRDefault="003C1339">
          <w:pPr>
            <w:pStyle w:val="TOC3"/>
            <w:tabs>
              <w:tab w:val="right" w:leader="dot" w:pos="9350"/>
            </w:tabs>
            <w:rPr>
              <w:noProof/>
              <w:sz w:val="20"/>
            </w:rPr>
          </w:pPr>
          <w:hyperlink w:anchor="_Toc102398416" w:history="1">
            <w:r w:rsidR="00514769" w:rsidRPr="002A761F">
              <w:rPr>
                <w:rStyle w:val="Hyperlink"/>
                <w:bCs/>
                <w:noProof/>
                <w:sz w:val="20"/>
              </w:rPr>
              <w:t>8.6.4.6 PHY VIII</w:t>
            </w:r>
            <w:r w:rsidR="00514769" w:rsidRPr="002A761F">
              <w:rPr>
                <w:noProof/>
                <w:webHidden/>
                <w:sz w:val="20"/>
              </w:rPr>
              <w:tab/>
            </w:r>
            <w:r w:rsidR="00514769" w:rsidRPr="002A761F">
              <w:rPr>
                <w:noProof/>
                <w:webHidden/>
                <w:sz w:val="20"/>
              </w:rPr>
              <w:fldChar w:fldCharType="begin"/>
            </w:r>
            <w:r w:rsidR="00514769" w:rsidRPr="002A761F">
              <w:rPr>
                <w:noProof/>
                <w:webHidden/>
                <w:sz w:val="20"/>
              </w:rPr>
              <w:instrText xml:space="preserve"> PAGEREF _Toc102398416 \h </w:instrText>
            </w:r>
            <w:r w:rsidR="00514769" w:rsidRPr="002A761F">
              <w:rPr>
                <w:noProof/>
                <w:webHidden/>
                <w:sz w:val="20"/>
              </w:rPr>
            </w:r>
            <w:r w:rsidR="00514769" w:rsidRPr="002A761F">
              <w:rPr>
                <w:noProof/>
                <w:webHidden/>
                <w:sz w:val="20"/>
              </w:rPr>
              <w:fldChar w:fldCharType="separate"/>
            </w:r>
            <w:r>
              <w:rPr>
                <w:noProof/>
                <w:webHidden/>
                <w:sz w:val="20"/>
              </w:rPr>
              <w:t>13</w:t>
            </w:r>
            <w:r w:rsidR="00514769" w:rsidRPr="002A761F">
              <w:rPr>
                <w:noProof/>
                <w:webHidden/>
                <w:sz w:val="20"/>
              </w:rPr>
              <w:fldChar w:fldCharType="end"/>
            </w:r>
          </w:hyperlink>
        </w:p>
        <w:p w:rsidR="00514769" w:rsidRPr="002A761F" w:rsidRDefault="003C1339">
          <w:pPr>
            <w:pStyle w:val="TOC2"/>
            <w:tabs>
              <w:tab w:val="right" w:leader="dot" w:pos="9350"/>
            </w:tabs>
            <w:rPr>
              <w:noProof/>
              <w:sz w:val="20"/>
            </w:rPr>
          </w:pPr>
          <w:hyperlink w:anchor="_Toc102398417" w:history="1">
            <w:r w:rsidR="00514769" w:rsidRPr="002A761F">
              <w:rPr>
                <w:rStyle w:val="Hyperlink"/>
                <w:bCs/>
                <w:noProof/>
                <w:sz w:val="20"/>
              </w:rPr>
              <w:t>8.6.5 PSDU field</w:t>
            </w:r>
            <w:r w:rsidR="00514769" w:rsidRPr="002A761F">
              <w:rPr>
                <w:noProof/>
                <w:webHidden/>
                <w:sz w:val="20"/>
              </w:rPr>
              <w:tab/>
            </w:r>
            <w:r w:rsidR="00514769" w:rsidRPr="002A761F">
              <w:rPr>
                <w:noProof/>
                <w:webHidden/>
                <w:sz w:val="20"/>
              </w:rPr>
              <w:fldChar w:fldCharType="begin"/>
            </w:r>
            <w:r w:rsidR="00514769" w:rsidRPr="002A761F">
              <w:rPr>
                <w:noProof/>
                <w:webHidden/>
                <w:sz w:val="20"/>
              </w:rPr>
              <w:instrText xml:space="preserve"> PAGEREF _Toc102398417 \h </w:instrText>
            </w:r>
            <w:r w:rsidR="00514769" w:rsidRPr="002A761F">
              <w:rPr>
                <w:noProof/>
                <w:webHidden/>
                <w:sz w:val="20"/>
              </w:rPr>
            </w:r>
            <w:r w:rsidR="00514769" w:rsidRPr="002A761F">
              <w:rPr>
                <w:noProof/>
                <w:webHidden/>
                <w:sz w:val="20"/>
              </w:rPr>
              <w:fldChar w:fldCharType="separate"/>
            </w:r>
            <w:r>
              <w:rPr>
                <w:noProof/>
                <w:webHidden/>
                <w:sz w:val="20"/>
              </w:rPr>
              <w:t>13</w:t>
            </w:r>
            <w:r w:rsidR="00514769" w:rsidRPr="002A761F">
              <w:rPr>
                <w:noProof/>
                <w:webHidden/>
                <w:sz w:val="20"/>
              </w:rPr>
              <w:fldChar w:fldCharType="end"/>
            </w:r>
          </w:hyperlink>
        </w:p>
        <w:p w:rsidR="00514769" w:rsidRPr="002A761F" w:rsidRDefault="003C1339">
          <w:pPr>
            <w:pStyle w:val="TOC3"/>
            <w:tabs>
              <w:tab w:val="right" w:leader="dot" w:pos="9350"/>
            </w:tabs>
            <w:rPr>
              <w:noProof/>
              <w:sz w:val="20"/>
            </w:rPr>
          </w:pPr>
          <w:hyperlink w:anchor="_Toc102398418" w:history="1">
            <w:r w:rsidR="00514769" w:rsidRPr="002A761F">
              <w:rPr>
                <w:rStyle w:val="Hyperlink"/>
                <w:bCs/>
                <w:noProof/>
                <w:sz w:val="20"/>
              </w:rPr>
              <w:t>8.6.5.5 PHY VII</w:t>
            </w:r>
            <w:r w:rsidR="00514769" w:rsidRPr="002A761F">
              <w:rPr>
                <w:noProof/>
                <w:webHidden/>
                <w:sz w:val="20"/>
              </w:rPr>
              <w:tab/>
            </w:r>
            <w:r w:rsidR="00514769" w:rsidRPr="002A761F">
              <w:rPr>
                <w:noProof/>
                <w:webHidden/>
                <w:sz w:val="20"/>
              </w:rPr>
              <w:fldChar w:fldCharType="begin"/>
            </w:r>
            <w:r w:rsidR="00514769" w:rsidRPr="002A761F">
              <w:rPr>
                <w:noProof/>
                <w:webHidden/>
                <w:sz w:val="20"/>
              </w:rPr>
              <w:instrText xml:space="preserve"> PAGEREF _Toc102398418 \h </w:instrText>
            </w:r>
            <w:r w:rsidR="00514769" w:rsidRPr="002A761F">
              <w:rPr>
                <w:noProof/>
                <w:webHidden/>
                <w:sz w:val="20"/>
              </w:rPr>
            </w:r>
            <w:r w:rsidR="00514769" w:rsidRPr="002A761F">
              <w:rPr>
                <w:noProof/>
                <w:webHidden/>
                <w:sz w:val="20"/>
              </w:rPr>
              <w:fldChar w:fldCharType="separate"/>
            </w:r>
            <w:r>
              <w:rPr>
                <w:noProof/>
                <w:webHidden/>
                <w:sz w:val="20"/>
              </w:rPr>
              <w:t>13</w:t>
            </w:r>
            <w:r w:rsidR="00514769" w:rsidRPr="002A761F">
              <w:rPr>
                <w:noProof/>
                <w:webHidden/>
                <w:sz w:val="20"/>
              </w:rPr>
              <w:fldChar w:fldCharType="end"/>
            </w:r>
          </w:hyperlink>
        </w:p>
        <w:p w:rsidR="00514769" w:rsidRPr="002A761F" w:rsidRDefault="003C1339">
          <w:pPr>
            <w:pStyle w:val="TOC3"/>
            <w:tabs>
              <w:tab w:val="right" w:leader="dot" w:pos="9350"/>
            </w:tabs>
            <w:rPr>
              <w:noProof/>
              <w:sz w:val="20"/>
            </w:rPr>
          </w:pPr>
          <w:hyperlink w:anchor="_Toc102398419" w:history="1">
            <w:r w:rsidR="00514769" w:rsidRPr="002A761F">
              <w:rPr>
                <w:rStyle w:val="Hyperlink"/>
                <w:bCs/>
                <w:noProof/>
                <w:sz w:val="20"/>
              </w:rPr>
              <w:t>8.6.5.6 PHY VIII</w:t>
            </w:r>
            <w:r w:rsidR="00514769" w:rsidRPr="002A761F">
              <w:rPr>
                <w:noProof/>
                <w:webHidden/>
                <w:sz w:val="20"/>
              </w:rPr>
              <w:tab/>
            </w:r>
            <w:r w:rsidR="00514769" w:rsidRPr="002A761F">
              <w:rPr>
                <w:noProof/>
                <w:webHidden/>
                <w:sz w:val="20"/>
              </w:rPr>
              <w:fldChar w:fldCharType="begin"/>
            </w:r>
            <w:r w:rsidR="00514769" w:rsidRPr="002A761F">
              <w:rPr>
                <w:noProof/>
                <w:webHidden/>
                <w:sz w:val="20"/>
              </w:rPr>
              <w:instrText xml:space="preserve"> PAGEREF _Toc102398419 \h </w:instrText>
            </w:r>
            <w:r w:rsidR="00514769" w:rsidRPr="002A761F">
              <w:rPr>
                <w:noProof/>
                <w:webHidden/>
                <w:sz w:val="20"/>
              </w:rPr>
            </w:r>
            <w:r w:rsidR="00514769" w:rsidRPr="002A761F">
              <w:rPr>
                <w:noProof/>
                <w:webHidden/>
                <w:sz w:val="20"/>
              </w:rPr>
              <w:fldChar w:fldCharType="separate"/>
            </w:r>
            <w:r>
              <w:rPr>
                <w:noProof/>
                <w:webHidden/>
                <w:sz w:val="20"/>
              </w:rPr>
              <w:t>13</w:t>
            </w:r>
            <w:r w:rsidR="00514769" w:rsidRPr="002A761F">
              <w:rPr>
                <w:noProof/>
                <w:webHidden/>
                <w:sz w:val="20"/>
              </w:rPr>
              <w:fldChar w:fldCharType="end"/>
            </w:r>
          </w:hyperlink>
        </w:p>
        <w:p w:rsidR="00514769" w:rsidRPr="002A761F" w:rsidRDefault="003C1339">
          <w:pPr>
            <w:pStyle w:val="TOC1"/>
            <w:tabs>
              <w:tab w:val="right" w:leader="dot" w:pos="9350"/>
            </w:tabs>
            <w:rPr>
              <w:noProof/>
              <w:sz w:val="20"/>
            </w:rPr>
          </w:pPr>
          <w:hyperlink w:anchor="_Toc102398420" w:history="1">
            <w:r w:rsidR="00514769" w:rsidRPr="002A761F">
              <w:rPr>
                <w:rStyle w:val="Hyperlink"/>
                <w:bCs/>
                <w:noProof/>
                <w:sz w:val="20"/>
              </w:rPr>
              <w:t>9.5.2 PHY PIB attributes</w:t>
            </w:r>
            <w:r w:rsidR="00514769" w:rsidRPr="002A761F">
              <w:rPr>
                <w:noProof/>
                <w:webHidden/>
                <w:sz w:val="20"/>
              </w:rPr>
              <w:tab/>
            </w:r>
            <w:r w:rsidR="00514769" w:rsidRPr="002A761F">
              <w:rPr>
                <w:noProof/>
                <w:webHidden/>
                <w:sz w:val="20"/>
              </w:rPr>
              <w:fldChar w:fldCharType="begin"/>
            </w:r>
            <w:r w:rsidR="00514769" w:rsidRPr="002A761F">
              <w:rPr>
                <w:noProof/>
                <w:webHidden/>
                <w:sz w:val="20"/>
              </w:rPr>
              <w:instrText xml:space="preserve"> PAGEREF _Toc102398420 \h </w:instrText>
            </w:r>
            <w:r w:rsidR="00514769" w:rsidRPr="002A761F">
              <w:rPr>
                <w:noProof/>
                <w:webHidden/>
                <w:sz w:val="20"/>
              </w:rPr>
            </w:r>
            <w:r w:rsidR="00514769" w:rsidRPr="002A761F">
              <w:rPr>
                <w:noProof/>
                <w:webHidden/>
                <w:sz w:val="20"/>
              </w:rPr>
              <w:fldChar w:fldCharType="separate"/>
            </w:r>
            <w:r>
              <w:rPr>
                <w:noProof/>
                <w:webHidden/>
                <w:sz w:val="20"/>
              </w:rPr>
              <w:t>14</w:t>
            </w:r>
            <w:r w:rsidR="00514769" w:rsidRPr="002A761F">
              <w:rPr>
                <w:noProof/>
                <w:webHidden/>
                <w:sz w:val="20"/>
              </w:rPr>
              <w:fldChar w:fldCharType="end"/>
            </w:r>
          </w:hyperlink>
        </w:p>
        <w:p w:rsidR="00514769" w:rsidRPr="002A761F" w:rsidRDefault="003C1339">
          <w:pPr>
            <w:pStyle w:val="TOC1"/>
            <w:tabs>
              <w:tab w:val="right" w:leader="dot" w:pos="9350"/>
            </w:tabs>
            <w:rPr>
              <w:noProof/>
              <w:sz w:val="20"/>
            </w:rPr>
          </w:pPr>
          <w:hyperlink w:anchor="_Toc102398421" w:history="1">
            <w:r w:rsidR="00514769" w:rsidRPr="002A761F">
              <w:rPr>
                <w:rStyle w:val="Hyperlink"/>
                <w:noProof/>
                <w:sz w:val="20"/>
              </w:rPr>
              <w:t>16. PHY VII specifications</w:t>
            </w:r>
            <w:r w:rsidR="00514769" w:rsidRPr="002A761F">
              <w:rPr>
                <w:noProof/>
                <w:webHidden/>
                <w:sz w:val="20"/>
              </w:rPr>
              <w:tab/>
            </w:r>
            <w:r w:rsidR="00514769" w:rsidRPr="002A761F">
              <w:rPr>
                <w:noProof/>
                <w:webHidden/>
                <w:sz w:val="20"/>
              </w:rPr>
              <w:fldChar w:fldCharType="begin"/>
            </w:r>
            <w:r w:rsidR="00514769" w:rsidRPr="002A761F">
              <w:rPr>
                <w:noProof/>
                <w:webHidden/>
                <w:sz w:val="20"/>
              </w:rPr>
              <w:instrText xml:space="preserve"> PAGEREF _Toc102398421 \h </w:instrText>
            </w:r>
            <w:r w:rsidR="00514769" w:rsidRPr="002A761F">
              <w:rPr>
                <w:noProof/>
                <w:webHidden/>
                <w:sz w:val="20"/>
              </w:rPr>
            </w:r>
            <w:r w:rsidR="00514769" w:rsidRPr="002A761F">
              <w:rPr>
                <w:noProof/>
                <w:webHidden/>
                <w:sz w:val="20"/>
              </w:rPr>
              <w:fldChar w:fldCharType="separate"/>
            </w:r>
            <w:r>
              <w:rPr>
                <w:noProof/>
                <w:webHidden/>
                <w:sz w:val="20"/>
              </w:rPr>
              <w:t>18</w:t>
            </w:r>
            <w:r w:rsidR="00514769" w:rsidRPr="002A761F">
              <w:rPr>
                <w:noProof/>
                <w:webHidden/>
                <w:sz w:val="20"/>
              </w:rPr>
              <w:fldChar w:fldCharType="end"/>
            </w:r>
          </w:hyperlink>
        </w:p>
        <w:p w:rsidR="00514769" w:rsidRPr="002A761F" w:rsidRDefault="003C1339">
          <w:pPr>
            <w:pStyle w:val="TOC2"/>
            <w:tabs>
              <w:tab w:val="right" w:leader="dot" w:pos="9350"/>
            </w:tabs>
            <w:rPr>
              <w:noProof/>
              <w:sz w:val="20"/>
            </w:rPr>
          </w:pPr>
          <w:hyperlink w:anchor="_Toc102398422" w:history="1">
            <w:r w:rsidR="00514769" w:rsidRPr="002A761F">
              <w:rPr>
                <w:rStyle w:val="Hyperlink"/>
                <w:noProof/>
                <w:sz w:val="20"/>
              </w:rPr>
              <w:t>16.1. RS-OFDM</w:t>
            </w:r>
            <w:r w:rsidR="00514769" w:rsidRPr="002A761F">
              <w:rPr>
                <w:noProof/>
                <w:webHidden/>
                <w:sz w:val="20"/>
              </w:rPr>
              <w:tab/>
            </w:r>
            <w:r w:rsidR="00514769" w:rsidRPr="002A761F">
              <w:rPr>
                <w:noProof/>
                <w:webHidden/>
                <w:sz w:val="20"/>
              </w:rPr>
              <w:fldChar w:fldCharType="begin"/>
            </w:r>
            <w:r w:rsidR="00514769" w:rsidRPr="002A761F">
              <w:rPr>
                <w:noProof/>
                <w:webHidden/>
                <w:sz w:val="20"/>
              </w:rPr>
              <w:instrText xml:space="preserve"> PAGEREF _Toc102398422 \h </w:instrText>
            </w:r>
            <w:r w:rsidR="00514769" w:rsidRPr="002A761F">
              <w:rPr>
                <w:noProof/>
                <w:webHidden/>
                <w:sz w:val="20"/>
              </w:rPr>
            </w:r>
            <w:r w:rsidR="00514769" w:rsidRPr="002A761F">
              <w:rPr>
                <w:noProof/>
                <w:webHidden/>
                <w:sz w:val="20"/>
              </w:rPr>
              <w:fldChar w:fldCharType="separate"/>
            </w:r>
            <w:r>
              <w:rPr>
                <w:noProof/>
                <w:webHidden/>
                <w:sz w:val="20"/>
              </w:rPr>
              <w:t>18</w:t>
            </w:r>
            <w:r w:rsidR="00514769" w:rsidRPr="002A761F">
              <w:rPr>
                <w:noProof/>
                <w:webHidden/>
                <w:sz w:val="20"/>
              </w:rPr>
              <w:fldChar w:fldCharType="end"/>
            </w:r>
          </w:hyperlink>
        </w:p>
        <w:p w:rsidR="00514769" w:rsidRPr="002A761F" w:rsidRDefault="003C1339">
          <w:pPr>
            <w:pStyle w:val="TOC3"/>
            <w:tabs>
              <w:tab w:val="right" w:leader="dot" w:pos="9350"/>
            </w:tabs>
            <w:rPr>
              <w:noProof/>
              <w:sz w:val="20"/>
            </w:rPr>
          </w:pPr>
          <w:hyperlink w:anchor="_Toc102398423" w:history="1">
            <w:r w:rsidR="00514769" w:rsidRPr="002A761F">
              <w:rPr>
                <w:rStyle w:val="Hyperlink"/>
                <w:noProof/>
                <w:sz w:val="20"/>
              </w:rPr>
              <w:t>16.1.1. Reference architecture</w:t>
            </w:r>
            <w:r w:rsidR="00514769" w:rsidRPr="002A761F">
              <w:rPr>
                <w:noProof/>
                <w:webHidden/>
                <w:sz w:val="20"/>
              </w:rPr>
              <w:tab/>
            </w:r>
            <w:r w:rsidR="00514769" w:rsidRPr="002A761F">
              <w:rPr>
                <w:noProof/>
                <w:webHidden/>
                <w:sz w:val="20"/>
              </w:rPr>
              <w:fldChar w:fldCharType="begin"/>
            </w:r>
            <w:r w:rsidR="00514769" w:rsidRPr="002A761F">
              <w:rPr>
                <w:noProof/>
                <w:webHidden/>
                <w:sz w:val="20"/>
              </w:rPr>
              <w:instrText xml:space="preserve"> PAGEREF _Toc102398423 \h </w:instrText>
            </w:r>
            <w:r w:rsidR="00514769" w:rsidRPr="002A761F">
              <w:rPr>
                <w:noProof/>
                <w:webHidden/>
                <w:sz w:val="20"/>
              </w:rPr>
            </w:r>
            <w:r w:rsidR="00514769" w:rsidRPr="002A761F">
              <w:rPr>
                <w:noProof/>
                <w:webHidden/>
                <w:sz w:val="20"/>
              </w:rPr>
              <w:fldChar w:fldCharType="separate"/>
            </w:r>
            <w:r>
              <w:rPr>
                <w:noProof/>
                <w:webHidden/>
                <w:sz w:val="20"/>
              </w:rPr>
              <w:t>18</w:t>
            </w:r>
            <w:r w:rsidR="00514769" w:rsidRPr="002A761F">
              <w:rPr>
                <w:noProof/>
                <w:webHidden/>
                <w:sz w:val="20"/>
              </w:rPr>
              <w:fldChar w:fldCharType="end"/>
            </w:r>
          </w:hyperlink>
        </w:p>
        <w:p w:rsidR="00514769" w:rsidRPr="002A761F" w:rsidRDefault="003C1339">
          <w:pPr>
            <w:pStyle w:val="TOC3"/>
            <w:tabs>
              <w:tab w:val="right" w:leader="dot" w:pos="9350"/>
            </w:tabs>
            <w:rPr>
              <w:noProof/>
              <w:sz w:val="20"/>
            </w:rPr>
          </w:pPr>
          <w:hyperlink w:anchor="_Toc102398424" w:history="1">
            <w:r w:rsidR="00514769" w:rsidRPr="002A761F">
              <w:rPr>
                <w:rStyle w:val="Hyperlink"/>
                <w:noProof/>
                <w:sz w:val="20"/>
              </w:rPr>
              <w:t>16.1.2. Encoder configuration</w:t>
            </w:r>
            <w:r w:rsidR="00514769" w:rsidRPr="002A761F">
              <w:rPr>
                <w:noProof/>
                <w:webHidden/>
                <w:sz w:val="20"/>
              </w:rPr>
              <w:tab/>
            </w:r>
            <w:r w:rsidR="00514769" w:rsidRPr="002A761F">
              <w:rPr>
                <w:noProof/>
                <w:webHidden/>
                <w:sz w:val="20"/>
              </w:rPr>
              <w:fldChar w:fldCharType="begin"/>
            </w:r>
            <w:r w:rsidR="00514769" w:rsidRPr="002A761F">
              <w:rPr>
                <w:noProof/>
                <w:webHidden/>
                <w:sz w:val="20"/>
              </w:rPr>
              <w:instrText xml:space="preserve"> PAGEREF _Toc102398424 \h </w:instrText>
            </w:r>
            <w:r w:rsidR="00514769" w:rsidRPr="002A761F">
              <w:rPr>
                <w:noProof/>
                <w:webHidden/>
                <w:sz w:val="20"/>
              </w:rPr>
            </w:r>
            <w:r w:rsidR="00514769" w:rsidRPr="002A761F">
              <w:rPr>
                <w:noProof/>
                <w:webHidden/>
                <w:sz w:val="20"/>
              </w:rPr>
              <w:fldChar w:fldCharType="separate"/>
            </w:r>
            <w:r>
              <w:rPr>
                <w:noProof/>
                <w:webHidden/>
                <w:sz w:val="20"/>
              </w:rPr>
              <w:t>18</w:t>
            </w:r>
            <w:r w:rsidR="00514769" w:rsidRPr="002A761F">
              <w:rPr>
                <w:noProof/>
                <w:webHidden/>
                <w:sz w:val="20"/>
              </w:rPr>
              <w:fldChar w:fldCharType="end"/>
            </w:r>
          </w:hyperlink>
        </w:p>
        <w:p w:rsidR="00514769" w:rsidRPr="002A761F" w:rsidRDefault="003C1339">
          <w:pPr>
            <w:pStyle w:val="TOC3"/>
            <w:tabs>
              <w:tab w:val="right" w:leader="dot" w:pos="9350"/>
            </w:tabs>
            <w:rPr>
              <w:noProof/>
              <w:sz w:val="20"/>
            </w:rPr>
          </w:pPr>
          <w:hyperlink w:anchor="_Toc102398425" w:history="1">
            <w:r w:rsidR="00514769" w:rsidRPr="002A761F">
              <w:rPr>
                <w:rStyle w:val="Hyperlink"/>
                <w:noProof/>
                <w:sz w:val="20"/>
              </w:rPr>
              <w:t>16.1.3. Sequence Number inserting</w:t>
            </w:r>
            <w:r w:rsidR="00514769" w:rsidRPr="002A761F">
              <w:rPr>
                <w:noProof/>
                <w:webHidden/>
                <w:sz w:val="20"/>
              </w:rPr>
              <w:tab/>
            </w:r>
            <w:r w:rsidR="00514769" w:rsidRPr="002A761F">
              <w:rPr>
                <w:noProof/>
                <w:webHidden/>
                <w:sz w:val="20"/>
              </w:rPr>
              <w:fldChar w:fldCharType="begin"/>
            </w:r>
            <w:r w:rsidR="00514769" w:rsidRPr="002A761F">
              <w:rPr>
                <w:noProof/>
                <w:webHidden/>
                <w:sz w:val="20"/>
              </w:rPr>
              <w:instrText xml:space="preserve"> PAGEREF _Toc102398425 \h </w:instrText>
            </w:r>
            <w:r w:rsidR="00514769" w:rsidRPr="002A761F">
              <w:rPr>
                <w:noProof/>
                <w:webHidden/>
                <w:sz w:val="20"/>
              </w:rPr>
            </w:r>
            <w:r w:rsidR="00514769" w:rsidRPr="002A761F">
              <w:rPr>
                <w:noProof/>
                <w:webHidden/>
                <w:sz w:val="20"/>
              </w:rPr>
              <w:fldChar w:fldCharType="separate"/>
            </w:r>
            <w:r>
              <w:rPr>
                <w:noProof/>
                <w:webHidden/>
                <w:sz w:val="20"/>
              </w:rPr>
              <w:t>18</w:t>
            </w:r>
            <w:r w:rsidR="00514769" w:rsidRPr="002A761F">
              <w:rPr>
                <w:noProof/>
                <w:webHidden/>
                <w:sz w:val="20"/>
              </w:rPr>
              <w:fldChar w:fldCharType="end"/>
            </w:r>
          </w:hyperlink>
        </w:p>
        <w:p w:rsidR="00514769" w:rsidRPr="002A761F" w:rsidRDefault="003C1339">
          <w:pPr>
            <w:pStyle w:val="TOC3"/>
            <w:tabs>
              <w:tab w:val="right" w:leader="dot" w:pos="9350"/>
            </w:tabs>
            <w:rPr>
              <w:noProof/>
              <w:sz w:val="20"/>
            </w:rPr>
          </w:pPr>
          <w:hyperlink w:anchor="_Toc102398426" w:history="1">
            <w:r w:rsidR="00514769" w:rsidRPr="002A761F">
              <w:rPr>
                <w:rStyle w:val="Hyperlink"/>
                <w:noProof/>
                <w:sz w:val="20"/>
              </w:rPr>
              <w:t>16.1.4. Forward error correction (FEC)</w:t>
            </w:r>
            <w:r w:rsidR="00514769" w:rsidRPr="002A761F">
              <w:rPr>
                <w:noProof/>
                <w:webHidden/>
                <w:sz w:val="20"/>
              </w:rPr>
              <w:tab/>
            </w:r>
            <w:r w:rsidR="00514769" w:rsidRPr="002A761F">
              <w:rPr>
                <w:noProof/>
                <w:webHidden/>
                <w:sz w:val="20"/>
              </w:rPr>
              <w:fldChar w:fldCharType="begin"/>
            </w:r>
            <w:r w:rsidR="00514769" w:rsidRPr="002A761F">
              <w:rPr>
                <w:noProof/>
                <w:webHidden/>
                <w:sz w:val="20"/>
              </w:rPr>
              <w:instrText xml:space="preserve"> PAGEREF _Toc102398426 \h </w:instrText>
            </w:r>
            <w:r w:rsidR="00514769" w:rsidRPr="002A761F">
              <w:rPr>
                <w:noProof/>
                <w:webHidden/>
                <w:sz w:val="20"/>
              </w:rPr>
            </w:r>
            <w:r w:rsidR="00514769" w:rsidRPr="002A761F">
              <w:rPr>
                <w:noProof/>
                <w:webHidden/>
                <w:sz w:val="20"/>
              </w:rPr>
              <w:fldChar w:fldCharType="separate"/>
            </w:r>
            <w:r>
              <w:rPr>
                <w:noProof/>
                <w:webHidden/>
                <w:sz w:val="20"/>
              </w:rPr>
              <w:t>19</w:t>
            </w:r>
            <w:r w:rsidR="00514769" w:rsidRPr="002A761F">
              <w:rPr>
                <w:noProof/>
                <w:webHidden/>
                <w:sz w:val="20"/>
              </w:rPr>
              <w:fldChar w:fldCharType="end"/>
            </w:r>
          </w:hyperlink>
        </w:p>
        <w:p w:rsidR="00514769" w:rsidRPr="002A761F" w:rsidRDefault="003C1339">
          <w:pPr>
            <w:pStyle w:val="TOC3"/>
            <w:tabs>
              <w:tab w:val="right" w:leader="dot" w:pos="9350"/>
            </w:tabs>
            <w:rPr>
              <w:noProof/>
              <w:sz w:val="20"/>
            </w:rPr>
          </w:pPr>
          <w:hyperlink w:anchor="_Toc102398427" w:history="1">
            <w:r w:rsidR="00514769" w:rsidRPr="002A761F">
              <w:rPr>
                <w:rStyle w:val="Hyperlink"/>
                <w:noProof/>
                <w:sz w:val="20"/>
              </w:rPr>
              <w:t>16.1.5. QAM constellation mapping</w:t>
            </w:r>
            <w:r w:rsidR="00514769" w:rsidRPr="002A761F">
              <w:rPr>
                <w:noProof/>
                <w:webHidden/>
                <w:sz w:val="20"/>
              </w:rPr>
              <w:tab/>
            </w:r>
            <w:r w:rsidR="00514769" w:rsidRPr="002A761F">
              <w:rPr>
                <w:noProof/>
                <w:webHidden/>
                <w:sz w:val="20"/>
              </w:rPr>
              <w:fldChar w:fldCharType="begin"/>
            </w:r>
            <w:r w:rsidR="00514769" w:rsidRPr="002A761F">
              <w:rPr>
                <w:noProof/>
                <w:webHidden/>
                <w:sz w:val="20"/>
              </w:rPr>
              <w:instrText xml:space="preserve"> PAGEREF _Toc102398427 \h </w:instrText>
            </w:r>
            <w:r w:rsidR="00514769" w:rsidRPr="002A761F">
              <w:rPr>
                <w:noProof/>
                <w:webHidden/>
                <w:sz w:val="20"/>
              </w:rPr>
            </w:r>
            <w:r w:rsidR="00514769" w:rsidRPr="002A761F">
              <w:rPr>
                <w:noProof/>
                <w:webHidden/>
                <w:sz w:val="20"/>
              </w:rPr>
              <w:fldChar w:fldCharType="separate"/>
            </w:r>
            <w:r>
              <w:rPr>
                <w:noProof/>
                <w:webHidden/>
                <w:sz w:val="20"/>
              </w:rPr>
              <w:t>19</w:t>
            </w:r>
            <w:r w:rsidR="00514769" w:rsidRPr="002A761F">
              <w:rPr>
                <w:noProof/>
                <w:webHidden/>
                <w:sz w:val="20"/>
              </w:rPr>
              <w:fldChar w:fldCharType="end"/>
            </w:r>
          </w:hyperlink>
        </w:p>
        <w:p w:rsidR="00514769" w:rsidRPr="002A761F" w:rsidRDefault="003C1339">
          <w:pPr>
            <w:pStyle w:val="TOC3"/>
            <w:tabs>
              <w:tab w:val="right" w:leader="dot" w:pos="9350"/>
            </w:tabs>
            <w:rPr>
              <w:noProof/>
              <w:sz w:val="20"/>
            </w:rPr>
          </w:pPr>
          <w:hyperlink w:anchor="_Toc102398428" w:history="1">
            <w:r w:rsidR="00514769" w:rsidRPr="002A761F">
              <w:rPr>
                <w:rStyle w:val="Hyperlink"/>
                <w:noProof/>
                <w:sz w:val="20"/>
              </w:rPr>
              <w:t>16.1.6. Hermitian Mapping</w:t>
            </w:r>
            <w:r w:rsidR="00514769" w:rsidRPr="002A761F">
              <w:rPr>
                <w:noProof/>
                <w:webHidden/>
                <w:sz w:val="20"/>
              </w:rPr>
              <w:tab/>
            </w:r>
            <w:r w:rsidR="00514769" w:rsidRPr="002A761F">
              <w:rPr>
                <w:noProof/>
                <w:webHidden/>
                <w:sz w:val="20"/>
              </w:rPr>
              <w:fldChar w:fldCharType="begin"/>
            </w:r>
            <w:r w:rsidR="00514769" w:rsidRPr="002A761F">
              <w:rPr>
                <w:noProof/>
                <w:webHidden/>
                <w:sz w:val="20"/>
              </w:rPr>
              <w:instrText xml:space="preserve"> PAGEREF _Toc102398428 \h </w:instrText>
            </w:r>
            <w:r w:rsidR="00514769" w:rsidRPr="002A761F">
              <w:rPr>
                <w:noProof/>
                <w:webHidden/>
                <w:sz w:val="20"/>
              </w:rPr>
            </w:r>
            <w:r w:rsidR="00514769" w:rsidRPr="002A761F">
              <w:rPr>
                <w:noProof/>
                <w:webHidden/>
                <w:sz w:val="20"/>
              </w:rPr>
              <w:fldChar w:fldCharType="separate"/>
            </w:r>
            <w:r>
              <w:rPr>
                <w:noProof/>
                <w:webHidden/>
                <w:sz w:val="20"/>
              </w:rPr>
              <w:t>19</w:t>
            </w:r>
            <w:r w:rsidR="00514769" w:rsidRPr="002A761F">
              <w:rPr>
                <w:noProof/>
                <w:webHidden/>
                <w:sz w:val="20"/>
              </w:rPr>
              <w:fldChar w:fldCharType="end"/>
            </w:r>
          </w:hyperlink>
        </w:p>
        <w:p w:rsidR="00514769" w:rsidRPr="002A761F" w:rsidRDefault="003C1339">
          <w:pPr>
            <w:pStyle w:val="TOC3"/>
            <w:tabs>
              <w:tab w:val="right" w:leader="dot" w:pos="9350"/>
            </w:tabs>
            <w:rPr>
              <w:noProof/>
              <w:sz w:val="20"/>
            </w:rPr>
          </w:pPr>
          <w:hyperlink w:anchor="_Toc102398429" w:history="1">
            <w:r w:rsidR="00514769" w:rsidRPr="002A761F">
              <w:rPr>
                <w:rStyle w:val="Hyperlink"/>
                <w:noProof/>
                <w:sz w:val="20"/>
              </w:rPr>
              <w:t>16.1.7. Packet structure specification modes</w:t>
            </w:r>
            <w:r w:rsidR="00514769" w:rsidRPr="002A761F">
              <w:rPr>
                <w:noProof/>
                <w:webHidden/>
                <w:sz w:val="20"/>
              </w:rPr>
              <w:tab/>
            </w:r>
            <w:r w:rsidR="00514769" w:rsidRPr="002A761F">
              <w:rPr>
                <w:noProof/>
                <w:webHidden/>
                <w:sz w:val="20"/>
              </w:rPr>
              <w:fldChar w:fldCharType="begin"/>
            </w:r>
            <w:r w:rsidR="00514769" w:rsidRPr="002A761F">
              <w:rPr>
                <w:noProof/>
                <w:webHidden/>
                <w:sz w:val="20"/>
              </w:rPr>
              <w:instrText xml:space="preserve"> PAGEREF _Toc102398429 \h </w:instrText>
            </w:r>
            <w:r w:rsidR="00514769" w:rsidRPr="002A761F">
              <w:rPr>
                <w:noProof/>
                <w:webHidden/>
                <w:sz w:val="20"/>
              </w:rPr>
            </w:r>
            <w:r w:rsidR="00514769" w:rsidRPr="002A761F">
              <w:rPr>
                <w:noProof/>
                <w:webHidden/>
                <w:sz w:val="20"/>
              </w:rPr>
              <w:fldChar w:fldCharType="separate"/>
            </w:r>
            <w:r>
              <w:rPr>
                <w:noProof/>
                <w:webHidden/>
                <w:sz w:val="20"/>
              </w:rPr>
              <w:t>19</w:t>
            </w:r>
            <w:r w:rsidR="00514769" w:rsidRPr="002A761F">
              <w:rPr>
                <w:noProof/>
                <w:webHidden/>
                <w:sz w:val="20"/>
              </w:rPr>
              <w:fldChar w:fldCharType="end"/>
            </w:r>
          </w:hyperlink>
        </w:p>
        <w:p w:rsidR="00514769" w:rsidRPr="002A761F" w:rsidRDefault="003C1339">
          <w:pPr>
            <w:pStyle w:val="TOC2"/>
            <w:tabs>
              <w:tab w:val="right" w:leader="dot" w:pos="9350"/>
            </w:tabs>
            <w:rPr>
              <w:noProof/>
              <w:sz w:val="20"/>
            </w:rPr>
          </w:pPr>
          <w:hyperlink w:anchor="_Toc102398430" w:history="1">
            <w:r w:rsidR="00514769" w:rsidRPr="002A761F">
              <w:rPr>
                <w:rStyle w:val="Hyperlink"/>
                <w:noProof/>
                <w:sz w:val="20"/>
              </w:rPr>
              <w:t>16.2. MIMO C-OOK</w:t>
            </w:r>
            <w:r w:rsidR="00514769" w:rsidRPr="002A761F">
              <w:rPr>
                <w:noProof/>
                <w:webHidden/>
                <w:sz w:val="20"/>
              </w:rPr>
              <w:tab/>
            </w:r>
            <w:r w:rsidR="00514769" w:rsidRPr="002A761F">
              <w:rPr>
                <w:noProof/>
                <w:webHidden/>
                <w:sz w:val="20"/>
              </w:rPr>
              <w:fldChar w:fldCharType="begin"/>
            </w:r>
            <w:r w:rsidR="00514769" w:rsidRPr="002A761F">
              <w:rPr>
                <w:noProof/>
                <w:webHidden/>
                <w:sz w:val="20"/>
              </w:rPr>
              <w:instrText xml:space="preserve"> PAGEREF _Toc102398430 \h </w:instrText>
            </w:r>
            <w:r w:rsidR="00514769" w:rsidRPr="002A761F">
              <w:rPr>
                <w:noProof/>
                <w:webHidden/>
                <w:sz w:val="20"/>
              </w:rPr>
            </w:r>
            <w:r w:rsidR="00514769" w:rsidRPr="002A761F">
              <w:rPr>
                <w:noProof/>
                <w:webHidden/>
                <w:sz w:val="20"/>
              </w:rPr>
              <w:fldChar w:fldCharType="separate"/>
            </w:r>
            <w:r>
              <w:rPr>
                <w:noProof/>
                <w:webHidden/>
                <w:sz w:val="20"/>
              </w:rPr>
              <w:t>19</w:t>
            </w:r>
            <w:r w:rsidR="00514769" w:rsidRPr="002A761F">
              <w:rPr>
                <w:noProof/>
                <w:webHidden/>
                <w:sz w:val="20"/>
              </w:rPr>
              <w:fldChar w:fldCharType="end"/>
            </w:r>
          </w:hyperlink>
        </w:p>
        <w:p w:rsidR="00514769" w:rsidRPr="002A761F" w:rsidRDefault="003C1339">
          <w:pPr>
            <w:pStyle w:val="TOC3"/>
            <w:tabs>
              <w:tab w:val="right" w:leader="dot" w:pos="9350"/>
            </w:tabs>
            <w:rPr>
              <w:noProof/>
              <w:sz w:val="20"/>
            </w:rPr>
          </w:pPr>
          <w:hyperlink w:anchor="_Toc102398431" w:history="1">
            <w:r w:rsidR="00514769" w:rsidRPr="002A761F">
              <w:rPr>
                <w:rStyle w:val="Hyperlink"/>
                <w:noProof/>
                <w:sz w:val="20"/>
              </w:rPr>
              <w:t>16.2.1. Reference architecture</w:t>
            </w:r>
            <w:r w:rsidR="00514769" w:rsidRPr="002A761F">
              <w:rPr>
                <w:noProof/>
                <w:webHidden/>
                <w:sz w:val="20"/>
              </w:rPr>
              <w:tab/>
            </w:r>
            <w:r w:rsidR="00514769" w:rsidRPr="002A761F">
              <w:rPr>
                <w:noProof/>
                <w:webHidden/>
                <w:sz w:val="20"/>
              </w:rPr>
              <w:fldChar w:fldCharType="begin"/>
            </w:r>
            <w:r w:rsidR="00514769" w:rsidRPr="002A761F">
              <w:rPr>
                <w:noProof/>
                <w:webHidden/>
                <w:sz w:val="20"/>
              </w:rPr>
              <w:instrText xml:space="preserve"> PAGEREF _Toc102398431 \h </w:instrText>
            </w:r>
            <w:r w:rsidR="00514769" w:rsidRPr="002A761F">
              <w:rPr>
                <w:noProof/>
                <w:webHidden/>
                <w:sz w:val="20"/>
              </w:rPr>
            </w:r>
            <w:r w:rsidR="00514769" w:rsidRPr="002A761F">
              <w:rPr>
                <w:noProof/>
                <w:webHidden/>
                <w:sz w:val="20"/>
              </w:rPr>
              <w:fldChar w:fldCharType="separate"/>
            </w:r>
            <w:r>
              <w:rPr>
                <w:noProof/>
                <w:webHidden/>
                <w:sz w:val="20"/>
              </w:rPr>
              <w:t>19</w:t>
            </w:r>
            <w:r w:rsidR="00514769" w:rsidRPr="002A761F">
              <w:rPr>
                <w:noProof/>
                <w:webHidden/>
                <w:sz w:val="20"/>
              </w:rPr>
              <w:fldChar w:fldCharType="end"/>
            </w:r>
          </w:hyperlink>
        </w:p>
        <w:p w:rsidR="00514769" w:rsidRPr="002A761F" w:rsidRDefault="003C1339">
          <w:pPr>
            <w:pStyle w:val="TOC3"/>
            <w:tabs>
              <w:tab w:val="right" w:leader="dot" w:pos="9350"/>
            </w:tabs>
            <w:rPr>
              <w:noProof/>
              <w:sz w:val="20"/>
            </w:rPr>
          </w:pPr>
          <w:hyperlink w:anchor="_Toc102398432" w:history="1">
            <w:r w:rsidR="00514769" w:rsidRPr="002A761F">
              <w:rPr>
                <w:rStyle w:val="Hyperlink"/>
                <w:noProof/>
                <w:sz w:val="20"/>
              </w:rPr>
              <w:t>16.2.2 Encoder configuration</w:t>
            </w:r>
            <w:r w:rsidR="00514769" w:rsidRPr="002A761F">
              <w:rPr>
                <w:noProof/>
                <w:webHidden/>
                <w:sz w:val="20"/>
              </w:rPr>
              <w:tab/>
            </w:r>
            <w:r w:rsidR="00514769" w:rsidRPr="002A761F">
              <w:rPr>
                <w:noProof/>
                <w:webHidden/>
                <w:sz w:val="20"/>
              </w:rPr>
              <w:fldChar w:fldCharType="begin"/>
            </w:r>
            <w:r w:rsidR="00514769" w:rsidRPr="002A761F">
              <w:rPr>
                <w:noProof/>
                <w:webHidden/>
                <w:sz w:val="20"/>
              </w:rPr>
              <w:instrText xml:space="preserve"> PAGEREF _Toc102398432 \h </w:instrText>
            </w:r>
            <w:r w:rsidR="00514769" w:rsidRPr="002A761F">
              <w:rPr>
                <w:noProof/>
                <w:webHidden/>
                <w:sz w:val="20"/>
              </w:rPr>
            </w:r>
            <w:r w:rsidR="00514769" w:rsidRPr="002A761F">
              <w:rPr>
                <w:noProof/>
                <w:webHidden/>
                <w:sz w:val="20"/>
              </w:rPr>
              <w:fldChar w:fldCharType="separate"/>
            </w:r>
            <w:r>
              <w:rPr>
                <w:noProof/>
                <w:webHidden/>
                <w:sz w:val="20"/>
              </w:rPr>
              <w:t>20</w:t>
            </w:r>
            <w:r w:rsidR="00514769" w:rsidRPr="002A761F">
              <w:rPr>
                <w:noProof/>
                <w:webHidden/>
                <w:sz w:val="20"/>
              </w:rPr>
              <w:fldChar w:fldCharType="end"/>
            </w:r>
          </w:hyperlink>
        </w:p>
        <w:p w:rsidR="00514769" w:rsidRPr="002A761F" w:rsidRDefault="003C1339">
          <w:pPr>
            <w:pStyle w:val="TOC3"/>
            <w:tabs>
              <w:tab w:val="right" w:leader="dot" w:pos="9350"/>
            </w:tabs>
            <w:rPr>
              <w:noProof/>
              <w:sz w:val="20"/>
            </w:rPr>
          </w:pPr>
          <w:hyperlink w:anchor="_Toc102398433" w:history="1">
            <w:r w:rsidR="00514769" w:rsidRPr="002A761F">
              <w:rPr>
                <w:rStyle w:val="Hyperlink"/>
                <w:noProof/>
                <w:sz w:val="20"/>
              </w:rPr>
              <w:t>16.2.3 RLL coding</w:t>
            </w:r>
            <w:r w:rsidR="00514769" w:rsidRPr="002A761F">
              <w:rPr>
                <w:noProof/>
                <w:webHidden/>
                <w:sz w:val="20"/>
              </w:rPr>
              <w:tab/>
            </w:r>
            <w:r w:rsidR="00514769" w:rsidRPr="002A761F">
              <w:rPr>
                <w:noProof/>
                <w:webHidden/>
                <w:sz w:val="20"/>
              </w:rPr>
              <w:fldChar w:fldCharType="begin"/>
            </w:r>
            <w:r w:rsidR="00514769" w:rsidRPr="002A761F">
              <w:rPr>
                <w:noProof/>
                <w:webHidden/>
                <w:sz w:val="20"/>
              </w:rPr>
              <w:instrText xml:space="preserve"> PAGEREF _Toc102398433 \h </w:instrText>
            </w:r>
            <w:r w:rsidR="00514769" w:rsidRPr="002A761F">
              <w:rPr>
                <w:noProof/>
                <w:webHidden/>
                <w:sz w:val="20"/>
              </w:rPr>
            </w:r>
            <w:r w:rsidR="00514769" w:rsidRPr="002A761F">
              <w:rPr>
                <w:noProof/>
                <w:webHidden/>
                <w:sz w:val="20"/>
              </w:rPr>
              <w:fldChar w:fldCharType="separate"/>
            </w:r>
            <w:r>
              <w:rPr>
                <w:noProof/>
                <w:webHidden/>
                <w:sz w:val="20"/>
              </w:rPr>
              <w:t>20</w:t>
            </w:r>
            <w:r w:rsidR="00514769" w:rsidRPr="002A761F">
              <w:rPr>
                <w:noProof/>
                <w:webHidden/>
                <w:sz w:val="20"/>
              </w:rPr>
              <w:fldChar w:fldCharType="end"/>
            </w:r>
          </w:hyperlink>
        </w:p>
        <w:p w:rsidR="00514769" w:rsidRPr="002A761F" w:rsidRDefault="003C1339">
          <w:pPr>
            <w:pStyle w:val="TOC3"/>
            <w:tabs>
              <w:tab w:val="right" w:leader="dot" w:pos="9350"/>
            </w:tabs>
            <w:rPr>
              <w:noProof/>
              <w:sz w:val="20"/>
            </w:rPr>
          </w:pPr>
          <w:hyperlink w:anchor="_Toc102398434" w:history="1">
            <w:r w:rsidR="00514769" w:rsidRPr="002A761F">
              <w:rPr>
                <w:rStyle w:val="Hyperlink"/>
                <w:noProof/>
                <w:sz w:val="20"/>
              </w:rPr>
              <w:t>16.2.4 Forward error correction (FEC)</w:t>
            </w:r>
            <w:r w:rsidR="00514769" w:rsidRPr="002A761F">
              <w:rPr>
                <w:noProof/>
                <w:webHidden/>
                <w:sz w:val="20"/>
              </w:rPr>
              <w:tab/>
            </w:r>
            <w:r w:rsidR="00514769" w:rsidRPr="002A761F">
              <w:rPr>
                <w:noProof/>
                <w:webHidden/>
                <w:sz w:val="20"/>
              </w:rPr>
              <w:fldChar w:fldCharType="begin"/>
            </w:r>
            <w:r w:rsidR="00514769" w:rsidRPr="002A761F">
              <w:rPr>
                <w:noProof/>
                <w:webHidden/>
                <w:sz w:val="20"/>
              </w:rPr>
              <w:instrText xml:space="preserve"> PAGEREF _Toc102398434 \h </w:instrText>
            </w:r>
            <w:r w:rsidR="00514769" w:rsidRPr="002A761F">
              <w:rPr>
                <w:noProof/>
                <w:webHidden/>
                <w:sz w:val="20"/>
              </w:rPr>
            </w:r>
            <w:r w:rsidR="00514769" w:rsidRPr="002A761F">
              <w:rPr>
                <w:noProof/>
                <w:webHidden/>
                <w:sz w:val="20"/>
              </w:rPr>
              <w:fldChar w:fldCharType="separate"/>
            </w:r>
            <w:r>
              <w:rPr>
                <w:noProof/>
                <w:webHidden/>
                <w:sz w:val="20"/>
              </w:rPr>
              <w:t>20</w:t>
            </w:r>
            <w:r w:rsidR="00514769" w:rsidRPr="002A761F">
              <w:rPr>
                <w:noProof/>
                <w:webHidden/>
                <w:sz w:val="20"/>
              </w:rPr>
              <w:fldChar w:fldCharType="end"/>
            </w:r>
          </w:hyperlink>
        </w:p>
        <w:p w:rsidR="00514769" w:rsidRPr="002A761F" w:rsidRDefault="003C1339">
          <w:pPr>
            <w:pStyle w:val="TOC3"/>
            <w:tabs>
              <w:tab w:val="right" w:leader="dot" w:pos="9350"/>
            </w:tabs>
            <w:rPr>
              <w:noProof/>
              <w:sz w:val="20"/>
            </w:rPr>
          </w:pPr>
          <w:hyperlink w:anchor="_Toc102398435" w:history="1">
            <w:r w:rsidR="00514769" w:rsidRPr="002A761F">
              <w:rPr>
                <w:rStyle w:val="Hyperlink"/>
                <w:noProof/>
                <w:sz w:val="20"/>
              </w:rPr>
              <w:t>16.2.5. Packet structure specification modes</w:t>
            </w:r>
            <w:r w:rsidR="00514769" w:rsidRPr="002A761F">
              <w:rPr>
                <w:noProof/>
                <w:webHidden/>
                <w:sz w:val="20"/>
              </w:rPr>
              <w:tab/>
            </w:r>
            <w:r w:rsidR="00514769" w:rsidRPr="002A761F">
              <w:rPr>
                <w:noProof/>
                <w:webHidden/>
                <w:sz w:val="20"/>
              </w:rPr>
              <w:fldChar w:fldCharType="begin"/>
            </w:r>
            <w:r w:rsidR="00514769" w:rsidRPr="002A761F">
              <w:rPr>
                <w:noProof/>
                <w:webHidden/>
                <w:sz w:val="20"/>
              </w:rPr>
              <w:instrText xml:space="preserve"> PAGEREF _Toc102398435 \h </w:instrText>
            </w:r>
            <w:r w:rsidR="00514769" w:rsidRPr="002A761F">
              <w:rPr>
                <w:noProof/>
                <w:webHidden/>
                <w:sz w:val="20"/>
              </w:rPr>
            </w:r>
            <w:r w:rsidR="00514769" w:rsidRPr="002A761F">
              <w:rPr>
                <w:noProof/>
                <w:webHidden/>
                <w:sz w:val="20"/>
              </w:rPr>
              <w:fldChar w:fldCharType="separate"/>
            </w:r>
            <w:r>
              <w:rPr>
                <w:noProof/>
                <w:webHidden/>
                <w:sz w:val="20"/>
              </w:rPr>
              <w:t>20</w:t>
            </w:r>
            <w:r w:rsidR="00514769" w:rsidRPr="002A761F">
              <w:rPr>
                <w:noProof/>
                <w:webHidden/>
                <w:sz w:val="20"/>
              </w:rPr>
              <w:fldChar w:fldCharType="end"/>
            </w:r>
          </w:hyperlink>
        </w:p>
        <w:p w:rsidR="00514769" w:rsidRPr="002A761F" w:rsidRDefault="003C1339">
          <w:pPr>
            <w:pStyle w:val="TOC2"/>
            <w:tabs>
              <w:tab w:val="right" w:leader="dot" w:pos="9350"/>
            </w:tabs>
            <w:rPr>
              <w:noProof/>
              <w:sz w:val="20"/>
            </w:rPr>
          </w:pPr>
          <w:hyperlink w:anchor="_Toc102398436" w:history="1">
            <w:r w:rsidR="00514769" w:rsidRPr="002A761F">
              <w:rPr>
                <w:rStyle w:val="Hyperlink"/>
                <w:noProof/>
                <w:sz w:val="20"/>
              </w:rPr>
              <w:t>16.3. O-NOMA</w:t>
            </w:r>
            <w:r w:rsidR="00514769" w:rsidRPr="002A761F">
              <w:rPr>
                <w:noProof/>
                <w:webHidden/>
                <w:sz w:val="20"/>
              </w:rPr>
              <w:tab/>
            </w:r>
            <w:r w:rsidR="00514769" w:rsidRPr="002A761F">
              <w:rPr>
                <w:noProof/>
                <w:webHidden/>
                <w:sz w:val="20"/>
              </w:rPr>
              <w:fldChar w:fldCharType="begin"/>
            </w:r>
            <w:r w:rsidR="00514769" w:rsidRPr="002A761F">
              <w:rPr>
                <w:noProof/>
                <w:webHidden/>
                <w:sz w:val="20"/>
              </w:rPr>
              <w:instrText xml:space="preserve"> PAGEREF _Toc102398436 \h </w:instrText>
            </w:r>
            <w:r w:rsidR="00514769" w:rsidRPr="002A761F">
              <w:rPr>
                <w:noProof/>
                <w:webHidden/>
                <w:sz w:val="20"/>
              </w:rPr>
            </w:r>
            <w:r w:rsidR="00514769" w:rsidRPr="002A761F">
              <w:rPr>
                <w:noProof/>
                <w:webHidden/>
                <w:sz w:val="20"/>
              </w:rPr>
              <w:fldChar w:fldCharType="separate"/>
            </w:r>
            <w:r>
              <w:rPr>
                <w:noProof/>
                <w:webHidden/>
                <w:sz w:val="20"/>
              </w:rPr>
              <w:t>21</w:t>
            </w:r>
            <w:r w:rsidR="00514769" w:rsidRPr="002A761F">
              <w:rPr>
                <w:noProof/>
                <w:webHidden/>
                <w:sz w:val="20"/>
              </w:rPr>
              <w:fldChar w:fldCharType="end"/>
            </w:r>
          </w:hyperlink>
        </w:p>
        <w:p w:rsidR="00514769" w:rsidRPr="002A761F" w:rsidRDefault="003C1339">
          <w:pPr>
            <w:pStyle w:val="TOC3"/>
            <w:tabs>
              <w:tab w:val="right" w:leader="dot" w:pos="9350"/>
            </w:tabs>
            <w:rPr>
              <w:noProof/>
              <w:sz w:val="20"/>
            </w:rPr>
          </w:pPr>
          <w:hyperlink w:anchor="_Toc102398437" w:history="1">
            <w:r w:rsidR="00514769" w:rsidRPr="002A761F">
              <w:rPr>
                <w:rStyle w:val="Hyperlink"/>
                <w:noProof/>
                <w:sz w:val="20"/>
              </w:rPr>
              <w:t>16.3.1. Reference architecture</w:t>
            </w:r>
            <w:r w:rsidR="00514769" w:rsidRPr="002A761F">
              <w:rPr>
                <w:noProof/>
                <w:webHidden/>
                <w:sz w:val="20"/>
              </w:rPr>
              <w:tab/>
            </w:r>
            <w:r w:rsidR="00514769" w:rsidRPr="002A761F">
              <w:rPr>
                <w:noProof/>
                <w:webHidden/>
                <w:sz w:val="20"/>
              </w:rPr>
              <w:fldChar w:fldCharType="begin"/>
            </w:r>
            <w:r w:rsidR="00514769" w:rsidRPr="002A761F">
              <w:rPr>
                <w:noProof/>
                <w:webHidden/>
                <w:sz w:val="20"/>
              </w:rPr>
              <w:instrText xml:space="preserve"> PAGEREF _Toc102398437 \h </w:instrText>
            </w:r>
            <w:r w:rsidR="00514769" w:rsidRPr="002A761F">
              <w:rPr>
                <w:noProof/>
                <w:webHidden/>
                <w:sz w:val="20"/>
              </w:rPr>
            </w:r>
            <w:r w:rsidR="00514769" w:rsidRPr="002A761F">
              <w:rPr>
                <w:noProof/>
                <w:webHidden/>
                <w:sz w:val="20"/>
              </w:rPr>
              <w:fldChar w:fldCharType="separate"/>
            </w:r>
            <w:r>
              <w:rPr>
                <w:noProof/>
                <w:webHidden/>
                <w:sz w:val="20"/>
              </w:rPr>
              <w:t>21</w:t>
            </w:r>
            <w:r w:rsidR="00514769" w:rsidRPr="002A761F">
              <w:rPr>
                <w:noProof/>
                <w:webHidden/>
                <w:sz w:val="20"/>
              </w:rPr>
              <w:fldChar w:fldCharType="end"/>
            </w:r>
          </w:hyperlink>
        </w:p>
        <w:p w:rsidR="00514769" w:rsidRPr="002A761F" w:rsidRDefault="003C1339">
          <w:pPr>
            <w:pStyle w:val="TOC3"/>
            <w:tabs>
              <w:tab w:val="right" w:leader="dot" w:pos="9350"/>
            </w:tabs>
            <w:rPr>
              <w:noProof/>
              <w:sz w:val="20"/>
            </w:rPr>
          </w:pPr>
          <w:hyperlink w:anchor="_Toc102398438" w:history="1">
            <w:r w:rsidR="00514769" w:rsidRPr="002A761F">
              <w:rPr>
                <w:rStyle w:val="Hyperlink"/>
                <w:noProof/>
                <w:sz w:val="20"/>
              </w:rPr>
              <w:t>16.3.2. Encoder configuration</w:t>
            </w:r>
            <w:r w:rsidR="00514769" w:rsidRPr="002A761F">
              <w:rPr>
                <w:noProof/>
                <w:webHidden/>
                <w:sz w:val="20"/>
              </w:rPr>
              <w:tab/>
            </w:r>
            <w:r w:rsidR="00514769" w:rsidRPr="002A761F">
              <w:rPr>
                <w:noProof/>
                <w:webHidden/>
                <w:sz w:val="20"/>
              </w:rPr>
              <w:fldChar w:fldCharType="begin"/>
            </w:r>
            <w:r w:rsidR="00514769" w:rsidRPr="002A761F">
              <w:rPr>
                <w:noProof/>
                <w:webHidden/>
                <w:sz w:val="20"/>
              </w:rPr>
              <w:instrText xml:space="preserve"> PAGEREF _Toc102398438 \h </w:instrText>
            </w:r>
            <w:r w:rsidR="00514769" w:rsidRPr="002A761F">
              <w:rPr>
                <w:noProof/>
                <w:webHidden/>
                <w:sz w:val="20"/>
              </w:rPr>
            </w:r>
            <w:r w:rsidR="00514769" w:rsidRPr="002A761F">
              <w:rPr>
                <w:noProof/>
                <w:webHidden/>
                <w:sz w:val="20"/>
              </w:rPr>
              <w:fldChar w:fldCharType="separate"/>
            </w:r>
            <w:r>
              <w:rPr>
                <w:noProof/>
                <w:webHidden/>
                <w:sz w:val="20"/>
              </w:rPr>
              <w:t>21</w:t>
            </w:r>
            <w:r w:rsidR="00514769" w:rsidRPr="002A761F">
              <w:rPr>
                <w:noProof/>
                <w:webHidden/>
                <w:sz w:val="20"/>
              </w:rPr>
              <w:fldChar w:fldCharType="end"/>
            </w:r>
          </w:hyperlink>
        </w:p>
        <w:p w:rsidR="00514769" w:rsidRPr="002A761F" w:rsidRDefault="003C1339">
          <w:pPr>
            <w:pStyle w:val="TOC3"/>
            <w:tabs>
              <w:tab w:val="right" w:leader="dot" w:pos="9350"/>
            </w:tabs>
            <w:rPr>
              <w:noProof/>
              <w:sz w:val="20"/>
            </w:rPr>
          </w:pPr>
          <w:hyperlink w:anchor="_Toc102398439" w:history="1">
            <w:r w:rsidR="00514769" w:rsidRPr="002A761F">
              <w:rPr>
                <w:rStyle w:val="Hyperlink"/>
                <w:noProof/>
                <w:sz w:val="20"/>
              </w:rPr>
              <w:t>16.3.3. Forward error correction (FEC)</w:t>
            </w:r>
            <w:r w:rsidR="00514769" w:rsidRPr="002A761F">
              <w:rPr>
                <w:noProof/>
                <w:webHidden/>
                <w:sz w:val="20"/>
              </w:rPr>
              <w:tab/>
            </w:r>
            <w:r w:rsidR="00514769" w:rsidRPr="002A761F">
              <w:rPr>
                <w:noProof/>
                <w:webHidden/>
                <w:sz w:val="20"/>
              </w:rPr>
              <w:fldChar w:fldCharType="begin"/>
            </w:r>
            <w:r w:rsidR="00514769" w:rsidRPr="002A761F">
              <w:rPr>
                <w:noProof/>
                <w:webHidden/>
                <w:sz w:val="20"/>
              </w:rPr>
              <w:instrText xml:space="preserve"> PAGEREF _Toc102398439 \h </w:instrText>
            </w:r>
            <w:r w:rsidR="00514769" w:rsidRPr="002A761F">
              <w:rPr>
                <w:noProof/>
                <w:webHidden/>
                <w:sz w:val="20"/>
              </w:rPr>
            </w:r>
            <w:r w:rsidR="00514769" w:rsidRPr="002A761F">
              <w:rPr>
                <w:noProof/>
                <w:webHidden/>
                <w:sz w:val="20"/>
              </w:rPr>
              <w:fldChar w:fldCharType="separate"/>
            </w:r>
            <w:r>
              <w:rPr>
                <w:noProof/>
                <w:webHidden/>
                <w:sz w:val="20"/>
              </w:rPr>
              <w:t>22</w:t>
            </w:r>
            <w:r w:rsidR="00514769" w:rsidRPr="002A761F">
              <w:rPr>
                <w:noProof/>
                <w:webHidden/>
                <w:sz w:val="20"/>
              </w:rPr>
              <w:fldChar w:fldCharType="end"/>
            </w:r>
          </w:hyperlink>
        </w:p>
        <w:p w:rsidR="00514769" w:rsidRPr="002A761F" w:rsidRDefault="003C1339">
          <w:pPr>
            <w:pStyle w:val="TOC3"/>
            <w:tabs>
              <w:tab w:val="right" w:leader="dot" w:pos="9350"/>
            </w:tabs>
            <w:rPr>
              <w:noProof/>
              <w:sz w:val="20"/>
            </w:rPr>
          </w:pPr>
          <w:hyperlink w:anchor="_Toc102398440" w:history="1">
            <w:r w:rsidR="00514769" w:rsidRPr="002A761F">
              <w:rPr>
                <w:rStyle w:val="Hyperlink"/>
                <w:noProof/>
                <w:sz w:val="20"/>
              </w:rPr>
              <w:t>16.3.4. Packet structure specification modes</w:t>
            </w:r>
            <w:r w:rsidR="00514769" w:rsidRPr="002A761F">
              <w:rPr>
                <w:noProof/>
                <w:webHidden/>
                <w:sz w:val="20"/>
              </w:rPr>
              <w:tab/>
            </w:r>
            <w:r w:rsidR="00514769" w:rsidRPr="002A761F">
              <w:rPr>
                <w:noProof/>
                <w:webHidden/>
                <w:sz w:val="20"/>
              </w:rPr>
              <w:fldChar w:fldCharType="begin"/>
            </w:r>
            <w:r w:rsidR="00514769" w:rsidRPr="002A761F">
              <w:rPr>
                <w:noProof/>
                <w:webHidden/>
                <w:sz w:val="20"/>
              </w:rPr>
              <w:instrText xml:space="preserve"> PAGEREF _Toc102398440 \h </w:instrText>
            </w:r>
            <w:r w:rsidR="00514769" w:rsidRPr="002A761F">
              <w:rPr>
                <w:noProof/>
                <w:webHidden/>
                <w:sz w:val="20"/>
              </w:rPr>
            </w:r>
            <w:r w:rsidR="00514769" w:rsidRPr="002A761F">
              <w:rPr>
                <w:noProof/>
                <w:webHidden/>
                <w:sz w:val="20"/>
              </w:rPr>
              <w:fldChar w:fldCharType="separate"/>
            </w:r>
            <w:r>
              <w:rPr>
                <w:noProof/>
                <w:webHidden/>
                <w:sz w:val="20"/>
              </w:rPr>
              <w:t>22</w:t>
            </w:r>
            <w:r w:rsidR="00514769" w:rsidRPr="002A761F">
              <w:rPr>
                <w:noProof/>
                <w:webHidden/>
                <w:sz w:val="20"/>
              </w:rPr>
              <w:fldChar w:fldCharType="end"/>
            </w:r>
          </w:hyperlink>
        </w:p>
        <w:p w:rsidR="00514769" w:rsidRPr="002A761F" w:rsidRDefault="003C1339">
          <w:pPr>
            <w:pStyle w:val="TOC2"/>
            <w:tabs>
              <w:tab w:val="right" w:leader="dot" w:pos="9350"/>
            </w:tabs>
            <w:rPr>
              <w:noProof/>
              <w:sz w:val="20"/>
            </w:rPr>
          </w:pPr>
          <w:hyperlink w:anchor="_Toc102398441" w:history="1">
            <w:r w:rsidR="00514769" w:rsidRPr="002A761F">
              <w:rPr>
                <w:rStyle w:val="Hyperlink"/>
                <w:noProof/>
                <w:sz w:val="20"/>
              </w:rPr>
              <w:t>16.4. MIMO-OOK</w:t>
            </w:r>
            <w:r w:rsidR="00514769" w:rsidRPr="002A761F">
              <w:rPr>
                <w:noProof/>
                <w:webHidden/>
                <w:sz w:val="20"/>
              </w:rPr>
              <w:tab/>
            </w:r>
            <w:r w:rsidR="00514769" w:rsidRPr="002A761F">
              <w:rPr>
                <w:noProof/>
                <w:webHidden/>
                <w:sz w:val="20"/>
              </w:rPr>
              <w:fldChar w:fldCharType="begin"/>
            </w:r>
            <w:r w:rsidR="00514769" w:rsidRPr="002A761F">
              <w:rPr>
                <w:noProof/>
                <w:webHidden/>
                <w:sz w:val="20"/>
              </w:rPr>
              <w:instrText xml:space="preserve"> PAGEREF _Toc102398441 \h </w:instrText>
            </w:r>
            <w:r w:rsidR="00514769" w:rsidRPr="002A761F">
              <w:rPr>
                <w:noProof/>
                <w:webHidden/>
                <w:sz w:val="20"/>
              </w:rPr>
            </w:r>
            <w:r w:rsidR="00514769" w:rsidRPr="002A761F">
              <w:rPr>
                <w:noProof/>
                <w:webHidden/>
                <w:sz w:val="20"/>
              </w:rPr>
              <w:fldChar w:fldCharType="separate"/>
            </w:r>
            <w:r>
              <w:rPr>
                <w:noProof/>
                <w:webHidden/>
                <w:sz w:val="20"/>
              </w:rPr>
              <w:t>22</w:t>
            </w:r>
            <w:r w:rsidR="00514769" w:rsidRPr="002A761F">
              <w:rPr>
                <w:noProof/>
                <w:webHidden/>
                <w:sz w:val="20"/>
              </w:rPr>
              <w:fldChar w:fldCharType="end"/>
            </w:r>
          </w:hyperlink>
        </w:p>
        <w:p w:rsidR="00514769" w:rsidRPr="002A761F" w:rsidRDefault="003C1339">
          <w:pPr>
            <w:pStyle w:val="TOC3"/>
            <w:tabs>
              <w:tab w:val="right" w:leader="dot" w:pos="9350"/>
            </w:tabs>
            <w:rPr>
              <w:noProof/>
              <w:sz w:val="20"/>
            </w:rPr>
          </w:pPr>
          <w:hyperlink w:anchor="_Toc102398442" w:history="1">
            <w:r w:rsidR="00514769" w:rsidRPr="002A761F">
              <w:rPr>
                <w:rStyle w:val="Hyperlink"/>
                <w:noProof/>
                <w:sz w:val="20"/>
              </w:rPr>
              <w:t>16.4.1. Reference architecture</w:t>
            </w:r>
            <w:r w:rsidR="00514769" w:rsidRPr="002A761F">
              <w:rPr>
                <w:noProof/>
                <w:webHidden/>
                <w:sz w:val="20"/>
              </w:rPr>
              <w:tab/>
            </w:r>
            <w:r w:rsidR="00514769" w:rsidRPr="002A761F">
              <w:rPr>
                <w:noProof/>
                <w:webHidden/>
                <w:sz w:val="20"/>
              </w:rPr>
              <w:fldChar w:fldCharType="begin"/>
            </w:r>
            <w:r w:rsidR="00514769" w:rsidRPr="002A761F">
              <w:rPr>
                <w:noProof/>
                <w:webHidden/>
                <w:sz w:val="20"/>
              </w:rPr>
              <w:instrText xml:space="preserve"> PAGEREF _Toc102398442 \h </w:instrText>
            </w:r>
            <w:r w:rsidR="00514769" w:rsidRPr="002A761F">
              <w:rPr>
                <w:noProof/>
                <w:webHidden/>
                <w:sz w:val="20"/>
              </w:rPr>
            </w:r>
            <w:r w:rsidR="00514769" w:rsidRPr="002A761F">
              <w:rPr>
                <w:noProof/>
                <w:webHidden/>
                <w:sz w:val="20"/>
              </w:rPr>
              <w:fldChar w:fldCharType="separate"/>
            </w:r>
            <w:r>
              <w:rPr>
                <w:noProof/>
                <w:webHidden/>
                <w:sz w:val="20"/>
              </w:rPr>
              <w:t>22</w:t>
            </w:r>
            <w:r w:rsidR="00514769" w:rsidRPr="002A761F">
              <w:rPr>
                <w:noProof/>
                <w:webHidden/>
                <w:sz w:val="20"/>
              </w:rPr>
              <w:fldChar w:fldCharType="end"/>
            </w:r>
          </w:hyperlink>
        </w:p>
        <w:p w:rsidR="00514769" w:rsidRPr="002A761F" w:rsidRDefault="003C1339">
          <w:pPr>
            <w:pStyle w:val="TOC3"/>
            <w:tabs>
              <w:tab w:val="right" w:leader="dot" w:pos="9350"/>
            </w:tabs>
            <w:rPr>
              <w:noProof/>
              <w:sz w:val="20"/>
            </w:rPr>
          </w:pPr>
          <w:hyperlink w:anchor="_Toc102398443" w:history="1">
            <w:r w:rsidR="00514769" w:rsidRPr="002A761F">
              <w:rPr>
                <w:rStyle w:val="Hyperlink"/>
                <w:noProof/>
                <w:sz w:val="20"/>
              </w:rPr>
              <w:t>16.4.2. Encoder configuration</w:t>
            </w:r>
            <w:r w:rsidR="00514769" w:rsidRPr="002A761F">
              <w:rPr>
                <w:noProof/>
                <w:webHidden/>
                <w:sz w:val="20"/>
              </w:rPr>
              <w:tab/>
            </w:r>
            <w:r w:rsidR="00514769" w:rsidRPr="002A761F">
              <w:rPr>
                <w:noProof/>
                <w:webHidden/>
                <w:sz w:val="20"/>
              </w:rPr>
              <w:fldChar w:fldCharType="begin"/>
            </w:r>
            <w:r w:rsidR="00514769" w:rsidRPr="002A761F">
              <w:rPr>
                <w:noProof/>
                <w:webHidden/>
                <w:sz w:val="20"/>
              </w:rPr>
              <w:instrText xml:space="preserve"> PAGEREF _Toc102398443 \h </w:instrText>
            </w:r>
            <w:r w:rsidR="00514769" w:rsidRPr="002A761F">
              <w:rPr>
                <w:noProof/>
                <w:webHidden/>
                <w:sz w:val="20"/>
              </w:rPr>
            </w:r>
            <w:r w:rsidR="00514769" w:rsidRPr="002A761F">
              <w:rPr>
                <w:noProof/>
                <w:webHidden/>
                <w:sz w:val="20"/>
              </w:rPr>
              <w:fldChar w:fldCharType="separate"/>
            </w:r>
            <w:r>
              <w:rPr>
                <w:noProof/>
                <w:webHidden/>
                <w:sz w:val="20"/>
              </w:rPr>
              <w:t>22</w:t>
            </w:r>
            <w:r w:rsidR="00514769" w:rsidRPr="002A761F">
              <w:rPr>
                <w:noProof/>
                <w:webHidden/>
                <w:sz w:val="20"/>
              </w:rPr>
              <w:fldChar w:fldCharType="end"/>
            </w:r>
          </w:hyperlink>
        </w:p>
        <w:p w:rsidR="00514769" w:rsidRPr="002A761F" w:rsidRDefault="003C1339">
          <w:pPr>
            <w:pStyle w:val="TOC3"/>
            <w:tabs>
              <w:tab w:val="right" w:leader="dot" w:pos="9350"/>
            </w:tabs>
            <w:rPr>
              <w:noProof/>
              <w:sz w:val="20"/>
            </w:rPr>
          </w:pPr>
          <w:hyperlink w:anchor="_Toc102398444" w:history="1">
            <w:r w:rsidR="00514769" w:rsidRPr="002A761F">
              <w:rPr>
                <w:rStyle w:val="Hyperlink"/>
                <w:noProof/>
                <w:sz w:val="20"/>
              </w:rPr>
              <w:t>16.4.3. RLL coding</w:t>
            </w:r>
            <w:r w:rsidR="00514769" w:rsidRPr="002A761F">
              <w:rPr>
                <w:noProof/>
                <w:webHidden/>
                <w:sz w:val="20"/>
              </w:rPr>
              <w:tab/>
            </w:r>
            <w:r w:rsidR="00514769" w:rsidRPr="002A761F">
              <w:rPr>
                <w:noProof/>
                <w:webHidden/>
                <w:sz w:val="20"/>
              </w:rPr>
              <w:fldChar w:fldCharType="begin"/>
            </w:r>
            <w:r w:rsidR="00514769" w:rsidRPr="002A761F">
              <w:rPr>
                <w:noProof/>
                <w:webHidden/>
                <w:sz w:val="20"/>
              </w:rPr>
              <w:instrText xml:space="preserve"> PAGEREF _Toc102398444 \h </w:instrText>
            </w:r>
            <w:r w:rsidR="00514769" w:rsidRPr="002A761F">
              <w:rPr>
                <w:noProof/>
                <w:webHidden/>
                <w:sz w:val="20"/>
              </w:rPr>
            </w:r>
            <w:r w:rsidR="00514769" w:rsidRPr="002A761F">
              <w:rPr>
                <w:noProof/>
                <w:webHidden/>
                <w:sz w:val="20"/>
              </w:rPr>
              <w:fldChar w:fldCharType="separate"/>
            </w:r>
            <w:r>
              <w:rPr>
                <w:noProof/>
                <w:webHidden/>
                <w:sz w:val="20"/>
              </w:rPr>
              <w:t>23</w:t>
            </w:r>
            <w:r w:rsidR="00514769" w:rsidRPr="002A761F">
              <w:rPr>
                <w:noProof/>
                <w:webHidden/>
                <w:sz w:val="20"/>
              </w:rPr>
              <w:fldChar w:fldCharType="end"/>
            </w:r>
          </w:hyperlink>
        </w:p>
        <w:p w:rsidR="00514769" w:rsidRPr="002A761F" w:rsidRDefault="003C1339">
          <w:pPr>
            <w:pStyle w:val="TOC3"/>
            <w:tabs>
              <w:tab w:val="right" w:leader="dot" w:pos="9350"/>
            </w:tabs>
            <w:rPr>
              <w:noProof/>
              <w:sz w:val="20"/>
            </w:rPr>
          </w:pPr>
          <w:hyperlink w:anchor="_Toc102398445" w:history="1">
            <w:r w:rsidR="00514769" w:rsidRPr="002A761F">
              <w:rPr>
                <w:rStyle w:val="Hyperlink"/>
                <w:noProof/>
                <w:sz w:val="20"/>
              </w:rPr>
              <w:t>16.4.4. Forward error correction (FEC)</w:t>
            </w:r>
            <w:r w:rsidR="00514769" w:rsidRPr="002A761F">
              <w:rPr>
                <w:noProof/>
                <w:webHidden/>
                <w:sz w:val="20"/>
              </w:rPr>
              <w:tab/>
            </w:r>
            <w:r w:rsidR="00514769" w:rsidRPr="002A761F">
              <w:rPr>
                <w:noProof/>
                <w:webHidden/>
                <w:sz w:val="20"/>
              </w:rPr>
              <w:fldChar w:fldCharType="begin"/>
            </w:r>
            <w:r w:rsidR="00514769" w:rsidRPr="002A761F">
              <w:rPr>
                <w:noProof/>
                <w:webHidden/>
                <w:sz w:val="20"/>
              </w:rPr>
              <w:instrText xml:space="preserve"> PAGEREF _Toc102398445 \h </w:instrText>
            </w:r>
            <w:r w:rsidR="00514769" w:rsidRPr="002A761F">
              <w:rPr>
                <w:noProof/>
                <w:webHidden/>
                <w:sz w:val="20"/>
              </w:rPr>
            </w:r>
            <w:r w:rsidR="00514769" w:rsidRPr="002A761F">
              <w:rPr>
                <w:noProof/>
                <w:webHidden/>
                <w:sz w:val="20"/>
              </w:rPr>
              <w:fldChar w:fldCharType="separate"/>
            </w:r>
            <w:r>
              <w:rPr>
                <w:noProof/>
                <w:webHidden/>
                <w:sz w:val="20"/>
              </w:rPr>
              <w:t>23</w:t>
            </w:r>
            <w:r w:rsidR="00514769" w:rsidRPr="002A761F">
              <w:rPr>
                <w:noProof/>
                <w:webHidden/>
                <w:sz w:val="20"/>
              </w:rPr>
              <w:fldChar w:fldCharType="end"/>
            </w:r>
          </w:hyperlink>
        </w:p>
        <w:p w:rsidR="00514769" w:rsidRPr="002A761F" w:rsidRDefault="003C1339">
          <w:pPr>
            <w:pStyle w:val="TOC3"/>
            <w:tabs>
              <w:tab w:val="right" w:leader="dot" w:pos="9350"/>
            </w:tabs>
            <w:rPr>
              <w:noProof/>
              <w:sz w:val="20"/>
            </w:rPr>
          </w:pPr>
          <w:hyperlink w:anchor="_Toc102398446" w:history="1">
            <w:r w:rsidR="00514769" w:rsidRPr="002A761F">
              <w:rPr>
                <w:rStyle w:val="Hyperlink"/>
                <w:noProof/>
                <w:sz w:val="20"/>
              </w:rPr>
              <w:t>16.4.5. Packet structure specification modes</w:t>
            </w:r>
            <w:r w:rsidR="00514769" w:rsidRPr="002A761F">
              <w:rPr>
                <w:noProof/>
                <w:webHidden/>
                <w:sz w:val="20"/>
              </w:rPr>
              <w:tab/>
            </w:r>
            <w:r w:rsidR="00514769" w:rsidRPr="002A761F">
              <w:rPr>
                <w:noProof/>
                <w:webHidden/>
                <w:sz w:val="20"/>
              </w:rPr>
              <w:fldChar w:fldCharType="begin"/>
            </w:r>
            <w:r w:rsidR="00514769" w:rsidRPr="002A761F">
              <w:rPr>
                <w:noProof/>
                <w:webHidden/>
                <w:sz w:val="20"/>
              </w:rPr>
              <w:instrText xml:space="preserve"> PAGEREF _Toc102398446 \h </w:instrText>
            </w:r>
            <w:r w:rsidR="00514769" w:rsidRPr="002A761F">
              <w:rPr>
                <w:noProof/>
                <w:webHidden/>
                <w:sz w:val="20"/>
              </w:rPr>
            </w:r>
            <w:r w:rsidR="00514769" w:rsidRPr="002A761F">
              <w:rPr>
                <w:noProof/>
                <w:webHidden/>
                <w:sz w:val="20"/>
              </w:rPr>
              <w:fldChar w:fldCharType="separate"/>
            </w:r>
            <w:r>
              <w:rPr>
                <w:noProof/>
                <w:webHidden/>
                <w:sz w:val="20"/>
              </w:rPr>
              <w:t>23</w:t>
            </w:r>
            <w:r w:rsidR="00514769" w:rsidRPr="002A761F">
              <w:rPr>
                <w:noProof/>
                <w:webHidden/>
                <w:sz w:val="20"/>
              </w:rPr>
              <w:fldChar w:fldCharType="end"/>
            </w:r>
          </w:hyperlink>
        </w:p>
        <w:p w:rsidR="00514769" w:rsidRPr="002A761F" w:rsidRDefault="003C1339">
          <w:pPr>
            <w:pStyle w:val="TOC1"/>
            <w:tabs>
              <w:tab w:val="right" w:leader="dot" w:pos="9350"/>
            </w:tabs>
            <w:rPr>
              <w:noProof/>
              <w:sz w:val="20"/>
            </w:rPr>
          </w:pPr>
          <w:hyperlink w:anchor="_Toc102398447" w:history="1">
            <w:r w:rsidR="00514769" w:rsidRPr="002A761F">
              <w:rPr>
                <w:rStyle w:val="Hyperlink"/>
                <w:noProof/>
                <w:sz w:val="20"/>
              </w:rPr>
              <w:t>17. PHY VIII specifications</w:t>
            </w:r>
            <w:r w:rsidR="00514769" w:rsidRPr="002A761F">
              <w:rPr>
                <w:noProof/>
                <w:webHidden/>
                <w:sz w:val="20"/>
              </w:rPr>
              <w:tab/>
            </w:r>
            <w:r w:rsidR="00514769" w:rsidRPr="002A761F">
              <w:rPr>
                <w:noProof/>
                <w:webHidden/>
                <w:sz w:val="20"/>
              </w:rPr>
              <w:fldChar w:fldCharType="begin"/>
            </w:r>
            <w:r w:rsidR="00514769" w:rsidRPr="002A761F">
              <w:rPr>
                <w:noProof/>
                <w:webHidden/>
                <w:sz w:val="20"/>
              </w:rPr>
              <w:instrText xml:space="preserve"> PAGEREF _Toc102398447 \h </w:instrText>
            </w:r>
            <w:r w:rsidR="00514769" w:rsidRPr="002A761F">
              <w:rPr>
                <w:noProof/>
                <w:webHidden/>
                <w:sz w:val="20"/>
              </w:rPr>
            </w:r>
            <w:r w:rsidR="00514769" w:rsidRPr="002A761F">
              <w:rPr>
                <w:noProof/>
                <w:webHidden/>
                <w:sz w:val="20"/>
              </w:rPr>
              <w:fldChar w:fldCharType="separate"/>
            </w:r>
            <w:r>
              <w:rPr>
                <w:noProof/>
                <w:webHidden/>
                <w:sz w:val="20"/>
              </w:rPr>
              <w:t>23</w:t>
            </w:r>
            <w:r w:rsidR="00514769" w:rsidRPr="002A761F">
              <w:rPr>
                <w:noProof/>
                <w:webHidden/>
                <w:sz w:val="20"/>
              </w:rPr>
              <w:fldChar w:fldCharType="end"/>
            </w:r>
          </w:hyperlink>
        </w:p>
        <w:p w:rsidR="00514769" w:rsidRPr="002A761F" w:rsidRDefault="003C1339">
          <w:pPr>
            <w:pStyle w:val="TOC2"/>
            <w:tabs>
              <w:tab w:val="right" w:leader="dot" w:pos="9350"/>
            </w:tabs>
            <w:rPr>
              <w:noProof/>
              <w:sz w:val="20"/>
            </w:rPr>
          </w:pPr>
          <w:hyperlink w:anchor="_Toc102398448" w:history="1">
            <w:r w:rsidR="00514769" w:rsidRPr="002A761F">
              <w:rPr>
                <w:rStyle w:val="Hyperlink"/>
                <w:noProof/>
                <w:sz w:val="20"/>
              </w:rPr>
              <w:t>17.1. HOOK-OFDM</w:t>
            </w:r>
            <w:r w:rsidR="00514769" w:rsidRPr="002A761F">
              <w:rPr>
                <w:noProof/>
                <w:webHidden/>
                <w:sz w:val="20"/>
              </w:rPr>
              <w:tab/>
            </w:r>
            <w:r w:rsidR="00514769" w:rsidRPr="002A761F">
              <w:rPr>
                <w:noProof/>
                <w:webHidden/>
                <w:sz w:val="20"/>
              </w:rPr>
              <w:fldChar w:fldCharType="begin"/>
            </w:r>
            <w:r w:rsidR="00514769" w:rsidRPr="002A761F">
              <w:rPr>
                <w:noProof/>
                <w:webHidden/>
                <w:sz w:val="20"/>
              </w:rPr>
              <w:instrText xml:space="preserve"> PAGEREF _Toc102398448 \h </w:instrText>
            </w:r>
            <w:r w:rsidR="00514769" w:rsidRPr="002A761F">
              <w:rPr>
                <w:noProof/>
                <w:webHidden/>
                <w:sz w:val="20"/>
              </w:rPr>
            </w:r>
            <w:r w:rsidR="00514769" w:rsidRPr="002A761F">
              <w:rPr>
                <w:noProof/>
                <w:webHidden/>
                <w:sz w:val="20"/>
              </w:rPr>
              <w:fldChar w:fldCharType="separate"/>
            </w:r>
            <w:r>
              <w:rPr>
                <w:noProof/>
                <w:webHidden/>
                <w:sz w:val="20"/>
              </w:rPr>
              <w:t>23</w:t>
            </w:r>
            <w:r w:rsidR="00514769" w:rsidRPr="002A761F">
              <w:rPr>
                <w:noProof/>
                <w:webHidden/>
                <w:sz w:val="20"/>
              </w:rPr>
              <w:fldChar w:fldCharType="end"/>
            </w:r>
          </w:hyperlink>
        </w:p>
        <w:p w:rsidR="00514769" w:rsidRPr="002A761F" w:rsidRDefault="003C1339">
          <w:pPr>
            <w:pStyle w:val="TOC3"/>
            <w:tabs>
              <w:tab w:val="right" w:leader="dot" w:pos="9350"/>
            </w:tabs>
            <w:rPr>
              <w:noProof/>
              <w:sz w:val="20"/>
            </w:rPr>
          </w:pPr>
          <w:hyperlink w:anchor="_Toc102398449" w:history="1">
            <w:r w:rsidR="00514769" w:rsidRPr="002A761F">
              <w:rPr>
                <w:rStyle w:val="Hyperlink"/>
                <w:noProof/>
                <w:sz w:val="20"/>
              </w:rPr>
              <w:t>17.1.1. Reference architecture</w:t>
            </w:r>
            <w:r w:rsidR="00514769" w:rsidRPr="002A761F">
              <w:rPr>
                <w:noProof/>
                <w:webHidden/>
                <w:sz w:val="20"/>
              </w:rPr>
              <w:tab/>
            </w:r>
            <w:r w:rsidR="00514769" w:rsidRPr="002A761F">
              <w:rPr>
                <w:noProof/>
                <w:webHidden/>
                <w:sz w:val="20"/>
              </w:rPr>
              <w:fldChar w:fldCharType="begin"/>
            </w:r>
            <w:r w:rsidR="00514769" w:rsidRPr="002A761F">
              <w:rPr>
                <w:noProof/>
                <w:webHidden/>
                <w:sz w:val="20"/>
              </w:rPr>
              <w:instrText xml:space="preserve"> PAGEREF _Toc102398449 \h </w:instrText>
            </w:r>
            <w:r w:rsidR="00514769" w:rsidRPr="002A761F">
              <w:rPr>
                <w:noProof/>
                <w:webHidden/>
                <w:sz w:val="20"/>
              </w:rPr>
            </w:r>
            <w:r w:rsidR="00514769" w:rsidRPr="002A761F">
              <w:rPr>
                <w:noProof/>
                <w:webHidden/>
                <w:sz w:val="20"/>
              </w:rPr>
              <w:fldChar w:fldCharType="separate"/>
            </w:r>
            <w:r>
              <w:rPr>
                <w:noProof/>
                <w:webHidden/>
                <w:sz w:val="20"/>
              </w:rPr>
              <w:t>23</w:t>
            </w:r>
            <w:r w:rsidR="00514769" w:rsidRPr="002A761F">
              <w:rPr>
                <w:noProof/>
                <w:webHidden/>
                <w:sz w:val="20"/>
              </w:rPr>
              <w:fldChar w:fldCharType="end"/>
            </w:r>
          </w:hyperlink>
        </w:p>
        <w:p w:rsidR="00514769" w:rsidRPr="002A761F" w:rsidRDefault="003C1339">
          <w:pPr>
            <w:pStyle w:val="TOC3"/>
            <w:tabs>
              <w:tab w:val="right" w:leader="dot" w:pos="9350"/>
            </w:tabs>
            <w:rPr>
              <w:noProof/>
              <w:sz w:val="20"/>
            </w:rPr>
          </w:pPr>
          <w:hyperlink w:anchor="_Toc102398450" w:history="1">
            <w:r w:rsidR="00514769" w:rsidRPr="002A761F">
              <w:rPr>
                <w:rStyle w:val="Hyperlink"/>
                <w:noProof/>
                <w:sz w:val="20"/>
              </w:rPr>
              <w:t>17.1.2. Encoder configuration</w:t>
            </w:r>
            <w:r w:rsidR="00514769" w:rsidRPr="002A761F">
              <w:rPr>
                <w:noProof/>
                <w:webHidden/>
                <w:sz w:val="20"/>
              </w:rPr>
              <w:tab/>
            </w:r>
            <w:r w:rsidR="00514769" w:rsidRPr="002A761F">
              <w:rPr>
                <w:noProof/>
                <w:webHidden/>
                <w:sz w:val="20"/>
              </w:rPr>
              <w:fldChar w:fldCharType="begin"/>
            </w:r>
            <w:r w:rsidR="00514769" w:rsidRPr="002A761F">
              <w:rPr>
                <w:noProof/>
                <w:webHidden/>
                <w:sz w:val="20"/>
              </w:rPr>
              <w:instrText xml:space="preserve"> PAGEREF _Toc102398450 \h </w:instrText>
            </w:r>
            <w:r w:rsidR="00514769" w:rsidRPr="002A761F">
              <w:rPr>
                <w:noProof/>
                <w:webHidden/>
                <w:sz w:val="20"/>
              </w:rPr>
            </w:r>
            <w:r w:rsidR="00514769" w:rsidRPr="002A761F">
              <w:rPr>
                <w:noProof/>
                <w:webHidden/>
                <w:sz w:val="20"/>
              </w:rPr>
              <w:fldChar w:fldCharType="separate"/>
            </w:r>
            <w:r>
              <w:rPr>
                <w:noProof/>
                <w:webHidden/>
                <w:sz w:val="20"/>
              </w:rPr>
              <w:t>24</w:t>
            </w:r>
            <w:r w:rsidR="00514769" w:rsidRPr="002A761F">
              <w:rPr>
                <w:noProof/>
                <w:webHidden/>
                <w:sz w:val="20"/>
              </w:rPr>
              <w:fldChar w:fldCharType="end"/>
            </w:r>
          </w:hyperlink>
        </w:p>
        <w:p w:rsidR="00514769" w:rsidRPr="002A761F" w:rsidRDefault="003C1339">
          <w:pPr>
            <w:pStyle w:val="TOC3"/>
            <w:tabs>
              <w:tab w:val="right" w:leader="dot" w:pos="9350"/>
            </w:tabs>
            <w:rPr>
              <w:noProof/>
              <w:sz w:val="20"/>
            </w:rPr>
          </w:pPr>
          <w:hyperlink w:anchor="_Toc102398451" w:history="1">
            <w:r w:rsidR="00514769" w:rsidRPr="002A761F">
              <w:rPr>
                <w:rStyle w:val="Hyperlink"/>
                <w:noProof/>
                <w:sz w:val="20"/>
              </w:rPr>
              <w:t>17.1.3. Sequence Number inserting</w:t>
            </w:r>
            <w:r w:rsidR="00514769" w:rsidRPr="002A761F">
              <w:rPr>
                <w:noProof/>
                <w:webHidden/>
                <w:sz w:val="20"/>
              </w:rPr>
              <w:tab/>
            </w:r>
            <w:r w:rsidR="00514769" w:rsidRPr="002A761F">
              <w:rPr>
                <w:noProof/>
                <w:webHidden/>
                <w:sz w:val="20"/>
              </w:rPr>
              <w:fldChar w:fldCharType="begin"/>
            </w:r>
            <w:r w:rsidR="00514769" w:rsidRPr="002A761F">
              <w:rPr>
                <w:noProof/>
                <w:webHidden/>
                <w:sz w:val="20"/>
              </w:rPr>
              <w:instrText xml:space="preserve"> PAGEREF _Toc102398451 \h </w:instrText>
            </w:r>
            <w:r w:rsidR="00514769" w:rsidRPr="002A761F">
              <w:rPr>
                <w:noProof/>
                <w:webHidden/>
                <w:sz w:val="20"/>
              </w:rPr>
            </w:r>
            <w:r w:rsidR="00514769" w:rsidRPr="002A761F">
              <w:rPr>
                <w:noProof/>
                <w:webHidden/>
                <w:sz w:val="20"/>
              </w:rPr>
              <w:fldChar w:fldCharType="separate"/>
            </w:r>
            <w:r>
              <w:rPr>
                <w:noProof/>
                <w:webHidden/>
                <w:sz w:val="20"/>
              </w:rPr>
              <w:t>24</w:t>
            </w:r>
            <w:r w:rsidR="00514769" w:rsidRPr="002A761F">
              <w:rPr>
                <w:noProof/>
                <w:webHidden/>
                <w:sz w:val="20"/>
              </w:rPr>
              <w:fldChar w:fldCharType="end"/>
            </w:r>
          </w:hyperlink>
        </w:p>
        <w:p w:rsidR="00514769" w:rsidRPr="002A761F" w:rsidRDefault="003C1339">
          <w:pPr>
            <w:pStyle w:val="TOC3"/>
            <w:tabs>
              <w:tab w:val="right" w:leader="dot" w:pos="9350"/>
            </w:tabs>
            <w:rPr>
              <w:noProof/>
              <w:sz w:val="20"/>
            </w:rPr>
          </w:pPr>
          <w:hyperlink w:anchor="_Toc102398452" w:history="1">
            <w:r w:rsidR="00514769" w:rsidRPr="002A761F">
              <w:rPr>
                <w:rStyle w:val="Hyperlink"/>
                <w:noProof/>
                <w:sz w:val="20"/>
              </w:rPr>
              <w:t>17.1.4. Forward error correction (FEC)</w:t>
            </w:r>
            <w:r w:rsidR="00514769" w:rsidRPr="002A761F">
              <w:rPr>
                <w:noProof/>
                <w:webHidden/>
                <w:sz w:val="20"/>
              </w:rPr>
              <w:tab/>
            </w:r>
            <w:r w:rsidR="00514769" w:rsidRPr="002A761F">
              <w:rPr>
                <w:noProof/>
                <w:webHidden/>
                <w:sz w:val="20"/>
              </w:rPr>
              <w:fldChar w:fldCharType="begin"/>
            </w:r>
            <w:r w:rsidR="00514769" w:rsidRPr="002A761F">
              <w:rPr>
                <w:noProof/>
                <w:webHidden/>
                <w:sz w:val="20"/>
              </w:rPr>
              <w:instrText xml:space="preserve"> PAGEREF _Toc102398452 \h </w:instrText>
            </w:r>
            <w:r w:rsidR="00514769" w:rsidRPr="002A761F">
              <w:rPr>
                <w:noProof/>
                <w:webHidden/>
                <w:sz w:val="20"/>
              </w:rPr>
            </w:r>
            <w:r w:rsidR="00514769" w:rsidRPr="002A761F">
              <w:rPr>
                <w:noProof/>
                <w:webHidden/>
                <w:sz w:val="20"/>
              </w:rPr>
              <w:fldChar w:fldCharType="separate"/>
            </w:r>
            <w:r>
              <w:rPr>
                <w:noProof/>
                <w:webHidden/>
                <w:sz w:val="20"/>
              </w:rPr>
              <w:t>24</w:t>
            </w:r>
            <w:r w:rsidR="00514769" w:rsidRPr="002A761F">
              <w:rPr>
                <w:noProof/>
                <w:webHidden/>
                <w:sz w:val="20"/>
              </w:rPr>
              <w:fldChar w:fldCharType="end"/>
            </w:r>
          </w:hyperlink>
        </w:p>
        <w:p w:rsidR="00514769" w:rsidRPr="002A761F" w:rsidRDefault="003C1339">
          <w:pPr>
            <w:pStyle w:val="TOC3"/>
            <w:tabs>
              <w:tab w:val="right" w:leader="dot" w:pos="9350"/>
            </w:tabs>
            <w:rPr>
              <w:noProof/>
              <w:sz w:val="20"/>
            </w:rPr>
          </w:pPr>
          <w:hyperlink w:anchor="_Toc102398453" w:history="1">
            <w:r w:rsidR="00514769" w:rsidRPr="002A761F">
              <w:rPr>
                <w:rStyle w:val="Hyperlink"/>
                <w:noProof/>
                <w:sz w:val="20"/>
              </w:rPr>
              <w:t>17.1.5. QAM constellation mapping</w:t>
            </w:r>
            <w:r w:rsidR="00514769" w:rsidRPr="002A761F">
              <w:rPr>
                <w:noProof/>
                <w:webHidden/>
                <w:sz w:val="20"/>
              </w:rPr>
              <w:tab/>
            </w:r>
            <w:r w:rsidR="00514769" w:rsidRPr="002A761F">
              <w:rPr>
                <w:noProof/>
                <w:webHidden/>
                <w:sz w:val="20"/>
              </w:rPr>
              <w:fldChar w:fldCharType="begin"/>
            </w:r>
            <w:r w:rsidR="00514769" w:rsidRPr="002A761F">
              <w:rPr>
                <w:noProof/>
                <w:webHidden/>
                <w:sz w:val="20"/>
              </w:rPr>
              <w:instrText xml:space="preserve"> PAGEREF _Toc102398453 \h </w:instrText>
            </w:r>
            <w:r w:rsidR="00514769" w:rsidRPr="002A761F">
              <w:rPr>
                <w:noProof/>
                <w:webHidden/>
                <w:sz w:val="20"/>
              </w:rPr>
            </w:r>
            <w:r w:rsidR="00514769" w:rsidRPr="002A761F">
              <w:rPr>
                <w:noProof/>
                <w:webHidden/>
                <w:sz w:val="20"/>
              </w:rPr>
              <w:fldChar w:fldCharType="separate"/>
            </w:r>
            <w:r>
              <w:rPr>
                <w:noProof/>
                <w:webHidden/>
                <w:sz w:val="20"/>
              </w:rPr>
              <w:t>25</w:t>
            </w:r>
            <w:r w:rsidR="00514769" w:rsidRPr="002A761F">
              <w:rPr>
                <w:noProof/>
                <w:webHidden/>
                <w:sz w:val="20"/>
              </w:rPr>
              <w:fldChar w:fldCharType="end"/>
            </w:r>
          </w:hyperlink>
        </w:p>
        <w:p w:rsidR="00514769" w:rsidRPr="002A761F" w:rsidRDefault="003C1339">
          <w:pPr>
            <w:pStyle w:val="TOC3"/>
            <w:tabs>
              <w:tab w:val="right" w:leader="dot" w:pos="9350"/>
            </w:tabs>
            <w:rPr>
              <w:noProof/>
              <w:sz w:val="20"/>
            </w:rPr>
          </w:pPr>
          <w:hyperlink w:anchor="_Toc102398454" w:history="1">
            <w:r w:rsidR="00514769" w:rsidRPr="002A761F">
              <w:rPr>
                <w:rStyle w:val="Hyperlink"/>
                <w:noProof/>
                <w:sz w:val="20"/>
              </w:rPr>
              <w:t>17.1.6. Hermitian Mapping</w:t>
            </w:r>
            <w:r w:rsidR="00514769" w:rsidRPr="002A761F">
              <w:rPr>
                <w:noProof/>
                <w:webHidden/>
                <w:sz w:val="20"/>
              </w:rPr>
              <w:tab/>
            </w:r>
            <w:r w:rsidR="00514769" w:rsidRPr="002A761F">
              <w:rPr>
                <w:noProof/>
                <w:webHidden/>
                <w:sz w:val="20"/>
              </w:rPr>
              <w:fldChar w:fldCharType="begin"/>
            </w:r>
            <w:r w:rsidR="00514769" w:rsidRPr="002A761F">
              <w:rPr>
                <w:noProof/>
                <w:webHidden/>
                <w:sz w:val="20"/>
              </w:rPr>
              <w:instrText xml:space="preserve"> PAGEREF _Toc102398454 \h </w:instrText>
            </w:r>
            <w:r w:rsidR="00514769" w:rsidRPr="002A761F">
              <w:rPr>
                <w:noProof/>
                <w:webHidden/>
                <w:sz w:val="20"/>
              </w:rPr>
            </w:r>
            <w:r w:rsidR="00514769" w:rsidRPr="002A761F">
              <w:rPr>
                <w:noProof/>
                <w:webHidden/>
                <w:sz w:val="20"/>
              </w:rPr>
              <w:fldChar w:fldCharType="separate"/>
            </w:r>
            <w:r>
              <w:rPr>
                <w:noProof/>
                <w:webHidden/>
                <w:sz w:val="20"/>
              </w:rPr>
              <w:t>25</w:t>
            </w:r>
            <w:r w:rsidR="00514769" w:rsidRPr="002A761F">
              <w:rPr>
                <w:noProof/>
                <w:webHidden/>
                <w:sz w:val="20"/>
              </w:rPr>
              <w:fldChar w:fldCharType="end"/>
            </w:r>
          </w:hyperlink>
        </w:p>
        <w:p w:rsidR="00514769" w:rsidRPr="002A761F" w:rsidRDefault="003C1339">
          <w:pPr>
            <w:pStyle w:val="TOC3"/>
            <w:tabs>
              <w:tab w:val="right" w:leader="dot" w:pos="9350"/>
            </w:tabs>
            <w:rPr>
              <w:noProof/>
              <w:sz w:val="20"/>
            </w:rPr>
          </w:pPr>
          <w:hyperlink w:anchor="_Toc102398455" w:history="1">
            <w:r w:rsidR="00514769" w:rsidRPr="002A761F">
              <w:rPr>
                <w:rStyle w:val="Hyperlink"/>
                <w:noProof/>
                <w:sz w:val="20"/>
              </w:rPr>
              <w:t>17.1.7. Packet structure specification modes</w:t>
            </w:r>
            <w:r w:rsidR="00514769" w:rsidRPr="002A761F">
              <w:rPr>
                <w:noProof/>
                <w:webHidden/>
                <w:sz w:val="20"/>
              </w:rPr>
              <w:tab/>
            </w:r>
            <w:r w:rsidR="00514769" w:rsidRPr="002A761F">
              <w:rPr>
                <w:noProof/>
                <w:webHidden/>
                <w:sz w:val="20"/>
              </w:rPr>
              <w:fldChar w:fldCharType="begin"/>
            </w:r>
            <w:r w:rsidR="00514769" w:rsidRPr="002A761F">
              <w:rPr>
                <w:noProof/>
                <w:webHidden/>
                <w:sz w:val="20"/>
              </w:rPr>
              <w:instrText xml:space="preserve"> PAGEREF _Toc102398455 \h </w:instrText>
            </w:r>
            <w:r w:rsidR="00514769" w:rsidRPr="002A761F">
              <w:rPr>
                <w:noProof/>
                <w:webHidden/>
                <w:sz w:val="20"/>
              </w:rPr>
            </w:r>
            <w:r w:rsidR="00514769" w:rsidRPr="002A761F">
              <w:rPr>
                <w:noProof/>
                <w:webHidden/>
                <w:sz w:val="20"/>
              </w:rPr>
              <w:fldChar w:fldCharType="separate"/>
            </w:r>
            <w:r>
              <w:rPr>
                <w:noProof/>
                <w:webHidden/>
                <w:sz w:val="20"/>
              </w:rPr>
              <w:t>25</w:t>
            </w:r>
            <w:r w:rsidR="00514769" w:rsidRPr="002A761F">
              <w:rPr>
                <w:noProof/>
                <w:webHidden/>
                <w:sz w:val="20"/>
              </w:rPr>
              <w:fldChar w:fldCharType="end"/>
            </w:r>
          </w:hyperlink>
        </w:p>
        <w:p w:rsidR="00514769" w:rsidRPr="002A761F" w:rsidRDefault="003C1339">
          <w:pPr>
            <w:pStyle w:val="TOC2"/>
            <w:tabs>
              <w:tab w:val="right" w:leader="dot" w:pos="9350"/>
            </w:tabs>
            <w:rPr>
              <w:noProof/>
              <w:sz w:val="20"/>
            </w:rPr>
          </w:pPr>
          <w:hyperlink w:anchor="_Toc102398456" w:history="1">
            <w:r w:rsidR="00514769" w:rsidRPr="002A761F">
              <w:rPr>
                <w:rStyle w:val="Hyperlink"/>
                <w:noProof/>
                <w:sz w:val="20"/>
              </w:rPr>
              <w:t>17.2. HS2PSK-OFDM</w:t>
            </w:r>
            <w:r w:rsidR="00514769" w:rsidRPr="002A761F">
              <w:rPr>
                <w:noProof/>
                <w:webHidden/>
                <w:sz w:val="20"/>
              </w:rPr>
              <w:tab/>
            </w:r>
            <w:r w:rsidR="00514769" w:rsidRPr="002A761F">
              <w:rPr>
                <w:noProof/>
                <w:webHidden/>
                <w:sz w:val="20"/>
              </w:rPr>
              <w:fldChar w:fldCharType="begin"/>
            </w:r>
            <w:r w:rsidR="00514769" w:rsidRPr="002A761F">
              <w:rPr>
                <w:noProof/>
                <w:webHidden/>
                <w:sz w:val="20"/>
              </w:rPr>
              <w:instrText xml:space="preserve"> PAGEREF _Toc102398456 \h </w:instrText>
            </w:r>
            <w:r w:rsidR="00514769" w:rsidRPr="002A761F">
              <w:rPr>
                <w:noProof/>
                <w:webHidden/>
                <w:sz w:val="20"/>
              </w:rPr>
            </w:r>
            <w:r w:rsidR="00514769" w:rsidRPr="002A761F">
              <w:rPr>
                <w:noProof/>
                <w:webHidden/>
                <w:sz w:val="20"/>
              </w:rPr>
              <w:fldChar w:fldCharType="separate"/>
            </w:r>
            <w:r>
              <w:rPr>
                <w:noProof/>
                <w:webHidden/>
                <w:sz w:val="20"/>
              </w:rPr>
              <w:t>25</w:t>
            </w:r>
            <w:r w:rsidR="00514769" w:rsidRPr="002A761F">
              <w:rPr>
                <w:noProof/>
                <w:webHidden/>
                <w:sz w:val="20"/>
              </w:rPr>
              <w:fldChar w:fldCharType="end"/>
            </w:r>
          </w:hyperlink>
        </w:p>
        <w:p w:rsidR="00514769" w:rsidRPr="002A761F" w:rsidRDefault="003C1339">
          <w:pPr>
            <w:pStyle w:val="TOC3"/>
            <w:tabs>
              <w:tab w:val="right" w:leader="dot" w:pos="9350"/>
            </w:tabs>
            <w:rPr>
              <w:noProof/>
              <w:sz w:val="20"/>
            </w:rPr>
          </w:pPr>
          <w:hyperlink w:anchor="_Toc102398457" w:history="1">
            <w:r w:rsidR="00514769" w:rsidRPr="002A761F">
              <w:rPr>
                <w:rStyle w:val="Hyperlink"/>
                <w:noProof/>
                <w:sz w:val="20"/>
              </w:rPr>
              <w:t>17.2.1. Reference architecture</w:t>
            </w:r>
            <w:r w:rsidR="00514769" w:rsidRPr="002A761F">
              <w:rPr>
                <w:noProof/>
                <w:webHidden/>
                <w:sz w:val="20"/>
              </w:rPr>
              <w:tab/>
            </w:r>
            <w:r w:rsidR="00514769" w:rsidRPr="002A761F">
              <w:rPr>
                <w:noProof/>
                <w:webHidden/>
                <w:sz w:val="20"/>
              </w:rPr>
              <w:fldChar w:fldCharType="begin"/>
            </w:r>
            <w:r w:rsidR="00514769" w:rsidRPr="002A761F">
              <w:rPr>
                <w:noProof/>
                <w:webHidden/>
                <w:sz w:val="20"/>
              </w:rPr>
              <w:instrText xml:space="preserve"> PAGEREF _Toc102398457 \h </w:instrText>
            </w:r>
            <w:r w:rsidR="00514769" w:rsidRPr="002A761F">
              <w:rPr>
                <w:noProof/>
                <w:webHidden/>
                <w:sz w:val="20"/>
              </w:rPr>
            </w:r>
            <w:r w:rsidR="00514769" w:rsidRPr="002A761F">
              <w:rPr>
                <w:noProof/>
                <w:webHidden/>
                <w:sz w:val="20"/>
              </w:rPr>
              <w:fldChar w:fldCharType="separate"/>
            </w:r>
            <w:r>
              <w:rPr>
                <w:noProof/>
                <w:webHidden/>
                <w:sz w:val="20"/>
              </w:rPr>
              <w:t>25</w:t>
            </w:r>
            <w:r w:rsidR="00514769" w:rsidRPr="002A761F">
              <w:rPr>
                <w:noProof/>
                <w:webHidden/>
                <w:sz w:val="20"/>
              </w:rPr>
              <w:fldChar w:fldCharType="end"/>
            </w:r>
          </w:hyperlink>
        </w:p>
        <w:p w:rsidR="00514769" w:rsidRPr="002A761F" w:rsidRDefault="003C1339">
          <w:pPr>
            <w:pStyle w:val="TOC3"/>
            <w:tabs>
              <w:tab w:val="right" w:leader="dot" w:pos="9350"/>
            </w:tabs>
            <w:rPr>
              <w:noProof/>
              <w:sz w:val="20"/>
            </w:rPr>
          </w:pPr>
          <w:hyperlink w:anchor="_Toc102398458" w:history="1">
            <w:r w:rsidR="00514769" w:rsidRPr="002A761F">
              <w:rPr>
                <w:rStyle w:val="Hyperlink"/>
                <w:noProof/>
                <w:sz w:val="20"/>
              </w:rPr>
              <w:t>17.2.2. Encoder configuration</w:t>
            </w:r>
            <w:r w:rsidR="00514769" w:rsidRPr="002A761F">
              <w:rPr>
                <w:noProof/>
                <w:webHidden/>
                <w:sz w:val="20"/>
              </w:rPr>
              <w:tab/>
            </w:r>
            <w:r w:rsidR="00514769" w:rsidRPr="002A761F">
              <w:rPr>
                <w:noProof/>
                <w:webHidden/>
                <w:sz w:val="20"/>
              </w:rPr>
              <w:fldChar w:fldCharType="begin"/>
            </w:r>
            <w:r w:rsidR="00514769" w:rsidRPr="002A761F">
              <w:rPr>
                <w:noProof/>
                <w:webHidden/>
                <w:sz w:val="20"/>
              </w:rPr>
              <w:instrText xml:space="preserve"> PAGEREF _Toc102398458 \h </w:instrText>
            </w:r>
            <w:r w:rsidR="00514769" w:rsidRPr="002A761F">
              <w:rPr>
                <w:noProof/>
                <w:webHidden/>
                <w:sz w:val="20"/>
              </w:rPr>
            </w:r>
            <w:r w:rsidR="00514769" w:rsidRPr="002A761F">
              <w:rPr>
                <w:noProof/>
                <w:webHidden/>
                <w:sz w:val="20"/>
              </w:rPr>
              <w:fldChar w:fldCharType="separate"/>
            </w:r>
            <w:r>
              <w:rPr>
                <w:noProof/>
                <w:webHidden/>
                <w:sz w:val="20"/>
              </w:rPr>
              <w:t>25</w:t>
            </w:r>
            <w:r w:rsidR="00514769" w:rsidRPr="002A761F">
              <w:rPr>
                <w:noProof/>
                <w:webHidden/>
                <w:sz w:val="20"/>
              </w:rPr>
              <w:fldChar w:fldCharType="end"/>
            </w:r>
          </w:hyperlink>
        </w:p>
        <w:p w:rsidR="00514769" w:rsidRPr="002A761F" w:rsidRDefault="003C1339">
          <w:pPr>
            <w:pStyle w:val="TOC3"/>
            <w:tabs>
              <w:tab w:val="right" w:leader="dot" w:pos="9350"/>
            </w:tabs>
            <w:rPr>
              <w:noProof/>
              <w:sz w:val="20"/>
            </w:rPr>
          </w:pPr>
          <w:hyperlink w:anchor="_Toc102398459" w:history="1">
            <w:r w:rsidR="00514769" w:rsidRPr="002A761F">
              <w:rPr>
                <w:rStyle w:val="Hyperlink"/>
                <w:noProof/>
                <w:sz w:val="20"/>
              </w:rPr>
              <w:t>17.2.3. Sequence Number inserting</w:t>
            </w:r>
            <w:r w:rsidR="00514769" w:rsidRPr="002A761F">
              <w:rPr>
                <w:noProof/>
                <w:webHidden/>
                <w:sz w:val="20"/>
              </w:rPr>
              <w:tab/>
            </w:r>
            <w:r w:rsidR="00514769" w:rsidRPr="002A761F">
              <w:rPr>
                <w:noProof/>
                <w:webHidden/>
                <w:sz w:val="20"/>
              </w:rPr>
              <w:fldChar w:fldCharType="begin"/>
            </w:r>
            <w:r w:rsidR="00514769" w:rsidRPr="002A761F">
              <w:rPr>
                <w:noProof/>
                <w:webHidden/>
                <w:sz w:val="20"/>
              </w:rPr>
              <w:instrText xml:space="preserve"> PAGEREF _Toc102398459 \h </w:instrText>
            </w:r>
            <w:r w:rsidR="00514769" w:rsidRPr="002A761F">
              <w:rPr>
                <w:noProof/>
                <w:webHidden/>
                <w:sz w:val="20"/>
              </w:rPr>
            </w:r>
            <w:r w:rsidR="00514769" w:rsidRPr="002A761F">
              <w:rPr>
                <w:noProof/>
                <w:webHidden/>
                <w:sz w:val="20"/>
              </w:rPr>
              <w:fldChar w:fldCharType="separate"/>
            </w:r>
            <w:r>
              <w:rPr>
                <w:noProof/>
                <w:webHidden/>
                <w:sz w:val="20"/>
              </w:rPr>
              <w:t>26</w:t>
            </w:r>
            <w:r w:rsidR="00514769" w:rsidRPr="002A761F">
              <w:rPr>
                <w:noProof/>
                <w:webHidden/>
                <w:sz w:val="20"/>
              </w:rPr>
              <w:fldChar w:fldCharType="end"/>
            </w:r>
          </w:hyperlink>
        </w:p>
        <w:p w:rsidR="00514769" w:rsidRPr="002A761F" w:rsidRDefault="003C1339">
          <w:pPr>
            <w:pStyle w:val="TOC3"/>
            <w:tabs>
              <w:tab w:val="right" w:leader="dot" w:pos="9350"/>
            </w:tabs>
            <w:rPr>
              <w:noProof/>
              <w:sz w:val="20"/>
            </w:rPr>
          </w:pPr>
          <w:hyperlink w:anchor="_Toc102398460" w:history="1">
            <w:r w:rsidR="00514769" w:rsidRPr="002A761F">
              <w:rPr>
                <w:rStyle w:val="Hyperlink"/>
                <w:noProof/>
                <w:sz w:val="20"/>
              </w:rPr>
              <w:t>17.2.4. Forward error correction (FEC)</w:t>
            </w:r>
            <w:r w:rsidR="00514769" w:rsidRPr="002A761F">
              <w:rPr>
                <w:noProof/>
                <w:webHidden/>
                <w:sz w:val="20"/>
              </w:rPr>
              <w:tab/>
            </w:r>
            <w:r w:rsidR="00514769" w:rsidRPr="002A761F">
              <w:rPr>
                <w:noProof/>
                <w:webHidden/>
                <w:sz w:val="20"/>
              </w:rPr>
              <w:fldChar w:fldCharType="begin"/>
            </w:r>
            <w:r w:rsidR="00514769" w:rsidRPr="002A761F">
              <w:rPr>
                <w:noProof/>
                <w:webHidden/>
                <w:sz w:val="20"/>
              </w:rPr>
              <w:instrText xml:space="preserve"> PAGEREF _Toc102398460 \h </w:instrText>
            </w:r>
            <w:r w:rsidR="00514769" w:rsidRPr="002A761F">
              <w:rPr>
                <w:noProof/>
                <w:webHidden/>
                <w:sz w:val="20"/>
              </w:rPr>
            </w:r>
            <w:r w:rsidR="00514769" w:rsidRPr="002A761F">
              <w:rPr>
                <w:noProof/>
                <w:webHidden/>
                <w:sz w:val="20"/>
              </w:rPr>
              <w:fldChar w:fldCharType="separate"/>
            </w:r>
            <w:r>
              <w:rPr>
                <w:noProof/>
                <w:webHidden/>
                <w:sz w:val="20"/>
              </w:rPr>
              <w:t>27</w:t>
            </w:r>
            <w:r w:rsidR="00514769" w:rsidRPr="002A761F">
              <w:rPr>
                <w:noProof/>
                <w:webHidden/>
                <w:sz w:val="20"/>
              </w:rPr>
              <w:fldChar w:fldCharType="end"/>
            </w:r>
          </w:hyperlink>
        </w:p>
        <w:p w:rsidR="00514769" w:rsidRPr="002A761F" w:rsidRDefault="003C1339">
          <w:pPr>
            <w:pStyle w:val="TOC3"/>
            <w:tabs>
              <w:tab w:val="right" w:leader="dot" w:pos="9350"/>
            </w:tabs>
            <w:rPr>
              <w:noProof/>
              <w:sz w:val="20"/>
            </w:rPr>
          </w:pPr>
          <w:hyperlink w:anchor="_Toc102398461" w:history="1">
            <w:r w:rsidR="00514769" w:rsidRPr="002A761F">
              <w:rPr>
                <w:rStyle w:val="Hyperlink"/>
                <w:noProof/>
                <w:sz w:val="20"/>
              </w:rPr>
              <w:t>17.2.5. QAM constellation mapping</w:t>
            </w:r>
            <w:r w:rsidR="00514769" w:rsidRPr="002A761F">
              <w:rPr>
                <w:noProof/>
                <w:webHidden/>
                <w:sz w:val="20"/>
              </w:rPr>
              <w:tab/>
            </w:r>
            <w:r w:rsidR="00514769" w:rsidRPr="002A761F">
              <w:rPr>
                <w:noProof/>
                <w:webHidden/>
                <w:sz w:val="20"/>
              </w:rPr>
              <w:fldChar w:fldCharType="begin"/>
            </w:r>
            <w:r w:rsidR="00514769" w:rsidRPr="002A761F">
              <w:rPr>
                <w:noProof/>
                <w:webHidden/>
                <w:sz w:val="20"/>
              </w:rPr>
              <w:instrText xml:space="preserve"> PAGEREF _Toc102398461 \h </w:instrText>
            </w:r>
            <w:r w:rsidR="00514769" w:rsidRPr="002A761F">
              <w:rPr>
                <w:noProof/>
                <w:webHidden/>
                <w:sz w:val="20"/>
              </w:rPr>
            </w:r>
            <w:r w:rsidR="00514769" w:rsidRPr="002A761F">
              <w:rPr>
                <w:noProof/>
                <w:webHidden/>
                <w:sz w:val="20"/>
              </w:rPr>
              <w:fldChar w:fldCharType="separate"/>
            </w:r>
            <w:r>
              <w:rPr>
                <w:noProof/>
                <w:webHidden/>
                <w:sz w:val="20"/>
              </w:rPr>
              <w:t>27</w:t>
            </w:r>
            <w:r w:rsidR="00514769" w:rsidRPr="002A761F">
              <w:rPr>
                <w:noProof/>
                <w:webHidden/>
                <w:sz w:val="20"/>
              </w:rPr>
              <w:fldChar w:fldCharType="end"/>
            </w:r>
          </w:hyperlink>
        </w:p>
        <w:p w:rsidR="00514769" w:rsidRPr="002A761F" w:rsidRDefault="003C1339">
          <w:pPr>
            <w:pStyle w:val="TOC3"/>
            <w:tabs>
              <w:tab w:val="right" w:leader="dot" w:pos="9350"/>
            </w:tabs>
            <w:rPr>
              <w:noProof/>
              <w:sz w:val="20"/>
            </w:rPr>
          </w:pPr>
          <w:hyperlink w:anchor="_Toc102398462" w:history="1">
            <w:r w:rsidR="00514769" w:rsidRPr="002A761F">
              <w:rPr>
                <w:rStyle w:val="Hyperlink"/>
                <w:noProof/>
                <w:sz w:val="20"/>
              </w:rPr>
              <w:t>17.2.6. Hermitian Mapping</w:t>
            </w:r>
            <w:r w:rsidR="00514769" w:rsidRPr="002A761F">
              <w:rPr>
                <w:noProof/>
                <w:webHidden/>
                <w:sz w:val="20"/>
              </w:rPr>
              <w:tab/>
            </w:r>
            <w:r w:rsidR="00514769" w:rsidRPr="002A761F">
              <w:rPr>
                <w:noProof/>
                <w:webHidden/>
                <w:sz w:val="20"/>
              </w:rPr>
              <w:fldChar w:fldCharType="begin"/>
            </w:r>
            <w:r w:rsidR="00514769" w:rsidRPr="002A761F">
              <w:rPr>
                <w:noProof/>
                <w:webHidden/>
                <w:sz w:val="20"/>
              </w:rPr>
              <w:instrText xml:space="preserve"> PAGEREF _Toc102398462 \h </w:instrText>
            </w:r>
            <w:r w:rsidR="00514769" w:rsidRPr="002A761F">
              <w:rPr>
                <w:noProof/>
                <w:webHidden/>
                <w:sz w:val="20"/>
              </w:rPr>
            </w:r>
            <w:r w:rsidR="00514769" w:rsidRPr="002A761F">
              <w:rPr>
                <w:noProof/>
                <w:webHidden/>
                <w:sz w:val="20"/>
              </w:rPr>
              <w:fldChar w:fldCharType="separate"/>
            </w:r>
            <w:r>
              <w:rPr>
                <w:noProof/>
                <w:webHidden/>
                <w:sz w:val="20"/>
              </w:rPr>
              <w:t>27</w:t>
            </w:r>
            <w:r w:rsidR="00514769" w:rsidRPr="002A761F">
              <w:rPr>
                <w:noProof/>
                <w:webHidden/>
                <w:sz w:val="20"/>
              </w:rPr>
              <w:fldChar w:fldCharType="end"/>
            </w:r>
          </w:hyperlink>
        </w:p>
        <w:p w:rsidR="00514769" w:rsidRPr="002A761F" w:rsidRDefault="003C1339">
          <w:pPr>
            <w:pStyle w:val="TOC3"/>
            <w:tabs>
              <w:tab w:val="right" w:leader="dot" w:pos="9350"/>
            </w:tabs>
            <w:rPr>
              <w:noProof/>
              <w:sz w:val="20"/>
            </w:rPr>
          </w:pPr>
          <w:hyperlink w:anchor="_Toc102398463" w:history="1">
            <w:r w:rsidR="00514769" w:rsidRPr="002A761F">
              <w:rPr>
                <w:rStyle w:val="Hyperlink"/>
                <w:noProof/>
                <w:sz w:val="20"/>
              </w:rPr>
              <w:t>17.2.7. Packet structure specification modes</w:t>
            </w:r>
            <w:r w:rsidR="00514769" w:rsidRPr="002A761F">
              <w:rPr>
                <w:noProof/>
                <w:webHidden/>
                <w:sz w:val="20"/>
              </w:rPr>
              <w:tab/>
            </w:r>
            <w:r w:rsidR="00514769" w:rsidRPr="002A761F">
              <w:rPr>
                <w:noProof/>
                <w:webHidden/>
                <w:sz w:val="20"/>
              </w:rPr>
              <w:fldChar w:fldCharType="begin"/>
            </w:r>
            <w:r w:rsidR="00514769" w:rsidRPr="002A761F">
              <w:rPr>
                <w:noProof/>
                <w:webHidden/>
                <w:sz w:val="20"/>
              </w:rPr>
              <w:instrText xml:space="preserve"> PAGEREF _Toc102398463 \h </w:instrText>
            </w:r>
            <w:r w:rsidR="00514769" w:rsidRPr="002A761F">
              <w:rPr>
                <w:noProof/>
                <w:webHidden/>
                <w:sz w:val="20"/>
              </w:rPr>
            </w:r>
            <w:r w:rsidR="00514769" w:rsidRPr="002A761F">
              <w:rPr>
                <w:noProof/>
                <w:webHidden/>
                <w:sz w:val="20"/>
              </w:rPr>
              <w:fldChar w:fldCharType="separate"/>
            </w:r>
            <w:r>
              <w:rPr>
                <w:noProof/>
                <w:webHidden/>
                <w:sz w:val="20"/>
              </w:rPr>
              <w:t>27</w:t>
            </w:r>
            <w:r w:rsidR="00514769" w:rsidRPr="002A761F">
              <w:rPr>
                <w:noProof/>
                <w:webHidden/>
                <w:sz w:val="20"/>
              </w:rPr>
              <w:fldChar w:fldCharType="end"/>
            </w:r>
          </w:hyperlink>
        </w:p>
        <w:p w:rsidR="00514769" w:rsidRPr="002A761F" w:rsidRDefault="003C1339">
          <w:pPr>
            <w:pStyle w:val="TOC2"/>
            <w:tabs>
              <w:tab w:val="right" w:leader="dot" w:pos="9350"/>
            </w:tabs>
            <w:rPr>
              <w:noProof/>
              <w:sz w:val="20"/>
            </w:rPr>
          </w:pPr>
          <w:hyperlink w:anchor="_Toc102398464" w:history="1">
            <w:r w:rsidR="00514769" w:rsidRPr="002A761F">
              <w:rPr>
                <w:rStyle w:val="Hyperlink"/>
                <w:noProof/>
                <w:sz w:val="20"/>
              </w:rPr>
              <w:t>17.3. BPPM</w:t>
            </w:r>
            <w:r w:rsidR="00514769" w:rsidRPr="002A761F">
              <w:rPr>
                <w:noProof/>
                <w:webHidden/>
                <w:sz w:val="20"/>
              </w:rPr>
              <w:tab/>
            </w:r>
            <w:r w:rsidR="00514769" w:rsidRPr="002A761F">
              <w:rPr>
                <w:noProof/>
                <w:webHidden/>
                <w:sz w:val="20"/>
              </w:rPr>
              <w:fldChar w:fldCharType="begin"/>
            </w:r>
            <w:r w:rsidR="00514769" w:rsidRPr="002A761F">
              <w:rPr>
                <w:noProof/>
                <w:webHidden/>
                <w:sz w:val="20"/>
              </w:rPr>
              <w:instrText xml:space="preserve"> PAGEREF _Toc102398464 \h </w:instrText>
            </w:r>
            <w:r w:rsidR="00514769" w:rsidRPr="002A761F">
              <w:rPr>
                <w:noProof/>
                <w:webHidden/>
                <w:sz w:val="20"/>
              </w:rPr>
            </w:r>
            <w:r w:rsidR="00514769" w:rsidRPr="002A761F">
              <w:rPr>
                <w:noProof/>
                <w:webHidden/>
                <w:sz w:val="20"/>
              </w:rPr>
              <w:fldChar w:fldCharType="separate"/>
            </w:r>
            <w:r>
              <w:rPr>
                <w:noProof/>
                <w:webHidden/>
                <w:sz w:val="20"/>
              </w:rPr>
              <w:t>27</w:t>
            </w:r>
            <w:r w:rsidR="00514769" w:rsidRPr="002A761F">
              <w:rPr>
                <w:noProof/>
                <w:webHidden/>
                <w:sz w:val="20"/>
              </w:rPr>
              <w:fldChar w:fldCharType="end"/>
            </w:r>
          </w:hyperlink>
        </w:p>
        <w:p w:rsidR="00514769" w:rsidRPr="002A761F" w:rsidRDefault="003C1339">
          <w:pPr>
            <w:pStyle w:val="TOC3"/>
            <w:tabs>
              <w:tab w:val="right" w:leader="dot" w:pos="9350"/>
            </w:tabs>
            <w:rPr>
              <w:noProof/>
              <w:sz w:val="20"/>
            </w:rPr>
          </w:pPr>
          <w:hyperlink w:anchor="_Toc102398465" w:history="1">
            <w:r w:rsidR="00514769" w:rsidRPr="002A761F">
              <w:rPr>
                <w:rStyle w:val="Hyperlink"/>
                <w:noProof/>
                <w:sz w:val="20"/>
              </w:rPr>
              <w:t>17.3.1. Reference architecture</w:t>
            </w:r>
            <w:r w:rsidR="00514769" w:rsidRPr="002A761F">
              <w:rPr>
                <w:noProof/>
                <w:webHidden/>
                <w:sz w:val="20"/>
              </w:rPr>
              <w:tab/>
            </w:r>
            <w:r w:rsidR="00514769" w:rsidRPr="002A761F">
              <w:rPr>
                <w:noProof/>
                <w:webHidden/>
                <w:sz w:val="20"/>
              </w:rPr>
              <w:fldChar w:fldCharType="begin"/>
            </w:r>
            <w:r w:rsidR="00514769" w:rsidRPr="002A761F">
              <w:rPr>
                <w:noProof/>
                <w:webHidden/>
                <w:sz w:val="20"/>
              </w:rPr>
              <w:instrText xml:space="preserve"> PAGEREF _Toc102398465 \h </w:instrText>
            </w:r>
            <w:r w:rsidR="00514769" w:rsidRPr="002A761F">
              <w:rPr>
                <w:noProof/>
                <w:webHidden/>
                <w:sz w:val="20"/>
              </w:rPr>
            </w:r>
            <w:r w:rsidR="00514769" w:rsidRPr="002A761F">
              <w:rPr>
                <w:noProof/>
                <w:webHidden/>
                <w:sz w:val="20"/>
              </w:rPr>
              <w:fldChar w:fldCharType="separate"/>
            </w:r>
            <w:r>
              <w:rPr>
                <w:noProof/>
                <w:webHidden/>
                <w:sz w:val="20"/>
              </w:rPr>
              <w:t>27</w:t>
            </w:r>
            <w:r w:rsidR="00514769" w:rsidRPr="002A761F">
              <w:rPr>
                <w:noProof/>
                <w:webHidden/>
                <w:sz w:val="20"/>
              </w:rPr>
              <w:fldChar w:fldCharType="end"/>
            </w:r>
          </w:hyperlink>
        </w:p>
        <w:p w:rsidR="00514769" w:rsidRPr="002A761F" w:rsidRDefault="003C1339">
          <w:pPr>
            <w:pStyle w:val="TOC3"/>
            <w:tabs>
              <w:tab w:val="right" w:leader="dot" w:pos="9350"/>
            </w:tabs>
            <w:rPr>
              <w:noProof/>
              <w:sz w:val="20"/>
            </w:rPr>
          </w:pPr>
          <w:hyperlink w:anchor="_Toc102398466" w:history="1">
            <w:r w:rsidR="00514769" w:rsidRPr="002A761F">
              <w:rPr>
                <w:rStyle w:val="Hyperlink"/>
                <w:noProof/>
                <w:sz w:val="20"/>
              </w:rPr>
              <w:t>17.3.2. Encoder configuration</w:t>
            </w:r>
            <w:r w:rsidR="00514769" w:rsidRPr="002A761F">
              <w:rPr>
                <w:noProof/>
                <w:webHidden/>
                <w:sz w:val="20"/>
              </w:rPr>
              <w:tab/>
            </w:r>
            <w:r w:rsidR="00514769" w:rsidRPr="002A761F">
              <w:rPr>
                <w:noProof/>
                <w:webHidden/>
                <w:sz w:val="20"/>
              </w:rPr>
              <w:fldChar w:fldCharType="begin"/>
            </w:r>
            <w:r w:rsidR="00514769" w:rsidRPr="002A761F">
              <w:rPr>
                <w:noProof/>
                <w:webHidden/>
                <w:sz w:val="20"/>
              </w:rPr>
              <w:instrText xml:space="preserve"> PAGEREF _Toc102398466 \h </w:instrText>
            </w:r>
            <w:r w:rsidR="00514769" w:rsidRPr="002A761F">
              <w:rPr>
                <w:noProof/>
                <w:webHidden/>
                <w:sz w:val="20"/>
              </w:rPr>
            </w:r>
            <w:r w:rsidR="00514769" w:rsidRPr="002A761F">
              <w:rPr>
                <w:noProof/>
                <w:webHidden/>
                <w:sz w:val="20"/>
              </w:rPr>
              <w:fldChar w:fldCharType="separate"/>
            </w:r>
            <w:r>
              <w:rPr>
                <w:noProof/>
                <w:webHidden/>
                <w:sz w:val="20"/>
              </w:rPr>
              <w:t>28</w:t>
            </w:r>
            <w:r w:rsidR="00514769" w:rsidRPr="002A761F">
              <w:rPr>
                <w:noProof/>
                <w:webHidden/>
                <w:sz w:val="20"/>
              </w:rPr>
              <w:fldChar w:fldCharType="end"/>
            </w:r>
          </w:hyperlink>
        </w:p>
        <w:p w:rsidR="00514769" w:rsidRPr="002A761F" w:rsidRDefault="003C1339">
          <w:pPr>
            <w:pStyle w:val="TOC3"/>
            <w:tabs>
              <w:tab w:val="right" w:leader="dot" w:pos="9350"/>
            </w:tabs>
            <w:rPr>
              <w:noProof/>
              <w:sz w:val="20"/>
            </w:rPr>
          </w:pPr>
          <w:hyperlink w:anchor="_Toc102398467" w:history="1">
            <w:r w:rsidR="00514769" w:rsidRPr="002A761F">
              <w:rPr>
                <w:rStyle w:val="Hyperlink"/>
                <w:noProof/>
                <w:sz w:val="20"/>
              </w:rPr>
              <w:t>17.3.3. Forward error correction (FEC)</w:t>
            </w:r>
            <w:r w:rsidR="00514769" w:rsidRPr="002A761F">
              <w:rPr>
                <w:noProof/>
                <w:webHidden/>
                <w:sz w:val="20"/>
              </w:rPr>
              <w:tab/>
            </w:r>
            <w:r w:rsidR="00514769" w:rsidRPr="002A761F">
              <w:rPr>
                <w:noProof/>
                <w:webHidden/>
                <w:sz w:val="20"/>
              </w:rPr>
              <w:fldChar w:fldCharType="begin"/>
            </w:r>
            <w:r w:rsidR="00514769" w:rsidRPr="002A761F">
              <w:rPr>
                <w:noProof/>
                <w:webHidden/>
                <w:sz w:val="20"/>
              </w:rPr>
              <w:instrText xml:space="preserve"> PAGEREF _Toc102398467 \h </w:instrText>
            </w:r>
            <w:r w:rsidR="00514769" w:rsidRPr="002A761F">
              <w:rPr>
                <w:noProof/>
                <w:webHidden/>
                <w:sz w:val="20"/>
              </w:rPr>
            </w:r>
            <w:r w:rsidR="00514769" w:rsidRPr="002A761F">
              <w:rPr>
                <w:noProof/>
                <w:webHidden/>
                <w:sz w:val="20"/>
              </w:rPr>
              <w:fldChar w:fldCharType="separate"/>
            </w:r>
            <w:r>
              <w:rPr>
                <w:noProof/>
                <w:webHidden/>
                <w:sz w:val="20"/>
              </w:rPr>
              <w:t>28</w:t>
            </w:r>
            <w:r w:rsidR="00514769" w:rsidRPr="002A761F">
              <w:rPr>
                <w:noProof/>
                <w:webHidden/>
                <w:sz w:val="20"/>
              </w:rPr>
              <w:fldChar w:fldCharType="end"/>
            </w:r>
          </w:hyperlink>
        </w:p>
        <w:p w:rsidR="00514769" w:rsidRPr="002A761F" w:rsidRDefault="003C1339">
          <w:pPr>
            <w:pStyle w:val="TOC3"/>
            <w:tabs>
              <w:tab w:val="right" w:leader="dot" w:pos="9350"/>
            </w:tabs>
            <w:rPr>
              <w:noProof/>
              <w:sz w:val="20"/>
            </w:rPr>
          </w:pPr>
          <w:hyperlink w:anchor="_Toc102398468" w:history="1">
            <w:r w:rsidR="00514769" w:rsidRPr="002A761F">
              <w:rPr>
                <w:rStyle w:val="Hyperlink"/>
                <w:noProof/>
                <w:sz w:val="20"/>
              </w:rPr>
              <w:t>17.3.4. Packet structure specification modes</w:t>
            </w:r>
            <w:r w:rsidR="00514769" w:rsidRPr="002A761F">
              <w:rPr>
                <w:noProof/>
                <w:webHidden/>
                <w:sz w:val="20"/>
              </w:rPr>
              <w:tab/>
            </w:r>
            <w:r w:rsidR="00514769" w:rsidRPr="002A761F">
              <w:rPr>
                <w:noProof/>
                <w:webHidden/>
                <w:sz w:val="20"/>
              </w:rPr>
              <w:fldChar w:fldCharType="begin"/>
            </w:r>
            <w:r w:rsidR="00514769" w:rsidRPr="002A761F">
              <w:rPr>
                <w:noProof/>
                <w:webHidden/>
                <w:sz w:val="20"/>
              </w:rPr>
              <w:instrText xml:space="preserve"> PAGEREF _Toc102398468 \h </w:instrText>
            </w:r>
            <w:r w:rsidR="00514769" w:rsidRPr="002A761F">
              <w:rPr>
                <w:noProof/>
                <w:webHidden/>
                <w:sz w:val="20"/>
              </w:rPr>
            </w:r>
            <w:r w:rsidR="00514769" w:rsidRPr="002A761F">
              <w:rPr>
                <w:noProof/>
                <w:webHidden/>
                <w:sz w:val="20"/>
              </w:rPr>
              <w:fldChar w:fldCharType="separate"/>
            </w:r>
            <w:r>
              <w:rPr>
                <w:noProof/>
                <w:webHidden/>
                <w:sz w:val="20"/>
              </w:rPr>
              <w:t>28</w:t>
            </w:r>
            <w:r w:rsidR="00514769" w:rsidRPr="002A761F">
              <w:rPr>
                <w:noProof/>
                <w:webHidden/>
                <w:sz w:val="20"/>
              </w:rPr>
              <w:fldChar w:fldCharType="end"/>
            </w:r>
          </w:hyperlink>
        </w:p>
        <w:p w:rsidR="00514769" w:rsidRPr="002A761F" w:rsidRDefault="003C1339">
          <w:pPr>
            <w:pStyle w:val="TOC1"/>
            <w:tabs>
              <w:tab w:val="right" w:leader="dot" w:pos="9350"/>
            </w:tabs>
            <w:rPr>
              <w:noProof/>
              <w:sz w:val="20"/>
            </w:rPr>
          </w:pPr>
          <w:hyperlink w:anchor="_Toc102398469" w:history="1">
            <w:r w:rsidR="00514769" w:rsidRPr="002A761F">
              <w:rPr>
                <w:rStyle w:val="Hyperlink"/>
                <w:noProof/>
                <w:sz w:val="20"/>
              </w:rPr>
              <w:t>Annex P</w:t>
            </w:r>
            <w:r w:rsidR="00514769" w:rsidRPr="002A761F">
              <w:rPr>
                <w:noProof/>
                <w:webHidden/>
                <w:sz w:val="20"/>
              </w:rPr>
              <w:tab/>
            </w:r>
            <w:r w:rsidR="00514769" w:rsidRPr="002A761F">
              <w:rPr>
                <w:noProof/>
                <w:webHidden/>
                <w:sz w:val="20"/>
              </w:rPr>
              <w:fldChar w:fldCharType="begin"/>
            </w:r>
            <w:r w:rsidR="00514769" w:rsidRPr="002A761F">
              <w:rPr>
                <w:noProof/>
                <w:webHidden/>
                <w:sz w:val="20"/>
              </w:rPr>
              <w:instrText xml:space="preserve"> PAGEREF _Toc102398469 \h </w:instrText>
            </w:r>
            <w:r w:rsidR="00514769" w:rsidRPr="002A761F">
              <w:rPr>
                <w:noProof/>
                <w:webHidden/>
                <w:sz w:val="20"/>
              </w:rPr>
            </w:r>
            <w:r w:rsidR="00514769" w:rsidRPr="002A761F">
              <w:rPr>
                <w:noProof/>
                <w:webHidden/>
                <w:sz w:val="20"/>
              </w:rPr>
              <w:fldChar w:fldCharType="separate"/>
            </w:r>
            <w:r>
              <w:rPr>
                <w:noProof/>
                <w:webHidden/>
                <w:sz w:val="20"/>
              </w:rPr>
              <w:t>29</w:t>
            </w:r>
            <w:r w:rsidR="00514769" w:rsidRPr="002A761F">
              <w:rPr>
                <w:noProof/>
                <w:webHidden/>
                <w:sz w:val="20"/>
              </w:rPr>
              <w:fldChar w:fldCharType="end"/>
            </w:r>
          </w:hyperlink>
        </w:p>
        <w:p w:rsidR="00514769" w:rsidRPr="002A761F" w:rsidRDefault="003C1339">
          <w:pPr>
            <w:pStyle w:val="TOC2"/>
            <w:tabs>
              <w:tab w:val="right" w:leader="dot" w:pos="9350"/>
            </w:tabs>
            <w:rPr>
              <w:noProof/>
              <w:sz w:val="20"/>
            </w:rPr>
          </w:pPr>
          <w:hyperlink w:anchor="_Toc102398470" w:history="1">
            <w:r w:rsidR="00514769" w:rsidRPr="002A761F">
              <w:rPr>
                <w:rStyle w:val="Hyperlink"/>
                <w:noProof/>
                <w:sz w:val="20"/>
              </w:rPr>
              <w:t>P.1. RS-OFDM decoding method</w:t>
            </w:r>
            <w:r w:rsidR="00514769" w:rsidRPr="002A761F">
              <w:rPr>
                <w:noProof/>
                <w:webHidden/>
                <w:sz w:val="20"/>
              </w:rPr>
              <w:tab/>
            </w:r>
            <w:r w:rsidR="00514769" w:rsidRPr="002A761F">
              <w:rPr>
                <w:noProof/>
                <w:webHidden/>
                <w:sz w:val="20"/>
              </w:rPr>
              <w:fldChar w:fldCharType="begin"/>
            </w:r>
            <w:r w:rsidR="00514769" w:rsidRPr="002A761F">
              <w:rPr>
                <w:noProof/>
                <w:webHidden/>
                <w:sz w:val="20"/>
              </w:rPr>
              <w:instrText xml:space="preserve"> PAGEREF _Toc102398470 \h </w:instrText>
            </w:r>
            <w:r w:rsidR="00514769" w:rsidRPr="002A761F">
              <w:rPr>
                <w:noProof/>
                <w:webHidden/>
                <w:sz w:val="20"/>
              </w:rPr>
            </w:r>
            <w:r w:rsidR="00514769" w:rsidRPr="002A761F">
              <w:rPr>
                <w:noProof/>
                <w:webHidden/>
                <w:sz w:val="20"/>
              </w:rPr>
              <w:fldChar w:fldCharType="separate"/>
            </w:r>
            <w:r>
              <w:rPr>
                <w:noProof/>
                <w:webHidden/>
                <w:sz w:val="20"/>
              </w:rPr>
              <w:t>29</w:t>
            </w:r>
            <w:r w:rsidR="00514769" w:rsidRPr="002A761F">
              <w:rPr>
                <w:noProof/>
                <w:webHidden/>
                <w:sz w:val="20"/>
              </w:rPr>
              <w:fldChar w:fldCharType="end"/>
            </w:r>
          </w:hyperlink>
        </w:p>
        <w:p w:rsidR="00514769" w:rsidRPr="002A761F" w:rsidRDefault="003C1339">
          <w:pPr>
            <w:pStyle w:val="TOC2"/>
            <w:tabs>
              <w:tab w:val="right" w:leader="dot" w:pos="9350"/>
            </w:tabs>
            <w:rPr>
              <w:noProof/>
              <w:sz w:val="20"/>
            </w:rPr>
          </w:pPr>
          <w:hyperlink w:anchor="_Toc102398471" w:history="1">
            <w:r w:rsidR="00514769" w:rsidRPr="002A761F">
              <w:rPr>
                <w:rStyle w:val="Hyperlink"/>
                <w:noProof/>
                <w:sz w:val="20"/>
              </w:rPr>
              <w:t>P.2. MIMO C-OOK decoding method</w:t>
            </w:r>
            <w:r w:rsidR="00514769" w:rsidRPr="002A761F">
              <w:rPr>
                <w:noProof/>
                <w:webHidden/>
                <w:sz w:val="20"/>
              </w:rPr>
              <w:tab/>
            </w:r>
            <w:r w:rsidR="00514769" w:rsidRPr="002A761F">
              <w:rPr>
                <w:noProof/>
                <w:webHidden/>
                <w:sz w:val="20"/>
              </w:rPr>
              <w:fldChar w:fldCharType="begin"/>
            </w:r>
            <w:r w:rsidR="00514769" w:rsidRPr="002A761F">
              <w:rPr>
                <w:noProof/>
                <w:webHidden/>
                <w:sz w:val="20"/>
              </w:rPr>
              <w:instrText xml:space="preserve"> PAGEREF _Toc102398471 \h </w:instrText>
            </w:r>
            <w:r w:rsidR="00514769" w:rsidRPr="002A761F">
              <w:rPr>
                <w:noProof/>
                <w:webHidden/>
                <w:sz w:val="20"/>
              </w:rPr>
            </w:r>
            <w:r w:rsidR="00514769" w:rsidRPr="002A761F">
              <w:rPr>
                <w:noProof/>
                <w:webHidden/>
                <w:sz w:val="20"/>
              </w:rPr>
              <w:fldChar w:fldCharType="separate"/>
            </w:r>
            <w:r>
              <w:rPr>
                <w:noProof/>
                <w:webHidden/>
                <w:sz w:val="20"/>
              </w:rPr>
              <w:t>30</w:t>
            </w:r>
            <w:r w:rsidR="00514769" w:rsidRPr="002A761F">
              <w:rPr>
                <w:noProof/>
                <w:webHidden/>
                <w:sz w:val="20"/>
              </w:rPr>
              <w:fldChar w:fldCharType="end"/>
            </w:r>
          </w:hyperlink>
        </w:p>
        <w:p w:rsidR="00514769" w:rsidRPr="002A761F" w:rsidRDefault="003C1339">
          <w:pPr>
            <w:pStyle w:val="TOC2"/>
            <w:tabs>
              <w:tab w:val="right" w:leader="dot" w:pos="9350"/>
            </w:tabs>
            <w:rPr>
              <w:noProof/>
              <w:sz w:val="20"/>
            </w:rPr>
          </w:pPr>
          <w:hyperlink w:anchor="_Toc102398472" w:history="1">
            <w:r w:rsidR="00514769" w:rsidRPr="002A761F">
              <w:rPr>
                <w:rStyle w:val="Hyperlink"/>
                <w:noProof/>
                <w:sz w:val="20"/>
              </w:rPr>
              <w:t>P.3. O-NOMA decoding method</w:t>
            </w:r>
            <w:r w:rsidR="00514769" w:rsidRPr="002A761F">
              <w:rPr>
                <w:noProof/>
                <w:webHidden/>
                <w:sz w:val="20"/>
              </w:rPr>
              <w:tab/>
            </w:r>
            <w:r w:rsidR="00514769" w:rsidRPr="002A761F">
              <w:rPr>
                <w:noProof/>
                <w:webHidden/>
                <w:sz w:val="20"/>
              </w:rPr>
              <w:fldChar w:fldCharType="begin"/>
            </w:r>
            <w:r w:rsidR="00514769" w:rsidRPr="002A761F">
              <w:rPr>
                <w:noProof/>
                <w:webHidden/>
                <w:sz w:val="20"/>
              </w:rPr>
              <w:instrText xml:space="preserve"> PAGEREF _Toc102398472 \h </w:instrText>
            </w:r>
            <w:r w:rsidR="00514769" w:rsidRPr="002A761F">
              <w:rPr>
                <w:noProof/>
                <w:webHidden/>
                <w:sz w:val="20"/>
              </w:rPr>
            </w:r>
            <w:r w:rsidR="00514769" w:rsidRPr="002A761F">
              <w:rPr>
                <w:noProof/>
                <w:webHidden/>
                <w:sz w:val="20"/>
              </w:rPr>
              <w:fldChar w:fldCharType="separate"/>
            </w:r>
            <w:r>
              <w:rPr>
                <w:noProof/>
                <w:webHidden/>
                <w:sz w:val="20"/>
              </w:rPr>
              <w:t>32</w:t>
            </w:r>
            <w:r w:rsidR="00514769" w:rsidRPr="002A761F">
              <w:rPr>
                <w:noProof/>
                <w:webHidden/>
                <w:sz w:val="20"/>
              </w:rPr>
              <w:fldChar w:fldCharType="end"/>
            </w:r>
          </w:hyperlink>
        </w:p>
        <w:p w:rsidR="00514769" w:rsidRPr="002A761F" w:rsidRDefault="003C1339">
          <w:pPr>
            <w:pStyle w:val="TOC2"/>
            <w:tabs>
              <w:tab w:val="right" w:leader="dot" w:pos="9350"/>
            </w:tabs>
            <w:rPr>
              <w:noProof/>
              <w:sz w:val="20"/>
            </w:rPr>
          </w:pPr>
          <w:hyperlink w:anchor="_Toc102398473" w:history="1">
            <w:r w:rsidR="00514769" w:rsidRPr="002A761F">
              <w:rPr>
                <w:rStyle w:val="Hyperlink"/>
                <w:noProof/>
                <w:sz w:val="20"/>
              </w:rPr>
              <w:t>P.4. MIMO-OOK decoding method</w:t>
            </w:r>
            <w:r w:rsidR="00514769" w:rsidRPr="002A761F">
              <w:rPr>
                <w:noProof/>
                <w:webHidden/>
                <w:sz w:val="20"/>
              </w:rPr>
              <w:tab/>
            </w:r>
            <w:r w:rsidR="00514769" w:rsidRPr="002A761F">
              <w:rPr>
                <w:noProof/>
                <w:webHidden/>
                <w:sz w:val="20"/>
              </w:rPr>
              <w:fldChar w:fldCharType="begin"/>
            </w:r>
            <w:r w:rsidR="00514769" w:rsidRPr="002A761F">
              <w:rPr>
                <w:noProof/>
                <w:webHidden/>
                <w:sz w:val="20"/>
              </w:rPr>
              <w:instrText xml:space="preserve"> PAGEREF _Toc102398473 \h </w:instrText>
            </w:r>
            <w:r w:rsidR="00514769" w:rsidRPr="002A761F">
              <w:rPr>
                <w:noProof/>
                <w:webHidden/>
                <w:sz w:val="20"/>
              </w:rPr>
            </w:r>
            <w:r w:rsidR="00514769" w:rsidRPr="002A761F">
              <w:rPr>
                <w:noProof/>
                <w:webHidden/>
                <w:sz w:val="20"/>
              </w:rPr>
              <w:fldChar w:fldCharType="separate"/>
            </w:r>
            <w:r>
              <w:rPr>
                <w:noProof/>
                <w:webHidden/>
                <w:sz w:val="20"/>
              </w:rPr>
              <w:t>33</w:t>
            </w:r>
            <w:r w:rsidR="00514769" w:rsidRPr="002A761F">
              <w:rPr>
                <w:noProof/>
                <w:webHidden/>
                <w:sz w:val="20"/>
              </w:rPr>
              <w:fldChar w:fldCharType="end"/>
            </w:r>
          </w:hyperlink>
        </w:p>
        <w:p w:rsidR="00514769" w:rsidRPr="002A761F" w:rsidRDefault="003C1339">
          <w:pPr>
            <w:pStyle w:val="TOC2"/>
            <w:tabs>
              <w:tab w:val="right" w:leader="dot" w:pos="9350"/>
            </w:tabs>
            <w:rPr>
              <w:noProof/>
              <w:sz w:val="20"/>
            </w:rPr>
          </w:pPr>
          <w:hyperlink w:anchor="_Toc102398474" w:history="1">
            <w:r w:rsidR="00514769" w:rsidRPr="002A761F">
              <w:rPr>
                <w:rStyle w:val="Hyperlink"/>
                <w:noProof/>
                <w:sz w:val="20"/>
              </w:rPr>
              <w:t>P.5. HOOK-OFDM decoding method</w:t>
            </w:r>
            <w:r w:rsidR="00514769" w:rsidRPr="002A761F">
              <w:rPr>
                <w:noProof/>
                <w:webHidden/>
                <w:sz w:val="20"/>
              </w:rPr>
              <w:tab/>
            </w:r>
            <w:r w:rsidR="00514769" w:rsidRPr="002A761F">
              <w:rPr>
                <w:noProof/>
                <w:webHidden/>
                <w:sz w:val="20"/>
              </w:rPr>
              <w:fldChar w:fldCharType="begin"/>
            </w:r>
            <w:r w:rsidR="00514769" w:rsidRPr="002A761F">
              <w:rPr>
                <w:noProof/>
                <w:webHidden/>
                <w:sz w:val="20"/>
              </w:rPr>
              <w:instrText xml:space="preserve"> PAGEREF _Toc102398474 \h </w:instrText>
            </w:r>
            <w:r w:rsidR="00514769" w:rsidRPr="002A761F">
              <w:rPr>
                <w:noProof/>
                <w:webHidden/>
                <w:sz w:val="20"/>
              </w:rPr>
            </w:r>
            <w:r w:rsidR="00514769" w:rsidRPr="002A761F">
              <w:rPr>
                <w:noProof/>
                <w:webHidden/>
                <w:sz w:val="20"/>
              </w:rPr>
              <w:fldChar w:fldCharType="separate"/>
            </w:r>
            <w:r>
              <w:rPr>
                <w:noProof/>
                <w:webHidden/>
                <w:sz w:val="20"/>
              </w:rPr>
              <w:t>34</w:t>
            </w:r>
            <w:r w:rsidR="00514769" w:rsidRPr="002A761F">
              <w:rPr>
                <w:noProof/>
                <w:webHidden/>
                <w:sz w:val="20"/>
              </w:rPr>
              <w:fldChar w:fldCharType="end"/>
            </w:r>
          </w:hyperlink>
        </w:p>
        <w:p w:rsidR="00514769" w:rsidRPr="002A761F" w:rsidRDefault="003C1339">
          <w:pPr>
            <w:pStyle w:val="TOC2"/>
            <w:tabs>
              <w:tab w:val="right" w:leader="dot" w:pos="9350"/>
            </w:tabs>
            <w:rPr>
              <w:noProof/>
              <w:sz w:val="20"/>
            </w:rPr>
          </w:pPr>
          <w:hyperlink w:anchor="_Toc102398475" w:history="1">
            <w:r w:rsidR="00514769" w:rsidRPr="002A761F">
              <w:rPr>
                <w:rStyle w:val="Hyperlink"/>
                <w:noProof/>
                <w:sz w:val="20"/>
              </w:rPr>
              <w:t>P.6. S2PSK-OFDM decoding method</w:t>
            </w:r>
            <w:r w:rsidR="00514769" w:rsidRPr="002A761F">
              <w:rPr>
                <w:noProof/>
                <w:webHidden/>
                <w:sz w:val="20"/>
              </w:rPr>
              <w:tab/>
            </w:r>
            <w:r w:rsidR="00514769" w:rsidRPr="002A761F">
              <w:rPr>
                <w:noProof/>
                <w:webHidden/>
                <w:sz w:val="20"/>
              </w:rPr>
              <w:fldChar w:fldCharType="begin"/>
            </w:r>
            <w:r w:rsidR="00514769" w:rsidRPr="002A761F">
              <w:rPr>
                <w:noProof/>
                <w:webHidden/>
                <w:sz w:val="20"/>
              </w:rPr>
              <w:instrText xml:space="preserve"> PAGEREF _Toc102398475 \h </w:instrText>
            </w:r>
            <w:r w:rsidR="00514769" w:rsidRPr="002A761F">
              <w:rPr>
                <w:noProof/>
                <w:webHidden/>
                <w:sz w:val="20"/>
              </w:rPr>
            </w:r>
            <w:r w:rsidR="00514769" w:rsidRPr="002A761F">
              <w:rPr>
                <w:noProof/>
                <w:webHidden/>
                <w:sz w:val="20"/>
              </w:rPr>
              <w:fldChar w:fldCharType="separate"/>
            </w:r>
            <w:r>
              <w:rPr>
                <w:noProof/>
                <w:webHidden/>
                <w:sz w:val="20"/>
              </w:rPr>
              <w:t>34</w:t>
            </w:r>
            <w:r w:rsidR="00514769" w:rsidRPr="002A761F">
              <w:rPr>
                <w:noProof/>
                <w:webHidden/>
                <w:sz w:val="20"/>
              </w:rPr>
              <w:fldChar w:fldCharType="end"/>
            </w:r>
          </w:hyperlink>
        </w:p>
        <w:p w:rsidR="00514769" w:rsidRPr="002A761F" w:rsidRDefault="003C1339">
          <w:pPr>
            <w:pStyle w:val="TOC2"/>
            <w:tabs>
              <w:tab w:val="right" w:leader="dot" w:pos="9350"/>
            </w:tabs>
            <w:rPr>
              <w:noProof/>
              <w:sz w:val="20"/>
            </w:rPr>
          </w:pPr>
          <w:hyperlink w:anchor="_Toc102398476" w:history="1">
            <w:r w:rsidR="00514769" w:rsidRPr="002A761F">
              <w:rPr>
                <w:rStyle w:val="Hyperlink"/>
                <w:noProof/>
                <w:sz w:val="20"/>
              </w:rPr>
              <w:t>P.7. BPPM decoding method</w:t>
            </w:r>
            <w:r w:rsidR="00514769" w:rsidRPr="002A761F">
              <w:rPr>
                <w:noProof/>
                <w:webHidden/>
                <w:sz w:val="20"/>
              </w:rPr>
              <w:tab/>
            </w:r>
            <w:r w:rsidR="00514769" w:rsidRPr="002A761F">
              <w:rPr>
                <w:noProof/>
                <w:webHidden/>
                <w:sz w:val="20"/>
              </w:rPr>
              <w:fldChar w:fldCharType="begin"/>
            </w:r>
            <w:r w:rsidR="00514769" w:rsidRPr="002A761F">
              <w:rPr>
                <w:noProof/>
                <w:webHidden/>
                <w:sz w:val="20"/>
              </w:rPr>
              <w:instrText xml:space="preserve"> PAGEREF _Toc102398476 \h </w:instrText>
            </w:r>
            <w:r w:rsidR="00514769" w:rsidRPr="002A761F">
              <w:rPr>
                <w:noProof/>
                <w:webHidden/>
                <w:sz w:val="20"/>
              </w:rPr>
            </w:r>
            <w:r w:rsidR="00514769" w:rsidRPr="002A761F">
              <w:rPr>
                <w:noProof/>
                <w:webHidden/>
                <w:sz w:val="20"/>
              </w:rPr>
              <w:fldChar w:fldCharType="separate"/>
            </w:r>
            <w:r>
              <w:rPr>
                <w:noProof/>
                <w:webHidden/>
                <w:sz w:val="20"/>
              </w:rPr>
              <w:t>34</w:t>
            </w:r>
            <w:r w:rsidR="00514769" w:rsidRPr="002A761F">
              <w:rPr>
                <w:noProof/>
                <w:webHidden/>
                <w:sz w:val="20"/>
              </w:rPr>
              <w:fldChar w:fldCharType="end"/>
            </w:r>
          </w:hyperlink>
        </w:p>
        <w:p w:rsidR="00514769" w:rsidRPr="002A761F" w:rsidRDefault="003C1339">
          <w:pPr>
            <w:pStyle w:val="TOC1"/>
            <w:tabs>
              <w:tab w:val="right" w:leader="dot" w:pos="9350"/>
            </w:tabs>
            <w:rPr>
              <w:noProof/>
              <w:sz w:val="20"/>
            </w:rPr>
          </w:pPr>
          <w:hyperlink w:anchor="_Toc102398477" w:history="1">
            <w:r w:rsidR="00514769" w:rsidRPr="002A761F">
              <w:rPr>
                <w:rStyle w:val="Hyperlink"/>
                <w:noProof/>
                <w:sz w:val="20"/>
              </w:rPr>
              <w:t>Annex Q</w:t>
            </w:r>
            <w:r w:rsidR="00514769" w:rsidRPr="002A761F">
              <w:rPr>
                <w:noProof/>
                <w:webHidden/>
                <w:sz w:val="20"/>
              </w:rPr>
              <w:tab/>
            </w:r>
            <w:r w:rsidR="00514769" w:rsidRPr="002A761F">
              <w:rPr>
                <w:noProof/>
                <w:webHidden/>
                <w:sz w:val="20"/>
              </w:rPr>
              <w:fldChar w:fldCharType="begin"/>
            </w:r>
            <w:r w:rsidR="00514769" w:rsidRPr="002A761F">
              <w:rPr>
                <w:noProof/>
                <w:webHidden/>
                <w:sz w:val="20"/>
              </w:rPr>
              <w:instrText xml:space="preserve"> PAGEREF _Toc102398477 \h </w:instrText>
            </w:r>
            <w:r w:rsidR="00514769" w:rsidRPr="002A761F">
              <w:rPr>
                <w:noProof/>
                <w:webHidden/>
                <w:sz w:val="20"/>
              </w:rPr>
            </w:r>
            <w:r w:rsidR="00514769" w:rsidRPr="002A761F">
              <w:rPr>
                <w:noProof/>
                <w:webHidden/>
                <w:sz w:val="20"/>
              </w:rPr>
              <w:fldChar w:fldCharType="separate"/>
            </w:r>
            <w:r>
              <w:rPr>
                <w:noProof/>
                <w:webHidden/>
                <w:sz w:val="20"/>
              </w:rPr>
              <w:t>36</w:t>
            </w:r>
            <w:r w:rsidR="00514769" w:rsidRPr="002A761F">
              <w:rPr>
                <w:noProof/>
                <w:webHidden/>
                <w:sz w:val="20"/>
              </w:rPr>
              <w:fldChar w:fldCharType="end"/>
            </w:r>
          </w:hyperlink>
        </w:p>
        <w:p w:rsidR="00514769" w:rsidRPr="002A761F" w:rsidRDefault="003C1339">
          <w:pPr>
            <w:pStyle w:val="TOC2"/>
            <w:tabs>
              <w:tab w:val="right" w:leader="dot" w:pos="9350"/>
            </w:tabs>
            <w:rPr>
              <w:noProof/>
              <w:sz w:val="20"/>
            </w:rPr>
          </w:pPr>
          <w:hyperlink w:anchor="_Toc102398478" w:history="1">
            <w:r w:rsidR="00514769" w:rsidRPr="002A761F">
              <w:rPr>
                <w:rStyle w:val="Hyperlink"/>
                <w:noProof/>
                <w:sz w:val="20"/>
              </w:rPr>
              <w:t>Q.1. Convolution Neural Network for LED detection with mobility effect.</w:t>
            </w:r>
            <w:r w:rsidR="00514769" w:rsidRPr="002A761F">
              <w:rPr>
                <w:noProof/>
                <w:webHidden/>
                <w:sz w:val="20"/>
              </w:rPr>
              <w:tab/>
            </w:r>
            <w:r w:rsidR="00514769" w:rsidRPr="002A761F">
              <w:rPr>
                <w:noProof/>
                <w:webHidden/>
                <w:sz w:val="20"/>
              </w:rPr>
              <w:fldChar w:fldCharType="begin"/>
            </w:r>
            <w:r w:rsidR="00514769" w:rsidRPr="002A761F">
              <w:rPr>
                <w:noProof/>
                <w:webHidden/>
                <w:sz w:val="20"/>
              </w:rPr>
              <w:instrText xml:space="preserve"> PAGEREF _Toc102398478 \h </w:instrText>
            </w:r>
            <w:r w:rsidR="00514769" w:rsidRPr="002A761F">
              <w:rPr>
                <w:noProof/>
                <w:webHidden/>
                <w:sz w:val="20"/>
              </w:rPr>
            </w:r>
            <w:r w:rsidR="00514769" w:rsidRPr="002A761F">
              <w:rPr>
                <w:noProof/>
                <w:webHidden/>
                <w:sz w:val="20"/>
              </w:rPr>
              <w:fldChar w:fldCharType="separate"/>
            </w:r>
            <w:r>
              <w:rPr>
                <w:noProof/>
                <w:webHidden/>
                <w:sz w:val="20"/>
              </w:rPr>
              <w:t>36</w:t>
            </w:r>
            <w:r w:rsidR="00514769" w:rsidRPr="002A761F">
              <w:rPr>
                <w:noProof/>
                <w:webHidden/>
                <w:sz w:val="20"/>
              </w:rPr>
              <w:fldChar w:fldCharType="end"/>
            </w:r>
          </w:hyperlink>
        </w:p>
        <w:p w:rsidR="00514769" w:rsidRPr="002A761F" w:rsidRDefault="003C1339">
          <w:pPr>
            <w:pStyle w:val="TOC2"/>
            <w:tabs>
              <w:tab w:val="right" w:leader="dot" w:pos="9350"/>
            </w:tabs>
            <w:rPr>
              <w:noProof/>
              <w:sz w:val="20"/>
            </w:rPr>
          </w:pPr>
          <w:hyperlink w:anchor="_Toc102398479" w:history="1">
            <w:r w:rsidR="00514769" w:rsidRPr="002A761F">
              <w:rPr>
                <w:rStyle w:val="Hyperlink"/>
                <w:noProof/>
                <w:sz w:val="20"/>
              </w:rPr>
              <w:t>Q.2. Support Vector Machine (SVM) classifier</w:t>
            </w:r>
            <w:r w:rsidR="00514769" w:rsidRPr="002A761F">
              <w:rPr>
                <w:noProof/>
                <w:webHidden/>
                <w:sz w:val="20"/>
              </w:rPr>
              <w:tab/>
            </w:r>
            <w:r w:rsidR="00514769" w:rsidRPr="002A761F">
              <w:rPr>
                <w:noProof/>
                <w:webHidden/>
                <w:sz w:val="20"/>
              </w:rPr>
              <w:fldChar w:fldCharType="begin"/>
            </w:r>
            <w:r w:rsidR="00514769" w:rsidRPr="002A761F">
              <w:rPr>
                <w:noProof/>
                <w:webHidden/>
                <w:sz w:val="20"/>
              </w:rPr>
              <w:instrText xml:space="preserve"> PAGEREF _Toc102398479 \h </w:instrText>
            </w:r>
            <w:r w:rsidR="00514769" w:rsidRPr="002A761F">
              <w:rPr>
                <w:noProof/>
                <w:webHidden/>
                <w:sz w:val="20"/>
              </w:rPr>
            </w:r>
            <w:r w:rsidR="00514769" w:rsidRPr="002A761F">
              <w:rPr>
                <w:noProof/>
                <w:webHidden/>
                <w:sz w:val="20"/>
              </w:rPr>
              <w:fldChar w:fldCharType="separate"/>
            </w:r>
            <w:r>
              <w:rPr>
                <w:noProof/>
                <w:webHidden/>
                <w:sz w:val="20"/>
              </w:rPr>
              <w:t>36</w:t>
            </w:r>
            <w:r w:rsidR="00514769" w:rsidRPr="002A761F">
              <w:rPr>
                <w:noProof/>
                <w:webHidden/>
                <w:sz w:val="20"/>
              </w:rPr>
              <w:fldChar w:fldCharType="end"/>
            </w:r>
          </w:hyperlink>
        </w:p>
        <w:p w:rsidR="00514769" w:rsidRDefault="00514769">
          <w:r w:rsidRPr="002A761F">
            <w:rPr>
              <w:b/>
              <w:bCs/>
              <w:noProof/>
              <w:sz w:val="20"/>
            </w:rPr>
            <w:fldChar w:fldCharType="end"/>
          </w:r>
        </w:p>
      </w:sdtContent>
    </w:sdt>
    <w:p w:rsidR="00514769" w:rsidRDefault="00514769" w:rsidP="00514769">
      <w:pPr>
        <w:rPr>
          <w:color w:val="000000" w:themeColor="text1"/>
          <w:sz w:val="20"/>
        </w:rPr>
      </w:pPr>
      <w:r>
        <w:rPr>
          <w:color w:val="000000" w:themeColor="text1"/>
          <w:sz w:val="20"/>
        </w:rPr>
        <w:br w:type="page"/>
      </w:r>
    </w:p>
    <w:p w:rsidR="00A30175" w:rsidRPr="00652C86" w:rsidRDefault="00A30175" w:rsidP="0063754F">
      <w:pPr>
        <w:pStyle w:val="Heading1"/>
        <w:numPr>
          <w:ilvl w:val="0"/>
          <w:numId w:val="18"/>
        </w:numPr>
        <w:ind w:left="360"/>
        <w:rPr>
          <w:rFonts w:ascii="Times New Roman" w:hAnsi="Times New Roman"/>
          <w:color w:val="000000" w:themeColor="text1"/>
          <w:sz w:val="20"/>
          <w:u w:val="none"/>
        </w:rPr>
      </w:pPr>
      <w:bookmarkStart w:id="14" w:name="_Toc102398369"/>
      <w:r w:rsidRPr="00652C86">
        <w:rPr>
          <w:rFonts w:ascii="Times New Roman" w:hAnsi="Times New Roman"/>
          <w:color w:val="000000" w:themeColor="text1"/>
          <w:sz w:val="20"/>
          <w:u w:val="none"/>
        </w:rPr>
        <w:lastRenderedPageBreak/>
        <w:t>Overview</w:t>
      </w:r>
      <w:bookmarkEnd w:id="14"/>
    </w:p>
    <w:p w:rsidR="008F49E1" w:rsidRPr="00652C86" w:rsidRDefault="00A30175" w:rsidP="006E6D8C">
      <w:pPr>
        <w:pStyle w:val="ListParagraph"/>
        <w:numPr>
          <w:ilvl w:val="1"/>
          <w:numId w:val="18"/>
        </w:numPr>
        <w:ind w:leftChars="0" w:left="360"/>
        <w:outlineLvl w:val="1"/>
        <w:rPr>
          <w:b/>
          <w:color w:val="000000" w:themeColor="text1"/>
          <w:sz w:val="20"/>
        </w:rPr>
      </w:pPr>
      <w:bookmarkStart w:id="15" w:name="_Toc102398370"/>
      <w:r w:rsidRPr="00652C86">
        <w:rPr>
          <w:b/>
          <w:color w:val="000000" w:themeColor="text1"/>
          <w:sz w:val="20"/>
        </w:rPr>
        <w:t>Scope</w:t>
      </w:r>
      <w:bookmarkEnd w:id="15"/>
    </w:p>
    <w:p w:rsidR="007537A8" w:rsidRPr="00652C86" w:rsidRDefault="007537A8" w:rsidP="006E6D8C">
      <w:pPr>
        <w:pStyle w:val="ListParagraph"/>
        <w:numPr>
          <w:ilvl w:val="1"/>
          <w:numId w:val="18"/>
        </w:numPr>
        <w:ind w:leftChars="0" w:left="360"/>
        <w:outlineLvl w:val="1"/>
        <w:rPr>
          <w:b/>
          <w:color w:val="000000" w:themeColor="text1"/>
          <w:sz w:val="20"/>
        </w:rPr>
      </w:pPr>
      <w:bookmarkStart w:id="16" w:name="_Toc102398371"/>
      <w:r w:rsidRPr="00652C86">
        <w:rPr>
          <w:b/>
          <w:color w:val="000000" w:themeColor="text1"/>
          <w:sz w:val="20"/>
        </w:rPr>
        <w:t>Purpose</w:t>
      </w:r>
      <w:bookmarkEnd w:id="16"/>
    </w:p>
    <w:p w:rsidR="008F49E1" w:rsidRPr="00652C86" w:rsidRDefault="008F49E1" w:rsidP="008F49E1">
      <w:pPr>
        <w:pStyle w:val="ListParagraph"/>
        <w:ind w:left="960"/>
        <w:rPr>
          <w:b/>
          <w:color w:val="000000" w:themeColor="text1"/>
          <w:sz w:val="20"/>
        </w:rPr>
      </w:pPr>
    </w:p>
    <w:p w:rsidR="008F49E1" w:rsidRPr="00652C86" w:rsidRDefault="005618A9" w:rsidP="002E0C9A">
      <w:pPr>
        <w:pStyle w:val="ListParagraph"/>
        <w:ind w:leftChars="0" w:left="360"/>
        <w:jc w:val="both"/>
        <w:rPr>
          <w:color w:val="000000" w:themeColor="text1"/>
          <w:sz w:val="20"/>
        </w:rPr>
      </w:pPr>
      <w:r w:rsidRPr="00652C86">
        <w:rPr>
          <w:color w:val="000000" w:themeColor="text1"/>
          <w:sz w:val="20"/>
        </w:rPr>
        <w:t>In PHY VII and PHY VIII, this standard provides a global standard for long-range OCC. The standard provides the following</w:t>
      </w:r>
      <w:r w:rsidR="00151749" w:rsidRPr="00652C86">
        <w:rPr>
          <w:color w:val="000000" w:themeColor="text1"/>
          <w:sz w:val="20"/>
        </w:rPr>
        <w:t>:</w:t>
      </w:r>
    </w:p>
    <w:p w:rsidR="00151749" w:rsidRPr="00652C86" w:rsidRDefault="00151749" w:rsidP="00120127">
      <w:pPr>
        <w:pStyle w:val="ListParagraph"/>
        <w:numPr>
          <w:ilvl w:val="0"/>
          <w:numId w:val="19"/>
        </w:numPr>
        <w:ind w:leftChars="0" w:left="900"/>
        <w:jc w:val="both"/>
        <w:rPr>
          <w:color w:val="000000" w:themeColor="text1"/>
          <w:sz w:val="20"/>
        </w:rPr>
      </w:pPr>
      <w:r w:rsidRPr="00652C86">
        <w:rPr>
          <w:color w:val="000000" w:themeColor="text1"/>
          <w:sz w:val="20"/>
        </w:rPr>
        <w:t>Access to several hundred terahertz of unlicensed spectrum.</w:t>
      </w:r>
    </w:p>
    <w:p w:rsidR="00151749" w:rsidRPr="00652C86" w:rsidRDefault="00151749" w:rsidP="00120127">
      <w:pPr>
        <w:pStyle w:val="ListParagraph"/>
        <w:numPr>
          <w:ilvl w:val="0"/>
          <w:numId w:val="19"/>
        </w:numPr>
        <w:ind w:leftChars="0" w:left="900"/>
        <w:jc w:val="both"/>
        <w:rPr>
          <w:color w:val="000000" w:themeColor="text1"/>
          <w:sz w:val="20"/>
        </w:rPr>
      </w:pPr>
      <w:r w:rsidRPr="00652C86">
        <w:rPr>
          <w:color w:val="000000" w:themeColor="text1"/>
          <w:sz w:val="20"/>
        </w:rPr>
        <w:t>Immunity to electromagnetic interference and noninterference with radio</w:t>
      </w:r>
      <w:r w:rsidR="004D1EC3" w:rsidRPr="00652C86">
        <w:rPr>
          <w:color w:val="000000" w:themeColor="text1"/>
          <w:sz w:val="20"/>
        </w:rPr>
        <w:t>-</w:t>
      </w:r>
      <w:r w:rsidRPr="00652C86">
        <w:rPr>
          <w:color w:val="000000" w:themeColor="text1"/>
          <w:sz w:val="20"/>
        </w:rPr>
        <w:t>frequency systems.</w:t>
      </w:r>
    </w:p>
    <w:p w:rsidR="00151749" w:rsidRPr="00652C86" w:rsidRDefault="00151749" w:rsidP="00120127">
      <w:pPr>
        <w:pStyle w:val="ListParagraph"/>
        <w:numPr>
          <w:ilvl w:val="0"/>
          <w:numId w:val="19"/>
        </w:numPr>
        <w:ind w:leftChars="0" w:left="900"/>
        <w:jc w:val="both"/>
        <w:rPr>
          <w:color w:val="000000" w:themeColor="text1"/>
          <w:sz w:val="20"/>
        </w:rPr>
      </w:pPr>
      <w:r w:rsidRPr="00652C86">
        <w:rPr>
          <w:color w:val="000000" w:themeColor="text1"/>
          <w:sz w:val="20"/>
        </w:rPr>
        <w:t>For visible light systems, additional security by allowing the user to see the communication channel.</w:t>
      </w:r>
    </w:p>
    <w:p w:rsidR="00151749" w:rsidRPr="00652C86" w:rsidRDefault="00151749" w:rsidP="00120127">
      <w:pPr>
        <w:pStyle w:val="ListParagraph"/>
        <w:numPr>
          <w:ilvl w:val="0"/>
          <w:numId w:val="19"/>
        </w:numPr>
        <w:ind w:leftChars="0" w:left="900"/>
        <w:jc w:val="both"/>
        <w:rPr>
          <w:color w:val="000000" w:themeColor="text1"/>
          <w:sz w:val="20"/>
        </w:rPr>
      </w:pPr>
      <w:r w:rsidRPr="00652C86">
        <w:rPr>
          <w:color w:val="000000" w:themeColor="text1"/>
          <w:sz w:val="20"/>
        </w:rPr>
        <w:t>Communication augmenting and complementing existing services (e.g., illumination, display,</w:t>
      </w:r>
    </w:p>
    <w:p w:rsidR="00151749" w:rsidRPr="00652C86" w:rsidRDefault="00151749" w:rsidP="00120127">
      <w:pPr>
        <w:pStyle w:val="ListParagraph"/>
        <w:ind w:leftChars="0" w:left="900"/>
        <w:jc w:val="both"/>
        <w:rPr>
          <w:color w:val="000000" w:themeColor="text1"/>
          <w:sz w:val="20"/>
        </w:rPr>
      </w:pPr>
      <w:r w:rsidRPr="00652C86">
        <w:rPr>
          <w:color w:val="000000" w:themeColor="text1"/>
          <w:sz w:val="20"/>
        </w:rPr>
        <w:t>indication, decoration).</w:t>
      </w:r>
    </w:p>
    <w:p w:rsidR="007537A8" w:rsidRPr="00652C86" w:rsidRDefault="007537A8" w:rsidP="006E6D8C">
      <w:pPr>
        <w:pStyle w:val="ListParagraph"/>
        <w:numPr>
          <w:ilvl w:val="0"/>
          <w:numId w:val="18"/>
        </w:numPr>
        <w:ind w:leftChars="0" w:left="360"/>
        <w:outlineLvl w:val="0"/>
        <w:rPr>
          <w:b/>
          <w:color w:val="000000" w:themeColor="text1"/>
          <w:sz w:val="20"/>
        </w:rPr>
      </w:pPr>
      <w:bookmarkStart w:id="17" w:name="_Toc102398372"/>
      <w:r w:rsidRPr="00652C86">
        <w:rPr>
          <w:b/>
          <w:color w:val="000000" w:themeColor="text1"/>
          <w:sz w:val="20"/>
        </w:rPr>
        <w:t>Normative references</w:t>
      </w:r>
      <w:bookmarkEnd w:id="17"/>
    </w:p>
    <w:p w:rsidR="008F49E1" w:rsidRPr="00652C86" w:rsidRDefault="008F49E1" w:rsidP="00EB4CB3">
      <w:pPr>
        <w:rPr>
          <w:b/>
          <w:color w:val="000000" w:themeColor="text1"/>
          <w:sz w:val="20"/>
        </w:rPr>
      </w:pPr>
    </w:p>
    <w:p w:rsidR="00F94267" w:rsidRPr="00652C86" w:rsidRDefault="00F94267" w:rsidP="006E6D8C">
      <w:pPr>
        <w:pStyle w:val="ListParagraph"/>
        <w:numPr>
          <w:ilvl w:val="0"/>
          <w:numId w:val="18"/>
        </w:numPr>
        <w:ind w:leftChars="0" w:left="360"/>
        <w:outlineLvl w:val="0"/>
        <w:rPr>
          <w:b/>
          <w:color w:val="000000" w:themeColor="text1"/>
          <w:sz w:val="20"/>
        </w:rPr>
      </w:pPr>
      <w:bookmarkStart w:id="18" w:name="_Toc102398373"/>
      <w:r w:rsidRPr="00652C86">
        <w:rPr>
          <w:b/>
          <w:color w:val="000000" w:themeColor="text1"/>
          <w:sz w:val="20"/>
        </w:rPr>
        <w:t>Definitions, acronyms, and abbreviations</w:t>
      </w:r>
      <w:bookmarkEnd w:id="18"/>
    </w:p>
    <w:p w:rsidR="007C63E2" w:rsidRPr="00652C86" w:rsidRDefault="004B38B2" w:rsidP="008F49E1">
      <w:pPr>
        <w:rPr>
          <w:b/>
          <w:color w:val="000000" w:themeColor="text1"/>
          <w:sz w:val="20"/>
        </w:rPr>
      </w:pPr>
      <w:r w:rsidRPr="00652C86">
        <w:rPr>
          <w:b/>
          <w:color w:val="000000" w:themeColor="text1"/>
          <w:sz w:val="20"/>
        </w:rPr>
        <w:t>3.2. Acronyms and abbreviations</w:t>
      </w:r>
    </w:p>
    <w:p w:rsidR="004B38B2" w:rsidRPr="00652C86" w:rsidRDefault="004B38B2" w:rsidP="008F49E1">
      <w:pPr>
        <w:rPr>
          <w:b/>
          <w:color w:val="000000" w:themeColor="text1"/>
          <w:sz w:val="20"/>
        </w:rPr>
      </w:pPr>
    </w:p>
    <w:p w:rsidR="004B38B2" w:rsidRPr="00652C86" w:rsidRDefault="004B38B2" w:rsidP="008F49E1">
      <w:pPr>
        <w:rPr>
          <w:color w:val="000000" w:themeColor="text1"/>
          <w:sz w:val="20"/>
        </w:rPr>
      </w:pPr>
      <w:r w:rsidRPr="00652C86">
        <w:rPr>
          <w:color w:val="000000" w:themeColor="text1"/>
          <w:sz w:val="20"/>
        </w:rPr>
        <w:t>RS-OFDM</w:t>
      </w:r>
      <w:r w:rsidR="00FE16DF" w:rsidRPr="00652C86">
        <w:rPr>
          <w:color w:val="000000" w:themeColor="text1"/>
          <w:sz w:val="20"/>
        </w:rPr>
        <w:tab/>
      </w:r>
      <w:r w:rsidR="00FE16DF" w:rsidRPr="00652C86">
        <w:rPr>
          <w:color w:val="000000" w:themeColor="text1"/>
          <w:sz w:val="20"/>
        </w:rPr>
        <w:tab/>
        <w:t>Rolling Shutter Orthogonal Frequency Division Multiplexing</w:t>
      </w:r>
    </w:p>
    <w:p w:rsidR="004B38B2" w:rsidRPr="00652C86" w:rsidRDefault="004B38B2" w:rsidP="00FE16DF">
      <w:pPr>
        <w:rPr>
          <w:b/>
          <w:color w:val="000000" w:themeColor="text1"/>
          <w:sz w:val="20"/>
        </w:rPr>
      </w:pPr>
      <w:r w:rsidRPr="00652C86">
        <w:rPr>
          <w:color w:val="000000" w:themeColor="text1"/>
          <w:sz w:val="20"/>
        </w:rPr>
        <w:t>O-NOMA</w:t>
      </w:r>
      <w:r w:rsidR="00FE16DF" w:rsidRPr="00652C86">
        <w:rPr>
          <w:color w:val="000000" w:themeColor="text1"/>
          <w:sz w:val="20"/>
        </w:rPr>
        <w:tab/>
      </w:r>
      <w:r w:rsidR="00FE16DF" w:rsidRPr="00652C86">
        <w:rPr>
          <w:color w:val="000000" w:themeColor="text1"/>
          <w:sz w:val="20"/>
        </w:rPr>
        <w:tab/>
      </w:r>
      <w:r w:rsidR="00FE16DF" w:rsidRPr="00652C86">
        <w:rPr>
          <w:rStyle w:val="fontstyle01"/>
          <w:rFonts w:ascii="Times New Roman" w:hAnsi="Times New Roman"/>
          <w:b w:val="0"/>
          <w:color w:val="000000" w:themeColor="text1"/>
          <w:sz w:val="20"/>
          <w:szCs w:val="20"/>
        </w:rPr>
        <w:t>Optical Non-Orthogonal Multiple Access</w:t>
      </w:r>
    </w:p>
    <w:p w:rsidR="004B38B2" w:rsidRPr="00652C86" w:rsidRDefault="004B38B2" w:rsidP="008F49E1">
      <w:pPr>
        <w:rPr>
          <w:color w:val="000000" w:themeColor="text1"/>
          <w:sz w:val="20"/>
        </w:rPr>
      </w:pPr>
      <w:r w:rsidRPr="00652C86">
        <w:rPr>
          <w:color w:val="000000" w:themeColor="text1"/>
          <w:sz w:val="20"/>
        </w:rPr>
        <w:t>HOOK-OFDM</w:t>
      </w:r>
      <w:r w:rsidR="00EC13D0" w:rsidRPr="00652C86">
        <w:rPr>
          <w:color w:val="000000" w:themeColor="text1"/>
          <w:sz w:val="20"/>
        </w:rPr>
        <w:tab/>
      </w:r>
      <w:r w:rsidR="00EC13D0" w:rsidRPr="00652C86">
        <w:rPr>
          <w:color w:val="000000" w:themeColor="text1"/>
          <w:sz w:val="20"/>
        </w:rPr>
        <w:tab/>
        <w:t>Hybrid On-Off Keying Orthogonal Frequency Division Multiplexing</w:t>
      </w:r>
    </w:p>
    <w:p w:rsidR="004B38B2" w:rsidRPr="00652C86" w:rsidRDefault="00890E5F" w:rsidP="008F49E1">
      <w:pPr>
        <w:rPr>
          <w:color w:val="000000" w:themeColor="text1"/>
          <w:sz w:val="20"/>
        </w:rPr>
      </w:pPr>
      <w:r w:rsidRPr="00652C86">
        <w:rPr>
          <w:color w:val="000000" w:themeColor="text1"/>
          <w:sz w:val="20"/>
        </w:rPr>
        <w:t>H</w:t>
      </w:r>
      <w:r w:rsidR="004B38B2" w:rsidRPr="00652C86">
        <w:rPr>
          <w:color w:val="000000" w:themeColor="text1"/>
          <w:sz w:val="20"/>
        </w:rPr>
        <w:t>S2PSK-OFDM</w:t>
      </w:r>
      <w:r w:rsidR="00F126EB" w:rsidRPr="00652C86">
        <w:rPr>
          <w:color w:val="000000" w:themeColor="text1"/>
          <w:sz w:val="20"/>
        </w:rPr>
        <w:tab/>
      </w:r>
      <w:r w:rsidR="00F126EB" w:rsidRPr="00652C86">
        <w:rPr>
          <w:color w:val="000000" w:themeColor="text1"/>
          <w:sz w:val="20"/>
        </w:rPr>
        <w:tab/>
        <w:t>Hybrid Spatial-2 Phase Shift Keying-Orthogonal Frequency Division Multiplexing</w:t>
      </w:r>
    </w:p>
    <w:p w:rsidR="004B38B2" w:rsidRPr="00652C86" w:rsidRDefault="00AB21D5" w:rsidP="008F49E1">
      <w:pPr>
        <w:rPr>
          <w:color w:val="000000" w:themeColor="text1"/>
          <w:sz w:val="20"/>
        </w:rPr>
      </w:pPr>
      <w:r w:rsidRPr="00652C86">
        <w:rPr>
          <w:color w:val="000000" w:themeColor="text1"/>
          <w:sz w:val="20"/>
        </w:rPr>
        <w:t>BPPM</w:t>
      </w:r>
      <w:r w:rsidR="00D00BDD" w:rsidRPr="00652C86">
        <w:rPr>
          <w:color w:val="000000" w:themeColor="text1"/>
          <w:sz w:val="20"/>
        </w:rPr>
        <w:tab/>
      </w:r>
      <w:r w:rsidR="00D00BDD" w:rsidRPr="00652C86">
        <w:rPr>
          <w:color w:val="000000" w:themeColor="text1"/>
          <w:sz w:val="20"/>
        </w:rPr>
        <w:tab/>
      </w:r>
      <w:r w:rsidR="00D00BDD" w:rsidRPr="00652C86">
        <w:rPr>
          <w:color w:val="000000" w:themeColor="text1"/>
          <w:sz w:val="20"/>
        </w:rPr>
        <w:tab/>
        <w:t>Bi-level Pulse Position Modulation</w:t>
      </w:r>
    </w:p>
    <w:p w:rsidR="00AB21D5" w:rsidRPr="00652C86" w:rsidRDefault="00AB21D5" w:rsidP="008F49E1">
      <w:pPr>
        <w:rPr>
          <w:color w:val="000000" w:themeColor="text1"/>
          <w:sz w:val="20"/>
        </w:rPr>
      </w:pPr>
      <w:r w:rsidRPr="00652C86">
        <w:rPr>
          <w:color w:val="000000" w:themeColor="text1"/>
          <w:sz w:val="20"/>
        </w:rPr>
        <w:t>SN</w:t>
      </w:r>
      <w:r w:rsidR="00AF0E1A" w:rsidRPr="00652C86">
        <w:rPr>
          <w:color w:val="000000" w:themeColor="text1"/>
          <w:sz w:val="20"/>
        </w:rPr>
        <w:tab/>
      </w:r>
      <w:r w:rsidR="00AF0E1A" w:rsidRPr="00652C86">
        <w:rPr>
          <w:color w:val="000000" w:themeColor="text1"/>
          <w:sz w:val="20"/>
        </w:rPr>
        <w:tab/>
      </w:r>
      <w:r w:rsidR="00AF0E1A" w:rsidRPr="00652C86">
        <w:rPr>
          <w:color w:val="000000" w:themeColor="text1"/>
          <w:sz w:val="20"/>
        </w:rPr>
        <w:tab/>
        <w:t>Sequence Number</w:t>
      </w:r>
    </w:p>
    <w:p w:rsidR="008F49E1" w:rsidRPr="00652C86" w:rsidRDefault="008F49E1" w:rsidP="008F49E1">
      <w:pPr>
        <w:rPr>
          <w:b/>
          <w:color w:val="000000" w:themeColor="text1"/>
          <w:sz w:val="20"/>
        </w:rPr>
      </w:pPr>
    </w:p>
    <w:p w:rsidR="007C63E2" w:rsidRPr="00652C86" w:rsidRDefault="007C63E2" w:rsidP="006E6D8C">
      <w:pPr>
        <w:pStyle w:val="ListParagraph"/>
        <w:numPr>
          <w:ilvl w:val="0"/>
          <w:numId w:val="18"/>
        </w:numPr>
        <w:ind w:leftChars="0" w:left="360"/>
        <w:outlineLvl w:val="0"/>
        <w:rPr>
          <w:b/>
          <w:color w:val="000000" w:themeColor="text1"/>
          <w:sz w:val="20"/>
        </w:rPr>
      </w:pPr>
      <w:bookmarkStart w:id="19" w:name="_Toc102398374"/>
      <w:r w:rsidRPr="00652C86">
        <w:rPr>
          <w:b/>
          <w:color w:val="000000" w:themeColor="text1"/>
          <w:sz w:val="20"/>
        </w:rPr>
        <w:t>General description</w:t>
      </w:r>
      <w:bookmarkEnd w:id="19"/>
    </w:p>
    <w:p w:rsidR="007C63E2" w:rsidRPr="00652C86" w:rsidRDefault="006E6D8C" w:rsidP="006E6D8C">
      <w:pPr>
        <w:pStyle w:val="ListParagraph"/>
        <w:ind w:leftChars="0" w:left="0"/>
        <w:outlineLvl w:val="1"/>
        <w:rPr>
          <w:b/>
          <w:color w:val="000000" w:themeColor="text1"/>
          <w:sz w:val="20"/>
        </w:rPr>
      </w:pPr>
      <w:bookmarkStart w:id="20" w:name="_Toc102398375"/>
      <w:r w:rsidRPr="00652C86">
        <w:rPr>
          <w:b/>
          <w:color w:val="000000" w:themeColor="text1"/>
          <w:sz w:val="20"/>
        </w:rPr>
        <w:t>4.4. Architecture</w:t>
      </w:r>
      <w:bookmarkEnd w:id="20"/>
    </w:p>
    <w:p w:rsidR="007C63E2" w:rsidRDefault="00594839" w:rsidP="006E6D8C">
      <w:pPr>
        <w:pStyle w:val="Heading3"/>
        <w:rPr>
          <w:rFonts w:ascii="Times New Roman" w:hAnsi="Times New Roman"/>
          <w:color w:val="000000" w:themeColor="text1"/>
          <w:sz w:val="20"/>
        </w:rPr>
      </w:pPr>
      <w:bookmarkStart w:id="21" w:name="_Toc102398376"/>
      <w:r w:rsidRPr="00652C86">
        <w:rPr>
          <w:rFonts w:ascii="Times New Roman" w:hAnsi="Times New Roman"/>
          <w:color w:val="000000" w:themeColor="text1"/>
          <w:sz w:val="20"/>
        </w:rPr>
        <w:t>4.4.1. PHY types</w:t>
      </w:r>
      <w:bookmarkEnd w:id="21"/>
    </w:p>
    <w:p w:rsidR="006A4FBE" w:rsidRDefault="006A4FBE" w:rsidP="008F2CD6">
      <w:pPr>
        <w:ind w:left="360"/>
        <w:jc w:val="both"/>
        <w:rPr>
          <w:i/>
          <w:color w:val="000000" w:themeColor="text1"/>
          <w:sz w:val="20"/>
        </w:rPr>
      </w:pPr>
      <w:r>
        <w:rPr>
          <w:i/>
          <w:color w:val="000000" w:themeColor="text1"/>
          <w:sz w:val="20"/>
        </w:rPr>
        <w:t>…………………</w:t>
      </w:r>
    </w:p>
    <w:p w:rsidR="00594839" w:rsidRPr="00652C86" w:rsidRDefault="00580B19" w:rsidP="008F2CD6">
      <w:pPr>
        <w:ind w:left="360"/>
        <w:jc w:val="both"/>
        <w:rPr>
          <w:color w:val="000000" w:themeColor="text1"/>
          <w:sz w:val="20"/>
        </w:rPr>
      </w:pPr>
      <w:r w:rsidRPr="00073378">
        <w:rPr>
          <w:i/>
          <w:color w:val="000000" w:themeColor="text1"/>
          <w:sz w:val="20"/>
        </w:rPr>
        <w:t>g.</w:t>
      </w:r>
      <w:r w:rsidR="008D7BF3" w:rsidRPr="00073378">
        <w:rPr>
          <w:i/>
          <w:color w:val="000000" w:themeColor="text1"/>
          <w:sz w:val="20"/>
        </w:rPr>
        <w:t xml:space="preserve"> PHY VII</w:t>
      </w:r>
      <w:r w:rsidR="008D7BF3" w:rsidRPr="00652C86">
        <w:rPr>
          <w:color w:val="000000" w:themeColor="text1"/>
          <w:sz w:val="20"/>
        </w:rPr>
        <w:t xml:space="preserve">:  This PHY is intended for use with discrete light sources with </w:t>
      </w:r>
      <w:r w:rsidR="004D1EC3" w:rsidRPr="00652C86">
        <w:rPr>
          <w:color w:val="000000" w:themeColor="text1"/>
          <w:sz w:val="20"/>
        </w:rPr>
        <w:t>a</w:t>
      </w:r>
      <w:r w:rsidR="008D7BF3" w:rsidRPr="00652C86">
        <w:rPr>
          <w:color w:val="000000" w:themeColor="text1"/>
          <w:sz w:val="20"/>
        </w:rPr>
        <w:t xml:space="preserve"> </w:t>
      </w:r>
      <w:r w:rsidR="0036543B" w:rsidRPr="00652C86">
        <w:rPr>
          <w:color w:val="000000" w:themeColor="text1"/>
          <w:sz w:val="20"/>
        </w:rPr>
        <w:t xml:space="preserve">data rate up to </w:t>
      </w:r>
      <w:r w:rsidR="00D2197C">
        <w:rPr>
          <w:color w:val="000000" w:themeColor="text1"/>
          <w:sz w:val="20"/>
        </w:rPr>
        <w:t>5</w:t>
      </w:r>
      <w:r w:rsidR="003C3900" w:rsidRPr="00652C86">
        <w:rPr>
          <w:color w:val="000000" w:themeColor="text1"/>
          <w:sz w:val="20"/>
        </w:rPr>
        <w:t xml:space="preserve"> M</w:t>
      </w:r>
      <w:r w:rsidR="0036543B" w:rsidRPr="00652C86">
        <w:rPr>
          <w:color w:val="000000" w:themeColor="text1"/>
          <w:sz w:val="20"/>
        </w:rPr>
        <w:t xml:space="preserve">bps </w:t>
      </w:r>
      <w:r w:rsidR="00C8304D" w:rsidRPr="00652C86">
        <w:rPr>
          <w:color w:val="000000" w:themeColor="text1"/>
          <w:sz w:val="20"/>
        </w:rPr>
        <w:t xml:space="preserve">for </w:t>
      </w:r>
      <w:r w:rsidR="00DF0D38" w:rsidRPr="00652C86">
        <w:rPr>
          <w:color w:val="000000" w:themeColor="text1"/>
          <w:sz w:val="20"/>
        </w:rPr>
        <w:t>Internet of Things</w:t>
      </w:r>
      <w:r w:rsidR="00C8304D" w:rsidRPr="00652C86">
        <w:rPr>
          <w:color w:val="000000" w:themeColor="text1"/>
          <w:sz w:val="20"/>
        </w:rPr>
        <w:t xml:space="preserve"> applications</w:t>
      </w:r>
      <w:r w:rsidR="0051347B" w:rsidRPr="00652C86">
        <w:rPr>
          <w:color w:val="000000" w:themeColor="text1"/>
          <w:sz w:val="20"/>
        </w:rPr>
        <w:t xml:space="preserve"> using </w:t>
      </w:r>
      <w:r w:rsidR="00120127" w:rsidRPr="00652C86">
        <w:rPr>
          <w:color w:val="000000" w:themeColor="text1"/>
          <w:sz w:val="20"/>
        </w:rPr>
        <w:t xml:space="preserve">a </w:t>
      </w:r>
      <w:r w:rsidR="0051347B" w:rsidRPr="00652C86">
        <w:rPr>
          <w:color w:val="000000" w:themeColor="text1"/>
          <w:sz w:val="20"/>
        </w:rPr>
        <w:t>high</w:t>
      </w:r>
      <w:r w:rsidR="004D1EC3" w:rsidRPr="00652C86">
        <w:rPr>
          <w:color w:val="000000" w:themeColor="text1"/>
          <w:sz w:val="20"/>
        </w:rPr>
        <w:t>-</w:t>
      </w:r>
      <w:r w:rsidR="0051347B" w:rsidRPr="00652C86">
        <w:rPr>
          <w:color w:val="000000" w:themeColor="text1"/>
          <w:sz w:val="20"/>
        </w:rPr>
        <w:t>speed camera</w:t>
      </w:r>
      <w:r w:rsidR="00891899">
        <w:rPr>
          <w:color w:val="000000" w:themeColor="text1"/>
          <w:sz w:val="20"/>
        </w:rPr>
        <w:t>, as defined in Table 80</w:t>
      </w:r>
      <w:r w:rsidR="006A4FBE">
        <w:rPr>
          <w:color w:val="000000" w:themeColor="text1"/>
          <w:sz w:val="20"/>
        </w:rPr>
        <w:t>.</w:t>
      </w:r>
    </w:p>
    <w:p w:rsidR="00594839" w:rsidRPr="00652C86" w:rsidRDefault="00580B19" w:rsidP="008F2CD6">
      <w:pPr>
        <w:ind w:left="360"/>
        <w:jc w:val="both"/>
        <w:rPr>
          <w:color w:val="000000" w:themeColor="text1"/>
          <w:sz w:val="20"/>
        </w:rPr>
      </w:pPr>
      <w:r w:rsidRPr="00073378">
        <w:rPr>
          <w:i/>
          <w:color w:val="000000" w:themeColor="text1"/>
          <w:sz w:val="20"/>
        </w:rPr>
        <w:t>h.</w:t>
      </w:r>
      <w:r w:rsidR="00594839" w:rsidRPr="00073378">
        <w:rPr>
          <w:i/>
          <w:color w:val="000000" w:themeColor="text1"/>
          <w:sz w:val="20"/>
        </w:rPr>
        <w:t xml:space="preserve"> </w:t>
      </w:r>
      <w:r w:rsidR="00843488" w:rsidRPr="00073378">
        <w:rPr>
          <w:i/>
          <w:color w:val="000000" w:themeColor="text1"/>
          <w:sz w:val="20"/>
        </w:rPr>
        <w:t>PHY VI</w:t>
      </w:r>
      <w:r w:rsidR="007F0B63" w:rsidRPr="00073378">
        <w:rPr>
          <w:i/>
          <w:color w:val="000000" w:themeColor="text1"/>
          <w:sz w:val="20"/>
        </w:rPr>
        <w:t>I</w:t>
      </w:r>
      <w:r w:rsidR="00843488" w:rsidRPr="00073378">
        <w:rPr>
          <w:i/>
          <w:color w:val="000000" w:themeColor="text1"/>
          <w:sz w:val="20"/>
        </w:rPr>
        <w:t>I</w:t>
      </w:r>
      <w:r w:rsidR="00843488" w:rsidRPr="00652C86">
        <w:rPr>
          <w:color w:val="000000" w:themeColor="text1"/>
          <w:sz w:val="20"/>
        </w:rPr>
        <w:t xml:space="preserve">:  This PHY is intended for use with diffused surface light sources with </w:t>
      </w:r>
      <w:r w:rsidR="0036543B" w:rsidRPr="00652C86">
        <w:rPr>
          <w:color w:val="000000" w:themeColor="text1"/>
          <w:sz w:val="20"/>
        </w:rPr>
        <w:t xml:space="preserve">data rate up to </w:t>
      </w:r>
      <w:r w:rsidR="00B878AB" w:rsidRPr="00652C86">
        <w:rPr>
          <w:color w:val="000000" w:themeColor="text1"/>
          <w:sz w:val="20"/>
        </w:rPr>
        <w:t>10</w:t>
      </w:r>
      <w:r w:rsidR="008442F3" w:rsidRPr="00652C86">
        <w:rPr>
          <w:color w:val="000000" w:themeColor="text1"/>
          <w:sz w:val="20"/>
        </w:rPr>
        <w:t xml:space="preserve"> </w:t>
      </w:r>
      <w:r w:rsidR="003C3900" w:rsidRPr="00652C86">
        <w:rPr>
          <w:color w:val="000000" w:themeColor="text1"/>
          <w:sz w:val="20"/>
        </w:rPr>
        <w:t>M</w:t>
      </w:r>
      <w:r w:rsidR="0036543B" w:rsidRPr="00652C86">
        <w:rPr>
          <w:color w:val="000000" w:themeColor="text1"/>
          <w:sz w:val="20"/>
        </w:rPr>
        <w:t>bps</w:t>
      </w:r>
      <w:r w:rsidR="00843488" w:rsidRPr="00652C86">
        <w:rPr>
          <w:color w:val="000000" w:themeColor="text1"/>
          <w:sz w:val="20"/>
        </w:rPr>
        <w:t xml:space="preserve"> </w:t>
      </w:r>
      <w:r w:rsidR="003C3900" w:rsidRPr="00652C86">
        <w:rPr>
          <w:color w:val="000000" w:themeColor="text1"/>
          <w:sz w:val="20"/>
        </w:rPr>
        <w:t xml:space="preserve">using </w:t>
      </w:r>
      <w:r w:rsidR="00120127" w:rsidRPr="00652C86">
        <w:rPr>
          <w:color w:val="000000" w:themeColor="text1"/>
          <w:sz w:val="20"/>
        </w:rPr>
        <w:t xml:space="preserve">a </w:t>
      </w:r>
      <w:r w:rsidR="003C3900" w:rsidRPr="00652C86">
        <w:rPr>
          <w:color w:val="000000" w:themeColor="text1"/>
          <w:sz w:val="20"/>
        </w:rPr>
        <w:t>high</w:t>
      </w:r>
      <w:r w:rsidR="004D1EC3" w:rsidRPr="00652C86">
        <w:rPr>
          <w:color w:val="000000" w:themeColor="text1"/>
          <w:sz w:val="20"/>
        </w:rPr>
        <w:t>-</w:t>
      </w:r>
      <w:r w:rsidR="003C3900" w:rsidRPr="00652C86">
        <w:rPr>
          <w:color w:val="000000" w:themeColor="text1"/>
          <w:sz w:val="20"/>
        </w:rPr>
        <w:t xml:space="preserve">speed camera </w:t>
      </w:r>
      <w:r w:rsidR="00843488" w:rsidRPr="00652C86">
        <w:rPr>
          <w:color w:val="000000" w:themeColor="text1"/>
          <w:sz w:val="20"/>
        </w:rPr>
        <w:t xml:space="preserve">for </w:t>
      </w:r>
      <w:r w:rsidR="00FA5D90" w:rsidRPr="00652C86">
        <w:rPr>
          <w:color w:val="000000" w:themeColor="text1"/>
          <w:sz w:val="20"/>
        </w:rPr>
        <w:t>Vehicular</w:t>
      </w:r>
      <w:r w:rsidR="00843488" w:rsidRPr="00652C86">
        <w:rPr>
          <w:color w:val="000000" w:themeColor="text1"/>
          <w:sz w:val="20"/>
        </w:rPr>
        <w:t xml:space="preserve"> applications</w:t>
      </w:r>
      <w:r w:rsidR="00891899">
        <w:rPr>
          <w:color w:val="000000" w:themeColor="text1"/>
          <w:sz w:val="20"/>
        </w:rPr>
        <w:t>, as defined in Table 80</w:t>
      </w:r>
      <w:r w:rsidR="006A4FBE">
        <w:rPr>
          <w:color w:val="000000" w:themeColor="text1"/>
          <w:sz w:val="20"/>
        </w:rPr>
        <w:t>.</w:t>
      </w:r>
    </w:p>
    <w:p w:rsidR="00913EC6" w:rsidRPr="00652C86" w:rsidRDefault="00913EC6" w:rsidP="00B736EB">
      <w:pPr>
        <w:ind w:left="360"/>
        <w:jc w:val="both"/>
        <w:rPr>
          <w:b/>
          <w:color w:val="000000" w:themeColor="text1"/>
          <w:sz w:val="20"/>
        </w:rPr>
      </w:pPr>
    </w:p>
    <w:p w:rsidR="007C63E2" w:rsidRPr="00652C86" w:rsidRDefault="00594839" w:rsidP="006E6D8C">
      <w:pPr>
        <w:pStyle w:val="ListParagraph"/>
        <w:ind w:leftChars="0" w:left="0"/>
        <w:jc w:val="both"/>
        <w:outlineLvl w:val="1"/>
        <w:rPr>
          <w:b/>
          <w:color w:val="000000" w:themeColor="text1"/>
          <w:sz w:val="20"/>
        </w:rPr>
      </w:pPr>
      <w:bookmarkStart w:id="22" w:name="_Toc102398377"/>
      <w:r w:rsidRPr="00652C86">
        <w:rPr>
          <w:b/>
          <w:color w:val="000000" w:themeColor="text1"/>
          <w:sz w:val="20"/>
        </w:rPr>
        <w:t>4.8. Some media access mechanisms by PHY types</w:t>
      </w:r>
      <w:bookmarkEnd w:id="22"/>
    </w:p>
    <w:p w:rsidR="006A4FBE" w:rsidRPr="00652C86" w:rsidRDefault="00D55FC7" w:rsidP="007C63E2">
      <w:pPr>
        <w:rPr>
          <w:color w:val="000000" w:themeColor="text1"/>
          <w:sz w:val="20"/>
        </w:rPr>
      </w:pPr>
      <w:r w:rsidRPr="00652C86">
        <w:rPr>
          <w:color w:val="000000" w:themeColor="text1"/>
          <w:sz w:val="20"/>
        </w:rPr>
        <w:t xml:space="preserve">The following transmitter schemes use </w:t>
      </w:r>
      <w:proofErr w:type="spellStart"/>
      <w:r w:rsidRPr="00652C86">
        <w:rPr>
          <w:color w:val="000000" w:themeColor="text1"/>
          <w:sz w:val="20"/>
        </w:rPr>
        <w:t>unslotted</w:t>
      </w:r>
      <w:proofErr w:type="spellEnd"/>
      <w:r w:rsidRPr="00652C86">
        <w:rPr>
          <w:color w:val="000000" w:themeColor="text1"/>
          <w:sz w:val="20"/>
        </w:rPr>
        <w:t xml:space="preserve"> ALOHA:</w:t>
      </w:r>
    </w:p>
    <w:p w:rsidR="006A4FBE" w:rsidRDefault="006A4FBE" w:rsidP="0048321A">
      <w:pPr>
        <w:pStyle w:val="ListParagraph"/>
        <w:numPr>
          <w:ilvl w:val="0"/>
          <w:numId w:val="19"/>
        </w:numPr>
        <w:ind w:leftChars="0" w:left="990"/>
        <w:jc w:val="both"/>
        <w:rPr>
          <w:color w:val="000000" w:themeColor="text1"/>
          <w:sz w:val="20"/>
        </w:rPr>
      </w:pPr>
      <w:r>
        <w:rPr>
          <w:color w:val="000000" w:themeColor="text1"/>
          <w:sz w:val="20"/>
        </w:rPr>
        <w:t>…………………</w:t>
      </w:r>
    </w:p>
    <w:p w:rsidR="00D55FC7" w:rsidRPr="00652C86" w:rsidRDefault="00D55FC7" w:rsidP="0048321A">
      <w:pPr>
        <w:pStyle w:val="ListParagraph"/>
        <w:numPr>
          <w:ilvl w:val="0"/>
          <w:numId w:val="19"/>
        </w:numPr>
        <w:ind w:leftChars="0" w:left="990"/>
        <w:jc w:val="both"/>
        <w:rPr>
          <w:color w:val="000000" w:themeColor="text1"/>
          <w:sz w:val="20"/>
        </w:rPr>
      </w:pPr>
      <w:r w:rsidRPr="00652C86">
        <w:rPr>
          <w:color w:val="000000" w:themeColor="text1"/>
          <w:sz w:val="20"/>
        </w:rPr>
        <w:t xml:space="preserve">RS-OFDM: Rolling Shutter Orthogonal </w:t>
      </w:r>
      <w:r w:rsidR="006A4FBE">
        <w:rPr>
          <w:color w:val="000000" w:themeColor="text1"/>
          <w:sz w:val="20"/>
        </w:rPr>
        <w:t>Frequency Division Multiplexing.</w:t>
      </w:r>
      <w:r w:rsidRPr="00652C86">
        <w:rPr>
          <w:color w:val="000000" w:themeColor="text1"/>
          <w:sz w:val="20"/>
        </w:rPr>
        <w:t xml:space="preserve"> </w:t>
      </w:r>
    </w:p>
    <w:p w:rsidR="00D55FC7" w:rsidRPr="00652C86" w:rsidRDefault="00D55FC7" w:rsidP="0048321A">
      <w:pPr>
        <w:pStyle w:val="ListParagraph"/>
        <w:numPr>
          <w:ilvl w:val="0"/>
          <w:numId w:val="20"/>
        </w:numPr>
        <w:ind w:leftChars="0" w:left="990"/>
        <w:jc w:val="both"/>
        <w:rPr>
          <w:color w:val="000000" w:themeColor="text1"/>
          <w:sz w:val="20"/>
        </w:rPr>
      </w:pPr>
      <w:r w:rsidRPr="00652C86">
        <w:rPr>
          <w:color w:val="000000" w:themeColor="text1"/>
          <w:sz w:val="20"/>
        </w:rPr>
        <w:t>MIMO C-OOK: Multiple Input Multiple Output Camera On</w:t>
      </w:r>
      <w:r w:rsidR="006A4FBE">
        <w:rPr>
          <w:color w:val="000000" w:themeColor="text1"/>
          <w:sz w:val="20"/>
        </w:rPr>
        <w:t>-Off Keying.</w:t>
      </w:r>
    </w:p>
    <w:p w:rsidR="00D55FC7" w:rsidRPr="00652C86" w:rsidRDefault="00D55FC7" w:rsidP="0048321A">
      <w:pPr>
        <w:pStyle w:val="ListParagraph"/>
        <w:numPr>
          <w:ilvl w:val="0"/>
          <w:numId w:val="20"/>
        </w:numPr>
        <w:ind w:leftChars="0" w:left="990"/>
        <w:jc w:val="both"/>
        <w:rPr>
          <w:color w:val="000000" w:themeColor="text1"/>
          <w:sz w:val="20"/>
        </w:rPr>
      </w:pPr>
      <w:r w:rsidRPr="00652C86">
        <w:rPr>
          <w:color w:val="000000" w:themeColor="text1"/>
          <w:sz w:val="20"/>
        </w:rPr>
        <w:t xml:space="preserve">O-NOMA: Optical </w:t>
      </w:r>
      <w:r w:rsidR="006A4FBE">
        <w:rPr>
          <w:color w:val="000000" w:themeColor="text1"/>
          <w:sz w:val="20"/>
        </w:rPr>
        <w:t>Non-Orthogonal Multiple Access.</w:t>
      </w:r>
    </w:p>
    <w:p w:rsidR="00D55FC7" w:rsidRPr="00652C86" w:rsidRDefault="00D55FC7" w:rsidP="0048321A">
      <w:pPr>
        <w:pStyle w:val="ListParagraph"/>
        <w:numPr>
          <w:ilvl w:val="0"/>
          <w:numId w:val="20"/>
        </w:numPr>
        <w:ind w:leftChars="0" w:left="990"/>
        <w:jc w:val="both"/>
        <w:rPr>
          <w:color w:val="000000" w:themeColor="text1"/>
          <w:sz w:val="20"/>
        </w:rPr>
      </w:pPr>
      <w:r w:rsidRPr="00652C86">
        <w:rPr>
          <w:color w:val="000000" w:themeColor="text1"/>
          <w:sz w:val="20"/>
        </w:rPr>
        <w:t>MIMO-OOK: Multiple Input</w:t>
      </w:r>
      <w:r w:rsidR="006A4FBE">
        <w:rPr>
          <w:color w:val="000000" w:themeColor="text1"/>
          <w:sz w:val="20"/>
        </w:rPr>
        <w:t xml:space="preserve"> Multiple Output On-Off Keying.</w:t>
      </w:r>
    </w:p>
    <w:p w:rsidR="00D55FC7" w:rsidRPr="00652C86" w:rsidRDefault="00D55FC7" w:rsidP="0048321A">
      <w:pPr>
        <w:pStyle w:val="ListParagraph"/>
        <w:numPr>
          <w:ilvl w:val="0"/>
          <w:numId w:val="20"/>
        </w:numPr>
        <w:ind w:leftChars="0" w:left="990"/>
        <w:jc w:val="both"/>
        <w:rPr>
          <w:color w:val="000000" w:themeColor="text1"/>
          <w:sz w:val="20"/>
        </w:rPr>
      </w:pPr>
      <w:r w:rsidRPr="00652C86">
        <w:rPr>
          <w:color w:val="000000" w:themeColor="text1"/>
          <w:sz w:val="20"/>
        </w:rPr>
        <w:t>HOOK-OFDM: Hybrid On-Off Keying-Orthogonal F</w:t>
      </w:r>
      <w:r w:rsidR="006A4FBE">
        <w:rPr>
          <w:color w:val="000000" w:themeColor="text1"/>
          <w:sz w:val="20"/>
        </w:rPr>
        <w:t>requency Division Multiplexing.</w:t>
      </w:r>
    </w:p>
    <w:p w:rsidR="00D55FC7" w:rsidRPr="00652C86" w:rsidRDefault="00D55FC7" w:rsidP="0048321A">
      <w:pPr>
        <w:pStyle w:val="ListParagraph"/>
        <w:numPr>
          <w:ilvl w:val="0"/>
          <w:numId w:val="20"/>
        </w:numPr>
        <w:ind w:leftChars="0" w:left="990"/>
        <w:jc w:val="both"/>
        <w:rPr>
          <w:color w:val="000000" w:themeColor="text1"/>
          <w:sz w:val="20"/>
        </w:rPr>
      </w:pPr>
      <w:r w:rsidRPr="00652C86">
        <w:rPr>
          <w:color w:val="000000" w:themeColor="text1"/>
          <w:sz w:val="20"/>
        </w:rPr>
        <w:t>HS2-PSK-OFDM: Hybrid Spatial-2 Phase Shift Keying-Orthogonal F</w:t>
      </w:r>
      <w:r w:rsidR="006A4FBE">
        <w:rPr>
          <w:color w:val="000000" w:themeColor="text1"/>
          <w:sz w:val="20"/>
        </w:rPr>
        <w:t>requency Division Multiplexing.</w:t>
      </w:r>
    </w:p>
    <w:p w:rsidR="00D55FC7" w:rsidRDefault="00D55FC7" w:rsidP="0048321A">
      <w:pPr>
        <w:pStyle w:val="ListParagraph"/>
        <w:numPr>
          <w:ilvl w:val="0"/>
          <w:numId w:val="20"/>
        </w:numPr>
        <w:ind w:leftChars="0" w:left="990"/>
        <w:jc w:val="both"/>
        <w:rPr>
          <w:color w:val="000000" w:themeColor="text1"/>
          <w:sz w:val="20"/>
        </w:rPr>
      </w:pPr>
      <w:r w:rsidRPr="00652C86">
        <w:rPr>
          <w:color w:val="000000" w:themeColor="text1"/>
          <w:sz w:val="20"/>
        </w:rPr>
        <w:t>BPPM: Bi-level Pulse Position Modulation</w:t>
      </w:r>
      <w:r w:rsidR="006A4FBE">
        <w:rPr>
          <w:color w:val="000000" w:themeColor="text1"/>
          <w:sz w:val="20"/>
        </w:rPr>
        <w:t>.</w:t>
      </w:r>
    </w:p>
    <w:p w:rsidR="00353EB0" w:rsidRPr="00353EB0" w:rsidRDefault="00353EB0" w:rsidP="00353EB0">
      <w:pPr>
        <w:jc w:val="both"/>
        <w:rPr>
          <w:color w:val="000000" w:themeColor="text1"/>
          <w:sz w:val="20"/>
        </w:rPr>
      </w:pPr>
    </w:p>
    <w:p w:rsidR="00913EC6" w:rsidRDefault="00353EB0" w:rsidP="00353EB0">
      <w:pPr>
        <w:pStyle w:val="Heading1"/>
        <w:rPr>
          <w:rFonts w:ascii="Times New Roman" w:hAnsi="Times New Roman"/>
          <w:color w:val="000000" w:themeColor="text1"/>
          <w:sz w:val="20"/>
          <w:u w:val="none"/>
        </w:rPr>
      </w:pPr>
      <w:bookmarkStart w:id="23" w:name="_Toc102398378"/>
      <w:r w:rsidRPr="00353EB0">
        <w:rPr>
          <w:rFonts w:ascii="Times New Roman" w:hAnsi="Times New Roman"/>
          <w:color w:val="000000" w:themeColor="text1"/>
          <w:sz w:val="20"/>
          <w:u w:val="none"/>
        </w:rPr>
        <w:t>5.1.2 Starting a OWPAN</w:t>
      </w:r>
      <w:bookmarkEnd w:id="23"/>
    </w:p>
    <w:p w:rsidR="00353EB0" w:rsidRPr="00353EB0" w:rsidRDefault="00353EB0" w:rsidP="00353EB0">
      <w:pPr>
        <w:pStyle w:val="Heading2"/>
        <w:rPr>
          <w:b w:val="0"/>
          <w:sz w:val="28"/>
        </w:rPr>
      </w:pPr>
      <w:bookmarkStart w:id="24" w:name="_Toc102398379"/>
      <w:r w:rsidRPr="00353EB0">
        <w:rPr>
          <w:rStyle w:val="fontstyle01"/>
          <w:b/>
          <w:sz w:val="20"/>
        </w:rPr>
        <w:t>5.1.2.4 Device discovery</w:t>
      </w:r>
      <w:bookmarkEnd w:id="24"/>
    </w:p>
    <w:p w:rsidR="001B26B4" w:rsidRPr="00652C86" w:rsidRDefault="001B26B4" w:rsidP="00353EB0">
      <w:pPr>
        <w:pStyle w:val="Heading3"/>
        <w:rPr>
          <w:rFonts w:ascii="Times New Roman" w:hAnsi="Times New Roman"/>
          <w:b w:val="0"/>
          <w:bCs/>
          <w:color w:val="000000" w:themeColor="text1"/>
          <w:sz w:val="20"/>
        </w:rPr>
      </w:pPr>
      <w:bookmarkStart w:id="25" w:name="_Toc102398380"/>
      <w:r w:rsidRPr="00652C86">
        <w:rPr>
          <w:rFonts w:ascii="Times New Roman" w:hAnsi="Times New Roman"/>
          <w:color w:val="000000" w:themeColor="text1"/>
          <w:sz w:val="20"/>
        </w:rPr>
        <w:t xml:space="preserve">5.1.2.4.3 </w:t>
      </w:r>
      <w:r w:rsidRPr="00652C86">
        <w:rPr>
          <w:rStyle w:val="fontstyle01"/>
          <w:rFonts w:ascii="Times New Roman" w:hAnsi="Times New Roman"/>
          <w:b/>
          <w:color w:val="000000" w:themeColor="text1"/>
          <w:sz w:val="20"/>
          <w:szCs w:val="20"/>
        </w:rPr>
        <w:t>PHY VII and PHY VIII</w:t>
      </w:r>
      <w:bookmarkEnd w:id="25"/>
    </w:p>
    <w:p w:rsidR="00913EC6" w:rsidRPr="00652C86" w:rsidRDefault="002A732B" w:rsidP="00EF18F8">
      <w:pPr>
        <w:jc w:val="both"/>
        <w:rPr>
          <w:rStyle w:val="fontstyle01"/>
          <w:rFonts w:ascii="Times New Roman" w:hAnsi="Times New Roman"/>
          <w:b w:val="0"/>
          <w:color w:val="000000" w:themeColor="text1"/>
          <w:sz w:val="20"/>
          <w:szCs w:val="20"/>
        </w:rPr>
      </w:pPr>
      <w:r w:rsidRPr="00652C86">
        <w:rPr>
          <w:rStyle w:val="fontstyle01"/>
          <w:rFonts w:ascii="Times New Roman" w:hAnsi="Times New Roman"/>
          <w:b w:val="0"/>
          <w:color w:val="000000" w:themeColor="text1"/>
          <w:sz w:val="20"/>
          <w:szCs w:val="20"/>
        </w:rPr>
        <w:t>Device types PHY VII and PHY VIII are not interoperable.</w:t>
      </w:r>
    </w:p>
    <w:p w:rsidR="003211CE" w:rsidRPr="00652C86" w:rsidRDefault="003211CE" w:rsidP="003211CE">
      <w:pPr>
        <w:pStyle w:val="Heading1"/>
        <w:rPr>
          <w:rStyle w:val="fontstyle01"/>
          <w:rFonts w:ascii="Times New Roman" w:hAnsi="Times New Roman"/>
          <w:b/>
          <w:color w:val="000000" w:themeColor="text1"/>
          <w:sz w:val="20"/>
          <w:szCs w:val="20"/>
          <w:u w:val="none"/>
        </w:rPr>
      </w:pPr>
      <w:bookmarkStart w:id="26" w:name="_Toc102398381"/>
      <w:r w:rsidRPr="00652C86">
        <w:rPr>
          <w:rStyle w:val="fontstyle01"/>
          <w:rFonts w:ascii="Times New Roman" w:hAnsi="Times New Roman"/>
          <w:b/>
          <w:color w:val="000000" w:themeColor="text1"/>
          <w:sz w:val="20"/>
          <w:szCs w:val="20"/>
          <w:u w:val="none"/>
        </w:rPr>
        <w:lastRenderedPageBreak/>
        <w:t>5.2 MAC frame formats</w:t>
      </w:r>
      <w:bookmarkEnd w:id="26"/>
    </w:p>
    <w:p w:rsidR="00931937" w:rsidRDefault="00931937" w:rsidP="00EF18F8">
      <w:pPr>
        <w:jc w:val="both"/>
        <w:rPr>
          <w:sz w:val="20"/>
        </w:rPr>
      </w:pPr>
      <w:bookmarkStart w:id="27" w:name="OLE_LINK185"/>
      <w:bookmarkStart w:id="28" w:name="OLE_LINK186"/>
      <w:r>
        <w:rPr>
          <w:sz w:val="20"/>
        </w:rPr>
        <w:t>………………………….</w:t>
      </w:r>
    </w:p>
    <w:p w:rsidR="00EF18F8" w:rsidRPr="00652C86" w:rsidRDefault="00EF18F8" w:rsidP="00EF18F8">
      <w:pPr>
        <w:jc w:val="both"/>
        <w:rPr>
          <w:sz w:val="20"/>
        </w:rPr>
      </w:pPr>
      <w:r w:rsidRPr="00652C86">
        <w:rPr>
          <w:sz w:val="20"/>
        </w:rPr>
        <w:t xml:space="preserve">Use of over-the-air MAC frame configuration shall not be done for </w:t>
      </w:r>
      <w:bookmarkStart w:id="29" w:name="OLE_LINK183"/>
      <w:bookmarkStart w:id="30" w:name="OLE_LINK184"/>
      <w:r w:rsidRPr="00652C86">
        <w:rPr>
          <w:sz w:val="20"/>
        </w:rPr>
        <w:t xml:space="preserve">PHY IV, PHY V, </w:t>
      </w:r>
      <w:bookmarkStart w:id="31" w:name="OLE_LINK181"/>
      <w:bookmarkStart w:id="32" w:name="OLE_LINK182"/>
      <w:r w:rsidRPr="00652C86">
        <w:rPr>
          <w:sz w:val="20"/>
        </w:rPr>
        <w:t xml:space="preserve">PHY VI, </w:t>
      </w:r>
      <w:bookmarkEnd w:id="31"/>
      <w:bookmarkEnd w:id="32"/>
      <w:r w:rsidR="00F3680E" w:rsidRPr="00652C86">
        <w:rPr>
          <w:sz w:val="20"/>
        </w:rPr>
        <w:t>PHY VII, and PHY VIII</w:t>
      </w:r>
      <w:bookmarkEnd w:id="29"/>
      <w:bookmarkEnd w:id="30"/>
      <w:r w:rsidR="00F3680E" w:rsidRPr="00652C86">
        <w:rPr>
          <w:sz w:val="20"/>
        </w:rPr>
        <w:t xml:space="preserve">, </w:t>
      </w:r>
      <w:r w:rsidRPr="00652C86">
        <w:rPr>
          <w:sz w:val="20"/>
        </w:rPr>
        <w:t xml:space="preserve">which shall accomplish MAC frame configuration via the MAC PIB. There shall be no “base default” transmission mode for </w:t>
      </w:r>
      <w:r w:rsidR="007A6F79" w:rsidRPr="00652C86">
        <w:rPr>
          <w:sz w:val="20"/>
        </w:rPr>
        <w:t>PHY IV, PHY V, PHY VI, PHY VII, and PHY VIII</w:t>
      </w:r>
      <w:r w:rsidRPr="00652C86">
        <w:rPr>
          <w:sz w:val="20"/>
        </w:rPr>
        <w:t>. The MAC PIB shall not be transmitted; rather, it shall be written by the DME and shall be read by the MAC sublayer.</w:t>
      </w:r>
    </w:p>
    <w:p w:rsidR="00EF18F8" w:rsidRPr="00652C86" w:rsidRDefault="003211CE" w:rsidP="00EF18F8">
      <w:pPr>
        <w:pStyle w:val="Heading2"/>
        <w:rPr>
          <w:rFonts w:ascii="Times New Roman" w:hAnsi="Times New Roman"/>
          <w:color w:val="000000" w:themeColor="text1"/>
          <w:sz w:val="20"/>
        </w:rPr>
      </w:pPr>
      <w:bookmarkStart w:id="33" w:name="_Toc102398382"/>
      <w:bookmarkEnd w:id="27"/>
      <w:bookmarkEnd w:id="28"/>
      <w:r w:rsidRPr="00652C86">
        <w:rPr>
          <w:rFonts w:ascii="Times New Roman" w:hAnsi="Times New Roman"/>
          <w:color w:val="000000" w:themeColor="text1"/>
          <w:sz w:val="20"/>
        </w:rPr>
        <w:t>5.2.1. General MAC frame formats</w:t>
      </w:r>
      <w:bookmarkEnd w:id="33"/>
    </w:p>
    <w:p w:rsidR="00523E97" w:rsidRPr="00652C86" w:rsidRDefault="00523E97" w:rsidP="00523E97">
      <w:pPr>
        <w:jc w:val="both"/>
        <w:rPr>
          <w:color w:val="000000" w:themeColor="text1"/>
          <w:sz w:val="20"/>
        </w:rPr>
      </w:pPr>
      <w:r w:rsidRPr="00652C86">
        <w:rPr>
          <w:color w:val="000000" w:themeColor="text1"/>
          <w:sz w:val="20"/>
        </w:rPr>
        <w:t>The MAC frame format is composed of a MHR, a MAC Payload, and a MFR. The fields of the MHR appear in a fixed order; however, the addressing fields may not be included in all frames. The general MAC frame shall be formatted as illustrated in Figure 48.</w:t>
      </w:r>
    </w:p>
    <w:p w:rsidR="004602D8" w:rsidRPr="00652C86" w:rsidRDefault="004602D8" w:rsidP="00523E97">
      <w:pPr>
        <w:jc w:val="both"/>
        <w:rPr>
          <w:color w:val="000000" w:themeColor="text1"/>
          <w:sz w:val="20"/>
        </w:rPr>
      </w:pPr>
      <w:r w:rsidRPr="00652C86">
        <w:rPr>
          <w:noProof/>
          <w:color w:val="000000" w:themeColor="text1"/>
          <w:sz w:val="20"/>
        </w:rPr>
        <w:drawing>
          <wp:inline distT="0" distB="0" distL="0" distR="0" wp14:anchorId="5497804A" wp14:editId="53216A94">
            <wp:extent cx="5943600" cy="199199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1991995"/>
                    </a:xfrm>
                    <a:prstGeom prst="rect">
                      <a:avLst/>
                    </a:prstGeom>
                  </pic:spPr>
                </pic:pic>
              </a:graphicData>
            </a:graphic>
          </wp:inline>
        </w:drawing>
      </w:r>
    </w:p>
    <w:p w:rsidR="003211CE" w:rsidRPr="00652C86" w:rsidRDefault="003211CE" w:rsidP="00FF718A">
      <w:pPr>
        <w:pStyle w:val="Heading3"/>
        <w:rPr>
          <w:rFonts w:ascii="Times New Roman" w:hAnsi="Times New Roman"/>
          <w:color w:val="000000" w:themeColor="text1"/>
          <w:sz w:val="20"/>
        </w:rPr>
      </w:pPr>
      <w:bookmarkStart w:id="34" w:name="_Toc102398383"/>
      <w:r w:rsidRPr="00652C86">
        <w:rPr>
          <w:rFonts w:ascii="Times New Roman" w:hAnsi="Times New Roman"/>
          <w:color w:val="000000" w:themeColor="text1"/>
          <w:sz w:val="20"/>
        </w:rPr>
        <w:t>5.2.1.1. Frame Control field</w:t>
      </w:r>
      <w:bookmarkEnd w:id="34"/>
    </w:p>
    <w:p w:rsidR="00523E97" w:rsidRPr="00652C86" w:rsidRDefault="00523E97" w:rsidP="00523E97">
      <w:pPr>
        <w:rPr>
          <w:rStyle w:val="fontstyle01"/>
          <w:rFonts w:ascii="Times New Roman" w:hAnsi="Times New Roman"/>
          <w:sz w:val="20"/>
          <w:szCs w:val="20"/>
        </w:rPr>
      </w:pPr>
      <w:r w:rsidRPr="00652C86">
        <w:rPr>
          <w:rStyle w:val="fontstyle01"/>
          <w:rFonts w:ascii="Times New Roman" w:hAnsi="Times New Roman"/>
          <w:sz w:val="20"/>
          <w:szCs w:val="20"/>
        </w:rPr>
        <w:t>5.2.1.1.5 PHY VII</w:t>
      </w:r>
    </w:p>
    <w:p w:rsidR="00523E97" w:rsidRPr="00652C86" w:rsidRDefault="0048395D" w:rsidP="00523E97">
      <w:pPr>
        <w:rPr>
          <w:rStyle w:val="fontstyle01"/>
          <w:rFonts w:ascii="Times New Roman" w:hAnsi="Times New Roman"/>
          <w:b w:val="0"/>
          <w:sz w:val="20"/>
          <w:szCs w:val="20"/>
        </w:rPr>
      </w:pPr>
      <w:bookmarkStart w:id="35" w:name="OLE_LINK193"/>
      <w:bookmarkStart w:id="36" w:name="OLE_LINK194"/>
      <w:r w:rsidRPr="00652C86">
        <w:rPr>
          <w:rStyle w:val="fontstyle01"/>
          <w:rFonts w:ascii="Times New Roman" w:hAnsi="Times New Roman"/>
          <w:b w:val="0"/>
          <w:sz w:val="20"/>
          <w:szCs w:val="20"/>
        </w:rPr>
        <w:t>Not used except in the Multiple Input Multiple Output On-Off Keying (MIMO-OOK) PHY mode.</w:t>
      </w:r>
    </w:p>
    <w:bookmarkEnd w:id="35"/>
    <w:bookmarkEnd w:id="36"/>
    <w:p w:rsidR="0048395D" w:rsidRPr="00652C86" w:rsidRDefault="0048395D" w:rsidP="0048395D">
      <w:pPr>
        <w:rPr>
          <w:rStyle w:val="fontstyle01"/>
          <w:rFonts w:ascii="Times New Roman" w:hAnsi="Times New Roman"/>
          <w:b w:val="0"/>
          <w:sz w:val="20"/>
          <w:szCs w:val="20"/>
        </w:rPr>
      </w:pPr>
      <w:r w:rsidRPr="00652C86">
        <w:rPr>
          <w:rStyle w:val="fontstyle01"/>
          <w:rFonts w:ascii="Times New Roman" w:hAnsi="Times New Roman"/>
          <w:b w:val="0"/>
          <w:sz w:val="20"/>
          <w:szCs w:val="20"/>
        </w:rPr>
        <w:t>The MIMO-OOK Frame Control field shall be formatted as illustrated in Figure xxx</w:t>
      </w:r>
      <w:r w:rsidR="00E851FF">
        <w:rPr>
          <w:rStyle w:val="fontstyle01"/>
          <w:rFonts w:ascii="Times New Roman" w:hAnsi="Times New Roman"/>
          <w:b w:val="0"/>
          <w:sz w:val="20"/>
          <w:szCs w:val="20"/>
        </w:rPr>
        <w:t>.</w:t>
      </w:r>
      <w:bookmarkStart w:id="37" w:name="OLE_LINK176"/>
      <w:bookmarkStart w:id="38" w:name="OLE_LINK177"/>
    </w:p>
    <w:bookmarkEnd w:id="37"/>
    <w:bookmarkEnd w:id="38"/>
    <w:p w:rsidR="0048395D" w:rsidRPr="00652C86" w:rsidRDefault="0048395D" w:rsidP="0048395D">
      <w:pPr>
        <w:jc w:val="center"/>
        <w:rPr>
          <w:rStyle w:val="fontstyle01"/>
          <w:rFonts w:ascii="Times New Roman" w:hAnsi="Times New Roman"/>
          <w:sz w:val="20"/>
          <w:szCs w:val="20"/>
        </w:rPr>
      </w:pPr>
      <w:r w:rsidRPr="00652C86">
        <w:rPr>
          <w:rStyle w:val="fontstyle01"/>
          <w:rFonts w:ascii="Times New Roman" w:hAnsi="Times New Roman"/>
          <w:b w:val="0"/>
          <w:bCs w:val="0"/>
          <w:noProof/>
          <w:color w:val="auto"/>
          <w:sz w:val="20"/>
          <w:szCs w:val="20"/>
        </w:rPr>
        <w:drawing>
          <wp:inline distT="0" distB="0" distL="0" distR="0">
            <wp:extent cx="4485640" cy="86233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85640" cy="862330"/>
                    </a:xfrm>
                    <a:prstGeom prst="rect">
                      <a:avLst/>
                    </a:prstGeom>
                    <a:noFill/>
                    <a:ln>
                      <a:noFill/>
                    </a:ln>
                  </pic:spPr>
                </pic:pic>
              </a:graphicData>
            </a:graphic>
          </wp:inline>
        </w:drawing>
      </w:r>
    </w:p>
    <w:p w:rsidR="0048395D" w:rsidRPr="00652C86" w:rsidRDefault="0048395D" w:rsidP="0048395D">
      <w:pPr>
        <w:jc w:val="center"/>
        <w:rPr>
          <w:rStyle w:val="fontstyle01"/>
          <w:rFonts w:ascii="Times New Roman" w:hAnsi="Times New Roman"/>
          <w:sz w:val="20"/>
          <w:szCs w:val="20"/>
        </w:rPr>
      </w:pPr>
      <w:r w:rsidRPr="00652C86">
        <w:rPr>
          <w:rStyle w:val="fontstyle01"/>
          <w:rFonts w:ascii="Times New Roman" w:hAnsi="Times New Roman"/>
          <w:sz w:val="20"/>
          <w:szCs w:val="20"/>
        </w:rPr>
        <w:t xml:space="preserve">Figure </w:t>
      </w:r>
      <w:r w:rsidR="000E5B34">
        <w:rPr>
          <w:rStyle w:val="fontstyle01"/>
          <w:rFonts w:ascii="Times New Roman" w:hAnsi="Times New Roman"/>
          <w:sz w:val="20"/>
          <w:szCs w:val="20"/>
        </w:rPr>
        <w:t>xxx</w:t>
      </w:r>
      <w:r w:rsidRPr="00652C86">
        <w:rPr>
          <w:rStyle w:val="fontstyle01"/>
          <w:rFonts w:ascii="Times New Roman" w:hAnsi="Times New Roman"/>
          <w:sz w:val="20"/>
          <w:szCs w:val="20"/>
        </w:rPr>
        <w:t>—Format of the MIMO-OOK</w:t>
      </w:r>
      <w:r w:rsidR="00A257F3" w:rsidRPr="00652C86">
        <w:rPr>
          <w:rStyle w:val="fontstyle01"/>
          <w:rFonts w:ascii="Times New Roman" w:hAnsi="Times New Roman"/>
          <w:sz w:val="20"/>
          <w:szCs w:val="20"/>
        </w:rPr>
        <w:t xml:space="preserve"> </w:t>
      </w:r>
      <w:r w:rsidRPr="00652C86">
        <w:rPr>
          <w:rStyle w:val="fontstyle01"/>
          <w:rFonts w:ascii="Times New Roman" w:hAnsi="Times New Roman"/>
          <w:sz w:val="20"/>
          <w:szCs w:val="20"/>
        </w:rPr>
        <w:t>Frame Control field</w:t>
      </w:r>
    </w:p>
    <w:p w:rsidR="002F5345" w:rsidRPr="002518EA" w:rsidRDefault="002F5345" w:rsidP="00023495">
      <w:pPr>
        <w:pStyle w:val="ListParagraph"/>
        <w:numPr>
          <w:ilvl w:val="0"/>
          <w:numId w:val="21"/>
        </w:numPr>
        <w:ind w:leftChars="0"/>
        <w:jc w:val="both"/>
        <w:rPr>
          <w:b/>
          <w:bCs/>
          <w:color w:val="000000"/>
          <w:sz w:val="20"/>
        </w:rPr>
      </w:pPr>
      <w:r w:rsidRPr="002518EA">
        <w:rPr>
          <w:rStyle w:val="fontstyle01"/>
          <w:rFonts w:ascii="Times New Roman" w:hAnsi="Times New Roman"/>
          <w:sz w:val="20"/>
          <w:szCs w:val="20"/>
        </w:rPr>
        <w:t>Frame Type subfield.</w:t>
      </w:r>
      <w:r w:rsidRPr="002518EA">
        <w:rPr>
          <w:sz w:val="20"/>
        </w:rPr>
        <w:t xml:space="preserve"> </w:t>
      </w:r>
      <w:r w:rsidR="00023495" w:rsidRPr="00023495">
        <w:rPr>
          <w:sz w:val="20"/>
        </w:rPr>
        <w:t xml:space="preserve">This field shall be set to one of the </w:t>
      </w:r>
      <w:proofErr w:type="spellStart"/>
      <w:r w:rsidR="00023495" w:rsidRPr="00023495">
        <w:rPr>
          <w:sz w:val="20"/>
        </w:rPr>
        <w:t>nonreserved</w:t>
      </w:r>
      <w:proofErr w:type="spellEnd"/>
      <w:r w:rsidR="00023495" w:rsidRPr="00023495">
        <w:rPr>
          <w:sz w:val="20"/>
        </w:rPr>
        <w:t xml:space="preserve"> values listed in Table </w:t>
      </w:r>
      <w:r w:rsidR="00023495">
        <w:rPr>
          <w:sz w:val="20"/>
        </w:rPr>
        <w:t>xxx</w:t>
      </w:r>
      <w:r w:rsidR="00023495" w:rsidRPr="00023495">
        <w:rPr>
          <w:sz w:val="20"/>
        </w:rPr>
        <w:t>.</w:t>
      </w:r>
    </w:p>
    <w:p w:rsidR="00401B60" w:rsidRPr="00652C86" w:rsidRDefault="00401B60" w:rsidP="00CB7864">
      <w:pPr>
        <w:pStyle w:val="ListParagraph"/>
        <w:ind w:leftChars="0" w:left="720"/>
        <w:jc w:val="center"/>
        <w:rPr>
          <w:rStyle w:val="fontstyle01"/>
          <w:rFonts w:ascii="Times New Roman" w:hAnsi="Times New Roman"/>
          <w:sz w:val="20"/>
          <w:szCs w:val="20"/>
        </w:rPr>
      </w:pPr>
      <w:r w:rsidRPr="00652C86">
        <w:rPr>
          <w:rStyle w:val="fontstyle01"/>
          <w:rFonts w:ascii="Times New Roman" w:hAnsi="Times New Roman"/>
          <w:sz w:val="20"/>
          <w:szCs w:val="20"/>
        </w:rPr>
        <w:t>Table xxx—Values of the MIMO-OOK Frame Type subfield</w:t>
      </w:r>
    </w:p>
    <w:tbl>
      <w:tblPr>
        <w:tblStyle w:val="TableGrid"/>
        <w:tblW w:w="0" w:type="auto"/>
        <w:tblInd w:w="2965" w:type="dxa"/>
        <w:tblLook w:val="04A0" w:firstRow="1" w:lastRow="0" w:firstColumn="1" w:lastColumn="0" w:noHBand="0" w:noVBand="1"/>
      </w:tblPr>
      <w:tblGrid>
        <w:gridCol w:w="2070"/>
        <w:gridCol w:w="2070"/>
      </w:tblGrid>
      <w:tr w:rsidR="00CB7864" w:rsidRPr="00652C86" w:rsidTr="00CB7864">
        <w:tc>
          <w:tcPr>
            <w:tcW w:w="2070" w:type="dxa"/>
          </w:tcPr>
          <w:p w:rsidR="00CB7864" w:rsidRPr="00652C86" w:rsidRDefault="00CB7864" w:rsidP="00CB7864">
            <w:pPr>
              <w:jc w:val="center"/>
              <w:rPr>
                <w:rStyle w:val="fontstyle01"/>
                <w:rFonts w:ascii="Times New Roman" w:hAnsi="Times New Roman"/>
                <w:b w:val="0"/>
                <w:bCs w:val="0"/>
                <w:color w:val="auto"/>
                <w:sz w:val="20"/>
                <w:szCs w:val="20"/>
              </w:rPr>
            </w:pPr>
            <w:r w:rsidRPr="00652C86">
              <w:rPr>
                <w:rStyle w:val="fontstyle01"/>
                <w:rFonts w:ascii="Times New Roman" w:hAnsi="Times New Roman"/>
                <w:sz w:val="20"/>
                <w:szCs w:val="20"/>
              </w:rPr>
              <w:t>Frame type value</w:t>
            </w:r>
            <w:r w:rsidRPr="00652C86">
              <w:rPr>
                <w:b/>
                <w:bCs/>
                <w:color w:val="000000"/>
                <w:sz w:val="20"/>
                <w:szCs w:val="20"/>
              </w:rPr>
              <w:br/>
            </w:r>
            <w:r w:rsidRPr="00652C86">
              <w:rPr>
                <w:rStyle w:val="fontstyle01"/>
                <w:rFonts w:ascii="Times New Roman" w:hAnsi="Times New Roman"/>
                <w:sz w:val="20"/>
                <w:szCs w:val="20"/>
              </w:rPr>
              <w:t>b2 b1 b0</w:t>
            </w:r>
          </w:p>
        </w:tc>
        <w:tc>
          <w:tcPr>
            <w:tcW w:w="2070" w:type="dxa"/>
          </w:tcPr>
          <w:p w:rsidR="00CB7864" w:rsidRPr="00652C86" w:rsidRDefault="00CB7864" w:rsidP="00CB7864">
            <w:pPr>
              <w:pStyle w:val="ListParagraph"/>
              <w:ind w:leftChars="0" w:left="0"/>
              <w:jc w:val="center"/>
              <w:rPr>
                <w:rStyle w:val="fontstyle01"/>
                <w:rFonts w:ascii="Times New Roman" w:hAnsi="Times New Roman"/>
                <w:sz w:val="20"/>
                <w:szCs w:val="20"/>
              </w:rPr>
            </w:pPr>
            <w:r w:rsidRPr="00652C86">
              <w:rPr>
                <w:rStyle w:val="fontstyle01"/>
                <w:rFonts w:ascii="Times New Roman" w:hAnsi="Times New Roman"/>
                <w:sz w:val="20"/>
                <w:szCs w:val="20"/>
              </w:rPr>
              <w:t>Description</w:t>
            </w:r>
          </w:p>
        </w:tc>
      </w:tr>
      <w:tr w:rsidR="00CB7864" w:rsidRPr="00652C86" w:rsidTr="00CB7864">
        <w:tc>
          <w:tcPr>
            <w:tcW w:w="2070" w:type="dxa"/>
          </w:tcPr>
          <w:p w:rsidR="00CB7864" w:rsidRPr="00652C86" w:rsidRDefault="00CB7864" w:rsidP="00CB7864">
            <w:pPr>
              <w:pStyle w:val="ListParagraph"/>
              <w:ind w:leftChars="0" w:left="0"/>
              <w:jc w:val="center"/>
              <w:rPr>
                <w:rStyle w:val="fontstyle01"/>
                <w:rFonts w:ascii="Times New Roman" w:hAnsi="Times New Roman"/>
                <w:b w:val="0"/>
                <w:sz w:val="20"/>
                <w:szCs w:val="20"/>
              </w:rPr>
            </w:pPr>
            <w:r w:rsidRPr="00652C86">
              <w:rPr>
                <w:rStyle w:val="fontstyle01"/>
                <w:rFonts w:ascii="Times New Roman" w:hAnsi="Times New Roman"/>
                <w:b w:val="0"/>
                <w:sz w:val="20"/>
                <w:szCs w:val="20"/>
              </w:rPr>
              <w:t>000</w:t>
            </w:r>
          </w:p>
        </w:tc>
        <w:tc>
          <w:tcPr>
            <w:tcW w:w="2070" w:type="dxa"/>
          </w:tcPr>
          <w:p w:rsidR="00CB7864" w:rsidRPr="00652C86" w:rsidRDefault="006E30C7" w:rsidP="00CB7864">
            <w:pPr>
              <w:pStyle w:val="ListParagraph"/>
              <w:ind w:leftChars="0" w:left="0"/>
              <w:jc w:val="center"/>
              <w:rPr>
                <w:rStyle w:val="fontstyle01"/>
                <w:rFonts w:ascii="Times New Roman" w:hAnsi="Times New Roman"/>
                <w:b w:val="0"/>
                <w:sz w:val="20"/>
                <w:szCs w:val="20"/>
              </w:rPr>
            </w:pPr>
            <w:proofErr w:type="spellStart"/>
            <w:r w:rsidRPr="00652C86">
              <w:rPr>
                <w:rStyle w:val="fontstyle01"/>
                <w:rFonts w:ascii="Times New Roman" w:hAnsi="Times New Roman"/>
                <w:b w:val="0"/>
                <w:sz w:val="20"/>
                <w:szCs w:val="20"/>
              </w:rPr>
              <w:t>Becon</w:t>
            </w:r>
            <w:proofErr w:type="spellEnd"/>
          </w:p>
        </w:tc>
      </w:tr>
      <w:tr w:rsidR="00CB7864" w:rsidRPr="00652C86" w:rsidTr="00CB7864">
        <w:tc>
          <w:tcPr>
            <w:tcW w:w="2070" w:type="dxa"/>
          </w:tcPr>
          <w:p w:rsidR="00CB7864" w:rsidRPr="00652C86" w:rsidRDefault="00CB7864" w:rsidP="00CB7864">
            <w:pPr>
              <w:pStyle w:val="ListParagraph"/>
              <w:ind w:leftChars="0" w:left="0"/>
              <w:jc w:val="center"/>
              <w:rPr>
                <w:rStyle w:val="fontstyle01"/>
                <w:rFonts w:ascii="Times New Roman" w:hAnsi="Times New Roman"/>
                <w:b w:val="0"/>
                <w:sz w:val="20"/>
                <w:szCs w:val="20"/>
              </w:rPr>
            </w:pPr>
            <w:r w:rsidRPr="00652C86">
              <w:rPr>
                <w:rStyle w:val="fontstyle01"/>
                <w:rFonts w:ascii="Times New Roman" w:hAnsi="Times New Roman"/>
                <w:b w:val="0"/>
                <w:sz w:val="20"/>
                <w:szCs w:val="20"/>
              </w:rPr>
              <w:t>001</w:t>
            </w:r>
          </w:p>
        </w:tc>
        <w:tc>
          <w:tcPr>
            <w:tcW w:w="2070" w:type="dxa"/>
          </w:tcPr>
          <w:p w:rsidR="00CB7864" w:rsidRPr="00652C86" w:rsidRDefault="00CB7864" w:rsidP="00CB7864">
            <w:pPr>
              <w:pStyle w:val="ListParagraph"/>
              <w:ind w:leftChars="0" w:left="0"/>
              <w:jc w:val="center"/>
              <w:rPr>
                <w:rStyle w:val="fontstyle01"/>
                <w:rFonts w:ascii="Times New Roman" w:hAnsi="Times New Roman"/>
                <w:b w:val="0"/>
                <w:sz w:val="20"/>
                <w:szCs w:val="20"/>
              </w:rPr>
            </w:pPr>
            <w:r w:rsidRPr="00652C86">
              <w:rPr>
                <w:rStyle w:val="fontstyle01"/>
                <w:rFonts w:ascii="Times New Roman" w:hAnsi="Times New Roman"/>
                <w:b w:val="0"/>
                <w:sz w:val="20"/>
                <w:szCs w:val="20"/>
              </w:rPr>
              <w:t>Data</w:t>
            </w:r>
          </w:p>
        </w:tc>
      </w:tr>
      <w:tr w:rsidR="00CB7864" w:rsidRPr="00652C86" w:rsidTr="00CB7864">
        <w:tc>
          <w:tcPr>
            <w:tcW w:w="2070" w:type="dxa"/>
          </w:tcPr>
          <w:p w:rsidR="00CB7864" w:rsidRPr="00652C86" w:rsidRDefault="00CB7864" w:rsidP="00CB7864">
            <w:pPr>
              <w:pStyle w:val="ListParagraph"/>
              <w:ind w:leftChars="0" w:left="0"/>
              <w:jc w:val="center"/>
              <w:rPr>
                <w:rStyle w:val="fontstyle01"/>
                <w:rFonts w:ascii="Times New Roman" w:hAnsi="Times New Roman"/>
                <w:b w:val="0"/>
                <w:sz w:val="20"/>
                <w:szCs w:val="20"/>
              </w:rPr>
            </w:pPr>
            <w:r w:rsidRPr="00652C86">
              <w:rPr>
                <w:rStyle w:val="fontstyle01"/>
                <w:rFonts w:ascii="Times New Roman" w:hAnsi="Times New Roman"/>
                <w:b w:val="0"/>
                <w:sz w:val="20"/>
                <w:szCs w:val="20"/>
              </w:rPr>
              <w:t>010</w:t>
            </w:r>
          </w:p>
        </w:tc>
        <w:tc>
          <w:tcPr>
            <w:tcW w:w="2070" w:type="dxa"/>
          </w:tcPr>
          <w:p w:rsidR="00CB7864" w:rsidRPr="00652C86" w:rsidRDefault="00CB7864" w:rsidP="00CB7864">
            <w:pPr>
              <w:pStyle w:val="ListParagraph"/>
              <w:ind w:leftChars="0" w:left="0"/>
              <w:jc w:val="center"/>
              <w:rPr>
                <w:rStyle w:val="fontstyle01"/>
                <w:rFonts w:ascii="Times New Roman" w:hAnsi="Times New Roman"/>
                <w:b w:val="0"/>
                <w:sz w:val="20"/>
                <w:szCs w:val="20"/>
              </w:rPr>
            </w:pPr>
            <w:r w:rsidRPr="00652C86">
              <w:rPr>
                <w:rStyle w:val="fontstyle01"/>
                <w:rFonts w:ascii="Times New Roman" w:hAnsi="Times New Roman"/>
                <w:b w:val="0"/>
                <w:sz w:val="20"/>
                <w:szCs w:val="20"/>
              </w:rPr>
              <w:t>Command</w:t>
            </w:r>
          </w:p>
        </w:tc>
      </w:tr>
      <w:tr w:rsidR="00CB7864" w:rsidRPr="00652C86" w:rsidTr="00CB7864">
        <w:tc>
          <w:tcPr>
            <w:tcW w:w="2070" w:type="dxa"/>
          </w:tcPr>
          <w:p w:rsidR="00CB7864" w:rsidRPr="00652C86" w:rsidRDefault="00CB7864" w:rsidP="00CB7864">
            <w:pPr>
              <w:pStyle w:val="ListParagraph"/>
              <w:ind w:leftChars="0" w:left="0"/>
              <w:jc w:val="center"/>
              <w:rPr>
                <w:rStyle w:val="fontstyle01"/>
                <w:rFonts w:ascii="Times New Roman" w:hAnsi="Times New Roman"/>
                <w:b w:val="0"/>
                <w:sz w:val="20"/>
                <w:szCs w:val="20"/>
              </w:rPr>
            </w:pPr>
            <w:r w:rsidRPr="00652C86">
              <w:rPr>
                <w:rStyle w:val="fontstyle01"/>
                <w:rFonts w:ascii="Times New Roman" w:hAnsi="Times New Roman"/>
                <w:b w:val="0"/>
                <w:sz w:val="20"/>
                <w:szCs w:val="20"/>
              </w:rPr>
              <w:t>011-111</w:t>
            </w:r>
          </w:p>
        </w:tc>
        <w:tc>
          <w:tcPr>
            <w:tcW w:w="2070" w:type="dxa"/>
          </w:tcPr>
          <w:p w:rsidR="00CB7864" w:rsidRPr="00652C86" w:rsidRDefault="00CB7864" w:rsidP="00CB7864">
            <w:pPr>
              <w:pStyle w:val="ListParagraph"/>
              <w:ind w:leftChars="0" w:left="0"/>
              <w:jc w:val="center"/>
              <w:rPr>
                <w:rStyle w:val="fontstyle01"/>
                <w:rFonts w:ascii="Times New Roman" w:hAnsi="Times New Roman"/>
                <w:b w:val="0"/>
                <w:sz w:val="20"/>
                <w:szCs w:val="20"/>
              </w:rPr>
            </w:pPr>
            <w:r w:rsidRPr="00652C86">
              <w:rPr>
                <w:rStyle w:val="fontstyle01"/>
                <w:rFonts w:ascii="Times New Roman" w:hAnsi="Times New Roman"/>
                <w:b w:val="0"/>
                <w:sz w:val="20"/>
                <w:szCs w:val="20"/>
              </w:rPr>
              <w:t>Reserved</w:t>
            </w:r>
          </w:p>
        </w:tc>
      </w:tr>
    </w:tbl>
    <w:p w:rsidR="002F5345" w:rsidRPr="00652C86" w:rsidRDefault="002F5345" w:rsidP="00380866">
      <w:pPr>
        <w:pStyle w:val="ListParagraph"/>
        <w:numPr>
          <w:ilvl w:val="0"/>
          <w:numId w:val="21"/>
        </w:numPr>
        <w:ind w:leftChars="0"/>
        <w:jc w:val="both"/>
        <w:rPr>
          <w:rStyle w:val="fontstyle01"/>
          <w:rFonts w:ascii="Times New Roman" w:hAnsi="Times New Roman"/>
          <w:sz w:val="20"/>
          <w:szCs w:val="20"/>
        </w:rPr>
      </w:pPr>
      <w:r w:rsidRPr="00652C86">
        <w:rPr>
          <w:rStyle w:val="fontstyle01"/>
          <w:rFonts w:ascii="Times New Roman" w:hAnsi="Times New Roman"/>
          <w:sz w:val="20"/>
          <w:szCs w:val="20"/>
        </w:rPr>
        <w:t xml:space="preserve">Security Enable subfield. </w:t>
      </w:r>
      <w:r w:rsidRPr="00652C86">
        <w:rPr>
          <w:rStyle w:val="fontstyle01"/>
          <w:rFonts w:ascii="Times New Roman" w:hAnsi="Times New Roman"/>
          <w:b w:val="0"/>
          <w:sz w:val="20"/>
          <w:szCs w:val="20"/>
        </w:rPr>
        <w:t>The Security Enabled subfield is 1 bit in length, and it shall be set to one if the frame is protected by the MAC sublayer. This subfield shall be set to zero otherwise.</w:t>
      </w:r>
      <w:r w:rsidRPr="00652C86">
        <w:rPr>
          <w:rStyle w:val="fontstyle01"/>
          <w:rFonts w:ascii="Times New Roman" w:hAnsi="Times New Roman"/>
          <w:sz w:val="20"/>
          <w:szCs w:val="20"/>
        </w:rPr>
        <w:t xml:space="preserve"> </w:t>
      </w:r>
    </w:p>
    <w:p w:rsidR="002F5345" w:rsidRPr="00652C86" w:rsidRDefault="002F5345" w:rsidP="00380866">
      <w:pPr>
        <w:pStyle w:val="ListParagraph"/>
        <w:numPr>
          <w:ilvl w:val="0"/>
          <w:numId w:val="21"/>
        </w:numPr>
        <w:ind w:leftChars="0"/>
        <w:jc w:val="both"/>
        <w:rPr>
          <w:rStyle w:val="fontstyle01"/>
          <w:rFonts w:ascii="Times New Roman" w:hAnsi="Times New Roman"/>
          <w:b w:val="0"/>
          <w:sz w:val="20"/>
          <w:szCs w:val="20"/>
        </w:rPr>
      </w:pPr>
      <w:r w:rsidRPr="00652C86">
        <w:rPr>
          <w:rStyle w:val="fontstyle01"/>
          <w:rFonts w:ascii="Times New Roman" w:hAnsi="Times New Roman"/>
          <w:sz w:val="20"/>
          <w:szCs w:val="20"/>
        </w:rPr>
        <w:t>Frame Pending subfield.</w:t>
      </w:r>
      <w:r w:rsidRPr="00652C86">
        <w:rPr>
          <w:rStyle w:val="fontstyle01"/>
          <w:rFonts w:ascii="Times New Roman" w:hAnsi="Times New Roman"/>
          <w:b w:val="0"/>
          <w:sz w:val="20"/>
          <w:szCs w:val="20"/>
        </w:rPr>
        <w:t xml:space="preserve"> The Frame Pending subfield is 1 bit in length and shall be set to one if the device sending the frame has more data for the recipients. This subfield shall be set to zero otherwise. The Frame Pending subfield shall be used only during the data frame; at </w:t>
      </w:r>
      <w:r w:rsidR="00A0641E">
        <w:rPr>
          <w:rStyle w:val="fontstyle01"/>
          <w:rFonts w:ascii="Times New Roman" w:hAnsi="Times New Roman"/>
          <w:b w:val="0"/>
          <w:sz w:val="20"/>
          <w:szCs w:val="20"/>
        </w:rPr>
        <w:t xml:space="preserve">the </w:t>
      </w:r>
      <w:r w:rsidRPr="00652C86">
        <w:rPr>
          <w:rStyle w:val="fontstyle01"/>
          <w:rFonts w:ascii="Times New Roman" w:hAnsi="Times New Roman"/>
          <w:b w:val="0"/>
          <w:sz w:val="20"/>
          <w:szCs w:val="20"/>
        </w:rPr>
        <w:t>synchronization frame, it shall be set to zero on transmission and ignored on reception.</w:t>
      </w:r>
      <w:r w:rsidRPr="00652C86">
        <w:rPr>
          <w:rStyle w:val="fontstyle01"/>
          <w:rFonts w:ascii="Times New Roman" w:hAnsi="Times New Roman"/>
          <w:sz w:val="20"/>
          <w:szCs w:val="20"/>
        </w:rPr>
        <w:t xml:space="preserve"> </w:t>
      </w:r>
    </w:p>
    <w:p w:rsidR="002F5345" w:rsidRPr="00652C86" w:rsidRDefault="002F5345" w:rsidP="00380866">
      <w:pPr>
        <w:pStyle w:val="ListParagraph"/>
        <w:numPr>
          <w:ilvl w:val="0"/>
          <w:numId w:val="21"/>
        </w:numPr>
        <w:ind w:leftChars="0"/>
        <w:jc w:val="both"/>
        <w:rPr>
          <w:rStyle w:val="fontstyle01"/>
          <w:rFonts w:ascii="Times New Roman" w:hAnsi="Times New Roman"/>
          <w:b w:val="0"/>
          <w:sz w:val="20"/>
          <w:szCs w:val="20"/>
        </w:rPr>
      </w:pPr>
      <w:r w:rsidRPr="00652C86">
        <w:rPr>
          <w:rStyle w:val="fontstyle01"/>
          <w:rFonts w:ascii="Times New Roman" w:hAnsi="Times New Roman"/>
          <w:sz w:val="20"/>
          <w:szCs w:val="20"/>
        </w:rPr>
        <w:lastRenderedPageBreak/>
        <w:t xml:space="preserve">Destination OWPAN Address subfield. </w:t>
      </w:r>
      <w:r w:rsidRPr="00652C86">
        <w:rPr>
          <w:rStyle w:val="fontstyle01"/>
          <w:rFonts w:ascii="Times New Roman" w:hAnsi="Times New Roman"/>
          <w:b w:val="0"/>
          <w:sz w:val="20"/>
          <w:szCs w:val="20"/>
        </w:rPr>
        <w:t>If the Destination OWPAN Address is equal to zero, then it shall not be included.</w:t>
      </w:r>
      <w:r w:rsidRPr="00652C86">
        <w:rPr>
          <w:rStyle w:val="fontstyle01"/>
          <w:rFonts w:ascii="Times New Roman" w:hAnsi="Times New Roman"/>
          <w:sz w:val="20"/>
          <w:szCs w:val="20"/>
        </w:rPr>
        <w:t xml:space="preserve"> </w:t>
      </w:r>
    </w:p>
    <w:p w:rsidR="002F5345" w:rsidRPr="00652C86" w:rsidRDefault="002F5345" w:rsidP="00380866">
      <w:pPr>
        <w:pStyle w:val="ListParagraph"/>
        <w:numPr>
          <w:ilvl w:val="0"/>
          <w:numId w:val="21"/>
        </w:numPr>
        <w:ind w:leftChars="0"/>
        <w:jc w:val="both"/>
        <w:rPr>
          <w:rStyle w:val="fontstyle01"/>
          <w:rFonts w:ascii="Times New Roman" w:hAnsi="Times New Roman"/>
          <w:sz w:val="20"/>
          <w:szCs w:val="20"/>
        </w:rPr>
      </w:pPr>
      <w:r w:rsidRPr="00652C86">
        <w:rPr>
          <w:rStyle w:val="fontstyle01"/>
          <w:rFonts w:ascii="Times New Roman" w:hAnsi="Times New Roman"/>
          <w:sz w:val="20"/>
          <w:szCs w:val="20"/>
        </w:rPr>
        <w:t>Source OWPAN Address subfield.</w:t>
      </w:r>
      <w:r w:rsidRPr="00652C86">
        <w:rPr>
          <w:rStyle w:val="fontstyle01"/>
          <w:rFonts w:ascii="Times New Roman" w:hAnsi="Times New Roman"/>
          <w:b w:val="0"/>
          <w:sz w:val="20"/>
          <w:szCs w:val="20"/>
        </w:rPr>
        <w:t xml:space="preserve"> If the Source OWPAN Address is equal to zero, then it shall not be included.</w:t>
      </w:r>
    </w:p>
    <w:p w:rsidR="00523E97" w:rsidRPr="00652C86" w:rsidRDefault="00523E97" w:rsidP="00523E97">
      <w:pPr>
        <w:rPr>
          <w:sz w:val="20"/>
        </w:rPr>
      </w:pPr>
      <w:r w:rsidRPr="00652C86">
        <w:rPr>
          <w:rStyle w:val="fontstyle01"/>
          <w:rFonts w:ascii="Times New Roman" w:hAnsi="Times New Roman"/>
          <w:sz w:val="20"/>
          <w:szCs w:val="20"/>
        </w:rPr>
        <w:t>5.2.1.1.6 PHY VIII</w:t>
      </w:r>
    </w:p>
    <w:p w:rsidR="00523E97" w:rsidRPr="00652C86" w:rsidRDefault="00523E97" w:rsidP="00523E97">
      <w:pPr>
        <w:rPr>
          <w:b/>
          <w:sz w:val="20"/>
        </w:rPr>
      </w:pPr>
      <w:r w:rsidRPr="00652C86">
        <w:rPr>
          <w:rStyle w:val="fontstyle01"/>
          <w:rFonts w:ascii="Times New Roman" w:hAnsi="Times New Roman"/>
          <w:b w:val="0"/>
          <w:sz w:val="20"/>
          <w:szCs w:val="20"/>
        </w:rPr>
        <w:t>Not used.</w:t>
      </w:r>
    </w:p>
    <w:p w:rsidR="003211CE" w:rsidRPr="00652C86" w:rsidRDefault="003211CE" w:rsidP="00FF718A">
      <w:pPr>
        <w:pStyle w:val="Heading3"/>
        <w:rPr>
          <w:rFonts w:ascii="Times New Roman" w:hAnsi="Times New Roman"/>
          <w:color w:val="000000" w:themeColor="text1"/>
          <w:sz w:val="20"/>
        </w:rPr>
      </w:pPr>
      <w:bookmarkStart w:id="39" w:name="_Toc102398384"/>
      <w:r w:rsidRPr="00652C86">
        <w:rPr>
          <w:rFonts w:ascii="Times New Roman" w:hAnsi="Times New Roman"/>
          <w:color w:val="000000" w:themeColor="text1"/>
          <w:sz w:val="20"/>
        </w:rPr>
        <w:t>5.2.1.</w:t>
      </w:r>
      <w:r w:rsidR="00FF718A" w:rsidRPr="00652C86">
        <w:rPr>
          <w:rFonts w:ascii="Times New Roman" w:hAnsi="Times New Roman"/>
          <w:color w:val="000000" w:themeColor="text1"/>
          <w:sz w:val="20"/>
        </w:rPr>
        <w:t>2</w:t>
      </w:r>
      <w:r w:rsidRPr="00652C86">
        <w:rPr>
          <w:rFonts w:ascii="Times New Roman" w:hAnsi="Times New Roman"/>
          <w:color w:val="000000" w:themeColor="text1"/>
          <w:sz w:val="20"/>
        </w:rPr>
        <w:t>. Sequence Number field</w:t>
      </w:r>
      <w:bookmarkEnd w:id="39"/>
    </w:p>
    <w:p w:rsidR="00523E97" w:rsidRPr="00652C86" w:rsidRDefault="00523E97" w:rsidP="00523E97">
      <w:pPr>
        <w:rPr>
          <w:rStyle w:val="fontstyle01"/>
          <w:rFonts w:ascii="Times New Roman" w:hAnsi="Times New Roman"/>
          <w:color w:val="000000" w:themeColor="text1"/>
          <w:sz w:val="20"/>
          <w:szCs w:val="20"/>
        </w:rPr>
      </w:pPr>
      <w:r w:rsidRPr="00652C86">
        <w:rPr>
          <w:rStyle w:val="fontstyle01"/>
          <w:rFonts w:ascii="Times New Roman" w:hAnsi="Times New Roman"/>
          <w:color w:val="000000" w:themeColor="text1"/>
          <w:sz w:val="20"/>
          <w:szCs w:val="20"/>
        </w:rPr>
        <w:t>5.2.1.2.5 PHY VII</w:t>
      </w:r>
    </w:p>
    <w:p w:rsidR="008F338C" w:rsidRPr="00652C86" w:rsidRDefault="008F338C" w:rsidP="008F338C">
      <w:pPr>
        <w:rPr>
          <w:rStyle w:val="fontstyle01"/>
          <w:rFonts w:ascii="Times New Roman" w:hAnsi="Times New Roman"/>
          <w:b w:val="0"/>
          <w:color w:val="000000" w:themeColor="text1"/>
          <w:sz w:val="20"/>
          <w:szCs w:val="20"/>
        </w:rPr>
      </w:pPr>
      <w:bookmarkStart w:id="40" w:name="OLE_LINK195"/>
      <w:bookmarkStart w:id="41" w:name="OLE_LINK196"/>
      <w:r w:rsidRPr="00652C86">
        <w:rPr>
          <w:rStyle w:val="fontstyle01"/>
          <w:rFonts w:ascii="Times New Roman" w:hAnsi="Times New Roman"/>
          <w:b w:val="0"/>
          <w:color w:val="000000" w:themeColor="text1"/>
          <w:sz w:val="20"/>
          <w:szCs w:val="20"/>
        </w:rPr>
        <w:t>Not used except in the Multiple Input Multiple Output On-Off Keying (MIMO-OOK) PHY mode.</w:t>
      </w:r>
    </w:p>
    <w:bookmarkEnd w:id="40"/>
    <w:bookmarkEnd w:id="41"/>
    <w:p w:rsidR="00523E97" w:rsidRPr="00652C86" w:rsidRDefault="00984BF0" w:rsidP="00984BF0">
      <w:pPr>
        <w:rPr>
          <w:rStyle w:val="fontstyle01"/>
          <w:rFonts w:ascii="Times New Roman" w:hAnsi="Times New Roman"/>
          <w:b w:val="0"/>
          <w:color w:val="000000" w:themeColor="text1"/>
          <w:sz w:val="20"/>
          <w:szCs w:val="20"/>
        </w:rPr>
      </w:pPr>
      <w:r w:rsidRPr="00652C86">
        <w:rPr>
          <w:rStyle w:val="fontstyle01"/>
          <w:rFonts w:ascii="Times New Roman" w:hAnsi="Times New Roman"/>
          <w:b w:val="0"/>
          <w:color w:val="000000" w:themeColor="text1"/>
          <w:sz w:val="20"/>
          <w:szCs w:val="20"/>
        </w:rPr>
        <w:t>The Sequence Number field is 1 octet in length and specifies the sequence identifier for the frame.</w:t>
      </w:r>
    </w:p>
    <w:p w:rsidR="00984BF0" w:rsidRPr="00652C86" w:rsidRDefault="00984BF0" w:rsidP="00523E97">
      <w:pPr>
        <w:rPr>
          <w:rStyle w:val="fontstyle01"/>
          <w:rFonts w:ascii="Times New Roman" w:hAnsi="Times New Roman"/>
          <w:color w:val="000000" w:themeColor="text1"/>
          <w:sz w:val="20"/>
          <w:szCs w:val="20"/>
        </w:rPr>
      </w:pPr>
    </w:p>
    <w:p w:rsidR="00523E97" w:rsidRPr="00652C86" w:rsidRDefault="00523E97" w:rsidP="00523E97">
      <w:pPr>
        <w:rPr>
          <w:color w:val="000000" w:themeColor="text1"/>
          <w:sz w:val="20"/>
        </w:rPr>
      </w:pPr>
      <w:r w:rsidRPr="00652C86">
        <w:rPr>
          <w:rStyle w:val="fontstyle01"/>
          <w:rFonts w:ascii="Times New Roman" w:hAnsi="Times New Roman"/>
          <w:color w:val="000000" w:themeColor="text1"/>
          <w:sz w:val="20"/>
          <w:szCs w:val="20"/>
        </w:rPr>
        <w:t>5.2.1.2.6 PHY VIII</w:t>
      </w:r>
    </w:p>
    <w:p w:rsidR="00523E97" w:rsidRPr="00652C86" w:rsidRDefault="00523E97" w:rsidP="00523E97">
      <w:pPr>
        <w:rPr>
          <w:b/>
          <w:color w:val="000000" w:themeColor="text1"/>
          <w:sz w:val="20"/>
        </w:rPr>
      </w:pPr>
      <w:r w:rsidRPr="00652C86">
        <w:rPr>
          <w:rStyle w:val="fontstyle01"/>
          <w:rFonts w:ascii="Times New Roman" w:hAnsi="Times New Roman"/>
          <w:b w:val="0"/>
          <w:color w:val="000000" w:themeColor="text1"/>
          <w:sz w:val="20"/>
          <w:szCs w:val="20"/>
        </w:rPr>
        <w:t>Not used.</w:t>
      </w:r>
    </w:p>
    <w:p w:rsidR="003211CE" w:rsidRPr="00652C86" w:rsidRDefault="00FF718A" w:rsidP="00FF718A">
      <w:pPr>
        <w:pStyle w:val="Heading3"/>
        <w:rPr>
          <w:rStyle w:val="fontstyle01"/>
          <w:rFonts w:ascii="Times New Roman" w:hAnsi="Times New Roman"/>
          <w:b/>
          <w:color w:val="000000" w:themeColor="text1"/>
          <w:sz w:val="20"/>
          <w:szCs w:val="20"/>
        </w:rPr>
      </w:pPr>
      <w:bookmarkStart w:id="42" w:name="_Toc102398385"/>
      <w:r w:rsidRPr="00652C86">
        <w:rPr>
          <w:rStyle w:val="fontstyle01"/>
          <w:rFonts w:ascii="Times New Roman" w:hAnsi="Times New Roman"/>
          <w:b/>
          <w:color w:val="000000" w:themeColor="text1"/>
          <w:sz w:val="20"/>
          <w:szCs w:val="20"/>
        </w:rPr>
        <w:t>5.2.1.3 Destination OWPAN Identifier field</w:t>
      </w:r>
      <w:bookmarkEnd w:id="42"/>
    </w:p>
    <w:p w:rsidR="003F6B49" w:rsidRPr="00652C86" w:rsidRDefault="003F6B49" w:rsidP="003F6B49">
      <w:pPr>
        <w:rPr>
          <w:rStyle w:val="fontstyle01"/>
          <w:rFonts w:ascii="Times New Roman" w:hAnsi="Times New Roman"/>
          <w:sz w:val="20"/>
          <w:szCs w:val="20"/>
        </w:rPr>
      </w:pPr>
      <w:bookmarkStart w:id="43" w:name="OLE_LINK189"/>
      <w:bookmarkStart w:id="44" w:name="OLE_LINK190"/>
      <w:r w:rsidRPr="00652C86">
        <w:rPr>
          <w:rStyle w:val="fontstyle01"/>
          <w:rFonts w:ascii="Times New Roman" w:hAnsi="Times New Roman"/>
          <w:sz w:val="20"/>
          <w:szCs w:val="20"/>
        </w:rPr>
        <w:t>5.2.1.3.5 PHY VII</w:t>
      </w:r>
    </w:p>
    <w:p w:rsidR="003F6B49" w:rsidRPr="00652C86" w:rsidRDefault="003F6B49" w:rsidP="003F6B49">
      <w:pPr>
        <w:rPr>
          <w:rStyle w:val="fontstyle01"/>
          <w:rFonts w:ascii="Times New Roman" w:hAnsi="Times New Roman"/>
          <w:b w:val="0"/>
          <w:sz w:val="20"/>
          <w:szCs w:val="20"/>
        </w:rPr>
      </w:pPr>
      <w:r w:rsidRPr="00652C86">
        <w:rPr>
          <w:rStyle w:val="fontstyle01"/>
          <w:rFonts w:ascii="Times New Roman" w:hAnsi="Times New Roman"/>
          <w:b w:val="0"/>
          <w:sz w:val="20"/>
          <w:szCs w:val="20"/>
        </w:rPr>
        <w:t>Not used.</w:t>
      </w:r>
    </w:p>
    <w:p w:rsidR="003F6B49" w:rsidRPr="00652C86" w:rsidRDefault="003F6B49" w:rsidP="003F6B49">
      <w:pPr>
        <w:rPr>
          <w:sz w:val="20"/>
        </w:rPr>
      </w:pPr>
      <w:r w:rsidRPr="00652C86">
        <w:rPr>
          <w:rStyle w:val="fontstyle01"/>
          <w:rFonts w:ascii="Times New Roman" w:hAnsi="Times New Roman"/>
          <w:sz w:val="20"/>
          <w:szCs w:val="20"/>
        </w:rPr>
        <w:t>5.2.1.3.6 PHY VIII</w:t>
      </w:r>
    </w:p>
    <w:p w:rsidR="003F6B49" w:rsidRPr="00652C86" w:rsidRDefault="003F6B49" w:rsidP="003F6B49">
      <w:pPr>
        <w:rPr>
          <w:b/>
          <w:sz w:val="20"/>
        </w:rPr>
      </w:pPr>
      <w:r w:rsidRPr="00652C86">
        <w:rPr>
          <w:rStyle w:val="fontstyle01"/>
          <w:rFonts w:ascii="Times New Roman" w:hAnsi="Times New Roman"/>
          <w:b w:val="0"/>
          <w:sz w:val="20"/>
          <w:szCs w:val="20"/>
        </w:rPr>
        <w:t>Not used.</w:t>
      </w:r>
    </w:p>
    <w:p w:rsidR="00FF718A" w:rsidRPr="00652C86" w:rsidRDefault="00FF718A" w:rsidP="00FF718A">
      <w:pPr>
        <w:pStyle w:val="Heading3"/>
        <w:rPr>
          <w:rStyle w:val="fontstyle01"/>
          <w:rFonts w:ascii="Times New Roman" w:hAnsi="Times New Roman"/>
          <w:b/>
          <w:color w:val="000000" w:themeColor="text1"/>
          <w:sz w:val="20"/>
          <w:szCs w:val="20"/>
        </w:rPr>
      </w:pPr>
      <w:bookmarkStart w:id="45" w:name="_Toc102398386"/>
      <w:bookmarkEnd w:id="43"/>
      <w:bookmarkEnd w:id="44"/>
      <w:r w:rsidRPr="00652C86">
        <w:rPr>
          <w:rStyle w:val="fontstyle01"/>
          <w:rFonts w:ascii="Times New Roman" w:hAnsi="Times New Roman"/>
          <w:b/>
          <w:color w:val="000000" w:themeColor="text1"/>
          <w:sz w:val="20"/>
          <w:szCs w:val="20"/>
        </w:rPr>
        <w:t>5.2.1.4 Destination Address field</w:t>
      </w:r>
      <w:bookmarkEnd w:id="45"/>
    </w:p>
    <w:p w:rsidR="003F6B49" w:rsidRPr="00652C86" w:rsidRDefault="003F6B49" w:rsidP="003F6B49">
      <w:pPr>
        <w:rPr>
          <w:rStyle w:val="fontstyle01"/>
          <w:rFonts w:ascii="Times New Roman" w:hAnsi="Times New Roman"/>
          <w:color w:val="000000" w:themeColor="text1"/>
          <w:sz w:val="20"/>
          <w:szCs w:val="20"/>
        </w:rPr>
      </w:pPr>
      <w:r w:rsidRPr="00652C86">
        <w:rPr>
          <w:rStyle w:val="fontstyle01"/>
          <w:rFonts w:ascii="Times New Roman" w:hAnsi="Times New Roman"/>
          <w:color w:val="000000" w:themeColor="text1"/>
          <w:sz w:val="20"/>
          <w:szCs w:val="20"/>
        </w:rPr>
        <w:t>5.2.1.4.5 PHY VII</w:t>
      </w:r>
    </w:p>
    <w:p w:rsidR="00641470" w:rsidRPr="00652C86" w:rsidRDefault="00641470" w:rsidP="00511B91">
      <w:pPr>
        <w:jc w:val="both"/>
        <w:rPr>
          <w:rStyle w:val="fontstyle01"/>
          <w:rFonts w:ascii="Times New Roman" w:hAnsi="Times New Roman"/>
          <w:b w:val="0"/>
          <w:color w:val="000000" w:themeColor="text1"/>
          <w:sz w:val="20"/>
          <w:szCs w:val="20"/>
        </w:rPr>
      </w:pPr>
      <w:r w:rsidRPr="00652C86">
        <w:rPr>
          <w:rStyle w:val="fontstyle01"/>
          <w:rFonts w:ascii="Times New Roman" w:hAnsi="Times New Roman"/>
          <w:b w:val="0"/>
          <w:color w:val="000000" w:themeColor="text1"/>
          <w:sz w:val="20"/>
          <w:szCs w:val="20"/>
        </w:rPr>
        <w:t>Not used except in the Multiple Input Multiple Output On-Off Keying (MIMO-OOK) PHY mode.</w:t>
      </w:r>
    </w:p>
    <w:p w:rsidR="003F6B49" w:rsidRPr="00652C86" w:rsidRDefault="00641470" w:rsidP="00511B91">
      <w:pPr>
        <w:jc w:val="both"/>
        <w:rPr>
          <w:rStyle w:val="fontstyle01"/>
          <w:rFonts w:ascii="Times New Roman" w:hAnsi="Times New Roman"/>
          <w:b w:val="0"/>
          <w:color w:val="000000" w:themeColor="text1"/>
          <w:sz w:val="20"/>
          <w:szCs w:val="20"/>
        </w:rPr>
      </w:pPr>
      <w:r w:rsidRPr="00652C86">
        <w:rPr>
          <w:rStyle w:val="fontstyle01"/>
          <w:rFonts w:ascii="Times New Roman" w:hAnsi="Times New Roman"/>
          <w:b w:val="0"/>
          <w:color w:val="000000" w:themeColor="text1"/>
          <w:sz w:val="20"/>
          <w:szCs w:val="20"/>
        </w:rPr>
        <w:t>The Destination OWPAN Address, when present, is 2 octets in length and specifies the address of the intended recipient of the frame. A 16-bit value of 0xFFFF in this field shall represent the broadcast address, which shall be accepted as a valid 16-bit address by all devices currently listening to the channel.</w:t>
      </w:r>
    </w:p>
    <w:p w:rsidR="00641470" w:rsidRPr="00652C86" w:rsidRDefault="00641470" w:rsidP="00511B91">
      <w:pPr>
        <w:jc w:val="both"/>
        <w:rPr>
          <w:rStyle w:val="fontstyle01"/>
          <w:rFonts w:ascii="Times New Roman" w:hAnsi="Times New Roman"/>
          <w:b w:val="0"/>
          <w:color w:val="000000" w:themeColor="text1"/>
          <w:sz w:val="20"/>
          <w:szCs w:val="20"/>
        </w:rPr>
      </w:pPr>
      <w:r w:rsidRPr="00652C86">
        <w:rPr>
          <w:rStyle w:val="fontstyle01"/>
          <w:rFonts w:ascii="Times New Roman" w:hAnsi="Times New Roman"/>
          <w:b w:val="0"/>
          <w:color w:val="000000" w:themeColor="text1"/>
          <w:sz w:val="20"/>
          <w:szCs w:val="20"/>
        </w:rPr>
        <w:t>This field shall be included in the MAC frame only if the Destination Addressing Mode subfield of the Frame Control field is nonzero</w:t>
      </w:r>
    </w:p>
    <w:p w:rsidR="00641470" w:rsidRPr="00652C86" w:rsidRDefault="00641470" w:rsidP="003F6B49">
      <w:pPr>
        <w:rPr>
          <w:rStyle w:val="fontstyle01"/>
          <w:rFonts w:ascii="Times New Roman" w:hAnsi="Times New Roman"/>
          <w:b w:val="0"/>
          <w:color w:val="000000" w:themeColor="text1"/>
          <w:sz w:val="20"/>
          <w:szCs w:val="20"/>
        </w:rPr>
      </w:pPr>
    </w:p>
    <w:p w:rsidR="003F6B49" w:rsidRPr="00652C86" w:rsidRDefault="003F6B49" w:rsidP="003F6B49">
      <w:pPr>
        <w:rPr>
          <w:color w:val="000000" w:themeColor="text1"/>
          <w:sz w:val="20"/>
        </w:rPr>
      </w:pPr>
      <w:r w:rsidRPr="00652C86">
        <w:rPr>
          <w:rStyle w:val="fontstyle01"/>
          <w:rFonts w:ascii="Times New Roman" w:hAnsi="Times New Roman"/>
          <w:color w:val="000000" w:themeColor="text1"/>
          <w:sz w:val="20"/>
          <w:szCs w:val="20"/>
        </w:rPr>
        <w:t>5.2.1.4.6 PHY VII</w:t>
      </w:r>
      <w:r w:rsidR="00F37E0D" w:rsidRPr="00652C86">
        <w:rPr>
          <w:rStyle w:val="fontstyle01"/>
          <w:rFonts w:ascii="Times New Roman" w:hAnsi="Times New Roman"/>
          <w:color w:val="000000" w:themeColor="text1"/>
          <w:sz w:val="20"/>
          <w:szCs w:val="20"/>
        </w:rPr>
        <w:t>I</w:t>
      </w:r>
    </w:p>
    <w:p w:rsidR="00FF718A" w:rsidRPr="00652C86" w:rsidRDefault="00FF718A" w:rsidP="00FF718A">
      <w:pPr>
        <w:pStyle w:val="Heading3"/>
        <w:rPr>
          <w:rStyle w:val="fontstyle01"/>
          <w:rFonts w:ascii="Times New Roman" w:hAnsi="Times New Roman"/>
          <w:b/>
          <w:color w:val="000000" w:themeColor="text1"/>
          <w:sz w:val="20"/>
          <w:szCs w:val="20"/>
        </w:rPr>
      </w:pPr>
      <w:bookmarkStart w:id="46" w:name="_Toc102398387"/>
      <w:r w:rsidRPr="00652C86">
        <w:rPr>
          <w:rStyle w:val="fontstyle01"/>
          <w:rFonts w:ascii="Times New Roman" w:hAnsi="Times New Roman"/>
          <w:b/>
          <w:color w:val="000000" w:themeColor="text1"/>
          <w:sz w:val="20"/>
          <w:szCs w:val="20"/>
        </w:rPr>
        <w:t>5.2.1.5 Source OWPAN Identifier field</w:t>
      </w:r>
      <w:bookmarkEnd w:id="46"/>
    </w:p>
    <w:p w:rsidR="003F6B49" w:rsidRPr="00652C86" w:rsidRDefault="003F6B49" w:rsidP="003F6B49">
      <w:pPr>
        <w:rPr>
          <w:rStyle w:val="fontstyle01"/>
          <w:rFonts w:ascii="Times New Roman" w:hAnsi="Times New Roman"/>
          <w:color w:val="000000" w:themeColor="text1"/>
          <w:sz w:val="20"/>
          <w:szCs w:val="20"/>
        </w:rPr>
      </w:pPr>
      <w:r w:rsidRPr="00652C86">
        <w:rPr>
          <w:rStyle w:val="fontstyle01"/>
          <w:rFonts w:ascii="Times New Roman" w:hAnsi="Times New Roman"/>
          <w:color w:val="000000" w:themeColor="text1"/>
          <w:sz w:val="20"/>
          <w:szCs w:val="20"/>
        </w:rPr>
        <w:t>5.2.1.5.4 PHY VII</w:t>
      </w:r>
    </w:p>
    <w:p w:rsidR="003F6B49" w:rsidRPr="00652C86" w:rsidRDefault="00641470" w:rsidP="003F6B49">
      <w:pPr>
        <w:rPr>
          <w:rStyle w:val="fontstyle01"/>
          <w:rFonts w:ascii="Times New Roman" w:hAnsi="Times New Roman"/>
          <w:b w:val="0"/>
          <w:color w:val="000000" w:themeColor="text1"/>
          <w:sz w:val="20"/>
          <w:szCs w:val="20"/>
        </w:rPr>
      </w:pPr>
      <w:r w:rsidRPr="00652C86">
        <w:rPr>
          <w:rStyle w:val="fontstyle01"/>
          <w:rFonts w:ascii="Times New Roman" w:hAnsi="Times New Roman"/>
          <w:b w:val="0"/>
          <w:color w:val="000000" w:themeColor="text1"/>
          <w:sz w:val="20"/>
          <w:szCs w:val="20"/>
        </w:rPr>
        <w:t>Not used.</w:t>
      </w:r>
    </w:p>
    <w:p w:rsidR="003F6B49" w:rsidRPr="00652C86" w:rsidRDefault="003F6B49" w:rsidP="003F6B49">
      <w:pPr>
        <w:rPr>
          <w:rStyle w:val="fontstyle01"/>
          <w:rFonts w:ascii="Times New Roman" w:hAnsi="Times New Roman"/>
          <w:color w:val="000000" w:themeColor="text1"/>
          <w:sz w:val="20"/>
          <w:szCs w:val="20"/>
        </w:rPr>
      </w:pPr>
      <w:r w:rsidRPr="00652C86">
        <w:rPr>
          <w:rStyle w:val="fontstyle01"/>
          <w:rFonts w:ascii="Times New Roman" w:hAnsi="Times New Roman"/>
          <w:color w:val="000000" w:themeColor="text1"/>
          <w:sz w:val="20"/>
          <w:szCs w:val="20"/>
        </w:rPr>
        <w:t>5.2.1.5.4 PHY VIII</w:t>
      </w:r>
    </w:p>
    <w:p w:rsidR="003F6B49" w:rsidRPr="00652C86" w:rsidRDefault="00641470" w:rsidP="003F6B49">
      <w:pPr>
        <w:rPr>
          <w:color w:val="000000" w:themeColor="text1"/>
          <w:sz w:val="20"/>
        </w:rPr>
      </w:pPr>
      <w:r w:rsidRPr="00652C86">
        <w:rPr>
          <w:color w:val="000000" w:themeColor="text1"/>
          <w:sz w:val="20"/>
        </w:rPr>
        <w:t>Not used</w:t>
      </w:r>
    </w:p>
    <w:p w:rsidR="00FF718A" w:rsidRPr="00652C86" w:rsidRDefault="00FF718A" w:rsidP="00FF718A">
      <w:pPr>
        <w:pStyle w:val="Heading3"/>
        <w:rPr>
          <w:rStyle w:val="fontstyle01"/>
          <w:rFonts w:ascii="Times New Roman" w:hAnsi="Times New Roman"/>
          <w:b/>
          <w:color w:val="000000" w:themeColor="text1"/>
          <w:sz w:val="20"/>
          <w:szCs w:val="20"/>
        </w:rPr>
      </w:pPr>
      <w:bookmarkStart w:id="47" w:name="_Toc102398388"/>
      <w:bookmarkStart w:id="48" w:name="OLE_LINK187"/>
      <w:bookmarkStart w:id="49" w:name="OLE_LINK188"/>
      <w:r w:rsidRPr="00652C86">
        <w:rPr>
          <w:rStyle w:val="fontstyle01"/>
          <w:rFonts w:ascii="Times New Roman" w:hAnsi="Times New Roman"/>
          <w:b/>
          <w:color w:val="000000" w:themeColor="text1"/>
          <w:sz w:val="20"/>
          <w:szCs w:val="20"/>
        </w:rPr>
        <w:t>5.2.1.6 Source Address field</w:t>
      </w:r>
      <w:bookmarkEnd w:id="47"/>
    </w:p>
    <w:p w:rsidR="003F6B49" w:rsidRPr="00652C86" w:rsidRDefault="003F6B49" w:rsidP="003F6B49">
      <w:pPr>
        <w:rPr>
          <w:rStyle w:val="fontstyle01"/>
          <w:rFonts w:ascii="Times New Roman" w:hAnsi="Times New Roman"/>
          <w:color w:val="000000" w:themeColor="text1"/>
          <w:sz w:val="20"/>
          <w:szCs w:val="20"/>
        </w:rPr>
      </w:pPr>
      <w:r w:rsidRPr="00652C86">
        <w:rPr>
          <w:rStyle w:val="fontstyle01"/>
          <w:rFonts w:ascii="Times New Roman" w:hAnsi="Times New Roman"/>
          <w:color w:val="000000" w:themeColor="text1"/>
          <w:sz w:val="20"/>
          <w:szCs w:val="20"/>
        </w:rPr>
        <w:t>5.2.1.6.4 PHY VII</w:t>
      </w:r>
    </w:p>
    <w:p w:rsidR="00641470" w:rsidRPr="00652C86" w:rsidRDefault="00641470" w:rsidP="00F8460F">
      <w:pPr>
        <w:jc w:val="both"/>
        <w:rPr>
          <w:rStyle w:val="fontstyle01"/>
          <w:rFonts w:ascii="Times New Roman" w:hAnsi="Times New Roman"/>
          <w:b w:val="0"/>
          <w:color w:val="000000" w:themeColor="text1"/>
          <w:sz w:val="20"/>
          <w:szCs w:val="20"/>
        </w:rPr>
      </w:pPr>
      <w:bookmarkStart w:id="50" w:name="OLE_LINK197"/>
      <w:r w:rsidRPr="00652C86">
        <w:rPr>
          <w:rStyle w:val="fontstyle01"/>
          <w:rFonts w:ascii="Times New Roman" w:hAnsi="Times New Roman"/>
          <w:b w:val="0"/>
          <w:color w:val="000000" w:themeColor="text1"/>
          <w:sz w:val="20"/>
          <w:szCs w:val="20"/>
        </w:rPr>
        <w:t>Not used except in the Multiple Input Multiple Output On-Off Keying (MIMO-OOK) PHY mode.</w:t>
      </w:r>
    </w:p>
    <w:bookmarkEnd w:id="50"/>
    <w:p w:rsidR="00641470" w:rsidRPr="00652C86" w:rsidRDefault="00641470" w:rsidP="00652C86">
      <w:pPr>
        <w:jc w:val="both"/>
        <w:rPr>
          <w:rStyle w:val="fontstyle01"/>
          <w:rFonts w:ascii="Times New Roman" w:hAnsi="Times New Roman"/>
          <w:b w:val="0"/>
          <w:color w:val="000000" w:themeColor="text1"/>
          <w:sz w:val="20"/>
          <w:szCs w:val="20"/>
        </w:rPr>
      </w:pPr>
      <w:r w:rsidRPr="00652C86">
        <w:rPr>
          <w:rStyle w:val="fontstyle01"/>
          <w:rFonts w:ascii="Times New Roman" w:hAnsi="Times New Roman"/>
          <w:b w:val="0"/>
          <w:color w:val="000000" w:themeColor="text1"/>
          <w:sz w:val="20"/>
          <w:szCs w:val="20"/>
        </w:rPr>
        <w:t>The Source PAN Address, when present, is 2 octets in length and specifies the address of the originator of the frame. This field shall be included in the MAC frame only if the Source Addressing Mode subfield of the Frame Control field is nonzero.</w:t>
      </w:r>
    </w:p>
    <w:p w:rsidR="003F6B49" w:rsidRPr="00652C86" w:rsidRDefault="003F6B49" w:rsidP="003F6B49">
      <w:pPr>
        <w:rPr>
          <w:rStyle w:val="fontstyle01"/>
          <w:rFonts w:ascii="Times New Roman" w:hAnsi="Times New Roman"/>
          <w:color w:val="000000" w:themeColor="text1"/>
          <w:sz w:val="20"/>
          <w:szCs w:val="20"/>
        </w:rPr>
      </w:pPr>
      <w:r w:rsidRPr="00652C86">
        <w:rPr>
          <w:rStyle w:val="fontstyle01"/>
          <w:rFonts w:ascii="Times New Roman" w:hAnsi="Times New Roman"/>
          <w:color w:val="000000" w:themeColor="text1"/>
          <w:sz w:val="20"/>
          <w:szCs w:val="20"/>
        </w:rPr>
        <w:t>5.2.1.6.4 PHY VIII</w:t>
      </w:r>
    </w:p>
    <w:p w:rsidR="00EF0A4D" w:rsidRPr="00652C86" w:rsidRDefault="001E5905" w:rsidP="003F6B49">
      <w:pPr>
        <w:rPr>
          <w:color w:val="000000" w:themeColor="text1"/>
          <w:sz w:val="20"/>
        </w:rPr>
      </w:pPr>
      <w:r w:rsidRPr="00652C86">
        <w:rPr>
          <w:color w:val="000000" w:themeColor="text1"/>
          <w:sz w:val="20"/>
        </w:rPr>
        <w:t>Not used.</w:t>
      </w:r>
    </w:p>
    <w:p w:rsidR="00FF718A" w:rsidRPr="00652C86" w:rsidRDefault="00FF718A" w:rsidP="00FF718A">
      <w:pPr>
        <w:pStyle w:val="Heading3"/>
        <w:rPr>
          <w:rStyle w:val="fontstyle01"/>
          <w:rFonts w:ascii="Times New Roman" w:hAnsi="Times New Roman"/>
          <w:b/>
          <w:color w:val="000000" w:themeColor="text1"/>
          <w:sz w:val="20"/>
          <w:szCs w:val="20"/>
        </w:rPr>
      </w:pPr>
      <w:bookmarkStart w:id="51" w:name="_Toc102398389"/>
      <w:bookmarkEnd w:id="48"/>
      <w:bookmarkEnd w:id="49"/>
      <w:r w:rsidRPr="00652C86">
        <w:rPr>
          <w:rStyle w:val="fontstyle01"/>
          <w:rFonts w:ascii="Times New Roman" w:hAnsi="Times New Roman"/>
          <w:b/>
          <w:color w:val="000000" w:themeColor="text1"/>
          <w:sz w:val="20"/>
          <w:szCs w:val="20"/>
        </w:rPr>
        <w:t>5.2.1.7 Auxiliary Security Header field</w:t>
      </w:r>
      <w:bookmarkEnd w:id="51"/>
    </w:p>
    <w:p w:rsidR="000F35E9" w:rsidRPr="00652C86" w:rsidRDefault="000F35E9" w:rsidP="000F35E9">
      <w:pPr>
        <w:rPr>
          <w:rStyle w:val="fontstyle01"/>
          <w:rFonts w:ascii="Times New Roman" w:hAnsi="Times New Roman"/>
          <w:color w:val="000000" w:themeColor="text1"/>
          <w:sz w:val="20"/>
          <w:szCs w:val="20"/>
        </w:rPr>
      </w:pPr>
      <w:r w:rsidRPr="00652C86">
        <w:rPr>
          <w:rStyle w:val="fontstyle01"/>
          <w:rFonts w:ascii="Times New Roman" w:hAnsi="Times New Roman"/>
          <w:color w:val="000000" w:themeColor="text1"/>
          <w:sz w:val="20"/>
          <w:szCs w:val="20"/>
        </w:rPr>
        <w:t>5.2.1.7.4 PHY VII</w:t>
      </w:r>
    </w:p>
    <w:p w:rsidR="000F35E9" w:rsidRPr="00652C86" w:rsidRDefault="001E5905" w:rsidP="000F35E9">
      <w:pPr>
        <w:rPr>
          <w:rStyle w:val="fontstyle01"/>
          <w:rFonts w:ascii="Times New Roman" w:hAnsi="Times New Roman"/>
          <w:b w:val="0"/>
          <w:bCs w:val="0"/>
          <w:color w:val="000000" w:themeColor="text1"/>
          <w:sz w:val="20"/>
          <w:szCs w:val="20"/>
        </w:rPr>
      </w:pPr>
      <w:r w:rsidRPr="00652C86">
        <w:rPr>
          <w:color w:val="000000" w:themeColor="text1"/>
          <w:sz w:val="20"/>
        </w:rPr>
        <w:t>Not used.</w:t>
      </w:r>
    </w:p>
    <w:p w:rsidR="000F35E9" w:rsidRPr="00652C86" w:rsidRDefault="000F35E9" w:rsidP="000F35E9">
      <w:pPr>
        <w:rPr>
          <w:rStyle w:val="fontstyle01"/>
          <w:rFonts w:ascii="Times New Roman" w:hAnsi="Times New Roman"/>
          <w:color w:val="000000" w:themeColor="text1"/>
          <w:sz w:val="20"/>
          <w:szCs w:val="20"/>
        </w:rPr>
      </w:pPr>
      <w:r w:rsidRPr="00652C86">
        <w:rPr>
          <w:rStyle w:val="fontstyle01"/>
          <w:rFonts w:ascii="Times New Roman" w:hAnsi="Times New Roman"/>
          <w:color w:val="000000" w:themeColor="text1"/>
          <w:sz w:val="20"/>
          <w:szCs w:val="20"/>
        </w:rPr>
        <w:lastRenderedPageBreak/>
        <w:t>5.2.1.7.4 PHY VIII</w:t>
      </w:r>
    </w:p>
    <w:p w:rsidR="001E5905" w:rsidRPr="00652C86" w:rsidRDefault="001E5905" w:rsidP="000F35E9">
      <w:pPr>
        <w:rPr>
          <w:color w:val="000000" w:themeColor="text1"/>
          <w:sz w:val="20"/>
        </w:rPr>
      </w:pPr>
      <w:r w:rsidRPr="00652C86">
        <w:rPr>
          <w:color w:val="000000" w:themeColor="text1"/>
          <w:sz w:val="20"/>
        </w:rPr>
        <w:t>Not used.</w:t>
      </w:r>
    </w:p>
    <w:p w:rsidR="00FF718A" w:rsidRPr="00652C86" w:rsidRDefault="00FF718A" w:rsidP="00FF718A">
      <w:pPr>
        <w:pStyle w:val="Heading3"/>
        <w:rPr>
          <w:rStyle w:val="fontstyle01"/>
          <w:rFonts w:ascii="Times New Roman" w:hAnsi="Times New Roman"/>
          <w:b/>
          <w:color w:val="000000" w:themeColor="text1"/>
          <w:sz w:val="20"/>
          <w:szCs w:val="20"/>
        </w:rPr>
      </w:pPr>
      <w:bookmarkStart w:id="52" w:name="_Toc102398390"/>
      <w:r w:rsidRPr="00652C86">
        <w:rPr>
          <w:rStyle w:val="fontstyle01"/>
          <w:rFonts w:ascii="Times New Roman" w:hAnsi="Times New Roman"/>
          <w:b/>
          <w:color w:val="000000" w:themeColor="text1"/>
          <w:sz w:val="20"/>
          <w:szCs w:val="20"/>
        </w:rPr>
        <w:t>5.2.1.8 Frame Payload field</w:t>
      </w:r>
      <w:bookmarkEnd w:id="52"/>
    </w:p>
    <w:p w:rsidR="000F35E9" w:rsidRPr="00652C86" w:rsidRDefault="00965248" w:rsidP="000F35E9">
      <w:pPr>
        <w:rPr>
          <w:rStyle w:val="fontstyle01"/>
          <w:rFonts w:ascii="Times New Roman" w:hAnsi="Times New Roman"/>
          <w:color w:val="000000" w:themeColor="text1"/>
          <w:sz w:val="20"/>
          <w:szCs w:val="20"/>
        </w:rPr>
      </w:pPr>
      <w:r w:rsidRPr="00652C86">
        <w:rPr>
          <w:rStyle w:val="fontstyle01"/>
          <w:rFonts w:ascii="Times New Roman" w:hAnsi="Times New Roman"/>
          <w:color w:val="000000" w:themeColor="text1"/>
          <w:sz w:val="20"/>
          <w:szCs w:val="20"/>
        </w:rPr>
        <w:t>5.2.1.8.5</w:t>
      </w:r>
      <w:r w:rsidR="000F35E9" w:rsidRPr="00652C86">
        <w:rPr>
          <w:rStyle w:val="fontstyle01"/>
          <w:rFonts w:ascii="Times New Roman" w:hAnsi="Times New Roman"/>
          <w:color w:val="000000" w:themeColor="text1"/>
          <w:sz w:val="20"/>
          <w:szCs w:val="20"/>
        </w:rPr>
        <w:t xml:space="preserve"> PHY VI</w:t>
      </w:r>
      <w:r w:rsidRPr="00652C86">
        <w:rPr>
          <w:rStyle w:val="fontstyle01"/>
          <w:rFonts w:ascii="Times New Roman" w:hAnsi="Times New Roman"/>
          <w:color w:val="000000" w:themeColor="text1"/>
          <w:sz w:val="20"/>
          <w:szCs w:val="20"/>
        </w:rPr>
        <w:t>I</w:t>
      </w:r>
    </w:p>
    <w:p w:rsidR="001E5905" w:rsidRPr="00652C86" w:rsidRDefault="001E5905" w:rsidP="001E5905">
      <w:pPr>
        <w:rPr>
          <w:rStyle w:val="fontstyle01"/>
          <w:rFonts w:ascii="Times New Roman" w:hAnsi="Times New Roman"/>
          <w:b w:val="0"/>
          <w:color w:val="000000" w:themeColor="text1"/>
          <w:sz w:val="20"/>
          <w:szCs w:val="20"/>
        </w:rPr>
      </w:pPr>
      <w:bookmarkStart w:id="53" w:name="OLE_LINK198"/>
      <w:r w:rsidRPr="00652C86">
        <w:rPr>
          <w:rStyle w:val="fontstyle01"/>
          <w:rFonts w:ascii="Times New Roman" w:hAnsi="Times New Roman"/>
          <w:b w:val="0"/>
          <w:color w:val="000000" w:themeColor="text1"/>
          <w:sz w:val="20"/>
          <w:szCs w:val="20"/>
        </w:rPr>
        <w:t>Not used except in the Multiple Input Multiple Output On-Off Keying (MIMO-OOK) PHY mode.</w:t>
      </w:r>
    </w:p>
    <w:bookmarkEnd w:id="53"/>
    <w:p w:rsidR="001E5905" w:rsidRPr="00652C86" w:rsidRDefault="001E5905" w:rsidP="001E5905">
      <w:pPr>
        <w:jc w:val="both"/>
        <w:rPr>
          <w:rStyle w:val="fontstyle01"/>
          <w:rFonts w:ascii="Times New Roman" w:hAnsi="Times New Roman"/>
          <w:b w:val="0"/>
          <w:color w:val="000000" w:themeColor="text1"/>
          <w:sz w:val="20"/>
          <w:szCs w:val="20"/>
        </w:rPr>
      </w:pPr>
      <w:r w:rsidRPr="00652C86">
        <w:rPr>
          <w:rStyle w:val="fontstyle01"/>
          <w:rFonts w:ascii="Times New Roman" w:hAnsi="Times New Roman"/>
          <w:b w:val="0"/>
          <w:color w:val="000000" w:themeColor="text1"/>
          <w:sz w:val="20"/>
          <w:szCs w:val="20"/>
        </w:rPr>
        <w:t xml:space="preserve">The MFDU contains the frame payload, which has a variable length and contains information specific to individual frame types. If the frame control is configured to Security Enabled previously, then the frame payload is protected as defined by the security suite selected at that time. The bit length of the payload is specified by </w:t>
      </w:r>
      <w:proofErr w:type="spellStart"/>
      <w:r w:rsidRPr="00652C86">
        <w:rPr>
          <w:rStyle w:val="fontstyle01"/>
          <w:rFonts w:ascii="Times New Roman" w:hAnsi="Times New Roman"/>
          <w:b w:val="0"/>
          <w:i/>
          <w:color w:val="000000" w:themeColor="text1"/>
          <w:sz w:val="20"/>
          <w:szCs w:val="20"/>
        </w:rPr>
        <w:t>macMsduLength</w:t>
      </w:r>
      <w:proofErr w:type="spellEnd"/>
      <w:r w:rsidRPr="00652C86">
        <w:rPr>
          <w:rStyle w:val="fontstyle01"/>
          <w:rFonts w:ascii="Times New Roman" w:hAnsi="Times New Roman"/>
          <w:b w:val="0"/>
          <w:color w:val="000000" w:themeColor="text1"/>
          <w:sz w:val="20"/>
          <w:szCs w:val="20"/>
        </w:rPr>
        <w:t>.</w:t>
      </w:r>
    </w:p>
    <w:p w:rsidR="00965248" w:rsidRPr="00652C86" w:rsidRDefault="00965248" w:rsidP="000F35E9">
      <w:pPr>
        <w:rPr>
          <w:rStyle w:val="fontstyle01"/>
          <w:rFonts w:ascii="Times New Roman" w:hAnsi="Times New Roman"/>
          <w:color w:val="000000" w:themeColor="text1"/>
          <w:sz w:val="20"/>
          <w:szCs w:val="20"/>
        </w:rPr>
      </w:pPr>
    </w:p>
    <w:p w:rsidR="000F35E9" w:rsidRPr="00652C86" w:rsidRDefault="00965248" w:rsidP="000F35E9">
      <w:pPr>
        <w:rPr>
          <w:rStyle w:val="fontstyle01"/>
          <w:rFonts w:ascii="Times New Roman" w:hAnsi="Times New Roman"/>
          <w:color w:val="000000" w:themeColor="text1"/>
          <w:sz w:val="20"/>
          <w:szCs w:val="20"/>
        </w:rPr>
      </w:pPr>
      <w:r w:rsidRPr="00652C86">
        <w:rPr>
          <w:rStyle w:val="fontstyle01"/>
          <w:rFonts w:ascii="Times New Roman" w:hAnsi="Times New Roman"/>
          <w:color w:val="000000" w:themeColor="text1"/>
          <w:sz w:val="20"/>
          <w:szCs w:val="20"/>
        </w:rPr>
        <w:t>5.2.1.8.6</w:t>
      </w:r>
      <w:r w:rsidR="000F35E9" w:rsidRPr="00652C86">
        <w:rPr>
          <w:rStyle w:val="fontstyle01"/>
          <w:rFonts w:ascii="Times New Roman" w:hAnsi="Times New Roman"/>
          <w:color w:val="000000" w:themeColor="text1"/>
          <w:sz w:val="20"/>
          <w:szCs w:val="20"/>
        </w:rPr>
        <w:t xml:space="preserve"> PHY VI</w:t>
      </w:r>
      <w:r w:rsidRPr="00652C86">
        <w:rPr>
          <w:rStyle w:val="fontstyle01"/>
          <w:rFonts w:ascii="Times New Roman" w:hAnsi="Times New Roman"/>
          <w:color w:val="000000" w:themeColor="text1"/>
          <w:sz w:val="20"/>
          <w:szCs w:val="20"/>
        </w:rPr>
        <w:t>II</w:t>
      </w:r>
    </w:p>
    <w:p w:rsidR="00D739F5" w:rsidRPr="00652C86" w:rsidRDefault="00D739F5" w:rsidP="00D739F5">
      <w:pPr>
        <w:rPr>
          <w:color w:val="000000" w:themeColor="text1"/>
          <w:sz w:val="20"/>
        </w:rPr>
      </w:pPr>
      <w:r w:rsidRPr="00652C86">
        <w:rPr>
          <w:color w:val="000000" w:themeColor="text1"/>
          <w:sz w:val="20"/>
        </w:rPr>
        <w:t>Not used.</w:t>
      </w:r>
    </w:p>
    <w:p w:rsidR="00FF718A" w:rsidRPr="00652C86" w:rsidRDefault="00FF718A" w:rsidP="00FF718A">
      <w:pPr>
        <w:pStyle w:val="Heading3"/>
        <w:rPr>
          <w:rStyle w:val="fontstyle01"/>
          <w:rFonts w:ascii="Times New Roman" w:hAnsi="Times New Roman"/>
          <w:b/>
          <w:color w:val="000000" w:themeColor="text1"/>
          <w:sz w:val="20"/>
          <w:szCs w:val="20"/>
        </w:rPr>
      </w:pPr>
      <w:bookmarkStart w:id="54" w:name="_Toc102398391"/>
      <w:r w:rsidRPr="00652C86">
        <w:rPr>
          <w:rStyle w:val="fontstyle01"/>
          <w:rFonts w:ascii="Times New Roman" w:hAnsi="Times New Roman"/>
          <w:b/>
          <w:color w:val="000000" w:themeColor="text1"/>
          <w:sz w:val="20"/>
          <w:szCs w:val="20"/>
        </w:rPr>
        <w:t>5.2.1.9 FCS field</w:t>
      </w:r>
      <w:bookmarkEnd w:id="54"/>
    </w:p>
    <w:p w:rsidR="00BE787B" w:rsidRPr="00652C86" w:rsidRDefault="00BE787B" w:rsidP="00BE787B">
      <w:pPr>
        <w:rPr>
          <w:rStyle w:val="fontstyle01"/>
          <w:rFonts w:ascii="Times New Roman" w:hAnsi="Times New Roman"/>
          <w:color w:val="000000" w:themeColor="text1"/>
          <w:sz w:val="20"/>
          <w:szCs w:val="20"/>
        </w:rPr>
      </w:pPr>
      <w:r w:rsidRPr="00652C86">
        <w:rPr>
          <w:rStyle w:val="fontstyle01"/>
          <w:rFonts w:ascii="Times New Roman" w:hAnsi="Times New Roman"/>
          <w:color w:val="000000" w:themeColor="text1"/>
          <w:sz w:val="20"/>
          <w:szCs w:val="20"/>
        </w:rPr>
        <w:t>5.2.1.9.5 PHY VII</w:t>
      </w:r>
    </w:p>
    <w:p w:rsidR="00D739F5" w:rsidRPr="00652C86" w:rsidRDefault="00D739F5" w:rsidP="0098049A">
      <w:pPr>
        <w:jc w:val="both"/>
        <w:rPr>
          <w:rStyle w:val="fontstyle01"/>
          <w:rFonts w:ascii="Times New Roman" w:hAnsi="Times New Roman"/>
          <w:b w:val="0"/>
          <w:color w:val="000000" w:themeColor="text1"/>
          <w:sz w:val="20"/>
          <w:szCs w:val="20"/>
        </w:rPr>
      </w:pPr>
      <w:bookmarkStart w:id="55" w:name="OLE_LINK199"/>
      <w:bookmarkStart w:id="56" w:name="OLE_LINK200"/>
      <w:r w:rsidRPr="00652C86">
        <w:rPr>
          <w:rStyle w:val="fontstyle01"/>
          <w:rFonts w:ascii="Times New Roman" w:hAnsi="Times New Roman"/>
          <w:b w:val="0"/>
          <w:color w:val="000000" w:themeColor="text1"/>
          <w:sz w:val="20"/>
          <w:szCs w:val="20"/>
        </w:rPr>
        <w:t xml:space="preserve">Not used </w:t>
      </w:r>
      <w:bookmarkEnd w:id="55"/>
      <w:bookmarkEnd w:id="56"/>
      <w:r w:rsidRPr="00652C86">
        <w:rPr>
          <w:rStyle w:val="fontstyle01"/>
          <w:rFonts w:ascii="Times New Roman" w:hAnsi="Times New Roman"/>
          <w:b w:val="0"/>
          <w:color w:val="000000" w:themeColor="text1"/>
          <w:sz w:val="20"/>
          <w:szCs w:val="20"/>
        </w:rPr>
        <w:t>except in the Multiple Input Multiple Output On-Off Keying (MIMO-OOK) PHY mode.</w:t>
      </w:r>
    </w:p>
    <w:p w:rsidR="00BE787B" w:rsidRPr="00652C86" w:rsidRDefault="00D739F5" w:rsidP="0098049A">
      <w:pPr>
        <w:jc w:val="both"/>
        <w:rPr>
          <w:rStyle w:val="fontstyle01"/>
          <w:rFonts w:ascii="Times New Roman" w:hAnsi="Times New Roman"/>
          <w:b w:val="0"/>
          <w:color w:val="000000" w:themeColor="text1"/>
          <w:sz w:val="20"/>
          <w:szCs w:val="20"/>
        </w:rPr>
      </w:pPr>
      <w:r w:rsidRPr="00652C86">
        <w:rPr>
          <w:rStyle w:val="fontstyle01"/>
          <w:rFonts w:ascii="Times New Roman" w:hAnsi="Times New Roman"/>
          <w:b w:val="0"/>
          <w:color w:val="000000" w:themeColor="text1"/>
          <w:sz w:val="20"/>
          <w:szCs w:val="20"/>
        </w:rPr>
        <w:t>The MIMO-OOK FCS field is 2 octets in length, and the FCS is calculated over the MHR and MAC Payload parts of the frame. The FCS shall be generated only for payloads greater than zero bytes.</w:t>
      </w:r>
    </w:p>
    <w:p w:rsidR="00BE787B" w:rsidRPr="00652C86" w:rsidRDefault="00BE787B" w:rsidP="00BE787B">
      <w:pPr>
        <w:rPr>
          <w:rStyle w:val="fontstyle01"/>
          <w:rFonts w:ascii="Times New Roman" w:hAnsi="Times New Roman"/>
          <w:color w:val="000000" w:themeColor="text1"/>
          <w:sz w:val="20"/>
          <w:szCs w:val="20"/>
        </w:rPr>
      </w:pPr>
      <w:r w:rsidRPr="00652C86">
        <w:rPr>
          <w:rStyle w:val="fontstyle01"/>
          <w:rFonts w:ascii="Times New Roman" w:hAnsi="Times New Roman"/>
          <w:color w:val="000000" w:themeColor="text1"/>
          <w:sz w:val="20"/>
          <w:szCs w:val="20"/>
        </w:rPr>
        <w:t>5.2.1.9.6 PHY VIII</w:t>
      </w:r>
    </w:p>
    <w:p w:rsidR="000E4DB4" w:rsidRPr="00652C86" w:rsidRDefault="00073F62" w:rsidP="00073F62">
      <w:pPr>
        <w:rPr>
          <w:color w:val="000000" w:themeColor="text1"/>
          <w:sz w:val="20"/>
        </w:rPr>
      </w:pPr>
      <w:r w:rsidRPr="00652C86">
        <w:rPr>
          <w:rStyle w:val="fontstyle01"/>
          <w:rFonts w:ascii="Times New Roman" w:hAnsi="Times New Roman"/>
          <w:b w:val="0"/>
          <w:color w:val="000000" w:themeColor="text1"/>
          <w:sz w:val="20"/>
          <w:szCs w:val="20"/>
        </w:rPr>
        <w:t>Not used.</w:t>
      </w:r>
    </w:p>
    <w:p w:rsidR="00106914" w:rsidRPr="00D2197C" w:rsidRDefault="00106914" w:rsidP="00106914">
      <w:pPr>
        <w:pStyle w:val="Heading1"/>
        <w:rPr>
          <w:rFonts w:ascii="Times New Roman" w:hAnsi="Times New Roman"/>
          <w:color w:val="000000" w:themeColor="text1"/>
          <w:sz w:val="20"/>
          <w:u w:val="none"/>
        </w:rPr>
      </w:pPr>
      <w:bookmarkStart w:id="57" w:name="_Toc102398392"/>
      <w:r w:rsidRPr="00D2197C">
        <w:rPr>
          <w:rFonts w:ascii="Times New Roman" w:hAnsi="Times New Roman"/>
          <w:color w:val="000000" w:themeColor="text1"/>
          <w:sz w:val="20"/>
          <w:u w:val="none"/>
        </w:rPr>
        <w:t>8.2 Operating modes</w:t>
      </w:r>
      <w:bookmarkEnd w:id="57"/>
    </w:p>
    <w:p w:rsidR="009B61C3" w:rsidRDefault="00B562E6" w:rsidP="00E116B0">
      <w:pPr>
        <w:rPr>
          <w:color w:val="000000" w:themeColor="text1"/>
          <w:sz w:val="20"/>
        </w:rPr>
      </w:pPr>
      <w:r w:rsidRPr="007D5EBF">
        <w:rPr>
          <w:color w:val="000000" w:themeColor="text1"/>
          <w:sz w:val="20"/>
        </w:rPr>
        <w:t xml:space="preserve">A compliant PHY </w:t>
      </w:r>
      <w:bookmarkStart w:id="58" w:name="OLE_LINK55"/>
      <w:bookmarkStart w:id="59" w:name="OLE_LINK56"/>
      <w:r w:rsidRPr="007D5EBF">
        <w:rPr>
          <w:color w:val="000000" w:themeColor="text1"/>
          <w:sz w:val="20"/>
        </w:rPr>
        <w:t xml:space="preserve">shall implement </w:t>
      </w:r>
      <w:bookmarkEnd w:id="58"/>
      <w:bookmarkEnd w:id="59"/>
      <w:r w:rsidRPr="007D5EBF">
        <w:rPr>
          <w:color w:val="000000" w:themeColor="text1"/>
          <w:sz w:val="20"/>
        </w:rPr>
        <w:t xml:space="preserve">at least one of the PHY I to PHY VI </w:t>
      </w:r>
      <w:bookmarkStart w:id="60" w:name="OLE_LINK141"/>
      <w:bookmarkStart w:id="61" w:name="OLE_LINK142"/>
      <w:r w:rsidRPr="007D5EBF">
        <w:rPr>
          <w:color w:val="000000" w:themeColor="text1"/>
          <w:sz w:val="20"/>
        </w:rPr>
        <w:t xml:space="preserve">modes </w:t>
      </w:r>
      <w:bookmarkEnd w:id="60"/>
      <w:bookmarkEnd w:id="61"/>
      <w:r w:rsidRPr="007D5EBF">
        <w:rPr>
          <w:color w:val="000000" w:themeColor="text1"/>
          <w:sz w:val="20"/>
        </w:rPr>
        <w:t xml:space="preserve">(as defined in Clause 10, Clause 11, Clause 12, Clause 13, Clause 14, </w:t>
      </w:r>
      <w:bookmarkStart w:id="62" w:name="OLE_LINK53"/>
      <w:bookmarkStart w:id="63" w:name="OLE_LINK54"/>
      <w:r w:rsidRPr="007D5EBF">
        <w:rPr>
          <w:color w:val="000000" w:themeColor="text1"/>
          <w:sz w:val="20"/>
        </w:rPr>
        <w:t>Clause 15,</w:t>
      </w:r>
      <w:bookmarkEnd w:id="62"/>
      <w:bookmarkEnd w:id="63"/>
      <w:r w:rsidRPr="007D5EBF">
        <w:rPr>
          <w:color w:val="000000" w:themeColor="text1"/>
          <w:sz w:val="20"/>
        </w:rPr>
        <w:t xml:space="preserve"> Clause 16, and </w:t>
      </w:r>
      <w:bookmarkStart w:id="64" w:name="OLE_LINK114"/>
      <w:bookmarkStart w:id="65" w:name="OLE_LINK121"/>
      <w:bookmarkStart w:id="66" w:name="OLE_LINK122"/>
      <w:r w:rsidRPr="007D5EBF">
        <w:rPr>
          <w:color w:val="000000" w:themeColor="text1"/>
          <w:sz w:val="20"/>
        </w:rPr>
        <w:t xml:space="preserve">Clause </w:t>
      </w:r>
      <w:bookmarkEnd w:id="64"/>
      <w:bookmarkEnd w:id="65"/>
      <w:bookmarkEnd w:id="66"/>
      <w:r w:rsidRPr="007D5EBF">
        <w:rPr>
          <w:color w:val="000000" w:themeColor="text1"/>
          <w:sz w:val="20"/>
        </w:rPr>
        <w:t>17</w:t>
      </w:r>
      <w:proofErr w:type="gramStart"/>
      <w:r w:rsidRPr="007D5EBF">
        <w:rPr>
          <w:color w:val="000000" w:themeColor="text1"/>
          <w:sz w:val="20"/>
        </w:rPr>
        <w:t>, )</w:t>
      </w:r>
      <w:proofErr w:type="gramEnd"/>
      <w:r w:rsidRPr="007D5EBF">
        <w:rPr>
          <w:color w:val="000000" w:themeColor="text1"/>
          <w:sz w:val="20"/>
        </w:rPr>
        <w:t xml:space="preserve"> </w:t>
      </w:r>
      <w:bookmarkStart w:id="67" w:name="OLE_LINK137"/>
      <w:bookmarkStart w:id="68" w:name="OLE_LINK138"/>
      <w:r w:rsidRPr="007D5EBF">
        <w:rPr>
          <w:color w:val="000000" w:themeColor="text1"/>
          <w:sz w:val="20"/>
        </w:rPr>
        <w:t xml:space="preserve">given </w:t>
      </w:r>
      <w:bookmarkEnd w:id="67"/>
      <w:bookmarkEnd w:id="68"/>
      <w:r w:rsidRPr="007D5EBF">
        <w:rPr>
          <w:color w:val="000000" w:themeColor="text1"/>
          <w:sz w:val="20"/>
        </w:rPr>
        <w:t>in Table 76 to Table 79</w:t>
      </w:r>
      <w:r w:rsidR="00490DBE" w:rsidRPr="007D5EBF">
        <w:rPr>
          <w:color w:val="000000" w:themeColor="text1"/>
          <w:sz w:val="20"/>
        </w:rPr>
        <w:t>.</w:t>
      </w:r>
      <w:r w:rsidR="00421B11">
        <w:rPr>
          <w:color w:val="000000" w:themeColor="text1"/>
          <w:sz w:val="20"/>
        </w:rPr>
        <w:t xml:space="preserve"> </w:t>
      </w:r>
      <w:r w:rsidR="007309DA" w:rsidRPr="007D5EBF">
        <w:rPr>
          <w:color w:val="000000" w:themeColor="text1"/>
          <w:sz w:val="20"/>
        </w:rPr>
        <w:t xml:space="preserve">PHY VII and PHY VIII modes </w:t>
      </w:r>
      <w:r w:rsidR="00490DBE" w:rsidRPr="007D5EBF">
        <w:rPr>
          <w:color w:val="000000" w:themeColor="text1"/>
          <w:sz w:val="20"/>
        </w:rPr>
        <w:t xml:space="preserve">shall implement </w:t>
      </w:r>
      <w:bookmarkStart w:id="69" w:name="OLE_LINK160"/>
      <w:bookmarkStart w:id="70" w:name="OLE_LINK161"/>
      <w:r w:rsidR="00490DBE" w:rsidRPr="007D5EBF">
        <w:rPr>
          <w:color w:val="000000" w:themeColor="text1"/>
          <w:sz w:val="20"/>
        </w:rPr>
        <w:t xml:space="preserve">with </w:t>
      </w:r>
      <w:bookmarkEnd w:id="69"/>
      <w:bookmarkEnd w:id="70"/>
      <w:r w:rsidR="007D5EBF" w:rsidRPr="007D5EBF">
        <w:rPr>
          <w:color w:val="000000" w:themeColor="text1"/>
          <w:sz w:val="20"/>
        </w:rPr>
        <w:t xml:space="preserve">a </w:t>
      </w:r>
      <w:r w:rsidR="00490DBE" w:rsidRPr="007D5EBF">
        <w:rPr>
          <w:color w:val="000000" w:themeColor="text1"/>
          <w:sz w:val="20"/>
        </w:rPr>
        <w:t xml:space="preserve">high </w:t>
      </w:r>
      <w:bookmarkStart w:id="71" w:name="OLE_LINK147"/>
      <w:bookmarkStart w:id="72" w:name="OLE_LINK148"/>
      <w:r w:rsidR="00490DBE" w:rsidRPr="007D5EBF">
        <w:rPr>
          <w:color w:val="000000" w:themeColor="text1"/>
          <w:sz w:val="20"/>
        </w:rPr>
        <w:t xml:space="preserve">frame </w:t>
      </w:r>
      <w:bookmarkStart w:id="73" w:name="OLE_LINK131"/>
      <w:bookmarkStart w:id="74" w:name="OLE_LINK132"/>
      <w:bookmarkEnd w:id="71"/>
      <w:bookmarkEnd w:id="72"/>
      <w:r w:rsidR="00490DBE" w:rsidRPr="007D5EBF">
        <w:rPr>
          <w:color w:val="000000" w:themeColor="text1"/>
          <w:sz w:val="20"/>
        </w:rPr>
        <w:t xml:space="preserve">rate </w:t>
      </w:r>
      <w:bookmarkStart w:id="75" w:name="OLE_LINK123"/>
      <w:bookmarkStart w:id="76" w:name="OLE_LINK124"/>
      <w:bookmarkEnd w:id="73"/>
      <w:bookmarkEnd w:id="74"/>
      <w:r w:rsidR="00490DBE" w:rsidRPr="007D5EBF">
        <w:rPr>
          <w:color w:val="000000" w:themeColor="text1"/>
          <w:sz w:val="20"/>
        </w:rPr>
        <w:t xml:space="preserve">camera </w:t>
      </w:r>
      <w:bookmarkEnd w:id="75"/>
      <w:bookmarkEnd w:id="76"/>
      <w:r w:rsidR="00EB4CB3">
        <w:rPr>
          <w:color w:val="000000" w:themeColor="text1"/>
          <w:sz w:val="20"/>
        </w:rPr>
        <w:t>(up to 5</w:t>
      </w:r>
      <w:r w:rsidR="00112DB4">
        <w:rPr>
          <w:color w:val="000000" w:themeColor="text1"/>
          <w:sz w:val="20"/>
        </w:rPr>
        <w:t>0</w:t>
      </w:r>
      <w:r w:rsidR="00490DBE" w:rsidRPr="007D5EBF">
        <w:rPr>
          <w:color w:val="000000" w:themeColor="text1"/>
          <w:sz w:val="20"/>
        </w:rPr>
        <w:t xml:space="preserve"> </w:t>
      </w:r>
      <w:bookmarkStart w:id="77" w:name="OLE_LINK83"/>
      <w:bookmarkStart w:id="78" w:name="OLE_LINK178"/>
      <w:bookmarkStart w:id="79" w:name="OLE_LINK179"/>
      <w:proofErr w:type="spellStart"/>
      <w:r w:rsidR="00490DBE" w:rsidRPr="007D5EBF">
        <w:rPr>
          <w:color w:val="000000" w:themeColor="text1"/>
          <w:sz w:val="20"/>
        </w:rPr>
        <w:t>kfps</w:t>
      </w:r>
      <w:bookmarkEnd w:id="77"/>
      <w:bookmarkEnd w:id="78"/>
      <w:bookmarkEnd w:id="79"/>
      <w:proofErr w:type="spellEnd"/>
      <w:r w:rsidR="00490DBE" w:rsidRPr="007D5EBF">
        <w:rPr>
          <w:color w:val="000000" w:themeColor="text1"/>
          <w:sz w:val="20"/>
        </w:rPr>
        <w:t>)</w:t>
      </w:r>
      <w:r w:rsidR="00421B11">
        <w:rPr>
          <w:color w:val="000000" w:themeColor="text1"/>
          <w:sz w:val="20"/>
        </w:rPr>
        <w:t xml:space="preserve"> ……</w:t>
      </w:r>
    </w:p>
    <w:p w:rsidR="00421B11" w:rsidRPr="00120127" w:rsidRDefault="00421B11" w:rsidP="00E116B0">
      <w:pPr>
        <w:rPr>
          <w:color w:val="000000" w:themeColor="text1"/>
          <w:sz w:val="20"/>
        </w:rPr>
      </w:pPr>
    </w:p>
    <w:p w:rsidR="003519A3" w:rsidRPr="00FF718A" w:rsidRDefault="003519A3" w:rsidP="00FF718A">
      <w:pPr>
        <w:ind w:left="720" w:hanging="720"/>
        <w:jc w:val="center"/>
        <w:rPr>
          <w:b/>
          <w:color w:val="000000" w:themeColor="text1"/>
          <w:sz w:val="20"/>
        </w:rPr>
      </w:pPr>
      <w:r w:rsidRPr="007D5EBF">
        <w:rPr>
          <w:b/>
          <w:color w:val="000000" w:themeColor="text1"/>
          <w:sz w:val="20"/>
        </w:rPr>
        <w:t>Table 80- PHY VII, PHY III operating modes</w:t>
      </w:r>
    </w:p>
    <w:tbl>
      <w:tblPr>
        <w:tblStyle w:val="TableGrid"/>
        <w:tblW w:w="9360" w:type="dxa"/>
        <w:tblInd w:w="-95" w:type="dxa"/>
        <w:tblLayout w:type="fixed"/>
        <w:tblLook w:val="04A0" w:firstRow="1" w:lastRow="0" w:firstColumn="1" w:lastColumn="0" w:noHBand="0" w:noVBand="1"/>
      </w:tblPr>
      <w:tblGrid>
        <w:gridCol w:w="540"/>
        <w:gridCol w:w="1710"/>
        <w:gridCol w:w="1800"/>
        <w:gridCol w:w="1620"/>
        <w:gridCol w:w="2340"/>
        <w:gridCol w:w="1350"/>
      </w:tblGrid>
      <w:tr w:rsidR="007D5EBF" w:rsidRPr="007D5EBF" w:rsidTr="007169A8">
        <w:trPr>
          <w:trHeight w:val="467"/>
        </w:trPr>
        <w:tc>
          <w:tcPr>
            <w:tcW w:w="540" w:type="dxa"/>
            <w:tcBorders>
              <w:top w:val="single" w:sz="4" w:space="0" w:color="auto"/>
              <w:left w:val="single" w:sz="4" w:space="0" w:color="auto"/>
              <w:right w:val="single" w:sz="4" w:space="0" w:color="auto"/>
            </w:tcBorders>
            <w:vAlign w:val="center"/>
            <w:hideMark/>
          </w:tcPr>
          <w:p w:rsidR="003519A3" w:rsidRPr="00FC5046" w:rsidRDefault="00E478EB" w:rsidP="00CC51B4">
            <w:pPr>
              <w:jc w:val="center"/>
              <w:rPr>
                <w:b/>
                <w:color w:val="000000" w:themeColor="text1"/>
                <w:sz w:val="18"/>
                <w:szCs w:val="18"/>
              </w:rPr>
            </w:pPr>
            <w:bookmarkStart w:id="80" w:name="_Hlk99978849"/>
            <w:r w:rsidRPr="00FC5046">
              <w:rPr>
                <w:b/>
                <w:color w:val="000000" w:themeColor="text1"/>
                <w:sz w:val="18"/>
                <w:szCs w:val="18"/>
              </w:rPr>
              <w:t>#</w:t>
            </w:r>
          </w:p>
        </w:tc>
        <w:tc>
          <w:tcPr>
            <w:tcW w:w="1710" w:type="dxa"/>
            <w:tcBorders>
              <w:top w:val="single" w:sz="4" w:space="0" w:color="auto"/>
              <w:left w:val="single" w:sz="4" w:space="0" w:color="auto"/>
              <w:right w:val="single" w:sz="4" w:space="0" w:color="auto"/>
            </w:tcBorders>
            <w:vAlign w:val="center"/>
            <w:hideMark/>
          </w:tcPr>
          <w:p w:rsidR="003519A3" w:rsidRPr="00FC5046" w:rsidRDefault="00CC51B4" w:rsidP="00F972D0">
            <w:pPr>
              <w:jc w:val="center"/>
              <w:rPr>
                <w:b/>
                <w:color w:val="000000" w:themeColor="text1"/>
                <w:sz w:val="18"/>
                <w:szCs w:val="18"/>
              </w:rPr>
            </w:pPr>
            <w:r w:rsidRPr="00FC5046">
              <w:rPr>
                <w:b/>
                <w:color w:val="000000" w:themeColor="text1"/>
                <w:sz w:val="18"/>
                <w:szCs w:val="18"/>
              </w:rPr>
              <w:t>Modulation</w:t>
            </w:r>
          </w:p>
        </w:tc>
        <w:tc>
          <w:tcPr>
            <w:tcW w:w="1800" w:type="dxa"/>
            <w:tcBorders>
              <w:top w:val="single" w:sz="4" w:space="0" w:color="auto"/>
              <w:left w:val="single" w:sz="4" w:space="0" w:color="auto"/>
              <w:right w:val="single" w:sz="4" w:space="0" w:color="auto"/>
            </w:tcBorders>
            <w:vAlign w:val="center"/>
            <w:hideMark/>
          </w:tcPr>
          <w:p w:rsidR="003519A3" w:rsidRPr="00FC5046" w:rsidRDefault="00CC51B4" w:rsidP="00F972D0">
            <w:pPr>
              <w:jc w:val="center"/>
              <w:rPr>
                <w:b/>
                <w:color w:val="000000" w:themeColor="text1"/>
                <w:sz w:val="18"/>
                <w:szCs w:val="18"/>
              </w:rPr>
            </w:pPr>
            <w:r w:rsidRPr="00FC5046">
              <w:rPr>
                <w:b/>
                <w:color w:val="000000" w:themeColor="text1"/>
                <w:sz w:val="18"/>
                <w:szCs w:val="18"/>
              </w:rPr>
              <w:t>RLL Code</w:t>
            </w:r>
          </w:p>
        </w:tc>
        <w:tc>
          <w:tcPr>
            <w:tcW w:w="1620" w:type="dxa"/>
            <w:tcBorders>
              <w:top w:val="single" w:sz="4" w:space="0" w:color="auto"/>
              <w:left w:val="single" w:sz="4" w:space="0" w:color="auto"/>
              <w:right w:val="single" w:sz="4" w:space="0" w:color="auto"/>
            </w:tcBorders>
            <w:vAlign w:val="center"/>
            <w:hideMark/>
          </w:tcPr>
          <w:p w:rsidR="003519A3" w:rsidRPr="00FC5046" w:rsidRDefault="00CC51B4" w:rsidP="00CC51B4">
            <w:pPr>
              <w:jc w:val="center"/>
              <w:rPr>
                <w:b/>
                <w:color w:val="000000" w:themeColor="text1"/>
                <w:sz w:val="18"/>
                <w:szCs w:val="18"/>
              </w:rPr>
            </w:pPr>
            <w:r w:rsidRPr="00FC5046">
              <w:rPr>
                <w:b/>
                <w:color w:val="000000" w:themeColor="text1"/>
                <w:sz w:val="18"/>
                <w:szCs w:val="18"/>
              </w:rPr>
              <w:t>Optical Clock Rate</w:t>
            </w:r>
          </w:p>
        </w:tc>
        <w:tc>
          <w:tcPr>
            <w:tcW w:w="2340" w:type="dxa"/>
            <w:tcBorders>
              <w:top w:val="single" w:sz="4" w:space="0" w:color="auto"/>
              <w:left w:val="single" w:sz="4" w:space="0" w:color="auto"/>
              <w:right w:val="single" w:sz="4" w:space="0" w:color="auto"/>
            </w:tcBorders>
            <w:vAlign w:val="center"/>
          </w:tcPr>
          <w:p w:rsidR="003519A3" w:rsidRPr="00FC5046" w:rsidRDefault="009524F4" w:rsidP="009524F4">
            <w:pPr>
              <w:jc w:val="center"/>
              <w:rPr>
                <w:b/>
                <w:color w:val="000000" w:themeColor="text1"/>
                <w:sz w:val="18"/>
                <w:szCs w:val="18"/>
              </w:rPr>
            </w:pPr>
            <w:r w:rsidRPr="00FC5046">
              <w:rPr>
                <w:b/>
                <w:color w:val="000000" w:themeColor="text1"/>
                <w:sz w:val="18"/>
                <w:szCs w:val="18"/>
              </w:rPr>
              <w:t>FEC</w:t>
            </w:r>
          </w:p>
        </w:tc>
        <w:tc>
          <w:tcPr>
            <w:tcW w:w="1350" w:type="dxa"/>
            <w:tcBorders>
              <w:top w:val="single" w:sz="4" w:space="0" w:color="auto"/>
              <w:left w:val="single" w:sz="4" w:space="0" w:color="auto"/>
              <w:right w:val="single" w:sz="4" w:space="0" w:color="auto"/>
            </w:tcBorders>
          </w:tcPr>
          <w:p w:rsidR="003519A3" w:rsidRPr="00FC5046" w:rsidRDefault="00E953A0" w:rsidP="00F972D0">
            <w:pPr>
              <w:jc w:val="center"/>
              <w:rPr>
                <w:b/>
                <w:color w:val="000000" w:themeColor="text1"/>
                <w:sz w:val="18"/>
                <w:szCs w:val="18"/>
              </w:rPr>
            </w:pPr>
            <w:r w:rsidRPr="00FC5046">
              <w:rPr>
                <w:b/>
                <w:color w:val="000000" w:themeColor="text1"/>
                <w:sz w:val="18"/>
                <w:szCs w:val="18"/>
              </w:rPr>
              <w:t>Data rate</w:t>
            </w:r>
          </w:p>
        </w:tc>
      </w:tr>
      <w:tr w:rsidR="007D5EBF" w:rsidRPr="007D5EBF" w:rsidTr="00E478EB">
        <w:trPr>
          <w:trHeight w:val="377"/>
        </w:trPr>
        <w:tc>
          <w:tcPr>
            <w:tcW w:w="9360" w:type="dxa"/>
            <w:gridSpan w:val="6"/>
            <w:tcBorders>
              <w:top w:val="single" w:sz="4" w:space="0" w:color="auto"/>
              <w:left w:val="single" w:sz="4" w:space="0" w:color="auto"/>
              <w:right w:val="single" w:sz="4" w:space="0" w:color="auto"/>
            </w:tcBorders>
            <w:shd w:val="clear" w:color="auto" w:fill="D0CECE" w:themeFill="background2" w:themeFillShade="E6"/>
            <w:vAlign w:val="center"/>
          </w:tcPr>
          <w:p w:rsidR="00CC51B4" w:rsidRPr="00FC5046" w:rsidRDefault="00CC51B4" w:rsidP="00CC51B4">
            <w:pPr>
              <w:rPr>
                <w:b/>
                <w:color w:val="000000" w:themeColor="text1"/>
                <w:sz w:val="18"/>
                <w:szCs w:val="18"/>
              </w:rPr>
            </w:pPr>
            <w:r w:rsidRPr="00FC5046">
              <w:rPr>
                <w:b/>
                <w:color w:val="000000" w:themeColor="text1"/>
                <w:sz w:val="18"/>
                <w:szCs w:val="18"/>
              </w:rPr>
              <w:t>PHY VII operating modes</w:t>
            </w:r>
          </w:p>
        </w:tc>
      </w:tr>
      <w:tr w:rsidR="007D5EBF" w:rsidRPr="007D5EBF" w:rsidTr="007169A8">
        <w:trPr>
          <w:trHeight w:val="512"/>
        </w:trPr>
        <w:tc>
          <w:tcPr>
            <w:tcW w:w="540" w:type="dxa"/>
            <w:tcBorders>
              <w:left w:val="single" w:sz="4" w:space="0" w:color="auto"/>
              <w:right w:val="single" w:sz="4" w:space="0" w:color="auto"/>
            </w:tcBorders>
            <w:vAlign w:val="center"/>
          </w:tcPr>
          <w:p w:rsidR="00CC51B4" w:rsidRPr="00FC5046" w:rsidRDefault="00CC51B4" w:rsidP="00CC51B4">
            <w:pPr>
              <w:jc w:val="center"/>
              <w:rPr>
                <w:color w:val="000000" w:themeColor="text1"/>
                <w:sz w:val="18"/>
                <w:szCs w:val="18"/>
              </w:rPr>
            </w:pPr>
            <w:r w:rsidRPr="00FC5046">
              <w:rPr>
                <w:color w:val="000000" w:themeColor="text1"/>
                <w:sz w:val="18"/>
                <w:szCs w:val="18"/>
              </w:rPr>
              <w:t>1</w:t>
            </w:r>
          </w:p>
        </w:tc>
        <w:tc>
          <w:tcPr>
            <w:tcW w:w="1710" w:type="dxa"/>
            <w:tcBorders>
              <w:left w:val="single" w:sz="4" w:space="0" w:color="auto"/>
              <w:right w:val="single" w:sz="4" w:space="0" w:color="auto"/>
            </w:tcBorders>
            <w:vAlign w:val="center"/>
          </w:tcPr>
          <w:p w:rsidR="00CC51B4" w:rsidRPr="00FC5046" w:rsidRDefault="00CC51B4" w:rsidP="00CC51B4">
            <w:pPr>
              <w:jc w:val="center"/>
              <w:rPr>
                <w:color w:val="000000" w:themeColor="text1"/>
                <w:sz w:val="18"/>
                <w:szCs w:val="18"/>
              </w:rPr>
            </w:pPr>
            <w:r w:rsidRPr="00FC5046">
              <w:rPr>
                <w:color w:val="000000" w:themeColor="text1"/>
                <w:sz w:val="18"/>
                <w:szCs w:val="18"/>
              </w:rPr>
              <w:t>RS-OFDM</w:t>
            </w:r>
          </w:p>
        </w:tc>
        <w:tc>
          <w:tcPr>
            <w:tcW w:w="1800" w:type="dxa"/>
            <w:tcBorders>
              <w:top w:val="single" w:sz="4" w:space="0" w:color="auto"/>
              <w:left w:val="single" w:sz="4" w:space="0" w:color="auto"/>
              <w:bottom w:val="single" w:sz="4" w:space="0" w:color="auto"/>
              <w:right w:val="single" w:sz="4" w:space="0" w:color="auto"/>
            </w:tcBorders>
            <w:vAlign w:val="center"/>
          </w:tcPr>
          <w:p w:rsidR="00CC51B4" w:rsidRPr="00FC5046" w:rsidRDefault="00F64D05" w:rsidP="00CC51B4">
            <w:pPr>
              <w:jc w:val="center"/>
              <w:rPr>
                <w:color w:val="000000" w:themeColor="text1"/>
                <w:sz w:val="18"/>
                <w:szCs w:val="18"/>
              </w:rPr>
            </w:pPr>
            <w:r w:rsidRPr="00FC5046">
              <w:rPr>
                <w:color w:val="000000" w:themeColor="text1"/>
                <w:sz w:val="18"/>
                <w:szCs w:val="18"/>
              </w:rPr>
              <w:t>None</w:t>
            </w:r>
          </w:p>
        </w:tc>
        <w:tc>
          <w:tcPr>
            <w:tcW w:w="1620" w:type="dxa"/>
            <w:tcBorders>
              <w:top w:val="single" w:sz="4" w:space="0" w:color="auto"/>
              <w:left w:val="single" w:sz="4" w:space="0" w:color="auto"/>
              <w:bottom w:val="single" w:sz="4" w:space="0" w:color="auto"/>
              <w:right w:val="single" w:sz="4" w:space="0" w:color="auto"/>
            </w:tcBorders>
            <w:vAlign w:val="center"/>
          </w:tcPr>
          <w:p w:rsidR="00CC51B4" w:rsidRPr="00FC5046" w:rsidRDefault="00845B4B" w:rsidP="00CC51B4">
            <w:pPr>
              <w:jc w:val="center"/>
              <w:rPr>
                <w:color w:val="000000" w:themeColor="text1"/>
                <w:sz w:val="18"/>
                <w:szCs w:val="18"/>
              </w:rPr>
            </w:pPr>
            <w:r w:rsidRPr="00FC5046">
              <w:rPr>
                <w:color w:val="000000" w:themeColor="text1"/>
                <w:sz w:val="18"/>
                <w:szCs w:val="18"/>
              </w:rPr>
              <w:t>4</w:t>
            </w:r>
            <w:r w:rsidR="0078059F">
              <w:rPr>
                <w:color w:val="000000" w:themeColor="text1"/>
                <w:sz w:val="18"/>
                <w:szCs w:val="18"/>
              </w:rPr>
              <w:t>c</w:t>
            </w:r>
            <w:r w:rsidRPr="00FC5046">
              <w:rPr>
                <w:color w:val="000000" w:themeColor="text1"/>
                <w:sz w:val="18"/>
                <w:szCs w:val="18"/>
              </w:rPr>
              <w:t>0 kHz</w:t>
            </w:r>
          </w:p>
        </w:tc>
        <w:tc>
          <w:tcPr>
            <w:tcW w:w="2340" w:type="dxa"/>
            <w:tcBorders>
              <w:top w:val="single" w:sz="4" w:space="0" w:color="auto"/>
              <w:left w:val="single" w:sz="4" w:space="0" w:color="auto"/>
              <w:bottom w:val="single" w:sz="4" w:space="0" w:color="auto"/>
              <w:right w:val="single" w:sz="4" w:space="0" w:color="auto"/>
            </w:tcBorders>
            <w:vAlign w:val="center"/>
          </w:tcPr>
          <w:p w:rsidR="0023197F" w:rsidRPr="00FC5046" w:rsidRDefault="0023197F" w:rsidP="0023197F">
            <w:pPr>
              <w:jc w:val="center"/>
              <w:rPr>
                <w:bCs/>
                <w:color w:val="000000" w:themeColor="text1"/>
                <w:sz w:val="18"/>
                <w:szCs w:val="18"/>
              </w:rPr>
            </w:pPr>
            <w:r w:rsidRPr="00FC5046">
              <w:rPr>
                <w:bCs/>
                <w:color w:val="000000" w:themeColor="text1"/>
                <w:sz w:val="18"/>
                <w:szCs w:val="18"/>
              </w:rPr>
              <w:t>Hamming code</w:t>
            </w:r>
            <w:r w:rsidR="00D93765" w:rsidRPr="00FC5046">
              <w:rPr>
                <w:bCs/>
                <w:color w:val="000000" w:themeColor="text1"/>
                <w:sz w:val="18"/>
                <w:szCs w:val="18"/>
              </w:rPr>
              <w:t xml:space="preserve"> </w:t>
            </w:r>
            <w:r w:rsidRPr="00FC5046">
              <w:rPr>
                <w:bCs/>
                <w:color w:val="000000" w:themeColor="text1"/>
                <w:sz w:val="18"/>
                <w:szCs w:val="18"/>
              </w:rPr>
              <w:t>(7,4),</w:t>
            </w:r>
          </w:p>
          <w:p w:rsidR="00CC51B4" w:rsidRPr="00FC5046" w:rsidRDefault="0023197F" w:rsidP="0023197F">
            <w:pPr>
              <w:jc w:val="center"/>
              <w:rPr>
                <w:bCs/>
                <w:color w:val="000000" w:themeColor="text1"/>
                <w:sz w:val="18"/>
                <w:szCs w:val="18"/>
              </w:rPr>
            </w:pPr>
            <w:r w:rsidRPr="00FC5046">
              <w:rPr>
                <w:bCs/>
                <w:color w:val="000000" w:themeColor="text1"/>
                <w:sz w:val="18"/>
                <w:szCs w:val="18"/>
              </w:rPr>
              <w:t>RS(15,11)</w:t>
            </w:r>
          </w:p>
        </w:tc>
        <w:tc>
          <w:tcPr>
            <w:tcW w:w="1350" w:type="dxa"/>
            <w:tcBorders>
              <w:top w:val="single" w:sz="4" w:space="0" w:color="auto"/>
              <w:left w:val="single" w:sz="4" w:space="0" w:color="auto"/>
              <w:bottom w:val="single" w:sz="4" w:space="0" w:color="auto"/>
              <w:right w:val="single" w:sz="4" w:space="0" w:color="auto"/>
            </w:tcBorders>
            <w:vAlign w:val="center"/>
          </w:tcPr>
          <w:p w:rsidR="00CC51B4" w:rsidRPr="00FC5046" w:rsidRDefault="000165CD" w:rsidP="007309DA">
            <w:pPr>
              <w:jc w:val="center"/>
              <w:rPr>
                <w:color w:val="000000" w:themeColor="text1"/>
                <w:sz w:val="18"/>
                <w:szCs w:val="18"/>
              </w:rPr>
            </w:pPr>
            <w:r>
              <w:rPr>
                <w:color w:val="000000" w:themeColor="text1"/>
                <w:sz w:val="18"/>
                <w:szCs w:val="18"/>
              </w:rPr>
              <w:t>4.6</w:t>
            </w:r>
            <w:r w:rsidR="0008727F" w:rsidRPr="00FC5046">
              <w:rPr>
                <w:color w:val="000000" w:themeColor="text1"/>
                <w:sz w:val="18"/>
                <w:szCs w:val="18"/>
              </w:rPr>
              <w:t>08</w:t>
            </w:r>
            <w:r w:rsidR="007939F3" w:rsidRPr="00FC5046">
              <w:rPr>
                <w:color w:val="000000" w:themeColor="text1"/>
                <w:sz w:val="18"/>
                <w:szCs w:val="18"/>
              </w:rPr>
              <w:t xml:space="preserve"> </w:t>
            </w:r>
            <w:r w:rsidR="007309DA" w:rsidRPr="00FC5046">
              <w:rPr>
                <w:color w:val="000000" w:themeColor="text1"/>
                <w:sz w:val="18"/>
                <w:szCs w:val="18"/>
              </w:rPr>
              <w:t>M</w:t>
            </w:r>
            <w:r w:rsidR="00856C4A">
              <w:rPr>
                <w:color w:val="000000" w:themeColor="text1"/>
                <w:sz w:val="18"/>
                <w:szCs w:val="18"/>
              </w:rPr>
              <w:t>bp</w:t>
            </w:r>
            <w:r w:rsidR="007939F3" w:rsidRPr="00FC5046">
              <w:rPr>
                <w:color w:val="000000" w:themeColor="text1"/>
                <w:sz w:val="18"/>
                <w:szCs w:val="18"/>
              </w:rPr>
              <w:t>s</w:t>
            </w:r>
          </w:p>
        </w:tc>
      </w:tr>
      <w:tr w:rsidR="007D5EBF" w:rsidRPr="007D5EBF" w:rsidTr="007169A8">
        <w:trPr>
          <w:trHeight w:val="512"/>
        </w:trPr>
        <w:tc>
          <w:tcPr>
            <w:tcW w:w="540" w:type="dxa"/>
            <w:tcBorders>
              <w:left w:val="single" w:sz="4" w:space="0" w:color="auto"/>
              <w:right w:val="single" w:sz="4" w:space="0" w:color="auto"/>
            </w:tcBorders>
            <w:vAlign w:val="center"/>
          </w:tcPr>
          <w:p w:rsidR="00CC51B4" w:rsidRPr="00FC5046" w:rsidRDefault="00CC51B4" w:rsidP="00CC51B4">
            <w:pPr>
              <w:jc w:val="center"/>
              <w:rPr>
                <w:color w:val="000000" w:themeColor="text1"/>
                <w:sz w:val="18"/>
                <w:szCs w:val="18"/>
              </w:rPr>
            </w:pPr>
            <w:r w:rsidRPr="00FC5046">
              <w:rPr>
                <w:color w:val="000000" w:themeColor="text1"/>
                <w:sz w:val="18"/>
                <w:szCs w:val="18"/>
              </w:rPr>
              <w:t>2</w:t>
            </w:r>
          </w:p>
        </w:tc>
        <w:tc>
          <w:tcPr>
            <w:tcW w:w="1710" w:type="dxa"/>
            <w:tcBorders>
              <w:left w:val="single" w:sz="4" w:space="0" w:color="auto"/>
              <w:right w:val="single" w:sz="4" w:space="0" w:color="auto"/>
            </w:tcBorders>
            <w:vAlign w:val="center"/>
          </w:tcPr>
          <w:p w:rsidR="00CC51B4" w:rsidRPr="00FC5046" w:rsidRDefault="00CC51B4" w:rsidP="00CC51B4">
            <w:pPr>
              <w:jc w:val="center"/>
              <w:rPr>
                <w:color w:val="000000" w:themeColor="text1"/>
                <w:sz w:val="18"/>
                <w:szCs w:val="18"/>
              </w:rPr>
            </w:pPr>
            <w:r w:rsidRPr="00FC5046">
              <w:rPr>
                <w:color w:val="000000" w:themeColor="text1"/>
                <w:sz w:val="18"/>
                <w:szCs w:val="18"/>
              </w:rPr>
              <w:t>MIMO C-OOK</w:t>
            </w:r>
          </w:p>
        </w:tc>
        <w:tc>
          <w:tcPr>
            <w:tcW w:w="1800" w:type="dxa"/>
            <w:tcBorders>
              <w:top w:val="single" w:sz="4" w:space="0" w:color="auto"/>
              <w:left w:val="single" w:sz="4" w:space="0" w:color="auto"/>
              <w:bottom w:val="single" w:sz="4" w:space="0" w:color="auto"/>
              <w:right w:val="single" w:sz="4" w:space="0" w:color="auto"/>
            </w:tcBorders>
            <w:vAlign w:val="center"/>
          </w:tcPr>
          <w:p w:rsidR="00F64D05" w:rsidRPr="00FC5046" w:rsidRDefault="00F64D05" w:rsidP="00F64D05">
            <w:pPr>
              <w:jc w:val="center"/>
              <w:rPr>
                <w:color w:val="000000" w:themeColor="text1"/>
                <w:sz w:val="18"/>
                <w:szCs w:val="18"/>
              </w:rPr>
            </w:pPr>
            <w:r w:rsidRPr="00FC5046">
              <w:rPr>
                <w:color w:val="000000" w:themeColor="text1"/>
                <w:sz w:val="18"/>
                <w:szCs w:val="18"/>
              </w:rPr>
              <w:t>Manchester/</w:t>
            </w:r>
          </w:p>
          <w:p w:rsidR="00CC51B4" w:rsidRPr="00FC5046" w:rsidRDefault="00F64D05" w:rsidP="00F64D05">
            <w:pPr>
              <w:jc w:val="center"/>
              <w:rPr>
                <w:color w:val="000000" w:themeColor="text1"/>
                <w:sz w:val="18"/>
                <w:szCs w:val="18"/>
              </w:rPr>
            </w:pPr>
            <w:r w:rsidRPr="00FC5046">
              <w:rPr>
                <w:color w:val="000000" w:themeColor="text1"/>
                <w:sz w:val="18"/>
                <w:szCs w:val="18"/>
              </w:rPr>
              <w:t>4B6B</w:t>
            </w:r>
          </w:p>
        </w:tc>
        <w:tc>
          <w:tcPr>
            <w:tcW w:w="1620" w:type="dxa"/>
            <w:tcBorders>
              <w:top w:val="single" w:sz="4" w:space="0" w:color="auto"/>
              <w:left w:val="single" w:sz="4" w:space="0" w:color="auto"/>
              <w:bottom w:val="single" w:sz="4" w:space="0" w:color="auto"/>
              <w:right w:val="single" w:sz="4" w:space="0" w:color="auto"/>
            </w:tcBorders>
            <w:vAlign w:val="center"/>
          </w:tcPr>
          <w:p w:rsidR="00CC51B4" w:rsidRPr="00FC5046" w:rsidRDefault="00112DB4" w:rsidP="00CC51B4">
            <w:pPr>
              <w:jc w:val="center"/>
              <w:rPr>
                <w:color w:val="000000" w:themeColor="text1"/>
                <w:sz w:val="18"/>
                <w:szCs w:val="18"/>
              </w:rPr>
            </w:pPr>
            <w:r w:rsidRPr="00FC5046">
              <w:rPr>
                <w:color w:val="000000" w:themeColor="text1"/>
                <w:sz w:val="18"/>
                <w:szCs w:val="18"/>
              </w:rPr>
              <w:t>2</w:t>
            </w:r>
            <w:r w:rsidR="0023197F" w:rsidRPr="00FC5046">
              <w:rPr>
                <w:color w:val="000000" w:themeColor="text1"/>
                <w:sz w:val="18"/>
                <w:szCs w:val="18"/>
              </w:rPr>
              <w:t>0kHz</w:t>
            </w:r>
          </w:p>
        </w:tc>
        <w:tc>
          <w:tcPr>
            <w:tcW w:w="2340" w:type="dxa"/>
            <w:tcBorders>
              <w:top w:val="single" w:sz="4" w:space="0" w:color="auto"/>
              <w:left w:val="single" w:sz="4" w:space="0" w:color="auto"/>
              <w:bottom w:val="single" w:sz="4" w:space="0" w:color="auto"/>
              <w:right w:val="single" w:sz="4" w:space="0" w:color="auto"/>
            </w:tcBorders>
            <w:vAlign w:val="center"/>
          </w:tcPr>
          <w:p w:rsidR="0023197F" w:rsidRPr="00FC5046" w:rsidRDefault="0023197F" w:rsidP="0023197F">
            <w:pPr>
              <w:jc w:val="center"/>
              <w:rPr>
                <w:bCs/>
                <w:color w:val="000000" w:themeColor="text1"/>
                <w:sz w:val="18"/>
                <w:szCs w:val="18"/>
              </w:rPr>
            </w:pPr>
            <w:r w:rsidRPr="00FC5046">
              <w:rPr>
                <w:bCs/>
                <w:color w:val="000000" w:themeColor="text1"/>
                <w:sz w:val="18"/>
                <w:szCs w:val="18"/>
              </w:rPr>
              <w:t>Hamming code</w:t>
            </w:r>
            <w:r w:rsidR="00D93765" w:rsidRPr="00FC5046">
              <w:rPr>
                <w:bCs/>
                <w:color w:val="000000" w:themeColor="text1"/>
                <w:sz w:val="18"/>
                <w:szCs w:val="18"/>
              </w:rPr>
              <w:t xml:space="preserve"> </w:t>
            </w:r>
            <w:r w:rsidRPr="00FC5046">
              <w:rPr>
                <w:bCs/>
                <w:color w:val="000000" w:themeColor="text1"/>
                <w:sz w:val="18"/>
                <w:szCs w:val="18"/>
              </w:rPr>
              <w:t xml:space="preserve">(15,11), </w:t>
            </w:r>
          </w:p>
          <w:p w:rsidR="00CC51B4" w:rsidRPr="00FC5046" w:rsidRDefault="0023197F" w:rsidP="0023197F">
            <w:pPr>
              <w:jc w:val="center"/>
              <w:rPr>
                <w:bCs/>
                <w:color w:val="000000" w:themeColor="text1"/>
                <w:sz w:val="18"/>
                <w:szCs w:val="18"/>
              </w:rPr>
            </w:pPr>
            <w:r w:rsidRPr="00FC5046">
              <w:rPr>
                <w:bCs/>
                <w:color w:val="000000" w:themeColor="text1"/>
                <w:sz w:val="18"/>
                <w:szCs w:val="18"/>
              </w:rPr>
              <w:t>RS(15,11)</w:t>
            </w:r>
          </w:p>
        </w:tc>
        <w:tc>
          <w:tcPr>
            <w:tcW w:w="1350" w:type="dxa"/>
            <w:tcBorders>
              <w:top w:val="single" w:sz="4" w:space="0" w:color="auto"/>
              <w:left w:val="single" w:sz="4" w:space="0" w:color="auto"/>
              <w:bottom w:val="single" w:sz="4" w:space="0" w:color="auto"/>
              <w:right w:val="single" w:sz="4" w:space="0" w:color="auto"/>
            </w:tcBorders>
            <w:vAlign w:val="center"/>
          </w:tcPr>
          <w:p w:rsidR="00CC51B4" w:rsidRPr="00FC5046" w:rsidRDefault="00D2197C" w:rsidP="00D2197C">
            <w:pPr>
              <w:jc w:val="center"/>
              <w:rPr>
                <w:color w:val="000000" w:themeColor="text1"/>
                <w:sz w:val="18"/>
                <w:szCs w:val="18"/>
              </w:rPr>
            </w:pPr>
            <w:r>
              <w:rPr>
                <w:color w:val="000000" w:themeColor="text1"/>
                <w:sz w:val="18"/>
                <w:szCs w:val="18"/>
              </w:rPr>
              <w:t>5</w:t>
            </w:r>
            <w:r w:rsidR="000165CD">
              <w:rPr>
                <w:color w:val="000000" w:themeColor="text1"/>
                <w:sz w:val="18"/>
                <w:szCs w:val="18"/>
              </w:rPr>
              <w:t>.</w:t>
            </w:r>
            <w:r>
              <w:rPr>
                <w:color w:val="000000" w:themeColor="text1"/>
                <w:sz w:val="18"/>
                <w:szCs w:val="18"/>
              </w:rPr>
              <w:t>76</w:t>
            </w:r>
            <w:r w:rsidR="004929E6" w:rsidRPr="00FC5046">
              <w:rPr>
                <w:color w:val="000000" w:themeColor="text1"/>
                <w:sz w:val="18"/>
                <w:szCs w:val="18"/>
              </w:rPr>
              <w:t xml:space="preserve"> </w:t>
            </w:r>
            <w:r w:rsidR="007309DA" w:rsidRPr="00FC5046">
              <w:rPr>
                <w:color w:val="000000" w:themeColor="text1"/>
                <w:sz w:val="18"/>
                <w:szCs w:val="18"/>
              </w:rPr>
              <w:t>M</w:t>
            </w:r>
            <w:r w:rsidR="004929E6" w:rsidRPr="00FC5046">
              <w:rPr>
                <w:color w:val="000000" w:themeColor="text1"/>
                <w:sz w:val="18"/>
                <w:szCs w:val="18"/>
              </w:rPr>
              <w:t>bps</w:t>
            </w:r>
          </w:p>
        </w:tc>
      </w:tr>
      <w:tr w:rsidR="007D5EBF" w:rsidRPr="007D5EBF" w:rsidTr="007169A8">
        <w:trPr>
          <w:trHeight w:val="512"/>
        </w:trPr>
        <w:tc>
          <w:tcPr>
            <w:tcW w:w="540" w:type="dxa"/>
            <w:tcBorders>
              <w:left w:val="single" w:sz="4" w:space="0" w:color="auto"/>
              <w:right w:val="single" w:sz="4" w:space="0" w:color="auto"/>
            </w:tcBorders>
            <w:vAlign w:val="center"/>
          </w:tcPr>
          <w:p w:rsidR="00CC51B4" w:rsidRPr="00FC5046" w:rsidRDefault="00CC51B4" w:rsidP="00CC51B4">
            <w:pPr>
              <w:jc w:val="center"/>
              <w:rPr>
                <w:color w:val="000000" w:themeColor="text1"/>
                <w:sz w:val="18"/>
                <w:szCs w:val="18"/>
              </w:rPr>
            </w:pPr>
            <w:r w:rsidRPr="00FC5046">
              <w:rPr>
                <w:color w:val="000000" w:themeColor="text1"/>
                <w:sz w:val="18"/>
                <w:szCs w:val="18"/>
              </w:rPr>
              <w:t>3</w:t>
            </w:r>
          </w:p>
        </w:tc>
        <w:tc>
          <w:tcPr>
            <w:tcW w:w="1710" w:type="dxa"/>
            <w:tcBorders>
              <w:left w:val="single" w:sz="4" w:space="0" w:color="auto"/>
              <w:right w:val="single" w:sz="4" w:space="0" w:color="auto"/>
            </w:tcBorders>
            <w:vAlign w:val="center"/>
          </w:tcPr>
          <w:p w:rsidR="00CC51B4" w:rsidRPr="00FC5046" w:rsidRDefault="00CC51B4" w:rsidP="00CC51B4">
            <w:pPr>
              <w:jc w:val="center"/>
              <w:rPr>
                <w:color w:val="000000" w:themeColor="text1"/>
                <w:sz w:val="18"/>
                <w:szCs w:val="18"/>
              </w:rPr>
            </w:pPr>
            <w:r w:rsidRPr="00FC5046">
              <w:rPr>
                <w:color w:val="000000" w:themeColor="text1"/>
                <w:sz w:val="18"/>
                <w:szCs w:val="18"/>
              </w:rPr>
              <w:t>O-NOMA</w:t>
            </w:r>
          </w:p>
        </w:tc>
        <w:tc>
          <w:tcPr>
            <w:tcW w:w="1800" w:type="dxa"/>
            <w:tcBorders>
              <w:top w:val="single" w:sz="4" w:space="0" w:color="auto"/>
              <w:left w:val="single" w:sz="4" w:space="0" w:color="auto"/>
              <w:bottom w:val="single" w:sz="4" w:space="0" w:color="auto"/>
              <w:right w:val="single" w:sz="4" w:space="0" w:color="auto"/>
            </w:tcBorders>
            <w:vAlign w:val="center"/>
          </w:tcPr>
          <w:p w:rsidR="00CC51B4" w:rsidRPr="00FC5046" w:rsidRDefault="00DF59E2" w:rsidP="00CC51B4">
            <w:pPr>
              <w:jc w:val="center"/>
              <w:rPr>
                <w:color w:val="000000" w:themeColor="text1"/>
                <w:sz w:val="18"/>
                <w:szCs w:val="18"/>
              </w:rPr>
            </w:pPr>
            <w:r w:rsidRPr="00FC5046">
              <w:rPr>
                <w:color w:val="000000" w:themeColor="text1"/>
                <w:sz w:val="18"/>
                <w:szCs w:val="18"/>
              </w:rPr>
              <w:t>None</w:t>
            </w:r>
          </w:p>
        </w:tc>
        <w:tc>
          <w:tcPr>
            <w:tcW w:w="1620" w:type="dxa"/>
            <w:tcBorders>
              <w:top w:val="single" w:sz="4" w:space="0" w:color="auto"/>
              <w:left w:val="single" w:sz="4" w:space="0" w:color="auto"/>
              <w:bottom w:val="single" w:sz="4" w:space="0" w:color="auto"/>
              <w:right w:val="single" w:sz="4" w:space="0" w:color="auto"/>
            </w:tcBorders>
            <w:vAlign w:val="center"/>
          </w:tcPr>
          <w:p w:rsidR="00CC51B4" w:rsidRPr="00FC5046" w:rsidRDefault="0023197F" w:rsidP="00CC51B4">
            <w:pPr>
              <w:jc w:val="center"/>
              <w:rPr>
                <w:color w:val="000000" w:themeColor="text1"/>
                <w:sz w:val="18"/>
                <w:szCs w:val="18"/>
              </w:rPr>
            </w:pPr>
            <w:r w:rsidRPr="00FC5046">
              <w:rPr>
                <w:color w:val="000000" w:themeColor="text1"/>
                <w:sz w:val="18"/>
                <w:szCs w:val="18"/>
              </w:rPr>
              <w:t>4kHz</w:t>
            </w:r>
          </w:p>
        </w:tc>
        <w:tc>
          <w:tcPr>
            <w:tcW w:w="2340" w:type="dxa"/>
            <w:tcBorders>
              <w:top w:val="single" w:sz="4" w:space="0" w:color="auto"/>
              <w:left w:val="single" w:sz="4" w:space="0" w:color="auto"/>
              <w:bottom w:val="single" w:sz="4" w:space="0" w:color="auto"/>
              <w:right w:val="single" w:sz="4" w:space="0" w:color="auto"/>
            </w:tcBorders>
            <w:vAlign w:val="center"/>
          </w:tcPr>
          <w:p w:rsidR="00CC51B4" w:rsidRPr="00FC5046" w:rsidRDefault="0023197F" w:rsidP="00CC51B4">
            <w:pPr>
              <w:jc w:val="center"/>
              <w:rPr>
                <w:bCs/>
                <w:color w:val="000000" w:themeColor="text1"/>
                <w:sz w:val="18"/>
                <w:szCs w:val="18"/>
              </w:rPr>
            </w:pPr>
            <w:r w:rsidRPr="00FC5046">
              <w:rPr>
                <w:bCs/>
                <w:color w:val="000000" w:themeColor="text1"/>
                <w:sz w:val="18"/>
                <w:szCs w:val="18"/>
              </w:rPr>
              <w:t>RS(15,11)</w:t>
            </w:r>
          </w:p>
        </w:tc>
        <w:tc>
          <w:tcPr>
            <w:tcW w:w="1350" w:type="dxa"/>
            <w:tcBorders>
              <w:top w:val="single" w:sz="4" w:space="0" w:color="auto"/>
              <w:left w:val="single" w:sz="4" w:space="0" w:color="auto"/>
              <w:bottom w:val="single" w:sz="4" w:space="0" w:color="auto"/>
              <w:right w:val="single" w:sz="4" w:space="0" w:color="auto"/>
            </w:tcBorders>
            <w:vAlign w:val="center"/>
          </w:tcPr>
          <w:p w:rsidR="00CC51B4" w:rsidRPr="00FC5046" w:rsidRDefault="000165CD" w:rsidP="00A65863">
            <w:pPr>
              <w:ind w:left="720" w:hanging="720"/>
              <w:jc w:val="center"/>
              <w:rPr>
                <w:color w:val="000000" w:themeColor="text1"/>
                <w:sz w:val="18"/>
                <w:szCs w:val="18"/>
              </w:rPr>
            </w:pPr>
            <w:r>
              <w:rPr>
                <w:color w:val="000000" w:themeColor="text1"/>
                <w:sz w:val="18"/>
                <w:szCs w:val="18"/>
              </w:rPr>
              <w:t>0.</w:t>
            </w:r>
            <w:r w:rsidR="007169A8" w:rsidRPr="00FC5046">
              <w:rPr>
                <w:color w:val="000000" w:themeColor="text1"/>
                <w:sz w:val="18"/>
                <w:szCs w:val="18"/>
              </w:rPr>
              <w:t>6</w:t>
            </w:r>
            <w:r w:rsidR="007309DA" w:rsidRPr="00FC5046">
              <w:rPr>
                <w:color w:val="000000" w:themeColor="text1"/>
                <w:sz w:val="18"/>
                <w:szCs w:val="18"/>
              </w:rPr>
              <w:t xml:space="preserve"> M</w:t>
            </w:r>
            <w:r w:rsidR="0023197F" w:rsidRPr="00FC5046">
              <w:rPr>
                <w:color w:val="000000" w:themeColor="text1"/>
                <w:sz w:val="18"/>
                <w:szCs w:val="18"/>
              </w:rPr>
              <w:t>bps</w:t>
            </w:r>
          </w:p>
        </w:tc>
      </w:tr>
      <w:tr w:rsidR="007D5EBF" w:rsidRPr="007D5EBF" w:rsidTr="007169A8">
        <w:trPr>
          <w:trHeight w:val="512"/>
        </w:trPr>
        <w:tc>
          <w:tcPr>
            <w:tcW w:w="540" w:type="dxa"/>
            <w:tcBorders>
              <w:left w:val="single" w:sz="4" w:space="0" w:color="auto"/>
              <w:right w:val="single" w:sz="4" w:space="0" w:color="auto"/>
            </w:tcBorders>
            <w:vAlign w:val="center"/>
          </w:tcPr>
          <w:p w:rsidR="00CC51B4" w:rsidRPr="00FC5046" w:rsidRDefault="00CC51B4" w:rsidP="00CC51B4">
            <w:pPr>
              <w:jc w:val="center"/>
              <w:rPr>
                <w:color w:val="000000" w:themeColor="text1"/>
                <w:sz w:val="18"/>
                <w:szCs w:val="18"/>
              </w:rPr>
            </w:pPr>
            <w:r w:rsidRPr="00FC5046">
              <w:rPr>
                <w:color w:val="000000" w:themeColor="text1"/>
                <w:sz w:val="18"/>
                <w:szCs w:val="18"/>
              </w:rPr>
              <w:t>4</w:t>
            </w:r>
          </w:p>
        </w:tc>
        <w:tc>
          <w:tcPr>
            <w:tcW w:w="1710" w:type="dxa"/>
            <w:tcBorders>
              <w:left w:val="single" w:sz="4" w:space="0" w:color="auto"/>
              <w:right w:val="single" w:sz="4" w:space="0" w:color="auto"/>
            </w:tcBorders>
            <w:vAlign w:val="center"/>
          </w:tcPr>
          <w:p w:rsidR="00CC51B4" w:rsidRPr="00FC5046" w:rsidRDefault="00E66E3B" w:rsidP="00CC51B4">
            <w:pPr>
              <w:jc w:val="center"/>
              <w:rPr>
                <w:color w:val="000000" w:themeColor="text1"/>
                <w:sz w:val="18"/>
                <w:szCs w:val="18"/>
              </w:rPr>
            </w:pPr>
            <w:r w:rsidRPr="00FC5046">
              <w:rPr>
                <w:color w:val="000000" w:themeColor="text1"/>
                <w:sz w:val="18"/>
                <w:szCs w:val="18"/>
              </w:rPr>
              <w:t>MIMO-</w:t>
            </w:r>
            <w:r w:rsidR="00CC51B4" w:rsidRPr="00FC5046">
              <w:rPr>
                <w:color w:val="000000" w:themeColor="text1"/>
                <w:sz w:val="18"/>
                <w:szCs w:val="18"/>
              </w:rPr>
              <w:t>OOK</w:t>
            </w:r>
          </w:p>
        </w:tc>
        <w:tc>
          <w:tcPr>
            <w:tcW w:w="1800" w:type="dxa"/>
            <w:tcBorders>
              <w:top w:val="single" w:sz="4" w:space="0" w:color="auto"/>
              <w:left w:val="single" w:sz="4" w:space="0" w:color="auto"/>
              <w:bottom w:val="single" w:sz="4" w:space="0" w:color="auto"/>
              <w:right w:val="single" w:sz="4" w:space="0" w:color="auto"/>
            </w:tcBorders>
            <w:vAlign w:val="center"/>
          </w:tcPr>
          <w:p w:rsidR="00DF59E2" w:rsidRPr="00FC5046" w:rsidRDefault="00DF59E2" w:rsidP="00DF59E2">
            <w:pPr>
              <w:jc w:val="center"/>
              <w:rPr>
                <w:color w:val="000000" w:themeColor="text1"/>
                <w:sz w:val="18"/>
                <w:szCs w:val="18"/>
              </w:rPr>
            </w:pPr>
            <w:r w:rsidRPr="00FC5046">
              <w:rPr>
                <w:color w:val="000000" w:themeColor="text1"/>
                <w:sz w:val="18"/>
                <w:szCs w:val="18"/>
              </w:rPr>
              <w:t>Manchester/</w:t>
            </w:r>
          </w:p>
          <w:p w:rsidR="00CC51B4" w:rsidRPr="00FC5046" w:rsidRDefault="00DF59E2" w:rsidP="00DF59E2">
            <w:pPr>
              <w:jc w:val="center"/>
              <w:rPr>
                <w:color w:val="000000" w:themeColor="text1"/>
                <w:sz w:val="18"/>
                <w:szCs w:val="18"/>
              </w:rPr>
            </w:pPr>
            <w:r w:rsidRPr="00FC5046">
              <w:rPr>
                <w:color w:val="000000" w:themeColor="text1"/>
                <w:sz w:val="18"/>
                <w:szCs w:val="18"/>
              </w:rPr>
              <w:t>4B6B/8B10B</w:t>
            </w:r>
          </w:p>
        </w:tc>
        <w:tc>
          <w:tcPr>
            <w:tcW w:w="1620" w:type="dxa"/>
            <w:tcBorders>
              <w:top w:val="single" w:sz="4" w:space="0" w:color="auto"/>
              <w:left w:val="single" w:sz="4" w:space="0" w:color="auto"/>
              <w:bottom w:val="single" w:sz="4" w:space="0" w:color="auto"/>
              <w:right w:val="single" w:sz="4" w:space="0" w:color="auto"/>
            </w:tcBorders>
            <w:vAlign w:val="center"/>
          </w:tcPr>
          <w:p w:rsidR="00CC51B4" w:rsidRPr="00FC5046" w:rsidRDefault="00C30BA9" w:rsidP="00CC51B4">
            <w:pPr>
              <w:jc w:val="center"/>
              <w:rPr>
                <w:color w:val="000000" w:themeColor="text1"/>
                <w:sz w:val="18"/>
                <w:szCs w:val="18"/>
              </w:rPr>
            </w:pPr>
            <w:r w:rsidRPr="00FC5046">
              <w:rPr>
                <w:color w:val="000000" w:themeColor="text1"/>
                <w:sz w:val="18"/>
                <w:szCs w:val="18"/>
              </w:rPr>
              <w:t>3</w:t>
            </w:r>
            <w:r w:rsidR="007E09B9" w:rsidRPr="00FC5046">
              <w:rPr>
                <w:color w:val="000000" w:themeColor="text1"/>
                <w:sz w:val="18"/>
                <w:szCs w:val="18"/>
              </w:rPr>
              <w:t xml:space="preserve"> k</w:t>
            </w:r>
            <w:r w:rsidR="00CA55B8" w:rsidRPr="00FC5046">
              <w:rPr>
                <w:color w:val="000000" w:themeColor="text1"/>
                <w:sz w:val="18"/>
                <w:szCs w:val="18"/>
              </w:rPr>
              <w:t>Hz</w:t>
            </w:r>
          </w:p>
        </w:tc>
        <w:tc>
          <w:tcPr>
            <w:tcW w:w="2340" w:type="dxa"/>
            <w:tcBorders>
              <w:top w:val="single" w:sz="4" w:space="0" w:color="auto"/>
              <w:left w:val="single" w:sz="4" w:space="0" w:color="auto"/>
              <w:bottom w:val="single" w:sz="4" w:space="0" w:color="auto"/>
              <w:right w:val="single" w:sz="4" w:space="0" w:color="auto"/>
            </w:tcBorders>
            <w:vAlign w:val="center"/>
          </w:tcPr>
          <w:p w:rsidR="00CA55B8" w:rsidRPr="00FC5046" w:rsidRDefault="00CA55B8" w:rsidP="00CA55B8">
            <w:pPr>
              <w:jc w:val="center"/>
              <w:rPr>
                <w:bCs/>
                <w:color w:val="000000" w:themeColor="text1"/>
                <w:sz w:val="18"/>
                <w:szCs w:val="18"/>
              </w:rPr>
            </w:pPr>
            <w:r w:rsidRPr="00FC5046">
              <w:rPr>
                <w:bCs/>
                <w:color w:val="000000" w:themeColor="text1"/>
                <w:sz w:val="18"/>
                <w:szCs w:val="18"/>
              </w:rPr>
              <w:t>Hamming code</w:t>
            </w:r>
            <w:r w:rsidR="00D93765" w:rsidRPr="00FC5046">
              <w:rPr>
                <w:bCs/>
                <w:color w:val="000000" w:themeColor="text1"/>
                <w:sz w:val="18"/>
                <w:szCs w:val="18"/>
              </w:rPr>
              <w:t xml:space="preserve"> </w:t>
            </w:r>
            <w:r w:rsidRPr="00FC5046">
              <w:rPr>
                <w:bCs/>
                <w:color w:val="000000" w:themeColor="text1"/>
                <w:sz w:val="18"/>
                <w:szCs w:val="18"/>
              </w:rPr>
              <w:t>(7,4),</w:t>
            </w:r>
          </w:p>
          <w:p w:rsidR="00CC51B4" w:rsidRPr="00FC5046" w:rsidRDefault="00CA55B8" w:rsidP="00CA55B8">
            <w:pPr>
              <w:jc w:val="center"/>
              <w:rPr>
                <w:bCs/>
                <w:color w:val="000000" w:themeColor="text1"/>
                <w:sz w:val="18"/>
                <w:szCs w:val="18"/>
              </w:rPr>
            </w:pPr>
            <w:r w:rsidRPr="00FC5046">
              <w:rPr>
                <w:bCs/>
                <w:color w:val="000000" w:themeColor="text1"/>
                <w:sz w:val="18"/>
                <w:szCs w:val="18"/>
              </w:rPr>
              <w:t>RS(15,11)</w:t>
            </w:r>
          </w:p>
        </w:tc>
        <w:tc>
          <w:tcPr>
            <w:tcW w:w="1350" w:type="dxa"/>
            <w:tcBorders>
              <w:top w:val="single" w:sz="4" w:space="0" w:color="auto"/>
              <w:left w:val="single" w:sz="4" w:space="0" w:color="auto"/>
              <w:bottom w:val="single" w:sz="4" w:space="0" w:color="auto"/>
              <w:right w:val="single" w:sz="4" w:space="0" w:color="auto"/>
            </w:tcBorders>
            <w:vAlign w:val="center"/>
          </w:tcPr>
          <w:p w:rsidR="00CC51B4" w:rsidRPr="00FC5046" w:rsidRDefault="007169A8" w:rsidP="00CC51B4">
            <w:pPr>
              <w:jc w:val="center"/>
              <w:rPr>
                <w:color w:val="000000" w:themeColor="text1"/>
                <w:sz w:val="18"/>
                <w:szCs w:val="18"/>
              </w:rPr>
            </w:pPr>
            <w:r w:rsidRPr="00FC5046">
              <w:rPr>
                <w:color w:val="000000" w:themeColor="text1"/>
                <w:sz w:val="18"/>
                <w:szCs w:val="18"/>
              </w:rPr>
              <w:t>16</w:t>
            </w:r>
            <w:r w:rsidR="00CA55B8" w:rsidRPr="00FC5046">
              <w:rPr>
                <w:color w:val="000000" w:themeColor="text1"/>
                <w:sz w:val="18"/>
                <w:szCs w:val="18"/>
              </w:rPr>
              <w:t xml:space="preserve"> </w:t>
            </w:r>
            <w:r w:rsidR="00724784" w:rsidRPr="00FC5046">
              <w:rPr>
                <w:color w:val="000000" w:themeColor="text1"/>
                <w:sz w:val="18"/>
                <w:szCs w:val="18"/>
              </w:rPr>
              <w:t>k</w:t>
            </w:r>
            <w:r w:rsidR="00CA55B8" w:rsidRPr="00FC5046">
              <w:rPr>
                <w:color w:val="000000" w:themeColor="text1"/>
                <w:sz w:val="18"/>
                <w:szCs w:val="18"/>
              </w:rPr>
              <w:t>bps</w:t>
            </w:r>
          </w:p>
        </w:tc>
      </w:tr>
      <w:tr w:rsidR="007D5EBF" w:rsidRPr="007D5EBF" w:rsidTr="00E478EB">
        <w:trPr>
          <w:trHeight w:val="512"/>
        </w:trPr>
        <w:tc>
          <w:tcPr>
            <w:tcW w:w="9360" w:type="dxa"/>
            <w:gridSpan w:val="6"/>
            <w:tcBorders>
              <w:left w:val="single" w:sz="4" w:space="0" w:color="auto"/>
              <w:right w:val="single" w:sz="4" w:space="0" w:color="auto"/>
            </w:tcBorders>
            <w:shd w:val="clear" w:color="auto" w:fill="D0CECE" w:themeFill="background2" w:themeFillShade="E6"/>
            <w:vAlign w:val="center"/>
          </w:tcPr>
          <w:p w:rsidR="000F0E07" w:rsidRPr="00FC5046" w:rsidRDefault="000F0E07" w:rsidP="000F0E07">
            <w:pPr>
              <w:rPr>
                <w:color w:val="000000" w:themeColor="text1"/>
                <w:sz w:val="18"/>
                <w:szCs w:val="18"/>
              </w:rPr>
            </w:pPr>
            <w:r w:rsidRPr="00FC5046">
              <w:rPr>
                <w:b/>
                <w:color w:val="000000" w:themeColor="text1"/>
                <w:sz w:val="18"/>
                <w:szCs w:val="18"/>
              </w:rPr>
              <w:t>PHY VIII operating modes</w:t>
            </w:r>
          </w:p>
        </w:tc>
      </w:tr>
      <w:tr w:rsidR="007D5EBF" w:rsidRPr="007D5EBF" w:rsidTr="007169A8">
        <w:trPr>
          <w:trHeight w:val="512"/>
        </w:trPr>
        <w:tc>
          <w:tcPr>
            <w:tcW w:w="540" w:type="dxa"/>
            <w:tcBorders>
              <w:left w:val="single" w:sz="4" w:space="0" w:color="auto"/>
              <w:right w:val="single" w:sz="4" w:space="0" w:color="auto"/>
            </w:tcBorders>
            <w:vAlign w:val="center"/>
          </w:tcPr>
          <w:p w:rsidR="000F0E07" w:rsidRPr="00FC5046" w:rsidRDefault="00CE5E45" w:rsidP="00CC51B4">
            <w:pPr>
              <w:jc w:val="center"/>
              <w:rPr>
                <w:color w:val="000000" w:themeColor="text1"/>
                <w:sz w:val="18"/>
                <w:szCs w:val="18"/>
              </w:rPr>
            </w:pPr>
            <w:r w:rsidRPr="00FC5046">
              <w:rPr>
                <w:color w:val="000000" w:themeColor="text1"/>
                <w:sz w:val="18"/>
                <w:szCs w:val="18"/>
              </w:rPr>
              <w:t>1</w:t>
            </w:r>
          </w:p>
        </w:tc>
        <w:tc>
          <w:tcPr>
            <w:tcW w:w="1710" w:type="dxa"/>
            <w:tcBorders>
              <w:left w:val="single" w:sz="4" w:space="0" w:color="auto"/>
              <w:right w:val="single" w:sz="4" w:space="0" w:color="auto"/>
            </w:tcBorders>
            <w:vAlign w:val="center"/>
          </w:tcPr>
          <w:p w:rsidR="000F0E07" w:rsidRPr="00FC5046" w:rsidRDefault="00256849" w:rsidP="00CC51B4">
            <w:pPr>
              <w:jc w:val="center"/>
              <w:rPr>
                <w:color w:val="000000" w:themeColor="text1"/>
                <w:sz w:val="18"/>
                <w:szCs w:val="18"/>
              </w:rPr>
            </w:pPr>
            <w:r w:rsidRPr="00FC5046">
              <w:rPr>
                <w:color w:val="000000" w:themeColor="text1"/>
                <w:sz w:val="18"/>
                <w:szCs w:val="18"/>
              </w:rPr>
              <w:t>HOOK-OFDM</w:t>
            </w:r>
          </w:p>
        </w:tc>
        <w:tc>
          <w:tcPr>
            <w:tcW w:w="1800" w:type="dxa"/>
            <w:tcBorders>
              <w:top w:val="single" w:sz="4" w:space="0" w:color="auto"/>
              <w:left w:val="single" w:sz="4" w:space="0" w:color="auto"/>
              <w:bottom w:val="single" w:sz="4" w:space="0" w:color="auto"/>
              <w:right w:val="single" w:sz="4" w:space="0" w:color="auto"/>
            </w:tcBorders>
            <w:vAlign w:val="center"/>
          </w:tcPr>
          <w:p w:rsidR="00256849" w:rsidRPr="00FC5046" w:rsidRDefault="00256849" w:rsidP="00256849">
            <w:pPr>
              <w:jc w:val="center"/>
              <w:rPr>
                <w:color w:val="000000" w:themeColor="text1"/>
                <w:sz w:val="18"/>
                <w:szCs w:val="18"/>
              </w:rPr>
            </w:pPr>
            <w:r w:rsidRPr="00FC5046">
              <w:rPr>
                <w:color w:val="000000" w:themeColor="text1"/>
                <w:sz w:val="18"/>
                <w:szCs w:val="18"/>
              </w:rPr>
              <w:t>Half-rate code</w:t>
            </w:r>
          </w:p>
          <w:p w:rsidR="000F0E07" w:rsidRPr="00FC5046" w:rsidRDefault="00256849" w:rsidP="00256849">
            <w:pPr>
              <w:jc w:val="center"/>
              <w:rPr>
                <w:color w:val="000000" w:themeColor="text1"/>
                <w:sz w:val="18"/>
                <w:szCs w:val="18"/>
              </w:rPr>
            </w:pPr>
            <w:r w:rsidRPr="00FC5046">
              <w:rPr>
                <w:color w:val="000000" w:themeColor="text1"/>
                <w:sz w:val="18"/>
                <w:szCs w:val="18"/>
              </w:rPr>
              <w:t>for OOK scheme</w:t>
            </w:r>
          </w:p>
        </w:tc>
        <w:tc>
          <w:tcPr>
            <w:tcW w:w="1620" w:type="dxa"/>
            <w:tcBorders>
              <w:top w:val="single" w:sz="4" w:space="0" w:color="auto"/>
              <w:left w:val="single" w:sz="4" w:space="0" w:color="auto"/>
              <w:bottom w:val="single" w:sz="4" w:space="0" w:color="auto"/>
              <w:right w:val="single" w:sz="4" w:space="0" w:color="auto"/>
            </w:tcBorders>
            <w:vAlign w:val="center"/>
          </w:tcPr>
          <w:p w:rsidR="000F0E07" w:rsidRPr="00FC5046" w:rsidRDefault="004A5A85" w:rsidP="00CC51B4">
            <w:pPr>
              <w:jc w:val="center"/>
              <w:rPr>
                <w:color w:val="000000" w:themeColor="text1"/>
                <w:sz w:val="18"/>
                <w:szCs w:val="18"/>
              </w:rPr>
            </w:pPr>
            <w:r w:rsidRPr="00FC5046">
              <w:rPr>
                <w:color w:val="000000" w:themeColor="text1"/>
                <w:sz w:val="18"/>
                <w:szCs w:val="18"/>
              </w:rPr>
              <w:t>32</w:t>
            </w:r>
            <w:r w:rsidR="00FC5FF9" w:rsidRPr="00FC5046">
              <w:rPr>
                <w:color w:val="000000" w:themeColor="text1"/>
                <w:sz w:val="18"/>
                <w:szCs w:val="18"/>
              </w:rPr>
              <w:t xml:space="preserve"> kHz</w:t>
            </w:r>
          </w:p>
        </w:tc>
        <w:tc>
          <w:tcPr>
            <w:tcW w:w="2340" w:type="dxa"/>
            <w:tcBorders>
              <w:top w:val="single" w:sz="4" w:space="0" w:color="auto"/>
              <w:left w:val="single" w:sz="4" w:space="0" w:color="auto"/>
              <w:bottom w:val="single" w:sz="4" w:space="0" w:color="auto"/>
              <w:right w:val="single" w:sz="4" w:space="0" w:color="auto"/>
            </w:tcBorders>
            <w:vAlign w:val="center"/>
          </w:tcPr>
          <w:p w:rsidR="00E7715F" w:rsidRPr="00FC5046" w:rsidRDefault="00E7715F" w:rsidP="00E7715F">
            <w:pPr>
              <w:jc w:val="center"/>
              <w:rPr>
                <w:bCs/>
                <w:color w:val="000000" w:themeColor="text1"/>
                <w:sz w:val="18"/>
                <w:szCs w:val="18"/>
              </w:rPr>
            </w:pPr>
            <w:r w:rsidRPr="00FC5046">
              <w:rPr>
                <w:bCs/>
                <w:color w:val="000000" w:themeColor="text1"/>
                <w:sz w:val="18"/>
                <w:szCs w:val="18"/>
              </w:rPr>
              <w:t>Hamming code</w:t>
            </w:r>
            <w:r w:rsidR="00D93765" w:rsidRPr="00FC5046">
              <w:rPr>
                <w:bCs/>
                <w:color w:val="000000" w:themeColor="text1"/>
                <w:sz w:val="18"/>
                <w:szCs w:val="18"/>
              </w:rPr>
              <w:t xml:space="preserve"> </w:t>
            </w:r>
            <w:r w:rsidRPr="00FC5046">
              <w:rPr>
                <w:bCs/>
                <w:color w:val="000000" w:themeColor="text1"/>
                <w:sz w:val="18"/>
                <w:szCs w:val="18"/>
              </w:rPr>
              <w:t>(7,4),</w:t>
            </w:r>
          </w:p>
          <w:p w:rsidR="000F0E07" w:rsidRPr="00FC5046" w:rsidRDefault="00501B36" w:rsidP="00DA1225">
            <w:pPr>
              <w:ind w:left="720" w:hanging="720"/>
              <w:jc w:val="center"/>
              <w:rPr>
                <w:bCs/>
                <w:color w:val="000000" w:themeColor="text1"/>
                <w:sz w:val="18"/>
                <w:szCs w:val="18"/>
              </w:rPr>
            </w:pPr>
            <w:r w:rsidRPr="00FC5046">
              <w:rPr>
                <w:bCs/>
                <w:color w:val="000000" w:themeColor="text1"/>
                <w:sz w:val="18"/>
                <w:szCs w:val="18"/>
              </w:rPr>
              <w:t>RS(15,11)</w:t>
            </w:r>
          </w:p>
        </w:tc>
        <w:tc>
          <w:tcPr>
            <w:tcW w:w="1350" w:type="dxa"/>
            <w:tcBorders>
              <w:top w:val="single" w:sz="4" w:space="0" w:color="auto"/>
              <w:left w:val="single" w:sz="4" w:space="0" w:color="auto"/>
              <w:bottom w:val="single" w:sz="4" w:space="0" w:color="auto"/>
              <w:right w:val="single" w:sz="4" w:space="0" w:color="auto"/>
            </w:tcBorders>
            <w:vAlign w:val="center"/>
          </w:tcPr>
          <w:p w:rsidR="000F0E07" w:rsidRPr="00FC5046" w:rsidRDefault="007169A8" w:rsidP="000165CD">
            <w:pPr>
              <w:jc w:val="center"/>
              <w:rPr>
                <w:color w:val="000000" w:themeColor="text1"/>
                <w:sz w:val="18"/>
                <w:szCs w:val="18"/>
              </w:rPr>
            </w:pPr>
            <w:bookmarkStart w:id="81" w:name="OLE_LINK105"/>
            <w:bookmarkStart w:id="82" w:name="OLE_LINK106"/>
            <w:r w:rsidRPr="00FC5046">
              <w:rPr>
                <w:color w:val="000000" w:themeColor="text1"/>
                <w:sz w:val="18"/>
                <w:szCs w:val="18"/>
              </w:rPr>
              <w:t>9</w:t>
            </w:r>
            <w:r w:rsidR="000165CD">
              <w:rPr>
                <w:color w:val="000000" w:themeColor="text1"/>
                <w:sz w:val="18"/>
                <w:szCs w:val="18"/>
              </w:rPr>
              <w:t>.</w:t>
            </w:r>
            <w:r w:rsidRPr="00FC5046">
              <w:rPr>
                <w:color w:val="000000" w:themeColor="text1"/>
                <w:sz w:val="18"/>
                <w:szCs w:val="18"/>
              </w:rPr>
              <w:t>6</w:t>
            </w:r>
            <w:r w:rsidR="007309DA" w:rsidRPr="00FC5046">
              <w:rPr>
                <w:color w:val="000000" w:themeColor="text1"/>
                <w:sz w:val="18"/>
                <w:szCs w:val="18"/>
              </w:rPr>
              <w:t xml:space="preserve"> </w:t>
            </w:r>
            <w:bookmarkEnd w:id="81"/>
            <w:bookmarkEnd w:id="82"/>
            <w:r w:rsidR="007309DA" w:rsidRPr="00FC5046">
              <w:rPr>
                <w:color w:val="000000" w:themeColor="text1"/>
                <w:sz w:val="18"/>
                <w:szCs w:val="18"/>
              </w:rPr>
              <w:t>M</w:t>
            </w:r>
            <w:r w:rsidR="00E7715F" w:rsidRPr="00FC5046">
              <w:rPr>
                <w:color w:val="000000" w:themeColor="text1"/>
                <w:sz w:val="18"/>
                <w:szCs w:val="18"/>
              </w:rPr>
              <w:t>bps</w:t>
            </w:r>
          </w:p>
        </w:tc>
      </w:tr>
      <w:tr w:rsidR="007D5EBF" w:rsidRPr="007D5EBF" w:rsidTr="007169A8">
        <w:trPr>
          <w:trHeight w:val="512"/>
        </w:trPr>
        <w:tc>
          <w:tcPr>
            <w:tcW w:w="540" w:type="dxa"/>
            <w:tcBorders>
              <w:left w:val="single" w:sz="4" w:space="0" w:color="auto"/>
              <w:right w:val="single" w:sz="4" w:space="0" w:color="auto"/>
            </w:tcBorders>
            <w:vAlign w:val="center"/>
          </w:tcPr>
          <w:p w:rsidR="000F0E07" w:rsidRPr="00FC5046" w:rsidRDefault="00CE5E45" w:rsidP="00CC51B4">
            <w:pPr>
              <w:jc w:val="center"/>
              <w:rPr>
                <w:color w:val="000000" w:themeColor="text1"/>
                <w:sz w:val="18"/>
                <w:szCs w:val="18"/>
              </w:rPr>
            </w:pPr>
            <w:r w:rsidRPr="00FC5046">
              <w:rPr>
                <w:color w:val="000000" w:themeColor="text1"/>
                <w:sz w:val="18"/>
                <w:szCs w:val="18"/>
              </w:rPr>
              <w:t>2</w:t>
            </w:r>
          </w:p>
        </w:tc>
        <w:tc>
          <w:tcPr>
            <w:tcW w:w="1710" w:type="dxa"/>
            <w:tcBorders>
              <w:left w:val="single" w:sz="4" w:space="0" w:color="auto"/>
              <w:right w:val="single" w:sz="4" w:space="0" w:color="auto"/>
            </w:tcBorders>
            <w:vAlign w:val="center"/>
          </w:tcPr>
          <w:p w:rsidR="000F0E07" w:rsidRPr="00FC5046" w:rsidRDefault="00256849" w:rsidP="00CC51B4">
            <w:pPr>
              <w:jc w:val="center"/>
              <w:rPr>
                <w:color w:val="000000" w:themeColor="text1"/>
                <w:sz w:val="18"/>
                <w:szCs w:val="18"/>
              </w:rPr>
            </w:pPr>
            <w:r w:rsidRPr="00FC5046">
              <w:rPr>
                <w:color w:val="000000" w:themeColor="text1"/>
                <w:sz w:val="18"/>
                <w:szCs w:val="18"/>
              </w:rPr>
              <w:t>HS2PSK-OFDM</w:t>
            </w:r>
          </w:p>
        </w:tc>
        <w:tc>
          <w:tcPr>
            <w:tcW w:w="1800" w:type="dxa"/>
            <w:tcBorders>
              <w:top w:val="single" w:sz="4" w:space="0" w:color="auto"/>
              <w:left w:val="single" w:sz="4" w:space="0" w:color="auto"/>
              <w:bottom w:val="single" w:sz="4" w:space="0" w:color="auto"/>
              <w:right w:val="single" w:sz="4" w:space="0" w:color="auto"/>
            </w:tcBorders>
            <w:vAlign w:val="center"/>
          </w:tcPr>
          <w:p w:rsidR="00256849" w:rsidRPr="00FC5046" w:rsidRDefault="00256849" w:rsidP="00256849">
            <w:pPr>
              <w:jc w:val="center"/>
              <w:rPr>
                <w:color w:val="000000" w:themeColor="text1"/>
                <w:sz w:val="18"/>
                <w:szCs w:val="18"/>
              </w:rPr>
            </w:pPr>
            <w:r w:rsidRPr="00FC5046">
              <w:rPr>
                <w:color w:val="000000" w:themeColor="text1"/>
                <w:sz w:val="18"/>
                <w:szCs w:val="18"/>
              </w:rPr>
              <w:t>Half-rate code</w:t>
            </w:r>
          </w:p>
          <w:p w:rsidR="000F0E07" w:rsidRPr="00FC5046" w:rsidRDefault="00256849" w:rsidP="00256849">
            <w:pPr>
              <w:jc w:val="center"/>
              <w:rPr>
                <w:color w:val="000000" w:themeColor="text1"/>
                <w:sz w:val="18"/>
                <w:szCs w:val="18"/>
              </w:rPr>
            </w:pPr>
            <w:r w:rsidRPr="00FC5046">
              <w:rPr>
                <w:color w:val="000000" w:themeColor="text1"/>
                <w:sz w:val="18"/>
                <w:szCs w:val="18"/>
              </w:rPr>
              <w:t>for S2-PSK</w:t>
            </w:r>
          </w:p>
        </w:tc>
        <w:tc>
          <w:tcPr>
            <w:tcW w:w="1620" w:type="dxa"/>
            <w:tcBorders>
              <w:top w:val="single" w:sz="4" w:space="0" w:color="auto"/>
              <w:left w:val="single" w:sz="4" w:space="0" w:color="auto"/>
              <w:bottom w:val="single" w:sz="4" w:space="0" w:color="auto"/>
              <w:right w:val="single" w:sz="4" w:space="0" w:color="auto"/>
            </w:tcBorders>
            <w:vAlign w:val="center"/>
          </w:tcPr>
          <w:p w:rsidR="000F0E07" w:rsidRPr="00FC5046" w:rsidRDefault="0092176B" w:rsidP="00CC51B4">
            <w:pPr>
              <w:jc w:val="center"/>
              <w:rPr>
                <w:color w:val="000000" w:themeColor="text1"/>
                <w:sz w:val="18"/>
                <w:szCs w:val="18"/>
              </w:rPr>
            </w:pPr>
            <w:r w:rsidRPr="00FC5046">
              <w:rPr>
                <w:color w:val="000000" w:themeColor="text1"/>
                <w:sz w:val="18"/>
                <w:szCs w:val="18"/>
              </w:rPr>
              <w:t>32 kHz</w:t>
            </w:r>
          </w:p>
        </w:tc>
        <w:tc>
          <w:tcPr>
            <w:tcW w:w="2340" w:type="dxa"/>
            <w:tcBorders>
              <w:top w:val="single" w:sz="4" w:space="0" w:color="auto"/>
              <w:left w:val="single" w:sz="4" w:space="0" w:color="auto"/>
              <w:bottom w:val="single" w:sz="4" w:space="0" w:color="auto"/>
              <w:right w:val="single" w:sz="4" w:space="0" w:color="auto"/>
            </w:tcBorders>
            <w:vAlign w:val="center"/>
          </w:tcPr>
          <w:p w:rsidR="0092176B" w:rsidRPr="00FC5046" w:rsidRDefault="0092176B" w:rsidP="0092176B">
            <w:pPr>
              <w:jc w:val="center"/>
              <w:rPr>
                <w:bCs/>
                <w:color w:val="000000" w:themeColor="text1"/>
                <w:sz w:val="18"/>
                <w:szCs w:val="18"/>
              </w:rPr>
            </w:pPr>
            <w:bookmarkStart w:id="83" w:name="OLE_LINK31"/>
            <w:bookmarkStart w:id="84" w:name="OLE_LINK32"/>
            <w:r w:rsidRPr="00FC5046">
              <w:rPr>
                <w:bCs/>
                <w:color w:val="000000" w:themeColor="text1"/>
                <w:sz w:val="18"/>
                <w:szCs w:val="18"/>
              </w:rPr>
              <w:t>Hamming code</w:t>
            </w:r>
            <w:r w:rsidR="00D93765" w:rsidRPr="00FC5046">
              <w:rPr>
                <w:bCs/>
                <w:color w:val="000000" w:themeColor="text1"/>
                <w:sz w:val="18"/>
                <w:szCs w:val="18"/>
              </w:rPr>
              <w:t xml:space="preserve"> </w:t>
            </w:r>
            <w:r w:rsidRPr="00FC5046">
              <w:rPr>
                <w:bCs/>
                <w:color w:val="000000" w:themeColor="text1"/>
                <w:sz w:val="18"/>
                <w:szCs w:val="18"/>
              </w:rPr>
              <w:t>(</w:t>
            </w:r>
            <w:r w:rsidR="00501B36" w:rsidRPr="00FC5046">
              <w:rPr>
                <w:bCs/>
                <w:color w:val="000000" w:themeColor="text1"/>
                <w:sz w:val="18"/>
                <w:szCs w:val="18"/>
              </w:rPr>
              <w:t>7</w:t>
            </w:r>
            <w:r w:rsidRPr="00FC5046">
              <w:rPr>
                <w:bCs/>
                <w:color w:val="000000" w:themeColor="text1"/>
                <w:sz w:val="18"/>
                <w:szCs w:val="18"/>
              </w:rPr>
              <w:t>,</w:t>
            </w:r>
            <w:r w:rsidR="00501B36" w:rsidRPr="00FC5046">
              <w:rPr>
                <w:bCs/>
                <w:color w:val="000000" w:themeColor="text1"/>
                <w:sz w:val="18"/>
                <w:szCs w:val="18"/>
              </w:rPr>
              <w:t xml:space="preserve"> 4</w:t>
            </w:r>
            <w:r w:rsidRPr="00FC5046">
              <w:rPr>
                <w:bCs/>
                <w:color w:val="000000" w:themeColor="text1"/>
                <w:sz w:val="18"/>
                <w:szCs w:val="18"/>
              </w:rPr>
              <w:t>)</w:t>
            </w:r>
            <w:bookmarkEnd w:id="83"/>
            <w:bookmarkEnd w:id="84"/>
            <w:r w:rsidRPr="00FC5046">
              <w:rPr>
                <w:bCs/>
                <w:color w:val="000000" w:themeColor="text1"/>
                <w:sz w:val="18"/>
                <w:szCs w:val="18"/>
              </w:rPr>
              <w:t xml:space="preserve">, </w:t>
            </w:r>
          </w:p>
          <w:p w:rsidR="000F0E07" w:rsidRPr="00FC5046" w:rsidRDefault="0092176B" w:rsidP="0092176B">
            <w:pPr>
              <w:jc w:val="center"/>
              <w:rPr>
                <w:b/>
                <w:bCs/>
                <w:color w:val="000000" w:themeColor="text1"/>
                <w:sz w:val="18"/>
                <w:szCs w:val="18"/>
              </w:rPr>
            </w:pPr>
            <w:r w:rsidRPr="00FC5046">
              <w:rPr>
                <w:bCs/>
                <w:color w:val="000000" w:themeColor="text1"/>
                <w:sz w:val="18"/>
                <w:szCs w:val="18"/>
              </w:rPr>
              <w:t>RS(15,11)</w:t>
            </w:r>
          </w:p>
        </w:tc>
        <w:tc>
          <w:tcPr>
            <w:tcW w:w="1350" w:type="dxa"/>
            <w:tcBorders>
              <w:top w:val="single" w:sz="4" w:space="0" w:color="auto"/>
              <w:left w:val="single" w:sz="4" w:space="0" w:color="auto"/>
              <w:bottom w:val="single" w:sz="4" w:space="0" w:color="auto"/>
              <w:right w:val="single" w:sz="4" w:space="0" w:color="auto"/>
            </w:tcBorders>
            <w:vAlign w:val="center"/>
          </w:tcPr>
          <w:p w:rsidR="000F0E07" w:rsidRPr="00FC5046" w:rsidRDefault="007169A8" w:rsidP="00CC51B4">
            <w:pPr>
              <w:jc w:val="center"/>
              <w:rPr>
                <w:color w:val="000000" w:themeColor="text1"/>
                <w:sz w:val="18"/>
                <w:szCs w:val="18"/>
              </w:rPr>
            </w:pPr>
            <w:bookmarkStart w:id="85" w:name="OLE_LINK109"/>
            <w:bookmarkStart w:id="86" w:name="OLE_LINK110"/>
            <w:r w:rsidRPr="00FC5046">
              <w:rPr>
                <w:bCs/>
                <w:color w:val="000000" w:themeColor="text1"/>
                <w:sz w:val="18"/>
                <w:szCs w:val="18"/>
              </w:rPr>
              <w:t>7</w:t>
            </w:r>
            <w:r w:rsidR="000165CD">
              <w:rPr>
                <w:bCs/>
                <w:color w:val="000000" w:themeColor="text1"/>
                <w:sz w:val="18"/>
                <w:szCs w:val="18"/>
              </w:rPr>
              <w:t>.6</w:t>
            </w:r>
            <w:r w:rsidRPr="00FC5046">
              <w:rPr>
                <w:bCs/>
                <w:color w:val="000000" w:themeColor="text1"/>
                <w:sz w:val="18"/>
                <w:szCs w:val="18"/>
              </w:rPr>
              <w:t>8</w:t>
            </w:r>
            <w:r w:rsidR="007309DA" w:rsidRPr="00FC5046">
              <w:rPr>
                <w:bCs/>
                <w:color w:val="000000" w:themeColor="text1"/>
                <w:sz w:val="18"/>
                <w:szCs w:val="18"/>
              </w:rPr>
              <w:t xml:space="preserve"> </w:t>
            </w:r>
            <w:bookmarkEnd w:id="85"/>
            <w:bookmarkEnd w:id="86"/>
            <w:r w:rsidR="007309DA" w:rsidRPr="00FC5046">
              <w:rPr>
                <w:bCs/>
                <w:color w:val="000000" w:themeColor="text1"/>
                <w:sz w:val="18"/>
                <w:szCs w:val="18"/>
              </w:rPr>
              <w:t>M</w:t>
            </w:r>
            <w:r w:rsidR="007E63CC" w:rsidRPr="00FC5046">
              <w:rPr>
                <w:bCs/>
                <w:color w:val="000000" w:themeColor="text1"/>
                <w:sz w:val="18"/>
                <w:szCs w:val="18"/>
              </w:rPr>
              <w:t>bps</w:t>
            </w:r>
          </w:p>
        </w:tc>
      </w:tr>
      <w:tr w:rsidR="007D5EBF" w:rsidRPr="007D5EBF" w:rsidTr="007169A8">
        <w:trPr>
          <w:trHeight w:val="512"/>
        </w:trPr>
        <w:tc>
          <w:tcPr>
            <w:tcW w:w="540" w:type="dxa"/>
            <w:tcBorders>
              <w:left w:val="single" w:sz="4" w:space="0" w:color="auto"/>
              <w:right w:val="single" w:sz="4" w:space="0" w:color="auto"/>
            </w:tcBorders>
            <w:vAlign w:val="center"/>
          </w:tcPr>
          <w:p w:rsidR="000F0E07" w:rsidRPr="00FC5046" w:rsidRDefault="00CE5E45" w:rsidP="00CC51B4">
            <w:pPr>
              <w:jc w:val="center"/>
              <w:rPr>
                <w:color w:val="000000" w:themeColor="text1"/>
                <w:sz w:val="18"/>
                <w:szCs w:val="18"/>
              </w:rPr>
            </w:pPr>
            <w:r w:rsidRPr="00FC5046">
              <w:rPr>
                <w:color w:val="000000" w:themeColor="text1"/>
                <w:sz w:val="18"/>
                <w:szCs w:val="18"/>
              </w:rPr>
              <w:t>3</w:t>
            </w:r>
          </w:p>
        </w:tc>
        <w:tc>
          <w:tcPr>
            <w:tcW w:w="1710" w:type="dxa"/>
            <w:tcBorders>
              <w:left w:val="single" w:sz="4" w:space="0" w:color="auto"/>
              <w:right w:val="single" w:sz="4" w:space="0" w:color="auto"/>
            </w:tcBorders>
            <w:vAlign w:val="center"/>
          </w:tcPr>
          <w:p w:rsidR="000F0E07" w:rsidRPr="00FC5046" w:rsidRDefault="00256849" w:rsidP="00CC51B4">
            <w:pPr>
              <w:jc w:val="center"/>
              <w:rPr>
                <w:color w:val="000000" w:themeColor="text1"/>
                <w:sz w:val="18"/>
                <w:szCs w:val="18"/>
              </w:rPr>
            </w:pPr>
            <w:r w:rsidRPr="00FC5046">
              <w:rPr>
                <w:color w:val="000000" w:themeColor="text1"/>
                <w:sz w:val="18"/>
                <w:szCs w:val="18"/>
              </w:rPr>
              <w:t>BPPM</w:t>
            </w:r>
          </w:p>
        </w:tc>
        <w:tc>
          <w:tcPr>
            <w:tcW w:w="1800" w:type="dxa"/>
            <w:tcBorders>
              <w:top w:val="single" w:sz="4" w:space="0" w:color="auto"/>
              <w:left w:val="single" w:sz="4" w:space="0" w:color="auto"/>
              <w:right w:val="single" w:sz="4" w:space="0" w:color="auto"/>
            </w:tcBorders>
            <w:vAlign w:val="center"/>
          </w:tcPr>
          <w:p w:rsidR="000F0E07" w:rsidRPr="00FC5046" w:rsidRDefault="00FC5FF9" w:rsidP="00DF59E2">
            <w:pPr>
              <w:jc w:val="center"/>
              <w:rPr>
                <w:color w:val="000000" w:themeColor="text1"/>
                <w:sz w:val="18"/>
                <w:szCs w:val="18"/>
              </w:rPr>
            </w:pPr>
            <w:r w:rsidRPr="00FC5046">
              <w:rPr>
                <w:color w:val="000000" w:themeColor="text1"/>
                <w:sz w:val="18"/>
                <w:szCs w:val="18"/>
              </w:rPr>
              <w:t>None</w:t>
            </w:r>
          </w:p>
        </w:tc>
        <w:tc>
          <w:tcPr>
            <w:tcW w:w="1620" w:type="dxa"/>
            <w:tcBorders>
              <w:top w:val="single" w:sz="4" w:space="0" w:color="auto"/>
              <w:left w:val="single" w:sz="4" w:space="0" w:color="auto"/>
              <w:right w:val="single" w:sz="4" w:space="0" w:color="auto"/>
            </w:tcBorders>
            <w:vAlign w:val="center"/>
          </w:tcPr>
          <w:p w:rsidR="000F0E07" w:rsidRPr="00FC5046" w:rsidRDefault="00FE3B63" w:rsidP="00CC51B4">
            <w:pPr>
              <w:jc w:val="center"/>
              <w:rPr>
                <w:color w:val="000000" w:themeColor="text1"/>
                <w:sz w:val="18"/>
                <w:szCs w:val="18"/>
              </w:rPr>
            </w:pPr>
            <w:r w:rsidRPr="00FC5046">
              <w:rPr>
                <w:color w:val="000000" w:themeColor="text1"/>
                <w:sz w:val="18"/>
                <w:szCs w:val="18"/>
              </w:rPr>
              <w:t>10</w:t>
            </w:r>
            <w:r w:rsidR="000F4CDB" w:rsidRPr="00FC5046">
              <w:rPr>
                <w:color w:val="000000" w:themeColor="text1"/>
                <w:sz w:val="18"/>
                <w:szCs w:val="18"/>
              </w:rPr>
              <w:t xml:space="preserve"> kHz</w:t>
            </w:r>
          </w:p>
        </w:tc>
        <w:tc>
          <w:tcPr>
            <w:tcW w:w="2340" w:type="dxa"/>
            <w:tcBorders>
              <w:top w:val="single" w:sz="4" w:space="0" w:color="auto"/>
              <w:left w:val="single" w:sz="4" w:space="0" w:color="auto"/>
              <w:right w:val="single" w:sz="4" w:space="0" w:color="auto"/>
            </w:tcBorders>
            <w:vAlign w:val="center"/>
          </w:tcPr>
          <w:p w:rsidR="00FB7CB3" w:rsidRPr="00FC5046" w:rsidRDefault="00FB7CB3" w:rsidP="00FD75E5">
            <w:pPr>
              <w:jc w:val="center"/>
              <w:rPr>
                <w:bCs/>
                <w:color w:val="000000" w:themeColor="text1"/>
                <w:sz w:val="18"/>
                <w:szCs w:val="18"/>
              </w:rPr>
            </w:pPr>
            <w:r w:rsidRPr="00FC5046">
              <w:rPr>
                <w:bCs/>
                <w:color w:val="000000" w:themeColor="text1"/>
                <w:sz w:val="18"/>
                <w:szCs w:val="18"/>
              </w:rPr>
              <w:t>Hamming code (7, 4)</w:t>
            </w:r>
          </w:p>
          <w:p w:rsidR="000F0E07" w:rsidRPr="00FC5046" w:rsidRDefault="00FD75E5" w:rsidP="00FD75E5">
            <w:pPr>
              <w:jc w:val="center"/>
              <w:rPr>
                <w:bCs/>
                <w:color w:val="000000" w:themeColor="text1"/>
                <w:sz w:val="18"/>
                <w:szCs w:val="18"/>
              </w:rPr>
            </w:pPr>
            <w:r w:rsidRPr="00FC5046">
              <w:rPr>
                <w:bCs/>
                <w:color w:val="000000" w:themeColor="text1"/>
                <w:sz w:val="18"/>
                <w:szCs w:val="18"/>
              </w:rPr>
              <w:t>Convolution code (3/4)</w:t>
            </w:r>
          </w:p>
        </w:tc>
        <w:tc>
          <w:tcPr>
            <w:tcW w:w="1350" w:type="dxa"/>
            <w:tcBorders>
              <w:top w:val="single" w:sz="4" w:space="0" w:color="auto"/>
              <w:left w:val="single" w:sz="4" w:space="0" w:color="auto"/>
              <w:right w:val="single" w:sz="4" w:space="0" w:color="auto"/>
            </w:tcBorders>
            <w:vAlign w:val="center"/>
          </w:tcPr>
          <w:p w:rsidR="000F0E07" w:rsidRPr="00FC5046" w:rsidRDefault="000165CD" w:rsidP="00CC51B4">
            <w:pPr>
              <w:jc w:val="center"/>
              <w:rPr>
                <w:color w:val="000000" w:themeColor="text1"/>
                <w:sz w:val="18"/>
                <w:szCs w:val="18"/>
              </w:rPr>
            </w:pPr>
            <w:r>
              <w:rPr>
                <w:color w:val="000000" w:themeColor="text1"/>
                <w:sz w:val="18"/>
                <w:szCs w:val="18"/>
              </w:rPr>
              <w:t>0.</w:t>
            </w:r>
            <w:r w:rsidR="00724784" w:rsidRPr="00FC5046">
              <w:rPr>
                <w:color w:val="000000" w:themeColor="text1"/>
                <w:sz w:val="18"/>
                <w:szCs w:val="18"/>
              </w:rPr>
              <w:t>8</w:t>
            </w:r>
            <w:r w:rsidR="007169A8" w:rsidRPr="00FC5046">
              <w:rPr>
                <w:color w:val="000000" w:themeColor="text1"/>
                <w:sz w:val="18"/>
                <w:szCs w:val="18"/>
              </w:rPr>
              <w:t xml:space="preserve"> M</w:t>
            </w:r>
            <w:r w:rsidR="003351A8" w:rsidRPr="00FC5046">
              <w:rPr>
                <w:color w:val="000000" w:themeColor="text1"/>
                <w:sz w:val="18"/>
                <w:szCs w:val="18"/>
              </w:rPr>
              <w:t>bps</w:t>
            </w:r>
            <w:bookmarkStart w:id="87" w:name="_GoBack"/>
            <w:bookmarkEnd w:id="87"/>
          </w:p>
        </w:tc>
      </w:tr>
    </w:tbl>
    <w:bookmarkEnd w:id="80"/>
    <w:p w:rsidR="00A57007" w:rsidRPr="007D5EBF" w:rsidRDefault="009B61C3" w:rsidP="007E09B9">
      <w:pPr>
        <w:jc w:val="both"/>
        <w:rPr>
          <w:color w:val="000000" w:themeColor="text1"/>
          <w:sz w:val="20"/>
        </w:rPr>
      </w:pPr>
      <w:r w:rsidRPr="007D5EBF">
        <w:rPr>
          <w:b/>
          <w:color w:val="000000" w:themeColor="text1"/>
          <w:sz w:val="20"/>
        </w:rPr>
        <w:t>RS-OFDM</w:t>
      </w:r>
      <w:r w:rsidRPr="007D5EBF">
        <w:rPr>
          <w:color w:val="000000" w:themeColor="text1"/>
          <w:sz w:val="20"/>
        </w:rPr>
        <w:t>: Rolling Shutter Orthogonal Frequency Division Multiplexing</w:t>
      </w:r>
      <w:r w:rsidR="0036260F" w:rsidRPr="007D5EBF">
        <w:rPr>
          <w:color w:val="000000" w:themeColor="text1"/>
          <w:sz w:val="20"/>
        </w:rPr>
        <w:t xml:space="preserve">, </w:t>
      </w:r>
      <w:r w:rsidRPr="007D5EBF">
        <w:rPr>
          <w:b/>
          <w:color w:val="000000" w:themeColor="text1"/>
          <w:sz w:val="20"/>
        </w:rPr>
        <w:t>MIMO C-OOK</w:t>
      </w:r>
      <w:r w:rsidRPr="007D5EBF">
        <w:rPr>
          <w:color w:val="000000" w:themeColor="text1"/>
          <w:sz w:val="20"/>
        </w:rPr>
        <w:t>: Multiple Input Multiple Output Camera On-Off Keying</w:t>
      </w:r>
      <w:r w:rsidR="0036260F" w:rsidRPr="007D5EBF">
        <w:rPr>
          <w:color w:val="000000" w:themeColor="text1"/>
          <w:sz w:val="20"/>
        </w:rPr>
        <w:t xml:space="preserve">, </w:t>
      </w:r>
      <w:r w:rsidRPr="007D5EBF">
        <w:rPr>
          <w:b/>
          <w:color w:val="000000" w:themeColor="text1"/>
          <w:sz w:val="20"/>
        </w:rPr>
        <w:t>O-NOMA</w:t>
      </w:r>
      <w:r w:rsidRPr="007D5EBF">
        <w:rPr>
          <w:color w:val="000000" w:themeColor="text1"/>
          <w:sz w:val="20"/>
        </w:rPr>
        <w:t>: Optical Non-</w:t>
      </w:r>
      <w:r w:rsidR="002F22AB" w:rsidRPr="007D5EBF">
        <w:rPr>
          <w:color w:val="000000" w:themeColor="text1"/>
          <w:sz w:val="20"/>
        </w:rPr>
        <w:t>O</w:t>
      </w:r>
      <w:r w:rsidRPr="007D5EBF">
        <w:rPr>
          <w:color w:val="000000" w:themeColor="text1"/>
          <w:sz w:val="20"/>
        </w:rPr>
        <w:t xml:space="preserve">rthogonal </w:t>
      </w:r>
      <w:r w:rsidR="002F22AB" w:rsidRPr="007D5EBF">
        <w:rPr>
          <w:color w:val="000000" w:themeColor="text1"/>
          <w:sz w:val="20"/>
        </w:rPr>
        <w:t>M</w:t>
      </w:r>
      <w:r w:rsidRPr="007D5EBF">
        <w:rPr>
          <w:color w:val="000000" w:themeColor="text1"/>
          <w:sz w:val="20"/>
        </w:rPr>
        <w:t xml:space="preserve">ultiple </w:t>
      </w:r>
      <w:r w:rsidR="002F22AB" w:rsidRPr="007D5EBF">
        <w:rPr>
          <w:color w:val="000000" w:themeColor="text1"/>
          <w:sz w:val="20"/>
        </w:rPr>
        <w:t>A</w:t>
      </w:r>
      <w:r w:rsidRPr="007D5EBF">
        <w:rPr>
          <w:color w:val="000000" w:themeColor="text1"/>
          <w:sz w:val="20"/>
        </w:rPr>
        <w:t>ccess</w:t>
      </w:r>
      <w:r w:rsidR="0036260F" w:rsidRPr="007D5EBF">
        <w:rPr>
          <w:color w:val="000000" w:themeColor="text1"/>
          <w:sz w:val="20"/>
        </w:rPr>
        <w:t xml:space="preserve">, </w:t>
      </w:r>
      <w:r w:rsidR="00C43F47" w:rsidRPr="007D5EBF">
        <w:rPr>
          <w:b/>
          <w:color w:val="000000" w:themeColor="text1"/>
          <w:sz w:val="20"/>
        </w:rPr>
        <w:t>MIMO-OOK</w:t>
      </w:r>
      <w:r w:rsidR="00C43F47" w:rsidRPr="007D5EBF">
        <w:rPr>
          <w:color w:val="000000" w:themeColor="text1"/>
          <w:sz w:val="20"/>
        </w:rPr>
        <w:t xml:space="preserve">: Multiple Input </w:t>
      </w:r>
      <w:r w:rsidR="00C43F47" w:rsidRPr="007D5EBF">
        <w:rPr>
          <w:color w:val="000000" w:themeColor="text1"/>
          <w:sz w:val="20"/>
        </w:rPr>
        <w:lastRenderedPageBreak/>
        <w:t>Multiple Output On-Off Keying</w:t>
      </w:r>
      <w:r w:rsidR="0036260F" w:rsidRPr="007D5EBF">
        <w:rPr>
          <w:color w:val="000000" w:themeColor="text1"/>
          <w:sz w:val="20"/>
        </w:rPr>
        <w:t xml:space="preserve">, </w:t>
      </w:r>
      <w:r w:rsidR="002850AA" w:rsidRPr="007D5EBF">
        <w:rPr>
          <w:b/>
          <w:color w:val="000000" w:themeColor="text1"/>
          <w:sz w:val="20"/>
        </w:rPr>
        <w:t>HOOK-OFDM</w:t>
      </w:r>
      <w:r w:rsidR="002850AA" w:rsidRPr="007D5EBF">
        <w:rPr>
          <w:color w:val="000000" w:themeColor="text1"/>
          <w:sz w:val="20"/>
        </w:rPr>
        <w:t xml:space="preserve">: Hybrid </w:t>
      </w:r>
      <w:r w:rsidR="001B2FB1" w:rsidRPr="007D5EBF">
        <w:rPr>
          <w:color w:val="000000" w:themeColor="text1"/>
          <w:sz w:val="20"/>
        </w:rPr>
        <w:t>On-Off Keying-</w:t>
      </w:r>
      <w:r w:rsidR="002850AA" w:rsidRPr="007D5EBF">
        <w:rPr>
          <w:color w:val="000000" w:themeColor="text1"/>
          <w:sz w:val="20"/>
        </w:rPr>
        <w:t>Orthogonal Frequency Division Multiplexing</w:t>
      </w:r>
      <w:r w:rsidR="0036260F" w:rsidRPr="007D5EBF">
        <w:rPr>
          <w:color w:val="000000" w:themeColor="text1"/>
          <w:sz w:val="20"/>
        </w:rPr>
        <w:t xml:space="preserve">, </w:t>
      </w:r>
      <w:r w:rsidR="00965BEE" w:rsidRPr="007D5EBF">
        <w:rPr>
          <w:b/>
          <w:color w:val="000000" w:themeColor="text1"/>
          <w:sz w:val="20"/>
        </w:rPr>
        <w:t>HS2-PSK-OFDM</w:t>
      </w:r>
      <w:r w:rsidR="00965BEE" w:rsidRPr="007D5EBF">
        <w:rPr>
          <w:color w:val="000000" w:themeColor="text1"/>
          <w:sz w:val="20"/>
        </w:rPr>
        <w:t xml:space="preserve">: Hybrid </w:t>
      </w:r>
      <w:r w:rsidR="001B2FB1" w:rsidRPr="007D5EBF">
        <w:rPr>
          <w:color w:val="000000" w:themeColor="text1"/>
          <w:sz w:val="20"/>
        </w:rPr>
        <w:t>Spatial-2 Phase Shift Keying-</w:t>
      </w:r>
      <w:r w:rsidR="00965BEE" w:rsidRPr="007D5EBF">
        <w:rPr>
          <w:color w:val="000000" w:themeColor="text1"/>
          <w:sz w:val="20"/>
        </w:rPr>
        <w:t>Orthogonal Frequency Division Multiplexing</w:t>
      </w:r>
      <w:r w:rsidR="0036260F" w:rsidRPr="007D5EBF">
        <w:rPr>
          <w:color w:val="000000" w:themeColor="text1"/>
          <w:sz w:val="20"/>
        </w:rPr>
        <w:t xml:space="preserve">, </w:t>
      </w:r>
      <w:r w:rsidR="00A57007" w:rsidRPr="007D5EBF">
        <w:rPr>
          <w:b/>
          <w:color w:val="000000" w:themeColor="text1"/>
          <w:sz w:val="20"/>
        </w:rPr>
        <w:t>BPPM</w:t>
      </w:r>
      <w:r w:rsidR="00A57007" w:rsidRPr="007D5EBF">
        <w:rPr>
          <w:color w:val="000000" w:themeColor="text1"/>
          <w:sz w:val="20"/>
        </w:rPr>
        <w:t>: Bi-</w:t>
      </w:r>
      <w:r w:rsidR="007E09B9">
        <w:rPr>
          <w:color w:val="000000" w:themeColor="text1"/>
          <w:sz w:val="20"/>
        </w:rPr>
        <w:t>level Pulse Position Modulation.</w:t>
      </w:r>
    </w:p>
    <w:p w:rsidR="00106914" w:rsidRPr="007D5EBF" w:rsidRDefault="00106914" w:rsidP="00106914">
      <w:pPr>
        <w:pStyle w:val="Heading1"/>
        <w:rPr>
          <w:rFonts w:ascii="Times New Roman" w:hAnsi="Times New Roman"/>
          <w:color w:val="000000" w:themeColor="text1"/>
          <w:sz w:val="20"/>
          <w:u w:val="none"/>
        </w:rPr>
      </w:pPr>
      <w:bookmarkStart w:id="88" w:name="_Toc102398393"/>
      <w:r w:rsidRPr="007D5EBF">
        <w:rPr>
          <w:rFonts w:ascii="Times New Roman" w:hAnsi="Times New Roman"/>
          <w:color w:val="000000" w:themeColor="text1"/>
          <w:sz w:val="20"/>
          <w:u w:val="none"/>
        </w:rPr>
        <w:t>8.3.4. Minimum LIFS, SIFS, and RIFS periods</w:t>
      </w:r>
      <w:bookmarkEnd w:id="88"/>
    </w:p>
    <w:p w:rsidR="0036260F" w:rsidRPr="007D5EBF" w:rsidRDefault="00B54C2A" w:rsidP="00F6370B">
      <w:pPr>
        <w:jc w:val="both"/>
        <w:rPr>
          <w:color w:val="000000" w:themeColor="text1"/>
          <w:sz w:val="20"/>
        </w:rPr>
      </w:pPr>
      <w:r w:rsidRPr="007D5EBF">
        <w:rPr>
          <w:color w:val="000000" w:themeColor="text1"/>
          <w:sz w:val="20"/>
        </w:rPr>
        <w:t>…</w:t>
      </w:r>
      <w:r w:rsidR="0036260F" w:rsidRPr="007D5EBF">
        <w:rPr>
          <w:color w:val="000000" w:themeColor="text1"/>
          <w:sz w:val="20"/>
        </w:rPr>
        <w:t>Note that for PHY IV, PHY V, PHY VI, PHY VII</w:t>
      </w:r>
      <w:r w:rsidR="009E3964">
        <w:rPr>
          <w:color w:val="000000" w:themeColor="text1"/>
          <w:sz w:val="20"/>
        </w:rPr>
        <w:t>,</w:t>
      </w:r>
      <w:r w:rsidR="0036260F" w:rsidRPr="007D5EBF">
        <w:rPr>
          <w:color w:val="000000" w:themeColor="text1"/>
          <w:sz w:val="20"/>
        </w:rPr>
        <w:t xml:space="preserve"> and PHY VIII the variables </w:t>
      </w:r>
      <w:proofErr w:type="spellStart"/>
      <w:r w:rsidR="0036260F" w:rsidRPr="007D5EBF">
        <w:rPr>
          <w:i/>
          <w:color w:val="000000" w:themeColor="text1"/>
          <w:sz w:val="20"/>
        </w:rPr>
        <w:t>macMinLIFSPeriod</w:t>
      </w:r>
      <w:proofErr w:type="spellEnd"/>
      <w:r w:rsidR="0036260F" w:rsidRPr="007D5EBF">
        <w:rPr>
          <w:color w:val="000000" w:themeColor="text1"/>
          <w:sz w:val="20"/>
        </w:rPr>
        <w:t xml:space="preserve">, </w:t>
      </w:r>
      <w:proofErr w:type="spellStart"/>
      <w:r w:rsidR="0036260F" w:rsidRPr="007D5EBF">
        <w:rPr>
          <w:i/>
          <w:color w:val="000000" w:themeColor="text1"/>
          <w:sz w:val="20"/>
        </w:rPr>
        <w:t>macMinSIFSPeriod</w:t>
      </w:r>
      <w:proofErr w:type="spellEnd"/>
      <w:r w:rsidR="0036260F" w:rsidRPr="007D5EBF">
        <w:rPr>
          <w:color w:val="000000" w:themeColor="text1"/>
          <w:sz w:val="20"/>
        </w:rPr>
        <w:t xml:space="preserve">, and </w:t>
      </w:r>
      <w:proofErr w:type="spellStart"/>
      <w:r w:rsidR="0036260F" w:rsidRPr="007D5EBF">
        <w:rPr>
          <w:i/>
          <w:color w:val="000000" w:themeColor="text1"/>
          <w:sz w:val="20"/>
        </w:rPr>
        <w:t>macMinRIFSPeriod</w:t>
      </w:r>
      <w:proofErr w:type="spellEnd"/>
      <w:r w:rsidR="0036260F" w:rsidRPr="007D5EBF">
        <w:rPr>
          <w:color w:val="000000" w:themeColor="text1"/>
          <w:sz w:val="20"/>
        </w:rPr>
        <w:t xml:space="preserve"> are 0</w:t>
      </w:r>
      <w:r w:rsidRPr="007D5EBF">
        <w:rPr>
          <w:color w:val="000000" w:themeColor="text1"/>
          <w:sz w:val="20"/>
        </w:rPr>
        <w:t>…</w:t>
      </w:r>
    </w:p>
    <w:p w:rsidR="0074099D" w:rsidRPr="007D5EBF" w:rsidRDefault="0074099D" w:rsidP="0036260F">
      <w:pPr>
        <w:rPr>
          <w:color w:val="000000" w:themeColor="text1"/>
          <w:sz w:val="20"/>
        </w:rPr>
      </w:pPr>
    </w:p>
    <w:p w:rsidR="005768A5" w:rsidRPr="007D5EBF" w:rsidRDefault="005768A5" w:rsidP="005768A5">
      <w:pPr>
        <w:jc w:val="center"/>
        <w:rPr>
          <w:b/>
          <w:color w:val="000000" w:themeColor="text1"/>
          <w:sz w:val="20"/>
        </w:rPr>
      </w:pPr>
      <w:r w:rsidRPr="007D5EBF">
        <w:rPr>
          <w:b/>
          <w:color w:val="000000" w:themeColor="text1"/>
          <w:sz w:val="20"/>
        </w:rPr>
        <w:t>Table 81—Minimum LIFS, SIFS, and RIFS periods</w:t>
      </w:r>
    </w:p>
    <w:tbl>
      <w:tblPr>
        <w:tblStyle w:val="TableGrid"/>
        <w:tblW w:w="0" w:type="auto"/>
        <w:tblInd w:w="355" w:type="dxa"/>
        <w:tblLook w:val="04A0" w:firstRow="1" w:lastRow="0" w:firstColumn="1" w:lastColumn="0" w:noHBand="0" w:noVBand="1"/>
      </w:tblPr>
      <w:tblGrid>
        <w:gridCol w:w="1080"/>
        <w:gridCol w:w="1939"/>
        <w:gridCol w:w="1920"/>
        <w:gridCol w:w="2070"/>
        <w:gridCol w:w="1620"/>
      </w:tblGrid>
      <w:tr w:rsidR="007D5EBF" w:rsidRPr="007D5EBF" w:rsidTr="00FC5046">
        <w:tc>
          <w:tcPr>
            <w:tcW w:w="1080" w:type="dxa"/>
          </w:tcPr>
          <w:p w:rsidR="00B51A74" w:rsidRPr="00FC5046" w:rsidRDefault="00B51A74" w:rsidP="00B51A74">
            <w:pPr>
              <w:jc w:val="center"/>
              <w:rPr>
                <w:b/>
                <w:color w:val="000000" w:themeColor="text1"/>
                <w:sz w:val="18"/>
                <w:szCs w:val="20"/>
              </w:rPr>
            </w:pPr>
            <w:r w:rsidRPr="00FC5046">
              <w:rPr>
                <w:b/>
                <w:color w:val="000000" w:themeColor="text1"/>
                <w:sz w:val="18"/>
                <w:szCs w:val="20"/>
              </w:rPr>
              <w:t>PHY</w:t>
            </w:r>
          </w:p>
        </w:tc>
        <w:tc>
          <w:tcPr>
            <w:tcW w:w="1939" w:type="dxa"/>
          </w:tcPr>
          <w:p w:rsidR="00B51A74" w:rsidRPr="00FC5046" w:rsidRDefault="00B51A74" w:rsidP="002B78A3">
            <w:pPr>
              <w:rPr>
                <w:b/>
                <w:color w:val="000000" w:themeColor="text1"/>
                <w:sz w:val="18"/>
                <w:szCs w:val="20"/>
              </w:rPr>
            </w:pPr>
            <w:proofErr w:type="spellStart"/>
            <w:r w:rsidRPr="00FC5046">
              <w:rPr>
                <w:b/>
                <w:color w:val="000000" w:themeColor="text1"/>
                <w:sz w:val="18"/>
                <w:szCs w:val="20"/>
              </w:rPr>
              <w:t>macMinLIFSPeriod</w:t>
            </w:r>
            <w:proofErr w:type="spellEnd"/>
            <w:r w:rsidRPr="00FC5046">
              <w:rPr>
                <w:b/>
                <w:color w:val="000000" w:themeColor="text1"/>
                <w:sz w:val="18"/>
                <w:szCs w:val="20"/>
              </w:rPr>
              <w:t xml:space="preserve"> </w:t>
            </w:r>
          </w:p>
        </w:tc>
        <w:tc>
          <w:tcPr>
            <w:tcW w:w="1920" w:type="dxa"/>
          </w:tcPr>
          <w:p w:rsidR="00B51A74" w:rsidRPr="00FC5046" w:rsidRDefault="00B51A74" w:rsidP="002B78A3">
            <w:pPr>
              <w:rPr>
                <w:b/>
                <w:color w:val="000000" w:themeColor="text1"/>
                <w:sz w:val="18"/>
                <w:szCs w:val="20"/>
              </w:rPr>
            </w:pPr>
            <w:proofErr w:type="spellStart"/>
            <w:r w:rsidRPr="00FC5046">
              <w:rPr>
                <w:b/>
                <w:color w:val="000000" w:themeColor="text1"/>
                <w:sz w:val="18"/>
                <w:szCs w:val="20"/>
              </w:rPr>
              <w:t>macMin</w:t>
            </w:r>
            <w:r w:rsidR="002B78A3" w:rsidRPr="00FC5046">
              <w:rPr>
                <w:b/>
                <w:color w:val="000000" w:themeColor="text1"/>
                <w:sz w:val="18"/>
                <w:szCs w:val="20"/>
              </w:rPr>
              <w:t>S</w:t>
            </w:r>
            <w:r w:rsidRPr="00FC5046">
              <w:rPr>
                <w:b/>
                <w:color w:val="000000" w:themeColor="text1"/>
                <w:sz w:val="18"/>
                <w:szCs w:val="20"/>
              </w:rPr>
              <w:t>IFSPeriod</w:t>
            </w:r>
            <w:proofErr w:type="spellEnd"/>
            <w:r w:rsidRPr="00FC5046">
              <w:rPr>
                <w:b/>
                <w:color w:val="000000" w:themeColor="text1"/>
                <w:sz w:val="18"/>
                <w:szCs w:val="20"/>
              </w:rPr>
              <w:t xml:space="preserve"> </w:t>
            </w:r>
          </w:p>
        </w:tc>
        <w:tc>
          <w:tcPr>
            <w:tcW w:w="2070" w:type="dxa"/>
          </w:tcPr>
          <w:p w:rsidR="00B51A74" w:rsidRPr="00FC5046" w:rsidRDefault="00B51A74" w:rsidP="002B78A3">
            <w:pPr>
              <w:rPr>
                <w:b/>
                <w:color w:val="000000" w:themeColor="text1"/>
                <w:sz w:val="18"/>
                <w:szCs w:val="20"/>
              </w:rPr>
            </w:pPr>
            <w:proofErr w:type="spellStart"/>
            <w:r w:rsidRPr="00FC5046">
              <w:rPr>
                <w:b/>
                <w:color w:val="000000" w:themeColor="text1"/>
                <w:sz w:val="18"/>
                <w:szCs w:val="20"/>
              </w:rPr>
              <w:t>macMin</w:t>
            </w:r>
            <w:r w:rsidR="002B78A3" w:rsidRPr="00FC5046">
              <w:rPr>
                <w:b/>
                <w:color w:val="000000" w:themeColor="text1"/>
                <w:sz w:val="18"/>
                <w:szCs w:val="20"/>
              </w:rPr>
              <w:t>RIFS</w:t>
            </w:r>
            <w:r w:rsidRPr="00FC5046">
              <w:rPr>
                <w:b/>
                <w:color w:val="000000" w:themeColor="text1"/>
                <w:sz w:val="18"/>
                <w:szCs w:val="20"/>
              </w:rPr>
              <w:t>Period</w:t>
            </w:r>
            <w:proofErr w:type="spellEnd"/>
            <w:r w:rsidRPr="00FC5046">
              <w:rPr>
                <w:b/>
                <w:color w:val="000000" w:themeColor="text1"/>
                <w:sz w:val="18"/>
                <w:szCs w:val="20"/>
              </w:rPr>
              <w:t xml:space="preserve"> </w:t>
            </w:r>
          </w:p>
        </w:tc>
        <w:tc>
          <w:tcPr>
            <w:tcW w:w="1620" w:type="dxa"/>
          </w:tcPr>
          <w:p w:rsidR="00B51A74" w:rsidRPr="00FC5046" w:rsidRDefault="0006303D" w:rsidP="0006303D">
            <w:pPr>
              <w:jc w:val="center"/>
              <w:rPr>
                <w:b/>
                <w:color w:val="000000" w:themeColor="text1"/>
                <w:sz w:val="18"/>
                <w:szCs w:val="20"/>
              </w:rPr>
            </w:pPr>
            <w:r w:rsidRPr="00FC5046">
              <w:rPr>
                <w:b/>
                <w:color w:val="000000" w:themeColor="text1"/>
                <w:sz w:val="18"/>
                <w:szCs w:val="20"/>
              </w:rPr>
              <w:t>U</w:t>
            </w:r>
            <w:r w:rsidR="002B78A3" w:rsidRPr="00FC5046">
              <w:rPr>
                <w:b/>
                <w:color w:val="000000" w:themeColor="text1"/>
                <w:sz w:val="18"/>
                <w:szCs w:val="20"/>
              </w:rPr>
              <w:t>nits</w:t>
            </w:r>
          </w:p>
        </w:tc>
      </w:tr>
      <w:tr w:rsidR="007D5EBF" w:rsidRPr="007D5EBF" w:rsidTr="00FC5046">
        <w:tc>
          <w:tcPr>
            <w:tcW w:w="1080" w:type="dxa"/>
          </w:tcPr>
          <w:p w:rsidR="005768A5" w:rsidRPr="00FC5046" w:rsidRDefault="002858D4" w:rsidP="005768A5">
            <w:pPr>
              <w:jc w:val="center"/>
              <w:rPr>
                <w:color w:val="000000" w:themeColor="text1"/>
                <w:sz w:val="18"/>
                <w:szCs w:val="20"/>
              </w:rPr>
            </w:pPr>
            <w:bookmarkStart w:id="89" w:name="OLE_LINK8"/>
            <w:bookmarkStart w:id="90" w:name="OLE_LINK9"/>
            <w:r w:rsidRPr="00FC5046">
              <w:rPr>
                <w:color w:val="000000" w:themeColor="text1"/>
                <w:sz w:val="18"/>
                <w:szCs w:val="20"/>
              </w:rPr>
              <w:t>PHY I</w:t>
            </w:r>
            <w:bookmarkEnd w:id="89"/>
            <w:bookmarkEnd w:id="90"/>
          </w:p>
        </w:tc>
        <w:tc>
          <w:tcPr>
            <w:tcW w:w="1939" w:type="dxa"/>
          </w:tcPr>
          <w:p w:rsidR="005768A5" w:rsidRPr="00FC5046" w:rsidRDefault="002858D4" w:rsidP="005768A5">
            <w:pPr>
              <w:jc w:val="center"/>
              <w:rPr>
                <w:color w:val="000000" w:themeColor="text1"/>
                <w:sz w:val="18"/>
                <w:szCs w:val="20"/>
              </w:rPr>
            </w:pPr>
            <w:r w:rsidRPr="00FC5046">
              <w:rPr>
                <w:color w:val="000000" w:themeColor="text1"/>
                <w:sz w:val="18"/>
                <w:szCs w:val="20"/>
              </w:rPr>
              <w:t>400</w:t>
            </w:r>
          </w:p>
        </w:tc>
        <w:tc>
          <w:tcPr>
            <w:tcW w:w="1920" w:type="dxa"/>
          </w:tcPr>
          <w:p w:rsidR="005768A5" w:rsidRPr="00FC5046" w:rsidRDefault="002858D4" w:rsidP="005768A5">
            <w:pPr>
              <w:jc w:val="center"/>
              <w:rPr>
                <w:color w:val="000000" w:themeColor="text1"/>
                <w:sz w:val="18"/>
                <w:szCs w:val="20"/>
              </w:rPr>
            </w:pPr>
            <w:r w:rsidRPr="00FC5046">
              <w:rPr>
                <w:color w:val="000000" w:themeColor="text1"/>
                <w:sz w:val="18"/>
                <w:szCs w:val="20"/>
              </w:rPr>
              <w:t>120</w:t>
            </w:r>
          </w:p>
        </w:tc>
        <w:tc>
          <w:tcPr>
            <w:tcW w:w="2070" w:type="dxa"/>
          </w:tcPr>
          <w:p w:rsidR="005768A5" w:rsidRPr="00FC5046" w:rsidRDefault="002858D4" w:rsidP="005768A5">
            <w:pPr>
              <w:jc w:val="center"/>
              <w:rPr>
                <w:color w:val="000000" w:themeColor="text1"/>
                <w:sz w:val="18"/>
                <w:szCs w:val="20"/>
              </w:rPr>
            </w:pPr>
            <w:r w:rsidRPr="00FC5046">
              <w:rPr>
                <w:color w:val="000000" w:themeColor="text1"/>
                <w:sz w:val="18"/>
                <w:szCs w:val="20"/>
              </w:rPr>
              <w:t>40</w:t>
            </w:r>
          </w:p>
        </w:tc>
        <w:tc>
          <w:tcPr>
            <w:tcW w:w="1620" w:type="dxa"/>
          </w:tcPr>
          <w:p w:rsidR="005768A5" w:rsidRPr="00FC5046" w:rsidRDefault="002858D4" w:rsidP="005768A5">
            <w:pPr>
              <w:jc w:val="center"/>
              <w:rPr>
                <w:color w:val="000000" w:themeColor="text1"/>
                <w:sz w:val="18"/>
                <w:szCs w:val="20"/>
              </w:rPr>
            </w:pPr>
            <w:bookmarkStart w:id="91" w:name="OLE_LINK11"/>
            <w:bookmarkStart w:id="92" w:name="OLE_LINK12"/>
            <w:r w:rsidRPr="00FC5046">
              <w:rPr>
                <w:color w:val="000000" w:themeColor="text1"/>
                <w:sz w:val="18"/>
                <w:szCs w:val="20"/>
              </w:rPr>
              <w:t>Optical clocks</w:t>
            </w:r>
            <w:bookmarkEnd w:id="91"/>
            <w:bookmarkEnd w:id="92"/>
          </w:p>
        </w:tc>
      </w:tr>
      <w:tr w:rsidR="007D5EBF" w:rsidRPr="007D5EBF" w:rsidTr="00FC5046">
        <w:tc>
          <w:tcPr>
            <w:tcW w:w="1080" w:type="dxa"/>
          </w:tcPr>
          <w:p w:rsidR="005768A5" w:rsidRPr="00FC5046" w:rsidRDefault="002858D4" w:rsidP="005768A5">
            <w:pPr>
              <w:jc w:val="center"/>
              <w:rPr>
                <w:color w:val="000000" w:themeColor="text1"/>
                <w:sz w:val="18"/>
                <w:szCs w:val="20"/>
              </w:rPr>
            </w:pPr>
            <w:r w:rsidRPr="00FC5046">
              <w:rPr>
                <w:color w:val="000000" w:themeColor="text1"/>
                <w:sz w:val="18"/>
                <w:szCs w:val="20"/>
              </w:rPr>
              <w:t>PHY II</w:t>
            </w:r>
          </w:p>
        </w:tc>
        <w:tc>
          <w:tcPr>
            <w:tcW w:w="1939" w:type="dxa"/>
          </w:tcPr>
          <w:p w:rsidR="005768A5" w:rsidRPr="00FC5046" w:rsidRDefault="002858D4" w:rsidP="005768A5">
            <w:pPr>
              <w:jc w:val="center"/>
              <w:rPr>
                <w:color w:val="000000" w:themeColor="text1"/>
                <w:sz w:val="18"/>
                <w:szCs w:val="20"/>
              </w:rPr>
            </w:pPr>
            <w:r w:rsidRPr="00FC5046">
              <w:rPr>
                <w:color w:val="000000" w:themeColor="text1"/>
                <w:sz w:val="18"/>
                <w:szCs w:val="20"/>
              </w:rPr>
              <w:t>400</w:t>
            </w:r>
          </w:p>
        </w:tc>
        <w:tc>
          <w:tcPr>
            <w:tcW w:w="1920" w:type="dxa"/>
          </w:tcPr>
          <w:p w:rsidR="005768A5" w:rsidRPr="00FC5046" w:rsidRDefault="002858D4" w:rsidP="005768A5">
            <w:pPr>
              <w:jc w:val="center"/>
              <w:rPr>
                <w:color w:val="000000" w:themeColor="text1"/>
                <w:sz w:val="18"/>
                <w:szCs w:val="20"/>
              </w:rPr>
            </w:pPr>
            <w:r w:rsidRPr="00FC5046">
              <w:rPr>
                <w:color w:val="000000" w:themeColor="text1"/>
                <w:sz w:val="18"/>
                <w:szCs w:val="20"/>
              </w:rPr>
              <w:t>120</w:t>
            </w:r>
          </w:p>
        </w:tc>
        <w:tc>
          <w:tcPr>
            <w:tcW w:w="2070" w:type="dxa"/>
          </w:tcPr>
          <w:p w:rsidR="005768A5" w:rsidRPr="00FC5046" w:rsidRDefault="002858D4" w:rsidP="005768A5">
            <w:pPr>
              <w:jc w:val="center"/>
              <w:rPr>
                <w:color w:val="000000" w:themeColor="text1"/>
                <w:sz w:val="18"/>
                <w:szCs w:val="20"/>
              </w:rPr>
            </w:pPr>
            <w:r w:rsidRPr="00FC5046">
              <w:rPr>
                <w:color w:val="000000" w:themeColor="text1"/>
                <w:sz w:val="18"/>
                <w:szCs w:val="20"/>
              </w:rPr>
              <w:t>40</w:t>
            </w:r>
          </w:p>
        </w:tc>
        <w:tc>
          <w:tcPr>
            <w:tcW w:w="1620" w:type="dxa"/>
          </w:tcPr>
          <w:p w:rsidR="005768A5" w:rsidRPr="00FC5046" w:rsidRDefault="002858D4" w:rsidP="005768A5">
            <w:pPr>
              <w:jc w:val="center"/>
              <w:rPr>
                <w:color w:val="000000" w:themeColor="text1"/>
                <w:sz w:val="18"/>
                <w:szCs w:val="20"/>
              </w:rPr>
            </w:pPr>
            <w:r w:rsidRPr="00FC5046">
              <w:rPr>
                <w:color w:val="000000" w:themeColor="text1"/>
                <w:sz w:val="18"/>
                <w:szCs w:val="20"/>
              </w:rPr>
              <w:t>Optical clocks</w:t>
            </w:r>
          </w:p>
        </w:tc>
      </w:tr>
      <w:tr w:rsidR="007D5EBF" w:rsidRPr="007D5EBF" w:rsidTr="00FC5046">
        <w:tc>
          <w:tcPr>
            <w:tcW w:w="1080" w:type="dxa"/>
          </w:tcPr>
          <w:p w:rsidR="005768A5" w:rsidRPr="00FC5046" w:rsidRDefault="002858D4" w:rsidP="005768A5">
            <w:pPr>
              <w:jc w:val="center"/>
              <w:rPr>
                <w:color w:val="000000" w:themeColor="text1"/>
                <w:sz w:val="18"/>
                <w:szCs w:val="20"/>
              </w:rPr>
            </w:pPr>
            <w:r w:rsidRPr="00FC5046">
              <w:rPr>
                <w:color w:val="000000" w:themeColor="text1"/>
                <w:sz w:val="18"/>
                <w:szCs w:val="20"/>
              </w:rPr>
              <w:t>PHY III</w:t>
            </w:r>
          </w:p>
        </w:tc>
        <w:tc>
          <w:tcPr>
            <w:tcW w:w="1939" w:type="dxa"/>
          </w:tcPr>
          <w:p w:rsidR="005768A5" w:rsidRPr="00FC5046" w:rsidRDefault="002858D4" w:rsidP="005768A5">
            <w:pPr>
              <w:jc w:val="center"/>
              <w:rPr>
                <w:color w:val="000000" w:themeColor="text1"/>
                <w:sz w:val="18"/>
                <w:szCs w:val="20"/>
              </w:rPr>
            </w:pPr>
            <w:r w:rsidRPr="00FC5046">
              <w:rPr>
                <w:color w:val="000000" w:themeColor="text1"/>
                <w:sz w:val="18"/>
                <w:szCs w:val="20"/>
              </w:rPr>
              <w:t>400</w:t>
            </w:r>
          </w:p>
        </w:tc>
        <w:tc>
          <w:tcPr>
            <w:tcW w:w="1920" w:type="dxa"/>
          </w:tcPr>
          <w:p w:rsidR="005768A5" w:rsidRPr="00FC5046" w:rsidRDefault="002858D4" w:rsidP="005768A5">
            <w:pPr>
              <w:jc w:val="center"/>
              <w:rPr>
                <w:color w:val="000000" w:themeColor="text1"/>
                <w:sz w:val="18"/>
                <w:szCs w:val="20"/>
              </w:rPr>
            </w:pPr>
            <w:r w:rsidRPr="00FC5046">
              <w:rPr>
                <w:color w:val="000000" w:themeColor="text1"/>
                <w:sz w:val="18"/>
                <w:szCs w:val="20"/>
              </w:rPr>
              <w:t>120</w:t>
            </w:r>
          </w:p>
        </w:tc>
        <w:tc>
          <w:tcPr>
            <w:tcW w:w="2070" w:type="dxa"/>
          </w:tcPr>
          <w:p w:rsidR="005768A5" w:rsidRPr="00FC5046" w:rsidRDefault="002858D4" w:rsidP="005768A5">
            <w:pPr>
              <w:jc w:val="center"/>
              <w:rPr>
                <w:color w:val="000000" w:themeColor="text1"/>
                <w:sz w:val="18"/>
                <w:szCs w:val="20"/>
              </w:rPr>
            </w:pPr>
            <w:r w:rsidRPr="00FC5046">
              <w:rPr>
                <w:color w:val="000000" w:themeColor="text1"/>
                <w:sz w:val="18"/>
                <w:szCs w:val="20"/>
              </w:rPr>
              <w:t>40</w:t>
            </w:r>
          </w:p>
        </w:tc>
        <w:tc>
          <w:tcPr>
            <w:tcW w:w="1620" w:type="dxa"/>
          </w:tcPr>
          <w:p w:rsidR="005768A5" w:rsidRPr="00FC5046" w:rsidRDefault="002858D4" w:rsidP="005768A5">
            <w:pPr>
              <w:jc w:val="center"/>
              <w:rPr>
                <w:color w:val="000000" w:themeColor="text1"/>
                <w:sz w:val="18"/>
                <w:szCs w:val="20"/>
              </w:rPr>
            </w:pPr>
            <w:r w:rsidRPr="00FC5046">
              <w:rPr>
                <w:color w:val="000000" w:themeColor="text1"/>
                <w:sz w:val="18"/>
                <w:szCs w:val="20"/>
              </w:rPr>
              <w:t>Optical clocks</w:t>
            </w:r>
          </w:p>
        </w:tc>
      </w:tr>
      <w:tr w:rsidR="007D5EBF" w:rsidRPr="007D5EBF" w:rsidTr="00FC5046">
        <w:tc>
          <w:tcPr>
            <w:tcW w:w="1080" w:type="dxa"/>
          </w:tcPr>
          <w:p w:rsidR="005768A5" w:rsidRPr="00FC5046" w:rsidRDefault="002858D4" w:rsidP="005768A5">
            <w:pPr>
              <w:jc w:val="center"/>
              <w:rPr>
                <w:color w:val="000000" w:themeColor="text1"/>
                <w:sz w:val="18"/>
                <w:szCs w:val="20"/>
              </w:rPr>
            </w:pPr>
            <w:r w:rsidRPr="00FC5046">
              <w:rPr>
                <w:color w:val="000000" w:themeColor="text1"/>
                <w:sz w:val="18"/>
                <w:szCs w:val="20"/>
              </w:rPr>
              <w:t>PHY IV</w:t>
            </w:r>
          </w:p>
        </w:tc>
        <w:tc>
          <w:tcPr>
            <w:tcW w:w="1939" w:type="dxa"/>
          </w:tcPr>
          <w:p w:rsidR="005768A5" w:rsidRPr="00FC5046" w:rsidRDefault="002858D4" w:rsidP="005768A5">
            <w:pPr>
              <w:jc w:val="center"/>
              <w:rPr>
                <w:color w:val="000000" w:themeColor="text1"/>
                <w:sz w:val="18"/>
                <w:szCs w:val="20"/>
              </w:rPr>
            </w:pPr>
            <w:r w:rsidRPr="00FC5046">
              <w:rPr>
                <w:color w:val="000000" w:themeColor="text1"/>
                <w:sz w:val="18"/>
                <w:szCs w:val="20"/>
              </w:rPr>
              <w:t>0</w:t>
            </w:r>
          </w:p>
        </w:tc>
        <w:tc>
          <w:tcPr>
            <w:tcW w:w="1920" w:type="dxa"/>
          </w:tcPr>
          <w:p w:rsidR="005768A5" w:rsidRPr="00FC5046" w:rsidRDefault="002858D4" w:rsidP="005768A5">
            <w:pPr>
              <w:jc w:val="center"/>
              <w:rPr>
                <w:color w:val="000000" w:themeColor="text1"/>
                <w:sz w:val="18"/>
                <w:szCs w:val="20"/>
              </w:rPr>
            </w:pPr>
            <w:r w:rsidRPr="00FC5046">
              <w:rPr>
                <w:color w:val="000000" w:themeColor="text1"/>
                <w:sz w:val="18"/>
                <w:szCs w:val="20"/>
              </w:rPr>
              <w:t>0</w:t>
            </w:r>
          </w:p>
        </w:tc>
        <w:tc>
          <w:tcPr>
            <w:tcW w:w="2070" w:type="dxa"/>
          </w:tcPr>
          <w:p w:rsidR="005768A5" w:rsidRPr="00FC5046" w:rsidRDefault="002858D4" w:rsidP="005768A5">
            <w:pPr>
              <w:jc w:val="center"/>
              <w:rPr>
                <w:color w:val="000000" w:themeColor="text1"/>
                <w:sz w:val="18"/>
                <w:szCs w:val="20"/>
              </w:rPr>
            </w:pPr>
            <w:r w:rsidRPr="00FC5046">
              <w:rPr>
                <w:color w:val="000000" w:themeColor="text1"/>
                <w:sz w:val="18"/>
                <w:szCs w:val="20"/>
              </w:rPr>
              <w:t>0</w:t>
            </w:r>
          </w:p>
        </w:tc>
        <w:tc>
          <w:tcPr>
            <w:tcW w:w="1620" w:type="dxa"/>
          </w:tcPr>
          <w:p w:rsidR="005768A5" w:rsidRPr="00FC5046" w:rsidRDefault="002858D4" w:rsidP="005768A5">
            <w:pPr>
              <w:jc w:val="center"/>
              <w:rPr>
                <w:color w:val="000000" w:themeColor="text1"/>
                <w:sz w:val="18"/>
                <w:szCs w:val="20"/>
              </w:rPr>
            </w:pPr>
            <w:r w:rsidRPr="00FC5046">
              <w:rPr>
                <w:color w:val="000000" w:themeColor="text1"/>
                <w:sz w:val="18"/>
                <w:szCs w:val="20"/>
              </w:rPr>
              <w:t>Optical clocks</w:t>
            </w:r>
          </w:p>
        </w:tc>
      </w:tr>
      <w:tr w:rsidR="007D5EBF" w:rsidRPr="007D5EBF" w:rsidTr="00FC5046">
        <w:tc>
          <w:tcPr>
            <w:tcW w:w="1080" w:type="dxa"/>
          </w:tcPr>
          <w:p w:rsidR="005768A5" w:rsidRPr="00FC5046" w:rsidRDefault="002858D4" w:rsidP="005768A5">
            <w:pPr>
              <w:jc w:val="center"/>
              <w:rPr>
                <w:color w:val="000000" w:themeColor="text1"/>
                <w:sz w:val="18"/>
                <w:szCs w:val="20"/>
              </w:rPr>
            </w:pPr>
            <w:r w:rsidRPr="00FC5046">
              <w:rPr>
                <w:color w:val="000000" w:themeColor="text1"/>
                <w:sz w:val="18"/>
                <w:szCs w:val="20"/>
              </w:rPr>
              <w:t>PHY V</w:t>
            </w:r>
          </w:p>
        </w:tc>
        <w:tc>
          <w:tcPr>
            <w:tcW w:w="1939" w:type="dxa"/>
          </w:tcPr>
          <w:p w:rsidR="005768A5" w:rsidRPr="00FC5046" w:rsidRDefault="002858D4" w:rsidP="005768A5">
            <w:pPr>
              <w:jc w:val="center"/>
              <w:rPr>
                <w:color w:val="000000" w:themeColor="text1"/>
                <w:sz w:val="18"/>
                <w:szCs w:val="20"/>
              </w:rPr>
            </w:pPr>
            <w:r w:rsidRPr="00FC5046">
              <w:rPr>
                <w:color w:val="000000" w:themeColor="text1"/>
                <w:sz w:val="18"/>
                <w:szCs w:val="20"/>
              </w:rPr>
              <w:t>0</w:t>
            </w:r>
          </w:p>
        </w:tc>
        <w:tc>
          <w:tcPr>
            <w:tcW w:w="1920" w:type="dxa"/>
          </w:tcPr>
          <w:p w:rsidR="005768A5" w:rsidRPr="00FC5046" w:rsidRDefault="002858D4" w:rsidP="005768A5">
            <w:pPr>
              <w:jc w:val="center"/>
              <w:rPr>
                <w:color w:val="000000" w:themeColor="text1"/>
                <w:sz w:val="18"/>
                <w:szCs w:val="20"/>
              </w:rPr>
            </w:pPr>
            <w:r w:rsidRPr="00FC5046">
              <w:rPr>
                <w:color w:val="000000" w:themeColor="text1"/>
                <w:sz w:val="18"/>
                <w:szCs w:val="20"/>
              </w:rPr>
              <w:t>0</w:t>
            </w:r>
          </w:p>
        </w:tc>
        <w:tc>
          <w:tcPr>
            <w:tcW w:w="2070" w:type="dxa"/>
          </w:tcPr>
          <w:p w:rsidR="005768A5" w:rsidRPr="00FC5046" w:rsidRDefault="002858D4" w:rsidP="005768A5">
            <w:pPr>
              <w:jc w:val="center"/>
              <w:rPr>
                <w:color w:val="000000" w:themeColor="text1"/>
                <w:sz w:val="18"/>
                <w:szCs w:val="20"/>
              </w:rPr>
            </w:pPr>
            <w:r w:rsidRPr="00FC5046">
              <w:rPr>
                <w:color w:val="000000" w:themeColor="text1"/>
                <w:sz w:val="18"/>
                <w:szCs w:val="20"/>
              </w:rPr>
              <w:t>0</w:t>
            </w:r>
          </w:p>
        </w:tc>
        <w:tc>
          <w:tcPr>
            <w:tcW w:w="1620" w:type="dxa"/>
          </w:tcPr>
          <w:p w:rsidR="005768A5" w:rsidRPr="00FC5046" w:rsidRDefault="002858D4" w:rsidP="005768A5">
            <w:pPr>
              <w:jc w:val="center"/>
              <w:rPr>
                <w:color w:val="000000" w:themeColor="text1"/>
                <w:sz w:val="18"/>
                <w:szCs w:val="20"/>
              </w:rPr>
            </w:pPr>
            <w:r w:rsidRPr="00FC5046">
              <w:rPr>
                <w:color w:val="000000" w:themeColor="text1"/>
                <w:sz w:val="18"/>
                <w:szCs w:val="20"/>
              </w:rPr>
              <w:t>Optical clocks</w:t>
            </w:r>
          </w:p>
        </w:tc>
      </w:tr>
      <w:tr w:rsidR="007D5EBF" w:rsidRPr="007D5EBF" w:rsidTr="00FC5046">
        <w:tc>
          <w:tcPr>
            <w:tcW w:w="1080" w:type="dxa"/>
          </w:tcPr>
          <w:p w:rsidR="005768A5" w:rsidRPr="00FC5046" w:rsidRDefault="002858D4" w:rsidP="002858D4">
            <w:pPr>
              <w:jc w:val="center"/>
              <w:rPr>
                <w:color w:val="000000" w:themeColor="text1"/>
                <w:sz w:val="18"/>
                <w:szCs w:val="20"/>
              </w:rPr>
            </w:pPr>
            <w:r w:rsidRPr="00FC5046">
              <w:rPr>
                <w:color w:val="000000" w:themeColor="text1"/>
                <w:sz w:val="18"/>
                <w:szCs w:val="20"/>
              </w:rPr>
              <w:t>PHY VI</w:t>
            </w:r>
          </w:p>
        </w:tc>
        <w:tc>
          <w:tcPr>
            <w:tcW w:w="1939" w:type="dxa"/>
          </w:tcPr>
          <w:p w:rsidR="005768A5" w:rsidRPr="00FC5046" w:rsidRDefault="002858D4" w:rsidP="005768A5">
            <w:pPr>
              <w:jc w:val="center"/>
              <w:rPr>
                <w:color w:val="000000" w:themeColor="text1"/>
                <w:sz w:val="18"/>
                <w:szCs w:val="20"/>
              </w:rPr>
            </w:pPr>
            <w:r w:rsidRPr="00FC5046">
              <w:rPr>
                <w:color w:val="000000" w:themeColor="text1"/>
                <w:sz w:val="18"/>
                <w:szCs w:val="20"/>
              </w:rPr>
              <w:t>0</w:t>
            </w:r>
          </w:p>
        </w:tc>
        <w:tc>
          <w:tcPr>
            <w:tcW w:w="1920" w:type="dxa"/>
          </w:tcPr>
          <w:p w:rsidR="005768A5" w:rsidRPr="00FC5046" w:rsidRDefault="002858D4" w:rsidP="005768A5">
            <w:pPr>
              <w:jc w:val="center"/>
              <w:rPr>
                <w:color w:val="000000" w:themeColor="text1"/>
                <w:sz w:val="18"/>
                <w:szCs w:val="20"/>
              </w:rPr>
            </w:pPr>
            <w:r w:rsidRPr="00FC5046">
              <w:rPr>
                <w:color w:val="000000" w:themeColor="text1"/>
                <w:sz w:val="18"/>
                <w:szCs w:val="20"/>
              </w:rPr>
              <w:t>0</w:t>
            </w:r>
          </w:p>
        </w:tc>
        <w:tc>
          <w:tcPr>
            <w:tcW w:w="2070" w:type="dxa"/>
          </w:tcPr>
          <w:p w:rsidR="005768A5" w:rsidRPr="00FC5046" w:rsidRDefault="002858D4" w:rsidP="005768A5">
            <w:pPr>
              <w:jc w:val="center"/>
              <w:rPr>
                <w:color w:val="000000" w:themeColor="text1"/>
                <w:sz w:val="18"/>
                <w:szCs w:val="20"/>
              </w:rPr>
            </w:pPr>
            <w:r w:rsidRPr="00FC5046">
              <w:rPr>
                <w:color w:val="000000" w:themeColor="text1"/>
                <w:sz w:val="18"/>
                <w:szCs w:val="20"/>
              </w:rPr>
              <w:t>0</w:t>
            </w:r>
          </w:p>
        </w:tc>
        <w:tc>
          <w:tcPr>
            <w:tcW w:w="1620" w:type="dxa"/>
          </w:tcPr>
          <w:p w:rsidR="005768A5" w:rsidRPr="00FC5046" w:rsidRDefault="002858D4" w:rsidP="005768A5">
            <w:pPr>
              <w:jc w:val="center"/>
              <w:rPr>
                <w:color w:val="000000" w:themeColor="text1"/>
                <w:sz w:val="18"/>
                <w:szCs w:val="20"/>
              </w:rPr>
            </w:pPr>
            <w:r w:rsidRPr="00FC5046">
              <w:rPr>
                <w:color w:val="000000" w:themeColor="text1"/>
                <w:sz w:val="18"/>
                <w:szCs w:val="20"/>
              </w:rPr>
              <w:t>Optical clocks</w:t>
            </w:r>
          </w:p>
        </w:tc>
      </w:tr>
      <w:tr w:rsidR="007D5EBF" w:rsidRPr="007D5EBF" w:rsidTr="00FC5046">
        <w:tc>
          <w:tcPr>
            <w:tcW w:w="1080" w:type="dxa"/>
          </w:tcPr>
          <w:p w:rsidR="005768A5" w:rsidRPr="00FC5046" w:rsidRDefault="002858D4" w:rsidP="005768A5">
            <w:pPr>
              <w:jc w:val="center"/>
              <w:rPr>
                <w:color w:val="000000" w:themeColor="text1"/>
                <w:sz w:val="18"/>
                <w:szCs w:val="20"/>
              </w:rPr>
            </w:pPr>
            <w:r w:rsidRPr="00FC5046">
              <w:rPr>
                <w:color w:val="000000" w:themeColor="text1"/>
                <w:sz w:val="18"/>
                <w:szCs w:val="20"/>
              </w:rPr>
              <w:t>PHY VII</w:t>
            </w:r>
          </w:p>
        </w:tc>
        <w:tc>
          <w:tcPr>
            <w:tcW w:w="1939" w:type="dxa"/>
          </w:tcPr>
          <w:p w:rsidR="005768A5" w:rsidRPr="00FC5046" w:rsidRDefault="002858D4" w:rsidP="005768A5">
            <w:pPr>
              <w:jc w:val="center"/>
              <w:rPr>
                <w:color w:val="000000" w:themeColor="text1"/>
                <w:sz w:val="18"/>
                <w:szCs w:val="20"/>
              </w:rPr>
            </w:pPr>
            <w:r w:rsidRPr="00FC5046">
              <w:rPr>
                <w:color w:val="000000" w:themeColor="text1"/>
                <w:sz w:val="18"/>
                <w:szCs w:val="20"/>
              </w:rPr>
              <w:t>0</w:t>
            </w:r>
          </w:p>
        </w:tc>
        <w:tc>
          <w:tcPr>
            <w:tcW w:w="1920" w:type="dxa"/>
          </w:tcPr>
          <w:p w:rsidR="005768A5" w:rsidRPr="00FC5046" w:rsidRDefault="002858D4" w:rsidP="005768A5">
            <w:pPr>
              <w:jc w:val="center"/>
              <w:rPr>
                <w:color w:val="000000" w:themeColor="text1"/>
                <w:sz w:val="18"/>
                <w:szCs w:val="20"/>
              </w:rPr>
            </w:pPr>
            <w:r w:rsidRPr="00FC5046">
              <w:rPr>
                <w:color w:val="000000" w:themeColor="text1"/>
                <w:sz w:val="18"/>
                <w:szCs w:val="20"/>
              </w:rPr>
              <w:t>0</w:t>
            </w:r>
          </w:p>
        </w:tc>
        <w:tc>
          <w:tcPr>
            <w:tcW w:w="2070" w:type="dxa"/>
          </w:tcPr>
          <w:p w:rsidR="005768A5" w:rsidRPr="00FC5046" w:rsidRDefault="002858D4" w:rsidP="005768A5">
            <w:pPr>
              <w:jc w:val="center"/>
              <w:rPr>
                <w:color w:val="000000" w:themeColor="text1"/>
                <w:sz w:val="18"/>
                <w:szCs w:val="20"/>
              </w:rPr>
            </w:pPr>
            <w:r w:rsidRPr="00FC5046">
              <w:rPr>
                <w:color w:val="000000" w:themeColor="text1"/>
                <w:sz w:val="18"/>
                <w:szCs w:val="20"/>
              </w:rPr>
              <w:t>0</w:t>
            </w:r>
          </w:p>
        </w:tc>
        <w:tc>
          <w:tcPr>
            <w:tcW w:w="1620" w:type="dxa"/>
          </w:tcPr>
          <w:p w:rsidR="005768A5" w:rsidRPr="00FC5046" w:rsidRDefault="002858D4" w:rsidP="005768A5">
            <w:pPr>
              <w:jc w:val="center"/>
              <w:rPr>
                <w:color w:val="000000" w:themeColor="text1"/>
                <w:sz w:val="18"/>
                <w:szCs w:val="20"/>
              </w:rPr>
            </w:pPr>
            <w:r w:rsidRPr="00FC5046">
              <w:rPr>
                <w:color w:val="000000" w:themeColor="text1"/>
                <w:sz w:val="18"/>
                <w:szCs w:val="20"/>
              </w:rPr>
              <w:t>Optical clocks</w:t>
            </w:r>
          </w:p>
        </w:tc>
      </w:tr>
      <w:tr w:rsidR="007D5EBF" w:rsidRPr="007D5EBF" w:rsidTr="00FC5046">
        <w:tc>
          <w:tcPr>
            <w:tcW w:w="1080" w:type="dxa"/>
          </w:tcPr>
          <w:p w:rsidR="005768A5" w:rsidRPr="00FC5046" w:rsidRDefault="002858D4" w:rsidP="005768A5">
            <w:pPr>
              <w:jc w:val="center"/>
              <w:rPr>
                <w:color w:val="000000" w:themeColor="text1"/>
                <w:sz w:val="18"/>
                <w:szCs w:val="20"/>
              </w:rPr>
            </w:pPr>
            <w:r w:rsidRPr="00FC5046">
              <w:rPr>
                <w:color w:val="000000" w:themeColor="text1"/>
                <w:sz w:val="18"/>
                <w:szCs w:val="20"/>
              </w:rPr>
              <w:t>PHY VIII</w:t>
            </w:r>
          </w:p>
        </w:tc>
        <w:tc>
          <w:tcPr>
            <w:tcW w:w="1939" w:type="dxa"/>
          </w:tcPr>
          <w:p w:rsidR="005768A5" w:rsidRPr="00FC5046" w:rsidRDefault="002858D4" w:rsidP="005768A5">
            <w:pPr>
              <w:jc w:val="center"/>
              <w:rPr>
                <w:color w:val="000000" w:themeColor="text1"/>
                <w:sz w:val="18"/>
                <w:szCs w:val="20"/>
              </w:rPr>
            </w:pPr>
            <w:r w:rsidRPr="00FC5046">
              <w:rPr>
                <w:color w:val="000000" w:themeColor="text1"/>
                <w:sz w:val="18"/>
                <w:szCs w:val="20"/>
              </w:rPr>
              <w:t>0</w:t>
            </w:r>
          </w:p>
        </w:tc>
        <w:tc>
          <w:tcPr>
            <w:tcW w:w="1920" w:type="dxa"/>
          </w:tcPr>
          <w:p w:rsidR="005768A5" w:rsidRPr="00FC5046" w:rsidRDefault="002858D4" w:rsidP="005768A5">
            <w:pPr>
              <w:jc w:val="center"/>
              <w:rPr>
                <w:color w:val="000000" w:themeColor="text1"/>
                <w:sz w:val="18"/>
                <w:szCs w:val="20"/>
              </w:rPr>
            </w:pPr>
            <w:r w:rsidRPr="00FC5046">
              <w:rPr>
                <w:color w:val="000000" w:themeColor="text1"/>
                <w:sz w:val="18"/>
                <w:szCs w:val="20"/>
              </w:rPr>
              <w:t>0</w:t>
            </w:r>
          </w:p>
        </w:tc>
        <w:tc>
          <w:tcPr>
            <w:tcW w:w="2070" w:type="dxa"/>
          </w:tcPr>
          <w:p w:rsidR="005768A5" w:rsidRPr="00FC5046" w:rsidRDefault="002858D4" w:rsidP="005768A5">
            <w:pPr>
              <w:jc w:val="center"/>
              <w:rPr>
                <w:color w:val="000000" w:themeColor="text1"/>
                <w:sz w:val="18"/>
                <w:szCs w:val="20"/>
              </w:rPr>
            </w:pPr>
            <w:r w:rsidRPr="00FC5046">
              <w:rPr>
                <w:color w:val="000000" w:themeColor="text1"/>
                <w:sz w:val="18"/>
                <w:szCs w:val="20"/>
              </w:rPr>
              <w:t>0</w:t>
            </w:r>
          </w:p>
        </w:tc>
        <w:tc>
          <w:tcPr>
            <w:tcW w:w="1620" w:type="dxa"/>
          </w:tcPr>
          <w:p w:rsidR="005768A5" w:rsidRPr="00FC5046" w:rsidRDefault="002858D4" w:rsidP="005768A5">
            <w:pPr>
              <w:jc w:val="center"/>
              <w:rPr>
                <w:color w:val="000000" w:themeColor="text1"/>
                <w:sz w:val="18"/>
                <w:szCs w:val="20"/>
              </w:rPr>
            </w:pPr>
            <w:r w:rsidRPr="00FC5046">
              <w:rPr>
                <w:color w:val="000000" w:themeColor="text1"/>
                <w:sz w:val="18"/>
                <w:szCs w:val="20"/>
              </w:rPr>
              <w:t>Optical clocks</w:t>
            </w:r>
          </w:p>
        </w:tc>
      </w:tr>
    </w:tbl>
    <w:p w:rsidR="005768A5" w:rsidRDefault="0034388E" w:rsidP="0034388E">
      <w:pPr>
        <w:pStyle w:val="Heading1"/>
        <w:rPr>
          <w:rStyle w:val="fontstyle01"/>
          <w:rFonts w:hint="eastAsia"/>
          <w:b/>
          <w:color w:val="000000" w:themeColor="text1"/>
          <w:sz w:val="20"/>
          <w:u w:val="none"/>
        </w:rPr>
      </w:pPr>
      <w:bookmarkStart w:id="93" w:name="_Toc102398394"/>
      <w:r w:rsidRPr="007D5EBF">
        <w:rPr>
          <w:rStyle w:val="fontstyle01"/>
          <w:b/>
          <w:color w:val="000000" w:themeColor="text1"/>
          <w:sz w:val="20"/>
          <w:u w:val="none"/>
        </w:rPr>
        <w:t>8.5.2 Dimming during data transmission time</w:t>
      </w:r>
      <w:bookmarkEnd w:id="93"/>
    </w:p>
    <w:p w:rsidR="00057967" w:rsidRDefault="00057967" w:rsidP="00057967"/>
    <w:p w:rsidR="00057967" w:rsidRPr="007D5EBF" w:rsidRDefault="00057967" w:rsidP="00591DF9">
      <w:pPr>
        <w:jc w:val="center"/>
        <w:rPr>
          <w:b/>
          <w:color w:val="000000" w:themeColor="text1"/>
          <w:sz w:val="20"/>
        </w:rPr>
      </w:pPr>
      <w:r w:rsidRPr="007D5EBF">
        <w:rPr>
          <w:b/>
          <w:color w:val="000000" w:themeColor="text1"/>
          <w:sz w:val="20"/>
        </w:rPr>
        <w:t>Table 83—Choice of dimming methods for PHY operating modes (continued)</w:t>
      </w:r>
    </w:p>
    <w:tbl>
      <w:tblPr>
        <w:tblStyle w:val="TableGrid"/>
        <w:tblW w:w="0" w:type="auto"/>
        <w:tblLook w:val="04A0" w:firstRow="1" w:lastRow="0" w:firstColumn="1" w:lastColumn="0" w:noHBand="0" w:noVBand="1"/>
      </w:tblPr>
      <w:tblGrid>
        <w:gridCol w:w="1870"/>
        <w:gridCol w:w="1870"/>
        <w:gridCol w:w="1870"/>
        <w:gridCol w:w="1870"/>
        <w:gridCol w:w="1870"/>
      </w:tblGrid>
      <w:tr w:rsidR="00057967" w:rsidRPr="007D5EBF" w:rsidTr="00931937">
        <w:tc>
          <w:tcPr>
            <w:tcW w:w="1870" w:type="dxa"/>
          </w:tcPr>
          <w:p w:rsidR="00057967" w:rsidRPr="007D5EBF" w:rsidRDefault="00057967" w:rsidP="00931937">
            <w:pPr>
              <w:jc w:val="center"/>
              <w:rPr>
                <w:b/>
                <w:color w:val="000000" w:themeColor="text1"/>
                <w:sz w:val="20"/>
                <w:szCs w:val="20"/>
              </w:rPr>
            </w:pPr>
            <w:r w:rsidRPr="007D5EBF">
              <w:rPr>
                <w:b/>
                <w:color w:val="000000" w:themeColor="text1"/>
                <w:sz w:val="20"/>
                <w:szCs w:val="20"/>
              </w:rPr>
              <w:t>Mode</w:t>
            </w:r>
          </w:p>
        </w:tc>
        <w:tc>
          <w:tcPr>
            <w:tcW w:w="1870" w:type="dxa"/>
          </w:tcPr>
          <w:p w:rsidR="00057967" w:rsidRPr="007D5EBF" w:rsidRDefault="00057967" w:rsidP="00931937">
            <w:pPr>
              <w:jc w:val="center"/>
              <w:rPr>
                <w:b/>
                <w:color w:val="000000" w:themeColor="text1"/>
                <w:sz w:val="20"/>
                <w:szCs w:val="20"/>
              </w:rPr>
            </w:pPr>
            <w:bookmarkStart w:id="94" w:name="OLE_LINK57"/>
            <w:r w:rsidRPr="007D5EBF">
              <w:rPr>
                <w:b/>
                <w:color w:val="000000" w:themeColor="text1"/>
                <w:sz w:val="20"/>
                <w:szCs w:val="20"/>
              </w:rPr>
              <w:t>Compensation</w:t>
            </w:r>
          </w:p>
          <w:p w:rsidR="00057967" w:rsidRPr="007D5EBF" w:rsidRDefault="00057967" w:rsidP="00931937">
            <w:pPr>
              <w:jc w:val="center"/>
              <w:rPr>
                <w:b/>
                <w:color w:val="000000" w:themeColor="text1"/>
                <w:sz w:val="20"/>
                <w:szCs w:val="20"/>
              </w:rPr>
            </w:pPr>
            <w:r w:rsidRPr="007D5EBF">
              <w:rPr>
                <w:b/>
                <w:color w:val="000000" w:themeColor="text1"/>
                <w:sz w:val="20"/>
                <w:szCs w:val="20"/>
              </w:rPr>
              <w:t>symbol insertion</w:t>
            </w:r>
          </w:p>
          <w:p w:rsidR="00057967" w:rsidRPr="007D5EBF" w:rsidRDefault="00057967" w:rsidP="00931937">
            <w:pPr>
              <w:jc w:val="center"/>
              <w:rPr>
                <w:b/>
                <w:color w:val="000000" w:themeColor="text1"/>
                <w:sz w:val="20"/>
                <w:szCs w:val="20"/>
              </w:rPr>
            </w:pPr>
            <w:r w:rsidRPr="007D5EBF">
              <w:rPr>
                <w:b/>
                <w:color w:val="000000" w:themeColor="text1"/>
                <w:sz w:val="20"/>
                <w:szCs w:val="20"/>
              </w:rPr>
              <w:t>dimming</w:t>
            </w:r>
            <w:bookmarkEnd w:id="94"/>
          </w:p>
        </w:tc>
        <w:tc>
          <w:tcPr>
            <w:tcW w:w="1870" w:type="dxa"/>
          </w:tcPr>
          <w:p w:rsidR="00057967" w:rsidRPr="007D5EBF" w:rsidRDefault="00057967" w:rsidP="00931937">
            <w:pPr>
              <w:jc w:val="center"/>
              <w:rPr>
                <w:b/>
                <w:color w:val="000000" w:themeColor="text1"/>
                <w:sz w:val="20"/>
                <w:szCs w:val="20"/>
              </w:rPr>
            </w:pPr>
            <w:r w:rsidRPr="007D5EBF">
              <w:rPr>
                <w:b/>
                <w:color w:val="000000" w:themeColor="text1"/>
                <w:sz w:val="20"/>
                <w:szCs w:val="20"/>
              </w:rPr>
              <w:t>Pulse width</w:t>
            </w:r>
          </w:p>
          <w:p w:rsidR="00057967" w:rsidRPr="007D5EBF" w:rsidRDefault="00057967" w:rsidP="00931937">
            <w:pPr>
              <w:jc w:val="center"/>
              <w:rPr>
                <w:b/>
                <w:color w:val="000000" w:themeColor="text1"/>
                <w:sz w:val="20"/>
                <w:szCs w:val="20"/>
              </w:rPr>
            </w:pPr>
            <w:r w:rsidRPr="007D5EBF">
              <w:rPr>
                <w:b/>
                <w:color w:val="000000" w:themeColor="text1"/>
                <w:sz w:val="20"/>
                <w:szCs w:val="20"/>
              </w:rPr>
              <w:t>dimming</w:t>
            </w:r>
          </w:p>
        </w:tc>
        <w:tc>
          <w:tcPr>
            <w:tcW w:w="1870" w:type="dxa"/>
          </w:tcPr>
          <w:p w:rsidR="00057967" w:rsidRPr="007D5EBF" w:rsidRDefault="00057967" w:rsidP="00931937">
            <w:pPr>
              <w:jc w:val="center"/>
              <w:rPr>
                <w:b/>
                <w:color w:val="000000" w:themeColor="text1"/>
                <w:sz w:val="20"/>
                <w:szCs w:val="20"/>
              </w:rPr>
            </w:pPr>
            <w:r w:rsidRPr="007D5EBF">
              <w:rPr>
                <w:b/>
                <w:color w:val="000000" w:themeColor="text1"/>
                <w:sz w:val="20"/>
                <w:szCs w:val="20"/>
              </w:rPr>
              <w:t>Amplitude</w:t>
            </w:r>
          </w:p>
          <w:p w:rsidR="00057967" w:rsidRPr="007D5EBF" w:rsidRDefault="00057967" w:rsidP="00931937">
            <w:pPr>
              <w:jc w:val="center"/>
              <w:rPr>
                <w:b/>
                <w:color w:val="000000" w:themeColor="text1"/>
                <w:sz w:val="20"/>
                <w:szCs w:val="20"/>
              </w:rPr>
            </w:pPr>
            <w:r w:rsidRPr="007D5EBF">
              <w:rPr>
                <w:b/>
                <w:color w:val="000000" w:themeColor="text1"/>
                <w:sz w:val="20"/>
                <w:szCs w:val="20"/>
              </w:rPr>
              <w:t>dimming</w:t>
            </w:r>
          </w:p>
        </w:tc>
        <w:tc>
          <w:tcPr>
            <w:tcW w:w="1870" w:type="dxa"/>
          </w:tcPr>
          <w:p w:rsidR="00057967" w:rsidRPr="007D5EBF" w:rsidRDefault="00057967" w:rsidP="00931937">
            <w:pPr>
              <w:jc w:val="center"/>
              <w:rPr>
                <w:b/>
                <w:color w:val="000000" w:themeColor="text1"/>
                <w:sz w:val="20"/>
                <w:szCs w:val="20"/>
              </w:rPr>
            </w:pPr>
            <w:r w:rsidRPr="007D5EBF">
              <w:rPr>
                <w:b/>
                <w:color w:val="000000" w:themeColor="text1"/>
                <w:sz w:val="20"/>
                <w:szCs w:val="20"/>
              </w:rPr>
              <w:t>Out-of-band</w:t>
            </w:r>
          </w:p>
          <w:p w:rsidR="00057967" w:rsidRPr="007D5EBF" w:rsidRDefault="00057967" w:rsidP="00931937">
            <w:pPr>
              <w:jc w:val="center"/>
              <w:rPr>
                <w:b/>
                <w:color w:val="000000" w:themeColor="text1"/>
                <w:sz w:val="20"/>
                <w:szCs w:val="20"/>
              </w:rPr>
            </w:pPr>
            <w:r w:rsidRPr="007D5EBF">
              <w:rPr>
                <w:b/>
                <w:color w:val="000000" w:themeColor="text1"/>
                <w:sz w:val="20"/>
                <w:szCs w:val="20"/>
              </w:rPr>
              <w:t>dimming</w:t>
            </w:r>
          </w:p>
        </w:tc>
      </w:tr>
      <w:tr w:rsidR="00057967" w:rsidRPr="007D5EBF" w:rsidTr="00931937">
        <w:tc>
          <w:tcPr>
            <w:tcW w:w="9350" w:type="dxa"/>
            <w:gridSpan w:val="5"/>
            <w:shd w:val="clear" w:color="auto" w:fill="E7E6E6" w:themeFill="background2"/>
          </w:tcPr>
          <w:p w:rsidR="00057967" w:rsidRPr="007D5EBF" w:rsidRDefault="00057967" w:rsidP="00931937">
            <w:pPr>
              <w:rPr>
                <w:b/>
                <w:color w:val="000000" w:themeColor="text1"/>
                <w:sz w:val="20"/>
                <w:szCs w:val="20"/>
              </w:rPr>
            </w:pPr>
            <w:bookmarkStart w:id="95" w:name="OLE_LINK15"/>
            <w:bookmarkStart w:id="96" w:name="OLE_LINK16"/>
            <w:r w:rsidRPr="007D5EBF">
              <w:rPr>
                <w:b/>
                <w:color w:val="000000" w:themeColor="text1"/>
                <w:sz w:val="20"/>
                <w:szCs w:val="20"/>
              </w:rPr>
              <w:t>PHY VII operating modes</w:t>
            </w:r>
            <w:bookmarkEnd w:id="95"/>
            <w:bookmarkEnd w:id="96"/>
          </w:p>
        </w:tc>
      </w:tr>
      <w:tr w:rsidR="00057967" w:rsidRPr="007D5EBF" w:rsidTr="00931937">
        <w:tc>
          <w:tcPr>
            <w:tcW w:w="1870" w:type="dxa"/>
          </w:tcPr>
          <w:p w:rsidR="00057967" w:rsidRPr="007D5EBF" w:rsidRDefault="00057967" w:rsidP="00931937">
            <w:pPr>
              <w:rPr>
                <w:color w:val="000000" w:themeColor="text1"/>
                <w:sz w:val="20"/>
                <w:szCs w:val="20"/>
              </w:rPr>
            </w:pPr>
            <w:r w:rsidRPr="007D5EBF">
              <w:rPr>
                <w:color w:val="000000" w:themeColor="text1"/>
                <w:sz w:val="20"/>
                <w:szCs w:val="20"/>
              </w:rPr>
              <w:t>RS-OFDM</w:t>
            </w:r>
          </w:p>
        </w:tc>
        <w:tc>
          <w:tcPr>
            <w:tcW w:w="1870" w:type="dxa"/>
          </w:tcPr>
          <w:p w:rsidR="00057967" w:rsidRPr="007D5EBF" w:rsidRDefault="00057967" w:rsidP="00931937">
            <w:pPr>
              <w:jc w:val="center"/>
              <w:rPr>
                <w:color w:val="000000" w:themeColor="text1"/>
                <w:sz w:val="20"/>
                <w:szCs w:val="20"/>
              </w:rPr>
            </w:pPr>
          </w:p>
        </w:tc>
        <w:tc>
          <w:tcPr>
            <w:tcW w:w="1870" w:type="dxa"/>
          </w:tcPr>
          <w:p w:rsidR="00057967" w:rsidRPr="007D5EBF" w:rsidRDefault="00057967" w:rsidP="00931937">
            <w:pPr>
              <w:jc w:val="center"/>
              <w:rPr>
                <w:color w:val="000000" w:themeColor="text1"/>
                <w:sz w:val="20"/>
                <w:szCs w:val="20"/>
              </w:rPr>
            </w:pPr>
          </w:p>
        </w:tc>
        <w:tc>
          <w:tcPr>
            <w:tcW w:w="1870" w:type="dxa"/>
          </w:tcPr>
          <w:p w:rsidR="00057967" w:rsidRPr="007D5EBF" w:rsidRDefault="00057967" w:rsidP="00931937">
            <w:pPr>
              <w:jc w:val="center"/>
              <w:rPr>
                <w:color w:val="000000" w:themeColor="text1"/>
                <w:sz w:val="20"/>
                <w:szCs w:val="20"/>
              </w:rPr>
            </w:pPr>
            <w:r w:rsidRPr="007D5EBF">
              <w:rPr>
                <w:color w:val="000000" w:themeColor="text1"/>
                <w:sz w:val="20"/>
                <w:szCs w:val="20"/>
              </w:rPr>
              <w:t>x</w:t>
            </w:r>
          </w:p>
        </w:tc>
        <w:tc>
          <w:tcPr>
            <w:tcW w:w="1870" w:type="dxa"/>
          </w:tcPr>
          <w:p w:rsidR="00057967" w:rsidRPr="007D5EBF" w:rsidRDefault="00057967" w:rsidP="00931937">
            <w:pPr>
              <w:jc w:val="center"/>
              <w:rPr>
                <w:color w:val="000000" w:themeColor="text1"/>
                <w:sz w:val="20"/>
                <w:szCs w:val="20"/>
              </w:rPr>
            </w:pPr>
            <w:r w:rsidRPr="007D5EBF">
              <w:rPr>
                <w:color w:val="000000" w:themeColor="text1"/>
                <w:sz w:val="20"/>
                <w:szCs w:val="20"/>
              </w:rPr>
              <w:t xml:space="preserve">x </w:t>
            </w:r>
          </w:p>
        </w:tc>
      </w:tr>
      <w:tr w:rsidR="00057967" w:rsidRPr="007D5EBF" w:rsidTr="00931937">
        <w:tc>
          <w:tcPr>
            <w:tcW w:w="1870" w:type="dxa"/>
          </w:tcPr>
          <w:p w:rsidR="00057967" w:rsidRPr="007D5EBF" w:rsidRDefault="00057967" w:rsidP="00931937">
            <w:pPr>
              <w:rPr>
                <w:color w:val="000000" w:themeColor="text1"/>
                <w:sz w:val="20"/>
                <w:szCs w:val="20"/>
              </w:rPr>
            </w:pPr>
            <w:r w:rsidRPr="007D5EBF">
              <w:rPr>
                <w:color w:val="000000" w:themeColor="text1"/>
                <w:sz w:val="20"/>
                <w:szCs w:val="20"/>
              </w:rPr>
              <w:t>MIMO C-OOK</w:t>
            </w:r>
          </w:p>
        </w:tc>
        <w:tc>
          <w:tcPr>
            <w:tcW w:w="1870" w:type="dxa"/>
          </w:tcPr>
          <w:p w:rsidR="00057967" w:rsidRPr="007D5EBF" w:rsidRDefault="00057967" w:rsidP="00931937">
            <w:pPr>
              <w:jc w:val="center"/>
              <w:rPr>
                <w:color w:val="000000" w:themeColor="text1"/>
                <w:sz w:val="20"/>
                <w:szCs w:val="20"/>
              </w:rPr>
            </w:pPr>
          </w:p>
        </w:tc>
        <w:tc>
          <w:tcPr>
            <w:tcW w:w="1870" w:type="dxa"/>
          </w:tcPr>
          <w:p w:rsidR="00057967" w:rsidRPr="007D5EBF" w:rsidRDefault="00057967" w:rsidP="00931937">
            <w:pPr>
              <w:jc w:val="center"/>
              <w:rPr>
                <w:color w:val="000000" w:themeColor="text1"/>
                <w:sz w:val="20"/>
                <w:szCs w:val="20"/>
              </w:rPr>
            </w:pPr>
          </w:p>
        </w:tc>
        <w:tc>
          <w:tcPr>
            <w:tcW w:w="1870" w:type="dxa"/>
          </w:tcPr>
          <w:p w:rsidR="00057967" w:rsidRPr="007D5EBF" w:rsidRDefault="00057967" w:rsidP="00931937">
            <w:pPr>
              <w:jc w:val="center"/>
              <w:rPr>
                <w:color w:val="000000" w:themeColor="text1"/>
                <w:sz w:val="20"/>
                <w:szCs w:val="20"/>
              </w:rPr>
            </w:pPr>
            <w:r w:rsidRPr="007D5EBF">
              <w:rPr>
                <w:color w:val="000000" w:themeColor="text1"/>
                <w:sz w:val="20"/>
                <w:szCs w:val="20"/>
              </w:rPr>
              <w:t>x</w:t>
            </w:r>
          </w:p>
        </w:tc>
        <w:tc>
          <w:tcPr>
            <w:tcW w:w="1870" w:type="dxa"/>
          </w:tcPr>
          <w:p w:rsidR="00057967" w:rsidRPr="007D5EBF" w:rsidRDefault="00057967" w:rsidP="00931937">
            <w:pPr>
              <w:jc w:val="center"/>
              <w:rPr>
                <w:color w:val="000000" w:themeColor="text1"/>
                <w:sz w:val="20"/>
                <w:szCs w:val="20"/>
              </w:rPr>
            </w:pPr>
            <w:r w:rsidRPr="007D5EBF">
              <w:rPr>
                <w:color w:val="000000" w:themeColor="text1"/>
                <w:sz w:val="20"/>
                <w:szCs w:val="20"/>
              </w:rPr>
              <w:t>x</w:t>
            </w:r>
          </w:p>
        </w:tc>
      </w:tr>
      <w:tr w:rsidR="00057967" w:rsidRPr="007D5EBF" w:rsidTr="00931937">
        <w:tc>
          <w:tcPr>
            <w:tcW w:w="1870" w:type="dxa"/>
          </w:tcPr>
          <w:p w:rsidR="00057967" w:rsidRPr="007D5EBF" w:rsidRDefault="00057967" w:rsidP="00931937">
            <w:pPr>
              <w:rPr>
                <w:color w:val="000000" w:themeColor="text1"/>
                <w:sz w:val="20"/>
                <w:szCs w:val="20"/>
              </w:rPr>
            </w:pPr>
            <w:r w:rsidRPr="007D5EBF">
              <w:rPr>
                <w:color w:val="000000" w:themeColor="text1"/>
                <w:sz w:val="20"/>
                <w:szCs w:val="20"/>
              </w:rPr>
              <w:t>O-NOMA</w:t>
            </w:r>
          </w:p>
        </w:tc>
        <w:tc>
          <w:tcPr>
            <w:tcW w:w="1870" w:type="dxa"/>
          </w:tcPr>
          <w:p w:rsidR="00057967" w:rsidRPr="007D5EBF" w:rsidRDefault="00057967" w:rsidP="00931937">
            <w:pPr>
              <w:jc w:val="center"/>
              <w:rPr>
                <w:color w:val="000000" w:themeColor="text1"/>
                <w:sz w:val="20"/>
                <w:szCs w:val="20"/>
              </w:rPr>
            </w:pPr>
          </w:p>
        </w:tc>
        <w:tc>
          <w:tcPr>
            <w:tcW w:w="1870" w:type="dxa"/>
          </w:tcPr>
          <w:p w:rsidR="00057967" w:rsidRPr="007D5EBF" w:rsidRDefault="00057967" w:rsidP="00931937">
            <w:pPr>
              <w:jc w:val="center"/>
              <w:rPr>
                <w:color w:val="000000" w:themeColor="text1"/>
                <w:sz w:val="20"/>
                <w:szCs w:val="20"/>
              </w:rPr>
            </w:pPr>
          </w:p>
        </w:tc>
        <w:tc>
          <w:tcPr>
            <w:tcW w:w="1870" w:type="dxa"/>
          </w:tcPr>
          <w:p w:rsidR="00057967" w:rsidRPr="007D5EBF" w:rsidRDefault="00057967" w:rsidP="00931937">
            <w:pPr>
              <w:jc w:val="center"/>
              <w:rPr>
                <w:color w:val="000000" w:themeColor="text1"/>
                <w:sz w:val="20"/>
                <w:szCs w:val="20"/>
              </w:rPr>
            </w:pPr>
            <w:r w:rsidRPr="007D5EBF">
              <w:rPr>
                <w:color w:val="000000" w:themeColor="text1"/>
                <w:sz w:val="20"/>
                <w:szCs w:val="20"/>
              </w:rPr>
              <w:t>x</w:t>
            </w:r>
          </w:p>
        </w:tc>
        <w:tc>
          <w:tcPr>
            <w:tcW w:w="1870" w:type="dxa"/>
          </w:tcPr>
          <w:p w:rsidR="00057967" w:rsidRPr="007D5EBF" w:rsidRDefault="00057967" w:rsidP="00931937">
            <w:pPr>
              <w:jc w:val="center"/>
              <w:rPr>
                <w:color w:val="000000" w:themeColor="text1"/>
                <w:sz w:val="20"/>
                <w:szCs w:val="20"/>
              </w:rPr>
            </w:pPr>
            <w:r w:rsidRPr="007D5EBF">
              <w:rPr>
                <w:color w:val="000000" w:themeColor="text1"/>
                <w:sz w:val="20"/>
                <w:szCs w:val="20"/>
              </w:rPr>
              <w:t>x</w:t>
            </w:r>
          </w:p>
        </w:tc>
      </w:tr>
      <w:tr w:rsidR="00057967" w:rsidRPr="007D5EBF" w:rsidTr="00931937">
        <w:tc>
          <w:tcPr>
            <w:tcW w:w="1870" w:type="dxa"/>
          </w:tcPr>
          <w:p w:rsidR="00057967" w:rsidRPr="007D5EBF" w:rsidRDefault="00057967" w:rsidP="00931937">
            <w:pPr>
              <w:rPr>
                <w:color w:val="000000" w:themeColor="text1"/>
                <w:sz w:val="20"/>
                <w:szCs w:val="20"/>
              </w:rPr>
            </w:pPr>
            <w:r w:rsidRPr="007D5EBF">
              <w:rPr>
                <w:color w:val="000000" w:themeColor="text1"/>
                <w:sz w:val="20"/>
                <w:szCs w:val="20"/>
              </w:rPr>
              <w:t>MIMO-OOK</w:t>
            </w:r>
          </w:p>
        </w:tc>
        <w:tc>
          <w:tcPr>
            <w:tcW w:w="1870" w:type="dxa"/>
          </w:tcPr>
          <w:p w:rsidR="00057967" w:rsidRPr="007D5EBF" w:rsidRDefault="00057967" w:rsidP="00931937">
            <w:pPr>
              <w:jc w:val="center"/>
              <w:rPr>
                <w:color w:val="000000" w:themeColor="text1"/>
                <w:sz w:val="20"/>
                <w:szCs w:val="20"/>
              </w:rPr>
            </w:pPr>
          </w:p>
        </w:tc>
        <w:tc>
          <w:tcPr>
            <w:tcW w:w="1870" w:type="dxa"/>
          </w:tcPr>
          <w:p w:rsidR="00057967" w:rsidRPr="007D5EBF" w:rsidRDefault="00057967" w:rsidP="00931937">
            <w:pPr>
              <w:jc w:val="center"/>
              <w:rPr>
                <w:color w:val="000000" w:themeColor="text1"/>
                <w:sz w:val="20"/>
                <w:szCs w:val="20"/>
              </w:rPr>
            </w:pPr>
          </w:p>
        </w:tc>
        <w:tc>
          <w:tcPr>
            <w:tcW w:w="1870" w:type="dxa"/>
          </w:tcPr>
          <w:p w:rsidR="00057967" w:rsidRPr="007D5EBF" w:rsidRDefault="00057967" w:rsidP="00931937">
            <w:pPr>
              <w:jc w:val="center"/>
              <w:rPr>
                <w:color w:val="000000" w:themeColor="text1"/>
                <w:sz w:val="20"/>
                <w:szCs w:val="20"/>
              </w:rPr>
            </w:pPr>
            <w:r w:rsidRPr="007D5EBF">
              <w:rPr>
                <w:color w:val="000000" w:themeColor="text1"/>
                <w:sz w:val="20"/>
                <w:szCs w:val="20"/>
              </w:rPr>
              <w:t>x</w:t>
            </w:r>
          </w:p>
        </w:tc>
        <w:tc>
          <w:tcPr>
            <w:tcW w:w="1870" w:type="dxa"/>
          </w:tcPr>
          <w:p w:rsidR="00057967" w:rsidRPr="007D5EBF" w:rsidRDefault="00057967" w:rsidP="00931937">
            <w:pPr>
              <w:jc w:val="center"/>
              <w:rPr>
                <w:color w:val="000000" w:themeColor="text1"/>
                <w:sz w:val="20"/>
                <w:szCs w:val="20"/>
              </w:rPr>
            </w:pPr>
            <w:r w:rsidRPr="007D5EBF">
              <w:rPr>
                <w:color w:val="000000" w:themeColor="text1"/>
                <w:sz w:val="20"/>
                <w:szCs w:val="20"/>
              </w:rPr>
              <w:t>x</w:t>
            </w:r>
          </w:p>
        </w:tc>
      </w:tr>
      <w:tr w:rsidR="00057967" w:rsidRPr="007D5EBF" w:rsidTr="00931937">
        <w:tc>
          <w:tcPr>
            <w:tcW w:w="9350" w:type="dxa"/>
            <w:gridSpan w:val="5"/>
            <w:shd w:val="clear" w:color="auto" w:fill="E7E6E6" w:themeFill="background2"/>
          </w:tcPr>
          <w:p w:rsidR="00057967" w:rsidRPr="007D5EBF" w:rsidRDefault="00057967" w:rsidP="00931937">
            <w:pPr>
              <w:rPr>
                <w:color w:val="000000" w:themeColor="text1"/>
                <w:sz w:val="20"/>
                <w:szCs w:val="20"/>
              </w:rPr>
            </w:pPr>
            <w:r w:rsidRPr="007D5EBF">
              <w:rPr>
                <w:b/>
                <w:color w:val="000000" w:themeColor="text1"/>
                <w:sz w:val="20"/>
                <w:szCs w:val="20"/>
              </w:rPr>
              <w:t>PHY VIII operating modes</w:t>
            </w:r>
          </w:p>
        </w:tc>
      </w:tr>
      <w:tr w:rsidR="00057967" w:rsidRPr="007D5EBF" w:rsidTr="00931937">
        <w:tc>
          <w:tcPr>
            <w:tcW w:w="1870" w:type="dxa"/>
          </w:tcPr>
          <w:p w:rsidR="00057967" w:rsidRPr="007D5EBF" w:rsidRDefault="00057967" w:rsidP="00931937">
            <w:pPr>
              <w:rPr>
                <w:color w:val="000000" w:themeColor="text1"/>
                <w:sz w:val="20"/>
                <w:szCs w:val="20"/>
              </w:rPr>
            </w:pPr>
            <w:r w:rsidRPr="007D5EBF">
              <w:rPr>
                <w:color w:val="000000" w:themeColor="text1"/>
                <w:sz w:val="20"/>
                <w:szCs w:val="20"/>
              </w:rPr>
              <w:t>HOOK-OFDM</w:t>
            </w:r>
          </w:p>
        </w:tc>
        <w:tc>
          <w:tcPr>
            <w:tcW w:w="1870" w:type="dxa"/>
          </w:tcPr>
          <w:p w:rsidR="00057967" w:rsidRPr="007D5EBF" w:rsidRDefault="00057967" w:rsidP="00931937">
            <w:pPr>
              <w:jc w:val="center"/>
              <w:rPr>
                <w:color w:val="000000" w:themeColor="text1"/>
                <w:sz w:val="20"/>
                <w:szCs w:val="20"/>
              </w:rPr>
            </w:pPr>
          </w:p>
        </w:tc>
        <w:tc>
          <w:tcPr>
            <w:tcW w:w="1870" w:type="dxa"/>
          </w:tcPr>
          <w:p w:rsidR="00057967" w:rsidRPr="007D5EBF" w:rsidRDefault="00057967" w:rsidP="00931937">
            <w:pPr>
              <w:jc w:val="center"/>
              <w:rPr>
                <w:color w:val="000000" w:themeColor="text1"/>
                <w:sz w:val="20"/>
                <w:szCs w:val="20"/>
              </w:rPr>
            </w:pPr>
          </w:p>
        </w:tc>
        <w:tc>
          <w:tcPr>
            <w:tcW w:w="1870" w:type="dxa"/>
          </w:tcPr>
          <w:p w:rsidR="00057967" w:rsidRPr="007D5EBF" w:rsidRDefault="00057967" w:rsidP="00931937">
            <w:pPr>
              <w:jc w:val="center"/>
              <w:rPr>
                <w:color w:val="000000" w:themeColor="text1"/>
                <w:sz w:val="20"/>
                <w:szCs w:val="20"/>
              </w:rPr>
            </w:pPr>
            <w:r w:rsidRPr="007D5EBF">
              <w:rPr>
                <w:color w:val="000000" w:themeColor="text1"/>
                <w:sz w:val="20"/>
                <w:szCs w:val="20"/>
              </w:rPr>
              <w:t>x</w:t>
            </w:r>
          </w:p>
        </w:tc>
        <w:tc>
          <w:tcPr>
            <w:tcW w:w="1870" w:type="dxa"/>
          </w:tcPr>
          <w:p w:rsidR="00057967" w:rsidRPr="007D5EBF" w:rsidRDefault="00057967" w:rsidP="00931937">
            <w:pPr>
              <w:jc w:val="center"/>
              <w:rPr>
                <w:color w:val="000000" w:themeColor="text1"/>
                <w:sz w:val="20"/>
                <w:szCs w:val="20"/>
              </w:rPr>
            </w:pPr>
            <w:r w:rsidRPr="007D5EBF">
              <w:rPr>
                <w:color w:val="000000" w:themeColor="text1"/>
                <w:sz w:val="20"/>
                <w:szCs w:val="20"/>
              </w:rPr>
              <w:t>x</w:t>
            </w:r>
          </w:p>
        </w:tc>
      </w:tr>
      <w:tr w:rsidR="00057967" w:rsidRPr="007D5EBF" w:rsidTr="00931937">
        <w:tc>
          <w:tcPr>
            <w:tcW w:w="1870" w:type="dxa"/>
          </w:tcPr>
          <w:p w:rsidR="00057967" w:rsidRPr="007D5EBF" w:rsidRDefault="00057967" w:rsidP="00931937">
            <w:pPr>
              <w:rPr>
                <w:color w:val="000000" w:themeColor="text1"/>
                <w:sz w:val="20"/>
                <w:szCs w:val="20"/>
              </w:rPr>
            </w:pPr>
            <w:r w:rsidRPr="007D5EBF">
              <w:rPr>
                <w:color w:val="000000" w:themeColor="text1"/>
                <w:sz w:val="20"/>
                <w:szCs w:val="20"/>
              </w:rPr>
              <w:t>HS2PSK-OFDM</w:t>
            </w:r>
          </w:p>
        </w:tc>
        <w:tc>
          <w:tcPr>
            <w:tcW w:w="1870" w:type="dxa"/>
          </w:tcPr>
          <w:p w:rsidR="00057967" w:rsidRPr="007D5EBF" w:rsidRDefault="00057967" w:rsidP="00931937">
            <w:pPr>
              <w:jc w:val="center"/>
              <w:rPr>
                <w:color w:val="000000" w:themeColor="text1"/>
                <w:sz w:val="20"/>
                <w:szCs w:val="20"/>
              </w:rPr>
            </w:pPr>
          </w:p>
        </w:tc>
        <w:tc>
          <w:tcPr>
            <w:tcW w:w="1870" w:type="dxa"/>
          </w:tcPr>
          <w:p w:rsidR="00057967" w:rsidRPr="007D5EBF" w:rsidRDefault="00057967" w:rsidP="00931937">
            <w:pPr>
              <w:jc w:val="center"/>
              <w:rPr>
                <w:color w:val="000000" w:themeColor="text1"/>
                <w:sz w:val="20"/>
                <w:szCs w:val="20"/>
              </w:rPr>
            </w:pPr>
          </w:p>
        </w:tc>
        <w:tc>
          <w:tcPr>
            <w:tcW w:w="1870" w:type="dxa"/>
          </w:tcPr>
          <w:p w:rsidR="00057967" w:rsidRPr="007D5EBF" w:rsidRDefault="00057967" w:rsidP="00931937">
            <w:pPr>
              <w:jc w:val="center"/>
              <w:rPr>
                <w:color w:val="000000" w:themeColor="text1"/>
                <w:sz w:val="20"/>
                <w:szCs w:val="20"/>
              </w:rPr>
            </w:pPr>
            <w:r w:rsidRPr="007D5EBF">
              <w:rPr>
                <w:color w:val="000000" w:themeColor="text1"/>
                <w:sz w:val="20"/>
                <w:szCs w:val="20"/>
              </w:rPr>
              <w:t>x</w:t>
            </w:r>
          </w:p>
        </w:tc>
        <w:tc>
          <w:tcPr>
            <w:tcW w:w="1870" w:type="dxa"/>
          </w:tcPr>
          <w:p w:rsidR="00057967" w:rsidRPr="007D5EBF" w:rsidRDefault="00057967" w:rsidP="00931937">
            <w:pPr>
              <w:jc w:val="center"/>
              <w:rPr>
                <w:color w:val="000000" w:themeColor="text1"/>
                <w:sz w:val="20"/>
                <w:szCs w:val="20"/>
              </w:rPr>
            </w:pPr>
            <w:r w:rsidRPr="007D5EBF">
              <w:rPr>
                <w:color w:val="000000" w:themeColor="text1"/>
                <w:sz w:val="20"/>
                <w:szCs w:val="20"/>
              </w:rPr>
              <w:t>x</w:t>
            </w:r>
          </w:p>
        </w:tc>
      </w:tr>
      <w:tr w:rsidR="00057967" w:rsidRPr="007D5EBF" w:rsidTr="00931937">
        <w:tc>
          <w:tcPr>
            <w:tcW w:w="1870" w:type="dxa"/>
          </w:tcPr>
          <w:p w:rsidR="00057967" w:rsidRPr="007D5EBF" w:rsidRDefault="00057967" w:rsidP="00931937">
            <w:pPr>
              <w:rPr>
                <w:color w:val="000000" w:themeColor="text1"/>
                <w:sz w:val="20"/>
                <w:szCs w:val="20"/>
              </w:rPr>
            </w:pPr>
            <w:r w:rsidRPr="007D5EBF">
              <w:rPr>
                <w:color w:val="000000" w:themeColor="text1"/>
                <w:sz w:val="20"/>
                <w:szCs w:val="20"/>
              </w:rPr>
              <w:t>BPPM</w:t>
            </w:r>
          </w:p>
        </w:tc>
        <w:tc>
          <w:tcPr>
            <w:tcW w:w="1870" w:type="dxa"/>
          </w:tcPr>
          <w:p w:rsidR="00057967" w:rsidRPr="007D5EBF" w:rsidRDefault="00057967" w:rsidP="00931937">
            <w:pPr>
              <w:jc w:val="center"/>
              <w:rPr>
                <w:color w:val="000000" w:themeColor="text1"/>
                <w:sz w:val="20"/>
                <w:szCs w:val="20"/>
              </w:rPr>
            </w:pPr>
          </w:p>
        </w:tc>
        <w:tc>
          <w:tcPr>
            <w:tcW w:w="1870" w:type="dxa"/>
          </w:tcPr>
          <w:p w:rsidR="00057967" w:rsidRPr="007D5EBF" w:rsidRDefault="00057967" w:rsidP="00931937">
            <w:pPr>
              <w:jc w:val="center"/>
              <w:rPr>
                <w:color w:val="000000" w:themeColor="text1"/>
                <w:sz w:val="20"/>
                <w:szCs w:val="20"/>
              </w:rPr>
            </w:pPr>
            <w:r w:rsidRPr="007D5EBF">
              <w:rPr>
                <w:color w:val="000000" w:themeColor="text1"/>
                <w:sz w:val="20"/>
                <w:szCs w:val="20"/>
              </w:rPr>
              <w:t>x</w:t>
            </w:r>
          </w:p>
        </w:tc>
        <w:tc>
          <w:tcPr>
            <w:tcW w:w="1870" w:type="dxa"/>
          </w:tcPr>
          <w:p w:rsidR="00057967" w:rsidRPr="007D5EBF" w:rsidRDefault="00057967" w:rsidP="00931937">
            <w:pPr>
              <w:jc w:val="center"/>
              <w:rPr>
                <w:color w:val="000000" w:themeColor="text1"/>
                <w:sz w:val="20"/>
                <w:szCs w:val="20"/>
              </w:rPr>
            </w:pPr>
            <w:r w:rsidRPr="007D5EBF">
              <w:rPr>
                <w:color w:val="000000" w:themeColor="text1"/>
                <w:sz w:val="20"/>
                <w:szCs w:val="20"/>
              </w:rPr>
              <w:t>x</w:t>
            </w:r>
          </w:p>
        </w:tc>
        <w:tc>
          <w:tcPr>
            <w:tcW w:w="1870" w:type="dxa"/>
          </w:tcPr>
          <w:p w:rsidR="00057967" w:rsidRPr="007D5EBF" w:rsidRDefault="00057967" w:rsidP="00931937">
            <w:pPr>
              <w:jc w:val="center"/>
              <w:rPr>
                <w:color w:val="000000" w:themeColor="text1"/>
                <w:sz w:val="20"/>
                <w:szCs w:val="20"/>
              </w:rPr>
            </w:pPr>
            <w:r w:rsidRPr="007D5EBF">
              <w:rPr>
                <w:color w:val="000000" w:themeColor="text1"/>
                <w:sz w:val="20"/>
                <w:szCs w:val="20"/>
              </w:rPr>
              <w:t>x</w:t>
            </w:r>
          </w:p>
        </w:tc>
      </w:tr>
    </w:tbl>
    <w:p w:rsidR="00057967" w:rsidRPr="00057967" w:rsidRDefault="00057967" w:rsidP="00057967"/>
    <w:p w:rsidR="001B201C" w:rsidRPr="007D5EBF" w:rsidRDefault="004F0B8B" w:rsidP="001B619A">
      <w:pPr>
        <w:pStyle w:val="Heading2"/>
        <w:rPr>
          <w:rFonts w:ascii="Times New Roman" w:hAnsi="Times New Roman"/>
          <w:b w:val="0"/>
          <w:color w:val="000000" w:themeColor="text1"/>
          <w:sz w:val="20"/>
        </w:rPr>
      </w:pPr>
      <w:bookmarkStart w:id="97" w:name="_Toc102398395"/>
      <w:r w:rsidRPr="007D5EBF">
        <w:rPr>
          <w:rFonts w:ascii="Times New Roman" w:hAnsi="Times New Roman"/>
          <w:color w:val="000000" w:themeColor="text1"/>
          <w:sz w:val="20"/>
        </w:rPr>
        <w:t>8.5.2.7</w:t>
      </w:r>
      <w:r w:rsidR="009C3801" w:rsidRPr="007D5EBF">
        <w:rPr>
          <w:rFonts w:ascii="Times New Roman" w:hAnsi="Times New Roman"/>
          <w:color w:val="000000" w:themeColor="text1"/>
          <w:sz w:val="20"/>
        </w:rPr>
        <w:t>.</w:t>
      </w:r>
      <w:r w:rsidRPr="007D5EBF">
        <w:rPr>
          <w:rFonts w:ascii="Times New Roman" w:hAnsi="Times New Roman"/>
          <w:color w:val="000000" w:themeColor="text1"/>
          <w:sz w:val="20"/>
        </w:rPr>
        <w:t xml:space="preserve"> PHY VII dimming</w:t>
      </w:r>
      <w:bookmarkEnd w:id="97"/>
    </w:p>
    <w:p w:rsidR="00A10818" w:rsidRPr="007D5EBF" w:rsidRDefault="009C3801" w:rsidP="001B619A">
      <w:pPr>
        <w:pStyle w:val="Heading3"/>
        <w:rPr>
          <w:rFonts w:ascii="Times New Roman" w:hAnsi="Times New Roman"/>
          <w:b w:val="0"/>
          <w:color w:val="000000" w:themeColor="text1"/>
          <w:sz w:val="20"/>
        </w:rPr>
      </w:pPr>
      <w:bookmarkStart w:id="98" w:name="_Toc102398396"/>
      <w:r w:rsidRPr="007D5EBF">
        <w:rPr>
          <w:rFonts w:ascii="Times New Roman" w:hAnsi="Times New Roman"/>
          <w:color w:val="000000" w:themeColor="text1"/>
          <w:sz w:val="20"/>
        </w:rPr>
        <w:t xml:space="preserve">8.5.2.7.1. </w:t>
      </w:r>
      <w:r w:rsidR="00A10818" w:rsidRPr="007D5EBF">
        <w:rPr>
          <w:rFonts w:ascii="Times New Roman" w:hAnsi="Times New Roman"/>
          <w:color w:val="000000" w:themeColor="text1"/>
          <w:sz w:val="20"/>
        </w:rPr>
        <w:t>RS-OFDM</w:t>
      </w:r>
      <w:bookmarkEnd w:id="98"/>
    </w:p>
    <w:p w:rsidR="009C3801" w:rsidRPr="007D5EBF" w:rsidRDefault="009C3801" w:rsidP="00A10818">
      <w:pPr>
        <w:rPr>
          <w:color w:val="000000" w:themeColor="text1"/>
          <w:sz w:val="20"/>
        </w:rPr>
      </w:pPr>
      <w:r w:rsidRPr="007D5EBF">
        <w:rPr>
          <w:color w:val="000000" w:themeColor="text1"/>
          <w:sz w:val="20"/>
        </w:rPr>
        <w:t xml:space="preserve">RS-OFDM </w:t>
      </w:r>
      <w:r w:rsidR="00FD066F" w:rsidRPr="007D5EBF">
        <w:rPr>
          <w:color w:val="000000" w:themeColor="text1"/>
          <w:sz w:val="20"/>
        </w:rPr>
        <w:t xml:space="preserve">dimming </w:t>
      </w:r>
      <w:r w:rsidR="00FD066F">
        <w:rPr>
          <w:color w:val="000000" w:themeColor="text1"/>
          <w:sz w:val="20"/>
        </w:rPr>
        <w:t xml:space="preserve">is </w:t>
      </w:r>
      <w:r w:rsidRPr="007D5EBF">
        <w:rPr>
          <w:color w:val="000000" w:themeColor="text1"/>
          <w:sz w:val="20"/>
        </w:rPr>
        <w:t>achieve</w:t>
      </w:r>
      <w:r w:rsidR="00FD066F">
        <w:rPr>
          <w:color w:val="000000" w:themeColor="text1"/>
          <w:sz w:val="20"/>
        </w:rPr>
        <w:t>d</w:t>
      </w:r>
      <w:r w:rsidRPr="007D5EBF">
        <w:rPr>
          <w:color w:val="000000" w:themeColor="text1"/>
          <w:sz w:val="20"/>
        </w:rPr>
        <w:t xml:space="preserve"> by controlling the amplitude of </w:t>
      </w:r>
      <w:r w:rsidR="00793201" w:rsidRPr="007D5EBF">
        <w:rPr>
          <w:color w:val="000000" w:themeColor="text1"/>
          <w:sz w:val="20"/>
        </w:rPr>
        <w:t xml:space="preserve">LED. </w:t>
      </w:r>
    </w:p>
    <w:p w:rsidR="00A10818" w:rsidRPr="007D5EBF" w:rsidRDefault="009C3801" w:rsidP="001B619A">
      <w:pPr>
        <w:pStyle w:val="Heading3"/>
        <w:rPr>
          <w:rFonts w:ascii="Times New Roman" w:hAnsi="Times New Roman"/>
          <w:b w:val="0"/>
          <w:color w:val="000000" w:themeColor="text1"/>
          <w:sz w:val="20"/>
        </w:rPr>
      </w:pPr>
      <w:bookmarkStart w:id="99" w:name="_Toc102398397"/>
      <w:r w:rsidRPr="007D5EBF">
        <w:rPr>
          <w:rFonts w:ascii="Times New Roman" w:hAnsi="Times New Roman"/>
          <w:color w:val="000000" w:themeColor="text1"/>
          <w:sz w:val="20"/>
        </w:rPr>
        <w:t xml:space="preserve">8.5.2.7.2. </w:t>
      </w:r>
      <w:r w:rsidR="00A10818" w:rsidRPr="007D5EBF">
        <w:rPr>
          <w:rFonts w:ascii="Times New Roman" w:hAnsi="Times New Roman"/>
          <w:color w:val="000000" w:themeColor="text1"/>
          <w:sz w:val="20"/>
        </w:rPr>
        <w:t>MIMO C-OOK</w:t>
      </w:r>
      <w:bookmarkEnd w:id="99"/>
    </w:p>
    <w:p w:rsidR="00793201" w:rsidRPr="007D5EBF" w:rsidRDefault="00793201" w:rsidP="00793201">
      <w:pPr>
        <w:jc w:val="both"/>
        <w:rPr>
          <w:color w:val="000000" w:themeColor="text1"/>
          <w:sz w:val="20"/>
        </w:rPr>
      </w:pPr>
      <w:r w:rsidRPr="007D5EBF">
        <w:rPr>
          <w:color w:val="000000" w:themeColor="text1"/>
          <w:sz w:val="20"/>
        </w:rPr>
        <w:t>The preamble symbol and data symbols are all symmetric symbols, and the average brightness of those is constant at 50%. The optical clock rate is also constant at a considerable low frequency, 10 kHz or 20 kHz.</w:t>
      </w:r>
    </w:p>
    <w:p w:rsidR="00793201" w:rsidRPr="007D5EBF" w:rsidRDefault="00793201" w:rsidP="00793201">
      <w:pPr>
        <w:rPr>
          <w:color w:val="000000" w:themeColor="text1"/>
          <w:sz w:val="20"/>
        </w:rPr>
      </w:pPr>
    </w:p>
    <w:p w:rsidR="00793201" w:rsidRPr="007D5EBF" w:rsidRDefault="00793201" w:rsidP="00793201">
      <w:pPr>
        <w:jc w:val="both"/>
        <w:rPr>
          <w:color w:val="000000" w:themeColor="text1"/>
          <w:sz w:val="20"/>
        </w:rPr>
      </w:pPr>
      <w:r w:rsidRPr="007D5EBF">
        <w:rPr>
          <w:color w:val="000000" w:themeColor="text1"/>
          <w:sz w:val="20"/>
        </w:rPr>
        <w:t>MIMO C-OOK</w:t>
      </w:r>
      <w:r w:rsidR="00FD066F">
        <w:rPr>
          <w:color w:val="000000" w:themeColor="text1"/>
          <w:sz w:val="20"/>
        </w:rPr>
        <w:t xml:space="preserve"> </w:t>
      </w:r>
      <w:r w:rsidR="00FD066F" w:rsidRPr="007D5EBF">
        <w:rPr>
          <w:color w:val="000000" w:themeColor="text1"/>
          <w:sz w:val="20"/>
        </w:rPr>
        <w:t>dimming</w:t>
      </w:r>
      <w:r w:rsidRPr="007D5EBF">
        <w:rPr>
          <w:color w:val="000000" w:themeColor="text1"/>
          <w:sz w:val="20"/>
        </w:rPr>
        <w:t xml:space="preserve"> </w:t>
      </w:r>
      <w:r w:rsidR="00FD066F">
        <w:rPr>
          <w:color w:val="000000" w:themeColor="text1"/>
          <w:sz w:val="20"/>
        </w:rPr>
        <w:t xml:space="preserve">is </w:t>
      </w:r>
      <w:r w:rsidRPr="007D5EBF">
        <w:rPr>
          <w:color w:val="000000" w:themeColor="text1"/>
          <w:sz w:val="20"/>
        </w:rPr>
        <w:t>achieve</w:t>
      </w:r>
      <w:r w:rsidR="00FD066F">
        <w:rPr>
          <w:color w:val="000000" w:themeColor="text1"/>
          <w:sz w:val="20"/>
        </w:rPr>
        <w:t>d</w:t>
      </w:r>
      <w:r w:rsidRPr="007D5EBF">
        <w:rPr>
          <w:color w:val="000000" w:themeColor="text1"/>
          <w:sz w:val="20"/>
        </w:rPr>
        <w:t xml:space="preserve"> by controlling the amplitude of ones or zeros in OOK signal. The configuration of ones’ amplitude generates the average brightness </w:t>
      </w:r>
      <w:bookmarkStart w:id="100" w:name="OLE_LINK201"/>
      <w:bookmarkStart w:id="101" w:name="OLE_LINK202"/>
      <w:r w:rsidRPr="007D5EBF">
        <w:rPr>
          <w:color w:val="000000" w:themeColor="text1"/>
          <w:sz w:val="20"/>
        </w:rPr>
        <w:t xml:space="preserve">output </w:t>
      </w:r>
      <w:bookmarkEnd w:id="100"/>
      <w:bookmarkEnd w:id="101"/>
      <w:r w:rsidRPr="007D5EBF">
        <w:rPr>
          <w:color w:val="000000" w:themeColor="text1"/>
          <w:sz w:val="20"/>
        </w:rPr>
        <w:t>at the dimmed level (&lt; 50%). Meanwhile, the configuration of zeros’ amplitude achieves the average brightness output at the bright level (&gt; 50%). The achieved dimming level is the average brightness of one and zero.</w:t>
      </w:r>
    </w:p>
    <w:p w:rsidR="00A10818" w:rsidRPr="007D5EBF" w:rsidRDefault="009C3801" w:rsidP="001B619A">
      <w:pPr>
        <w:pStyle w:val="Heading3"/>
        <w:rPr>
          <w:rFonts w:ascii="Times New Roman" w:hAnsi="Times New Roman"/>
          <w:b w:val="0"/>
          <w:color w:val="000000" w:themeColor="text1"/>
          <w:sz w:val="20"/>
        </w:rPr>
      </w:pPr>
      <w:bookmarkStart w:id="102" w:name="_Toc102398398"/>
      <w:r w:rsidRPr="007D5EBF">
        <w:rPr>
          <w:rFonts w:ascii="Times New Roman" w:hAnsi="Times New Roman"/>
          <w:color w:val="000000" w:themeColor="text1"/>
          <w:sz w:val="20"/>
        </w:rPr>
        <w:lastRenderedPageBreak/>
        <w:t xml:space="preserve">8.5.2.7.3. </w:t>
      </w:r>
      <w:bookmarkStart w:id="103" w:name="OLE_LINK84"/>
      <w:bookmarkStart w:id="104" w:name="OLE_LINK96"/>
      <w:r w:rsidR="00A10818" w:rsidRPr="007D5EBF">
        <w:rPr>
          <w:rFonts w:ascii="Times New Roman" w:hAnsi="Times New Roman"/>
          <w:color w:val="000000" w:themeColor="text1"/>
          <w:sz w:val="20"/>
        </w:rPr>
        <w:t>O-NOMA</w:t>
      </w:r>
      <w:bookmarkEnd w:id="102"/>
      <w:bookmarkEnd w:id="103"/>
      <w:bookmarkEnd w:id="104"/>
    </w:p>
    <w:p w:rsidR="002A371A" w:rsidRPr="007D5EBF" w:rsidRDefault="002A371A" w:rsidP="002A371A">
      <w:pPr>
        <w:rPr>
          <w:color w:val="000000" w:themeColor="text1"/>
          <w:sz w:val="20"/>
        </w:rPr>
      </w:pPr>
      <w:r w:rsidRPr="002A371A">
        <w:rPr>
          <w:color w:val="000000" w:themeColor="text1"/>
          <w:sz w:val="20"/>
        </w:rPr>
        <w:t>O-NOMA</w:t>
      </w:r>
      <w:r w:rsidR="00FD066F">
        <w:rPr>
          <w:color w:val="000000" w:themeColor="text1"/>
          <w:sz w:val="20"/>
        </w:rPr>
        <w:t xml:space="preserve"> </w:t>
      </w:r>
      <w:bookmarkStart w:id="105" w:name="OLE_LINK97"/>
      <w:bookmarkStart w:id="106" w:name="OLE_LINK107"/>
      <w:r w:rsidR="00FD066F" w:rsidRPr="007D5EBF">
        <w:rPr>
          <w:color w:val="000000" w:themeColor="text1"/>
          <w:sz w:val="20"/>
        </w:rPr>
        <w:t xml:space="preserve">dimming </w:t>
      </w:r>
      <w:r w:rsidR="00FD066F">
        <w:rPr>
          <w:color w:val="000000" w:themeColor="text1"/>
          <w:sz w:val="20"/>
        </w:rPr>
        <w:t>is</w:t>
      </w:r>
      <w:r w:rsidRPr="002A371A">
        <w:rPr>
          <w:color w:val="000000" w:themeColor="text1"/>
          <w:sz w:val="20"/>
        </w:rPr>
        <w:t xml:space="preserve"> </w:t>
      </w:r>
      <w:bookmarkEnd w:id="105"/>
      <w:bookmarkEnd w:id="106"/>
      <w:r w:rsidRPr="007D5EBF">
        <w:rPr>
          <w:color w:val="000000" w:themeColor="text1"/>
          <w:sz w:val="20"/>
        </w:rPr>
        <w:t>achieve</w:t>
      </w:r>
      <w:r w:rsidR="00FD066F">
        <w:rPr>
          <w:color w:val="000000" w:themeColor="text1"/>
          <w:sz w:val="20"/>
        </w:rPr>
        <w:t>d</w:t>
      </w:r>
      <w:r w:rsidRPr="007D5EBF">
        <w:rPr>
          <w:color w:val="000000" w:themeColor="text1"/>
          <w:sz w:val="20"/>
        </w:rPr>
        <w:t xml:space="preserve"> by controlling the amplitude of LED. </w:t>
      </w:r>
    </w:p>
    <w:p w:rsidR="004F0B8B" w:rsidRPr="007D5EBF" w:rsidRDefault="009C3801" w:rsidP="001B619A">
      <w:pPr>
        <w:pStyle w:val="Heading3"/>
        <w:rPr>
          <w:rFonts w:ascii="Times New Roman" w:hAnsi="Times New Roman"/>
          <w:b w:val="0"/>
          <w:color w:val="000000" w:themeColor="text1"/>
          <w:sz w:val="20"/>
        </w:rPr>
      </w:pPr>
      <w:bookmarkStart w:id="107" w:name="_Toc102398399"/>
      <w:r w:rsidRPr="007D5EBF">
        <w:rPr>
          <w:rFonts w:ascii="Times New Roman" w:hAnsi="Times New Roman"/>
          <w:color w:val="000000" w:themeColor="text1"/>
          <w:sz w:val="20"/>
        </w:rPr>
        <w:t xml:space="preserve">8.5.2.7.4. </w:t>
      </w:r>
      <w:r w:rsidR="00A10818" w:rsidRPr="007D5EBF">
        <w:rPr>
          <w:rFonts w:ascii="Times New Roman" w:hAnsi="Times New Roman"/>
          <w:color w:val="000000" w:themeColor="text1"/>
          <w:sz w:val="20"/>
        </w:rPr>
        <w:t>MIMO-OOK</w:t>
      </w:r>
      <w:bookmarkEnd w:id="107"/>
    </w:p>
    <w:p w:rsidR="005D2FD1" w:rsidRPr="007D5EBF" w:rsidRDefault="005D2FD1" w:rsidP="00A10818">
      <w:pPr>
        <w:rPr>
          <w:b/>
          <w:color w:val="000000" w:themeColor="text1"/>
          <w:sz w:val="20"/>
        </w:rPr>
      </w:pPr>
      <w:r w:rsidRPr="007D5EBF">
        <w:rPr>
          <w:color w:val="000000" w:themeColor="text1"/>
          <w:sz w:val="20"/>
        </w:rPr>
        <w:t>MIMO-OOK</w:t>
      </w:r>
      <w:r w:rsidR="00FD066F">
        <w:rPr>
          <w:color w:val="000000" w:themeColor="text1"/>
          <w:sz w:val="20"/>
        </w:rPr>
        <w:t xml:space="preserve"> </w:t>
      </w:r>
      <w:r w:rsidR="00FD066F" w:rsidRPr="007D5EBF">
        <w:rPr>
          <w:color w:val="000000" w:themeColor="text1"/>
          <w:sz w:val="20"/>
        </w:rPr>
        <w:t xml:space="preserve">dimming </w:t>
      </w:r>
      <w:r w:rsidR="00FD066F">
        <w:rPr>
          <w:color w:val="000000" w:themeColor="text1"/>
          <w:sz w:val="20"/>
        </w:rPr>
        <w:t>is</w:t>
      </w:r>
      <w:r w:rsidRPr="007D5EBF">
        <w:rPr>
          <w:color w:val="000000" w:themeColor="text1"/>
          <w:sz w:val="20"/>
        </w:rPr>
        <w:t xml:space="preserve"> achieve</w:t>
      </w:r>
      <w:r w:rsidR="00FD066F">
        <w:rPr>
          <w:color w:val="000000" w:themeColor="text1"/>
          <w:sz w:val="20"/>
        </w:rPr>
        <w:t>d</w:t>
      </w:r>
      <w:r w:rsidRPr="007D5EBF">
        <w:rPr>
          <w:color w:val="000000" w:themeColor="text1"/>
          <w:sz w:val="20"/>
        </w:rPr>
        <w:t xml:space="preserve"> by controlling the amplitude of ones or zeros in OOK signal</w:t>
      </w:r>
      <w:r w:rsidR="006A48DE" w:rsidRPr="007D5EBF">
        <w:rPr>
          <w:color w:val="000000" w:themeColor="text1"/>
          <w:sz w:val="20"/>
        </w:rPr>
        <w:t>.</w:t>
      </w:r>
    </w:p>
    <w:p w:rsidR="004F0B8B" w:rsidRPr="007D5EBF" w:rsidRDefault="009C3801" w:rsidP="001B619A">
      <w:pPr>
        <w:pStyle w:val="Heading2"/>
        <w:rPr>
          <w:rFonts w:ascii="Times New Roman" w:hAnsi="Times New Roman"/>
          <w:b w:val="0"/>
          <w:color w:val="000000" w:themeColor="text1"/>
          <w:sz w:val="20"/>
        </w:rPr>
      </w:pPr>
      <w:bookmarkStart w:id="108" w:name="_Toc102398400"/>
      <w:r w:rsidRPr="007D5EBF">
        <w:rPr>
          <w:rFonts w:ascii="Times New Roman" w:hAnsi="Times New Roman"/>
          <w:color w:val="000000" w:themeColor="text1"/>
          <w:sz w:val="20"/>
        </w:rPr>
        <w:t>8.5.2.8.</w:t>
      </w:r>
      <w:r w:rsidR="004F0B8B" w:rsidRPr="007D5EBF">
        <w:rPr>
          <w:rFonts w:ascii="Times New Roman" w:hAnsi="Times New Roman"/>
          <w:color w:val="000000" w:themeColor="text1"/>
          <w:sz w:val="20"/>
        </w:rPr>
        <w:t xml:space="preserve"> PHY VIII dimming</w:t>
      </w:r>
      <w:bookmarkEnd w:id="108"/>
    </w:p>
    <w:p w:rsidR="000B3760" w:rsidRPr="007D5EBF" w:rsidRDefault="009C3801" w:rsidP="001B619A">
      <w:pPr>
        <w:pStyle w:val="Heading3"/>
        <w:rPr>
          <w:rFonts w:ascii="Times New Roman" w:hAnsi="Times New Roman"/>
          <w:b w:val="0"/>
          <w:color w:val="000000" w:themeColor="text1"/>
          <w:sz w:val="20"/>
        </w:rPr>
      </w:pPr>
      <w:bookmarkStart w:id="109" w:name="_Toc102398401"/>
      <w:r w:rsidRPr="007D5EBF">
        <w:rPr>
          <w:rFonts w:ascii="Times New Roman" w:hAnsi="Times New Roman"/>
          <w:color w:val="000000" w:themeColor="text1"/>
          <w:sz w:val="20"/>
        </w:rPr>
        <w:t xml:space="preserve">8.5.2.8.1. </w:t>
      </w:r>
      <w:r w:rsidR="000B3760" w:rsidRPr="007D5EBF">
        <w:rPr>
          <w:rFonts w:ascii="Times New Roman" w:hAnsi="Times New Roman"/>
          <w:color w:val="000000" w:themeColor="text1"/>
          <w:sz w:val="20"/>
        </w:rPr>
        <w:t>HOOK-OFDM</w:t>
      </w:r>
      <w:bookmarkEnd w:id="109"/>
    </w:p>
    <w:p w:rsidR="005A0DAC" w:rsidRPr="007D5EBF" w:rsidRDefault="005A0DAC" w:rsidP="000B3760">
      <w:pPr>
        <w:rPr>
          <w:b/>
          <w:color w:val="000000" w:themeColor="text1"/>
          <w:sz w:val="20"/>
        </w:rPr>
      </w:pPr>
    </w:p>
    <w:p w:rsidR="009C3801" w:rsidRPr="007D5EBF" w:rsidRDefault="00DF455B" w:rsidP="001B619A">
      <w:pPr>
        <w:jc w:val="both"/>
        <w:rPr>
          <w:color w:val="000000" w:themeColor="text1"/>
          <w:sz w:val="20"/>
        </w:rPr>
      </w:pPr>
      <w:r w:rsidRPr="007D5EBF">
        <w:rPr>
          <w:color w:val="000000" w:themeColor="text1"/>
          <w:sz w:val="20"/>
        </w:rPr>
        <w:t>HOOK-OFDM</w:t>
      </w:r>
      <w:r w:rsidR="005A0DAC" w:rsidRPr="007D5EBF">
        <w:rPr>
          <w:color w:val="000000" w:themeColor="text1"/>
          <w:sz w:val="20"/>
        </w:rPr>
        <w:t xml:space="preserve"> may implement </w:t>
      </w:r>
      <w:r w:rsidR="001A1819" w:rsidRPr="007D5EBF">
        <w:rPr>
          <w:color w:val="000000" w:themeColor="text1"/>
          <w:sz w:val="20"/>
        </w:rPr>
        <w:t xml:space="preserve">amplitude </w:t>
      </w:r>
      <w:bookmarkStart w:id="110" w:name="OLE_LINK108"/>
      <w:bookmarkStart w:id="111" w:name="OLE_LINK113"/>
      <w:r w:rsidR="005A0DAC" w:rsidRPr="007D5EBF">
        <w:rPr>
          <w:color w:val="000000" w:themeColor="text1"/>
          <w:sz w:val="20"/>
        </w:rPr>
        <w:t xml:space="preserve">dimming </w:t>
      </w:r>
      <w:bookmarkEnd w:id="110"/>
      <w:bookmarkEnd w:id="111"/>
      <w:r w:rsidR="005A0DAC" w:rsidRPr="007D5EBF">
        <w:rPr>
          <w:color w:val="000000" w:themeColor="text1"/>
          <w:sz w:val="20"/>
        </w:rPr>
        <w:t xml:space="preserve">as a hybrid dimming method. </w:t>
      </w:r>
      <w:r w:rsidR="0011549F" w:rsidRPr="007D5EBF">
        <w:rPr>
          <w:color w:val="000000" w:themeColor="text1"/>
          <w:sz w:val="20"/>
        </w:rPr>
        <w:t>The Hybrid</w:t>
      </w:r>
      <w:r w:rsidR="001A42B2" w:rsidRPr="007D5EBF">
        <w:rPr>
          <w:color w:val="000000" w:themeColor="text1"/>
          <w:sz w:val="20"/>
        </w:rPr>
        <w:t xml:space="preserve"> On-Off Keying-</w:t>
      </w:r>
      <w:r w:rsidR="0011549F" w:rsidRPr="007D5EBF">
        <w:rPr>
          <w:color w:val="000000" w:themeColor="text1"/>
          <w:sz w:val="20"/>
        </w:rPr>
        <w:t xml:space="preserve">Orthogonal Frequency Division Multiplexing (HOOK-OFDM) </w:t>
      </w:r>
      <w:r w:rsidR="005A0DAC" w:rsidRPr="007D5EBF">
        <w:rPr>
          <w:color w:val="000000" w:themeColor="text1"/>
          <w:sz w:val="20"/>
        </w:rPr>
        <w:t xml:space="preserve">implements dimming over </w:t>
      </w:r>
      <w:r w:rsidR="0011549F" w:rsidRPr="007D5EBF">
        <w:rPr>
          <w:color w:val="000000" w:themeColor="text1"/>
          <w:sz w:val="20"/>
        </w:rPr>
        <w:t>OOK</w:t>
      </w:r>
      <w:r w:rsidR="005A0DAC" w:rsidRPr="007D5EBF">
        <w:rPr>
          <w:color w:val="000000" w:themeColor="text1"/>
          <w:sz w:val="20"/>
        </w:rPr>
        <w:t xml:space="preserve"> because the </w:t>
      </w:r>
      <w:r w:rsidR="006A48DE" w:rsidRPr="007D5EBF">
        <w:rPr>
          <w:color w:val="000000" w:themeColor="text1"/>
          <w:sz w:val="20"/>
        </w:rPr>
        <w:t>OFDM</w:t>
      </w:r>
      <w:r w:rsidR="005A0DAC" w:rsidRPr="007D5EBF">
        <w:rPr>
          <w:color w:val="000000" w:themeColor="text1"/>
          <w:sz w:val="20"/>
        </w:rPr>
        <w:t xml:space="preserve"> waveform consists of </w:t>
      </w:r>
      <w:r w:rsidR="00F01C6C" w:rsidRPr="007D5EBF">
        <w:rPr>
          <w:color w:val="000000" w:themeColor="text1"/>
          <w:sz w:val="20"/>
        </w:rPr>
        <w:t>OOK</w:t>
      </w:r>
      <w:r w:rsidR="005A0DAC" w:rsidRPr="007D5EBF">
        <w:rPr>
          <w:color w:val="000000" w:themeColor="text1"/>
          <w:sz w:val="20"/>
        </w:rPr>
        <w:t xml:space="preserve"> waveforms. However, two dimming levels (a low dimming level and a high dimming level) shall be applied to the </w:t>
      </w:r>
      <w:r w:rsidR="00993D85" w:rsidRPr="007D5EBF">
        <w:rPr>
          <w:color w:val="000000" w:themeColor="text1"/>
          <w:sz w:val="20"/>
        </w:rPr>
        <w:t>RS-OFDM</w:t>
      </w:r>
      <w:r w:rsidR="005A0DAC" w:rsidRPr="007D5EBF">
        <w:rPr>
          <w:color w:val="000000" w:themeColor="text1"/>
          <w:sz w:val="20"/>
        </w:rPr>
        <w:t xml:space="preserve"> to generate the AM envelop of the </w:t>
      </w:r>
      <w:r w:rsidR="008B6CEB" w:rsidRPr="007D5EBF">
        <w:rPr>
          <w:color w:val="000000" w:themeColor="text1"/>
          <w:sz w:val="20"/>
        </w:rPr>
        <w:t xml:space="preserve">HOOK-OFDM </w:t>
      </w:r>
      <w:r w:rsidR="005A0DAC" w:rsidRPr="007D5EBF">
        <w:rPr>
          <w:color w:val="000000" w:themeColor="text1"/>
          <w:sz w:val="20"/>
        </w:rPr>
        <w:t>output waveform.</w:t>
      </w:r>
    </w:p>
    <w:p w:rsidR="000B3760" w:rsidRPr="007D5EBF" w:rsidRDefault="009C3801" w:rsidP="001B619A">
      <w:pPr>
        <w:pStyle w:val="Heading3"/>
        <w:rPr>
          <w:rFonts w:ascii="Times New Roman" w:hAnsi="Times New Roman"/>
          <w:b w:val="0"/>
          <w:color w:val="000000" w:themeColor="text1"/>
          <w:sz w:val="20"/>
        </w:rPr>
      </w:pPr>
      <w:bookmarkStart w:id="112" w:name="_Toc102398402"/>
      <w:r w:rsidRPr="007D5EBF">
        <w:rPr>
          <w:rFonts w:ascii="Times New Roman" w:hAnsi="Times New Roman"/>
          <w:color w:val="000000" w:themeColor="text1"/>
          <w:sz w:val="20"/>
        </w:rPr>
        <w:t xml:space="preserve">8.5.2.8.2. </w:t>
      </w:r>
      <w:r w:rsidR="000B3760" w:rsidRPr="007D5EBF">
        <w:rPr>
          <w:rFonts w:ascii="Times New Roman" w:hAnsi="Times New Roman"/>
          <w:color w:val="000000" w:themeColor="text1"/>
          <w:sz w:val="20"/>
        </w:rPr>
        <w:t>HS2PSK-OFDM</w:t>
      </w:r>
      <w:bookmarkEnd w:id="112"/>
    </w:p>
    <w:p w:rsidR="009C3801" w:rsidRPr="007D5EBF" w:rsidRDefault="002366C6" w:rsidP="001B619A">
      <w:pPr>
        <w:jc w:val="both"/>
        <w:rPr>
          <w:color w:val="000000" w:themeColor="text1"/>
          <w:sz w:val="20"/>
        </w:rPr>
      </w:pPr>
      <w:r w:rsidRPr="007D5EBF">
        <w:rPr>
          <w:color w:val="000000" w:themeColor="text1"/>
          <w:sz w:val="20"/>
        </w:rPr>
        <w:t>HS2PSK</w:t>
      </w:r>
      <w:r w:rsidR="00EB7780" w:rsidRPr="007D5EBF">
        <w:rPr>
          <w:color w:val="000000" w:themeColor="text1"/>
          <w:sz w:val="20"/>
        </w:rPr>
        <w:t xml:space="preserve">-OFDM may implement </w:t>
      </w:r>
      <w:r w:rsidR="001A1819" w:rsidRPr="007D5EBF">
        <w:rPr>
          <w:color w:val="000000" w:themeColor="text1"/>
          <w:sz w:val="20"/>
        </w:rPr>
        <w:t>amplitude</w:t>
      </w:r>
      <w:r w:rsidR="00EB7780" w:rsidRPr="007D5EBF">
        <w:rPr>
          <w:color w:val="000000" w:themeColor="text1"/>
          <w:sz w:val="20"/>
        </w:rPr>
        <w:t xml:space="preserve"> dimming as a hybrid dimming method. The </w:t>
      </w:r>
      <w:r w:rsidRPr="007D5EBF">
        <w:rPr>
          <w:color w:val="000000" w:themeColor="text1"/>
          <w:sz w:val="20"/>
        </w:rPr>
        <w:t xml:space="preserve">Hybrid </w:t>
      </w:r>
      <w:r w:rsidR="00350360" w:rsidRPr="007D5EBF">
        <w:rPr>
          <w:color w:val="000000" w:themeColor="text1"/>
          <w:sz w:val="20"/>
        </w:rPr>
        <w:t>Spatial-2 Phase Shift Keying-</w:t>
      </w:r>
      <w:r w:rsidRPr="007D5EBF">
        <w:rPr>
          <w:color w:val="000000" w:themeColor="text1"/>
          <w:sz w:val="20"/>
        </w:rPr>
        <w:t>Orthogonal Frequency Division Multiplexing</w:t>
      </w:r>
      <w:r w:rsidR="00904201" w:rsidRPr="007D5EBF">
        <w:rPr>
          <w:color w:val="000000" w:themeColor="text1"/>
          <w:sz w:val="20"/>
        </w:rPr>
        <w:t xml:space="preserve"> (HS2</w:t>
      </w:r>
      <w:r w:rsidRPr="007D5EBF">
        <w:rPr>
          <w:color w:val="000000" w:themeColor="text1"/>
          <w:sz w:val="20"/>
        </w:rPr>
        <w:t>PSK-OFDM)</w:t>
      </w:r>
      <w:r w:rsidR="00EB7780" w:rsidRPr="007D5EBF">
        <w:rPr>
          <w:color w:val="000000" w:themeColor="text1"/>
          <w:sz w:val="20"/>
        </w:rPr>
        <w:t xml:space="preserve"> implements dimming over OOK because the OFDM waveform consists of </w:t>
      </w:r>
      <w:r w:rsidRPr="007D5EBF">
        <w:rPr>
          <w:color w:val="000000" w:themeColor="text1"/>
          <w:sz w:val="20"/>
        </w:rPr>
        <w:t>S2-PSK</w:t>
      </w:r>
      <w:r w:rsidR="00EB7780" w:rsidRPr="007D5EBF">
        <w:rPr>
          <w:color w:val="000000" w:themeColor="text1"/>
          <w:sz w:val="20"/>
        </w:rPr>
        <w:t xml:space="preserve"> waveforms. However, two dimming levels (a low dimming level and a high dimming level) shall be applied to the RS-OFDM to generate the AM envelop of the </w:t>
      </w:r>
      <w:r w:rsidR="00904201" w:rsidRPr="007D5EBF">
        <w:rPr>
          <w:color w:val="000000" w:themeColor="text1"/>
          <w:sz w:val="20"/>
        </w:rPr>
        <w:t>HS2</w:t>
      </w:r>
      <w:r w:rsidR="00383AD0" w:rsidRPr="007D5EBF">
        <w:rPr>
          <w:color w:val="000000" w:themeColor="text1"/>
          <w:sz w:val="20"/>
        </w:rPr>
        <w:t>PSK-OFDM</w:t>
      </w:r>
      <w:r w:rsidR="00EB7780" w:rsidRPr="007D5EBF">
        <w:rPr>
          <w:color w:val="000000" w:themeColor="text1"/>
          <w:sz w:val="20"/>
        </w:rPr>
        <w:t xml:space="preserve"> output waveform.</w:t>
      </w:r>
    </w:p>
    <w:p w:rsidR="009C3801" w:rsidRPr="007D5EBF" w:rsidRDefault="009C3801" w:rsidP="001B619A">
      <w:pPr>
        <w:pStyle w:val="Heading3"/>
        <w:rPr>
          <w:rFonts w:ascii="Times New Roman" w:hAnsi="Times New Roman"/>
          <w:b w:val="0"/>
          <w:color w:val="000000" w:themeColor="text1"/>
          <w:sz w:val="20"/>
        </w:rPr>
      </w:pPr>
      <w:bookmarkStart w:id="113" w:name="_Toc102398403"/>
      <w:r w:rsidRPr="007D5EBF">
        <w:rPr>
          <w:rFonts w:ascii="Times New Roman" w:hAnsi="Times New Roman"/>
          <w:color w:val="000000" w:themeColor="text1"/>
          <w:sz w:val="20"/>
        </w:rPr>
        <w:t xml:space="preserve">8.5.2.8.3. </w:t>
      </w:r>
      <w:r w:rsidR="000B3760" w:rsidRPr="007D5EBF">
        <w:rPr>
          <w:rFonts w:ascii="Times New Roman" w:hAnsi="Times New Roman"/>
          <w:color w:val="000000" w:themeColor="text1"/>
          <w:sz w:val="20"/>
        </w:rPr>
        <w:t>BPPM</w:t>
      </w:r>
      <w:bookmarkEnd w:id="113"/>
    </w:p>
    <w:p w:rsidR="009C3801" w:rsidRPr="007D5EBF" w:rsidRDefault="00904201" w:rsidP="005341EB">
      <w:pPr>
        <w:rPr>
          <w:color w:val="000000" w:themeColor="text1"/>
          <w:sz w:val="20"/>
        </w:rPr>
      </w:pPr>
      <w:r w:rsidRPr="007D5EBF">
        <w:rPr>
          <w:color w:val="000000" w:themeColor="text1"/>
          <w:sz w:val="20"/>
        </w:rPr>
        <w:t>BPPM</w:t>
      </w:r>
      <w:r w:rsidR="005565D9" w:rsidRPr="007D5EBF">
        <w:rPr>
          <w:color w:val="000000" w:themeColor="text1"/>
        </w:rPr>
        <w:t xml:space="preserve"> </w:t>
      </w:r>
      <w:r w:rsidR="005565D9" w:rsidRPr="007D5EBF">
        <w:rPr>
          <w:color w:val="000000" w:themeColor="text1"/>
          <w:sz w:val="20"/>
        </w:rPr>
        <w:t>utilizes amplitude dimming</w:t>
      </w:r>
      <w:r w:rsidR="00A63B08" w:rsidRPr="007D5EBF">
        <w:rPr>
          <w:color w:val="000000" w:themeColor="text1"/>
          <w:sz w:val="20"/>
        </w:rPr>
        <w:t xml:space="preserve">. The bi-level pulse position modulation (BPPM) implements dimming </w:t>
      </w:r>
      <w:r w:rsidR="005341EB" w:rsidRPr="007D5EBF">
        <w:rPr>
          <w:color w:val="000000" w:themeColor="text1"/>
          <w:sz w:val="20"/>
        </w:rPr>
        <w:t>over PPM waveform. Two dimming level</w:t>
      </w:r>
      <w:r w:rsidR="00112DB4">
        <w:rPr>
          <w:color w:val="000000" w:themeColor="text1"/>
          <w:sz w:val="20"/>
        </w:rPr>
        <w:t>s</w:t>
      </w:r>
      <w:r w:rsidR="005341EB" w:rsidRPr="007D5EBF">
        <w:rPr>
          <w:color w:val="000000" w:themeColor="text1"/>
          <w:sz w:val="20"/>
        </w:rPr>
        <w:t xml:space="preserve"> (a low dimming level and a high dimming level) shall be applied PPM </w:t>
      </w:r>
      <w:r w:rsidR="00287F25" w:rsidRPr="007D5EBF">
        <w:rPr>
          <w:color w:val="000000" w:themeColor="text1"/>
          <w:sz w:val="20"/>
        </w:rPr>
        <w:t xml:space="preserve">waveform with higher clock rate to generate the PPM </w:t>
      </w:r>
      <w:bookmarkStart w:id="114" w:name="OLE_LINK73"/>
      <w:bookmarkStart w:id="115" w:name="OLE_LINK80"/>
      <w:r w:rsidR="00287F25" w:rsidRPr="007D5EBF">
        <w:rPr>
          <w:color w:val="000000" w:themeColor="text1"/>
          <w:sz w:val="20"/>
        </w:rPr>
        <w:t>envelop</w:t>
      </w:r>
      <w:r w:rsidR="00112DB4">
        <w:rPr>
          <w:color w:val="000000" w:themeColor="text1"/>
          <w:sz w:val="20"/>
        </w:rPr>
        <w:t>e</w:t>
      </w:r>
      <w:r w:rsidR="00287F25" w:rsidRPr="007D5EBF">
        <w:rPr>
          <w:color w:val="000000" w:themeColor="text1"/>
          <w:sz w:val="20"/>
        </w:rPr>
        <w:t xml:space="preserve"> </w:t>
      </w:r>
      <w:bookmarkEnd w:id="114"/>
      <w:bookmarkEnd w:id="115"/>
      <w:r w:rsidR="00287F25" w:rsidRPr="007D5EBF">
        <w:rPr>
          <w:color w:val="000000" w:themeColor="text1"/>
          <w:sz w:val="20"/>
        </w:rPr>
        <w:t xml:space="preserve">of the </w:t>
      </w:r>
      <w:r w:rsidR="00666E9C" w:rsidRPr="007D5EBF">
        <w:rPr>
          <w:color w:val="000000" w:themeColor="text1"/>
          <w:sz w:val="20"/>
        </w:rPr>
        <w:t xml:space="preserve">BPPM </w:t>
      </w:r>
      <w:r w:rsidR="00287F25" w:rsidRPr="007D5EBF">
        <w:rPr>
          <w:color w:val="000000" w:themeColor="text1"/>
          <w:sz w:val="20"/>
        </w:rPr>
        <w:t>output waveform.</w:t>
      </w:r>
    </w:p>
    <w:p w:rsidR="00D34FC5" w:rsidRPr="007D5EBF" w:rsidRDefault="00D34FC5" w:rsidP="002F4BC9">
      <w:pPr>
        <w:pStyle w:val="Heading1"/>
        <w:rPr>
          <w:rStyle w:val="fontstyle01"/>
          <w:rFonts w:hint="eastAsia"/>
          <w:b/>
          <w:color w:val="000000" w:themeColor="text1"/>
          <w:u w:val="none"/>
        </w:rPr>
      </w:pPr>
      <w:bookmarkStart w:id="116" w:name="_Toc102398404"/>
      <w:r w:rsidRPr="007D5EBF">
        <w:rPr>
          <w:rStyle w:val="fontstyle01"/>
          <w:b/>
          <w:color w:val="000000" w:themeColor="text1"/>
          <w:u w:val="none"/>
        </w:rPr>
        <w:t>8.6 PPDU format</w:t>
      </w:r>
      <w:bookmarkEnd w:id="116"/>
    </w:p>
    <w:p w:rsidR="00F2799E" w:rsidRPr="007D5EBF" w:rsidRDefault="00D34FC5" w:rsidP="00493A31">
      <w:pPr>
        <w:pStyle w:val="Heading2"/>
        <w:rPr>
          <w:rFonts w:ascii="TimesNewRomanPS-BoldMT" w:hAnsi="TimesNewRomanPS-BoldMT"/>
          <w:bCs/>
          <w:color w:val="000000" w:themeColor="text1"/>
          <w:sz w:val="18"/>
          <w:szCs w:val="18"/>
        </w:rPr>
      </w:pPr>
      <w:bookmarkStart w:id="117" w:name="_Toc102398405"/>
      <w:r w:rsidRPr="007D5EBF">
        <w:rPr>
          <w:rStyle w:val="fontstyle01"/>
          <w:b/>
          <w:color w:val="000000" w:themeColor="text1"/>
        </w:rPr>
        <w:t>8.6.1 Preamble field</w:t>
      </w:r>
      <w:bookmarkEnd w:id="117"/>
    </w:p>
    <w:p w:rsidR="00D34FC5" w:rsidRPr="007D5EBF" w:rsidRDefault="00D34FC5" w:rsidP="002F4BC9">
      <w:pPr>
        <w:pStyle w:val="Heading3"/>
        <w:rPr>
          <w:rStyle w:val="fontstyle01"/>
          <w:rFonts w:hint="eastAsia"/>
          <w:b/>
          <w:color w:val="000000" w:themeColor="text1"/>
        </w:rPr>
      </w:pPr>
      <w:bookmarkStart w:id="118" w:name="_Toc102398406"/>
      <w:r w:rsidRPr="007D5EBF">
        <w:rPr>
          <w:rStyle w:val="fontstyle01"/>
          <w:b/>
          <w:color w:val="000000" w:themeColor="text1"/>
        </w:rPr>
        <w:t>8.6.1.4</w:t>
      </w:r>
      <w:r w:rsidR="00B979DC" w:rsidRPr="007D5EBF">
        <w:rPr>
          <w:rStyle w:val="fontstyle01"/>
          <w:b/>
          <w:color w:val="000000" w:themeColor="text1"/>
        </w:rPr>
        <w:t xml:space="preserve"> PHY </w:t>
      </w:r>
      <w:r w:rsidRPr="007D5EBF">
        <w:rPr>
          <w:rStyle w:val="fontstyle01"/>
          <w:b/>
          <w:color w:val="000000" w:themeColor="text1"/>
        </w:rPr>
        <w:t>V</w:t>
      </w:r>
      <w:r w:rsidR="00B979DC" w:rsidRPr="007D5EBF">
        <w:rPr>
          <w:rStyle w:val="fontstyle01"/>
          <w:b/>
          <w:color w:val="000000" w:themeColor="text1"/>
        </w:rPr>
        <w:t>II</w:t>
      </w:r>
      <w:bookmarkEnd w:id="118"/>
    </w:p>
    <w:p w:rsidR="0011616F" w:rsidRPr="007D5EBF" w:rsidRDefault="0011616F" w:rsidP="003838D9">
      <w:pPr>
        <w:pStyle w:val="Heading4"/>
        <w:ind w:left="0"/>
        <w:rPr>
          <w:rStyle w:val="fontstyle01"/>
          <w:rFonts w:hint="eastAsia"/>
          <w:i/>
          <w:color w:val="000000" w:themeColor="text1"/>
          <w:u w:val="none"/>
        </w:rPr>
      </w:pPr>
      <w:r w:rsidRPr="007D5EBF">
        <w:rPr>
          <w:rStyle w:val="fontstyle01"/>
          <w:i/>
          <w:color w:val="000000" w:themeColor="text1"/>
          <w:u w:val="none"/>
        </w:rPr>
        <w:t>8.6.1.4.1. RS-OFDM Preamble field</w:t>
      </w:r>
    </w:p>
    <w:p w:rsidR="003838D9" w:rsidRPr="00090171" w:rsidRDefault="003838D9" w:rsidP="003838D9">
      <w:pPr>
        <w:rPr>
          <w:color w:val="000000" w:themeColor="text1"/>
          <w:sz w:val="18"/>
        </w:rPr>
      </w:pPr>
      <w:r w:rsidRPr="00090171">
        <w:rPr>
          <w:color w:val="000000" w:themeColor="text1"/>
          <w:sz w:val="18"/>
        </w:rPr>
        <w:t>Not used</w:t>
      </w:r>
    </w:p>
    <w:p w:rsidR="0011616F" w:rsidRPr="007D5EBF" w:rsidRDefault="0011616F" w:rsidP="003838D9">
      <w:pPr>
        <w:pStyle w:val="Heading4"/>
        <w:ind w:left="0"/>
        <w:rPr>
          <w:rStyle w:val="fontstyle01"/>
          <w:rFonts w:hint="eastAsia"/>
          <w:i/>
          <w:color w:val="000000" w:themeColor="text1"/>
          <w:u w:val="none"/>
        </w:rPr>
      </w:pPr>
      <w:r w:rsidRPr="007D5EBF">
        <w:rPr>
          <w:rStyle w:val="fontstyle01"/>
          <w:i/>
          <w:color w:val="000000" w:themeColor="text1"/>
          <w:u w:val="none"/>
        </w:rPr>
        <w:t>8.6.1.4.1. MIMO C-OOK Preamble field</w:t>
      </w:r>
    </w:p>
    <w:p w:rsidR="003838D9" w:rsidRPr="007D5EBF" w:rsidRDefault="003838D9" w:rsidP="003838D9">
      <w:pPr>
        <w:jc w:val="both"/>
        <w:rPr>
          <w:color w:val="000000" w:themeColor="text1"/>
          <w:sz w:val="20"/>
        </w:rPr>
      </w:pPr>
      <w:r w:rsidRPr="007D5EBF">
        <w:rPr>
          <w:color w:val="000000" w:themeColor="text1"/>
          <w:sz w:val="20"/>
        </w:rPr>
        <w:t xml:space="preserve">The Preamble field for </w:t>
      </w:r>
      <w:r w:rsidR="00B921EE" w:rsidRPr="007D5EBF">
        <w:rPr>
          <w:color w:val="000000" w:themeColor="text1"/>
          <w:sz w:val="20"/>
        </w:rPr>
        <w:t xml:space="preserve">MIMO </w:t>
      </w:r>
      <w:r w:rsidRPr="007D5EBF">
        <w:rPr>
          <w:color w:val="000000" w:themeColor="text1"/>
          <w:sz w:val="20"/>
        </w:rPr>
        <w:t xml:space="preserve">C-OOK is an OOK signal that </w:t>
      </w:r>
      <w:r w:rsidR="00546B0A">
        <w:rPr>
          <w:color w:val="000000" w:themeColor="text1"/>
          <w:sz w:val="20"/>
        </w:rPr>
        <w:t>is</w:t>
      </w:r>
      <w:r w:rsidRPr="007D5EBF">
        <w:rPr>
          <w:color w:val="000000" w:themeColor="text1"/>
          <w:sz w:val="20"/>
        </w:rPr>
        <w:t xml:space="preserve"> configurable by PIB attribute </w:t>
      </w:r>
      <w:proofErr w:type="spellStart"/>
      <w:r w:rsidRPr="007D5EBF">
        <w:rPr>
          <w:i/>
          <w:color w:val="000000" w:themeColor="text1"/>
          <w:sz w:val="20"/>
        </w:rPr>
        <w:t>phyMimoCookPreamble</w:t>
      </w:r>
      <w:proofErr w:type="spellEnd"/>
      <w:r w:rsidRPr="007D5EBF">
        <w:rPr>
          <w:i/>
          <w:color w:val="000000" w:themeColor="text1"/>
          <w:sz w:val="20"/>
        </w:rPr>
        <w:t>.</w:t>
      </w:r>
    </w:p>
    <w:p w:rsidR="0011616F" w:rsidRPr="007D5EBF" w:rsidRDefault="0011616F" w:rsidP="003838D9">
      <w:pPr>
        <w:pStyle w:val="Heading4"/>
        <w:ind w:left="0"/>
        <w:rPr>
          <w:rStyle w:val="fontstyle01"/>
          <w:rFonts w:hint="eastAsia"/>
          <w:i/>
          <w:color w:val="000000" w:themeColor="text1"/>
          <w:u w:val="none"/>
        </w:rPr>
      </w:pPr>
      <w:r w:rsidRPr="007D5EBF">
        <w:rPr>
          <w:rStyle w:val="fontstyle01"/>
          <w:i/>
          <w:color w:val="000000" w:themeColor="text1"/>
          <w:u w:val="none"/>
        </w:rPr>
        <w:t>8.6.1.4.1. O-NOMA Preamble field</w:t>
      </w:r>
    </w:p>
    <w:p w:rsidR="003838D9" w:rsidRPr="007D5EBF" w:rsidRDefault="00B921EE" w:rsidP="003838D9">
      <w:pPr>
        <w:rPr>
          <w:color w:val="000000" w:themeColor="text1"/>
          <w:sz w:val="20"/>
        </w:rPr>
      </w:pPr>
      <w:r w:rsidRPr="007D5EBF">
        <w:rPr>
          <w:color w:val="000000" w:themeColor="text1"/>
          <w:sz w:val="20"/>
        </w:rPr>
        <w:t>Not used.</w:t>
      </w:r>
    </w:p>
    <w:p w:rsidR="0011616F" w:rsidRPr="007D5EBF" w:rsidRDefault="0011616F" w:rsidP="003838D9">
      <w:pPr>
        <w:pStyle w:val="Heading4"/>
        <w:ind w:left="0"/>
        <w:rPr>
          <w:rStyle w:val="fontstyle01"/>
          <w:rFonts w:hint="eastAsia"/>
          <w:i/>
          <w:color w:val="000000" w:themeColor="text1"/>
          <w:u w:val="none"/>
        </w:rPr>
      </w:pPr>
      <w:r w:rsidRPr="007D5EBF">
        <w:rPr>
          <w:rStyle w:val="fontstyle01"/>
          <w:i/>
          <w:color w:val="000000" w:themeColor="text1"/>
          <w:u w:val="none"/>
        </w:rPr>
        <w:t>8.6.1.4.1. MIMO-OOK Preamble field</w:t>
      </w:r>
    </w:p>
    <w:p w:rsidR="00B921EE" w:rsidRPr="007D5EBF" w:rsidRDefault="00B921EE" w:rsidP="00B921EE">
      <w:pPr>
        <w:jc w:val="both"/>
        <w:rPr>
          <w:color w:val="000000" w:themeColor="text1"/>
          <w:sz w:val="20"/>
        </w:rPr>
      </w:pPr>
      <w:r w:rsidRPr="007D5EBF">
        <w:rPr>
          <w:color w:val="000000" w:themeColor="text1"/>
          <w:sz w:val="20"/>
        </w:rPr>
        <w:t xml:space="preserve">The Preamble field for </w:t>
      </w:r>
      <w:r w:rsidR="00D569AD" w:rsidRPr="007D5EBF">
        <w:rPr>
          <w:color w:val="000000" w:themeColor="text1"/>
          <w:sz w:val="20"/>
        </w:rPr>
        <w:t>MIMO</w:t>
      </w:r>
      <w:r w:rsidRPr="007D5EBF">
        <w:rPr>
          <w:color w:val="000000" w:themeColor="text1"/>
          <w:sz w:val="20"/>
        </w:rPr>
        <w:t xml:space="preserve">-OOK is an OOK signal that </w:t>
      </w:r>
      <w:r w:rsidR="00546B0A">
        <w:rPr>
          <w:color w:val="000000" w:themeColor="text1"/>
          <w:sz w:val="20"/>
        </w:rPr>
        <w:t>is</w:t>
      </w:r>
      <w:r w:rsidRPr="007D5EBF">
        <w:rPr>
          <w:color w:val="000000" w:themeColor="text1"/>
          <w:sz w:val="20"/>
        </w:rPr>
        <w:t xml:space="preserve"> configurable by PIB attribute </w:t>
      </w:r>
      <w:proofErr w:type="spellStart"/>
      <w:r w:rsidRPr="007D5EBF">
        <w:rPr>
          <w:i/>
          <w:color w:val="000000" w:themeColor="text1"/>
          <w:sz w:val="20"/>
        </w:rPr>
        <w:t>phyMimoOokPreamble</w:t>
      </w:r>
      <w:proofErr w:type="spellEnd"/>
      <w:r w:rsidRPr="007D5EBF">
        <w:rPr>
          <w:i/>
          <w:color w:val="000000" w:themeColor="text1"/>
          <w:sz w:val="20"/>
        </w:rPr>
        <w:t>.</w:t>
      </w:r>
    </w:p>
    <w:p w:rsidR="00B979DC" w:rsidRPr="007D5EBF" w:rsidRDefault="00B979DC" w:rsidP="002F4BC9">
      <w:pPr>
        <w:pStyle w:val="Heading3"/>
        <w:rPr>
          <w:rStyle w:val="fontstyle01"/>
          <w:rFonts w:hint="eastAsia"/>
          <w:b/>
          <w:color w:val="000000" w:themeColor="text1"/>
        </w:rPr>
      </w:pPr>
      <w:bookmarkStart w:id="119" w:name="_Toc102398407"/>
      <w:r w:rsidRPr="007D5EBF">
        <w:rPr>
          <w:rStyle w:val="fontstyle01"/>
          <w:b/>
          <w:color w:val="000000" w:themeColor="text1"/>
        </w:rPr>
        <w:t>8.6.1.5 PHY VIII</w:t>
      </w:r>
      <w:bookmarkEnd w:id="119"/>
    </w:p>
    <w:p w:rsidR="0011616F" w:rsidRPr="007D5EBF" w:rsidRDefault="0011616F" w:rsidP="003838D9">
      <w:pPr>
        <w:pStyle w:val="Heading4"/>
        <w:ind w:left="0"/>
        <w:rPr>
          <w:rStyle w:val="fontstyle01"/>
          <w:rFonts w:hint="eastAsia"/>
          <w:i/>
          <w:color w:val="000000" w:themeColor="text1"/>
          <w:u w:val="none"/>
        </w:rPr>
      </w:pPr>
      <w:r w:rsidRPr="007D5EBF">
        <w:rPr>
          <w:rStyle w:val="fontstyle01"/>
          <w:i/>
          <w:color w:val="000000" w:themeColor="text1"/>
          <w:u w:val="none"/>
        </w:rPr>
        <w:t>8.6.1.5</w:t>
      </w:r>
      <w:r w:rsidR="002513DE" w:rsidRPr="007D5EBF">
        <w:rPr>
          <w:rStyle w:val="fontstyle01"/>
          <w:i/>
          <w:color w:val="000000" w:themeColor="text1"/>
          <w:u w:val="none"/>
        </w:rPr>
        <w:t>.1. HOOK</w:t>
      </w:r>
      <w:r w:rsidRPr="007D5EBF">
        <w:rPr>
          <w:rStyle w:val="fontstyle01"/>
          <w:i/>
          <w:color w:val="000000" w:themeColor="text1"/>
          <w:u w:val="none"/>
        </w:rPr>
        <w:t>-OFDM Preamble field</w:t>
      </w:r>
    </w:p>
    <w:p w:rsidR="00AC2E7E" w:rsidRDefault="00C80BE4" w:rsidP="00373D9F">
      <w:pPr>
        <w:jc w:val="both"/>
        <w:rPr>
          <w:color w:val="000000" w:themeColor="text1"/>
          <w:sz w:val="20"/>
        </w:rPr>
      </w:pPr>
      <w:r w:rsidRPr="007D5EBF">
        <w:rPr>
          <w:color w:val="000000" w:themeColor="text1"/>
          <w:sz w:val="20"/>
        </w:rPr>
        <w:t xml:space="preserve">The preamble field for HOOK-OFDM is </w:t>
      </w:r>
      <w:r w:rsidR="008E7751" w:rsidRPr="007D5EBF">
        <w:rPr>
          <w:color w:val="000000" w:themeColor="text1"/>
          <w:sz w:val="20"/>
        </w:rPr>
        <w:t>three</w:t>
      </w:r>
      <w:r w:rsidRPr="007D5EBF">
        <w:rPr>
          <w:color w:val="000000" w:themeColor="text1"/>
          <w:sz w:val="20"/>
        </w:rPr>
        <w:t xml:space="preserve"> OOK signal</w:t>
      </w:r>
      <w:r w:rsidR="008E7751" w:rsidRPr="007D5EBF">
        <w:rPr>
          <w:color w:val="000000" w:themeColor="text1"/>
          <w:sz w:val="20"/>
        </w:rPr>
        <w:t xml:space="preserve"> data bit duration long. </w:t>
      </w:r>
      <w:r w:rsidR="00AC2E7E" w:rsidRPr="007D5EBF">
        <w:rPr>
          <w:color w:val="000000" w:themeColor="text1"/>
          <w:sz w:val="20"/>
        </w:rPr>
        <w:t xml:space="preserve">In other words, the binary sequence "011100" shall be transmitted by three OOK bit durations via the </w:t>
      </w:r>
      <w:r w:rsidR="00843455" w:rsidRPr="007D5EBF">
        <w:rPr>
          <w:color w:val="000000" w:themeColor="text1"/>
          <w:sz w:val="20"/>
        </w:rPr>
        <w:t>OOK</w:t>
      </w:r>
      <w:r w:rsidR="00AC2E7E" w:rsidRPr="007D5EBF">
        <w:rPr>
          <w:color w:val="000000" w:themeColor="text1"/>
          <w:sz w:val="20"/>
        </w:rPr>
        <w:t xml:space="preserve"> modulation, while the RS-OFDM modulation transmits no data.</w:t>
      </w:r>
    </w:p>
    <w:p w:rsidR="00373D9F" w:rsidRPr="007D5EBF" w:rsidRDefault="00C26035" w:rsidP="00373D9F">
      <w:pPr>
        <w:jc w:val="center"/>
        <w:rPr>
          <w:color w:val="000000" w:themeColor="text1"/>
          <w:sz w:val="20"/>
        </w:rPr>
      </w:pPr>
      <w:r>
        <w:rPr>
          <w:rStyle w:val="fontstyle01"/>
        </w:rPr>
        <w:t xml:space="preserve">Table </w:t>
      </w:r>
      <w:r w:rsidR="00F93437">
        <w:rPr>
          <w:rStyle w:val="fontstyle01"/>
        </w:rPr>
        <w:t>xxx</w:t>
      </w:r>
      <w:r>
        <w:rPr>
          <w:rStyle w:val="fontstyle01"/>
        </w:rPr>
        <w:t xml:space="preserve">. </w:t>
      </w:r>
      <w:r w:rsidR="00373D9F">
        <w:rPr>
          <w:rStyle w:val="fontstyle01"/>
        </w:rPr>
        <w:t>HOOK-OFDM preamble</w:t>
      </w:r>
    </w:p>
    <w:tbl>
      <w:tblPr>
        <w:tblStyle w:val="TableGrid"/>
        <w:tblW w:w="0" w:type="auto"/>
        <w:tblInd w:w="2695" w:type="dxa"/>
        <w:tblLook w:val="04A0" w:firstRow="1" w:lastRow="0" w:firstColumn="1" w:lastColumn="0" w:noHBand="0" w:noVBand="1"/>
      </w:tblPr>
      <w:tblGrid>
        <w:gridCol w:w="1980"/>
        <w:gridCol w:w="2070"/>
      </w:tblGrid>
      <w:tr w:rsidR="007D5EBF" w:rsidRPr="007D5EBF" w:rsidTr="008802D3">
        <w:tc>
          <w:tcPr>
            <w:tcW w:w="1980" w:type="dxa"/>
          </w:tcPr>
          <w:p w:rsidR="008E7751" w:rsidRPr="007D5EBF" w:rsidRDefault="008E7751" w:rsidP="008802D3">
            <w:pPr>
              <w:rPr>
                <w:b/>
                <w:color w:val="000000" w:themeColor="text1"/>
                <w:sz w:val="20"/>
              </w:rPr>
            </w:pPr>
            <w:r w:rsidRPr="007D5EBF">
              <w:rPr>
                <w:b/>
                <w:color w:val="000000" w:themeColor="text1"/>
                <w:sz w:val="20"/>
              </w:rPr>
              <w:t>Preamble duration</w:t>
            </w:r>
          </w:p>
        </w:tc>
        <w:tc>
          <w:tcPr>
            <w:tcW w:w="2070" w:type="dxa"/>
          </w:tcPr>
          <w:p w:rsidR="008E7751" w:rsidRPr="007D5EBF" w:rsidRDefault="008E7751" w:rsidP="008E7751">
            <w:pPr>
              <w:rPr>
                <w:b/>
                <w:color w:val="000000" w:themeColor="text1"/>
                <w:sz w:val="20"/>
              </w:rPr>
            </w:pPr>
            <w:r w:rsidRPr="007D5EBF">
              <w:rPr>
                <w:b/>
                <w:color w:val="000000" w:themeColor="text1"/>
                <w:sz w:val="20"/>
              </w:rPr>
              <w:t>Three OOK bit time</w:t>
            </w:r>
          </w:p>
        </w:tc>
      </w:tr>
      <w:tr w:rsidR="007D5EBF" w:rsidRPr="007D5EBF" w:rsidTr="008802D3">
        <w:tc>
          <w:tcPr>
            <w:tcW w:w="1980" w:type="dxa"/>
          </w:tcPr>
          <w:p w:rsidR="008E7751" w:rsidRPr="007D5EBF" w:rsidRDefault="008E7751" w:rsidP="008802D3">
            <w:pPr>
              <w:rPr>
                <w:color w:val="000000" w:themeColor="text1"/>
                <w:sz w:val="20"/>
              </w:rPr>
            </w:pPr>
            <w:r w:rsidRPr="007D5EBF">
              <w:rPr>
                <w:color w:val="000000" w:themeColor="text1"/>
                <w:sz w:val="20"/>
              </w:rPr>
              <w:t>OOK bit sequence</w:t>
            </w:r>
          </w:p>
        </w:tc>
        <w:tc>
          <w:tcPr>
            <w:tcW w:w="2070" w:type="dxa"/>
          </w:tcPr>
          <w:p w:rsidR="008E7751" w:rsidRPr="007D5EBF" w:rsidRDefault="008E7751" w:rsidP="008E7751">
            <w:pPr>
              <w:rPr>
                <w:color w:val="000000" w:themeColor="text1"/>
                <w:sz w:val="20"/>
              </w:rPr>
            </w:pPr>
            <w:r w:rsidRPr="007D5EBF">
              <w:rPr>
                <w:color w:val="000000" w:themeColor="text1"/>
                <w:sz w:val="20"/>
              </w:rPr>
              <w:t>011100</w:t>
            </w:r>
          </w:p>
        </w:tc>
      </w:tr>
      <w:tr w:rsidR="008E7751" w:rsidRPr="007D5EBF" w:rsidTr="008802D3">
        <w:tc>
          <w:tcPr>
            <w:tcW w:w="1980" w:type="dxa"/>
          </w:tcPr>
          <w:p w:rsidR="008E7751" w:rsidRPr="007D5EBF" w:rsidRDefault="008E7751" w:rsidP="008802D3">
            <w:pPr>
              <w:rPr>
                <w:color w:val="000000" w:themeColor="text1"/>
                <w:sz w:val="20"/>
              </w:rPr>
            </w:pPr>
            <w:r w:rsidRPr="007D5EBF">
              <w:rPr>
                <w:color w:val="000000" w:themeColor="text1"/>
                <w:sz w:val="20"/>
              </w:rPr>
              <w:t>RS-OFDM frame</w:t>
            </w:r>
          </w:p>
        </w:tc>
        <w:tc>
          <w:tcPr>
            <w:tcW w:w="2070" w:type="dxa"/>
          </w:tcPr>
          <w:p w:rsidR="008E7751" w:rsidRPr="007D5EBF" w:rsidRDefault="008E7751" w:rsidP="008802D3">
            <w:pPr>
              <w:rPr>
                <w:color w:val="000000" w:themeColor="text1"/>
                <w:sz w:val="20"/>
              </w:rPr>
            </w:pPr>
            <w:r w:rsidRPr="007D5EBF">
              <w:rPr>
                <w:color w:val="000000" w:themeColor="text1"/>
                <w:sz w:val="20"/>
              </w:rPr>
              <w:t>No data (idle patterns)</w:t>
            </w:r>
          </w:p>
        </w:tc>
      </w:tr>
    </w:tbl>
    <w:p w:rsidR="0011616F" w:rsidRPr="007D5EBF" w:rsidRDefault="0011616F" w:rsidP="003838D9">
      <w:pPr>
        <w:pStyle w:val="Heading4"/>
        <w:ind w:left="0"/>
        <w:rPr>
          <w:rStyle w:val="fontstyle01"/>
          <w:rFonts w:hint="eastAsia"/>
          <w:i/>
          <w:color w:val="000000" w:themeColor="text1"/>
          <w:u w:val="none"/>
        </w:rPr>
      </w:pPr>
      <w:r w:rsidRPr="007D5EBF">
        <w:rPr>
          <w:rStyle w:val="fontstyle01"/>
          <w:i/>
          <w:color w:val="000000" w:themeColor="text1"/>
          <w:u w:val="none"/>
        </w:rPr>
        <w:t xml:space="preserve">8.6.1.5.1. </w:t>
      </w:r>
      <w:r w:rsidR="002513DE" w:rsidRPr="007D5EBF">
        <w:rPr>
          <w:rStyle w:val="fontstyle01"/>
          <w:i/>
          <w:color w:val="000000" w:themeColor="text1"/>
          <w:u w:val="none"/>
        </w:rPr>
        <w:t>HS2PSK</w:t>
      </w:r>
      <w:r w:rsidRPr="007D5EBF">
        <w:rPr>
          <w:rStyle w:val="fontstyle01"/>
          <w:i/>
          <w:color w:val="000000" w:themeColor="text1"/>
          <w:u w:val="none"/>
        </w:rPr>
        <w:t>-OFDM Preamble field</w:t>
      </w:r>
    </w:p>
    <w:p w:rsidR="00834A70" w:rsidRDefault="00834A70" w:rsidP="00286224">
      <w:pPr>
        <w:jc w:val="both"/>
        <w:rPr>
          <w:color w:val="000000" w:themeColor="text1"/>
          <w:sz w:val="20"/>
        </w:rPr>
      </w:pPr>
      <w:r w:rsidRPr="007D5EBF">
        <w:rPr>
          <w:color w:val="000000" w:themeColor="text1"/>
          <w:sz w:val="20"/>
        </w:rPr>
        <w:lastRenderedPageBreak/>
        <w:t>The Preamble field for HS2PSK-OFDM is two S2-PSK data bit duration long</w:t>
      </w:r>
      <w:r w:rsidR="00430216" w:rsidRPr="007D5EBF">
        <w:rPr>
          <w:color w:val="000000" w:themeColor="text1"/>
          <w:sz w:val="20"/>
        </w:rPr>
        <w:t>.</w:t>
      </w:r>
      <w:r w:rsidRPr="007D5EBF">
        <w:rPr>
          <w:color w:val="000000" w:themeColor="text1"/>
          <w:sz w:val="20"/>
        </w:rPr>
        <w:t xml:space="preserve"> In other words, the binary sequence "1111" shall be transmitted by two S2-PSK bit durations via the S2-PSK modulation, while the RS-OFDM modulation transmits no data.</w:t>
      </w:r>
    </w:p>
    <w:p w:rsidR="00C26035" w:rsidRDefault="00C26035" w:rsidP="00C26035">
      <w:pPr>
        <w:jc w:val="center"/>
        <w:rPr>
          <w:color w:val="000000" w:themeColor="text1"/>
          <w:sz w:val="20"/>
        </w:rPr>
      </w:pPr>
      <w:r>
        <w:rPr>
          <w:rStyle w:val="fontstyle01"/>
        </w:rPr>
        <w:t xml:space="preserve">Table </w:t>
      </w:r>
      <w:r w:rsidR="00F93437">
        <w:rPr>
          <w:rStyle w:val="fontstyle01"/>
        </w:rPr>
        <w:t>xxx</w:t>
      </w:r>
      <w:r>
        <w:rPr>
          <w:rStyle w:val="fontstyle01"/>
        </w:rPr>
        <w:t>—S2PSK-OFDM preamble</w:t>
      </w:r>
    </w:p>
    <w:tbl>
      <w:tblPr>
        <w:tblStyle w:val="TableGrid"/>
        <w:tblW w:w="0" w:type="auto"/>
        <w:tblInd w:w="2695" w:type="dxa"/>
        <w:tblLook w:val="04A0" w:firstRow="1" w:lastRow="0" w:firstColumn="1" w:lastColumn="0" w:noHBand="0" w:noVBand="1"/>
      </w:tblPr>
      <w:tblGrid>
        <w:gridCol w:w="1980"/>
        <w:gridCol w:w="2070"/>
      </w:tblGrid>
      <w:tr w:rsidR="007D5EBF" w:rsidRPr="007D5EBF" w:rsidTr="00E91882">
        <w:tc>
          <w:tcPr>
            <w:tcW w:w="1980" w:type="dxa"/>
          </w:tcPr>
          <w:p w:rsidR="00E91882" w:rsidRPr="007D5EBF" w:rsidRDefault="00E91882" w:rsidP="00834A70">
            <w:pPr>
              <w:rPr>
                <w:b/>
                <w:color w:val="000000" w:themeColor="text1"/>
                <w:sz w:val="20"/>
              </w:rPr>
            </w:pPr>
            <w:r w:rsidRPr="007D5EBF">
              <w:rPr>
                <w:b/>
                <w:color w:val="000000" w:themeColor="text1"/>
                <w:sz w:val="20"/>
              </w:rPr>
              <w:t>Preamble duration</w:t>
            </w:r>
          </w:p>
        </w:tc>
        <w:tc>
          <w:tcPr>
            <w:tcW w:w="2070" w:type="dxa"/>
          </w:tcPr>
          <w:p w:rsidR="00E91882" w:rsidRPr="007D5EBF" w:rsidRDefault="00E91882" w:rsidP="00834A70">
            <w:pPr>
              <w:rPr>
                <w:b/>
                <w:color w:val="000000" w:themeColor="text1"/>
                <w:sz w:val="20"/>
              </w:rPr>
            </w:pPr>
            <w:r w:rsidRPr="007D5EBF">
              <w:rPr>
                <w:b/>
                <w:color w:val="000000" w:themeColor="text1"/>
                <w:sz w:val="20"/>
              </w:rPr>
              <w:t>Two S2-PSK bit time</w:t>
            </w:r>
          </w:p>
        </w:tc>
      </w:tr>
      <w:tr w:rsidR="007D5EBF" w:rsidRPr="007D5EBF" w:rsidTr="00E91882">
        <w:tc>
          <w:tcPr>
            <w:tcW w:w="1980" w:type="dxa"/>
          </w:tcPr>
          <w:p w:rsidR="00E91882" w:rsidRPr="007D5EBF" w:rsidRDefault="00E91882" w:rsidP="00834A70">
            <w:pPr>
              <w:rPr>
                <w:color w:val="000000" w:themeColor="text1"/>
                <w:sz w:val="20"/>
              </w:rPr>
            </w:pPr>
            <w:r w:rsidRPr="007D5EBF">
              <w:rPr>
                <w:color w:val="000000" w:themeColor="text1"/>
                <w:sz w:val="20"/>
              </w:rPr>
              <w:t>S2-PSK bit sequence</w:t>
            </w:r>
          </w:p>
        </w:tc>
        <w:tc>
          <w:tcPr>
            <w:tcW w:w="2070" w:type="dxa"/>
          </w:tcPr>
          <w:p w:rsidR="00E91882" w:rsidRPr="007D5EBF" w:rsidRDefault="00E91882" w:rsidP="00834A70">
            <w:pPr>
              <w:rPr>
                <w:color w:val="000000" w:themeColor="text1"/>
                <w:sz w:val="20"/>
              </w:rPr>
            </w:pPr>
            <w:r w:rsidRPr="007D5EBF">
              <w:rPr>
                <w:color w:val="000000" w:themeColor="text1"/>
                <w:sz w:val="20"/>
              </w:rPr>
              <w:t>1111</w:t>
            </w:r>
          </w:p>
        </w:tc>
      </w:tr>
      <w:tr w:rsidR="00E91882" w:rsidRPr="007D5EBF" w:rsidTr="00E91882">
        <w:tc>
          <w:tcPr>
            <w:tcW w:w="1980" w:type="dxa"/>
          </w:tcPr>
          <w:p w:rsidR="00E91882" w:rsidRPr="007D5EBF" w:rsidRDefault="00E91882" w:rsidP="00834A70">
            <w:pPr>
              <w:rPr>
                <w:color w:val="000000" w:themeColor="text1"/>
                <w:sz w:val="20"/>
              </w:rPr>
            </w:pPr>
            <w:r w:rsidRPr="007D5EBF">
              <w:rPr>
                <w:color w:val="000000" w:themeColor="text1"/>
                <w:sz w:val="20"/>
              </w:rPr>
              <w:t>RS-OFDM frame</w:t>
            </w:r>
          </w:p>
        </w:tc>
        <w:tc>
          <w:tcPr>
            <w:tcW w:w="2070" w:type="dxa"/>
          </w:tcPr>
          <w:p w:rsidR="00E91882" w:rsidRPr="007D5EBF" w:rsidRDefault="00E91882" w:rsidP="00834A70">
            <w:pPr>
              <w:rPr>
                <w:color w:val="000000" w:themeColor="text1"/>
                <w:sz w:val="20"/>
              </w:rPr>
            </w:pPr>
            <w:r w:rsidRPr="007D5EBF">
              <w:rPr>
                <w:color w:val="000000" w:themeColor="text1"/>
                <w:sz w:val="20"/>
              </w:rPr>
              <w:t>No data (idle patterns)</w:t>
            </w:r>
          </w:p>
        </w:tc>
      </w:tr>
    </w:tbl>
    <w:p w:rsidR="00834A70" w:rsidRPr="007D5EBF" w:rsidRDefault="00834A70" w:rsidP="00834A70">
      <w:pPr>
        <w:rPr>
          <w:color w:val="000000" w:themeColor="text1"/>
          <w:sz w:val="20"/>
        </w:rPr>
      </w:pPr>
    </w:p>
    <w:p w:rsidR="0011616F" w:rsidRPr="007D5EBF" w:rsidRDefault="0011616F" w:rsidP="003838D9">
      <w:pPr>
        <w:pStyle w:val="Heading4"/>
        <w:ind w:left="0"/>
        <w:rPr>
          <w:rStyle w:val="fontstyle01"/>
          <w:rFonts w:hint="eastAsia"/>
          <w:i/>
          <w:color w:val="000000" w:themeColor="text1"/>
          <w:u w:val="none"/>
        </w:rPr>
      </w:pPr>
      <w:r w:rsidRPr="007D5EBF">
        <w:rPr>
          <w:rStyle w:val="fontstyle01"/>
          <w:i/>
          <w:color w:val="000000" w:themeColor="text1"/>
          <w:u w:val="none"/>
        </w:rPr>
        <w:t xml:space="preserve">8.6.1.5.1. </w:t>
      </w:r>
      <w:r w:rsidR="002513DE" w:rsidRPr="007D5EBF">
        <w:rPr>
          <w:rStyle w:val="fontstyle01"/>
          <w:i/>
          <w:color w:val="000000" w:themeColor="text1"/>
          <w:u w:val="none"/>
        </w:rPr>
        <w:t>BPPM</w:t>
      </w:r>
      <w:r w:rsidRPr="007D5EBF">
        <w:rPr>
          <w:rStyle w:val="fontstyle01"/>
          <w:i/>
          <w:color w:val="000000" w:themeColor="text1"/>
          <w:u w:val="none"/>
        </w:rPr>
        <w:t xml:space="preserve"> Preamble field</w:t>
      </w:r>
    </w:p>
    <w:p w:rsidR="0011616F" w:rsidRPr="007D5EBF" w:rsidRDefault="00F72544" w:rsidP="00887C90">
      <w:pPr>
        <w:jc w:val="both"/>
        <w:rPr>
          <w:color w:val="000000" w:themeColor="text1"/>
          <w:sz w:val="20"/>
        </w:rPr>
      </w:pPr>
      <w:r w:rsidRPr="007D5EBF">
        <w:rPr>
          <w:color w:val="000000" w:themeColor="text1"/>
          <w:sz w:val="20"/>
        </w:rPr>
        <w:t xml:space="preserve">The preamble field for BPPM is three </w:t>
      </w:r>
      <w:r w:rsidR="00CD2CCF" w:rsidRPr="007D5EBF">
        <w:rPr>
          <w:color w:val="000000" w:themeColor="text1"/>
          <w:sz w:val="20"/>
        </w:rPr>
        <w:t>PPM</w:t>
      </w:r>
      <w:r w:rsidRPr="007D5EBF">
        <w:rPr>
          <w:color w:val="000000" w:themeColor="text1"/>
          <w:sz w:val="20"/>
        </w:rPr>
        <w:t xml:space="preserve"> signal data bit duration long. In other words, the binary sequence "</w:t>
      </w:r>
      <w:r w:rsidR="00423880" w:rsidRPr="007D5EBF">
        <w:rPr>
          <w:color w:val="000000" w:themeColor="text1"/>
          <w:sz w:val="20"/>
        </w:rPr>
        <w:t>110111</w:t>
      </w:r>
      <w:r w:rsidRPr="007D5EBF">
        <w:rPr>
          <w:color w:val="000000" w:themeColor="text1"/>
          <w:sz w:val="20"/>
        </w:rPr>
        <w:t xml:space="preserve">" shall be transmitted by three </w:t>
      </w:r>
      <w:r w:rsidR="00423880" w:rsidRPr="007D5EBF">
        <w:rPr>
          <w:color w:val="000000" w:themeColor="text1"/>
          <w:sz w:val="20"/>
        </w:rPr>
        <w:t>PPM</w:t>
      </w:r>
      <w:r w:rsidRPr="007D5EBF">
        <w:rPr>
          <w:color w:val="000000" w:themeColor="text1"/>
          <w:sz w:val="20"/>
        </w:rPr>
        <w:t xml:space="preserve"> bit durations via the </w:t>
      </w:r>
      <w:r w:rsidR="005620E3" w:rsidRPr="007D5EBF">
        <w:rPr>
          <w:color w:val="000000" w:themeColor="text1"/>
          <w:sz w:val="20"/>
        </w:rPr>
        <w:t>PPM</w:t>
      </w:r>
      <w:r w:rsidRPr="007D5EBF">
        <w:rPr>
          <w:color w:val="000000" w:themeColor="text1"/>
          <w:sz w:val="20"/>
        </w:rPr>
        <w:t xml:space="preserve"> modulation, while the </w:t>
      </w:r>
      <w:r w:rsidR="00583C1E" w:rsidRPr="007D5EBF">
        <w:rPr>
          <w:color w:val="000000" w:themeColor="text1"/>
          <w:sz w:val="20"/>
        </w:rPr>
        <w:t>higher frequency PPM</w:t>
      </w:r>
      <w:r w:rsidRPr="007D5EBF">
        <w:rPr>
          <w:color w:val="000000" w:themeColor="text1"/>
          <w:sz w:val="20"/>
        </w:rPr>
        <w:t xml:space="preserve"> modulation transmits no data.</w:t>
      </w:r>
    </w:p>
    <w:p w:rsidR="00F2799E" w:rsidRPr="007D5EBF" w:rsidRDefault="00F2799E" w:rsidP="002F4BC9">
      <w:pPr>
        <w:pStyle w:val="Heading2"/>
        <w:rPr>
          <w:b w:val="0"/>
          <w:color w:val="000000" w:themeColor="text1"/>
          <w:sz w:val="20"/>
        </w:rPr>
      </w:pPr>
      <w:bookmarkStart w:id="120" w:name="_Toc102398408"/>
      <w:bookmarkStart w:id="121" w:name="OLE_LINK17"/>
      <w:bookmarkStart w:id="122" w:name="OLE_LINK18"/>
      <w:r w:rsidRPr="007D5EBF">
        <w:rPr>
          <w:rStyle w:val="fontstyle01"/>
          <w:b/>
          <w:color w:val="000000" w:themeColor="text1"/>
          <w:sz w:val="20"/>
          <w:szCs w:val="20"/>
        </w:rPr>
        <w:t>8.6.2 PHY Header field</w:t>
      </w:r>
      <w:bookmarkEnd w:id="120"/>
    </w:p>
    <w:p w:rsidR="00F2799E" w:rsidRPr="007D5EBF" w:rsidRDefault="00F2799E" w:rsidP="002F4BC9">
      <w:pPr>
        <w:pStyle w:val="Heading3"/>
        <w:rPr>
          <w:rStyle w:val="fontstyle01"/>
          <w:rFonts w:hint="eastAsia"/>
          <w:b/>
          <w:color w:val="000000" w:themeColor="text1"/>
          <w:sz w:val="20"/>
          <w:szCs w:val="20"/>
        </w:rPr>
      </w:pPr>
      <w:bookmarkStart w:id="123" w:name="_Toc102398409"/>
      <w:bookmarkEnd w:id="121"/>
      <w:bookmarkEnd w:id="122"/>
      <w:r w:rsidRPr="007D5EBF">
        <w:rPr>
          <w:rStyle w:val="fontstyle01"/>
          <w:b/>
          <w:color w:val="000000" w:themeColor="text1"/>
          <w:sz w:val="20"/>
          <w:szCs w:val="20"/>
        </w:rPr>
        <w:t>8.6.2.5 PHY VII</w:t>
      </w:r>
      <w:bookmarkEnd w:id="123"/>
    </w:p>
    <w:p w:rsidR="00B5767A" w:rsidRPr="007D5EBF" w:rsidRDefault="006E66B0" w:rsidP="006D7095">
      <w:pPr>
        <w:pStyle w:val="Heading4"/>
        <w:ind w:left="0"/>
        <w:rPr>
          <w:rStyle w:val="fontstyle01"/>
          <w:rFonts w:hint="eastAsia"/>
          <w:color w:val="000000" w:themeColor="text1"/>
          <w:sz w:val="20"/>
          <w:szCs w:val="20"/>
          <w:u w:val="none"/>
        </w:rPr>
      </w:pPr>
      <w:r w:rsidRPr="007D5EBF">
        <w:rPr>
          <w:rStyle w:val="fontstyle01"/>
          <w:color w:val="000000" w:themeColor="text1"/>
          <w:sz w:val="20"/>
          <w:szCs w:val="20"/>
          <w:u w:val="none"/>
        </w:rPr>
        <w:t>8.6.2.5.1 RS-OFDM Header field</w:t>
      </w:r>
    </w:p>
    <w:p w:rsidR="006D7095" w:rsidRPr="007D5EBF" w:rsidRDefault="00BE7A2A" w:rsidP="006D7095">
      <w:pPr>
        <w:rPr>
          <w:color w:val="000000" w:themeColor="text1"/>
          <w:sz w:val="20"/>
        </w:rPr>
      </w:pPr>
      <w:r w:rsidRPr="007D5EBF">
        <w:rPr>
          <w:color w:val="000000" w:themeColor="text1"/>
          <w:sz w:val="20"/>
        </w:rPr>
        <w:t>The RS-OFDM PHY Header field is described in Table xxx.</w:t>
      </w:r>
    </w:p>
    <w:tbl>
      <w:tblPr>
        <w:tblStyle w:val="TableGrid"/>
        <w:tblW w:w="0" w:type="auto"/>
        <w:tblInd w:w="2515" w:type="dxa"/>
        <w:tblLook w:val="04A0" w:firstRow="1" w:lastRow="0" w:firstColumn="1" w:lastColumn="0" w:noHBand="0" w:noVBand="1"/>
      </w:tblPr>
      <w:tblGrid>
        <w:gridCol w:w="2160"/>
        <w:gridCol w:w="1080"/>
        <w:gridCol w:w="2160"/>
      </w:tblGrid>
      <w:tr w:rsidR="007D5EBF" w:rsidRPr="007D5EBF" w:rsidTr="0080406A">
        <w:tc>
          <w:tcPr>
            <w:tcW w:w="2160" w:type="dxa"/>
          </w:tcPr>
          <w:p w:rsidR="00BE7A2A" w:rsidRPr="007D5EBF" w:rsidRDefault="00BE7A2A" w:rsidP="006D7095">
            <w:pPr>
              <w:rPr>
                <w:b/>
                <w:color w:val="000000" w:themeColor="text1"/>
                <w:sz w:val="20"/>
              </w:rPr>
            </w:pPr>
            <w:r w:rsidRPr="007D5EBF">
              <w:rPr>
                <w:b/>
                <w:color w:val="000000" w:themeColor="text1"/>
                <w:sz w:val="20"/>
              </w:rPr>
              <w:t>PHY Header subfields</w:t>
            </w:r>
          </w:p>
        </w:tc>
        <w:tc>
          <w:tcPr>
            <w:tcW w:w="1080" w:type="dxa"/>
          </w:tcPr>
          <w:p w:rsidR="00BE7A2A" w:rsidRPr="007D5EBF" w:rsidRDefault="00BE7A2A" w:rsidP="006D7095">
            <w:pPr>
              <w:rPr>
                <w:b/>
                <w:color w:val="000000" w:themeColor="text1"/>
                <w:sz w:val="20"/>
              </w:rPr>
            </w:pPr>
            <w:r w:rsidRPr="007D5EBF">
              <w:rPr>
                <w:b/>
                <w:color w:val="000000" w:themeColor="text1"/>
                <w:sz w:val="20"/>
              </w:rPr>
              <w:t>Bit width</w:t>
            </w:r>
          </w:p>
        </w:tc>
        <w:tc>
          <w:tcPr>
            <w:tcW w:w="2160" w:type="dxa"/>
          </w:tcPr>
          <w:p w:rsidR="00BE7A2A" w:rsidRPr="007D5EBF" w:rsidRDefault="00185989" w:rsidP="006D7095">
            <w:pPr>
              <w:rPr>
                <w:b/>
                <w:color w:val="000000" w:themeColor="text1"/>
                <w:sz w:val="20"/>
              </w:rPr>
            </w:pPr>
            <w:r w:rsidRPr="007D5EBF">
              <w:rPr>
                <w:b/>
                <w:color w:val="000000" w:themeColor="text1"/>
                <w:sz w:val="20"/>
              </w:rPr>
              <w:t>Explanation on usage</w:t>
            </w:r>
          </w:p>
        </w:tc>
      </w:tr>
      <w:tr w:rsidR="007D5EBF" w:rsidRPr="007D5EBF" w:rsidTr="0080406A">
        <w:tc>
          <w:tcPr>
            <w:tcW w:w="2160" w:type="dxa"/>
          </w:tcPr>
          <w:p w:rsidR="00BE7A2A" w:rsidRPr="007D5EBF" w:rsidRDefault="00BE7A2A" w:rsidP="006D7095">
            <w:pPr>
              <w:rPr>
                <w:color w:val="000000" w:themeColor="text1"/>
                <w:sz w:val="20"/>
              </w:rPr>
            </w:pPr>
            <w:r w:rsidRPr="007D5EBF">
              <w:rPr>
                <w:color w:val="000000" w:themeColor="text1"/>
                <w:sz w:val="20"/>
              </w:rPr>
              <w:t>PSDU Length</w:t>
            </w:r>
          </w:p>
        </w:tc>
        <w:tc>
          <w:tcPr>
            <w:tcW w:w="1080" w:type="dxa"/>
          </w:tcPr>
          <w:p w:rsidR="00BE7A2A" w:rsidRPr="007D5EBF" w:rsidRDefault="00BE7A2A" w:rsidP="006D7095">
            <w:pPr>
              <w:rPr>
                <w:color w:val="000000" w:themeColor="text1"/>
                <w:sz w:val="20"/>
              </w:rPr>
            </w:pPr>
            <w:r w:rsidRPr="007D5EBF">
              <w:rPr>
                <w:color w:val="000000" w:themeColor="text1"/>
                <w:sz w:val="20"/>
              </w:rPr>
              <w:t>16</w:t>
            </w:r>
          </w:p>
        </w:tc>
        <w:tc>
          <w:tcPr>
            <w:tcW w:w="2160" w:type="dxa"/>
          </w:tcPr>
          <w:p w:rsidR="00BE7A2A" w:rsidRPr="007D5EBF" w:rsidRDefault="00BE7A2A" w:rsidP="006D7095">
            <w:pPr>
              <w:rPr>
                <w:color w:val="000000" w:themeColor="text1"/>
                <w:sz w:val="20"/>
              </w:rPr>
            </w:pPr>
            <w:r w:rsidRPr="007D5EBF">
              <w:rPr>
                <w:color w:val="000000" w:themeColor="text1"/>
                <w:sz w:val="20"/>
              </w:rPr>
              <w:t>PSDU Length in byte</w:t>
            </w:r>
          </w:p>
        </w:tc>
      </w:tr>
      <w:tr w:rsidR="00BE7A2A" w:rsidRPr="007D5EBF" w:rsidTr="0080406A">
        <w:tc>
          <w:tcPr>
            <w:tcW w:w="2160" w:type="dxa"/>
          </w:tcPr>
          <w:p w:rsidR="00BE7A2A" w:rsidRPr="007D5EBF" w:rsidRDefault="00BE7A2A" w:rsidP="006D7095">
            <w:pPr>
              <w:rPr>
                <w:color w:val="000000" w:themeColor="text1"/>
                <w:sz w:val="20"/>
              </w:rPr>
            </w:pPr>
            <w:r w:rsidRPr="007D5EBF">
              <w:rPr>
                <w:color w:val="000000" w:themeColor="text1"/>
                <w:sz w:val="20"/>
              </w:rPr>
              <w:t>Reserved fields</w:t>
            </w:r>
          </w:p>
        </w:tc>
        <w:tc>
          <w:tcPr>
            <w:tcW w:w="1080" w:type="dxa"/>
          </w:tcPr>
          <w:p w:rsidR="00BE7A2A" w:rsidRPr="007D5EBF" w:rsidRDefault="00BE7A2A" w:rsidP="006D7095">
            <w:pPr>
              <w:rPr>
                <w:color w:val="000000" w:themeColor="text1"/>
                <w:sz w:val="20"/>
              </w:rPr>
            </w:pPr>
            <w:r w:rsidRPr="007D5EBF">
              <w:rPr>
                <w:color w:val="000000" w:themeColor="text1"/>
                <w:sz w:val="20"/>
              </w:rPr>
              <w:t>6</w:t>
            </w:r>
          </w:p>
        </w:tc>
        <w:tc>
          <w:tcPr>
            <w:tcW w:w="2160" w:type="dxa"/>
          </w:tcPr>
          <w:p w:rsidR="00BE7A2A" w:rsidRPr="007D5EBF" w:rsidRDefault="00E36561" w:rsidP="006D7095">
            <w:pPr>
              <w:rPr>
                <w:color w:val="000000" w:themeColor="text1"/>
                <w:sz w:val="20"/>
              </w:rPr>
            </w:pPr>
            <w:r w:rsidRPr="007D5EBF">
              <w:rPr>
                <w:color w:val="000000" w:themeColor="text1"/>
                <w:sz w:val="20"/>
              </w:rPr>
              <w:t>Future use</w:t>
            </w:r>
          </w:p>
        </w:tc>
      </w:tr>
    </w:tbl>
    <w:p w:rsidR="00BE7A2A" w:rsidRPr="007D5EBF" w:rsidRDefault="00BE7A2A" w:rsidP="006D7095">
      <w:pPr>
        <w:rPr>
          <w:color w:val="000000" w:themeColor="text1"/>
          <w:sz w:val="20"/>
        </w:rPr>
      </w:pPr>
    </w:p>
    <w:p w:rsidR="006E66B0" w:rsidRPr="007D5EBF" w:rsidRDefault="009942F5" w:rsidP="006D7095">
      <w:pPr>
        <w:pStyle w:val="Heading4"/>
        <w:ind w:left="0"/>
        <w:rPr>
          <w:rStyle w:val="fontstyle01"/>
          <w:rFonts w:hint="eastAsia"/>
          <w:color w:val="000000" w:themeColor="text1"/>
          <w:sz w:val="20"/>
          <w:szCs w:val="20"/>
          <w:u w:val="none"/>
        </w:rPr>
      </w:pPr>
      <w:r w:rsidRPr="007D5EBF">
        <w:rPr>
          <w:rStyle w:val="fontstyle01"/>
          <w:color w:val="000000" w:themeColor="text1"/>
          <w:sz w:val="20"/>
          <w:szCs w:val="20"/>
          <w:u w:val="none"/>
        </w:rPr>
        <w:t>8.6.2.5.2</w:t>
      </w:r>
      <w:r w:rsidR="006E66B0" w:rsidRPr="007D5EBF">
        <w:rPr>
          <w:rStyle w:val="fontstyle01"/>
          <w:color w:val="000000" w:themeColor="text1"/>
          <w:sz w:val="20"/>
          <w:szCs w:val="20"/>
          <w:u w:val="none"/>
        </w:rPr>
        <w:t xml:space="preserve"> MIMO C-OOK Header field</w:t>
      </w:r>
    </w:p>
    <w:p w:rsidR="006D7095" w:rsidRPr="007D5EBF" w:rsidRDefault="0036407D" w:rsidP="006D7095">
      <w:pPr>
        <w:rPr>
          <w:color w:val="000000" w:themeColor="text1"/>
          <w:sz w:val="20"/>
        </w:rPr>
      </w:pPr>
      <w:r w:rsidRPr="007D5EBF">
        <w:rPr>
          <w:color w:val="000000" w:themeColor="text1"/>
          <w:sz w:val="20"/>
        </w:rPr>
        <w:t>Not used</w:t>
      </w:r>
    </w:p>
    <w:p w:rsidR="006E66B0" w:rsidRPr="007D5EBF" w:rsidRDefault="009942F5" w:rsidP="006D7095">
      <w:pPr>
        <w:pStyle w:val="Heading4"/>
        <w:ind w:left="0"/>
        <w:rPr>
          <w:rStyle w:val="fontstyle01"/>
          <w:rFonts w:hint="eastAsia"/>
          <w:color w:val="000000" w:themeColor="text1"/>
          <w:sz w:val="20"/>
          <w:szCs w:val="20"/>
          <w:u w:val="none"/>
        </w:rPr>
      </w:pPr>
      <w:r w:rsidRPr="007D5EBF">
        <w:rPr>
          <w:rStyle w:val="fontstyle01"/>
          <w:color w:val="000000" w:themeColor="text1"/>
          <w:sz w:val="20"/>
          <w:szCs w:val="20"/>
          <w:u w:val="none"/>
        </w:rPr>
        <w:t>8.6.2.5.3</w:t>
      </w:r>
      <w:r w:rsidR="006E66B0" w:rsidRPr="007D5EBF">
        <w:rPr>
          <w:rStyle w:val="fontstyle01"/>
          <w:color w:val="000000" w:themeColor="text1"/>
          <w:sz w:val="20"/>
          <w:szCs w:val="20"/>
          <w:u w:val="none"/>
        </w:rPr>
        <w:t xml:space="preserve"> O-NOMA Header field</w:t>
      </w:r>
    </w:p>
    <w:p w:rsidR="005D3C01" w:rsidRPr="007D5EBF" w:rsidRDefault="005D3C01" w:rsidP="005D3C01">
      <w:pPr>
        <w:rPr>
          <w:color w:val="000000" w:themeColor="text1"/>
          <w:sz w:val="20"/>
        </w:rPr>
      </w:pPr>
      <w:r w:rsidRPr="007D5EBF">
        <w:rPr>
          <w:color w:val="000000" w:themeColor="text1"/>
          <w:sz w:val="20"/>
        </w:rPr>
        <w:t xml:space="preserve">The </w:t>
      </w:r>
      <w:r w:rsidR="00CB2033" w:rsidRPr="007D5EBF">
        <w:rPr>
          <w:color w:val="000000" w:themeColor="text1"/>
          <w:sz w:val="20"/>
        </w:rPr>
        <w:t xml:space="preserve">O-NOMA </w:t>
      </w:r>
      <w:r w:rsidRPr="007D5EBF">
        <w:rPr>
          <w:color w:val="000000" w:themeColor="text1"/>
          <w:sz w:val="20"/>
        </w:rPr>
        <w:t>PHY Header field is described in Table xxx.</w:t>
      </w:r>
    </w:p>
    <w:tbl>
      <w:tblPr>
        <w:tblStyle w:val="TableGrid"/>
        <w:tblW w:w="0" w:type="auto"/>
        <w:tblInd w:w="2515" w:type="dxa"/>
        <w:tblLook w:val="04A0" w:firstRow="1" w:lastRow="0" w:firstColumn="1" w:lastColumn="0" w:noHBand="0" w:noVBand="1"/>
      </w:tblPr>
      <w:tblGrid>
        <w:gridCol w:w="2160"/>
        <w:gridCol w:w="1080"/>
        <w:gridCol w:w="2160"/>
      </w:tblGrid>
      <w:tr w:rsidR="007D5EBF" w:rsidRPr="007D5EBF" w:rsidTr="0080406A">
        <w:tc>
          <w:tcPr>
            <w:tcW w:w="2160" w:type="dxa"/>
          </w:tcPr>
          <w:p w:rsidR="005D3C01" w:rsidRPr="007D5EBF" w:rsidRDefault="005D3C01" w:rsidP="008802D3">
            <w:pPr>
              <w:rPr>
                <w:b/>
                <w:color w:val="000000" w:themeColor="text1"/>
                <w:sz w:val="20"/>
              </w:rPr>
            </w:pPr>
            <w:r w:rsidRPr="007D5EBF">
              <w:rPr>
                <w:b/>
                <w:color w:val="000000" w:themeColor="text1"/>
                <w:sz w:val="20"/>
              </w:rPr>
              <w:t>PHY Header subfields</w:t>
            </w:r>
          </w:p>
        </w:tc>
        <w:tc>
          <w:tcPr>
            <w:tcW w:w="1080" w:type="dxa"/>
          </w:tcPr>
          <w:p w:rsidR="005D3C01" w:rsidRPr="007D5EBF" w:rsidRDefault="005D3C01" w:rsidP="008802D3">
            <w:pPr>
              <w:rPr>
                <w:b/>
                <w:color w:val="000000" w:themeColor="text1"/>
                <w:sz w:val="20"/>
              </w:rPr>
            </w:pPr>
            <w:r w:rsidRPr="007D5EBF">
              <w:rPr>
                <w:b/>
                <w:color w:val="000000" w:themeColor="text1"/>
                <w:sz w:val="20"/>
              </w:rPr>
              <w:t>Bit width</w:t>
            </w:r>
          </w:p>
        </w:tc>
        <w:tc>
          <w:tcPr>
            <w:tcW w:w="2160" w:type="dxa"/>
          </w:tcPr>
          <w:p w:rsidR="005D3C01" w:rsidRPr="007D5EBF" w:rsidRDefault="005D3C01" w:rsidP="008802D3">
            <w:pPr>
              <w:rPr>
                <w:b/>
                <w:color w:val="000000" w:themeColor="text1"/>
                <w:sz w:val="20"/>
              </w:rPr>
            </w:pPr>
            <w:r w:rsidRPr="007D5EBF">
              <w:rPr>
                <w:b/>
                <w:color w:val="000000" w:themeColor="text1"/>
                <w:sz w:val="20"/>
              </w:rPr>
              <w:t>Explanation on usage</w:t>
            </w:r>
          </w:p>
        </w:tc>
      </w:tr>
      <w:tr w:rsidR="007D5EBF" w:rsidRPr="007D5EBF" w:rsidTr="0080406A">
        <w:tc>
          <w:tcPr>
            <w:tcW w:w="2160" w:type="dxa"/>
          </w:tcPr>
          <w:p w:rsidR="005D3C01" w:rsidRPr="007D5EBF" w:rsidRDefault="005D3C01" w:rsidP="008802D3">
            <w:pPr>
              <w:rPr>
                <w:color w:val="000000" w:themeColor="text1"/>
                <w:sz w:val="20"/>
              </w:rPr>
            </w:pPr>
            <w:r w:rsidRPr="007D5EBF">
              <w:rPr>
                <w:color w:val="000000" w:themeColor="text1"/>
                <w:sz w:val="20"/>
              </w:rPr>
              <w:t>PSDU Length</w:t>
            </w:r>
          </w:p>
        </w:tc>
        <w:tc>
          <w:tcPr>
            <w:tcW w:w="1080" w:type="dxa"/>
          </w:tcPr>
          <w:p w:rsidR="005D3C01" w:rsidRPr="007D5EBF" w:rsidRDefault="005D3C01" w:rsidP="008802D3">
            <w:pPr>
              <w:rPr>
                <w:color w:val="000000" w:themeColor="text1"/>
                <w:sz w:val="20"/>
              </w:rPr>
            </w:pPr>
            <w:r w:rsidRPr="007D5EBF">
              <w:rPr>
                <w:color w:val="000000" w:themeColor="text1"/>
                <w:sz w:val="20"/>
              </w:rPr>
              <w:t>16</w:t>
            </w:r>
          </w:p>
        </w:tc>
        <w:tc>
          <w:tcPr>
            <w:tcW w:w="2160" w:type="dxa"/>
          </w:tcPr>
          <w:p w:rsidR="005D3C01" w:rsidRPr="007D5EBF" w:rsidRDefault="005D3C01" w:rsidP="008802D3">
            <w:pPr>
              <w:rPr>
                <w:color w:val="000000" w:themeColor="text1"/>
                <w:sz w:val="20"/>
              </w:rPr>
            </w:pPr>
            <w:r w:rsidRPr="007D5EBF">
              <w:rPr>
                <w:color w:val="000000" w:themeColor="text1"/>
                <w:sz w:val="20"/>
              </w:rPr>
              <w:t>PSDU Length in byte</w:t>
            </w:r>
          </w:p>
        </w:tc>
      </w:tr>
      <w:tr w:rsidR="005D3C01" w:rsidRPr="007D5EBF" w:rsidTr="0080406A">
        <w:tc>
          <w:tcPr>
            <w:tcW w:w="2160" w:type="dxa"/>
          </w:tcPr>
          <w:p w:rsidR="005D3C01" w:rsidRPr="007D5EBF" w:rsidRDefault="005D3C01" w:rsidP="008802D3">
            <w:pPr>
              <w:rPr>
                <w:color w:val="000000" w:themeColor="text1"/>
                <w:sz w:val="20"/>
              </w:rPr>
            </w:pPr>
            <w:r w:rsidRPr="007D5EBF">
              <w:rPr>
                <w:color w:val="000000" w:themeColor="text1"/>
                <w:sz w:val="20"/>
              </w:rPr>
              <w:t>Reserved fields</w:t>
            </w:r>
          </w:p>
        </w:tc>
        <w:tc>
          <w:tcPr>
            <w:tcW w:w="1080" w:type="dxa"/>
          </w:tcPr>
          <w:p w:rsidR="005D3C01" w:rsidRPr="007D5EBF" w:rsidRDefault="005D3C01" w:rsidP="008802D3">
            <w:pPr>
              <w:rPr>
                <w:color w:val="000000" w:themeColor="text1"/>
                <w:sz w:val="20"/>
              </w:rPr>
            </w:pPr>
            <w:r w:rsidRPr="007D5EBF">
              <w:rPr>
                <w:color w:val="000000" w:themeColor="text1"/>
                <w:sz w:val="20"/>
              </w:rPr>
              <w:t>6</w:t>
            </w:r>
          </w:p>
        </w:tc>
        <w:tc>
          <w:tcPr>
            <w:tcW w:w="2160" w:type="dxa"/>
          </w:tcPr>
          <w:p w:rsidR="005D3C01" w:rsidRPr="007D5EBF" w:rsidRDefault="005D3C01" w:rsidP="008802D3">
            <w:pPr>
              <w:rPr>
                <w:color w:val="000000" w:themeColor="text1"/>
                <w:sz w:val="20"/>
              </w:rPr>
            </w:pPr>
            <w:r w:rsidRPr="007D5EBF">
              <w:rPr>
                <w:color w:val="000000" w:themeColor="text1"/>
                <w:sz w:val="20"/>
              </w:rPr>
              <w:t>Future use</w:t>
            </w:r>
          </w:p>
        </w:tc>
      </w:tr>
    </w:tbl>
    <w:p w:rsidR="005D3C01" w:rsidRPr="007D5EBF" w:rsidRDefault="005D3C01" w:rsidP="001E46AE">
      <w:pPr>
        <w:rPr>
          <w:rStyle w:val="fontstyle01"/>
          <w:rFonts w:hint="eastAsia"/>
          <w:color w:val="000000" w:themeColor="text1"/>
          <w:sz w:val="20"/>
          <w:szCs w:val="20"/>
        </w:rPr>
      </w:pPr>
    </w:p>
    <w:p w:rsidR="006E66B0" w:rsidRPr="007D5EBF" w:rsidRDefault="009942F5" w:rsidP="006D7095">
      <w:pPr>
        <w:pStyle w:val="Heading4"/>
        <w:ind w:left="0"/>
        <w:rPr>
          <w:rStyle w:val="fontstyle01"/>
          <w:rFonts w:hint="eastAsia"/>
          <w:color w:val="000000" w:themeColor="text1"/>
          <w:sz w:val="20"/>
          <w:szCs w:val="20"/>
          <w:u w:val="none"/>
        </w:rPr>
      </w:pPr>
      <w:r w:rsidRPr="007D5EBF">
        <w:rPr>
          <w:rStyle w:val="fontstyle01"/>
          <w:color w:val="000000" w:themeColor="text1"/>
          <w:sz w:val="20"/>
          <w:szCs w:val="20"/>
          <w:u w:val="none"/>
        </w:rPr>
        <w:t>8.6.2.5.4</w:t>
      </w:r>
      <w:r w:rsidR="006E66B0" w:rsidRPr="007D5EBF">
        <w:rPr>
          <w:rStyle w:val="fontstyle01"/>
          <w:color w:val="000000" w:themeColor="text1"/>
          <w:sz w:val="20"/>
          <w:szCs w:val="20"/>
          <w:u w:val="none"/>
        </w:rPr>
        <w:t xml:space="preserve"> MIMO-OOK Header field</w:t>
      </w:r>
    </w:p>
    <w:p w:rsidR="0036407D" w:rsidRPr="007D5EBF" w:rsidRDefault="0036407D" w:rsidP="0036407D">
      <w:pPr>
        <w:rPr>
          <w:color w:val="000000" w:themeColor="text1"/>
          <w:sz w:val="20"/>
        </w:rPr>
      </w:pPr>
      <w:r w:rsidRPr="007D5EBF">
        <w:rPr>
          <w:color w:val="000000" w:themeColor="text1"/>
          <w:sz w:val="20"/>
        </w:rPr>
        <w:t>Not used</w:t>
      </w:r>
    </w:p>
    <w:p w:rsidR="00F2799E" w:rsidRPr="007D5EBF" w:rsidRDefault="00F2799E" w:rsidP="002F4BC9">
      <w:pPr>
        <w:pStyle w:val="Heading3"/>
        <w:rPr>
          <w:color w:val="000000" w:themeColor="text1"/>
          <w:sz w:val="20"/>
        </w:rPr>
      </w:pPr>
      <w:bookmarkStart w:id="124" w:name="_Toc102398410"/>
      <w:r w:rsidRPr="007D5EBF">
        <w:rPr>
          <w:rStyle w:val="fontstyle01"/>
          <w:b/>
          <w:color w:val="000000" w:themeColor="text1"/>
          <w:sz w:val="20"/>
          <w:szCs w:val="20"/>
        </w:rPr>
        <w:t>8.6.2.</w:t>
      </w:r>
      <w:r w:rsidR="001B448F" w:rsidRPr="007D5EBF">
        <w:rPr>
          <w:rStyle w:val="fontstyle01"/>
          <w:b/>
          <w:color w:val="000000" w:themeColor="text1"/>
          <w:sz w:val="20"/>
          <w:szCs w:val="20"/>
        </w:rPr>
        <w:t>6</w:t>
      </w:r>
      <w:r w:rsidRPr="007D5EBF">
        <w:rPr>
          <w:rStyle w:val="fontstyle01"/>
          <w:b/>
          <w:color w:val="000000" w:themeColor="text1"/>
          <w:sz w:val="20"/>
          <w:szCs w:val="20"/>
        </w:rPr>
        <w:t xml:space="preserve"> PHY VIII</w:t>
      </w:r>
      <w:bookmarkEnd w:id="124"/>
    </w:p>
    <w:p w:rsidR="009942F5" w:rsidRPr="007D5EBF" w:rsidRDefault="009942F5" w:rsidP="006D7095">
      <w:pPr>
        <w:pStyle w:val="Heading4"/>
        <w:ind w:left="0"/>
        <w:rPr>
          <w:rStyle w:val="fontstyle01"/>
          <w:rFonts w:hint="eastAsia"/>
          <w:color w:val="000000" w:themeColor="text1"/>
          <w:sz w:val="20"/>
          <w:szCs w:val="20"/>
          <w:u w:val="none"/>
        </w:rPr>
      </w:pPr>
      <w:r w:rsidRPr="007D5EBF">
        <w:rPr>
          <w:rStyle w:val="fontstyle01"/>
          <w:color w:val="000000" w:themeColor="text1"/>
          <w:sz w:val="20"/>
          <w:szCs w:val="20"/>
          <w:u w:val="none"/>
        </w:rPr>
        <w:t>8.6.2.6.1 HOOK-OFDM Header field</w:t>
      </w:r>
    </w:p>
    <w:p w:rsidR="006D7095" w:rsidRPr="007D5EBF" w:rsidRDefault="0036407D" w:rsidP="006D7095">
      <w:pPr>
        <w:rPr>
          <w:color w:val="000000" w:themeColor="text1"/>
          <w:sz w:val="20"/>
        </w:rPr>
      </w:pPr>
      <w:r w:rsidRPr="007D5EBF">
        <w:rPr>
          <w:color w:val="000000" w:themeColor="text1"/>
          <w:sz w:val="20"/>
        </w:rPr>
        <w:t>Not used</w:t>
      </w:r>
    </w:p>
    <w:p w:rsidR="009942F5" w:rsidRPr="007D5EBF" w:rsidRDefault="009942F5" w:rsidP="006D7095">
      <w:pPr>
        <w:pStyle w:val="Heading4"/>
        <w:ind w:left="0"/>
        <w:rPr>
          <w:rStyle w:val="fontstyle01"/>
          <w:rFonts w:hint="eastAsia"/>
          <w:color w:val="000000" w:themeColor="text1"/>
          <w:sz w:val="20"/>
          <w:szCs w:val="20"/>
          <w:u w:val="none"/>
        </w:rPr>
      </w:pPr>
      <w:r w:rsidRPr="007D5EBF">
        <w:rPr>
          <w:rStyle w:val="fontstyle01"/>
          <w:color w:val="000000" w:themeColor="text1"/>
          <w:sz w:val="20"/>
          <w:szCs w:val="20"/>
          <w:u w:val="none"/>
        </w:rPr>
        <w:t>8.6.2.6.2 HS2PSK-OFDM Header field</w:t>
      </w:r>
    </w:p>
    <w:p w:rsidR="006D7095" w:rsidRPr="007D5EBF" w:rsidRDefault="0036407D" w:rsidP="006D7095">
      <w:pPr>
        <w:rPr>
          <w:color w:val="000000" w:themeColor="text1"/>
          <w:sz w:val="20"/>
        </w:rPr>
      </w:pPr>
      <w:r w:rsidRPr="007D5EBF">
        <w:rPr>
          <w:color w:val="000000" w:themeColor="text1"/>
          <w:sz w:val="20"/>
        </w:rPr>
        <w:t>Not used</w:t>
      </w:r>
    </w:p>
    <w:p w:rsidR="009942F5" w:rsidRPr="007D5EBF" w:rsidRDefault="009942F5" w:rsidP="006D7095">
      <w:pPr>
        <w:pStyle w:val="Heading4"/>
        <w:ind w:left="0"/>
        <w:rPr>
          <w:rStyle w:val="fontstyle01"/>
          <w:rFonts w:hint="eastAsia"/>
          <w:color w:val="000000" w:themeColor="text1"/>
          <w:sz w:val="20"/>
          <w:szCs w:val="20"/>
          <w:u w:val="none"/>
        </w:rPr>
      </w:pPr>
      <w:r w:rsidRPr="007D5EBF">
        <w:rPr>
          <w:rStyle w:val="fontstyle01"/>
          <w:color w:val="000000" w:themeColor="text1"/>
          <w:sz w:val="20"/>
          <w:szCs w:val="20"/>
          <w:u w:val="none"/>
        </w:rPr>
        <w:t xml:space="preserve">8.6.2.6.3 </w:t>
      </w:r>
      <w:r w:rsidR="00B04B50" w:rsidRPr="007D5EBF">
        <w:rPr>
          <w:rStyle w:val="fontstyle01"/>
          <w:color w:val="000000" w:themeColor="text1"/>
          <w:sz w:val="20"/>
          <w:szCs w:val="20"/>
          <w:u w:val="none"/>
        </w:rPr>
        <w:t>BPPM</w:t>
      </w:r>
      <w:r w:rsidRPr="007D5EBF">
        <w:rPr>
          <w:rStyle w:val="fontstyle01"/>
          <w:color w:val="000000" w:themeColor="text1"/>
          <w:sz w:val="20"/>
          <w:szCs w:val="20"/>
          <w:u w:val="none"/>
        </w:rPr>
        <w:t xml:space="preserve"> Header field</w:t>
      </w:r>
    </w:p>
    <w:p w:rsidR="00D34FC5" w:rsidRPr="007D5EBF" w:rsidRDefault="002050F5" w:rsidP="0034388E">
      <w:pPr>
        <w:rPr>
          <w:color w:val="000000" w:themeColor="text1"/>
          <w:sz w:val="20"/>
        </w:rPr>
      </w:pPr>
      <w:r w:rsidRPr="007D5EBF">
        <w:rPr>
          <w:color w:val="000000" w:themeColor="text1"/>
          <w:sz w:val="20"/>
        </w:rPr>
        <w:t>Not used</w:t>
      </w:r>
    </w:p>
    <w:p w:rsidR="001B448F" w:rsidRPr="007D5EBF" w:rsidRDefault="00C5043A" w:rsidP="00B9544A">
      <w:pPr>
        <w:pStyle w:val="Heading2"/>
        <w:rPr>
          <w:rStyle w:val="fontstyle01"/>
          <w:rFonts w:ascii="Arial" w:hAnsi="Arial"/>
          <w:b/>
          <w:bCs w:val="0"/>
          <w:color w:val="000000" w:themeColor="text1"/>
          <w:sz w:val="20"/>
          <w:szCs w:val="20"/>
        </w:rPr>
      </w:pPr>
      <w:bookmarkStart w:id="125" w:name="_Toc102398411"/>
      <w:r w:rsidRPr="007D5EBF">
        <w:rPr>
          <w:rStyle w:val="fontstyle01"/>
          <w:b/>
          <w:color w:val="000000" w:themeColor="text1"/>
          <w:sz w:val="20"/>
          <w:szCs w:val="20"/>
        </w:rPr>
        <w:t xml:space="preserve">8.6.3 </w:t>
      </w:r>
      <w:bookmarkStart w:id="126" w:name="OLE_LINK21"/>
      <w:bookmarkStart w:id="127" w:name="OLE_LINK22"/>
      <w:r w:rsidRPr="007D5EBF">
        <w:rPr>
          <w:rStyle w:val="fontstyle01"/>
          <w:b/>
          <w:color w:val="000000" w:themeColor="text1"/>
          <w:sz w:val="20"/>
          <w:szCs w:val="20"/>
        </w:rPr>
        <w:t>HCS field</w:t>
      </w:r>
      <w:bookmarkEnd w:id="125"/>
      <w:bookmarkEnd w:id="126"/>
      <w:bookmarkEnd w:id="127"/>
    </w:p>
    <w:p w:rsidR="001B448F" w:rsidRPr="007D5EBF" w:rsidRDefault="001B448F" w:rsidP="002F4BC9">
      <w:pPr>
        <w:pStyle w:val="Heading3"/>
        <w:rPr>
          <w:rStyle w:val="fontstyle01"/>
          <w:rFonts w:hint="eastAsia"/>
          <w:b/>
          <w:color w:val="000000" w:themeColor="text1"/>
        </w:rPr>
      </w:pPr>
      <w:bookmarkStart w:id="128" w:name="_Toc102398412"/>
      <w:bookmarkStart w:id="129" w:name="OLE_LINK19"/>
      <w:bookmarkStart w:id="130" w:name="OLE_LINK20"/>
      <w:r w:rsidRPr="007D5EBF">
        <w:rPr>
          <w:rStyle w:val="fontstyle01"/>
          <w:b/>
          <w:color w:val="000000" w:themeColor="text1"/>
        </w:rPr>
        <w:t>8.6.3.5 PHY VII</w:t>
      </w:r>
      <w:bookmarkEnd w:id="128"/>
    </w:p>
    <w:p w:rsidR="001B448F" w:rsidRPr="007D5EBF" w:rsidRDefault="001E46AE" w:rsidP="001B448F">
      <w:pPr>
        <w:rPr>
          <w:rStyle w:val="fontstyle01"/>
          <w:rFonts w:ascii="Times New Roman" w:hAnsi="Times New Roman"/>
          <w:b w:val="0"/>
          <w:bCs w:val="0"/>
          <w:color w:val="000000" w:themeColor="text1"/>
          <w:sz w:val="20"/>
          <w:szCs w:val="20"/>
        </w:rPr>
      </w:pPr>
      <w:r w:rsidRPr="007D5EBF">
        <w:rPr>
          <w:color w:val="000000" w:themeColor="text1"/>
          <w:sz w:val="20"/>
        </w:rPr>
        <w:t>Not used</w:t>
      </w:r>
    </w:p>
    <w:p w:rsidR="001B448F" w:rsidRPr="007D5EBF" w:rsidRDefault="001B448F" w:rsidP="002F4BC9">
      <w:pPr>
        <w:pStyle w:val="Heading3"/>
        <w:rPr>
          <w:color w:val="000000" w:themeColor="text1"/>
        </w:rPr>
      </w:pPr>
      <w:bookmarkStart w:id="131" w:name="_Toc102398413"/>
      <w:r w:rsidRPr="007D5EBF">
        <w:rPr>
          <w:rStyle w:val="fontstyle01"/>
          <w:b/>
          <w:color w:val="000000" w:themeColor="text1"/>
        </w:rPr>
        <w:t>8.6.3.6 PHY VIII</w:t>
      </w:r>
      <w:bookmarkEnd w:id="131"/>
    </w:p>
    <w:bookmarkEnd w:id="129"/>
    <w:bookmarkEnd w:id="130"/>
    <w:p w:rsidR="00C5043A" w:rsidRPr="007D5EBF" w:rsidRDefault="001E46AE" w:rsidP="0034388E">
      <w:pPr>
        <w:rPr>
          <w:color w:val="000000" w:themeColor="text1"/>
          <w:sz w:val="20"/>
        </w:rPr>
      </w:pPr>
      <w:r w:rsidRPr="007D5EBF">
        <w:rPr>
          <w:color w:val="000000" w:themeColor="text1"/>
          <w:sz w:val="20"/>
        </w:rPr>
        <w:t>Not used</w:t>
      </w:r>
    </w:p>
    <w:p w:rsidR="001B448F" w:rsidRPr="007D5EBF" w:rsidRDefault="001B448F" w:rsidP="002F4BC9">
      <w:pPr>
        <w:pStyle w:val="Heading2"/>
        <w:rPr>
          <w:rStyle w:val="fontstyle01"/>
          <w:b/>
          <w:color w:val="000000" w:themeColor="text1"/>
        </w:rPr>
      </w:pPr>
      <w:bookmarkStart w:id="132" w:name="_Toc102398414"/>
      <w:r w:rsidRPr="007D5EBF">
        <w:rPr>
          <w:rStyle w:val="fontstyle01"/>
          <w:b/>
          <w:color w:val="000000" w:themeColor="text1"/>
        </w:rPr>
        <w:lastRenderedPageBreak/>
        <w:t>8.6.4 Optional field</w:t>
      </w:r>
      <w:bookmarkEnd w:id="132"/>
    </w:p>
    <w:p w:rsidR="006406DD" w:rsidRPr="007D5EBF" w:rsidRDefault="006406DD" w:rsidP="002F4BC9">
      <w:pPr>
        <w:pStyle w:val="Heading3"/>
        <w:rPr>
          <w:rStyle w:val="fontstyle01"/>
          <w:rFonts w:hint="eastAsia"/>
          <w:b/>
          <w:color w:val="000000" w:themeColor="text1"/>
        </w:rPr>
      </w:pPr>
      <w:bookmarkStart w:id="133" w:name="_Toc102398415"/>
      <w:r w:rsidRPr="007D5EBF">
        <w:rPr>
          <w:rStyle w:val="fontstyle01"/>
          <w:b/>
          <w:color w:val="000000" w:themeColor="text1"/>
        </w:rPr>
        <w:t>8.6.4.5 PHY VII</w:t>
      </w:r>
      <w:bookmarkEnd w:id="133"/>
    </w:p>
    <w:p w:rsidR="000B5266" w:rsidRPr="007D5EBF" w:rsidRDefault="000B5266" w:rsidP="000B5266">
      <w:pPr>
        <w:rPr>
          <w:color w:val="000000" w:themeColor="text1"/>
          <w:sz w:val="20"/>
        </w:rPr>
      </w:pPr>
      <w:r w:rsidRPr="007D5EBF">
        <w:rPr>
          <w:color w:val="000000" w:themeColor="text1"/>
          <w:sz w:val="20"/>
        </w:rPr>
        <w:t>Not used</w:t>
      </w:r>
    </w:p>
    <w:p w:rsidR="006406DD" w:rsidRPr="007D5EBF" w:rsidRDefault="006406DD" w:rsidP="002F4BC9">
      <w:pPr>
        <w:pStyle w:val="Heading3"/>
        <w:rPr>
          <w:color w:val="000000" w:themeColor="text1"/>
        </w:rPr>
      </w:pPr>
      <w:bookmarkStart w:id="134" w:name="_Toc102398416"/>
      <w:r w:rsidRPr="007D5EBF">
        <w:rPr>
          <w:rStyle w:val="fontstyle01"/>
          <w:b/>
          <w:color w:val="000000" w:themeColor="text1"/>
        </w:rPr>
        <w:t>8.6.4.6 PHY VIII</w:t>
      </w:r>
      <w:bookmarkEnd w:id="134"/>
    </w:p>
    <w:p w:rsidR="000B5266" w:rsidRPr="007D5EBF" w:rsidRDefault="000B5266" w:rsidP="000B5266">
      <w:pPr>
        <w:rPr>
          <w:color w:val="000000" w:themeColor="text1"/>
          <w:sz w:val="20"/>
        </w:rPr>
      </w:pPr>
      <w:r w:rsidRPr="007D5EBF">
        <w:rPr>
          <w:color w:val="000000" w:themeColor="text1"/>
          <w:sz w:val="20"/>
        </w:rPr>
        <w:t>Not used</w:t>
      </w:r>
    </w:p>
    <w:p w:rsidR="001B448F" w:rsidRPr="007D5EBF" w:rsidRDefault="001B448F" w:rsidP="002F4BC9">
      <w:pPr>
        <w:pStyle w:val="Heading2"/>
        <w:rPr>
          <w:color w:val="000000" w:themeColor="text1"/>
        </w:rPr>
      </w:pPr>
      <w:bookmarkStart w:id="135" w:name="_Toc102398417"/>
      <w:r w:rsidRPr="007D5EBF">
        <w:rPr>
          <w:rStyle w:val="fontstyle01"/>
          <w:b/>
          <w:color w:val="000000" w:themeColor="text1"/>
        </w:rPr>
        <w:t>8.6.5 PSDU field</w:t>
      </w:r>
      <w:bookmarkEnd w:id="135"/>
    </w:p>
    <w:p w:rsidR="006406DD" w:rsidRPr="007D5EBF" w:rsidRDefault="006406DD" w:rsidP="002F4BC9">
      <w:pPr>
        <w:pStyle w:val="Heading3"/>
        <w:rPr>
          <w:rStyle w:val="fontstyle01"/>
          <w:rFonts w:hint="eastAsia"/>
          <w:b/>
          <w:color w:val="000000" w:themeColor="text1"/>
        </w:rPr>
      </w:pPr>
      <w:bookmarkStart w:id="136" w:name="_Toc102398418"/>
      <w:r w:rsidRPr="007D5EBF">
        <w:rPr>
          <w:rStyle w:val="fontstyle01"/>
          <w:b/>
          <w:color w:val="000000" w:themeColor="text1"/>
        </w:rPr>
        <w:t>8.6.5.5 PHY VII</w:t>
      </w:r>
      <w:bookmarkEnd w:id="136"/>
    </w:p>
    <w:p w:rsidR="002F4BC9" w:rsidRPr="007D5EBF" w:rsidRDefault="002C1C71" w:rsidP="00BE4F1C">
      <w:pPr>
        <w:pStyle w:val="Heading4"/>
        <w:ind w:left="0"/>
        <w:rPr>
          <w:b/>
          <w:color w:val="000000" w:themeColor="text1"/>
          <w:sz w:val="18"/>
          <w:szCs w:val="18"/>
          <w:u w:val="none"/>
        </w:rPr>
      </w:pPr>
      <w:r w:rsidRPr="007D5EBF">
        <w:rPr>
          <w:b/>
          <w:color w:val="000000" w:themeColor="text1"/>
          <w:sz w:val="18"/>
          <w:szCs w:val="18"/>
          <w:u w:val="none"/>
        </w:rPr>
        <w:t>8.6.5.5.1 RS-OFDM</w:t>
      </w:r>
    </w:p>
    <w:p w:rsidR="00BE4F1C" w:rsidRPr="007D5EBF" w:rsidRDefault="00BE4F1C" w:rsidP="00BE4F1C">
      <w:pPr>
        <w:rPr>
          <w:color w:val="000000" w:themeColor="text1"/>
          <w:sz w:val="18"/>
          <w:szCs w:val="18"/>
        </w:rPr>
      </w:pPr>
      <w:r w:rsidRPr="007D5EBF">
        <w:rPr>
          <w:color w:val="000000" w:themeColor="text1"/>
          <w:sz w:val="18"/>
          <w:szCs w:val="18"/>
        </w:rPr>
        <w:t>The number of payload bits in the RS-OFDM PSDU field is variable, counted from the preamble of the PPDU frame to the preamble of the next PPDU frame</w:t>
      </w:r>
    </w:p>
    <w:p w:rsidR="002C1C71" w:rsidRPr="007D5EBF" w:rsidRDefault="002C1C71" w:rsidP="00BE4F1C">
      <w:pPr>
        <w:pStyle w:val="Heading4"/>
        <w:ind w:left="0"/>
        <w:rPr>
          <w:b/>
          <w:color w:val="000000" w:themeColor="text1"/>
          <w:sz w:val="18"/>
          <w:szCs w:val="18"/>
          <w:u w:val="none"/>
        </w:rPr>
      </w:pPr>
      <w:r w:rsidRPr="007D5EBF">
        <w:rPr>
          <w:b/>
          <w:color w:val="000000" w:themeColor="text1"/>
          <w:sz w:val="18"/>
          <w:szCs w:val="18"/>
          <w:u w:val="none"/>
        </w:rPr>
        <w:t>8.6.5.5.1 MIMO C-OOK</w:t>
      </w:r>
    </w:p>
    <w:p w:rsidR="00BA2751" w:rsidRPr="007D5EBF" w:rsidRDefault="00BA2751" w:rsidP="00BA2751">
      <w:pPr>
        <w:rPr>
          <w:color w:val="000000" w:themeColor="text1"/>
          <w:sz w:val="20"/>
        </w:rPr>
      </w:pPr>
      <w:r w:rsidRPr="007D5EBF">
        <w:rPr>
          <w:color w:val="000000" w:themeColor="text1"/>
          <w:sz w:val="20"/>
        </w:rPr>
        <w:t>The MIMO C-OOK PSDU field consists of multiple data sub-packets as seen in Figure xxx. Each data sub-packet</w:t>
      </w:r>
    </w:p>
    <w:p w:rsidR="00BA2751" w:rsidRPr="007D5EBF" w:rsidRDefault="00BA2751" w:rsidP="00BA2751">
      <w:pPr>
        <w:jc w:val="both"/>
        <w:rPr>
          <w:color w:val="000000" w:themeColor="text1"/>
          <w:sz w:val="20"/>
        </w:rPr>
      </w:pPr>
      <w:r w:rsidRPr="007D5EBF">
        <w:rPr>
          <w:color w:val="000000" w:themeColor="text1"/>
          <w:sz w:val="20"/>
        </w:rPr>
        <w:t xml:space="preserve">consists of its own preamble and its data sub-packet payload carrying the sequence number </w:t>
      </w:r>
      <w:r w:rsidR="004A6360" w:rsidRPr="007D5EBF">
        <w:rPr>
          <w:color w:val="000000" w:themeColor="text1"/>
          <w:sz w:val="20"/>
        </w:rPr>
        <w:t xml:space="preserve">(SN) </w:t>
      </w:r>
      <w:r w:rsidRPr="007D5EBF">
        <w:rPr>
          <w:color w:val="000000" w:themeColor="text1"/>
          <w:sz w:val="20"/>
        </w:rPr>
        <w:t xml:space="preserve">and </w:t>
      </w:r>
      <w:proofErr w:type="spellStart"/>
      <w:r w:rsidRPr="007D5EBF">
        <w:rPr>
          <w:color w:val="000000" w:themeColor="text1"/>
          <w:sz w:val="20"/>
        </w:rPr>
        <w:t>and</w:t>
      </w:r>
      <w:proofErr w:type="spellEnd"/>
      <w:r w:rsidRPr="007D5EBF">
        <w:rPr>
          <w:color w:val="000000" w:themeColor="text1"/>
          <w:sz w:val="20"/>
        </w:rPr>
        <w:t xml:space="preserve"> data bits. </w:t>
      </w:r>
    </w:p>
    <w:p w:rsidR="00BA2751" w:rsidRPr="007D5EBF" w:rsidRDefault="00BA2751" w:rsidP="00BA2751">
      <w:pPr>
        <w:jc w:val="both"/>
        <w:rPr>
          <w:i/>
          <w:color w:val="000000" w:themeColor="text1"/>
          <w:sz w:val="20"/>
        </w:rPr>
      </w:pPr>
      <w:r w:rsidRPr="007D5EBF">
        <w:rPr>
          <w:color w:val="000000" w:themeColor="text1"/>
          <w:sz w:val="20"/>
        </w:rPr>
        <w:t xml:space="preserve">The configuration of PSDU length is implemented via the PHY PIB attribute </w:t>
      </w:r>
      <w:proofErr w:type="spellStart"/>
      <w:r w:rsidRPr="007D5EBF">
        <w:rPr>
          <w:i/>
          <w:color w:val="000000" w:themeColor="text1"/>
          <w:sz w:val="20"/>
        </w:rPr>
        <w:t>phyPsduLength</w:t>
      </w:r>
      <w:proofErr w:type="spellEnd"/>
    </w:p>
    <w:p w:rsidR="00E015C6" w:rsidRPr="007D5EBF" w:rsidRDefault="00E015C6" w:rsidP="00BA2751">
      <w:pPr>
        <w:jc w:val="both"/>
        <w:rPr>
          <w:i/>
          <w:color w:val="000000" w:themeColor="text1"/>
          <w:sz w:val="20"/>
        </w:rPr>
      </w:pPr>
    </w:p>
    <w:tbl>
      <w:tblPr>
        <w:tblStyle w:val="TableGrid"/>
        <w:tblW w:w="0" w:type="auto"/>
        <w:tblInd w:w="2155" w:type="dxa"/>
        <w:tblLook w:val="04A0" w:firstRow="1" w:lastRow="0" w:firstColumn="1" w:lastColumn="0" w:noHBand="0" w:noVBand="1"/>
      </w:tblPr>
      <w:tblGrid>
        <w:gridCol w:w="1440"/>
        <w:gridCol w:w="1440"/>
        <w:gridCol w:w="990"/>
        <w:gridCol w:w="1530"/>
      </w:tblGrid>
      <w:tr w:rsidR="007D5EBF" w:rsidRPr="007D5EBF" w:rsidTr="002300BB">
        <w:tc>
          <w:tcPr>
            <w:tcW w:w="5400" w:type="dxa"/>
            <w:gridSpan w:val="4"/>
          </w:tcPr>
          <w:p w:rsidR="00E015C6" w:rsidRPr="007D5EBF" w:rsidRDefault="00E015C6" w:rsidP="00E015C6">
            <w:pPr>
              <w:jc w:val="center"/>
              <w:rPr>
                <w:color w:val="000000" w:themeColor="text1"/>
                <w:sz w:val="20"/>
              </w:rPr>
            </w:pPr>
            <w:r w:rsidRPr="007D5EBF">
              <w:rPr>
                <w:color w:val="000000" w:themeColor="text1"/>
                <w:sz w:val="20"/>
              </w:rPr>
              <w:t>PSDU</w:t>
            </w:r>
          </w:p>
        </w:tc>
      </w:tr>
      <w:tr w:rsidR="007D5EBF" w:rsidRPr="007D5EBF" w:rsidTr="002300BB">
        <w:tc>
          <w:tcPr>
            <w:tcW w:w="1440" w:type="dxa"/>
          </w:tcPr>
          <w:p w:rsidR="00E015C6" w:rsidRPr="007D5EBF" w:rsidRDefault="00E015C6" w:rsidP="00E015C6">
            <w:pPr>
              <w:jc w:val="center"/>
              <w:rPr>
                <w:color w:val="000000" w:themeColor="text1"/>
                <w:sz w:val="20"/>
              </w:rPr>
            </w:pPr>
            <w:r w:rsidRPr="007D5EBF">
              <w:rPr>
                <w:color w:val="000000" w:themeColor="text1"/>
                <w:sz w:val="20"/>
              </w:rPr>
              <w:t>Sub-packet #1</w:t>
            </w:r>
          </w:p>
        </w:tc>
        <w:tc>
          <w:tcPr>
            <w:tcW w:w="1440" w:type="dxa"/>
          </w:tcPr>
          <w:p w:rsidR="00E015C6" w:rsidRPr="007D5EBF" w:rsidRDefault="00E015C6" w:rsidP="00E015C6">
            <w:pPr>
              <w:jc w:val="center"/>
              <w:rPr>
                <w:color w:val="000000" w:themeColor="text1"/>
                <w:sz w:val="20"/>
              </w:rPr>
            </w:pPr>
            <w:r w:rsidRPr="007D5EBF">
              <w:rPr>
                <w:color w:val="000000" w:themeColor="text1"/>
                <w:sz w:val="20"/>
              </w:rPr>
              <w:t>Sub-packet #2</w:t>
            </w:r>
          </w:p>
        </w:tc>
        <w:tc>
          <w:tcPr>
            <w:tcW w:w="990" w:type="dxa"/>
          </w:tcPr>
          <w:p w:rsidR="00E015C6" w:rsidRPr="007D5EBF" w:rsidRDefault="00E015C6" w:rsidP="00E015C6">
            <w:pPr>
              <w:jc w:val="center"/>
              <w:rPr>
                <w:color w:val="000000" w:themeColor="text1"/>
                <w:sz w:val="20"/>
              </w:rPr>
            </w:pPr>
            <w:r w:rsidRPr="007D5EBF">
              <w:rPr>
                <w:color w:val="000000" w:themeColor="text1"/>
                <w:sz w:val="20"/>
              </w:rPr>
              <w:t>…</w:t>
            </w:r>
          </w:p>
        </w:tc>
        <w:tc>
          <w:tcPr>
            <w:tcW w:w="1530" w:type="dxa"/>
          </w:tcPr>
          <w:p w:rsidR="00E015C6" w:rsidRPr="007D5EBF" w:rsidRDefault="00E015C6" w:rsidP="00E015C6">
            <w:pPr>
              <w:jc w:val="center"/>
              <w:rPr>
                <w:color w:val="000000" w:themeColor="text1"/>
                <w:sz w:val="20"/>
              </w:rPr>
            </w:pPr>
            <w:r w:rsidRPr="007D5EBF">
              <w:rPr>
                <w:color w:val="000000" w:themeColor="text1"/>
                <w:sz w:val="20"/>
              </w:rPr>
              <w:t>Sub-packet #N</w:t>
            </w:r>
          </w:p>
        </w:tc>
      </w:tr>
    </w:tbl>
    <w:p w:rsidR="00E015C6" w:rsidRPr="00546B0A" w:rsidRDefault="00E015C6" w:rsidP="00E015C6">
      <w:pPr>
        <w:jc w:val="center"/>
        <w:rPr>
          <w:rStyle w:val="fontstyle01"/>
          <w:rFonts w:hint="eastAsia"/>
          <w:b w:val="0"/>
          <w:color w:val="000000" w:themeColor="text1"/>
        </w:rPr>
      </w:pPr>
      <w:r w:rsidRPr="00546B0A">
        <w:rPr>
          <w:b/>
          <w:color w:val="000000" w:themeColor="text1"/>
          <w:sz w:val="20"/>
        </w:rPr>
        <w:t>Figure</w:t>
      </w:r>
      <w:r w:rsidR="00063F5A" w:rsidRPr="00546B0A">
        <w:rPr>
          <w:b/>
          <w:color w:val="000000" w:themeColor="text1"/>
          <w:sz w:val="20"/>
        </w:rPr>
        <w:t xml:space="preserve"> xxx</w:t>
      </w:r>
      <w:r w:rsidRPr="00546B0A">
        <w:rPr>
          <w:b/>
          <w:color w:val="000000" w:themeColor="text1"/>
          <w:sz w:val="20"/>
        </w:rPr>
        <w:t xml:space="preserve">. </w:t>
      </w:r>
      <w:r w:rsidRPr="00546B0A">
        <w:rPr>
          <w:rStyle w:val="fontstyle01"/>
          <w:b w:val="0"/>
          <w:color w:val="000000" w:themeColor="text1"/>
        </w:rPr>
        <w:t xml:space="preserve">PSDU types for </w:t>
      </w:r>
      <w:r w:rsidR="00326185" w:rsidRPr="00546B0A">
        <w:rPr>
          <w:rStyle w:val="fontstyle01"/>
          <w:b w:val="0"/>
          <w:color w:val="000000" w:themeColor="text1"/>
        </w:rPr>
        <w:t xml:space="preserve">MIMO </w:t>
      </w:r>
      <w:r w:rsidRPr="00546B0A">
        <w:rPr>
          <w:rStyle w:val="fontstyle01"/>
          <w:b w:val="0"/>
          <w:color w:val="000000" w:themeColor="text1"/>
        </w:rPr>
        <w:t>C-OOK</w:t>
      </w:r>
    </w:p>
    <w:p w:rsidR="002300BB" w:rsidRPr="007D5EBF" w:rsidRDefault="002300BB" w:rsidP="00E015C6">
      <w:pPr>
        <w:jc w:val="center"/>
        <w:rPr>
          <w:rStyle w:val="fontstyle01"/>
          <w:rFonts w:hint="eastAsia"/>
          <w:b w:val="0"/>
          <w:color w:val="000000" w:themeColor="text1"/>
        </w:rPr>
      </w:pPr>
    </w:p>
    <w:tbl>
      <w:tblPr>
        <w:tblStyle w:val="TableGrid"/>
        <w:tblW w:w="0" w:type="auto"/>
        <w:tblInd w:w="2425" w:type="dxa"/>
        <w:tblLook w:val="04A0" w:firstRow="1" w:lastRow="0" w:firstColumn="1" w:lastColumn="0" w:noHBand="0" w:noVBand="1"/>
      </w:tblPr>
      <w:tblGrid>
        <w:gridCol w:w="1170"/>
        <w:gridCol w:w="1079"/>
        <w:gridCol w:w="916"/>
        <w:gridCol w:w="1785"/>
        <w:gridCol w:w="990"/>
      </w:tblGrid>
      <w:tr w:rsidR="007D5EBF" w:rsidRPr="007D5EBF" w:rsidTr="001A4658">
        <w:tc>
          <w:tcPr>
            <w:tcW w:w="1170" w:type="dxa"/>
            <w:vMerge w:val="restart"/>
          </w:tcPr>
          <w:p w:rsidR="004A6360" w:rsidRPr="007D5EBF" w:rsidRDefault="004A6360" w:rsidP="00E015C6">
            <w:pPr>
              <w:jc w:val="center"/>
              <w:rPr>
                <w:color w:val="000000" w:themeColor="text1"/>
                <w:sz w:val="20"/>
              </w:rPr>
            </w:pPr>
            <w:r w:rsidRPr="007D5EBF">
              <w:rPr>
                <w:color w:val="000000" w:themeColor="text1"/>
                <w:sz w:val="20"/>
              </w:rPr>
              <w:t>Preamble</w:t>
            </w:r>
          </w:p>
        </w:tc>
        <w:tc>
          <w:tcPr>
            <w:tcW w:w="4770" w:type="dxa"/>
            <w:gridSpan w:val="4"/>
          </w:tcPr>
          <w:p w:rsidR="004A6360" w:rsidRPr="007D5EBF" w:rsidRDefault="004A6360" w:rsidP="00E015C6">
            <w:pPr>
              <w:jc w:val="center"/>
              <w:rPr>
                <w:color w:val="000000" w:themeColor="text1"/>
                <w:sz w:val="20"/>
              </w:rPr>
            </w:pPr>
            <w:r w:rsidRPr="007D5EBF">
              <w:rPr>
                <w:color w:val="000000" w:themeColor="text1"/>
                <w:sz w:val="20"/>
              </w:rPr>
              <w:t>Data sub-packet payload</w:t>
            </w:r>
          </w:p>
        </w:tc>
      </w:tr>
      <w:tr w:rsidR="007D5EBF" w:rsidRPr="007D5EBF" w:rsidTr="001A4658">
        <w:tc>
          <w:tcPr>
            <w:tcW w:w="1170" w:type="dxa"/>
            <w:vMerge/>
          </w:tcPr>
          <w:p w:rsidR="00DA07D4" w:rsidRPr="007D5EBF" w:rsidRDefault="00DA07D4" w:rsidP="00E015C6">
            <w:pPr>
              <w:jc w:val="center"/>
              <w:rPr>
                <w:color w:val="000000" w:themeColor="text1"/>
                <w:sz w:val="20"/>
              </w:rPr>
            </w:pPr>
          </w:p>
        </w:tc>
        <w:tc>
          <w:tcPr>
            <w:tcW w:w="1079" w:type="dxa"/>
          </w:tcPr>
          <w:p w:rsidR="00DA07D4" w:rsidRPr="007D5EBF" w:rsidRDefault="00DA07D4" w:rsidP="00E015C6">
            <w:pPr>
              <w:jc w:val="center"/>
              <w:rPr>
                <w:color w:val="000000" w:themeColor="text1"/>
                <w:sz w:val="20"/>
              </w:rPr>
            </w:pPr>
            <w:r w:rsidRPr="007D5EBF">
              <w:rPr>
                <w:color w:val="000000" w:themeColor="text1"/>
                <w:sz w:val="20"/>
              </w:rPr>
              <w:t>SN (start)</w:t>
            </w:r>
          </w:p>
        </w:tc>
        <w:tc>
          <w:tcPr>
            <w:tcW w:w="916" w:type="dxa"/>
          </w:tcPr>
          <w:p w:rsidR="00DA07D4" w:rsidRPr="007D5EBF" w:rsidRDefault="00620523" w:rsidP="00E015C6">
            <w:pPr>
              <w:jc w:val="center"/>
              <w:rPr>
                <w:color w:val="000000" w:themeColor="text1"/>
                <w:sz w:val="20"/>
              </w:rPr>
            </w:pPr>
            <w:r w:rsidRPr="007D5EBF">
              <w:rPr>
                <w:color w:val="000000" w:themeColor="text1"/>
                <w:sz w:val="20"/>
              </w:rPr>
              <w:t>LED_</w:t>
            </w:r>
            <w:r w:rsidR="00DA07D4" w:rsidRPr="007D5EBF">
              <w:rPr>
                <w:color w:val="000000" w:themeColor="text1"/>
                <w:sz w:val="20"/>
              </w:rPr>
              <w:t>ID</w:t>
            </w:r>
          </w:p>
        </w:tc>
        <w:tc>
          <w:tcPr>
            <w:tcW w:w="1785" w:type="dxa"/>
          </w:tcPr>
          <w:p w:rsidR="00DA07D4" w:rsidRPr="007D5EBF" w:rsidRDefault="00DA07D4" w:rsidP="00E015C6">
            <w:pPr>
              <w:jc w:val="center"/>
              <w:rPr>
                <w:color w:val="000000" w:themeColor="text1"/>
                <w:sz w:val="20"/>
              </w:rPr>
            </w:pPr>
            <w:r w:rsidRPr="007D5EBF">
              <w:rPr>
                <w:color w:val="000000" w:themeColor="text1"/>
                <w:sz w:val="20"/>
              </w:rPr>
              <w:t>data bits</w:t>
            </w:r>
            <w:r w:rsidR="001A4658" w:rsidRPr="007D5EBF">
              <w:rPr>
                <w:color w:val="000000" w:themeColor="text1"/>
                <w:sz w:val="20"/>
              </w:rPr>
              <w:t xml:space="preserve"> (LED-ID)</w:t>
            </w:r>
          </w:p>
        </w:tc>
        <w:tc>
          <w:tcPr>
            <w:tcW w:w="990" w:type="dxa"/>
          </w:tcPr>
          <w:p w:rsidR="00DA07D4" w:rsidRPr="007D5EBF" w:rsidRDefault="00DA07D4" w:rsidP="00E015C6">
            <w:pPr>
              <w:jc w:val="center"/>
              <w:rPr>
                <w:color w:val="000000" w:themeColor="text1"/>
                <w:sz w:val="20"/>
              </w:rPr>
            </w:pPr>
            <w:r w:rsidRPr="007D5EBF">
              <w:rPr>
                <w:color w:val="000000" w:themeColor="text1"/>
                <w:sz w:val="20"/>
              </w:rPr>
              <w:t>SN (end)</w:t>
            </w:r>
          </w:p>
        </w:tc>
      </w:tr>
    </w:tbl>
    <w:p w:rsidR="004A6360" w:rsidRPr="00546B0A" w:rsidRDefault="00063F5A" w:rsidP="00E015C6">
      <w:pPr>
        <w:jc w:val="center"/>
        <w:rPr>
          <w:b/>
          <w:color w:val="000000" w:themeColor="text1"/>
          <w:sz w:val="20"/>
        </w:rPr>
      </w:pPr>
      <w:r w:rsidRPr="00546B0A">
        <w:rPr>
          <w:b/>
          <w:color w:val="000000" w:themeColor="text1"/>
          <w:sz w:val="20"/>
        </w:rPr>
        <w:t>Figure xxx. Sub-packet</w:t>
      </w:r>
      <w:r w:rsidR="00326185" w:rsidRPr="00546B0A">
        <w:rPr>
          <w:b/>
          <w:color w:val="000000" w:themeColor="text1"/>
          <w:sz w:val="20"/>
        </w:rPr>
        <w:t xml:space="preserve"> of MIMO C-OOK</w:t>
      </w:r>
    </w:p>
    <w:p w:rsidR="00BE4F1C" w:rsidRPr="007D5EBF" w:rsidRDefault="00BE4F1C" w:rsidP="00BE4F1C">
      <w:pPr>
        <w:rPr>
          <w:color w:val="000000" w:themeColor="text1"/>
          <w:sz w:val="18"/>
          <w:szCs w:val="18"/>
        </w:rPr>
      </w:pPr>
    </w:p>
    <w:p w:rsidR="002C1C71" w:rsidRPr="007D5EBF" w:rsidRDefault="002C1C71" w:rsidP="00BE4F1C">
      <w:pPr>
        <w:pStyle w:val="Heading4"/>
        <w:ind w:left="0"/>
        <w:rPr>
          <w:b/>
          <w:color w:val="000000" w:themeColor="text1"/>
          <w:sz w:val="18"/>
          <w:szCs w:val="18"/>
          <w:u w:val="none"/>
        </w:rPr>
      </w:pPr>
      <w:r w:rsidRPr="007D5EBF">
        <w:rPr>
          <w:b/>
          <w:color w:val="000000" w:themeColor="text1"/>
          <w:sz w:val="18"/>
          <w:szCs w:val="18"/>
          <w:u w:val="none"/>
        </w:rPr>
        <w:t>8.6.5.5.1 O-NOMA</w:t>
      </w:r>
    </w:p>
    <w:p w:rsidR="00BE4F1C" w:rsidRPr="007D5EBF" w:rsidRDefault="00BE4F1C" w:rsidP="00BE4F1C">
      <w:pPr>
        <w:rPr>
          <w:color w:val="000000" w:themeColor="text1"/>
          <w:sz w:val="18"/>
          <w:szCs w:val="18"/>
        </w:rPr>
      </w:pPr>
    </w:p>
    <w:p w:rsidR="002C1C71" w:rsidRPr="007D5EBF" w:rsidRDefault="002C1C71" w:rsidP="00BE4F1C">
      <w:pPr>
        <w:pStyle w:val="Heading4"/>
        <w:ind w:left="0"/>
        <w:rPr>
          <w:b/>
          <w:color w:val="000000" w:themeColor="text1"/>
          <w:sz w:val="18"/>
          <w:szCs w:val="18"/>
          <w:u w:val="none"/>
        </w:rPr>
      </w:pPr>
      <w:r w:rsidRPr="007D5EBF">
        <w:rPr>
          <w:b/>
          <w:color w:val="000000" w:themeColor="text1"/>
          <w:sz w:val="18"/>
          <w:szCs w:val="18"/>
          <w:u w:val="none"/>
        </w:rPr>
        <w:t>8.6.5.5.1 MIMO-OOK</w:t>
      </w:r>
    </w:p>
    <w:p w:rsidR="00BA2751" w:rsidRPr="007D5EBF" w:rsidRDefault="00BA2751" w:rsidP="001A4658">
      <w:pPr>
        <w:rPr>
          <w:color w:val="000000" w:themeColor="text1"/>
          <w:sz w:val="20"/>
        </w:rPr>
      </w:pPr>
      <w:r w:rsidRPr="007D5EBF">
        <w:rPr>
          <w:color w:val="000000" w:themeColor="text1"/>
          <w:sz w:val="20"/>
        </w:rPr>
        <w:t>The MIMO-OOK PSDU field consists of multiple data sub-packets as seen in Figure xxx</w:t>
      </w:r>
      <w:r w:rsidR="001A4658" w:rsidRPr="007D5EBF">
        <w:rPr>
          <w:color w:val="000000" w:themeColor="text1"/>
          <w:sz w:val="20"/>
        </w:rPr>
        <w:t>.</w:t>
      </w:r>
      <w:r w:rsidRPr="007D5EBF">
        <w:rPr>
          <w:color w:val="000000" w:themeColor="text1"/>
          <w:sz w:val="20"/>
        </w:rPr>
        <w:t xml:space="preserve"> </w:t>
      </w:r>
    </w:p>
    <w:p w:rsidR="00BA2751" w:rsidRPr="007D5EBF" w:rsidRDefault="00BA2751" w:rsidP="00BA2751">
      <w:pPr>
        <w:jc w:val="both"/>
        <w:rPr>
          <w:color w:val="000000" w:themeColor="text1"/>
          <w:sz w:val="20"/>
        </w:rPr>
      </w:pPr>
      <w:r w:rsidRPr="007D5EBF">
        <w:rPr>
          <w:color w:val="000000" w:themeColor="text1"/>
          <w:sz w:val="20"/>
        </w:rPr>
        <w:t xml:space="preserve">The configuration of PSDU length is implemented via the PHY PIB attribute </w:t>
      </w:r>
      <w:proofErr w:type="spellStart"/>
      <w:r w:rsidRPr="007D5EBF">
        <w:rPr>
          <w:i/>
          <w:color w:val="000000" w:themeColor="text1"/>
          <w:sz w:val="20"/>
        </w:rPr>
        <w:t>phyPsduLength</w:t>
      </w:r>
      <w:proofErr w:type="spellEnd"/>
    </w:p>
    <w:p w:rsidR="00BE4F1C" w:rsidRPr="007D5EBF" w:rsidRDefault="00BE4F1C" w:rsidP="00BE4F1C">
      <w:pPr>
        <w:rPr>
          <w:color w:val="000000" w:themeColor="text1"/>
          <w:sz w:val="18"/>
          <w:szCs w:val="18"/>
        </w:rPr>
      </w:pPr>
    </w:p>
    <w:tbl>
      <w:tblPr>
        <w:tblStyle w:val="TableGrid"/>
        <w:tblW w:w="0" w:type="auto"/>
        <w:tblInd w:w="2155" w:type="dxa"/>
        <w:tblLook w:val="04A0" w:firstRow="1" w:lastRow="0" w:firstColumn="1" w:lastColumn="0" w:noHBand="0" w:noVBand="1"/>
      </w:tblPr>
      <w:tblGrid>
        <w:gridCol w:w="1440"/>
        <w:gridCol w:w="1440"/>
        <w:gridCol w:w="990"/>
        <w:gridCol w:w="1530"/>
      </w:tblGrid>
      <w:tr w:rsidR="007D5EBF" w:rsidRPr="007D5EBF" w:rsidTr="008802D3">
        <w:tc>
          <w:tcPr>
            <w:tcW w:w="5400" w:type="dxa"/>
            <w:gridSpan w:val="4"/>
          </w:tcPr>
          <w:p w:rsidR="001A4658" w:rsidRPr="007D5EBF" w:rsidRDefault="001A4658" w:rsidP="008802D3">
            <w:pPr>
              <w:jc w:val="center"/>
              <w:rPr>
                <w:color w:val="000000" w:themeColor="text1"/>
                <w:sz w:val="20"/>
              </w:rPr>
            </w:pPr>
            <w:r w:rsidRPr="007D5EBF">
              <w:rPr>
                <w:color w:val="000000" w:themeColor="text1"/>
                <w:sz w:val="20"/>
              </w:rPr>
              <w:t>PSDU</w:t>
            </w:r>
          </w:p>
        </w:tc>
      </w:tr>
      <w:tr w:rsidR="007D5EBF" w:rsidRPr="007D5EBF" w:rsidTr="008802D3">
        <w:tc>
          <w:tcPr>
            <w:tcW w:w="1440" w:type="dxa"/>
          </w:tcPr>
          <w:p w:rsidR="001A4658" w:rsidRPr="007D5EBF" w:rsidRDefault="001A4658" w:rsidP="008802D3">
            <w:pPr>
              <w:jc w:val="center"/>
              <w:rPr>
                <w:color w:val="000000" w:themeColor="text1"/>
                <w:sz w:val="20"/>
              </w:rPr>
            </w:pPr>
            <w:r w:rsidRPr="007D5EBF">
              <w:rPr>
                <w:color w:val="000000" w:themeColor="text1"/>
                <w:sz w:val="20"/>
              </w:rPr>
              <w:t>Sub-packet #1</w:t>
            </w:r>
          </w:p>
        </w:tc>
        <w:tc>
          <w:tcPr>
            <w:tcW w:w="1440" w:type="dxa"/>
          </w:tcPr>
          <w:p w:rsidR="001A4658" w:rsidRPr="007D5EBF" w:rsidRDefault="001A4658" w:rsidP="008802D3">
            <w:pPr>
              <w:jc w:val="center"/>
              <w:rPr>
                <w:color w:val="000000" w:themeColor="text1"/>
                <w:sz w:val="20"/>
              </w:rPr>
            </w:pPr>
            <w:r w:rsidRPr="007D5EBF">
              <w:rPr>
                <w:color w:val="000000" w:themeColor="text1"/>
                <w:sz w:val="20"/>
              </w:rPr>
              <w:t>Sub-packet #2</w:t>
            </w:r>
          </w:p>
        </w:tc>
        <w:tc>
          <w:tcPr>
            <w:tcW w:w="990" w:type="dxa"/>
          </w:tcPr>
          <w:p w:rsidR="001A4658" w:rsidRPr="007D5EBF" w:rsidRDefault="001A4658" w:rsidP="008802D3">
            <w:pPr>
              <w:jc w:val="center"/>
              <w:rPr>
                <w:color w:val="000000" w:themeColor="text1"/>
                <w:sz w:val="20"/>
              </w:rPr>
            </w:pPr>
            <w:r w:rsidRPr="007D5EBF">
              <w:rPr>
                <w:color w:val="000000" w:themeColor="text1"/>
                <w:sz w:val="20"/>
              </w:rPr>
              <w:t>…</w:t>
            </w:r>
          </w:p>
        </w:tc>
        <w:tc>
          <w:tcPr>
            <w:tcW w:w="1530" w:type="dxa"/>
          </w:tcPr>
          <w:p w:rsidR="001A4658" w:rsidRPr="007D5EBF" w:rsidRDefault="001A4658" w:rsidP="008802D3">
            <w:pPr>
              <w:jc w:val="center"/>
              <w:rPr>
                <w:color w:val="000000" w:themeColor="text1"/>
                <w:sz w:val="20"/>
              </w:rPr>
            </w:pPr>
            <w:r w:rsidRPr="007D5EBF">
              <w:rPr>
                <w:color w:val="000000" w:themeColor="text1"/>
                <w:sz w:val="20"/>
              </w:rPr>
              <w:t>Sub-packet #N</w:t>
            </w:r>
          </w:p>
        </w:tc>
      </w:tr>
    </w:tbl>
    <w:p w:rsidR="001A4658" w:rsidRPr="00E04A21" w:rsidRDefault="001A4658" w:rsidP="001A4658">
      <w:pPr>
        <w:jc w:val="center"/>
        <w:rPr>
          <w:rStyle w:val="fontstyle01"/>
          <w:rFonts w:hint="eastAsia"/>
          <w:b w:val="0"/>
          <w:color w:val="000000" w:themeColor="text1"/>
        </w:rPr>
      </w:pPr>
      <w:r w:rsidRPr="00E04A21">
        <w:rPr>
          <w:b/>
          <w:color w:val="000000" w:themeColor="text1"/>
          <w:sz w:val="20"/>
        </w:rPr>
        <w:t xml:space="preserve">Figure xxx. </w:t>
      </w:r>
      <w:r w:rsidRPr="00E04A21">
        <w:rPr>
          <w:rStyle w:val="fontstyle01"/>
          <w:color w:val="000000" w:themeColor="text1"/>
        </w:rPr>
        <w:t>PSDU types for MIMO-OOK</w:t>
      </w:r>
    </w:p>
    <w:p w:rsidR="001A4658" w:rsidRPr="007D5EBF" w:rsidRDefault="001A4658" w:rsidP="001A4658">
      <w:pPr>
        <w:jc w:val="center"/>
        <w:rPr>
          <w:rStyle w:val="fontstyle01"/>
          <w:rFonts w:hint="eastAsia"/>
          <w:b w:val="0"/>
          <w:color w:val="000000" w:themeColor="text1"/>
        </w:rPr>
      </w:pPr>
    </w:p>
    <w:tbl>
      <w:tblPr>
        <w:tblStyle w:val="TableGrid"/>
        <w:tblW w:w="0" w:type="auto"/>
        <w:tblInd w:w="2155" w:type="dxa"/>
        <w:tblLook w:val="04A0" w:firstRow="1" w:lastRow="0" w:firstColumn="1" w:lastColumn="0" w:noHBand="0" w:noVBand="1"/>
      </w:tblPr>
      <w:tblGrid>
        <w:gridCol w:w="1440"/>
        <w:gridCol w:w="916"/>
        <w:gridCol w:w="2234"/>
      </w:tblGrid>
      <w:tr w:rsidR="007D5EBF" w:rsidRPr="007D5EBF" w:rsidTr="00144C5C">
        <w:tc>
          <w:tcPr>
            <w:tcW w:w="1440" w:type="dxa"/>
            <w:vMerge w:val="restart"/>
          </w:tcPr>
          <w:p w:rsidR="001A4658" w:rsidRPr="007D5EBF" w:rsidRDefault="001A4658" w:rsidP="008802D3">
            <w:pPr>
              <w:jc w:val="center"/>
              <w:rPr>
                <w:color w:val="000000" w:themeColor="text1"/>
                <w:sz w:val="20"/>
              </w:rPr>
            </w:pPr>
            <w:r w:rsidRPr="007D5EBF">
              <w:rPr>
                <w:color w:val="000000" w:themeColor="text1"/>
                <w:sz w:val="20"/>
              </w:rPr>
              <w:t>Preamble</w:t>
            </w:r>
          </w:p>
        </w:tc>
        <w:tc>
          <w:tcPr>
            <w:tcW w:w="3150" w:type="dxa"/>
            <w:gridSpan w:val="2"/>
          </w:tcPr>
          <w:p w:rsidR="001A4658" w:rsidRPr="007D5EBF" w:rsidRDefault="001A4658" w:rsidP="008802D3">
            <w:pPr>
              <w:jc w:val="center"/>
              <w:rPr>
                <w:color w:val="000000" w:themeColor="text1"/>
                <w:sz w:val="20"/>
              </w:rPr>
            </w:pPr>
            <w:r w:rsidRPr="007D5EBF">
              <w:rPr>
                <w:color w:val="000000" w:themeColor="text1"/>
                <w:sz w:val="20"/>
              </w:rPr>
              <w:t>Data sub-packet payload</w:t>
            </w:r>
          </w:p>
        </w:tc>
      </w:tr>
      <w:tr w:rsidR="007D5EBF" w:rsidRPr="007D5EBF" w:rsidTr="00144C5C">
        <w:tc>
          <w:tcPr>
            <w:tcW w:w="1440" w:type="dxa"/>
            <w:vMerge/>
          </w:tcPr>
          <w:p w:rsidR="001A4658" w:rsidRPr="007D5EBF" w:rsidRDefault="001A4658" w:rsidP="008802D3">
            <w:pPr>
              <w:jc w:val="center"/>
              <w:rPr>
                <w:color w:val="000000" w:themeColor="text1"/>
                <w:sz w:val="20"/>
              </w:rPr>
            </w:pPr>
          </w:p>
        </w:tc>
        <w:tc>
          <w:tcPr>
            <w:tcW w:w="916" w:type="dxa"/>
          </w:tcPr>
          <w:p w:rsidR="001A4658" w:rsidRPr="007D5EBF" w:rsidRDefault="001A4658" w:rsidP="008802D3">
            <w:pPr>
              <w:jc w:val="center"/>
              <w:rPr>
                <w:color w:val="000000" w:themeColor="text1"/>
                <w:sz w:val="20"/>
              </w:rPr>
            </w:pPr>
            <w:r w:rsidRPr="007D5EBF">
              <w:rPr>
                <w:color w:val="000000" w:themeColor="text1"/>
                <w:sz w:val="20"/>
              </w:rPr>
              <w:t>LED_ID</w:t>
            </w:r>
          </w:p>
        </w:tc>
        <w:tc>
          <w:tcPr>
            <w:tcW w:w="2234" w:type="dxa"/>
          </w:tcPr>
          <w:p w:rsidR="001A4658" w:rsidRPr="007D5EBF" w:rsidRDefault="001A4658" w:rsidP="008802D3">
            <w:pPr>
              <w:jc w:val="center"/>
              <w:rPr>
                <w:color w:val="000000" w:themeColor="text1"/>
                <w:sz w:val="20"/>
              </w:rPr>
            </w:pPr>
            <w:r w:rsidRPr="007D5EBF">
              <w:rPr>
                <w:color w:val="000000" w:themeColor="text1"/>
                <w:sz w:val="20"/>
              </w:rPr>
              <w:t>data bits (LED-ID)</w:t>
            </w:r>
          </w:p>
        </w:tc>
      </w:tr>
    </w:tbl>
    <w:p w:rsidR="001A4658" w:rsidRPr="00E04A21" w:rsidRDefault="001A4658" w:rsidP="002F709D">
      <w:pPr>
        <w:jc w:val="center"/>
        <w:rPr>
          <w:b/>
          <w:color w:val="000000" w:themeColor="text1"/>
          <w:sz w:val="20"/>
        </w:rPr>
      </w:pPr>
      <w:r w:rsidRPr="00E04A21">
        <w:rPr>
          <w:b/>
          <w:color w:val="000000" w:themeColor="text1"/>
          <w:sz w:val="20"/>
        </w:rPr>
        <w:t>Figure xxx. Sub-packet of MIMO C-OOK</w:t>
      </w:r>
    </w:p>
    <w:p w:rsidR="006406DD" w:rsidRPr="007D5EBF" w:rsidRDefault="006406DD" w:rsidP="002F4BC9">
      <w:pPr>
        <w:pStyle w:val="Heading3"/>
        <w:rPr>
          <w:color w:val="000000" w:themeColor="text1"/>
          <w:sz w:val="18"/>
          <w:szCs w:val="18"/>
        </w:rPr>
      </w:pPr>
      <w:bookmarkStart w:id="137" w:name="_Toc102398419"/>
      <w:r w:rsidRPr="007D5EBF">
        <w:rPr>
          <w:rStyle w:val="fontstyle01"/>
          <w:b/>
          <w:color w:val="000000" w:themeColor="text1"/>
        </w:rPr>
        <w:t>8.6.5.6 PHY VIII</w:t>
      </w:r>
      <w:bookmarkEnd w:id="137"/>
    </w:p>
    <w:p w:rsidR="002C1C71" w:rsidRPr="007D5EBF" w:rsidRDefault="002C1C71" w:rsidP="00BE4F1C">
      <w:pPr>
        <w:pStyle w:val="Heading4"/>
        <w:ind w:left="0"/>
        <w:rPr>
          <w:b/>
          <w:color w:val="000000" w:themeColor="text1"/>
          <w:sz w:val="18"/>
          <w:szCs w:val="18"/>
          <w:u w:val="none"/>
        </w:rPr>
      </w:pPr>
      <w:r w:rsidRPr="007D5EBF">
        <w:rPr>
          <w:b/>
          <w:color w:val="000000" w:themeColor="text1"/>
          <w:sz w:val="18"/>
          <w:szCs w:val="18"/>
          <w:u w:val="none"/>
        </w:rPr>
        <w:t>8.6.5.5.1 HOOK-OFDM</w:t>
      </w:r>
    </w:p>
    <w:p w:rsidR="00A95761" w:rsidRPr="007D5EBF" w:rsidRDefault="00A95761" w:rsidP="00A95761">
      <w:pPr>
        <w:jc w:val="both"/>
        <w:rPr>
          <w:color w:val="000000" w:themeColor="text1"/>
          <w:sz w:val="18"/>
          <w:szCs w:val="18"/>
        </w:rPr>
      </w:pPr>
    </w:p>
    <w:p w:rsidR="00A95761" w:rsidRPr="007D5EBF" w:rsidRDefault="00A95761" w:rsidP="00A95761">
      <w:pPr>
        <w:jc w:val="both"/>
        <w:rPr>
          <w:color w:val="000000" w:themeColor="text1"/>
          <w:sz w:val="18"/>
          <w:szCs w:val="18"/>
        </w:rPr>
      </w:pPr>
      <w:r w:rsidRPr="007D5EBF">
        <w:rPr>
          <w:color w:val="000000" w:themeColor="text1"/>
          <w:sz w:val="18"/>
          <w:szCs w:val="18"/>
        </w:rPr>
        <w:t xml:space="preserve">The HOOK-OFDM PSDU field consists of multiple OOK cycle times; each cycle is a </w:t>
      </w:r>
      <w:proofErr w:type="spellStart"/>
      <w:r w:rsidRPr="007D5EBF">
        <w:rPr>
          <w:color w:val="000000" w:themeColor="text1"/>
          <w:sz w:val="18"/>
          <w:szCs w:val="18"/>
        </w:rPr>
        <w:t>subframe</w:t>
      </w:r>
      <w:proofErr w:type="spellEnd"/>
      <w:r w:rsidRPr="007D5EBF">
        <w:rPr>
          <w:color w:val="000000" w:themeColor="text1"/>
          <w:sz w:val="18"/>
          <w:szCs w:val="18"/>
        </w:rPr>
        <w:t xml:space="preserve"> that has a low dimming period and a high dimming period so that each period also consists of multiple OFDM data symbols. Each symbol carries OFDM frame length bits of data.</w:t>
      </w:r>
    </w:p>
    <w:tbl>
      <w:tblPr>
        <w:tblStyle w:val="TableGrid"/>
        <w:tblW w:w="0" w:type="auto"/>
        <w:tblInd w:w="1165" w:type="dxa"/>
        <w:tblLook w:val="04A0" w:firstRow="1" w:lastRow="0" w:firstColumn="1" w:lastColumn="0" w:noHBand="0" w:noVBand="1"/>
      </w:tblPr>
      <w:tblGrid>
        <w:gridCol w:w="1620"/>
        <w:gridCol w:w="540"/>
        <w:gridCol w:w="1619"/>
        <w:gridCol w:w="1558"/>
        <w:gridCol w:w="396"/>
        <w:gridCol w:w="1737"/>
      </w:tblGrid>
      <w:tr w:rsidR="007D5EBF" w:rsidRPr="007D5EBF" w:rsidTr="001C370C">
        <w:tc>
          <w:tcPr>
            <w:tcW w:w="3779" w:type="dxa"/>
            <w:gridSpan w:val="3"/>
            <w:vAlign w:val="center"/>
          </w:tcPr>
          <w:p w:rsidR="00A95761" w:rsidRPr="007D5EBF" w:rsidRDefault="00B769B7" w:rsidP="008802D3">
            <w:pPr>
              <w:jc w:val="center"/>
              <w:rPr>
                <w:color w:val="000000" w:themeColor="text1"/>
              </w:rPr>
            </w:pPr>
            <w:r w:rsidRPr="007D5EBF">
              <w:rPr>
                <w:rStyle w:val="fontstyle01"/>
                <w:color w:val="000000" w:themeColor="text1"/>
              </w:rPr>
              <w:t>OOK</w:t>
            </w:r>
            <w:r w:rsidR="00A95761" w:rsidRPr="007D5EBF">
              <w:rPr>
                <w:rStyle w:val="fontstyle01"/>
                <w:color w:val="000000" w:themeColor="text1"/>
              </w:rPr>
              <w:t xml:space="preserve"> low dimming period</w:t>
            </w:r>
          </w:p>
        </w:tc>
        <w:tc>
          <w:tcPr>
            <w:tcW w:w="3691" w:type="dxa"/>
            <w:gridSpan w:val="3"/>
            <w:vAlign w:val="center"/>
          </w:tcPr>
          <w:p w:rsidR="00A95761" w:rsidRPr="007D5EBF" w:rsidRDefault="00B769B7" w:rsidP="008802D3">
            <w:pPr>
              <w:jc w:val="center"/>
              <w:rPr>
                <w:color w:val="000000" w:themeColor="text1"/>
              </w:rPr>
            </w:pPr>
            <w:r w:rsidRPr="007D5EBF">
              <w:rPr>
                <w:rStyle w:val="fontstyle01"/>
                <w:color w:val="000000" w:themeColor="text1"/>
              </w:rPr>
              <w:t>OOK</w:t>
            </w:r>
            <w:r w:rsidR="00A95761" w:rsidRPr="007D5EBF">
              <w:rPr>
                <w:rStyle w:val="fontstyle01"/>
                <w:color w:val="000000" w:themeColor="text1"/>
              </w:rPr>
              <w:t xml:space="preserve"> high dimming period</w:t>
            </w:r>
          </w:p>
        </w:tc>
      </w:tr>
      <w:tr w:rsidR="007D5EBF" w:rsidRPr="007D5EBF" w:rsidTr="001C370C">
        <w:tc>
          <w:tcPr>
            <w:tcW w:w="1620" w:type="dxa"/>
          </w:tcPr>
          <w:p w:rsidR="00A95761" w:rsidRPr="007D5EBF" w:rsidRDefault="00A95761" w:rsidP="00564275">
            <w:pPr>
              <w:jc w:val="center"/>
              <w:rPr>
                <w:color w:val="000000" w:themeColor="text1"/>
                <w:sz w:val="18"/>
                <w:szCs w:val="18"/>
              </w:rPr>
            </w:pPr>
            <w:r w:rsidRPr="007D5EBF">
              <w:rPr>
                <w:color w:val="000000" w:themeColor="text1"/>
                <w:sz w:val="18"/>
                <w:szCs w:val="18"/>
              </w:rPr>
              <w:t>OFDM symbol #1</w:t>
            </w:r>
          </w:p>
        </w:tc>
        <w:tc>
          <w:tcPr>
            <w:tcW w:w="540" w:type="dxa"/>
          </w:tcPr>
          <w:p w:rsidR="00A95761" w:rsidRPr="007D5EBF" w:rsidRDefault="00A95761" w:rsidP="00564275">
            <w:pPr>
              <w:jc w:val="center"/>
              <w:rPr>
                <w:color w:val="000000" w:themeColor="text1"/>
                <w:sz w:val="18"/>
                <w:szCs w:val="18"/>
              </w:rPr>
            </w:pPr>
            <w:r w:rsidRPr="007D5EBF">
              <w:rPr>
                <w:color w:val="000000" w:themeColor="text1"/>
                <w:sz w:val="18"/>
                <w:szCs w:val="18"/>
              </w:rPr>
              <w:t>…</w:t>
            </w:r>
          </w:p>
        </w:tc>
        <w:tc>
          <w:tcPr>
            <w:tcW w:w="1619" w:type="dxa"/>
          </w:tcPr>
          <w:p w:rsidR="00A95761" w:rsidRPr="007D5EBF" w:rsidRDefault="00A95761" w:rsidP="00564275">
            <w:pPr>
              <w:jc w:val="center"/>
              <w:rPr>
                <w:color w:val="000000" w:themeColor="text1"/>
                <w:sz w:val="18"/>
                <w:szCs w:val="18"/>
              </w:rPr>
            </w:pPr>
            <w:r w:rsidRPr="007D5EBF">
              <w:rPr>
                <w:color w:val="000000" w:themeColor="text1"/>
                <w:sz w:val="18"/>
                <w:szCs w:val="18"/>
              </w:rPr>
              <w:t>OFDM symbol #N</w:t>
            </w:r>
          </w:p>
        </w:tc>
        <w:tc>
          <w:tcPr>
            <w:tcW w:w="1558" w:type="dxa"/>
          </w:tcPr>
          <w:p w:rsidR="00A95761" w:rsidRPr="007D5EBF" w:rsidRDefault="00A95761" w:rsidP="00564275">
            <w:pPr>
              <w:jc w:val="center"/>
              <w:rPr>
                <w:color w:val="000000" w:themeColor="text1"/>
                <w:sz w:val="18"/>
                <w:szCs w:val="18"/>
              </w:rPr>
            </w:pPr>
            <w:r w:rsidRPr="007D5EBF">
              <w:rPr>
                <w:color w:val="000000" w:themeColor="text1"/>
                <w:sz w:val="18"/>
                <w:szCs w:val="18"/>
              </w:rPr>
              <w:t>OFDM symbol #1</w:t>
            </w:r>
          </w:p>
        </w:tc>
        <w:tc>
          <w:tcPr>
            <w:tcW w:w="396" w:type="dxa"/>
          </w:tcPr>
          <w:p w:rsidR="00A95761" w:rsidRPr="007D5EBF" w:rsidRDefault="00A95761" w:rsidP="00564275">
            <w:pPr>
              <w:jc w:val="center"/>
              <w:rPr>
                <w:color w:val="000000" w:themeColor="text1"/>
                <w:sz w:val="18"/>
                <w:szCs w:val="18"/>
              </w:rPr>
            </w:pPr>
            <w:r w:rsidRPr="007D5EBF">
              <w:rPr>
                <w:color w:val="000000" w:themeColor="text1"/>
                <w:sz w:val="18"/>
                <w:szCs w:val="18"/>
              </w:rPr>
              <w:t>…</w:t>
            </w:r>
          </w:p>
        </w:tc>
        <w:tc>
          <w:tcPr>
            <w:tcW w:w="1737" w:type="dxa"/>
          </w:tcPr>
          <w:p w:rsidR="00A95761" w:rsidRPr="007D5EBF" w:rsidRDefault="00A95761" w:rsidP="00564275">
            <w:pPr>
              <w:jc w:val="center"/>
              <w:rPr>
                <w:color w:val="000000" w:themeColor="text1"/>
                <w:sz w:val="18"/>
                <w:szCs w:val="18"/>
              </w:rPr>
            </w:pPr>
            <w:r w:rsidRPr="007D5EBF">
              <w:rPr>
                <w:color w:val="000000" w:themeColor="text1"/>
                <w:sz w:val="18"/>
                <w:szCs w:val="18"/>
              </w:rPr>
              <w:t>OFDM symbol #N</w:t>
            </w:r>
          </w:p>
        </w:tc>
      </w:tr>
    </w:tbl>
    <w:p w:rsidR="00A95761" w:rsidRPr="00E04A21" w:rsidRDefault="00A95761" w:rsidP="00A95761">
      <w:pPr>
        <w:jc w:val="center"/>
        <w:rPr>
          <w:color w:val="000000" w:themeColor="text1"/>
          <w:sz w:val="18"/>
          <w:szCs w:val="18"/>
        </w:rPr>
      </w:pPr>
      <w:r w:rsidRPr="00E04A21">
        <w:rPr>
          <w:rStyle w:val="fontstyle01"/>
          <w:color w:val="000000" w:themeColor="text1"/>
        </w:rPr>
        <w:t xml:space="preserve">Figure xxx. </w:t>
      </w:r>
      <w:r w:rsidR="002C4EDB" w:rsidRPr="00E04A21">
        <w:rPr>
          <w:rStyle w:val="fontstyle01"/>
          <w:color w:val="000000" w:themeColor="text1"/>
        </w:rPr>
        <w:t>HOOK</w:t>
      </w:r>
      <w:r w:rsidRPr="00E04A21">
        <w:rPr>
          <w:rStyle w:val="fontstyle01"/>
          <w:color w:val="000000" w:themeColor="text1"/>
        </w:rPr>
        <w:t xml:space="preserve">-OFDM PSDU </w:t>
      </w:r>
      <w:proofErr w:type="spellStart"/>
      <w:r w:rsidRPr="00E04A21">
        <w:rPr>
          <w:rStyle w:val="fontstyle01"/>
          <w:color w:val="000000" w:themeColor="text1"/>
        </w:rPr>
        <w:t>subframe</w:t>
      </w:r>
      <w:proofErr w:type="spellEnd"/>
      <w:r w:rsidRPr="00E04A21">
        <w:rPr>
          <w:rStyle w:val="fontstyle01"/>
          <w:color w:val="000000" w:themeColor="text1"/>
        </w:rPr>
        <w:t xml:space="preserve"> format</w:t>
      </w:r>
    </w:p>
    <w:p w:rsidR="002C1C71" w:rsidRPr="007D5EBF" w:rsidRDefault="002C1C71" w:rsidP="00BE4F1C">
      <w:pPr>
        <w:pStyle w:val="Heading4"/>
        <w:ind w:left="0"/>
        <w:rPr>
          <w:b/>
          <w:color w:val="000000" w:themeColor="text1"/>
          <w:sz w:val="18"/>
          <w:szCs w:val="18"/>
          <w:u w:val="none"/>
        </w:rPr>
      </w:pPr>
      <w:r w:rsidRPr="007D5EBF">
        <w:rPr>
          <w:b/>
          <w:color w:val="000000" w:themeColor="text1"/>
          <w:sz w:val="18"/>
          <w:szCs w:val="18"/>
          <w:u w:val="none"/>
        </w:rPr>
        <w:t>8.6.5.5.1 HS2PSK-OFDM</w:t>
      </w:r>
    </w:p>
    <w:p w:rsidR="002F709D" w:rsidRPr="007D5EBF" w:rsidRDefault="002F709D" w:rsidP="00A3177A">
      <w:pPr>
        <w:jc w:val="both"/>
        <w:rPr>
          <w:color w:val="000000" w:themeColor="text1"/>
          <w:sz w:val="18"/>
          <w:szCs w:val="18"/>
        </w:rPr>
      </w:pPr>
    </w:p>
    <w:p w:rsidR="00BE4F1C" w:rsidRPr="007D5EBF" w:rsidRDefault="00144C5C" w:rsidP="00A3177A">
      <w:pPr>
        <w:jc w:val="both"/>
        <w:rPr>
          <w:color w:val="000000" w:themeColor="text1"/>
          <w:sz w:val="18"/>
          <w:szCs w:val="18"/>
        </w:rPr>
      </w:pPr>
      <w:r w:rsidRPr="007D5EBF">
        <w:rPr>
          <w:color w:val="000000" w:themeColor="text1"/>
          <w:sz w:val="18"/>
          <w:szCs w:val="18"/>
        </w:rPr>
        <w:lastRenderedPageBreak/>
        <w:t xml:space="preserve">The HS2PSK-OFDM PSDU field consists of multiple S2-PSK cycle times; each cycle is a </w:t>
      </w:r>
      <w:proofErr w:type="spellStart"/>
      <w:r w:rsidRPr="007D5EBF">
        <w:rPr>
          <w:color w:val="000000" w:themeColor="text1"/>
          <w:sz w:val="18"/>
          <w:szCs w:val="18"/>
        </w:rPr>
        <w:t>subframe</w:t>
      </w:r>
      <w:proofErr w:type="spellEnd"/>
      <w:r w:rsidRPr="007D5EBF">
        <w:rPr>
          <w:color w:val="000000" w:themeColor="text1"/>
          <w:sz w:val="18"/>
          <w:szCs w:val="18"/>
        </w:rPr>
        <w:t xml:space="preserve"> that has a low dimming period and a high dimming period so that each period also consists of multiple OFDM data symbols. Each symbol carries </w:t>
      </w:r>
      <w:r w:rsidR="00CE24DB" w:rsidRPr="007D5EBF">
        <w:rPr>
          <w:color w:val="000000" w:themeColor="text1"/>
          <w:sz w:val="18"/>
          <w:szCs w:val="18"/>
        </w:rPr>
        <w:t>OFDM frame length</w:t>
      </w:r>
      <w:r w:rsidRPr="007D5EBF">
        <w:rPr>
          <w:color w:val="000000" w:themeColor="text1"/>
          <w:sz w:val="18"/>
          <w:szCs w:val="18"/>
        </w:rPr>
        <w:t xml:space="preserve"> bits of data</w:t>
      </w:r>
      <w:r w:rsidR="00B70A82" w:rsidRPr="007D5EBF">
        <w:rPr>
          <w:color w:val="000000" w:themeColor="text1"/>
          <w:sz w:val="18"/>
          <w:szCs w:val="18"/>
        </w:rPr>
        <w:t>.</w:t>
      </w:r>
    </w:p>
    <w:tbl>
      <w:tblPr>
        <w:tblStyle w:val="TableGrid"/>
        <w:tblW w:w="0" w:type="auto"/>
        <w:tblInd w:w="1165" w:type="dxa"/>
        <w:tblLook w:val="04A0" w:firstRow="1" w:lastRow="0" w:firstColumn="1" w:lastColumn="0" w:noHBand="0" w:noVBand="1"/>
      </w:tblPr>
      <w:tblGrid>
        <w:gridCol w:w="1620"/>
        <w:gridCol w:w="540"/>
        <w:gridCol w:w="1620"/>
        <w:gridCol w:w="1620"/>
        <w:gridCol w:w="450"/>
        <w:gridCol w:w="1620"/>
      </w:tblGrid>
      <w:tr w:rsidR="007D5EBF" w:rsidRPr="007D5EBF" w:rsidTr="006F7982">
        <w:tc>
          <w:tcPr>
            <w:tcW w:w="3780" w:type="dxa"/>
            <w:gridSpan w:val="3"/>
            <w:vAlign w:val="center"/>
          </w:tcPr>
          <w:p w:rsidR="00F401F2" w:rsidRPr="007D5EBF" w:rsidRDefault="00F401F2" w:rsidP="00F401F2">
            <w:pPr>
              <w:jc w:val="center"/>
              <w:rPr>
                <w:color w:val="000000" w:themeColor="text1"/>
              </w:rPr>
            </w:pPr>
            <w:r w:rsidRPr="007D5EBF">
              <w:rPr>
                <w:rStyle w:val="fontstyle01"/>
                <w:color w:val="000000" w:themeColor="text1"/>
              </w:rPr>
              <w:t>S2-PSK low dimming period</w:t>
            </w:r>
          </w:p>
        </w:tc>
        <w:tc>
          <w:tcPr>
            <w:tcW w:w="3690" w:type="dxa"/>
            <w:gridSpan w:val="3"/>
            <w:vAlign w:val="center"/>
          </w:tcPr>
          <w:p w:rsidR="00F401F2" w:rsidRPr="007D5EBF" w:rsidRDefault="00F401F2" w:rsidP="00F401F2">
            <w:pPr>
              <w:jc w:val="center"/>
              <w:rPr>
                <w:color w:val="000000" w:themeColor="text1"/>
              </w:rPr>
            </w:pPr>
            <w:r w:rsidRPr="007D5EBF">
              <w:rPr>
                <w:rStyle w:val="fontstyle01"/>
                <w:color w:val="000000" w:themeColor="text1"/>
              </w:rPr>
              <w:t>S2-PSK high dimming period</w:t>
            </w:r>
          </w:p>
        </w:tc>
      </w:tr>
      <w:tr w:rsidR="007D5EBF" w:rsidRPr="007D5EBF" w:rsidTr="006F7982">
        <w:tc>
          <w:tcPr>
            <w:tcW w:w="1620" w:type="dxa"/>
          </w:tcPr>
          <w:p w:rsidR="00F401F2" w:rsidRPr="007D5EBF" w:rsidRDefault="00F401F2" w:rsidP="00A726ED">
            <w:pPr>
              <w:jc w:val="center"/>
              <w:rPr>
                <w:color w:val="000000" w:themeColor="text1"/>
                <w:sz w:val="18"/>
                <w:szCs w:val="18"/>
              </w:rPr>
            </w:pPr>
            <w:r w:rsidRPr="007D5EBF">
              <w:rPr>
                <w:color w:val="000000" w:themeColor="text1"/>
                <w:sz w:val="18"/>
                <w:szCs w:val="18"/>
              </w:rPr>
              <w:t>OFDM symbol #1</w:t>
            </w:r>
          </w:p>
        </w:tc>
        <w:tc>
          <w:tcPr>
            <w:tcW w:w="540" w:type="dxa"/>
          </w:tcPr>
          <w:p w:rsidR="00F401F2" w:rsidRPr="007D5EBF" w:rsidRDefault="00F401F2" w:rsidP="00A726ED">
            <w:pPr>
              <w:jc w:val="center"/>
              <w:rPr>
                <w:color w:val="000000" w:themeColor="text1"/>
                <w:sz w:val="18"/>
                <w:szCs w:val="18"/>
              </w:rPr>
            </w:pPr>
            <w:r w:rsidRPr="007D5EBF">
              <w:rPr>
                <w:color w:val="000000" w:themeColor="text1"/>
                <w:sz w:val="18"/>
                <w:szCs w:val="18"/>
              </w:rPr>
              <w:t>…</w:t>
            </w:r>
          </w:p>
        </w:tc>
        <w:tc>
          <w:tcPr>
            <w:tcW w:w="1620" w:type="dxa"/>
          </w:tcPr>
          <w:p w:rsidR="00F401F2" w:rsidRPr="007D5EBF" w:rsidRDefault="00F401F2" w:rsidP="00A726ED">
            <w:pPr>
              <w:jc w:val="center"/>
              <w:rPr>
                <w:color w:val="000000" w:themeColor="text1"/>
                <w:sz w:val="18"/>
                <w:szCs w:val="18"/>
              </w:rPr>
            </w:pPr>
            <w:r w:rsidRPr="007D5EBF">
              <w:rPr>
                <w:color w:val="000000" w:themeColor="text1"/>
                <w:sz w:val="18"/>
                <w:szCs w:val="18"/>
              </w:rPr>
              <w:t>OFDM symbol #N</w:t>
            </w:r>
          </w:p>
        </w:tc>
        <w:tc>
          <w:tcPr>
            <w:tcW w:w="1620" w:type="dxa"/>
          </w:tcPr>
          <w:p w:rsidR="00F401F2" w:rsidRPr="007D5EBF" w:rsidRDefault="00F401F2" w:rsidP="00A726ED">
            <w:pPr>
              <w:jc w:val="center"/>
              <w:rPr>
                <w:color w:val="000000" w:themeColor="text1"/>
                <w:sz w:val="18"/>
                <w:szCs w:val="18"/>
              </w:rPr>
            </w:pPr>
            <w:r w:rsidRPr="007D5EBF">
              <w:rPr>
                <w:color w:val="000000" w:themeColor="text1"/>
                <w:sz w:val="18"/>
                <w:szCs w:val="18"/>
              </w:rPr>
              <w:t>OFDM symbol #1</w:t>
            </w:r>
          </w:p>
        </w:tc>
        <w:tc>
          <w:tcPr>
            <w:tcW w:w="450" w:type="dxa"/>
          </w:tcPr>
          <w:p w:rsidR="00F401F2" w:rsidRPr="007D5EBF" w:rsidRDefault="00F401F2" w:rsidP="00A726ED">
            <w:pPr>
              <w:jc w:val="center"/>
              <w:rPr>
                <w:color w:val="000000" w:themeColor="text1"/>
                <w:sz w:val="18"/>
                <w:szCs w:val="18"/>
              </w:rPr>
            </w:pPr>
            <w:r w:rsidRPr="007D5EBF">
              <w:rPr>
                <w:color w:val="000000" w:themeColor="text1"/>
                <w:sz w:val="18"/>
                <w:szCs w:val="18"/>
              </w:rPr>
              <w:t>…</w:t>
            </w:r>
          </w:p>
        </w:tc>
        <w:tc>
          <w:tcPr>
            <w:tcW w:w="1620" w:type="dxa"/>
          </w:tcPr>
          <w:p w:rsidR="00F401F2" w:rsidRPr="007D5EBF" w:rsidRDefault="00F401F2" w:rsidP="00A726ED">
            <w:pPr>
              <w:jc w:val="center"/>
              <w:rPr>
                <w:color w:val="000000" w:themeColor="text1"/>
                <w:sz w:val="18"/>
                <w:szCs w:val="18"/>
              </w:rPr>
            </w:pPr>
            <w:r w:rsidRPr="007D5EBF">
              <w:rPr>
                <w:color w:val="000000" w:themeColor="text1"/>
                <w:sz w:val="18"/>
                <w:szCs w:val="18"/>
              </w:rPr>
              <w:t>OFDM symbol #N</w:t>
            </w:r>
          </w:p>
        </w:tc>
      </w:tr>
    </w:tbl>
    <w:p w:rsidR="00F401F2" w:rsidRPr="00E04A21" w:rsidRDefault="00F401F2" w:rsidP="00F401F2">
      <w:pPr>
        <w:jc w:val="center"/>
        <w:rPr>
          <w:color w:val="000000" w:themeColor="text1"/>
          <w:sz w:val="18"/>
          <w:szCs w:val="18"/>
        </w:rPr>
      </w:pPr>
      <w:r w:rsidRPr="00E04A21">
        <w:rPr>
          <w:rStyle w:val="fontstyle01"/>
          <w:color w:val="000000" w:themeColor="text1"/>
        </w:rPr>
        <w:t xml:space="preserve">Figure xxx. HS2PSK-OFDM PSDU </w:t>
      </w:r>
      <w:proofErr w:type="spellStart"/>
      <w:r w:rsidRPr="00E04A21">
        <w:rPr>
          <w:rStyle w:val="fontstyle01"/>
          <w:color w:val="000000" w:themeColor="text1"/>
        </w:rPr>
        <w:t>subframe</w:t>
      </w:r>
      <w:proofErr w:type="spellEnd"/>
      <w:r w:rsidRPr="00E04A21">
        <w:rPr>
          <w:rStyle w:val="fontstyle01"/>
          <w:color w:val="000000" w:themeColor="text1"/>
        </w:rPr>
        <w:t xml:space="preserve"> format</w:t>
      </w:r>
    </w:p>
    <w:p w:rsidR="00144C5C" w:rsidRPr="007D5EBF" w:rsidRDefault="00144C5C" w:rsidP="00BE4F1C">
      <w:pPr>
        <w:rPr>
          <w:color w:val="000000" w:themeColor="text1"/>
          <w:sz w:val="18"/>
          <w:szCs w:val="18"/>
        </w:rPr>
      </w:pPr>
    </w:p>
    <w:p w:rsidR="002C1C71" w:rsidRPr="007D5EBF" w:rsidRDefault="002C1C71" w:rsidP="00BE4F1C">
      <w:pPr>
        <w:pStyle w:val="Heading4"/>
        <w:ind w:left="0"/>
        <w:rPr>
          <w:b/>
          <w:color w:val="000000" w:themeColor="text1"/>
          <w:sz w:val="18"/>
          <w:szCs w:val="18"/>
          <w:u w:val="none"/>
        </w:rPr>
      </w:pPr>
      <w:r w:rsidRPr="007D5EBF">
        <w:rPr>
          <w:b/>
          <w:color w:val="000000" w:themeColor="text1"/>
          <w:sz w:val="18"/>
          <w:szCs w:val="18"/>
          <w:u w:val="none"/>
        </w:rPr>
        <w:t xml:space="preserve">8.6.5.5.1 </w:t>
      </w:r>
      <w:r w:rsidR="00685E14" w:rsidRPr="007D5EBF">
        <w:rPr>
          <w:b/>
          <w:color w:val="000000" w:themeColor="text1"/>
          <w:sz w:val="18"/>
          <w:szCs w:val="18"/>
          <w:u w:val="none"/>
        </w:rPr>
        <w:t>BPPM</w:t>
      </w:r>
    </w:p>
    <w:p w:rsidR="002F709D" w:rsidRPr="007D5EBF" w:rsidRDefault="002F709D" w:rsidP="00495E6D">
      <w:pPr>
        <w:jc w:val="both"/>
        <w:rPr>
          <w:color w:val="000000" w:themeColor="text1"/>
          <w:sz w:val="18"/>
          <w:szCs w:val="18"/>
        </w:rPr>
      </w:pPr>
    </w:p>
    <w:p w:rsidR="00495E6D" w:rsidRPr="007D5EBF" w:rsidRDefault="00495E6D" w:rsidP="00495E6D">
      <w:pPr>
        <w:jc w:val="both"/>
        <w:rPr>
          <w:color w:val="000000" w:themeColor="text1"/>
          <w:sz w:val="18"/>
          <w:szCs w:val="18"/>
        </w:rPr>
      </w:pPr>
      <w:r w:rsidRPr="007D5EBF">
        <w:rPr>
          <w:color w:val="000000" w:themeColor="text1"/>
          <w:sz w:val="18"/>
          <w:szCs w:val="18"/>
        </w:rPr>
        <w:t xml:space="preserve">The BPPM PSDU field consists of multiple PPM cycle times; each cycle is a </w:t>
      </w:r>
      <w:proofErr w:type="spellStart"/>
      <w:r w:rsidRPr="007D5EBF">
        <w:rPr>
          <w:color w:val="000000" w:themeColor="text1"/>
          <w:sz w:val="18"/>
          <w:szCs w:val="18"/>
        </w:rPr>
        <w:t>subframe</w:t>
      </w:r>
      <w:proofErr w:type="spellEnd"/>
      <w:r w:rsidRPr="007D5EBF">
        <w:rPr>
          <w:color w:val="000000" w:themeColor="text1"/>
          <w:sz w:val="18"/>
          <w:szCs w:val="18"/>
        </w:rPr>
        <w:t xml:space="preserve"> that has a low dimming period and a high dimming period so that each period also consists of multiple </w:t>
      </w:r>
      <w:r w:rsidR="001E4138" w:rsidRPr="007D5EBF">
        <w:rPr>
          <w:color w:val="000000" w:themeColor="text1"/>
          <w:sz w:val="18"/>
          <w:szCs w:val="18"/>
        </w:rPr>
        <w:t>PPM</w:t>
      </w:r>
      <w:r w:rsidRPr="007D5EBF">
        <w:rPr>
          <w:color w:val="000000" w:themeColor="text1"/>
          <w:sz w:val="18"/>
          <w:szCs w:val="18"/>
        </w:rPr>
        <w:t xml:space="preserve"> data symbols. </w:t>
      </w:r>
    </w:p>
    <w:p w:rsidR="00D84E65" w:rsidRPr="007D5EBF" w:rsidRDefault="00D84E65" w:rsidP="00495E6D">
      <w:pPr>
        <w:jc w:val="both"/>
        <w:rPr>
          <w:color w:val="000000" w:themeColor="text1"/>
          <w:sz w:val="18"/>
          <w:szCs w:val="18"/>
        </w:rPr>
      </w:pPr>
    </w:p>
    <w:tbl>
      <w:tblPr>
        <w:tblStyle w:val="TableGrid"/>
        <w:tblW w:w="0" w:type="auto"/>
        <w:tblInd w:w="1165" w:type="dxa"/>
        <w:tblLook w:val="04A0" w:firstRow="1" w:lastRow="0" w:firstColumn="1" w:lastColumn="0" w:noHBand="0" w:noVBand="1"/>
      </w:tblPr>
      <w:tblGrid>
        <w:gridCol w:w="1440"/>
        <w:gridCol w:w="630"/>
        <w:gridCol w:w="1440"/>
        <w:gridCol w:w="1440"/>
        <w:gridCol w:w="720"/>
        <w:gridCol w:w="1620"/>
      </w:tblGrid>
      <w:tr w:rsidR="007D5EBF" w:rsidRPr="007D5EBF" w:rsidTr="006F7982">
        <w:tc>
          <w:tcPr>
            <w:tcW w:w="3510" w:type="dxa"/>
            <w:gridSpan w:val="3"/>
            <w:vAlign w:val="center"/>
          </w:tcPr>
          <w:p w:rsidR="00495E6D" w:rsidRPr="007D5EBF" w:rsidRDefault="001C25EF" w:rsidP="008802D3">
            <w:pPr>
              <w:jc w:val="center"/>
              <w:rPr>
                <w:color w:val="000000" w:themeColor="text1"/>
              </w:rPr>
            </w:pPr>
            <w:r w:rsidRPr="007D5EBF">
              <w:rPr>
                <w:rStyle w:val="fontstyle01"/>
                <w:color w:val="000000" w:themeColor="text1"/>
              </w:rPr>
              <w:t>PPM</w:t>
            </w:r>
            <w:r w:rsidR="00495E6D" w:rsidRPr="007D5EBF">
              <w:rPr>
                <w:rStyle w:val="fontstyle01"/>
                <w:color w:val="000000" w:themeColor="text1"/>
              </w:rPr>
              <w:t xml:space="preserve"> low dimming period</w:t>
            </w:r>
          </w:p>
        </w:tc>
        <w:tc>
          <w:tcPr>
            <w:tcW w:w="3780" w:type="dxa"/>
            <w:gridSpan w:val="3"/>
            <w:vAlign w:val="center"/>
          </w:tcPr>
          <w:p w:rsidR="00495E6D" w:rsidRPr="007D5EBF" w:rsidRDefault="001C25EF" w:rsidP="008802D3">
            <w:pPr>
              <w:jc w:val="center"/>
              <w:rPr>
                <w:color w:val="000000" w:themeColor="text1"/>
              </w:rPr>
            </w:pPr>
            <w:r w:rsidRPr="007D5EBF">
              <w:rPr>
                <w:rStyle w:val="fontstyle01"/>
                <w:color w:val="000000" w:themeColor="text1"/>
              </w:rPr>
              <w:t>PPM</w:t>
            </w:r>
            <w:r w:rsidR="00495E6D" w:rsidRPr="007D5EBF">
              <w:rPr>
                <w:rStyle w:val="fontstyle01"/>
                <w:color w:val="000000" w:themeColor="text1"/>
              </w:rPr>
              <w:t xml:space="preserve"> high dimming period</w:t>
            </w:r>
          </w:p>
        </w:tc>
      </w:tr>
      <w:tr w:rsidR="007D5EBF" w:rsidRPr="007D5EBF" w:rsidTr="006F7982">
        <w:tc>
          <w:tcPr>
            <w:tcW w:w="1440" w:type="dxa"/>
          </w:tcPr>
          <w:p w:rsidR="00495E6D" w:rsidRPr="007D5EBF" w:rsidRDefault="001C25EF" w:rsidP="008802D3">
            <w:pPr>
              <w:jc w:val="both"/>
              <w:rPr>
                <w:color w:val="000000" w:themeColor="text1"/>
                <w:sz w:val="18"/>
                <w:szCs w:val="18"/>
              </w:rPr>
            </w:pPr>
            <w:r w:rsidRPr="007D5EBF">
              <w:rPr>
                <w:color w:val="000000" w:themeColor="text1"/>
                <w:sz w:val="18"/>
                <w:szCs w:val="18"/>
              </w:rPr>
              <w:t>PPM</w:t>
            </w:r>
            <w:r w:rsidR="00495E6D" w:rsidRPr="007D5EBF">
              <w:rPr>
                <w:color w:val="000000" w:themeColor="text1"/>
                <w:sz w:val="18"/>
                <w:szCs w:val="18"/>
              </w:rPr>
              <w:t xml:space="preserve"> symbol #1</w:t>
            </w:r>
          </w:p>
        </w:tc>
        <w:tc>
          <w:tcPr>
            <w:tcW w:w="630" w:type="dxa"/>
          </w:tcPr>
          <w:p w:rsidR="00495E6D" w:rsidRPr="007D5EBF" w:rsidRDefault="00495E6D" w:rsidP="001C370C">
            <w:pPr>
              <w:jc w:val="center"/>
              <w:rPr>
                <w:color w:val="000000" w:themeColor="text1"/>
                <w:sz w:val="18"/>
                <w:szCs w:val="18"/>
              </w:rPr>
            </w:pPr>
            <w:r w:rsidRPr="007D5EBF">
              <w:rPr>
                <w:color w:val="000000" w:themeColor="text1"/>
                <w:sz w:val="18"/>
                <w:szCs w:val="18"/>
              </w:rPr>
              <w:t>…</w:t>
            </w:r>
          </w:p>
        </w:tc>
        <w:tc>
          <w:tcPr>
            <w:tcW w:w="1440" w:type="dxa"/>
          </w:tcPr>
          <w:p w:rsidR="00495E6D" w:rsidRPr="007D5EBF" w:rsidRDefault="001C25EF" w:rsidP="008802D3">
            <w:pPr>
              <w:jc w:val="center"/>
              <w:rPr>
                <w:color w:val="000000" w:themeColor="text1"/>
                <w:sz w:val="18"/>
                <w:szCs w:val="18"/>
              </w:rPr>
            </w:pPr>
            <w:r w:rsidRPr="007D5EBF">
              <w:rPr>
                <w:color w:val="000000" w:themeColor="text1"/>
                <w:sz w:val="18"/>
                <w:szCs w:val="18"/>
              </w:rPr>
              <w:t>PPM</w:t>
            </w:r>
            <w:r w:rsidR="00495E6D" w:rsidRPr="007D5EBF">
              <w:rPr>
                <w:color w:val="000000" w:themeColor="text1"/>
                <w:sz w:val="18"/>
                <w:szCs w:val="18"/>
              </w:rPr>
              <w:t xml:space="preserve"> symbol #N</w:t>
            </w:r>
          </w:p>
        </w:tc>
        <w:tc>
          <w:tcPr>
            <w:tcW w:w="1440" w:type="dxa"/>
          </w:tcPr>
          <w:p w:rsidR="00495E6D" w:rsidRPr="007D5EBF" w:rsidRDefault="001C25EF" w:rsidP="001C25EF">
            <w:pPr>
              <w:rPr>
                <w:color w:val="000000" w:themeColor="text1"/>
                <w:sz w:val="18"/>
                <w:szCs w:val="18"/>
              </w:rPr>
            </w:pPr>
            <w:r w:rsidRPr="007D5EBF">
              <w:rPr>
                <w:color w:val="000000" w:themeColor="text1"/>
                <w:sz w:val="18"/>
                <w:szCs w:val="18"/>
              </w:rPr>
              <w:t>PPM</w:t>
            </w:r>
            <w:r w:rsidR="00495E6D" w:rsidRPr="007D5EBF">
              <w:rPr>
                <w:color w:val="000000" w:themeColor="text1"/>
                <w:sz w:val="18"/>
                <w:szCs w:val="18"/>
              </w:rPr>
              <w:t xml:space="preserve"> symbol #1</w:t>
            </w:r>
          </w:p>
        </w:tc>
        <w:tc>
          <w:tcPr>
            <w:tcW w:w="720" w:type="dxa"/>
          </w:tcPr>
          <w:p w:rsidR="00495E6D" w:rsidRPr="007D5EBF" w:rsidRDefault="00495E6D" w:rsidP="008802D3">
            <w:pPr>
              <w:jc w:val="center"/>
              <w:rPr>
                <w:color w:val="000000" w:themeColor="text1"/>
                <w:sz w:val="18"/>
                <w:szCs w:val="18"/>
              </w:rPr>
            </w:pPr>
            <w:r w:rsidRPr="007D5EBF">
              <w:rPr>
                <w:color w:val="000000" w:themeColor="text1"/>
                <w:sz w:val="18"/>
                <w:szCs w:val="18"/>
              </w:rPr>
              <w:t>…</w:t>
            </w:r>
          </w:p>
        </w:tc>
        <w:tc>
          <w:tcPr>
            <w:tcW w:w="1620" w:type="dxa"/>
          </w:tcPr>
          <w:p w:rsidR="00495E6D" w:rsidRPr="007D5EBF" w:rsidRDefault="001C25EF" w:rsidP="008802D3">
            <w:pPr>
              <w:jc w:val="center"/>
              <w:rPr>
                <w:color w:val="000000" w:themeColor="text1"/>
                <w:sz w:val="18"/>
                <w:szCs w:val="18"/>
              </w:rPr>
            </w:pPr>
            <w:r w:rsidRPr="007D5EBF">
              <w:rPr>
                <w:color w:val="000000" w:themeColor="text1"/>
                <w:sz w:val="18"/>
                <w:szCs w:val="18"/>
              </w:rPr>
              <w:t>PPM</w:t>
            </w:r>
            <w:r w:rsidR="00495E6D" w:rsidRPr="007D5EBF">
              <w:rPr>
                <w:color w:val="000000" w:themeColor="text1"/>
                <w:sz w:val="18"/>
                <w:szCs w:val="18"/>
              </w:rPr>
              <w:t xml:space="preserve"> symbol #N</w:t>
            </w:r>
          </w:p>
        </w:tc>
      </w:tr>
    </w:tbl>
    <w:p w:rsidR="00D34FC5" w:rsidRPr="00E04A21" w:rsidRDefault="00495E6D" w:rsidP="002F5FBF">
      <w:pPr>
        <w:jc w:val="center"/>
        <w:rPr>
          <w:color w:val="000000" w:themeColor="text1"/>
          <w:sz w:val="18"/>
          <w:szCs w:val="18"/>
        </w:rPr>
      </w:pPr>
      <w:r w:rsidRPr="00E04A21">
        <w:rPr>
          <w:rStyle w:val="fontstyle01"/>
          <w:color w:val="000000" w:themeColor="text1"/>
        </w:rPr>
        <w:t xml:space="preserve">Figure xxx. </w:t>
      </w:r>
      <w:r w:rsidR="00DF5866" w:rsidRPr="00E04A21">
        <w:rPr>
          <w:rStyle w:val="fontstyle01"/>
          <w:color w:val="000000" w:themeColor="text1"/>
        </w:rPr>
        <w:t>BPPM</w:t>
      </w:r>
      <w:r w:rsidRPr="00E04A21">
        <w:rPr>
          <w:rStyle w:val="fontstyle01"/>
          <w:color w:val="000000" w:themeColor="text1"/>
        </w:rPr>
        <w:t xml:space="preserve"> PSDU </w:t>
      </w:r>
      <w:proofErr w:type="spellStart"/>
      <w:r w:rsidRPr="00E04A21">
        <w:rPr>
          <w:rStyle w:val="fontstyle01"/>
          <w:color w:val="000000" w:themeColor="text1"/>
        </w:rPr>
        <w:t>subframe</w:t>
      </w:r>
      <w:proofErr w:type="spellEnd"/>
      <w:r w:rsidRPr="00E04A21">
        <w:rPr>
          <w:rStyle w:val="fontstyle01"/>
          <w:color w:val="000000" w:themeColor="text1"/>
        </w:rPr>
        <w:t xml:space="preserve"> format</w:t>
      </w:r>
    </w:p>
    <w:p w:rsidR="00D34FC5" w:rsidRPr="004D5B91" w:rsidRDefault="00BB650C" w:rsidP="0036303E">
      <w:pPr>
        <w:pStyle w:val="Heading1"/>
        <w:rPr>
          <w:rStyle w:val="fontstyle01"/>
          <w:rFonts w:hint="eastAsia"/>
          <w:b/>
          <w:color w:val="000000" w:themeColor="text1"/>
          <w:u w:val="none"/>
        </w:rPr>
      </w:pPr>
      <w:bookmarkStart w:id="138" w:name="_Toc102398420"/>
      <w:r w:rsidRPr="004D5B91">
        <w:rPr>
          <w:rStyle w:val="fontstyle01"/>
          <w:b/>
          <w:color w:val="000000" w:themeColor="text1"/>
          <w:u w:val="none"/>
        </w:rPr>
        <w:t>9.5.2 PHY PIB attributes</w:t>
      </w:r>
      <w:bookmarkEnd w:id="138"/>
    </w:p>
    <w:p w:rsidR="003519A3" w:rsidRPr="007D5EBF" w:rsidRDefault="00121B8C" w:rsidP="00121B8C">
      <w:pPr>
        <w:jc w:val="center"/>
        <w:rPr>
          <w:rStyle w:val="fontstyle01"/>
          <w:rFonts w:hint="eastAsia"/>
          <w:color w:val="000000" w:themeColor="text1"/>
          <w:sz w:val="20"/>
          <w:szCs w:val="20"/>
        </w:rPr>
      </w:pPr>
      <w:r w:rsidRPr="007D5EBF">
        <w:rPr>
          <w:rStyle w:val="fontstyle01"/>
          <w:color w:val="000000" w:themeColor="text1"/>
          <w:sz w:val="20"/>
          <w:szCs w:val="20"/>
        </w:rPr>
        <w:t>Table 115—PHY PIB attributes (</w:t>
      </w:r>
      <w:r w:rsidR="00B07260" w:rsidRPr="007D5EBF">
        <w:rPr>
          <w:rStyle w:val="fontstyle01"/>
          <w:color w:val="000000" w:themeColor="text1"/>
          <w:sz w:val="20"/>
          <w:szCs w:val="20"/>
        </w:rPr>
        <w:t>continued</w:t>
      </w:r>
      <w:r w:rsidRPr="007D5EBF">
        <w:rPr>
          <w:rStyle w:val="fontstyle01"/>
          <w:color w:val="000000" w:themeColor="text1"/>
          <w:sz w:val="20"/>
          <w:szCs w:val="20"/>
        </w:rPr>
        <w:t>)</w:t>
      </w:r>
    </w:p>
    <w:tbl>
      <w:tblPr>
        <w:tblStyle w:val="TableGrid"/>
        <w:tblW w:w="0" w:type="auto"/>
        <w:tblLook w:val="04A0" w:firstRow="1" w:lastRow="0" w:firstColumn="1" w:lastColumn="0" w:noHBand="0" w:noVBand="1"/>
      </w:tblPr>
      <w:tblGrid>
        <w:gridCol w:w="2827"/>
        <w:gridCol w:w="1247"/>
        <w:gridCol w:w="963"/>
        <w:gridCol w:w="761"/>
        <w:gridCol w:w="3552"/>
      </w:tblGrid>
      <w:tr w:rsidR="007D5EBF" w:rsidRPr="007D5EBF" w:rsidTr="008008A2">
        <w:tc>
          <w:tcPr>
            <w:tcW w:w="2827" w:type="dxa"/>
          </w:tcPr>
          <w:p w:rsidR="00B52B44" w:rsidRPr="007D5EBF" w:rsidRDefault="00B52B44" w:rsidP="00121B8C">
            <w:pPr>
              <w:jc w:val="center"/>
              <w:rPr>
                <w:b/>
                <w:color w:val="000000" w:themeColor="text1"/>
                <w:sz w:val="20"/>
                <w:szCs w:val="20"/>
              </w:rPr>
            </w:pPr>
            <w:r w:rsidRPr="007D5EBF">
              <w:rPr>
                <w:b/>
                <w:color w:val="000000" w:themeColor="text1"/>
                <w:sz w:val="20"/>
                <w:szCs w:val="20"/>
              </w:rPr>
              <w:t>Attribute</w:t>
            </w:r>
          </w:p>
        </w:tc>
        <w:tc>
          <w:tcPr>
            <w:tcW w:w="1247" w:type="dxa"/>
          </w:tcPr>
          <w:p w:rsidR="00B52B44" w:rsidRPr="007D5EBF" w:rsidRDefault="00B52B44" w:rsidP="00121B8C">
            <w:pPr>
              <w:jc w:val="center"/>
              <w:rPr>
                <w:b/>
                <w:color w:val="000000" w:themeColor="text1"/>
                <w:sz w:val="20"/>
                <w:szCs w:val="20"/>
              </w:rPr>
            </w:pPr>
            <w:r w:rsidRPr="007D5EBF">
              <w:rPr>
                <w:b/>
                <w:color w:val="000000" w:themeColor="text1"/>
                <w:sz w:val="20"/>
                <w:szCs w:val="20"/>
              </w:rPr>
              <w:t>Identifier</w:t>
            </w:r>
          </w:p>
        </w:tc>
        <w:tc>
          <w:tcPr>
            <w:tcW w:w="963" w:type="dxa"/>
          </w:tcPr>
          <w:p w:rsidR="00B52B44" w:rsidRPr="007D5EBF" w:rsidRDefault="00B52B44" w:rsidP="00121B8C">
            <w:pPr>
              <w:jc w:val="center"/>
              <w:rPr>
                <w:b/>
                <w:color w:val="000000" w:themeColor="text1"/>
                <w:sz w:val="20"/>
                <w:szCs w:val="20"/>
              </w:rPr>
            </w:pPr>
            <w:r w:rsidRPr="007D5EBF">
              <w:rPr>
                <w:b/>
                <w:color w:val="000000" w:themeColor="text1"/>
                <w:sz w:val="20"/>
                <w:szCs w:val="20"/>
              </w:rPr>
              <w:t>Type</w:t>
            </w:r>
          </w:p>
        </w:tc>
        <w:tc>
          <w:tcPr>
            <w:tcW w:w="761" w:type="dxa"/>
          </w:tcPr>
          <w:p w:rsidR="00B52B44" w:rsidRPr="007D5EBF" w:rsidRDefault="00DC3E55" w:rsidP="00121B8C">
            <w:pPr>
              <w:jc w:val="center"/>
              <w:rPr>
                <w:b/>
                <w:color w:val="000000" w:themeColor="text1"/>
                <w:sz w:val="20"/>
                <w:szCs w:val="20"/>
              </w:rPr>
            </w:pPr>
            <w:r w:rsidRPr="007D5EBF">
              <w:rPr>
                <w:b/>
                <w:color w:val="000000" w:themeColor="text1"/>
                <w:sz w:val="20"/>
                <w:szCs w:val="20"/>
              </w:rPr>
              <w:t>Range</w:t>
            </w:r>
          </w:p>
        </w:tc>
        <w:tc>
          <w:tcPr>
            <w:tcW w:w="3552" w:type="dxa"/>
          </w:tcPr>
          <w:p w:rsidR="00B52B44" w:rsidRPr="007D5EBF" w:rsidRDefault="00DC3E55" w:rsidP="00121B8C">
            <w:pPr>
              <w:jc w:val="center"/>
              <w:rPr>
                <w:b/>
                <w:color w:val="000000" w:themeColor="text1"/>
                <w:sz w:val="20"/>
                <w:szCs w:val="20"/>
              </w:rPr>
            </w:pPr>
            <w:r w:rsidRPr="007D5EBF">
              <w:rPr>
                <w:b/>
                <w:color w:val="000000" w:themeColor="text1"/>
                <w:sz w:val="20"/>
                <w:szCs w:val="20"/>
              </w:rPr>
              <w:t>Description</w:t>
            </w:r>
          </w:p>
        </w:tc>
      </w:tr>
      <w:tr w:rsidR="007D5EBF" w:rsidRPr="007D5EBF" w:rsidTr="00901F1C">
        <w:tc>
          <w:tcPr>
            <w:tcW w:w="9350" w:type="dxa"/>
            <w:gridSpan w:val="5"/>
            <w:shd w:val="clear" w:color="auto" w:fill="D0CECE" w:themeFill="background2" w:themeFillShade="E6"/>
          </w:tcPr>
          <w:p w:rsidR="00901F1C" w:rsidRPr="007D5EBF" w:rsidRDefault="00901F1C" w:rsidP="00901F1C">
            <w:pPr>
              <w:rPr>
                <w:b/>
                <w:color w:val="000000" w:themeColor="text1"/>
                <w:sz w:val="20"/>
                <w:szCs w:val="20"/>
              </w:rPr>
            </w:pPr>
            <w:r w:rsidRPr="007D5EBF">
              <w:rPr>
                <w:b/>
                <w:color w:val="000000" w:themeColor="text1"/>
                <w:sz w:val="20"/>
                <w:szCs w:val="20"/>
              </w:rPr>
              <w:t>Part N: PHY PIB attributes for RS-OFDM mode</w:t>
            </w:r>
          </w:p>
        </w:tc>
      </w:tr>
      <w:tr w:rsidR="007D5EBF" w:rsidRPr="007D5EBF" w:rsidTr="008008A2">
        <w:tc>
          <w:tcPr>
            <w:tcW w:w="2827" w:type="dxa"/>
          </w:tcPr>
          <w:p w:rsidR="00936F0C" w:rsidRPr="007D5EBF" w:rsidRDefault="00936F0C" w:rsidP="00936F0C">
            <w:pPr>
              <w:rPr>
                <w:i/>
                <w:color w:val="000000" w:themeColor="text1"/>
                <w:sz w:val="20"/>
                <w:szCs w:val="20"/>
                <w:lang w:eastAsia="ja-JP"/>
              </w:rPr>
            </w:pPr>
            <w:proofErr w:type="spellStart"/>
            <w:r w:rsidRPr="007D5EBF">
              <w:rPr>
                <w:i/>
                <w:color w:val="000000" w:themeColor="text1"/>
                <w:sz w:val="20"/>
                <w:szCs w:val="20"/>
                <w:lang w:eastAsia="ja-JP"/>
              </w:rPr>
              <w:t>phyOfdmOpticalClockRate</w:t>
            </w:r>
            <w:proofErr w:type="spellEnd"/>
          </w:p>
        </w:tc>
        <w:tc>
          <w:tcPr>
            <w:tcW w:w="1247" w:type="dxa"/>
          </w:tcPr>
          <w:p w:rsidR="00936F0C" w:rsidRPr="007D5EBF" w:rsidRDefault="00936F0C" w:rsidP="00936F0C">
            <w:pPr>
              <w:jc w:val="center"/>
              <w:rPr>
                <w:color w:val="000000" w:themeColor="text1"/>
                <w:sz w:val="20"/>
                <w:szCs w:val="20"/>
              </w:rPr>
            </w:pPr>
            <w:r w:rsidRPr="007D5EBF">
              <w:rPr>
                <w:color w:val="000000" w:themeColor="text1"/>
                <w:sz w:val="20"/>
                <w:szCs w:val="20"/>
              </w:rPr>
              <w:t>0x96</w:t>
            </w:r>
          </w:p>
        </w:tc>
        <w:tc>
          <w:tcPr>
            <w:tcW w:w="963" w:type="dxa"/>
          </w:tcPr>
          <w:p w:rsidR="00E8742F" w:rsidRPr="007D5EBF" w:rsidRDefault="00E8742F" w:rsidP="00E8742F">
            <w:pPr>
              <w:jc w:val="center"/>
              <w:rPr>
                <w:color w:val="000000" w:themeColor="text1"/>
                <w:sz w:val="20"/>
                <w:szCs w:val="20"/>
              </w:rPr>
            </w:pPr>
            <w:r w:rsidRPr="007D5EBF">
              <w:rPr>
                <w:rStyle w:val="fontstyle01"/>
                <w:rFonts w:ascii="Times New Roman" w:hAnsi="Times New Roman"/>
                <w:b w:val="0"/>
                <w:color w:val="000000" w:themeColor="text1"/>
                <w:sz w:val="20"/>
                <w:szCs w:val="20"/>
              </w:rPr>
              <w:t>Integer</w:t>
            </w:r>
          </w:p>
          <w:p w:rsidR="00936F0C" w:rsidRPr="007D5EBF" w:rsidRDefault="00936F0C" w:rsidP="00936F0C">
            <w:pPr>
              <w:jc w:val="center"/>
              <w:rPr>
                <w:color w:val="000000" w:themeColor="text1"/>
                <w:sz w:val="20"/>
                <w:szCs w:val="20"/>
              </w:rPr>
            </w:pPr>
          </w:p>
        </w:tc>
        <w:tc>
          <w:tcPr>
            <w:tcW w:w="761" w:type="dxa"/>
          </w:tcPr>
          <w:p w:rsidR="00936F0C" w:rsidRPr="007D5EBF" w:rsidRDefault="00E8742F" w:rsidP="00E8742F">
            <w:pPr>
              <w:jc w:val="center"/>
              <w:rPr>
                <w:color w:val="000000" w:themeColor="text1"/>
                <w:sz w:val="20"/>
                <w:szCs w:val="20"/>
              </w:rPr>
            </w:pPr>
            <w:r w:rsidRPr="007D5EBF">
              <w:rPr>
                <w:color w:val="000000" w:themeColor="text1"/>
                <w:sz w:val="20"/>
                <w:szCs w:val="20"/>
              </w:rPr>
              <w:t>0-7</w:t>
            </w:r>
          </w:p>
        </w:tc>
        <w:tc>
          <w:tcPr>
            <w:tcW w:w="3552" w:type="dxa"/>
          </w:tcPr>
          <w:p w:rsidR="00813C12" w:rsidRPr="007D5EBF" w:rsidRDefault="00813C12" w:rsidP="00030BFC">
            <w:pPr>
              <w:jc w:val="both"/>
              <w:rPr>
                <w:color w:val="000000" w:themeColor="text1"/>
                <w:sz w:val="20"/>
                <w:szCs w:val="20"/>
              </w:rPr>
            </w:pPr>
            <w:r w:rsidRPr="007D5EBF">
              <w:rPr>
                <w:color w:val="000000" w:themeColor="text1"/>
                <w:sz w:val="20"/>
                <w:szCs w:val="20"/>
              </w:rPr>
              <w:t>The optical clock rate (or symbol rate)</w:t>
            </w:r>
            <w:r w:rsidR="00030BFC" w:rsidRPr="007D5EBF">
              <w:rPr>
                <w:color w:val="000000" w:themeColor="text1"/>
                <w:sz w:val="20"/>
                <w:szCs w:val="20"/>
              </w:rPr>
              <w:t xml:space="preserve"> </w:t>
            </w:r>
            <w:r w:rsidR="004D5B91">
              <w:rPr>
                <w:color w:val="000000" w:themeColor="text1"/>
                <w:sz w:val="20"/>
                <w:szCs w:val="20"/>
              </w:rPr>
              <w:t xml:space="preserve">is </w:t>
            </w:r>
            <w:r w:rsidRPr="007D5EBF">
              <w:rPr>
                <w:color w:val="000000" w:themeColor="text1"/>
                <w:sz w:val="20"/>
                <w:szCs w:val="20"/>
              </w:rPr>
              <w:t>applied for OFDM.</w:t>
            </w:r>
          </w:p>
          <w:p w:rsidR="00813C12" w:rsidRPr="007D5EBF" w:rsidRDefault="00813C12" w:rsidP="00030BFC">
            <w:pPr>
              <w:jc w:val="both"/>
              <w:rPr>
                <w:color w:val="000000" w:themeColor="text1"/>
                <w:sz w:val="20"/>
                <w:szCs w:val="20"/>
              </w:rPr>
            </w:pPr>
            <w:r w:rsidRPr="007D5EBF">
              <w:rPr>
                <w:color w:val="000000" w:themeColor="text1"/>
                <w:sz w:val="20"/>
                <w:szCs w:val="20"/>
              </w:rPr>
              <w:t xml:space="preserve">0: </w:t>
            </w:r>
            <w:r w:rsidR="00112DB4">
              <w:rPr>
                <w:color w:val="000000" w:themeColor="text1"/>
                <w:sz w:val="20"/>
                <w:szCs w:val="20"/>
              </w:rPr>
              <w:t>20</w:t>
            </w:r>
            <w:r w:rsidRPr="007D5EBF">
              <w:rPr>
                <w:color w:val="000000" w:themeColor="text1"/>
                <w:sz w:val="20"/>
                <w:szCs w:val="20"/>
              </w:rPr>
              <w:t xml:space="preserve"> kHz</w:t>
            </w:r>
          </w:p>
          <w:p w:rsidR="00813C12" w:rsidRPr="007D5EBF" w:rsidRDefault="00112DB4" w:rsidP="00030BFC">
            <w:pPr>
              <w:jc w:val="both"/>
              <w:rPr>
                <w:color w:val="000000" w:themeColor="text1"/>
                <w:sz w:val="20"/>
                <w:szCs w:val="20"/>
              </w:rPr>
            </w:pPr>
            <w:r>
              <w:rPr>
                <w:color w:val="000000" w:themeColor="text1"/>
                <w:sz w:val="20"/>
                <w:szCs w:val="20"/>
              </w:rPr>
              <w:t>1: 4</w:t>
            </w:r>
            <w:r w:rsidR="00813C12" w:rsidRPr="007D5EBF">
              <w:rPr>
                <w:color w:val="000000" w:themeColor="text1"/>
                <w:sz w:val="20"/>
                <w:szCs w:val="20"/>
              </w:rPr>
              <w:t>0 kHz</w:t>
            </w:r>
          </w:p>
          <w:p w:rsidR="00936F0C" w:rsidRPr="007D5EBF" w:rsidRDefault="00813C12" w:rsidP="00030BFC">
            <w:pPr>
              <w:jc w:val="both"/>
              <w:rPr>
                <w:color w:val="000000" w:themeColor="text1"/>
                <w:sz w:val="20"/>
                <w:szCs w:val="20"/>
              </w:rPr>
            </w:pPr>
            <w:r w:rsidRPr="007D5EBF">
              <w:rPr>
                <w:color w:val="000000" w:themeColor="text1"/>
                <w:sz w:val="20"/>
                <w:szCs w:val="20"/>
              </w:rPr>
              <w:t>Others: Reserved</w:t>
            </w:r>
          </w:p>
        </w:tc>
      </w:tr>
      <w:tr w:rsidR="007D5EBF" w:rsidRPr="007D5EBF" w:rsidTr="008008A2">
        <w:tc>
          <w:tcPr>
            <w:tcW w:w="2827" w:type="dxa"/>
          </w:tcPr>
          <w:p w:rsidR="00936F0C" w:rsidRPr="007D5EBF" w:rsidRDefault="00936F0C" w:rsidP="00936F0C">
            <w:pPr>
              <w:rPr>
                <w:i/>
                <w:color w:val="000000" w:themeColor="text1"/>
                <w:sz w:val="20"/>
                <w:szCs w:val="20"/>
                <w:lang w:eastAsia="ja-JP"/>
              </w:rPr>
            </w:pPr>
            <w:bookmarkStart w:id="139" w:name="_Hlk99981301"/>
            <w:proofErr w:type="spellStart"/>
            <w:r w:rsidRPr="007D5EBF">
              <w:rPr>
                <w:i/>
                <w:color w:val="000000" w:themeColor="text1"/>
                <w:sz w:val="20"/>
                <w:szCs w:val="20"/>
                <w:lang w:eastAsia="ja-JP"/>
              </w:rPr>
              <w:t>phyOfdmMode</w:t>
            </w:r>
            <w:proofErr w:type="spellEnd"/>
          </w:p>
        </w:tc>
        <w:tc>
          <w:tcPr>
            <w:tcW w:w="1247" w:type="dxa"/>
          </w:tcPr>
          <w:p w:rsidR="00936F0C" w:rsidRPr="007D5EBF" w:rsidRDefault="00936F0C" w:rsidP="00936F0C">
            <w:pPr>
              <w:jc w:val="center"/>
              <w:rPr>
                <w:color w:val="000000" w:themeColor="text1"/>
                <w:sz w:val="20"/>
                <w:szCs w:val="20"/>
              </w:rPr>
            </w:pPr>
            <w:r w:rsidRPr="007D5EBF">
              <w:rPr>
                <w:color w:val="000000" w:themeColor="text1"/>
                <w:sz w:val="20"/>
                <w:szCs w:val="20"/>
              </w:rPr>
              <w:t>0x97</w:t>
            </w:r>
          </w:p>
        </w:tc>
        <w:tc>
          <w:tcPr>
            <w:tcW w:w="963" w:type="dxa"/>
          </w:tcPr>
          <w:p w:rsidR="00E8742F" w:rsidRPr="007D5EBF" w:rsidRDefault="00E8742F" w:rsidP="00E8742F">
            <w:pPr>
              <w:jc w:val="center"/>
              <w:rPr>
                <w:color w:val="000000" w:themeColor="text1"/>
                <w:sz w:val="20"/>
                <w:szCs w:val="20"/>
              </w:rPr>
            </w:pPr>
            <w:r w:rsidRPr="007D5EBF">
              <w:rPr>
                <w:rStyle w:val="fontstyle01"/>
                <w:rFonts w:ascii="Times New Roman" w:hAnsi="Times New Roman"/>
                <w:b w:val="0"/>
                <w:color w:val="000000" w:themeColor="text1"/>
                <w:sz w:val="20"/>
                <w:szCs w:val="20"/>
              </w:rPr>
              <w:t>Integer</w:t>
            </w:r>
          </w:p>
          <w:p w:rsidR="00936F0C" w:rsidRPr="007D5EBF" w:rsidRDefault="00936F0C" w:rsidP="00936F0C">
            <w:pPr>
              <w:jc w:val="center"/>
              <w:rPr>
                <w:color w:val="000000" w:themeColor="text1"/>
                <w:sz w:val="20"/>
                <w:szCs w:val="20"/>
              </w:rPr>
            </w:pPr>
          </w:p>
        </w:tc>
        <w:tc>
          <w:tcPr>
            <w:tcW w:w="761" w:type="dxa"/>
          </w:tcPr>
          <w:p w:rsidR="00936F0C" w:rsidRPr="007D5EBF" w:rsidRDefault="000D1DEC" w:rsidP="00E8742F">
            <w:pPr>
              <w:jc w:val="center"/>
              <w:rPr>
                <w:color w:val="000000" w:themeColor="text1"/>
                <w:sz w:val="20"/>
                <w:szCs w:val="20"/>
              </w:rPr>
            </w:pPr>
            <w:r w:rsidRPr="007D5EBF">
              <w:rPr>
                <w:color w:val="000000" w:themeColor="text1"/>
                <w:sz w:val="20"/>
                <w:szCs w:val="20"/>
              </w:rPr>
              <w:t>0-3</w:t>
            </w:r>
          </w:p>
        </w:tc>
        <w:tc>
          <w:tcPr>
            <w:tcW w:w="3552" w:type="dxa"/>
          </w:tcPr>
          <w:p w:rsidR="00E8742F" w:rsidRPr="007D5EBF" w:rsidRDefault="00E8742F" w:rsidP="00030BFC">
            <w:pPr>
              <w:jc w:val="both"/>
              <w:rPr>
                <w:color w:val="000000" w:themeColor="text1"/>
                <w:sz w:val="20"/>
                <w:szCs w:val="20"/>
              </w:rPr>
            </w:pPr>
            <w:bookmarkStart w:id="140" w:name="OLE_LINK211"/>
            <w:bookmarkStart w:id="141" w:name="OLE_LINK212"/>
            <w:r w:rsidRPr="007D5EBF">
              <w:rPr>
                <w:color w:val="000000" w:themeColor="text1"/>
                <w:sz w:val="20"/>
                <w:szCs w:val="20"/>
              </w:rPr>
              <w:t>This specifies the mode of OFDM</w:t>
            </w:r>
            <w:r w:rsidR="00030BFC" w:rsidRPr="007D5EBF">
              <w:rPr>
                <w:color w:val="000000" w:themeColor="text1"/>
                <w:sz w:val="20"/>
                <w:szCs w:val="20"/>
              </w:rPr>
              <w:t xml:space="preserve"> </w:t>
            </w:r>
            <w:r w:rsidRPr="007D5EBF">
              <w:rPr>
                <w:color w:val="000000" w:themeColor="text1"/>
                <w:sz w:val="20"/>
                <w:szCs w:val="20"/>
              </w:rPr>
              <w:t>modulation.</w:t>
            </w:r>
          </w:p>
          <w:bookmarkEnd w:id="140"/>
          <w:bookmarkEnd w:id="141"/>
          <w:p w:rsidR="00E8742F" w:rsidRPr="007D5EBF" w:rsidRDefault="00E8742F" w:rsidP="00030BFC">
            <w:pPr>
              <w:jc w:val="both"/>
              <w:rPr>
                <w:color w:val="000000" w:themeColor="text1"/>
                <w:sz w:val="20"/>
                <w:szCs w:val="20"/>
              </w:rPr>
            </w:pPr>
            <w:r w:rsidRPr="007D5EBF">
              <w:rPr>
                <w:color w:val="000000" w:themeColor="text1"/>
                <w:sz w:val="20"/>
                <w:szCs w:val="20"/>
              </w:rPr>
              <w:t xml:space="preserve">0: </w:t>
            </w:r>
            <w:r w:rsidR="002006F0" w:rsidRPr="007D5EBF">
              <w:rPr>
                <w:color w:val="000000" w:themeColor="text1"/>
                <w:sz w:val="20"/>
                <w:szCs w:val="20"/>
              </w:rPr>
              <w:t>Mode 1</w:t>
            </w:r>
          </w:p>
          <w:p w:rsidR="00E8742F" w:rsidRPr="007D5EBF" w:rsidRDefault="00E8742F" w:rsidP="00030BFC">
            <w:pPr>
              <w:jc w:val="both"/>
              <w:rPr>
                <w:color w:val="000000" w:themeColor="text1"/>
                <w:sz w:val="20"/>
                <w:szCs w:val="20"/>
              </w:rPr>
            </w:pPr>
            <w:r w:rsidRPr="007D5EBF">
              <w:rPr>
                <w:color w:val="000000" w:themeColor="text1"/>
                <w:sz w:val="20"/>
                <w:szCs w:val="20"/>
              </w:rPr>
              <w:t xml:space="preserve">1: </w:t>
            </w:r>
            <w:r w:rsidR="002006F0" w:rsidRPr="007D5EBF">
              <w:rPr>
                <w:color w:val="000000" w:themeColor="text1"/>
                <w:sz w:val="20"/>
                <w:szCs w:val="20"/>
              </w:rPr>
              <w:t>Mode 2</w:t>
            </w:r>
          </w:p>
          <w:p w:rsidR="00936F0C" w:rsidRPr="007D5EBF" w:rsidRDefault="00E8742F" w:rsidP="00030BFC">
            <w:pPr>
              <w:jc w:val="both"/>
              <w:rPr>
                <w:color w:val="000000" w:themeColor="text1"/>
                <w:sz w:val="20"/>
                <w:szCs w:val="20"/>
              </w:rPr>
            </w:pPr>
            <w:r w:rsidRPr="007D5EBF">
              <w:rPr>
                <w:color w:val="000000" w:themeColor="text1"/>
                <w:sz w:val="20"/>
                <w:szCs w:val="20"/>
              </w:rPr>
              <w:t>Other values: Reserved</w:t>
            </w:r>
          </w:p>
        </w:tc>
      </w:tr>
      <w:bookmarkEnd w:id="139"/>
      <w:tr w:rsidR="007D5EBF" w:rsidRPr="007D5EBF" w:rsidTr="008008A2">
        <w:tc>
          <w:tcPr>
            <w:tcW w:w="2827" w:type="dxa"/>
          </w:tcPr>
          <w:p w:rsidR="00936F0C" w:rsidRPr="007D5EBF" w:rsidRDefault="00936F0C" w:rsidP="00936F0C">
            <w:pPr>
              <w:rPr>
                <w:i/>
                <w:color w:val="000000" w:themeColor="text1"/>
                <w:sz w:val="20"/>
                <w:szCs w:val="20"/>
                <w:lang w:eastAsia="ja-JP"/>
              </w:rPr>
            </w:pPr>
            <w:proofErr w:type="spellStart"/>
            <w:r w:rsidRPr="007D5EBF">
              <w:rPr>
                <w:i/>
                <w:color w:val="000000" w:themeColor="text1"/>
                <w:sz w:val="20"/>
                <w:szCs w:val="20"/>
                <w:lang w:eastAsia="ja-JP"/>
              </w:rPr>
              <w:t>phyOfdmFec</w:t>
            </w:r>
            <w:proofErr w:type="spellEnd"/>
          </w:p>
        </w:tc>
        <w:tc>
          <w:tcPr>
            <w:tcW w:w="1247" w:type="dxa"/>
          </w:tcPr>
          <w:p w:rsidR="00936F0C" w:rsidRPr="007D5EBF" w:rsidRDefault="00936F0C" w:rsidP="00936F0C">
            <w:pPr>
              <w:jc w:val="center"/>
              <w:rPr>
                <w:color w:val="000000" w:themeColor="text1"/>
                <w:sz w:val="20"/>
                <w:szCs w:val="20"/>
              </w:rPr>
            </w:pPr>
            <w:r w:rsidRPr="007D5EBF">
              <w:rPr>
                <w:color w:val="000000" w:themeColor="text1"/>
                <w:sz w:val="20"/>
                <w:szCs w:val="20"/>
              </w:rPr>
              <w:t>0x98</w:t>
            </w:r>
          </w:p>
        </w:tc>
        <w:tc>
          <w:tcPr>
            <w:tcW w:w="963" w:type="dxa"/>
          </w:tcPr>
          <w:p w:rsidR="00E8742F" w:rsidRPr="007D5EBF" w:rsidRDefault="00E8742F" w:rsidP="00E8742F">
            <w:pPr>
              <w:jc w:val="center"/>
              <w:rPr>
                <w:color w:val="000000" w:themeColor="text1"/>
                <w:sz w:val="20"/>
                <w:szCs w:val="20"/>
              </w:rPr>
            </w:pPr>
            <w:r w:rsidRPr="007D5EBF">
              <w:rPr>
                <w:rStyle w:val="fontstyle01"/>
                <w:rFonts w:ascii="Times New Roman" w:hAnsi="Times New Roman"/>
                <w:b w:val="0"/>
                <w:color w:val="000000" w:themeColor="text1"/>
                <w:sz w:val="20"/>
                <w:szCs w:val="20"/>
              </w:rPr>
              <w:t>Integer</w:t>
            </w:r>
          </w:p>
          <w:p w:rsidR="00936F0C" w:rsidRPr="007D5EBF" w:rsidRDefault="00936F0C" w:rsidP="00936F0C">
            <w:pPr>
              <w:jc w:val="center"/>
              <w:rPr>
                <w:color w:val="000000" w:themeColor="text1"/>
                <w:sz w:val="20"/>
                <w:szCs w:val="20"/>
              </w:rPr>
            </w:pPr>
          </w:p>
        </w:tc>
        <w:tc>
          <w:tcPr>
            <w:tcW w:w="761" w:type="dxa"/>
          </w:tcPr>
          <w:p w:rsidR="00936F0C" w:rsidRPr="007D5EBF" w:rsidRDefault="00E8742F" w:rsidP="00936F0C">
            <w:pPr>
              <w:jc w:val="center"/>
              <w:rPr>
                <w:b/>
                <w:color w:val="000000" w:themeColor="text1"/>
                <w:sz w:val="20"/>
                <w:szCs w:val="20"/>
              </w:rPr>
            </w:pPr>
            <w:r w:rsidRPr="007D5EBF">
              <w:rPr>
                <w:color w:val="000000" w:themeColor="text1"/>
                <w:sz w:val="20"/>
                <w:szCs w:val="20"/>
              </w:rPr>
              <w:t>0-7</w:t>
            </w:r>
          </w:p>
        </w:tc>
        <w:tc>
          <w:tcPr>
            <w:tcW w:w="3552" w:type="dxa"/>
          </w:tcPr>
          <w:p w:rsidR="00E8742F" w:rsidRPr="007D5EBF" w:rsidRDefault="00E8742F" w:rsidP="00030BFC">
            <w:pPr>
              <w:jc w:val="both"/>
              <w:rPr>
                <w:color w:val="000000" w:themeColor="text1"/>
                <w:sz w:val="20"/>
                <w:szCs w:val="20"/>
              </w:rPr>
            </w:pPr>
            <w:r w:rsidRPr="007D5EBF">
              <w:rPr>
                <w:color w:val="000000" w:themeColor="text1"/>
                <w:sz w:val="20"/>
                <w:szCs w:val="20"/>
              </w:rPr>
              <w:t>This attribute specifies FEC for OFDM modulation.</w:t>
            </w:r>
          </w:p>
          <w:p w:rsidR="00E8742F" w:rsidRPr="007D5EBF" w:rsidRDefault="00E8742F" w:rsidP="00030BFC">
            <w:pPr>
              <w:jc w:val="both"/>
              <w:rPr>
                <w:color w:val="000000" w:themeColor="text1"/>
                <w:sz w:val="20"/>
                <w:szCs w:val="20"/>
              </w:rPr>
            </w:pPr>
            <w:r w:rsidRPr="007D5EBF">
              <w:rPr>
                <w:color w:val="000000" w:themeColor="text1"/>
                <w:sz w:val="20"/>
                <w:szCs w:val="20"/>
              </w:rPr>
              <w:t>0: None</w:t>
            </w:r>
          </w:p>
          <w:p w:rsidR="00E8742F" w:rsidRPr="007D5EBF" w:rsidRDefault="00E8742F" w:rsidP="00030BFC">
            <w:pPr>
              <w:jc w:val="both"/>
              <w:rPr>
                <w:color w:val="000000" w:themeColor="text1"/>
                <w:sz w:val="20"/>
                <w:szCs w:val="20"/>
              </w:rPr>
            </w:pPr>
            <w:r w:rsidRPr="007D5EBF">
              <w:rPr>
                <w:color w:val="000000" w:themeColor="text1"/>
                <w:sz w:val="20"/>
                <w:szCs w:val="20"/>
              </w:rPr>
              <w:t>1: FEC: Hamming (8/4)</w:t>
            </w:r>
          </w:p>
          <w:p w:rsidR="00E8742F" w:rsidRPr="007D5EBF" w:rsidRDefault="00E8742F" w:rsidP="00030BFC">
            <w:pPr>
              <w:jc w:val="both"/>
              <w:rPr>
                <w:color w:val="000000" w:themeColor="text1"/>
                <w:sz w:val="20"/>
                <w:szCs w:val="20"/>
              </w:rPr>
            </w:pPr>
            <w:r w:rsidRPr="007D5EBF">
              <w:rPr>
                <w:color w:val="000000" w:themeColor="text1"/>
                <w:sz w:val="20"/>
                <w:szCs w:val="20"/>
              </w:rPr>
              <w:t>2: FEC: Hamming (15/11)</w:t>
            </w:r>
          </w:p>
          <w:p w:rsidR="00E8742F" w:rsidRPr="007D5EBF" w:rsidRDefault="00E8742F" w:rsidP="00030BFC">
            <w:pPr>
              <w:jc w:val="both"/>
              <w:rPr>
                <w:color w:val="000000" w:themeColor="text1"/>
                <w:sz w:val="20"/>
                <w:szCs w:val="20"/>
              </w:rPr>
            </w:pPr>
            <w:r w:rsidRPr="007D5EBF">
              <w:rPr>
                <w:color w:val="000000" w:themeColor="text1"/>
                <w:sz w:val="20"/>
                <w:szCs w:val="20"/>
              </w:rPr>
              <w:t xml:space="preserve">3: FEC: </w:t>
            </w:r>
            <w:proofErr w:type="gramStart"/>
            <w:r w:rsidRPr="007D5EBF">
              <w:rPr>
                <w:color w:val="000000" w:themeColor="text1"/>
                <w:sz w:val="20"/>
                <w:szCs w:val="20"/>
              </w:rPr>
              <w:t>RS(</w:t>
            </w:r>
            <w:proofErr w:type="gramEnd"/>
            <w:r w:rsidRPr="007D5EBF">
              <w:rPr>
                <w:color w:val="000000" w:themeColor="text1"/>
                <w:sz w:val="20"/>
                <w:szCs w:val="20"/>
              </w:rPr>
              <w:t>15,11)</w:t>
            </w:r>
          </w:p>
          <w:p w:rsidR="00936F0C" w:rsidRPr="007D5EBF" w:rsidRDefault="00E8742F" w:rsidP="00030BFC">
            <w:pPr>
              <w:jc w:val="both"/>
              <w:rPr>
                <w:color w:val="000000" w:themeColor="text1"/>
                <w:sz w:val="20"/>
                <w:szCs w:val="20"/>
              </w:rPr>
            </w:pPr>
            <w:r w:rsidRPr="007D5EBF">
              <w:rPr>
                <w:color w:val="000000" w:themeColor="text1"/>
                <w:sz w:val="20"/>
                <w:szCs w:val="20"/>
              </w:rPr>
              <w:t>Other values: Reserved</w:t>
            </w:r>
          </w:p>
        </w:tc>
      </w:tr>
      <w:tr w:rsidR="007D5EBF" w:rsidRPr="007D5EBF" w:rsidTr="008008A2">
        <w:tc>
          <w:tcPr>
            <w:tcW w:w="2827" w:type="dxa"/>
          </w:tcPr>
          <w:p w:rsidR="00936F0C" w:rsidRPr="007D5EBF" w:rsidRDefault="00936F0C" w:rsidP="00936F0C">
            <w:pPr>
              <w:rPr>
                <w:i/>
                <w:color w:val="000000" w:themeColor="text1"/>
                <w:sz w:val="20"/>
                <w:szCs w:val="20"/>
                <w:lang w:eastAsia="ja-JP"/>
              </w:rPr>
            </w:pPr>
            <w:proofErr w:type="spellStart"/>
            <w:r w:rsidRPr="007D5EBF">
              <w:rPr>
                <w:i/>
                <w:color w:val="000000" w:themeColor="text1"/>
                <w:sz w:val="20"/>
                <w:szCs w:val="20"/>
                <w:lang w:eastAsia="ja-JP"/>
              </w:rPr>
              <w:t>phyOfdmFrame</w:t>
            </w:r>
            <w:proofErr w:type="spellEnd"/>
          </w:p>
        </w:tc>
        <w:tc>
          <w:tcPr>
            <w:tcW w:w="1247" w:type="dxa"/>
          </w:tcPr>
          <w:p w:rsidR="00936F0C" w:rsidRPr="007D5EBF" w:rsidRDefault="00936F0C" w:rsidP="00936F0C">
            <w:pPr>
              <w:jc w:val="center"/>
              <w:rPr>
                <w:color w:val="000000" w:themeColor="text1"/>
                <w:sz w:val="20"/>
                <w:szCs w:val="20"/>
              </w:rPr>
            </w:pPr>
            <w:r w:rsidRPr="007D5EBF">
              <w:rPr>
                <w:color w:val="000000" w:themeColor="text1"/>
                <w:sz w:val="20"/>
                <w:szCs w:val="20"/>
              </w:rPr>
              <w:t>0x99</w:t>
            </w:r>
          </w:p>
        </w:tc>
        <w:tc>
          <w:tcPr>
            <w:tcW w:w="963" w:type="dxa"/>
          </w:tcPr>
          <w:p w:rsidR="00E8742F" w:rsidRPr="007D5EBF" w:rsidRDefault="00E8742F" w:rsidP="00E8742F">
            <w:pPr>
              <w:jc w:val="center"/>
              <w:rPr>
                <w:color w:val="000000" w:themeColor="text1"/>
                <w:sz w:val="20"/>
                <w:szCs w:val="20"/>
              </w:rPr>
            </w:pPr>
            <w:r w:rsidRPr="007D5EBF">
              <w:rPr>
                <w:rStyle w:val="fontstyle01"/>
                <w:rFonts w:ascii="Times New Roman" w:hAnsi="Times New Roman"/>
                <w:b w:val="0"/>
                <w:color w:val="000000" w:themeColor="text1"/>
                <w:sz w:val="20"/>
                <w:szCs w:val="20"/>
              </w:rPr>
              <w:t>Integer</w:t>
            </w:r>
          </w:p>
          <w:p w:rsidR="00936F0C" w:rsidRPr="007D5EBF" w:rsidRDefault="00936F0C" w:rsidP="00936F0C">
            <w:pPr>
              <w:jc w:val="center"/>
              <w:rPr>
                <w:color w:val="000000" w:themeColor="text1"/>
                <w:sz w:val="20"/>
                <w:szCs w:val="20"/>
              </w:rPr>
            </w:pPr>
          </w:p>
        </w:tc>
        <w:tc>
          <w:tcPr>
            <w:tcW w:w="761" w:type="dxa"/>
          </w:tcPr>
          <w:p w:rsidR="00936F0C" w:rsidRPr="007D5EBF" w:rsidRDefault="000D1DEC" w:rsidP="00936F0C">
            <w:pPr>
              <w:jc w:val="center"/>
              <w:rPr>
                <w:color w:val="000000" w:themeColor="text1"/>
                <w:sz w:val="20"/>
                <w:szCs w:val="20"/>
              </w:rPr>
            </w:pPr>
            <w:r w:rsidRPr="007D5EBF">
              <w:rPr>
                <w:color w:val="000000" w:themeColor="text1"/>
                <w:sz w:val="20"/>
                <w:szCs w:val="20"/>
              </w:rPr>
              <w:t>0-3</w:t>
            </w:r>
          </w:p>
        </w:tc>
        <w:tc>
          <w:tcPr>
            <w:tcW w:w="3552" w:type="dxa"/>
          </w:tcPr>
          <w:p w:rsidR="00E8742F" w:rsidRPr="007D5EBF" w:rsidRDefault="00E8742F" w:rsidP="00030BFC">
            <w:pPr>
              <w:jc w:val="both"/>
              <w:rPr>
                <w:color w:val="000000" w:themeColor="text1"/>
                <w:sz w:val="20"/>
                <w:szCs w:val="20"/>
              </w:rPr>
            </w:pPr>
            <w:r w:rsidRPr="007D5EBF">
              <w:rPr>
                <w:color w:val="000000" w:themeColor="text1"/>
                <w:sz w:val="20"/>
                <w:szCs w:val="20"/>
              </w:rPr>
              <w:t>This attribute specifies the symbol length of OFDM frame.</w:t>
            </w:r>
          </w:p>
          <w:p w:rsidR="00E8742F" w:rsidRPr="007D5EBF" w:rsidRDefault="00E8742F" w:rsidP="00030BFC">
            <w:pPr>
              <w:jc w:val="both"/>
              <w:rPr>
                <w:color w:val="000000" w:themeColor="text1"/>
                <w:sz w:val="20"/>
                <w:szCs w:val="20"/>
              </w:rPr>
            </w:pPr>
            <w:r w:rsidRPr="007D5EBF">
              <w:rPr>
                <w:color w:val="000000" w:themeColor="text1"/>
                <w:sz w:val="20"/>
                <w:szCs w:val="20"/>
              </w:rPr>
              <w:t>0: 32</w:t>
            </w:r>
          </w:p>
          <w:p w:rsidR="00E8742F" w:rsidRPr="007D5EBF" w:rsidRDefault="00E8742F" w:rsidP="00030BFC">
            <w:pPr>
              <w:jc w:val="both"/>
              <w:rPr>
                <w:color w:val="000000" w:themeColor="text1"/>
                <w:sz w:val="20"/>
                <w:szCs w:val="20"/>
              </w:rPr>
            </w:pPr>
            <w:r w:rsidRPr="007D5EBF">
              <w:rPr>
                <w:color w:val="000000" w:themeColor="text1"/>
                <w:sz w:val="20"/>
                <w:szCs w:val="20"/>
              </w:rPr>
              <w:t>1: 64</w:t>
            </w:r>
          </w:p>
          <w:p w:rsidR="00936F0C" w:rsidRPr="007D5EBF" w:rsidRDefault="00E8742F" w:rsidP="00030BFC">
            <w:pPr>
              <w:jc w:val="both"/>
              <w:rPr>
                <w:color w:val="000000" w:themeColor="text1"/>
                <w:sz w:val="20"/>
                <w:szCs w:val="20"/>
              </w:rPr>
            </w:pPr>
            <w:r w:rsidRPr="007D5EBF">
              <w:rPr>
                <w:color w:val="000000" w:themeColor="text1"/>
                <w:sz w:val="20"/>
                <w:szCs w:val="20"/>
              </w:rPr>
              <w:t>Other values: Reserved</w:t>
            </w:r>
          </w:p>
        </w:tc>
      </w:tr>
      <w:tr w:rsidR="007D5EBF" w:rsidRPr="007D5EBF" w:rsidTr="008008A2">
        <w:tc>
          <w:tcPr>
            <w:tcW w:w="2827" w:type="dxa"/>
          </w:tcPr>
          <w:p w:rsidR="00936F0C" w:rsidRPr="007D5EBF" w:rsidRDefault="00936F0C" w:rsidP="00936F0C">
            <w:pPr>
              <w:rPr>
                <w:i/>
                <w:color w:val="000000" w:themeColor="text1"/>
                <w:sz w:val="20"/>
                <w:szCs w:val="20"/>
                <w:lang w:eastAsia="ja-JP"/>
              </w:rPr>
            </w:pPr>
            <w:proofErr w:type="spellStart"/>
            <w:r w:rsidRPr="007D5EBF">
              <w:rPr>
                <w:i/>
                <w:color w:val="000000" w:themeColor="text1"/>
                <w:sz w:val="20"/>
                <w:szCs w:val="20"/>
                <w:lang w:eastAsia="ja-JP"/>
              </w:rPr>
              <w:t>phyOfdmSn</w:t>
            </w:r>
            <w:proofErr w:type="spellEnd"/>
          </w:p>
        </w:tc>
        <w:tc>
          <w:tcPr>
            <w:tcW w:w="1247" w:type="dxa"/>
          </w:tcPr>
          <w:p w:rsidR="00936F0C" w:rsidRPr="007D5EBF" w:rsidRDefault="00936F0C" w:rsidP="00936F0C">
            <w:pPr>
              <w:jc w:val="center"/>
              <w:rPr>
                <w:color w:val="000000" w:themeColor="text1"/>
                <w:sz w:val="20"/>
                <w:szCs w:val="20"/>
              </w:rPr>
            </w:pPr>
            <w:r w:rsidRPr="007D5EBF">
              <w:rPr>
                <w:color w:val="000000" w:themeColor="text1"/>
                <w:sz w:val="20"/>
                <w:szCs w:val="20"/>
              </w:rPr>
              <w:t>0x9a</w:t>
            </w:r>
          </w:p>
        </w:tc>
        <w:tc>
          <w:tcPr>
            <w:tcW w:w="963" w:type="dxa"/>
          </w:tcPr>
          <w:p w:rsidR="00E8742F" w:rsidRPr="007D5EBF" w:rsidRDefault="00E8742F" w:rsidP="00E8742F">
            <w:pPr>
              <w:jc w:val="center"/>
              <w:rPr>
                <w:color w:val="000000" w:themeColor="text1"/>
                <w:sz w:val="20"/>
                <w:szCs w:val="20"/>
              </w:rPr>
            </w:pPr>
            <w:bookmarkStart w:id="142" w:name="OLE_LINK39"/>
            <w:bookmarkStart w:id="143" w:name="OLE_LINK40"/>
            <w:r w:rsidRPr="007D5EBF">
              <w:rPr>
                <w:rStyle w:val="fontstyle01"/>
                <w:rFonts w:ascii="Times New Roman" w:hAnsi="Times New Roman"/>
                <w:b w:val="0"/>
                <w:color w:val="000000" w:themeColor="text1"/>
                <w:sz w:val="20"/>
                <w:szCs w:val="20"/>
              </w:rPr>
              <w:t>Integer</w:t>
            </w:r>
          </w:p>
          <w:bookmarkEnd w:id="142"/>
          <w:bookmarkEnd w:id="143"/>
          <w:p w:rsidR="00936F0C" w:rsidRPr="007D5EBF" w:rsidRDefault="00936F0C" w:rsidP="00936F0C">
            <w:pPr>
              <w:jc w:val="center"/>
              <w:rPr>
                <w:color w:val="000000" w:themeColor="text1"/>
                <w:sz w:val="20"/>
                <w:szCs w:val="20"/>
              </w:rPr>
            </w:pPr>
          </w:p>
        </w:tc>
        <w:tc>
          <w:tcPr>
            <w:tcW w:w="761" w:type="dxa"/>
          </w:tcPr>
          <w:p w:rsidR="00936F0C" w:rsidRPr="007D5EBF" w:rsidRDefault="005F5A05" w:rsidP="00E8742F">
            <w:pPr>
              <w:jc w:val="center"/>
              <w:rPr>
                <w:color w:val="000000" w:themeColor="text1"/>
                <w:sz w:val="20"/>
                <w:szCs w:val="20"/>
              </w:rPr>
            </w:pPr>
            <w:r w:rsidRPr="007D5EBF">
              <w:rPr>
                <w:color w:val="000000" w:themeColor="text1"/>
                <w:sz w:val="20"/>
                <w:szCs w:val="20"/>
              </w:rPr>
              <w:t>0</w:t>
            </w:r>
            <w:r w:rsidR="000D1DEC" w:rsidRPr="007D5EBF">
              <w:rPr>
                <w:color w:val="000000" w:themeColor="text1"/>
                <w:sz w:val="20"/>
                <w:szCs w:val="20"/>
              </w:rPr>
              <w:t>-3</w:t>
            </w:r>
          </w:p>
        </w:tc>
        <w:tc>
          <w:tcPr>
            <w:tcW w:w="3552" w:type="dxa"/>
          </w:tcPr>
          <w:p w:rsidR="00E8742F" w:rsidRPr="007D5EBF" w:rsidRDefault="00E8742F" w:rsidP="00030BFC">
            <w:pPr>
              <w:jc w:val="both"/>
              <w:rPr>
                <w:color w:val="000000" w:themeColor="text1"/>
                <w:sz w:val="20"/>
                <w:szCs w:val="20"/>
              </w:rPr>
            </w:pPr>
            <w:bookmarkStart w:id="144" w:name="OLE_LINK50"/>
            <w:bookmarkStart w:id="145" w:name="OLE_LINK51"/>
            <w:r w:rsidRPr="007D5EBF">
              <w:rPr>
                <w:color w:val="000000" w:themeColor="text1"/>
                <w:sz w:val="20"/>
                <w:szCs w:val="20"/>
              </w:rPr>
              <w:t xml:space="preserve">This attribute specifies the </w:t>
            </w:r>
            <w:bookmarkEnd w:id="144"/>
            <w:bookmarkEnd w:id="145"/>
            <w:r w:rsidRPr="007D5EBF">
              <w:rPr>
                <w:color w:val="000000" w:themeColor="text1"/>
                <w:sz w:val="20"/>
                <w:szCs w:val="20"/>
              </w:rPr>
              <w:t>length of Sequence Number per packet of OFDM</w:t>
            </w:r>
          </w:p>
          <w:p w:rsidR="00E8742F" w:rsidRPr="007D5EBF" w:rsidRDefault="00E8742F" w:rsidP="00030BFC">
            <w:pPr>
              <w:jc w:val="both"/>
              <w:rPr>
                <w:color w:val="000000" w:themeColor="text1"/>
                <w:sz w:val="20"/>
                <w:szCs w:val="20"/>
              </w:rPr>
            </w:pPr>
            <w:r w:rsidRPr="007D5EBF">
              <w:rPr>
                <w:color w:val="000000" w:themeColor="text1"/>
                <w:sz w:val="20"/>
                <w:szCs w:val="20"/>
              </w:rPr>
              <w:t>0: 2 bits</w:t>
            </w:r>
          </w:p>
          <w:p w:rsidR="00E8742F" w:rsidRPr="007D5EBF" w:rsidRDefault="00E8742F" w:rsidP="00030BFC">
            <w:pPr>
              <w:jc w:val="both"/>
              <w:rPr>
                <w:color w:val="000000" w:themeColor="text1"/>
                <w:sz w:val="20"/>
                <w:szCs w:val="20"/>
              </w:rPr>
            </w:pPr>
            <w:r w:rsidRPr="007D5EBF">
              <w:rPr>
                <w:color w:val="000000" w:themeColor="text1"/>
                <w:sz w:val="20"/>
                <w:szCs w:val="20"/>
              </w:rPr>
              <w:t xml:space="preserve">1: 3 bits </w:t>
            </w:r>
          </w:p>
          <w:p w:rsidR="00936F0C" w:rsidRPr="007D5EBF" w:rsidRDefault="00E8742F" w:rsidP="00030BFC">
            <w:pPr>
              <w:jc w:val="both"/>
              <w:rPr>
                <w:color w:val="000000" w:themeColor="text1"/>
                <w:sz w:val="20"/>
                <w:szCs w:val="20"/>
              </w:rPr>
            </w:pPr>
            <w:r w:rsidRPr="007D5EBF">
              <w:rPr>
                <w:color w:val="000000" w:themeColor="text1"/>
                <w:sz w:val="20"/>
                <w:szCs w:val="20"/>
              </w:rPr>
              <w:t>Other values: reserved</w:t>
            </w:r>
          </w:p>
        </w:tc>
      </w:tr>
      <w:tr w:rsidR="007D5EBF" w:rsidRPr="007D5EBF" w:rsidTr="008008A2">
        <w:tc>
          <w:tcPr>
            <w:tcW w:w="2827" w:type="dxa"/>
          </w:tcPr>
          <w:p w:rsidR="00C52531" w:rsidRPr="007D5EBF" w:rsidRDefault="00C52531" w:rsidP="00C52531">
            <w:pPr>
              <w:rPr>
                <w:i/>
                <w:color w:val="000000" w:themeColor="text1"/>
                <w:sz w:val="20"/>
                <w:lang w:eastAsia="ja-JP"/>
              </w:rPr>
            </w:pPr>
            <w:bookmarkStart w:id="146" w:name="_Hlk99978493"/>
            <w:proofErr w:type="spellStart"/>
            <w:r w:rsidRPr="007D5EBF">
              <w:rPr>
                <w:i/>
                <w:color w:val="000000" w:themeColor="text1"/>
                <w:sz w:val="20"/>
              </w:rPr>
              <w:t>phyOfdmQam</w:t>
            </w:r>
            <w:proofErr w:type="spellEnd"/>
          </w:p>
        </w:tc>
        <w:tc>
          <w:tcPr>
            <w:tcW w:w="1247" w:type="dxa"/>
          </w:tcPr>
          <w:p w:rsidR="00C52531" w:rsidRPr="007D5EBF" w:rsidRDefault="00E30A61" w:rsidP="00936F0C">
            <w:pPr>
              <w:jc w:val="center"/>
              <w:rPr>
                <w:color w:val="000000" w:themeColor="text1"/>
                <w:sz w:val="20"/>
              </w:rPr>
            </w:pPr>
            <w:r w:rsidRPr="007D5EBF">
              <w:rPr>
                <w:color w:val="000000" w:themeColor="text1"/>
                <w:sz w:val="20"/>
              </w:rPr>
              <w:t>0x9b</w:t>
            </w:r>
          </w:p>
        </w:tc>
        <w:tc>
          <w:tcPr>
            <w:tcW w:w="963" w:type="dxa"/>
          </w:tcPr>
          <w:p w:rsidR="00C52531" w:rsidRPr="007D5EBF" w:rsidRDefault="00E30A61" w:rsidP="00E30A61">
            <w:pPr>
              <w:jc w:val="center"/>
              <w:rPr>
                <w:rStyle w:val="fontstyle01"/>
                <w:rFonts w:ascii="Times New Roman" w:hAnsi="Times New Roman"/>
                <w:b w:val="0"/>
                <w:bCs w:val="0"/>
                <w:color w:val="000000" w:themeColor="text1"/>
                <w:sz w:val="20"/>
                <w:szCs w:val="20"/>
              </w:rPr>
            </w:pPr>
            <w:r w:rsidRPr="007D5EBF">
              <w:rPr>
                <w:rStyle w:val="fontstyle01"/>
                <w:rFonts w:ascii="Times New Roman" w:hAnsi="Times New Roman"/>
                <w:b w:val="0"/>
                <w:color w:val="000000" w:themeColor="text1"/>
                <w:sz w:val="20"/>
                <w:szCs w:val="20"/>
              </w:rPr>
              <w:t>Integer</w:t>
            </w:r>
          </w:p>
        </w:tc>
        <w:tc>
          <w:tcPr>
            <w:tcW w:w="761" w:type="dxa"/>
          </w:tcPr>
          <w:p w:rsidR="00C52531" w:rsidRPr="007D5EBF" w:rsidRDefault="00E30A61" w:rsidP="00E8742F">
            <w:pPr>
              <w:jc w:val="center"/>
              <w:rPr>
                <w:color w:val="000000" w:themeColor="text1"/>
                <w:sz w:val="20"/>
              </w:rPr>
            </w:pPr>
            <w:r w:rsidRPr="007D5EBF">
              <w:rPr>
                <w:color w:val="000000" w:themeColor="text1"/>
                <w:sz w:val="20"/>
              </w:rPr>
              <w:t>0-7</w:t>
            </w:r>
          </w:p>
        </w:tc>
        <w:tc>
          <w:tcPr>
            <w:tcW w:w="3552" w:type="dxa"/>
          </w:tcPr>
          <w:p w:rsidR="00C52531" w:rsidRPr="007D5EBF" w:rsidRDefault="00E30A61" w:rsidP="00030BFC">
            <w:pPr>
              <w:jc w:val="both"/>
              <w:rPr>
                <w:color w:val="000000" w:themeColor="text1"/>
                <w:sz w:val="20"/>
                <w:szCs w:val="20"/>
              </w:rPr>
            </w:pPr>
            <w:r w:rsidRPr="007D5EBF">
              <w:rPr>
                <w:color w:val="000000" w:themeColor="text1"/>
                <w:sz w:val="20"/>
                <w:szCs w:val="20"/>
              </w:rPr>
              <w:t xml:space="preserve">This attribute specifies the QAM level of RS-OFDM </w:t>
            </w:r>
          </w:p>
          <w:p w:rsidR="00E30A61" w:rsidRPr="007D5EBF" w:rsidRDefault="00E30A61" w:rsidP="00030BFC">
            <w:pPr>
              <w:jc w:val="both"/>
              <w:rPr>
                <w:color w:val="000000" w:themeColor="text1"/>
                <w:sz w:val="20"/>
                <w:szCs w:val="20"/>
              </w:rPr>
            </w:pPr>
            <w:r w:rsidRPr="007D5EBF">
              <w:rPr>
                <w:color w:val="000000" w:themeColor="text1"/>
                <w:sz w:val="20"/>
                <w:szCs w:val="20"/>
              </w:rPr>
              <w:t>0: 4-QAM</w:t>
            </w:r>
          </w:p>
          <w:p w:rsidR="00E30A61" w:rsidRPr="007D5EBF" w:rsidRDefault="00E30A61" w:rsidP="00030BFC">
            <w:pPr>
              <w:jc w:val="both"/>
              <w:rPr>
                <w:color w:val="000000" w:themeColor="text1"/>
                <w:sz w:val="20"/>
                <w:szCs w:val="20"/>
              </w:rPr>
            </w:pPr>
            <w:r w:rsidRPr="007D5EBF">
              <w:rPr>
                <w:color w:val="000000" w:themeColor="text1"/>
                <w:sz w:val="20"/>
                <w:szCs w:val="20"/>
              </w:rPr>
              <w:t>1: 16-QAM</w:t>
            </w:r>
          </w:p>
          <w:p w:rsidR="00E30A61" w:rsidRPr="007D5EBF" w:rsidRDefault="00E30A61" w:rsidP="00030BFC">
            <w:pPr>
              <w:jc w:val="both"/>
              <w:rPr>
                <w:color w:val="000000" w:themeColor="text1"/>
                <w:sz w:val="20"/>
                <w:szCs w:val="20"/>
              </w:rPr>
            </w:pPr>
            <w:r w:rsidRPr="007D5EBF">
              <w:rPr>
                <w:color w:val="000000" w:themeColor="text1"/>
                <w:sz w:val="20"/>
                <w:szCs w:val="20"/>
              </w:rPr>
              <w:t>2: 64-QAM</w:t>
            </w:r>
          </w:p>
          <w:p w:rsidR="00E30A61" w:rsidRPr="007D5EBF" w:rsidRDefault="00E30A61" w:rsidP="00030BFC">
            <w:pPr>
              <w:jc w:val="both"/>
              <w:rPr>
                <w:color w:val="000000" w:themeColor="text1"/>
                <w:sz w:val="20"/>
              </w:rPr>
            </w:pPr>
            <w:r w:rsidRPr="007D5EBF">
              <w:rPr>
                <w:color w:val="000000" w:themeColor="text1"/>
                <w:sz w:val="20"/>
                <w:szCs w:val="20"/>
              </w:rPr>
              <w:lastRenderedPageBreak/>
              <w:t>Other values: reserved</w:t>
            </w:r>
          </w:p>
        </w:tc>
      </w:tr>
      <w:bookmarkEnd w:id="146"/>
      <w:tr w:rsidR="007D5EBF" w:rsidRPr="007D5EBF" w:rsidTr="00901F1C">
        <w:tc>
          <w:tcPr>
            <w:tcW w:w="9350" w:type="dxa"/>
            <w:gridSpan w:val="5"/>
            <w:shd w:val="clear" w:color="auto" w:fill="D0CECE" w:themeFill="background2" w:themeFillShade="E6"/>
          </w:tcPr>
          <w:p w:rsidR="00901F1C" w:rsidRPr="007D5EBF" w:rsidRDefault="00901F1C" w:rsidP="00A26167">
            <w:pPr>
              <w:rPr>
                <w:b/>
                <w:color w:val="000000" w:themeColor="text1"/>
                <w:sz w:val="20"/>
                <w:szCs w:val="20"/>
              </w:rPr>
            </w:pPr>
            <w:r w:rsidRPr="007D5EBF">
              <w:rPr>
                <w:b/>
                <w:color w:val="000000" w:themeColor="text1"/>
                <w:sz w:val="20"/>
                <w:szCs w:val="20"/>
              </w:rPr>
              <w:lastRenderedPageBreak/>
              <w:t xml:space="preserve">Part P: PHY PIB attributes for </w:t>
            </w:r>
            <w:r w:rsidR="00A26167" w:rsidRPr="007D5EBF">
              <w:rPr>
                <w:b/>
                <w:color w:val="000000" w:themeColor="text1"/>
                <w:sz w:val="20"/>
                <w:szCs w:val="20"/>
              </w:rPr>
              <w:t>MIMO C-OOK</w:t>
            </w:r>
            <w:r w:rsidRPr="007D5EBF">
              <w:rPr>
                <w:b/>
                <w:color w:val="000000" w:themeColor="text1"/>
                <w:sz w:val="20"/>
                <w:szCs w:val="20"/>
              </w:rPr>
              <w:t xml:space="preserve"> mode</w:t>
            </w:r>
          </w:p>
        </w:tc>
      </w:tr>
      <w:tr w:rsidR="007D5EBF" w:rsidRPr="007D5EBF" w:rsidTr="008008A2">
        <w:tc>
          <w:tcPr>
            <w:tcW w:w="2827" w:type="dxa"/>
          </w:tcPr>
          <w:p w:rsidR="00F40B1D" w:rsidRPr="007D5EBF" w:rsidRDefault="00F40B1D" w:rsidP="00F40B1D">
            <w:pPr>
              <w:rPr>
                <w:i/>
                <w:color w:val="000000" w:themeColor="text1"/>
                <w:sz w:val="20"/>
                <w:szCs w:val="20"/>
                <w:lang w:eastAsia="ja-JP"/>
              </w:rPr>
            </w:pPr>
            <w:proofErr w:type="spellStart"/>
            <w:r w:rsidRPr="007D5EBF">
              <w:rPr>
                <w:i/>
                <w:color w:val="000000" w:themeColor="text1"/>
                <w:sz w:val="20"/>
                <w:szCs w:val="20"/>
                <w:lang w:eastAsia="ja-JP"/>
              </w:rPr>
              <w:t>phyMimoCookOpticalClockRate</w:t>
            </w:r>
            <w:proofErr w:type="spellEnd"/>
          </w:p>
        </w:tc>
        <w:tc>
          <w:tcPr>
            <w:tcW w:w="1247" w:type="dxa"/>
          </w:tcPr>
          <w:p w:rsidR="00F40B1D" w:rsidRPr="007D5EBF" w:rsidRDefault="00A540A7" w:rsidP="00F40B1D">
            <w:pPr>
              <w:jc w:val="center"/>
              <w:rPr>
                <w:color w:val="000000" w:themeColor="text1"/>
                <w:sz w:val="20"/>
                <w:szCs w:val="20"/>
              </w:rPr>
            </w:pPr>
            <w:r w:rsidRPr="007D5EBF">
              <w:rPr>
                <w:color w:val="000000" w:themeColor="text1"/>
                <w:sz w:val="20"/>
                <w:szCs w:val="20"/>
              </w:rPr>
              <w:t>0x9c</w:t>
            </w:r>
          </w:p>
        </w:tc>
        <w:tc>
          <w:tcPr>
            <w:tcW w:w="963" w:type="dxa"/>
          </w:tcPr>
          <w:p w:rsidR="00030BFC" w:rsidRPr="007D5EBF" w:rsidRDefault="00030BFC" w:rsidP="00030BFC">
            <w:pPr>
              <w:jc w:val="center"/>
              <w:rPr>
                <w:color w:val="000000" w:themeColor="text1"/>
                <w:sz w:val="20"/>
                <w:szCs w:val="20"/>
              </w:rPr>
            </w:pPr>
            <w:r w:rsidRPr="007D5EBF">
              <w:rPr>
                <w:rStyle w:val="fontstyle01"/>
                <w:rFonts w:ascii="Times New Roman" w:hAnsi="Times New Roman"/>
                <w:b w:val="0"/>
                <w:color w:val="000000" w:themeColor="text1"/>
                <w:sz w:val="20"/>
                <w:szCs w:val="20"/>
              </w:rPr>
              <w:t>Integer</w:t>
            </w:r>
          </w:p>
          <w:p w:rsidR="00F40B1D" w:rsidRPr="007D5EBF" w:rsidRDefault="00F40B1D" w:rsidP="00F40B1D">
            <w:pPr>
              <w:jc w:val="center"/>
              <w:rPr>
                <w:color w:val="000000" w:themeColor="text1"/>
                <w:sz w:val="20"/>
                <w:szCs w:val="20"/>
              </w:rPr>
            </w:pPr>
          </w:p>
        </w:tc>
        <w:tc>
          <w:tcPr>
            <w:tcW w:w="761" w:type="dxa"/>
          </w:tcPr>
          <w:p w:rsidR="00F40B1D" w:rsidRPr="007D5EBF" w:rsidRDefault="005F5A05" w:rsidP="00F40B1D">
            <w:pPr>
              <w:jc w:val="center"/>
              <w:rPr>
                <w:color w:val="000000" w:themeColor="text1"/>
                <w:sz w:val="20"/>
                <w:szCs w:val="20"/>
              </w:rPr>
            </w:pPr>
            <w:r w:rsidRPr="007D5EBF">
              <w:rPr>
                <w:color w:val="000000" w:themeColor="text1"/>
                <w:sz w:val="20"/>
                <w:szCs w:val="20"/>
              </w:rPr>
              <w:t>0-7</w:t>
            </w:r>
          </w:p>
        </w:tc>
        <w:tc>
          <w:tcPr>
            <w:tcW w:w="3552" w:type="dxa"/>
          </w:tcPr>
          <w:p w:rsidR="002959ED" w:rsidRPr="007D5EBF" w:rsidRDefault="002959ED" w:rsidP="009450B3">
            <w:pPr>
              <w:jc w:val="both"/>
              <w:rPr>
                <w:color w:val="000000" w:themeColor="text1"/>
                <w:sz w:val="20"/>
                <w:szCs w:val="20"/>
              </w:rPr>
            </w:pPr>
            <w:r w:rsidRPr="007D5EBF">
              <w:rPr>
                <w:color w:val="000000" w:themeColor="text1"/>
                <w:sz w:val="20"/>
                <w:szCs w:val="20"/>
              </w:rPr>
              <w:t>The optical clock rate (or symbol rate)</w:t>
            </w:r>
            <w:r w:rsidR="00BC70B4" w:rsidRPr="007D5EBF">
              <w:rPr>
                <w:color w:val="000000" w:themeColor="text1"/>
                <w:sz w:val="20"/>
                <w:szCs w:val="20"/>
              </w:rPr>
              <w:t xml:space="preserve"> </w:t>
            </w:r>
            <w:r w:rsidRPr="007D5EBF">
              <w:rPr>
                <w:color w:val="000000" w:themeColor="text1"/>
                <w:sz w:val="20"/>
                <w:szCs w:val="20"/>
              </w:rPr>
              <w:t>applied for MIMO C-OOK.</w:t>
            </w:r>
          </w:p>
          <w:p w:rsidR="002959ED" w:rsidRPr="007D5EBF" w:rsidRDefault="002959ED" w:rsidP="009450B3">
            <w:pPr>
              <w:jc w:val="both"/>
              <w:rPr>
                <w:color w:val="000000" w:themeColor="text1"/>
                <w:sz w:val="20"/>
                <w:szCs w:val="20"/>
              </w:rPr>
            </w:pPr>
            <w:r w:rsidRPr="007D5EBF">
              <w:rPr>
                <w:color w:val="000000" w:themeColor="text1"/>
                <w:sz w:val="20"/>
                <w:szCs w:val="20"/>
              </w:rPr>
              <w:t xml:space="preserve">0: </w:t>
            </w:r>
            <w:r w:rsidR="00D25594">
              <w:rPr>
                <w:color w:val="000000" w:themeColor="text1"/>
                <w:sz w:val="20"/>
                <w:szCs w:val="20"/>
              </w:rPr>
              <w:t>20</w:t>
            </w:r>
            <w:r w:rsidRPr="007D5EBF">
              <w:rPr>
                <w:color w:val="000000" w:themeColor="text1"/>
                <w:sz w:val="20"/>
                <w:szCs w:val="20"/>
              </w:rPr>
              <w:t xml:space="preserve"> kHz</w:t>
            </w:r>
          </w:p>
          <w:p w:rsidR="002959ED" w:rsidRPr="007D5EBF" w:rsidRDefault="00D25594" w:rsidP="009450B3">
            <w:pPr>
              <w:jc w:val="both"/>
              <w:rPr>
                <w:color w:val="000000" w:themeColor="text1"/>
                <w:sz w:val="20"/>
                <w:szCs w:val="20"/>
              </w:rPr>
            </w:pPr>
            <w:r>
              <w:rPr>
                <w:color w:val="000000" w:themeColor="text1"/>
                <w:sz w:val="20"/>
                <w:szCs w:val="20"/>
              </w:rPr>
              <w:t>1: 4</w:t>
            </w:r>
            <w:r w:rsidR="002959ED" w:rsidRPr="007D5EBF">
              <w:rPr>
                <w:color w:val="000000" w:themeColor="text1"/>
                <w:sz w:val="20"/>
                <w:szCs w:val="20"/>
              </w:rPr>
              <w:t>0 kHz</w:t>
            </w:r>
          </w:p>
          <w:p w:rsidR="00F40B1D" w:rsidRPr="007D5EBF" w:rsidRDefault="002959ED" w:rsidP="009450B3">
            <w:pPr>
              <w:jc w:val="both"/>
              <w:rPr>
                <w:color w:val="000000" w:themeColor="text1"/>
                <w:sz w:val="20"/>
                <w:szCs w:val="20"/>
              </w:rPr>
            </w:pPr>
            <w:r w:rsidRPr="007D5EBF">
              <w:rPr>
                <w:color w:val="000000" w:themeColor="text1"/>
                <w:sz w:val="20"/>
                <w:szCs w:val="20"/>
              </w:rPr>
              <w:t>Others: Reserved</w:t>
            </w:r>
          </w:p>
        </w:tc>
      </w:tr>
      <w:tr w:rsidR="007D5EBF" w:rsidRPr="007D5EBF" w:rsidTr="008008A2">
        <w:tc>
          <w:tcPr>
            <w:tcW w:w="2827" w:type="dxa"/>
          </w:tcPr>
          <w:p w:rsidR="00F40B1D" w:rsidRPr="007D5EBF" w:rsidRDefault="00F40B1D" w:rsidP="00F40B1D">
            <w:pPr>
              <w:rPr>
                <w:i/>
                <w:color w:val="000000" w:themeColor="text1"/>
                <w:sz w:val="20"/>
                <w:szCs w:val="20"/>
                <w:lang w:eastAsia="ja-JP"/>
              </w:rPr>
            </w:pPr>
            <w:proofErr w:type="spellStart"/>
            <w:r w:rsidRPr="007D5EBF">
              <w:rPr>
                <w:i/>
                <w:color w:val="000000" w:themeColor="text1"/>
                <w:sz w:val="20"/>
                <w:szCs w:val="20"/>
                <w:lang w:eastAsia="ja-JP"/>
              </w:rPr>
              <w:t>phyMimoCookRLLCode</w:t>
            </w:r>
            <w:proofErr w:type="spellEnd"/>
          </w:p>
        </w:tc>
        <w:tc>
          <w:tcPr>
            <w:tcW w:w="1247" w:type="dxa"/>
          </w:tcPr>
          <w:p w:rsidR="00F40B1D" w:rsidRPr="007D5EBF" w:rsidRDefault="00A540A7" w:rsidP="00F40B1D">
            <w:pPr>
              <w:jc w:val="center"/>
              <w:rPr>
                <w:color w:val="000000" w:themeColor="text1"/>
                <w:sz w:val="20"/>
                <w:szCs w:val="20"/>
              </w:rPr>
            </w:pPr>
            <w:r w:rsidRPr="007D5EBF">
              <w:rPr>
                <w:color w:val="000000" w:themeColor="text1"/>
                <w:sz w:val="20"/>
                <w:szCs w:val="20"/>
              </w:rPr>
              <w:t>0x9d</w:t>
            </w:r>
          </w:p>
        </w:tc>
        <w:tc>
          <w:tcPr>
            <w:tcW w:w="963" w:type="dxa"/>
          </w:tcPr>
          <w:p w:rsidR="00030BFC" w:rsidRPr="007D5EBF" w:rsidRDefault="00030BFC" w:rsidP="00030BFC">
            <w:pPr>
              <w:jc w:val="center"/>
              <w:rPr>
                <w:color w:val="000000" w:themeColor="text1"/>
                <w:sz w:val="20"/>
                <w:szCs w:val="20"/>
              </w:rPr>
            </w:pPr>
            <w:r w:rsidRPr="007D5EBF">
              <w:rPr>
                <w:rStyle w:val="fontstyle01"/>
                <w:rFonts w:ascii="Times New Roman" w:hAnsi="Times New Roman"/>
                <w:b w:val="0"/>
                <w:color w:val="000000" w:themeColor="text1"/>
                <w:sz w:val="20"/>
                <w:szCs w:val="20"/>
              </w:rPr>
              <w:t>Integer</w:t>
            </w:r>
          </w:p>
          <w:p w:rsidR="00F40B1D" w:rsidRPr="007D5EBF" w:rsidRDefault="00F40B1D" w:rsidP="00F40B1D">
            <w:pPr>
              <w:jc w:val="center"/>
              <w:rPr>
                <w:color w:val="000000" w:themeColor="text1"/>
                <w:sz w:val="20"/>
                <w:szCs w:val="20"/>
              </w:rPr>
            </w:pPr>
          </w:p>
        </w:tc>
        <w:tc>
          <w:tcPr>
            <w:tcW w:w="761" w:type="dxa"/>
          </w:tcPr>
          <w:p w:rsidR="00F40B1D" w:rsidRPr="007D5EBF" w:rsidRDefault="005F5A05" w:rsidP="00F40B1D">
            <w:pPr>
              <w:jc w:val="center"/>
              <w:rPr>
                <w:color w:val="000000" w:themeColor="text1"/>
                <w:sz w:val="20"/>
                <w:szCs w:val="20"/>
              </w:rPr>
            </w:pPr>
            <w:r w:rsidRPr="007D5EBF">
              <w:rPr>
                <w:color w:val="000000" w:themeColor="text1"/>
                <w:sz w:val="20"/>
                <w:szCs w:val="20"/>
              </w:rPr>
              <w:t>0-7</w:t>
            </w:r>
          </w:p>
        </w:tc>
        <w:tc>
          <w:tcPr>
            <w:tcW w:w="3552" w:type="dxa"/>
          </w:tcPr>
          <w:p w:rsidR="002959ED" w:rsidRPr="007D5EBF" w:rsidRDefault="002959ED" w:rsidP="009450B3">
            <w:pPr>
              <w:jc w:val="both"/>
              <w:rPr>
                <w:color w:val="000000" w:themeColor="text1"/>
                <w:sz w:val="20"/>
                <w:szCs w:val="20"/>
              </w:rPr>
            </w:pPr>
            <w:r w:rsidRPr="007D5EBF">
              <w:rPr>
                <w:color w:val="000000" w:themeColor="text1"/>
                <w:sz w:val="20"/>
                <w:szCs w:val="20"/>
              </w:rPr>
              <w:t>This specifies the RLL coding for MIMO C-OOK</w:t>
            </w:r>
            <w:r w:rsidR="00BC70B4" w:rsidRPr="007D5EBF">
              <w:rPr>
                <w:color w:val="000000" w:themeColor="text1"/>
                <w:sz w:val="20"/>
                <w:szCs w:val="20"/>
              </w:rPr>
              <w:t xml:space="preserve"> </w:t>
            </w:r>
            <w:r w:rsidRPr="007D5EBF">
              <w:rPr>
                <w:color w:val="000000" w:themeColor="text1"/>
                <w:sz w:val="20"/>
                <w:szCs w:val="20"/>
              </w:rPr>
              <w:t>modulation.</w:t>
            </w:r>
          </w:p>
          <w:p w:rsidR="002959ED" w:rsidRPr="007D5EBF" w:rsidRDefault="002959ED" w:rsidP="009450B3">
            <w:pPr>
              <w:jc w:val="both"/>
              <w:rPr>
                <w:color w:val="000000" w:themeColor="text1"/>
                <w:sz w:val="20"/>
                <w:szCs w:val="20"/>
              </w:rPr>
            </w:pPr>
            <w:r w:rsidRPr="007D5EBF">
              <w:rPr>
                <w:color w:val="000000" w:themeColor="text1"/>
                <w:sz w:val="20"/>
                <w:szCs w:val="20"/>
              </w:rPr>
              <w:t>0: Manchester</w:t>
            </w:r>
          </w:p>
          <w:p w:rsidR="002959ED" w:rsidRPr="007D5EBF" w:rsidRDefault="002959ED" w:rsidP="009450B3">
            <w:pPr>
              <w:jc w:val="both"/>
              <w:rPr>
                <w:color w:val="000000" w:themeColor="text1"/>
                <w:sz w:val="20"/>
                <w:szCs w:val="20"/>
              </w:rPr>
            </w:pPr>
            <w:r w:rsidRPr="007D5EBF">
              <w:rPr>
                <w:color w:val="000000" w:themeColor="text1"/>
                <w:sz w:val="20"/>
                <w:szCs w:val="20"/>
              </w:rPr>
              <w:t>1: 4B6B coding</w:t>
            </w:r>
          </w:p>
          <w:p w:rsidR="00F40B1D" w:rsidRPr="007D5EBF" w:rsidRDefault="002959ED" w:rsidP="009450B3">
            <w:pPr>
              <w:jc w:val="both"/>
              <w:rPr>
                <w:color w:val="000000" w:themeColor="text1"/>
                <w:sz w:val="20"/>
                <w:szCs w:val="20"/>
              </w:rPr>
            </w:pPr>
            <w:r w:rsidRPr="007D5EBF">
              <w:rPr>
                <w:color w:val="000000" w:themeColor="text1"/>
                <w:sz w:val="20"/>
                <w:szCs w:val="20"/>
              </w:rPr>
              <w:t>Other values: Reserved</w:t>
            </w:r>
          </w:p>
        </w:tc>
      </w:tr>
      <w:tr w:rsidR="007D5EBF" w:rsidRPr="007D5EBF" w:rsidTr="008008A2">
        <w:tc>
          <w:tcPr>
            <w:tcW w:w="2827" w:type="dxa"/>
          </w:tcPr>
          <w:p w:rsidR="00F40B1D" w:rsidRPr="007D5EBF" w:rsidRDefault="00F40B1D" w:rsidP="00F40B1D">
            <w:pPr>
              <w:rPr>
                <w:i/>
                <w:color w:val="000000" w:themeColor="text1"/>
                <w:sz w:val="20"/>
                <w:szCs w:val="20"/>
                <w:lang w:eastAsia="ja-JP"/>
              </w:rPr>
            </w:pPr>
            <w:proofErr w:type="spellStart"/>
            <w:r w:rsidRPr="007D5EBF">
              <w:rPr>
                <w:i/>
                <w:color w:val="000000" w:themeColor="text1"/>
                <w:sz w:val="20"/>
                <w:szCs w:val="20"/>
                <w:lang w:eastAsia="ja-JP"/>
              </w:rPr>
              <w:t>phyMimoCookFec</w:t>
            </w:r>
            <w:proofErr w:type="spellEnd"/>
          </w:p>
        </w:tc>
        <w:tc>
          <w:tcPr>
            <w:tcW w:w="1247" w:type="dxa"/>
          </w:tcPr>
          <w:p w:rsidR="00F40B1D" w:rsidRPr="007D5EBF" w:rsidRDefault="00A540A7" w:rsidP="00F40B1D">
            <w:pPr>
              <w:jc w:val="center"/>
              <w:rPr>
                <w:color w:val="000000" w:themeColor="text1"/>
                <w:sz w:val="20"/>
                <w:szCs w:val="20"/>
              </w:rPr>
            </w:pPr>
            <w:r w:rsidRPr="007D5EBF">
              <w:rPr>
                <w:color w:val="000000" w:themeColor="text1"/>
                <w:sz w:val="20"/>
                <w:szCs w:val="20"/>
              </w:rPr>
              <w:t>0x9e</w:t>
            </w:r>
          </w:p>
        </w:tc>
        <w:tc>
          <w:tcPr>
            <w:tcW w:w="963" w:type="dxa"/>
          </w:tcPr>
          <w:p w:rsidR="00030BFC" w:rsidRPr="007D5EBF" w:rsidRDefault="00030BFC" w:rsidP="00030BFC">
            <w:pPr>
              <w:jc w:val="center"/>
              <w:rPr>
                <w:color w:val="000000" w:themeColor="text1"/>
                <w:sz w:val="20"/>
                <w:szCs w:val="20"/>
              </w:rPr>
            </w:pPr>
            <w:r w:rsidRPr="007D5EBF">
              <w:rPr>
                <w:rStyle w:val="fontstyle01"/>
                <w:rFonts w:ascii="Times New Roman" w:hAnsi="Times New Roman"/>
                <w:b w:val="0"/>
                <w:color w:val="000000" w:themeColor="text1"/>
                <w:sz w:val="20"/>
                <w:szCs w:val="20"/>
              </w:rPr>
              <w:t>Integer</w:t>
            </w:r>
          </w:p>
          <w:p w:rsidR="00F40B1D" w:rsidRPr="007D5EBF" w:rsidRDefault="00F40B1D" w:rsidP="00F40B1D">
            <w:pPr>
              <w:jc w:val="center"/>
              <w:rPr>
                <w:color w:val="000000" w:themeColor="text1"/>
                <w:sz w:val="20"/>
                <w:szCs w:val="20"/>
              </w:rPr>
            </w:pPr>
          </w:p>
        </w:tc>
        <w:tc>
          <w:tcPr>
            <w:tcW w:w="761" w:type="dxa"/>
          </w:tcPr>
          <w:p w:rsidR="00F40B1D" w:rsidRPr="007D5EBF" w:rsidRDefault="005F5A05" w:rsidP="00F40B1D">
            <w:pPr>
              <w:jc w:val="center"/>
              <w:rPr>
                <w:color w:val="000000" w:themeColor="text1"/>
                <w:sz w:val="20"/>
                <w:szCs w:val="20"/>
              </w:rPr>
            </w:pPr>
            <w:r w:rsidRPr="007D5EBF">
              <w:rPr>
                <w:color w:val="000000" w:themeColor="text1"/>
                <w:sz w:val="20"/>
                <w:szCs w:val="20"/>
              </w:rPr>
              <w:t>0-7</w:t>
            </w:r>
          </w:p>
        </w:tc>
        <w:tc>
          <w:tcPr>
            <w:tcW w:w="3552" w:type="dxa"/>
          </w:tcPr>
          <w:p w:rsidR="002959ED" w:rsidRPr="007D5EBF" w:rsidRDefault="002959ED" w:rsidP="009450B3">
            <w:pPr>
              <w:jc w:val="both"/>
              <w:rPr>
                <w:color w:val="000000" w:themeColor="text1"/>
                <w:sz w:val="20"/>
                <w:szCs w:val="20"/>
              </w:rPr>
            </w:pPr>
            <w:r w:rsidRPr="007D5EBF">
              <w:rPr>
                <w:color w:val="000000" w:themeColor="text1"/>
                <w:sz w:val="20"/>
                <w:szCs w:val="20"/>
              </w:rPr>
              <w:t>This attribute specifies FEC for MIMO C-OOK</w:t>
            </w:r>
          </w:p>
          <w:p w:rsidR="002959ED" w:rsidRPr="007D5EBF" w:rsidRDefault="002959ED" w:rsidP="009450B3">
            <w:pPr>
              <w:jc w:val="both"/>
              <w:rPr>
                <w:color w:val="000000" w:themeColor="text1"/>
                <w:sz w:val="20"/>
                <w:szCs w:val="20"/>
              </w:rPr>
            </w:pPr>
            <w:r w:rsidRPr="007D5EBF">
              <w:rPr>
                <w:color w:val="000000" w:themeColor="text1"/>
                <w:sz w:val="20"/>
                <w:szCs w:val="20"/>
              </w:rPr>
              <w:t>modulation.</w:t>
            </w:r>
          </w:p>
          <w:p w:rsidR="002959ED" w:rsidRPr="007D5EBF" w:rsidRDefault="002959ED" w:rsidP="009450B3">
            <w:pPr>
              <w:jc w:val="both"/>
              <w:rPr>
                <w:color w:val="000000" w:themeColor="text1"/>
                <w:sz w:val="20"/>
                <w:szCs w:val="20"/>
              </w:rPr>
            </w:pPr>
            <w:r w:rsidRPr="007D5EBF">
              <w:rPr>
                <w:color w:val="000000" w:themeColor="text1"/>
                <w:sz w:val="20"/>
                <w:szCs w:val="20"/>
              </w:rPr>
              <w:t>0: None</w:t>
            </w:r>
          </w:p>
          <w:p w:rsidR="002959ED" w:rsidRPr="007D5EBF" w:rsidRDefault="002959ED" w:rsidP="009450B3">
            <w:pPr>
              <w:jc w:val="both"/>
              <w:rPr>
                <w:color w:val="000000" w:themeColor="text1"/>
                <w:sz w:val="20"/>
                <w:szCs w:val="20"/>
              </w:rPr>
            </w:pPr>
            <w:r w:rsidRPr="007D5EBF">
              <w:rPr>
                <w:color w:val="000000" w:themeColor="text1"/>
                <w:sz w:val="20"/>
                <w:szCs w:val="20"/>
              </w:rPr>
              <w:t>1: Hamming (8/4)</w:t>
            </w:r>
          </w:p>
          <w:p w:rsidR="002959ED" w:rsidRPr="007D5EBF" w:rsidRDefault="002959ED" w:rsidP="009450B3">
            <w:pPr>
              <w:jc w:val="both"/>
              <w:rPr>
                <w:color w:val="000000" w:themeColor="text1"/>
                <w:sz w:val="20"/>
                <w:szCs w:val="20"/>
              </w:rPr>
            </w:pPr>
            <w:r w:rsidRPr="007D5EBF">
              <w:rPr>
                <w:color w:val="000000" w:themeColor="text1"/>
                <w:sz w:val="20"/>
                <w:szCs w:val="20"/>
              </w:rPr>
              <w:t>2: Hamming (15/11)</w:t>
            </w:r>
          </w:p>
          <w:p w:rsidR="002959ED" w:rsidRPr="007D5EBF" w:rsidRDefault="002959ED" w:rsidP="009450B3">
            <w:pPr>
              <w:jc w:val="both"/>
              <w:rPr>
                <w:color w:val="000000" w:themeColor="text1"/>
                <w:sz w:val="20"/>
                <w:szCs w:val="20"/>
              </w:rPr>
            </w:pPr>
            <w:r w:rsidRPr="007D5EBF">
              <w:rPr>
                <w:color w:val="000000" w:themeColor="text1"/>
                <w:sz w:val="20"/>
                <w:szCs w:val="20"/>
              </w:rPr>
              <w:t>3: Hamming (8/4),</w:t>
            </w:r>
          </w:p>
          <w:p w:rsidR="00F40B1D" w:rsidRPr="007D5EBF" w:rsidRDefault="002959ED" w:rsidP="009450B3">
            <w:pPr>
              <w:jc w:val="both"/>
              <w:rPr>
                <w:color w:val="000000" w:themeColor="text1"/>
                <w:sz w:val="20"/>
                <w:szCs w:val="20"/>
              </w:rPr>
            </w:pPr>
            <w:r w:rsidRPr="007D5EBF">
              <w:rPr>
                <w:color w:val="000000" w:themeColor="text1"/>
                <w:sz w:val="20"/>
                <w:szCs w:val="20"/>
              </w:rPr>
              <w:t>Other values: Reserved</w:t>
            </w:r>
          </w:p>
        </w:tc>
      </w:tr>
      <w:tr w:rsidR="007D5EBF" w:rsidRPr="007D5EBF" w:rsidTr="008008A2">
        <w:tc>
          <w:tcPr>
            <w:tcW w:w="2827" w:type="dxa"/>
          </w:tcPr>
          <w:p w:rsidR="00F40B1D" w:rsidRPr="007D5EBF" w:rsidRDefault="004556D2" w:rsidP="00F40B1D">
            <w:pPr>
              <w:rPr>
                <w:i/>
                <w:color w:val="000000" w:themeColor="text1"/>
                <w:sz w:val="20"/>
                <w:szCs w:val="20"/>
                <w:lang w:eastAsia="ja-JP"/>
              </w:rPr>
            </w:pPr>
            <w:proofErr w:type="spellStart"/>
            <w:r w:rsidRPr="007D5EBF">
              <w:rPr>
                <w:i/>
                <w:color w:val="000000" w:themeColor="text1"/>
                <w:sz w:val="20"/>
                <w:szCs w:val="20"/>
                <w:lang w:eastAsia="ja-JP"/>
              </w:rPr>
              <w:t>phyMimoCookPreamble</w:t>
            </w:r>
            <w:proofErr w:type="spellEnd"/>
          </w:p>
        </w:tc>
        <w:tc>
          <w:tcPr>
            <w:tcW w:w="1247" w:type="dxa"/>
          </w:tcPr>
          <w:p w:rsidR="00F40B1D" w:rsidRPr="007D5EBF" w:rsidRDefault="00A540A7" w:rsidP="00F40B1D">
            <w:pPr>
              <w:jc w:val="center"/>
              <w:rPr>
                <w:color w:val="000000" w:themeColor="text1"/>
                <w:sz w:val="20"/>
                <w:szCs w:val="20"/>
              </w:rPr>
            </w:pPr>
            <w:r w:rsidRPr="007D5EBF">
              <w:rPr>
                <w:color w:val="000000" w:themeColor="text1"/>
                <w:sz w:val="20"/>
                <w:szCs w:val="20"/>
              </w:rPr>
              <w:t>0x9f</w:t>
            </w:r>
          </w:p>
        </w:tc>
        <w:tc>
          <w:tcPr>
            <w:tcW w:w="963" w:type="dxa"/>
          </w:tcPr>
          <w:p w:rsidR="00030BFC" w:rsidRPr="007D5EBF" w:rsidRDefault="00030BFC" w:rsidP="00030BFC">
            <w:pPr>
              <w:jc w:val="center"/>
              <w:rPr>
                <w:color w:val="000000" w:themeColor="text1"/>
                <w:sz w:val="20"/>
                <w:szCs w:val="20"/>
              </w:rPr>
            </w:pPr>
            <w:r w:rsidRPr="007D5EBF">
              <w:rPr>
                <w:rStyle w:val="fontstyle01"/>
                <w:rFonts w:ascii="Times New Roman" w:hAnsi="Times New Roman"/>
                <w:b w:val="0"/>
                <w:color w:val="000000" w:themeColor="text1"/>
                <w:sz w:val="20"/>
                <w:szCs w:val="20"/>
              </w:rPr>
              <w:t>Integer</w:t>
            </w:r>
          </w:p>
          <w:p w:rsidR="00F40B1D" w:rsidRPr="007D5EBF" w:rsidRDefault="00F40B1D" w:rsidP="00F40B1D">
            <w:pPr>
              <w:jc w:val="center"/>
              <w:rPr>
                <w:color w:val="000000" w:themeColor="text1"/>
                <w:sz w:val="20"/>
                <w:szCs w:val="20"/>
              </w:rPr>
            </w:pPr>
          </w:p>
        </w:tc>
        <w:tc>
          <w:tcPr>
            <w:tcW w:w="761" w:type="dxa"/>
          </w:tcPr>
          <w:p w:rsidR="00F40B1D" w:rsidRPr="007D5EBF" w:rsidRDefault="005F5A05" w:rsidP="00F40B1D">
            <w:pPr>
              <w:jc w:val="center"/>
              <w:rPr>
                <w:color w:val="000000" w:themeColor="text1"/>
                <w:sz w:val="20"/>
                <w:szCs w:val="20"/>
              </w:rPr>
            </w:pPr>
            <w:r w:rsidRPr="007D5EBF">
              <w:rPr>
                <w:color w:val="000000" w:themeColor="text1"/>
                <w:sz w:val="20"/>
                <w:szCs w:val="20"/>
              </w:rPr>
              <w:t>0</w:t>
            </w:r>
            <w:r w:rsidR="002959ED" w:rsidRPr="007D5EBF">
              <w:rPr>
                <w:color w:val="000000" w:themeColor="text1"/>
                <w:sz w:val="20"/>
                <w:szCs w:val="20"/>
              </w:rPr>
              <w:t>-3</w:t>
            </w:r>
          </w:p>
        </w:tc>
        <w:tc>
          <w:tcPr>
            <w:tcW w:w="3552" w:type="dxa"/>
          </w:tcPr>
          <w:p w:rsidR="002959ED" w:rsidRPr="007D5EBF" w:rsidRDefault="002959ED" w:rsidP="009450B3">
            <w:pPr>
              <w:jc w:val="both"/>
              <w:rPr>
                <w:color w:val="000000" w:themeColor="text1"/>
                <w:sz w:val="20"/>
                <w:szCs w:val="20"/>
              </w:rPr>
            </w:pPr>
            <w:r w:rsidRPr="007D5EBF">
              <w:rPr>
                <w:color w:val="000000" w:themeColor="text1"/>
                <w:sz w:val="20"/>
                <w:szCs w:val="20"/>
              </w:rPr>
              <w:t>This attribute specifies the preamble</w:t>
            </w:r>
            <w:r w:rsidR="00BC70B4" w:rsidRPr="007D5EBF">
              <w:rPr>
                <w:color w:val="000000" w:themeColor="text1"/>
                <w:sz w:val="20"/>
                <w:szCs w:val="20"/>
              </w:rPr>
              <w:t xml:space="preserve"> </w:t>
            </w:r>
            <w:r w:rsidRPr="007D5EBF">
              <w:rPr>
                <w:color w:val="000000" w:themeColor="text1"/>
                <w:sz w:val="20"/>
                <w:szCs w:val="20"/>
              </w:rPr>
              <w:t>symbol of PSDU of MIMO C-OOK.</w:t>
            </w:r>
          </w:p>
          <w:p w:rsidR="002959ED" w:rsidRPr="007D5EBF" w:rsidRDefault="002959ED" w:rsidP="009450B3">
            <w:pPr>
              <w:jc w:val="both"/>
              <w:rPr>
                <w:color w:val="000000" w:themeColor="text1"/>
                <w:sz w:val="20"/>
                <w:szCs w:val="20"/>
              </w:rPr>
            </w:pPr>
            <w:r w:rsidRPr="007D5EBF">
              <w:rPr>
                <w:color w:val="000000" w:themeColor="text1"/>
                <w:sz w:val="20"/>
                <w:szCs w:val="20"/>
              </w:rPr>
              <w:t>0: 6B symbol (preamble = 011100)</w:t>
            </w:r>
          </w:p>
          <w:p w:rsidR="002959ED" w:rsidRPr="007D5EBF" w:rsidRDefault="002959ED" w:rsidP="009450B3">
            <w:pPr>
              <w:jc w:val="both"/>
              <w:rPr>
                <w:color w:val="000000" w:themeColor="text1"/>
                <w:sz w:val="20"/>
                <w:szCs w:val="20"/>
              </w:rPr>
            </w:pPr>
            <w:r w:rsidRPr="007D5EBF">
              <w:rPr>
                <w:color w:val="000000" w:themeColor="text1"/>
                <w:sz w:val="20"/>
                <w:szCs w:val="20"/>
              </w:rPr>
              <w:t>1: 10B symbol (preamble = 0011111000)</w:t>
            </w:r>
          </w:p>
          <w:p w:rsidR="00F40B1D" w:rsidRPr="007D5EBF" w:rsidRDefault="002959ED" w:rsidP="009450B3">
            <w:pPr>
              <w:jc w:val="both"/>
              <w:rPr>
                <w:color w:val="000000" w:themeColor="text1"/>
                <w:sz w:val="20"/>
                <w:szCs w:val="20"/>
              </w:rPr>
            </w:pPr>
            <w:r w:rsidRPr="007D5EBF">
              <w:rPr>
                <w:color w:val="000000" w:themeColor="text1"/>
                <w:sz w:val="20"/>
                <w:szCs w:val="20"/>
              </w:rPr>
              <w:t>2–3: Reserved</w:t>
            </w:r>
          </w:p>
        </w:tc>
      </w:tr>
      <w:tr w:rsidR="007D5EBF" w:rsidRPr="007D5EBF" w:rsidTr="008008A2">
        <w:tc>
          <w:tcPr>
            <w:tcW w:w="2827" w:type="dxa"/>
          </w:tcPr>
          <w:p w:rsidR="00F40B1D" w:rsidRPr="007D5EBF" w:rsidRDefault="00F40B1D" w:rsidP="00F40B1D">
            <w:pPr>
              <w:rPr>
                <w:i/>
                <w:color w:val="000000" w:themeColor="text1"/>
                <w:sz w:val="20"/>
                <w:szCs w:val="20"/>
                <w:lang w:eastAsia="ja-JP"/>
              </w:rPr>
            </w:pPr>
            <w:proofErr w:type="spellStart"/>
            <w:r w:rsidRPr="007D5EBF">
              <w:rPr>
                <w:i/>
                <w:color w:val="000000" w:themeColor="text1"/>
                <w:sz w:val="20"/>
                <w:szCs w:val="20"/>
                <w:lang w:eastAsia="ja-JP"/>
              </w:rPr>
              <w:t>phyMimoCookSn</w:t>
            </w:r>
            <w:proofErr w:type="spellEnd"/>
          </w:p>
        </w:tc>
        <w:tc>
          <w:tcPr>
            <w:tcW w:w="1247" w:type="dxa"/>
          </w:tcPr>
          <w:p w:rsidR="00F40B1D" w:rsidRPr="007D5EBF" w:rsidRDefault="00A540A7" w:rsidP="00F40B1D">
            <w:pPr>
              <w:jc w:val="center"/>
              <w:rPr>
                <w:color w:val="000000" w:themeColor="text1"/>
                <w:sz w:val="20"/>
                <w:szCs w:val="20"/>
              </w:rPr>
            </w:pPr>
            <w:r w:rsidRPr="007D5EBF">
              <w:rPr>
                <w:color w:val="000000" w:themeColor="text1"/>
                <w:sz w:val="20"/>
                <w:szCs w:val="20"/>
              </w:rPr>
              <w:t>0xa0</w:t>
            </w:r>
          </w:p>
        </w:tc>
        <w:tc>
          <w:tcPr>
            <w:tcW w:w="963" w:type="dxa"/>
          </w:tcPr>
          <w:p w:rsidR="00030BFC" w:rsidRPr="007D5EBF" w:rsidRDefault="00030BFC" w:rsidP="00030BFC">
            <w:pPr>
              <w:jc w:val="center"/>
              <w:rPr>
                <w:color w:val="000000" w:themeColor="text1"/>
                <w:sz w:val="20"/>
                <w:szCs w:val="20"/>
              </w:rPr>
            </w:pPr>
            <w:r w:rsidRPr="007D5EBF">
              <w:rPr>
                <w:rStyle w:val="fontstyle01"/>
                <w:rFonts w:ascii="Times New Roman" w:hAnsi="Times New Roman"/>
                <w:b w:val="0"/>
                <w:color w:val="000000" w:themeColor="text1"/>
                <w:sz w:val="20"/>
                <w:szCs w:val="20"/>
              </w:rPr>
              <w:t>Integer</w:t>
            </w:r>
          </w:p>
          <w:p w:rsidR="00F40B1D" w:rsidRPr="007D5EBF" w:rsidRDefault="00F40B1D" w:rsidP="00F40B1D">
            <w:pPr>
              <w:jc w:val="center"/>
              <w:rPr>
                <w:color w:val="000000" w:themeColor="text1"/>
                <w:sz w:val="20"/>
                <w:szCs w:val="20"/>
              </w:rPr>
            </w:pPr>
          </w:p>
        </w:tc>
        <w:tc>
          <w:tcPr>
            <w:tcW w:w="761" w:type="dxa"/>
          </w:tcPr>
          <w:p w:rsidR="00F40B1D" w:rsidRPr="007D5EBF" w:rsidRDefault="005F5A05" w:rsidP="00F40B1D">
            <w:pPr>
              <w:jc w:val="center"/>
              <w:rPr>
                <w:color w:val="000000" w:themeColor="text1"/>
                <w:sz w:val="20"/>
                <w:szCs w:val="20"/>
              </w:rPr>
            </w:pPr>
            <w:r w:rsidRPr="007D5EBF">
              <w:rPr>
                <w:color w:val="000000" w:themeColor="text1"/>
                <w:sz w:val="20"/>
                <w:szCs w:val="20"/>
              </w:rPr>
              <w:t>0</w:t>
            </w:r>
            <w:r w:rsidR="002959ED" w:rsidRPr="007D5EBF">
              <w:rPr>
                <w:color w:val="000000" w:themeColor="text1"/>
                <w:sz w:val="20"/>
                <w:szCs w:val="20"/>
              </w:rPr>
              <w:t>-3</w:t>
            </w:r>
          </w:p>
        </w:tc>
        <w:tc>
          <w:tcPr>
            <w:tcW w:w="3552" w:type="dxa"/>
          </w:tcPr>
          <w:p w:rsidR="002959ED" w:rsidRPr="007D5EBF" w:rsidRDefault="002959ED" w:rsidP="009450B3">
            <w:pPr>
              <w:jc w:val="both"/>
              <w:rPr>
                <w:color w:val="000000" w:themeColor="text1"/>
                <w:sz w:val="20"/>
                <w:szCs w:val="20"/>
              </w:rPr>
            </w:pPr>
            <w:r w:rsidRPr="007D5EBF">
              <w:rPr>
                <w:color w:val="000000" w:themeColor="text1"/>
                <w:sz w:val="20"/>
                <w:szCs w:val="20"/>
              </w:rPr>
              <w:t>This attribute specifies the length of Sequence Number per packet of MIMO C-OOK</w:t>
            </w:r>
          </w:p>
          <w:p w:rsidR="002959ED" w:rsidRPr="007D5EBF" w:rsidRDefault="002959ED" w:rsidP="009450B3">
            <w:pPr>
              <w:jc w:val="both"/>
              <w:rPr>
                <w:color w:val="000000" w:themeColor="text1"/>
                <w:sz w:val="20"/>
                <w:szCs w:val="20"/>
              </w:rPr>
            </w:pPr>
            <w:r w:rsidRPr="007D5EBF">
              <w:rPr>
                <w:color w:val="000000" w:themeColor="text1"/>
                <w:sz w:val="20"/>
                <w:szCs w:val="20"/>
              </w:rPr>
              <w:t>0: 2 bits</w:t>
            </w:r>
          </w:p>
          <w:p w:rsidR="002959ED" w:rsidRPr="007D5EBF" w:rsidRDefault="002959ED" w:rsidP="009450B3">
            <w:pPr>
              <w:jc w:val="both"/>
              <w:rPr>
                <w:color w:val="000000" w:themeColor="text1"/>
                <w:sz w:val="20"/>
                <w:szCs w:val="20"/>
              </w:rPr>
            </w:pPr>
            <w:r w:rsidRPr="007D5EBF">
              <w:rPr>
                <w:color w:val="000000" w:themeColor="text1"/>
                <w:sz w:val="20"/>
                <w:szCs w:val="20"/>
              </w:rPr>
              <w:t xml:space="preserve">1: 3 bits </w:t>
            </w:r>
          </w:p>
          <w:p w:rsidR="00F40B1D" w:rsidRPr="007D5EBF" w:rsidRDefault="002959ED" w:rsidP="009450B3">
            <w:pPr>
              <w:jc w:val="both"/>
              <w:rPr>
                <w:color w:val="000000" w:themeColor="text1"/>
                <w:sz w:val="20"/>
                <w:szCs w:val="20"/>
              </w:rPr>
            </w:pPr>
            <w:r w:rsidRPr="007D5EBF">
              <w:rPr>
                <w:color w:val="000000" w:themeColor="text1"/>
                <w:sz w:val="20"/>
                <w:szCs w:val="20"/>
              </w:rPr>
              <w:t>2-3: reserved</w:t>
            </w:r>
          </w:p>
        </w:tc>
      </w:tr>
      <w:tr w:rsidR="007D5EBF" w:rsidRPr="007D5EBF" w:rsidTr="008008A2">
        <w:tc>
          <w:tcPr>
            <w:tcW w:w="2827" w:type="dxa"/>
          </w:tcPr>
          <w:p w:rsidR="00790639" w:rsidRPr="007D5EBF" w:rsidRDefault="00790639" w:rsidP="00790639">
            <w:pPr>
              <w:rPr>
                <w:i/>
                <w:color w:val="000000" w:themeColor="text1"/>
                <w:sz w:val="20"/>
                <w:szCs w:val="20"/>
                <w:lang w:eastAsia="ja-JP"/>
              </w:rPr>
            </w:pPr>
            <w:proofErr w:type="spellStart"/>
            <w:r w:rsidRPr="007D5EBF">
              <w:rPr>
                <w:i/>
                <w:color w:val="000000" w:themeColor="text1"/>
                <w:sz w:val="20"/>
                <w:szCs w:val="20"/>
                <w:lang w:eastAsia="ja-JP"/>
              </w:rPr>
              <w:t>phyMimoCookMode</w:t>
            </w:r>
            <w:proofErr w:type="spellEnd"/>
          </w:p>
        </w:tc>
        <w:tc>
          <w:tcPr>
            <w:tcW w:w="1247" w:type="dxa"/>
          </w:tcPr>
          <w:p w:rsidR="00790639" w:rsidRPr="007D5EBF" w:rsidRDefault="00790639" w:rsidP="002201A5">
            <w:pPr>
              <w:jc w:val="center"/>
              <w:rPr>
                <w:color w:val="000000" w:themeColor="text1"/>
                <w:sz w:val="20"/>
                <w:szCs w:val="20"/>
              </w:rPr>
            </w:pPr>
            <w:r w:rsidRPr="007D5EBF">
              <w:rPr>
                <w:color w:val="000000" w:themeColor="text1"/>
                <w:sz w:val="20"/>
                <w:szCs w:val="20"/>
              </w:rPr>
              <w:t>0x</w:t>
            </w:r>
            <w:r w:rsidR="002201A5" w:rsidRPr="007D5EBF">
              <w:rPr>
                <w:color w:val="000000" w:themeColor="text1"/>
                <w:sz w:val="20"/>
                <w:szCs w:val="20"/>
              </w:rPr>
              <w:t>a1</w:t>
            </w:r>
          </w:p>
        </w:tc>
        <w:tc>
          <w:tcPr>
            <w:tcW w:w="963" w:type="dxa"/>
          </w:tcPr>
          <w:p w:rsidR="00790639" w:rsidRPr="007D5EBF" w:rsidRDefault="00790639" w:rsidP="00790639">
            <w:pPr>
              <w:jc w:val="center"/>
              <w:rPr>
                <w:color w:val="000000" w:themeColor="text1"/>
                <w:sz w:val="20"/>
                <w:szCs w:val="20"/>
              </w:rPr>
            </w:pPr>
            <w:r w:rsidRPr="007D5EBF">
              <w:rPr>
                <w:rStyle w:val="fontstyle01"/>
                <w:b w:val="0"/>
                <w:color w:val="000000" w:themeColor="text1"/>
                <w:sz w:val="20"/>
                <w:szCs w:val="20"/>
              </w:rPr>
              <w:t>Integer</w:t>
            </w:r>
          </w:p>
          <w:p w:rsidR="00790639" w:rsidRPr="007D5EBF" w:rsidRDefault="00790639" w:rsidP="00790639">
            <w:pPr>
              <w:jc w:val="center"/>
              <w:rPr>
                <w:color w:val="000000" w:themeColor="text1"/>
                <w:sz w:val="20"/>
                <w:szCs w:val="20"/>
              </w:rPr>
            </w:pPr>
          </w:p>
        </w:tc>
        <w:tc>
          <w:tcPr>
            <w:tcW w:w="761" w:type="dxa"/>
          </w:tcPr>
          <w:p w:rsidR="00790639" w:rsidRPr="007D5EBF" w:rsidRDefault="00790639" w:rsidP="00790639">
            <w:pPr>
              <w:jc w:val="center"/>
              <w:rPr>
                <w:color w:val="000000" w:themeColor="text1"/>
                <w:sz w:val="20"/>
                <w:szCs w:val="20"/>
              </w:rPr>
            </w:pPr>
            <w:r w:rsidRPr="007D5EBF">
              <w:rPr>
                <w:color w:val="000000" w:themeColor="text1"/>
                <w:sz w:val="20"/>
                <w:szCs w:val="20"/>
              </w:rPr>
              <w:t>0-3</w:t>
            </w:r>
          </w:p>
        </w:tc>
        <w:tc>
          <w:tcPr>
            <w:tcW w:w="3552" w:type="dxa"/>
          </w:tcPr>
          <w:p w:rsidR="00790639" w:rsidRPr="007D5EBF" w:rsidRDefault="00790639" w:rsidP="00790639">
            <w:pPr>
              <w:jc w:val="both"/>
              <w:rPr>
                <w:color w:val="000000" w:themeColor="text1"/>
                <w:sz w:val="20"/>
                <w:szCs w:val="20"/>
              </w:rPr>
            </w:pPr>
            <w:r w:rsidRPr="007D5EBF">
              <w:rPr>
                <w:color w:val="000000" w:themeColor="text1"/>
                <w:sz w:val="20"/>
                <w:szCs w:val="20"/>
              </w:rPr>
              <w:t xml:space="preserve">This specifies the mode of </w:t>
            </w:r>
            <w:r w:rsidR="00E95D41" w:rsidRPr="007D5EBF">
              <w:rPr>
                <w:color w:val="000000" w:themeColor="text1"/>
                <w:sz w:val="20"/>
                <w:szCs w:val="20"/>
              </w:rPr>
              <w:t>MIMO C-OOK</w:t>
            </w:r>
            <w:r w:rsidRPr="007D5EBF">
              <w:rPr>
                <w:color w:val="000000" w:themeColor="text1"/>
                <w:sz w:val="20"/>
                <w:szCs w:val="20"/>
              </w:rPr>
              <w:t xml:space="preserve"> modulation.</w:t>
            </w:r>
          </w:p>
          <w:p w:rsidR="00790639" w:rsidRPr="007D5EBF" w:rsidRDefault="00790639" w:rsidP="00790639">
            <w:pPr>
              <w:jc w:val="both"/>
              <w:rPr>
                <w:color w:val="000000" w:themeColor="text1"/>
                <w:sz w:val="20"/>
                <w:szCs w:val="20"/>
              </w:rPr>
            </w:pPr>
            <w:r w:rsidRPr="007D5EBF">
              <w:rPr>
                <w:color w:val="000000" w:themeColor="text1"/>
                <w:sz w:val="20"/>
                <w:szCs w:val="20"/>
              </w:rPr>
              <w:t>0: Mode 1</w:t>
            </w:r>
          </w:p>
          <w:p w:rsidR="00790639" w:rsidRPr="007D5EBF" w:rsidRDefault="00790639" w:rsidP="00790639">
            <w:pPr>
              <w:jc w:val="both"/>
              <w:rPr>
                <w:color w:val="000000" w:themeColor="text1"/>
                <w:sz w:val="20"/>
                <w:szCs w:val="20"/>
              </w:rPr>
            </w:pPr>
            <w:r w:rsidRPr="007D5EBF">
              <w:rPr>
                <w:color w:val="000000" w:themeColor="text1"/>
                <w:sz w:val="20"/>
                <w:szCs w:val="20"/>
              </w:rPr>
              <w:t>1: Mode 2</w:t>
            </w:r>
          </w:p>
          <w:p w:rsidR="00790639" w:rsidRPr="007D5EBF" w:rsidRDefault="00790639" w:rsidP="00790639">
            <w:pPr>
              <w:jc w:val="both"/>
              <w:rPr>
                <w:color w:val="000000" w:themeColor="text1"/>
                <w:sz w:val="20"/>
                <w:szCs w:val="20"/>
              </w:rPr>
            </w:pPr>
            <w:r w:rsidRPr="007D5EBF">
              <w:rPr>
                <w:color w:val="000000" w:themeColor="text1"/>
                <w:sz w:val="20"/>
                <w:szCs w:val="20"/>
              </w:rPr>
              <w:t>Other values: Reserved</w:t>
            </w:r>
          </w:p>
        </w:tc>
      </w:tr>
      <w:tr w:rsidR="007D5EBF" w:rsidRPr="007D5EBF" w:rsidTr="00901F1C">
        <w:tc>
          <w:tcPr>
            <w:tcW w:w="9350" w:type="dxa"/>
            <w:gridSpan w:val="5"/>
            <w:shd w:val="clear" w:color="auto" w:fill="D0CECE" w:themeFill="background2" w:themeFillShade="E6"/>
          </w:tcPr>
          <w:p w:rsidR="00901F1C" w:rsidRPr="007D5EBF" w:rsidRDefault="00901F1C" w:rsidP="00A5645C">
            <w:pPr>
              <w:rPr>
                <w:b/>
                <w:color w:val="000000" w:themeColor="text1"/>
                <w:sz w:val="20"/>
                <w:szCs w:val="20"/>
              </w:rPr>
            </w:pPr>
            <w:r w:rsidRPr="007D5EBF">
              <w:rPr>
                <w:b/>
                <w:color w:val="000000" w:themeColor="text1"/>
                <w:sz w:val="20"/>
                <w:szCs w:val="20"/>
              </w:rPr>
              <w:t xml:space="preserve">Part </w:t>
            </w:r>
            <w:r w:rsidR="00A26167" w:rsidRPr="007D5EBF">
              <w:rPr>
                <w:b/>
                <w:color w:val="000000" w:themeColor="text1"/>
                <w:sz w:val="20"/>
                <w:szCs w:val="20"/>
              </w:rPr>
              <w:t>Q</w:t>
            </w:r>
            <w:r w:rsidRPr="007D5EBF">
              <w:rPr>
                <w:b/>
                <w:color w:val="000000" w:themeColor="text1"/>
                <w:sz w:val="20"/>
                <w:szCs w:val="20"/>
              </w:rPr>
              <w:t xml:space="preserve">: PHY PIB attributes for </w:t>
            </w:r>
            <w:r w:rsidR="00A5645C" w:rsidRPr="007D5EBF">
              <w:rPr>
                <w:b/>
                <w:color w:val="000000" w:themeColor="text1"/>
                <w:sz w:val="20"/>
                <w:szCs w:val="20"/>
              </w:rPr>
              <w:t>O-NOMA</w:t>
            </w:r>
            <w:r w:rsidRPr="007D5EBF">
              <w:rPr>
                <w:b/>
                <w:color w:val="000000" w:themeColor="text1"/>
                <w:sz w:val="20"/>
                <w:szCs w:val="20"/>
              </w:rPr>
              <w:t xml:space="preserve"> mode</w:t>
            </w:r>
          </w:p>
        </w:tc>
      </w:tr>
      <w:tr w:rsidR="007D5EBF" w:rsidRPr="007D5EBF" w:rsidTr="008008A2">
        <w:tc>
          <w:tcPr>
            <w:tcW w:w="2827" w:type="dxa"/>
          </w:tcPr>
          <w:p w:rsidR="00030BFC" w:rsidRPr="007D5EBF" w:rsidRDefault="00030BFC" w:rsidP="00030BFC">
            <w:pPr>
              <w:rPr>
                <w:i/>
                <w:color w:val="000000" w:themeColor="text1"/>
                <w:sz w:val="20"/>
                <w:szCs w:val="20"/>
                <w:lang w:eastAsia="ja-JP"/>
              </w:rPr>
            </w:pPr>
            <w:proofErr w:type="spellStart"/>
            <w:r w:rsidRPr="007D5EBF">
              <w:rPr>
                <w:i/>
                <w:color w:val="000000" w:themeColor="text1"/>
                <w:sz w:val="20"/>
                <w:szCs w:val="20"/>
                <w:lang w:eastAsia="ja-JP"/>
              </w:rPr>
              <w:t>phyNomaOpticalClockRate</w:t>
            </w:r>
            <w:proofErr w:type="spellEnd"/>
          </w:p>
        </w:tc>
        <w:tc>
          <w:tcPr>
            <w:tcW w:w="1247" w:type="dxa"/>
          </w:tcPr>
          <w:p w:rsidR="00030BFC" w:rsidRPr="007D5EBF" w:rsidRDefault="002201A5" w:rsidP="00030BFC">
            <w:pPr>
              <w:jc w:val="center"/>
              <w:rPr>
                <w:color w:val="000000" w:themeColor="text1"/>
                <w:sz w:val="20"/>
                <w:szCs w:val="20"/>
              </w:rPr>
            </w:pPr>
            <w:r w:rsidRPr="007D5EBF">
              <w:rPr>
                <w:color w:val="000000" w:themeColor="text1"/>
                <w:sz w:val="20"/>
                <w:szCs w:val="20"/>
              </w:rPr>
              <w:t>0xa2</w:t>
            </w:r>
          </w:p>
        </w:tc>
        <w:tc>
          <w:tcPr>
            <w:tcW w:w="963" w:type="dxa"/>
          </w:tcPr>
          <w:p w:rsidR="00030BFC" w:rsidRPr="007D5EBF" w:rsidRDefault="00030BFC" w:rsidP="00030BFC">
            <w:pPr>
              <w:jc w:val="center"/>
              <w:rPr>
                <w:color w:val="000000" w:themeColor="text1"/>
                <w:sz w:val="20"/>
                <w:szCs w:val="20"/>
              </w:rPr>
            </w:pPr>
            <w:r w:rsidRPr="007D5EBF">
              <w:rPr>
                <w:rStyle w:val="fontstyle01"/>
                <w:rFonts w:ascii="Times New Roman" w:hAnsi="Times New Roman"/>
                <w:b w:val="0"/>
                <w:color w:val="000000" w:themeColor="text1"/>
                <w:sz w:val="20"/>
                <w:szCs w:val="20"/>
              </w:rPr>
              <w:t>Integer</w:t>
            </w:r>
          </w:p>
        </w:tc>
        <w:tc>
          <w:tcPr>
            <w:tcW w:w="761" w:type="dxa"/>
          </w:tcPr>
          <w:p w:rsidR="00030BFC" w:rsidRPr="007D5EBF" w:rsidRDefault="00030BFC" w:rsidP="00030BFC">
            <w:pPr>
              <w:jc w:val="center"/>
              <w:rPr>
                <w:color w:val="000000" w:themeColor="text1"/>
                <w:sz w:val="20"/>
                <w:szCs w:val="20"/>
              </w:rPr>
            </w:pPr>
            <w:r w:rsidRPr="007D5EBF">
              <w:rPr>
                <w:color w:val="000000" w:themeColor="text1"/>
                <w:sz w:val="20"/>
                <w:szCs w:val="20"/>
              </w:rPr>
              <w:t>0-7</w:t>
            </w:r>
          </w:p>
        </w:tc>
        <w:tc>
          <w:tcPr>
            <w:tcW w:w="3552" w:type="dxa"/>
          </w:tcPr>
          <w:p w:rsidR="00030BFC" w:rsidRPr="007D5EBF" w:rsidRDefault="00030BFC" w:rsidP="009450B3">
            <w:pPr>
              <w:jc w:val="both"/>
              <w:rPr>
                <w:color w:val="000000" w:themeColor="text1"/>
                <w:sz w:val="20"/>
                <w:szCs w:val="20"/>
              </w:rPr>
            </w:pPr>
            <w:r w:rsidRPr="007D5EBF">
              <w:rPr>
                <w:color w:val="000000" w:themeColor="text1"/>
                <w:sz w:val="20"/>
                <w:szCs w:val="20"/>
              </w:rPr>
              <w:t>The optical clock rate (or symbol rate)</w:t>
            </w:r>
            <w:r w:rsidR="00BC70B4" w:rsidRPr="007D5EBF">
              <w:rPr>
                <w:color w:val="000000" w:themeColor="text1"/>
                <w:sz w:val="20"/>
                <w:szCs w:val="20"/>
              </w:rPr>
              <w:t xml:space="preserve"> </w:t>
            </w:r>
            <w:r w:rsidR="001C370C">
              <w:rPr>
                <w:color w:val="000000" w:themeColor="text1"/>
                <w:sz w:val="20"/>
                <w:szCs w:val="20"/>
              </w:rPr>
              <w:t xml:space="preserve">is </w:t>
            </w:r>
            <w:r w:rsidRPr="007D5EBF">
              <w:rPr>
                <w:color w:val="000000" w:themeColor="text1"/>
                <w:sz w:val="20"/>
                <w:szCs w:val="20"/>
              </w:rPr>
              <w:t>applied for O-NOMA.</w:t>
            </w:r>
          </w:p>
          <w:p w:rsidR="00030BFC" w:rsidRPr="007D5EBF" w:rsidRDefault="00030BFC" w:rsidP="009450B3">
            <w:pPr>
              <w:jc w:val="both"/>
              <w:rPr>
                <w:color w:val="000000" w:themeColor="text1"/>
                <w:sz w:val="20"/>
                <w:szCs w:val="20"/>
              </w:rPr>
            </w:pPr>
            <w:r w:rsidRPr="007D5EBF">
              <w:rPr>
                <w:color w:val="000000" w:themeColor="text1"/>
                <w:sz w:val="20"/>
                <w:szCs w:val="20"/>
              </w:rPr>
              <w:t>0: 2 kHz</w:t>
            </w:r>
          </w:p>
          <w:p w:rsidR="00030BFC" w:rsidRPr="007D5EBF" w:rsidRDefault="00030BFC" w:rsidP="009450B3">
            <w:pPr>
              <w:jc w:val="both"/>
              <w:rPr>
                <w:color w:val="000000" w:themeColor="text1"/>
                <w:sz w:val="20"/>
                <w:szCs w:val="20"/>
              </w:rPr>
            </w:pPr>
            <w:r w:rsidRPr="007D5EBF">
              <w:rPr>
                <w:color w:val="000000" w:themeColor="text1"/>
                <w:sz w:val="20"/>
                <w:szCs w:val="20"/>
              </w:rPr>
              <w:t xml:space="preserve">1: </w:t>
            </w:r>
            <w:r w:rsidR="00FE3B63">
              <w:rPr>
                <w:color w:val="000000" w:themeColor="text1"/>
                <w:sz w:val="20"/>
                <w:szCs w:val="20"/>
              </w:rPr>
              <w:t>4</w:t>
            </w:r>
            <w:r w:rsidRPr="007D5EBF">
              <w:rPr>
                <w:color w:val="000000" w:themeColor="text1"/>
                <w:sz w:val="20"/>
                <w:szCs w:val="20"/>
              </w:rPr>
              <w:t xml:space="preserve"> kHz</w:t>
            </w:r>
          </w:p>
          <w:p w:rsidR="00030BFC" w:rsidRPr="007D5EBF" w:rsidRDefault="00030BFC" w:rsidP="009450B3">
            <w:pPr>
              <w:jc w:val="both"/>
              <w:rPr>
                <w:color w:val="000000" w:themeColor="text1"/>
                <w:sz w:val="20"/>
                <w:szCs w:val="20"/>
              </w:rPr>
            </w:pPr>
            <w:r w:rsidRPr="007D5EBF">
              <w:rPr>
                <w:color w:val="000000" w:themeColor="text1"/>
                <w:sz w:val="20"/>
                <w:szCs w:val="20"/>
              </w:rPr>
              <w:t>Others: Reserved</w:t>
            </w:r>
          </w:p>
        </w:tc>
      </w:tr>
      <w:tr w:rsidR="007D5EBF" w:rsidRPr="007D5EBF" w:rsidTr="008008A2">
        <w:tc>
          <w:tcPr>
            <w:tcW w:w="2827" w:type="dxa"/>
          </w:tcPr>
          <w:p w:rsidR="00C507CE" w:rsidRPr="007D5EBF" w:rsidRDefault="00C507CE" w:rsidP="00030BFC">
            <w:pPr>
              <w:rPr>
                <w:i/>
                <w:color w:val="000000" w:themeColor="text1"/>
                <w:sz w:val="20"/>
                <w:szCs w:val="20"/>
                <w:lang w:eastAsia="ja-JP"/>
              </w:rPr>
            </w:pPr>
            <w:proofErr w:type="spellStart"/>
            <w:r w:rsidRPr="007D5EBF">
              <w:rPr>
                <w:i/>
                <w:color w:val="000000" w:themeColor="text1"/>
                <w:sz w:val="20"/>
              </w:rPr>
              <w:t>phyNomaPowerLevel</w:t>
            </w:r>
            <w:proofErr w:type="spellEnd"/>
          </w:p>
        </w:tc>
        <w:tc>
          <w:tcPr>
            <w:tcW w:w="1247" w:type="dxa"/>
          </w:tcPr>
          <w:p w:rsidR="00030BFC" w:rsidRPr="007D5EBF" w:rsidRDefault="002201A5" w:rsidP="00030BFC">
            <w:pPr>
              <w:jc w:val="center"/>
              <w:rPr>
                <w:color w:val="000000" w:themeColor="text1"/>
                <w:sz w:val="20"/>
                <w:szCs w:val="20"/>
              </w:rPr>
            </w:pPr>
            <w:r w:rsidRPr="007D5EBF">
              <w:rPr>
                <w:color w:val="000000" w:themeColor="text1"/>
                <w:sz w:val="20"/>
                <w:szCs w:val="20"/>
              </w:rPr>
              <w:t>0xa3</w:t>
            </w:r>
          </w:p>
        </w:tc>
        <w:tc>
          <w:tcPr>
            <w:tcW w:w="963" w:type="dxa"/>
          </w:tcPr>
          <w:p w:rsidR="00030BFC" w:rsidRPr="007D5EBF" w:rsidRDefault="00030BFC" w:rsidP="00030BFC">
            <w:pPr>
              <w:jc w:val="center"/>
              <w:rPr>
                <w:color w:val="000000" w:themeColor="text1"/>
                <w:sz w:val="20"/>
                <w:szCs w:val="20"/>
              </w:rPr>
            </w:pPr>
            <w:r w:rsidRPr="007D5EBF">
              <w:rPr>
                <w:rStyle w:val="fontstyle01"/>
                <w:rFonts w:ascii="Times New Roman" w:hAnsi="Times New Roman"/>
                <w:b w:val="0"/>
                <w:color w:val="000000" w:themeColor="text1"/>
                <w:sz w:val="20"/>
                <w:szCs w:val="20"/>
              </w:rPr>
              <w:t>Integer</w:t>
            </w:r>
          </w:p>
        </w:tc>
        <w:tc>
          <w:tcPr>
            <w:tcW w:w="761" w:type="dxa"/>
          </w:tcPr>
          <w:p w:rsidR="00030BFC" w:rsidRPr="007D5EBF" w:rsidRDefault="00030BFC" w:rsidP="00030BFC">
            <w:pPr>
              <w:jc w:val="center"/>
              <w:rPr>
                <w:color w:val="000000" w:themeColor="text1"/>
                <w:sz w:val="20"/>
                <w:szCs w:val="20"/>
              </w:rPr>
            </w:pPr>
            <w:r w:rsidRPr="007D5EBF">
              <w:rPr>
                <w:color w:val="000000" w:themeColor="text1"/>
                <w:sz w:val="20"/>
                <w:szCs w:val="20"/>
              </w:rPr>
              <w:t>0-7</w:t>
            </w:r>
          </w:p>
        </w:tc>
        <w:tc>
          <w:tcPr>
            <w:tcW w:w="3552" w:type="dxa"/>
          </w:tcPr>
          <w:p w:rsidR="00030BFC" w:rsidRPr="007D5EBF" w:rsidRDefault="00030BFC" w:rsidP="009450B3">
            <w:pPr>
              <w:jc w:val="both"/>
              <w:rPr>
                <w:color w:val="000000" w:themeColor="text1"/>
                <w:sz w:val="20"/>
                <w:szCs w:val="20"/>
              </w:rPr>
            </w:pPr>
            <w:bookmarkStart w:id="147" w:name="OLE_LINK145"/>
            <w:bookmarkStart w:id="148" w:name="OLE_LINK146"/>
            <w:r w:rsidRPr="007D5EBF">
              <w:rPr>
                <w:color w:val="000000" w:themeColor="text1"/>
                <w:sz w:val="20"/>
                <w:szCs w:val="20"/>
              </w:rPr>
              <w:t>This specifies the number of power levels for O-NOMA</w:t>
            </w:r>
            <w:r w:rsidR="00BC70B4" w:rsidRPr="007D5EBF">
              <w:rPr>
                <w:color w:val="000000" w:themeColor="text1"/>
                <w:sz w:val="20"/>
                <w:szCs w:val="20"/>
              </w:rPr>
              <w:t xml:space="preserve"> </w:t>
            </w:r>
            <w:r w:rsidRPr="007D5EBF">
              <w:rPr>
                <w:color w:val="000000" w:themeColor="text1"/>
                <w:sz w:val="20"/>
                <w:szCs w:val="20"/>
              </w:rPr>
              <w:t>modulation.</w:t>
            </w:r>
          </w:p>
          <w:bookmarkEnd w:id="147"/>
          <w:bookmarkEnd w:id="148"/>
          <w:p w:rsidR="00030BFC" w:rsidRPr="007D5EBF" w:rsidRDefault="00030BFC" w:rsidP="009450B3">
            <w:pPr>
              <w:jc w:val="both"/>
              <w:rPr>
                <w:color w:val="000000" w:themeColor="text1"/>
                <w:sz w:val="20"/>
                <w:szCs w:val="20"/>
              </w:rPr>
            </w:pPr>
            <w:r w:rsidRPr="007D5EBF">
              <w:rPr>
                <w:color w:val="000000" w:themeColor="text1"/>
                <w:sz w:val="20"/>
                <w:szCs w:val="20"/>
              </w:rPr>
              <w:t>0: 2</w:t>
            </w:r>
          </w:p>
          <w:p w:rsidR="00030BFC" w:rsidRPr="007D5EBF" w:rsidRDefault="00030BFC" w:rsidP="009450B3">
            <w:pPr>
              <w:jc w:val="both"/>
              <w:rPr>
                <w:color w:val="000000" w:themeColor="text1"/>
                <w:sz w:val="20"/>
                <w:szCs w:val="20"/>
              </w:rPr>
            </w:pPr>
            <w:r w:rsidRPr="007D5EBF">
              <w:rPr>
                <w:color w:val="000000" w:themeColor="text1"/>
                <w:sz w:val="20"/>
                <w:szCs w:val="20"/>
              </w:rPr>
              <w:t>1: 3</w:t>
            </w:r>
          </w:p>
          <w:p w:rsidR="00030BFC" w:rsidRPr="007D5EBF" w:rsidRDefault="00030BFC" w:rsidP="009450B3">
            <w:pPr>
              <w:jc w:val="both"/>
              <w:rPr>
                <w:color w:val="000000" w:themeColor="text1"/>
                <w:sz w:val="20"/>
                <w:szCs w:val="20"/>
              </w:rPr>
            </w:pPr>
            <w:r w:rsidRPr="007D5EBF">
              <w:rPr>
                <w:color w:val="000000" w:themeColor="text1"/>
                <w:sz w:val="20"/>
                <w:szCs w:val="20"/>
              </w:rPr>
              <w:t>Other values: Reserved</w:t>
            </w:r>
          </w:p>
        </w:tc>
      </w:tr>
      <w:tr w:rsidR="007D5EBF" w:rsidRPr="007D5EBF" w:rsidTr="008008A2">
        <w:tc>
          <w:tcPr>
            <w:tcW w:w="2827" w:type="dxa"/>
          </w:tcPr>
          <w:p w:rsidR="00030BFC" w:rsidRPr="007D5EBF" w:rsidRDefault="00030BFC" w:rsidP="00030BFC">
            <w:pPr>
              <w:rPr>
                <w:i/>
                <w:color w:val="000000" w:themeColor="text1"/>
                <w:sz w:val="20"/>
                <w:szCs w:val="20"/>
                <w:lang w:eastAsia="ja-JP"/>
              </w:rPr>
            </w:pPr>
            <w:bookmarkStart w:id="149" w:name="_Hlk99980758"/>
            <w:proofErr w:type="spellStart"/>
            <w:r w:rsidRPr="007D5EBF">
              <w:rPr>
                <w:i/>
                <w:color w:val="000000" w:themeColor="text1"/>
                <w:sz w:val="20"/>
                <w:szCs w:val="20"/>
                <w:lang w:eastAsia="ja-JP"/>
              </w:rPr>
              <w:t>phyNomaFec</w:t>
            </w:r>
            <w:proofErr w:type="spellEnd"/>
          </w:p>
        </w:tc>
        <w:tc>
          <w:tcPr>
            <w:tcW w:w="1247" w:type="dxa"/>
          </w:tcPr>
          <w:p w:rsidR="00030BFC" w:rsidRPr="007D5EBF" w:rsidRDefault="002201A5" w:rsidP="00030BFC">
            <w:pPr>
              <w:jc w:val="center"/>
              <w:rPr>
                <w:color w:val="000000" w:themeColor="text1"/>
                <w:sz w:val="20"/>
                <w:szCs w:val="20"/>
              </w:rPr>
            </w:pPr>
            <w:r w:rsidRPr="007D5EBF">
              <w:rPr>
                <w:color w:val="000000" w:themeColor="text1"/>
                <w:sz w:val="20"/>
                <w:szCs w:val="20"/>
              </w:rPr>
              <w:t>0xa4</w:t>
            </w:r>
          </w:p>
        </w:tc>
        <w:tc>
          <w:tcPr>
            <w:tcW w:w="963" w:type="dxa"/>
          </w:tcPr>
          <w:p w:rsidR="00030BFC" w:rsidRPr="007D5EBF" w:rsidRDefault="00030BFC" w:rsidP="00030BFC">
            <w:pPr>
              <w:jc w:val="center"/>
              <w:rPr>
                <w:color w:val="000000" w:themeColor="text1"/>
                <w:sz w:val="20"/>
                <w:szCs w:val="20"/>
              </w:rPr>
            </w:pPr>
            <w:r w:rsidRPr="007D5EBF">
              <w:rPr>
                <w:rStyle w:val="fontstyle01"/>
                <w:rFonts w:ascii="Times New Roman" w:hAnsi="Times New Roman"/>
                <w:b w:val="0"/>
                <w:color w:val="000000" w:themeColor="text1"/>
                <w:sz w:val="20"/>
                <w:szCs w:val="20"/>
              </w:rPr>
              <w:t>Integer</w:t>
            </w:r>
          </w:p>
        </w:tc>
        <w:tc>
          <w:tcPr>
            <w:tcW w:w="761" w:type="dxa"/>
          </w:tcPr>
          <w:p w:rsidR="00030BFC" w:rsidRPr="007D5EBF" w:rsidRDefault="00030BFC" w:rsidP="00030BFC">
            <w:pPr>
              <w:jc w:val="center"/>
              <w:rPr>
                <w:color w:val="000000" w:themeColor="text1"/>
                <w:sz w:val="20"/>
                <w:szCs w:val="20"/>
              </w:rPr>
            </w:pPr>
            <w:r w:rsidRPr="007D5EBF">
              <w:rPr>
                <w:color w:val="000000" w:themeColor="text1"/>
                <w:sz w:val="20"/>
                <w:szCs w:val="20"/>
              </w:rPr>
              <w:t>0-7</w:t>
            </w:r>
          </w:p>
        </w:tc>
        <w:tc>
          <w:tcPr>
            <w:tcW w:w="3552" w:type="dxa"/>
          </w:tcPr>
          <w:p w:rsidR="00030BFC" w:rsidRPr="007D5EBF" w:rsidRDefault="00030BFC" w:rsidP="009450B3">
            <w:pPr>
              <w:jc w:val="both"/>
              <w:rPr>
                <w:color w:val="000000" w:themeColor="text1"/>
                <w:sz w:val="20"/>
                <w:szCs w:val="20"/>
              </w:rPr>
            </w:pPr>
            <w:r w:rsidRPr="007D5EBF">
              <w:rPr>
                <w:color w:val="000000" w:themeColor="text1"/>
                <w:sz w:val="20"/>
                <w:szCs w:val="20"/>
              </w:rPr>
              <w:t>This attribute specifies FEC for O-NOMA</w:t>
            </w:r>
            <w:r w:rsidR="00BC70B4" w:rsidRPr="007D5EBF">
              <w:rPr>
                <w:color w:val="000000" w:themeColor="text1"/>
                <w:sz w:val="20"/>
                <w:szCs w:val="20"/>
              </w:rPr>
              <w:t xml:space="preserve"> </w:t>
            </w:r>
            <w:r w:rsidRPr="007D5EBF">
              <w:rPr>
                <w:color w:val="000000" w:themeColor="text1"/>
                <w:sz w:val="20"/>
                <w:szCs w:val="20"/>
              </w:rPr>
              <w:t>modulation.</w:t>
            </w:r>
          </w:p>
          <w:p w:rsidR="00030BFC" w:rsidRPr="007D5EBF" w:rsidRDefault="00030BFC" w:rsidP="009450B3">
            <w:pPr>
              <w:jc w:val="both"/>
              <w:rPr>
                <w:color w:val="000000" w:themeColor="text1"/>
                <w:sz w:val="20"/>
                <w:szCs w:val="20"/>
              </w:rPr>
            </w:pPr>
            <w:r w:rsidRPr="007D5EBF">
              <w:rPr>
                <w:color w:val="000000" w:themeColor="text1"/>
                <w:sz w:val="20"/>
                <w:szCs w:val="20"/>
              </w:rPr>
              <w:t>0: None</w:t>
            </w:r>
          </w:p>
          <w:p w:rsidR="00030BFC" w:rsidRPr="007D5EBF" w:rsidRDefault="00030BFC" w:rsidP="009450B3">
            <w:pPr>
              <w:jc w:val="both"/>
              <w:rPr>
                <w:color w:val="000000" w:themeColor="text1"/>
                <w:sz w:val="20"/>
                <w:szCs w:val="20"/>
              </w:rPr>
            </w:pPr>
            <w:r w:rsidRPr="007D5EBF">
              <w:rPr>
                <w:color w:val="000000" w:themeColor="text1"/>
                <w:sz w:val="20"/>
                <w:szCs w:val="20"/>
              </w:rPr>
              <w:t>1: Hamming (8/4)</w:t>
            </w:r>
          </w:p>
          <w:p w:rsidR="00030BFC" w:rsidRPr="007D5EBF" w:rsidRDefault="00030BFC" w:rsidP="009450B3">
            <w:pPr>
              <w:jc w:val="both"/>
              <w:rPr>
                <w:color w:val="000000" w:themeColor="text1"/>
                <w:sz w:val="20"/>
                <w:szCs w:val="20"/>
              </w:rPr>
            </w:pPr>
            <w:r w:rsidRPr="007D5EBF">
              <w:rPr>
                <w:color w:val="000000" w:themeColor="text1"/>
                <w:sz w:val="20"/>
                <w:szCs w:val="20"/>
              </w:rPr>
              <w:lastRenderedPageBreak/>
              <w:t>2: Hamming (15/11)</w:t>
            </w:r>
          </w:p>
          <w:p w:rsidR="00030BFC" w:rsidRPr="007D5EBF" w:rsidRDefault="00030BFC" w:rsidP="009450B3">
            <w:pPr>
              <w:jc w:val="both"/>
              <w:rPr>
                <w:color w:val="000000" w:themeColor="text1"/>
                <w:sz w:val="20"/>
                <w:szCs w:val="20"/>
              </w:rPr>
            </w:pPr>
            <w:r w:rsidRPr="007D5EBF">
              <w:rPr>
                <w:color w:val="000000" w:themeColor="text1"/>
                <w:sz w:val="20"/>
                <w:szCs w:val="20"/>
              </w:rPr>
              <w:t>3: Hamming (8/4),</w:t>
            </w:r>
          </w:p>
          <w:p w:rsidR="00030BFC" w:rsidRPr="007D5EBF" w:rsidRDefault="00030BFC" w:rsidP="009450B3">
            <w:pPr>
              <w:jc w:val="both"/>
              <w:rPr>
                <w:color w:val="000000" w:themeColor="text1"/>
                <w:sz w:val="20"/>
                <w:szCs w:val="20"/>
              </w:rPr>
            </w:pPr>
            <w:r w:rsidRPr="007D5EBF">
              <w:rPr>
                <w:color w:val="000000" w:themeColor="text1"/>
                <w:sz w:val="20"/>
                <w:szCs w:val="20"/>
              </w:rPr>
              <w:t>4: Hamming (15/11)</w:t>
            </w:r>
          </w:p>
          <w:p w:rsidR="00030BFC" w:rsidRPr="007D5EBF" w:rsidRDefault="00030BFC" w:rsidP="009450B3">
            <w:pPr>
              <w:jc w:val="both"/>
              <w:rPr>
                <w:color w:val="000000" w:themeColor="text1"/>
                <w:sz w:val="20"/>
                <w:szCs w:val="20"/>
              </w:rPr>
            </w:pPr>
            <w:r w:rsidRPr="007D5EBF">
              <w:rPr>
                <w:color w:val="000000" w:themeColor="text1"/>
                <w:sz w:val="20"/>
                <w:szCs w:val="20"/>
              </w:rPr>
              <w:t>Other values: Reserved</w:t>
            </w:r>
          </w:p>
        </w:tc>
      </w:tr>
      <w:bookmarkEnd w:id="149"/>
      <w:tr w:rsidR="007D5EBF" w:rsidRPr="007D5EBF" w:rsidTr="008008A2">
        <w:tc>
          <w:tcPr>
            <w:tcW w:w="2827" w:type="dxa"/>
          </w:tcPr>
          <w:p w:rsidR="00C507CE" w:rsidRPr="007D5EBF" w:rsidRDefault="00C507CE" w:rsidP="00C507CE">
            <w:pPr>
              <w:rPr>
                <w:i/>
                <w:color w:val="000000" w:themeColor="text1"/>
                <w:sz w:val="20"/>
                <w:lang w:eastAsia="ja-JP"/>
              </w:rPr>
            </w:pPr>
            <w:proofErr w:type="spellStart"/>
            <w:r w:rsidRPr="007D5EBF">
              <w:rPr>
                <w:i/>
                <w:color w:val="000000" w:themeColor="text1"/>
                <w:sz w:val="20"/>
                <w:lang w:eastAsia="ja-JP"/>
              </w:rPr>
              <w:lastRenderedPageBreak/>
              <w:t>phyNomaMode</w:t>
            </w:r>
            <w:proofErr w:type="spellEnd"/>
          </w:p>
        </w:tc>
        <w:tc>
          <w:tcPr>
            <w:tcW w:w="1247" w:type="dxa"/>
          </w:tcPr>
          <w:p w:rsidR="00C507CE" w:rsidRPr="007D5EBF" w:rsidRDefault="002201A5" w:rsidP="00C507CE">
            <w:pPr>
              <w:jc w:val="center"/>
              <w:rPr>
                <w:color w:val="000000" w:themeColor="text1"/>
                <w:sz w:val="20"/>
              </w:rPr>
            </w:pPr>
            <w:r w:rsidRPr="007D5EBF">
              <w:rPr>
                <w:color w:val="000000" w:themeColor="text1"/>
                <w:sz w:val="20"/>
              </w:rPr>
              <w:t>0xa5</w:t>
            </w:r>
          </w:p>
        </w:tc>
        <w:tc>
          <w:tcPr>
            <w:tcW w:w="963" w:type="dxa"/>
          </w:tcPr>
          <w:p w:rsidR="00C507CE" w:rsidRPr="007D5EBF" w:rsidRDefault="00C507CE" w:rsidP="00C507CE">
            <w:pPr>
              <w:jc w:val="center"/>
              <w:rPr>
                <w:color w:val="000000" w:themeColor="text1"/>
                <w:sz w:val="20"/>
              </w:rPr>
            </w:pPr>
            <w:r w:rsidRPr="007D5EBF">
              <w:rPr>
                <w:rStyle w:val="fontstyle01"/>
                <w:b w:val="0"/>
                <w:color w:val="000000" w:themeColor="text1"/>
                <w:sz w:val="20"/>
              </w:rPr>
              <w:t>Integer</w:t>
            </w:r>
          </w:p>
        </w:tc>
        <w:tc>
          <w:tcPr>
            <w:tcW w:w="761" w:type="dxa"/>
          </w:tcPr>
          <w:p w:rsidR="00C507CE" w:rsidRPr="007D5EBF" w:rsidRDefault="00C507CE" w:rsidP="00C507CE">
            <w:pPr>
              <w:jc w:val="center"/>
              <w:rPr>
                <w:color w:val="000000" w:themeColor="text1"/>
                <w:sz w:val="20"/>
              </w:rPr>
            </w:pPr>
            <w:r w:rsidRPr="007D5EBF">
              <w:rPr>
                <w:color w:val="000000" w:themeColor="text1"/>
                <w:sz w:val="20"/>
              </w:rPr>
              <w:t>0-7</w:t>
            </w:r>
          </w:p>
        </w:tc>
        <w:tc>
          <w:tcPr>
            <w:tcW w:w="3552" w:type="dxa"/>
          </w:tcPr>
          <w:p w:rsidR="00C507CE" w:rsidRPr="007D5EBF" w:rsidRDefault="00E44E6D" w:rsidP="00C507CE">
            <w:pPr>
              <w:jc w:val="both"/>
              <w:rPr>
                <w:color w:val="000000" w:themeColor="text1"/>
                <w:sz w:val="20"/>
                <w:szCs w:val="20"/>
              </w:rPr>
            </w:pPr>
            <w:r w:rsidRPr="007D5EBF">
              <w:rPr>
                <w:color w:val="000000" w:themeColor="text1"/>
                <w:sz w:val="20"/>
              </w:rPr>
              <w:t>The mode applied for</w:t>
            </w:r>
            <w:r w:rsidRPr="007D5EBF">
              <w:rPr>
                <w:color w:val="000000" w:themeColor="text1"/>
                <w:sz w:val="20"/>
                <w:szCs w:val="20"/>
              </w:rPr>
              <w:t xml:space="preserve"> </w:t>
            </w:r>
            <w:r w:rsidR="00C507CE" w:rsidRPr="007D5EBF">
              <w:rPr>
                <w:color w:val="000000" w:themeColor="text1"/>
                <w:sz w:val="20"/>
                <w:szCs w:val="20"/>
              </w:rPr>
              <w:t>O-NOMA modulation.</w:t>
            </w:r>
          </w:p>
          <w:p w:rsidR="00C507CE" w:rsidRPr="007D5EBF" w:rsidRDefault="00C507CE" w:rsidP="00C507CE">
            <w:pPr>
              <w:jc w:val="both"/>
              <w:rPr>
                <w:color w:val="000000" w:themeColor="text1"/>
                <w:sz w:val="20"/>
                <w:szCs w:val="20"/>
              </w:rPr>
            </w:pPr>
            <w:r w:rsidRPr="007D5EBF">
              <w:rPr>
                <w:color w:val="000000" w:themeColor="text1"/>
                <w:sz w:val="20"/>
                <w:szCs w:val="20"/>
              </w:rPr>
              <w:t>0: Mode 1</w:t>
            </w:r>
          </w:p>
          <w:p w:rsidR="00C507CE" w:rsidRPr="007D5EBF" w:rsidRDefault="00C507CE" w:rsidP="00C507CE">
            <w:pPr>
              <w:jc w:val="both"/>
              <w:rPr>
                <w:color w:val="000000" w:themeColor="text1"/>
                <w:sz w:val="20"/>
                <w:szCs w:val="20"/>
              </w:rPr>
            </w:pPr>
            <w:r w:rsidRPr="007D5EBF">
              <w:rPr>
                <w:color w:val="000000" w:themeColor="text1"/>
                <w:sz w:val="20"/>
                <w:szCs w:val="20"/>
              </w:rPr>
              <w:t>1: Mode 2</w:t>
            </w:r>
          </w:p>
          <w:p w:rsidR="00C507CE" w:rsidRPr="007D5EBF" w:rsidRDefault="00C507CE" w:rsidP="00C507CE">
            <w:pPr>
              <w:jc w:val="both"/>
              <w:rPr>
                <w:color w:val="000000" w:themeColor="text1"/>
                <w:sz w:val="20"/>
                <w:szCs w:val="20"/>
              </w:rPr>
            </w:pPr>
            <w:r w:rsidRPr="007D5EBF">
              <w:rPr>
                <w:color w:val="000000" w:themeColor="text1"/>
                <w:sz w:val="20"/>
                <w:szCs w:val="20"/>
              </w:rPr>
              <w:t>Others: Reserved</w:t>
            </w:r>
          </w:p>
        </w:tc>
      </w:tr>
      <w:tr w:rsidR="007D5EBF" w:rsidRPr="007D5EBF" w:rsidTr="00380937">
        <w:tc>
          <w:tcPr>
            <w:tcW w:w="9350" w:type="dxa"/>
            <w:gridSpan w:val="5"/>
            <w:shd w:val="clear" w:color="auto" w:fill="D0CECE" w:themeFill="background2" w:themeFillShade="E6"/>
          </w:tcPr>
          <w:p w:rsidR="00901F1C" w:rsidRPr="007D5EBF" w:rsidRDefault="00901F1C" w:rsidP="00AF0327">
            <w:pPr>
              <w:rPr>
                <w:b/>
                <w:color w:val="000000" w:themeColor="text1"/>
                <w:sz w:val="20"/>
                <w:szCs w:val="20"/>
              </w:rPr>
            </w:pPr>
            <w:r w:rsidRPr="007D5EBF">
              <w:rPr>
                <w:b/>
                <w:color w:val="000000" w:themeColor="text1"/>
                <w:sz w:val="20"/>
                <w:szCs w:val="20"/>
              </w:rPr>
              <w:t>Part</w:t>
            </w:r>
            <w:r w:rsidR="00A26167" w:rsidRPr="007D5EBF">
              <w:rPr>
                <w:b/>
                <w:color w:val="000000" w:themeColor="text1"/>
                <w:sz w:val="20"/>
                <w:szCs w:val="20"/>
              </w:rPr>
              <w:t xml:space="preserve"> R</w:t>
            </w:r>
            <w:r w:rsidRPr="007D5EBF">
              <w:rPr>
                <w:b/>
                <w:color w:val="000000" w:themeColor="text1"/>
                <w:sz w:val="20"/>
                <w:szCs w:val="20"/>
              </w:rPr>
              <w:t xml:space="preserve">: PHY PIB attributes for </w:t>
            </w:r>
            <w:r w:rsidR="00075649" w:rsidRPr="007D5EBF">
              <w:rPr>
                <w:b/>
                <w:color w:val="000000" w:themeColor="text1"/>
                <w:sz w:val="20"/>
                <w:szCs w:val="20"/>
              </w:rPr>
              <w:t>MIMO-</w:t>
            </w:r>
            <w:r w:rsidR="00AF0327" w:rsidRPr="007D5EBF">
              <w:rPr>
                <w:b/>
                <w:color w:val="000000" w:themeColor="text1"/>
                <w:sz w:val="20"/>
                <w:szCs w:val="20"/>
              </w:rPr>
              <w:t>OOK</w:t>
            </w:r>
            <w:r w:rsidRPr="007D5EBF">
              <w:rPr>
                <w:b/>
                <w:color w:val="000000" w:themeColor="text1"/>
                <w:sz w:val="20"/>
                <w:szCs w:val="20"/>
              </w:rPr>
              <w:t xml:space="preserve"> mode</w:t>
            </w:r>
          </w:p>
        </w:tc>
      </w:tr>
      <w:tr w:rsidR="007D5EBF" w:rsidRPr="007D5EBF" w:rsidTr="008008A2">
        <w:tc>
          <w:tcPr>
            <w:tcW w:w="2827" w:type="dxa"/>
          </w:tcPr>
          <w:p w:rsidR="00030BFC" w:rsidRPr="007D5EBF" w:rsidRDefault="00030BFC" w:rsidP="00030BFC">
            <w:pPr>
              <w:rPr>
                <w:i/>
                <w:color w:val="000000" w:themeColor="text1"/>
                <w:sz w:val="20"/>
                <w:szCs w:val="20"/>
                <w:lang w:eastAsia="ja-JP"/>
              </w:rPr>
            </w:pPr>
            <w:proofErr w:type="spellStart"/>
            <w:r w:rsidRPr="007D5EBF">
              <w:rPr>
                <w:i/>
                <w:color w:val="000000" w:themeColor="text1"/>
                <w:sz w:val="20"/>
                <w:szCs w:val="20"/>
                <w:lang w:eastAsia="ja-JP"/>
              </w:rPr>
              <w:t>phyMimoOokOpticalClockRate</w:t>
            </w:r>
            <w:proofErr w:type="spellEnd"/>
          </w:p>
        </w:tc>
        <w:tc>
          <w:tcPr>
            <w:tcW w:w="1247" w:type="dxa"/>
          </w:tcPr>
          <w:p w:rsidR="00030BFC" w:rsidRPr="007D5EBF" w:rsidRDefault="002201A5" w:rsidP="00030BFC">
            <w:pPr>
              <w:jc w:val="center"/>
              <w:rPr>
                <w:color w:val="000000" w:themeColor="text1"/>
                <w:sz w:val="20"/>
                <w:szCs w:val="20"/>
              </w:rPr>
            </w:pPr>
            <w:r w:rsidRPr="007D5EBF">
              <w:rPr>
                <w:color w:val="000000" w:themeColor="text1"/>
                <w:sz w:val="20"/>
                <w:szCs w:val="20"/>
              </w:rPr>
              <w:t>0xa6</w:t>
            </w:r>
          </w:p>
        </w:tc>
        <w:tc>
          <w:tcPr>
            <w:tcW w:w="963" w:type="dxa"/>
          </w:tcPr>
          <w:p w:rsidR="00030BFC" w:rsidRPr="007D5EBF" w:rsidRDefault="00D10EAD" w:rsidP="00030BFC">
            <w:pPr>
              <w:jc w:val="center"/>
              <w:rPr>
                <w:color w:val="000000" w:themeColor="text1"/>
                <w:sz w:val="20"/>
                <w:szCs w:val="20"/>
              </w:rPr>
            </w:pPr>
            <w:r w:rsidRPr="007D5EBF">
              <w:rPr>
                <w:rStyle w:val="fontstyle01"/>
                <w:rFonts w:ascii="Times New Roman" w:hAnsi="Times New Roman"/>
                <w:b w:val="0"/>
                <w:color w:val="000000" w:themeColor="text1"/>
                <w:sz w:val="20"/>
                <w:szCs w:val="20"/>
              </w:rPr>
              <w:t>Integer</w:t>
            </w:r>
          </w:p>
        </w:tc>
        <w:tc>
          <w:tcPr>
            <w:tcW w:w="761" w:type="dxa"/>
          </w:tcPr>
          <w:p w:rsidR="00030BFC" w:rsidRPr="007D5EBF" w:rsidRDefault="00D10EAD" w:rsidP="00030BFC">
            <w:pPr>
              <w:jc w:val="center"/>
              <w:rPr>
                <w:color w:val="000000" w:themeColor="text1"/>
                <w:sz w:val="20"/>
                <w:szCs w:val="20"/>
              </w:rPr>
            </w:pPr>
            <w:r w:rsidRPr="007D5EBF">
              <w:rPr>
                <w:color w:val="000000" w:themeColor="text1"/>
                <w:sz w:val="20"/>
                <w:szCs w:val="20"/>
              </w:rPr>
              <w:t>0-7</w:t>
            </w:r>
          </w:p>
        </w:tc>
        <w:tc>
          <w:tcPr>
            <w:tcW w:w="3552" w:type="dxa"/>
          </w:tcPr>
          <w:p w:rsidR="00D10EAD" w:rsidRPr="007D5EBF" w:rsidRDefault="00D10EAD" w:rsidP="00D10EAD">
            <w:pPr>
              <w:jc w:val="both"/>
              <w:rPr>
                <w:color w:val="000000" w:themeColor="text1"/>
                <w:sz w:val="20"/>
                <w:szCs w:val="20"/>
              </w:rPr>
            </w:pPr>
            <w:r w:rsidRPr="007D5EBF">
              <w:rPr>
                <w:color w:val="000000" w:themeColor="text1"/>
                <w:sz w:val="20"/>
                <w:szCs w:val="20"/>
              </w:rPr>
              <w:t>The optical clock rate (or symbol rate)</w:t>
            </w:r>
            <w:r w:rsidR="00BC70B4" w:rsidRPr="007D5EBF">
              <w:rPr>
                <w:color w:val="000000" w:themeColor="text1"/>
                <w:sz w:val="20"/>
                <w:szCs w:val="20"/>
              </w:rPr>
              <w:t xml:space="preserve"> </w:t>
            </w:r>
            <w:r w:rsidRPr="007D5EBF">
              <w:rPr>
                <w:color w:val="000000" w:themeColor="text1"/>
                <w:sz w:val="20"/>
                <w:szCs w:val="20"/>
              </w:rPr>
              <w:t>applied for MIMO-OOK.</w:t>
            </w:r>
          </w:p>
          <w:p w:rsidR="00D10EAD" w:rsidRPr="007D5EBF" w:rsidRDefault="00C30BA9" w:rsidP="00D10EAD">
            <w:pPr>
              <w:jc w:val="both"/>
              <w:rPr>
                <w:color w:val="000000" w:themeColor="text1"/>
                <w:sz w:val="20"/>
                <w:szCs w:val="20"/>
              </w:rPr>
            </w:pPr>
            <w:bookmarkStart w:id="150" w:name="OLE_LINK149"/>
            <w:bookmarkStart w:id="151" w:name="OLE_LINK150"/>
            <w:r>
              <w:rPr>
                <w:color w:val="000000" w:themeColor="text1"/>
                <w:sz w:val="20"/>
                <w:szCs w:val="20"/>
              </w:rPr>
              <w:t>0: 2</w:t>
            </w:r>
            <w:r w:rsidR="00D10EAD" w:rsidRPr="007D5EBF">
              <w:rPr>
                <w:color w:val="000000" w:themeColor="text1"/>
                <w:sz w:val="20"/>
                <w:szCs w:val="20"/>
              </w:rPr>
              <w:t xml:space="preserve"> </w:t>
            </w:r>
            <w:r w:rsidR="00FE3B63">
              <w:rPr>
                <w:color w:val="000000" w:themeColor="text1"/>
                <w:sz w:val="20"/>
                <w:szCs w:val="20"/>
              </w:rPr>
              <w:t>k</w:t>
            </w:r>
            <w:r w:rsidR="00D10EAD" w:rsidRPr="007D5EBF">
              <w:rPr>
                <w:color w:val="000000" w:themeColor="text1"/>
                <w:sz w:val="20"/>
                <w:szCs w:val="20"/>
              </w:rPr>
              <w:t>Hz</w:t>
            </w:r>
          </w:p>
          <w:p w:rsidR="00D10EAD" w:rsidRPr="007D5EBF" w:rsidRDefault="00C30BA9" w:rsidP="00D10EAD">
            <w:pPr>
              <w:jc w:val="both"/>
              <w:rPr>
                <w:color w:val="000000" w:themeColor="text1"/>
                <w:sz w:val="20"/>
                <w:szCs w:val="20"/>
              </w:rPr>
            </w:pPr>
            <w:r>
              <w:rPr>
                <w:color w:val="000000" w:themeColor="text1"/>
                <w:sz w:val="20"/>
                <w:szCs w:val="20"/>
              </w:rPr>
              <w:t>1: 3</w:t>
            </w:r>
            <w:r w:rsidR="00D10EAD" w:rsidRPr="007D5EBF">
              <w:rPr>
                <w:color w:val="000000" w:themeColor="text1"/>
                <w:sz w:val="20"/>
                <w:szCs w:val="20"/>
              </w:rPr>
              <w:t xml:space="preserve"> </w:t>
            </w:r>
            <w:r w:rsidR="00FE3B63">
              <w:rPr>
                <w:color w:val="000000" w:themeColor="text1"/>
                <w:sz w:val="20"/>
                <w:szCs w:val="20"/>
              </w:rPr>
              <w:t>k</w:t>
            </w:r>
            <w:r w:rsidR="00D10EAD" w:rsidRPr="007D5EBF">
              <w:rPr>
                <w:color w:val="000000" w:themeColor="text1"/>
                <w:sz w:val="20"/>
                <w:szCs w:val="20"/>
              </w:rPr>
              <w:t>Hz</w:t>
            </w:r>
          </w:p>
          <w:p w:rsidR="00030BFC" w:rsidRPr="007D5EBF" w:rsidRDefault="00D10EAD" w:rsidP="00D10EAD">
            <w:pPr>
              <w:jc w:val="both"/>
              <w:rPr>
                <w:color w:val="000000" w:themeColor="text1"/>
                <w:sz w:val="20"/>
                <w:szCs w:val="20"/>
              </w:rPr>
            </w:pPr>
            <w:r w:rsidRPr="007D5EBF">
              <w:rPr>
                <w:color w:val="000000" w:themeColor="text1"/>
                <w:sz w:val="20"/>
                <w:szCs w:val="20"/>
              </w:rPr>
              <w:t>Others: Reserved</w:t>
            </w:r>
            <w:bookmarkEnd w:id="150"/>
            <w:bookmarkEnd w:id="151"/>
          </w:p>
        </w:tc>
      </w:tr>
      <w:tr w:rsidR="007D5EBF" w:rsidRPr="007D5EBF" w:rsidTr="008008A2">
        <w:tc>
          <w:tcPr>
            <w:tcW w:w="2827" w:type="dxa"/>
          </w:tcPr>
          <w:p w:rsidR="00030BFC" w:rsidRPr="007D5EBF" w:rsidRDefault="00030BFC" w:rsidP="00030BFC">
            <w:pPr>
              <w:rPr>
                <w:i/>
                <w:color w:val="000000" w:themeColor="text1"/>
                <w:sz w:val="20"/>
                <w:szCs w:val="20"/>
                <w:lang w:eastAsia="ja-JP"/>
              </w:rPr>
            </w:pPr>
            <w:proofErr w:type="spellStart"/>
            <w:r w:rsidRPr="007D5EBF">
              <w:rPr>
                <w:i/>
                <w:color w:val="000000" w:themeColor="text1"/>
                <w:sz w:val="20"/>
                <w:szCs w:val="20"/>
                <w:lang w:eastAsia="ja-JP"/>
              </w:rPr>
              <w:t>phyMimoOokRLLCode</w:t>
            </w:r>
            <w:proofErr w:type="spellEnd"/>
          </w:p>
        </w:tc>
        <w:tc>
          <w:tcPr>
            <w:tcW w:w="1247" w:type="dxa"/>
          </w:tcPr>
          <w:p w:rsidR="00030BFC" w:rsidRPr="007D5EBF" w:rsidRDefault="002201A5" w:rsidP="00030BFC">
            <w:pPr>
              <w:jc w:val="center"/>
              <w:rPr>
                <w:color w:val="000000" w:themeColor="text1"/>
                <w:sz w:val="20"/>
                <w:szCs w:val="20"/>
              </w:rPr>
            </w:pPr>
            <w:r w:rsidRPr="007D5EBF">
              <w:rPr>
                <w:color w:val="000000" w:themeColor="text1"/>
                <w:sz w:val="20"/>
                <w:szCs w:val="20"/>
              </w:rPr>
              <w:t>0xa7</w:t>
            </w:r>
          </w:p>
        </w:tc>
        <w:tc>
          <w:tcPr>
            <w:tcW w:w="963" w:type="dxa"/>
          </w:tcPr>
          <w:p w:rsidR="00030BFC" w:rsidRPr="007D5EBF" w:rsidRDefault="00D10EAD" w:rsidP="00030BFC">
            <w:pPr>
              <w:jc w:val="center"/>
              <w:rPr>
                <w:color w:val="000000" w:themeColor="text1"/>
                <w:sz w:val="20"/>
                <w:szCs w:val="20"/>
              </w:rPr>
            </w:pPr>
            <w:r w:rsidRPr="007D5EBF">
              <w:rPr>
                <w:rStyle w:val="fontstyle01"/>
                <w:rFonts w:ascii="Times New Roman" w:hAnsi="Times New Roman"/>
                <w:b w:val="0"/>
                <w:color w:val="000000" w:themeColor="text1"/>
                <w:sz w:val="20"/>
                <w:szCs w:val="20"/>
              </w:rPr>
              <w:t>Integer</w:t>
            </w:r>
          </w:p>
        </w:tc>
        <w:tc>
          <w:tcPr>
            <w:tcW w:w="761" w:type="dxa"/>
          </w:tcPr>
          <w:p w:rsidR="00030BFC" w:rsidRPr="007D5EBF" w:rsidRDefault="00D10EAD" w:rsidP="00030BFC">
            <w:pPr>
              <w:jc w:val="center"/>
              <w:rPr>
                <w:color w:val="000000" w:themeColor="text1"/>
                <w:sz w:val="20"/>
                <w:szCs w:val="20"/>
              </w:rPr>
            </w:pPr>
            <w:r w:rsidRPr="007D5EBF">
              <w:rPr>
                <w:color w:val="000000" w:themeColor="text1"/>
                <w:sz w:val="20"/>
                <w:szCs w:val="20"/>
              </w:rPr>
              <w:t>0-7</w:t>
            </w:r>
          </w:p>
        </w:tc>
        <w:tc>
          <w:tcPr>
            <w:tcW w:w="3552" w:type="dxa"/>
          </w:tcPr>
          <w:p w:rsidR="00D10EAD" w:rsidRPr="007D5EBF" w:rsidRDefault="00D10EAD" w:rsidP="00D10EAD">
            <w:pPr>
              <w:jc w:val="both"/>
              <w:rPr>
                <w:color w:val="000000" w:themeColor="text1"/>
                <w:sz w:val="20"/>
                <w:szCs w:val="20"/>
              </w:rPr>
            </w:pPr>
            <w:r w:rsidRPr="007D5EBF">
              <w:rPr>
                <w:color w:val="000000" w:themeColor="text1"/>
                <w:sz w:val="20"/>
                <w:szCs w:val="20"/>
              </w:rPr>
              <w:t>This specifies the RLL coding for MIMO OOK</w:t>
            </w:r>
          </w:p>
          <w:p w:rsidR="00D10EAD" w:rsidRPr="007D5EBF" w:rsidRDefault="00D10EAD" w:rsidP="00D10EAD">
            <w:pPr>
              <w:jc w:val="both"/>
              <w:rPr>
                <w:color w:val="000000" w:themeColor="text1"/>
                <w:sz w:val="20"/>
                <w:szCs w:val="20"/>
              </w:rPr>
            </w:pPr>
            <w:r w:rsidRPr="007D5EBF">
              <w:rPr>
                <w:color w:val="000000" w:themeColor="text1"/>
                <w:sz w:val="20"/>
                <w:szCs w:val="20"/>
              </w:rPr>
              <w:t>modulation.</w:t>
            </w:r>
          </w:p>
          <w:p w:rsidR="00D10EAD" w:rsidRPr="007D5EBF" w:rsidRDefault="00D10EAD" w:rsidP="00D10EAD">
            <w:pPr>
              <w:jc w:val="both"/>
              <w:rPr>
                <w:color w:val="000000" w:themeColor="text1"/>
                <w:sz w:val="20"/>
                <w:szCs w:val="20"/>
              </w:rPr>
            </w:pPr>
            <w:r w:rsidRPr="007D5EBF">
              <w:rPr>
                <w:color w:val="000000" w:themeColor="text1"/>
                <w:sz w:val="20"/>
                <w:szCs w:val="20"/>
              </w:rPr>
              <w:t>0: Manchester</w:t>
            </w:r>
          </w:p>
          <w:p w:rsidR="00D10EAD" w:rsidRPr="007D5EBF" w:rsidRDefault="00D10EAD" w:rsidP="00D10EAD">
            <w:pPr>
              <w:jc w:val="both"/>
              <w:rPr>
                <w:color w:val="000000" w:themeColor="text1"/>
                <w:sz w:val="20"/>
                <w:szCs w:val="20"/>
              </w:rPr>
            </w:pPr>
            <w:r w:rsidRPr="007D5EBF">
              <w:rPr>
                <w:color w:val="000000" w:themeColor="text1"/>
                <w:sz w:val="20"/>
                <w:szCs w:val="20"/>
              </w:rPr>
              <w:t>1: 4B6B coding</w:t>
            </w:r>
          </w:p>
          <w:p w:rsidR="00D10EAD" w:rsidRPr="007D5EBF" w:rsidRDefault="00D10EAD" w:rsidP="00D10EAD">
            <w:pPr>
              <w:jc w:val="both"/>
              <w:rPr>
                <w:color w:val="000000" w:themeColor="text1"/>
                <w:sz w:val="20"/>
                <w:szCs w:val="20"/>
              </w:rPr>
            </w:pPr>
            <w:r w:rsidRPr="007D5EBF">
              <w:rPr>
                <w:color w:val="000000" w:themeColor="text1"/>
                <w:sz w:val="20"/>
                <w:szCs w:val="20"/>
              </w:rPr>
              <w:t>2: 8B10B coding</w:t>
            </w:r>
          </w:p>
          <w:p w:rsidR="00030BFC" w:rsidRPr="007D5EBF" w:rsidRDefault="00D10EAD" w:rsidP="00D10EAD">
            <w:pPr>
              <w:jc w:val="both"/>
              <w:rPr>
                <w:color w:val="000000" w:themeColor="text1"/>
                <w:sz w:val="20"/>
                <w:szCs w:val="20"/>
              </w:rPr>
            </w:pPr>
            <w:r w:rsidRPr="007D5EBF">
              <w:rPr>
                <w:color w:val="000000" w:themeColor="text1"/>
                <w:sz w:val="20"/>
                <w:szCs w:val="20"/>
              </w:rPr>
              <w:t>Other values: Reserved</w:t>
            </w:r>
          </w:p>
        </w:tc>
      </w:tr>
      <w:tr w:rsidR="007D5EBF" w:rsidRPr="007D5EBF" w:rsidTr="008008A2">
        <w:tc>
          <w:tcPr>
            <w:tcW w:w="2827" w:type="dxa"/>
          </w:tcPr>
          <w:p w:rsidR="00030BFC" w:rsidRPr="007D5EBF" w:rsidRDefault="00030BFC" w:rsidP="00030BFC">
            <w:pPr>
              <w:rPr>
                <w:i/>
                <w:color w:val="000000" w:themeColor="text1"/>
                <w:sz w:val="20"/>
                <w:szCs w:val="20"/>
                <w:lang w:eastAsia="ja-JP"/>
              </w:rPr>
            </w:pPr>
            <w:proofErr w:type="spellStart"/>
            <w:r w:rsidRPr="007D5EBF">
              <w:rPr>
                <w:i/>
                <w:color w:val="000000" w:themeColor="text1"/>
                <w:sz w:val="20"/>
                <w:szCs w:val="20"/>
                <w:lang w:eastAsia="ja-JP"/>
              </w:rPr>
              <w:t>phyMimoOokFec</w:t>
            </w:r>
            <w:proofErr w:type="spellEnd"/>
          </w:p>
        </w:tc>
        <w:tc>
          <w:tcPr>
            <w:tcW w:w="1247" w:type="dxa"/>
          </w:tcPr>
          <w:p w:rsidR="00030BFC" w:rsidRPr="007D5EBF" w:rsidRDefault="002201A5" w:rsidP="00030BFC">
            <w:pPr>
              <w:jc w:val="center"/>
              <w:rPr>
                <w:color w:val="000000" w:themeColor="text1"/>
                <w:sz w:val="20"/>
                <w:szCs w:val="20"/>
              </w:rPr>
            </w:pPr>
            <w:r w:rsidRPr="007D5EBF">
              <w:rPr>
                <w:color w:val="000000" w:themeColor="text1"/>
                <w:sz w:val="20"/>
                <w:szCs w:val="20"/>
              </w:rPr>
              <w:t>0xa8</w:t>
            </w:r>
          </w:p>
        </w:tc>
        <w:tc>
          <w:tcPr>
            <w:tcW w:w="963" w:type="dxa"/>
          </w:tcPr>
          <w:p w:rsidR="00030BFC" w:rsidRPr="007D5EBF" w:rsidRDefault="00D10EAD" w:rsidP="00030BFC">
            <w:pPr>
              <w:jc w:val="center"/>
              <w:rPr>
                <w:color w:val="000000" w:themeColor="text1"/>
                <w:sz w:val="20"/>
                <w:szCs w:val="20"/>
              </w:rPr>
            </w:pPr>
            <w:r w:rsidRPr="007D5EBF">
              <w:rPr>
                <w:rStyle w:val="fontstyle01"/>
                <w:rFonts w:ascii="Times New Roman" w:hAnsi="Times New Roman"/>
                <w:b w:val="0"/>
                <w:color w:val="000000" w:themeColor="text1"/>
                <w:sz w:val="20"/>
                <w:szCs w:val="20"/>
              </w:rPr>
              <w:t>Integer</w:t>
            </w:r>
          </w:p>
        </w:tc>
        <w:tc>
          <w:tcPr>
            <w:tcW w:w="761" w:type="dxa"/>
          </w:tcPr>
          <w:p w:rsidR="00030BFC" w:rsidRPr="007D5EBF" w:rsidRDefault="00D10EAD" w:rsidP="00030BFC">
            <w:pPr>
              <w:jc w:val="center"/>
              <w:rPr>
                <w:color w:val="000000" w:themeColor="text1"/>
                <w:sz w:val="20"/>
                <w:szCs w:val="20"/>
              </w:rPr>
            </w:pPr>
            <w:r w:rsidRPr="007D5EBF">
              <w:rPr>
                <w:color w:val="000000" w:themeColor="text1"/>
                <w:sz w:val="20"/>
                <w:szCs w:val="20"/>
              </w:rPr>
              <w:t>0-7</w:t>
            </w:r>
          </w:p>
        </w:tc>
        <w:tc>
          <w:tcPr>
            <w:tcW w:w="3552" w:type="dxa"/>
          </w:tcPr>
          <w:p w:rsidR="00D10EAD" w:rsidRPr="007D5EBF" w:rsidRDefault="00D10EAD" w:rsidP="00D10EAD">
            <w:pPr>
              <w:jc w:val="both"/>
              <w:rPr>
                <w:color w:val="000000" w:themeColor="text1"/>
                <w:sz w:val="20"/>
                <w:szCs w:val="20"/>
              </w:rPr>
            </w:pPr>
            <w:r w:rsidRPr="007D5EBF">
              <w:rPr>
                <w:color w:val="000000" w:themeColor="text1"/>
                <w:sz w:val="20"/>
                <w:szCs w:val="20"/>
              </w:rPr>
              <w:t>This attribute specifies FEC for MIMO-OOK</w:t>
            </w:r>
            <w:r w:rsidR="00BC70B4" w:rsidRPr="007D5EBF">
              <w:rPr>
                <w:color w:val="000000" w:themeColor="text1"/>
                <w:sz w:val="20"/>
                <w:szCs w:val="20"/>
              </w:rPr>
              <w:t xml:space="preserve"> </w:t>
            </w:r>
            <w:r w:rsidRPr="007D5EBF">
              <w:rPr>
                <w:color w:val="000000" w:themeColor="text1"/>
                <w:sz w:val="20"/>
                <w:szCs w:val="20"/>
              </w:rPr>
              <w:t>modulation.</w:t>
            </w:r>
          </w:p>
          <w:p w:rsidR="00D10EAD" w:rsidRPr="007D5EBF" w:rsidRDefault="00D10EAD" w:rsidP="00D10EAD">
            <w:pPr>
              <w:jc w:val="both"/>
              <w:rPr>
                <w:color w:val="000000" w:themeColor="text1"/>
                <w:sz w:val="20"/>
                <w:szCs w:val="20"/>
              </w:rPr>
            </w:pPr>
            <w:r w:rsidRPr="007D5EBF">
              <w:rPr>
                <w:color w:val="000000" w:themeColor="text1"/>
                <w:sz w:val="20"/>
                <w:szCs w:val="20"/>
              </w:rPr>
              <w:t>0: None</w:t>
            </w:r>
          </w:p>
          <w:p w:rsidR="00D10EAD" w:rsidRPr="007D5EBF" w:rsidRDefault="00D10EAD" w:rsidP="00D10EAD">
            <w:pPr>
              <w:jc w:val="both"/>
              <w:rPr>
                <w:color w:val="000000" w:themeColor="text1"/>
                <w:sz w:val="20"/>
                <w:szCs w:val="20"/>
              </w:rPr>
            </w:pPr>
            <w:r w:rsidRPr="007D5EBF">
              <w:rPr>
                <w:color w:val="000000" w:themeColor="text1"/>
                <w:sz w:val="20"/>
                <w:szCs w:val="20"/>
              </w:rPr>
              <w:t>1: Hamming (8/4)</w:t>
            </w:r>
          </w:p>
          <w:p w:rsidR="00D10EAD" w:rsidRPr="007D5EBF" w:rsidRDefault="00D10EAD" w:rsidP="00D10EAD">
            <w:pPr>
              <w:jc w:val="both"/>
              <w:rPr>
                <w:color w:val="000000" w:themeColor="text1"/>
                <w:sz w:val="20"/>
                <w:szCs w:val="20"/>
              </w:rPr>
            </w:pPr>
            <w:r w:rsidRPr="007D5EBF">
              <w:rPr>
                <w:color w:val="000000" w:themeColor="text1"/>
                <w:sz w:val="20"/>
                <w:szCs w:val="20"/>
              </w:rPr>
              <w:t>2: Hamming (15/11)</w:t>
            </w:r>
          </w:p>
          <w:p w:rsidR="00D10EAD" w:rsidRPr="007D5EBF" w:rsidRDefault="00D10EAD" w:rsidP="00D10EAD">
            <w:pPr>
              <w:jc w:val="both"/>
              <w:rPr>
                <w:color w:val="000000" w:themeColor="text1"/>
                <w:sz w:val="20"/>
                <w:szCs w:val="20"/>
              </w:rPr>
            </w:pPr>
            <w:r w:rsidRPr="007D5EBF">
              <w:rPr>
                <w:color w:val="000000" w:themeColor="text1"/>
                <w:sz w:val="20"/>
                <w:szCs w:val="20"/>
              </w:rPr>
              <w:t>3: Hamming (8/4),</w:t>
            </w:r>
          </w:p>
          <w:p w:rsidR="00D10EAD" w:rsidRPr="007D5EBF" w:rsidRDefault="00D10EAD" w:rsidP="00D10EAD">
            <w:pPr>
              <w:jc w:val="both"/>
              <w:rPr>
                <w:color w:val="000000" w:themeColor="text1"/>
                <w:sz w:val="20"/>
                <w:szCs w:val="20"/>
              </w:rPr>
            </w:pPr>
            <w:r w:rsidRPr="007D5EBF">
              <w:rPr>
                <w:color w:val="000000" w:themeColor="text1"/>
                <w:sz w:val="20"/>
                <w:szCs w:val="20"/>
              </w:rPr>
              <w:t>4: Hamming (15/11)</w:t>
            </w:r>
          </w:p>
          <w:p w:rsidR="00030BFC" w:rsidRPr="007D5EBF" w:rsidRDefault="00D10EAD" w:rsidP="00D10EAD">
            <w:pPr>
              <w:jc w:val="both"/>
              <w:rPr>
                <w:color w:val="000000" w:themeColor="text1"/>
                <w:sz w:val="20"/>
                <w:szCs w:val="20"/>
              </w:rPr>
            </w:pPr>
            <w:r w:rsidRPr="007D5EBF">
              <w:rPr>
                <w:color w:val="000000" w:themeColor="text1"/>
                <w:sz w:val="20"/>
                <w:szCs w:val="20"/>
              </w:rPr>
              <w:t>Other values: Reserved</w:t>
            </w:r>
          </w:p>
        </w:tc>
      </w:tr>
      <w:tr w:rsidR="007D5EBF" w:rsidRPr="007D5EBF" w:rsidTr="008008A2">
        <w:tc>
          <w:tcPr>
            <w:tcW w:w="2827" w:type="dxa"/>
          </w:tcPr>
          <w:p w:rsidR="00030BFC" w:rsidRPr="007D5EBF" w:rsidRDefault="004556D2" w:rsidP="00030BFC">
            <w:pPr>
              <w:rPr>
                <w:i/>
                <w:color w:val="000000" w:themeColor="text1"/>
                <w:sz w:val="20"/>
                <w:szCs w:val="20"/>
                <w:lang w:eastAsia="ja-JP"/>
              </w:rPr>
            </w:pPr>
            <w:proofErr w:type="spellStart"/>
            <w:r w:rsidRPr="007D5EBF">
              <w:rPr>
                <w:i/>
                <w:color w:val="000000" w:themeColor="text1"/>
                <w:sz w:val="20"/>
                <w:szCs w:val="20"/>
                <w:lang w:eastAsia="ja-JP"/>
              </w:rPr>
              <w:t>phyMimoOokPreamble</w:t>
            </w:r>
            <w:proofErr w:type="spellEnd"/>
          </w:p>
        </w:tc>
        <w:tc>
          <w:tcPr>
            <w:tcW w:w="1247" w:type="dxa"/>
          </w:tcPr>
          <w:p w:rsidR="00030BFC" w:rsidRPr="007D5EBF" w:rsidRDefault="002201A5" w:rsidP="00030BFC">
            <w:pPr>
              <w:jc w:val="center"/>
              <w:rPr>
                <w:color w:val="000000" w:themeColor="text1"/>
                <w:sz w:val="20"/>
                <w:szCs w:val="20"/>
              </w:rPr>
            </w:pPr>
            <w:r w:rsidRPr="007D5EBF">
              <w:rPr>
                <w:color w:val="000000" w:themeColor="text1"/>
                <w:sz w:val="20"/>
                <w:szCs w:val="20"/>
              </w:rPr>
              <w:t>0xa9</w:t>
            </w:r>
          </w:p>
        </w:tc>
        <w:tc>
          <w:tcPr>
            <w:tcW w:w="963" w:type="dxa"/>
          </w:tcPr>
          <w:p w:rsidR="00030BFC" w:rsidRPr="007D5EBF" w:rsidRDefault="00D10EAD" w:rsidP="00030BFC">
            <w:pPr>
              <w:jc w:val="center"/>
              <w:rPr>
                <w:color w:val="000000" w:themeColor="text1"/>
                <w:sz w:val="20"/>
                <w:szCs w:val="20"/>
              </w:rPr>
            </w:pPr>
            <w:r w:rsidRPr="007D5EBF">
              <w:rPr>
                <w:rStyle w:val="fontstyle01"/>
                <w:rFonts w:ascii="Times New Roman" w:hAnsi="Times New Roman"/>
                <w:b w:val="0"/>
                <w:color w:val="000000" w:themeColor="text1"/>
                <w:sz w:val="20"/>
                <w:szCs w:val="20"/>
              </w:rPr>
              <w:t>Integer</w:t>
            </w:r>
          </w:p>
        </w:tc>
        <w:tc>
          <w:tcPr>
            <w:tcW w:w="761" w:type="dxa"/>
          </w:tcPr>
          <w:p w:rsidR="00030BFC" w:rsidRPr="007D5EBF" w:rsidRDefault="00D10EAD" w:rsidP="00030BFC">
            <w:pPr>
              <w:jc w:val="center"/>
              <w:rPr>
                <w:color w:val="000000" w:themeColor="text1"/>
                <w:sz w:val="20"/>
                <w:szCs w:val="20"/>
              </w:rPr>
            </w:pPr>
            <w:r w:rsidRPr="007D5EBF">
              <w:rPr>
                <w:color w:val="000000" w:themeColor="text1"/>
                <w:sz w:val="20"/>
                <w:szCs w:val="20"/>
              </w:rPr>
              <w:t>0-7</w:t>
            </w:r>
          </w:p>
        </w:tc>
        <w:tc>
          <w:tcPr>
            <w:tcW w:w="3552" w:type="dxa"/>
          </w:tcPr>
          <w:p w:rsidR="00092B4D" w:rsidRPr="007D5EBF" w:rsidRDefault="00092B4D" w:rsidP="00092B4D">
            <w:pPr>
              <w:jc w:val="both"/>
              <w:rPr>
                <w:color w:val="000000" w:themeColor="text1"/>
                <w:sz w:val="20"/>
                <w:szCs w:val="20"/>
              </w:rPr>
            </w:pPr>
            <w:r w:rsidRPr="007D5EBF">
              <w:rPr>
                <w:color w:val="000000" w:themeColor="text1"/>
                <w:sz w:val="20"/>
                <w:szCs w:val="20"/>
              </w:rPr>
              <w:t>This attribute specifies the preamble</w:t>
            </w:r>
            <w:r w:rsidR="00BC70B4" w:rsidRPr="007D5EBF">
              <w:rPr>
                <w:color w:val="000000" w:themeColor="text1"/>
                <w:sz w:val="20"/>
                <w:szCs w:val="20"/>
              </w:rPr>
              <w:t xml:space="preserve"> </w:t>
            </w:r>
            <w:r w:rsidRPr="007D5EBF">
              <w:rPr>
                <w:color w:val="000000" w:themeColor="text1"/>
                <w:sz w:val="20"/>
                <w:szCs w:val="20"/>
              </w:rPr>
              <w:t>symbol of PSDU of MIMO-OOK.</w:t>
            </w:r>
          </w:p>
          <w:p w:rsidR="00092B4D" w:rsidRPr="007D5EBF" w:rsidRDefault="00092B4D" w:rsidP="00092B4D">
            <w:pPr>
              <w:jc w:val="both"/>
              <w:rPr>
                <w:color w:val="000000" w:themeColor="text1"/>
                <w:sz w:val="20"/>
                <w:szCs w:val="20"/>
              </w:rPr>
            </w:pPr>
            <w:r w:rsidRPr="007D5EBF">
              <w:rPr>
                <w:color w:val="000000" w:themeColor="text1"/>
                <w:sz w:val="20"/>
                <w:szCs w:val="20"/>
              </w:rPr>
              <w:t>0: 6B symbol (preamble = 011100)</w:t>
            </w:r>
          </w:p>
          <w:p w:rsidR="00092B4D" w:rsidRPr="007D5EBF" w:rsidRDefault="00092B4D" w:rsidP="00092B4D">
            <w:pPr>
              <w:jc w:val="both"/>
              <w:rPr>
                <w:color w:val="000000" w:themeColor="text1"/>
                <w:sz w:val="20"/>
                <w:szCs w:val="20"/>
              </w:rPr>
            </w:pPr>
            <w:r w:rsidRPr="007D5EBF">
              <w:rPr>
                <w:color w:val="000000" w:themeColor="text1"/>
                <w:sz w:val="20"/>
                <w:szCs w:val="20"/>
              </w:rPr>
              <w:t>1: 10B symbol (preamble = 0011111000)</w:t>
            </w:r>
          </w:p>
          <w:p w:rsidR="00092B4D" w:rsidRPr="007D5EBF" w:rsidRDefault="00092B4D" w:rsidP="00092B4D">
            <w:pPr>
              <w:jc w:val="both"/>
              <w:rPr>
                <w:color w:val="000000" w:themeColor="text1"/>
                <w:sz w:val="20"/>
                <w:szCs w:val="20"/>
              </w:rPr>
            </w:pPr>
            <w:r w:rsidRPr="007D5EBF">
              <w:rPr>
                <w:color w:val="000000" w:themeColor="text1"/>
                <w:sz w:val="20"/>
                <w:szCs w:val="20"/>
              </w:rPr>
              <w:t>2: 14B symbol (preamble=00011111110000)</w:t>
            </w:r>
          </w:p>
          <w:p w:rsidR="00030BFC" w:rsidRPr="007D5EBF" w:rsidRDefault="00092B4D" w:rsidP="00092B4D">
            <w:pPr>
              <w:jc w:val="both"/>
              <w:rPr>
                <w:color w:val="000000" w:themeColor="text1"/>
                <w:sz w:val="20"/>
                <w:szCs w:val="20"/>
              </w:rPr>
            </w:pPr>
            <w:r w:rsidRPr="007D5EBF">
              <w:rPr>
                <w:color w:val="000000" w:themeColor="text1"/>
                <w:sz w:val="20"/>
                <w:szCs w:val="20"/>
              </w:rPr>
              <w:t>Other values: Reserved</w:t>
            </w:r>
          </w:p>
        </w:tc>
      </w:tr>
      <w:tr w:rsidR="007D5EBF" w:rsidRPr="007D5EBF" w:rsidTr="008008A2">
        <w:tc>
          <w:tcPr>
            <w:tcW w:w="2827" w:type="dxa"/>
          </w:tcPr>
          <w:p w:rsidR="00030BFC" w:rsidRPr="007D5EBF" w:rsidRDefault="00030BFC" w:rsidP="00030BFC">
            <w:pPr>
              <w:rPr>
                <w:i/>
                <w:color w:val="000000" w:themeColor="text1"/>
                <w:sz w:val="20"/>
                <w:szCs w:val="20"/>
                <w:lang w:eastAsia="ja-JP"/>
              </w:rPr>
            </w:pPr>
            <w:proofErr w:type="spellStart"/>
            <w:r w:rsidRPr="007D5EBF">
              <w:rPr>
                <w:i/>
                <w:color w:val="000000" w:themeColor="text1"/>
                <w:sz w:val="20"/>
                <w:szCs w:val="20"/>
                <w:lang w:eastAsia="ja-JP"/>
              </w:rPr>
              <w:t>phyMimoOokLedId</w:t>
            </w:r>
            <w:proofErr w:type="spellEnd"/>
          </w:p>
        </w:tc>
        <w:tc>
          <w:tcPr>
            <w:tcW w:w="1247" w:type="dxa"/>
          </w:tcPr>
          <w:p w:rsidR="00030BFC" w:rsidRPr="007D5EBF" w:rsidRDefault="002201A5" w:rsidP="00030BFC">
            <w:pPr>
              <w:jc w:val="center"/>
              <w:rPr>
                <w:color w:val="000000" w:themeColor="text1"/>
                <w:sz w:val="20"/>
                <w:szCs w:val="20"/>
              </w:rPr>
            </w:pPr>
            <w:r w:rsidRPr="007D5EBF">
              <w:rPr>
                <w:color w:val="000000" w:themeColor="text1"/>
                <w:sz w:val="20"/>
                <w:szCs w:val="20"/>
              </w:rPr>
              <w:t>0xaa</w:t>
            </w:r>
          </w:p>
        </w:tc>
        <w:tc>
          <w:tcPr>
            <w:tcW w:w="963" w:type="dxa"/>
          </w:tcPr>
          <w:p w:rsidR="00030BFC" w:rsidRPr="007D5EBF" w:rsidRDefault="00D10EAD" w:rsidP="00030BFC">
            <w:pPr>
              <w:jc w:val="center"/>
              <w:rPr>
                <w:color w:val="000000" w:themeColor="text1"/>
                <w:sz w:val="20"/>
                <w:szCs w:val="20"/>
              </w:rPr>
            </w:pPr>
            <w:r w:rsidRPr="007D5EBF">
              <w:rPr>
                <w:rStyle w:val="fontstyle01"/>
                <w:rFonts w:ascii="Times New Roman" w:hAnsi="Times New Roman"/>
                <w:b w:val="0"/>
                <w:color w:val="000000" w:themeColor="text1"/>
                <w:sz w:val="20"/>
                <w:szCs w:val="20"/>
              </w:rPr>
              <w:t>Integer</w:t>
            </w:r>
          </w:p>
        </w:tc>
        <w:tc>
          <w:tcPr>
            <w:tcW w:w="761" w:type="dxa"/>
          </w:tcPr>
          <w:p w:rsidR="00030BFC" w:rsidRPr="007D5EBF" w:rsidRDefault="00D10EAD" w:rsidP="00030BFC">
            <w:pPr>
              <w:jc w:val="center"/>
              <w:rPr>
                <w:color w:val="000000" w:themeColor="text1"/>
                <w:sz w:val="20"/>
                <w:szCs w:val="20"/>
              </w:rPr>
            </w:pPr>
            <w:r w:rsidRPr="007D5EBF">
              <w:rPr>
                <w:color w:val="000000" w:themeColor="text1"/>
                <w:sz w:val="20"/>
                <w:szCs w:val="20"/>
              </w:rPr>
              <w:t>0-3</w:t>
            </w:r>
          </w:p>
        </w:tc>
        <w:tc>
          <w:tcPr>
            <w:tcW w:w="3552" w:type="dxa"/>
          </w:tcPr>
          <w:p w:rsidR="001A5F8D" w:rsidRPr="007D5EBF" w:rsidRDefault="001A5F8D" w:rsidP="001A5F8D">
            <w:pPr>
              <w:jc w:val="both"/>
              <w:rPr>
                <w:color w:val="000000" w:themeColor="text1"/>
                <w:sz w:val="20"/>
                <w:szCs w:val="20"/>
              </w:rPr>
            </w:pPr>
            <w:r w:rsidRPr="007D5EBF">
              <w:rPr>
                <w:color w:val="000000" w:themeColor="text1"/>
                <w:sz w:val="20"/>
                <w:szCs w:val="20"/>
              </w:rPr>
              <w:t>This attribute specifies the length of LED-ID data for MIMO-OOK</w:t>
            </w:r>
          </w:p>
          <w:p w:rsidR="001A5F8D" w:rsidRPr="007D5EBF" w:rsidRDefault="001A5F8D" w:rsidP="001A5F8D">
            <w:pPr>
              <w:jc w:val="both"/>
              <w:rPr>
                <w:color w:val="000000" w:themeColor="text1"/>
                <w:sz w:val="20"/>
                <w:szCs w:val="20"/>
              </w:rPr>
            </w:pPr>
            <w:r w:rsidRPr="007D5EBF">
              <w:rPr>
                <w:color w:val="000000" w:themeColor="text1"/>
                <w:sz w:val="20"/>
                <w:szCs w:val="20"/>
              </w:rPr>
              <w:t>0: 2 bits</w:t>
            </w:r>
          </w:p>
          <w:p w:rsidR="001A5F8D" w:rsidRPr="007D5EBF" w:rsidRDefault="001A5F8D" w:rsidP="001A5F8D">
            <w:pPr>
              <w:jc w:val="both"/>
              <w:rPr>
                <w:color w:val="000000" w:themeColor="text1"/>
                <w:sz w:val="20"/>
                <w:szCs w:val="20"/>
              </w:rPr>
            </w:pPr>
            <w:r w:rsidRPr="007D5EBF">
              <w:rPr>
                <w:color w:val="000000" w:themeColor="text1"/>
                <w:sz w:val="20"/>
                <w:szCs w:val="20"/>
              </w:rPr>
              <w:t>1: 3 bits</w:t>
            </w:r>
          </w:p>
          <w:p w:rsidR="00030BFC" w:rsidRPr="007D5EBF" w:rsidRDefault="001A5F8D" w:rsidP="001A5F8D">
            <w:pPr>
              <w:jc w:val="both"/>
              <w:rPr>
                <w:color w:val="000000" w:themeColor="text1"/>
                <w:sz w:val="20"/>
                <w:szCs w:val="20"/>
              </w:rPr>
            </w:pPr>
            <w:r w:rsidRPr="007D5EBF">
              <w:rPr>
                <w:color w:val="000000" w:themeColor="text1"/>
                <w:sz w:val="20"/>
                <w:szCs w:val="20"/>
              </w:rPr>
              <w:t>Other values: Reserved</w:t>
            </w:r>
          </w:p>
        </w:tc>
      </w:tr>
      <w:tr w:rsidR="007D5EBF" w:rsidRPr="007D5EBF" w:rsidTr="008008A2">
        <w:tc>
          <w:tcPr>
            <w:tcW w:w="2827" w:type="dxa"/>
          </w:tcPr>
          <w:p w:rsidR="00C507CE" w:rsidRPr="007D5EBF" w:rsidRDefault="00C507CE" w:rsidP="00C507CE">
            <w:pPr>
              <w:rPr>
                <w:i/>
                <w:color w:val="000000" w:themeColor="text1"/>
                <w:sz w:val="20"/>
                <w:lang w:eastAsia="ja-JP"/>
              </w:rPr>
            </w:pPr>
            <w:proofErr w:type="spellStart"/>
            <w:r w:rsidRPr="007D5EBF">
              <w:rPr>
                <w:i/>
                <w:color w:val="000000" w:themeColor="text1"/>
                <w:sz w:val="20"/>
                <w:lang w:eastAsia="ja-JP"/>
              </w:rPr>
              <w:t>phyMimoOokMode</w:t>
            </w:r>
            <w:proofErr w:type="spellEnd"/>
          </w:p>
        </w:tc>
        <w:tc>
          <w:tcPr>
            <w:tcW w:w="1247" w:type="dxa"/>
          </w:tcPr>
          <w:p w:rsidR="00C507CE" w:rsidRPr="007D5EBF" w:rsidRDefault="002201A5" w:rsidP="00C507CE">
            <w:pPr>
              <w:jc w:val="center"/>
              <w:rPr>
                <w:color w:val="000000" w:themeColor="text1"/>
                <w:sz w:val="20"/>
              </w:rPr>
            </w:pPr>
            <w:r w:rsidRPr="007D5EBF">
              <w:rPr>
                <w:color w:val="000000" w:themeColor="text1"/>
                <w:sz w:val="20"/>
              </w:rPr>
              <w:t>0xab</w:t>
            </w:r>
          </w:p>
        </w:tc>
        <w:tc>
          <w:tcPr>
            <w:tcW w:w="963" w:type="dxa"/>
          </w:tcPr>
          <w:p w:rsidR="00C507CE" w:rsidRPr="007D5EBF" w:rsidRDefault="00C507CE" w:rsidP="00C507CE">
            <w:pPr>
              <w:jc w:val="center"/>
              <w:rPr>
                <w:color w:val="000000" w:themeColor="text1"/>
                <w:sz w:val="20"/>
              </w:rPr>
            </w:pPr>
            <w:r w:rsidRPr="007D5EBF">
              <w:rPr>
                <w:rStyle w:val="fontstyle01"/>
                <w:b w:val="0"/>
                <w:color w:val="000000" w:themeColor="text1"/>
                <w:sz w:val="20"/>
              </w:rPr>
              <w:t>Integer</w:t>
            </w:r>
          </w:p>
        </w:tc>
        <w:tc>
          <w:tcPr>
            <w:tcW w:w="761" w:type="dxa"/>
          </w:tcPr>
          <w:p w:rsidR="00C507CE" w:rsidRPr="007D5EBF" w:rsidRDefault="00C507CE" w:rsidP="00C507CE">
            <w:pPr>
              <w:jc w:val="center"/>
              <w:rPr>
                <w:color w:val="000000" w:themeColor="text1"/>
                <w:sz w:val="20"/>
              </w:rPr>
            </w:pPr>
            <w:r w:rsidRPr="007D5EBF">
              <w:rPr>
                <w:color w:val="000000" w:themeColor="text1"/>
                <w:sz w:val="20"/>
              </w:rPr>
              <w:t>0-7</w:t>
            </w:r>
          </w:p>
        </w:tc>
        <w:tc>
          <w:tcPr>
            <w:tcW w:w="3552" w:type="dxa"/>
          </w:tcPr>
          <w:p w:rsidR="00C13CED" w:rsidRPr="007D5EBF" w:rsidRDefault="00D2220C" w:rsidP="00C13CED">
            <w:pPr>
              <w:jc w:val="both"/>
              <w:rPr>
                <w:color w:val="000000" w:themeColor="text1"/>
                <w:sz w:val="20"/>
                <w:szCs w:val="20"/>
              </w:rPr>
            </w:pPr>
            <w:r w:rsidRPr="007D5EBF">
              <w:rPr>
                <w:color w:val="000000" w:themeColor="text1"/>
                <w:sz w:val="20"/>
                <w:szCs w:val="20"/>
              </w:rPr>
              <w:t>The mode applied for</w:t>
            </w:r>
            <w:r w:rsidR="00C13CED" w:rsidRPr="007D5EBF">
              <w:rPr>
                <w:color w:val="000000" w:themeColor="text1"/>
                <w:sz w:val="20"/>
                <w:szCs w:val="20"/>
              </w:rPr>
              <w:t xml:space="preserve"> </w:t>
            </w:r>
            <w:r w:rsidR="00914267" w:rsidRPr="007D5EBF">
              <w:rPr>
                <w:color w:val="000000" w:themeColor="text1"/>
                <w:sz w:val="20"/>
                <w:szCs w:val="20"/>
              </w:rPr>
              <w:t>MIMO-OOK</w:t>
            </w:r>
            <w:r w:rsidR="00C13CED" w:rsidRPr="007D5EBF">
              <w:rPr>
                <w:color w:val="000000" w:themeColor="text1"/>
                <w:sz w:val="20"/>
                <w:szCs w:val="20"/>
              </w:rPr>
              <w:t xml:space="preserve"> modulation.</w:t>
            </w:r>
          </w:p>
          <w:p w:rsidR="00C13CED" w:rsidRPr="007D5EBF" w:rsidRDefault="00C13CED" w:rsidP="00C13CED">
            <w:pPr>
              <w:jc w:val="both"/>
              <w:rPr>
                <w:color w:val="000000" w:themeColor="text1"/>
                <w:sz w:val="20"/>
                <w:szCs w:val="20"/>
              </w:rPr>
            </w:pPr>
            <w:r w:rsidRPr="007D5EBF">
              <w:rPr>
                <w:color w:val="000000" w:themeColor="text1"/>
                <w:sz w:val="20"/>
                <w:szCs w:val="20"/>
              </w:rPr>
              <w:t>0: Mode 1</w:t>
            </w:r>
          </w:p>
          <w:p w:rsidR="00C13CED" w:rsidRPr="007D5EBF" w:rsidRDefault="00C13CED" w:rsidP="00C13CED">
            <w:pPr>
              <w:jc w:val="both"/>
              <w:rPr>
                <w:color w:val="000000" w:themeColor="text1"/>
                <w:sz w:val="20"/>
                <w:szCs w:val="20"/>
              </w:rPr>
            </w:pPr>
            <w:r w:rsidRPr="007D5EBF">
              <w:rPr>
                <w:color w:val="000000" w:themeColor="text1"/>
                <w:sz w:val="20"/>
                <w:szCs w:val="20"/>
              </w:rPr>
              <w:t>1: Mode 2</w:t>
            </w:r>
          </w:p>
          <w:p w:rsidR="00C507CE" w:rsidRPr="007D5EBF" w:rsidRDefault="00C13CED" w:rsidP="00C13CED">
            <w:pPr>
              <w:jc w:val="both"/>
              <w:rPr>
                <w:color w:val="000000" w:themeColor="text1"/>
                <w:sz w:val="20"/>
              </w:rPr>
            </w:pPr>
            <w:r w:rsidRPr="007D5EBF">
              <w:rPr>
                <w:color w:val="000000" w:themeColor="text1"/>
                <w:sz w:val="20"/>
                <w:szCs w:val="20"/>
              </w:rPr>
              <w:t>Others: Reserved</w:t>
            </w:r>
          </w:p>
        </w:tc>
      </w:tr>
      <w:tr w:rsidR="007D5EBF" w:rsidRPr="007D5EBF" w:rsidTr="00380937">
        <w:tc>
          <w:tcPr>
            <w:tcW w:w="9350" w:type="dxa"/>
            <w:gridSpan w:val="5"/>
            <w:shd w:val="clear" w:color="auto" w:fill="D0CECE" w:themeFill="background2" w:themeFillShade="E6"/>
          </w:tcPr>
          <w:p w:rsidR="00380937" w:rsidRPr="007D5EBF" w:rsidRDefault="00380937" w:rsidP="00380937">
            <w:pPr>
              <w:rPr>
                <w:b/>
                <w:color w:val="000000" w:themeColor="text1"/>
                <w:sz w:val="20"/>
                <w:szCs w:val="20"/>
              </w:rPr>
            </w:pPr>
            <w:r w:rsidRPr="007D5EBF">
              <w:rPr>
                <w:b/>
                <w:color w:val="000000" w:themeColor="text1"/>
                <w:sz w:val="20"/>
                <w:szCs w:val="20"/>
              </w:rPr>
              <w:t>Part</w:t>
            </w:r>
            <w:r w:rsidR="00A26167" w:rsidRPr="007D5EBF">
              <w:rPr>
                <w:b/>
                <w:color w:val="000000" w:themeColor="text1"/>
                <w:sz w:val="20"/>
                <w:szCs w:val="20"/>
              </w:rPr>
              <w:t xml:space="preserve"> S</w:t>
            </w:r>
            <w:r w:rsidR="00075649" w:rsidRPr="007D5EBF">
              <w:rPr>
                <w:b/>
                <w:color w:val="000000" w:themeColor="text1"/>
                <w:sz w:val="20"/>
                <w:szCs w:val="20"/>
              </w:rPr>
              <w:t>: PHY PIB attributes for HOOK</w:t>
            </w:r>
            <w:r w:rsidRPr="007D5EBF">
              <w:rPr>
                <w:b/>
                <w:color w:val="000000" w:themeColor="text1"/>
                <w:sz w:val="20"/>
                <w:szCs w:val="20"/>
              </w:rPr>
              <w:t>-OFDM mode</w:t>
            </w:r>
          </w:p>
        </w:tc>
      </w:tr>
      <w:tr w:rsidR="007D5EBF" w:rsidRPr="007D5EBF" w:rsidTr="008008A2">
        <w:tc>
          <w:tcPr>
            <w:tcW w:w="2827" w:type="dxa"/>
          </w:tcPr>
          <w:p w:rsidR="00E035FB" w:rsidRPr="007D5EBF" w:rsidRDefault="00E035FB" w:rsidP="00E035FB">
            <w:pPr>
              <w:rPr>
                <w:i/>
                <w:color w:val="000000" w:themeColor="text1"/>
                <w:sz w:val="20"/>
                <w:szCs w:val="20"/>
                <w:lang w:eastAsia="ja-JP"/>
              </w:rPr>
            </w:pPr>
            <w:bookmarkStart w:id="152" w:name="OLE_LINK101"/>
            <w:bookmarkStart w:id="153" w:name="OLE_LINK102"/>
            <w:bookmarkStart w:id="154" w:name="_Hlk99980507"/>
            <w:proofErr w:type="spellStart"/>
            <w:r w:rsidRPr="007D5EBF">
              <w:rPr>
                <w:i/>
                <w:color w:val="000000" w:themeColor="text1"/>
                <w:sz w:val="20"/>
                <w:szCs w:val="20"/>
                <w:lang w:eastAsia="ja-JP"/>
              </w:rPr>
              <w:t>phyHookOfdmMode</w:t>
            </w:r>
            <w:bookmarkEnd w:id="152"/>
            <w:bookmarkEnd w:id="153"/>
            <w:proofErr w:type="spellEnd"/>
          </w:p>
        </w:tc>
        <w:tc>
          <w:tcPr>
            <w:tcW w:w="1247" w:type="dxa"/>
          </w:tcPr>
          <w:p w:rsidR="00E035FB" w:rsidRPr="007D5EBF" w:rsidRDefault="002201A5" w:rsidP="00E035FB">
            <w:pPr>
              <w:jc w:val="center"/>
              <w:rPr>
                <w:color w:val="000000" w:themeColor="text1"/>
                <w:sz w:val="20"/>
                <w:szCs w:val="20"/>
              </w:rPr>
            </w:pPr>
            <w:r w:rsidRPr="007D5EBF">
              <w:rPr>
                <w:color w:val="000000" w:themeColor="text1"/>
                <w:sz w:val="20"/>
                <w:szCs w:val="20"/>
              </w:rPr>
              <w:t>0xac</w:t>
            </w:r>
          </w:p>
        </w:tc>
        <w:tc>
          <w:tcPr>
            <w:tcW w:w="963" w:type="dxa"/>
          </w:tcPr>
          <w:p w:rsidR="00E035FB" w:rsidRPr="007D5EBF" w:rsidRDefault="00E035FB" w:rsidP="00E035FB">
            <w:pPr>
              <w:jc w:val="center"/>
              <w:rPr>
                <w:color w:val="000000" w:themeColor="text1"/>
                <w:sz w:val="20"/>
                <w:szCs w:val="20"/>
                <w:lang w:eastAsia="ja-JP"/>
              </w:rPr>
            </w:pPr>
            <w:r w:rsidRPr="007D5EBF">
              <w:rPr>
                <w:color w:val="000000" w:themeColor="text1"/>
                <w:sz w:val="20"/>
                <w:szCs w:val="20"/>
                <w:lang w:eastAsia="ja-JP"/>
              </w:rPr>
              <w:t>Integer</w:t>
            </w:r>
          </w:p>
        </w:tc>
        <w:tc>
          <w:tcPr>
            <w:tcW w:w="761" w:type="dxa"/>
          </w:tcPr>
          <w:p w:rsidR="00E035FB" w:rsidRPr="007D5EBF" w:rsidRDefault="00E035FB" w:rsidP="00E035FB">
            <w:pPr>
              <w:tabs>
                <w:tab w:val="left" w:pos="992"/>
              </w:tabs>
              <w:jc w:val="center"/>
              <w:rPr>
                <w:color w:val="000000" w:themeColor="text1"/>
                <w:sz w:val="20"/>
                <w:szCs w:val="20"/>
                <w:lang w:eastAsia="ja-JP"/>
              </w:rPr>
            </w:pPr>
            <w:r w:rsidRPr="007D5EBF">
              <w:rPr>
                <w:color w:val="000000" w:themeColor="text1"/>
                <w:sz w:val="20"/>
                <w:szCs w:val="20"/>
                <w:lang w:eastAsia="ja-JP"/>
              </w:rPr>
              <w:t>0-7</w:t>
            </w:r>
          </w:p>
        </w:tc>
        <w:tc>
          <w:tcPr>
            <w:tcW w:w="3552" w:type="dxa"/>
          </w:tcPr>
          <w:p w:rsidR="00E035FB" w:rsidRPr="007D5EBF" w:rsidRDefault="00E035FB" w:rsidP="00E035FB">
            <w:pPr>
              <w:jc w:val="both"/>
              <w:rPr>
                <w:color w:val="000000" w:themeColor="text1"/>
                <w:sz w:val="20"/>
                <w:szCs w:val="20"/>
              </w:rPr>
            </w:pPr>
            <w:r w:rsidRPr="007D5EBF">
              <w:rPr>
                <w:color w:val="000000" w:themeColor="text1"/>
                <w:sz w:val="20"/>
                <w:szCs w:val="20"/>
              </w:rPr>
              <w:t>The mode applied for HOOK-OFDM.</w:t>
            </w:r>
          </w:p>
          <w:p w:rsidR="00E035FB" w:rsidRPr="007D5EBF" w:rsidRDefault="00E035FB" w:rsidP="00E035FB">
            <w:pPr>
              <w:jc w:val="both"/>
              <w:rPr>
                <w:color w:val="000000" w:themeColor="text1"/>
                <w:sz w:val="20"/>
                <w:szCs w:val="20"/>
              </w:rPr>
            </w:pPr>
            <w:r w:rsidRPr="007D5EBF">
              <w:rPr>
                <w:color w:val="000000" w:themeColor="text1"/>
                <w:sz w:val="20"/>
                <w:szCs w:val="20"/>
              </w:rPr>
              <w:t>0: Mode 1</w:t>
            </w:r>
          </w:p>
          <w:p w:rsidR="00E035FB" w:rsidRPr="007D5EBF" w:rsidRDefault="00E035FB" w:rsidP="00E035FB">
            <w:pPr>
              <w:jc w:val="both"/>
              <w:rPr>
                <w:color w:val="000000" w:themeColor="text1"/>
                <w:sz w:val="20"/>
                <w:szCs w:val="20"/>
              </w:rPr>
            </w:pPr>
            <w:r w:rsidRPr="007D5EBF">
              <w:rPr>
                <w:color w:val="000000" w:themeColor="text1"/>
                <w:sz w:val="20"/>
                <w:szCs w:val="20"/>
              </w:rPr>
              <w:t>1: Mode 2</w:t>
            </w:r>
          </w:p>
          <w:p w:rsidR="00E035FB" w:rsidRPr="007D5EBF" w:rsidRDefault="00E035FB" w:rsidP="00E035FB">
            <w:pPr>
              <w:jc w:val="both"/>
              <w:rPr>
                <w:color w:val="000000" w:themeColor="text1"/>
                <w:sz w:val="20"/>
                <w:szCs w:val="20"/>
              </w:rPr>
            </w:pPr>
            <w:r w:rsidRPr="007D5EBF">
              <w:rPr>
                <w:color w:val="000000" w:themeColor="text1"/>
                <w:sz w:val="20"/>
                <w:szCs w:val="20"/>
              </w:rPr>
              <w:lastRenderedPageBreak/>
              <w:t>Others: Reserved</w:t>
            </w:r>
          </w:p>
        </w:tc>
      </w:tr>
      <w:bookmarkEnd w:id="154"/>
      <w:tr w:rsidR="007D5EBF" w:rsidRPr="007D5EBF" w:rsidTr="008008A2">
        <w:tc>
          <w:tcPr>
            <w:tcW w:w="2827" w:type="dxa"/>
          </w:tcPr>
          <w:p w:rsidR="00E035FB" w:rsidRPr="007D5EBF" w:rsidRDefault="00E035FB" w:rsidP="00E035FB">
            <w:pPr>
              <w:rPr>
                <w:i/>
                <w:color w:val="000000" w:themeColor="text1"/>
                <w:sz w:val="20"/>
                <w:szCs w:val="20"/>
                <w:lang w:eastAsia="ja-JP"/>
              </w:rPr>
            </w:pPr>
            <w:proofErr w:type="spellStart"/>
            <w:r w:rsidRPr="007D5EBF">
              <w:rPr>
                <w:i/>
                <w:color w:val="000000" w:themeColor="text1"/>
                <w:sz w:val="20"/>
                <w:szCs w:val="20"/>
                <w:lang w:eastAsia="ja-JP"/>
              </w:rPr>
              <w:lastRenderedPageBreak/>
              <w:t>phyHookOfdmSn</w:t>
            </w:r>
            <w:proofErr w:type="spellEnd"/>
          </w:p>
        </w:tc>
        <w:tc>
          <w:tcPr>
            <w:tcW w:w="1247" w:type="dxa"/>
          </w:tcPr>
          <w:p w:rsidR="00E035FB" w:rsidRPr="007D5EBF" w:rsidRDefault="002201A5" w:rsidP="00E035FB">
            <w:pPr>
              <w:jc w:val="center"/>
              <w:rPr>
                <w:color w:val="000000" w:themeColor="text1"/>
                <w:sz w:val="20"/>
                <w:szCs w:val="20"/>
              </w:rPr>
            </w:pPr>
            <w:r w:rsidRPr="007D5EBF">
              <w:rPr>
                <w:color w:val="000000" w:themeColor="text1"/>
                <w:sz w:val="20"/>
                <w:szCs w:val="20"/>
              </w:rPr>
              <w:t>0xad</w:t>
            </w:r>
          </w:p>
        </w:tc>
        <w:tc>
          <w:tcPr>
            <w:tcW w:w="963" w:type="dxa"/>
          </w:tcPr>
          <w:p w:rsidR="00E035FB" w:rsidRPr="007D5EBF" w:rsidRDefault="00E035FB" w:rsidP="00E035FB">
            <w:pPr>
              <w:jc w:val="center"/>
              <w:rPr>
                <w:color w:val="000000" w:themeColor="text1"/>
                <w:sz w:val="20"/>
                <w:szCs w:val="20"/>
                <w:lang w:eastAsia="ja-JP"/>
              </w:rPr>
            </w:pPr>
            <w:r w:rsidRPr="007D5EBF">
              <w:rPr>
                <w:color w:val="000000" w:themeColor="text1"/>
                <w:sz w:val="20"/>
                <w:szCs w:val="20"/>
                <w:lang w:eastAsia="ja-JP"/>
              </w:rPr>
              <w:t>Integer</w:t>
            </w:r>
          </w:p>
        </w:tc>
        <w:tc>
          <w:tcPr>
            <w:tcW w:w="761" w:type="dxa"/>
          </w:tcPr>
          <w:p w:rsidR="00E035FB" w:rsidRPr="007D5EBF" w:rsidRDefault="00E035FB" w:rsidP="00E035FB">
            <w:pPr>
              <w:jc w:val="center"/>
              <w:rPr>
                <w:color w:val="000000" w:themeColor="text1"/>
                <w:sz w:val="20"/>
                <w:szCs w:val="20"/>
                <w:lang w:eastAsia="ja-JP"/>
              </w:rPr>
            </w:pPr>
            <w:r w:rsidRPr="007D5EBF">
              <w:rPr>
                <w:color w:val="000000" w:themeColor="text1"/>
                <w:sz w:val="20"/>
                <w:szCs w:val="20"/>
                <w:lang w:eastAsia="ja-JP"/>
              </w:rPr>
              <w:t>0-3</w:t>
            </w:r>
          </w:p>
        </w:tc>
        <w:tc>
          <w:tcPr>
            <w:tcW w:w="3552" w:type="dxa"/>
          </w:tcPr>
          <w:p w:rsidR="00E035FB" w:rsidRPr="007D5EBF" w:rsidRDefault="00E035FB" w:rsidP="00E035FB">
            <w:pPr>
              <w:jc w:val="both"/>
              <w:rPr>
                <w:color w:val="000000" w:themeColor="text1"/>
                <w:sz w:val="20"/>
                <w:szCs w:val="20"/>
              </w:rPr>
            </w:pPr>
            <w:r w:rsidRPr="007D5EBF">
              <w:rPr>
                <w:color w:val="000000" w:themeColor="text1"/>
                <w:sz w:val="20"/>
                <w:szCs w:val="20"/>
              </w:rPr>
              <w:t>This attribute specifies the length of Sequence Number per packet of HOOK-OFDM</w:t>
            </w:r>
          </w:p>
          <w:p w:rsidR="00E035FB" w:rsidRPr="007D5EBF" w:rsidRDefault="00E035FB" w:rsidP="00E035FB">
            <w:pPr>
              <w:jc w:val="both"/>
              <w:rPr>
                <w:color w:val="000000" w:themeColor="text1"/>
                <w:sz w:val="20"/>
                <w:szCs w:val="20"/>
              </w:rPr>
            </w:pPr>
            <w:r w:rsidRPr="007D5EBF">
              <w:rPr>
                <w:color w:val="000000" w:themeColor="text1"/>
                <w:sz w:val="20"/>
                <w:szCs w:val="20"/>
              </w:rPr>
              <w:t>0: 2 bits</w:t>
            </w:r>
          </w:p>
          <w:p w:rsidR="00E035FB" w:rsidRPr="007D5EBF" w:rsidRDefault="00E035FB" w:rsidP="00E035FB">
            <w:pPr>
              <w:jc w:val="both"/>
              <w:rPr>
                <w:color w:val="000000" w:themeColor="text1"/>
                <w:sz w:val="20"/>
                <w:szCs w:val="20"/>
              </w:rPr>
            </w:pPr>
            <w:r w:rsidRPr="007D5EBF">
              <w:rPr>
                <w:color w:val="000000" w:themeColor="text1"/>
                <w:sz w:val="20"/>
                <w:szCs w:val="20"/>
              </w:rPr>
              <w:t xml:space="preserve">1: 3 bits </w:t>
            </w:r>
          </w:p>
          <w:p w:rsidR="00E035FB" w:rsidRPr="007D5EBF" w:rsidRDefault="00E035FB" w:rsidP="00E035FB">
            <w:pPr>
              <w:jc w:val="both"/>
              <w:rPr>
                <w:color w:val="000000" w:themeColor="text1"/>
                <w:sz w:val="20"/>
                <w:szCs w:val="20"/>
              </w:rPr>
            </w:pPr>
            <w:r w:rsidRPr="007D5EBF">
              <w:rPr>
                <w:color w:val="000000" w:themeColor="text1"/>
                <w:sz w:val="20"/>
                <w:szCs w:val="20"/>
              </w:rPr>
              <w:t>2-3: reserved</w:t>
            </w:r>
          </w:p>
        </w:tc>
      </w:tr>
      <w:tr w:rsidR="007D5EBF" w:rsidRPr="007D5EBF" w:rsidTr="008008A2">
        <w:tc>
          <w:tcPr>
            <w:tcW w:w="2827" w:type="dxa"/>
          </w:tcPr>
          <w:p w:rsidR="00E035FB" w:rsidRPr="007D5EBF" w:rsidRDefault="00E035FB" w:rsidP="00E035FB">
            <w:pPr>
              <w:rPr>
                <w:i/>
                <w:color w:val="000000" w:themeColor="text1"/>
                <w:sz w:val="20"/>
                <w:szCs w:val="20"/>
                <w:lang w:eastAsia="ja-JP"/>
              </w:rPr>
            </w:pPr>
            <w:bookmarkStart w:id="155" w:name="_Hlk99978608"/>
            <w:proofErr w:type="spellStart"/>
            <w:r w:rsidRPr="007D5EBF">
              <w:rPr>
                <w:i/>
                <w:color w:val="000000" w:themeColor="text1"/>
                <w:sz w:val="20"/>
                <w:szCs w:val="20"/>
                <w:lang w:eastAsia="ja-JP"/>
              </w:rPr>
              <w:t>phyHookOfdmFec</w:t>
            </w:r>
            <w:proofErr w:type="spellEnd"/>
          </w:p>
        </w:tc>
        <w:tc>
          <w:tcPr>
            <w:tcW w:w="1247" w:type="dxa"/>
          </w:tcPr>
          <w:p w:rsidR="00E035FB" w:rsidRPr="007D5EBF" w:rsidRDefault="002201A5" w:rsidP="00E035FB">
            <w:pPr>
              <w:jc w:val="center"/>
              <w:rPr>
                <w:color w:val="000000" w:themeColor="text1"/>
                <w:sz w:val="20"/>
                <w:szCs w:val="20"/>
              </w:rPr>
            </w:pPr>
            <w:r w:rsidRPr="007D5EBF">
              <w:rPr>
                <w:color w:val="000000" w:themeColor="text1"/>
                <w:sz w:val="20"/>
                <w:szCs w:val="20"/>
              </w:rPr>
              <w:t>0xae</w:t>
            </w:r>
          </w:p>
        </w:tc>
        <w:tc>
          <w:tcPr>
            <w:tcW w:w="963" w:type="dxa"/>
          </w:tcPr>
          <w:p w:rsidR="00E035FB" w:rsidRPr="007D5EBF" w:rsidRDefault="00E035FB" w:rsidP="00E035FB">
            <w:pPr>
              <w:jc w:val="center"/>
              <w:rPr>
                <w:color w:val="000000" w:themeColor="text1"/>
                <w:sz w:val="20"/>
                <w:szCs w:val="20"/>
                <w:lang w:eastAsia="ja-JP"/>
              </w:rPr>
            </w:pPr>
            <w:r w:rsidRPr="007D5EBF">
              <w:rPr>
                <w:color w:val="000000" w:themeColor="text1"/>
                <w:sz w:val="20"/>
                <w:szCs w:val="20"/>
                <w:lang w:eastAsia="ja-JP"/>
              </w:rPr>
              <w:t>Integer</w:t>
            </w:r>
          </w:p>
        </w:tc>
        <w:tc>
          <w:tcPr>
            <w:tcW w:w="761" w:type="dxa"/>
          </w:tcPr>
          <w:p w:rsidR="00E035FB" w:rsidRPr="007D5EBF" w:rsidRDefault="00E035FB" w:rsidP="00E035FB">
            <w:pPr>
              <w:jc w:val="center"/>
              <w:rPr>
                <w:color w:val="000000" w:themeColor="text1"/>
                <w:sz w:val="20"/>
                <w:szCs w:val="20"/>
                <w:lang w:eastAsia="ja-JP"/>
              </w:rPr>
            </w:pPr>
            <w:r w:rsidRPr="007D5EBF">
              <w:rPr>
                <w:color w:val="000000" w:themeColor="text1"/>
                <w:sz w:val="20"/>
                <w:szCs w:val="20"/>
                <w:lang w:eastAsia="ja-JP"/>
              </w:rPr>
              <w:t>0-7</w:t>
            </w:r>
          </w:p>
        </w:tc>
        <w:tc>
          <w:tcPr>
            <w:tcW w:w="3552" w:type="dxa"/>
          </w:tcPr>
          <w:p w:rsidR="00E035FB" w:rsidRPr="007D5EBF" w:rsidRDefault="00E035FB" w:rsidP="00E035FB">
            <w:pPr>
              <w:jc w:val="both"/>
              <w:rPr>
                <w:color w:val="000000" w:themeColor="text1"/>
                <w:sz w:val="20"/>
                <w:szCs w:val="20"/>
              </w:rPr>
            </w:pPr>
            <w:r w:rsidRPr="007D5EBF">
              <w:rPr>
                <w:color w:val="000000" w:themeColor="text1"/>
                <w:sz w:val="20"/>
                <w:szCs w:val="20"/>
              </w:rPr>
              <w:t>This attribute specifies FEC for HOOK-OFDM modulation.</w:t>
            </w:r>
          </w:p>
          <w:p w:rsidR="00E035FB" w:rsidRPr="007D5EBF" w:rsidRDefault="00E035FB" w:rsidP="00E035FB">
            <w:pPr>
              <w:jc w:val="both"/>
              <w:rPr>
                <w:color w:val="000000" w:themeColor="text1"/>
                <w:sz w:val="20"/>
                <w:szCs w:val="20"/>
              </w:rPr>
            </w:pPr>
            <w:r w:rsidRPr="007D5EBF">
              <w:rPr>
                <w:color w:val="000000" w:themeColor="text1"/>
                <w:sz w:val="20"/>
                <w:szCs w:val="20"/>
              </w:rPr>
              <w:t>0: None</w:t>
            </w:r>
          </w:p>
          <w:p w:rsidR="00E035FB" w:rsidRPr="007D5EBF" w:rsidRDefault="00E035FB" w:rsidP="00E035FB">
            <w:pPr>
              <w:jc w:val="both"/>
              <w:rPr>
                <w:color w:val="000000" w:themeColor="text1"/>
                <w:sz w:val="20"/>
                <w:szCs w:val="20"/>
              </w:rPr>
            </w:pPr>
            <w:r w:rsidRPr="007D5EBF">
              <w:rPr>
                <w:color w:val="000000" w:themeColor="text1"/>
                <w:sz w:val="20"/>
                <w:szCs w:val="20"/>
              </w:rPr>
              <w:t>1: Hamming (8/4)</w:t>
            </w:r>
          </w:p>
          <w:p w:rsidR="00E035FB" w:rsidRPr="007D5EBF" w:rsidRDefault="00E035FB" w:rsidP="00E035FB">
            <w:pPr>
              <w:jc w:val="both"/>
              <w:rPr>
                <w:color w:val="000000" w:themeColor="text1"/>
                <w:sz w:val="20"/>
                <w:szCs w:val="20"/>
              </w:rPr>
            </w:pPr>
            <w:r w:rsidRPr="007D5EBF">
              <w:rPr>
                <w:color w:val="000000" w:themeColor="text1"/>
                <w:sz w:val="20"/>
                <w:szCs w:val="20"/>
              </w:rPr>
              <w:t>2: Hamming (15/11)</w:t>
            </w:r>
          </w:p>
          <w:p w:rsidR="00E035FB" w:rsidRPr="007D5EBF" w:rsidRDefault="00E035FB" w:rsidP="00E035FB">
            <w:pPr>
              <w:jc w:val="both"/>
              <w:rPr>
                <w:color w:val="000000" w:themeColor="text1"/>
                <w:sz w:val="20"/>
                <w:szCs w:val="20"/>
              </w:rPr>
            </w:pPr>
            <w:r w:rsidRPr="007D5EBF">
              <w:rPr>
                <w:color w:val="000000" w:themeColor="text1"/>
                <w:sz w:val="20"/>
                <w:szCs w:val="20"/>
              </w:rPr>
              <w:t xml:space="preserve">3: </w:t>
            </w:r>
            <w:proofErr w:type="gramStart"/>
            <w:r w:rsidRPr="007D5EBF">
              <w:rPr>
                <w:color w:val="000000" w:themeColor="text1"/>
                <w:sz w:val="20"/>
                <w:szCs w:val="20"/>
              </w:rPr>
              <w:t>RS(</w:t>
            </w:r>
            <w:proofErr w:type="gramEnd"/>
            <w:r w:rsidRPr="007D5EBF">
              <w:rPr>
                <w:color w:val="000000" w:themeColor="text1"/>
                <w:sz w:val="20"/>
                <w:szCs w:val="20"/>
              </w:rPr>
              <w:t>15,11)</w:t>
            </w:r>
          </w:p>
          <w:p w:rsidR="007B69D9" w:rsidRPr="007D5EBF" w:rsidRDefault="00E035FB" w:rsidP="00E035FB">
            <w:pPr>
              <w:jc w:val="both"/>
              <w:rPr>
                <w:color w:val="000000" w:themeColor="text1"/>
                <w:sz w:val="20"/>
                <w:szCs w:val="20"/>
              </w:rPr>
            </w:pPr>
            <w:r w:rsidRPr="007D5EBF">
              <w:rPr>
                <w:color w:val="000000" w:themeColor="text1"/>
                <w:sz w:val="20"/>
                <w:szCs w:val="20"/>
              </w:rPr>
              <w:t>Other values: Reserved</w:t>
            </w:r>
          </w:p>
        </w:tc>
      </w:tr>
      <w:bookmarkEnd w:id="155"/>
      <w:tr w:rsidR="007D5EBF" w:rsidRPr="007D5EBF" w:rsidTr="008008A2">
        <w:tc>
          <w:tcPr>
            <w:tcW w:w="2827" w:type="dxa"/>
          </w:tcPr>
          <w:p w:rsidR="007C58FD" w:rsidRPr="007D5EBF" w:rsidRDefault="007C58FD" w:rsidP="007C58FD">
            <w:pPr>
              <w:rPr>
                <w:i/>
                <w:color w:val="000000" w:themeColor="text1"/>
                <w:sz w:val="20"/>
                <w:lang w:eastAsia="ja-JP"/>
              </w:rPr>
            </w:pPr>
            <w:r w:rsidRPr="007D5EBF">
              <w:rPr>
                <w:i/>
                <w:color w:val="000000" w:themeColor="text1"/>
                <w:sz w:val="20"/>
              </w:rPr>
              <w:t>phyHs2pskOfdmQam</w:t>
            </w:r>
          </w:p>
        </w:tc>
        <w:tc>
          <w:tcPr>
            <w:tcW w:w="1247" w:type="dxa"/>
          </w:tcPr>
          <w:p w:rsidR="007C58FD" w:rsidRPr="007D5EBF" w:rsidRDefault="002201A5" w:rsidP="007C58FD">
            <w:pPr>
              <w:jc w:val="center"/>
              <w:rPr>
                <w:color w:val="000000" w:themeColor="text1"/>
                <w:sz w:val="20"/>
              </w:rPr>
            </w:pPr>
            <w:r w:rsidRPr="007D5EBF">
              <w:rPr>
                <w:color w:val="000000" w:themeColor="text1"/>
                <w:sz w:val="20"/>
                <w:szCs w:val="20"/>
              </w:rPr>
              <w:t>0xaf</w:t>
            </w:r>
          </w:p>
        </w:tc>
        <w:tc>
          <w:tcPr>
            <w:tcW w:w="963" w:type="dxa"/>
          </w:tcPr>
          <w:p w:rsidR="007C58FD" w:rsidRPr="007D5EBF" w:rsidRDefault="007C58FD" w:rsidP="007C58FD">
            <w:pPr>
              <w:jc w:val="center"/>
              <w:rPr>
                <w:color w:val="000000" w:themeColor="text1"/>
                <w:sz w:val="20"/>
                <w:szCs w:val="20"/>
                <w:lang w:eastAsia="ja-JP"/>
              </w:rPr>
            </w:pPr>
            <w:r w:rsidRPr="007D5EBF">
              <w:rPr>
                <w:color w:val="000000" w:themeColor="text1"/>
                <w:sz w:val="20"/>
                <w:szCs w:val="20"/>
                <w:lang w:eastAsia="ja-JP"/>
              </w:rPr>
              <w:t>Integer</w:t>
            </w:r>
          </w:p>
        </w:tc>
        <w:tc>
          <w:tcPr>
            <w:tcW w:w="761" w:type="dxa"/>
          </w:tcPr>
          <w:p w:rsidR="007C58FD" w:rsidRPr="007D5EBF" w:rsidRDefault="007C58FD" w:rsidP="007C58FD">
            <w:pPr>
              <w:jc w:val="center"/>
              <w:rPr>
                <w:color w:val="000000" w:themeColor="text1"/>
                <w:sz w:val="20"/>
                <w:szCs w:val="20"/>
                <w:lang w:eastAsia="ja-JP"/>
              </w:rPr>
            </w:pPr>
            <w:r w:rsidRPr="007D5EBF">
              <w:rPr>
                <w:color w:val="000000" w:themeColor="text1"/>
                <w:sz w:val="20"/>
                <w:szCs w:val="20"/>
                <w:lang w:eastAsia="ja-JP"/>
              </w:rPr>
              <w:t>0-7</w:t>
            </w:r>
          </w:p>
        </w:tc>
        <w:tc>
          <w:tcPr>
            <w:tcW w:w="3552" w:type="dxa"/>
          </w:tcPr>
          <w:p w:rsidR="007C58FD" w:rsidRPr="007D5EBF" w:rsidRDefault="007C58FD" w:rsidP="007C58FD">
            <w:pPr>
              <w:rPr>
                <w:rStyle w:val="fontstyle01"/>
                <w:rFonts w:ascii="Times New Roman" w:hAnsi="Times New Roman"/>
                <w:b w:val="0"/>
                <w:color w:val="000000" w:themeColor="text1"/>
                <w:sz w:val="20"/>
                <w:szCs w:val="20"/>
              </w:rPr>
            </w:pPr>
            <w:r w:rsidRPr="007D5EBF">
              <w:rPr>
                <w:rStyle w:val="fontstyle01"/>
                <w:b w:val="0"/>
                <w:color w:val="000000" w:themeColor="text1"/>
                <w:sz w:val="20"/>
                <w:szCs w:val="20"/>
              </w:rPr>
              <w:t xml:space="preserve">This attribute specifies the QAM level of HOOK-OFDM </w:t>
            </w:r>
          </w:p>
          <w:p w:rsidR="007C58FD" w:rsidRPr="007D5EBF" w:rsidRDefault="007C58FD" w:rsidP="007C58FD">
            <w:pPr>
              <w:rPr>
                <w:rStyle w:val="fontstyle01"/>
                <w:b w:val="0"/>
                <w:color w:val="000000" w:themeColor="text1"/>
                <w:sz w:val="20"/>
                <w:szCs w:val="20"/>
              </w:rPr>
            </w:pPr>
            <w:r w:rsidRPr="007D5EBF">
              <w:rPr>
                <w:rStyle w:val="fontstyle01"/>
                <w:b w:val="0"/>
                <w:color w:val="000000" w:themeColor="text1"/>
                <w:sz w:val="20"/>
                <w:szCs w:val="20"/>
              </w:rPr>
              <w:t>0: 4-QAM</w:t>
            </w:r>
          </w:p>
          <w:p w:rsidR="007C58FD" w:rsidRPr="007D5EBF" w:rsidRDefault="007C58FD" w:rsidP="007C58FD">
            <w:pPr>
              <w:rPr>
                <w:rStyle w:val="fontstyle01"/>
                <w:b w:val="0"/>
                <w:color w:val="000000" w:themeColor="text1"/>
                <w:sz w:val="20"/>
                <w:szCs w:val="20"/>
              </w:rPr>
            </w:pPr>
            <w:r w:rsidRPr="007D5EBF">
              <w:rPr>
                <w:rStyle w:val="fontstyle01"/>
                <w:b w:val="0"/>
                <w:color w:val="000000" w:themeColor="text1"/>
                <w:sz w:val="20"/>
                <w:szCs w:val="20"/>
              </w:rPr>
              <w:t>1: 16-QAM</w:t>
            </w:r>
          </w:p>
          <w:p w:rsidR="007C58FD" w:rsidRPr="007D5EBF" w:rsidRDefault="007C58FD" w:rsidP="007C58FD">
            <w:pPr>
              <w:rPr>
                <w:rStyle w:val="fontstyle01"/>
                <w:b w:val="0"/>
                <w:color w:val="000000" w:themeColor="text1"/>
                <w:sz w:val="20"/>
                <w:szCs w:val="20"/>
              </w:rPr>
            </w:pPr>
            <w:r w:rsidRPr="007D5EBF">
              <w:rPr>
                <w:rStyle w:val="fontstyle01"/>
                <w:b w:val="0"/>
                <w:color w:val="000000" w:themeColor="text1"/>
                <w:sz w:val="20"/>
                <w:szCs w:val="20"/>
              </w:rPr>
              <w:t>2: 64-QAM</w:t>
            </w:r>
          </w:p>
          <w:p w:rsidR="007C58FD" w:rsidRPr="007D5EBF" w:rsidRDefault="007C58FD" w:rsidP="007C58FD">
            <w:pPr>
              <w:rPr>
                <w:rStyle w:val="fontstyle01"/>
                <w:b w:val="0"/>
                <w:color w:val="000000" w:themeColor="text1"/>
                <w:sz w:val="20"/>
                <w:szCs w:val="20"/>
              </w:rPr>
            </w:pPr>
            <w:r w:rsidRPr="007D5EBF">
              <w:rPr>
                <w:rStyle w:val="fontstyle01"/>
                <w:b w:val="0"/>
                <w:color w:val="000000" w:themeColor="text1"/>
                <w:sz w:val="20"/>
                <w:szCs w:val="20"/>
              </w:rPr>
              <w:t>Other values: reserved</w:t>
            </w:r>
          </w:p>
        </w:tc>
      </w:tr>
      <w:tr w:rsidR="007D5EBF" w:rsidRPr="007D5EBF" w:rsidTr="00380937">
        <w:tc>
          <w:tcPr>
            <w:tcW w:w="9350" w:type="dxa"/>
            <w:gridSpan w:val="5"/>
            <w:shd w:val="clear" w:color="auto" w:fill="D0CECE" w:themeFill="background2" w:themeFillShade="E6"/>
          </w:tcPr>
          <w:p w:rsidR="00380937" w:rsidRPr="007D5EBF" w:rsidRDefault="00380937" w:rsidP="00380937">
            <w:pPr>
              <w:rPr>
                <w:b/>
                <w:color w:val="000000" w:themeColor="text1"/>
                <w:sz w:val="20"/>
                <w:szCs w:val="20"/>
              </w:rPr>
            </w:pPr>
            <w:r w:rsidRPr="007D5EBF">
              <w:rPr>
                <w:b/>
                <w:color w:val="000000" w:themeColor="text1"/>
                <w:sz w:val="20"/>
                <w:szCs w:val="20"/>
              </w:rPr>
              <w:t>Part</w:t>
            </w:r>
            <w:r w:rsidR="00A26167" w:rsidRPr="007D5EBF">
              <w:rPr>
                <w:b/>
                <w:color w:val="000000" w:themeColor="text1"/>
                <w:sz w:val="20"/>
                <w:szCs w:val="20"/>
              </w:rPr>
              <w:t xml:space="preserve"> T</w:t>
            </w:r>
            <w:r w:rsidR="000B6AC5" w:rsidRPr="007D5EBF">
              <w:rPr>
                <w:b/>
                <w:color w:val="000000" w:themeColor="text1"/>
                <w:sz w:val="20"/>
                <w:szCs w:val="20"/>
              </w:rPr>
              <w:t>: PHY PIB attributes for HS2PSK</w:t>
            </w:r>
            <w:r w:rsidRPr="007D5EBF">
              <w:rPr>
                <w:b/>
                <w:color w:val="000000" w:themeColor="text1"/>
                <w:sz w:val="20"/>
                <w:szCs w:val="20"/>
              </w:rPr>
              <w:t>-OFDM mode</w:t>
            </w:r>
          </w:p>
        </w:tc>
      </w:tr>
      <w:tr w:rsidR="007D5EBF" w:rsidRPr="007D5EBF" w:rsidTr="008008A2">
        <w:tc>
          <w:tcPr>
            <w:tcW w:w="2827" w:type="dxa"/>
          </w:tcPr>
          <w:p w:rsidR="007B69D9" w:rsidRPr="007D5EBF" w:rsidRDefault="007B69D9" w:rsidP="007B69D9">
            <w:pPr>
              <w:rPr>
                <w:i/>
                <w:color w:val="000000" w:themeColor="text1"/>
                <w:sz w:val="20"/>
                <w:szCs w:val="20"/>
                <w:lang w:eastAsia="ja-JP"/>
              </w:rPr>
            </w:pPr>
            <w:r w:rsidRPr="007D5EBF">
              <w:rPr>
                <w:i/>
                <w:color w:val="000000" w:themeColor="text1"/>
                <w:sz w:val="20"/>
                <w:szCs w:val="20"/>
                <w:lang w:eastAsia="ja-JP"/>
              </w:rPr>
              <w:t>phyHs2pskOfdmMode</w:t>
            </w:r>
          </w:p>
        </w:tc>
        <w:tc>
          <w:tcPr>
            <w:tcW w:w="1247" w:type="dxa"/>
          </w:tcPr>
          <w:p w:rsidR="007B69D9" w:rsidRPr="007D5EBF" w:rsidRDefault="002201A5" w:rsidP="007B69D9">
            <w:pPr>
              <w:jc w:val="center"/>
              <w:rPr>
                <w:color w:val="000000" w:themeColor="text1"/>
                <w:sz w:val="20"/>
                <w:szCs w:val="20"/>
              </w:rPr>
            </w:pPr>
            <w:r w:rsidRPr="007D5EBF">
              <w:rPr>
                <w:color w:val="000000" w:themeColor="text1"/>
                <w:sz w:val="20"/>
                <w:szCs w:val="20"/>
              </w:rPr>
              <w:t>0xb0</w:t>
            </w:r>
          </w:p>
        </w:tc>
        <w:tc>
          <w:tcPr>
            <w:tcW w:w="963" w:type="dxa"/>
          </w:tcPr>
          <w:p w:rsidR="007B69D9" w:rsidRPr="007D5EBF" w:rsidRDefault="007B69D9" w:rsidP="007B69D9">
            <w:pPr>
              <w:jc w:val="center"/>
              <w:rPr>
                <w:color w:val="000000" w:themeColor="text1"/>
                <w:sz w:val="20"/>
                <w:szCs w:val="20"/>
                <w:lang w:eastAsia="ja-JP"/>
              </w:rPr>
            </w:pPr>
            <w:r w:rsidRPr="007D5EBF">
              <w:rPr>
                <w:color w:val="000000" w:themeColor="text1"/>
                <w:sz w:val="20"/>
                <w:szCs w:val="20"/>
                <w:lang w:eastAsia="ja-JP"/>
              </w:rPr>
              <w:t>Integer</w:t>
            </w:r>
          </w:p>
        </w:tc>
        <w:tc>
          <w:tcPr>
            <w:tcW w:w="761" w:type="dxa"/>
          </w:tcPr>
          <w:p w:rsidR="007B69D9" w:rsidRPr="007D5EBF" w:rsidRDefault="007B69D9" w:rsidP="007B69D9">
            <w:pPr>
              <w:tabs>
                <w:tab w:val="left" w:pos="992"/>
              </w:tabs>
              <w:jc w:val="center"/>
              <w:rPr>
                <w:color w:val="000000" w:themeColor="text1"/>
                <w:sz w:val="20"/>
                <w:szCs w:val="20"/>
                <w:lang w:eastAsia="ja-JP"/>
              </w:rPr>
            </w:pPr>
            <w:r w:rsidRPr="007D5EBF">
              <w:rPr>
                <w:color w:val="000000" w:themeColor="text1"/>
                <w:sz w:val="20"/>
                <w:szCs w:val="20"/>
                <w:lang w:eastAsia="ja-JP"/>
              </w:rPr>
              <w:t>0-7</w:t>
            </w:r>
          </w:p>
        </w:tc>
        <w:tc>
          <w:tcPr>
            <w:tcW w:w="3552" w:type="dxa"/>
          </w:tcPr>
          <w:p w:rsidR="007B69D9" w:rsidRPr="007D5EBF" w:rsidRDefault="007B69D9" w:rsidP="007B69D9">
            <w:pPr>
              <w:rPr>
                <w:bCs/>
                <w:color w:val="000000" w:themeColor="text1"/>
                <w:sz w:val="20"/>
                <w:szCs w:val="20"/>
              </w:rPr>
            </w:pPr>
            <w:r w:rsidRPr="007D5EBF">
              <w:rPr>
                <w:rStyle w:val="fontstyle01"/>
                <w:rFonts w:ascii="Times New Roman" w:hAnsi="Times New Roman"/>
                <w:b w:val="0"/>
                <w:color w:val="000000" w:themeColor="text1"/>
                <w:sz w:val="20"/>
                <w:szCs w:val="20"/>
              </w:rPr>
              <w:t>The mode applied for HS2PSK-OFDM.</w:t>
            </w:r>
            <w:r w:rsidRPr="007D5EBF">
              <w:rPr>
                <w:color w:val="000000" w:themeColor="text1"/>
                <w:sz w:val="20"/>
                <w:szCs w:val="20"/>
              </w:rPr>
              <w:br/>
            </w:r>
            <w:r w:rsidRPr="007D5EBF">
              <w:rPr>
                <w:rStyle w:val="fontstyle01"/>
                <w:rFonts w:ascii="Times New Roman" w:hAnsi="Times New Roman"/>
                <w:b w:val="0"/>
                <w:color w:val="000000" w:themeColor="text1"/>
                <w:sz w:val="20"/>
                <w:szCs w:val="20"/>
              </w:rPr>
              <w:t>0: Mode 1</w:t>
            </w:r>
            <w:r w:rsidRPr="007D5EBF">
              <w:rPr>
                <w:color w:val="000000" w:themeColor="text1"/>
                <w:sz w:val="20"/>
                <w:szCs w:val="20"/>
              </w:rPr>
              <w:br/>
            </w:r>
            <w:r w:rsidR="00D2220C" w:rsidRPr="007D5EBF">
              <w:rPr>
                <w:rStyle w:val="fontstyle01"/>
                <w:rFonts w:ascii="Times New Roman" w:hAnsi="Times New Roman"/>
                <w:b w:val="0"/>
                <w:color w:val="000000" w:themeColor="text1"/>
                <w:sz w:val="20"/>
                <w:szCs w:val="20"/>
              </w:rPr>
              <w:t>1: Mode 2</w:t>
            </w:r>
            <w:r w:rsidRPr="007D5EBF">
              <w:rPr>
                <w:color w:val="000000" w:themeColor="text1"/>
                <w:sz w:val="20"/>
                <w:szCs w:val="20"/>
              </w:rPr>
              <w:br/>
            </w:r>
            <w:r w:rsidRPr="007D5EBF">
              <w:rPr>
                <w:rStyle w:val="fontstyle01"/>
                <w:rFonts w:ascii="Times New Roman" w:hAnsi="Times New Roman"/>
                <w:b w:val="0"/>
                <w:color w:val="000000" w:themeColor="text1"/>
                <w:sz w:val="20"/>
                <w:szCs w:val="20"/>
              </w:rPr>
              <w:t>Others: Reserved</w:t>
            </w:r>
          </w:p>
        </w:tc>
      </w:tr>
      <w:tr w:rsidR="007D5EBF" w:rsidRPr="007D5EBF" w:rsidTr="008008A2">
        <w:tc>
          <w:tcPr>
            <w:tcW w:w="2827" w:type="dxa"/>
          </w:tcPr>
          <w:p w:rsidR="007B69D9" w:rsidRPr="007D5EBF" w:rsidRDefault="007B69D9" w:rsidP="007B69D9">
            <w:pPr>
              <w:rPr>
                <w:i/>
                <w:color w:val="000000" w:themeColor="text1"/>
                <w:sz w:val="20"/>
                <w:szCs w:val="20"/>
                <w:lang w:eastAsia="ja-JP"/>
              </w:rPr>
            </w:pPr>
            <w:r w:rsidRPr="007D5EBF">
              <w:rPr>
                <w:i/>
                <w:color w:val="000000" w:themeColor="text1"/>
                <w:sz w:val="20"/>
                <w:szCs w:val="20"/>
                <w:lang w:eastAsia="ja-JP"/>
              </w:rPr>
              <w:t>phyHs2pskOfdmSn</w:t>
            </w:r>
          </w:p>
        </w:tc>
        <w:tc>
          <w:tcPr>
            <w:tcW w:w="1247" w:type="dxa"/>
          </w:tcPr>
          <w:p w:rsidR="007B69D9" w:rsidRPr="007D5EBF" w:rsidRDefault="007C58FD" w:rsidP="002201A5">
            <w:pPr>
              <w:jc w:val="center"/>
              <w:rPr>
                <w:color w:val="000000" w:themeColor="text1"/>
                <w:sz w:val="20"/>
                <w:szCs w:val="20"/>
              </w:rPr>
            </w:pPr>
            <w:r w:rsidRPr="007D5EBF">
              <w:rPr>
                <w:color w:val="000000" w:themeColor="text1"/>
                <w:sz w:val="20"/>
                <w:szCs w:val="20"/>
              </w:rPr>
              <w:t>0x</w:t>
            </w:r>
            <w:r w:rsidR="002201A5" w:rsidRPr="007D5EBF">
              <w:rPr>
                <w:color w:val="000000" w:themeColor="text1"/>
                <w:sz w:val="20"/>
                <w:szCs w:val="20"/>
              </w:rPr>
              <w:t>b1</w:t>
            </w:r>
          </w:p>
        </w:tc>
        <w:tc>
          <w:tcPr>
            <w:tcW w:w="963" w:type="dxa"/>
          </w:tcPr>
          <w:p w:rsidR="007B69D9" w:rsidRPr="007D5EBF" w:rsidRDefault="007B69D9" w:rsidP="007B69D9">
            <w:pPr>
              <w:jc w:val="center"/>
              <w:rPr>
                <w:color w:val="000000" w:themeColor="text1"/>
                <w:sz w:val="20"/>
                <w:szCs w:val="20"/>
                <w:lang w:eastAsia="ja-JP"/>
              </w:rPr>
            </w:pPr>
            <w:r w:rsidRPr="007D5EBF">
              <w:rPr>
                <w:color w:val="000000" w:themeColor="text1"/>
                <w:sz w:val="20"/>
                <w:szCs w:val="20"/>
                <w:lang w:eastAsia="ja-JP"/>
              </w:rPr>
              <w:t>Integer</w:t>
            </w:r>
          </w:p>
        </w:tc>
        <w:tc>
          <w:tcPr>
            <w:tcW w:w="761" w:type="dxa"/>
          </w:tcPr>
          <w:p w:rsidR="007B69D9" w:rsidRPr="007D5EBF" w:rsidRDefault="007B69D9" w:rsidP="007B69D9">
            <w:pPr>
              <w:jc w:val="center"/>
              <w:rPr>
                <w:color w:val="000000" w:themeColor="text1"/>
                <w:sz w:val="20"/>
                <w:szCs w:val="20"/>
                <w:lang w:eastAsia="ja-JP"/>
              </w:rPr>
            </w:pPr>
            <w:r w:rsidRPr="007D5EBF">
              <w:rPr>
                <w:color w:val="000000" w:themeColor="text1"/>
                <w:sz w:val="20"/>
                <w:szCs w:val="20"/>
                <w:lang w:eastAsia="ja-JP"/>
              </w:rPr>
              <w:t>0-3</w:t>
            </w:r>
          </w:p>
        </w:tc>
        <w:tc>
          <w:tcPr>
            <w:tcW w:w="3552" w:type="dxa"/>
          </w:tcPr>
          <w:p w:rsidR="007B69D9" w:rsidRPr="007D5EBF" w:rsidRDefault="007B69D9" w:rsidP="007B69D9">
            <w:pPr>
              <w:rPr>
                <w:rStyle w:val="fontstyle01"/>
                <w:rFonts w:ascii="Times New Roman" w:hAnsi="Times New Roman"/>
                <w:b w:val="0"/>
                <w:color w:val="000000" w:themeColor="text1"/>
                <w:sz w:val="20"/>
                <w:szCs w:val="20"/>
              </w:rPr>
            </w:pPr>
            <w:r w:rsidRPr="007D5EBF">
              <w:rPr>
                <w:rStyle w:val="fontstyle01"/>
                <w:rFonts w:ascii="Times New Roman" w:hAnsi="Times New Roman"/>
                <w:b w:val="0"/>
                <w:color w:val="000000" w:themeColor="text1"/>
                <w:sz w:val="20"/>
                <w:szCs w:val="20"/>
              </w:rPr>
              <w:t>This attribute specifies the length of Sequence Number per packet of HS2PSK -OFDM</w:t>
            </w:r>
          </w:p>
          <w:p w:rsidR="007B69D9" w:rsidRPr="007D5EBF" w:rsidRDefault="007B69D9" w:rsidP="007B69D9">
            <w:pPr>
              <w:rPr>
                <w:rStyle w:val="fontstyle01"/>
                <w:rFonts w:ascii="Times New Roman" w:hAnsi="Times New Roman"/>
                <w:b w:val="0"/>
                <w:color w:val="000000" w:themeColor="text1"/>
                <w:sz w:val="20"/>
                <w:szCs w:val="20"/>
              </w:rPr>
            </w:pPr>
            <w:r w:rsidRPr="007D5EBF">
              <w:rPr>
                <w:rStyle w:val="fontstyle01"/>
                <w:rFonts w:ascii="Times New Roman" w:hAnsi="Times New Roman"/>
                <w:b w:val="0"/>
                <w:color w:val="000000" w:themeColor="text1"/>
                <w:sz w:val="20"/>
                <w:szCs w:val="20"/>
              </w:rPr>
              <w:t>0: 2 bits</w:t>
            </w:r>
          </w:p>
          <w:p w:rsidR="007B69D9" w:rsidRPr="007D5EBF" w:rsidRDefault="007B69D9" w:rsidP="007B69D9">
            <w:pPr>
              <w:rPr>
                <w:rStyle w:val="fontstyle01"/>
                <w:rFonts w:ascii="Times New Roman" w:hAnsi="Times New Roman"/>
                <w:b w:val="0"/>
                <w:color w:val="000000" w:themeColor="text1"/>
                <w:sz w:val="20"/>
                <w:szCs w:val="20"/>
              </w:rPr>
            </w:pPr>
            <w:r w:rsidRPr="007D5EBF">
              <w:rPr>
                <w:rStyle w:val="fontstyle01"/>
                <w:rFonts w:ascii="Times New Roman" w:hAnsi="Times New Roman"/>
                <w:b w:val="0"/>
                <w:color w:val="000000" w:themeColor="text1"/>
                <w:sz w:val="20"/>
                <w:szCs w:val="20"/>
              </w:rPr>
              <w:t xml:space="preserve">1: 3 bits </w:t>
            </w:r>
          </w:p>
          <w:p w:rsidR="007B69D9" w:rsidRPr="007D5EBF" w:rsidRDefault="007B69D9" w:rsidP="007B69D9">
            <w:pPr>
              <w:rPr>
                <w:color w:val="000000" w:themeColor="text1"/>
                <w:sz w:val="20"/>
                <w:szCs w:val="20"/>
              </w:rPr>
            </w:pPr>
            <w:r w:rsidRPr="007D5EBF">
              <w:rPr>
                <w:rStyle w:val="fontstyle01"/>
                <w:rFonts w:ascii="Times New Roman" w:hAnsi="Times New Roman"/>
                <w:b w:val="0"/>
                <w:color w:val="000000" w:themeColor="text1"/>
                <w:sz w:val="20"/>
                <w:szCs w:val="20"/>
              </w:rPr>
              <w:t>2-3: reserved</w:t>
            </w:r>
          </w:p>
        </w:tc>
      </w:tr>
      <w:tr w:rsidR="007D5EBF" w:rsidRPr="007D5EBF" w:rsidTr="008008A2">
        <w:tc>
          <w:tcPr>
            <w:tcW w:w="2827" w:type="dxa"/>
          </w:tcPr>
          <w:p w:rsidR="007B69D9" w:rsidRPr="007D5EBF" w:rsidRDefault="007B69D9" w:rsidP="007B69D9">
            <w:pPr>
              <w:rPr>
                <w:i/>
                <w:color w:val="000000" w:themeColor="text1"/>
                <w:sz w:val="20"/>
                <w:szCs w:val="20"/>
                <w:lang w:eastAsia="ja-JP"/>
              </w:rPr>
            </w:pPr>
            <w:r w:rsidRPr="007D5EBF">
              <w:rPr>
                <w:i/>
                <w:color w:val="000000" w:themeColor="text1"/>
                <w:sz w:val="20"/>
                <w:szCs w:val="20"/>
                <w:lang w:eastAsia="ja-JP"/>
              </w:rPr>
              <w:t>phyHs2pskOfdmFec</w:t>
            </w:r>
          </w:p>
        </w:tc>
        <w:tc>
          <w:tcPr>
            <w:tcW w:w="1247" w:type="dxa"/>
          </w:tcPr>
          <w:p w:rsidR="007B69D9" w:rsidRPr="007D5EBF" w:rsidRDefault="002201A5" w:rsidP="007B69D9">
            <w:pPr>
              <w:jc w:val="center"/>
              <w:rPr>
                <w:color w:val="000000" w:themeColor="text1"/>
                <w:sz w:val="20"/>
                <w:szCs w:val="20"/>
              </w:rPr>
            </w:pPr>
            <w:r w:rsidRPr="007D5EBF">
              <w:rPr>
                <w:color w:val="000000" w:themeColor="text1"/>
                <w:sz w:val="20"/>
                <w:szCs w:val="20"/>
              </w:rPr>
              <w:t>0xb2</w:t>
            </w:r>
          </w:p>
        </w:tc>
        <w:tc>
          <w:tcPr>
            <w:tcW w:w="963" w:type="dxa"/>
          </w:tcPr>
          <w:p w:rsidR="007B69D9" w:rsidRPr="007D5EBF" w:rsidRDefault="007B69D9" w:rsidP="007B69D9">
            <w:pPr>
              <w:jc w:val="center"/>
              <w:rPr>
                <w:color w:val="000000" w:themeColor="text1"/>
                <w:sz w:val="20"/>
                <w:szCs w:val="20"/>
                <w:lang w:eastAsia="ja-JP"/>
              </w:rPr>
            </w:pPr>
            <w:r w:rsidRPr="007D5EBF">
              <w:rPr>
                <w:color w:val="000000" w:themeColor="text1"/>
                <w:sz w:val="20"/>
                <w:szCs w:val="20"/>
                <w:lang w:eastAsia="ja-JP"/>
              </w:rPr>
              <w:t>Integer</w:t>
            </w:r>
          </w:p>
        </w:tc>
        <w:tc>
          <w:tcPr>
            <w:tcW w:w="761" w:type="dxa"/>
          </w:tcPr>
          <w:p w:rsidR="007B69D9" w:rsidRPr="007D5EBF" w:rsidRDefault="007B69D9" w:rsidP="007B69D9">
            <w:pPr>
              <w:jc w:val="center"/>
              <w:rPr>
                <w:color w:val="000000" w:themeColor="text1"/>
                <w:sz w:val="20"/>
                <w:szCs w:val="20"/>
                <w:lang w:eastAsia="ja-JP"/>
              </w:rPr>
            </w:pPr>
            <w:r w:rsidRPr="007D5EBF">
              <w:rPr>
                <w:color w:val="000000" w:themeColor="text1"/>
                <w:sz w:val="20"/>
                <w:szCs w:val="20"/>
                <w:lang w:eastAsia="ja-JP"/>
              </w:rPr>
              <w:t>0-7</w:t>
            </w:r>
          </w:p>
        </w:tc>
        <w:tc>
          <w:tcPr>
            <w:tcW w:w="3552" w:type="dxa"/>
          </w:tcPr>
          <w:p w:rsidR="007B69D9" w:rsidRPr="007D5EBF" w:rsidRDefault="007B69D9" w:rsidP="00C36C78">
            <w:pPr>
              <w:rPr>
                <w:color w:val="000000" w:themeColor="text1"/>
                <w:sz w:val="20"/>
                <w:szCs w:val="20"/>
              </w:rPr>
            </w:pPr>
            <w:r w:rsidRPr="007D5EBF">
              <w:rPr>
                <w:rStyle w:val="fontstyle01"/>
                <w:rFonts w:ascii="Times New Roman" w:hAnsi="Times New Roman"/>
                <w:b w:val="0"/>
                <w:color w:val="000000" w:themeColor="text1"/>
                <w:sz w:val="20"/>
                <w:szCs w:val="20"/>
              </w:rPr>
              <w:t>This attribute specifies FEC for HS2PSK-</w:t>
            </w:r>
            <w:r w:rsidR="00C36C78" w:rsidRPr="007D5EBF">
              <w:rPr>
                <w:rStyle w:val="fontstyle01"/>
                <w:rFonts w:ascii="Times New Roman" w:hAnsi="Times New Roman"/>
                <w:b w:val="0"/>
                <w:color w:val="000000" w:themeColor="text1"/>
                <w:sz w:val="20"/>
                <w:szCs w:val="20"/>
              </w:rPr>
              <w:t>O</w:t>
            </w:r>
            <w:r w:rsidRPr="007D5EBF">
              <w:rPr>
                <w:rStyle w:val="fontstyle01"/>
                <w:rFonts w:ascii="Times New Roman" w:hAnsi="Times New Roman"/>
                <w:b w:val="0"/>
                <w:color w:val="000000" w:themeColor="text1"/>
                <w:sz w:val="20"/>
                <w:szCs w:val="20"/>
              </w:rPr>
              <w:t>FDM modulation.</w:t>
            </w:r>
            <w:r w:rsidRPr="007D5EBF">
              <w:rPr>
                <w:color w:val="000000" w:themeColor="text1"/>
                <w:sz w:val="20"/>
                <w:szCs w:val="20"/>
              </w:rPr>
              <w:br/>
            </w:r>
            <w:r w:rsidRPr="007D5EBF">
              <w:rPr>
                <w:rStyle w:val="fontstyle01"/>
                <w:rFonts w:ascii="Times New Roman" w:hAnsi="Times New Roman"/>
                <w:b w:val="0"/>
                <w:color w:val="000000" w:themeColor="text1"/>
                <w:sz w:val="20"/>
                <w:szCs w:val="20"/>
              </w:rPr>
              <w:t>0: None</w:t>
            </w:r>
            <w:r w:rsidRPr="007D5EBF">
              <w:rPr>
                <w:color w:val="000000" w:themeColor="text1"/>
                <w:sz w:val="20"/>
                <w:szCs w:val="20"/>
              </w:rPr>
              <w:br/>
            </w:r>
            <w:r w:rsidRPr="007D5EBF">
              <w:rPr>
                <w:rStyle w:val="fontstyle01"/>
                <w:rFonts w:ascii="Times New Roman" w:hAnsi="Times New Roman"/>
                <w:b w:val="0"/>
                <w:color w:val="000000" w:themeColor="text1"/>
                <w:sz w:val="20"/>
                <w:szCs w:val="20"/>
              </w:rPr>
              <w:t>1: Hamming (8/4)</w:t>
            </w:r>
            <w:r w:rsidRPr="007D5EBF">
              <w:rPr>
                <w:color w:val="000000" w:themeColor="text1"/>
                <w:sz w:val="20"/>
                <w:szCs w:val="20"/>
              </w:rPr>
              <w:br/>
            </w:r>
            <w:r w:rsidRPr="007D5EBF">
              <w:rPr>
                <w:rStyle w:val="fontstyle01"/>
                <w:rFonts w:ascii="Times New Roman" w:hAnsi="Times New Roman"/>
                <w:b w:val="0"/>
                <w:color w:val="000000" w:themeColor="text1"/>
                <w:sz w:val="20"/>
                <w:szCs w:val="20"/>
              </w:rPr>
              <w:t>2: Hamming (15/11)</w:t>
            </w:r>
            <w:r w:rsidRPr="007D5EBF">
              <w:rPr>
                <w:color w:val="000000" w:themeColor="text1"/>
                <w:sz w:val="20"/>
                <w:szCs w:val="20"/>
              </w:rPr>
              <w:br/>
            </w:r>
            <w:r w:rsidRPr="007D5EBF">
              <w:rPr>
                <w:rStyle w:val="fontstyle01"/>
                <w:rFonts w:ascii="Times New Roman" w:hAnsi="Times New Roman"/>
                <w:b w:val="0"/>
                <w:color w:val="000000" w:themeColor="text1"/>
                <w:sz w:val="20"/>
                <w:szCs w:val="20"/>
              </w:rPr>
              <w:t>3: RS(15,11)</w:t>
            </w:r>
            <w:r w:rsidRPr="007D5EBF">
              <w:rPr>
                <w:color w:val="000000" w:themeColor="text1"/>
                <w:sz w:val="20"/>
                <w:szCs w:val="20"/>
              </w:rPr>
              <w:br/>
            </w:r>
            <w:r w:rsidRPr="007D5EBF">
              <w:rPr>
                <w:rStyle w:val="fontstyle01"/>
                <w:rFonts w:ascii="Times New Roman" w:hAnsi="Times New Roman"/>
                <w:b w:val="0"/>
                <w:color w:val="000000" w:themeColor="text1"/>
                <w:sz w:val="20"/>
                <w:szCs w:val="20"/>
              </w:rPr>
              <w:t>Other values: Reserved</w:t>
            </w:r>
          </w:p>
        </w:tc>
      </w:tr>
      <w:tr w:rsidR="007D5EBF" w:rsidRPr="007D5EBF" w:rsidTr="008008A2">
        <w:tc>
          <w:tcPr>
            <w:tcW w:w="2827" w:type="dxa"/>
          </w:tcPr>
          <w:p w:rsidR="003B726E" w:rsidRPr="007D5EBF" w:rsidRDefault="003B726E" w:rsidP="007B69D9">
            <w:pPr>
              <w:rPr>
                <w:i/>
                <w:color w:val="000000" w:themeColor="text1"/>
                <w:sz w:val="20"/>
                <w:lang w:eastAsia="ja-JP"/>
              </w:rPr>
            </w:pPr>
            <w:bookmarkStart w:id="156" w:name="OLE_LINK115"/>
            <w:bookmarkStart w:id="157" w:name="OLE_LINK116"/>
            <w:proofErr w:type="spellStart"/>
            <w:r w:rsidRPr="007D5EBF">
              <w:rPr>
                <w:i/>
                <w:color w:val="000000" w:themeColor="text1"/>
                <w:sz w:val="20"/>
              </w:rPr>
              <w:t>phyHookOfdmQam</w:t>
            </w:r>
            <w:bookmarkEnd w:id="156"/>
            <w:bookmarkEnd w:id="157"/>
            <w:proofErr w:type="spellEnd"/>
          </w:p>
        </w:tc>
        <w:tc>
          <w:tcPr>
            <w:tcW w:w="1247" w:type="dxa"/>
          </w:tcPr>
          <w:p w:rsidR="003B726E" w:rsidRPr="007D5EBF" w:rsidRDefault="002201A5" w:rsidP="007B69D9">
            <w:pPr>
              <w:jc w:val="center"/>
              <w:rPr>
                <w:color w:val="000000" w:themeColor="text1"/>
                <w:sz w:val="20"/>
              </w:rPr>
            </w:pPr>
            <w:r w:rsidRPr="007D5EBF">
              <w:rPr>
                <w:color w:val="000000" w:themeColor="text1"/>
                <w:sz w:val="20"/>
                <w:szCs w:val="20"/>
              </w:rPr>
              <w:t>0xb3</w:t>
            </w:r>
          </w:p>
        </w:tc>
        <w:tc>
          <w:tcPr>
            <w:tcW w:w="963" w:type="dxa"/>
          </w:tcPr>
          <w:p w:rsidR="003B726E" w:rsidRPr="007D5EBF" w:rsidRDefault="008008A2" w:rsidP="007B69D9">
            <w:pPr>
              <w:jc w:val="center"/>
              <w:rPr>
                <w:color w:val="000000" w:themeColor="text1"/>
                <w:sz w:val="20"/>
                <w:lang w:eastAsia="ja-JP"/>
              </w:rPr>
            </w:pPr>
            <w:proofErr w:type="spellStart"/>
            <w:r w:rsidRPr="007D5EBF">
              <w:rPr>
                <w:color w:val="000000" w:themeColor="text1"/>
                <w:sz w:val="20"/>
                <w:lang w:eastAsia="ja-JP"/>
              </w:rPr>
              <w:t>Interger</w:t>
            </w:r>
            <w:proofErr w:type="spellEnd"/>
          </w:p>
        </w:tc>
        <w:tc>
          <w:tcPr>
            <w:tcW w:w="761" w:type="dxa"/>
          </w:tcPr>
          <w:p w:rsidR="003B726E" w:rsidRPr="007D5EBF" w:rsidRDefault="008008A2" w:rsidP="007B69D9">
            <w:pPr>
              <w:jc w:val="center"/>
              <w:rPr>
                <w:color w:val="000000" w:themeColor="text1"/>
                <w:sz w:val="20"/>
                <w:lang w:eastAsia="ja-JP"/>
              </w:rPr>
            </w:pPr>
            <w:r w:rsidRPr="007D5EBF">
              <w:rPr>
                <w:color w:val="000000" w:themeColor="text1"/>
                <w:sz w:val="20"/>
                <w:lang w:eastAsia="ja-JP"/>
              </w:rPr>
              <w:t>0-7</w:t>
            </w:r>
          </w:p>
        </w:tc>
        <w:tc>
          <w:tcPr>
            <w:tcW w:w="3552" w:type="dxa"/>
          </w:tcPr>
          <w:p w:rsidR="003B726E" w:rsidRPr="007D5EBF" w:rsidRDefault="003B726E" w:rsidP="003B726E">
            <w:pPr>
              <w:rPr>
                <w:rStyle w:val="fontstyle01"/>
                <w:rFonts w:ascii="Times New Roman" w:hAnsi="Times New Roman"/>
                <w:b w:val="0"/>
                <w:color w:val="000000" w:themeColor="text1"/>
                <w:sz w:val="20"/>
                <w:szCs w:val="20"/>
              </w:rPr>
            </w:pPr>
            <w:bookmarkStart w:id="158" w:name="OLE_LINK117"/>
            <w:bookmarkStart w:id="159" w:name="OLE_LINK118"/>
            <w:r w:rsidRPr="007D5EBF">
              <w:rPr>
                <w:rStyle w:val="fontstyle01"/>
                <w:rFonts w:ascii="Times New Roman" w:hAnsi="Times New Roman"/>
                <w:b w:val="0"/>
                <w:color w:val="000000" w:themeColor="text1"/>
                <w:sz w:val="20"/>
                <w:szCs w:val="20"/>
              </w:rPr>
              <w:t xml:space="preserve">This attribute specifies the QAM level of </w:t>
            </w:r>
            <w:r w:rsidR="008008A2" w:rsidRPr="007D5EBF">
              <w:rPr>
                <w:rStyle w:val="fontstyle01"/>
                <w:rFonts w:ascii="Times New Roman" w:hAnsi="Times New Roman"/>
                <w:b w:val="0"/>
                <w:color w:val="000000" w:themeColor="text1"/>
                <w:sz w:val="20"/>
                <w:szCs w:val="20"/>
              </w:rPr>
              <w:t>HS2PSK</w:t>
            </w:r>
            <w:r w:rsidRPr="007D5EBF">
              <w:rPr>
                <w:rStyle w:val="fontstyle01"/>
                <w:rFonts w:ascii="Times New Roman" w:hAnsi="Times New Roman"/>
                <w:b w:val="0"/>
                <w:color w:val="000000" w:themeColor="text1"/>
                <w:sz w:val="20"/>
                <w:szCs w:val="20"/>
              </w:rPr>
              <w:t xml:space="preserve">-OFDM </w:t>
            </w:r>
          </w:p>
          <w:p w:rsidR="003B726E" w:rsidRPr="007D5EBF" w:rsidRDefault="003B726E" w:rsidP="003B726E">
            <w:pPr>
              <w:rPr>
                <w:rStyle w:val="fontstyle01"/>
                <w:rFonts w:ascii="Times New Roman" w:hAnsi="Times New Roman"/>
                <w:b w:val="0"/>
                <w:color w:val="000000" w:themeColor="text1"/>
                <w:sz w:val="20"/>
                <w:szCs w:val="20"/>
              </w:rPr>
            </w:pPr>
            <w:r w:rsidRPr="007D5EBF">
              <w:rPr>
                <w:rStyle w:val="fontstyle01"/>
                <w:rFonts w:ascii="Times New Roman" w:hAnsi="Times New Roman"/>
                <w:b w:val="0"/>
                <w:color w:val="000000" w:themeColor="text1"/>
                <w:sz w:val="20"/>
                <w:szCs w:val="20"/>
              </w:rPr>
              <w:t>0: 4-QAM</w:t>
            </w:r>
          </w:p>
          <w:p w:rsidR="003B726E" w:rsidRPr="007D5EBF" w:rsidRDefault="003B726E" w:rsidP="003B726E">
            <w:pPr>
              <w:rPr>
                <w:rStyle w:val="fontstyle01"/>
                <w:rFonts w:ascii="Times New Roman" w:hAnsi="Times New Roman"/>
                <w:b w:val="0"/>
                <w:color w:val="000000" w:themeColor="text1"/>
                <w:sz w:val="20"/>
                <w:szCs w:val="20"/>
              </w:rPr>
            </w:pPr>
            <w:r w:rsidRPr="007D5EBF">
              <w:rPr>
                <w:rStyle w:val="fontstyle01"/>
                <w:rFonts w:ascii="Times New Roman" w:hAnsi="Times New Roman"/>
                <w:b w:val="0"/>
                <w:color w:val="000000" w:themeColor="text1"/>
                <w:sz w:val="20"/>
                <w:szCs w:val="20"/>
              </w:rPr>
              <w:t>1: 16-QAM</w:t>
            </w:r>
          </w:p>
          <w:p w:rsidR="003B726E" w:rsidRPr="007D5EBF" w:rsidRDefault="003B726E" w:rsidP="003B726E">
            <w:pPr>
              <w:rPr>
                <w:rStyle w:val="fontstyle01"/>
                <w:rFonts w:ascii="Times New Roman" w:hAnsi="Times New Roman"/>
                <w:b w:val="0"/>
                <w:color w:val="000000" w:themeColor="text1"/>
                <w:sz w:val="20"/>
                <w:szCs w:val="20"/>
              </w:rPr>
            </w:pPr>
            <w:r w:rsidRPr="007D5EBF">
              <w:rPr>
                <w:rStyle w:val="fontstyle01"/>
                <w:rFonts w:ascii="Times New Roman" w:hAnsi="Times New Roman"/>
                <w:b w:val="0"/>
                <w:color w:val="000000" w:themeColor="text1"/>
                <w:sz w:val="20"/>
                <w:szCs w:val="20"/>
              </w:rPr>
              <w:t>2: 64-QAM</w:t>
            </w:r>
          </w:p>
          <w:p w:rsidR="003B726E" w:rsidRPr="007D5EBF" w:rsidRDefault="003B726E" w:rsidP="003B726E">
            <w:pPr>
              <w:rPr>
                <w:rStyle w:val="fontstyle01"/>
                <w:rFonts w:ascii="Times New Roman" w:hAnsi="Times New Roman"/>
                <w:b w:val="0"/>
                <w:color w:val="000000" w:themeColor="text1"/>
                <w:sz w:val="20"/>
                <w:szCs w:val="20"/>
              </w:rPr>
            </w:pPr>
            <w:r w:rsidRPr="007D5EBF">
              <w:rPr>
                <w:rStyle w:val="fontstyle01"/>
                <w:rFonts w:ascii="Times New Roman" w:hAnsi="Times New Roman"/>
                <w:b w:val="0"/>
                <w:color w:val="000000" w:themeColor="text1"/>
                <w:sz w:val="20"/>
                <w:szCs w:val="20"/>
              </w:rPr>
              <w:t>Other values: reserved</w:t>
            </w:r>
            <w:bookmarkEnd w:id="158"/>
            <w:bookmarkEnd w:id="159"/>
          </w:p>
        </w:tc>
      </w:tr>
      <w:tr w:rsidR="007D5EBF" w:rsidRPr="007D5EBF" w:rsidTr="00380937">
        <w:tc>
          <w:tcPr>
            <w:tcW w:w="9350" w:type="dxa"/>
            <w:gridSpan w:val="5"/>
            <w:shd w:val="clear" w:color="auto" w:fill="D0CECE" w:themeFill="background2" w:themeFillShade="E6"/>
          </w:tcPr>
          <w:p w:rsidR="00380937" w:rsidRPr="007D5EBF" w:rsidRDefault="00380937" w:rsidP="00B15A6D">
            <w:pPr>
              <w:rPr>
                <w:b/>
                <w:color w:val="000000" w:themeColor="text1"/>
                <w:sz w:val="20"/>
                <w:szCs w:val="20"/>
              </w:rPr>
            </w:pPr>
            <w:r w:rsidRPr="007D5EBF">
              <w:rPr>
                <w:b/>
                <w:color w:val="000000" w:themeColor="text1"/>
                <w:sz w:val="20"/>
                <w:szCs w:val="20"/>
              </w:rPr>
              <w:t>Part</w:t>
            </w:r>
            <w:r w:rsidR="00A26167" w:rsidRPr="007D5EBF">
              <w:rPr>
                <w:b/>
                <w:color w:val="000000" w:themeColor="text1"/>
                <w:sz w:val="20"/>
                <w:szCs w:val="20"/>
              </w:rPr>
              <w:t xml:space="preserve"> U</w:t>
            </w:r>
            <w:r w:rsidRPr="007D5EBF">
              <w:rPr>
                <w:b/>
                <w:color w:val="000000" w:themeColor="text1"/>
                <w:sz w:val="20"/>
                <w:szCs w:val="20"/>
              </w:rPr>
              <w:t xml:space="preserve">: PHY PIB attributes for </w:t>
            </w:r>
            <w:r w:rsidR="00B15A6D" w:rsidRPr="007D5EBF">
              <w:rPr>
                <w:b/>
                <w:color w:val="000000" w:themeColor="text1"/>
                <w:sz w:val="20"/>
                <w:szCs w:val="20"/>
              </w:rPr>
              <w:t>BPPM</w:t>
            </w:r>
            <w:r w:rsidRPr="007D5EBF">
              <w:rPr>
                <w:b/>
                <w:color w:val="000000" w:themeColor="text1"/>
                <w:sz w:val="20"/>
                <w:szCs w:val="20"/>
              </w:rPr>
              <w:t xml:space="preserve"> mode</w:t>
            </w:r>
          </w:p>
        </w:tc>
      </w:tr>
      <w:tr w:rsidR="007D5EBF" w:rsidRPr="007D5EBF" w:rsidTr="008008A2">
        <w:tc>
          <w:tcPr>
            <w:tcW w:w="2827" w:type="dxa"/>
          </w:tcPr>
          <w:p w:rsidR="000B0DEF" w:rsidRPr="007D5EBF" w:rsidRDefault="000B0DEF" w:rsidP="000B0DEF">
            <w:pPr>
              <w:rPr>
                <w:i/>
                <w:color w:val="000000" w:themeColor="text1"/>
                <w:sz w:val="20"/>
                <w:szCs w:val="20"/>
                <w:lang w:eastAsia="ja-JP"/>
              </w:rPr>
            </w:pPr>
            <w:proofErr w:type="spellStart"/>
            <w:r w:rsidRPr="007D5EBF">
              <w:rPr>
                <w:i/>
                <w:color w:val="000000" w:themeColor="text1"/>
                <w:sz w:val="20"/>
                <w:szCs w:val="20"/>
                <w:lang w:eastAsia="ja-JP"/>
              </w:rPr>
              <w:t>phyBppmOpticalClockRate</w:t>
            </w:r>
            <w:proofErr w:type="spellEnd"/>
          </w:p>
        </w:tc>
        <w:tc>
          <w:tcPr>
            <w:tcW w:w="1247" w:type="dxa"/>
          </w:tcPr>
          <w:p w:rsidR="000B0DEF" w:rsidRPr="007D5EBF" w:rsidRDefault="00A540A7" w:rsidP="007C58FD">
            <w:pPr>
              <w:jc w:val="center"/>
              <w:rPr>
                <w:color w:val="000000" w:themeColor="text1"/>
                <w:sz w:val="20"/>
                <w:szCs w:val="20"/>
              </w:rPr>
            </w:pPr>
            <w:bookmarkStart w:id="160" w:name="OLE_LINK119"/>
            <w:bookmarkStart w:id="161" w:name="OLE_LINK120"/>
            <w:r w:rsidRPr="007D5EBF">
              <w:rPr>
                <w:color w:val="000000" w:themeColor="text1"/>
                <w:sz w:val="20"/>
                <w:szCs w:val="20"/>
              </w:rPr>
              <w:t>0x</w:t>
            </w:r>
            <w:bookmarkEnd w:id="160"/>
            <w:bookmarkEnd w:id="161"/>
            <w:r w:rsidR="002201A5" w:rsidRPr="007D5EBF">
              <w:rPr>
                <w:color w:val="000000" w:themeColor="text1"/>
                <w:sz w:val="20"/>
                <w:szCs w:val="20"/>
              </w:rPr>
              <w:t>b4</w:t>
            </w:r>
          </w:p>
        </w:tc>
        <w:tc>
          <w:tcPr>
            <w:tcW w:w="963" w:type="dxa"/>
          </w:tcPr>
          <w:p w:rsidR="000B0DEF" w:rsidRPr="007D5EBF" w:rsidRDefault="000B0DEF" w:rsidP="000B0DEF">
            <w:pPr>
              <w:jc w:val="center"/>
              <w:rPr>
                <w:color w:val="000000" w:themeColor="text1"/>
                <w:sz w:val="20"/>
                <w:szCs w:val="20"/>
                <w:lang w:eastAsia="ja-JP"/>
              </w:rPr>
            </w:pPr>
            <w:r w:rsidRPr="007D5EBF">
              <w:rPr>
                <w:color w:val="000000" w:themeColor="text1"/>
                <w:sz w:val="20"/>
                <w:szCs w:val="20"/>
                <w:lang w:eastAsia="ja-JP"/>
              </w:rPr>
              <w:t>Integer</w:t>
            </w:r>
          </w:p>
        </w:tc>
        <w:tc>
          <w:tcPr>
            <w:tcW w:w="761" w:type="dxa"/>
          </w:tcPr>
          <w:p w:rsidR="000B0DEF" w:rsidRPr="007D5EBF" w:rsidRDefault="000B0DEF" w:rsidP="000B0DEF">
            <w:pPr>
              <w:tabs>
                <w:tab w:val="left" w:pos="992"/>
              </w:tabs>
              <w:jc w:val="center"/>
              <w:rPr>
                <w:color w:val="000000" w:themeColor="text1"/>
                <w:sz w:val="20"/>
                <w:szCs w:val="20"/>
                <w:lang w:eastAsia="ja-JP"/>
              </w:rPr>
            </w:pPr>
            <w:r w:rsidRPr="007D5EBF">
              <w:rPr>
                <w:color w:val="000000" w:themeColor="text1"/>
                <w:sz w:val="20"/>
                <w:szCs w:val="20"/>
                <w:lang w:eastAsia="ja-JP"/>
              </w:rPr>
              <w:t>0-7</w:t>
            </w:r>
          </w:p>
        </w:tc>
        <w:tc>
          <w:tcPr>
            <w:tcW w:w="3552" w:type="dxa"/>
          </w:tcPr>
          <w:p w:rsidR="000B0DEF" w:rsidRPr="007D5EBF" w:rsidRDefault="000B0DEF" w:rsidP="00E66E3B">
            <w:pPr>
              <w:rPr>
                <w:color w:val="000000" w:themeColor="text1"/>
                <w:sz w:val="20"/>
                <w:szCs w:val="20"/>
              </w:rPr>
            </w:pPr>
            <w:r w:rsidRPr="007D5EBF">
              <w:rPr>
                <w:rStyle w:val="fontstyle01"/>
                <w:rFonts w:ascii="Times New Roman" w:hAnsi="Times New Roman"/>
                <w:b w:val="0"/>
                <w:color w:val="000000" w:themeColor="text1"/>
                <w:sz w:val="20"/>
                <w:szCs w:val="20"/>
              </w:rPr>
              <w:t>The optical clock rate (or symbol rate)</w:t>
            </w:r>
            <w:r w:rsidR="00E66E3B" w:rsidRPr="007D5EBF">
              <w:rPr>
                <w:rStyle w:val="fontstyle01"/>
                <w:rFonts w:ascii="Times New Roman" w:hAnsi="Times New Roman"/>
                <w:b w:val="0"/>
                <w:color w:val="000000" w:themeColor="text1"/>
                <w:sz w:val="20"/>
                <w:szCs w:val="20"/>
              </w:rPr>
              <w:t xml:space="preserve"> </w:t>
            </w:r>
            <w:r w:rsidR="00CB07EA" w:rsidRPr="007D5EBF">
              <w:rPr>
                <w:rStyle w:val="fontstyle01"/>
                <w:rFonts w:ascii="Times New Roman" w:hAnsi="Times New Roman"/>
                <w:b w:val="0"/>
                <w:color w:val="000000" w:themeColor="text1"/>
                <w:sz w:val="20"/>
                <w:szCs w:val="20"/>
              </w:rPr>
              <w:t xml:space="preserve">is </w:t>
            </w:r>
            <w:r w:rsidRPr="007D5EBF">
              <w:rPr>
                <w:rStyle w:val="fontstyle01"/>
                <w:rFonts w:ascii="Times New Roman" w:hAnsi="Times New Roman"/>
                <w:b w:val="0"/>
                <w:color w:val="000000" w:themeColor="text1"/>
                <w:sz w:val="20"/>
                <w:szCs w:val="20"/>
              </w:rPr>
              <w:t>applied for BPPM.</w:t>
            </w:r>
            <w:r w:rsidRPr="007D5EBF">
              <w:rPr>
                <w:color w:val="000000" w:themeColor="text1"/>
                <w:sz w:val="20"/>
                <w:szCs w:val="20"/>
              </w:rPr>
              <w:br/>
            </w:r>
            <w:r w:rsidRPr="007D5EBF">
              <w:rPr>
                <w:rStyle w:val="fontstyle01"/>
                <w:rFonts w:ascii="Times New Roman" w:hAnsi="Times New Roman"/>
                <w:b w:val="0"/>
                <w:color w:val="000000" w:themeColor="text1"/>
                <w:sz w:val="20"/>
                <w:szCs w:val="20"/>
              </w:rPr>
              <w:t>0: 8 kHz</w:t>
            </w:r>
            <w:r w:rsidRPr="007D5EBF">
              <w:rPr>
                <w:color w:val="000000" w:themeColor="text1"/>
                <w:sz w:val="20"/>
                <w:szCs w:val="20"/>
              </w:rPr>
              <w:br/>
            </w:r>
            <w:r w:rsidRPr="007D5EBF">
              <w:rPr>
                <w:rStyle w:val="fontstyle01"/>
                <w:rFonts w:ascii="Times New Roman" w:hAnsi="Times New Roman"/>
                <w:b w:val="0"/>
                <w:color w:val="000000" w:themeColor="text1"/>
                <w:sz w:val="20"/>
                <w:szCs w:val="20"/>
              </w:rPr>
              <w:t>1: 10 kHz</w:t>
            </w:r>
            <w:r w:rsidRPr="007D5EBF">
              <w:rPr>
                <w:color w:val="000000" w:themeColor="text1"/>
                <w:sz w:val="20"/>
                <w:szCs w:val="20"/>
              </w:rPr>
              <w:br/>
            </w:r>
            <w:r w:rsidRPr="007D5EBF">
              <w:rPr>
                <w:rStyle w:val="fontstyle01"/>
                <w:rFonts w:ascii="Times New Roman" w:hAnsi="Times New Roman"/>
                <w:b w:val="0"/>
                <w:color w:val="000000" w:themeColor="text1"/>
                <w:sz w:val="20"/>
                <w:szCs w:val="20"/>
              </w:rPr>
              <w:t>Others: Reserved</w:t>
            </w:r>
          </w:p>
        </w:tc>
      </w:tr>
      <w:tr w:rsidR="007D5EBF" w:rsidRPr="007D5EBF" w:rsidTr="008008A2">
        <w:tc>
          <w:tcPr>
            <w:tcW w:w="2827" w:type="dxa"/>
          </w:tcPr>
          <w:p w:rsidR="000B0DEF" w:rsidRPr="007D5EBF" w:rsidRDefault="000B0DEF" w:rsidP="000B0DEF">
            <w:pPr>
              <w:rPr>
                <w:i/>
                <w:color w:val="000000" w:themeColor="text1"/>
                <w:sz w:val="20"/>
                <w:szCs w:val="20"/>
                <w:lang w:eastAsia="ja-JP"/>
              </w:rPr>
            </w:pPr>
            <w:proofErr w:type="spellStart"/>
            <w:r w:rsidRPr="007D5EBF">
              <w:rPr>
                <w:i/>
                <w:color w:val="000000" w:themeColor="text1"/>
                <w:sz w:val="20"/>
                <w:szCs w:val="20"/>
                <w:lang w:eastAsia="ja-JP"/>
              </w:rPr>
              <w:lastRenderedPageBreak/>
              <w:t>phyBppmFec</w:t>
            </w:r>
            <w:proofErr w:type="spellEnd"/>
          </w:p>
        </w:tc>
        <w:tc>
          <w:tcPr>
            <w:tcW w:w="1247" w:type="dxa"/>
          </w:tcPr>
          <w:p w:rsidR="000B0DEF" w:rsidRPr="007D5EBF" w:rsidRDefault="002201A5" w:rsidP="000B0DEF">
            <w:pPr>
              <w:jc w:val="center"/>
              <w:rPr>
                <w:color w:val="000000" w:themeColor="text1"/>
                <w:sz w:val="20"/>
                <w:szCs w:val="20"/>
              </w:rPr>
            </w:pPr>
            <w:r w:rsidRPr="007D5EBF">
              <w:rPr>
                <w:color w:val="000000" w:themeColor="text1"/>
                <w:sz w:val="20"/>
                <w:szCs w:val="20"/>
              </w:rPr>
              <w:t>0xb5</w:t>
            </w:r>
          </w:p>
        </w:tc>
        <w:tc>
          <w:tcPr>
            <w:tcW w:w="963" w:type="dxa"/>
          </w:tcPr>
          <w:p w:rsidR="000B0DEF" w:rsidRPr="007D5EBF" w:rsidRDefault="000B0DEF" w:rsidP="000B0DEF">
            <w:pPr>
              <w:jc w:val="center"/>
              <w:rPr>
                <w:color w:val="000000" w:themeColor="text1"/>
                <w:sz w:val="20"/>
                <w:szCs w:val="20"/>
                <w:lang w:eastAsia="ja-JP"/>
              </w:rPr>
            </w:pPr>
            <w:r w:rsidRPr="007D5EBF">
              <w:rPr>
                <w:color w:val="000000" w:themeColor="text1"/>
                <w:sz w:val="20"/>
                <w:szCs w:val="20"/>
                <w:lang w:eastAsia="ja-JP"/>
              </w:rPr>
              <w:t>Integer</w:t>
            </w:r>
          </w:p>
        </w:tc>
        <w:tc>
          <w:tcPr>
            <w:tcW w:w="761" w:type="dxa"/>
          </w:tcPr>
          <w:p w:rsidR="000B0DEF" w:rsidRPr="007D5EBF" w:rsidRDefault="000B0DEF" w:rsidP="000B0DEF">
            <w:pPr>
              <w:jc w:val="center"/>
              <w:rPr>
                <w:color w:val="000000" w:themeColor="text1"/>
                <w:sz w:val="20"/>
                <w:szCs w:val="20"/>
                <w:lang w:eastAsia="ja-JP"/>
              </w:rPr>
            </w:pPr>
            <w:r w:rsidRPr="007D5EBF">
              <w:rPr>
                <w:color w:val="000000" w:themeColor="text1"/>
                <w:sz w:val="20"/>
                <w:szCs w:val="20"/>
                <w:lang w:eastAsia="ja-JP"/>
              </w:rPr>
              <w:t>0-7</w:t>
            </w:r>
          </w:p>
        </w:tc>
        <w:tc>
          <w:tcPr>
            <w:tcW w:w="3552" w:type="dxa"/>
          </w:tcPr>
          <w:p w:rsidR="000B0DEF" w:rsidRPr="007D5EBF" w:rsidRDefault="000B0DEF" w:rsidP="00BC70B4">
            <w:pPr>
              <w:rPr>
                <w:color w:val="000000" w:themeColor="text1"/>
                <w:sz w:val="20"/>
                <w:szCs w:val="20"/>
              </w:rPr>
            </w:pPr>
            <w:r w:rsidRPr="007D5EBF">
              <w:rPr>
                <w:rStyle w:val="fontstyle01"/>
                <w:rFonts w:ascii="Times New Roman" w:hAnsi="Times New Roman"/>
                <w:b w:val="0"/>
                <w:color w:val="000000" w:themeColor="text1"/>
                <w:sz w:val="20"/>
                <w:szCs w:val="20"/>
              </w:rPr>
              <w:t xml:space="preserve">This attribute specifies FEC for BPPM </w:t>
            </w:r>
            <w:r w:rsidR="00BC70B4" w:rsidRPr="007D5EBF">
              <w:rPr>
                <w:rStyle w:val="fontstyle01"/>
                <w:rFonts w:ascii="Times New Roman" w:hAnsi="Times New Roman"/>
                <w:b w:val="0"/>
                <w:color w:val="000000" w:themeColor="text1"/>
                <w:sz w:val="20"/>
                <w:szCs w:val="20"/>
              </w:rPr>
              <w:t>s</w:t>
            </w:r>
            <w:r w:rsidRPr="007D5EBF">
              <w:rPr>
                <w:rStyle w:val="fontstyle01"/>
                <w:rFonts w:ascii="Times New Roman" w:hAnsi="Times New Roman"/>
                <w:b w:val="0"/>
                <w:color w:val="000000" w:themeColor="text1"/>
                <w:sz w:val="20"/>
                <w:szCs w:val="20"/>
              </w:rPr>
              <w:t>cheme.</w:t>
            </w:r>
            <w:r w:rsidRPr="007D5EBF">
              <w:rPr>
                <w:color w:val="000000" w:themeColor="text1"/>
                <w:sz w:val="20"/>
                <w:szCs w:val="20"/>
              </w:rPr>
              <w:br/>
            </w:r>
            <w:r w:rsidRPr="007D5EBF">
              <w:rPr>
                <w:rStyle w:val="fontstyle01"/>
                <w:rFonts w:ascii="Times New Roman" w:hAnsi="Times New Roman"/>
                <w:b w:val="0"/>
                <w:color w:val="000000" w:themeColor="text1"/>
                <w:sz w:val="20"/>
                <w:szCs w:val="20"/>
              </w:rPr>
              <w:t>0: None</w:t>
            </w:r>
            <w:r w:rsidRPr="007D5EBF">
              <w:rPr>
                <w:color w:val="000000" w:themeColor="text1"/>
                <w:sz w:val="20"/>
                <w:szCs w:val="20"/>
              </w:rPr>
              <w:br/>
            </w:r>
            <w:r w:rsidRPr="007D5EBF">
              <w:rPr>
                <w:rStyle w:val="fontstyle01"/>
                <w:rFonts w:ascii="Times New Roman" w:hAnsi="Times New Roman"/>
                <w:b w:val="0"/>
                <w:color w:val="000000" w:themeColor="text1"/>
                <w:sz w:val="20"/>
                <w:szCs w:val="20"/>
              </w:rPr>
              <w:t>1: Hamming (8/4)</w:t>
            </w:r>
            <w:r w:rsidRPr="007D5EBF">
              <w:rPr>
                <w:color w:val="000000" w:themeColor="text1"/>
                <w:sz w:val="20"/>
                <w:szCs w:val="20"/>
              </w:rPr>
              <w:br/>
            </w:r>
            <w:r w:rsidRPr="007D5EBF">
              <w:rPr>
                <w:rStyle w:val="fontstyle01"/>
                <w:rFonts w:ascii="Times New Roman" w:hAnsi="Times New Roman"/>
                <w:b w:val="0"/>
                <w:color w:val="000000" w:themeColor="text1"/>
                <w:sz w:val="20"/>
                <w:szCs w:val="20"/>
              </w:rPr>
              <w:t>2: Hamming (15/11)</w:t>
            </w:r>
            <w:r w:rsidRPr="007D5EBF">
              <w:rPr>
                <w:color w:val="000000" w:themeColor="text1"/>
                <w:sz w:val="20"/>
                <w:szCs w:val="20"/>
              </w:rPr>
              <w:br/>
            </w:r>
            <w:r w:rsidRPr="007D5EBF">
              <w:rPr>
                <w:rStyle w:val="fontstyle01"/>
                <w:rFonts w:ascii="Times New Roman" w:hAnsi="Times New Roman"/>
                <w:b w:val="0"/>
                <w:color w:val="000000" w:themeColor="text1"/>
                <w:sz w:val="20"/>
                <w:szCs w:val="20"/>
              </w:rPr>
              <w:t>3: RS(15,11)</w:t>
            </w:r>
            <w:r w:rsidRPr="007D5EBF">
              <w:rPr>
                <w:color w:val="000000" w:themeColor="text1"/>
                <w:sz w:val="20"/>
                <w:szCs w:val="20"/>
              </w:rPr>
              <w:br/>
            </w:r>
            <w:r w:rsidRPr="007D5EBF">
              <w:rPr>
                <w:rStyle w:val="fontstyle01"/>
                <w:rFonts w:ascii="Times New Roman" w:hAnsi="Times New Roman"/>
                <w:b w:val="0"/>
                <w:color w:val="000000" w:themeColor="text1"/>
                <w:sz w:val="20"/>
                <w:szCs w:val="20"/>
              </w:rPr>
              <w:t>Other values: Reserved</w:t>
            </w:r>
          </w:p>
        </w:tc>
      </w:tr>
      <w:tr w:rsidR="007D5EBF" w:rsidRPr="007D5EBF" w:rsidTr="008008A2">
        <w:tc>
          <w:tcPr>
            <w:tcW w:w="2827" w:type="dxa"/>
          </w:tcPr>
          <w:p w:rsidR="00D84E65" w:rsidRPr="007D5EBF" w:rsidRDefault="00D84E65" w:rsidP="00D84E65">
            <w:pPr>
              <w:rPr>
                <w:i/>
                <w:color w:val="000000" w:themeColor="text1"/>
                <w:sz w:val="20"/>
                <w:szCs w:val="20"/>
                <w:lang w:eastAsia="ja-JP"/>
              </w:rPr>
            </w:pPr>
            <w:proofErr w:type="spellStart"/>
            <w:r w:rsidRPr="007D5EBF">
              <w:rPr>
                <w:i/>
                <w:color w:val="000000" w:themeColor="text1"/>
                <w:sz w:val="20"/>
                <w:szCs w:val="20"/>
                <w:lang w:eastAsia="ja-JP"/>
              </w:rPr>
              <w:t>phyBppmMode</w:t>
            </w:r>
            <w:proofErr w:type="spellEnd"/>
          </w:p>
        </w:tc>
        <w:tc>
          <w:tcPr>
            <w:tcW w:w="1247" w:type="dxa"/>
          </w:tcPr>
          <w:p w:rsidR="00D84E65" w:rsidRPr="007D5EBF" w:rsidRDefault="00D84E65" w:rsidP="00595222">
            <w:pPr>
              <w:jc w:val="center"/>
              <w:rPr>
                <w:color w:val="000000" w:themeColor="text1"/>
                <w:sz w:val="20"/>
                <w:szCs w:val="20"/>
              </w:rPr>
            </w:pPr>
            <w:r w:rsidRPr="007D5EBF">
              <w:rPr>
                <w:color w:val="000000" w:themeColor="text1"/>
                <w:sz w:val="20"/>
                <w:szCs w:val="20"/>
              </w:rPr>
              <w:t>0x</w:t>
            </w:r>
            <w:r w:rsidR="002201A5" w:rsidRPr="007D5EBF">
              <w:rPr>
                <w:color w:val="000000" w:themeColor="text1"/>
                <w:sz w:val="20"/>
                <w:szCs w:val="20"/>
              </w:rPr>
              <w:t>b6</w:t>
            </w:r>
          </w:p>
        </w:tc>
        <w:tc>
          <w:tcPr>
            <w:tcW w:w="963" w:type="dxa"/>
          </w:tcPr>
          <w:p w:rsidR="00D84E65" w:rsidRPr="007D5EBF" w:rsidRDefault="00D84E65" w:rsidP="00D84E65">
            <w:pPr>
              <w:jc w:val="center"/>
              <w:rPr>
                <w:color w:val="000000" w:themeColor="text1"/>
                <w:sz w:val="20"/>
                <w:szCs w:val="20"/>
                <w:lang w:eastAsia="ja-JP"/>
              </w:rPr>
            </w:pPr>
            <w:r w:rsidRPr="007D5EBF">
              <w:rPr>
                <w:color w:val="000000" w:themeColor="text1"/>
                <w:sz w:val="20"/>
                <w:szCs w:val="20"/>
                <w:lang w:eastAsia="ja-JP"/>
              </w:rPr>
              <w:t>Integer</w:t>
            </w:r>
          </w:p>
        </w:tc>
        <w:tc>
          <w:tcPr>
            <w:tcW w:w="761" w:type="dxa"/>
          </w:tcPr>
          <w:p w:rsidR="00D84E65" w:rsidRPr="007D5EBF" w:rsidRDefault="00D84E65" w:rsidP="00D84E65">
            <w:pPr>
              <w:tabs>
                <w:tab w:val="left" w:pos="992"/>
              </w:tabs>
              <w:jc w:val="center"/>
              <w:rPr>
                <w:color w:val="000000" w:themeColor="text1"/>
                <w:sz w:val="20"/>
                <w:szCs w:val="20"/>
                <w:lang w:eastAsia="ja-JP"/>
              </w:rPr>
            </w:pPr>
            <w:r w:rsidRPr="007D5EBF">
              <w:rPr>
                <w:color w:val="000000" w:themeColor="text1"/>
                <w:sz w:val="20"/>
                <w:szCs w:val="20"/>
                <w:lang w:eastAsia="ja-JP"/>
              </w:rPr>
              <w:t>0-7</w:t>
            </w:r>
          </w:p>
        </w:tc>
        <w:tc>
          <w:tcPr>
            <w:tcW w:w="3552" w:type="dxa"/>
          </w:tcPr>
          <w:p w:rsidR="00D84E65" w:rsidRPr="007D5EBF" w:rsidRDefault="00D84E65" w:rsidP="00D84E65">
            <w:pPr>
              <w:jc w:val="both"/>
              <w:rPr>
                <w:color w:val="000000" w:themeColor="text1"/>
                <w:sz w:val="20"/>
                <w:szCs w:val="20"/>
              </w:rPr>
            </w:pPr>
            <w:bookmarkStart w:id="162" w:name="OLE_LINK151"/>
            <w:bookmarkStart w:id="163" w:name="OLE_LINK152"/>
            <w:r w:rsidRPr="007D5EBF">
              <w:rPr>
                <w:color w:val="000000" w:themeColor="text1"/>
                <w:sz w:val="20"/>
                <w:szCs w:val="20"/>
              </w:rPr>
              <w:t>The mode applied for</w:t>
            </w:r>
            <w:bookmarkEnd w:id="162"/>
            <w:bookmarkEnd w:id="163"/>
            <w:r w:rsidRPr="007D5EBF">
              <w:rPr>
                <w:color w:val="000000" w:themeColor="text1"/>
                <w:sz w:val="20"/>
                <w:szCs w:val="20"/>
              </w:rPr>
              <w:t xml:space="preserve"> </w:t>
            </w:r>
            <w:r w:rsidR="00595222" w:rsidRPr="007D5EBF">
              <w:rPr>
                <w:color w:val="000000" w:themeColor="text1"/>
                <w:sz w:val="20"/>
                <w:szCs w:val="20"/>
              </w:rPr>
              <w:t>BPPM</w:t>
            </w:r>
            <w:r w:rsidRPr="007D5EBF">
              <w:rPr>
                <w:color w:val="000000" w:themeColor="text1"/>
                <w:sz w:val="20"/>
                <w:szCs w:val="20"/>
              </w:rPr>
              <w:t>.</w:t>
            </w:r>
          </w:p>
          <w:p w:rsidR="00D84E65" w:rsidRPr="007D5EBF" w:rsidRDefault="00D84E65" w:rsidP="00D84E65">
            <w:pPr>
              <w:jc w:val="both"/>
              <w:rPr>
                <w:color w:val="000000" w:themeColor="text1"/>
                <w:sz w:val="20"/>
                <w:szCs w:val="20"/>
              </w:rPr>
            </w:pPr>
            <w:r w:rsidRPr="007D5EBF">
              <w:rPr>
                <w:color w:val="000000" w:themeColor="text1"/>
                <w:sz w:val="20"/>
                <w:szCs w:val="20"/>
              </w:rPr>
              <w:t>0: Mode 1</w:t>
            </w:r>
          </w:p>
          <w:p w:rsidR="00D84E65" w:rsidRPr="007D5EBF" w:rsidRDefault="00D84E65" w:rsidP="00D84E65">
            <w:pPr>
              <w:jc w:val="both"/>
              <w:rPr>
                <w:color w:val="000000" w:themeColor="text1"/>
                <w:sz w:val="20"/>
                <w:szCs w:val="20"/>
              </w:rPr>
            </w:pPr>
            <w:r w:rsidRPr="007D5EBF">
              <w:rPr>
                <w:color w:val="000000" w:themeColor="text1"/>
                <w:sz w:val="20"/>
                <w:szCs w:val="20"/>
              </w:rPr>
              <w:t>1: Mode 2</w:t>
            </w:r>
          </w:p>
          <w:p w:rsidR="00D84E65" w:rsidRPr="007D5EBF" w:rsidRDefault="00D84E65" w:rsidP="00D84E65">
            <w:pPr>
              <w:jc w:val="both"/>
              <w:rPr>
                <w:color w:val="000000" w:themeColor="text1"/>
                <w:sz w:val="20"/>
                <w:szCs w:val="20"/>
              </w:rPr>
            </w:pPr>
            <w:r w:rsidRPr="007D5EBF">
              <w:rPr>
                <w:color w:val="000000" w:themeColor="text1"/>
                <w:sz w:val="20"/>
                <w:szCs w:val="20"/>
              </w:rPr>
              <w:t>Others: Reserved</w:t>
            </w:r>
          </w:p>
        </w:tc>
      </w:tr>
    </w:tbl>
    <w:p w:rsidR="005F7A5D" w:rsidRPr="004D5B91" w:rsidRDefault="005F7A5D" w:rsidP="00807597">
      <w:pPr>
        <w:pStyle w:val="Heading1"/>
        <w:rPr>
          <w:rFonts w:ascii="Times New Roman" w:hAnsi="Times New Roman"/>
          <w:color w:val="000000" w:themeColor="text1"/>
          <w:sz w:val="20"/>
          <w:u w:val="none"/>
        </w:rPr>
      </w:pPr>
      <w:bookmarkStart w:id="164" w:name="_Toc102398421"/>
      <w:r w:rsidRPr="004D5B91">
        <w:rPr>
          <w:rFonts w:ascii="Times New Roman" w:hAnsi="Times New Roman"/>
          <w:color w:val="000000" w:themeColor="text1"/>
          <w:sz w:val="20"/>
          <w:u w:val="none"/>
        </w:rPr>
        <w:t xml:space="preserve">16. PHY VII </w:t>
      </w:r>
      <w:bookmarkStart w:id="165" w:name="OLE_LINK52"/>
      <w:bookmarkStart w:id="166" w:name="OLE_LINK70"/>
      <w:r w:rsidRPr="004D5B91">
        <w:rPr>
          <w:rFonts w:ascii="Times New Roman" w:hAnsi="Times New Roman"/>
          <w:color w:val="000000" w:themeColor="text1"/>
          <w:sz w:val="20"/>
          <w:u w:val="none"/>
        </w:rPr>
        <w:t>specifications</w:t>
      </w:r>
      <w:bookmarkEnd w:id="164"/>
      <w:bookmarkEnd w:id="165"/>
      <w:bookmarkEnd w:id="166"/>
    </w:p>
    <w:p w:rsidR="005F7A5D" w:rsidRPr="00EC2293" w:rsidRDefault="005F7A5D" w:rsidP="00807597">
      <w:pPr>
        <w:pStyle w:val="Heading2"/>
        <w:rPr>
          <w:rFonts w:ascii="Times New Roman" w:hAnsi="Times New Roman"/>
          <w:color w:val="000000" w:themeColor="text1"/>
          <w:sz w:val="20"/>
        </w:rPr>
      </w:pPr>
      <w:bookmarkStart w:id="167" w:name="_Toc102398422"/>
      <w:r w:rsidRPr="00EC2293">
        <w:rPr>
          <w:rFonts w:ascii="Times New Roman" w:hAnsi="Times New Roman"/>
          <w:color w:val="000000" w:themeColor="text1"/>
          <w:sz w:val="20"/>
        </w:rPr>
        <w:t xml:space="preserve">16.1. </w:t>
      </w:r>
      <w:r w:rsidR="008A10A5" w:rsidRPr="00EC2293">
        <w:rPr>
          <w:rFonts w:ascii="Times New Roman" w:hAnsi="Times New Roman"/>
          <w:color w:val="000000" w:themeColor="text1"/>
          <w:sz w:val="20"/>
        </w:rPr>
        <w:t>RS-OFDM</w:t>
      </w:r>
      <w:bookmarkEnd w:id="167"/>
    </w:p>
    <w:p w:rsidR="008A10A5" w:rsidRPr="00EC2293" w:rsidRDefault="008A10A5" w:rsidP="008A10A5">
      <w:pPr>
        <w:jc w:val="both"/>
        <w:rPr>
          <w:color w:val="000000" w:themeColor="text1"/>
          <w:sz w:val="20"/>
        </w:rPr>
      </w:pPr>
      <w:bookmarkStart w:id="168" w:name="OLE_LINK6"/>
      <w:bookmarkStart w:id="169" w:name="OLE_LINK7"/>
      <w:bookmarkStart w:id="170" w:name="OLE_LINK1"/>
      <w:r w:rsidRPr="00EC2293">
        <w:rPr>
          <w:color w:val="000000" w:themeColor="text1"/>
          <w:sz w:val="20"/>
        </w:rPr>
        <w:t xml:space="preserve">The </w:t>
      </w:r>
      <w:bookmarkStart w:id="171" w:name="OLE_LINK33"/>
      <w:bookmarkStart w:id="172" w:name="OLE_LINK34"/>
      <w:r w:rsidRPr="00EC2293">
        <w:rPr>
          <w:color w:val="000000" w:themeColor="text1"/>
          <w:sz w:val="20"/>
        </w:rPr>
        <w:t xml:space="preserve">Rolling Shutter Orthogonal Frequency Division Multiplexing (RS-OFDM) </w:t>
      </w:r>
      <w:bookmarkEnd w:id="171"/>
      <w:bookmarkEnd w:id="172"/>
      <w:r w:rsidRPr="00EC2293">
        <w:rPr>
          <w:color w:val="000000" w:themeColor="text1"/>
          <w:sz w:val="20"/>
        </w:rPr>
        <w:t xml:space="preserve">Modulation for high-speed OCC system uses the PHY VII – Singular Point Source. </w:t>
      </w:r>
      <w:bookmarkStart w:id="173" w:name="OLE_LINK2"/>
      <w:bookmarkStart w:id="174" w:name="OLE_LINK3"/>
      <w:bookmarkEnd w:id="168"/>
      <w:bookmarkEnd w:id="169"/>
      <w:bookmarkEnd w:id="170"/>
      <w:r w:rsidRPr="00EC2293">
        <w:rPr>
          <w:color w:val="000000" w:themeColor="text1"/>
          <w:sz w:val="20"/>
        </w:rPr>
        <w:t xml:space="preserve">The PHY VII Operating Modes system specifications are given in Table </w:t>
      </w:r>
      <w:r w:rsidR="005A23BC" w:rsidRPr="00EC2293">
        <w:rPr>
          <w:color w:val="000000" w:themeColor="text1"/>
          <w:sz w:val="20"/>
        </w:rPr>
        <w:t>80</w:t>
      </w:r>
      <w:r w:rsidRPr="00EC2293">
        <w:rPr>
          <w:color w:val="000000" w:themeColor="text1"/>
          <w:sz w:val="20"/>
        </w:rPr>
        <w:t xml:space="preserve">. </w:t>
      </w:r>
    </w:p>
    <w:p w:rsidR="008A10A5" w:rsidRPr="00EC2293" w:rsidRDefault="008A10A5" w:rsidP="00807597">
      <w:pPr>
        <w:pStyle w:val="Heading3"/>
        <w:rPr>
          <w:rFonts w:ascii="Times New Roman" w:hAnsi="Times New Roman"/>
          <w:i/>
          <w:color w:val="000000" w:themeColor="text1"/>
          <w:sz w:val="20"/>
        </w:rPr>
      </w:pPr>
      <w:bookmarkStart w:id="175" w:name="_Toc102398423"/>
      <w:bookmarkEnd w:id="173"/>
      <w:bookmarkEnd w:id="174"/>
      <w:r w:rsidRPr="00EC2293">
        <w:rPr>
          <w:rFonts w:ascii="Times New Roman" w:hAnsi="Times New Roman"/>
          <w:i/>
          <w:color w:val="000000" w:themeColor="text1"/>
          <w:sz w:val="20"/>
        </w:rPr>
        <w:t>16.1.1. Reference architecture</w:t>
      </w:r>
      <w:bookmarkEnd w:id="175"/>
    </w:p>
    <w:p w:rsidR="008A10A5" w:rsidRPr="00EC2293" w:rsidRDefault="008A10A5" w:rsidP="008A10A5">
      <w:pPr>
        <w:rPr>
          <w:color w:val="000000" w:themeColor="text1"/>
          <w:sz w:val="20"/>
        </w:rPr>
      </w:pPr>
      <w:r w:rsidRPr="00EC2293">
        <w:rPr>
          <w:color w:val="000000" w:themeColor="text1"/>
          <w:sz w:val="20"/>
        </w:rPr>
        <w:t xml:space="preserve">A reference architecture to implement RS-OFDM is shown in Figure </w:t>
      </w:r>
      <w:r w:rsidR="00A00067" w:rsidRPr="00EC2293">
        <w:rPr>
          <w:color w:val="000000" w:themeColor="text1"/>
          <w:sz w:val="20"/>
        </w:rPr>
        <w:t>217</w:t>
      </w:r>
      <w:r w:rsidR="002F07B1" w:rsidRPr="00EC2293">
        <w:rPr>
          <w:color w:val="000000" w:themeColor="text1"/>
          <w:sz w:val="20"/>
        </w:rPr>
        <w:t>.</w:t>
      </w:r>
    </w:p>
    <w:p w:rsidR="008A10A5" w:rsidRPr="00EC2293" w:rsidRDefault="00A31485" w:rsidP="008A10A5">
      <w:pPr>
        <w:jc w:val="both"/>
        <w:rPr>
          <w:color w:val="000000" w:themeColor="text1"/>
          <w:sz w:val="20"/>
        </w:rPr>
      </w:pPr>
      <w:r w:rsidRPr="00A31485">
        <w:rPr>
          <w:noProof/>
        </w:rPr>
        <w:drawing>
          <wp:inline distT="0" distB="0" distL="0" distR="0">
            <wp:extent cx="5943600" cy="645166"/>
            <wp:effectExtent l="0" t="0" r="0" b="254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645166"/>
                    </a:xfrm>
                    <a:prstGeom prst="rect">
                      <a:avLst/>
                    </a:prstGeom>
                    <a:noFill/>
                    <a:ln>
                      <a:noFill/>
                    </a:ln>
                  </pic:spPr>
                </pic:pic>
              </a:graphicData>
            </a:graphic>
          </wp:inline>
        </w:drawing>
      </w:r>
    </w:p>
    <w:p w:rsidR="008A10A5" w:rsidRPr="00EC2293" w:rsidRDefault="008A10A5" w:rsidP="008A10A5">
      <w:pPr>
        <w:jc w:val="center"/>
        <w:rPr>
          <w:color w:val="000000" w:themeColor="text1"/>
          <w:sz w:val="20"/>
        </w:rPr>
      </w:pPr>
      <w:r w:rsidRPr="00EC2293">
        <w:rPr>
          <w:color w:val="000000" w:themeColor="text1"/>
          <w:sz w:val="20"/>
        </w:rPr>
        <w:t xml:space="preserve">Figure </w:t>
      </w:r>
      <w:r w:rsidR="00A00067" w:rsidRPr="00EC2293">
        <w:rPr>
          <w:color w:val="000000" w:themeColor="text1"/>
          <w:sz w:val="20"/>
        </w:rPr>
        <w:t>217</w:t>
      </w:r>
      <w:r w:rsidRPr="00EC2293">
        <w:rPr>
          <w:color w:val="000000" w:themeColor="text1"/>
          <w:sz w:val="20"/>
        </w:rPr>
        <w:t>. Rolling Shutter OFDM block diagram</w:t>
      </w:r>
    </w:p>
    <w:p w:rsidR="008A10A5" w:rsidRPr="00EC2293" w:rsidRDefault="008A10A5" w:rsidP="00807597">
      <w:pPr>
        <w:pStyle w:val="Heading3"/>
        <w:rPr>
          <w:rFonts w:ascii="Times New Roman" w:hAnsi="Times New Roman"/>
          <w:i/>
          <w:color w:val="000000" w:themeColor="text1"/>
          <w:sz w:val="20"/>
        </w:rPr>
      </w:pPr>
      <w:bookmarkStart w:id="176" w:name="_Toc102398424"/>
      <w:r w:rsidRPr="00EC2293">
        <w:rPr>
          <w:rFonts w:ascii="Times New Roman" w:hAnsi="Times New Roman"/>
          <w:i/>
          <w:color w:val="000000" w:themeColor="text1"/>
          <w:sz w:val="20"/>
        </w:rPr>
        <w:t>16.1.2. Encoder configuration</w:t>
      </w:r>
      <w:bookmarkEnd w:id="176"/>
    </w:p>
    <w:p w:rsidR="008A10A5" w:rsidRPr="00EC2293" w:rsidRDefault="008A10A5" w:rsidP="0065042D">
      <w:pPr>
        <w:jc w:val="both"/>
        <w:rPr>
          <w:color w:val="000000" w:themeColor="text1"/>
          <w:sz w:val="20"/>
        </w:rPr>
      </w:pPr>
      <w:r w:rsidRPr="00EC2293">
        <w:rPr>
          <w:color w:val="000000" w:themeColor="text1"/>
          <w:sz w:val="20"/>
        </w:rPr>
        <w:t xml:space="preserve">A packet of data is modulated using OFDM modulation. The optical clock rate is at 20 kHz or 40 kHz. The optical clock rate at which </w:t>
      </w:r>
      <w:bookmarkStart w:id="177" w:name="OLE_LINK60"/>
      <w:bookmarkStart w:id="178" w:name="OLE_LINK61"/>
      <w:r w:rsidRPr="00EC2293">
        <w:rPr>
          <w:color w:val="000000" w:themeColor="text1"/>
          <w:sz w:val="20"/>
        </w:rPr>
        <w:t xml:space="preserve">RS-OFDM </w:t>
      </w:r>
      <w:bookmarkEnd w:id="177"/>
      <w:bookmarkEnd w:id="178"/>
      <w:r w:rsidRPr="00EC2293">
        <w:rPr>
          <w:color w:val="000000" w:themeColor="text1"/>
          <w:sz w:val="20"/>
        </w:rPr>
        <w:t xml:space="preserve">symbols are clocked out is configurable over PHY PIB attribute </w:t>
      </w:r>
      <w:proofErr w:type="spellStart"/>
      <w:r w:rsidRPr="00EC2293">
        <w:rPr>
          <w:i/>
          <w:color w:val="000000" w:themeColor="text1"/>
          <w:sz w:val="20"/>
        </w:rPr>
        <w:t>phyOfdmOpticalClockRate</w:t>
      </w:r>
      <w:proofErr w:type="spellEnd"/>
      <w:r w:rsidRPr="00EC2293">
        <w:rPr>
          <w:color w:val="000000" w:themeColor="text1"/>
          <w:sz w:val="20"/>
        </w:rPr>
        <w:t>.</w:t>
      </w:r>
    </w:p>
    <w:p w:rsidR="008A10A5" w:rsidRPr="00EC2293" w:rsidRDefault="00E966DD" w:rsidP="008A10A5">
      <w:pPr>
        <w:jc w:val="center"/>
        <w:rPr>
          <w:color w:val="000000" w:themeColor="text1"/>
          <w:sz w:val="20"/>
        </w:rPr>
      </w:pPr>
      <w:r w:rsidRPr="00EC2293">
        <w:rPr>
          <w:noProof/>
          <w:color w:val="000000" w:themeColor="text1"/>
          <w:sz w:val="20"/>
        </w:rPr>
        <w:drawing>
          <wp:inline distT="0" distB="0" distL="0" distR="0" wp14:anchorId="521C973C" wp14:editId="2DE2B5EF">
            <wp:extent cx="3746500" cy="1412240"/>
            <wp:effectExtent l="0" t="0" r="635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46500" cy="1412240"/>
                    </a:xfrm>
                    <a:prstGeom prst="rect">
                      <a:avLst/>
                    </a:prstGeom>
                    <a:noFill/>
                    <a:ln>
                      <a:noFill/>
                    </a:ln>
                  </pic:spPr>
                </pic:pic>
              </a:graphicData>
            </a:graphic>
          </wp:inline>
        </w:drawing>
      </w:r>
    </w:p>
    <w:p w:rsidR="008A10A5" w:rsidRPr="00EC2293" w:rsidRDefault="008A10A5" w:rsidP="008A10A5">
      <w:pPr>
        <w:jc w:val="center"/>
        <w:rPr>
          <w:color w:val="000000" w:themeColor="text1"/>
          <w:sz w:val="20"/>
        </w:rPr>
      </w:pPr>
      <w:r w:rsidRPr="00EC2293">
        <w:rPr>
          <w:color w:val="000000" w:themeColor="text1"/>
          <w:sz w:val="20"/>
        </w:rPr>
        <w:t xml:space="preserve">Figure </w:t>
      </w:r>
      <w:r w:rsidR="00A00067" w:rsidRPr="00EC2293">
        <w:rPr>
          <w:color w:val="000000" w:themeColor="text1"/>
          <w:sz w:val="20"/>
        </w:rPr>
        <w:t>218</w:t>
      </w:r>
      <w:r w:rsidRPr="00EC2293">
        <w:rPr>
          <w:color w:val="000000" w:themeColor="text1"/>
          <w:sz w:val="20"/>
        </w:rPr>
        <w:t>. RS-OFDM data packet structure</w:t>
      </w:r>
    </w:p>
    <w:p w:rsidR="008A10A5" w:rsidRPr="00EC2293" w:rsidRDefault="008A10A5" w:rsidP="008A10A5">
      <w:pPr>
        <w:jc w:val="both"/>
        <w:rPr>
          <w:color w:val="000000" w:themeColor="text1"/>
          <w:sz w:val="20"/>
        </w:rPr>
      </w:pPr>
      <w:r w:rsidRPr="00EC2293">
        <w:rPr>
          <w:color w:val="000000" w:themeColor="text1"/>
          <w:sz w:val="20"/>
        </w:rPr>
        <w:t xml:space="preserve">The data packet structure is shown in Figure </w:t>
      </w:r>
      <w:r w:rsidR="00A00067" w:rsidRPr="00EC2293">
        <w:rPr>
          <w:color w:val="000000" w:themeColor="text1"/>
          <w:sz w:val="20"/>
        </w:rPr>
        <w:t>218</w:t>
      </w:r>
      <w:r w:rsidRPr="00EC2293">
        <w:rPr>
          <w:color w:val="000000" w:themeColor="text1"/>
          <w:sz w:val="20"/>
        </w:rPr>
        <w:t>. A packet consists of multiple similar data sub-packets to avoid missing data between adjacent images' gap time.</w:t>
      </w:r>
    </w:p>
    <w:p w:rsidR="00E6648D" w:rsidRPr="00EC2293" w:rsidRDefault="00E6648D" w:rsidP="00E6648D">
      <w:pPr>
        <w:pStyle w:val="Heading3"/>
        <w:rPr>
          <w:rFonts w:ascii="Times New Roman" w:hAnsi="Times New Roman"/>
          <w:i/>
          <w:color w:val="000000" w:themeColor="text1"/>
          <w:sz w:val="20"/>
        </w:rPr>
      </w:pPr>
      <w:bookmarkStart w:id="179" w:name="_Toc102398425"/>
      <w:bookmarkStart w:id="180" w:name="OLE_LINK71"/>
      <w:bookmarkStart w:id="181" w:name="OLE_LINK72"/>
      <w:r w:rsidRPr="00EC2293">
        <w:rPr>
          <w:rFonts w:ascii="Times New Roman" w:hAnsi="Times New Roman"/>
          <w:i/>
          <w:color w:val="000000" w:themeColor="text1"/>
          <w:sz w:val="20"/>
        </w:rPr>
        <w:t>16.1.3. Sequence Number inserting</w:t>
      </w:r>
      <w:bookmarkEnd w:id="179"/>
    </w:p>
    <w:p w:rsidR="00E6648D" w:rsidRPr="00EC2293" w:rsidRDefault="00E6648D" w:rsidP="00E6648D">
      <w:pPr>
        <w:jc w:val="both"/>
        <w:rPr>
          <w:i/>
          <w:color w:val="000000" w:themeColor="text1"/>
          <w:sz w:val="20"/>
        </w:rPr>
      </w:pPr>
      <w:r w:rsidRPr="00EC2293">
        <w:rPr>
          <w:color w:val="000000" w:themeColor="text1"/>
          <w:sz w:val="20"/>
        </w:rPr>
        <w:t xml:space="preserve">The data sub-packet payload shall consist of two </w:t>
      </w:r>
      <w:bookmarkStart w:id="182" w:name="OLE_LINK338"/>
      <w:bookmarkStart w:id="183" w:name="OLE_LINK339"/>
      <w:r w:rsidRPr="00EC2293">
        <w:rPr>
          <w:color w:val="000000" w:themeColor="text1"/>
          <w:sz w:val="20"/>
        </w:rPr>
        <w:t>subparts</w:t>
      </w:r>
      <w:bookmarkEnd w:id="182"/>
      <w:bookmarkEnd w:id="183"/>
      <w:r w:rsidRPr="00EC2293">
        <w:rPr>
          <w:color w:val="000000" w:themeColor="text1"/>
          <w:sz w:val="20"/>
        </w:rPr>
        <w:t xml:space="preserve">: SN data, payload. The SN Data consists of asynchronous information, which helps the receiver side decode data. </w:t>
      </w:r>
      <w:bookmarkStart w:id="184" w:name="OLE_LINK10"/>
      <w:r w:rsidRPr="00EC2293">
        <w:rPr>
          <w:color w:val="000000" w:themeColor="text1"/>
          <w:sz w:val="20"/>
        </w:rPr>
        <w:t xml:space="preserve">SN shall be implemented over the PHY PIB attribute </w:t>
      </w:r>
      <w:proofErr w:type="spellStart"/>
      <w:r w:rsidRPr="00EC2293">
        <w:rPr>
          <w:i/>
          <w:color w:val="000000" w:themeColor="text1"/>
          <w:sz w:val="20"/>
        </w:rPr>
        <w:t>phyOfdmSn</w:t>
      </w:r>
      <w:bookmarkEnd w:id="184"/>
      <w:proofErr w:type="spellEnd"/>
    </w:p>
    <w:p w:rsidR="00E6648D" w:rsidRPr="00EC2293" w:rsidRDefault="00E6648D" w:rsidP="00E6648D">
      <w:pPr>
        <w:pStyle w:val="Heading3"/>
        <w:rPr>
          <w:rFonts w:ascii="Times New Roman" w:hAnsi="Times New Roman"/>
          <w:i/>
          <w:color w:val="000000" w:themeColor="text1"/>
          <w:sz w:val="20"/>
        </w:rPr>
      </w:pPr>
      <w:bookmarkStart w:id="185" w:name="_Toc102398426"/>
      <w:r w:rsidRPr="00EC2293">
        <w:rPr>
          <w:rFonts w:ascii="Times New Roman" w:hAnsi="Times New Roman"/>
          <w:i/>
          <w:color w:val="000000" w:themeColor="text1"/>
          <w:sz w:val="20"/>
        </w:rPr>
        <w:lastRenderedPageBreak/>
        <w:t>16.1.4. Forward error correction (FEC)</w:t>
      </w:r>
      <w:bookmarkEnd w:id="185"/>
    </w:p>
    <w:p w:rsidR="00E6648D" w:rsidRPr="00EC2293" w:rsidRDefault="00E6648D" w:rsidP="00E6648D">
      <w:pPr>
        <w:jc w:val="both"/>
        <w:rPr>
          <w:i/>
          <w:color w:val="000000" w:themeColor="text1"/>
          <w:sz w:val="20"/>
        </w:rPr>
      </w:pPr>
      <w:r w:rsidRPr="00EC2293">
        <w:rPr>
          <w:color w:val="000000" w:themeColor="text1"/>
          <w:sz w:val="20"/>
        </w:rPr>
        <w:t xml:space="preserve">The data sub-packet payload may be coded by FEC to protect the payload from error. Hamming (8,4) or Reed Solomon (15,11) code </w:t>
      </w:r>
      <w:bookmarkStart w:id="186" w:name="OLE_LINK37"/>
      <w:bookmarkStart w:id="187" w:name="OLE_LINK38"/>
      <w:r w:rsidRPr="00EC2293">
        <w:rPr>
          <w:color w:val="000000" w:themeColor="text1"/>
          <w:sz w:val="20"/>
        </w:rPr>
        <w:t xml:space="preserve">may be used as an </w:t>
      </w:r>
      <w:bookmarkEnd w:id="186"/>
      <w:bookmarkEnd w:id="187"/>
      <w:r w:rsidRPr="00EC2293">
        <w:rPr>
          <w:color w:val="000000" w:themeColor="text1"/>
          <w:sz w:val="20"/>
        </w:rPr>
        <w:t xml:space="preserve">FEC. FEC shall be configured via the PHY PIB attribute </w:t>
      </w:r>
      <w:proofErr w:type="spellStart"/>
      <w:r w:rsidRPr="00EC2293">
        <w:rPr>
          <w:i/>
          <w:color w:val="000000" w:themeColor="text1"/>
          <w:sz w:val="20"/>
        </w:rPr>
        <w:t>phyOfdmFEC</w:t>
      </w:r>
      <w:proofErr w:type="spellEnd"/>
    </w:p>
    <w:p w:rsidR="00E6648D" w:rsidRPr="00EC2293" w:rsidRDefault="00E6648D" w:rsidP="008A10A5">
      <w:pPr>
        <w:jc w:val="both"/>
        <w:rPr>
          <w:color w:val="000000" w:themeColor="text1"/>
          <w:sz w:val="20"/>
        </w:rPr>
      </w:pPr>
    </w:p>
    <w:p w:rsidR="00E6648D" w:rsidRPr="00EC2293" w:rsidRDefault="00E6648D" w:rsidP="00E6648D">
      <w:pPr>
        <w:pStyle w:val="Heading3"/>
        <w:rPr>
          <w:rFonts w:ascii="Times New Roman" w:hAnsi="Times New Roman"/>
          <w:i/>
          <w:color w:val="000000" w:themeColor="text1"/>
          <w:sz w:val="20"/>
        </w:rPr>
      </w:pPr>
      <w:bookmarkStart w:id="188" w:name="_Toc102398427"/>
      <w:r w:rsidRPr="00EC2293">
        <w:rPr>
          <w:rFonts w:ascii="Times New Roman" w:hAnsi="Times New Roman"/>
          <w:i/>
          <w:color w:val="000000" w:themeColor="text1"/>
          <w:sz w:val="20"/>
        </w:rPr>
        <w:t xml:space="preserve">16.1.5. QAM </w:t>
      </w:r>
      <w:bookmarkStart w:id="189" w:name="OLE_LINK29"/>
      <w:bookmarkStart w:id="190" w:name="OLE_LINK30"/>
      <w:r w:rsidRPr="00EC2293">
        <w:rPr>
          <w:rFonts w:ascii="Times New Roman" w:hAnsi="Times New Roman"/>
          <w:i/>
          <w:color w:val="000000" w:themeColor="text1"/>
          <w:sz w:val="20"/>
        </w:rPr>
        <w:t xml:space="preserve">constellation </w:t>
      </w:r>
      <w:bookmarkEnd w:id="189"/>
      <w:bookmarkEnd w:id="190"/>
      <w:r w:rsidRPr="00EC2293">
        <w:rPr>
          <w:rFonts w:ascii="Times New Roman" w:hAnsi="Times New Roman"/>
          <w:i/>
          <w:color w:val="000000" w:themeColor="text1"/>
          <w:sz w:val="20"/>
        </w:rPr>
        <w:t>mapping</w:t>
      </w:r>
      <w:bookmarkEnd w:id="188"/>
    </w:p>
    <w:p w:rsidR="00E6648D" w:rsidRPr="00EC2293" w:rsidRDefault="00142D0A" w:rsidP="008A10A5">
      <w:pPr>
        <w:jc w:val="both"/>
        <w:rPr>
          <w:color w:val="000000" w:themeColor="text1"/>
          <w:sz w:val="20"/>
        </w:rPr>
      </w:pPr>
      <w:r w:rsidRPr="00EC2293">
        <w:rPr>
          <w:color w:val="000000" w:themeColor="text1"/>
          <w:sz w:val="20"/>
        </w:rPr>
        <w:t xml:space="preserve">4-QAM, 16-QAM, and 64-QAM may be used in RS-OFDM modulation scheme. </w:t>
      </w:r>
      <w:r w:rsidR="00CF2BE8" w:rsidRPr="00EC2293">
        <w:rPr>
          <w:color w:val="000000" w:themeColor="text1"/>
          <w:sz w:val="20"/>
        </w:rPr>
        <w:t xml:space="preserve">The QAM </w:t>
      </w:r>
      <w:r w:rsidR="00E71341" w:rsidRPr="00EC2293">
        <w:rPr>
          <w:color w:val="000000" w:themeColor="text1"/>
          <w:sz w:val="20"/>
        </w:rPr>
        <w:t xml:space="preserve">level </w:t>
      </w:r>
      <w:r w:rsidR="00CF2BE8" w:rsidRPr="00EC2293">
        <w:rPr>
          <w:color w:val="000000" w:themeColor="text1"/>
          <w:sz w:val="20"/>
        </w:rPr>
        <w:t xml:space="preserve">shall be configured via the PHY PIB attribute </w:t>
      </w:r>
      <w:proofErr w:type="spellStart"/>
      <w:r w:rsidR="00CF2BE8" w:rsidRPr="00EC2293">
        <w:rPr>
          <w:i/>
          <w:color w:val="000000" w:themeColor="text1"/>
          <w:sz w:val="20"/>
        </w:rPr>
        <w:t>phy</w:t>
      </w:r>
      <w:r w:rsidR="009C57DA" w:rsidRPr="00EC2293">
        <w:rPr>
          <w:i/>
          <w:color w:val="000000" w:themeColor="text1"/>
          <w:sz w:val="20"/>
        </w:rPr>
        <w:t>Ofdm</w:t>
      </w:r>
      <w:r w:rsidR="00CF2BE8" w:rsidRPr="00EC2293">
        <w:rPr>
          <w:i/>
          <w:color w:val="000000" w:themeColor="text1"/>
          <w:sz w:val="20"/>
        </w:rPr>
        <w:t>Qam</w:t>
      </w:r>
      <w:proofErr w:type="spellEnd"/>
    </w:p>
    <w:p w:rsidR="008A10A5" w:rsidRPr="00EC2293" w:rsidRDefault="008A10A5" w:rsidP="00807597">
      <w:pPr>
        <w:pStyle w:val="Heading3"/>
        <w:rPr>
          <w:rFonts w:ascii="Times New Roman" w:hAnsi="Times New Roman"/>
          <w:i/>
          <w:color w:val="000000" w:themeColor="text1"/>
          <w:sz w:val="20"/>
        </w:rPr>
      </w:pPr>
      <w:bookmarkStart w:id="191" w:name="_Toc102398428"/>
      <w:r w:rsidRPr="00EC2293">
        <w:rPr>
          <w:rFonts w:ascii="Times New Roman" w:hAnsi="Times New Roman"/>
          <w:i/>
          <w:color w:val="000000" w:themeColor="text1"/>
          <w:sz w:val="20"/>
        </w:rPr>
        <w:t>16.1.</w:t>
      </w:r>
      <w:r w:rsidR="00E6648D" w:rsidRPr="00EC2293">
        <w:rPr>
          <w:rFonts w:ascii="Times New Roman" w:hAnsi="Times New Roman"/>
          <w:i/>
          <w:color w:val="000000" w:themeColor="text1"/>
          <w:sz w:val="20"/>
        </w:rPr>
        <w:t>6</w:t>
      </w:r>
      <w:r w:rsidRPr="00EC2293">
        <w:rPr>
          <w:rFonts w:ascii="Times New Roman" w:hAnsi="Times New Roman"/>
          <w:i/>
          <w:color w:val="000000" w:themeColor="text1"/>
          <w:sz w:val="20"/>
        </w:rPr>
        <w:t>. Hermitian Mapping</w:t>
      </w:r>
      <w:bookmarkEnd w:id="191"/>
    </w:p>
    <w:p w:rsidR="008A10A5" w:rsidRPr="00EC2293" w:rsidRDefault="008A10A5" w:rsidP="008A10A5">
      <w:pPr>
        <w:jc w:val="both"/>
        <w:rPr>
          <w:color w:val="000000" w:themeColor="text1"/>
          <w:sz w:val="20"/>
        </w:rPr>
      </w:pPr>
      <w:r w:rsidRPr="00EC2293">
        <w:rPr>
          <w:color w:val="000000" w:themeColor="text1"/>
          <w:sz w:val="20"/>
        </w:rPr>
        <w:t xml:space="preserve">Unlike the conventional OFDM in Radio Frequency, instead of feeding the data symbol directly into the IDFT block, each symbol must pass through the Hermitian block. The signal is then fed into the IFFT. The special purpose of the Hermitian block is that it ensures the output of the IDFT is entirely real. </w:t>
      </w:r>
      <w:bookmarkStart w:id="192" w:name="OLE_LINK153"/>
      <w:bookmarkStart w:id="193" w:name="OLE_LINK154"/>
      <w:r w:rsidRPr="00EC2293">
        <w:rPr>
          <w:color w:val="000000" w:themeColor="text1"/>
          <w:sz w:val="20"/>
        </w:rPr>
        <w:t xml:space="preserve">The modes of </w:t>
      </w:r>
      <w:bookmarkStart w:id="194" w:name="OLE_LINK66"/>
      <w:bookmarkStart w:id="195" w:name="OLE_LINK67"/>
      <w:r w:rsidRPr="00EC2293">
        <w:rPr>
          <w:color w:val="000000" w:themeColor="text1"/>
          <w:sz w:val="20"/>
        </w:rPr>
        <w:t xml:space="preserve">RS-OFDM shall be configured via the PHY PIB attribute </w:t>
      </w:r>
      <w:bookmarkStart w:id="196" w:name="OLE_LINK74"/>
      <w:bookmarkStart w:id="197" w:name="OLE_LINK75"/>
      <w:proofErr w:type="spellStart"/>
      <w:r w:rsidRPr="00EC2293">
        <w:rPr>
          <w:i/>
          <w:color w:val="000000" w:themeColor="text1"/>
          <w:sz w:val="20"/>
        </w:rPr>
        <w:t>phyOfdmMode</w:t>
      </w:r>
      <w:bookmarkEnd w:id="192"/>
      <w:bookmarkEnd w:id="193"/>
      <w:bookmarkEnd w:id="196"/>
      <w:bookmarkEnd w:id="197"/>
      <w:proofErr w:type="spellEnd"/>
      <w:r w:rsidRPr="00EC2293">
        <w:rPr>
          <w:i/>
          <w:color w:val="000000" w:themeColor="text1"/>
          <w:sz w:val="20"/>
        </w:rPr>
        <w:t>.</w:t>
      </w:r>
      <w:bookmarkEnd w:id="194"/>
      <w:bookmarkEnd w:id="195"/>
      <w:r w:rsidRPr="00EC2293">
        <w:rPr>
          <w:i/>
          <w:color w:val="000000" w:themeColor="text1"/>
          <w:sz w:val="20"/>
        </w:rPr>
        <w:t xml:space="preserve"> </w:t>
      </w:r>
      <w:r w:rsidRPr="00EC2293">
        <w:rPr>
          <w:color w:val="000000" w:themeColor="text1"/>
          <w:sz w:val="20"/>
        </w:rPr>
        <w:t xml:space="preserve">And the length of RS-OFDM symbol shall be configured via the PHY PIB attribute </w:t>
      </w:r>
      <w:bookmarkStart w:id="198" w:name="OLE_LINK68"/>
      <w:bookmarkStart w:id="199" w:name="OLE_LINK69"/>
      <w:proofErr w:type="spellStart"/>
      <w:r w:rsidRPr="00EC2293">
        <w:rPr>
          <w:i/>
          <w:color w:val="000000" w:themeColor="text1"/>
          <w:sz w:val="20"/>
        </w:rPr>
        <w:t>phyOfdmFrame</w:t>
      </w:r>
      <w:bookmarkEnd w:id="198"/>
      <w:bookmarkEnd w:id="199"/>
      <w:proofErr w:type="spellEnd"/>
      <w:r w:rsidRPr="00EC2293">
        <w:rPr>
          <w:i/>
          <w:color w:val="000000" w:themeColor="text1"/>
          <w:sz w:val="20"/>
        </w:rPr>
        <w:t>.</w:t>
      </w:r>
    </w:p>
    <w:p w:rsidR="00210BAB" w:rsidRPr="00EC2293" w:rsidRDefault="00210BAB" w:rsidP="00210BAB">
      <w:pPr>
        <w:pStyle w:val="Heading3"/>
        <w:rPr>
          <w:rFonts w:ascii="Times New Roman" w:hAnsi="Times New Roman"/>
          <w:i/>
          <w:color w:val="000000" w:themeColor="text1"/>
          <w:sz w:val="20"/>
        </w:rPr>
      </w:pPr>
      <w:bookmarkStart w:id="200" w:name="_Toc102398429"/>
      <w:bookmarkEnd w:id="180"/>
      <w:bookmarkEnd w:id="181"/>
      <w:r w:rsidRPr="00EC2293">
        <w:rPr>
          <w:rFonts w:ascii="Times New Roman" w:hAnsi="Times New Roman"/>
          <w:i/>
          <w:color w:val="000000" w:themeColor="text1"/>
          <w:sz w:val="20"/>
        </w:rPr>
        <w:t>16.1.</w:t>
      </w:r>
      <w:r w:rsidR="00E6648D" w:rsidRPr="00EC2293">
        <w:rPr>
          <w:rFonts w:ascii="Times New Roman" w:hAnsi="Times New Roman"/>
          <w:i/>
          <w:color w:val="000000" w:themeColor="text1"/>
          <w:sz w:val="20"/>
        </w:rPr>
        <w:t>7</w:t>
      </w:r>
      <w:r w:rsidRPr="00EC2293">
        <w:rPr>
          <w:rFonts w:ascii="Times New Roman" w:hAnsi="Times New Roman"/>
          <w:i/>
          <w:color w:val="000000" w:themeColor="text1"/>
          <w:sz w:val="20"/>
        </w:rPr>
        <w:t>. Packet structure specification modes</w:t>
      </w:r>
      <w:bookmarkEnd w:id="200"/>
    </w:p>
    <w:p w:rsidR="00EC1E70" w:rsidRPr="00EC2293" w:rsidRDefault="0073770D" w:rsidP="00790D45">
      <w:pPr>
        <w:jc w:val="both"/>
        <w:rPr>
          <w:color w:val="000000" w:themeColor="text1"/>
          <w:sz w:val="20"/>
        </w:rPr>
      </w:pPr>
      <w:r w:rsidRPr="00EC2293">
        <w:rPr>
          <w:color w:val="000000" w:themeColor="text1"/>
          <w:sz w:val="20"/>
        </w:rPr>
        <w:t xml:space="preserve">Table xxx suggest some parameter for RS-OFDM modes with </w:t>
      </w:r>
      <w:bookmarkStart w:id="201" w:name="OLE_LINK81"/>
      <w:r w:rsidRPr="00EC2293">
        <w:rPr>
          <w:color w:val="000000" w:themeColor="text1"/>
          <w:sz w:val="20"/>
        </w:rPr>
        <w:t xml:space="preserve">high </w:t>
      </w:r>
      <w:bookmarkEnd w:id="201"/>
      <w:r w:rsidR="00EB4CB3">
        <w:rPr>
          <w:color w:val="000000" w:themeColor="text1"/>
          <w:sz w:val="20"/>
        </w:rPr>
        <w:t>frame rate camera (5</w:t>
      </w:r>
      <w:r w:rsidR="00112DB4" w:rsidRPr="00EC2293">
        <w:rPr>
          <w:color w:val="000000" w:themeColor="text1"/>
          <w:sz w:val="20"/>
        </w:rPr>
        <w:t>0</w:t>
      </w:r>
      <w:r w:rsidRPr="00EC2293">
        <w:rPr>
          <w:color w:val="000000" w:themeColor="text1"/>
          <w:sz w:val="20"/>
        </w:rPr>
        <w:t xml:space="preserve"> </w:t>
      </w:r>
      <w:proofErr w:type="spellStart"/>
      <w:r w:rsidRPr="00EC2293">
        <w:rPr>
          <w:color w:val="000000" w:themeColor="text1"/>
          <w:sz w:val="20"/>
        </w:rPr>
        <w:t>kfps</w:t>
      </w:r>
      <w:proofErr w:type="spellEnd"/>
      <w:r w:rsidRPr="00EC2293">
        <w:rPr>
          <w:color w:val="000000" w:themeColor="text1"/>
          <w:sz w:val="20"/>
        </w:rPr>
        <w:t>)</w:t>
      </w:r>
      <w:r w:rsidR="00790D45" w:rsidRPr="00EC2293">
        <w:rPr>
          <w:color w:val="000000" w:themeColor="text1"/>
          <w:sz w:val="20"/>
        </w:rPr>
        <w:t xml:space="preserve">. The modes of RS-OFDM shall be configured via the PHY PIB attribute </w:t>
      </w:r>
      <w:proofErr w:type="spellStart"/>
      <w:r w:rsidR="00790D45" w:rsidRPr="00EC2293">
        <w:rPr>
          <w:i/>
          <w:color w:val="000000" w:themeColor="text1"/>
          <w:sz w:val="20"/>
        </w:rPr>
        <w:t>phyOfdmMode</w:t>
      </w:r>
      <w:proofErr w:type="spellEnd"/>
      <w:r w:rsidR="00790D45" w:rsidRPr="00EC2293">
        <w:rPr>
          <w:i/>
          <w:color w:val="000000" w:themeColor="text1"/>
          <w:sz w:val="20"/>
        </w:rPr>
        <w:t>.</w:t>
      </w:r>
    </w:p>
    <w:p w:rsidR="004C65CA" w:rsidRPr="00EC2293" w:rsidRDefault="005A5972" w:rsidP="00EC1E70">
      <w:pPr>
        <w:jc w:val="center"/>
        <w:rPr>
          <w:color w:val="000000" w:themeColor="text1"/>
          <w:sz w:val="20"/>
        </w:rPr>
      </w:pPr>
      <w:bookmarkStart w:id="202" w:name="OLE_LINK164"/>
      <w:bookmarkStart w:id="203" w:name="OLE_LINK165"/>
      <w:r w:rsidRPr="00EC2293">
        <w:rPr>
          <w:color w:val="000000" w:themeColor="text1"/>
          <w:sz w:val="20"/>
        </w:rPr>
        <w:t>Table 132—Suggested parameters for RS-OFDM modes</w:t>
      </w:r>
    </w:p>
    <w:bookmarkEnd w:id="202"/>
    <w:bookmarkEnd w:id="203"/>
    <w:tbl>
      <w:tblPr>
        <w:tblStyle w:val="TableGrid"/>
        <w:tblW w:w="0" w:type="auto"/>
        <w:tblInd w:w="2245" w:type="dxa"/>
        <w:tblLook w:val="04A0" w:firstRow="1" w:lastRow="0" w:firstColumn="1" w:lastColumn="0" w:noHBand="0" w:noVBand="1"/>
      </w:tblPr>
      <w:tblGrid>
        <w:gridCol w:w="2070"/>
        <w:gridCol w:w="1918"/>
        <w:gridCol w:w="1502"/>
      </w:tblGrid>
      <w:tr w:rsidR="007D5EBF" w:rsidRPr="00EC2293" w:rsidTr="002E0C9A">
        <w:tc>
          <w:tcPr>
            <w:tcW w:w="2070" w:type="dxa"/>
          </w:tcPr>
          <w:p w:rsidR="004C65CA" w:rsidRPr="00EC2293" w:rsidRDefault="004C65CA" w:rsidP="00D3544B">
            <w:pPr>
              <w:rPr>
                <w:color w:val="000000" w:themeColor="text1"/>
                <w:sz w:val="20"/>
                <w:szCs w:val="20"/>
              </w:rPr>
            </w:pPr>
          </w:p>
        </w:tc>
        <w:tc>
          <w:tcPr>
            <w:tcW w:w="1918" w:type="dxa"/>
          </w:tcPr>
          <w:p w:rsidR="004C65CA" w:rsidRPr="00EC2293" w:rsidRDefault="004C65CA" w:rsidP="004C65CA">
            <w:pPr>
              <w:jc w:val="center"/>
              <w:rPr>
                <w:color w:val="000000" w:themeColor="text1"/>
                <w:sz w:val="20"/>
                <w:szCs w:val="20"/>
              </w:rPr>
            </w:pPr>
            <w:r w:rsidRPr="00EC2293">
              <w:rPr>
                <w:color w:val="000000" w:themeColor="text1"/>
                <w:sz w:val="20"/>
                <w:szCs w:val="20"/>
              </w:rPr>
              <w:t>Mode 1</w:t>
            </w:r>
          </w:p>
        </w:tc>
        <w:tc>
          <w:tcPr>
            <w:tcW w:w="1502" w:type="dxa"/>
          </w:tcPr>
          <w:p w:rsidR="004C65CA" w:rsidRPr="00EC2293" w:rsidRDefault="004C65CA" w:rsidP="004C65CA">
            <w:pPr>
              <w:jc w:val="center"/>
              <w:rPr>
                <w:color w:val="000000" w:themeColor="text1"/>
                <w:sz w:val="20"/>
                <w:szCs w:val="20"/>
              </w:rPr>
            </w:pPr>
            <w:r w:rsidRPr="00EC2293">
              <w:rPr>
                <w:color w:val="000000" w:themeColor="text1"/>
                <w:sz w:val="20"/>
                <w:szCs w:val="20"/>
              </w:rPr>
              <w:t>Mode 2</w:t>
            </w:r>
          </w:p>
        </w:tc>
      </w:tr>
      <w:tr w:rsidR="007D5EBF" w:rsidRPr="00EC2293" w:rsidTr="002E0C9A">
        <w:tc>
          <w:tcPr>
            <w:tcW w:w="2070" w:type="dxa"/>
          </w:tcPr>
          <w:p w:rsidR="004C65CA" w:rsidRPr="00EC2293" w:rsidRDefault="004C65CA" w:rsidP="00D3544B">
            <w:pPr>
              <w:rPr>
                <w:color w:val="000000" w:themeColor="text1"/>
                <w:sz w:val="20"/>
                <w:szCs w:val="20"/>
              </w:rPr>
            </w:pPr>
            <w:r w:rsidRPr="00EC2293">
              <w:rPr>
                <w:color w:val="000000" w:themeColor="text1"/>
                <w:sz w:val="20"/>
                <w:szCs w:val="20"/>
              </w:rPr>
              <w:t>Optical Clock Rate</w:t>
            </w:r>
          </w:p>
        </w:tc>
        <w:tc>
          <w:tcPr>
            <w:tcW w:w="1918" w:type="dxa"/>
          </w:tcPr>
          <w:p w:rsidR="004C65CA" w:rsidRPr="00EC2293" w:rsidRDefault="004C65CA" w:rsidP="004C65CA">
            <w:pPr>
              <w:jc w:val="center"/>
              <w:rPr>
                <w:color w:val="000000" w:themeColor="text1"/>
                <w:sz w:val="20"/>
                <w:szCs w:val="20"/>
              </w:rPr>
            </w:pPr>
            <w:r w:rsidRPr="00EC2293">
              <w:rPr>
                <w:color w:val="000000" w:themeColor="text1"/>
                <w:sz w:val="20"/>
                <w:szCs w:val="20"/>
              </w:rPr>
              <w:t>20</w:t>
            </w:r>
            <w:r w:rsidR="00112DB4" w:rsidRPr="00EC2293">
              <w:rPr>
                <w:color w:val="000000" w:themeColor="text1"/>
                <w:sz w:val="20"/>
                <w:szCs w:val="20"/>
              </w:rPr>
              <w:t xml:space="preserve"> </w:t>
            </w:r>
            <w:r w:rsidRPr="00EC2293">
              <w:rPr>
                <w:color w:val="000000" w:themeColor="text1"/>
                <w:sz w:val="20"/>
                <w:szCs w:val="20"/>
              </w:rPr>
              <w:t>kHz</w:t>
            </w:r>
          </w:p>
        </w:tc>
        <w:tc>
          <w:tcPr>
            <w:tcW w:w="1502" w:type="dxa"/>
          </w:tcPr>
          <w:p w:rsidR="004C65CA" w:rsidRPr="00EC2293" w:rsidRDefault="004C65CA" w:rsidP="004C65CA">
            <w:pPr>
              <w:jc w:val="center"/>
              <w:rPr>
                <w:color w:val="000000" w:themeColor="text1"/>
                <w:sz w:val="20"/>
                <w:szCs w:val="20"/>
              </w:rPr>
            </w:pPr>
            <w:r w:rsidRPr="00EC2293">
              <w:rPr>
                <w:color w:val="000000" w:themeColor="text1"/>
                <w:sz w:val="20"/>
                <w:szCs w:val="20"/>
              </w:rPr>
              <w:t>40</w:t>
            </w:r>
            <w:r w:rsidR="00112DB4" w:rsidRPr="00EC2293">
              <w:rPr>
                <w:color w:val="000000" w:themeColor="text1"/>
                <w:sz w:val="20"/>
                <w:szCs w:val="20"/>
              </w:rPr>
              <w:t xml:space="preserve"> </w:t>
            </w:r>
            <w:r w:rsidRPr="00EC2293">
              <w:rPr>
                <w:color w:val="000000" w:themeColor="text1"/>
                <w:sz w:val="20"/>
                <w:szCs w:val="20"/>
              </w:rPr>
              <w:t>kHz</w:t>
            </w:r>
          </w:p>
        </w:tc>
      </w:tr>
      <w:tr w:rsidR="007D5EBF" w:rsidRPr="00EC2293" w:rsidTr="002E0C9A">
        <w:tc>
          <w:tcPr>
            <w:tcW w:w="2070" w:type="dxa"/>
          </w:tcPr>
          <w:p w:rsidR="004C65CA" w:rsidRPr="00EC2293" w:rsidRDefault="004C65CA" w:rsidP="00D3544B">
            <w:pPr>
              <w:rPr>
                <w:color w:val="000000" w:themeColor="text1"/>
                <w:sz w:val="20"/>
                <w:szCs w:val="20"/>
              </w:rPr>
            </w:pPr>
            <w:r w:rsidRPr="00EC2293">
              <w:rPr>
                <w:color w:val="000000" w:themeColor="text1"/>
                <w:sz w:val="20"/>
                <w:szCs w:val="20"/>
              </w:rPr>
              <w:t>OFDM symbol length</w:t>
            </w:r>
          </w:p>
        </w:tc>
        <w:tc>
          <w:tcPr>
            <w:tcW w:w="1918" w:type="dxa"/>
          </w:tcPr>
          <w:p w:rsidR="004C65CA" w:rsidRPr="00EC2293" w:rsidRDefault="004C65CA" w:rsidP="004C65CA">
            <w:pPr>
              <w:jc w:val="center"/>
              <w:rPr>
                <w:color w:val="000000" w:themeColor="text1"/>
                <w:sz w:val="20"/>
                <w:szCs w:val="20"/>
              </w:rPr>
            </w:pPr>
            <w:r w:rsidRPr="00EC2293">
              <w:rPr>
                <w:color w:val="000000" w:themeColor="text1"/>
                <w:sz w:val="20"/>
                <w:szCs w:val="20"/>
              </w:rPr>
              <w:t>64 bits</w:t>
            </w:r>
          </w:p>
        </w:tc>
        <w:tc>
          <w:tcPr>
            <w:tcW w:w="1502" w:type="dxa"/>
          </w:tcPr>
          <w:p w:rsidR="004C65CA" w:rsidRPr="00EC2293" w:rsidRDefault="004C65CA" w:rsidP="004C65CA">
            <w:pPr>
              <w:jc w:val="center"/>
              <w:rPr>
                <w:color w:val="000000" w:themeColor="text1"/>
                <w:sz w:val="20"/>
                <w:szCs w:val="20"/>
              </w:rPr>
            </w:pPr>
            <w:r w:rsidRPr="00EC2293">
              <w:rPr>
                <w:color w:val="000000" w:themeColor="text1"/>
                <w:sz w:val="20"/>
                <w:szCs w:val="20"/>
              </w:rPr>
              <w:t>128 bits</w:t>
            </w:r>
          </w:p>
        </w:tc>
      </w:tr>
      <w:tr w:rsidR="007D5EBF" w:rsidRPr="00EC2293" w:rsidTr="002E0C9A">
        <w:tc>
          <w:tcPr>
            <w:tcW w:w="2070" w:type="dxa"/>
          </w:tcPr>
          <w:p w:rsidR="004C65CA" w:rsidRPr="00EC2293" w:rsidRDefault="004C65CA" w:rsidP="00D3544B">
            <w:pPr>
              <w:rPr>
                <w:color w:val="000000" w:themeColor="text1"/>
                <w:sz w:val="20"/>
                <w:szCs w:val="20"/>
              </w:rPr>
            </w:pPr>
            <w:r w:rsidRPr="00EC2293">
              <w:rPr>
                <w:color w:val="000000" w:themeColor="text1"/>
                <w:sz w:val="20"/>
                <w:szCs w:val="20"/>
              </w:rPr>
              <w:t>FEC</w:t>
            </w:r>
          </w:p>
        </w:tc>
        <w:tc>
          <w:tcPr>
            <w:tcW w:w="1918" w:type="dxa"/>
          </w:tcPr>
          <w:p w:rsidR="004C65CA" w:rsidRPr="00EC2293" w:rsidRDefault="004C65CA" w:rsidP="004C65CA">
            <w:pPr>
              <w:jc w:val="center"/>
              <w:rPr>
                <w:color w:val="000000" w:themeColor="text1"/>
                <w:sz w:val="20"/>
                <w:szCs w:val="20"/>
              </w:rPr>
            </w:pPr>
            <w:r w:rsidRPr="00EC2293">
              <w:rPr>
                <w:color w:val="000000" w:themeColor="text1"/>
                <w:sz w:val="20"/>
                <w:szCs w:val="20"/>
              </w:rPr>
              <w:t>Hamming (15,11)</w:t>
            </w:r>
          </w:p>
        </w:tc>
        <w:tc>
          <w:tcPr>
            <w:tcW w:w="1502" w:type="dxa"/>
          </w:tcPr>
          <w:p w:rsidR="004C65CA" w:rsidRPr="00EC2293" w:rsidRDefault="004C65CA" w:rsidP="004C65CA">
            <w:pPr>
              <w:jc w:val="center"/>
              <w:rPr>
                <w:color w:val="000000" w:themeColor="text1"/>
                <w:sz w:val="20"/>
                <w:szCs w:val="20"/>
              </w:rPr>
            </w:pPr>
            <w:r w:rsidRPr="00EC2293">
              <w:rPr>
                <w:color w:val="000000" w:themeColor="text1"/>
                <w:sz w:val="20"/>
                <w:szCs w:val="20"/>
              </w:rPr>
              <w:t>RS (15,11)</w:t>
            </w:r>
          </w:p>
        </w:tc>
      </w:tr>
      <w:tr w:rsidR="007D5EBF" w:rsidRPr="00EC2293" w:rsidTr="002E0C9A">
        <w:tc>
          <w:tcPr>
            <w:tcW w:w="2070" w:type="dxa"/>
          </w:tcPr>
          <w:p w:rsidR="004C65CA" w:rsidRPr="00EC2293" w:rsidRDefault="004C65CA" w:rsidP="00D3544B">
            <w:pPr>
              <w:rPr>
                <w:color w:val="000000" w:themeColor="text1"/>
                <w:sz w:val="20"/>
                <w:szCs w:val="20"/>
              </w:rPr>
            </w:pPr>
            <w:r w:rsidRPr="00EC2293">
              <w:rPr>
                <w:color w:val="000000" w:themeColor="text1"/>
                <w:sz w:val="20"/>
                <w:szCs w:val="20"/>
              </w:rPr>
              <w:t>Data rate</w:t>
            </w:r>
          </w:p>
        </w:tc>
        <w:tc>
          <w:tcPr>
            <w:tcW w:w="1918" w:type="dxa"/>
          </w:tcPr>
          <w:p w:rsidR="004C65CA" w:rsidRPr="00EC2293" w:rsidRDefault="0008727F" w:rsidP="00356152">
            <w:pPr>
              <w:jc w:val="center"/>
              <w:rPr>
                <w:color w:val="000000" w:themeColor="text1"/>
                <w:sz w:val="20"/>
                <w:szCs w:val="20"/>
              </w:rPr>
            </w:pPr>
            <w:r w:rsidRPr="00EC2293">
              <w:rPr>
                <w:bCs/>
                <w:color w:val="000000" w:themeColor="text1"/>
                <w:sz w:val="20"/>
                <w:szCs w:val="20"/>
              </w:rPr>
              <w:t>2</w:t>
            </w:r>
            <w:r w:rsidR="00D2197C">
              <w:rPr>
                <w:bCs/>
                <w:color w:val="000000" w:themeColor="text1"/>
                <w:sz w:val="20"/>
                <w:szCs w:val="20"/>
              </w:rPr>
              <w:t>.3</w:t>
            </w:r>
            <w:r w:rsidRPr="00EC2293">
              <w:rPr>
                <w:bCs/>
                <w:color w:val="000000" w:themeColor="text1"/>
                <w:sz w:val="20"/>
                <w:szCs w:val="20"/>
              </w:rPr>
              <w:t>04</w:t>
            </w:r>
            <w:r w:rsidR="004C65CA" w:rsidRPr="00EC2293">
              <w:rPr>
                <w:bCs/>
                <w:color w:val="000000" w:themeColor="text1"/>
                <w:sz w:val="20"/>
                <w:szCs w:val="20"/>
              </w:rPr>
              <w:t xml:space="preserve"> </w:t>
            </w:r>
            <w:r w:rsidR="00356152" w:rsidRPr="00EC2293">
              <w:rPr>
                <w:bCs/>
                <w:color w:val="000000" w:themeColor="text1"/>
                <w:sz w:val="20"/>
                <w:szCs w:val="20"/>
              </w:rPr>
              <w:t>M</w:t>
            </w:r>
            <w:r w:rsidR="004C65CA" w:rsidRPr="00EC2293">
              <w:rPr>
                <w:bCs/>
                <w:color w:val="000000" w:themeColor="text1"/>
                <w:sz w:val="20"/>
                <w:szCs w:val="20"/>
              </w:rPr>
              <w:t>bps</w:t>
            </w:r>
          </w:p>
        </w:tc>
        <w:tc>
          <w:tcPr>
            <w:tcW w:w="1502" w:type="dxa"/>
          </w:tcPr>
          <w:p w:rsidR="004C65CA" w:rsidRPr="00EC2293" w:rsidRDefault="0008727F" w:rsidP="00356152">
            <w:pPr>
              <w:jc w:val="center"/>
              <w:rPr>
                <w:color w:val="000000" w:themeColor="text1"/>
                <w:sz w:val="20"/>
                <w:szCs w:val="20"/>
              </w:rPr>
            </w:pPr>
            <w:r w:rsidRPr="00EC2293">
              <w:rPr>
                <w:bCs/>
                <w:color w:val="000000" w:themeColor="text1"/>
                <w:sz w:val="20"/>
                <w:szCs w:val="20"/>
              </w:rPr>
              <w:t>4</w:t>
            </w:r>
            <w:r w:rsidR="00D2197C">
              <w:rPr>
                <w:bCs/>
                <w:color w:val="000000" w:themeColor="text1"/>
                <w:sz w:val="20"/>
                <w:szCs w:val="20"/>
              </w:rPr>
              <w:t>.6</w:t>
            </w:r>
            <w:r w:rsidRPr="00EC2293">
              <w:rPr>
                <w:bCs/>
                <w:color w:val="000000" w:themeColor="text1"/>
                <w:sz w:val="20"/>
                <w:szCs w:val="20"/>
              </w:rPr>
              <w:t>08</w:t>
            </w:r>
            <w:r w:rsidR="004C65CA" w:rsidRPr="00EC2293">
              <w:rPr>
                <w:bCs/>
                <w:color w:val="000000" w:themeColor="text1"/>
                <w:sz w:val="20"/>
                <w:szCs w:val="20"/>
              </w:rPr>
              <w:t xml:space="preserve"> </w:t>
            </w:r>
            <w:r w:rsidR="00356152" w:rsidRPr="00EC2293">
              <w:rPr>
                <w:bCs/>
                <w:color w:val="000000" w:themeColor="text1"/>
                <w:sz w:val="20"/>
                <w:szCs w:val="20"/>
              </w:rPr>
              <w:t>M</w:t>
            </w:r>
            <w:r w:rsidR="004C65CA" w:rsidRPr="00EC2293">
              <w:rPr>
                <w:bCs/>
                <w:color w:val="000000" w:themeColor="text1"/>
                <w:sz w:val="20"/>
                <w:szCs w:val="20"/>
              </w:rPr>
              <w:t>bps</w:t>
            </w:r>
          </w:p>
        </w:tc>
      </w:tr>
    </w:tbl>
    <w:p w:rsidR="005F7A5D" w:rsidRPr="00EC2293" w:rsidRDefault="005F7A5D" w:rsidP="00FD73EA">
      <w:pPr>
        <w:pStyle w:val="Heading2"/>
        <w:rPr>
          <w:rFonts w:ascii="Times New Roman" w:hAnsi="Times New Roman"/>
          <w:color w:val="000000" w:themeColor="text1"/>
          <w:sz w:val="20"/>
        </w:rPr>
      </w:pPr>
      <w:bookmarkStart w:id="204" w:name="_Toc102398430"/>
      <w:r w:rsidRPr="00EC2293">
        <w:rPr>
          <w:rFonts w:ascii="Times New Roman" w:hAnsi="Times New Roman"/>
          <w:color w:val="000000" w:themeColor="text1"/>
          <w:sz w:val="20"/>
        </w:rPr>
        <w:t xml:space="preserve">16.2. </w:t>
      </w:r>
      <w:r w:rsidR="00F908A0" w:rsidRPr="00EC2293">
        <w:rPr>
          <w:rFonts w:ascii="Times New Roman" w:hAnsi="Times New Roman"/>
          <w:color w:val="000000" w:themeColor="text1"/>
          <w:sz w:val="20"/>
        </w:rPr>
        <w:t>MIMO C-OOK</w:t>
      </w:r>
      <w:bookmarkEnd w:id="204"/>
    </w:p>
    <w:p w:rsidR="00874007" w:rsidRPr="00EC2293" w:rsidRDefault="00874007" w:rsidP="00874007">
      <w:pPr>
        <w:jc w:val="both"/>
        <w:rPr>
          <w:color w:val="000000" w:themeColor="text1"/>
          <w:sz w:val="20"/>
        </w:rPr>
      </w:pPr>
      <w:r w:rsidRPr="00EC2293">
        <w:rPr>
          <w:color w:val="000000" w:themeColor="text1"/>
          <w:sz w:val="20"/>
        </w:rPr>
        <w:t>The Multiple Input Multiple Output Camera On-Off Keying (MIMO C-OOK) Modulation for high-speed OCC system uses the PH</w:t>
      </w:r>
      <w:r w:rsidR="002831D1" w:rsidRPr="00EC2293">
        <w:rPr>
          <w:color w:val="000000" w:themeColor="text1"/>
          <w:sz w:val="20"/>
        </w:rPr>
        <w:t xml:space="preserve">Y VII – Multiple Point Source. </w:t>
      </w:r>
      <w:r w:rsidRPr="00EC2293">
        <w:rPr>
          <w:color w:val="000000" w:themeColor="text1"/>
          <w:sz w:val="20"/>
        </w:rPr>
        <w:t xml:space="preserve">The PHY VII Operating Modes system specifications are given in Table </w:t>
      </w:r>
      <w:r w:rsidR="002831D1" w:rsidRPr="00EC2293">
        <w:rPr>
          <w:color w:val="000000" w:themeColor="text1"/>
          <w:sz w:val="20"/>
        </w:rPr>
        <w:t>80</w:t>
      </w:r>
      <w:r w:rsidRPr="00EC2293">
        <w:rPr>
          <w:color w:val="000000" w:themeColor="text1"/>
          <w:sz w:val="20"/>
        </w:rPr>
        <w:t xml:space="preserve">. </w:t>
      </w:r>
    </w:p>
    <w:p w:rsidR="00874007" w:rsidRPr="00EC2293" w:rsidRDefault="00874007" w:rsidP="00FD73EA">
      <w:pPr>
        <w:pStyle w:val="Heading3"/>
        <w:rPr>
          <w:rFonts w:ascii="Times New Roman" w:hAnsi="Times New Roman"/>
          <w:i/>
          <w:color w:val="000000" w:themeColor="text1"/>
          <w:sz w:val="20"/>
        </w:rPr>
      </w:pPr>
      <w:bookmarkStart w:id="205" w:name="_Toc102398431"/>
      <w:r w:rsidRPr="00EC2293">
        <w:rPr>
          <w:rFonts w:ascii="Times New Roman" w:hAnsi="Times New Roman"/>
          <w:i/>
          <w:color w:val="000000" w:themeColor="text1"/>
          <w:sz w:val="20"/>
        </w:rPr>
        <w:t>16.2.1. Reference architecture</w:t>
      </w:r>
      <w:bookmarkEnd w:id="205"/>
    </w:p>
    <w:p w:rsidR="007F5872" w:rsidRPr="00EC2293" w:rsidRDefault="007F5872" w:rsidP="007F5872">
      <w:pPr>
        <w:jc w:val="both"/>
        <w:rPr>
          <w:color w:val="000000" w:themeColor="text1"/>
          <w:sz w:val="20"/>
        </w:rPr>
      </w:pPr>
      <w:r w:rsidRPr="00EC2293">
        <w:rPr>
          <w:color w:val="000000" w:themeColor="text1"/>
          <w:sz w:val="20"/>
        </w:rPr>
        <w:t xml:space="preserve">The PHY VII with supported data rates and operating conditions is shown in Table </w:t>
      </w:r>
      <w:r w:rsidR="00530D49" w:rsidRPr="00EC2293">
        <w:rPr>
          <w:color w:val="000000" w:themeColor="text1"/>
          <w:sz w:val="20"/>
        </w:rPr>
        <w:t>80</w:t>
      </w:r>
      <w:r w:rsidRPr="00EC2293">
        <w:rPr>
          <w:color w:val="000000" w:themeColor="text1"/>
          <w:sz w:val="20"/>
        </w:rPr>
        <w:t xml:space="preserve"> – PHY VII Operating Modes for Multiple Input Multiple Output Camera On-Off Keying (MIMO C-OOK) Modulation with high-speed OCC system uses the PHY VII - Multiple Point Source.  </w:t>
      </w:r>
    </w:p>
    <w:p w:rsidR="007F5872" w:rsidRPr="00EC2293" w:rsidRDefault="007F5872" w:rsidP="007F5872">
      <w:pPr>
        <w:jc w:val="both"/>
        <w:rPr>
          <w:color w:val="000000" w:themeColor="text1"/>
          <w:sz w:val="20"/>
        </w:rPr>
      </w:pPr>
      <w:r w:rsidRPr="00EC2293">
        <w:rPr>
          <w:color w:val="000000" w:themeColor="text1"/>
          <w:sz w:val="20"/>
        </w:rPr>
        <w:t xml:space="preserve">The proposed Multiple Input Multiple Output Camera On-Off Keying (MIMO C-OOK) was designed with the following characteristics: </w:t>
      </w:r>
    </w:p>
    <w:p w:rsidR="007F5872" w:rsidRPr="00EC2293" w:rsidRDefault="007F5872" w:rsidP="007F5872">
      <w:pPr>
        <w:pStyle w:val="ListParagraph"/>
        <w:numPr>
          <w:ilvl w:val="0"/>
          <w:numId w:val="9"/>
        </w:numPr>
        <w:spacing w:after="160" w:line="259" w:lineRule="auto"/>
        <w:ind w:leftChars="0"/>
        <w:contextualSpacing/>
        <w:jc w:val="both"/>
        <w:rPr>
          <w:color w:val="000000" w:themeColor="text1"/>
          <w:sz w:val="20"/>
        </w:rPr>
      </w:pPr>
      <w:r w:rsidRPr="00EC2293">
        <w:rPr>
          <w:color w:val="000000" w:themeColor="text1"/>
          <w:sz w:val="20"/>
        </w:rPr>
        <w:t>Modulation methods include line coding (Manchester code and 4B6B)</w:t>
      </w:r>
    </w:p>
    <w:p w:rsidR="007F5872" w:rsidRPr="00EC2293" w:rsidRDefault="007F5872" w:rsidP="007F5872">
      <w:pPr>
        <w:pStyle w:val="ListParagraph"/>
        <w:numPr>
          <w:ilvl w:val="0"/>
          <w:numId w:val="9"/>
        </w:numPr>
        <w:spacing w:after="160" w:line="259" w:lineRule="auto"/>
        <w:ind w:leftChars="0"/>
        <w:contextualSpacing/>
        <w:jc w:val="both"/>
        <w:rPr>
          <w:color w:val="000000" w:themeColor="text1"/>
          <w:sz w:val="20"/>
        </w:rPr>
      </w:pPr>
      <w:r w:rsidRPr="00EC2293">
        <w:rPr>
          <w:color w:val="000000" w:themeColor="text1"/>
          <w:sz w:val="20"/>
        </w:rPr>
        <w:t xml:space="preserve">The Optical clock </w:t>
      </w:r>
      <w:r w:rsidR="00FA5A20" w:rsidRPr="00EC2293">
        <w:rPr>
          <w:color w:val="000000" w:themeColor="text1"/>
          <w:sz w:val="20"/>
        </w:rPr>
        <w:t>rate</w:t>
      </w:r>
      <w:r w:rsidRPr="00EC2293">
        <w:rPr>
          <w:color w:val="000000" w:themeColor="text1"/>
          <w:sz w:val="20"/>
        </w:rPr>
        <w:t xml:space="preserve"> is at </w:t>
      </w:r>
      <w:r w:rsidR="00FE3B63" w:rsidRPr="00EC2293">
        <w:rPr>
          <w:color w:val="000000" w:themeColor="text1"/>
          <w:sz w:val="20"/>
        </w:rPr>
        <w:t>10 kHz or 2</w:t>
      </w:r>
      <w:r w:rsidRPr="00EC2293">
        <w:rPr>
          <w:color w:val="000000" w:themeColor="text1"/>
          <w:sz w:val="20"/>
        </w:rPr>
        <w:t>0 kHz</w:t>
      </w:r>
    </w:p>
    <w:p w:rsidR="007F5872" w:rsidRPr="00EC2293" w:rsidRDefault="007F5872" w:rsidP="007F5872">
      <w:pPr>
        <w:pStyle w:val="ListParagraph"/>
        <w:numPr>
          <w:ilvl w:val="0"/>
          <w:numId w:val="9"/>
        </w:numPr>
        <w:spacing w:after="160" w:line="259" w:lineRule="auto"/>
        <w:ind w:leftChars="0"/>
        <w:contextualSpacing/>
        <w:jc w:val="both"/>
        <w:rPr>
          <w:color w:val="000000" w:themeColor="text1"/>
          <w:sz w:val="20"/>
        </w:rPr>
      </w:pPr>
      <w:r w:rsidRPr="00EC2293">
        <w:rPr>
          <w:color w:val="000000" w:themeColor="text1"/>
          <w:sz w:val="20"/>
        </w:rPr>
        <w:t>Sequence Number part was put in the head and tail of packets</w:t>
      </w:r>
    </w:p>
    <w:p w:rsidR="007F5872" w:rsidRPr="00EC2293" w:rsidRDefault="007F5872" w:rsidP="00BA5A52">
      <w:pPr>
        <w:pStyle w:val="ListParagraph"/>
        <w:numPr>
          <w:ilvl w:val="0"/>
          <w:numId w:val="9"/>
        </w:numPr>
        <w:spacing w:after="160" w:line="259" w:lineRule="auto"/>
        <w:ind w:leftChars="0"/>
        <w:contextualSpacing/>
        <w:jc w:val="both"/>
        <w:rPr>
          <w:color w:val="000000" w:themeColor="text1"/>
          <w:sz w:val="20"/>
        </w:rPr>
      </w:pPr>
      <w:r w:rsidRPr="00EC2293">
        <w:rPr>
          <w:color w:val="000000" w:themeColor="text1"/>
          <w:sz w:val="20"/>
        </w:rPr>
        <w:t>Multiple light sources were applied to increase the data rate</w:t>
      </w:r>
    </w:p>
    <w:p w:rsidR="00BF7CAF" w:rsidRPr="00EC2293" w:rsidRDefault="00BF7CAF" w:rsidP="00BF7CAF">
      <w:pPr>
        <w:tabs>
          <w:tab w:val="left" w:pos="8586"/>
        </w:tabs>
        <w:rPr>
          <w:color w:val="000000" w:themeColor="text1"/>
          <w:sz w:val="20"/>
        </w:rPr>
      </w:pPr>
      <w:r w:rsidRPr="00EC2293">
        <w:rPr>
          <w:color w:val="000000" w:themeColor="text1"/>
          <w:sz w:val="20"/>
        </w:rPr>
        <w:t>A reference architecture to implement MIMO C-OOK is shown in Figure 21</w:t>
      </w:r>
      <w:r w:rsidR="00FA5A20" w:rsidRPr="00EC2293">
        <w:rPr>
          <w:color w:val="000000" w:themeColor="text1"/>
          <w:sz w:val="20"/>
        </w:rPr>
        <w:t>9</w:t>
      </w:r>
      <w:r w:rsidRPr="00EC2293">
        <w:rPr>
          <w:color w:val="000000" w:themeColor="text1"/>
          <w:sz w:val="20"/>
        </w:rPr>
        <w:tab/>
      </w:r>
    </w:p>
    <w:p w:rsidR="00BF7CAF" w:rsidRPr="00EC2293" w:rsidRDefault="00BF7CAF" w:rsidP="00BF7CAF">
      <w:pPr>
        <w:jc w:val="both"/>
        <w:rPr>
          <w:color w:val="000000" w:themeColor="text1"/>
          <w:sz w:val="20"/>
        </w:rPr>
      </w:pPr>
      <w:r w:rsidRPr="00EC2293">
        <w:rPr>
          <w:noProof/>
          <w:color w:val="000000" w:themeColor="text1"/>
          <w:sz w:val="20"/>
        </w:rPr>
        <w:drawing>
          <wp:inline distT="0" distB="0" distL="0" distR="0" wp14:anchorId="6D6A6EA8" wp14:editId="27242542">
            <wp:extent cx="5943600" cy="988348"/>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988348"/>
                    </a:xfrm>
                    <a:prstGeom prst="rect">
                      <a:avLst/>
                    </a:prstGeom>
                    <a:noFill/>
                    <a:ln>
                      <a:noFill/>
                    </a:ln>
                  </pic:spPr>
                </pic:pic>
              </a:graphicData>
            </a:graphic>
          </wp:inline>
        </w:drawing>
      </w:r>
    </w:p>
    <w:p w:rsidR="00BF7CAF" w:rsidRPr="00EC2293" w:rsidRDefault="00FA5A20" w:rsidP="00BF7CAF">
      <w:pPr>
        <w:jc w:val="center"/>
        <w:rPr>
          <w:color w:val="000000" w:themeColor="text1"/>
          <w:sz w:val="20"/>
        </w:rPr>
      </w:pPr>
      <w:r w:rsidRPr="00EC2293">
        <w:rPr>
          <w:color w:val="000000" w:themeColor="text1"/>
          <w:sz w:val="20"/>
        </w:rPr>
        <w:lastRenderedPageBreak/>
        <w:t>Figure 219</w:t>
      </w:r>
      <w:r w:rsidR="00BF7CAF" w:rsidRPr="00EC2293">
        <w:rPr>
          <w:color w:val="000000" w:themeColor="text1"/>
          <w:sz w:val="20"/>
        </w:rPr>
        <w:t>. MIMO C-OOK block diagram</w:t>
      </w:r>
    </w:p>
    <w:p w:rsidR="00874007" w:rsidRPr="00EC2293" w:rsidRDefault="00BF7CAF" w:rsidP="00FD73EA">
      <w:pPr>
        <w:pStyle w:val="Heading3"/>
        <w:rPr>
          <w:rFonts w:ascii="Times New Roman" w:hAnsi="Times New Roman"/>
          <w:i/>
          <w:color w:val="000000" w:themeColor="text1"/>
          <w:sz w:val="20"/>
        </w:rPr>
      </w:pPr>
      <w:bookmarkStart w:id="206" w:name="_Toc102398432"/>
      <w:r w:rsidRPr="00EC2293">
        <w:rPr>
          <w:rFonts w:ascii="Times New Roman" w:hAnsi="Times New Roman"/>
          <w:i/>
          <w:color w:val="000000" w:themeColor="text1"/>
          <w:sz w:val="20"/>
        </w:rPr>
        <w:t>16.2.2 Encoder configuration</w:t>
      </w:r>
      <w:bookmarkEnd w:id="206"/>
    </w:p>
    <w:p w:rsidR="00BF7CAF" w:rsidRPr="00EC2293" w:rsidRDefault="00BF7CAF" w:rsidP="00BF7CAF">
      <w:pPr>
        <w:jc w:val="both"/>
        <w:rPr>
          <w:color w:val="000000" w:themeColor="text1"/>
          <w:sz w:val="20"/>
        </w:rPr>
      </w:pPr>
      <w:bookmarkStart w:id="207" w:name="OLE_LINK78"/>
      <w:bookmarkStart w:id="208" w:name="OLE_LINK82"/>
      <w:r w:rsidRPr="00EC2293">
        <w:rPr>
          <w:color w:val="000000" w:themeColor="text1"/>
          <w:sz w:val="20"/>
        </w:rPr>
        <w:t xml:space="preserve">A packet of data is modulated using OOK modulation. The optical clock rate is at 8 kHz or 10 kHz. </w:t>
      </w:r>
      <w:bookmarkStart w:id="209" w:name="OLE_LINK58"/>
      <w:bookmarkStart w:id="210" w:name="OLE_LINK59"/>
      <w:bookmarkStart w:id="211" w:name="OLE_LINK76"/>
      <w:bookmarkStart w:id="212" w:name="OLE_LINK77"/>
      <w:r w:rsidRPr="00EC2293">
        <w:rPr>
          <w:color w:val="000000" w:themeColor="text1"/>
          <w:sz w:val="20"/>
        </w:rPr>
        <w:t xml:space="preserve">The optical clock rate at which MIMO C-OOK symbols are clocked out is configurable over PHY PIB attribute </w:t>
      </w:r>
      <w:proofErr w:type="spellStart"/>
      <w:r w:rsidRPr="00EC2293">
        <w:rPr>
          <w:i/>
          <w:color w:val="000000" w:themeColor="text1"/>
          <w:sz w:val="20"/>
        </w:rPr>
        <w:t>phyMimoCookOpticalClockRate</w:t>
      </w:r>
      <w:proofErr w:type="spellEnd"/>
      <w:r w:rsidRPr="00EC2293">
        <w:rPr>
          <w:i/>
          <w:color w:val="000000" w:themeColor="text1"/>
          <w:sz w:val="20"/>
        </w:rPr>
        <w:t>.</w:t>
      </w:r>
      <w:bookmarkEnd w:id="209"/>
      <w:bookmarkEnd w:id="210"/>
      <w:bookmarkEnd w:id="211"/>
      <w:bookmarkEnd w:id="212"/>
    </w:p>
    <w:bookmarkEnd w:id="207"/>
    <w:bookmarkEnd w:id="208"/>
    <w:p w:rsidR="00BF7CAF" w:rsidRPr="00EC2293" w:rsidRDefault="00BF7CAF" w:rsidP="00BF7CAF">
      <w:pPr>
        <w:jc w:val="center"/>
        <w:rPr>
          <w:color w:val="000000" w:themeColor="text1"/>
          <w:sz w:val="20"/>
        </w:rPr>
      </w:pPr>
      <w:r w:rsidRPr="00EC2293">
        <w:rPr>
          <w:noProof/>
          <w:color w:val="000000" w:themeColor="text1"/>
          <w:sz w:val="20"/>
        </w:rPr>
        <w:drawing>
          <wp:inline distT="0" distB="0" distL="0" distR="0" wp14:anchorId="30B62321" wp14:editId="566E6DC5">
            <wp:extent cx="3052999" cy="185467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55521" cy="1856211"/>
                    </a:xfrm>
                    <a:prstGeom prst="rect">
                      <a:avLst/>
                    </a:prstGeom>
                    <a:noFill/>
                    <a:ln>
                      <a:noFill/>
                    </a:ln>
                  </pic:spPr>
                </pic:pic>
              </a:graphicData>
            </a:graphic>
          </wp:inline>
        </w:drawing>
      </w:r>
    </w:p>
    <w:p w:rsidR="00BF7CAF" w:rsidRPr="00EC2293" w:rsidRDefault="00BF7CAF" w:rsidP="00BF7CAF">
      <w:pPr>
        <w:jc w:val="center"/>
        <w:rPr>
          <w:color w:val="000000" w:themeColor="text1"/>
          <w:sz w:val="20"/>
        </w:rPr>
      </w:pPr>
      <w:r w:rsidRPr="00EC2293">
        <w:rPr>
          <w:color w:val="000000" w:themeColor="text1"/>
          <w:sz w:val="20"/>
        </w:rPr>
        <w:t>Figure 2</w:t>
      </w:r>
      <w:r w:rsidR="00121B8C" w:rsidRPr="00EC2293">
        <w:rPr>
          <w:color w:val="000000" w:themeColor="text1"/>
          <w:sz w:val="20"/>
        </w:rPr>
        <w:t>20</w:t>
      </w:r>
      <w:r w:rsidRPr="00EC2293">
        <w:rPr>
          <w:color w:val="000000" w:themeColor="text1"/>
          <w:sz w:val="20"/>
        </w:rPr>
        <w:t>. MIMO C-OOK data packet structure</w:t>
      </w:r>
    </w:p>
    <w:p w:rsidR="00D35919" w:rsidRPr="00EC2293" w:rsidRDefault="00D35919" w:rsidP="00D35919">
      <w:pPr>
        <w:jc w:val="both"/>
        <w:rPr>
          <w:color w:val="000000" w:themeColor="text1"/>
          <w:sz w:val="20"/>
        </w:rPr>
      </w:pPr>
      <w:r w:rsidRPr="00EC2293">
        <w:rPr>
          <w:color w:val="000000" w:themeColor="text1"/>
          <w:sz w:val="20"/>
        </w:rPr>
        <w:t xml:space="preserve">The data packet structure is shown in </w:t>
      </w:r>
      <w:r w:rsidR="009524F4" w:rsidRPr="00EC2293">
        <w:rPr>
          <w:color w:val="000000" w:themeColor="text1"/>
          <w:sz w:val="20"/>
        </w:rPr>
        <w:t>Figure 220</w:t>
      </w:r>
      <w:r w:rsidRPr="00EC2293">
        <w:rPr>
          <w:color w:val="000000" w:themeColor="text1"/>
          <w:sz w:val="20"/>
        </w:rPr>
        <w:t>. A packet consists of multiple similar data sub-packets to avoid missing data between adjacent images' gap time. The number of repetitions depends on the communication mode specified later. The configuration of preamble shall be implemented over the PHY PIB attribute</w:t>
      </w:r>
      <w:r w:rsidRPr="00EC2293">
        <w:rPr>
          <w:i/>
          <w:color w:val="000000" w:themeColor="text1"/>
          <w:sz w:val="20"/>
          <w:lang w:eastAsia="ja-JP"/>
        </w:rPr>
        <w:t xml:space="preserve"> </w:t>
      </w:r>
      <w:proofErr w:type="spellStart"/>
      <w:r w:rsidRPr="00EC2293">
        <w:rPr>
          <w:i/>
          <w:color w:val="000000" w:themeColor="text1"/>
          <w:sz w:val="20"/>
          <w:lang w:eastAsia="ja-JP"/>
        </w:rPr>
        <w:t>phyMimoCookPreambleSymbol</w:t>
      </w:r>
      <w:proofErr w:type="spellEnd"/>
      <w:r w:rsidRPr="00EC2293">
        <w:rPr>
          <w:color w:val="000000" w:themeColor="text1"/>
          <w:sz w:val="20"/>
        </w:rPr>
        <w:t>.</w:t>
      </w:r>
    </w:p>
    <w:p w:rsidR="00D35919" w:rsidRPr="00EC2293" w:rsidRDefault="00D35919" w:rsidP="00D35919">
      <w:pPr>
        <w:jc w:val="center"/>
        <w:rPr>
          <w:color w:val="000000" w:themeColor="text1"/>
          <w:sz w:val="20"/>
        </w:rPr>
      </w:pPr>
      <w:r w:rsidRPr="00EC2293">
        <w:rPr>
          <w:rStyle w:val="fontstyle01"/>
          <w:rFonts w:ascii="Times New Roman" w:hAnsi="Times New Roman"/>
          <w:color w:val="000000" w:themeColor="text1"/>
          <w:sz w:val="20"/>
          <w:szCs w:val="20"/>
        </w:rPr>
        <w:t>Table 152—Data sub-packet format</w:t>
      </w:r>
    </w:p>
    <w:tbl>
      <w:tblPr>
        <w:tblW w:w="6390" w:type="dxa"/>
        <w:tblInd w:w="19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216"/>
        <w:gridCol w:w="1961"/>
        <w:gridCol w:w="1252"/>
        <w:gridCol w:w="1961"/>
      </w:tblGrid>
      <w:tr w:rsidR="007D5EBF" w:rsidRPr="00EC2293" w:rsidTr="00073378">
        <w:tc>
          <w:tcPr>
            <w:tcW w:w="1170" w:type="dxa"/>
            <w:vMerge w:val="restart"/>
            <w:tcBorders>
              <w:top w:val="single" w:sz="4" w:space="0" w:color="auto"/>
              <w:left w:val="single" w:sz="4" w:space="0" w:color="auto"/>
              <w:right w:val="single" w:sz="4" w:space="0" w:color="auto"/>
            </w:tcBorders>
            <w:vAlign w:val="center"/>
            <w:hideMark/>
          </w:tcPr>
          <w:p w:rsidR="00D35919" w:rsidRPr="00EC2293" w:rsidRDefault="00D35919" w:rsidP="000905FA">
            <w:pPr>
              <w:spacing w:line="360" w:lineRule="auto"/>
              <w:jc w:val="center"/>
              <w:rPr>
                <w:rFonts w:eastAsia="Times New Roman"/>
                <w:b/>
                <w:color w:val="000000" w:themeColor="text1"/>
                <w:sz w:val="20"/>
              </w:rPr>
            </w:pPr>
            <w:bookmarkStart w:id="213" w:name="_Hlk82438416"/>
            <w:r w:rsidRPr="00EC2293">
              <w:rPr>
                <w:rFonts w:eastAsia="Times New Roman"/>
                <w:b/>
                <w:bCs/>
                <w:color w:val="000000" w:themeColor="text1"/>
                <w:sz w:val="20"/>
              </w:rPr>
              <w:t>Preamble</w:t>
            </w:r>
          </w:p>
        </w:tc>
        <w:tc>
          <w:tcPr>
            <w:tcW w:w="5220" w:type="dxa"/>
            <w:gridSpan w:val="3"/>
            <w:tcBorders>
              <w:top w:val="single" w:sz="4" w:space="0" w:color="auto"/>
              <w:left w:val="single" w:sz="4" w:space="0" w:color="auto"/>
              <w:bottom w:val="single" w:sz="4" w:space="0" w:color="auto"/>
              <w:right w:val="single" w:sz="4" w:space="0" w:color="auto"/>
            </w:tcBorders>
            <w:vAlign w:val="center"/>
            <w:hideMark/>
          </w:tcPr>
          <w:p w:rsidR="00D35919" w:rsidRPr="00EC2293" w:rsidRDefault="00D35919" w:rsidP="00F972D0">
            <w:pPr>
              <w:spacing w:line="360" w:lineRule="auto"/>
              <w:jc w:val="center"/>
              <w:rPr>
                <w:rFonts w:eastAsia="Times New Roman"/>
                <w:b/>
                <w:bCs/>
                <w:color w:val="000000" w:themeColor="text1"/>
                <w:sz w:val="20"/>
              </w:rPr>
            </w:pPr>
            <w:r w:rsidRPr="00EC2293">
              <w:rPr>
                <w:rFonts w:eastAsia="Times New Roman"/>
                <w:b/>
                <w:bCs/>
                <w:color w:val="000000" w:themeColor="text1"/>
                <w:sz w:val="20"/>
              </w:rPr>
              <w:t>Data sub-packet payload</w:t>
            </w:r>
          </w:p>
        </w:tc>
      </w:tr>
      <w:tr w:rsidR="007D5EBF" w:rsidRPr="00EC2293" w:rsidTr="00073378">
        <w:tc>
          <w:tcPr>
            <w:tcW w:w="1170" w:type="dxa"/>
            <w:vMerge/>
            <w:tcBorders>
              <w:left w:val="single" w:sz="4" w:space="0" w:color="auto"/>
              <w:bottom w:val="single" w:sz="4" w:space="0" w:color="auto"/>
              <w:right w:val="single" w:sz="4" w:space="0" w:color="auto"/>
            </w:tcBorders>
            <w:vAlign w:val="center"/>
            <w:hideMark/>
          </w:tcPr>
          <w:p w:rsidR="00D35919" w:rsidRPr="00EC2293" w:rsidRDefault="00D35919" w:rsidP="000905FA">
            <w:pPr>
              <w:spacing w:line="360" w:lineRule="auto"/>
              <w:jc w:val="center"/>
              <w:rPr>
                <w:rFonts w:eastAsia="Times New Roman"/>
                <w:b/>
                <w:color w:val="000000" w:themeColor="text1"/>
                <w:sz w:val="20"/>
              </w:rPr>
            </w:pPr>
          </w:p>
        </w:tc>
        <w:tc>
          <w:tcPr>
            <w:tcW w:w="1980" w:type="dxa"/>
            <w:tcBorders>
              <w:top w:val="single" w:sz="4" w:space="0" w:color="auto"/>
              <w:left w:val="single" w:sz="4" w:space="0" w:color="auto"/>
              <w:bottom w:val="single" w:sz="4" w:space="0" w:color="auto"/>
              <w:right w:val="single" w:sz="4" w:space="0" w:color="auto"/>
            </w:tcBorders>
            <w:vAlign w:val="center"/>
            <w:hideMark/>
          </w:tcPr>
          <w:p w:rsidR="00D35919" w:rsidRPr="00EC2293" w:rsidRDefault="00D35919" w:rsidP="00F972D0">
            <w:pPr>
              <w:spacing w:line="360" w:lineRule="auto"/>
              <w:jc w:val="center"/>
              <w:rPr>
                <w:rFonts w:eastAsia="Times New Roman"/>
                <w:b/>
                <w:bCs/>
                <w:color w:val="000000" w:themeColor="text1"/>
                <w:sz w:val="20"/>
              </w:rPr>
            </w:pPr>
            <w:r w:rsidRPr="00EC2293">
              <w:rPr>
                <w:rFonts w:eastAsia="Times New Roman"/>
                <w:b/>
                <w:bCs/>
                <w:color w:val="000000" w:themeColor="text1"/>
                <w:sz w:val="20"/>
              </w:rPr>
              <w:t>Start SN data</w:t>
            </w:r>
          </w:p>
          <w:p w:rsidR="00D35919" w:rsidRPr="00EC2293" w:rsidRDefault="00D35919" w:rsidP="00F972D0">
            <w:pPr>
              <w:spacing w:line="360" w:lineRule="auto"/>
              <w:jc w:val="center"/>
              <w:rPr>
                <w:rFonts w:eastAsia="Times New Roman"/>
                <w:b/>
                <w:color w:val="000000" w:themeColor="text1"/>
                <w:sz w:val="20"/>
              </w:rPr>
            </w:pPr>
            <w:r w:rsidRPr="00EC2293">
              <w:rPr>
                <w:rFonts w:eastAsia="Times New Roman"/>
                <w:b/>
                <w:bCs/>
                <w:color w:val="000000" w:themeColor="text1"/>
                <w:sz w:val="20"/>
              </w:rPr>
              <w:t>(Sequence Number)</w:t>
            </w:r>
          </w:p>
        </w:tc>
        <w:tc>
          <w:tcPr>
            <w:tcW w:w="1260" w:type="dxa"/>
            <w:tcBorders>
              <w:top w:val="single" w:sz="4" w:space="0" w:color="auto"/>
              <w:left w:val="single" w:sz="4" w:space="0" w:color="auto"/>
              <w:bottom w:val="single" w:sz="4" w:space="0" w:color="auto"/>
              <w:right w:val="single" w:sz="4" w:space="0" w:color="auto"/>
            </w:tcBorders>
            <w:vAlign w:val="center"/>
          </w:tcPr>
          <w:p w:rsidR="00D35919" w:rsidRPr="00EC2293" w:rsidRDefault="00D35919" w:rsidP="00F972D0">
            <w:pPr>
              <w:spacing w:line="360" w:lineRule="auto"/>
              <w:jc w:val="center"/>
              <w:rPr>
                <w:rFonts w:eastAsia="Times New Roman"/>
                <w:b/>
                <w:color w:val="000000" w:themeColor="text1"/>
                <w:sz w:val="20"/>
              </w:rPr>
            </w:pPr>
            <w:r w:rsidRPr="00EC2293">
              <w:rPr>
                <w:rFonts w:eastAsia="Times New Roman"/>
                <w:b/>
                <w:color w:val="000000" w:themeColor="text1"/>
                <w:sz w:val="20"/>
              </w:rPr>
              <w:t>Payload</w:t>
            </w:r>
          </w:p>
        </w:tc>
        <w:tc>
          <w:tcPr>
            <w:tcW w:w="1980" w:type="dxa"/>
            <w:tcBorders>
              <w:top w:val="single" w:sz="4" w:space="0" w:color="auto"/>
              <w:left w:val="single" w:sz="4" w:space="0" w:color="auto"/>
              <w:bottom w:val="single" w:sz="4" w:space="0" w:color="auto"/>
              <w:right w:val="single" w:sz="4" w:space="0" w:color="auto"/>
            </w:tcBorders>
          </w:tcPr>
          <w:p w:rsidR="00D35919" w:rsidRPr="00EC2293" w:rsidRDefault="00D35919" w:rsidP="00F972D0">
            <w:pPr>
              <w:spacing w:line="360" w:lineRule="auto"/>
              <w:jc w:val="center"/>
              <w:rPr>
                <w:rFonts w:eastAsia="Times New Roman"/>
                <w:b/>
                <w:bCs/>
                <w:color w:val="000000" w:themeColor="text1"/>
                <w:sz w:val="20"/>
              </w:rPr>
            </w:pPr>
            <w:r w:rsidRPr="00EC2293">
              <w:rPr>
                <w:rFonts w:eastAsia="Times New Roman"/>
                <w:b/>
                <w:bCs/>
                <w:color w:val="000000" w:themeColor="text1"/>
                <w:sz w:val="20"/>
              </w:rPr>
              <w:t>End SN data</w:t>
            </w:r>
          </w:p>
          <w:p w:rsidR="00D35919" w:rsidRPr="00EC2293" w:rsidRDefault="00D35919" w:rsidP="00F972D0">
            <w:pPr>
              <w:spacing w:line="360" w:lineRule="auto"/>
              <w:jc w:val="center"/>
              <w:rPr>
                <w:rFonts w:eastAsia="Times New Roman"/>
                <w:b/>
                <w:color w:val="000000" w:themeColor="text1"/>
                <w:sz w:val="20"/>
              </w:rPr>
            </w:pPr>
            <w:r w:rsidRPr="00EC2293">
              <w:rPr>
                <w:rFonts w:eastAsia="Times New Roman"/>
                <w:b/>
                <w:bCs/>
                <w:color w:val="000000" w:themeColor="text1"/>
                <w:sz w:val="20"/>
              </w:rPr>
              <w:t>(Sequence Number)</w:t>
            </w:r>
          </w:p>
        </w:tc>
      </w:tr>
      <w:tr w:rsidR="007D5EBF" w:rsidRPr="00EC2293" w:rsidTr="00073378">
        <w:tc>
          <w:tcPr>
            <w:tcW w:w="1170" w:type="dxa"/>
            <w:tcBorders>
              <w:top w:val="single" w:sz="4" w:space="0" w:color="auto"/>
              <w:left w:val="single" w:sz="4" w:space="0" w:color="auto"/>
              <w:bottom w:val="single" w:sz="4" w:space="0" w:color="auto"/>
              <w:right w:val="single" w:sz="4" w:space="0" w:color="auto"/>
            </w:tcBorders>
            <w:vAlign w:val="center"/>
            <w:hideMark/>
          </w:tcPr>
          <w:p w:rsidR="00D35919" w:rsidRPr="00EC2293" w:rsidRDefault="00D35919" w:rsidP="000905FA">
            <w:pPr>
              <w:spacing w:line="360" w:lineRule="auto"/>
              <w:jc w:val="center"/>
              <w:rPr>
                <w:rFonts w:eastAsia="Times New Roman"/>
                <w:color w:val="000000" w:themeColor="text1"/>
                <w:sz w:val="20"/>
              </w:rPr>
            </w:pPr>
            <w:r w:rsidRPr="00EC2293">
              <w:rPr>
                <w:rFonts w:eastAsia="Times New Roman"/>
                <w:color w:val="000000" w:themeColor="text1"/>
                <w:sz w:val="20"/>
              </w:rPr>
              <w:t>011100</w:t>
            </w:r>
          </w:p>
        </w:tc>
        <w:tc>
          <w:tcPr>
            <w:tcW w:w="5220" w:type="dxa"/>
            <w:gridSpan w:val="3"/>
            <w:tcBorders>
              <w:top w:val="single" w:sz="4" w:space="0" w:color="auto"/>
              <w:left w:val="single" w:sz="4" w:space="0" w:color="auto"/>
              <w:bottom w:val="single" w:sz="4" w:space="0" w:color="auto"/>
            </w:tcBorders>
            <w:vAlign w:val="center"/>
            <w:hideMark/>
          </w:tcPr>
          <w:p w:rsidR="00D35919" w:rsidRPr="00EC2293" w:rsidRDefault="00D35919" w:rsidP="00F972D0">
            <w:pPr>
              <w:spacing w:line="360" w:lineRule="auto"/>
              <w:jc w:val="center"/>
              <w:rPr>
                <w:rFonts w:eastAsia="Times New Roman"/>
                <w:color w:val="000000" w:themeColor="text1"/>
                <w:sz w:val="20"/>
              </w:rPr>
            </w:pPr>
            <w:r w:rsidRPr="00EC2293">
              <w:rPr>
                <w:rFonts w:eastAsia="Times New Roman"/>
                <w:color w:val="000000" w:themeColor="text1"/>
                <w:sz w:val="20"/>
              </w:rPr>
              <w:t>Manchester coding</w:t>
            </w:r>
          </w:p>
        </w:tc>
      </w:tr>
      <w:tr w:rsidR="007D5EBF" w:rsidRPr="00EC2293" w:rsidTr="00073378">
        <w:trPr>
          <w:trHeight w:val="60"/>
        </w:trPr>
        <w:tc>
          <w:tcPr>
            <w:tcW w:w="1170" w:type="dxa"/>
            <w:tcBorders>
              <w:top w:val="single" w:sz="4" w:space="0" w:color="auto"/>
              <w:left w:val="single" w:sz="4" w:space="0" w:color="auto"/>
              <w:bottom w:val="single" w:sz="4" w:space="0" w:color="auto"/>
              <w:right w:val="single" w:sz="4" w:space="0" w:color="auto"/>
            </w:tcBorders>
            <w:vAlign w:val="center"/>
            <w:hideMark/>
          </w:tcPr>
          <w:p w:rsidR="00D35919" w:rsidRPr="00EC2293" w:rsidRDefault="00D35919" w:rsidP="000905FA">
            <w:pPr>
              <w:spacing w:line="360" w:lineRule="auto"/>
              <w:jc w:val="center"/>
              <w:rPr>
                <w:rFonts w:eastAsia="Times New Roman"/>
                <w:color w:val="000000" w:themeColor="text1"/>
                <w:sz w:val="20"/>
              </w:rPr>
            </w:pPr>
            <w:r w:rsidRPr="00EC2293">
              <w:rPr>
                <w:rFonts w:eastAsia="Times New Roman"/>
                <w:color w:val="000000" w:themeColor="text1"/>
                <w:sz w:val="20"/>
              </w:rPr>
              <w:t>0011111000</w:t>
            </w:r>
          </w:p>
        </w:tc>
        <w:tc>
          <w:tcPr>
            <w:tcW w:w="5220" w:type="dxa"/>
            <w:gridSpan w:val="3"/>
            <w:tcBorders>
              <w:top w:val="single" w:sz="4" w:space="0" w:color="auto"/>
              <w:left w:val="single" w:sz="4" w:space="0" w:color="auto"/>
              <w:bottom w:val="single" w:sz="4" w:space="0" w:color="auto"/>
            </w:tcBorders>
            <w:vAlign w:val="center"/>
            <w:hideMark/>
          </w:tcPr>
          <w:p w:rsidR="00D35919" w:rsidRPr="00EC2293" w:rsidRDefault="00D35919" w:rsidP="00F972D0">
            <w:pPr>
              <w:spacing w:line="360" w:lineRule="auto"/>
              <w:jc w:val="center"/>
              <w:rPr>
                <w:rFonts w:eastAsia="Times New Roman"/>
                <w:color w:val="000000" w:themeColor="text1"/>
                <w:sz w:val="20"/>
              </w:rPr>
            </w:pPr>
            <w:r w:rsidRPr="00EC2293">
              <w:rPr>
                <w:rFonts w:eastAsia="Times New Roman"/>
                <w:color w:val="000000" w:themeColor="text1"/>
                <w:sz w:val="20"/>
              </w:rPr>
              <w:t>4B6B coding</w:t>
            </w:r>
          </w:p>
        </w:tc>
      </w:tr>
    </w:tbl>
    <w:p w:rsidR="00D35919" w:rsidRPr="00EC2293" w:rsidRDefault="00D35919" w:rsidP="00FD73EA">
      <w:pPr>
        <w:pStyle w:val="Heading3"/>
        <w:rPr>
          <w:rFonts w:ascii="Times New Roman" w:hAnsi="Times New Roman"/>
          <w:color w:val="000000" w:themeColor="text1"/>
          <w:sz w:val="20"/>
        </w:rPr>
      </w:pPr>
      <w:bookmarkStart w:id="214" w:name="_Toc102398433"/>
      <w:bookmarkEnd w:id="213"/>
      <w:r w:rsidRPr="00EC2293">
        <w:rPr>
          <w:rFonts w:ascii="Times New Roman" w:hAnsi="Times New Roman"/>
          <w:color w:val="000000" w:themeColor="text1"/>
          <w:sz w:val="20"/>
        </w:rPr>
        <w:t>16.2.</w:t>
      </w:r>
      <w:r w:rsidR="00AC139E" w:rsidRPr="00EC2293">
        <w:rPr>
          <w:rFonts w:ascii="Times New Roman" w:hAnsi="Times New Roman"/>
          <w:color w:val="000000" w:themeColor="text1"/>
          <w:sz w:val="20"/>
        </w:rPr>
        <w:t>3</w:t>
      </w:r>
      <w:r w:rsidRPr="00EC2293">
        <w:rPr>
          <w:rFonts w:ascii="Times New Roman" w:hAnsi="Times New Roman"/>
          <w:color w:val="000000" w:themeColor="text1"/>
          <w:sz w:val="20"/>
        </w:rPr>
        <w:t xml:space="preserve"> RLL coding</w:t>
      </w:r>
      <w:bookmarkEnd w:id="214"/>
    </w:p>
    <w:p w:rsidR="00D35919" w:rsidRPr="00EC2293" w:rsidRDefault="00D35919" w:rsidP="00D35919">
      <w:pPr>
        <w:jc w:val="both"/>
        <w:rPr>
          <w:color w:val="000000" w:themeColor="text1"/>
          <w:sz w:val="20"/>
        </w:rPr>
      </w:pPr>
      <w:r w:rsidRPr="00EC2293">
        <w:rPr>
          <w:color w:val="000000" w:themeColor="text1"/>
          <w:sz w:val="20"/>
        </w:rPr>
        <w:t xml:space="preserve">The data sub-packet payload shall consist of three subparts: </w:t>
      </w:r>
      <w:proofErr w:type="gramStart"/>
      <w:r w:rsidRPr="00EC2293">
        <w:rPr>
          <w:color w:val="000000" w:themeColor="text1"/>
          <w:sz w:val="20"/>
        </w:rPr>
        <w:t>the</w:t>
      </w:r>
      <w:proofErr w:type="gramEnd"/>
      <w:r w:rsidRPr="00EC2293">
        <w:rPr>
          <w:color w:val="000000" w:themeColor="text1"/>
          <w:sz w:val="20"/>
        </w:rPr>
        <w:t xml:space="preserve"> Start SN data, payload, and the End SN Data. The Start SN Data and the End SN Data shall carry the same information, which consists of the asynchronous information. </w:t>
      </w:r>
      <w:bookmarkStart w:id="215" w:name="OLE_LINK62"/>
      <w:bookmarkStart w:id="216" w:name="OLE_LINK63"/>
      <w:r w:rsidRPr="00EC2293">
        <w:rPr>
          <w:color w:val="000000" w:themeColor="text1"/>
          <w:sz w:val="20"/>
        </w:rPr>
        <w:t xml:space="preserve">SN shall be implemented over the PHY PIB attribute </w:t>
      </w:r>
      <w:proofErr w:type="spellStart"/>
      <w:r w:rsidRPr="00EC2293">
        <w:rPr>
          <w:i/>
          <w:color w:val="000000" w:themeColor="text1"/>
          <w:sz w:val="20"/>
        </w:rPr>
        <w:t>phyMimoCookSn</w:t>
      </w:r>
      <w:bookmarkEnd w:id="215"/>
      <w:bookmarkEnd w:id="216"/>
      <w:proofErr w:type="spellEnd"/>
    </w:p>
    <w:p w:rsidR="00D35919" w:rsidRPr="00EC2293" w:rsidRDefault="00D35919" w:rsidP="00FD73EA">
      <w:pPr>
        <w:pStyle w:val="Heading3"/>
        <w:rPr>
          <w:rFonts w:ascii="Times New Roman" w:hAnsi="Times New Roman"/>
          <w:color w:val="000000" w:themeColor="text1"/>
          <w:sz w:val="20"/>
        </w:rPr>
      </w:pPr>
      <w:bookmarkStart w:id="217" w:name="_Toc102398434"/>
      <w:r w:rsidRPr="00EC2293">
        <w:rPr>
          <w:rFonts w:ascii="Times New Roman" w:hAnsi="Times New Roman"/>
          <w:color w:val="000000" w:themeColor="text1"/>
          <w:sz w:val="20"/>
        </w:rPr>
        <w:t>16.2.</w:t>
      </w:r>
      <w:r w:rsidR="00AC139E" w:rsidRPr="00EC2293">
        <w:rPr>
          <w:rFonts w:ascii="Times New Roman" w:hAnsi="Times New Roman"/>
          <w:color w:val="000000" w:themeColor="text1"/>
          <w:sz w:val="20"/>
        </w:rPr>
        <w:t>4</w:t>
      </w:r>
      <w:r w:rsidRPr="00EC2293">
        <w:rPr>
          <w:rFonts w:ascii="Times New Roman" w:hAnsi="Times New Roman"/>
          <w:color w:val="000000" w:themeColor="text1"/>
          <w:sz w:val="20"/>
        </w:rPr>
        <w:t xml:space="preserve"> Forward error correction (FEC)</w:t>
      </w:r>
      <w:bookmarkEnd w:id="217"/>
    </w:p>
    <w:p w:rsidR="00BA5A52" w:rsidRPr="00EC2293" w:rsidRDefault="00D35919" w:rsidP="00A67181">
      <w:pPr>
        <w:jc w:val="both"/>
        <w:rPr>
          <w:i/>
          <w:color w:val="000000" w:themeColor="text1"/>
          <w:sz w:val="20"/>
        </w:rPr>
      </w:pPr>
      <w:bookmarkStart w:id="218" w:name="OLE_LINK35"/>
      <w:bookmarkStart w:id="219" w:name="OLE_LINK36"/>
      <w:r w:rsidRPr="00EC2293">
        <w:rPr>
          <w:color w:val="000000" w:themeColor="text1"/>
          <w:sz w:val="20"/>
        </w:rPr>
        <w:t xml:space="preserve">The data sub-packet payload may be coded by FEC to protect the payload from error. Hamming (8,4) or Reed Solomon (15,11) code may be used as an FEC. </w:t>
      </w:r>
      <w:bookmarkStart w:id="220" w:name="OLE_LINK64"/>
      <w:bookmarkStart w:id="221" w:name="OLE_LINK65"/>
      <w:bookmarkStart w:id="222" w:name="OLE_LINK79"/>
      <w:r w:rsidRPr="00EC2293">
        <w:rPr>
          <w:color w:val="000000" w:themeColor="text1"/>
          <w:sz w:val="20"/>
        </w:rPr>
        <w:t xml:space="preserve">FEC shall be configured via the PHY PIB attribute </w:t>
      </w:r>
      <w:proofErr w:type="spellStart"/>
      <w:r w:rsidRPr="00EC2293">
        <w:rPr>
          <w:i/>
          <w:color w:val="000000" w:themeColor="text1"/>
          <w:sz w:val="20"/>
        </w:rPr>
        <w:t>phyMimoCookFEC</w:t>
      </w:r>
      <w:bookmarkEnd w:id="218"/>
      <w:bookmarkEnd w:id="219"/>
      <w:bookmarkEnd w:id="220"/>
      <w:bookmarkEnd w:id="221"/>
      <w:bookmarkEnd w:id="222"/>
      <w:proofErr w:type="spellEnd"/>
    </w:p>
    <w:p w:rsidR="00D61A37" w:rsidRPr="00EC2293" w:rsidRDefault="00D61A37" w:rsidP="00D61A37">
      <w:pPr>
        <w:pStyle w:val="Heading3"/>
        <w:rPr>
          <w:rFonts w:ascii="Times New Roman" w:hAnsi="Times New Roman"/>
          <w:color w:val="000000" w:themeColor="text1"/>
          <w:sz w:val="20"/>
        </w:rPr>
      </w:pPr>
      <w:bookmarkStart w:id="223" w:name="_Toc102398435"/>
      <w:bookmarkStart w:id="224" w:name="OLE_LINK133"/>
      <w:bookmarkStart w:id="225" w:name="OLE_LINK134"/>
      <w:r w:rsidRPr="00EC2293">
        <w:rPr>
          <w:rFonts w:ascii="Times New Roman" w:hAnsi="Times New Roman"/>
          <w:color w:val="000000" w:themeColor="text1"/>
          <w:sz w:val="20"/>
        </w:rPr>
        <w:t>16.2.</w:t>
      </w:r>
      <w:r w:rsidR="00E85C11" w:rsidRPr="00EC2293">
        <w:rPr>
          <w:rFonts w:ascii="Times New Roman" w:hAnsi="Times New Roman"/>
          <w:color w:val="000000" w:themeColor="text1"/>
          <w:sz w:val="20"/>
        </w:rPr>
        <w:t>5</w:t>
      </w:r>
      <w:r w:rsidRPr="00EC2293">
        <w:rPr>
          <w:rFonts w:ascii="Times New Roman" w:hAnsi="Times New Roman"/>
          <w:color w:val="000000" w:themeColor="text1"/>
          <w:sz w:val="20"/>
        </w:rPr>
        <w:t>. Packet structure specification modes</w:t>
      </w:r>
      <w:bookmarkEnd w:id="223"/>
    </w:p>
    <w:p w:rsidR="00EC1E70" w:rsidRPr="00EC2293" w:rsidRDefault="00EC1E70" w:rsidP="00EC1E70">
      <w:pPr>
        <w:jc w:val="both"/>
        <w:rPr>
          <w:color w:val="000000" w:themeColor="text1"/>
          <w:sz w:val="20"/>
        </w:rPr>
      </w:pPr>
      <w:r w:rsidRPr="00EC2293">
        <w:rPr>
          <w:color w:val="000000" w:themeColor="text1"/>
          <w:sz w:val="20"/>
        </w:rPr>
        <w:t>Table xxx suggest some parameter MIMO C-OOK modes</w:t>
      </w:r>
      <w:r w:rsidR="00EB4CB3">
        <w:rPr>
          <w:color w:val="000000" w:themeColor="text1"/>
          <w:sz w:val="20"/>
        </w:rPr>
        <w:t xml:space="preserve"> with high frame rate camera (5</w:t>
      </w:r>
      <w:r w:rsidRPr="00EC2293">
        <w:rPr>
          <w:color w:val="000000" w:themeColor="text1"/>
          <w:sz w:val="20"/>
        </w:rPr>
        <w:t xml:space="preserve">0 </w:t>
      </w:r>
      <w:proofErr w:type="spellStart"/>
      <w:r w:rsidRPr="00EC2293">
        <w:rPr>
          <w:color w:val="000000" w:themeColor="text1"/>
          <w:sz w:val="20"/>
        </w:rPr>
        <w:t>kfps</w:t>
      </w:r>
      <w:proofErr w:type="spellEnd"/>
      <w:r w:rsidRPr="00EC2293">
        <w:rPr>
          <w:color w:val="000000" w:themeColor="text1"/>
          <w:sz w:val="20"/>
        </w:rPr>
        <w:t>)</w:t>
      </w:r>
      <w:r w:rsidR="00790D45" w:rsidRPr="00EC2293">
        <w:rPr>
          <w:color w:val="000000" w:themeColor="text1"/>
          <w:sz w:val="20"/>
        </w:rPr>
        <w:t xml:space="preserve">. The modes of </w:t>
      </w:r>
      <w:r w:rsidR="00AA33C9" w:rsidRPr="00EC2293">
        <w:rPr>
          <w:color w:val="000000" w:themeColor="text1"/>
          <w:sz w:val="20"/>
        </w:rPr>
        <w:t>MIMO C-OOK</w:t>
      </w:r>
      <w:r w:rsidR="00790D45" w:rsidRPr="00EC2293">
        <w:rPr>
          <w:color w:val="000000" w:themeColor="text1"/>
          <w:sz w:val="20"/>
        </w:rPr>
        <w:t xml:space="preserve"> shall be configured via the PHY PIB attribute </w:t>
      </w:r>
      <w:proofErr w:type="spellStart"/>
      <w:r w:rsidR="00790D45" w:rsidRPr="00EC2293">
        <w:rPr>
          <w:i/>
          <w:color w:val="000000" w:themeColor="text1"/>
          <w:sz w:val="20"/>
        </w:rPr>
        <w:t>phyMimoCookMode</w:t>
      </w:r>
      <w:proofErr w:type="spellEnd"/>
    </w:p>
    <w:p w:rsidR="00C67ACB" w:rsidRPr="00EC2293" w:rsidRDefault="00EC1E70" w:rsidP="00AE4933">
      <w:pPr>
        <w:jc w:val="center"/>
        <w:rPr>
          <w:color w:val="000000" w:themeColor="text1"/>
          <w:sz w:val="20"/>
        </w:rPr>
      </w:pPr>
      <w:r w:rsidRPr="00EC2293">
        <w:rPr>
          <w:color w:val="000000" w:themeColor="text1"/>
          <w:sz w:val="20"/>
        </w:rPr>
        <w:t xml:space="preserve">Table xxx. Suggested parameters for </w:t>
      </w:r>
      <w:r w:rsidR="003F736C" w:rsidRPr="00EC2293">
        <w:rPr>
          <w:color w:val="000000" w:themeColor="text1"/>
          <w:sz w:val="20"/>
        </w:rPr>
        <w:t>MIMO C-OOK</w:t>
      </w:r>
    </w:p>
    <w:tbl>
      <w:tblPr>
        <w:tblStyle w:val="TableGrid"/>
        <w:tblW w:w="0" w:type="auto"/>
        <w:tblInd w:w="1795" w:type="dxa"/>
        <w:tblLook w:val="04A0" w:firstRow="1" w:lastRow="0" w:firstColumn="1" w:lastColumn="0" w:noHBand="0" w:noVBand="1"/>
      </w:tblPr>
      <w:tblGrid>
        <w:gridCol w:w="1764"/>
        <w:gridCol w:w="1329"/>
        <w:gridCol w:w="1587"/>
        <w:gridCol w:w="1620"/>
        <w:gridCol w:w="1255"/>
      </w:tblGrid>
      <w:tr w:rsidR="007D5EBF" w:rsidRPr="00EC2293" w:rsidTr="00D3544B">
        <w:tc>
          <w:tcPr>
            <w:tcW w:w="1764" w:type="dxa"/>
          </w:tcPr>
          <w:p w:rsidR="00C13E37" w:rsidRPr="00EC2293" w:rsidRDefault="00C13E37" w:rsidP="00D3544B">
            <w:pPr>
              <w:rPr>
                <w:color w:val="000000" w:themeColor="text1"/>
                <w:sz w:val="20"/>
                <w:szCs w:val="20"/>
              </w:rPr>
            </w:pPr>
          </w:p>
        </w:tc>
        <w:tc>
          <w:tcPr>
            <w:tcW w:w="1329" w:type="dxa"/>
          </w:tcPr>
          <w:p w:rsidR="00C13E37" w:rsidRPr="00EC2293" w:rsidRDefault="00C13E37" w:rsidP="00D3544B">
            <w:pPr>
              <w:jc w:val="center"/>
              <w:rPr>
                <w:color w:val="000000" w:themeColor="text1"/>
                <w:sz w:val="20"/>
                <w:szCs w:val="20"/>
              </w:rPr>
            </w:pPr>
            <w:r w:rsidRPr="00EC2293">
              <w:rPr>
                <w:color w:val="000000" w:themeColor="text1"/>
                <w:sz w:val="20"/>
                <w:szCs w:val="20"/>
              </w:rPr>
              <w:t>Mode 1</w:t>
            </w:r>
          </w:p>
        </w:tc>
        <w:tc>
          <w:tcPr>
            <w:tcW w:w="1587" w:type="dxa"/>
          </w:tcPr>
          <w:p w:rsidR="00C13E37" w:rsidRPr="00EC2293" w:rsidRDefault="00C13E37" w:rsidP="00D3544B">
            <w:pPr>
              <w:jc w:val="center"/>
              <w:rPr>
                <w:color w:val="000000" w:themeColor="text1"/>
                <w:sz w:val="20"/>
                <w:szCs w:val="20"/>
              </w:rPr>
            </w:pPr>
            <w:r w:rsidRPr="00EC2293">
              <w:rPr>
                <w:color w:val="000000" w:themeColor="text1"/>
                <w:sz w:val="20"/>
                <w:szCs w:val="20"/>
              </w:rPr>
              <w:t>Mode 2</w:t>
            </w:r>
          </w:p>
        </w:tc>
        <w:tc>
          <w:tcPr>
            <w:tcW w:w="1620" w:type="dxa"/>
          </w:tcPr>
          <w:p w:rsidR="00C13E37" w:rsidRPr="00EC2293" w:rsidRDefault="00C13E37" w:rsidP="00D3544B">
            <w:pPr>
              <w:jc w:val="center"/>
              <w:rPr>
                <w:color w:val="000000" w:themeColor="text1"/>
                <w:sz w:val="20"/>
                <w:szCs w:val="20"/>
              </w:rPr>
            </w:pPr>
            <w:r w:rsidRPr="00EC2293">
              <w:rPr>
                <w:color w:val="000000" w:themeColor="text1"/>
                <w:sz w:val="20"/>
                <w:szCs w:val="20"/>
              </w:rPr>
              <w:t>Mode 3</w:t>
            </w:r>
          </w:p>
        </w:tc>
        <w:tc>
          <w:tcPr>
            <w:tcW w:w="1255" w:type="dxa"/>
          </w:tcPr>
          <w:p w:rsidR="00C13E37" w:rsidRPr="00EC2293" w:rsidRDefault="00C13E37" w:rsidP="00D3544B">
            <w:pPr>
              <w:jc w:val="center"/>
              <w:rPr>
                <w:color w:val="000000" w:themeColor="text1"/>
                <w:sz w:val="20"/>
                <w:szCs w:val="20"/>
              </w:rPr>
            </w:pPr>
            <w:r w:rsidRPr="00EC2293">
              <w:rPr>
                <w:color w:val="000000" w:themeColor="text1"/>
                <w:sz w:val="20"/>
                <w:szCs w:val="20"/>
              </w:rPr>
              <w:t>Mode 4</w:t>
            </w:r>
          </w:p>
        </w:tc>
      </w:tr>
      <w:tr w:rsidR="007D5EBF" w:rsidRPr="00EC2293" w:rsidTr="00D3544B">
        <w:tc>
          <w:tcPr>
            <w:tcW w:w="1764" w:type="dxa"/>
          </w:tcPr>
          <w:p w:rsidR="00C13E37" w:rsidRPr="00EC2293" w:rsidRDefault="00C13E37" w:rsidP="00D3544B">
            <w:pPr>
              <w:rPr>
                <w:color w:val="000000" w:themeColor="text1"/>
                <w:sz w:val="20"/>
                <w:szCs w:val="20"/>
              </w:rPr>
            </w:pPr>
            <w:r w:rsidRPr="00EC2293">
              <w:rPr>
                <w:color w:val="000000" w:themeColor="text1"/>
                <w:sz w:val="20"/>
                <w:szCs w:val="20"/>
              </w:rPr>
              <w:t>Optical Clock Rate</w:t>
            </w:r>
          </w:p>
        </w:tc>
        <w:tc>
          <w:tcPr>
            <w:tcW w:w="1329" w:type="dxa"/>
          </w:tcPr>
          <w:p w:rsidR="00C13E37" w:rsidRPr="00EC2293" w:rsidRDefault="00C13E37" w:rsidP="00D3544B">
            <w:pPr>
              <w:jc w:val="center"/>
              <w:rPr>
                <w:color w:val="000000" w:themeColor="text1"/>
                <w:sz w:val="20"/>
                <w:szCs w:val="20"/>
              </w:rPr>
            </w:pPr>
            <w:r w:rsidRPr="00EC2293">
              <w:rPr>
                <w:color w:val="000000" w:themeColor="text1"/>
                <w:sz w:val="20"/>
                <w:szCs w:val="20"/>
              </w:rPr>
              <w:t>10kHz</w:t>
            </w:r>
          </w:p>
        </w:tc>
        <w:tc>
          <w:tcPr>
            <w:tcW w:w="1587" w:type="dxa"/>
          </w:tcPr>
          <w:p w:rsidR="00C13E37" w:rsidRPr="00EC2293" w:rsidRDefault="00C13E37" w:rsidP="00D3544B">
            <w:pPr>
              <w:jc w:val="center"/>
              <w:rPr>
                <w:color w:val="000000" w:themeColor="text1"/>
                <w:sz w:val="20"/>
                <w:szCs w:val="20"/>
              </w:rPr>
            </w:pPr>
            <w:r w:rsidRPr="00EC2293">
              <w:rPr>
                <w:color w:val="000000" w:themeColor="text1"/>
                <w:sz w:val="20"/>
                <w:szCs w:val="20"/>
              </w:rPr>
              <w:t>20kHz</w:t>
            </w:r>
          </w:p>
        </w:tc>
        <w:tc>
          <w:tcPr>
            <w:tcW w:w="1620" w:type="dxa"/>
          </w:tcPr>
          <w:p w:rsidR="00C13E37" w:rsidRPr="00EC2293" w:rsidRDefault="00C13E37" w:rsidP="00D3544B">
            <w:pPr>
              <w:jc w:val="center"/>
              <w:rPr>
                <w:color w:val="000000" w:themeColor="text1"/>
                <w:sz w:val="20"/>
                <w:szCs w:val="20"/>
              </w:rPr>
            </w:pPr>
            <w:r w:rsidRPr="00EC2293">
              <w:rPr>
                <w:color w:val="000000" w:themeColor="text1"/>
                <w:sz w:val="20"/>
                <w:szCs w:val="20"/>
              </w:rPr>
              <w:t>30kHz</w:t>
            </w:r>
          </w:p>
        </w:tc>
        <w:tc>
          <w:tcPr>
            <w:tcW w:w="1255" w:type="dxa"/>
          </w:tcPr>
          <w:p w:rsidR="00C13E37" w:rsidRPr="00EC2293" w:rsidRDefault="00C13E37" w:rsidP="00D3544B">
            <w:pPr>
              <w:jc w:val="center"/>
              <w:rPr>
                <w:color w:val="000000" w:themeColor="text1"/>
                <w:sz w:val="20"/>
                <w:szCs w:val="20"/>
              </w:rPr>
            </w:pPr>
            <w:r w:rsidRPr="00EC2293">
              <w:rPr>
                <w:color w:val="000000" w:themeColor="text1"/>
                <w:sz w:val="20"/>
                <w:szCs w:val="20"/>
              </w:rPr>
              <w:t>40kHz</w:t>
            </w:r>
          </w:p>
        </w:tc>
      </w:tr>
      <w:tr w:rsidR="007D5EBF" w:rsidRPr="00EC2293" w:rsidTr="00D3544B">
        <w:tc>
          <w:tcPr>
            <w:tcW w:w="1764" w:type="dxa"/>
          </w:tcPr>
          <w:p w:rsidR="00C13E37" w:rsidRPr="00EC2293" w:rsidRDefault="00C13E37" w:rsidP="00D3544B">
            <w:pPr>
              <w:rPr>
                <w:color w:val="000000" w:themeColor="text1"/>
                <w:sz w:val="20"/>
                <w:szCs w:val="20"/>
              </w:rPr>
            </w:pPr>
            <w:r w:rsidRPr="00EC2293">
              <w:rPr>
                <w:color w:val="000000" w:themeColor="text1"/>
                <w:sz w:val="20"/>
                <w:szCs w:val="20"/>
              </w:rPr>
              <w:t>Data sub-packet length</w:t>
            </w:r>
          </w:p>
        </w:tc>
        <w:tc>
          <w:tcPr>
            <w:tcW w:w="1329" w:type="dxa"/>
          </w:tcPr>
          <w:p w:rsidR="00C13E37" w:rsidRPr="00EC2293" w:rsidRDefault="00C13E37" w:rsidP="00D3544B">
            <w:pPr>
              <w:jc w:val="center"/>
              <w:rPr>
                <w:color w:val="000000" w:themeColor="text1"/>
                <w:sz w:val="20"/>
                <w:szCs w:val="20"/>
              </w:rPr>
            </w:pPr>
            <w:r w:rsidRPr="00EC2293">
              <w:rPr>
                <w:color w:val="000000" w:themeColor="text1"/>
                <w:sz w:val="20"/>
                <w:szCs w:val="20"/>
              </w:rPr>
              <w:t>100 bits</w:t>
            </w:r>
          </w:p>
        </w:tc>
        <w:tc>
          <w:tcPr>
            <w:tcW w:w="1587" w:type="dxa"/>
          </w:tcPr>
          <w:p w:rsidR="00C13E37" w:rsidRPr="00EC2293" w:rsidRDefault="00C13E37" w:rsidP="00D3544B">
            <w:pPr>
              <w:jc w:val="center"/>
              <w:rPr>
                <w:color w:val="000000" w:themeColor="text1"/>
                <w:sz w:val="20"/>
                <w:szCs w:val="20"/>
              </w:rPr>
            </w:pPr>
            <w:r w:rsidRPr="00EC2293">
              <w:rPr>
                <w:color w:val="000000" w:themeColor="text1"/>
                <w:sz w:val="20"/>
                <w:szCs w:val="20"/>
              </w:rPr>
              <w:t>120 bits</w:t>
            </w:r>
          </w:p>
        </w:tc>
        <w:tc>
          <w:tcPr>
            <w:tcW w:w="1620" w:type="dxa"/>
          </w:tcPr>
          <w:p w:rsidR="00C13E37" w:rsidRPr="00EC2293" w:rsidRDefault="00C13E37" w:rsidP="00D3544B">
            <w:pPr>
              <w:jc w:val="center"/>
              <w:rPr>
                <w:color w:val="000000" w:themeColor="text1"/>
                <w:sz w:val="20"/>
                <w:szCs w:val="20"/>
              </w:rPr>
            </w:pPr>
            <w:r w:rsidRPr="00EC2293">
              <w:rPr>
                <w:color w:val="000000" w:themeColor="text1"/>
                <w:sz w:val="20"/>
                <w:szCs w:val="20"/>
              </w:rPr>
              <w:t>200 bits</w:t>
            </w:r>
          </w:p>
        </w:tc>
        <w:tc>
          <w:tcPr>
            <w:tcW w:w="1255" w:type="dxa"/>
          </w:tcPr>
          <w:p w:rsidR="00C13E37" w:rsidRPr="00EC2293" w:rsidRDefault="00C13E37" w:rsidP="00D3544B">
            <w:pPr>
              <w:jc w:val="center"/>
              <w:rPr>
                <w:color w:val="000000" w:themeColor="text1"/>
                <w:sz w:val="20"/>
                <w:szCs w:val="20"/>
              </w:rPr>
            </w:pPr>
            <w:r w:rsidRPr="00EC2293">
              <w:rPr>
                <w:color w:val="000000" w:themeColor="text1"/>
                <w:sz w:val="20"/>
                <w:szCs w:val="20"/>
              </w:rPr>
              <w:t>240 bits</w:t>
            </w:r>
          </w:p>
        </w:tc>
      </w:tr>
      <w:tr w:rsidR="007D5EBF" w:rsidRPr="00EC2293" w:rsidTr="00D3544B">
        <w:tc>
          <w:tcPr>
            <w:tcW w:w="1764" w:type="dxa"/>
          </w:tcPr>
          <w:p w:rsidR="00C13E37" w:rsidRPr="00EC2293" w:rsidRDefault="00C13E37" w:rsidP="00D3544B">
            <w:pPr>
              <w:rPr>
                <w:color w:val="000000" w:themeColor="text1"/>
                <w:sz w:val="20"/>
                <w:szCs w:val="20"/>
              </w:rPr>
            </w:pPr>
            <w:r w:rsidRPr="00EC2293">
              <w:rPr>
                <w:color w:val="000000" w:themeColor="text1"/>
                <w:sz w:val="20"/>
                <w:szCs w:val="20"/>
              </w:rPr>
              <w:lastRenderedPageBreak/>
              <w:t>Preamble</w:t>
            </w:r>
          </w:p>
        </w:tc>
        <w:tc>
          <w:tcPr>
            <w:tcW w:w="1329" w:type="dxa"/>
          </w:tcPr>
          <w:p w:rsidR="00C13E37" w:rsidRPr="00EC2293" w:rsidRDefault="00C13E37" w:rsidP="00D3544B">
            <w:pPr>
              <w:jc w:val="center"/>
              <w:rPr>
                <w:color w:val="000000" w:themeColor="text1"/>
                <w:sz w:val="20"/>
                <w:szCs w:val="20"/>
              </w:rPr>
            </w:pPr>
            <w:r w:rsidRPr="00EC2293">
              <w:rPr>
                <w:color w:val="000000" w:themeColor="text1"/>
                <w:sz w:val="20"/>
                <w:szCs w:val="20"/>
              </w:rPr>
              <w:t>6 bits</w:t>
            </w:r>
          </w:p>
        </w:tc>
        <w:tc>
          <w:tcPr>
            <w:tcW w:w="1587" w:type="dxa"/>
          </w:tcPr>
          <w:p w:rsidR="00C13E37" w:rsidRPr="00EC2293" w:rsidRDefault="00C13E37" w:rsidP="00D3544B">
            <w:pPr>
              <w:jc w:val="center"/>
              <w:rPr>
                <w:color w:val="000000" w:themeColor="text1"/>
                <w:sz w:val="20"/>
                <w:szCs w:val="20"/>
              </w:rPr>
            </w:pPr>
            <w:r w:rsidRPr="00EC2293">
              <w:rPr>
                <w:color w:val="000000" w:themeColor="text1"/>
                <w:sz w:val="20"/>
                <w:szCs w:val="20"/>
              </w:rPr>
              <w:t>10 bits</w:t>
            </w:r>
          </w:p>
        </w:tc>
        <w:tc>
          <w:tcPr>
            <w:tcW w:w="1620" w:type="dxa"/>
          </w:tcPr>
          <w:p w:rsidR="00C13E37" w:rsidRPr="00EC2293" w:rsidRDefault="00C13E37" w:rsidP="00D3544B">
            <w:pPr>
              <w:jc w:val="center"/>
              <w:rPr>
                <w:color w:val="000000" w:themeColor="text1"/>
                <w:sz w:val="20"/>
                <w:szCs w:val="20"/>
              </w:rPr>
            </w:pPr>
            <w:r w:rsidRPr="00EC2293">
              <w:rPr>
                <w:color w:val="000000" w:themeColor="text1"/>
                <w:sz w:val="20"/>
                <w:szCs w:val="20"/>
              </w:rPr>
              <w:t>6 bits</w:t>
            </w:r>
          </w:p>
        </w:tc>
        <w:tc>
          <w:tcPr>
            <w:tcW w:w="1255" w:type="dxa"/>
          </w:tcPr>
          <w:p w:rsidR="00C13E37" w:rsidRPr="00EC2293" w:rsidRDefault="00C13E37" w:rsidP="00D3544B">
            <w:pPr>
              <w:jc w:val="center"/>
              <w:rPr>
                <w:color w:val="000000" w:themeColor="text1"/>
                <w:sz w:val="20"/>
                <w:szCs w:val="20"/>
              </w:rPr>
            </w:pPr>
            <w:r w:rsidRPr="00EC2293">
              <w:rPr>
                <w:color w:val="000000" w:themeColor="text1"/>
                <w:sz w:val="20"/>
                <w:szCs w:val="20"/>
              </w:rPr>
              <w:t>10 bits</w:t>
            </w:r>
          </w:p>
        </w:tc>
      </w:tr>
      <w:tr w:rsidR="007D5EBF" w:rsidRPr="00EC2293" w:rsidTr="00D3544B">
        <w:tc>
          <w:tcPr>
            <w:tcW w:w="1764" w:type="dxa"/>
          </w:tcPr>
          <w:p w:rsidR="00C13E37" w:rsidRPr="00EC2293" w:rsidRDefault="00C13E37" w:rsidP="00D3544B">
            <w:pPr>
              <w:rPr>
                <w:color w:val="000000" w:themeColor="text1"/>
                <w:sz w:val="20"/>
                <w:szCs w:val="20"/>
              </w:rPr>
            </w:pPr>
            <w:r w:rsidRPr="00EC2293">
              <w:rPr>
                <w:color w:val="000000" w:themeColor="text1"/>
                <w:sz w:val="20"/>
                <w:szCs w:val="20"/>
              </w:rPr>
              <w:t>RLL code</w:t>
            </w:r>
          </w:p>
        </w:tc>
        <w:tc>
          <w:tcPr>
            <w:tcW w:w="1329" w:type="dxa"/>
          </w:tcPr>
          <w:p w:rsidR="00C13E37" w:rsidRPr="00EC2293" w:rsidRDefault="00C13E37" w:rsidP="00D3544B">
            <w:pPr>
              <w:jc w:val="center"/>
              <w:rPr>
                <w:color w:val="000000" w:themeColor="text1"/>
                <w:sz w:val="20"/>
                <w:szCs w:val="20"/>
              </w:rPr>
            </w:pPr>
            <w:r w:rsidRPr="00EC2293">
              <w:rPr>
                <w:rStyle w:val="fontstyle01"/>
                <w:rFonts w:ascii="Times New Roman" w:hAnsi="Times New Roman"/>
                <w:b w:val="0"/>
                <w:color w:val="000000" w:themeColor="text1"/>
                <w:sz w:val="20"/>
                <w:szCs w:val="20"/>
              </w:rPr>
              <w:t>Manchester</w:t>
            </w:r>
          </w:p>
        </w:tc>
        <w:tc>
          <w:tcPr>
            <w:tcW w:w="1587" w:type="dxa"/>
          </w:tcPr>
          <w:p w:rsidR="00C13E37" w:rsidRPr="00EC2293" w:rsidRDefault="00C13E37" w:rsidP="00D3544B">
            <w:pPr>
              <w:jc w:val="center"/>
              <w:rPr>
                <w:color w:val="000000" w:themeColor="text1"/>
                <w:sz w:val="20"/>
                <w:szCs w:val="20"/>
              </w:rPr>
            </w:pPr>
            <w:r w:rsidRPr="00EC2293">
              <w:rPr>
                <w:color w:val="000000" w:themeColor="text1"/>
                <w:sz w:val="20"/>
                <w:szCs w:val="20"/>
              </w:rPr>
              <w:t>4B6B</w:t>
            </w:r>
          </w:p>
        </w:tc>
        <w:tc>
          <w:tcPr>
            <w:tcW w:w="1620" w:type="dxa"/>
          </w:tcPr>
          <w:p w:rsidR="00C13E37" w:rsidRPr="00EC2293" w:rsidRDefault="00C13E37" w:rsidP="00D3544B">
            <w:pPr>
              <w:jc w:val="center"/>
              <w:rPr>
                <w:color w:val="000000" w:themeColor="text1"/>
                <w:sz w:val="20"/>
                <w:szCs w:val="20"/>
              </w:rPr>
            </w:pPr>
            <w:r w:rsidRPr="00EC2293">
              <w:rPr>
                <w:rStyle w:val="fontstyle01"/>
                <w:rFonts w:ascii="Times New Roman" w:hAnsi="Times New Roman"/>
                <w:b w:val="0"/>
                <w:color w:val="000000" w:themeColor="text1"/>
                <w:sz w:val="20"/>
                <w:szCs w:val="20"/>
              </w:rPr>
              <w:t>Manchester</w:t>
            </w:r>
          </w:p>
        </w:tc>
        <w:tc>
          <w:tcPr>
            <w:tcW w:w="1255" w:type="dxa"/>
          </w:tcPr>
          <w:p w:rsidR="00C13E37" w:rsidRPr="00EC2293" w:rsidRDefault="00C13E37" w:rsidP="00D3544B">
            <w:pPr>
              <w:jc w:val="center"/>
              <w:rPr>
                <w:color w:val="000000" w:themeColor="text1"/>
                <w:sz w:val="20"/>
                <w:szCs w:val="20"/>
              </w:rPr>
            </w:pPr>
            <w:r w:rsidRPr="00EC2293">
              <w:rPr>
                <w:color w:val="000000" w:themeColor="text1"/>
                <w:sz w:val="20"/>
                <w:szCs w:val="20"/>
              </w:rPr>
              <w:t>4B6B</w:t>
            </w:r>
          </w:p>
        </w:tc>
      </w:tr>
      <w:tr w:rsidR="007D5EBF" w:rsidRPr="00EC2293" w:rsidTr="00D3544B">
        <w:tc>
          <w:tcPr>
            <w:tcW w:w="1764" w:type="dxa"/>
          </w:tcPr>
          <w:p w:rsidR="00C13E37" w:rsidRPr="00EC2293" w:rsidRDefault="00C13E37" w:rsidP="00D3544B">
            <w:pPr>
              <w:rPr>
                <w:color w:val="000000" w:themeColor="text1"/>
                <w:sz w:val="20"/>
                <w:szCs w:val="20"/>
              </w:rPr>
            </w:pPr>
            <w:r w:rsidRPr="00EC2293">
              <w:rPr>
                <w:color w:val="000000" w:themeColor="text1"/>
                <w:sz w:val="20"/>
                <w:szCs w:val="20"/>
              </w:rPr>
              <w:t>Number of LEDs</w:t>
            </w:r>
          </w:p>
        </w:tc>
        <w:tc>
          <w:tcPr>
            <w:tcW w:w="1329" w:type="dxa"/>
          </w:tcPr>
          <w:p w:rsidR="00C13E37" w:rsidRPr="00EC2293" w:rsidRDefault="00C13E37" w:rsidP="00D3544B">
            <w:pPr>
              <w:jc w:val="center"/>
              <w:rPr>
                <w:rStyle w:val="fontstyle01"/>
                <w:rFonts w:ascii="Times New Roman" w:hAnsi="Times New Roman"/>
                <w:b w:val="0"/>
                <w:color w:val="000000" w:themeColor="text1"/>
                <w:sz w:val="20"/>
                <w:szCs w:val="20"/>
              </w:rPr>
            </w:pPr>
            <w:r w:rsidRPr="00EC2293">
              <w:rPr>
                <w:rStyle w:val="fontstyle01"/>
                <w:rFonts w:ascii="Times New Roman" w:hAnsi="Times New Roman"/>
                <w:b w:val="0"/>
                <w:color w:val="000000" w:themeColor="text1"/>
                <w:sz w:val="20"/>
                <w:szCs w:val="20"/>
              </w:rPr>
              <w:t>2</w:t>
            </w:r>
          </w:p>
        </w:tc>
        <w:tc>
          <w:tcPr>
            <w:tcW w:w="1587" w:type="dxa"/>
          </w:tcPr>
          <w:p w:rsidR="00C13E37" w:rsidRPr="00EC2293" w:rsidRDefault="00C13E37" w:rsidP="00D3544B">
            <w:pPr>
              <w:jc w:val="center"/>
              <w:rPr>
                <w:color w:val="000000" w:themeColor="text1"/>
                <w:sz w:val="20"/>
                <w:szCs w:val="20"/>
              </w:rPr>
            </w:pPr>
            <w:r w:rsidRPr="00EC2293">
              <w:rPr>
                <w:color w:val="000000" w:themeColor="text1"/>
                <w:sz w:val="20"/>
                <w:szCs w:val="20"/>
              </w:rPr>
              <w:t>2</w:t>
            </w:r>
          </w:p>
        </w:tc>
        <w:tc>
          <w:tcPr>
            <w:tcW w:w="1620" w:type="dxa"/>
          </w:tcPr>
          <w:p w:rsidR="00C13E37" w:rsidRPr="00EC2293" w:rsidRDefault="00D2197C" w:rsidP="00D3544B">
            <w:pPr>
              <w:jc w:val="center"/>
              <w:rPr>
                <w:rStyle w:val="fontstyle01"/>
                <w:rFonts w:ascii="Times New Roman" w:hAnsi="Times New Roman"/>
                <w:b w:val="0"/>
                <w:color w:val="000000" w:themeColor="text1"/>
                <w:sz w:val="20"/>
                <w:szCs w:val="20"/>
              </w:rPr>
            </w:pPr>
            <w:r>
              <w:rPr>
                <w:rStyle w:val="fontstyle01"/>
                <w:rFonts w:ascii="Times New Roman" w:hAnsi="Times New Roman"/>
                <w:b w:val="0"/>
                <w:color w:val="000000" w:themeColor="text1"/>
                <w:sz w:val="20"/>
                <w:szCs w:val="20"/>
              </w:rPr>
              <w:t>4</w:t>
            </w:r>
          </w:p>
        </w:tc>
        <w:tc>
          <w:tcPr>
            <w:tcW w:w="1255" w:type="dxa"/>
          </w:tcPr>
          <w:p w:rsidR="00C13E37" w:rsidRPr="00EC2293" w:rsidRDefault="00D2197C" w:rsidP="00D3544B">
            <w:pPr>
              <w:jc w:val="center"/>
              <w:rPr>
                <w:color w:val="000000" w:themeColor="text1"/>
                <w:sz w:val="20"/>
                <w:szCs w:val="20"/>
              </w:rPr>
            </w:pPr>
            <w:r>
              <w:rPr>
                <w:color w:val="000000" w:themeColor="text1"/>
                <w:sz w:val="20"/>
                <w:szCs w:val="20"/>
              </w:rPr>
              <w:t>4</w:t>
            </w:r>
          </w:p>
        </w:tc>
      </w:tr>
      <w:tr w:rsidR="007D5EBF" w:rsidRPr="00EC2293" w:rsidTr="00D3544B">
        <w:tc>
          <w:tcPr>
            <w:tcW w:w="1764" w:type="dxa"/>
          </w:tcPr>
          <w:p w:rsidR="00C13E37" w:rsidRPr="00EC2293" w:rsidRDefault="00C13E37" w:rsidP="00D3544B">
            <w:pPr>
              <w:rPr>
                <w:color w:val="000000" w:themeColor="text1"/>
                <w:sz w:val="20"/>
                <w:szCs w:val="20"/>
              </w:rPr>
            </w:pPr>
            <w:r w:rsidRPr="00EC2293">
              <w:rPr>
                <w:color w:val="000000" w:themeColor="text1"/>
                <w:sz w:val="20"/>
                <w:szCs w:val="20"/>
              </w:rPr>
              <w:t>FEC</w:t>
            </w:r>
          </w:p>
        </w:tc>
        <w:tc>
          <w:tcPr>
            <w:tcW w:w="1329" w:type="dxa"/>
          </w:tcPr>
          <w:p w:rsidR="00C13E37" w:rsidRPr="00EC2293" w:rsidRDefault="00C13E37" w:rsidP="00D3544B">
            <w:pPr>
              <w:jc w:val="center"/>
              <w:rPr>
                <w:color w:val="000000" w:themeColor="text1"/>
                <w:sz w:val="20"/>
                <w:szCs w:val="20"/>
              </w:rPr>
            </w:pPr>
            <w:r w:rsidRPr="00EC2293">
              <w:rPr>
                <w:color w:val="000000" w:themeColor="text1"/>
                <w:sz w:val="20"/>
                <w:szCs w:val="20"/>
              </w:rPr>
              <w:t>Hamming (8,4)</w:t>
            </w:r>
          </w:p>
        </w:tc>
        <w:tc>
          <w:tcPr>
            <w:tcW w:w="1587" w:type="dxa"/>
          </w:tcPr>
          <w:p w:rsidR="00C13E37" w:rsidRPr="00EC2293" w:rsidRDefault="00C13E37" w:rsidP="00D3544B">
            <w:pPr>
              <w:jc w:val="center"/>
              <w:rPr>
                <w:color w:val="000000" w:themeColor="text1"/>
                <w:sz w:val="20"/>
                <w:szCs w:val="20"/>
              </w:rPr>
            </w:pPr>
            <w:r w:rsidRPr="00EC2293">
              <w:rPr>
                <w:color w:val="000000" w:themeColor="text1"/>
                <w:sz w:val="20"/>
                <w:szCs w:val="20"/>
              </w:rPr>
              <w:t>Hamming (15,11)</w:t>
            </w:r>
          </w:p>
        </w:tc>
        <w:tc>
          <w:tcPr>
            <w:tcW w:w="1620" w:type="dxa"/>
          </w:tcPr>
          <w:p w:rsidR="00C13E37" w:rsidRPr="00EC2293" w:rsidRDefault="00C13E37" w:rsidP="00D3544B">
            <w:pPr>
              <w:jc w:val="center"/>
              <w:rPr>
                <w:color w:val="000000" w:themeColor="text1"/>
                <w:sz w:val="20"/>
                <w:szCs w:val="20"/>
              </w:rPr>
            </w:pPr>
            <w:bookmarkStart w:id="226" w:name="OLE_LINK170"/>
            <w:bookmarkStart w:id="227" w:name="OLE_LINK171"/>
            <w:r w:rsidRPr="00EC2293">
              <w:rPr>
                <w:color w:val="000000" w:themeColor="text1"/>
                <w:sz w:val="20"/>
                <w:szCs w:val="20"/>
              </w:rPr>
              <w:t xml:space="preserve">Hamming </w:t>
            </w:r>
            <w:bookmarkEnd w:id="226"/>
            <w:bookmarkEnd w:id="227"/>
            <w:r w:rsidRPr="00EC2293">
              <w:rPr>
                <w:color w:val="000000" w:themeColor="text1"/>
                <w:sz w:val="20"/>
                <w:szCs w:val="20"/>
              </w:rPr>
              <w:t>(15,11)</w:t>
            </w:r>
          </w:p>
        </w:tc>
        <w:tc>
          <w:tcPr>
            <w:tcW w:w="1255" w:type="dxa"/>
          </w:tcPr>
          <w:p w:rsidR="00C13E37" w:rsidRPr="00EC2293" w:rsidRDefault="00C13E37" w:rsidP="00D3544B">
            <w:pPr>
              <w:jc w:val="center"/>
              <w:rPr>
                <w:color w:val="000000" w:themeColor="text1"/>
                <w:sz w:val="20"/>
                <w:szCs w:val="20"/>
              </w:rPr>
            </w:pPr>
            <w:r w:rsidRPr="00EC2293">
              <w:rPr>
                <w:color w:val="000000" w:themeColor="text1"/>
                <w:sz w:val="20"/>
                <w:szCs w:val="20"/>
              </w:rPr>
              <w:t>RS (15,11)</w:t>
            </w:r>
          </w:p>
        </w:tc>
      </w:tr>
      <w:tr w:rsidR="007D5EBF" w:rsidRPr="00EC2293" w:rsidTr="00D3544B">
        <w:tc>
          <w:tcPr>
            <w:tcW w:w="1764" w:type="dxa"/>
          </w:tcPr>
          <w:p w:rsidR="00C13E37" w:rsidRPr="00EC2293" w:rsidRDefault="00C13E37" w:rsidP="00D3544B">
            <w:pPr>
              <w:rPr>
                <w:color w:val="000000" w:themeColor="text1"/>
                <w:sz w:val="20"/>
                <w:szCs w:val="20"/>
              </w:rPr>
            </w:pPr>
            <w:r w:rsidRPr="00EC2293">
              <w:rPr>
                <w:color w:val="000000" w:themeColor="text1"/>
                <w:sz w:val="20"/>
                <w:szCs w:val="20"/>
              </w:rPr>
              <w:t>Data rate</w:t>
            </w:r>
          </w:p>
        </w:tc>
        <w:tc>
          <w:tcPr>
            <w:tcW w:w="1329" w:type="dxa"/>
          </w:tcPr>
          <w:p w:rsidR="00C13E37" w:rsidRPr="00EC2293" w:rsidRDefault="00407C43" w:rsidP="00D3544B">
            <w:pPr>
              <w:jc w:val="center"/>
              <w:rPr>
                <w:color w:val="000000" w:themeColor="text1"/>
                <w:sz w:val="20"/>
                <w:szCs w:val="20"/>
              </w:rPr>
            </w:pPr>
            <w:r w:rsidRPr="00EC2293">
              <w:rPr>
                <w:bCs/>
                <w:color w:val="000000" w:themeColor="text1"/>
                <w:sz w:val="20"/>
                <w:szCs w:val="20"/>
              </w:rPr>
              <w:t>2</w:t>
            </w:r>
            <w:r w:rsidR="00356152" w:rsidRPr="00EC2293">
              <w:rPr>
                <w:bCs/>
                <w:color w:val="000000" w:themeColor="text1"/>
                <w:sz w:val="20"/>
                <w:szCs w:val="20"/>
              </w:rPr>
              <w:t xml:space="preserve"> M</w:t>
            </w:r>
            <w:r w:rsidR="00C13E37" w:rsidRPr="00EC2293">
              <w:rPr>
                <w:bCs/>
                <w:color w:val="000000" w:themeColor="text1"/>
                <w:sz w:val="20"/>
                <w:szCs w:val="20"/>
              </w:rPr>
              <w:t>bps</w:t>
            </w:r>
          </w:p>
        </w:tc>
        <w:tc>
          <w:tcPr>
            <w:tcW w:w="1587" w:type="dxa"/>
          </w:tcPr>
          <w:p w:rsidR="00C13E37" w:rsidRPr="00EC2293" w:rsidRDefault="00407C43" w:rsidP="00D3544B">
            <w:pPr>
              <w:jc w:val="center"/>
              <w:rPr>
                <w:color w:val="000000" w:themeColor="text1"/>
                <w:sz w:val="20"/>
                <w:szCs w:val="20"/>
              </w:rPr>
            </w:pPr>
            <w:r w:rsidRPr="00EC2293">
              <w:rPr>
                <w:bCs/>
                <w:color w:val="000000" w:themeColor="text1"/>
                <w:sz w:val="20"/>
                <w:szCs w:val="20"/>
              </w:rPr>
              <w:t>2.4</w:t>
            </w:r>
            <w:r w:rsidR="00356152" w:rsidRPr="00EC2293">
              <w:rPr>
                <w:bCs/>
                <w:color w:val="000000" w:themeColor="text1"/>
                <w:sz w:val="20"/>
                <w:szCs w:val="20"/>
              </w:rPr>
              <w:t xml:space="preserve"> M</w:t>
            </w:r>
            <w:r w:rsidR="00C13E37" w:rsidRPr="00EC2293">
              <w:rPr>
                <w:bCs/>
                <w:color w:val="000000" w:themeColor="text1"/>
                <w:sz w:val="20"/>
                <w:szCs w:val="20"/>
              </w:rPr>
              <w:t>bps</w:t>
            </w:r>
          </w:p>
        </w:tc>
        <w:tc>
          <w:tcPr>
            <w:tcW w:w="1620" w:type="dxa"/>
          </w:tcPr>
          <w:p w:rsidR="00C13E37" w:rsidRPr="00EC2293" w:rsidRDefault="00D2197C" w:rsidP="00D3544B">
            <w:pPr>
              <w:jc w:val="center"/>
              <w:rPr>
                <w:bCs/>
                <w:color w:val="000000" w:themeColor="text1"/>
                <w:sz w:val="20"/>
                <w:szCs w:val="20"/>
              </w:rPr>
            </w:pPr>
            <w:r>
              <w:rPr>
                <w:bCs/>
                <w:color w:val="000000" w:themeColor="text1"/>
                <w:sz w:val="20"/>
                <w:szCs w:val="20"/>
              </w:rPr>
              <w:t>5</w:t>
            </w:r>
            <w:r w:rsidR="00563119" w:rsidRPr="00EC2293">
              <w:rPr>
                <w:bCs/>
                <w:color w:val="000000" w:themeColor="text1"/>
                <w:sz w:val="20"/>
                <w:szCs w:val="20"/>
              </w:rPr>
              <w:t xml:space="preserve"> Mbps</w:t>
            </w:r>
          </w:p>
        </w:tc>
        <w:tc>
          <w:tcPr>
            <w:tcW w:w="1255" w:type="dxa"/>
          </w:tcPr>
          <w:p w:rsidR="00C13E37" w:rsidRPr="00EC2293" w:rsidRDefault="00D2197C" w:rsidP="00D3544B">
            <w:pPr>
              <w:jc w:val="center"/>
              <w:rPr>
                <w:bCs/>
                <w:color w:val="000000" w:themeColor="text1"/>
                <w:sz w:val="20"/>
                <w:szCs w:val="20"/>
              </w:rPr>
            </w:pPr>
            <w:r>
              <w:rPr>
                <w:bCs/>
                <w:color w:val="000000" w:themeColor="text1"/>
                <w:sz w:val="20"/>
                <w:szCs w:val="20"/>
              </w:rPr>
              <w:t>5.76</w:t>
            </w:r>
            <w:r w:rsidR="00356152" w:rsidRPr="00EC2293">
              <w:rPr>
                <w:bCs/>
                <w:color w:val="000000" w:themeColor="text1"/>
                <w:sz w:val="20"/>
                <w:szCs w:val="20"/>
              </w:rPr>
              <w:t xml:space="preserve"> Mbps</w:t>
            </w:r>
          </w:p>
        </w:tc>
      </w:tr>
    </w:tbl>
    <w:p w:rsidR="005F7A5D" w:rsidRPr="00EC2293" w:rsidRDefault="005F7A5D" w:rsidP="00FD73EA">
      <w:pPr>
        <w:pStyle w:val="Heading2"/>
        <w:rPr>
          <w:rFonts w:ascii="Times New Roman" w:hAnsi="Times New Roman"/>
          <w:color w:val="000000" w:themeColor="text1"/>
          <w:sz w:val="20"/>
        </w:rPr>
      </w:pPr>
      <w:bookmarkStart w:id="228" w:name="_Toc102398436"/>
      <w:bookmarkEnd w:id="224"/>
      <w:bookmarkEnd w:id="225"/>
      <w:r w:rsidRPr="00EC2293">
        <w:rPr>
          <w:rFonts w:ascii="Times New Roman" w:hAnsi="Times New Roman"/>
          <w:color w:val="000000" w:themeColor="text1"/>
          <w:sz w:val="20"/>
        </w:rPr>
        <w:t>16.3. O-NOMA</w:t>
      </w:r>
      <w:bookmarkEnd w:id="228"/>
    </w:p>
    <w:p w:rsidR="009C694B" w:rsidRPr="00EC2293" w:rsidRDefault="009C694B" w:rsidP="009C694B">
      <w:pPr>
        <w:rPr>
          <w:color w:val="000000" w:themeColor="text1"/>
          <w:sz w:val="20"/>
        </w:rPr>
      </w:pPr>
      <w:r w:rsidRPr="00EC2293">
        <w:rPr>
          <w:color w:val="000000" w:themeColor="text1"/>
          <w:sz w:val="20"/>
        </w:rPr>
        <w:t xml:space="preserve">The Optical Non-orthogonal multiple access (O-NOMA) Modulation for high-speed OCC system uses the PHY VII – Singular Point Source.  </w:t>
      </w:r>
    </w:p>
    <w:p w:rsidR="009C694B" w:rsidRPr="00EC2293" w:rsidRDefault="009C694B" w:rsidP="00C07DB2">
      <w:pPr>
        <w:jc w:val="both"/>
        <w:rPr>
          <w:color w:val="000000" w:themeColor="text1"/>
          <w:sz w:val="20"/>
        </w:rPr>
      </w:pPr>
      <w:r w:rsidRPr="00EC2293">
        <w:rPr>
          <w:color w:val="000000" w:themeColor="text1"/>
          <w:sz w:val="20"/>
        </w:rPr>
        <w:t xml:space="preserve">The PHY VII Operating Modes system specifications are given in Table </w:t>
      </w:r>
      <w:r w:rsidR="002F07B1" w:rsidRPr="00EC2293">
        <w:rPr>
          <w:color w:val="000000" w:themeColor="text1"/>
          <w:sz w:val="20"/>
        </w:rPr>
        <w:t>80</w:t>
      </w:r>
      <w:r w:rsidRPr="00EC2293">
        <w:rPr>
          <w:color w:val="000000" w:themeColor="text1"/>
          <w:sz w:val="20"/>
        </w:rPr>
        <w:t xml:space="preserve">. The additional PHY Operating Modes by O-NOMA for </w:t>
      </w:r>
      <w:r w:rsidR="00F30BE1" w:rsidRPr="00EC2293">
        <w:rPr>
          <w:color w:val="000000" w:themeColor="text1"/>
          <w:sz w:val="20"/>
        </w:rPr>
        <w:t>Indoor applications</w:t>
      </w:r>
      <w:r w:rsidRPr="00EC2293">
        <w:rPr>
          <w:color w:val="000000" w:themeColor="text1"/>
          <w:sz w:val="20"/>
        </w:rPr>
        <w:t xml:space="preserve"> </w:t>
      </w:r>
      <w:r w:rsidR="00FE3B63" w:rsidRPr="00EC2293">
        <w:rPr>
          <w:color w:val="000000" w:themeColor="text1"/>
          <w:sz w:val="20"/>
        </w:rPr>
        <w:t>have</w:t>
      </w:r>
      <w:r w:rsidRPr="00EC2293">
        <w:rPr>
          <w:color w:val="000000" w:themeColor="text1"/>
          <w:sz w:val="20"/>
        </w:rPr>
        <w:t xml:space="preserve"> presented the Table </w:t>
      </w:r>
      <w:r w:rsidR="00A67181" w:rsidRPr="00EC2293">
        <w:rPr>
          <w:color w:val="000000" w:themeColor="text1"/>
          <w:sz w:val="20"/>
        </w:rPr>
        <w:t>80</w:t>
      </w:r>
      <w:r w:rsidR="00C07DB2" w:rsidRPr="00EC2293">
        <w:rPr>
          <w:color w:val="000000" w:themeColor="text1"/>
          <w:sz w:val="20"/>
        </w:rPr>
        <w:t>.</w:t>
      </w:r>
    </w:p>
    <w:p w:rsidR="00BA5A52" w:rsidRPr="00EC2293" w:rsidRDefault="00AC139E" w:rsidP="00040CE8">
      <w:pPr>
        <w:pStyle w:val="Heading3"/>
        <w:rPr>
          <w:rFonts w:ascii="Times New Roman" w:hAnsi="Times New Roman"/>
          <w:i/>
          <w:color w:val="000000" w:themeColor="text1"/>
          <w:sz w:val="20"/>
        </w:rPr>
      </w:pPr>
      <w:bookmarkStart w:id="229" w:name="_Toc102398437"/>
      <w:r w:rsidRPr="00EC2293">
        <w:rPr>
          <w:rFonts w:ascii="Times New Roman" w:hAnsi="Times New Roman"/>
          <w:i/>
          <w:color w:val="000000" w:themeColor="text1"/>
          <w:sz w:val="20"/>
        </w:rPr>
        <w:t>16.3.1. Reference architecture</w:t>
      </w:r>
      <w:bookmarkEnd w:id="229"/>
    </w:p>
    <w:p w:rsidR="002A6F3F" w:rsidRPr="00EC2293" w:rsidRDefault="002A6F3F" w:rsidP="002A6F3F">
      <w:pPr>
        <w:rPr>
          <w:color w:val="000000" w:themeColor="text1"/>
          <w:sz w:val="20"/>
        </w:rPr>
      </w:pPr>
      <w:r w:rsidRPr="00EC2293">
        <w:rPr>
          <w:color w:val="000000" w:themeColor="text1"/>
          <w:sz w:val="20"/>
        </w:rPr>
        <w:t xml:space="preserve">A reference architecture to implement O-NOMA is shown in Figure </w:t>
      </w:r>
      <w:r w:rsidR="00C07DB2" w:rsidRPr="00EC2293">
        <w:rPr>
          <w:color w:val="000000" w:themeColor="text1"/>
          <w:sz w:val="20"/>
        </w:rPr>
        <w:t>221</w:t>
      </w:r>
    </w:p>
    <w:p w:rsidR="002F5ECD" w:rsidRPr="00EC2293" w:rsidRDefault="002F5ECD" w:rsidP="005F7A5D">
      <w:pPr>
        <w:rPr>
          <w:i/>
          <w:color w:val="000000" w:themeColor="text1"/>
          <w:sz w:val="20"/>
        </w:rPr>
      </w:pPr>
      <w:r w:rsidRPr="00EC2293">
        <w:rPr>
          <w:noProof/>
          <w:color w:val="000000" w:themeColor="text1"/>
          <w:sz w:val="20"/>
        </w:rPr>
        <w:drawing>
          <wp:inline distT="0" distB="0" distL="0" distR="0" wp14:anchorId="65761507" wp14:editId="7E118E0C">
            <wp:extent cx="5943600" cy="183388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1833880"/>
                    </a:xfrm>
                    <a:prstGeom prst="rect">
                      <a:avLst/>
                    </a:prstGeom>
                  </pic:spPr>
                </pic:pic>
              </a:graphicData>
            </a:graphic>
          </wp:inline>
        </w:drawing>
      </w:r>
    </w:p>
    <w:p w:rsidR="002F5ECD" w:rsidRPr="00EC2293" w:rsidRDefault="002F5ECD" w:rsidP="00050619">
      <w:pPr>
        <w:jc w:val="center"/>
        <w:rPr>
          <w:color w:val="000000" w:themeColor="text1"/>
          <w:sz w:val="20"/>
        </w:rPr>
      </w:pPr>
      <w:r w:rsidRPr="00EC2293">
        <w:rPr>
          <w:color w:val="000000" w:themeColor="text1"/>
          <w:sz w:val="20"/>
        </w:rPr>
        <w:t xml:space="preserve">Figure </w:t>
      </w:r>
      <w:r w:rsidR="00C07DB2" w:rsidRPr="00EC2293">
        <w:rPr>
          <w:color w:val="000000" w:themeColor="text1"/>
          <w:sz w:val="20"/>
        </w:rPr>
        <w:t>221</w:t>
      </w:r>
      <w:r w:rsidRPr="00EC2293">
        <w:rPr>
          <w:color w:val="000000" w:themeColor="text1"/>
          <w:sz w:val="20"/>
        </w:rPr>
        <w:t>. O-NOMA block diagram</w:t>
      </w:r>
    </w:p>
    <w:p w:rsidR="00AC139E" w:rsidRPr="00EC2293" w:rsidRDefault="00AC139E" w:rsidP="00040CE8">
      <w:pPr>
        <w:pStyle w:val="Heading3"/>
        <w:rPr>
          <w:rFonts w:ascii="Times New Roman" w:hAnsi="Times New Roman"/>
          <w:i/>
          <w:color w:val="000000" w:themeColor="text1"/>
          <w:sz w:val="20"/>
        </w:rPr>
      </w:pPr>
      <w:bookmarkStart w:id="230" w:name="_Toc102398438"/>
      <w:r w:rsidRPr="00EC2293">
        <w:rPr>
          <w:rFonts w:ascii="Times New Roman" w:hAnsi="Times New Roman"/>
          <w:i/>
          <w:color w:val="000000" w:themeColor="text1"/>
          <w:sz w:val="20"/>
        </w:rPr>
        <w:t>16.3.2. Encoder configuration</w:t>
      </w:r>
      <w:bookmarkEnd w:id="230"/>
    </w:p>
    <w:p w:rsidR="002739AE" w:rsidRPr="00EC2293" w:rsidRDefault="002739AE" w:rsidP="002739AE">
      <w:pPr>
        <w:jc w:val="both"/>
        <w:rPr>
          <w:i/>
          <w:color w:val="000000" w:themeColor="text1"/>
          <w:sz w:val="20"/>
        </w:rPr>
      </w:pPr>
      <w:r w:rsidRPr="00EC2293">
        <w:rPr>
          <w:color w:val="000000" w:themeColor="text1"/>
          <w:sz w:val="20"/>
        </w:rPr>
        <w:t xml:space="preserve">A packet of data is modulated using </w:t>
      </w:r>
      <w:bookmarkStart w:id="231" w:name="OLE_LINK25"/>
      <w:bookmarkStart w:id="232" w:name="OLE_LINK26"/>
      <w:r w:rsidR="00AE1BB9" w:rsidRPr="00EC2293">
        <w:rPr>
          <w:color w:val="000000" w:themeColor="text1"/>
          <w:sz w:val="20"/>
        </w:rPr>
        <w:t>O-NOMA</w:t>
      </w:r>
      <w:r w:rsidRPr="00EC2293">
        <w:rPr>
          <w:color w:val="000000" w:themeColor="text1"/>
          <w:sz w:val="20"/>
        </w:rPr>
        <w:t xml:space="preserve"> </w:t>
      </w:r>
      <w:bookmarkEnd w:id="231"/>
      <w:bookmarkEnd w:id="232"/>
      <w:r w:rsidRPr="00EC2293">
        <w:rPr>
          <w:color w:val="000000" w:themeColor="text1"/>
          <w:sz w:val="20"/>
        </w:rPr>
        <w:t xml:space="preserve">modulation. The optical clock rate is at </w:t>
      </w:r>
      <w:r w:rsidR="00B632D9" w:rsidRPr="00EC2293">
        <w:rPr>
          <w:color w:val="000000" w:themeColor="text1"/>
          <w:sz w:val="20"/>
        </w:rPr>
        <w:t>10</w:t>
      </w:r>
      <w:r w:rsidRPr="00EC2293">
        <w:rPr>
          <w:color w:val="000000" w:themeColor="text1"/>
          <w:sz w:val="20"/>
        </w:rPr>
        <w:t xml:space="preserve"> kHz or </w:t>
      </w:r>
      <w:r w:rsidR="00B632D9" w:rsidRPr="00EC2293">
        <w:rPr>
          <w:color w:val="000000" w:themeColor="text1"/>
          <w:sz w:val="20"/>
        </w:rPr>
        <w:t>20</w:t>
      </w:r>
      <w:r w:rsidRPr="00EC2293">
        <w:rPr>
          <w:color w:val="000000" w:themeColor="text1"/>
          <w:sz w:val="20"/>
        </w:rPr>
        <w:t xml:space="preserve"> kHz. The optical clock rate at which </w:t>
      </w:r>
      <w:r w:rsidR="00BF4873" w:rsidRPr="00EC2293">
        <w:rPr>
          <w:color w:val="000000" w:themeColor="text1"/>
          <w:sz w:val="20"/>
        </w:rPr>
        <w:t xml:space="preserve">O-NOMA </w:t>
      </w:r>
      <w:r w:rsidRPr="00EC2293">
        <w:rPr>
          <w:color w:val="000000" w:themeColor="text1"/>
          <w:sz w:val="20"/>
        </w:rPr>
        <w:t xml:space="preserve">symbols are clocked out is configurable over PHY PIB attribute </w:t>
      </w:r>
      <w:proofErr w:type="spellStart"/>
      <w:r w:rsidRPr="00EC2293">
        <w:rPr>
          <w:i/>
          <w:color w:val="000000" w:themeColor="text1"/>
          <w:sz w:val="20"/>
        </w:rPr>
        <w:t>phyN</w:t>
      </w:r>
      <w:r w:rsidR="00F24B5F" w:rsidRPr="00EC2293">
        <w:rPr>
          <w:i/>
          <w:color w:val="000000" w:themeColor="text1"/>
          <w:sz w:val="20"/>
        </w:rPr>
        <w:t>oma</w:t>
      </w:r>
      <w:r w:rsidRPr="00EC2293">
        <w:rPr>
          <w:i/>
          <w:color w:val="000000" w:themeColor="text1"/>
          <w:sz w:val="20"/>
        </w:rPr>
        <w:t>OpticalClockRate</w:t>
      </w:r>
      <w:proofErr w:type="spellEnd"/>
      <w:r w:rsidRPr="00EC2293">
        <w:rPr>
          <w:i/>
          <w:color w:val="000000" w:themeColor="text1"/>
          <w:sz w:val="20"/>
        </w:rPr>
        <w:t>.</w:t>
      </w:r>
    </w:p>
    <w:p w:rsidR="001F2395" w:rsidRPr="00EC2293" w:rsidRDefault="008372BF" w:rsidP="001F2395">
      <w:pPr>
        <w:jc w:val="both"/>
        <w:rPr>
          <w:i/>
          <w:color w:val="000000" w:themeColor="text1"/>
          <w:sz w:val="20"/>
        </w:rPr>
      </w:pPr>
      <w:r w:rsidRPr="00EC2293">
        <w:rPr>
          <w:color w:val="000000" w:themeColor="text1"/>
          <w:sz w:val="20"/>
        </w:rPr>
        <w:t>The</w:t>
      </w:r>
      <w:r w:rsidR="001F2395" w:rsidRPr="00EC2293">
        <w:rPr>
          <w:color w:val="000000" w:themeColor="text1"/>
          <w:sz w:val="20"/>
        </w:rPr>
        <w:t xml:space="preserve"> number of power levels of O-NOMA scheme will be configurable over PHY PIB attribute </w:t>
      </w:r>
      <w:bookmarkStart w:id="233" w:name="OLE_LINK143"/>
      <w:bookmarkStart w:id="234" w:name="OLE_LINK144"/>
      <w:proofErr w:type="spellStart"/>
      <w:r w:rsidR="001F2395" w:rsidRPr="00EC2293">
        <w:rPr>
          <w:i/>
          <w:color w:val="000000" w:themeColor="text1"/>
          <w:sz w:val="20"/>
        </w:rPr>
        <w:t>phyN</w:t>
      </w:r>
      <w:r w:rsidR="00C01F04" w:rsidRPr="00EC2293">
        <w:rPr>
          <w:i/>
          <w:color w:val="000000" w:themeColor="text1"/>
          <w:sz w:val="20"/>
        </w:rPr>
        <w:t>oma</w:t>
      </w:r>
      <w:r w:rsidR="00275BFF" w:rsidRPr="00EC2293">
        <w:rPr>
          <w:i/>
          <w:color w:val="000000" w:themeColor="text1"/>
          <w:sz w:val="20"/>
        </w:rPr>
        <w:t>PowerLevel</w:t>
      </w:r>
      <w:bookmarkEnd w:id="233"/>
      <w:bookmarkEnd w:id="234"/>
      <w:proofErr w:type="spellEnd"/>
      <w:r w:rsidR="001F2395" w:rsidRPr="00EC2293">
        <w:rPr>
          <w:i/>
          <w:color w:val="000000" w:themeColor="text1"/>
          <w:sz w:val="20"/>
        </w:rPr>
        <w:t>.</w:t>
      </w:r>
    </w:p>
    <w:p w:rsidR="008372BF" w:rsidRPr="00EC2293" w:rsidRDefault="008372BF" w:rsidP="002739AE">
      <w:pPr>
        <w:jc w:val="both"/>
        <w:rPr>
          <w:color w:val="000000" w:themeColor="text1"/>
          <w:sz w:val="20"/>
        </w:rPr>
      </w:pPr>
    </w:p>
    <w:p w:rsidR="00C966F8" w:rsidRPr="00EC2293" w:rsidRDefault="00C966F8" w:rsidP="002739AE">
      <w:pPr>
        <w:jc w:val="both"/>
        <w:rPr>
          <w:color w:val="000000" w:themeColor="text1"/>
          <w:sz w:val="20"/>
        </w:rPr>
      </w:pPr>
      <w:r w:rsidRPr="00EC2293">
        <w:rPr>
          <w:noProof/>
          <w:color w:val="000000" w:themeColor="text1"/>
          <w:sz w:val="20"/>
        </w:rPr>
        <w:drawing>
          <wp:inline distT="0" distB="0" distL="0" distR="0" wp14:anchorId="028360C4" wp14:editId="0524032B">
            <wp:extent cx="5943600" cy="1827530"/>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1827530"/>
                    </a:xfrm>
                    <a:prstGeom prst="rect">
                      <a:avLst/>
                    </a:prstGeom>
                  </pic:spPr>
                </pic:pic>
              </a:graphicData>
            </a:graphic>
          </wp:inline>
        </w:drawing>
      </w:r>
    </w:p>
    <w:p w:rsidR="00C966F8" w:rsidRPr="00EC2293" w:rsidRDefault="00C966F8" w:rsidP="00C966F8">
      <w:pPr>
        <w:jc w:val="center"/>
        <w:rPr>
          <w:color w:val="000000" w:themeColor="text1"/>
          <w:sz w:val="20"/>
        </w:rPr>
      </w:pPr>
      <w:r w:rsidRPr="00EC2293">
        <w:rPr>
          <w:color w:val="000000" w:themeColor="text1"/>
          <w:sz w:val="20"/>
        </w:rPr>
        <w:t xml:space="preserve">Figure </w:t>
      </w:r>
      <w:r w:rsidR="00050619" w:rsidRPr="00EC2293">
        <w:rPr>
          <w:color w:val="000000" w:themeColor="text1"/>
          <w:sz w:val="20"/>
        </w:rPr>
        <w:t>222</w:t>
      </w:r>
      <w:r w:rsidRPr="00EC2293">
        <w:rPr>
          <w:color w:val="000000" w:themeColor="text1"/>
          <w:sz w:val="20"/>
        </w:rPr>
        <w:t>. Data encoding scheme of 2-stage power allocation based NOMA-OCC system</w:t>
      </w:r>
    </w:p>
    <w:p w:rsidR="00AC139E" w:rsidRPr="00EC2293" w:rsidRDefault="00040CE8" w:rsidP="00040CE8">
      <w:pPr>
        <w:pStyle w:val="Heading3"/>
        <w:rPr>
          <w:rFonts w:ascii="Times New Roman" w:hAnsi="Times New Roman"/>
          <w:i/>
          <w:color w:val="000000" w:themeColor="text1"/>
          <w:sz w:val="20"/>
        </w:rPr>
      </w:pPr>
      <w:bookmarkStart w:id="235" w:name="_Toc102398439"/>
      <w:r w:rsidRPr="00EC2293">
        <w:rPr>
          <w:rFonts w:ascii="Times New Roman" w:hAnsi="Times New Roman"/>
          <w:i/>
          <w:color w:val="000000" w:themeColor="text1"/>
          <w:sz w:val="20"/>
        </w:rPr>
        <w:lastRenderedPageBreak/>
        <w:t>16.3.3. Forward error correction (FEC)</w:t>
      </w:r>
      <w:bookmarkEnd w:id="235"/>
    </w:p>
    <w:p w:rsidR="00A05668" w:rsidRPr="00EC2293" w:rsidRDefault="009C262D" w:rsidP="001E111A">
      <w:pPr>
        <w:jc w:val="both"/>
        <w:rPr>
          <w:i/>
          <w:color w:val="000000" w:themeColor="text1"/>
          <w:sz w:val="20"/>
        </w:rPr>
      </w:pPr>
      <w:r w:rsidRPr="00EC2293">
        <w:rPr>
          <w:color w:val="000000" w:themeColor="text1"/>
          <w:sz w:val="20"/>
        </w:rPr>
        <w:t xml:space="preserve">The data sub-packet payload may be coded by FEC to protect the payload from error. Hamming (8,4) or Reed Solomon (15,11) code may be used as an FEC. FEC shall be configured via the PHY PIB attribute </w:t>
      </w:r>
      <w:proofErr w:type="spellStart"/>
      <w:r w:rsidRPr="00EC2293">
        <w:rPr>
          <w:i/>
          <w:color w:val="000000" w:themeColor="text1"/>
          <w:sz w:val="20"/>
        </w:rPr>
        <w:t>phy</w:t>
      </w:r>
      <w:r w:rsidR="0074337B" w:rsidRPr="00EC2293">
        <w:rPr>
          <w:i/>
          <w:color w:val="000000" w:themeColor="text1"/>
          <w:sz w:val="20"/>
        </w:rPr>
        <w:t>Noma</w:t>
      </w:r>
      <w:r w:rsidRPr="00EC2293">
        <w:rPr>
          <w:i/>
          <w:color w:val="000000" w:themeColor="text1"/>
          <w:sz w:val="20"/>
        </w:rPr>
        <w:t>FEC</w:t>
      </w:r>
      <w:proofErr w:type="spellEnd"/>
    </w:p>
    <w:p w:rsidR="00B9709E" w:rsidRPr="00EC2293" w:rsidRDefault="00B9709E" w:rsidP="00B9709E">
      <w:pPr>
        <w:pStyle w:val="Heading3"/>
        <w:rPr>
          <w:rFonts w:ascii="Times New Roman" w:hAnsi="Times New Roman"/>
          <w:i/>
          <w:color w:val="000000" w:themeColor="text1"/>
          <w:sz w:val="20"/>
        </w:rPr>
      </w:pPr>
      <w:bookmarkStart w:id="236" w:name="_Toc102398440"/>
      <w:r w:rsidRPr="00EC2293">
        <w:rPr>
          <w:rFonts w:ascii="Times New Roman" w:hAnsi="Times New Roman"/>
          <w:i/>
          <w:color w:val="000000" w:themeColor="text1"/>
          <w:sz w:val="20"/>
        </w:rPr>
        <w:t>16.3.4. Packet structure specification modes</w:t>
      </w:r>
      <w:bookmarkEnd w:id="236"/>
    </w:p>
    <w:p w:rsidR="00B9709E" w:rsidRPr="00EC2293" w:rsidRDefault="00B9709E" w:rsidP="00B9709E">
      <w:pPr>
        <w:jc w:val="both"/>
        <w:rPr>
          <w:color w:val="000000" w:themeColor="text1"/>
          <w:sz w:val="20"/>
        </w:rPr>
      </w:pPr>
      <w:r w:rsidRPr="00EC2293">
        <w:rPr>
          <w:color w:val="000000" w:themeColor="text1"/>
          <w:sz w:val="20"/>
        </w:rPr>
        <w:t xml:space="preserve">Table xxx suggest some parameter </w:t>
      </w:r>
      <w:r w:rsidR="00521067" w:rsidRPr="00EC2293">
        <w:rPr>
          <w:color w:val="000000" w:themeColor="text1"/>
          <w:sz w:val="20"/>
        </w:rPr>
        <w:t>O-NOMA</w:t>
      </w:r>
      <w:r w:rsidRPr="00EC2293">
        <w:rPr>
          <w:color w:val="000000" w:themeColor="text1"/>
          <w:sz w:val="20"/>
        </w:rPr>
        <w:t xml:space="preserve"> modes</w:t>
      </w:r>
      <w:r w:rsidR="00EB4CB3">
        <w:rPr>
          <w:color w:val="000000" w:themeColor="text1"/>
          <w:sz w:val="20"/>
        </w:rPr>
        <w:t xml:space="preserve"> with high frame rate camera (5</w:t>
      </w:r>
      <w:r w:rsidR="00502FDE">
        <w:rPr>
          <w:color w:val="000000" w:themeColor="text1"/>
          <w:sz w:val="20"/>
        </w:rPr>
        <w:t xml:space="preserve">0 </w:t>
      </w:r>
      <w:proofErr w:type="spellStart"/>
      <w:r w:rsidR="00502FDE">
        <w:rPr>
          <w:color w:val="000000" w:themeColor="text1"/>
          <w:sz w:val="20"/>
        </w:rPr>
        <w:t>kfps</w:t>
      </w:r>
      <w:proofErr w:type="spellEnd"/>
      <w:r w:rsidRPr="00EC2293">
        <w:rPr>
          <w:color w:val="000000" w:themeColor="text1"/>
          <w:sz w:val="20"/>
        </w:rPr>
        <w:t>)</w:t>
      </w:r>
      <w:r w:rsidR="00B72927" w:rsidRPr="00EC2293">
        <w:rPr>
          <w:color w:val="000000" w:themeColor="text1"/>
          <w:sz w:val="20"/>
        </w:rPr>
        <w:t xml:space="preserve">. The modes of O-NOMA shall be configured via the PHY PIB attribute </w:t>
      </w:r>
      <w:proofErr w:type="spellStart"/>
      <w:r w:rsidR="00F75953" w:rsidRPr="00EC2293">
        <w:rPr>
          <w:i/>
          <w:color w:val="000000" w:themeColor="text1"/>
          <w:sz w:val="20"/>
        </w:rPr>
        <w:t>phy</w:t>
      </w:r>
      <w:r w:rsidR="007217F4" w:rsidRPr="00EC2293">
        <w:rPr>
          <w:i/>
          <w:color w:val="000000" w:themeColor="text1"/>
          <w:sz w:val="20"/>
        </w:rPr>
        <w:t>N</w:t>
      </w:r>
      <w:r w:rsidR="00F75953" w:rsidRPr="00EC2293">
        <w:rPr>
          <w:i/>
          <w:color w:val="000000" w:themeColor="text1"/>
          <w:sz w:val="20"/>
        </w:rPr>
        <w:t>oma</w:t>
      </w:r>
      <w:r w:rsidR="00B72927" w:rsidRPr="00EC2293">
        <w:rPr>
          <w:i/>
          <w:color w:val="000000" w:themeColor="text1"/>
          <w:sz w:val="20"/>
        </w:rPr>
        <w:t>Mode</w:t>
      </w:r>
      <w:proofErr w:type="spellEnd"/>
    </w:p>
    <w:p w:rsidR="00B9709E" w:rsidRPr="00EC2293" w:rsidRDefault="00B9709E" w:rsidP="00AE4933">
      <w:pPr>
        <w:jc w:val="center"/>
        <w:rPr>
          <w:color w:val="000000" w:themeColor="text1"/>
          <w:sz w:val="20"/>
        </w:rPr>
      </w:pPr>
      <w:r w:rsidRPr="00EC2293">
        <w:rPr>
          <w:color w:val="000000" w:themeColor="text1"/>
          <w:sz w:val="20"/>
        </w:rPr>
        <w:t xml:space="preserve">Table xxx. Suggested parameters for </w:t>
      </w:r>
      <w:r w:rsidR="00521067" w:rsidRPr="00EC2293">
        <w:rPr>
          <w:color w:val="000000" w:themeColor="text1"/>
          <w:sz w:val="20"/>
        </w:rPr>
        <w:t>O-NOMA</w:t>
      </w:r>
    </w:p>
    <w:tbl>
      <w:tblPr>
        <w:tblStyle w:val="TableGrid"/>
        <w:tblW w:w="0" w:type="auto"/>
        <w:tblInd w:w="1795" w:type="dxa"/>
        <w:tblLook w:val="04A0" w:firstRow="1" w:lastRow="0" w:firstColumn="1" w:lastColumn="0" w:noHBand="0" w:noVBand="1"/>
      </w:tblPr>
      <w:tblGrid>
        <w:gridCol w:w="1764"/>
        <w:gridCol w:w="1329"/>
        <w:gridCol w:w="1587"/>
      </w:tblGrid>
      <w:tr w:rsidR="007D5EBF" w:rsidRPr="00EC2293" w:rsidTr="00FF718A">
        <w:tc>
          <w:tcPr>
            <w:tcW w:w="1764" w:type="dxa"/>
          </w:tcPr>
          <w:p w:rsidR="006621CF" w:rsidRPr="00EC2293" w:rsidRDefault="006621CF" w:rsidP="00FF718A">
            <w:pPr>
              <w:rPr>
                <w:color w:val="000000" w:themeColor="text1"/>
                <w:sz w:val="20"/>
                <w:szCs w:val="20"/>
              </w:rPr>
            </w:pPr>
            <w:bookmarkStart w:id="237" w:name="_Hlk99979495"/>
          </w:p>
        </w:tc>
        <w:tc>
          <w:tcPr>
            <w:tcW w:w="1329" w:type="dxa"/>
          </w:tcPr>
          <w:p w:rsidR="006621CF" w:rsidRPr="00EC2293" w:rsidRDefault="006621CF" w:rsidP="00FF718A">
            <w:pPr>
              <w:jc w:val="center"/>
              <w:rPr>
                <w:color w:val="000000" w:themeColor="text1"/>
                <w:sz w:val="20"/>
                <w:szCs w:val="20"/>
              </w:rPr>
            </w:pPr>
            <w:r w:rsidRPr="00EC2293">
              <w:rPr>
                <w:color w:val="000000" w:themeColor="text1"/>
                <w:sz w:val="20"/>
                <w:szCs w:val="20"/>
              </w:rPr>
              <w:t>Mode 1</w:t>
            </w:r>
          </w:p>
        </w:tc>
        <w:tc>
          <w:tcPr>
            <w:tcW w:w="1587" w:type="dxa"/>
          </w:tcPr>
          <w:p w:rsidR="006621CF" w:rsidRPr="00EC2293" w:rsidRDefault="006621CF" w:rsidP="00FF718A">
            <w:pPr>
              <w:jc w:val="center"/>
              <w:rPr>
                <w:color w:val="000000" w:themeColor="text1"/>
                <w:sz w:val="20"/>
                <w:szCs w:val="20"/>
              </w:rPr>
            </w:pPr>
            <w:r w:rsidRPr="00EC2293">
              <w:rPr>
                <w:color w:val="000000" w:themeColor="text1"/>
                <w:sz w:val="20"/>
                <w:szCs w:val="20"/>
              </w:rPr>
              <w:t>Mode 2</w:t>
            </w:r>
          </w:p>
        </w:tc>
      </w:tr>
      <w:tr w:rsidR="007D5EBF" w:rsidRPr="00EC2293" w:rsidTr="00FF718A">
        <w:tc>
          <w:tcPr>
            <w:tcW w:w="1764" w:type="dxa"/>
          </w:tcPr>
          <w:p w:rsidR="006621CF" w:rsidRPr="00EC2293" w:rsidRDefault="006621CF" w:rsidP="00FF718A">
            <w:pPr>
              <w:rPr>
                <w:color w:val="000000" w:themeColor="text1"/>
                <w:sz w:val="20"/>
                <w:szCs w:val="20"/>
              </w:rPr>
            </w:pPr>
            <w:r w:rsidRPr="00EC2293">
              <w:rPr>
                <w:color w:val="000000" w:themeColor="text1"/>
                <w:sz w:val="20"/>
                <w:szCs w:val="20"/>
              </w:rPr>
              <w:t>Optical Clock Rate</w:t>
            </w:r>
          </w:p>
        </w:tc>
        <w:tc>
          <w:tcPr>
            <w:tcW w:w="1329" w:type="dxa"/>
          </w:tcPr>
          <w:p w:rsidR="006621CF" w:rsidRPr="00EC2293" w:rsidRDefault="00FE3B63" w:rsidP="00FF718A">
            <w:pPr>
              <w:jc w:val="center"/>
              <w:rPr>
                <w:color w:val="000000" w:themeColor="text1"/>
                <w:sz w:val="20"/>
                <w:szCs w:val="20"/>
              </w:rPr>
            </w:pPr>
            <w:r w:rsidRPr="00EC2293">
              <w:rPr>
                <w:color w:val="000000" w:themeColor="text1"/>
                <w:sz w:val="20"/>
                <w:szCs w:val="20"/>
              </w:rPr>
              <w:t>2</w:t>
            </w:r>
            <w:r w:rsidR="006621CF" w:rsidRPr="00EC2293">
              <w:rPr>
                <w:color w:val="000000" w:themeColor="text1"/>
                <w:sz w:val="20"/>
                <w:szCs w:val="20"/>
              </w:rPr>
              <w:t>kHz</w:t>
            </w:r>
          </w:p>
        </w:tc>
        <w:tc>
          <w:tcPr>
            <w:tcW w:w="1587" w:type="dxa"/>
          </w:tcPr>
          <w:p w:rsidR="006621CF" w:rsidRPr="00EC2293" w:rsidRDefault="00FE3B63" w:rsidP="00FF718A">
            <w:pPr>
              <w:jc w:val="center"/>
              <w:rPr>
                <w:color w:val="000000" w:themeColor="text1"/>
                <w:sz w:val="20"/>
                <w:szCs w:val="20"/>
              </w:rPr>
            </w:pPr>
            <w:r w:rsidRPr="00EC2293">
              <w:rPr>
                <w:color w:val="000000" w:themeColor="text1"/>
                <w:sz w:val="20"/>
                <w:szCs w:val="20"/>
              </w:rPr>
              <w:t>4</w:t>
            </w:r>
            <w:r w:rsidR="006621CF" w:rsidRPr="00EC2293">
              <w:rPr>
                <w:color w:val="000000" w:themeColor="text1"/>
                <w:sz w:val="20"/>
                <w:szCs w:val="20"/>
              </w:rPr>
              <w:t>kHz</w:t>
            </w:r>
          </w:p>
        </w:tc>
      </w:tr>
      <w:tr w:rsidR="007D5EBF" w:rsidRPr="00EC2293" w:rsidTr="00FF718A">
        <w:tc>
          <w:tcPr>
            <w:tcW w:w="1764" w:type="dxa"/>
          </w:tcPr>
          <w:p w:rsidR="006621CF" w:rsidRPr="00EC2293" w:rsidRDefault="006621CF" w:rsidP="00FF718A">
            <w:pPr>
              <w:rPr>
                <w:color w:val="000000" w:themeColor="text1"/>
                <w:sz w:val="20"/>
                <w:szCs w:val="20"/>
              </w:rPr>
            </w:pPr>
            <w:r w:rsidRPr="00EC2293">
              <w:rPr>
                <w:color w:val="000000" w:themeColor="text1"/>
                <w:sz w:val="20"/>
                <w:szCs w:val="20"/>
              </w:rPr>
              <w:t>Data sub-packet length</w:t>
            </w:r>
          </w:p>
        </w:tc>
        <w:tc>
          <w:tcPr>
            <w:tcW w:w="1329" w:type="dxa"/>
          </w:tcPr>
          <w:p w:rsidR="006621CF" w:rsidRPr="00EC2293" w:rsidRDefault="006621CF" w:rsidP="00FF718A">
            <w:pPr>
              <w:jc w:val="center"/>
              <w:rPr>
                <w:color w:val="000000" w:themeColor="text1"/>
                <w:sz w:val="20"/>
                <w:szCs w:val="20"/>
              </w:rPr>
            </w:pPr>
            <w:r w:rsidRPr="00EC2293">
              <w:rPr>
                <w:color w:val="000000" w:themeColor="text1"/>
                <w:sz w:val="20"/>
                <w:szCs w:val="20"/>
              </w:rPr>
              <w:t>100 bits</w:t>
            </w:r>
          </w:p>
        </w:tc>
        <w:tc>
          <w:tcPr>
            <w:tcW w:w="1587" w:type="dxa"/>
          </w:tcPr>
          <w:p w:rsidR="006621CF" w:rsidRPr="00EC2293" w:rsidRDefault="006621CF" w:rsidP="00FF718A">
            <w:pPr>
              <w:jc w:val="center"/>
              <w:rPr>
                <w:color w:val="000000" w:themeColor="text1"/>
                <w:sz w:val="20"/>
                <w:szCs w:val="20"/>
              </w:rPr>
            </w:pPr>
            <w:r w:rsidRPr="00EC2293">
              <w:rPr>
                <w:color w:val="000000" w:themeColor="text1"/>
                <w:sz w:val="20"/>
                <w:szCs w:val="20"/>
              </w:rPr>
              <w:t>150 bits</w:t>
            </w:r>
          </w:p>
        </w:tc>
      </w:tr>
      <w:tr w:rsidR="007D5EBF" w:rsidRPr="00EC2293" w:rsidTr="0024235E">
        <w:trPr>
          <w:trHeight w:val="305"/>
        </w:trPr>
        <w:tc>
          <w:tcPr>
            <w:tcW w:w="1764" w:type="dxa"/>
          </w:tcPr>
          <w:p w:rsidR="006621CF" w:rsidRPr="00EC2293" w:rsidRDefault="006621CF" w:rsidP="00FF718A">
            <w:pPr>
              <w:rPr>
                <w:color w:val="000000" w:themeColor="text1"/>
                <w:sz w:val="20"/>
                <w:szCs w:val="20"/>
              </w:rPr>
            </w:pPr>
            <w:r w:rsidRPr="00EC2293">
              <w:rPr>
                <w:color w:val="000000" w:themeColor="text1"/>
                <w:sz w:val="20"/>
                <w:szCs w:val="20"/>
              </w:rPr>
              <w:t>FEC</w:t>
            </w:r>
          </w:p>
        </w:tc>
        <w:tc>
          <w:tcPr>
            <w:tcW w:w="1329" w:type="dxa"/>
          </w:tcPr>
          <w:p w:rsidR="006621CF" w:rsidRPr="00EC2293" w:rsidRDefault="006621CF" w:rsidP="00FF718A">
            <w:pPr>
              <w:jc w:val="center"/>
              <w:rPr>
                <w:color w:val="000000" w:themeColor="text1"/>
                <w:sz w:val="20"/>
                <w:szCs w:val="20"/>
              </w:rPr>
            </w:pPr>
            <w:r w:rsidRPr="00EC2293">
              <w:rPr>
                <w:color w:val="000000" w:themeColor="text1"/>
                <w:sz w:val="20"/>
                <w:szCs w:val="20"/>
              </w:rPr>
              <w:t>Hamming (8,4)</w:t>
            </w:r>
          </w:p>
        </w:tc>
        <w:tc>
          <w:tcPr>
            <w:tcW w:w="1587" w:type="dxa"/>
          </w:tcPr>
          <w:p w:rsidR="006621CF" w:rsidRPr="00EC2293" w:rsidRDefault="0092334F" w:rsidP="00FF718A">
            <w:pPr>
              <w:jc w:val="center"/>
              <w:rPr>
                <w:color w:val="000000" w:themeColor="text1"/>
                <w:sz w:val="20"/>
                <w:szCs w:val="20"/>
              </w:rPr>
            </w:pPr>
            <w:r w:rsidRPr="00EC2293">
              <w:rPr>
                <w:color w:val="000000" w:themeColor="text1"/>
                <w:sz w:val="20"/>
                <w:szCs w:val="20"/>
              </w:rPr>
              <w:t>RS</w:t>
            </w:r>
            <w:r w:rsidR="006621CF" w:rsidRPr="00EC2293">
              <w:rPr>
                <w:color w:val="000000" w:themeColor="text1"/>
                <w:sz w:val="20"/>
                <w:szCs w:val="20"/>
              </w:rPr>
              <w:t xml:space="preserve"> (15,11)</w:t>
            </w:r>
          </w:p>
        </w:tc>
      </w:tr>
      <w:tr w:rsidR="006621CF" w:rsidRPr="00EC2293" w:rsidTr="00FF718A">
        <w:tc>
          <w:tcPr>
            <w:tcW w:w="1764" w:type="dxa"/>
          </w:tcPr>
          <w:p w:rsidR="006621CF" w:rsidRPr="00EC2293" w:rsidRDefault="006621CF" w:rsidP="00FF718A">
            <w:pPr>
              <w:rPr>
                <w:color w:val="000000" w:themeColor="text1"/>
                <w:sz w:val="20"/>
                <w:szCs w:val="20"/>
              </w:rPr>
            </w:pPr>
            <w:r w:rsidRPr="00EC2293">
              <w:rPr>
                <w:color w:val="000000" w:themeColor="text1"/>
                <w:sz w:val="20"/>
                <w:szCs w:val="20"/>
              </w:rPr>
              <w:t>Data rate</w:t>
            </w:r>
          </w:p>
        </w:tc>
        <w:tc>
          <w:tcPr>
            <w:tcW w:w="1329" w:type="dxa"/>
          </w:tcPr>
          <w:p w:rsidR="006621CF" w:rsidRPr="00EC2293" w:rsidRDefault="00446B9D" w:rsidP="00FF718A">
            <w:pPr>
              <w:jc w:val="center"/>
              <w:rPr>
                <w:color w:val="000000" w:themeColor="text1"/>
                <w:sz w:val="20"/>
                <w:szCs w:val="20"/>
              </w:rPr>
            </w:pPr>
            <w:r>
              <w:rPr>
                <w:bCs/>
                <w:color w:val="000000" w:themeColor="text1"/>
                <w:sz w:val="20"/>
                <w:szCs w:val="20"/>
              </w:rPr>
              <w:t>0.</w:t>
            </w:r>
            <w:r w:rsidR="006621CF" w:rsidRPr="00EC2293">
              <w:rPr>
                <w:bCs/>
                <w:color w:val="000000" w:themeColor="text1"/>
                <w:sz w:val="20"/>
                <w:szCs w:val="20"/>
              </w:rPr>
              <w:t>4 Mbps</w:t>
            </w:r>
          </w:p>
        </w:tc>
        <w:tc>
          <w:tcPr>
            <w:tcW w:w="1587" w:type="dxa"/>
          </w:tcPr>
          <w:p w:rsidR="006621CF" w:rsidRPr="00EC2293" w:rsidRDefault="00446B9D" w:rsidP="00FF718A">
            <w:pPr>
              <w:jc w:val="center"/>
              <w:rPr>
                <w:color w:val="000000" w:themeColor="text1"/>
                <w:sz w:val="20"/>
                <w:szCs w:val="20"/>
              </w:rPr>
            </w:pPr>
            <w:r>
              <w:rPr>
                <w:bCs/>
                <w:color w:val="000000" w:themeColor="text1"/>
                <w:sz w:val="20"/>
                <w:szCs w:val="20"/>
              </w:rPr>
              <w:t>0.</w:t>
            </w:r>
            <w:r w:rsidR="006621CF" w:rsidRPr="00EC2293">
              <w:rPr>
                <w:bCs/>
                <w:color w:val="000000" w:themeColor="text1"/>
                <w:sz w:val="20"/>
                <w:szCs w:val="20"/>
              </w:rPr>
              <w:t>6 Mbps</w:t>
            </w:r>
          </w:p>
        </w:tc>
      </w:tr>
      <w:bookmarkEnd w:id="237"/>
    </w:tbl>
    <w:p w:rsidR="00B9709E" w:rsidRPr="00EC2293" w:rsidRDefault="00B9709E" w:rsidP="001E111A">
      <w:pPr>
        <w:jc w:val="both"/>
        <w:rPr>
          <w:i/>
          <w:color w:val="000000" w:themeColor="text1"/>
          <w:sz w:val="20"/>
        </w:rPr>
      </w:pPr>
    </w:p>
    <w:p w:rsidR="005F7A5D" w:rsidRPr="00EC2293" w:rsidRDefault="005F7A5D" w:rsidP="00FD73EA">
      <w:pPr>
        <w:pStyle w:val="Heading2"/>
        <w:rPr>
          <w:rFonts w:ascii="Times New Roman" w:hAnsi="Times New Roman"/>
          <w:color w:val="000000" w:themeColor="text1"/>
          <w:sz w:val="20"/>
        </w:rPr>
      </w:pPr>
      <w:bookmarkStart w:id="238" w:name="_Toc102398441"/>
      <w:r w:rsidRPr="00EC2293">
        <w:rPr>
          <w:rFonts w:ascii="Times New Roman" w:hAnsi="Times New Roman"/>
          <w:color w:val="000000" w:themeColor="text1"/>
          <w:sz w:val="20"/>
        </w:rPr>
        <w:t>16.4. MIMO-OOK</w:t>
      </w:r>
      <w:bookmarkEnd w:id="238"/>
    </w:p>
    <w:p w:rsidR="00FC6E24" w:rsidRPr="00EC2293" w:rsidRDefault="00FC6E24" w:rsidP="00FC6E24">
      <w:pPr>
        <w:jc w:val="both"/>
        <w:rPr>
          <w:color w:val="000000" w:themeColor="text1"/>
          <w:sz w:val="20"/>
        </w:rPr>
      </w:pPr>
      <w:r w:rsidRPr="00EC2293">
        <w:rPr>
          <w:color w:val="000000" w:themeColor="text1"/>
          <w:sz w:val="20"/>
        </w:rPr>
        <w:t xml:space="preserve">The Multiple Input Multiple Output On-Off Keying (MIMO-OOK) Modulation based on </w:t>
      </w:r>
      <w:proofErr w:type="spellStart"/>
      <w:r w:rsidRPr="00EC2293">
        <w:rPr>
          <w:color w:val="000000" w:themeColor="text1"/>
          <w:sz w:val="20"/>
        </w:rPr>
        <w:t>RoI</w:t>
      </w:r>
      <w:proofErr w:type="spellEnd"/>
      <w:r w:rsidRPr="00EC2293">
        <w:rPr>
          <w:color w:val="000000" w:themeColor="text1"/>
          <w:sz w:val="20"/>
        </w:rPr>
        <w:t xml:space="preserve"> signaling for Optical </w:t>
      </w:r>
      <w:proofErr w:type="spellStart"/>
      <w:r w:rsidRPr="00EC2293">
        <w:rPr>
          <w:color w:val="000000" w:themeColor="text1"/>
          <w:sz w:val="20"/>
        </w:rPr>
        <w:t>IoT</w:t>
      </w:r>
      <w:proofErr w:type="spellEnd"/>
      <w:r w:rsidRPr="00EC2293">
        <w:rPr>
          <w:color w:val="000000" w:themeColor="text1"/>
          <w:sz w:val="20"/>
        </w:rPr>
        <w:t xml:space="preserve"> system uses the PHY VII – Multiple Point Source.  </w:t>
      </w:r>
    </w:p>
    <w:p w:rsidR="00FC6E24" w:rsidRPr="00EC2293" w:rsidRDefault="00FC6E24" w:rsidP="00FC6E24">
      <w:pPr>
        <w:jc w:val="both"/>
        <w:rPr>
          <w:color w:val="000000" w:themeColor="text1"/>
          <w:sz w:val="20"/>
        </w:rPr>
      </w:pPr>
      <w:r w:rsidRPr="00EC2293">
        <w:rPr>
          <w:color w:val="000000" w:themeColor="text1"/>
          <w:sz w:val="20"/>
        </w:rPr>
        <w:t xml:space="preserve">The PHY VII Operating Modes system specifications are given in Table 153. The additional PHY Operating Modes by MIMO-OOK for Smart Device </w:t>
      </w:r>
      <w:r w:rsidR="00FE3B63" w:rsidRPr="00EC2293">
        <w:rPr>
          <w:color w:val="000000" w:themeColor="text1"/>
          <w:sz w:val="20"/>
        </w:rPr>
        <w:t>is</w:t>
      </w:r>
      <w:r w:rsidRPr="00EC2293">
        <w:rPr>
          <w:color w:val="000000" w:themeColor="text1"/>
          <w:sz w:val="20"/>
        </w:rPr>
        <w:t xml:space="preserve"> presented the Table </w:t>
      </w:r>
      <w:r w:rsidR="00050619" w:rsidRPr="00EC2293">
        <w:rPr>
          <w:color w:val="000000" w:themeColor="text1"/>
          <w:sz w:val="20"/>
        </w:rPr>
        <w:t>80</w:t>
      </w:r>
      <w:r w:rsidR="00FE3B63" w:rsidRPr="00EC2293">
        <w:rPr>
          <w:color w:val="000000" w:themeColor="text1"/>
          <w:sz w:val="20"/>
        </w:rPr>
        <w:t>.</w:t>
      </w:r>
    </w:p>
    <w:p w:rsidR="00FC6E24" w:rsidRPr="00EC2293" w:rsidRDefault="00FC6E24" w:rsidP="00FD73EA">
      <w:pPr>
        <w:pStyle w:val="Heading3"/>
        <w:rPr>
          <w:rFonts w:ascii="Times New Roman" w:hAnsi="Times New Roman"/>
          <w:i/>
          <w:color w:val="000000" w:themeColor="text1"/>
          <w:sz w:val="20"/>
        </w:rPr>
      </w:pPr>
      <w:bookmarkStart w:id="239" w:name="_Toc102398442"/>
      <w:r w:rsidRPr="00EC2293">
        <w:rPr>
          <w:rFonts w:ascii="Times New Roman" w:hAnsi="Times New Roman"/>
          <w:i/>
          <w:color w:val="000000" w:themeColor="text1"/>
          <w:sz w:val="20"/>
        </w:rPr>
        <w:t>16.4.1. Reference architecture</w:t>
      </w:r>
      <w:bookmarkEnd w:id="239"/>
    </w:p>
    <w:p w:rsidR="00FC6E24" w:rsidRPr="00EC2293" w:rsidRDefault="00FC6E24" w:rsidP="00FC6E24">
      <w:pPr>
        <w:rPr>
          <w:color w:val="000000" w:themeColor="text1"/>
          <w:sz w:val="20"/>
        </w:rPr>
      </w:pPr>
      <w:r w:rsidRPr="00EC2293">
        <w:rPr>
          <w:color w:val="000000" w:themeColor="text1"/>
          <w:sz w:val="20"/>
        </w:rPr>
        <w:t>A reference architecture to implement</w:t>
      </w:r>
      <w:r w:rsidR="007E03E9" w:rsidRPr="00EC2293">
        <w:rPr>
          <w:color w:val="000000" w:themeColor="text1"/>
          <w:sz w:val="20"/>
        </w:rPr>
        <w:t xml:space="preserve"> MIMO-OOK is shown in Figure 223</w:t>
      </w:r>
    </w:p>
    <w:p w:rsidR="00FC6E24" w:rsidRPr="00EC2293" w:rsidRDefault="00FC6E24" w:rsidP="00FC6E24">
      <w:pPr>
        <w:jc w:val="both"/>
        <w:rPr>
          <w:color w:val="000000" w:themeColor="text1"/>
          <w:sz w:val="20"/>
        </w:rPr>
      </w:pPr>
      <w:r w:rsidRPr="00EC2293">
        <w:rPr>
          <w:noProof/>
          <w:color w:val="000000" w:themeColor="text1"/>
          <w:sz w:val="20"/>
        </w:rPr>
        <w:drawing>
          <wp:inline distT="0" distB="0" distL="0" distR="0" wp14:anchorId="519A326F" wp14:editId="238DA46F">
            <wp:extent cx="5943600" cy="1003609"/>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1003609"/>
                    </a:xfrm>
                    <a:prstGeom prst="rect">
                      <a:avLst/>
                    </a:prstGeom>
                    <a:noFill/>
                    <a:ln>
                      <a:noFill/>
                    </a:ln>
                  </pic:spPr>
                </pic:pic>
              </a:graphicData>
            </a:graphic>
          </wp:inline>
        </w:drawing>
      </w:r>
    </w:p>
    <w:p w:rsidR="00FC6E24" w:rsidRPr="00EC2293" w:rsidRDefault="00FC6E24" w:rsidP="00FC6E24">
      <w:pPr>
        <w:jc w:val="center"/>
        <w:rPr>
          <w:color w:val="000000" w:themeColor="text1"/>
          <w:sz w:val="20"/>
        </w:rPr>
      </w:pPr>
      <w:bookmarkStart w:id="240" w:name="OLE_LINK13"/>
      <w:bookmarkStart w:id="241" w:name="OLE_LINK14"/>
      <w:r w:rsidRPr="00EC2293">
        <w:rPr>
          <w:color w:val="000000" w:themeColor="text1"/>
          <w:sz w:val="20"/>
        </w:rPr>
        <w:t xml:space="preserve">Figure </w:t>
      </w:r>
      <w:r w:rsidR="00090C2B" w:rsidRPr="00EC2293">
        <w:rPr>
          <w:color w:val="000000" w:themeColor="text1"/>
          <w:sz w:val="20"/>
        </w:rPr>
        <w:t>223</w:t>
      </w:r>
      <w:r w:rsidRPr="00EC2293">
        <w:rPr>
          <w:color w:val="000000" w:themeColor="text1"/>
          <w:sz w:val="20"/>
        </w:rPr>
        <w:t>. MIMO-OOK block diagram</w:t>
      </w:r>
    </w:p>
    <w:p w:rsidR="00FC6E24" w:rsidRPr="00EC2293" w:rsidRDefault="00FC6E24" w:rsidP="00FD73EA">
      <w:pPr>
        <w:pStyle w:val="Heading3"/>
        <w:rPr>
          <w:rFonts w:ascii="Times New Roman" w:hAnsi="Times New Roman"/>
          <w:i/>
          <w:color w:val="000000" w:themeColor="text1"/>
          <w:sz w:val="20"/>
        </w:rPr>
      </w:pPr>
      <w:bookmarkStart w:id="242" w:name="_Toc102398443"/>
      <w:bookmarkEnd w:id="240"/>
      <w:bookmarkEnd w:id="241"/>
      <w:r w:rsidRPr="00EC2293">
        <w:rPr>
          <w:rFonts w:ascii="Times New Roman" w:hAnsi="Times New Roman"/>
          <w:i/>
          <w:color w:val="000000" w:themeColor="text1"/>
          <w:sz w:val="20"/>
        </w:rPr>
        <w:t>16.4.2. Encoder configuration</w:t>
      </w:r>
      <w:bookmarkEnd w:id="242"/>
    </w:p>
    <w:p w:rsidR="00FC6E24" w:rsidRPr="00EC2293" w:rsidRDefault="00FC6E24" w:rsidP="00FC6E24">
      <w:pPr>
        <w:jc w:val="both"/>
        <w:rPr>
          <w:color w:val="000000" w:themeColor="text1"/>
          <w:sz w:val="20"/>
        </w:rPr>
      </w:pPr>
      <w:bookmarkStart w:id="243" w:name="OLE_LINK23"/>
      <w:bookmarkStart w:id="244" w:name="OLE_LINK24"/>
      <w:r w:rsidRPr="00EC2293">
        <w:rPr>
          <w:color w:val="000000" w:themeColor="text1"/>
          <w:sz w:val="20"/>
        </w:rPr>
        <w:t xml:space="preserve">A packet of data is modulated using OOK modulation. The optical clock rate is at 20 Hz or 30 Hz. The optical clock rate at which MIMO-OOK symbols are clocked out is configurable over PHY PIB attribute </w:t>
      </w:r>
      <w:proofErr w:type="spellStart"/>
      <w:r w:rsidRPr="00EC2293">
        <w:rPr>
          <w:i/>
          <w:color w:val="000000" w:themeColor="text1"/>
          <w:sz w:val="20"/>
        </w:rPr>
        <w:t>phyMimoOokOpticalClockRate</w:t>
      </w:r>
      <w:proofErr w:type="spellEnd"/>
      <w:r w:rsidRPr="00EC2293">
        <w:rPr>
          <w:i/>
          <w:color w:val="000000" w:themeColor="text1"/>
          <w:sz w:val="20"/>
        </w:rPr>
        <w:t>.</w:t>
      </w:r>
    </w:p>
    <w:bookmarkEnd w:id="243"/>
    <w:bookmarkEnd w:id="244"/>
    <w:p w:rsidR="00FC6E24" w:rsidRPr="00EC2293" w:rsidRDefault="00FC6E24" w:rsidP="00FC6E24">
      <w:pPr>
        <w:jc w:val="center"/>
        <w:rPr>
          <w:color w:val="000000" w:themeColor="text1"/>
          <w:sz w:val="20"/>
        </w:rPr>
      </w:pPr>
      <w:r w:rsidRPr="00EC2293">
        <w:rPr>
          <w:noProof/>
          <w:color w:val="000000" w:themeColor="text1"/>
          <w:sz w:val="20"/>
        </w:rPr>
        <w:drawing>
          <wp:inline distT="0" distB="0" distL="0" distR="0" wp14:anchorId="0BE9F1E5" wp14:editId="28F1A12E">
            <wp:extent cx="3743325" cy="12763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43325" cy="1276350"/>
                    </a:xfrm>
                    <a:prstGeom prst="rect">
                      <a:avLst/>
                    </a:prstGeom>
                    <a:noFill/>
                    <a:ln>
                      <a:noFill/>
                    </a:ln>
                  </pic:spPr>
                </pic:pic>
              </a:graphicData>
            </a:graphic>
          </wp:inline>
        </w:drawing>
      </w:r>
    </w:p>
    <w:p w:rsidR="00FC6E24" w:rsidRPr="00EC2293" w:rsidRDefault="00FC6E24" w:rsidP="00FC6E24">
      <w:pPr>
        <w:jc w:val="center"/>
        <w:rPr>
          <w:color w:val="000000" w:themeColor="text1"/>
          <w:sz w:val="20"/>
        </w:rPr>
      </w:pPr>
      <w:r w:rsidRPr="00EC2293">
        <w:rPr>
          <w:color w:val="000000" w:themeColor="text1"/>
          <w:sz w:val="20"/>
        </w:rPr>
        <w:t xml:space="preserve">Figure </w:t>
      </w:r>
      <w:r w:rsidR="00090C2B" w:rsidRPr="00EC2293">
        <w:rPr>
          <w:color w:val="000000" w:themeColor="text1"/>
          <w:sz w:val="20"/>
        </w:rPr>
        <w:t>224</w:t>
      </w:r>
      <w:r w:rsidRPr="00EC2293">
        <w:rPr>
          <w:color w:val="000000" w:themeColor="text1"/>
          <w:sz w:val="20"/>
        </w:rPr>
        <w:t>. MIMO-OOK data packet structure</w:t>
      </w:r>
    </w:p>
    <w:p w:rsidR="00FC6E24" w:rsidRPr="00EC2293" w:rsidRDefault="00FC6E24" w:rsidP="00FC6E24">
      <w:pPr>
        <w:jc w:val="both"/>
        <w:rPr>
          <w:color w:val="000000" w:themeColor="text1"/>
          <w:sz w:val="20"/>
        </w:rPr>
      </w:pPr>
      <w:r w:rsidRPr="00EC2293">
        <w:rPr>
          <w:color w:val="000000" w:themeColor="text1"/>
          <w:sz w:val="20"/>
        </w:rPr>
        <w:t xml:space="preserve">The data packet structure is as shown in Figure </w:t>
      </w:r>
      <w:r w:rsidR="007E03E9" w:rsidRPr="00EC2293">
        <w:rPr>
          <w:color w:val="000000" w:themeColor="text1"/>
          <w:sz w:val="20"/>
        </w:rPr>
        <w:t>224</w:t>
      </w:r>
      <w:r w:rsidRPr="00EC2293">
        <w:rPr>
          <w:color w:val="000000" w:themeColor="text1"/>
          <w:sz w:val="20"/>
        </w:rPr>
        <w:t>. The clock rate of the MIMO-</w:t>
      </w:r>
      <w:r w:rsidR="00DF0E1A" w:rsidRPr="00EC2293">
        <w:rPr>
          <w:color w:val="000000" w:themeColor="text1"/>
          <w:sz w:val="20"/>
        </w:rPr>
        <w:t>OOK scheme</w:t>
      </w:r>
      <w:r w:rsidRPr="00EC2293">
        <w:rPr>
          <w:color w:val="000000" w:themeColor="text1"/>
          <w:sz w:val="20"/>
        </w:rPr>
        <w:t xml:space="preserve"> was set up lower than (at least two times) the camera frame rate to eliminate the variation effect of frame rate.</w:t>
      </w:r>
    </w:p>
    <w:p w:rsidR="00FC6E24" w:rsidRPr="00EC2293" w:rsidRDefault="00FC6E24" w:rsidP="00FC6E24">
      <w:pPr>
        <w:jc w:val="both"/>
        <w:rPr>
          <w:color w:val="000000" w:themeColor="text1"/>
          <w:sz w:val="20"/>
        </w:rPr>
      </w:pPr>
      <w:r w:rsidRPr="00EC2293">
        <w:rPr>
          <w:color w:val="000000" w:themeColor="text1"/>
          <w:sz w:val="20"/>
        </w:rPr>
        <w:lastRenderedPageBreak/>
        <w:t>To access multiple light sources, we have added the node ID part to each frame. Defining users by ID nodes helps the system accept dozens of users, up to hundreds of users.</w:t>
      </w:r>
    </w:p>
    <w:p w:rsidR="00FC6E24" w:rsidRPr="00EC2293" w:rsidRDefault="00FC6E24" w:rsidP="00FC6E24">
      <w:pPr>
        <w:jc w:val="center"/>
        <w:rPr>
          <w:color w:val="000000" w:themeColor="text1"/>
          <w:sz w:val="20"/>
        </w:rPr>
      </w:pPr>
      <w:r w:rsidRPr="00EC2293">
        <w:rPr>
          <w:rStyle w:val="fontstyle01"/>
          <w:rFonts w:ascii="Times New Roman" w:hAnsi="Times New Roman"/>
          <w:color w:val="000000" w:themeColor="text1"/>
          <w:sz w:val="20"/>
          <w:szCs w:val="20"/>
        </w:rPr>
        <w:t>Table 152—Data sub-packet format</w:t>
      </w:r>
    </w:p>
    <w:tbl>
      <w:tblPr>
        <w:tblW w:w="3960" w:type="dxa"/>
        <w:tblInd w:w="242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616"/>
        <w:gridCol w:w="1189"/>
        <w:gridCol w:w="1155"/>
      </w:tblGrid>
      <w:tr w:rsidR="007D5EBF" w:rsidRPr="00EC2293" w:rsidTr="00446B9D">
        <w:tc>
          <w:tcPr>
            <w:tcW w:w="1036" w:type="dxa"/>
            <w:vMerge w:val="restart"/>
            <w:tcBorders>
              <w:top w:val="single" w:sz="4" w:space="0" w:color="auto"/>
              <w:left w:val="single" w:sz="4" w:space="0" w:color="auto"/>
              <w:right w:val="single" w:sz="4" w:space="0" w:color="auto"/>
            </w:tcBorders>
            <w:vAlign w:val="center"/>
            <w:hideMark/>
          </w:tcPr>
          <w:p w:rsidR="00FC6E24" w:rsidRPr="00EC2293" w:rsidRDefault="00FC6E24" w:rsidP="00F972D0">
            <w:pPr>
              <w:spacing w:line="360" w:lineRule="auto"/>
              <w:rPr>
                <w:rFonts w:eastAsia="Times New Roman"/>
                <w:b/>
                <w:color w:val="000000" w:themeColor="text1"/>
                <w:sz w:val="20"/>
              </w:rPr>
            </w:pPr>
            <w:r w:rsidRPr="00EC2293">
              <w:rPr>
                <w:rFonts w:eastAsia="Times New Roman"/>
                <w:b/>
                <w:bCs/>
                <w:color w:val="000000" w:themeColor="text1"/>
                <w:sz w:val="20"/>
              </w:rPr>
              <w:t>Preamble</w:t>
            </w:r>
          </w:p>
        </w:tc>
        <w:tc>
          <w:tcPr>
            <w:tcW w:w="2924" w:type="dxa"/>
            <w:gridSpan w:val="2"/>
            <w:tcBorders>
              <w:top w:val="single" w:sz="4" w:space="0" w:color="auto"/>
              <w:left w:val="single" w:sz="4" w:space="0" w:color="auto"/>
              <w:bottom w:val="single" w:sz="4" w:space="0" w:color="auto"/>
              <w:right w:val="single" w:sz="4" w:space="0" w:color="auto"/>
            </w:tcBorders>
            <w:vAlign w:val="center"/>
            <w:hideMark/>
          </w:tcPr>
          <w:p w:rsidR="00FC6E24" w:rsidRPr="00EC2293" w:rsidRDefault="00FC6E24" w:rsidP="00F972D0">
            <w:pPr>
              <w:spacing w:line="360" w:lineRule="auto"/>
              <w:jc w:val="center"/>
              <w:rPr>
                <w:rFonts w:eastAsia="Times New Roman"/>
                <w:b/>
                <w:bCs/>
                <w:color w:val="000000" w:themeColor="text1"/>
                <w:sz w:val="20"/>
              </w:rPr>
            </w:pPr>
            <w:r w:rsidRPr="00EC2293">
              <w:rPr>
                <w:rFonts w:eastAsia="Times New Roman"/>
                <w:b/>
                <w:bCs/>
                <w:color w:val="000000" w:themeColor="text1"/>
                <w:sz w:val="20"/>
              </w:rPr>
              <w:t>Data sub-packet payload</w:t>
            </w:r>
          </w:p>
        </w:tc>
      </w:tr>
      <w:tr w:rsidR="007D5EBF" w:rsidRPr="00EC2293" w:rsidTr="00446B9D">
        <w:tc>
          <w:tcPr>
            <w:tcW w:w="1036" w:type="dxa"/>
            <w:vMerge/>
            <w:tcBorders>
              <w:left w:val="single" w:sz="4" w:space="0" w:color="auto"/>
              <w:bottom w:val="single" w:sz="4" w:space="0" w:color="auto"/>
              <w:right w:val="single" w:sz="4" w:space="0" w:color="auto"/>
            </w:tcBorders>
            <w:vAlign w:val="center"/>
            <w:hideMark/>
          </w:tcPr>
          <w:p w:rsidR="00FC6E24" w:rsidRPr="00EC2293" w:rsidRDefault="00FC6E24" w:rsidP="00F972D0">
            <w:pPr>
              <w:spacing w:line="360" w:lineRule="auto"/>
              <w:rPr>
                <w:rFonts w:eastAsia="Times New Roman"/>
                <w:b/>
                <w:color w:val="000000" w:themeColor="text1"/>
                <w:sz w:val="20"/>
              </w:rPr>
            </w:pPr>
          </w:p>
        </w:tc>
        <w:tc>
          <w:tcPr>
            <w:tcW w:w="1574" w:type="dxa"/>
            <w:tcBorders>
              <w:top w:val="single" w:sz="4" w:space="0" w:color="auto"/>
              <w:left w:val="single" w:sz="4" w:space="0" w:color="auto"/>
              <w:bottom w:val="single" w:sz="4" w:space="0" w:color="auto"/>
              <w:right w:val="single" w:sz="4" w:space="0" w:color="auto"/>
            </w:tcBorders>
            <w:vAlign w:val="center"/>
            <w:hideMark/>
          </w:tcPr>
          <w:p w:rsidR="00FC6E24" w:rsidRPr="00EC2293" w:rsidRDefault="00FC6E24" w:rsidP="00F972D0">
            <w:pPr>
              <w:spacing w:line="360" w:lineRule="auto"/>
              <w:jc w:val="center"/>
              <w:rPr>
                <w:rFonts w:eastAsia="Times New Roman"/>
                <w:b/>
                <w:color w:val="000000" w:themeColor="text1"/>
                <w:sz w:val="20"/>
              </w:rPr>
            </w:pPr>
            <w:r w:rsidRPr="00EC2293">
              <w:rPr>
                <w:rFonts w:eastAsia="Times New Roman"/>
                <w:b/>
                <w:color w:val="000000" w:themeColor="text1"/>
                <w:sz w:val="20"/>
              </w:rPr>
              <w:t>LED-ID</w:t>
            </w:r>
          </w:p>
        </w:tc>
        <w:tc>
          <w:tcPr>
            <w:tcW w:w="1350" w:type="dxa"/>
            <w:tcBorders>
              <w:top w:val="single" w:sz="4" w:space="0" w:color="auto"/>
              <w:left w:val="single" w:sz="4" w:space="0" w:color="auto"/>
              <w:bottom w:val="single" w:sz="4" w:space="0" w:color="auto"/>
              <w:right w:val="single" w:sz="4" w:space="0" w:color="auto"/>
            </w:tcBorders>
          </w:tcPr>
          <w:p w:rsidR="00FC6E24" w:rsidRPr="00EC2293" w:rsidRDefault="00FC6E24" w:rsidP="00F972D0">
            <w:pPr>
              <w:spacing w:line="360" w:lineRule="auto"/>
              <w:jc w:val="center"/>
              <w:rPr>
                <w:rFonts w:eastAsia="Times New Roman"/>
                <w:b/>
                <w:color w:val="000000" w:themeColor="text1"/>
                <w:sz w:val="20"/>
              </w:rPr>
            </w:pPr>
            <w:r w:rsidRPr="00EC2293">
              <w:rPr>
                <w:rFonts w:eastAsia="Times New Roman"/>
                <w:b/>
                <w:bCs/>
                <w:color w:val="000000" w:themeColor="text1"/>
                <w:sz w:val="20"/>
              </w:rPr>
              <w:t>Payload</w:t>
            </w:r>
          </w:p>
        </w:tc>
      </w:tr>
      <w:tr w:rsidR="007D5EBF" w:rsidRPr="00EC2293" w:rsidTr="00446B9D">
        <w:tc>
          <w:tcPr>
            <w:tcW w:w="1036" w:type="dxa"/>
            <w:tcBorders>
              <w:top w:val="single" w:sz="4" w:space="0" w:color="auto"/>
              <w:left w:val="single" w:sz="4" w:space="0" w:color="auto"/>
              <w:bottom w:val="single" w:sz="4" w:space="0" w:color="auto"/>
              <w:right w:val="single" w:sz="4" w:space="0" w:color="auto"/>
            </w:tcBorders>
            <w:vAlign w:val="center"/>
            <w:hideMark/>
          </w:tcPr>
          <w:p w:rsidR="00FC6E24" w:rsidRPr="00EC2293" w:rsidRDefault="00FC6E24" w:rsidP="00F972D0">
            <w:pPr>
              <w:spacing w:line="360" w:lineRule="auto"/>
              <w:rPr>
                <w:rFonts w:eastAsia="Times New Roman"/>
                <w:color w:val="000000" w:themeColor="text1"/>
                <w:sz w:val="20"/>
              </w:rPr>
            </w:pPr>
            <w:r w:rsidRPr="00EC2293">
              <w:rPr>
                <w:rFonts w:eastAsia="Times New Roman"/>
                <w:color w:val="000000" w:themeColor="text1"/>
                <w:sz w:val="20"/>
              </w:rPr>
              <w:t xml:space="preserve">011100 </w:t>
            </w:r>
          </w:p>
        </w:tc>
        <w:tc>
          <w:tcPr>
            <w:tcW w:w="2924" w:type="dxa"/>
            <w:gridSpan w:val="2"/>
            <w:tcBorders>
              <w:top w:val="single" w:sz="4" w:space="0" w:color="auto"/>
              <w:left w:val="single" w:sz="4" w:space="0" w:color="auto"/>
              <w:bottom w:val="single" w:sz="4" w:space="0" w:color="auto"/>
            </w:tcBorders>
            <w:vAlign w:val="center"/>
            <w:hideMark/>
          </w:tcPr>
          <w:p w:rsidR="00FC6E24" w:rsidRPr="00EC2293" w:rsidRDefault="00FC6E24" w:rsidP="00F972D0">
            <w:pPr>
              <w:spacing w:line="360" w:lineRule="auto"/>
              <w:jc w:val="center"/>
              <w:rPr>
                <w:rFonts w:eastAsia="Times New Roman"/>
                <w:color w:val="000000" w:themeColor="text1"/>
                <w:sz w:val="20"/>
              </w:rPr>
            </w:pPr>
            <w:r w:rsidRPr="00EC2293">
              <w:rPr>
                <w:rFonts w:eastAsia="Times New Roman"/>
                <w:color w:val="000000" w:themeColor="text1"/>
                <w:sz w:val="20"/>
              </w:rPr>
              <w:t>Manchester coding</w:t>
            </w:r>
          </w:p>
        </w:tc>
      </w:tr>
      <w:tr w:rsidR="007D5EBF" w:rsidRPr="00EC2293" w:rsidTr="00446B9D">
        <w:tc>
          <w:tcPr>
            <w:tcW w:w="1036" w:type="dxa"/>
            <w:tcBorders>
              <w:top w:val="single" w:sz="4" w:space="0" w:color="auto"/>
              <w:left w:val="single" w:sz="4" w:space="0" w:color="auto"/>
              <w:bottom w:val="single" w:sz="4" w:space="0" w:color="auto"/>
              <w:right w:val="single" w:sz="4" w:space="0" w:color="auto"/>
            </w:tcBorders>
            <w:vAlign w:val="center"/>
            <w:hideMark/>
          </w:tcPr>
          <w:p w:rsidR="00FC6E24" w:rsidRPr="00EC2293" w:rsidRDefault="00FC6E24" w:rsidP="00F972D0">
            <w:pPr>
              <w:spacing w:line="360" w:lineRule="auto"/>
              <w:rPr>
                <w:rFonts w:eastAsia="Times New Roman"/>
                <w:color w:val="000000" w:themeColor="text1"/>
                <w:sz w:val="20"/>
              </w:rPr>
            </w:pPr>
            <w:r w:rsidRPr="00EC2293">
              <w:rPr>
                <w:rFonts w:eastAsia="Times New Roman"/>
                <w:color w:val="000000" w:themeColor="text1"/>
                <w:sz w:val="20"/>
              </w:rPr>
              <w:t xml:space="preserve">0011111000 </w:t>
            </w:r>
          </w:p>
        </w:tc>
        <w:tc>
          <w:tcPr>
            <w:tcW w:w="2924" w:type="dxa"/>
            <w:gridSpan w:val="2"/>
            <w:tcBorders>
              <w:top w:val="single" w:sz="4" w:space="0" w:color="auto"/>
              <w:left w:val="single" w:sz="4" w:space="0" w:color="auto"/>
              <w:bottom w:val="single" w:sz="4" w:space="0" w:color="auto"/>
            </w:tcBorders>
            <w:vAlign w:val="center"/>
            <w:hideMark/>
          </w:tcPr>
          <w:p w:rsidR="00FC6E24" w:rsidRPr="00EC2293" w:rsidRDefault="00FC6E24" w:rsidP="00F972D0">
            <w:pPr>
              <w:spacing w:line="360" w:lineRule="auto"/>
              <w:jc w:val="center"/>
              <w:rPr>
                <w:rFonts w:eastAsia="Times New Roman"/>
                <w:color w:val="000000" w:themeColor="text1"/>
                <w:sz w:val="20"/>
              </w:rPr>
            </w:pPr>
            <w:r w:rsidRPr="00EC2293">
              <w:rPr>
                <w:rFonts w:eastAsia="Times New Roman"/>
                <w:color w:val="000000" w:themeColor="text1"/>
                <w:sz w:val="20"/>
              </w:rPr>
              <w:t>4B6B coding</w:t>
            </w:r>
          </w:p>
        </w:tc>
      </w:tr>
      <w:tr w:rsidR="00FC6E24" w:rsidRPr="00EC2293" w:rsidTr="00446B9D">
        <w:tc>
          <w:tcPr>
            <w:tcW w:w="1036" w:type="dxa"/>
            <w:tcBorders>
              <w:top w:val="single" w:sz="4" w:space="0" w:color="auto"/>
              <w:left w:val="single" w:sz="4" w:space="0" w:color="auto"/>
              <w:bottom w:val="single" w:sz="4" w:space="0" w:color="auto"/>
              <w:right w:val="single" w:sz="4" w:space="0" w:color="auto"/>
            </w:tcBorders>
            <w:vAlign w:val="center"/>
          </w:tcPr>
          <w:p w:rsidR="00FC6E24" w:rsidRPr="00EC2293" w:rsidRDefault="00FC6E24" w:rsidP="00F972D0">
            <w:pPr>
              <w:spacing w:line="360" w:lineRule="auto"/>
              <w:rPr>
                <w:rFonts w:eastAsia="Times New Roman"/>
                <w:color w:val="000000" w:themeColor="text1"/>
                <w:sz w:val="20"/>
              </w:rPr>
            </w:pPr>
            <w:bookmarkStart w:id="245" w:name="OLE_LINK90"/>
            <w:bookmarkStart w:id="246" w:name="OLE_LINK91"/>
            <w:r w:rsidRPr="00EC2293">
              <w:rPr>
                <w:color w:val="000000" w:themeColor="text1"/>
                <w:sz w:val="20"/>
                <w:shd w:val="clear" w:color="auto" w:fill="FFFFFF"/>
              </w:rPr>
              <w:t>00011111110000</w:t>
            </w:r>
            <w:bookmarkEnd w:id="245"/>
            <w:bookmarkEnd w:id="246"/>
          </w:p>
        </w:tc>
        <w:tc>
          <w:tcPr>
            <w:tcW w:w="2924" w:type="dxa"/>
            <w:gridSpan w:val="2"/>
            <w:tcBorders>
              <w:top w:val="single" w:sz="4" w:space="0" w:color="auto"/>
              <w:left w:val="single" w:sz="4" w:space="0" w:color="auto"/>
              <w:bottom w:val="single" w:sz="4" w:space="0" w:color="auto"/>
            </w:tcBorders>
            <w:vAlign w:val="center"/>
          </w:tcPr>
          <w:p w:rsidR="00FC6E24" w:rsidRPr="00EC2293" w:rsidRDefault="00FC6E24" w:rsidP="00F972D0">
            <w:pPr>
              <w:spacing w:line="360" w:lineRule="auto"/>
              <w:jc w:val="center"/>
              <w:rPr>
                <w:rFonts w:eastAsia="Times New Roman"/>
                <w:color w:val="000000" w:themeColor="text1"/>
                <w:sz w:val="20"/>
              </w:rPr>
            </w:pPr>
            <w:bookmarkStart w:id="247" w:name="OLE_LINK92"/>
            <w:bookmarkStart w:id="248" w:name="OLE_LINK93"/>
            <w:r w:rsidRPr="00EC2293">
              <w:rPr>
                <w:rFonts w:eastAsia="Times New Roman"/>
                <w:color w:val="000000" w:themeColor="text1"/>
                <w:sz w:val="20"/>
              </w:rPr>
              <w:t xml:space="preserve">8B10B </w:t>
            </w:r>
            <w:bookmarkEnd w:id="247"/>
            <w:bookmarkEnd w:id="248"/>
            <w:r w:rsidRPr="00EC2293">
              <w:rPr>
                <w:rFonts w:eastAsia="Times New Roman"/>
                <w:color w:val="000000" w:themeColor="text1"/>
                <w:sz w:val="20"/>
              </w:rPr>
              <w:t>coding</w:t>
            </w:r>
          </w:p>
        </w:tc>
      </w:tr>
    </w:tbl>
    <w:p w:rsidR="00FC6E24" w:rsidRPr="00EC2293" w:rsidRDefault="001A45F2" w:rsidP="00FD73EA">
      <w:pPr>
        <w:pStyle w:val="Heading3"/>
        <w:rPr>
          <w:rFonts w:ascii="Times New Roman" w:hAnsi="Times New Roman"/>
          <w:i/>
          <w:color w:val="000000" w:themeColor="text1"/>
          <w:sz w:val="20"/>
        </w:rPr>
      </w:pPr>
      <w:bookmarkStart w:id="249" w:name="_Toc102398444"/>
      <w:r w:rsidRPr="00EC2293">
        <w:rPr>
          <w:rFonts w:ascii="Times New Roman" w:hAnsi="Times New Roman"/>
          <w:i/>
          <w:color w:val="000000" w:themeColor="text1"/>
          <w:sz w:val="20"/>
        </w:rPr>
        <w:t>16.4.3.</w:t>
      </w:r>
      <w:r w:rsidR="00FC6E24" w:rsidRPr="00EC2293">
        <w:rPr>
          <w:rFonts w:ascii="Times New Roman" w:hAnsi="Times New Roman"/>
          <w:i/>
          <w:color w:val="000000" w:themeColor="text1"/>
          <w:sz w:val="20"/>
        </w:rPr>
        <w:t xml:space="preserve"> RLL coding</w:t>
      </w:r>
      <w:bookmarkEnd w:id="249"/>
    </w:p>
    <w:p w:rsidR="00FC6E24" w:rsidRPr="00EC2293" w:rsidRDefault="00FC6E24" w:rsidP="00FC6E24">
      <w:pPr>
        <w:jc w:val="both"/>
        <w:rPr>
          <w:color w:val="000000" w:themeColor="text1"/>
          <w:sz w:val="20"/>
        </w:rPr>
      </w:pPr>
      <w:r w:rsidRPr="00EC2293">
        <w:rPr>
          <w:color w:val="000000" w:themeColor="text1"/>
          <w:sz w:val="20"/>
        </w:rPr>
        <w:t xml:space="preserve">RLL coding shall be applied in the payload subfield to maintain an average brightness at 50%. Manchester code and 4B6B code are suggested for OOK mode. The configuration of RLL code shall be implemented over the PHY PIB attribute </w:t>
      </w:r>
      <w:proofErr w:type="spellStart"/>
      <w:r w:rsidRPr="00EC2293">
        <w:rPr>
          <w:i/>
          <w:color w:val="000000" w:themeColor="text1"/>
          <w:sz w:val="20"/>
        </w:rPr>
        <w:t>phyMimoOokRLLCode</w:t>
      </w:r>
      <w:proofErr w:type="spellEnd"/>
      <w:r w:rsidRPr="00EC2293">
        <w:rPr>
          <w:color w:val="000000" w:themeColor="text1"/>
          <w:sz w:val="20"/>
        </w:rPr>
        <w:t>. Manchester code and 4B6B code are suggested for MIMO-OOK mode.</w:t>
      </w:r>
    </w:p>
    <w:p w:rsidR="00FC6E24" w:rsidRPr="00EC2293" w:rsidRDefault="00033A11" w:rsidP="00FD73EA">
      <w:pPr>
        <w:pStyle w:val="Heading3"/>
        <w:rPr>
          <w:rFonts w:ascii="Times New Roman" w:hAnsi="Times New Roman"/>
          <w:i/>
          <w:color w:val="000000" w:themeColor="text1"/>
          <w:sz w:val="20"/>
        </w:rPr>
      </w:pPr>
      <w:bookmarkStart w:id="250" w:name="_Toc102398445"/>
      <w:r w:rsidRPr="00EC2293">
        <w:rPr>
          <w:rFonts w:ascii="Times New Roman" w:hAnsi="Times New Roman"/>
          <w:i/>
          <w:color w:val="000000" w:themeColor="text1"/>
          <w:sz w:val="20"/>
        </w:rPr>
        <w:t>16.4.4.</w:t>
      </w:r>
      <w:r w:rsidR="00FC6E24" w:rsidRPr="00EC2293">
        <w:rPr>
          <w:rFonts w:ascii="Times New Roman" w:hAnsi="Times New Roman"/>
          <w:i/>
          <w:color w:val="000000" w:themeColor="text1"/>
          <w:sz w:val="20"/>
        </w:rPr>
        <w:t xml:space="preserve"> Forward error correction (FEC)</w:t>
      </w:r>
      <w:bookmarkEnd w:id="250"/>
    </w:p>
    <w:p w:rsidR="00FC6E24" w:rsidRPr="00EC2293" w:rsidRDefault="00FC6E24" w:rsidP="00FC6E24">
      <w:pPr>
        <w:jc w:val="both"/>
        <w:rPr>
          <w:color w:val="000000" w:themeColor="text1"/>
          <w:sz w:val="20"/>
        </w:rPr>
      </w:pPr>
      <w:bookmarkStart w:id="251" w:name="OLE_LINK27"/>
      <w:bookmarkStart w:id="252" w:name="OLE_LINK28"/>
      <w:r w:rsidRPr="00EC2293">
        <w:rPr>
          <w:color w:val="000000" w:themeColor="text1"/>
          <w:sz w:val="20"/>
        </w:rPr>
        <w:t>The data sub-packet payload may be coded by the inner FEC to protect the payload from error. Hamming (8,4) or (15,11) code may be used as an inner FEC.</w:t>
      </w:r>
    </w:p>
    <w:p w:rsidR="00FC6E24" w:rsidRPr="00EC2293" w:rsidRDefault="00FC6E24" w:rsidP="00FC6E24">
      <w:pPr>
        <w:jc w:val="both"/>
        <w:rPr>
          <w:color w:val="000000" w:themeColor="text1"/>
          <w:sz w:val="20"/>
        </w:rPr>
      </w:pPr>
      <w:r w:rsidRPr="00EC2293">
        <w:rPr>
          <w:color w:val="000000" w:themeColor="text1"/>
          <w:sz w:val="20"/>
        </w:rPr>
        <w:t xml:space="preserve">Additionally, outer FEC may also be used to protect the PHR and PSDU. When outer FEC is enabled, </w:t>
      </w:r>
      <w:proofErr w:type="gramStart"/>
      <w:r w:rsidRPr="00EC2293">
        <w:rPr>
          <w:color w:val="000000" w:themeColor="text1"/>
          <w:sz w:val="20"/>
        </w:rPr>
        <w:t>RS(</w:t>
      </w:r>
      <w:proofErr w:type="gramEnd"/>
      <w:r w:rsidRPr="00EC2293">
        <w:rPr>
          <w:color w:val="000000" w:themeColor="text1"/>
          <w:sz w:val="20"/>
        </w:rPr>
        <w:t>15,11) shall be implemented.</w:t>
      </w:r>
    </w:p>
    <w:p w:rsidR="00FC6E24" w:rsidRPr="00EC2293" w:rsidRDefault="00FC6E24" w:rsidP="00FC6E24">
      <w:pPr>
        <w:jc w:val="both"/>
        <w:rPr>
          <w:color w:val="000000" w:themeColor="text1"/>
          <w:sz w:val="20"/>
        </w:rPr>
      </w:pPr>
      <w:r w:rsidRPr="00EC2293">
        <w:rPr>
          <w:color w:val="000000" w:themeColor="text1"/>
          <w:sz w:val="20"/>
        </w:rPr>
        <w:t xml:space="preserve">FEC shall be configured via the PHY PIB attribute </w:t>
      </w:r>
      <w:proofErr w:type="spellStart"/>
      <w:r w:rsidRPr="00EC2293">
        <w:rPr>
          <w:i/>
          <w:color w:val="000000" w:themeColor="text1"/>
          <w:sz w:val="20"/>
        </w:rPr>
        <w:t>phyMimoOokFEC</w:t>
      </w:r>
      <w:proofErr w:type="spellEnd"/>
    </w:p>
    <w:p w:rsidR="00FC6E24" w:rsidRPr="00EC2293" w:rsidRDefault="00FC6E24" w:rsidP="00FC6E24">
      <w:pPr>
        <w:jc w:val="both"/>
        <w:rPr>
          <w:color w:val="000000" w:themeColor="text1"/>
          <w:sz w:val="20"/>
        </w:rPr>
      </w:pPr>
      <w:r w:rsidRPr="00EC2293">
        <w:rPr>
          <w:color w:val="000000" w:themeColor="text1"/>
          <w:sz w:val="20"/>
        </w:rPr>
        <w:t xml:space="preserve">Both inner FEC and outer FEC shall be configured via the PHY PIB attribute </w:t>
      </w:r>
      <w:proofErr w:type="spellStart"/>
      <w:r w:rsidRPr="00EC2293">
        <w:rPr>
          <w:i/>
          <w:color w:val="000000" w:themeColor="text1"/>
          <w:sz w:val="20"/>
        </w:rPr>
        <w:t>phyMimoOokFEC</w:t>
      </w:r>
      <w:proofErr w:type="spellEnd"/>
      <w:r w:rsidRPr="00EC2293">
        <w:rPr>
          <w:color w:val="000000" w:themeColor="text1"/>
          <w:sz w:val="20"/>
        </w:rPr>
        <w:t>.</w:t>
      </w:r>
    </w:p>
    <w:p w:rsidR="00A227D8" w:rsidRPr="00EC2293" w:rsidRDefault="00A227D8" w:rsidP="00A227D8">
      <w:pPr>
        <w:pStyle w:val="Heading3"/>
        <w:rPr>
          <w:rFonts w:ascii="Times New Roman" w:hAnsi="Times New Roman"/>
          <w:i/>
          <w:color w:val="000000" w:themeColor="text1"/>
          <w:sz w:val="20"/>
        </w:rPr>
      </w:pPr>
      <w:bookmarkStart w:id="253" w:name="_Toc102398446"/>
      <w:r w:rsidRPr="00EC2293">
        <w:rPr>
          <w:rFonts w:ascii="Times New Roman" w:hAnsi="Times New Roman"/>
          <w:i/>
          <w:color w:val="000000" w:themeColor="text1"/>
          <w:sz w:val="20"/>
        </w:rPr>
        <w:t>16.4.5. Packet structure specification modes</w:t>
      </w:r>
      <w:bookmarkEnd w:id="253"/>
    </w:p>
    <w:p w:rsidR="009E2EE3" w:rsidRPr="00EC2293" w:rsidRDefault="009E2EE3" w:rsidP="009E2EE3">
      <w:pPr>
        <w:jc w:val="both"/>
        <w:rPr>
          <w:color w:val="000000" w:themeColor="text1"/>
          <w:sz w:val="20"/>
        </w:rPr>
      </w:pPr>
      <w:r w:rsidRPr="00EC2293">
        <w:rPr>
          <w:color w:val="000000" w:themeColor="text1"/>
          <w:sz w:val="20"/>
        </w:rPr>
        <w:t xml:space="preserve">Table xxx suggest some parameter for </w:t>
      </w:r>
      <w:r w:rsidR="00EC1558" w:rsidRPr="00EC2293">
        <w:rPr>
          <w:color w:val="000000" w:themeColor="text1"/>
          <w:sz w:val="20"/>
        </w:rPr>
        <w:t>MIMO-OOK</w:t>
      </w:r>
      <w:r w:rsidRPr="00EC2293">
        <w:rPr>
          <w:color w:val="000000" w:themeColor="text1"/>
          <w:sz w:val="20"/>
        </w:rPr>
        <w:t xml:space="preserve"> modes</w:t>
      </w:r>
      <w:r w:rsidR="00EB4CB3">
        <w:rPr>
          <w:color w:val="000000" w:themeColor="text1"/>
          <w:sz w:val="20"/>
        </w:rPr>
        <w:t xml:space="preserve"> with high frame rate camera (5</w:t>
      </w:r>
      <w:r w:rsidRPr="00EC2293">
        <w:rPr>
          <w:color w:val="000000" w:themeColor="text1"/>
          <w:sz w:val="20"/>
        </w:rPr>
        <w:t xml:space="preserve">0 </w:t>
      </w:r>
      <w:proofErr w:type="spellStart"/>
      <w:r w:rsidRPr="00EC2293">
        <w:rPr>
          <w:color w:val="000000" w:themeColor="text1"/>
          <w:sz w:val="20"/>
        </w:rPr>
        <w:t>kfps</w:t>
      </w:r>
      <w:proofErr w:type="spellEnd"/>
      <w:r w:rsidRPr="00EC2293">
        <w:rPr>
          <w:color w:val="000000" w:themeColor="text1"/>
          <w:sz w:val="20"/>
        </w:rPr>
        <w:t>)</w:t>
      </w:r>
      <w:r w:rsidR="007217F4" w:rsidRPr="00EC2293">
        <w:rPr>
          <w:color w:val="000000" w:themeColor="text1"/>
          <w:sz w:val="20"/>
        </w:rPr>
        <w:t xml:space="preserve">. The modes of MIMO-OOK shall be configured via the PHY PIB attribute </w:t>
      </w:r>
      <w:proofErr w:type="spellStart"/>
      <w:r w:rsidR="007217F4" w:rsidRPr="00EC2293">
        <w:rPr>
          <w:i/>
          <w:color w:val="000000" w:themeColor="text1"/>
          <w:sz w:val="20"/>
        </w:rPr>
        <w:t>phy</w:t>
      </w:r>
      <w:r w:rsidR="00CB2D77" w:rsidRPr="00EC2293">
        <w:rPr>
          <w:i/>
          <w:color w:val="000000" w:themeColor="text1"/>
          <w:sz w:val="20"/>
        </w:rPr>
        <w:t>MimoOok</w:t>
      </w:r>
      <w:r w:rsidR="007217F4" w:rsidRPr="00EC2293">
        <w:rPr>
          <w:i/>
          <w:color w:val="000000" w:themeColor="text1"/>
          <w:sz w:val="20"/>
        </w:rPr>
        <w:t>Mode</w:t>
      </w:r>
      <w:proofErr w:type="spellEnd"/>
    </w:p>
    <w:p w:rsidR="009E2EE3" w:rsidRPr="00EC2293" w:rsidRDefault="009E2EE3" w:rsidP="00AE4933">
      <w:pPr>
        <w:jc w:val="center"/>
        <w:rPr>
          <w:color w:val="000000" w:themeColor="text1"/>
          <w:sz w:val="20"/>
        </w:rPr>
      </w:pPr>
      <w:r w:rsidRPr="00EC2293">
        <w:rPr>
          <w:color w:val="000000" w:themeColor="text1"/>
          <w:sz w:val="20"/>
        </w:rPr>
        <w:t>Table xxx. Suggested parameters for MIMO-OOK</w:t>
      </w:r>
    </w:p>
    <w:tbl>
      <w:tblPr>
        <w:tblStyle w:val="TableGrid"/>
        <w:tblW w:w="0" w:type="auto"/>
        <w:tblInd w:w="1435" w:type="dxa"/>
        <w:tblLook w:val="04A0" w:firstRow="1" w:lastRow="0" w:firstColumn="1" w:lastColumn="0" w:noHBand="0" w:noVBand="1"/>
      </w:tblPr>
      <w:tblGrid>
        <w:gridCol w:w="2124"/>
        <w:gridCol w:w="1329"/>
        <w:gridCol w:w="1587"/>
        <w:gridCol w:w="1620"/>
      </w:tblGrid>
      <w:tr w:rsidR="007D5EBF" w:rsidRPr="00EC2293" w:rsidTr="00CD74B3">
        <w:tc>
          <w:tcPr>
            <w:tcW w:w="2124" w:type="dxa"/>
          </w:tcPr>
          <w:p w:rsidR="00A628C7" w:rsidRPr="00EC2293" w:rsidRDefault="00A628C7" w:rsidP="00D3544B">
            <w:pPr>
              <w:rPr>
                <w:color w:val="000000" w:themeColor="text1"/>
                <w:sz w:val="20"/>
                <w:szCs w:val="20"/>
              </w:rPr>
            </w:pPr>
          </w:p>
        </w:tc>
        <w:tc>
          <w:tcPr>
            <w:tcW w:w="1329" w:type="dxa"/>
          </w:tcPr>
          <w:p w:rsidR="00A628C7" w:rsidRPr="00EC2293" w:rsidRDefault="00A628C7" w:rsidP="00D3544B">
            <w:pPr>
              <w:jc w:val="center"/>
              <w:rPr>
                <w:color w:val="000000" w:themeColor="text1"/>
                <w:sz w:val="20"/>
                <w:szCs w:val="20"/>
              </w:rPr>
            </w:pPr>
            <w:r w:rsidRPr="00EC2293">
              <w:rPr>
                <w:color w:val="000000" w:themeColor="text1"/>
                <w:sz w:val="20"/>
                <w:szCs w:val="20"/>
              </w:rPr>
              <w:t>Mode 1</w:t>
            </w:r>
          </w:p>
        </w:tc>
        <w:tc>
          <w:tcPr>
            <w:tcW w:w="1587" w:type="dxa"/>
          </w:tcPr>
          <w:p w:rsidR="00A628C7" w:rsidRPr="00EC2293" w:rsidRDefault="00A628C7" w:rsidP="00D3544B">
            <w:pPr>
              <w:jc w:val="center"/>
              <w:rPr>
                <w:color w:val="000000" w:themeColor="text1"/>
                <w:sz w:val="20"/>
                <w:szCs w:val="20"/>
              </w:rPr>
            </w:pPr>
            <w:r w:rsidRPr="00EC2293">
              <w:rPr>
                <w:color w:val="000000" w:themeColor="text1"/>
                <w:sz w:val="20"/>
                <w:szCs w:val="20"/>
              </w:rPr>
              <w:t>Mode 2</w:t>
            </w:r>
          </w:p>
        </w:tc>
        <w:tc>
          <w:tcPr>
            <w:tcW w:w="1620" w:type="dxa"/>
          </w:tcPr>
          <w:p w:rsidR="00A628C7" w:rsidRPr="00EC2293" w:rsidRDefault="00A628C7" w:rsidP="00D3544B">
            <w:pPr>
              <w:jc w:val="center"/>
              <w:rPr>
                <w:color w:val="000000" w:themeColor="text1"/>
                <w:sz w:val="20"/>
                <w:szCs w:val="20"/>
              </w:rPr>
            </w:pPr>
            <w:r w:rsidRPr="00EC2293">
              <w:rPr>
                <w:color w:val="000000" w:themeColor="text1"/>
                <w:sz w:val="20"/>
                <w:szCs w:val="20"/>
              </w:rPr>
              <w:t>Mode 3</w:t>
            </w:r>
          </w:p>
        </w:tc>
      </w:tr>
      <w:tr w:rsidR="007D5EBF" w:rsidRPr="00EC2293" w:rsidTr="00CD74B3">
        <w:tc>
          <w:tcPr>
            <w:tcW w:w="2124" w:type="dxa"/>
          </w:tcPr>
          <w:p w:rsidR="00A628C7" w:rsidRPr="00EC2293" w:rsidRDefault="00A628C7" w:rsidP="00D3544B">
            <w:pPr>
              <w:rPr>
                <w:color w:val="000000" w:themeColor="text1"/>
                <w:sz w:val="20"/>
                <w:szCs w:val="20"/>
              </w:rPr>
            </w:pPr>
            <w:r w:rsidRPr="00EC2293">
              <w:rPr>
                <w:color w:val="000000" w:themeColor="text1"/>
                <w:sz w:val="20"/>
                <w:szCs w:val="20"/>
              </w:rPr>
              <w:t>Optical Clock Rate</w:t>
            </w:r>
          </w:p>
        </w:tc>
        <w:tc>
          <w:tcPr>
            <w:tcW w:w="1329" w:type="dxa"/>
          </w:tcPr>
          <w:p w:rsidR="00A628C7" w:rsidRPr="00EC2293" w:rsidRDefault="00A628C7" w:rsidP="00D3544B">
            <w:pPr>
              <w:jc w:val="center"/>
              <w:rPr>
                <w:color w:val="000000" w:themeColor="text1"/>
                <w:sz w:val="20"/>
                <w:szCs w:val="20"/>
              </w:rPr>
            </w:pPr>
            <w:r w:rsidRPr="00EC2293">
              <w:rPr>
                <w:color w:val="000000" w:themeColor="text1"/>
                <w:sz w:val="20"/>
                <w:szCs w:val="20"/>
              </w:rPr>
              <w:t>1</w:t>
            </w:r>
            <w:r w:rsidR="00C30BA9" w:rsidRPr="00EC2293">
              <w:rPr>
                <w:color w:val="000000" w:themeColor="text1"/>
                <w:sz w:val="20"/>
                <w:szCs w:val="20"/>
              </w:rPr>
              <w:t>.</w:t>
            </w:r>
            <w:r w:rsidRPr="00EC2293">
              <w:rPr>
                <w:color w:val="000000" w:themeColor="text1"/>
                <w:sz w:val="20"/>
                <w:szCs w:val="20"/>
              </w:rPr>
              <w:t>5</w:t>
            </w:r>
            <w:r w:rsidR="00FE3B63" w:rsidRPr="00EC2293">
              <w:rPr>
                <w:color w:val="000000" w:themeColor="text1"/>
                <w:sz w:val="20"/>
                <w:szCs w:val="20"/>
              </w:rPr>
              <w:t xml:space="preserve"> k</w:t>
            </w:r>
            <w:r w:rsidRPr="00EC2293">
              <w:rPr>
                <w:color w:val="000000" w:themeColor="text1"/>
                <w:sz w:val="20"/>
                <w:szCs w:val="20"/>
              </w:rPr>
              <w:t>Hz</w:t>
            </w:r>
          </w:p>
        </w:tc>
        <w:tc>
          <w:tcPr>
            <w:tcW w:w="1587" w:type="dxa"/>
          </w:tcPr>
          <w:p w:rsidR="00A628C7" w:rsidRPr="00EC2293" w:rsidRDefault="00C30BA9" w:rsidP="00C13E37">
            <w:pPr>
              <w:jc w:val="center"/>
              <w:rPr>
                <w:color w:val="000000" w:themeColor="text1"/>
                <w:sz w:val="20"/>
                <w:szCs w:val="20"/>
              </w:rPr>
            </w:pPr>
            <w:r w:rsidRPr="00EC2293">
              <w:rPr>
                <w:color w:val="000000" w:themeColor="text1"/>
                <w:sz w:val="20"/>
                <w:szCs w:val="20"/>
              </w:rPr>
              <w:t>2</w:t>
            </w:r>
            <w:r w:rsidR="00FE3B63" w:rsidRPr="00EC2293">
              <w:rPr>
                <w:color w:val="000000" w:themeColor="text1"/>
                <w:sz w:val="20"/>
                <w:szCs w:val="20"/>
              </w:rPr>
              <w:t xml:space="preserve"> k</w:t>
            </w:r>
            <w:r w:rsidR="00A628C7" w:rsidRPr="00EC2293">
              <w:rPr>
                <w:color w:val="000000" w:themeColor="text1"/>
                <w:sz w:val="20"/>
                <w:szCs w:val="20"/>
              </w:rPr>
              <w:t>Hz</w:t>
            </w:r>
          </w:p>
        </w:tc>
        <w:tc>
          <w:tcPr>
            <w:tcW w:w="1620" w:type="dxa"/>
          </w:tcPr>
          <w:p w:rsidR="00A628C7" w:rsidRPr="00EC2293" w:rsidRDefault="00C30BA9" w:rsidP="00D3544B">
            <w:pPr>
              <w:jc w:val="center"/>
              <w:rPr>
                <w:color w:val="000000" w:themeColor="text1"/>
                <w:sz w:val="20"/>
                <w:szCs w:val="20"/>
              </w:rPr>
            </w:pPr>
            <w:r w:rsidRPr="00EC2293">
              <w:rPr>
                <w:color w:val="000000" w:themeColor="text1"/>
                <w:sz w:val="20"/>
                <w:szCs w:val="20"/>
              </w:rPr>
              <w:t>3</w:t>
            </w:r>
            <w:r w:rsidR="00FE3B63" w:rsidRPr="00EC2293">
              <w:rPr>
                <w:color w:val="000000" w:themeColor="text1"/>
                <w:sz w:val="20"/>
                <w:szCs w:val="20"/>
              </w:rPr>
              <w:t xml:space="preserve"> k</w:t>
            </w:r>
            <w:r w:rsidR="00A628C7" w:rsidRPr="00EC2293">
              <w:rPr>
                <w:color w:val="000000" w:themeColor="text1"/>
                <w:sz w:val="20"/>
                <w:szCs w:val="20"/>
              </w:rPr>
              <w:t>Hz</w:t>
            </w:r>
          </w:p>
        </w:tc>
      </w:tr>
      <w:tr w:rsidR="007D5EBF" w:rsidRPr="00EC2293" w:rsidTr="00CD74B3">
        <w:tc>
          <w:tcPr>
            <w:tcW w:w="2124" w:type="dxa"/>
          </w:tcPr>
          <w:p w:rsidR="00A628C7" w:rsidRPr="00EC2293" w:rsidRDefault="00A628C7" w:rsidP="00D3544B">
            <w:pPr>
              <w:rPr>
                <w:color w:val="000000" w:themeColor="text1"/>
                <w:sz w:val="20"/>
                <w:szCs w:val="20"/>
              </w:rPr>
            </w:pPr>
            <w:r w:rsidRPr="00EC2293">
              <w:rPr>
                <w:color w:val="000000" w:themeColor="text1"/>
                <w:sz w:val="20"/>
                <w:szCs w:val="20"/>
              </w:rPr>
              <w:t>Data sub-packet length</w:t>
            </w:r>
          </w:p>
        </w:tc>
        <w:tc>
          <w:tcPr>
            <w:tcW w:w="1329" w:type="dxa"/>
          </w:tcPr>
          <w:p w:rsidR="00A628C7" w:rsidRPr="00EC2293" w:rsidRDefault="00CD74B3" w:rsidP="00D3544B">
            <w:pPr>
              <w:jc w:val="center"/>
              <w:rPr>
                <w:color w:val="000000" w:themeColor="text1"/>
                <w:sz w:val="20"/>
                <w:szCs w:val="20"/>
              </w:rPr>
            </w:pPr>
            <w:r w:rsidRPr="00EC2293">
              <w:rPr>
                <w:color w:val="000000" w:themeColor="text1"/>
                <w:sz w:val="20"/>
                <w:szCs w:val="20"/>
              </w:rPr>
              <w:t>20</w:t>
            </w:r>
            <w:r w:rsidR="00A628C7" w:rsidRPr="00EC2293">
              <w:rPr>
                <w:color w:val="000000" w:themeColor="text1"/>
                <w:sz w:val="20"/>
                <w:szCs w:val="20"/>
              </w:rPr>
              <w:t xml:space="preserve"> bits</w:t>
            </w:r>
          </w:p>
        </w:tc>
        <w:tc>
          <w:tcPr>
            <w:tcW w:w="1587" w:type="dxa"/>
          </w:tcPr>
          <w:p w:rsidR="00A628C7" w:rsidRPr="00EC2293" w:rsidRDefault="00CD74B3" w:rsidP="00D3544B">
            <w:pPr>
              <w:jc w:val="center"/>
              <w:rPr>
                <w:color w:val="000000" w:themeColor="text1"/>
                <w:sz w:val="20"/>
                <w:szCs w:val="20"/>
              </w:rPr>
            </w:pPr>
            <w:r w:rsidRPr="00EC2293">
              <w:rPr>
                <w:color w:val="000000" w:themeColor="text1"/>
                <w:sz w:val="20"/>
                <w:szCs w:val="20"/>
              </w:rPr>
              <w:t>24</w:t>
            </w:r>
            <w:r w:rsidR="00A628C7" w:rsidRPr="00EC2293">
              <w:rPr>
                <w:color w:val="000000" w:themeColor="text1"/>
                <w:sz w:val="20"/>
                <w:szCs w:val="20"/>
              </w:rPr>
              <w:t xml:space="preserve"> bits</w:t>
            </w:r>
          </w:p>
        </w:tc>
        <w:tc>
          <w:tcPr>
            <w:tcW w:w="1620" w:type="dxa"/>
          </w:tcPr>
          <w:p w:rsidR="00A628C7" w:rsidRPr="00EC2293" w:rsidRDefault="00CD74B3" w:rsidP="00D3544B">
            <w:pPr>
              <w:jc w:val="center"/>
              <w:rPr>
                <w:color w:val="000000" w:themeColor="text1"/>
                <w:sz w:val="20"/>
                <w:szCs w:val="20"/>
              </w:rPr>
            </w:pPr>
            <w:r w:rsidRPr="00EC2293">
              <w:rPr>
                <w:color w:val="000000" w:themeColor="text1"/>
                <w:sz w:val="20"/>
                <w:szCs w:val="20"/>
              </w:rPr>
              <w:t>40</w:t>
            </w:r>
            <w:r w:rsidR="00A628C7" w:rsidRPr="00EC2293">
              <w:rPr>
                <w:color w:val="000000" w:themeColor="text1"/>
                <w:sz w:val="20"/>
                <w:szCs w:val="20"/>
              </w:rPr>
              <w:t xml:space="preserve"> bits</w:t>
            </w:r>
          </w:p>
        </w:tc>
      </w:tr>
      <w:tr w:rsidR="007D5EBF" w:rsidRPr="00EC2293" w:rsidTr="00CD74B3">
        <w:tc>
          <w:tcPr>
            <w:tcW w:w="2124" w:type="dxa"/>
          </w:tcPr>
          <w:p w:rsidR="00A628C7" w:rsidRPr="00EC2293" w:rsidRDefault="00A628C7" w:rsidP="00D3544B">
            <w:pPr>
              <w:rPr>
                <w:color w:val="000000" w:themeColor="text1"/>
                <w:sz w:val="20"/>
                <w:szCs w:val="20"/>
              </w:rPr>
            </w:pPr>
            <w:r w:rsidRPr="00EC2293">
              <w:rPr>
                <w:color w:val="000000" w:themeColor="text1"/>
                <w:sz w:val="20"/>
                <w:szCs w:val="20"/>
              </w:rPr>
              <w:t>Preamble</w:t>
            </w:r>
          </w:p>
        </w:tc>
        <w:tc>
          <w:tcPr>
            <w:tcW w:w="1329" w:type="dxa"/>
          </w:tcPr>
          <w:p w:rsidR="00A628C7" w:rsidRPr="00EC2293" w:rsidRDefault="00A628C7" w:rsidP="00D3544B">
            <w:pPr>
              <w:jc w:val="center"/>
              <w:rPr>
                <w:color w:val="000000" w:themeColor="text1"/>
                <w:sz w:val="20"/>
                <w:szCs w:val="20"/>
              </w:rPr>
            </w:pPr>
            <w:r w:rsidRPr="00EC2293">
              <w:rPr>
                <w:color w:val="000000" w:themeColor="text1"/>
                <w:sz w:val="20"/>
                <w:szCs w:val="20"/>
              </w:rPr>
              <w:t>6 bits</w:t>
            </w:r>
          </w:p>
        </w:tc>
        <w:tc>
          <w:tcPr>
            <w:tcW w:w="1587" w:type="dxa"/>
          </w:tcPr>
          <w:p w:rsidR="00A628C7" w:rsidRPr="00EC2293" w:rsidRDefault="00A628C7" w:rsidP="00D3544B">
            <w:pPr>
              <w:jc w:val="center"/>
              <w:rPr>
                <w:color w:val="000000" w:themeColor="text1"/>
                <w:sz w:val="20"/>
                <w:szCs w:val="20"/>
              </w:rPr>
            </w:pPr>
            <w:r w:rsidRPr="00EC2293">
              <w:rPr>
                <w:color w:val="000000" w:themeColor="text1"/>
                <w:sz w:val="20"/>
                <w:szCs w:val="20"/>
              </w:rPr>
              <w:t>10 bits</w:t>
            </w:r>
          </w:p>
        </w:tc>
        <w:tc>
          <w:tcPr>
            <w:tcW w:w="1620" w:type="dxa"/>
          </w:tcPr>
          <w:p w:rsidR="00A628C7" w:rsidRPr="00EC2293" w:rsidRDefault="00A628C7" w:rsidP="00D3544B">
            <w:pPr>
              <w:jc w:val="center"/>
              <w:rPr>
                <w:color w:val="000000" w:themeColor="text1"/>
                <w:sz w:val="20"/>
                <w:szCs w:val="20"/>
              </w:rPr>
            </w:pPr>
            <w:r w:rsidRPr="00EC2293">
              <w:rPr>
                <w:color w:val="000000" w:themeColor="text1"/>
                <w:sz w:val="20"/>
                <w:szCs w:val="20"/>
              </w:rPr>
              <w:t>6 bits</w:t>
            </w:r>
          </w:p>
        </w:tc>
      </w:tr>
      <w:tr w:rsidR="007D5EBF" w:rsidRPr="00EC2293" w:rsidTr="00CD74B3">
        <w:tc>
          <w:tcPr>
            <w:tcW w:w="2124" w:type="dxa"/>
          </w:tcPr>
          <w:p w:rsidR="00A628C7" w:rsidRPr="00EC2293" w:rsidRDefault="00A628C7" w:rsidP="00D3544B">
            <w:pPr>
              <w:rPr>
                <w:color w:val="000000" w:themeColor="text1"/>
                <w:sz w:val="20"/>
                <w:szCs w:val="20"/>
              </w:rPr>
            </w:pPr>
            <w:r w:rsidRPr="00EC2293">
              <w:rPr>
                <w:color w:val="000000" w:themeColor="text1"/>
                <w:sz w:val="20"/>
                <w:szCs w:val="20"/>
              </w:rPr>
              <w:t>RLL code</w:t>
            </w:r>
          </w:p>
        </w:tc>
        <w:tc>
          <w:tcPr>
            <w:tcW w:w="1329" w:type="dxa"/>
          </w:tcPr>
          <w:p w:rsidR="00A628C7" w:rsidRPr="00EC2293" w:rsidRDefault="00A628C7" w:rsidP="00D3544B">
            <w:pPr>
              <w:jc w:val="center"/>
              <w:rPr>
                <w:color w:val="000000" w:themeColor="text1"/>
                <w:sz w:val="20"/>
                <w:szCs w:val="20"/>
              </w:rPr>
            </w:pPr>
            <w:r w:rsidRPr="00EC2293">
              <w:rPr>
                <w:rStyle w:val="fontstyle01"/>
                <w:rFonts w:ascii="Times New Roman" w:hAnsi="Times New Roman"/>
                <w:b w:val="0"/>
                <w:color w:val="000000" w:themeColor="text1"/>
                <w:sz w:val="20"/>
                <w:szCs w:val="20"/>
              </w:rPr>
              <w:t>Manchester</w:t>
            </w:r>
          </w:p>
        </w:tc>
        <w:tc>
          <w:tcPr>
            <w:tcW w:w="1587" w:type="dxa"/>
          </w:tcPr>
          <w:p w:rsidR="00A628C7" w:rsidRPr="00EC2293" w:rsidRDefault="00A628C7" w:rsidP="00D3544B">
            <w:pPr>
              <w:jc w:val="center"/>
              <w:rPr>
                <w:color w:val="000000" w:themeColor="text1"/>
                <w:sz w:val="20"/>
                <w:szCs w:val="20"/>
              </w:rPr>
            </w:pPr>
            <w:r w:rsidRPr="00EC2293">
              <w:rPr>
                <w:color w:val="000000" w:themeColor="text1"/>
                <w:sz w:val="20"/>
                <w:szCs w:val="20"/>
              </w:rPr>
              <w:t>4B6B</w:t>
            </w:r>
          </w:p>
        </w:tc>
        <w:tc>
          <w:tcPr>
            <w:tcW w:w="1620" w:type="dxa"/>
          </w:tcPr>
          <w:p w:rsidR="00A628C7" w:rsidRPr="00EC2293" w:rsidRDefault="00A628C7" w:rsidP="00D3544B">
            <w:pPr>
              <w:jc w:val="center"/>
              <w:rPr>
                <w:b/>
                <w:color w:val="000000" w:themeColor="text1"/>
                <w:sz w:val="20"/>
                <w:szCs w:val="20"/>
              </w:rPr>
            </w:pPr>
            <w:r w:rsidRPr="00EC2293">
              <w:rPr>
                <w:rStyle w:val="fontstyle01"/>
                <w:b w:val="0"/>
                <w:color w:val="000000" w:themeColor="text1"/>
                <w:sz w:val="20"/>
                <w:szCs w:val="20"/>
              </w:rPr>
              <w:t>8B10B</w:t>
            </w:r>
          </w:p>
        </w:tc>
      </w:tr>
      <w:tr w:rsidR="007D5EBF" w:rsidRPr="00EC2293" w:rsidTr="00CD74B3">
        <w:tc>
          <w:tcPr>
            <w:tcW w:w="2124" w:type="dxa"/>
          </w:tcPr>
          <w:p w:rsidR="00A628C7" w:rsidRPr="00EC2293" w:rsidRDefault="00A628C7" w:rsidP="00D3544B">
            <w:pPr>
              <w:rPr>
                <w:color w:val="000000" w:themeColor="text1"/>
                <w:sz w:val="20"/>
                <w:szCs w:val="20"/>
              </w:rPr>
            </w:pPr>
            <w:r w:rsidRPr="00EC2293">
              <w:rPr>
                <w:color w:val="000000" w:themeColor="text1"/>
                <w:sz w:val="20"/>
                <w:szCs w:val="20"/>
              </w:rPr>
              <w:t>Number of LEDs</w:t>
            </w:r>
          </w:p>
        </w:tc>
        <w:tc>
          <w:tcPr>
            <w:tcW w:w="1329" w:type="dxa"/>
          </w:tcPr>
          <w:p w:rsidR="00A628C7" w:rsidRPr="00EC2293" w:rsidRDefault="00A628C7" w:rsidP="00D3544B">
            <w:pPr>
              <w:jc w:val="center"/>
              <w:rPr>
                <w:rStyle w:val="fontstyle01"/>
                <w:rFonts w:ascii="Times New Roman" w:hAnsi="Times New Roman"/>
                <w:b w:val="0"/>
                <w:color w:val="000000" w:themeColor="text1"/>
                <w:sz w:val="20"/>
                <w:szCs w:val="20"/>
              </w:rPr>
            </w:pPr>
            <w:r w:rsidRPr="00EC2293">
              <w:rPr>
                <w:rStyle w:val="fontstyle01"/>
                <w:rFonts w:ascii="Times New Roman" w:hAnsi="Times New Roman"/>
                <w:b w:val="0"/>
                <w:color w:val="000000" w:themeColor="text1"/>
                <w:sz w:val="20"/>
                <w:szCs w:val="20"/>
              </w:rPr>
              <w:t>2</w:t>
            </w:r>
          </w:p>
        </w:tc>
        <w:tc>
          <w:tcPr>
            <w:tcW w:w="1587" w:type="dxa"/>
          </w:tcPr>
          <w:p w:rsidR="00A628C7" w:rsidRPr="00EC2293" w:rsidRDefault="00A628C7" w:rsidP="00D3544B">
            <w:pPr>
              <w:jc w:val="center"/>
              <w:rPr>
                <w:color w:val="000000" w:themeColor="text1"/>
                <w:sz w:val="20"/>
                <w:szCs w:val="20"/>
              </w:rPr>
            </w:pPr>
            <w:r w:rsidRPr="00EC2293">
              <w:rPr>
                <w:color w:val="000000" w:themeColor="text1"/>
                <w:sz w:val="20"/>
                <w:szCs w:val="20"/>
              </w:rPr>
              <w:t>3</w:t>
            </w:r>
          </w:p>
        </w:tc>
        <w:tc>
          <w:tcPr>
            <w:tcW w:w="1620" w:type="dxa"/>
          </w:tcPr>
          <w:p w:rsidR="00A628C7" w:rsidRPr="00EC2293" w:rsidRDefault="00A628C7" w:rsidP="00D3544B">
            <w:pPr>
              <w:jc w:val="center"/>
              <w:rPr>
                <w:rStyle w:val="fontstyle01"/>
                <w:rFonts w:ascii="Times New Roman" w:hAnsi="Times New Roman"/>
                <w:b w:val="0"/>
                <w:color w:val="000000" w:themeColor="text1"/>
                <w:sz w:val="20"/>
                <w:szCs w:val="20"/>
              </w:rPr>
            </w:pPr>
            <w:r w:rsidRPr="00EC2293">
              <w:rPr>
                <w:rStyle w:val="fontstyle01"/>
                <w:rFonts w:ascii="Times New Roman" w:hAnsi="Times New Roman"/>
                <w:b w:val="0"/>
                <w:color w:val="000000" w:themeColor="text1"/>
                <w:sz w:val="20"/>
                <w:szCs w:val="20"/>
              </w:rPr>
              <w:t>2</w:t>
            </w:r>
          </w:p>
        </w:tc>
      </w:tr>
      <w:tr w:rsidR="007D5EBF" w:rsidRPr="00EC2293" w:rsidTr="00CD74B3">
        <w:tc>
          <w:tcPr>
            <w:tcW w:w="2124" w:type="dxa"/>
          </w:tcPr>
          <w:p w:rsidR="00A628C7" w:rsidRPr="00EC2293" w:rsidRDefault="00A628C7" w:rsidP="00D3544B">
            <w:pPr>
              <w:rPr>
                <w:color w:val="000000" w:themeColor="text1"/>
                <w:sz w:val="20"/>
                <w:szCs w:val="20"/>
              </w:rPr>
            </w:pPr>
            <w:r w:rsidRPr="00EC2293">
              <w:rPr>
                <w:color w:val="000000" w:themeColor="text1"/>
                <w:sz w:val="20"/>
                <w:szCs w:val="20"/>
              </w:rPr>
              <w:t>FEC</w:t>
            </w:r>
          </w:p>
        </w:tc>
        <w:tc>
          <w:tcPr>
            <w:tcW w:w="1329" w:type="dxa"/>
          </w:tcPr>
          <w:p w:rsidR="00A628C7" w:rsidRPr="00EC2293" w:rsidRDefault="00A628C7" w:rsidP="00D3544B">
            <w:pPr>
              <w:jc w:val="center"/>
              <w:rPr>
                <w:color w:val="000000" w:themeColor="text1"/>
                <w:sz w:val="20"/>
                <w:szCs w:val="20"/>
              </w:rPr>
            </w:pPr>
            <w:r w:rsidRPr="00EC2293">
              <w:rPr>
                <w:color w:val="000000" w:themeColor="text1"/>
                <w:sz w:val="20"/>
                <w:szCs w:val="20"/>
              </w:rPr>
              <w:t>Hamming (8,4)</w:t>
            </w:r>
          </w:p>
        </w:tc>
        <w:tc>
          <w:tcPr>
            <w:tcW w:w="1587" w:type="dxa"/>
          </w:tcPr>
          <w:p w:rsidR="00A628C7" w:rsidRPr="00EC2293" w:rsidRDefault="00A628C7" w:rsidP="00D3544B">
            <w:pPr>
              <w:jc w:val="center"/>
              <w:rPr>
                <w:color w:val="000000" w:themeColor="text1"/>
                <w:sz w:val="20"/>
                <w:szCs w:val="20"/>
              </w:rPr>
            </w:pPr>
            <w:r w:rsidRPr="00EC2293">
              <w:rPr>
                <w:color w:val="000000" w:themeColor="text1"/>
                <w:sz w:val="20"/>
                <w:szCs w:val="20"/>
              </w:rPr>
              <w:t>Hamming (15,11)</w:t>
            </w:r>
          </w:p>
        </w:tc>
        <w:tc>
          <w:tcPr>
            <w:tcW w:w="1620" w:type="dxa"/>
          </w:tcPr>
          <w:p w:rsidR="00A628C7" w:rsidRPr="00EC2293" w:rsidRDefault="00A628C7" w:rsidP="00D3544B">
            <w:pPr>
              <w:jc w:val="center"/>
              <w:rPr>
                <w:color w:val="000000" w:themeColor="text1"/>
                <w:sz w:val="20"/>
                <w:szCs w:val="20"/>
              </w:rPr>
            </w:pPr>
            <w:r w:rsidRPr="00EC2293">
              <w:rPr>
                <w:color w:val="000000" w:themeColor="text1"/>
                <w:sz w:val="20"/>
                <w:szCs w:val="20"/>
              </w:rPr>
              <w:t>RS (15,11)</w:t>
            </w:r>
          </w:p>
        </w:tc>
      </w:tr>
      <w:tr w:rsidR="00A628C7" w:rsidRPr="00EC2293" w:rsidTr="00CD74B3">
        <w:tc>
          <w:tcPr>
            <w:tcW w:w="2124" w:type="dxa"/>
          </w:tcPr>
          <w:p w:rsidR="00A628C7" w:rsidRPr="00EC2293" w:rsidRDefault="00A628C7" w:rsidP="00D3544B">
            <w:pPr>
              <w:rPr>
                <w:color w:val="000000" w:themeColor="text1"/>
                <w:sz w:val="20"/>
                <w:szCs w:val="20"/>
              </w:rPr>
            </w:pPr>
            <w:r w:rsidRPr="00EC2293">
              <w:rPr>
                <w:color w:val="000000" w:themeColor="text1"/>
                <w:sz w:val="20"/>
                <w:szCs w:val="20"/>
              </w:rPr>
              <w:t>Data rate</w:t>
            </w:r>
          </w:p>
        </w:tc>
        <w:tc>
          <w:tcPr>
            <w:tcW w:w="1329" w:type="dxa"/>
          </w:tcPr>
          <w:p w:rsidR="00A628C7" w:rsidRPr="00EC2293" w:rsidRDefault="009A0A8C" w:rsidP="00446B9D">
            <w:pPr>
              <w:jc w:val="center"/>
              <w:rPr>
                <w:color w:val="000000" w:themeColor="text1"/>
                <w:sz w:val="20"/>
                <w:szCs w:val="20"/>
              </w:rPr>
            </w:pPr>
            <w:r w:rsidRPr="00EC2293">
              <w:rPr>
                <w:color w:val="000000" w:themeColor="text1"/>
                <w:sz w:val="20"/>
                <w:szCs w:val="20"/>
              </w:rPr>
              <w:t>8 kbps</w:t>
            </w:r>
          </w:p>
        </w:tc>
        <w:tc>
          <w:tcPr>
            <w:tcW w:w="1587" w:type="dxa"/>
          </w:tcPr>
          <w:p w:rsidR="00A628C7" w:rsidRPr="00EC2293" w:rsidRDefault="009A0A8C" w:rsidP="00D3544B">
            <w:pPr>
              <w:jc w:val="center"/>
              <w:rPr>
                <w:color w:val="000000" w:themeColor="text1"/>
                <w:sz w:val="20"/>
                <w:szCs w:val="20"/>
              </w:rPr>
            </w:pPr>
            <w:r w:rsidRPr="00EC2293">
              <w:rPr>
                <w:color w:val="000000" w:themeColor="text1"/>
                <w:sz w:val="20"/>
                <w:szCs w:val="20"/>
              </w:rPr>
              <w:t>9</w:t>
            </w:r>
            <w:r w:rsidR="00446B9D">
              <w:rPr>
                <w:color w:val="000000" w:themeColor="text1"/>
                <w:sz w:val="20"/>
                <w:szCs w:val="20"/>
              </w:rPr>
              <w:t>.</w:t>
            </w:r>
            <w:r w:rsidRPr="00EC2293">
              <w:rPr>
                <w:color w:val="000000" w:themeColor="text1"/>
                <w:sz w:val="20"/>
                <w:szCs w:val="20"/>
              </w:rPr>
              <w:t>6 kbps</w:t>
            </w:r>
          </w:p>
        </w:tc>
        <w:tc>
          <w:tcPr>
            <w:tcW w:w="1620" w:type="dxa"/>
          </w:tcPr>
          <w:p w:rsidR="00A628C7" w:rsidRPr="00EC2293" w:rsidRDefault="00446B9D" w:rsidP="00D3544B">
            <w:pPr>
              <w:jc w:val="center"/>
              <w:rPr>
                <w:bCs/>
                <w:color w:val="000000" w:themeColor="text1"/>
                <w:sz w:val="20"/>
                <w:szCs w:val="20"/>
              </w:rPr>
            </w:pPr>
            <w:r>
              <w:rPr>
                <w:bCs/>
                <w:color w:val="000000" w:themeColor="text1"/>
                <w:sz w:val="20"/>
                <w:szCs w:val="20"/>
              </w:rPr>
              <w:t>16</w:t>
            </w:r>
            <w:r w:rsidR="009A0A8C" w:rsidRPr="00EC2293">
              <w:rPr>
                <w:bCs/>
                <w:color w:val="000000" w:themeColor="text1"/>
                <w:sz w:val="20"/>
                <w:szCs w:val="20"/>
              </w:rPr>
              <w:t xml:space="preserve"> kbps</w:t>
            </w:r>
          </w:p>
        </w:tc>
      </w:tr>
    </w:tbl>
    <w:p w:rsidR="00A227D8" w:rsidRPr="00EC2293" w:rsidRDefault="00A227D8" w:rsidP="00FC6E24">
      <w:pPr>
        <w:jc w:val="both"/>
        <w:rPr>
          <w:color w:val="000000" w:themeColor="text1"/>
          <w:sz w:val="20"/>
        </w:rPr>
      </w:pPr>
    </w:p>
    <w:p w:rsidR="001E5150" w:rsidRPr="004D5B91" w:rsidRDefault="001E5150" w:rsidP="001E5150">
      <w:pPr>
        <w:pStyle w:val="Heading1"/>
        <w:rPr>
          <w:rFonts w:ascii="Times New Roman" w:hAnsi="Times New Roman"/>
          <w:color w:val="000000" w:themeColor="text1"/>
          <w:sz w:val="20"/>
          <w:u w:val="none"/>
        </w:rPr>
      </w:pPr>
      <w:bookmarkStart w:id="254" w:name="_Toc102398447"/>
      <w:bookmarkEnd w:id="251"/>
      <w:bookmarkEnd w:id="252"/>
      <w:r w:rsidRPr="004D5B91">
        <w:rPr>
          <w:rFonts w:ascii="Times New Roman" w:hAnsi="Times New Roman"/>
          <w:color w:val="000000" w:themeColor="text1"/>
          <w:sz w:val="20"/>
          <w:u w:val="none"/>
        </w:rPr>
        <w:t>17. PHY VIII specifications</w:t>
      </w:r>
      <w:bookmarkEnd w:id="254"/>
    </w:p>
    <w:p w:rsidR="001E5150" w:rsidRPr="00EC2293" w:rsidRDefault="001E5150" w:rsidP="001E5150">
      <w:pPr>
        <w:pStyle w:val="Heading2"/>
        <w:rPr>
          <w:rFonts w:ascii="Times New Roman" w:hAnsi="Times New Roman"/>
          <w:i/>
          <w:color w:val="000000" w:themeColor="text1"/>
          <w:sz w:val="20"/>
        </w:rPr>
      </w:pPr>
      <w:bookmarkStart w:id="255" w:name="_Toc102398448"/>
      <w:bookmarkStart w:id="256" w:name="OLE_LINK89"/>
      <w:r w:rsidRPr="00EC2293">
        <w:rPr>
          <w:rFonts w:ascii="Times New Roman" w:hAnsi="Times New Roman"/>
          <w:i/>
          <w:color w:val="000000" w:themeColor="text1"/>
          <w:sz w:val="20"/>
        </w:rPr>
        <w:t>17.1. HOOK-OFDM</w:t>
      </w:r>
      <w:bookmarkEnd w:id="255"/>
    </w:p>
    <w:p w:rsidR="001E5150" w:rsidRPr="00EC2293" w:rsidRDefault="001E5150" w:rsidP="001E5150">
      <w:pPr>
        <w:jc w:val="both"/>
        <w:rPr>
          <w:color w:val="000000" w:themeColor="text1"/>
          <w:sz w:val="20"/>
        </w:rPr>
      </w:pPr>
      <w:r w:rsidRPr="00EC2293">
        <w:rPr>
          <w:color w:val="000000" w:themeColor="text1"/>
          <w:sz w:val="20"/>
        </w:rPr>
        <w:t xml:space="preserve">The Hybrid </w:t>
      </w:r>
      <w:r w:rsidR="0039255C" w:rsidRPr="00EC2293">
        <w:rPr>
          <w:color w:val="000000" w:themeColor="text1"/>
          <w:sz w:val="20"/>
        </w:rPr>
        <w:t xml:space="preserve">On-Off Keying - </w:t>
      </w:r>
      <w:r w:rsidRPr="00EC2293">
        <w:rPr>
          <w:color w:val="000000" w:themeColor="text1"/>
          <w:sz w:val="20"/>
        </w:rPr>
        <w:t xml:space="preserve">Orthogonal Frequency Division Multiplexing (HOOK-OFDM) Modulation for high-speed OCC system uses the PHY VIII – Singular Point Source.  </w:t>
      </w:r>
    </w:p>
    <w:p w:rsidR="001E5150" w:rsidRPr="00EC2293" w:rsidRDefault="001E5150" w:rsidP="001E5150">
      <w:pPr>
        <w:pStyle w:val="Heading3"/>
        <w:rPr>
          <w:rFonts w:ascii="Times New Roman" w:hAnsi="Times New Roman"/>
          <w:i/>
          <w:color w:val="000000" w:themeColor="text1"/>
          <w:sz w:val="20"/>
        </w:rPr>
      </w:pPr>
      <w:bookmarkStart w:id="257" w:name="_Toc102398449"/>
      <w:r w:rsidRPr="00EC2293">
        <w:rPr>
          <w:rFonts w:ascii="Times New Roman" w:hAnsi="Times New Roman"/>
          <w:i/>
          <w:color w:val="000000" w:themeColor="text1"/>
          <w:sz w:val="20"/>
        </w:rPr>
        <w:t>17.1.1. Reference architecture</w:t>
      </w:r>
      <w:bookmarkEnd w:id="257"/>
    </w:p>
    <w:p w:rsidR="001E5150" w:rsidRPr="00EC2293" w:rsidRDefault="001E5150" w:rsidP="001E5150">
      <w:pPr>
        <w:rPr>
          <w:color w:val="000000" w:themeColor="text1"/>
          <w:sz w:val="20"/>
        </w:rPr>
      </w:pPr>
      <w:r w:rsidRPr="00EC2293">
        <w:rPr>
          <w:color w:val="000000" w:themeColor="text1"/>
          <w:sz w:val="20"/>
        </w:rPr>
        <w:t xml:space="preserve">A reference architecture to implement HOOK-OFDM is shown in Figure </w:t>
      </w:r>
      <w:r w:rsidR="00FE3F6D" w:rsidRPr="00EC2293">
        <w:rPr>
          <w:color w:val="000000" w:themeColor="text1"/>
          <w:sz w:val="20"/>
        </w:rPr>
        <w:t>225</w:t>
      </w:r>
      <w:r w:rsidRPr="00EC2293">
        <w:rPr>
          <w:color w:val="000000" w:themeColor="text1"/>
          <w:sz w:val="20"/>
        </w:rPr>
        <w:t>.</w:t>
      </w:r>
    </w:p>
    <w:p w:rsidR="001E5150" w:rsidRPr="00EC2293" w:rsidRDefault="001E5150" w:rsidP="004E3568">
      <w:pPr>
        <w:jc w:val="center"/>
        <w:rPr>
          <w:color w:val="000000" w:themeColor="text1"/>
          <w:sz w:val="20"/>
        </w:rPr>
      </w:pPr>
      <w:r w:rsidRPr="00EC2293">
        <w:rPr>
          <w:noProof/>
          <w:color w:val="000000" w:themeColor="text1"/>
          <w:sz w:val="20"/>
        </w:rPr>
        <w:lastRenderedPageBreak/>
        <w:drawing>
          <wp:inline distT="0" distB="0" distL="0" distR="0" wp14:anchorId="6BCE30E5" wp14:editId="6036A67E">
            <wp:extent cx="5639715" cy="131984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8">
                      <a:extLst>
                        <a:ext uri="{28A0092B-C50C-407E-A947-70E740481C1C}">
                          <a14:useLocalDpi xmlns:a14="http://schemas.microsoft.com/office/drawing/2010/main" val="0"/>
                        </a:ext>
                      </a:extLst>
                    </a:blip>
                    <a:srcRect t="20073"/>
                    <a:stretch/>
                  </pic:blipFill>
                  <pic:spPr bwMode="auto">
                    <a:xfrm>
                      <a:off x="0" y="0"/>
                      <a:ext cx="5661897" cy="1325032"/>
                    </a:xfrm>
                    <a:prstGeom prst="rect">
                      <a:avLst/>
                    </a:prstGeom>
                    <a:noFill/>
                    <a:ln>
                      <a:noFill/>
                    </a:ln>
                    <a:extLst>
                      <a:ext uri="{53640926-AAD7-44D8-BBD7-CCE9431645EC}">
                        <a14:shadowObscured xmlns:a14="http://schemas.microsoft.com/office/drawing/2010/main"/>
                      </a:ext>
                    </a:extLst>
                  </pic:spPr>
                </pic:pic>
              </a:graphicData>
            </a:graphic>
          </wp:inline>
        </w:drawing>
      </w:r>
    </w:p>
    <w:p w:rsidR="001E5150" w:rsidRPr="00EC2293" w:rsidRDefault="001E5150" w:rsidP="001E5150">
      <w:pPr>
        <w:jc w:val="center"/>
        <w:rPr>
          <w:color w:val="000000" w:themeColor="text1"/>
          <w:sz w:val="20"/>
        </w:rPr>
      </w:pPr>
      <w:r w:rsidRPr="00EC2293">
        <w:rPr>
          <w:color w:val="000000" w:themeColor="text1"/>
          <w:sz w:val="20"/>
        </w:rPr>
        <w:t xml:space="preserve">Figure </w:t>
      </w:r>
      <w:r w:rsidR="00DB6BA5" w:rsidRPr="00EC2293">
        <w:rPr>
          <w:color w:val="000000" w:themeColor="text1"/>
          <w:sz w:val="20"/>
        </w:rPr>
        <w:t>225</w:t>
      </w:r>
      <w:r w:rsidRPr="00EC2293">
        <w:rPr>
          <w:color w:val="000000" w:themeColor="text1"/>
          <w:sz w:val="20"/>
        </w:rPr>
        <w:t>. HOOK-OFDM block diagram</w:t>
      </w:r>
    </w:p>
    <w:p w:rsidR="001E5150" w:rsidRPr="00EC2293" w:rsidRDefault="001E5150" w:rsidP="001E5150">
      <w:pPr>
        <w:pStyle w:val="Heading3"/>
        <w:rPr>
          <w:rFonts w:ascii="Times New Roman" w:hAnsi="Times New Roman"/>
          <w:i/>
          <w:color w:val="000000" w:themeColor="text1"/>
          <w:sz w:val="20"/>
        </w:rPr>
      </w:pPr>
      <w:bookmarkStart w:id="258" w:name="_Toc102398450"/>
      <w:r w:rsidRPr="00EC2293">
        <w:rPr>
          <w:rFonts w:ascii="Times New Roman" w:hAnsi="Times New Roman"/>
          <w:i/>
          <w:color w:val="000000" w:themeColor="text1"/>
          <w:sz w:val="20"/>
        </w:rPr>
        <w:t xml:space="preserve">17.1.2. </w:t>
      </w:r>
      <w:bookmarkStart w:id="259" w:name="OLE_LINK168"/>
      <w:bookmarkStart w:id="260" w:name="OLE_LINK169"/>
      <w:r w:rsidRPr="00EC2293">
        <w:rPr>
          <w:rFonts w:ascii="Times New Roman" w:hAnsi="Times New Roman"/>
          <w:i/>
          <w:color w:val="000000" w:themeColor="text1"/>
          <w:sz w:val="20"/>
        </w:rPr>
        <w:t>Encoder configuration</w:t>
      </w:r>
      <w:bookmarkEnd w:id="258"/>
    </w:p>
    <w:bookmarkEnd w:id="259"/>
    <w:bookmarkEnd w:id="260"/>
    <w:p w:rsidR="001E5150" w:rsidRPr="00EC2293" w:rsidRDefault="001E5150" w:rsidP="001E5150">
      <w:pPr>
        <w:rPr>
          <w:color w:val="000000" w:themeColor="text1"/>
          <w:sz w:val="20"/>
        </w:rPr>
      </w:pPr>
      <w:r w:rsidRPr="00EC2293">
        <w:rPr>
          <w:color w:val="000000" w:themeColor="text1"/>
          <w:sz w:val="20"/>
        </w:rPr>
        <w:t xml:space="preserve">A packet of data is modulated using OFDM modulation. The optical clock rate is at 16 kHz or 32 kHz. The configuration of the mode of HOOK-OFDM scheme shall be implemented via the PHY PIB attribute </w:t>
      </w:r>
      <w:proofErr w:type="spellStart"/>
      <w:r w:rsidRPr="00EC2293">
        <w:rPr>
          <w:i/>
          <w:color w:val="000000" w:themeColor="text1"/>
          <w:sz w:val="20"/>
        </w:rPr>
        <w:t>phyHookOfdmMode</w:t>
      </w:r>
      <w:proofErr w:type="spellEnd"/>
    </w:p>
    <w:p w:rsidR="001E5150" w:rsidRPr="00EC2293" w:rsidRDefault="001E5150" w:rsidP="001E5150">
      <w:pPr>
        <w:jc w:val="center"/>
        <w:rPr>
          <w:color w:val="000000" w:themeColor="text1"/>
          <w:sz w:val="20"/>
        </w:rPr>
      </w:pPr>
      <w:r w:rsidRPr="00EC2293">
        <w:rPr>
          <w:noProof/>
          <w:color w:val="000000" w:themeColor="text1"/>
          <w:sz w:val="20"/>
        </w:rPr>
        <w:drawing>
          <wp:inline distT="0" distB="0" distL="0" distR="0" wp14:anchorId="2B9E1FCB" wp14:editId="6C36776D">
            <wp:extent cx="5336700" cy="268754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44292" cy="2691370"/>
                    </a:xfrm>
                    <a:prstGeom prst="rect">
                      <a:avLst/>
                    </a:prstGeom>
                    <a:noFill/>
                    <a:ln>
                      <a:noFill/>
                    </a:ln>
                  </pic:spPr>
                </pic:pic>
              </a:graphicData>
            </a:graphic>
          </wp:inline>
        </w:drawing>
      </w:r>
    </w:p>
    <w:p w:rsidR="001E5150" w:rsidRPr="00EC2293" w:rsidRDefault="001E5150" w:rsidP="001E5150">
      <w:pPr>
        <w:jc w:val="center"/>
        <w:rPr>
          <w:color w:val="000000" w:themeColor="text1"/>
          <w:sz w:val="20"/>
        </w:rPr>
      </w:pPr>
      <w:r w:rsidRPr="00EC2293">
        <w:rPr>
          <w:color w:val="000000" w:themeColor="text1"/>
          <w:sz w:val="20"/>
        </w:rPr>
        <w:t xml:space="preserve">Figure </w:t>
      </w:r>
      <w:r w:rsidR="00DB6BA5" w:rsidRPr="00EC2293">
        <w:rPr>
          <w:color w:val="000000" w:themeColor="text1"/>
          <w:sz w:val="20"/>
        </w:rPr>
        <w:t>226</w:t>
      </w:r>
      <w:r w:rsidRPr="00EC2293">
        <w:rPr>
          <w:color w:val="000000" w:themeColor="text1"/>
          <w:sz w:val="20"/>
        </w:rPr>
        <w:t>. Data frame structure of hybrid OFDM-OOK scheme. (a) OOK packet. (b) OOK data (c) hybrid signal (d) OFDM signal.</w:t>
      </w:r>
    </w:p>
    <w:p w:rsidR="001E5150" w:rsidRPr="00EC2293" w:rsidRDefault="001E5150" w:rsidP="001E5150">
      <w:pPr>
        <w:rPr>
          <w:color w:val="000000" w:themeColor="text1"/>
          <w:sz w:val="20"/>
        </w:rPr>
      </w:pPr>
      <w:r w:rsidRPr="00EC2293">
        <w:rPr>
          <w:color w:val="000000" w:themeColor="text1"/>
          <w:sz w:val="20"/>
        </w:rPr>
        <w:t xml:space="preserve">In each ‘high’ and ‘low’ period of C-OOK waveform, we can embed the high-frequency OFDM waveform to increase data rate of the system. </w:t>
      </w:r>
    </w:p>
    <w:p w:rsidR="001E5150" w:rsidRPr="00EC2293" w:rsidRDefault="001E5150" w:rsidP="001E5150">
      <w:pPr>
        <w:rPr>
          <w:color w:val="000000" w:themeColor="text1"/>
          <w:sz w:val="20"/>
        </w:rPr>
      </w:pPr>
      <w:r w:rsidRPr="00EC2293">
        <w:rPr>
          <w:color w:val="000000" w:themeColor="text1"/>
          <w:sz w:val="20"/>
        </w:rPr>
        <w:t xml:space="preserve">In the low data rate stream, we apply the C-OOK frame as </w:t>
      </w:r>
      <w:r w:rsidR="00FE3F6D" w:rsidRPr="00EC2293">
        <w:rPr>
          <w:color w:val="000000" w:themeColor="text1"/>
          <w:sz w:val="20"/>
        </w:rPr>
        <w:t>F</w:t>
      </w:r>
      <w:r w:rsidRPr="00EC2293">
        <w:rPr>
          <w:color w:val="000000" w:themeColor="text1"/>
          <w:sz w:val="20"/>
        </w:rPr>
        <w:t>igure</w:t>
      </w:r>
      <w:r w:rsidR="00FE3F6D" w:rsidRPr="00EC2293">
        <w:rPr>
          <w:color w:val="000000" w:themeColor="text1"/>
          <w:sz w:val="20"/>
        </w:rPr>
        <w:t xml:space="preserve"> 226</w:t>
      </w:r>
      <w:r w:rsidRPr="00EC2293">
        <w:rPr>
          <w:color w:val="000000" w:themeColor="text1"/>
          <w:sz w:val="20"/>
        </w:rPr>
        <w:t>. With high data rate s</w:t>
      </w:r>
      <w:r w:rsidRPr="007D5EBF">
        <w:rPr>
          <w:color w:val="000000" w:themeColor="text1"/>
          <w:sz w:val="20"/>
        </w:rPr>
        <w:t>tream, each period of C-</w:t>
      </w:r>
      <w:r w:rsidRPr="00EC2293">
        <w:rPr>
          <w:color w:val="000000" w:themeColor="text1"/>
          <w:sz w:val="20"/>
        </w:rPr>
        <w:t>OOK waveform will be put one OFDM frame to generate hybrid waveform.</w:t>
      </w:r>
    </w:p>
    <w:p w:rsidR="0080406A" w:rsidRPr="00EC2293" w:rsidRDefault="009F0B29" w:rsidP="0080406A">
      <w:pPr>
        <w:pStyle w:val="Heading3"/>
        <w:rPr>
          <w:rFonts w:ascii="Times New Roman" w:hAnsi="Times New Roman"/>
          <w:i/>
          <w:color w:val="000000" w:themeColor="text1"/>
          <w:sz w:val="20"/>
        </w:rPr>
      </w:pPr>
      <w:bookmarkStart w:id="261" w:name="_Toc102398451"/>
      <w:bookmarkStart w:id="262" w:name="OLE_LINK85"/>
      <w:bookmarkStart w:id="263" w:name="OLE_LINK88"/>
      <w:r w:rsidRPr="00EC2293">
        <w:rPr>
          <w:rFonts w:ascii="Times New Roman" w:hAnsi="Times New Roman"/>
          <w:i/>
          <w:color w:val="000000" w:themeColor="text1"/>
          <w:sz w:val="20"/>
        </w:rPr>
        <w:t>17</w:t>
      </w:r>
      <w:r w:rsidR="0080406A" w:rsidRPr="00EC2293">
        <w:rPr>
          <w:rFonts w:ascii="Times New Roman" w:hAnsi="Times New Roman"/>
          <w:i/>
          <w:color w:val="000000" w:themeColor="text1"/>
          <w:sz w:val="20"/>
        </w:rPr>
        <w:t>.1.3. Sequence Number inserting</w:t>
      </w:r>
      <w:bookmarkEnd w:id="261"/>
    </w:p>
    <w:p w:rsidR="009F0B29" w:rsidRPr="00EC2293" w:rsidRDefault="009F0B29" w:rsidP="009F0B29">
      <w:pPr>
        <w:jc w:val="both"/>
        <w:rPr>
          <w:color w:val="000000" w:themeColor="text1"/>
          <w:sz w:val="20"/>
        </w:rPr>
      </w:pPr>
      <w:r w:rsidRPr="00EC2293">
        <w:rPr>
          <w:color w:val="000000" w:themeColor="text1"/>
          <w:sz w:val="20"/>
        </w:rPr>
        <w:t xml:space="preserve">The data sub-packet payload shall consist of two subparts: SN data, </w:t>
      </w:r>
      <w:r w:rsidR="00EC2293">
        <w:rPr>
          <w:color w:val="000000" w:themeColor="text1"/>
          <w:sz w:val="20"/>
        </w:rPr>
        <w:t xml:space="preserve">and </w:t>
      </w:r>
      <w:r w:rsidRPr="00EC2293">
        <w:rPr>
          <w:color w:val="000000" w:themeColor="text1"/>
          <w:sz w:val="20"/>
        </w:rPr>
        <w:t>payload. The SN Data consists of asynchronous information, which helps the receiver side decode data.</w:t>
      </w:r>
    </w:p>
    <w:p w:rsidR="009F0B29" w:rsidRPr="00EC2293" w:rsidRDefault="009F0B29" w:rsidP="009F0B29">
      <w:pPr>
        <w:jc w:val="both"/>
        <w:rPr>
          <w:color w:val="000000" w:themeColor="text1"/>
          <w:sz w:val="20"/>
        </w:rPr>
      </w:pPr>
      <w:r w:rsidRPr="00EC2293">
        <w:rPr>
          <w:color w:val="000000" w:themeColor="text1"/>
          <w:sz w:val="20"/>
        </w:rPr>
        <w:t xml:space="preserve">SN shall be implemented over the PHY PIB attribute </w:t>
      </w:r>
      <w:proofErr w:type="spellStart"/>
      <w:r w:rsidRPr="00EC2293">
        <w:rPr>
          <w:i/>
          <w:color w:val="000000" w:themeColor="text1"/>
          <w:sz w:val="20"/>
        </w:rPr>
        <w:t>phyHookOfdmSn</w:t>
      </w:r>
      <w:proofErr w:type="spellEnd"/>
    </w:p>
    <w:p w:rsidR="0080406A" w:rsidRPr="00EC2293" w:rsidRDefault="009F0B29" w:rsidP="0080406A">
      <w:pPr>
        <w:pStyle w:val="Heading3"/>
        <w:rPr>
          <w:rFonts w:ascii="Times New Roman" w:hAnsi="Times New Roman"/>
          <w:i/>
          <w:color w:val="000000" w:themeColor="text1"/>
          <w:sz w:val="20"/>
        </w:rPr>
      </w:pPr>
      <w:bookmarkStart w:id="264" w:name="_Toc102398452"/>
      <w:r w:rsidRPr="00EC2293">
        <w:rPr>
          <w:rFonts w:ascii="Times New Roman" w:hAnsi="Times New Roman"/>
          <w:i/>
          <w:color w:val="000000" w:themeColor="text1"/>
          <w:sz w:val="20"/>
        </w:rPr>
        <w:t>17</w:t>
      </w:r>
      <w:r w:rsidR="0080406A" w:rsidRPr="00EC2293">
        <w:rPr>
          <w:rFonts w:ascii="Times New Roman" w:hAnsi="Times New Roman"/>
          <w:i/>
          <w:color w:val="000000" w:themeColor="text1"/>
          <w:sz w:val="20"/>
        </w:rPr>
        <w:t>.1.4. Forward error correction (FEC)</w:t>
      </w:r>
      <w:bookmarkEnd w:id="264"/>
    </w:p>
    <w:p w:rsidR="0080406A" w:rsidRPr="00EC2293" w:rsidRDefault="0080406A" w:rsidP="0080406A">
      <w:pPr>
        <w:jc w:val="both"/>
        <w:rPr>
          <w:i/>
          <w:color w:val="000000" w:themeColor="text1"/>
          <w:sz w:val="20"/>
        </w:rPr>
      </w:pPr>
      <w:r w:rsidRPr="00EC2293">
        <w:rPr>
          <w:color w:val="000000" w:themeColor="text1"/>
          <w:sz w:val="20"/>
        </w:rPr>
        <w:t xml:space="preserve">The data sub-packet payload may be coded by FEC to protect the payload from error. Hamming (8,4) or Reed Solomon (15,11) code may be used as an FEC. FEC shall be configured via the PHY PIB attribute </w:t>
      </w:r>
      <w:proofErr w:type="spellStart"/>
      <w:r w:rsidRPr="00EC2293">
        <w:rPr>
          <w:i/>
          <w:color w:val="000000" w:themeColor="text1"/>
          <w:sz w:val="20"/>
        </w:rPr>
        <w:t>phy</w:t>
      </w:r>
      <w:r w:rsidR="0029551B" w:rsidRPr="00EC2293">
        <w:rPr>
          <w:i/>
          <w:color w:val="000000" w:themeColor="text1"/>
          <w:sz w:val="20"/>
        </w:rPr>
        <w:t>Hook</w:t>
      </w:r>
      <w:r w:rsidRPr="00EC2293">
        <w:rPr>
          <w:i/>
          <w:color w:val="000000" w:themeColor="text1"/>
          <w:sz w:val="20"/>
        </w:rPr>
        <w:t>OfdmFEC</w:t>
      </w:r>
      <w:proofErr w:type="spellEnd"/>
    </w:p>
    <w:p w:rsidR="0080406A" w:rsidRPr="00EC2293" w:rsidRDefault="009F0B29" w:rsidP="0080406A">
      <w:pPr>
        <w:pStyle w:val="Heading3"/>
        <w:rPr>
          <w:rFonts w:ascii="Times New Roman" w:hAnsi="Times New Roman"/>
          <w:i/>
          <w:color w:val="000000" w:themeColor="text1"/>
          <w:sz w:val="20"/>
        </w:rPr>
      </w:pPr>
      <w:bookmarkStart w:id="265" w:name="_Toc102398453"/>
      <w:r w:rsidRPr="00EC2293">
        <w:rPr>
          <w:rFonts w:ascii="Times New Roman" w:hAnsi="Times New Roman"/>
          <w:i/>
          <w:color w:val="000000" w:themeColor="text1"/>
          <w:sz w:val="20"/>
        </w:rPr>
        <w:lastRenderedPageBreak/>
        <w:t>17</w:t>
      </w:r>
      <w:r w:rsidR="0080406A" w:rsidRPr="00EC2293">
        <w:rPr>
          <w:rFonts w:ascii="Times New Roman" w:hAnsi="Times New Roman"/>
          <w:i/>
          <w:color w:val="000000" w:themeColor="text1"/>
          <w:sz w:val="20"/>
        </w:rPr>
        <w:t>.1.5. QAM constellation mapping</w:t>
      </w:r>
      <w:bookmarkEnd w:id="265"/>
    </w:p>
    <w:p w:rsidR="0080406A" w:rsidRPr="00EC2293" w:rsidRDefault="0080406A" w:rsidP="0080406A">
      <w:pPr>
        <w:jc w:val="both"/>
        <w:rPr>
          <w:color w:val="000000" w:themeColor="text1"/>
          <w:sz w:val="20"/>
        </w:rPr>
      </w:pPr>
      <w:r w:rsidRPr="00EC2293">
        <w:rPr>
          <w:color w:val="000000" w:themeColor="text1"/>
          <w:sz w:val="20"/>
        </w:rPr>
        <w:t xml:space="preserve">4-QAM, 16-QAM, and 64-QAM may be used in RS-OFDM modulation scheme. The QAM level shall be configured via the PHY PIB attribute </w:t>
      </w:r>
      <w:bookmarkStart w:id="266" w:name="OLE_LINK111"/>
      <w:bookmarkStart w:id="267" w:name="OLE_LINK112"/>
      <w:proofErr w:type="spellStart"/>
      <w:r w:rsidRPr="00EC2293">
        <w:rPr>
          <w:i/>
          <w:color w:val="000000" w:themeColor="text1"/>
          <w:sz w:val="20"/>
        </w:rPr>
        <w:t>phy</w:t>
      </w:r>
      <w:r w:rsidR="00B510A5" w:rsidRPr="00EC2293">
        <w:rPr>
          <w:i/>
          <w:color w:val="000000" w:themeColor="text1"/>
          <w:sz w:val="20"/>
        </w:rPr>
        <w:t>Hook</w:t>
      </w:r>
      <w:r w:rsidRPr="00EC2293">
        <w:rPr>
          <w:i/>
          <w:color w:val="000000" w:themeColor="text1"/>
          <w:sz w:val="20"/>
        </w:rPr>
        <w:t>OfdmQam</w:t>
      </w:r>
      <w:bookmarkEnd w:id="266"/>
      <w:bookmarkEnd w:id="267"/>
      <w:proofErr w:type="spellEnd"/>
    </w:p>
    <w:p w:rsidR="0080406A" w:rsidRPr="00EC2293" w:rsidRDefault="00B510A5" w:rsidP="0080406A">
      <w:pPr>
        <w:pStyle w:val="Heading3"/>
        <w:rPr>
          <w:rFonts w:ascii="Times New Roman" w:hAnsi="Times New Roman"/>
          <w:i/>
          <w:color w:val="000000" w:themeColor="text1"/>
          <w:sz w:val="20"/>
        </w:rPr>
      </w:pPr>
      <w:bookmarkStart w:id="268" w:name="_Toc102398454"/>
      <w:bookmarkStart w:id="269" w:name="OLE_LINK98"/>
      <w:bookmarkStart w:id="270" w:name="OLE_LINK99"/>
      <w:bookmarkStart w:id="271" w:name="OLE_LINK100"/>
      <w:bookmarkStart w:id="272" w:name="OLE_LINK128"/>
      <w:r w:rsidRPr="00EC2293">
        <w:rPr>
          <w:rFonts w:ascii="Times New Roman" w:hAnsi="Times New Roman"/>
          <w:i/>
          <w:color w:val="000000" w:themeColor="text1"/>
          <w:sz w:val="20"/>
        </w:rPr>
        <w:t>17</w:t>
      </w:r>
      <w:r w:rsidR="0080406A" w:rsidRPr="00EC2293">
        <w:rPr>
          <w:rFonts w:ascii="Times New Roman" w:hAnsi="Times New Roman"/>
          <w:i/>
          <w:color w:val="000000" w:themeColor="text1"/>
          <w:sz w:val="20"/>
        </w:rPr>
        <w:t>.1.6. Hermitian Mapping</w:t>
      </w:r>
      <w:bookmarkEnd w:id="268"/>
    </w:p>
    <w:bookmarkEnd w:id="269"/>
    <w:bookmarkEnd w:id="270"/>
    <w:bookmarkEnd w:id="271"/>
    <w:bookmarkEnd w:id="272"/>
    <w:p w:rsidR="00E962DB" w:rsidRPr="00EC2293" w:rsidRDefault="00E962DB" w:rsidP="00E962DB">
      <w:pPr>
        <w:jc w:val="both"/>
        <w:rPr>
          <w:color w:val="000000" w:themeColor="text1"/>
          <w:sz w:val="20"/>
        </w:rPr>
      </w:pPr>
      <w:r w:rsidRPr="00EC2293">
        <w:rPr>
          <w:color w:val="000000" w:themeColor="text1"/>
          <w:sz w:val="20"/>
        </w:rPr>
        <w:t xml:space="preserve">Unlike the conventional OFDM in Radio Frequency, instead of feeding the data symbol directly into the IDFT block, each symbol must pass through the Hermitian block. The signal is then fed into the IFFT. The special purpose of the Hermitian block is that it ensures the output of the IDFT is entirely real. The modes of HOOK-OFDM shall be configured via the PHY PIB attribute </w:t>
      </w:r>
      <w:proofErr w:type="spellStart"/>
      <w:r w:rsidRPr="00EC2293">
        <w:rPr>
          <w:i/>
          <w:color w:val="000000" w:themeColor="text1"/>
          <w:sz w:val="20"/>
        </w:rPr>
        <w:t>phy</w:t>
      </w:r>
      <w:r w:rsidR="00B510A5" w:rsidRPr="00EC2293">
        <w:rPr>
          <w:i/>
          <w:color w:val="000000" w:themeColor="text1"/>
          <w:sz w:val="20"/>
        </w:rPr>
        <w:t>Hook</w:t>
      </w:r>
      <w:r w:rsidRPr="00EC2293">
        <w:rPr>
          <w:i/>
          <w:color w:val="000000" w:themeColor="text1"/>
          <w:sz w:val="20"/>
        </w:rPr>
        <w:t>OfdmMode</w:t>
      </w:r>
      <w:proofErr w:type="spellEnd"/>
    </w:p>
    <w:p w:rsidR="0080406A" w:rsidRPr="00EC2293" w:rsidRDefault="00DF2728" w:rsidP="00506541">
      <w:pPr>
        <w:pStyle w:val="Heading3"/>
        <w:rPr>
          <w:rFonts w:ascii="Times New Roman" w:hAnsi="Times New Roman"/>
          <w:i/>
          <w:color w:val="000000" w:themeColor="text1"/>
          <w:sz w:val="20"/>
        </w:rPr>
      </w:pPr>
      <w:bookmarkStart w:id="273" w:name="_Toc102398455"/>
      <w:bookmarkStart w:id="274" w:name="OLE_LINK129"/>
      <w:bookmarkStart w:id="275" w:name="OLE_LINK130"/>
      <w:bookmarkEnd w:id="262"/>
      <w:bookmarkEnd w:id="263"/>
      <w:r w:rsidRPr="00EC2293">
        <w:rPr>
          <w:rFonts w:ascii="Times New Roman" w:hAnsi="Times New Roman"/>
          <w:i/>
          <w:color w:val="000000" w:themeColor="text1"/>
          <w:sz w:val="20"/>
        </w:rPr>
        <w:t>17.1.7. Packet structure specification modes</w:t>
      </w:r>
      <w:bookmarkEnd w:id="273"/>
    </w:p>
    <w:p w:rsidR="00DF2728" w:rsidRPr="00EC2293" w:rsidRDefault="00DF2728" w:rsidP="00DF2728">
      <w:pPr>
        <w:jc w:val="both"/>
        <w:rPr>
          <w:i/>
          <w:color w:val="000000" w:themeColor="text1"/>
          <w:sz w:val="20"/>
        </w:rPr>
      </w:pPr>
      <w:bookmarkStart w:id="276" w:name="OLE_LINK125"/>
      <w:bookmarkStart w:id="277" w:name="OLE_LINK126"/>
      <w:bookmarkStart w:id="278" w:name="OLE_LINK127"/>
      <w:bookmarkStart w:id="279" w:name="OLE_LINK103"/>
      <w:bookmarkStart w:id="280" w:name="OLE_LINK104"/>
      <w:r w:rsidRPr="00EC2293">
        <w:rPr>
          <w:color w:val="000000" w:themeColor="text1"/>
          <w:sz w:val="20"/>
        </w:rPr>
        <w:t xml:space="preserve">Table xxx suggest some parameter for HOOK-OFDM </w:t>
      </w:r>
      <w:bookmarkStart w:id="281" w:name="OLE_LINK157"/>
      <w:bookmarkStart w:id="282" w:name="OLE_LINK158"/>
      <w:bookmarkStart w:id="283" w:name="OLE_LINK159"/>
      <w:r w:rsidRPr="00EC2293">
        <w:rPr>
          <w:color w:val="000000" w:themeColor="text1"/>
          <w:sz w:val="20"/>
        </w:rPr>
        <w:t>modes</w:t>
      </w:r>
      <w:r w:rsidR="00EB4CB3">
        <w:rPr>
          <w:color w:val="000000" w:themeColor="text1"/>
          <w:sz w:val="20"/>
        </w:rPr>
        <w:t xml:space="preserve"> with high frame rate camera (5</w:t>
      </w:r>
      <w:r w:rsidRPr="00EC2293">
        <w:rPr>
          <w:color w:val="000000" w:themeColor="text1"/>
          <w:sz w:val="20"/>
        </w:rPr>
        <w:t xml:space="preserve">0 </w:t>
      </w:r>
      <w:proofErr w:type="spellStart"/>
      <w:r w:rsidRPr="00EC2293">
        <w:rPr>
          <w:color w:val="000000" w:themeColor="text1"/>
          <w:sz w:val="20"/>
        </w:rPr>
        <w:t>kfps</w:t>
      </w:r>
      <w:proofErr w:type="spellEnd"/>
      <w:r w:rsidRPr="00EC2293">
        <w:rPr>
          <w:color w:val="000000" w:themeColor="text1"/>
          <w:sz w:val="20"/>
        </w:rPr>
        <w:t>)</w:t>
      </w:r>
      <w:r w:rsidR="000339ED" w:rsidRPr="00EC2293">
        <w:rPr>
          <w:color w:val="000000" w:themeColor="text1"/>
          <w:sz w:val="20"/>
        </w:rPr>
        <w:t xml:space="preserve">. </w:t>
      </w:r>
      <w:bookmarkStart w:id="284" w:name="OLE_LINK155"/>
      <w:bookmarkStart w:id="285" w:name="OLE_LINK156"/>
      <w:r w:rsidR="000339ED" w:rsidRPr="00EC2293">
        <w:rPr>
          <w:color w:val="000000" w:themeColor="text1"/>
          <w:sz w:val="20"/>
        </w:rPr>
        <w:t xml:space="preserve">The modes of HOOK-OFDM shall be configured via the PHY PIB attribute </w:t>
      </w:r>
      <w:proofErr w:type="spellStart"/>
      <w:r w:rsidR="000339ED" w:rsidRPr="00EC2293">
        <w:rPr>
          <w:i/>
          <w:color w:val="000000" w:themeColor="text1"/>
          <w:sz w:val="20"/>
        </w:rPr>
        <w:t>phyHookOfdmMode</w:t>
      </w:r>
      <w:bookmarkEnd w:id="281"/>
      <w:bookmarkEnd w:id="282"/>
      <w:bookmarkEnd w:id="283"/>
      <w:bookmarkEnd w:id="284"/>
      <w:bookmarkEnd w:id="285"/>
      <w:proofErr w:type="spellEnd"/>
      <w:r w:rsidR="002006F0" w:rsidRPr="00EC2293">
        <w:rPr>
          <w:i/>
          <w:color w:val="000000" w:themeColor="text1"/>
          <w:sz w:val="20"/>
        </w:rPr>
        <w:t>.</w:t>
      </w:r>
    </w:p>
    <w:p w:rsidR="00DF2728" w:rsidRPr="00EC2293" w:rsidRDefault="00DF2728" w:rsidP="00AE4933">
      <w:pPr>
        <w:jc w:val="center"/>
        <w:rPr>
          <w:color w:val="000000" w:themeColor="text1"/>
          <w:sz w:val="20"/>
        </w:rPr>
      </w:pPr>
      <w:r w:rsidRPr="00EC2293">
        <w:rPr>
          <w:color w:val="000000" w:themeColor="text1"/>
          <w:sz w:val="20"/>
        </w:rPr>
        <w:t>Table xxx. Suggested parameters for HOOK-OFDM</w:t>
      </w:r>
      <w:bookmarkEnd w:id="274"/>
      <w:bookmarkEnd w:id="275"/>
      <w:bookmarkEnd w:id="276"/>
      <w:bookmarkEnd w:id="277"/>
      <w:bookmarkEnd w:id="278"/>
    </w:p>
    <w:tbl>
      <w:tblPr>
        <w:tblStyle w:val="TableGrid"/>
        <w:tblW w:w="0" w:type="auto"/>
        <w:tblInd w:w="715" w:type="dxa"/>
        <w:tblLook w:val="04A0" w:firstRow="1" w:lastRow="0" w:firstColumn="1" w:lastColumn="0" w:noHBand="0" w:noVBand="1"/>
      </w:tblPr>
      <w:tblGrid>
        <w:gridCol w:w="1800"/>
        <w:gridCol w:w="2160"/>
        <w:gridCol w:w="2610"/>
      </w:tblGrid>
      <w:tr w:rsidR="007D5EBF" w:rsidRPr="00EC2293" w:rsidTr="00FF718A">
        <w:tc>
          <w:tcPr>
            <w:tcW w:w="1800" w:type="dxa"/>
          </w:tcPr>
          <w:p w:rsidR="00DF2728" w:rsidRPr="00EC2293" w:rsidRDefault="00DF2728" w:rsidP="00FF718A">
            <w:pPr>
              <w:jc w:val="center"/>
              <w:rPr>
                <w:b/>
                <w:color w:val="000000" w:themeColor="text1"/>
                <w:sz w:val="20"/>
                <w:szCs w:val="20"/>
              </w:rPr>
            </w:pPr>
          </w:p>
        </w:tc>
        <w:tc>
          <w:tcPr>
            <w:tcW w:w="2160" w:type="dxa"/>
          </w:tcPr>
          <w:p w:rsidR="00DF2728" w:rsidRPr="00EC2293" w:rsidRDefault="00DF2728" w:rsidP="00FF718A">
            <w:pPr>
              <w:jc w:val="center"/>
              <w:rPr>
                <w:b/>
                <w:color w:val="000000" w:themeColor="text1"/>
                <w:sz w:val="20"/>
                <w:szCs w:val="20"/>
              </w:rPr>
            </w:pPr>
            <w:r w:rsidRPr="00EC2293">
              <w:rPr>
                <w:b/>
                <w:color w:val="000000" w:themeColor="text1"/>
                <w:sz w:val="20"/>
                <w:szCs w:val="20"/>
              </w:rPr>
              <w:t>Mode 1</w:t>
            </w:r>
          </w:p>
        </w:tc>
        <w:tc>
          <w:tcPr>
            <w:tcW w:w="2610" w:type="dxa"/>
          </w:tcPr>
          <w:p w:rsidR="00DF2728" w:rsidRPr="00EC2293" w:rsidRDefault="00DF2728" w:rsidP="00FF718A">
            <w:pPr>
              <w:jc w:val="center"/>
              <w:rPr>
                <w:b/>
                <w:color w:val="000000" w:themeColor="text1"/>
                <w:sz w:val="20"/>
                <w:szCs w:val="20"/>
              </w:rPr>
            </w:pPr>
            <w:r w:rsidRPr="00EC2293">
              <w:rPr>
                <w:b/>
                <w:color w:val="000000" w:themeColor="text1"/>
                <w:sz w:val="20"/>
                <w:szCs w:val="20"/>
              </w:rPr>
              <w:t>Mode 2</w:t>
            </w:r>
          </w:p>
        </w:tc>
      </w:tr>
      <w:tr w:rsidR="007D5EBF" w:rsidRPr="00EC2293" w:rsidTr="00FF718A">
        <w:tc>
          <w:tcPr>
            <w:tcW w:w="1800" w:type="dxa"/>
          </w:tcPr>
          <w:p w:rsidR="00DF2728" w:rsidRPr="00EC2293" w:rsidRDefault="00DF2728" w:rsidP="00FF718A">
            <w:pPr>
              <w:jc w:val="both"/>
              <w:rPr>
                <w:color w:val="000000" w:themeColor="text1"/>
                <w:sz w:val="20"/>
                <w:szCs w:val="20"/>
              </w:rPr>
            </w:pPr>
            <w:r w:rsidRPr="00EC2293">
              <w:rPr>
                <w:color w:val="000000" w:themeColor="text1"/>
                <w:sz w:val="20"/>
                <w:szCs w:val="20"/>
              </w:rPr>
              <w:t>Optical clock rate</w:t>
            </w:r>
          </w:p>
        </w:tc>
        <w:tc>
          <w:tcPr>
            <w:tcW w:w="2160" w:type="dxa"/>
          </w:tcPr>
          <w:p w:rsidR="00DF2728" w:rsidRPr="00EC2293" w:rsidRDefault="00DF2728" w:rsidP="00FF718A">
            <w:pPr>
              <w:jc w:val="center"/>
              <w:rPr>
                <w:color w:val="000000" w:themeColor="text1"/>
                <w:sz w:val="20"/>
                <w:szCs w:val="20"/>
              </w:rPr>
            </w:pPr>
            <w:r w:rsidRPr="00EC2293">
              <w:rPr>
                <w:color w:val="000000" w:themeColor="text1"/>
                <w:sz w:val="20"/>
                <w:szCs w:val="20"/>
              </w:rPr>
              <w:t>16 kHz</w:t>
            </w:r>
          </w:p>
        </w:tc>
        <w:tc>
          <w:tcPr>
            <w:tcW w:w="2610" w:type="dxa"/>
          </w:tcPr>
          <w:p w:rsidR="00DF2728" w:rsidRPr="00EC2293" w:rsidRDefault="00DF2728" w:rsidP="00FF718A">
            <w:pPr>
              <w:jc w:val="center"/>
              <w:rPr>
                <w:color w:val="000000" w:themeColor="text1"/>
                <w:sz w:val="20"/>
                <w:szCs w:val="20"/>
              </w:rPr>
            </w:pPr>
            <w:r w:rsidRPr="00EC2293">
              <w:rPr>
                <w:color w:val="000000" w:themeColor="text1"/>
                <w:sz w:val="20"/>
                <w:szCs w:val="20"/>
              </w:rPr>
              <w:t>32 kHz</w:t>
            </w:r>
          </w:p>
        </w:tc>
      </w:tr>
      <w:tr w:rsidR="007D5EBF" w:rsidRPr="00EC2293" w:rsidTr="00FF718A">
        <w:tc>
          <w:tcPr>
            <w:tcW w:w="1800" w:type="dxa"/>
          </w:tcPr>
          <w:p w:rsidR="00DF2728" w:rsidRPr="00EC2293" w:rsidRDefault="00DF2728" w:rsidP="007C4CDE">
            <w:pPr>
              <w:jc w:val="both"/>
              <w:rPr>
                <w:color w:val="000000" w:themeColor="text1"/>
                <w:sz w:val="20"/>
                <w:szCs w:val="20"/>
              </w:rPr>
            </w:pPr>
            <w:r w:rsidRPr="00EC2293">
              <w:rPr>
                <w:color w:val="000000" w:themeColor="text1"/>
                <w:sz w:val="20"/>
                <w:szCs w:val="20"/>
              </w:rPr>
              <w:t>Symbol length</w:t>
            </w:r>
            <w:r w:rsidR="00120127" w:rsidRPr="00EC2293">
              <w:rPr>
                <w:color w:val="000000" w:themeColor="text1"/>
                <w:sz w:val="20"/>
                <w:szCs w:val="20"/>
              </w:rPr>
              <w:t xml:space="preserve"> </w:t>
            </w:r>
          </w:p>
        </w:tc>
        <w:tc>
          <w:tcPr>
            <w:tcW w:w="2160" w:type="dxa"/>
          </w:tcPr>
          <w:p w:rsidR="00DF2728" w:rsidRPr="00EC2293" w:rsidRDefault="00DF2728" w:rsidP="00FF718A">
            <w:pPr>
              <w:jc w:val="center"/>
              <w:rPr>
                <w:color w:val="000000" w:themeColor="text1"/>
                <w:sz w:val="20"/>
                <w:szCs w:val="20"/>
              </w:rPr>
            </w:pPr>
            <w:r w:rsidRPr="00EC2293">
              <w:rPr>
                <w:color w:val="000000" w:themeColor="text1"/>
                <w:sz w:val="20"/>
                <w:szCs w:val="20"/>
              </w:rPr>
              <w:t>64</w:t>
            </w:r>
            <w:r w:rsidR="007C4CDE" w:rsidRPr="00EC2293">
              <w:rPr>
                <w:color w:val="000000" w:themeColor="text1"/>
                <w:sz w:val="20"/>
                <w:szCs w:val="20"/>
              </w:rPr>
              <w:t xml:space="preserve"> bits </w:t>
            </w:r>
            <w:r w:rsidRPr="00EC2293">
              <w:rPr>
                <w:color w:val="000000" w:themeColor="text1"/>
                <w:sz w:val="20"/>
                <w:szCs w:val="20"/>
              </w:rPr>
              <w:t>(OFDM)</w:t>
            </w:r>
          </w:p>
          <w:p w:rsidR="00DF2728" w:rsidRPr="00EC2293" w:rsidRDefault="00DF2728" w:rsidP="00FF718A">
            <w:pPr>
              <w:jc w:val="center"/>
              <w:rPr>
                <w:color w:val="000000" w:themeColor="text1"/>
                <w:sz w:val="20"/>
                <w:szCs w:val="20"/>
              </w:rPr>
            </w:pPr>
            <w:r w:rsidRPr="00EC2293">
              <w:rPr>
                <w:color w:val="000000" w:themeColor="text1"/>
                <w:sz w:val="20"/>
                <w:szCs w:val="20"/>
              </w:rPr>
              <w:t>12</w:t>
            </w:r>
            <w:r w:rsidR="007C4CDE" w:rsidRPr="00EC2293">
              <w:rPr>
                <w:color w:val="000000" w:themeColor="text1"/>
                <w:sz w:val="20"/>
                <w:szCs w:val="20"/>
              </w:rPr>
              <w:t xml:space="preserve"> bits </w:t>
            </w:r>
            <w:r w:rsidRPr="00EC2293">
              <w:rPr>
                <w:color w:val="000000" w:themeColor="text1"/>
                <w:sz w:val="20"/>
                <w:szCs w:val="20"/>
              </w:rPr>
              <w:t>(OOK)</w:t>
            </w:r>
          </w:p>
        </w:tc>
        <w:tc>
          <w:tcPr>
            <w:tcW w:w="2610" w:type="dxa"/>
          </w:tcPr>
          <w:p w:rsidR="00DF2728" w:rsidRPr="00EC2293" w:rsidRDefault="00DF2728" w:rsidP="00FF718A">
            <w:pPr>
              <w:jc w:val="center"/>
              <w:rPr>
                <w:color w:val="000000" w:themeColor="text1"/>
                <w:sz w:val="20"/>
                <w:szCs w:val="20"/>
              </w:rPr>
            </w:pPr>
            <w:r w:rsidRPr="00EC2293">
              <w:rPr>
                <w:color w:val="000000" w:themeColor="text1"/>
                <w:sz w:val="20"/>
                <w:szCs w:val="20"/>
              </w:rPr>
              <w:t xml:space="preserve">128 </w:t>
            </w:r>
            <w:r w:rsidR="007C4CDE" w:rsidRPr="00EC2293">
              <w:rPr>
                <w:color w:val="000000" w:themeColor="text1"/>
                <w:sz w:val="20"/>
                <w:szCs w:val="20"/>
              </w:rPr>
              <w:t xml:space="preserve">bits </w:t>
            </w:r>
            <w:r w:rsidRPr="00EC2293">
              <w:rPr>
                <w:color w:val="000000" w:themeColor="text1"/>
                <w:sz w:val="20"/>
                <w:szCs w:val="20"/>
              </w:rPr>
              <w:t>(OFDM)</w:t>
            </w:r>
          </w:p>
          <w:p w:rsidR="00DF2728" w:rsidRPr="00EC2293" w:rsidRDefault="00DF2728" w:rsidP="00FF718A">
            <w:pPr>
              <w:jc w:val="center"/>
              <w:rPr>
                <w:color w:val="000000" w:themeColor="text1"/>
                <w:sz w:val="20"/>
                <w:szCs w:val="20"/>
              </w:rPr>
            </w:pPr>
            <w:r w:rsidRPr="00EC2293">
              <w:rPr>
                <w:color w:val="000000" w:themeColor="text1"/>
                <w:sz w:val="20"/>
                <w:szCs w:val="20"/>
              </w:rPr>
              <w:t xml:space="preserve">24 </w:t>
            </w:r>
            <w:r w:rsidR="007C4CDE" w:rsidRPr="00EC2293">
              <w:rPr>
                <w:color w:val="000000" w:themeColor="text1"/>
                <w:sz w:val="20"/>
                <w:szCs w:val="20"/>
              </w:rPr>
              <w:t xml:space="preserve">bits </w:t>
            </w:r>
            <w:r w:rsidRPr="00EC2293">
              <w:rPr>
                <w:color w:val="000000" w:themeColor="text1"/>
                <w:sz w:val="20"/>
                <w:szCs w:val="20"/>
              </w:rPr>
              <w:t>(OOK)</w:t>
            </w:r>
          </w:p>
        </w:tc>
      </w:tr>
      <w:tr w:rsidR="007D5EBF" w:rsidRPr="00EC2293" w:rsidTr="00FF718A">
        <w:tc>
          <w:tcPr>
            <w:tcW w:w="1800" w:type="dxa"/>
          </w:tcPr>
          <w:p w:rsidR="00DF2728" w:rsidRPr="00EC2293" w:rsidRDefault="00DF2728" w:rsidP="00FF718A">
            <w:pPr>
              <w:jc w:val="both"/>
              <w:rPr>
                <w:color w:val="000000" w:themeColor="text1"/>
                <w:sz w:val="20"/>
                <w:szCs w:val="20"/>
              </w:rPr>
            </w:pPr>
            <w:r w:rsidRPr="00EC2293">
              <w:rPr>
                <w:color w:val="000000" w:themeColor="text1"/>
                <w:sz w:val="20"/>
                <w:szCs w:val="20"/>
              </w:rPr>
              <w:t>RLL code</w:t>
            </w:r>
          </w:p>
        </w:tc>
        <w:tc>
          <w:tcPr>
            <w:tcW w:w="2160" w:type="dxa"/>
          </w:tcPr>
          <w:p w:rsidR="00DF2728" w:rsidRPr="00EC2293" w:rsidRDefault="00DF2728" w:rsidP="00FF718A">
            <w:pPr>
              <w:jc w:val="center"/>
              <w:rPr>
                <w:color w:val="000000" w:themeColor="text1"/>
                <w:sz w:val="20"/>
                <w:szCs w:val="20"/>
              </w:rPr>
            </w:pPr>
            <w:r w:rsidRPr="00EC2293">
              <w:rPr>
                <w:color w:val="000000" w:themeColor="text1"/>
                <w:sz w:val="20"/>
                <w:szCs w:val="20"/>
              </w:rPr>
              <w:t>Manchester code</w:t>
            </w:r>
          </w:p>
        </w:tc>
        <w:tc>
          <w:tcPr>
            <w:tcW w:w="2610" w:type="dxa"/>
          </w:tcPr>
          <w:p w:rsidR="00DF2728" w:rsidRPr="00EC2293" w:rsidRDefault="00DF2728" w:rsidP="00FF718A">
            <w:pPr>
              <w:jc w:val="center"/>
              <w:rPr>
                <w:color w:val="000000" w:themeColor="text1"/>
                <w:sz w:val="20"/>
                <w:szCs w:val="20"/>
              </w:rPr>
            </w:pPr>
            <w:r w:rsidRPr="00EC2293">
              <w:rPr>
                <w:color w:val="000000" w:themeColor="text1"/>
                <w:sz w:val="20"/>
                <w:szCs w:val="20"/>
              </w:rPr>
              <w:t>4B6B</w:t>
            </w:r>
          </w:p>
        </w:tc>
      </w:tr>
      <w:tr w:rsidR="00DF2728" w:rsidRPr="00EC2293" w:rsidTr="00FF718A">
        <w:tc>
          <w:tcPr>
            <w:tcW w:w="1800" w:type="dxa"/>
          </w:tcPr>
          <w:p w:rsidR="00DF2728" w:rsidRPr="00EC2293" w:rsidRDefault="00DF2728" w:rsidP="00FF718A">
            <w:pPr>
              <w:jc w:val="both"/>
              <w:rPr>
                <w:color w:val="000000" w:themeColor="text1"/>
                <w:sz w:val="20"/>
                <w:szCs w:val="20"/>
              </w:rPr>
            </w:pPr>
            <w:r w:rsidRPr="00EC2293">
              <w:rPr>
                <w:color w:val="000000" w:themeColor="text1"/>
                <w:sz w:val="20"/>
                <w:szCs w:val="20"/>
              </w:rPr>
              <w:t>Bit rate</w:t>
            </w:r>
          </w:p>
        </w:tc>
        <w:tc>
          <w:tcPr>
            <w:tcW w:w="2160" w:type="dxa"/>
          </w:tcPr>
          <w:p w:rsidR="00DF2728" w:rsidRPr="00EC2293" w:rsidRDefault="00DF2728" w:rsidP="00FF718A">
            <w:pPr>
              <w:jc w:val="center"/>
              <w:rPr>
                <w:color w:val="000000" w:themeColor="text1"/>
                <w:sz w:val="20"/>
                <w:szCs w:val="20"/>
              </w:rPr>
            </w:pPr>
            <w:r w:rsidRPr="00EC2293">
              <w:rPr>
                <w:color w:val="000000" w:themeColor="text1"/>
                <w:sz w:val="20"/>
                <w:szCs w:val="20"/>
              </w:rPr>
              <w:t>4</w:t>
            </w:r>
            <w:r w:rsidR="00446B9D">
              <w:rPr>
                <w:color w:val="000000" w:themeColor="text1"/>
                <w:sz w:val="20"/>
                <w:szCs w:val="20"/>
              </w:rPr>
              <w:t>.</w:t>
            </w:r>
            <w:r w:rsidRPr="00EC2293">
              <w:rPr>
                <w:color w:val="000000" w:themeColor="text1"/>
                <w:sz w:val="20"/>
                <w:szCs w:val="20"/>
              </w:rPr>
              <w:t>8 Mbps</w:t>
            </w:r>
          </w:p>
        </w:tc>
        <w:tc>
          <w:tcPr>
            <w:tcW w:w="2610" w:type="dxa"/>
          </w:tcPr>
          <w:p w:rsidR="00DF2728" w:rsidRPr="00EC2293" w:rsidRDefault="00DF2728" w:rsidP="00FF718A">
            <w:pPr>
              <w:jc w:val="center"/>
              <w:rPr>
                <w:color w:val="000000" w:themeColor="text1"/>
                <w:sz w:val="20"/>
                <w:szCs w:val="20"/>
              </w:rPr>
            </w:pPr>
            <w:r w:rsidRPr="00EC2293">
              <w:rPr>
                <w:color w:val="000000" w:themeColor="text1"/>
                <w:sz w:val="20"/>
                <w:szCs w:val="20"/>
              </w:rPr>
              <w:t>9</w:t>
            </w:r>
            <w:r w:rsidR="00446B9D">
              <w:rPr>
                <w:color w:val="000000" w:themeColor="text1"/>
                <w:sz w:val="20"/>
                <w:szCs w:val="20"/>
              </w:rPr>
              <w:t>.</w:t>
            </w:r>
            <w:r w:rsidRPr="00EC2293">
              <w:rPr>
                <w:color w:val="000000" w:themeColor="text1"/>
                <w:sz w:val="20"/>
                <w:szCs w:val="20"/>
              </w:rPr>
              <w:t>6 Mbps</w:t>
            </w:r>
          </w:p>
        </w:tc>
      </w:tr>
    </w:tbl>
    <w:p w:rsidR="001E5150" w:rsidRPr="00EC2293" w:rsidRDefault="001E5150" w:rsidP="001E5150">
      <w:pPr>
        <w:pStyle w:val="Heading2"/>
        <w:rPr>
          <w:rFonts w:ascii="Times New Roman" w:hAnsi="Times New Roman"/>
          <w:i/>
          <w:color w:val="000000" w:themeColor="text1"/>
          <w:sz w:val="20"/>
        </w:rPr>
      </w:pPr>
      <w:bookmarkStart w:id="286" w:name="_Toc102398456"/>
      <w:bookmarkEnd w:id="256"/>
      <w:bookmarkEnd w:id="279"/>
      <w:bookmarkEnd w:id="280"/>
      <w:r w:rsidRPr="00EC2293">
        <w:rPr>
          <w:rFonts w:ascii="Times New Roman" w:hAnsi="Times New Roman"/>
          <w:i/>
          <w:color w:val="000000" w:themeColor="text1"/>
          <w:sz w:val="20"/>
        </w:rPr>
        <w:t>17.2. HS2PSK-OFDM</w:t>
      </w:r>
      <w:bookmarkEnd w:id="286"/>
    </w:p>
    <w:p w:rsidR="001E5150" w:rsidRPr="00EC2293" w:rsidRDefault="001E5150" w:rsidP="001E5150">
      <w:pPr>
        <w:jc w:val="both"/>
        <w:rPr>
          <w:color w:val="000000" w:themeColor="text1"/>
          <w:sz w:val="20"/>
        </w:rPr>
      </w:pPr>
      <w:bookmarkStart w:id="287" w:name="OLE_LINK41"/>
      <w:bookmarkStart w:id="288" w:name="OLE_LINK42"/>
      <w:r w:rsidRPr="00EC2293">
        <w:rPr>
          <w:color w:val="000000" w:themeColor="text1"/>
          <w:sz w:val="20"/>
        </w:rPr>
        <w:t xml:space="preserve">The Hybrid </w:t>
      </w:r>
      <w:r w:rsidR="00AF298B" w:rsidRPr="00EC2293">
        <w:rPr>
          <w:color w:val="000000" w:themeColor="text1"/>
          <w:sz w:val="20"/>
        </w:rPr>
        <w:t>Spatial-2 Phase Shift Keying-</w:t>
      </w:r>
      <w:r w:rsidRPr="00EC2293">
        <w:rPr>
          <w:color w:val="000000" w:themeColor="text1"/>
          <w:sz w:val="20"/>
        </w:rPr>
        <w:t>Orthogonal F</w:t>
      </w:r>
      <w:r w:rsidR="00AF298B" w:rsidRPr="00EC2293">
        <w:rPr>
          <w:color w:val="000000" w:themeColor="text1"/>
          <w:sz w:val="20"/>
        </w:rPr>
        <w:t>requency Division Multiplexing</w:t>
      </w:r>
      <w:r w:rsidRPr="00EC2293">
        <w:rPr>
          <w:color w:val="000000" w:themeColor="text1"/>
          <w:sz w:val="20"/>
        </w:rPr>
        <w:t xml:space="preserve">(HS2-PSK-OFDM) Modulation for high-speed OCC system uses the PHY VIII – Multiple Point Source. The </w:t>
      </w:r>
      <w:bookmarkStart w:id="289" w:name="OLE_LINK43"/>
      <w:bookmarkStart w:id="290" w:name="OLE_LINK44"/>
      <w:r w:rsidRPr="00EC2293">
        <w:rPr>
          <w:color w:val="000000" w:themeColor="text1"/>
          <w:sz w:val="20"/>
        </w:rPr>
        <w:t xml:space="preserve">output </w:t>
      </w:r>
      <w:bookmarkEnd w:id="289"/>
      <w:bookmarkEnd w:id="290"/>
      <w:r w:rsidRPr="00EC2293">
        <w:rPr>
          <w:color w:val="000000" w:themeColor="text1"/>
          <w:sz w:val="20"/>
        </w:rPr>
        <w:t>waveforms are a hybrid modulation of S2-PSK and OFDM.</w:t>
      </w:r>
    </w:p>
    <w:p w:rsidR="001E5150" w:rsidRPr="00EC2293" w:rsidRDefault="001E5150" w:rsidP="001E5150">
      <w:pPr>
        <w:pStyle w:val="Heading3"/>
        <w:rPr>
          <w:rFonts w:ascii="Times New Roman" w:hAnsi="Times New Roman"/>
          <w:i/>
          <w:color w:val="000000" w:themeColor="text1"/>
          <w:sz w:val="20"/>
        </w:rPr>
      </w:pPr>
      <w:bookmarkStart w:id="291" w:name="_Toc102398457"/>
      <w:bookmarkStart w:id="292" w:name="OLE_LINK94"/>
      <w:bookmarkStart w:id="293" w:name="OLE_LINK95"/>
      <w:bookmarkEnd w:id="287"/>
      <w:bookmarkEnd w:id="288"/>
      <w:r w:rsidRPr="00EC2293">
        <w:rPr>
          <w:rFonts w:ascii="Times New Roman" w:hAnsi="Times New Roman"/>
          <w:i/>
          <w:color w:val="000000" w:themeColor="text1"/>
          <w:sz w:val="20"/>
        </w:rPr>
        <w:t>17.2.1. Reference architecture</w:t>
      </w:r>
      <w:bookmarkEnd w:id="291"/>
    </w:p>
    <w:bookmarkEnd w:id="292"/>
    <w:bookmarkEnd w:id="293"/>
    <w:p w:rsidR="001E5150" w:rsidRPr="00EC2293" w:rsidRDefault="001E5150" w:rsidP="001E5150">
      <w:pPr>
        <w:rPr>
          <w:color w:val="000000" w:themeColor="text1"/>
          <w:sz w:val="20"/>
        </w:rPr>
      </w:pPr>
      <w:r w:rsidRPr="00EC2293">
        <w:rPr>
          <w:color w:val="000000" w:themeColor="text1"/>
          <w:sz w:val="20"/>
        </w:rPr>
        <w:t xml:space="preserve">A reference architecture to implement HS2PSK-OFDM is shown in Figure </w:t>
      </w:r>
      <w:r w:rsidR="004F37E5" w:rsidRPr="00EC2293">
        <w:rPr>
          <w:color w:val="000000" w:themeColor="text1"/>
          <w:sz w:val="20"/>
        </w:rPr>
        <w:t>227</w:t>
      </w:r>
    </w:p>
    <w:p w:rsidR="001E5150" w:rsidRPr="00EC2293" w:rsidRDefault="001E5150" w:rsidP="001E5150">
      <w:pPr>
        <w:jc w:val="both"/>
        <w:rPr>
          <w:color w:val="000000" w:themeColor="text1"/>
          <w:sz w:val="20"/>
        </w:rPr>
      </w:pPr>
      <w:r w:rsidRPr="00EC2293">
        <w:rPr>
          <w:noProof/>
          <w:color w:val="000000" w:themeColor="text1"/>
          <w:sz w:val="20"/>
        </w:rPr>
        <w:drawing>
          <wp:inline distT="0" distB="0" distL="0" distR="0" wp14:anchorId="23E37DF3" wp14:editId="696391EA">
            <wp:extent cx="5941568" cy="1166842"/>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a:extLst>
                        <a:ext uri="{28A0092B-C50C-407E-A947-70E740481C1C}">
                          <a14:useLocalDpi xmlns:a14="http://schemas.microsoft.com/office/drawing/2010/main" val="0"/>
                        </a:ext>
                      </a:extLst>
                    </a:blip>
                    <a:srcRect b="8031"/>
                    <a:stretch/>
                  </pic:blipFill>
                  <pic:spPr bwMode="auto">
                    <a:xfrm>
                      <a:off x="0" y="0"/>
                      <a:ext cx="5943600" cy="1167241"/>
                    </a:xfrm>
                    <a:prstGeom prst="rect">
                      <a:avLst/>
                    </a:prstGeom>
                    <a:noFill/>
                    <a:ln>
                      <a:noFill/>
                    </a:ln>
                    <a:extLst>
                      <a:ext uri="{53640926-AAD7-44D8-BBD7-CCE9431645EC}">
                        <a14:shadowObscured xmlns:a14="http://schemas.microsoft.com/office/drawing/2010/main"/>
                      </a:ext>
                    </a:extLst>
                  </pic:spPr>
                </pic:pic>
              </a:graphicData>
            </a:graphic>
          </wp:inline>
        </w:drawing>
      </w:r>
    </w:p>
    <w:p w:rsidR="001E5150" w:rsidRPr="00EC2293" w:rsidRDefault="001E5150" w:rsidP="001E5150">
      <w:pPr>
        <w:jc w:val="center"/>
        <w:rPr>
          <w:color w:val="000000" w:themeColor="text1"/>
          <w:sz w:val="20"/>
        </w:rPr>
      </w:pPr>
      <w:r w:rsidRPr="00EC2293">
        <w:rPr>
          <w:color w:val="000000" w:themeColor="text1"/>
          <w:sz w:val="20"/>
        </w:rPr>
        <w:t xml:space="preserve">Figure </w:t>
      </w:r>
      <w:r w:rsidR="00DB6BA5" w:rsidRPr="00EC2293">
        <w:rPr>
          <w:color w:val="000000" w:themeColor="text1"/>
          <w:sz w:val="20"/>
        </w:rPr>
        <w:t>227</w:t>
      </w:r>
      <w:r w:rsidRPr="00EC2293">
        <w:rPr>
          <w:color w:val="000000" w:themeColor="text1"/>
          <w:sz w:val="20"/>
        </w:rPr>
        <w:t>. HS2PSK-OFDM block diagram</w:t>
      </w:r>
    </w:p>
    <w:p w:rsidR="00D75F08" w:rsidRPr="00EC2293" w:rsidRDefault="0092334F" w:rsidP="00D75F08">
      <w:pPr>
        <w:pStyle w:val="Heading3"/>
        <w:rPr>
          <w:rFonts w:ascii="Times New Roman" w:hAnsi="Times New Roman"/>
          <w:i/>
          <w:color w:val="000000" w:themeColor="text1"/>
          <w:sz w:val="20"/>
        </w:rPr>
      </w:pPr>
      <w:bookmarkStart w:id="294" w:name="_Toc102398458"/>
      <w:r w:rsidRPr="00EC2293">
        <w:rPr>
          <w:rFonts w:ascii="Times New Roman" w:hAnsi="Times New Roman"/>
          <w:i/>
          <w:color w:val="000000" w:themeColor="text1"/>
          <w:sz w:val="20"/>
        </w:rPr>
        <w:t>17.2.2. Encoder configuration</w:t>
      </w:r>
      <w:bookmarkEnd w:id="294"/>
    </w:p>
    <w:p w:rsidR="001E5150" w:rsidRPr="00EC2293" w:rsidRDefault="001E5150" w:rsidP="002405DE">
      <w:pPr>
        <w:jc w:val="both"/>
        <w:rPr>
          <w:color w:val="000000" w:themeColor="text1"/>
          <w:sz w:val="20"/>
        </w:rPr>
      </w:pPr>
      <w:r w:rsidRPr="00EC2293">
        <w:rPr>
          <w:color w:val="000000" w:themeColor="text1"/>
          <w:sz w:val="20"/>
        </w:rPr>
        <w:t xml:space="preserve">A packet of data is modulated using OFDM modulation. The optical clock rate is at 16 kHz or 32 kHz. The configuration of the mode of HS2PSK-OFDM scheme shall be implemented via the PHY PIB attribute </w:t>
      </w:r>
      <w:r w:rsidRPr="00EC2293">
        <w:rPr>
          <w:i/>
          <w:color w:val="000000" w:themeColor="text1"/>
          <w:sz w:val="20"/>
        </w:rPr>
        <w:t>phyHs2pskOfdmMode</w:t>
      </w:r>
    </w:p>
    <w:p w:rsidR="001E5150" w:rsidRPr="00EC2293" w:rsidRDefault="001E5150" w:rsidP="001E5150">
      <w:pPr>
        <w:jc w:val="center"/>
        <w:rPr>
          <w:color w:val="000000" w:themeColor="text1"/>
          <w:sz w:val="20"/>
        </w:rPr>
      </w:pPr>
      <w:r w:rsidRPr="00EC2293">
        <w:rPr>
          <w:noProof/>
          <w:color w:val="000000" w:themeColor="text1"/>
          <w:sz w:val="20"/>
        </w:rPr>
        <w:lastRenderedPageBreak/>
        <w:drawing>
          <wp:inline distT="0" distB="0" distL="0" distR="0" wp14:anchorId="2BE1B884" wp14:editId="0D70791F">
            <wp:extent cx="5125085" cy="3519170"/>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25085" cy="3519170"/>
                    </a:xfrm>
                    <a:prstGeom prst="rect">
                      <a:avLst/>
                    </a:prstGeom>
                    <a:noFill/>
                    <a:ln>
                      <a:noFill/>
                    </a:ln>
                  </pic:spPr>
                </pic:pic>
              </a:graphicData>
            </a:graphic>
          </wp:inline>
        </w:drawing>
      </w:r>
    </w:p>
    <w:p w:rsidR="001E5150" w:rsidRPr="00EC2293" w:rsidRDefault="001E5150" w:rsidP="001E5150">
      <w:pPr>
        <w:jc w:val="center"/>
        <w:rPr>
          <w:color w:val="000000" w:themeColor="text1"/>
          <w:sz w:val="20"/>
        </w:rPr>
      </w:pPr>
      <w:r w:rsidRPr="00EC2293">
        <w:rPr>
          <w:color w:val="000000" w:themeColor="text1"/>
          <w:sz w:val="20"/>
        </w:rPr>
        <w:t xml:space="preserve">Figure </w:t>
      </w:r>
      <w:r w:rsidR="00DB6BA5" w:rsidRPr="00EC2293">
        <w:rPr>
          <w:color w:val="000000" w:themeColor="text1"/>
          <w:sz w:val="20"/>
        </w:rPr>
        <w:t>228</w:t>
      </w:r>
      <w:r w:rsidRPr="00EC2293">
        <w:rPr>
          <w:color w:val="000000" w:themeColor="text1"/>
          <w:sz w:val="20"/>
        </w:rPr>
        <w:t>. Hybrid S2PSK OFDM waveform</w:t>
      </w:r>
    </w:p>
    <w:p w:rsidR="00BB5C55" w:rsidRPr="00EC2293" w:rsidRDefault="00BB5C55" w:rsidP="00BB5C55">
      <w:pPr>
        <w:rPr>
          <w:color w:val="000000" w:themeColor="text1"/>
          <w:sz w:val="20"/>
        </w:rPr>
      </w:pPr>
      <w:r w:rsidRPr="00EC2293">
        <w:rPr>
          <w:color w:val="000000" w:themeColor="text1"/>
          <w:sz w:val="20"/>
        </w:rPr>
        <w:t xml:space="preserve">In each ‘high’ and ‘low’ period of S2-PSK waveform, we can embed the high-frequency OFDM waveform to increase </w:t>
      </w:r>
      <w:r w:rsidR="00120127" w:rsidRPr="00EC2293">
        <w:rPr>
          <w:color w:val="000000" w:themeColor="text1"/>
          <w:sz w:val="20"/>
        </w:rPr>
        <w:t xml:space="preserve">the </w:t>
      </w:r>
      <w:r w:rsidRPr="00EC2293">
        <w:rPr>
          <w:color w:val="000000" w:themeColor="text1"/>
          <w:sz w:val="20"/>
        </w:rPr>
        <w:t xml:space="preserve">data rate of system. </w:t>
      </w:r>
    </w:p>
    <w:p w:rsidR="00BB5C55" w:rsidRPr="00EC2293" w:rsidRDefault="00BB5C55" w:rsidP="00BB5C55">
      <w:pPr>
        <w:rPr>
          <w:color w:val="000000" w:themeColor="text1"/>
          <w:sz w:val="20"/>
        </w:rPr>
      </w:pPr>
      <w:r w:rsidRPr="00EC2293">
        <w:rPr>
          <w:color w:val="000000" w:themeColor="text1"/>
          <w:sz w:val="20"/>
        </w:rPr>
        <w:t xml:space="preserve">In the low data rate stream, we apply the S2-PSK frame as Figure 229. With high data rate stream, each period of S2-PSK waveform will be put </w:t>
      </w:r>
      <w:r w:rsidR="00120127" w:rsidRPr="00EC2293">
        <w:rPr>
          <w:color w:val="000000" w:themeColor="text1"/>
          <w:sz w:val="20"/>
        </w:rPr>
        <w:t xml:space="preserve">in </w:t>
      </w:r>
      <w:r w:rsidRPr="00EC2293">
        <w:rPr>
          <w:color w:val="000000" w:themeColor="text1"/>
          <w:sz w:val="20"/>
        </w:rPr>
        <w:t>one OFDM frame to generate hybrid waveform.</w:t>
      </w:r>
    </w:p>
    <w:p w:rsidR="00BB5C55" w:rsidRPr="00EC2293" w:rsidRDefault="00BB5C55" w:rsidP="00BB5C55">
      <w:pPr>
        <w:jc w:val="center"/>
        <w:rPr>
          <w:color w:val="000000" w:themeColor="text1"/>
          <w:sz w:val="20"/>
        </w:rPr>
      </w:pPr>
      <w:r w:rsidRPr="00EC2293">
        <w:rPr>
          <w:noProof/>
          <w:color w:val="000000" w:themeColor="text1"/>
          <w:sz w:val="20"/>
        </w:rPr>
        <w:drawing>
          <wp:inline distT="0" distB="0" distL="0" distR="0" wp14:anchorId="2EE35395" wp14:editId="620A533E">
            <wp:extent cx="3838191" cy="20810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853375" cy="2089303"/>
                    </a:xfrm>
                    <a:prstGeom prst="rect">
                      <a:avLst/>
                    </a:prstGeom>
                  </pic:spPr>
                </pic:pic>
              </a:graphicData>
            </a:graphic>
          </wp:inline>
        </w:drawing>
      </w:r>
    </w:p>
    <w:p w:rsidR="00BB5C55" w:rsidRPr="00EC2293" w:rsidRDefault="00BB5C55" w:rsidP="00BB5C55">
      <w:pPr>
        <w:jc w:val="center"/>
        <w:rPr>
          <w:color w:val="000000" w:themeColor="text1"/>
          <w:sz w:val="20"/>
        </w:rPr>
      </w:pPr>
      <w:r w:rsidRPr="00EC2293">
        <w:rPr>
          <w:color w:val="000000" w:themeColor="text1"/>
          <w:sz w:val="20"/>
        </w:rPr>
        <w:t>Figure 229. S2-PSK waveform</w:t>
      </w:r>
    </w:p>
    <w:p w:rsidR="001E5150" w:rsidRPr="00EC2293" w:rsidRDefault="00EE7332" w:rsidP="001E5150">
      <w:pPr>
        <w:pStyle w:val="Heading3"/>
        <w:rPr>
          <w:rFonts w:ascii="Times New Roman" w:hAnsi="Times New Roman"/>
          <w:i/>
          <w:color w:val="000000" w:themeColor="text1"/>
          <w:sz w:val="20"/>
        </w:rPr>
      </w:pPr>
      <w:bookmarkStart w:id="295" w:name="_Toc102398459"/>
      <w:r w:rsidRPr="00EC2293">
        <w:rPr>
          <w:rFonts w:ascii="Times New Roman" w:hAnsi="Times New Roman"/>
          <w:i/>
          <w:color w:val="000000" w:themeColor="text1"/>
          <w:sz w:val="20"/>
        </w:rPr>
        <w:t>17.2.3</w:t>
      </w:r>
      <w:r w:rsidR="001E5150" w:rsidRPr="00EC2293">
        <w:rPr>
          <w:rFonts w:ascii="Times New Roman" w:hAnsi="Times New Roman"/>
          <w:i/>
          <w:color w:val="000000" w:themeColor="text1"/>
          <w:sz w:val="20"/>
        </w:rPr>
        <w:t>. Sequence Number inserting</w:t>
      </w:r>
      <w:bookmarkEnd w:id="295"/>
    </w:p>
    <w:p w:rsidR="001E5150" w:rsidRPr="00EC2293" w:rsidRDefault="001E5150" w:rsidP="001E5150">
      <w:pPr>
        <w:jc w:val="both"/>
        <w:rPr>
          <w:color w:val="000000" w:themeColor="text1"/>
          <w:sz w:val="20"/>
        </w:rPr>
      </w:pPr>
      <w:r w:rsidRPr="00EC2293">
        <w:rPr>
          <w:color w:val="000000" w:themeColor="text1"/>
          <w:sz w:val="20"/>
        </w:rPr>
        <w:t xml:space="preserve">The data sub-packet payload shall consist of two subparts: SN data, </w:t>
      </w:r>
      <w:r w:rsidR="00120127" w:rsidRPr="00EC2293">
        <w:rPr>
          <w:color w:val="000000" w:themeColor="text1"/>
          <w:sz w:val="20"/>
        </w:rPr>
        <w:t xml:space="preserve">and </w:t>
      </w:r>
      <w:r w:rsidRPr="00EC2293">
        <w:rPr>
          <w:color w:val="000000" w:themeColor="text1"/>
          <w:sz w:val="20"/>
        </w:rPr>
        <w:t>payload. The SN Data consists of asynchronous information, which helps the receiver side decode data.</w:t>
      </w:r>
    </w:p>
    <w:p w:rsidR="00EE7332" w:rsidRPr="00EC2293" w:rsidRDefault="001E5150" w:rsidP="001E5150">
      <w:pPr>
        <w:jc w:val="both"/>
        <w:rPr>
          <w:i/>
          <w:color w:val="000000" w:themeColor="text1"/>
          <w:sz w:val="20"/>
        </w:rPr>
      </w:pPr>
      <w:r w:rsidRPr="00EC2293">
        <w:rPr>
          <w:color w:val="000000" w:themeColor="text1"/>
          <w:sz w:val="20"/>
        </w:rPr>
        <w:t xml:space="preserve">SN shall be implemented over the PHY PIB attribute </w:t>
      </w:r>
      <w:r w:rsidRPr="00EC2293">
        <w:rPr>
          <w:i/>
          <w:color w:val="000000" w:themeColor="text1"/>
          <w:sz w:val="20"/>
        </w:rPr>
        <w:t>phyHs2pskOfdmSn</w:t>
      </w:r>
    </w:p>
    <w:p w:rsidR="001E5150" w:rsidRPr="00EC2293" w:rsidRDefault="00EE7332" w:rsidP="001E5150">
      <w:pPr>
        <w:pStyle w:val="Heading3"/>
        <w:rPr>
          <w:rFonts w:ascii="Times New Roman" w:hAnsi="Times New Roman"/>
          <w:i/>
          <w:color w:val="000000" w:themeColor="text1"/>
          <w:sz w:val="20"/>
        </w:rPr>
      </w:pPr>
      <w:bookmarkStart w:id="296" w:name="_Toc102398460"/>
      <w:r w:rsidRPr="00EC2293">
        <w:rPr>
          <w:rFonts w:ascii="Times New Roman" w:hAnsi="Times New Roman"/>
          <w:i/>
          <w:color w:val="000000" w:themeColor="text1"/>
          <w:sz w:val="20"/>
        </w:rPr>
        <w:lastRenderedPageBreak/>
        <w:t>17.2.4</w:t>
      </w:r>
      <w:r w:rsidR="001E5150" w:rsidRPr="00EC2293">
        <w:rPr>
          <w:rFonts w:ascii="Times New Roman" w:hAnsi="Times New Roman"/>
          <w:i/>
          <w:color w:val="000000" w:themeColor="text1"/>
          <w:sz w:val="20"/>
        </w:rPr>
        <w:t>. Forward error correction (FEC)</w:t>
      </w:r>
      <w:bookmarkEnd w:id="296"/>
    </w:p>
    <w:p w:rsidR="001E5150" w:rsidRPr="00EC2293" w:rsidRDefault="001E5150" w:rsidP="001E5150">
      <w:pPr>
        <w:jc w:val="both"/>
        <w:rPr>
          <w:color w:val="000000" w:themeColor="text1"/>
          <w:sz w:val="20"/>
        </w:rPr>
      </w:pPr>
      <w:r w:rsidRPr="00EC2293">
        <w:rPr>
          <w:color w:val="000000" w:themeColor="text1"/>
          <w:sz w:val="20"/>
        </w:rPr>
        <w:t>The data sub-packet payload may be coded by FEC to protect the payload from error. Convolution code (CC) may be used as an FEC.</w:t>
      </w:r>
    </w:p>
    <w:p w:rsidR="001E5150" w:rsidRPr="00EC2293" w:rsidRDefault="001E5150" w:rsidP="006E29FE">
      <w:pPr>
        <w:jc w:val="both"/>
        <w:rPr>
          <w:i/>
          <w:color w:val="000000" w:themeColor="text1"/>
          <w:sz w:val="20"/>
        </w:rPr>
      </w:pPr>
      <w:r w:rsidRPr="00EC2293">
        <w:rPr>
          <w:color w:val="000000" w:themeColor="text1"/>
          <w:sz w:val="20"/>
        </w:rPr>
        <w:t xml:space="preserve">The configuration of error correction for HS2PSK-OFDM, including FEC for S2-PSK scheme and FEC for OFDM scheme, shall be implemented via the PHY PIB attribute </w:t>
      </w:r>
      <w:r w:rsidR="006E29FE" w:rsidRPr="00EC2293">
        <w:rPr>
          <w:i/>
          <w:color w:val="000000" w:themeColor="text1"/>
          <w:sz w:val="20"/>
        </w:rPr>
        <w:t>phyHs2pskOfdmFec</w:t>
      </w:r>
    </w:p>
    <w:p w:rsidR="006E29FE" w:rsidRPr="00EC2293" w:rsidRDefault="006950B7" w:rsidP="006E29FE">
      <w:pPr>
        <w:pStyle w:val="Heading3"/>
        <w:rPr>
          <w:rFonts w:ascii="Times New Roman" w:hAnsi="Times New Roman"/>
          <w:i/>
          <w:color w:val="000000" w:themeColor="text1"/>
          <w:sz w:val="20"/>
        </w:rPr>
      </w:pPr>
      <w:bookmarkStart w:id="297" w:name="_Toc102398461"/>
      <w:r w:rsidRPr="00EC2293">
        <w:rPr>
          <w:rFonts w:ascii="Times New Roman" w:hAnsi="Times New Roman"/>
          <w:i/>
          <w:color w:val="000000" w:themeColor="text1"/>
          <w:sz w:val="20"/>
        </w:rPr>
        <w:t>17.2</w:t>
      </w:r>
      <w:r w:rsidR="006E29FE" w:rsidRPr="00EC2293">
        <w:rPr>
          <w:rFonts w:ascii="Times New Roman" w:hAnsi="Times New Roman"/>
          <w:i/>
          <w:color w:val="000000" w:themeColor="text1"/>
          <w:sz w:val="20"/>
        </w:rPr>
        <w:t>.5. QAM constellation mapping</w:t>
      </w:r>
      <w:bookmarkEnd w:id="297"/>
    </w:p>
    <w:p w:rsidR="006E29FE" w:rsidRPr="00EC2293" w:rsidRDefault="006E29FE" w:rsidP="006E29FE">
      <w:pPr>
        <w:jc w:val="both"/>
        <w:rPr>
          <w:i/>
          <w:color w:val="000000" w:themeColor="text1"/>
          <w:sz w:val="20"/>
        </w:rPr>
      </w:pPr>
      <w:r w:rsidRPr="00EC2293">
        <w:rPr>
          <w:color w:val="000000" w:themeColor="text1"/>
          <w:sz w:val="20"/>
        </w:rPr>
        <w:t xml:space="preserve">4-QAM, 16-QAM, and 64-QAM may be used in RS-OFDM modulation scheme. The QAM level shall be configured via the PHY PIB attribute </w:t>
      </w:r>
      <w:r w:rsidRPr="00EC2293">
        <w:rPr>
          <w:i/>
          <w:color w:val="000000" w:themeColor="text1"/>
          <w:sz w:val="20"/>
        </w:rPr>
        <w:t>phyHs2pskOfdmQam</w:t>
      </w:r>
    </w:p>
    <w:p w:rsidR="00373F12" w:rsidRPr="00EC2293" w:rsidRDefault="00373F12" w:rsidP="00373F12">
      <w:pPr>
        <w:pStyle w:val="Heading3"/>
        <w:rPr>
          <w:rFonts w:ascii="Times New Roman" w:hAnsi="Times New Roman"/>
          <w:i/>
          <w:color w:val="000000" w:themeColor="text1"/>
          <w:sz w:val="20"/>
        </w:rPr>
      </w:pPr>
      <w:bookmarkStart w:id="298" w:name="_Toc102398462"/>
      <w:r w:rsidRPr="00EC2293">
        <w:rPr>
          <w:rFonts w:ascii="Times New Roman" w:hAnsi="Times New Roman"/>
          <w:i/>
          <w:color w:val="000000" w:themeColor="text1"/>
          <w:sz w:val="20"/>
        </w:rPr>
        <w:t>17.2.6. Hermitian Mapping</w:t>
      </w:r>
      <w:bookmarkEnd w:id="298"/>
    </w:p>
    <w:p w:rsidR="006950B7" w:rsidRPr="00EC2293" w:rsidRDefault="006950B7" w:rsidP="006E29FE">
      <w:pPr>
        <w:jc w:val="both"/>
        <w:rPr>
          <w:i/>
          <w:color w:val="000000" w:themeColor="text1"/>
          <w:sz w:val="20"/>
        </w:rPr>
      </w:pPr>
      <w:r w:rsidRPr="00EC2293">
        <w:rPr>
          <w:color w:val="000000" w:themeColor="text1"/>
          <w:sz w:val="20"/>
        </w:rPr>
        <w:t xml:space="preserve">The special purpose of the Hermitian block is that it ensures the output of the IDFT is entirely real. The modes of HS2PSK-OFDM shall be configured via the PHY PIB attribute </w:t>
      </w:r>
      <w:r w:rsidRPr="00EC2293">
        <w:rPr>
          <w:i/>
          <w:color w:val="000000" w:themeColor="text1"/>
          <w:sz w:val="20"/>
        </w:rPr>
        <w:t>phyH</w:t>
      </w:r>
      <w:r w:rsidR="003D17A3" w:rsidRPr="00EC2293">
        <w:rPr>
          <w:i/>
          <w:color w:val="000000" w:themeColor="text1"/>
          <w:sz w:val="20"/>
        </w:rPr>
        <w:t>s2psk</w:t>
      </w:r>
      <w:r w:rsidRPr="00EC2293">
        <w:rPr>
          <w:i/>
          <w:color w:val="000000" w:themeColor="text1"/>
          <w:sz w:val="20"/>
        </w:rPr>
        <w:t>OfdmMode</w:t>
      </w:r>
    </w:p>
    <w:p w:rsidR="001B6653" w:rsidRPr="00EC2293" w:rsidRDefault="001B6653" w:rsidP="001B6653">
      <w:pPr>
        <w:pStyle w:val="Heading3"/>
        <w:rPr>
          <w:rFonts w:ascii="Times New Roman" w:hAnsi="Times New Roman"/>
          <w:i/>
          <w:color w:val="000000" w:themeColor="text1"/>
          <w:sz w:val="20"/>
        </w:rPr>
      </w:pPr>
      <w:bookmarkStart w:id="299" w:name="_Toc102398463"/>
      <w:bookmarkStart w:id="300" w:name="OLE_LINK135"/>
      <w:bookmarkStart w:id="301" w:name="OLE_LINK136"/>
      <w:r w:rsidRPr="00EC2293">
        <w:rPr>
          <w:rFonts w:ascii="Times New Roman" w:hAnsi="Times New Roman"/>
          <w:i/>
          <w:color w:val="000000" w:themeColor="text1"/>
          <w:sz w:val="20"/>
        </w:rPr>
        <w:t>17.2.7. Packet structure specification modes</w:t>
      </w:r>
      <w:bookmarkEnd w:id="299"/>
    </w:p>
    <w:p w:rsidR="000D0F7B" w:rsidRPr="00EC2293" w:rsidRDefault="000D0F7B" w:rsidP="000D0F7B">
      <w:pPr>
        <w:jc w:val="both"/>
        <w:rPr>
          <w:color w:val="000000" w:themeColor="text1"/>
          <w:sz w:val="20"/>
        </w:rPr>
      </w:pPr>
      <w:r w:rsidRPr="00EC2293">
        <w:rPr>
          <w:color w:val="000000" w:themeColor="text1"/>
          <w:sz w:val="20"/>
        </w:rPr>
        <w:t>Table xxx suggest some parameter for HS2PSK</w:t>
      </w:r>
      <w:r w:rsidR="009628B0" w:rsidRPr="00EC2293">
        <w:rPr>
          <w:color w:val="000000" w:themeColor="text1"/>
          <w:sz w:val="20"/>
        </w:rPr>
        <w:t>-OFDM modes</w:t>
      </w:r>
      <w:r w:rsidR="00EB4CB3">
        <w:rPr>
          <w:color w:val="000000" w:themeColor="text1"/>
          <w:sz w:val="20"/>
        </w:rPr>
        <w:t xml:space="preserve"> with high frame rate camera (5</w:t>
      </w:r>
      <w:r w:rsidR="009628B0" w:rsidRPr="00EC2293">
        <w:rPr>
          <w:color w:val="000000" w:themeColor="text1"/>
          <w:sz w:val="20"/>
        </w:rPr>
        <w:t xml:space="preserve">0 </w:t>
      </w:r>
      <w:proofErr w:type="spellStart"/>
      <w:r w:rsidR="009628B0" w:rsidRPr="00EC2293">
        <w:rPr>
          <w:color w:val="000000" w:themeColor="text1"/>
          <w:sz w:val="20"/>
        </w:rPr>
        <w:t>kfps</w:t>
      </w:r>
      <w:proofErr w:type="spellEnd"/>
      <w:r w:rsidR="009628B0" w:rsidRPr="00EC2293">
        <w:rPr>
          <w:color w:val="000000" w:themeColor="text1"/>
          <w:sz w:val="20"/>
        </w:rPr>
        <w:t xml:space="preserve">). The modes of HS2PSK-OFDM shall be configured via the PHY PIB attribute </w:t>
      </w:r>
      <w:r w:rsidR="009628B0" w:rsidRPr="00EC2293">
        <w:rPr>
          <w:i/>
          <w:color w:val="000000" w:themeColor="text1"/>
          <w:sz w:val="20"/>
        </w:rPr>
        <w:t>phyHs2pskOfdmMode</w:t>
      </w:r>
      <w:r w:rsidR="002006F0" w:rsidRPr="00EC2293">
        <w:rPr>
          <w:i/>
          <w:color w:val="000000" w:themeColor="text1"/>
          <w:sz w:val="20"/>
        </w:rPr>
        <w:t>.</w:t>
      </w:r>
    </w:p>
    <w:p w:rsidR="000D0F7B" w:rsidRPr="00EC2293" w:rsidRDefault="000D0F7B" w:rsidP="00AE4933">
      <w:pPr>
        <w:jc w:val="center"/>
        <w:rPr>
          <w:color w:val="000000" w:themeColor="text1"/>
          <w:sz w:val="20"/>
        </w:rPr>
      </w:pPr>
      <w:r w:rsidRPr="00EC2293">
        <w:rPr>
          <w:color w:val="000000" w:themeColor="text1"/>
          <w:sz w:val="20"/>
        </w:rPr>
        <w:t>Table xxx. Suggested parameters for HS2PSK-OFDM</w:t>
      </w:r>
    </w:p>
    <w:tbl>
      <w:tblPr>
        <w:tblStyle w:val="TableGrid"/>
        <w:tblW w:w="0" w:type="auto"/>
        <w:tblInd w:w="1255" w:type="dxa"/>
        <w:tblLook w:val="04A0" w:firstRow="1" w:lastRow="0" w:firstColumn="1" w:lastColumn="0" w:noHBand="0" w:noVBand="1"/>
      </w:tblPr>
      <w:tblGrid>
        <w:gridCol w:w="2515"/>
        <w:gridCol w:w="2160"/>
        <w:gridCol w:w="2610"/>
      </w:tblGrid>
      <w:tr w:rsidR="007D5EBF" w:rsidRPr="00EC2293" w:rsidTr="00FF718A">
        <w:tc>
          <w:tcPr>
            <w:tcW w:w="2515" w:type="dxa"/>
          </w:tcPr>
          <w:p w:rsidR="000D0F7B" w:rsidRPr="00EC2293" w:rsidRDefault="000D0F7B" w:rsidP="00FF718A">
            <w:pPr>
              <w:jc w:val="center"/>
              <w:rPr>
                <w:b/>
                <w:color w:val="000000" w:themeColor="text1"/>
                <w:sz w:val="20"/>
                <w:szCs w:val="20"/>
              </w:rPr>
            </w:pPr>
            <w:bookmarkStart w:id="302" w:name="_Hlk99978185"/>
          </w:p>
        </w:tc>
        <w:tc>
          <w:tcPr>
            <w:tcW w:w="2160" w:type="dxa"/>
          </w:tcPr>
          <w:p w:rsidR="000D0F7B" w:rsidRPr="00EC2293" w:rsidRDefault="000D0F7B" w:rsidP="00FF718A">
            <w:pPr>
              <w:jc w:val="center"/>
              <w:rPr>
                <w:b/>
                <w:color w:val="000000" w:themeColor="text1"/>
                <w:sz w:val="20"/>
                <w:szCs w:val="20"/>
              </w:rPr>
            </w:pPr>
            <w:r w:rsidRPr="00EC2293">
              <w:rPr>
                <w:b/>
                <w:color w:val="000000" w:themeColor="text1"/>
                <w:sz w:val="20"/>
                <w:szCs w:val="20"/>
              </w:rPr>
              <w:t>Mode 1</w:t>
            </w:r>
          </w:p>
        </w:tc>
        <w:tc>
          <w:tcPr>
            <w:tcW w:w="2610" w:type="dxa"/>
          </w:tcPr>
          <w:p w:rsidR="000D0F7B" w:rsidRPr="00EC2293" w:rsidRDefault="000D0F7B" w:rsidP="00FF718A">
            <w:pPr>
              <w:jc w:val="center"/>
              <w:rPr>
                <w:b/>
                <w:color w:val="000000" w:themeColor="text1"/>
                <w:sz w:val="20"/>
                <w:szCs w:val="20"/>
              </w:rPr>
            </w:pPr>
            <w:r w:rsidRPr="00EC2293">
              <w:rPr>
                <w:b/>
                <w:color w:val="000000" w:themeColor="text1"/>
                <w:sz w:val="20"/>
                <w:szCs w:val="20"/>
              </w:rPr>
              <w:t>Mode 2</w:t>
            </w:r>
          </w:p>
        </w:tc>
      </w:tr>
      <w:tr w:rsidR="007D5EBF" w:rsidRPr="00EC2293" w:rsidTr="00FF718A">
        <w:tc>
          <w:tcPr>
            <w:tcW w:w="2515" w:type="dxa"/>
          </w:tcPr>
          <w:p w:rsidR="000D0F7B" w:rsidRPr="00EC2293" w:rsidRDefault="000D0F7B" w:rsidP="00FF718A">
            <w:pPr>
              <w:jc w:val="both"/>
              <w:rPr>
                <w:color w:val="000000" w:themeColor="text1"/>
                <w:sz w:val="20"/>
                <w:szCs w:val="20"/>
              </w:rPr>
            </w:pPr>
            <w:r w:rsidRPr="00EC2293">
              <w:rPr>
                <w:color w:val="000000" w:themeColor="text1"/>
                <w:sz w:val="20"/>
                <w:szCs w:val="20"/>
              </w:rPr>
              <w:t>Optical clock rate</w:t>
            </w:r>
          </w:p>
        </w:tc>
        <w:tc>
          <w:tcPr>
            <w:tcW w:w="2160" w:type="dxa"/>
          </w:tcPr>
          <w:p w:rsidR="000D0F7B" w:rsidRPr="00EC2293" w:rsidRDefault="000D0F7B" w:rsidP="00FF718A">
            <w:pPr>
              <w:jc w:val="center"/>
              <w:rPr>
                <w:color w:val="000000" w:themeColor="text1"/>
                <w:sz w:val="20"/>
                <w:szCs w:val="20"/>
              </w:rPr>
            </w:pPr>
            <w:r w:rsidRPr="00EC2293">
              <w:rPr>
                <w:color w:val="000000" w:themeColor="text1"/>
                <w:sz w:val="20"/>
                <w:szCs w:val="20"/>
              </w:rPr>
              <w:t>16 kHz</w:t>
            </w:r>
          </w:p>
        </w:tc>
        <w:tc>
          <w:tcPr>
            <w:tcW w:w="2610" w:type="dxa"/>
          </w:tcPr>
          <w:p w:rsidR="000D0F7B" w:rsidRPr="00EC2293" w:rsidRDefault="000D0F7B" w:rsidP="00FF718A">
            <w:pPr>
              <w:jc w:val="center"/>
              <w:rPr>
                <w:color w:val="000000" w:themeColor="text1"/>
                <w:sz w:val="20"/>
                <w:szCs w:val="20"/>
              </w:rPr>
            </w:pPr>
            <w:r w:rsidRPr="00EC2293">
              <w:rPr>
                <w:color w:val="000000" w:themeColor="text1"/>
                <w:sz w:val="20"/>
                <w:szCs w:val="20"/>
              </w:rPr>
              <w:t>32 kHz</w:t>
            </w:r>
          </w:p>
        </w:tc>
      </w:tr>
      <w:tr w:rsidR="007D5EBF" w:rsidRPr="00EC2293" w:rsidTr="00FF718A">
        <w:tc>
          <w:tcPr>
            <w:tcW w:w="2515" w:type="dxa"/>
          </w:tcPr>
          <w:p w:rsidR="000D0F7B" w:rsidRPr="00EC2293" w:rsidRDefault="000D0F7B" w:rsidP="00FF718A">
            <w:pPr>
              <w:jc w:val="both"/>
              <w:rPr>
                <w:color w:val="000000" w:themeColor="text1"/>
                <w:sz w:val="20"/>
                <w:szCs w:val="20"/>
              </w:rPr>
            </w:pPr>
            <w:r w:rsidRPr="00EC2293">
              <w:rPr>
                <w:color w:val="000000" w:themeColor="text1"/>
                <w:sz w:val="20"/>
                <w:szCs w:val="20"/>
              </w:rPr>
              <w:t>Symbol length</w:t>
            </w:r>
          </w:p>
        </w:tc>
        <w:tc>
          <w:tcPr>
            <w:tcW w:w="2160" w:type="dxa"/>
          </w:tcPr>
          <w:p w:rsidR="000D0F7B" w:rsidRPr="00EC2293" w:rsidRDefault="000D0F7B" w:rsidP="00FF718A">
            <w:pPr>
              <w:jc w:val="center"/>
              <w:rPr>
                <w:color w:val="000000" w:themeColor="text1"/>
                <w:sz w:val="20"/>
                <w:szCs w:val="20"/>
              </w:rPr>
            </w:pPr>
            <w:r w:rsidRPr="00EC2293">
              <w:rPr>
                <w:color w:val="000000" w:themeColor="text1"/>
                <w:sz w:val="20"/>
                <w:szCs w:val="20"/>
              </w:rPr>
              <w:t>64</w:t>
            </w:r>
            <w:r w:rsidR="00F126B4" w:rsidRPr="00EC2293">
              <w:rPr>
                <w:sz w:val="20"/>
                <w:szCs w:val="20"/>
              </w:rPr>
              <w:t xml:space="preserve"> </w:t>
            </w:r>
            <w:r w:rsidR="00F126B4" w:rsidRPr="00EC2293">
              <w:rPr>
                <w:color w:val="000000" w:themeColor="text1"/>
                <w:sz w:val="20"/>
                <w:szCs w:val="20"/>
              </w:rPr>
              <w:t xml:space="preserve">bits </w:t>
            </w:r>
            <w:r w:rsidRPr="00EC2293">
              <w:rPr>
                <w:color w:val="000000" w:themeColor="text1"/>
                <w:sz w:val="20"/>
                <w:szCs w:val="20"/>
              </w:rPr>
              <w:t>(OFDM)</w:t>
            </w:r>
          </w:p>
          <w:p w:rsidR="000D0F7B" w:rsidRPr="00EC2293" w:rsidRDefault="000D0F7B" w:rsidP="00FF718A">
            <w:pPr>
              <w:jc w:val="center"/>
              <w:rPr>
                <w:color w:val="000000" w:themeColor="text1"/>
                <w:sz w:val="20"/>
                <w:szCs w:val="20"/>
              </w:rPr>
            </w:pPr>
            <w:r w:rsidRPr="00EC2293">
              <w:rPr>
                <w:color w:val="000000" w:themeColor="text1"/>
                <w:sz w:val="20"/>
                <w:szCs w:val="20"/>
              </w:rPr>
              <w:t>12</w:t>
            </w:r>
            <w:r w:rsidR="00F126B4" w:rsidRPr="00EC2293">
              <w:rPr>
                <w:sz w:val="20"/>
                <w:szCs w:val="20"/>
              </w:rPr>
              <w:t xml:space="preserve"> </w:t>
            </w:r>
            <w:r w:rsidR="00F126B4" w:rsidRPr="00EC2293">
              <w:rPr>
                <w:color w:val="000000" w:themeColor="text1"/>
                <w:sz w:val="20"/>
                <w:szCs w:val="20"/>
              </w:rPr>
              <w:t>bits</w:t>
            </w:r>
            <w:r w:rsidRPr="00EC2293">
              <w:rPr>
                <w:color w:val="000000" w:themeColor="text1"/>
                <w:sz w:val="20"/>
                <w:szCs w:val="20"/>
              </w:rPr>
              <w:t xml:space="preserve"> (S2-PSK)</w:t>
            </w:r>
          </w:p>
        </w:tc>
        <w:tc>
          <w:tcPr>
            <w:tcW w:w="2610" w:type="dxa"/>
          </w:tcPr>
          <w:p w:rsidR="000D0F7B" w:rsidRPr="00EC2293" w:rsidRDefault="000D0F7B" w:rsidP="00FF718A">
            <w:pPr>
              <w:jc w:val="center"/>
              <w:rPr>
                <w:color w:val="000000" w:themeColor="text1"/>
                <w:sz w:val="20"/>
                <w:szCs w:val="20"/>
              </w:rPr>
            </w:pPr>
            <w:r w:rsidRPr="00EC2293">
              <w:rPr>
                <w:color w:val="000000" w:themeColor="text1"/>
                <w:sz w:val="20"/>
                <w:szCs w:val="20"/>
              </w:rPr>
              <w:t>128</w:t>
            </w:r>
            <w:r w:rsidR="00F126B4" w:rsidRPr="00EC2293">
              <w:rPr>
                <w:sz w:val="20"/>
                <w:szCs w:val="20"/>
              </w:rPr>
              <w:t xml:space="preserve"> </w:t>
            </w:r>
            <w:r w:rsidR="00F126B4" w:rsidRPr="00EC2293">
              <w:rPr>
                <w:color w:val="000000" w:themeColor="text1"/>
                <w:sz w:val="20"/>
                <w:szCs w:val="20"/>
              </w:rPr>
              <w:t>bits</w:t>
            </w:r>
            <w:r w:rsidRPr="00EC2293">
              <w:rPr>
                <w:color w:val="000000" w:themeColor="text1"/>
                <w:sz w:val="20"/>
                <w:szCs w:val="20"/>
              </w:rPr>
              <w:t xml:space="preserve"> (OFDM)</w:t>
            </w:r>
          </w:p>
          <w:p w:rsidR="000D0F7B" w:rsidRPr="00EC2293" w:rsidRDefault="000D0F7B" w:rsidP="00FF718A">
            <w:pPr>
              <w:jc w:val="center"/>
              <w:rPr>
                <w:color w:val="000000" w:themeColor="text1"/>
                <w:sz w:val="20"/>
                <w:szCs w:val="20"/>
              </w:rPr>
            </w:pPr>
            <w:r w:rsidRPr="00EC2293">
              <w:rPr>
                <w:color w:val="000000" w:themeColor="text1"/>
                <w:sz w:val="20"/>
                <w:szCs w:val="20"/>
              </w:rPr>
              <w:t xml:space="preserve">24 </w:t>
            </w:r>
            <w:r w:rsidR="00F126B4" w:rsidRPr="00EC2293">
              <w:rPr>
                <w:color w:val="000000" w:themeColor="text1"/>
                <w:sz w:val="20"/>
                <w:szCs w:val="20"/>
              </w:rPr>
              <w:t xml:space="preserve">bits </w:t>
            </w:r>
            <w:r w:rsidRPr="00EC2293">
              <w:rPr>
                <w:color w:val="000000" w:themeColor="text1"/>
                <w:sz w:val="20"/>
                <w:szCs w:val="20"/>
              </w:rPr>
              <w:t>(S2-PSK)</w:t>
            </w:r>
          </w:p>
        </w:tc>
      </w:tr>
      <w:tr w:rsidR="007D5EBF" w:rsidRPr="00EC2293" w:rsidTr="00FF718A">
        <w:tc>
          <w:tcPr>
            <w:tcW w:w="2515" w:type="dxa"/>
          </w:tcPr>
          <w:p w:rsidR="000D0F7B" w:rsidRPr="00EC2293" w:rsidRDefault="000D0F7B" w:rsidP="00FF718A">
            <w:pPr>
              <w:jc w:val="both"/>
              <w:rPr>
                <w:color w:val="000000" w:themeColor="text1"/>
                <w:sz w:val="20"/>
                <w:szCs w:val="20"/>
              </w:rPr>
            </w:pPr>
            <w:r w:rsidRPr="00EC2293">
              <w:rPr>
                <w:color w:val="000000" w:themeColor="text1"/>
                <w:sz w:val="20"/>
                <w:szCs w:val="20"/>
              </w:rPr>
              <w:t>RLL code</w:t>
            </w:r>
          </w:p>
        </w:tc>
        <w:tc>
          <w:tcPr>
            <w:tcW w:w="2160" w:type="dxa"/>
          </w:tcPr>
          <w:p w:rsidR="000D0F7B" w:rsidRPr="00EC2293" w:rsidRDefault="000D0F7B" w:rsidP="00FF718A">
            <w:pPr>
              <w:jc w:val="center"/>
              <w:rPr>
                <w:color w:val="000000" w:themeColor="text1"/>
                <w:sz w:val="20"/>
                <w:szCs w:val="20"/>
              </w:rPr>
            </w:pPr>
            <w:r w:rsidRPr="00EC2293">
              <w:rPr>
                <w:color w:val="000000" w:themeColor="text1"/>
                <w:sz w:val="20"/>
                <w:szCs w:val="20"/>
              </w:rPr>
              <w:t>Manchester code</w:t>
            </w:r>
          </w:p>
        </w:tc>
        <w:tc>
          <w:tcPr>
            <w:tcW w:w="2610" w:type="dxa"/>
          </w:tcPr>
          <w:p w:rsidR="000D0F7B" w:rsidRPr="00EC2293" w:rsidRDefault="000D0F7B" w:rsidP="00FF718A">
            <w:pPr>
              <w:jc w:val="center"/>
              <w:rPr>
                <w:color w:val="000000" w:themeColor="text1"/>
                <w:sz w:val="20"/>
                <w:szCs w:val="20"/>
              </w:rPr>
            </w:pPr>
            <w:r w:rsidRPr="00EC2293">
              <w:rPr>
                <w:color w:val="000000" w:themeColor="text1"/>
                <w:sz w:val="20"/>
                <w:szCs w:val="20"/>
              </w:rPr>
              <w:t>4B6B</w:t>
            </w:r>
          </w:p>
        </w:tc>
      </w:tr>
      <w:tr w:rsidR="000D0F7B" w:rsidRPr="00EC2293" w:rsidTr="00FF718A">
        <w:tc>
          <w:tcPr>
            <w:tcW w:w="2515" w:type="dxa"/>
          </w:tcPr>
          <w:p w:rsidR="000D0F7B" w:rsidRPr="00EC2293" w:rsidRDefault="000D0F7B" w:rsidP="00FF718A">
            <w:pPr>
              <w:jc w:val="both"/>
              <w:rPr>
                <w:color w:val="000000" w:themeColor="text1"/>
                <w:sz w:val="20"/>
                <w:szCs w:val="20"/>
              </w:rPr>
            </w:pPr>
            <w:r w:rsidRPr="00EC2293">
              <w:rPr>
                <w:color w:val="000000" w:themeColor="text1"/>
                <w:sz w:val="20"/>
                <w:szCs w:val="20"/>
              </w:rPr>
              <w:t>Bit rate</w:t>
            </w:r>
          </w:p>
        </w:tc>
        <w:tc>
          <w:tcPr>
            <w:tcW w:w="2160" w:type="dxa"/>
          </w:tcPr>
          <w:p w:rsidR="000D0F7B" w:rsidRPr="00EC2293" w:rsidRDefault="000D0F7B" w:rsidP="00446B9D">
            <w:pPr>
              <w:jc w:val="center"/>
              <w:rPr>
                <w:color w:val="000000" w:themeColor="text1"/>
                <w:sz w:val="20"/>
                <w:szCs w:val="20"/>
              </w:rPr>
            </w:pPr>
            <w:r w:rsidRPr="00EC2293">
              <w:rPr>
                <w:color w:val="000000" w:themeColor="text1"/>
                <w:sz w:val="20"/>
                <w:szCs w:val="20"/>
              </w:rPr>
              <w:t>3</w:t>
            </w:r>
            <w:r w:rsidR="00446B9D">
              <w:rPr>
                <w:color w:val="000000" w:themeColor="text1"/>
                <w:sz w:val="20"/>
                <w:szCs w:val="20"/>
              </w:rPr>
              <w:t>.</w:t>
            </w:r>
            <w:r w:rsidRPr="00EC2293">
              <w:rPr>
                <w:color w:val="000000" w:themeColor="text1"/>
                <w:sz w:val="20"/>
                <w:szCs w:val="20"/>
              </w:rPr>
              <w:t>804 Mbps</w:t>
            </w:r>
          </w:p>
        </w:tc>
        <w:tc>
          <w:tcPr>
            <w:tcW w:w="2610" w:type="dxa"/>
          </w:tcPr>
          <w:p w:rsidR="000D0F7B" w:rsidRPr="00EC2293" w:rsidRDefault="000D0F7B" w:rsidP="00FF718A">
            <w:pPr>
              <w:jc w:val="center"/>
              <w:rPr>
                <w:color w:val="000000" w:themeColor="text1"/>
                <w:sz w:val="20"/>
                <w:szCs w:val="20"/>
              </w:rPr>
            </w:pPr>
            <w:r w:rsidRPr="00EC2293">
              <w:rPr>
                <w:bCs/>
                <w:color w:val="000000" w:themeColor="text1"/>
                <w:sz w:val="20"/>
                <w:szCs w:val="20"/>
              </w:rPr>
              <w:t>7</w:t>
            </w:r>
            <w:r w:rsidR="00446B9D">
              <w:rPr>
                <w:bCs/>
                <w:color w:val="000000" w:themeColor="text1"/>
                <w:sz w:val="20"/>
                <w:szCs w:val="20"/>
              </w:rPr>
              <w:t>.6</w:t>
            </w:r>
            <w:r w:rsidRPr="00EC2293">
              <w:rPr>
                <w:bCs/>
                <w:color w:val="000000" w:themeColor="text1"/>
                <w:sz w:val="20"/>
                <w:szCs w:val="20"/>
              </w:rPr>
              <w:t xml:space="preserve">80 </w:t>
            </w:r>
            <w:r w:rsidRPr="00EC2293">
              <w:rPr>
                <w:color w:val="000000" w:themeColor="text1"/>
                <w:sz w:val="20"/>
                <w:szCs w:val="20"/>
              </w:rPr>
              <w:t>Mbps</w:t>
            </w:r>
          </w:p>
        </w:tc>
      </w:tr>
    </w:tbl>
    <w:p w:rsidR="001E5150" w:rsidRPr="00EC2293" w:rsidRDefault="001E5150" w:rsidP="001E5150">
      <w:pPr>
        <w:pStyle w:val="Heading2"/>
        <w:rPr>
          <w:rFonts w:ascii="Times New Roman" w:hAnsi="Times New Roman"/>
          <w:i/>
          <w:color w:val="000000" w:themeColor="text1"/>
          <w:sz w:val="20"/>
        </w:rPr>
      </w:pPr>
      <w:bookmarkStart w:id="303" w:name="_Toc102398464"/>
      <w:bookmarkEnd w:id="300"/>
      <w:bookmarkEnd w:id="301"/>
      <w:bookmarkEnd w:id="302"/>
      <w:r w:rsidRPr="00EC2293">
        <w:rPr>
          <w:rFonts w:ascii="Times New Roman" w:hAnsi="Times New Roman"/>
          <w:i/>
          <w:color w:val="000000" w:themeColor="text1"/>
          <w:sz w:val="20"/>
        </w:rPr>
        <w:t>17.3. BPPM</w:t>
      </w:r>
      <w:bookmarkEnd w:id="303"/>
    </w:p>
    <w:p w:rsidR="001E5150" w:rsidRPr="00EC2293" w:rsidRDefault="001E5150" w:rsidP="0092334F">
      <w:pPr>
        <w:jc w:val="both"/>
        <w:rPr>
          <w:color w:val="000000" w:themeColor="text1"/>
          <w:sz w:val="20"/>
        </w:rPr>
      </w:pPr>
      <w:r w:rsidRPr="00EC2293">
        <w:rPr>
          <w:color w:val="000000" w:themeColor="text1"/>
          <w:sz w:val="20"/>
        </w:rPr>
        <w:t>The bi-level pulse position modulation (BPPM) Modulation for vehicular OCC system uses the PHY VIII – Multiple Point Source. High-speed data streams are modulated with a PPM scheme and low-speed data streams are transmitted by modulating the pulse amplitudes of the high-speed streams at two different intensity levels.</w:t>
      </w:r>
    </w:p>
    <w:p w:rsidR="001E5150" w:rsidRPr="00EC2293" w:rsidRDefault="001E5150" w:rsidP="001E5150">
      <w:pPr>
        <w:pStyle w:val="Heading3"/>
        <w:rPr>
          <w:rFonts w:ascii="Times New Roman" w:hAnsi="Times New Roman"/>
          <w:i/>
          <w:color w:val="000000" w:themeColor="text1"/>
          <w:sz w:val="20"/>
        </w:rPr>
      </w:pPr>
      <w:bookmarkStart w:id="304" w:name="_Toc102398465"/>
      <w:r w:rsidRPr="00EC2293">
        <w:rPr>
          <w:rFonts w:ascii="Times New Roman" w:hAnsi="Times New Roman"/>
          <w:i/>
          <w:color w:val="000000" w:themeColor="text1"/>
          <w:sz w:val="20"/>
        </w:rPr>
        <w:t>17.3.1. Reference architecture</w:t>
      </w:r>
      <w:bookmarkEnd w:id="304"/>
    </w:p>
    <w:p w:rsidR="001E5150" w:rsidRPr="00EC2293" w:rsidRDefault="001E5150" w:rsidP="001E5150">
      <w:pPr>
        <w:rPr>
          <w:color w:val="000000" w:themeColor="text1"/>
          <w:sz w:val="20"/>
        </w:rPr>
      </w:pPr>
      <w:r w:rsidRPr="00EC2293">
        <w:rPr>
          <w:color w:val="000000" w:themeColor="text1"/>
          <w:sz w:val="20"/>
        </w:rPr>
        <w:t xml:space="preserve">The reference architecture of </w:t>
      </w:r>
      <w:bookmarkStart w:id="305" w:name="OLE_LINK45"/>
      <w:bookmarkStart w:id="306" w:name="OLE_LINK46"/>
      <w:r w:rsidRPr="00EC2293">
        <w:rPr>
          <w:color w:val="000000" w:themeColor="text1"/>
          <w:sz w:val="20"/>
        </w:rPr>
        <w:t xml:space="preserve">bi-level pulse position modulation (BPPM) </w:t>
      </w:r>
      <w:bookmarkEnd w:id="305"/>
      <w:bookmarkEnd w:id="306"/>
      <w:r w:rsidRPr="00EC2293">
        <w:rPr>
          <w:color w:val="000000" w:themeColor="text1"/>
          <w:sz w:val="20"/>
        </w:rPr>
        <w:t xml:space="preserve">is shown in Figure </w:t>
      </w:r>
      <w:r w:rsidR="004F37E5" w:rsidRPr="00EC2293">
        <w:rPr>
          <w:color w:val="000000" w:themeColor="text1"/>
          <w:sz w:val="20"/>
        </w:rPr>
        <w:t>231</w:t>
      </w:r>
      <w:r w:rsidRPr="00EC2293">
        <w:rPr>
          <w:color w:val="000000" w:themeColor="text1"/>
          <w:sz w:val="20"/>
        </w:rPr>
        <w:t xml:space="preserve">. Each of the rear LEDs transmits the same information concurrently. High-speed data streams are modulated with a </w:t>
      </w:r>
      <w:bookmarkStart w:id="307" w:name="OLE_LINK47"/>
      <w:bookmarkStart w:id="308" w:name="OLE_LINK48"/>
      <w:r w:rsidRPr="00EC2293">
        <w:rPr>
          <w:color w:val="000000" w:themeColor="text1"/>
          <w:sz w:val="20"/>
        </w:rPr>
        <w:t xml:space="preserve">PPM scheme </w:t>
      </w:r>
      <w:bookmarkEnd w:id="307"/>
      <w:bookmarkEnd w:id="308"/>
      <w:r w:rsidRPr="00EC2293">
        <w:rPr>
          <w:color w:val="000000" w:themeColor="text1"/>
          <w:sz w:val="20"/>
        </w:rPr>
        <w:t xml:space="preserve">and low-speed data streams are transmitted by modulating the </w:t>
      </w:r>
      <w:bookmarkStart w:id="309" w:name="OLE_LINK49"/>
      <w:r w:rsidRPr="00EC2293">
        <w:rPr>
          <w:color w:val="000000" w:themeColor="text1"/>
          <w:sz w:val="20"/>
        </w:rPr>
        <w:t xml:space="preserve">pulse amplitudes </w:t>
      </w:r>
      <w:bookmarkEnd w:id="309"/>
      <w:r w:rsidRPr="00EC2293">
        <w:rPr>
          <w:color w:val="000000" w:themeColor="text1"/>
          <w:sz w:val="20"/>
        </w:rPr>
        <w:t>of the high-speed streams at two different intensity levels.</w:t>
      </w:r>
    </w:p>
    <w:p w:rsidR="001E5150" w:rsidRPr="00EC2293" w:rsidRDefault="001E5150" w:rsidP="001E5150">
      <w:pPr>
        <w:jc w:val="center"/>
        <w:rPr>
          <w:i/>
          <w:color w:val="000000" w:themeColor="text1"/>
          <w:sz w:val="20"/>
        </w:rPr>
      </w:pPr>
      <w:r w:rsidRPr="00EC2293">
        <w:rPr>
          <w:noProof/>
          <w:color w:val="000000" w:themeColor="text1"/>
          <w:sz w:val="20"/>
        </w:rPr>
        <w:drawing>
          <wp:inline distT="0" distB="0" distL="0" distR="0" wp14:anchorId="412862BE" wp14:editId="4560D81B">
            <wp:extent cx="4667250" cy="1603375"/>
            <wp:effectExtent l="0" t="0" r="0" b="0"/>
            <wp:docPr id="14" name="Picture 14"/>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67250" cy="1603375"/>
                    </a:xfrm>
                    <a:prstGeom prst="rect">
                      <a:avLst/>
                    </a:prstGeom>
                    <a:noFill/>
                    <a:ln>
                      <a:noFill/>
                    </a:ln>
                  </pic:spPr>
                </pic:pic>
              </a:graphicData>
            </a:graphic>
          </wp:inline>
        </w:drawing>
      </w:r>
    </w:p>
    <w:p w:rsidR="001E5150" w:rsidRPr="00EC2293" w:rsidRDefault="001E5150" w:rsidP="001E5150">
      <w:pPr>
        <w:jc w:val="center"/>
        <w:rPr>
          <w:color w:val="000000" w:themeColor="text1"/>
          <w:sz w:val="20"/>
        </w:rPr>
      </w:pPr>
      <w:r w:rsidRPr="00EC2293">
        <w:rPr>
          <w:color w:val="000000" w:themeColor="text1"/>
          <w:sz w:val="20"/>
        </w:rPr>
        <w:t xml:space="preserve">Figure </w:t>
      </w:r>
      <w:r w:rsidR="00DB6BA5" w:rsidRPr="00EC2293">
        <w:rPr>
          <w:color w:val="000000" w:themeColor="text1"/>
          <w:sz w:val="20"/>
        </w:rPr>
        <w:t>231</w:t>
      </w:r>
      <w:r w:rsidRPr="00EC2293">
        <w:rPr>
          <w:color w:val="000000" w:themeColor="text1"/>
          <w:sz w:val="20"/>
        </w:rPr>
        <w:t>. Block diagram of BPPM transmitter.</w:t>
      </w:r>
    </w:p>
    <w:p w:rsidR="001E5150" w:rsidRPr="00EC2293" w:rsidRDefault="001E5150" w:rsidP="001E5150">
      <w:pPr>
        <w:pStyle w:val="Heading3"/>
        <w:rPr>
          <w:rFonts w:ascii="Times New Roman" w:hAnsi="Times New Roman"/>
          <w:i/>
          <w:color w:val="000000" w:themeColor="text1"/>
          <w:sz w:val="20"/>
        </w:rPr>
      </w:pPr>
      <w:bookmarkStart w:id="310" w:name="_Toc102398466"/>
      <w:r w:rsidRPr="00EC2293">
        <w:rPr>
          <w:rFonts w:ascii="Times New Roman" w:hAnsi="Times New Roman"/>
          <w:i/>
          <w:color w:val="000000" w:themeColor="text1"/>
          <w:sz w:val="20"/>
        </w:rPr>
        <w:lastRenderedPageBreak/>
        <w:t>17.3.2. Encoder configuration</w:t>
      </w:r>
      <w:bookmarkEnd w:id="310"/>
    </w:p>
    <w:p w:rsidR="001E5150" w:rsidRPr="00EC2293" w:rsidRDefault="001E5150" w:rsidP="001E5150">
      <w:pPr>
        <w:rPr>
          <w:i/>
          <w:color w:val="000000" w:themeColor="text1"/>
          <w:sz w:val="20"/>
        </w:rPr>
      </w:pPr>
    </w:p>
    <w:p w:rsidR="001E5150" w:rsidRPr="00EC2293" w:rsidRDefault="0043431A" w:rsidP="0043431A">
      <w:pPr>
        <w:jc w:val="center"/>
        <w:rPr>
          <w:i/>
          <w:color w:val="000000" w:themeColor="text1"/>
          <w:sz w:val="20"/>
        </w:rPr>
      </w:pPr>
      <w:r w:rsidRPr="00EC2293">
        <w:rPr>
          <w:noProof/>
          <w:color w:val="000000" w:themeColor="text1"/>
          <w:sz w:val="20"/>
        </w:rPr>
        <w:drawing>
          <wp:inline distT="0" distB="0" distL="0" distR="0" wp14:anchorId="2F4F6FC8" wp14:editId="15801BAF">
            <wp:extent cx="3914775" cy="95250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14775" cy="952500"/>
                    </a:xfrm>
                    <a:prstGeom prst="rect">
                      <a:avLst/>
                    </a:prstGeom>
                    <a:noFill/>
                    <a:ln>
                      <a:noFill/>
                    </a:ln>
                  </pic:spPr>
                </pic:pic>
              </a:graphicData>
            </a:graphic>
          </wp:inline>
        </w:drawing>
      </w:r>
    </w:p>
    <w:p w:rsidR="001E5150" w:rsidRPr="00EC2293" w:rsidRDefault="001E5150" w:rsidP="001E5150">
      <w:pPr>
        <w:jc w:val="center"/>
        <w:rPr>
          <w:color w:val="000000" w:themeColor="text1"/>
          <w:sz w:val="20"/>
        </w:rPr>
      </w:pPr>
      <w:r w:rsidRPr="00EC2293">
        <w:rPr>
          <w:color w:val="000000" w:themeColor="text1"/>
          <w:sz w:val="20"/>
        </w:rPr>
        <w:t xml:space="preserve">Figure </w:t>
      </w:r>
      <w:r w:rsidR="00DB6BA5" w:rsidRPr="00EC2293">
        <w:rPr>
          <w:color w:val="000000" w:themeColor="text1"/>
          <w:sz w:val="20"/>
        </w:rPr>
        <w:t>232</w:t>
      </w:r>
      <w:r w:rsidRPr="00EC2293">
        <w:rPr>
          <w:color w:val="000000" w:themeColor="text1"/>
          <w:sz w:val="20"/>
        </w:rPr>
        <w:t>. Proposed BPPM packet</w:t>
      </w:r>
    </w:p>
    <w:p w:rsidR="001E5150" w:rsidRPr="00EC2293" w:rsidRDefault="001E5150" w:rsidP="001E5150">
      <w:pPr>
        <w:jc w:val="both"/>
        <w:rPr>
          <w:rFonts w:eastAsia="Malgun Gothic"/>
          <w:color w:val="000000" w:themeColor="text1"/>
          <w:sz w:val="20"/>
          <w:lang w:eastAsia="ko-KR"/>
        </w:rPr>
      </w:pPr>
      <w:r w:rsidRPr="00EC2293">
        <w:rPr>
          <w:rFonts w:eastAsia="Malgun Gothic"/>
          <w:color w:val="000000" w:themeColor="text1"/>
          <w:sz w:val="20"/>
          <w:lang w:eastAsia="ko-KR"/>
        </w:rPr>
        <w:t xml:space="preserve">The PSDU field carries the data of the PHY frame and it can contain an arbitrary number of payload bits. The end of the PSDU field is indicated by the presence of another SFD, i.e., the preamble frame. The overall structure of the proposed BPPM data packet format is shown in Figure </w:t>
      </w:r>
      <w:r w:rsidR="004F37E5" w:rsidRPr="00EC2293">
        <w:rPr>
          <w:rFonts w:eastAsia="Malgun Gothic"/>
          <w:color w:val="000000" w:themeColor="text1"/>
          <w:sz w:val="20"/>
          <w:lang w:eastAsia="ko-KR"/>
        </w:rPr>
        <w:t>232</w:t>
      </w:r>
      <w:r w:rsidRPr="00EC2293">
        <w:rPr>
          <w:rFonts w:eastAsia="Malgun Gothic"/>
          <w:color w:val="000000" w:themeColor="text1"/>
          <w:sz w:val="20"/>
          <w:lang w:eastAsia="ko-KR"/>
        </w:rPr>
        <w:t xml:space="preserve">. </w:t>
      </w:r>
    </w:p>
    <w:p w:rsidR="001E5150" w:rsidRPr="00EC2293" w:rsidRDefault="001E5150" w:rsidP="001E5150">
      <w:pPr>
        <w:jc w:val="both"/>
        <w:rPr>
          <w:color w:val="000000" w:themeColor="text1"/>
          <w:sz w:val="20"/>
        </w:rPr>
      </w:pPr>
      <w:r w:rsidRPr="00EC2293">
        <w:rPr>
          <w:color w:val="000000" w:themeColor="text1"/>
          <w:sz w:val="20"/>
        </w:rPr>
        <w:t xml:space="preserve">The optical clock rate is at 8 kHz or 10 kHz. The optical clock rate at which BPPM symbols are clocked out is configurable over PHY PIB attribute </w:t>
      </w:r>
      <w:bookmarkStart w:id="311" w:name="OLE_LINK86"/>
      <w:bookmarkStart w:id="312" w:name="OLE_LINK87"/>
      <w:proofErr w:type="spellStart"/>
      <w:r w:rsidRPr="00EC2293">
        <w:rPr>
          <w:i/>
          <w:color w:val="000000" w:themeColor="text1"/>
          <w:sz w:val="20"/>
        </w:rPr>
        <w:t>phyBppmOpticalClockRate</w:t>
      </w:r>
      <w:bookmarkEnd w:id="311"/>
      <w:bookmarkEnd w:id="312"/>
      <w:proofErr w:type="spellEnd"/>
      <w:r w:rsidRPr="00EC2293">
        <w:rPr>
          <w:i/>
          <w:color w:val="000000" w:themeColor="text1"/>
          <w:sz w:val="20"/>
        </w:rPr>
        <w:t>.</w:t>
      </w:r>
    </w:p>
    <w:p w:rsidR="001E5150" w:rsidRPr="00EC2293" w:rsidRDefault="001E5150" w:rsidP="001E5150">
      <w:pPr>
        <w:pStyle w:val="Heading3"/>
        <w:rPr>
          <w:rFonts w:ascii="Times New Roman" w:hAnsi="Times New Roman"/>
          <w:i/>
          <w:color w:val="000000" w:themeColor="text1"/>
          <w:sz w:val="20"/>
        </w:rPr>
      </w:pPr>
      <w:bookmarkStart w:id="313" w:name="_Toc102398467"/>
      <w:r w:rsidRPr="00EC2293">
        <w:rPr>
          <w:rFonts w:ascii="Times New Roman" w:hAnsi="Times New Roman"/>
          <w:i/>
          <w:color w:val="000000" w:themeColor="text1"/>
          <w:sz w:val="20"/>
        </w:rPr>
        <w:t>17.3.3. Forward error correction (FEC)</w:t>
      </w:r>
      <w:bookmarkEnd w:id="313"/>
    </w:p>
    <w:p w:rsidR="001E5150" w:rsidRPr="00EC2293" w:rsidRDefault="001E5150" w:rsidP="001E5150">
      <w:pPr>
        <w:jc w:val="both"/>
        <w:rPr>
          <w:color w:val="000000" w:themeColor="text1"/>
          <w:sz w:val="20"/>
        </w:rPr>
      </w:pPr>
      <w:r w:rsidRPr="00EC2293">
        <w:rPr>
          <w:color w:val="000000" w:themeColor="text1"/>
          <w:sz w:val="20"/>
        </w:rPr>
        <w:t>The data sub-packet payload may be coded by FEC to protect the payload from error. Convolution code (CC) may be used as an FEC.</w:t>
      </w:r>
      <w:r w:rsidR="0043431A" w:rsidRPr="00EC2293">
        <w:rPr>
          <w:color w:val="000000" w:themeColor="text1"/>
          <w:sz w:val="20"/>
        </w:rPr>
        <w:t xml:space="preserve"> </w:t>
      </w:r>
    </w:p>
    <w:p w:rsidR="00090C2B" w:rsidRPr="00EC2293" w:rsidRDefault="001E5150" w:rsidP="00090C2B">
      <w:pPr>
        <w:jc w:val="both"/>
        <w:rPr>
          <w:i/>
          <w:color w:val="000000" w:themeColor="text1"/>
          <w:sz w:val="20"/>
        </w:rPr>
      </w:pPr>
      <w:r w:rsidRPr="00EC2293">
        <w:rPr>
          <w:color w:val="000000" w:themeColor="text1"/>
          <w:sz w:val="20"/>
        </w:rPr>
        <w:t xml:space="preserve">The configuration of error correction for BPPM, shall be implemented via the PHY PIB attribute </w:t>
      </w:r>
      <w:proofErr w:type="spellStart"/>
      <w:r w:rsidRPr="00EC2293">
        <w:rPr>
          <w:i/>
          <w:color w:val="000000" w:themeColor="text1"/>
          <w:sz w:val="20"/>
        </w:rPr>
        <w:t>phyBppmFec</w:t>
      </w:r>
      <w:proofErr w:type="spellEnd"/>
    </w:p>
    <w:p w:rsidR="0024235E" w:rsidRPr="00EC2293" w:rsidRDefault="0024235E" w:rsidP="0024235E">
      <w:pPr>
        <w:pStyle w:val="Heading3"/>
        <w:rPr>
          <w:rFonts w:ascii="Times New Roman" w:hAnsi="Times New Roman"/>
          <w:i/>
          <w:color w:val="000000" w:themeColor="text1"/>
          <w:sz w:val="20"/>
        </w:rPr>
      </w:pPr>
      <w:bookmarkStart w:id="314" w:name="_Toc102398468"/>
      <w:r w:rsidRPr="00EC2293">
        <w:rPr>
          <w:rFonts w:ascii="Times New Roman" w:hAnsi="Times New Roman"/>
          <w:i/>
          <w:color w:val="000000" w:themeColor="text1"/>
          <w:sz w:val="20"/>
        </w:rPr>
        <w:t>17.3.4. Packet structure specification modes</w:t>
      </w:r>
      <w:bookmarkEnd w:id="314"/>
    </w:p>
    <w:p w:rsidR="004E3568" w:rsidRPr="00EC2293" w:rsidRDefault="0024235E" w:rsidP="0024235E">
      <w:pPr>
        <w:jc w:val="both"/>
        <w:rPr>
          <w:i/>
          <w:color w:val="000000" w:themeColor="text1"/>
          <w:sz w:val="20"/>
        </w:rPr>
      </w:pPr>
      <w:r w:rsidRPr="00EC2293">
        <w:rPr>
          <w:color w:val="000000" w:themeColor="text1"/>
          <w:sz w:val="20"/>
        </w:rPr>
        <w:t>Table xxx suggest some parameter for BPPM</w:t>
      </w:r>
      <w:r w:rsidR="00C45E3F" w:rsidRPr="00EC2293">
        <w:rPr>
          <w:color w:val="000000" w:themeColor="text1"/>
          <w:sz w:val="20"/>
        </w:rPr>
        <w:t xml:space="preserve"> modes</w:t>
      </w:r>
      <w:r w:rsidR="00112DB4" w:rsidRPr="00EC2293">
        <w:rPr>
          <w:color w:val="000000" w:themeColor="text1"/>
          <w:sz w:val="20"/>
        </w:rPr>
        <w:t xml:space="preserve"> with </w:t>
      </w:r>
      <w:bookmarkStart w:id="315" w:name="OLE_LINK166"/>
      <w:bookmarkStart w:id="316" w:name="OLE_LINK167"/>
      <w:r w:rsidR="00112DB4" w:rsidRPr="00EC2293">
        <w:rPr>
          <w:color w:val="000000" w:themeColor="text1"/>
          <w:sz w:val="20"/>
        </w:rPr>
        <w:t xml:space="preserve">high </w:t>
      </w:r>
      <w:bookmarkEnd w:id="315"/>
      <w:bookmarkEnd w:id="316"/>
      <w:r w:rsidR="00112DB4" w:rsidRPr="00EC2293">
        <w:rPr>
          <w:color w:val="000000" w:themeColor="text1"/>
          <w:sz w:val="20"/>
        </w:rPr>
        <w:t>frame rate camera (</w:t>
      </w:r>
      <w:r w:rsidR="00EB4CB3">
        <w:rPr>
          <w:color w:val="000000" w:themeColor="text1"/>
          <w:sz w:val="20"/>
        </w:rPr>
        <w:t>5</w:t>
      </w:r>
      <w:r w:rsidR="00C45E3F" w:rsidRPr="00EC2293">
        <w:rPr>
          <w:color w:val="000000" w:themeColor="text1"/>
          <w:sz w:val="20"/>
        </w:rPr>
        <w:t xml:space="preserve">0 </w:t>
      </w:r>
      <w:proofErr w:type="spellStart"/>
      <w:r w:rsidR="00C45E3F" w:rsidRPr="00EC2293">
        <w:rPr>
          <w:color w:val="000000" w:themeColor="text1"/>
          <w:sz w:val="20"/>
        </w:rPr>
        <w:t>kfps</w:t>
      </w:r>
      <w:proofErr w:type="spellEnd"/>
      <w:r w:rsidR="00C45E3F" w:rsidRPr="00EC2293">
        <w:rPr>
          <w:color w:val="000000" w:themeColor="text1"/>
          <w:sz w:val="20"/>
        </w:rPr>
        <w:t xml:space="preserve">). The modes of BPPM shall be configured via the PHY PIB attribute </w:t>
      </w:r>
      <w:proofErr w:type="spellStart"/>
      <w:r w:rsidR="00C45E3F" w:rsidRPr="00EC2293">
        <w:rPr>
          <w:i/>
          <w:color w:val="000000" w:themeColor="text1"/>
          <w:sz w:val="20"/>
        </w:rPr>
        <w:t>phyBppmMode</w:t>
      </w:r>
      <w:proofErr w:type="spellEnd"/>
    </w:p>
    <w:p w:rsidR="00090C2B" w:rsidRPr="00EC2293" w:rsidRDefault="0024235E" w:rsidP="004E3568">
      <w:pPr>
        <w:jc w:val="center"/>
        <w:rPr>
          <w:b/>
          <w:color w:val="000000" w:themeColor="text1"/>
          <w:sz w:val="20"/>
        </w:rPr>
      </w:pPr>
      <w:r w:rsidRPr="00EC2293">
        <w:rPr>
          <w:b/>
          <w:color w:val="000000" w:themeColor="text1"/>
          <w:sz w:val="20"/>
        </w:rPr>
        <w:t>Table xxx. Suggested parameters for BPPM</w:t>
      </w:r>
    </w:p>
    <w:tbl>
      <w:tblPr>
        <w:tblStyle w:val="TableGrid"/>
        <w:tblW w:w="0" w:type="auto"/>
        <w:tblInd w:w="1795" w:type="dxa"/>
        <w:tblLook w:val="04A0" w:firstRow="1" w:lastRow="0" w:firstColumn="1" w:lastColumn="0" w:noHBand="0" w:noVBand="1"/>
      </w:tblPr>
      <w:tblGrid>
        <w:gridCol w:w="1764"/>
        <w:gridCol w:w="2376"/>
        <w:gridCol w:w="2340"/>
      </w:tblGrid>
      <w:tr w:rsidR="007D5EBF" w:rsidRPr="007D5EBF" w:rsidTr="001F14E4">
        <w:tc>
          <w:tcPr>
            <w:tcW w:w="1764" w:type="dxa"/>
          </w:tcPr>
          <w:p w:rsidR="001F14E4" w:rsidRPr="00EC2293" w:rsidRDefault="001F14E4" w:rsidP="00FF718A">
            <w:pPr>
              <w:rPr>
                <w:b/>
                <w:color w:val="000000" w:themeColor="text1"/>
                <w:sz w:val="20"/>
                <w:szCs w:val="18"/>
              </w:rPr>
            </w:pPr>
          </w:p>
        </w:tc>
        <w:tc>
          <w:tcPr>
            <w:tcW w:w="2376" w:type="dxa"/>
          </w:tcPr>
          <w:p w:rsidR="001F14E4" w:rsidRPr="00EC2293" w:rsidRDefault="001F14E4" w:rsidP="00FF718A">
            <w:pPr>
              <w:jc w:val="center"/>
              <w:rPr>
                <w:b/>
                <w:color w:val="000000" w:themeColor="text1"/>
                <w:sz w:val="20"/>
                <w:szCs w:val="18"/>
              </w:rPr>
            </w:pPr>
            <w:r w:rsidRPr="00EC2293">
              <w:rPr>
                <w:b/>
                <w:color w:val="000000" w:themeColor="text1"/>
                <w:sz w:val="20"/>
                <w:szCs w:val="18"/>
              </w:rPr>
              <w:t>Mode 1</w:t>
            </w:r>
          </w:p>
        </w:tc>
        <w:tc>
          <w:tcPr>
            <w:tcW w:w="2340" w:type="dxa"/>
          </w:tcPr>
          <w:p w:rsidR="001F14E4" w:rsidRPr="00EC2293" w:rsidRDefault="001F14E4" w:rsidP="00FF718A">
            <w:pPr>
              <w:jc w:val="center"/>
              <w:rPr>
                <w:b/>
                <w:color w:val="000000" w:themeColor="text1"/>
                <w:sz w:val="20"/>
                <w:szCs w:val="18"/>
              </w:rPr>
            </w:pPr>
            <w:r w:rsidRPr="00EC2293">
              <w:rPr>
                <w:b/>
                <w:color w:val="000000" w:themeColor="text1"/>
                <w:sz w:val="20"/>
                <w:szCs w:val="18"/>
              </w:rPr>
              <w:t>Mode 2</w:t>
            </w:r>
          </w:p>
        </w:tc>
      </w:tr>
      <w:tr w:rsidR="007D5EBF" w:rsidRPr="007D5EBF" w:rsidTr="001F14E4">
        <w:tc>
          <w:tcPr>
            <w:tcW w:w="1764" w:type="dxa"/>
          </w:tcPr>
          <w:p w:rsidR="001F14E4" w:rsidRPr="00EC2293" w:rsidRDefault="001F14E4" w:rsidP="00FF718A">
            <w:pPr>
              <w:rPr>
                <w:color w:val="000000" w:themeColor="text1"/>
                <w:sz w:val="20"/>
                <w:szCs w:val="18"/>
              </w:rPr>
            </w:pPr>
            <w:r w:rsidRPr="00EC2293">
              <w:rPr>
                <w:color w:val="000000" w:themeColor="text1"/>
                <w:sz w:val="20"/>
                <w:szCs w:val="18"/>
              </w:rPr>
              <w:t>Optical Clock Rate</w:t>
            </w:r>
          </w:p>
        </w:tc>
        <w:tc>
          <w:tcPr>
            <w:tcW w:w="2376" w:type="dxa"/>
          </w:tcPr>
          <w:p w:rsidR="001F14E4" w:rsidRPr="00EC2293" w:rsidRDefault="009A0A8C" w:rsidP="00FF718A">
            <w:pPr>
              <w:jc w:val="center"/>
              <w:rPr>
                <w:color w:val="000000" w:themeColor="text1"/>
                <w:sz w:val="20"/>
                <w:szCs w:val="18"/>
              </w:rPr>
            </w:pPr>
            <w:r w:rsidRPr="00EC2293">
              <w:rPr>
                <w:color w:val="000000" w:themeColor="text1"/>
                <w:sz w:val="20"/>
                <w:szCs w:val="18"/>
              </w:rPr>
              <w:t>8</w:t>
            </w:r>
            <w:r w:rsidR="00FE3B63" w:rsidRPr="00EC2293">
              <w:rPr>
                <w:color w:val="000000" w:themeColor="text1"/>
                <w:sz w:val="20"/>
                <w:szCs w:val="18"/>
              </w:rPr>
              <w:t xml:space="preserve"> </w:t>
            </w:r>
            <w:r w:rsidR="001F14E4" w:rsidRPr="00EC2293">
              <w:rPr>
                <w:color w:val="000000" w:themeColor="text1"/>
                <w:sz w:val="20"/>
                <w:szCs w:val="18"/>
              </w:rPr>
              <w:t>kHz</w:t>
            </w:r>
          </w:p>
        </w:tc>
        <w:tc>
          <w:tcPr>
            <w:tcW w:w="2340" w:type="dxa"/>
          </w:tcPr>
          <w:p w:rsidR="001F14E4" w:rsidRPr="00EC2293" w:rsidRDefault="009A0A8C" w:rsidP="00FF718A">
            <w:pPr>
              <w:jc w:val="center"/>
              <w:rPr>
                <w:color w:val="000000" w:themeColor="text1"/>
                <w:sz w:val="20"/>
                <w:szCs w:val="18"/>
              </w:rPr>
            </w:pPr>
            <w:r w:rsidRPr="00EC2293">
              <w:rPr>
                <w:color w:val="000000" w:themeColor="text1"/>
                <w:sz w:val="20"/>
                <w:szCs w:val="18"/>
              </w:rPr>
              <w:t>10</w:t>
            </w:r>
            <w:r w:rsidR="00FE3B63" w:rsidRPr="00EC2293">
              <w:rPr>
                <w:color w:val="000000" w:themeColor="text1"/>
                <w:sz w:val="20"/>
                <w:szCs w:val="18"/>
              </w:rPr>
              <w:t xml:space="preserve"> </w:t>
            </w:r>
            <w:r w:rsidR="001F14E4" w:rsidRPr="00EC2293">
              <w:rPr>
                <w:color w:val="000000" w:themeColor="text1"/>
                <w:sz w:val="20"/>
                <w:szCs w:val="18"/>
              </w:rPr>
              <w:t>kHz</w:t>
            </w:r>
          </w:p>
        </w:tc>
      </w:tr>
      <w:tr w:rsidR="007D5EBF" w:rsidRPr="007D5EBF" w:rsidTr="001F14E4">
        <w:tc>
          <w:tcPr>
            <w:tcW w:w="1764" w:type="dxa"/>
          </w:tcPr>
          <w:p w:rsidR="001F14E4" w:rsidRPr="00EC2293" w:rsidRDefault="001F14E4" w:rsidP="00FF718A">
            <w:pPr>
              <w:rPr>
                <w:color w:val="000000" w:themeColor="text1"/>
                <w:sz w:val="20"/>
                <w:szCs w:val="18"/>
              </w:rPr>
            </w:pPr>
            <w:r w:rsidRPr="00EC2293">
              <w:rPr>
                <w:color w:val="000000" w:themeColor="text1"/>
                <w:sz w:val="20"/>
                <w:szCs w:val="18"/>
              </w:rPr>
              <w:t>Data sub-packet length</w:t>
            </w:r>
          </w:p>
        </w:tc>
        <w:tc>
          <w:tcPr>
            <w:tcW w:w="2376" w:type="dxa"/>
          </w:tcPr>
          <w:p w:rsidR="001F14E4" w:rsidRPr="00EC2293" w:rsidRDefault="001F14E4" w:rsidP="00FF718A">
            <w:pPr>
              <w:jc w:val="center"/>
              <w:rPr>
                <w:color w:val="000000" w:themeColor="text1"/>
                <w:sz w:val="20"/>
                <w:szCs w:val="18"/>
              </w:rPr>
            </w:pPr>
            <w:r w:rsidRPr="00EC2293">
              <w:rPr>
                <w:color w:val="000000" w:themeColor="text1"/>
                <w:sz w:val="20"/>
                <w:szCs w:val="18"/>
              </w:rPr>
              <w:t xml:space="preserve">100 </w:t>
            </w:r>
            <w:bookmarkStart w:id="317" w:name="OLE_LINK162"/>
            <w:bookmarkStart w:id="318" w:name="OLE_LINK163"/>
            <w:r w:rsidRPr="00EC2293">
              <w:rPr>
                <w:color w:val="000000" w:themeColor="text1"/>
                <w:sz w:val="20"/>
                <w:szCs w:val="18"/>
              </w:rPr>
              <w:t xml:space="preserve">bits </w:t>
            </w:r>
            <w:bookmarkStart w:id="319" w:name="OLE_LINK139"/>
            <w:bookmarkStart w:id="320" w:name="OLE_LINK140"/>
            <w:bookmarkEnd w:id="317"/>
            <w:bookmarkEnd w:id="318"/>
            <w:r w:rsidRPr="00EC2293">
              <w:rPr>
                <w:color w:val="000000" w:themeColor="text1"/>
                <w:sz w:val="20"/>
                <w:szCs w:val="18"/>
              </w:rPr>
              <w:t>(high-stream)</w:t>
            </w:r>
          </w:p>
          <w:p w:rsidR="001F14E4" w:rsidRPr="00EC2293" w:rsidRDefault="001F14E4" w:rsidP="001F14E4">
            <w:pPr>
              <w:jc w:val="center"/>
              <w:rPr>
                <w:color w:val="000000" w:themeColor="text1"/>
                <w:sz w:val="20"/>
                <w:szCs w:val="18"/>
              </w:rPr>
            </w:pPr>
            <w:r w:rsidRPr="00EC2293">
              <w:rPr>
                <w:color w:val="000000" w:themeColor="text1"/>
                <w:sz w:val="20"/>
                <w:szCs w:val="18"/>
              </w:rPr>
              <w:t>25 bits (low-stream)</w:t>
            </w:r>
            <w:bookmarkEnd w:id="319"/>
            <w:bookmarkEnd w:id="320"/>
          </w:p>
        </w:tc>
        <w:tc>
          <w:tcPr>
            <w:tcW w:w="2340" w:type="dxa"/>
          </w:tcPr>
          <w:p w:rsidR="001F14E4" w:rsidRPr="00EC2293" w:rsidRDefault="001F14E4" w:rsidP="001F14E4">
            <w:pPr>
              <w:jc w:val="center"/>
              <w:rPr>
                <w:color w:val="000000" w:themeColor="text1"/>
                <w:sz w:val="20"/>
                <w:szCs w:val="18"/>
              </w:rPr>
            </w:pPr>
            <w:r w:rsidRPr="00EC2293">
              <w:rPr>
                <w:color w:val="000000" w:themeColor="text1"/>
                <w:sz w:val="20"/>
                <w:szCs w:val="18"/>
              </w:rPr>
              <w:t>200 bits (high-stream)</w:t>
            </w:r>
          </w:p>
          <w:p w:rsidR="001F14E4" w:rsidRPr="00EC2293" w:rsidRDefault="001F14E4" w:rsidP="001F14E4">
            <w:pPr>
              <w:jc w:val="center"/>
              <w:rPr>
                <w:color w:val="000000" w:themeColor="text1"/>
                <w:sz w:val="20"/>
                <w:szCs w:val="18"/>
              </w:rPr>
            </w:pPr>
            <w:r w:rsidRPr="00EC2293">
              <w:rPr>
                <w:color w:val="000000" w:themeColor="text1"/>
                <w:sz w:val="20"/>
                <w:szCs w:val="18"/>
              </w:rPr>
              <w:t>50 bits (low-stream)</w:t>
            </w:r>
          </w:p>
        </w:tc>
      </w:tr>
      <w:tr w:rsidR="007D5EBF" w:rsidRPr="007D5EBF" w:rsidTr="001F14E4">
        <w:trPr>
          <w:trHeight w:val="305"/>
        </w:trPr>
        <w:tc>
          <w:tcPr>
            <w:tcW w:w="1764" w:type="dxa"/>
          </w:tcPr>
          <w:p w:rsidR="001F14E4" w:rsidRPr="00EC2293" w:rsidRDefault="001F14E4" w:rsidP="00FF718A">
            <w:pPr>
              <w:rPr>
                <w:color w:val="000000" w:themeColor="text1"/>
                <w:sz w:val="20"/>
                <w:szCs w:val="18"/>
              </w:rPr>
            </w:pPr>
            <w:r w:rsidRPr="00EC2293">
              <w:rPr>
                <w:color w:val="000000" w:themeColor="text1"/>
                <w:sz w:val="20"/>
                <w:szCs w:val="18"/>
              </w:rPr>
              <w:t>FEC</w:t>
            </w:r>
          </w:p>
        </w:tc>
        <w:tc>
          <w:tcPr>
            <w:tcW w:w="2376" w:type="dxa"/>
          </w:tcPr>
          <w:p w:rsidR="001F14E4" w:rsidRPr="00EC2293" w:rsidRDefault="001F14E4" w:rsidP="00FF718A">
            <w:pPr>
              <w:jc w:val="center"/>
              <w:rPr>
                <w:color w:val="000000" w:themeColor="text1"/>
                <w:sz w:val="20"/>
                <w:szCs w:val="18"/>
              </w:rPr>
            </w:pPr>
            <w:r w:rsidRPr="00EC2293">
              <w:rPr>
                <w:color w:val="000000" w:themeColor="text1"/>
                <w:sz w:val="20"/>
                <w:szCs w:val="18"/>
              </w:rPr>
              <w:t>Hamming (8,4)</w:t>
            </w:r>
          </w:p>
        </w:tc>
        <w:tc>
          <w:tcPr>
            <w:tcW w:w="2340" w:type="dxa"/>
          </w:tcPr>
          <w:p w:rsidR="001F14E4" w:rsidRPr="00EC2293" w:rsidRDefault="004E3568" w:rsidP="00FF718A">
            <w:pPr>
              <w:jc w:val="center"/>
              <w:rPr>
                <w:color w:val="000000" w:themeColor="text1"/>
                <w:sz w:val="20"/>
                <w:szCs w:val="18"/>
              </w:rPr>
            </w:pPr>
            <w:r w:rsidRPr="00EC2293">
              <w:rPr>
                <w:color w:val="000000" w:themeColor="text1"/>
                <w:sz w:val="20"/>
                <w:szCs w:val="18"/>
              </w:rPr>
              <w:t>RS</w:t>
            </w:r>
            <w:r w:rsidR="001F14E4" w:rsidRPr="00EC2293">
              <w:rPr>
                <w:color w:val="000000" w:themeColor="text1"/>
                <w:sz w:val="20"/>
                <w:szCs w:val="18"/>
              </w:rPr>
              <w:t xml:space="preserve"> (15,11)</w:t>
            </w:r>
          </w:p>
        </w:tc>
      </w:tr>
      <w:tr w:rsidR="001F14E4" w:rsidRPr="007D5EBF" w:rsidTr="001F14E4">
        <w:tc>
          <w:tcPr>
            <w:tcW w:w="1764" w:type="dxa"/>
          </w:tcPr>
          <w:p w:rsidR="001F14E4" w:rsidRPr="00EC2293" w:rsidRDefault="001F14E4" w:rsidP="00FF718A">
            <w:pPr>
              <w:rPr>
                <w:color w:val="000000" w:themeColor="text1"/>
                <w:sz w:val="20"/>
                <w:szCs w:val="18"/>
              </w:rPr>
            </w:pPr>
            <w:r w:rsidRPr="00EC2293">
              <w:rPr>
                <w:color w:val="000000" w:themeColor="text1"/>
                <w:sz w:val="20"/>
                <w:szCs w:val="18"/>
              </w:rPr>
              <w:t>Data rate</w:t>
            </w:r>
          </w:p>
        </w:tc>
        <w:tc>
          <w:tcPr>
            <w:tcW w:w="2376" w:type="dxa"/>
          </w:tcPr>
          <w:p w:rsidR="001F14E4" w:rsidRPr="00EC2293" w:rsidRDefault="00446B9D" w:rsidP="00FF718A">
            <w:pPr>
              <w:jc w:val="center"/>
              <w:rPr>
                <w:color w:val="000000" w:themeColor="text1"/>
                <w:sz w:val="20"/>
                <w:szCs w:val="18"/>
              </w:rPr>
            </w:pPr>
            <w:r>
              <w:rPr>
                <w:bCs/>
                <w:color w:val="000000" w:themeColor="text1"/>
                <w:sz w:val="20"/>
                <w:szCs w:val="18"/>
              </w:rPr>
              <w:t>0.</w:t>
            </w:r>
            <w:r w:rsidR="001F14E4" w:rsidRPr="00EC2293">
              <w:rPr>
                <w:bCs/>
                <w:color w:val="000000" w:themeColor="text1"/>
                <w:sz w:val="20"/>
                <w:szCs w:val="18"/>
              </w:rPr>
              <w:t>4 Mbps</w:t>
            </w:r>
          </w:p>
        </w:tc>
        <w:tc>
          <w:tcPr>
            <w:tcW w:w="2340" w:type="dxa"/>
          </w:tcPr>
          <w:p w:rsidR="001F14E4" w:rsidRPr="00EC2293" w:rsidRDefault="00446B9D" w:rsidP="00FF718A">
            <w:pPr>
              <w:jc w:val="center"/>
              <w:rPr>
                <w:color w:val="000000" w:themeColor="text1"/>
                <w:sz w:val="20"/>
                <w:szCs w:val="18"/>
              </w:rPr>
            </w:pPr>
            <w:r>
              <w:rPr>
                <w:bCs/>
                <w:color w:val="000000" w:themeColor="text1"/>
                <w:sz w:val="20"/>
                <w:szCs w:val="18"/>
              </w:rPr>
              <w:t>0.</w:t>
            </w:r>
            <w:r w:rsidR="001F14E4" w:rsidRPr="00EC2293">
              <w:rPr>
                <w:bCs/>
                <w:color w:val="000000" w:themeColor="text1"/>
                <w:sz w:val="20"/>
                <w:szCs w:val="18"/>
              </w:rPr>
              <w:t>8 Mbps</w:t>
            </w:r>
          </w:p>
        </w:tc>
      </w:tr>
    </w:tbl>
    <w:p w:rsidR="00090C2B" w:rsidRPr="007D5EBF" w:rsidRDefault="00090C2B" w:rsidP="00090C2B">
      <w:pPr>
        <w:jc w:val="both"/>
        <w:rPr>
          <w:i/>
          <w:color w:val="000000" w:themeColor="text1"/>
          <w:sz w:val="20"/>
        </w:rPr>
      </w:pPr>
    </w:p>
    <w:p w:rsidR="00090C2B" w:rsidRPr="007D5EBF" w:rsidRDefault="00090C2B" w:rsidP="00090C2B">
      <w:pPr>
        <w:jc w:val="both"/>
        <w:rPr>
          <w:i/>
          <w:color w:val="000000" w:themeColor="text1"/>
          <w:sz w:val="20"/>
        </w:rPr>
      </w:pPr>
    </w:p>
    <w:p w:rsidR="00090C2B" w:rsidRPr="007D5EBF" w:rsidRDefault="00090C2B" w:rsidP="00090C2B">
      <w:pPr>
        <w:jc w:val="both"/>
        <w:rPr>
          <w:i/>
          <w:color w:val="000000" w:themeColor="text1"/>
          <w:sz w:val="20"/>
        </w:rPr>
      </w:pPr>
    </w:p>
    <w:p w:rsidR="00090C2B" w:rsidRPr="007D5EBF" w:rsidRDefault="00090C2B" w:rsidP="00E52F4A">
      <w:pPr>
        <w:pStyle w:val="Heading1"/>
        <w:rPr>
          <w:rFonts w:ascii="Times New Roman" w:hAnsi="Times New Roman"/>
          <w:color w:val="000000" w:themeColor="text1"/>
          <w:sz w:val="20"/>
        </w:rPr>
      </w:pPr>
      <w:r w:rsidRPr="007D5EBF">
        <w:rPr>
          <w:rFonts w:ascii="Times New Roman" w:hAnsi="Times New Roman"/>
          <w:color w:val="000000" w:themeColor="text1"/>
          <w:sz w:val="20"/>
        </w:rPr>
        <w:br w:type="page"/>
      </w:r>
    </w:p>
    <w:p w:rsidR="00E52F4A" w:rsidRPr="004D5B91" w:rsidRDefault="00E52F4A" w:rsidP="00E52F4A">
      <w:pPr>
        <w:pStyle w:val="Heading1"/>
        <w:rPr>
          <w:rFonts w:ascii="Times New Roman" w:hAnsi="Times New Roman"/>
          <w:color w:val="000000" w:themeColor="text1"/>
          <w:sz w:val="20"/>
          <w:u w:val="none"/>
        </w:rPr>
      </w:pPr>
      <w:bookmarkStart w:id="321" w:name="_Toc102398469"/>
      <w:r w:rsidRPr="004D5B91">
        <w:rPr>
          <w:rFonts w:ascii="Times New Roman" w:hAnsi="Times New Roman"/>
          <w:color w:val="000000" w:themeColor="text1"/>
          <w:sz w:val="20"/>
          <w:u w:val="none"/>
        </w:rPr>
        <w:lastRenderedPageBreak/>
        <w:t>Annex P</w:t>
      </w:r>
      <w:bookmarkEnd w:id="321"/>
    </w:p>
    <w:p w:rsidR="00E52F4A" w:rsidRPr="007D5EBF" w:rsidRDefault="00E52F4A" w:rsidP="00E52F4A">
      <w:pPr>
        <w:rPr>
          <w:color w:val="000000" w:themeColor="text1"/>
          <w:sz w:val="20"/>
        </w:rPr>
      </w:pPr>
      <w:r w:rsidRPr="007D5EBF">
        <w:rPr>
          <w:color w:val="000000" w:themeColor="text1"/>
          <w:sz w:val="20"/>
        </w:rPr>
        <w:t>(informative)</w:t>
      </w:r>
    </w:p>
    <w:p w:rsidR="00E52F4A" w:rsidRPr="007D5EBF" w:rsidRDefault="00E52F4A" w:rsidP="00E52F4A">
      <w:pPr>
        <w:rPr>
          <w:color w:val="000000" w:themeColor="text1"/>
          <w:sz w:val="20"/>
        </w:rPr>
      </w:pPr>
      <w:r w:rsidRPr="007D5EBF">
        <w:rPr>
          <w:color w:val="000000" w:themeColor="text1"/>
          <w:sz w:val="20"/>
        </w:rPr>
        <w:t>PHY VII</w:t>
      </w:r>
      <w:r w:rsidR="002B2259">
        <w:rPr>
          <w:color w:val="000000" w:themeColor="text1"/>
          <w:sz w:val="20"/>
        </w:rPr>
        <w:t>, VIII waveforms decoding guide</w:t>
      </w:r>
    </w:p>
    <w:p w:rsidR="00E52F4A" w:rsidRPr="007D5EBF" w:rsidRDefault="00E52F4A" w:rsidP="00E52F4A">
      <w:pPr>
        <w:pStyle w:val="Heading2"/>
        <w:rPr>
          <w:rFonts w:ascii="Times New Roman" w:hAnsi="Times New Roman"/>
          <w:color w:val="000000" w:themeColor="text1"/>
          <w:sz w:val="20"/>
        </w:rPr>
      </w:pPr>
      <w:bookmarkStart w:id="322" w:name="_Toc102398470"/>
      <w:r w:rsidRPr="007D5EBF">
        <w:rPr>
          <w:rFonts w:ascii="Times New Roman" w:hAnsi="Times New Roman"/>
          <w:color w:val="000000" w:themeColor="text1"/>
          <w:sz w:val="20"/>
        </w:rPr>
        <w:t>P.1. RS-OFDM decoding method</w:t>
      </w:r>
      <w:bookmarkEnd w:id="322"/>
    </w:p>
    <w:p w:rsidR="00E52F4A" w:rsidRPr="007D5EBF" w:rsidRDefault="00A31485" w:rsidP="00E52F4A">
      <w:pPr>
        <w:spacing w:after="160" w:line="256" w:lineRule="auto"/>
        <w:ind w:left="360"/>
        <w:contextualSpacing/>
        <w:rPr>
          <w:color w:val="000000" w:themeColor="text1"/>
          <w:sz w:val="20"/>
        </w:rPr>
      </w:pPr>
      <w:r w:rsidRPr="00A31485">
        <w:rPr>
          <w:noProof/>
        </w:rPr>
        <w:drawing>
          <wp:inline distT="0" distB="0" distL="0" distR="0">
            <wp:extent cx="5943600" cy="59984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599848"/>
                    </a:xfrm>
                    <a:prstGeom prst="rect">
                      <a:avLst/>
                    </a:prstGeom>
                    <a:noFill/>
                    <a:ln>
                      <a:noFill/>
                    </a:ln>
                  </pic:spPr>
                </pic:pic>
              </a:graphicData>
            </a:graphic>
          </wp:inline>
        </w:drawing>
      </w:r>
    </w:p>
    <w:p w:rsidR="00E52F4A" w:rsidRPr="007D5EBF" w:rsidRDefault="00E52F4A" w:rsidP="00E52F4A">
      <w:pPr>
        <w:jc w:val="center"/>
        <w:rPr>
          <w:color w:val="000000" w:themeColor="text1"/>
          <w:sz w:val="20"/>
        </w:rPr>
      </w:pPr>
      <w:r w:rsidRPr="007D5EBF">
        <w:rPr>
          <w:color w:val="000000" w:themeColor="text1"/>
          <w:sz w:val="20"/>
        </w:rPr>
        <w:t xml:space="preserve">Figure </w:t>
      </w:r>
      <w:r w:rsidR="00DB6BA5" w:rsidRPr="007D5EBF">
        <w:rPr>
          <w:color w:val="000000" w:themeColor="text1"/>
          <w:sz w:val="20"/>
        </w:rPr>
        <w:t>P1</w:t>
      </w:r>
      <w:r w:rsidRPr="007D5EBF">
        <w:rPr>
          <w:color w:val="000000" w:themeColor="text1"/>
          <w:sz w:val="20"/>
        </w:rPr>
        <w:t>: Architecture of RS-OFDM decoder</w:t>
      </w:r>
    </w:p>
    <w:p w:rsidR="00E52F4A" w:rsidRPr="007D5EBF" w:rsidRDefault="00E52F4A" w:rsidP="00E52F4A">
      <w:pPr>
        <w:pStyle w:val="ListParagraph"/>
        <w:numPr>
          <w:ilvl w:val="0"/>
          <w:numId w:val="14"/>
        </w:numPr>
        <w:spacing w:after="160" w:line="256" w:lineRule="auto"/>
        <w:ind w:leftChars="0"/>
        <w:contextualSpacing/>
        <w:jc w:val="both"/>
        <w:rPr>
          <w:i/>
          <w:color w:val="000000" w:themeColor="text1"/>
          <w:sz w:val="20"/>
        </w:rPr>
      </w:pPr>
      <w:r w:rsidRPr="007D5EBF">
        <w:rPr>
          <w:i/>
          <w:color w:val="000000" w:themeColor="text1"/>
          <w:sz w:val="20"/>
        </w:rPr>
        <w:t>Oversampling:</w:t>
      </w:r>
    </w:p>
    <w:p w:rsidR="00E52F4A" w:rsidRPr="007D5EBF" w:rsidRDefault="00E52F4A" w:rsidP="00E52F4A">
      <w:pPr>
        <w:jc w:val="both"/>
        <w:rPr>
          <w:color w:val="000000" w:themeColor="text1"/>
          <w:sz w:val="20"/>
        </w:rPr>
      </w:pPr>
      <w:r w:rsidRPr="007D5EBF">
        <w:rPr>
          <w:color w:val="000000" w:themeColor="text1"/>
          <w:sz w:val="20"/>
        </w:rPr>
        <w:t xml:space="preserve">The Oversampling </w:t>
      </w:r>
      <w:r w:rsidR="0092334F">
        <w:rPr>
          <w:color w:val="000000" w:themeColor="text1"/>
          <w:sz w:val="20"/>
        </w:rPr>
        <w:t xml:space="preserve">is </w:t>
      </w:r>
      <w:r w:rsidRPr="007D5EBF">
        <w:rPr>
          <w:color w:val="000000" w:themeColor="text1"/>
          <w:sz w:val="20"/>
        </w:rPr>
        <w:t xml:space="preserve">caused by the frame rate variation of the rolling shutter camera when the frame rate of a rolling-shutter camera becomes many times greater (at least double) than the packet rate of the transmitter; every data packet is sampled at least twice (i.e., two images). At the receiver, we receive the same packet </w:t>
      </w:r>
      <w:bookmarkStart w:id="323" w:name="OLE_LINK172"/>
      <w:bookmarkStart w:id="324" w:name="OLE_LINK173"/>
      <w:r w:rsidRPr="007D5EBF">
        <w:rPr>
          <w:color w:val="000000" w:themeColor="text1"/>
          <w:sz w:val="20"/>
        </w:rPr>
        <w:t xml:space="preserve">causing </w:t>
      </w:r>
      <w:bookmarkEnd w:id="323"/>
      <w:bookmarkEnd w:id="324"/>
      <w:r w:rsidRPr="007D5EBF">
        <w:rPr>
          <w:color w:val="000000" w:themeColor="text1"/>
          <w:sz w:val="20"/>
        </w:rPr>
        <w:t xml:space="preserve">confusion </w:t>
      </w:r>
      <w:r w:rsidR="00AC1E9D">
        <w:rPr>
          <w:color w:val="000000" w:themeColor="text1"/>
          <w:sz w:val="20"/>
        </w:rPr>
        <w:t>about</w:t>
      </w:r>
      <w:r w:rsidRPr="007D5EBF">
        <w:rPr>
          <w:color w:val="000000" w:themeColor="text1"/>
          <w:sz w:val="20"/>
        </w:rPr>
        <w:t xml:space="preserve"> packet merger. To assist the receiver in reducing the effect of the frame rate variation of the camera, the SN is added to DS. Each packet contains DSs with the same SN, which helps the receiver remove redundant data. When the receiver receives a DS, it will choose which has a compatible SN. The receiver will eliminate consecutive packets with the same SN and choose packets with consecutive SN (n-1, n, n+1) </w:t>
      </w:r>
      <w:r w:rsidR="00AC1E9D">
        <w:rPr>
          <w:color w:val="000000" w:themeColor="text1"/>
          <w:sz w:val="20"/>
        </w:rPr>
        <w:t>for</w:t>
      </w:r>
      <w:r w:rsidRPr="007D5EBF">
        <w:rPr>
          <w:color w:val="000000" w:themeColor="text1"/>
          <w:sz w:val="20"/>
        </w:rPr>
        <w:t xml:space="preserve"> the merger.</w:t>
      </w:r>
    </w:p>
    <w:p w:rsidR="00E52F4A" w:rsidRPr="007D5EBF" w:rsidRDefault="00E52F4A" w:rsidP="00E52F4A">
      <w:pPr>
        <w:jc w:val="both"/>
        <w:rPr>
          <w:b/>
          <w:color w:val="000000" w:themeColor="text1"/>
          <w:sz w:val="20"/>
        </w:rPr>
      </w:pPr>
    </w:p>
    <w:p w:rsidR="00E52F4A" w:rsidRPr="007D5EBF" w:rsidRDefault="00E52F4A" w:rsidP="00E52F4A">
      <w:pPr>
        <w:jc w:val="center"/>
        <w:rPr>
          <w:b/>
          <w:color w:val="000000" w:themeColor="text1"/>
          <w:sz w:val="20"/>
        </w:rPr>
      </w:pPr>
      <w:r w:rsidRPr="007D5EBF">
        <w:rPr>
          <w:noProof/>
          <w:color w:val="000000" w:themeColor="text1"/>
          <w:sz w:val="20"/>
        </w:rPr>
        <w:drawing>
          <wp:inline distT="0" distB="0" distL="0" distR="0" wp14:anchorId="0A9924AC" wp14:editId="30208EC9">
            <wp:extent cx="2830830" cy="1248410"/>
            <wp:effectExtent l="0" t="0" r="7620"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30830" cy="1248410"/>
                    </a:xfrm>
                    <a:prstGeom prst="rect">
                      <a:avLst/>
                    </a:prstGeom>
                    <a:noFill/>
                    <a:ln>
                      <a:noFill/>
                    </a:ln>
                  </pic:spPr>
                </pic:pic>
              </a:graphicData>
            </a:graphic>
          </wp:inline>
        </w:drawing>
      </w:r>
    </w:p>
    <w:p w:rsidR="00E52F4A" w:rsidRPr="007D5EBF" w:rsidRDefault="00E52F4A" w:rsidP="00E52F4A">
      <w:pPr>
        <w:jc w:val="center"/>
        <w:rPr>
          <w:color w:val="000000" w:themeColor="text1"/>
          <w:sz w:val="20"/>
        </w:rPr>
      </w:pPr>
      <w:r w:rsidRPr="007D5EBF">
        <w:rPr>
          <w:color w:val="000000" w:themeColor="text1"/>
          <w:sz w:val="20"/>
        </w:rPr>
        <w:t xml:space="preserve">Figure </w:t>
      </w:r>
      <w:r w:rsidR="00DB6BA5" w:rsidRPr="007D5EBF">
        <w:rPr>
          <w:color w:val="000000" w:themeColor="text1"/>
          <w:sz w:val="20"/>
        </w:rPr>
        <w:t>P2</w:t>
      </w:r>
      <w:r w:rsidRPr="007D5EBF">
        <w:rPr>
          <w:color w:val="000000" w:themeColor="text1"/>
          <w:sz w:val="20"/>
        </w:rPr>
        <w:t>. Merging packet method in Oversampling case</w:t>
      </w:r>
    </w:p>
    <w:p w:rsidR="00E52F4A" w:rsidRPr="007D5EBF" w:rsidRDefault="00E52F4A" w:rsidP="00E52F4A">
      <w:pPr>
        <w:pStyle w:val="ListParagraph"/>
        <w:numPr>
          <w:ilvl w:val="0"/>
          <w:numId w:val="15"/>
        </w:numPr>
        <w:spacing w:after="160" w:line="256" w:lineRule="auto"/>
        <w:ind w:leftChars="0"/>
        <w:contextualSpacing/>
        <w:rPr>
          <w:i/>
          <w:color w:val="000000" w:themeColor="text1"/>
          <w:sz w:val="20"/>
        </w:rPr>
      </w:pPr>
      <w:proofErr w:type="spellStart"/>
      <w:r w:rsidRPr="007D5EBF">
        <w:rPr>
          <w:i/>
          <w:color w:val="000000" w:themeColor="text1"/>
          <w:sz w:val="20"/>
        </w:rPr>
        <w:t>Undersampling</w:t>
      </w:r>
      <w:proofErr w:type="spellEnd"/>
      <w:r w:rsidRPr="007D5EBF">
        <w:rPr>
          <w:i/>
          <w:color w:val="000000" w:themeColor="text1"/>
          <w:sz w:val="20"/>
        </w:rPr>
        <w:t>:</w:t>
      </w:r>
    </w:p>
    <w:p w:rsidR="00E52F4A" w:rsidRPr="007D5EBF" w:rsidRDefault="00E52F4A" w:rsidP="00E52F4A">
      <w:pPr>
        <w:jc w:val="both"/>
        <w:rPr>
          <w:color w:val="000000" w:themeColor="text1"/>
          <w:sz w:val="20"/>
        </w:rPr>
      </w:pPr>
      <w:proofErr w:type="spellStart"/>
      <w:r w:rsidRPr="007D5EBF">
        <w:rPr>
          <w:color w:val="000000" w:themeColor="text1"/>
          <w:sz w:val="20"/>
        </w:rPr>
        <w:t>Undersampling</w:t>
      </w:r>
      <w:proofErr w:type="spellEnd"/>
      <w:r w:rsidRPr="007D5EBF">
        <w:rPr>
          <w:color w:val="000000" w:themeColor="text1"/>
          <w:sz w:val="20"/>
        </w:rPr>
        <w:t xml:space="preserve"> occurs if the frame rate drops to below the packet rate of the transmitter. In this case, the payload will be lost. The detection of a missed payload using the SN is shown in </w:t>
      </w:r>
      <w:r w:rsidR="00CB04D6" w:rsidRPr="007D5EBF">
        <w:rPr>
          <w:color w:val="000000" w:themeColor="text1"/>
          <w:sz w:val="20"/>
        </w:rPr>
        <w:t>F</w:t>
      </w:r>
      <w:r w:rsidRPr="007D5EBF">
        <w:rPr>
          <w:color w:val="000000" w:themeColor="text1"/>
          <w:sz w:val="20"/>
        </w:rPr>
        <w:t>igure</w:t>
      </w:r>
      <w:r w:rsidR="00CB04D6" w:rsidRPr="007D5EBF">
        <w:rPr>
          <w:color w:val="000000" w:themeColor="text1"/>
          <w:sz w:val="20"/>
        </w:rPr>
        <w:t xml:space="preserve"> P2</w:t>
      </w:r>
      <w:r w:rsidRPr="007D5EBF">
        <w:rPr>
          <w:color w:val="000000" w:themeColor="text1"/>
          <w:sz w:val="20"/>
        </w:rPr>
        <w:t xml:space="preserve">. If the SN length is long enough, the missed payload can be detected by SN. The data frame achieved from the payload n–1 represents the SN as n–1. The next data frame indicates that the SN is n, but the actual data frame carries SN n+1. This demonstrates that the payload n is missed and the loss is detected by comparing the SN of the two adjacent data sub-packets. However, depending on the length of the SN, </w:t>
      </w:r>
      <w:r w:rsidR="00AC1E9D">
        <w:rPr>
          <w:color w:val="000000" w:themeColor="text1"/>
          <w:sz w:val="20"/>
        </w:rPr>
        <w:t>several</w:t>
      </w:r>
      <w:r w:rsidRPr="007D5EBF">
        <w:rPr>
          <w:color w:val="000000" w:themeColor="text1"/>
          <w:sz w:val="20"/>
        </w:rPr>
        <w:t xml:space="preserve"> different states are generated. For example, if the SN length is 3 bits, seven missing payloads of transmitted packets can be detected by the Sequence Number. The error correction becomes easy if the errors are detected. If two consecutive packets have two non-consecutive SN (n-1 and n+1), respectively.</w:t>
      </w:r>
    </w:p>
    <w:p w:rsidR="00E52F4A" w:rsidRPr="007D5EBF" w:rsidRDefault="00E52F4A" w:rsidP="00E52F4A">
      <w:pPr>
        <w:jc w:val="center"/>
        <w:rPr>
          <w:color w:val="000000" w:themeColor="text1"/>
          <w:sz w:val="20"/>
        </w:rPr>
      </w:pPr>
      <w:r w:rsidRPr="007D5EBF">
        <w:rPr>
          <w:noProof/>
          <w:color w:val="000000" w:themeColor="text1"/>
          <w:sz w:val="20"/>
        </w:rPr>
        <w:drawing>
          <wp:inline distT="0" distB="0" distL="0" distR="0" wp14:anchorId="6C12869D" wp14:editId="1DC32DD2">
            <wp:extent cx="2425065" cy="1447165"/>
            <wp:effectExtent l="0" t="0" r="0"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25065" cy="1447165"/>
                    </a:xfrm>
                    <a:prstGeom prst="rect">
                      <a:avLst/>
                    </a:prstGeom>
                    <a:noFill/>
                    <a:ln>
                      <a:noFill/>
                    </a:ln>
                  </pic:spPr>
                </pic:pic>
              </a:graphicData>
            </a:graphic>
          </wp:inline>
        </w:drawing>
      </w:r>
    </w:p>
    <w:p w:rsidR="00E52F4A" w:rsidRPr="007D5EBF" w:rsidRDefault="00E52F4A" w:rsidP="00E52F4A">
      <w:pPr>
        <w:jc w:val="center"/>
        <w:rPr>
          <w:color w:val="000000" w:themeColor="text1"/>
          <w:sz w:val="20"/>
        </w:rPr>
      </w:pPr>
      <w:r w:rsidRPr="007D5EBF">
        <w:rPr>
          <w:color w:val="000000" w:themeColor="text1"/>
          <w:sz w:val="20"/>
        </w:rPr>
        <w:t xml:space="preserve">Figure </w:t>
      </w:r>
      <w:r w:rsidR="00DB6BA5" w:rsidRPr="007D5EBF">
        <w:rPr>
          <w:color w:val="000000" w:themeColor="text1"/>
          <w:sz w:val="20"/>
        </w:rPr>
        <w:t>P3</w:t>
      </w:r>
      <w:r w:rsidRPr="007D5EBF">
        <w:rPr>
          <w:color w:val="000000" w:themeColor="text1"/>
          <w:sz w:val="20"/>
        </w:rPr>
        <w:t xml:space="preserve">. Detecting missed packets in </w:t>
      </w:r>
      <w:proofErr w:type="spellStart"/>
      <w:r w:rsidRPr="007D5EBF">
        <w:rPr>
          <w:color w:val="000000" w:themeColor="text1"/>
          <w:sz w:val="20"/>
        </w:rPr>
        <w:t>Undersampling</w:t>
      </w:r>
      <w:proofErr w:type="spellEnd"/>
      <w:r w:rsidRPr="007D5EBF">
        <w:rPr>
          <w:color w:val="000000" w:themeColor="text1"/>
          <w:sz w:val="20"/>
        </w:rPr>
        <w:t xml:space="preserve"> case</w:t>
      </w:r>
    </w:p>
    <w:p w:rsidR="00E52F4A" w:rsidRPr="007D5EBF" w:rsidRDefault="00E52F4A" w:rsidP="00E52F4A">
      <w:pPr>
        <w:pStyle w:val="Heading2"/>
        <w:rPr>
          <w:rFonts w:ascii="Times New Roman" w:hAnsi="Times New Roman"/>
          <w:color w:val="000000" w:themeColor="text1"/>
          <w:sz w:val="20"/>
        </w:rPr>
      </w:pPr>
      <w:bookmarkStart w:id="325" w:name="_Toc102398471"/>
      <w:r w:rsidRPr="007D5EBF">
        <w:rPr>
          <w:rFonts w:ascii="Times New Roman" w:hAnsi="Times New Roman"/>
          <w:color w:val="000000" w:themeColor="text1"/>
          <w:sz w:val="20"/>
        </w:rPr>
        <w:lastRenderedPageBreak/>
        <w:t>P.2. MIMO C-OOK decoding method</w:t>
      </w:r>
      <w:bookmarkEnd w:id="325"/>
    </w:p>
    <w:p w:rsidR="00E52F4A" w:rsidRPr="007D5EBF" w:rsidRDefault="00E52F4A" w:rsidP="00E52F4A">
      <w:pPr>
        <w:jc w:val="center"/>
        <w:rPr>
          <w:color w:val="000000" w:themeColor="text1"/>
          <w:sz w:val="20"/>
        </w:rPr>
      </w:pPr>
      <w:r w:rsidRPr="007D5EBF">
        <w:rPr>
          <w:noProof/>
          <w:color w:val="000000" w:themeColor="text1"/>
          <w:sz w:val="20"/>
        </w:rPr>
        <w:drawing>
          <wp:inline distT="0" distB="0" distL="0" distR="0" wp14:anchorId="63C1A3A2" wp14:editId="16AF6F98">
            <wp:extent cx="5041265" cy="1399540"/>
            <wp:effectExtent l="0" t="0" r="698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41265" cy="1399540"/>
                    </a:xfrm>
                    <a:prstGeom prst="rect">
                      <a:avLst/>
                    </a:prstGeom>
                    <a:noFill/>
                    <a:ln>
                      <a:noFill/>
                    </a:ln>
                  </pic:spPr>
                </pic:pic>
              </a:graphicData>
            </a:graphic>
          </wp:inline>
        </w:drawing>
      </w:r>
    </w:p>
    <w:p w:rsidR="00E52F4A" w:rsidRPr="007D5EBF" w:rsidRDefault="00DB6BA5" w:rsidP="00E52F4A">
      <w:pPr>
        <w:jc w:val="center"/>
        <w:rPr>
          <w:color w:val="000000" w:themeColor="text1"/>
          <w:sz w:val="20"/>
        </w:rPr>
      </w:pPr>
      <w:r w:rsidRPr="007D5EBF">
        <w:rPr>
          <w:color w:val="000000" w:themeColor="text1"/>
          <w:sz w:val="20"/>
        </w:rPr>
        <w:t xml:space="preserve">Figure P4. </w:t>
      </w:r>
      <w:r w:rsidR="00E52F4A" w:rsidRPr="007D5EBF">
        <w:rPr>
          <w:color w:val="000000" w:themeColor="text1"/>
          <w:sz w:val="20"/>
        </w:rPr>
        <w:t>MIMO C-OOK decoder architecture</w:t>
      </w:r>
    </w:p>
    <w:p w:rsidR="00E52F4A" w:rsidRPr="007D5EBF" w:rsidRDefault="00E52F4A" w:rsidP="00E52F4A">
      <w:pPr>
        <w:pStyle w:val="ListParagraph"/>
        <w:numPr>
          <w:ilvl w:val="0"/>
          <w:numId w:val="16"/>
        </w:numPr>
        <w:spacing w:after="160" w:line="256" w:lineRule="auto"/>
        <w:ind w:leftChars="0"/>
        <w:contextualSpacing/>
        <w:rPr>
          <w:i/>
          <w:color w:val="000000" w:themeColor="text1"/>
          <w:sz w:val="20"/>
        </w:rPr>
      </w:pPr>
      <w:r w:rsidRPr="007D5EBF">
        <w:rPr>
          <w:i/>
          <w:color w:val="000000" w:themeColor="text1"/>
          <w:sz w:val="20"/>
        </w:rPr>
        <w:t>Oversampling:</w:t>
      </w:r>
    </w:p>
    <w:p w:rsidR="00E52F4A" w:rsidRPr="007D5EBF" w:rsidRDefault="00E52F4A" w:rsidP="00E52F4A">
      <w:pPr>
        <w:jc w:val="both"/>
        <w:rPr>
          <w:color w:val="000000" w:themeColor="text1"/>
          <w:sz w:val="20"/>
        </w:rPr>
      </w:pPr>
      <w:r w:rsidRPr="007D5EBF">
        <w:rPr>
          <w:color w:val="000000" w:themeColor="text1"/>
          <w:sz w:val="20"/>
        </w:rPr>
        <w:t>When the frame rate of a rolling shutter camera is at least two times larger than the packet rate of the transmitter, the data packet is sampled multiple times causing the oversampling effect. When the packet is sampled more than once, errors of packet merger are created at the receiver’s end. The SN is added to the DS to deal with this problem because it improves the receiver’s ability to decrease the effect of the frame rate variation of the camera. The redundant data will be removed in the receiver when the same SN value is recognized in the DS of different packets. The receiver will eliminate consecutive packets with the same SN and choose packets with consecutive SN values (n − 1, n, n + 1) for the merger.</w:t>
      </w:r>
    </w:p>
    <w:p w:rsidR="00E52F4A" w:rsidRPr="007D5EBF" w:rsidRDefault="00E52F4A" w:rsidP="00E52F4A">
      <w:pPr>
        <w:jc w:val="center"/>
        <w:rPr>
          <w:color w:val="000000" w:themeColor="text1"/>
          <w:sz w:val="20"/>
        </w:rPr>
      </w:pPr>
      <w:r w:rsidRPr="007D5EBF">
        <w:rPr>
          <w:noProof/>
          <w:color w:val="000000" w:themeColor="text1"/>
          <w:sz w:val="20"/>
        </w:rPr>
        <w:drawing>
          <wp:inline distT="0" distB="0" distL="0" distR="0" wp14:anchorId="6358E9B7" wp14:editId="650B06F7">
            <wp:extent cx="3450590" cy="215455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50590" cy="2154555"/>
                    </a:xfrm>
                    <a:prstGeom prst="rect">
                      <a:avLst/>
                    </a:prstGeom>
                    <a:noFill/>
                    <a:ln>
                      <a:noFill/>
                    </a:ln>
                  </pic:spPr>
                </pic:pic>
              </a:graphicData>
            </a:graphic>
          </wp:inline>
        </w:drawing>
      </w:r>
    </w:p>
    <w:p w:rsidR="00E52F4A" w:rsidRPr="007D5EBF" w:rsidRDefault="00DB6BA5" w:rsidP="00E52F4A">
      <w:pPr>
        <w:jc w:val="center"/>
        <w:rPr>
          <w:color w:val="000000" w:themeColor="text1"/>
          <w:sz w:val="20"/>
        </w:rPr>
      </w:pPr>
      <w:r w:rsidRPr="007D5EBF">
        <w:rPr>
          <w:color w:val="000000" w:themeColor="text1"/>
          <w:sz w:val="20"/>
        </w:rPr>
        <w:t xml:space="preserve">Figure P5. </w:t>
      </w:r>
      <w:r w:rsidR="00E52F4A" w:rsidRPr="007D5EBF">
        <w:rPr>
          <w:color w:val="000000" w:themeColor="text1"/>
          <w:sz w:val="20"/>
        </w:rPr>
        <w:t>Merge Forward and Backward parts in each image (One SF in each image)</w:t>
      </w:r>
    </w:p>
    <w:p w:rsidR="00E52F4A" w:rsidRPr="007D5EBF" w:rsidRDefault="00E52F4A" w:rsidP="00E52F4A">
      <w:pPr>
        <w:jc w:val="center"/>
        <w:rPr>
          <w:color w:val="000000" w:themeColor="text1"/>
          <w:sz w:val="20"/>
        </w:rPr>
      </w:pPr>
      <w:r w:rsidRPr="007D5EBF">
        <w:rPr>
          <w:noProof/>
          <w:color w:val="000000" w:themeColor="text1"/>
          <w:sz w:val="20"/>
        </w:rPr>
        <w:drawing>
          <wp:inline distT="0" distB="0" distL="0" distR="0" wp14:anchorId="73172ABD" wp14:editId="5ACF7BE9">
            <wp:extent cx="3108960" cy="171767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t="16869" b="21291"/>
                    <a:stretch>
                      <a:fillRect/>
                    </a:stretch>
                  </pic:blipFill>
                  <pic:spPr bwMode="auto">
                    <a:xfrm>
                      <a:off x="0" y="0"/>
                      <a:ext cx="3108960" cy="1717675"/>
                    </a:xfrm>
                    <a:prstGeom prst="rect">
                      <a:avLst/>
                    </a:prstGeom>
                    <a:noFill/>
                    <a:ln>
                      <a:noFill/>
                    </a:ln>
                  </pic:spPr>
                </pic:pic>
              </a:graphicData>
            </a:graphic>
          </wp:inline>
        </w:drawing>
      </w:r>
    </w:p>
    <w:p w:rsidR="00E52F4A" w:rsidRPr="007D5EBF" w:rsidRDefault="00DB6BA5" w:rsidP="00E52F4A">
      <w:pPr>
        <w:jc w:val="center"/>
        <w:rPr>
          <w:color w:val="000000" w:themeColor="text1"/>
          <w:sz w:val="20"/>
        </w:rPr>
      </w:pPr>
      <w:r w:rsidRPr="007D5EBF">
        <w:rPr>
          <w:color w:val="000000" w:themeColor="text1"/>
          <w:sz w:val="20"/>
        </w:rPr>
        <w:t xml:space="preserve">Figure P6. </w:t>
      </w:r>
      <w:r w:rsidR="00E52F4A" w:rsidRPr="007D5EBF">
        <w:rPr>
          <w:color w:val="000000" w:themeColor="text1"/>
          <w:sz w:val="20"/>
        </w:rPr>
        <w:t>Full payload in each image (Multiple SF in each image)</w:t>
      </w:r>
    </w:p>
    <w:p w:rsidR="00E52F4A" w:rsidRPr="007D5EBF" w:rsidRDefault="00E52F4A" w:rsidP="00E52F4A">
      <w:pPr>
        <w:jc w:val="center"/>
        <w:rPr>
          <w:color w:val="000000" w:themeColor="text1"/>
          <w:sz w:val="20"/>
        </w:rPr>
      </w:pPr>
      <w:r w:rsidRPr="007D5EBF">
        <w:rPr>
          <w:noProof/>
          <w:color w:val="000000" w:themeColor="text1"/>
          <w:sz w:val="20"/>
        </w:rPr>
        <w:lastRenderedPageBreak/>
        <w:drawing>
          <wp:inline distT="0" distB="0" distL="0" distR="0" wp14:anchorId="64D17F2C" wp14:editId="5408998B">
            <wp:extent cx="4946015" cy="2051685"/>
            <wp:effectExtent l="0" t="0" r="6985" b="57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46015" cy="2051685"/>
                    </a:xfrm>
                    <a:prstGeom prst="rect">
                      <a:avLst/>
                    </a:prstGeom>
                    <a:noFill/>
                    <a:ln>
                      <a:noFill/>
                    </a:ln>
                  </pic:spPr>
                </pic:pic>
              </a:graphicData>
            </a:graphic>
          </wp:inline>
        </w:drawing>
      </w:r>
    </w:p>
    <w:p w:rsidR="00E52F4A" w:rsidRPr="007D5EBF" w:rsidRDefault="00DB6BA5" w:rsidP="00E52F4A">
      <w:pPr>
        <w:jc w:val="center"/>
        <w:rPr>
          <w:color w:val="000000" w:themeColor="text1"/>
          <w:sz w:val="20"/>
        </w:rPr>
      </w:pPr>
      <w:r w:rsidRPr="007D5EBF">
        <w:rPr>
          <w:color w:val="000000" w:themeColor="text1"/>
          <w:sz w:val="20"/>
        </w:rPr>
        <w:t xml:space="preserve">Figure P7. </w:t>
      </w:r>
      <w:r w:rsidR="00E52F4A" w:rsidRPr="007D5EBF">
        <w:rPr>
          <w:color w:val="000000" w:themeColor="text1"/>
          <w:sz w:val="20"/>
        </w:rPr>
        <w:t>Merging packet of MIMO C-OOK scheme in multiple images</w:t>
      </w:r>
    </w:p>
    <w:p w:rsidR="00E52F4A" w:rsidRPr="007D5EBF" w:rsidRDefault="00E52F4A" w:rsidP="00E52F4A">
      <w:pPr>
        <w:pStyle w:val="ListParagraph"/>
        <w:numPr>
          <w:ilvl w:val="0"/>
          <w:numId w:val="17"/>
        </w:numPr>
        <w:spacing w:after="160" w:line="256" w:lineRule="auto"/>
        <w:ind w:leftChars="0"/>
        <w:contextualSpacing/>
        <w:rPr>
          <w:i/>
          <w:color w:val="000000" w:themeColor="text1"/>
          <w:sz w:val="20"/>
        </w:rPr>
      </w:pPr>
      <w:proofErr w:type="spellStart"/>
      <w:r w:rsidRPr="007D5EBF">
        <w:rPr>
          <w:i/>
          <w:color w:val="000000" w:themeColor="text1"/>
          <w:sz w:val="20"/>
        </w:rPr>
        <w:t>Undersampling</w:t>
      </w:r>
      <w:proofErr w:type="spellEnd"/>
      <w:r w:rsidRPr="007D5EBF">
        <w:rPr>
          <w:i/>
          <w:color w:val="000000" w:themeColor="text1"/>
          <w:sz w:val="20"/>
        </w:rPr>
        <w:t xml:space="preserve">: </w:t>
      </w:r>
    </w:p>
    <w:p w:rsidR="00E52F4A" w:rsidRPr="007D5EBF" w:rsidRDefault="00E52F4A" w:rsidP="00E52F4A">
      <w:pPr>
        <w:jc w:val="both"/>
        <w:rPr>
          <w:color w:val="000000" w:themeColor="text1"/>
          <w:sz w:val="20"/>
        </w:rPr>
      </w:pPr>
      <w:r w:rsidRPr="007D5EBF">
        <w:rPr>
          <w:color w:val="000000" w:themeColor="text1"/>
          <w:sz w:val="20"/>
        </w:rPr>
        <w:t xml:space="preserve">When the frame rate decreases below the packet rate of the transmitter, </w:t>
      </w:r>
      <w:proofErr w:type="spellStart"/>
      <w:r w:rsidRPr="007D5EBF">
        <w:rPr>
          <w:color w:val="000000" w:themeColor="text1"/>
          <w:sz w:val="20"/>
        </w:rPr>
        <w:t>undersampling</w:t>
      </w:r>
      <w:proofErr w:type="spellEnd"/>
      <w:r w:rsidRPr="007D5EBF">
        <w:rPr>
          <w:color w:val="000000" w:themeColor="text1"/>
          <w:sz w:val="20"/>
        </w:rPr>
        <w:t xml:space="preserve"> occurs. The payload will be lost in </w:t>
      </w:r>
      <w:proofErr w:type="spellStart"/>
      <w:r w:rsidRPr="007D5EBF">
        <w:rPr>
          <w:color w:val="000000" w:themeColor="text1"/>
          <w:sz w:val="20"/>
        </w:rPr>
        <w:t>undersampling</w:t>
      </w:r>
      <w:proofErr w:type="spellEnd"/>
      <w:r w:rsidRPr="007D5EBF">
        <w:rPr>
          <w:color w:val="000000" w:themeColor="text1"/>
          <w:sz w:val="20"/>
        </w:rPr>
        <w:t xml:space="preserve">, unlike in the case of oversampling. Figure </w:t>
      </w:r>
      <w:r w:rsidR="002948AE" w:rsidRPr="007D5EBF">
        <w:rPr>
          <w:color w:val="000000" w:themeColor="text1"/>
          <w:sz w:val="20"/>
        </w:rPr>
        <w:t>P8</w:t>
      </w:r>
      <w:r w:rsidRPr="007D5EBF">
        <w:rPr>
          <w:color w:val="000000" w:themeColor="text1"/>
          <w:sz w:val="20"/>
        </w:rPr>
        <w:t xml:space="preserve"> shows the scenario in which the missing payload is created and detected using the SN. In this case, the SN is long enough for the receiver to detect the missing payload. The SN of the data frame is increased depending on the sequences of the payload. If one payload is missing, the error can be detected by comparing the SN of the two adjacent DSs. The number of SNs in different states depends on the length of each sub-packet.</w:t>
      </w:r>
    </w:p>
    <w:p w:rsidR="00E52F4A" w:rsidRPr="007D5EBF" w:rsidRDefault="00E52F4A" w:rsidP="00E52F4A">
      <w:pPr>
        <w:jc w:val="center"/>
        <w:rPr>
          <w:color w:val="000000" w:themeColor="text1"/>
          <w:sz w:val="20"/>
        </w:rPr>
      </w:pPr>
      <w:r w:rsidRPr="007D5EBF">
        <w:rPr>
          <w:noProof/>
          <w:color w:val="000000" w:themeColor="text1"/>
          <w:sz w:val="20"/>
        </w:rPr>
        <w:drawing>
          <wp:inline distT="0" distB="0" distL="0" distR="0" wp14:anchorId="68F74C2D" wp14:editId="72323CA7">
            <wp:extent cx="3204210" cy="1916430"/>
            <wp:effectExtent l="0" t="0" r="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04210" cy="1916430"/>
                    </a:xfrm>
                    <a:prstGeom prst="rect">
                      <a:avLst/>
                    </a:prstGeom>
                    <a:noFill/>
                    <a:ln>
                      <a:noFill/>
                    </a:ln>
                  </pic:spPr>
                </pic:pic>
              </a:graphicData>
            </a:graphic>
          </wp:inline>
        </w:drawing>
      </w:r>
    </w:p>
    <w:p w:rsidR="00E52F4A" w:rsidRPr="007D5EBF" w:rsidRDefault="00DB6BA5" w:rsidP="00E52F4A">
      <w:pPr>
        <w:jc w:val="center"/>
        <w:rPr>
          <w:color w:val="000000" w:themeColor="text1"/>
          <w:sz w:val="20"/>
        </w:rPr>
      </w:pPr>
      <w:r w:rsidRPr="007D5EBF">
        <w:rPr>
          <w:color w:val="000000" w:themeColor="text1"/>
          <w:sz w:val="20"/>
        </w:rPr>
        <w:t xml:space="preserve">Figure P8. </w:t>
      </w:r>
      <w:r w:rsidR="00E52F4A" w:rsidRPr="007D5EBF">
        <w:rPr>
          <w:color w:val="000000" w:themeColor="text1"/>
          <w:sz w:val="20"/>
        </w:rPr>
        <w:t xml:space="preserve">Error detection in grouping image during the </w:t>
      </w:r>
      <w:proofErr w:type="spellStart"/>
      <w:r w:rsidR="00E52F4A" w:rsidRPr="007D5EBF">
        <w:rPr>
          <w:color w:val="000000" w:themeColor="text1"/>
          <w:sz w:val="20"/>
        </w:rPr>
        <w:t>undersampling</w:t>
      </w:r>
      <w:proofErr w:type="spellEnd"/>
      <w:r w:rsidR="00E52F4A" w:rsidRPr="007D5EBF">
        <w:rPr>
          <w:color w:val="000000" w:themeColor="text1"/>
          <w:sz w:val="20"/>
        </w:rPr>
        <w:t xml:space="preserve"> case</w:t>
      </w:r>
    </w:p>
    <w:p w:rsidR="00E52F4A" w:rsidRPr="007D5EBF" w:rsidRDefault="00E52F4A" w:rsidP="00E52F4A">
      <w:pPr>
        <w:pStyle w:val="ListParagraph"/>
        <w:numPr>
          <w:ilvl w:val="0"/>
          <w:numId w:val="17"/>
        </w:numPr>
        <w:spacing w:after="160" w:line="256" w:lineRule="auto"/>
        <w:ind w:leftChars="0"/>
        <w:contextualSpacing/>
        <w:rPr>
          <w:i/>
          <w:color w:val="000000" w:themeColor="text1"/>
          <w:sz w:val="20"/>
        </w:rPr>
      </w:pPr>
      <w:r w:rsidRPr="007D5EBF">
        <w:rPr>
          <w:i/>
          <w:color w:val="000000" w:themeColor="text1"/>
          <w:sz w:val="20"/>
        </w:rPr>
        <w:t>Matched filter</w:t>
      </w:r>
    </w:p>
    <w:p w:rsidR="00E52F4A" w:rsidRPr="007D5EBF" w:rsidRDefault="00E52F4A" w:rsidP="00E52F4A">
      <w:pPr>
        <w:jc w:val="both"/>
        <w:rPr>
          <w:color w:val="000000" w:themeColor="text1"/>
          <w:sz w:val="20"/>
        </w:rPr>
      </w:pPr>
      <w:r w:rsidRPr="007D5EBF">
        <w:rPr>
          <w:color w:val="000000" w:themeColor="text1"/>
          <w:sz w:val="20"/>
        </w:rPr>
        <w:t xml:space="preserve">The matched filter is a filter technology achieved by comparing a template signal with the real signal to determine the template signal in the real signal. The matched filter, which is one of the linear filter technologies, optimizes the SNR in the appearance of additive random noise. Matched filters are widely used in almost all wireless communication systems, such as mobile communications and radar systems to maximize the SNR of the system; these filters increase the system performance. To detect preamble positions, the received signal is multiplied </w:t>
      </w:r>
      <w:r w:rsidR="0092334F">
        <w:rPr>
          <w:color w:val="000000" w:themeColor="text1"/>
          <w:sz w:val="20"/>
        </w:rPr>
        <w:t>by</w:t>
      </w:r>
      <w:r w:rsidRPr="007D5EBF">
        <w:rPr>
          <w:color w:val="000000" w:themeColor="text1"/>
          <w:sz w:val="20"/>
        </w:rPr>
        <w:t xml:space="preserve"> the known preamble signal via the convo</w:t>
      </w:r>
      <w:r w:rsidR="0092334F">
        <w:rPr>
          <w:color w:val="000000" w:themeColor="text1"/>
          <w:sz w:val="20"/>
        </w:rPr>
        <w:t>lution algorithm as follows</w:t>
      </w:r>
      <w:r w:rsidRPr="007D5EBF">
        <w:rPr>
          <w:color w:val="000000" w:themeColor="text1"/>
          <w:sz w:val="20"/>
        </w:rPr>
        <w:t>:</w:t>
      </w:r>
    </w:p>
    <w:p w:rsidR="00E52F4A" w:rsidRPr="007D5EBF" w:rsidRDefault="00E52F4A" w:rsidP="00E52F4A">
      <w:pPr>
        <w:jc w:val="right"/>
        <w:rPr>
          <w:color w:val="000000" w:themeColor="text1"/>
          <w:sz w:val="20"/>
        </w:rPr>
      </w:pPr>
      <m:oMath>
        <m:r>
          <m:rPr>
            <m:sty m:val="p"/>
          </m:rPr>
          <w:rPr>
            <w:rFonts w:ascii="Cambria Math" w:hAnsi="Cambria Math"/>
            <w:color w:val="000000" w:themeColor="text1"/>
            <w:sz w:val="20"/>
          </w:rPr>
          <m:t>(f*g)(t)≜</m:t>
        </m:r>
        <m:nary>
          <m:naryPr>
            <m:limLoc m:val="undOvr"/>
            <m:ctrlPr>
              <w:rPr>
                <w:rFonts w:ascii="Cambria Math" w:hAnsi="Cambria Math"/>
                <w:color w:val="000000" w:themeColor="text1"/>
                <w:sz w:val="20"/>
              </w:rPr>
            </m:ctrlPr>
          </m:naryPr>
          <m:sub>
            <m:r>
              <m:rPr>
                <m:sty m:val="p"/>
              </m:rPr>
              <w:rPr>
                <w:rFonts w:ascii="Cambria Math" w:hAnsi="Cambria Math"/>
                <w:color w:val="000000" w:themeColor="text1"/>
                <w:sz w:val="20"/>
              </w:rPr>
              <m:t>-∞</m:t>
            </m:r>
          </m:sub>
          <m:sup>
            <m:r>
              <m:rPr>
                <m:sty m:val="p"/>
              </m:rPr>
              <w:rPr>
                <w:rFonts w:ascii="Cambria Math" w:hAnsi="Cambria Math"/>
                <w:color w:val="000000" w:themeColor="text1"/>
                <w:sz w:val="20"/>
              </w:rPr>
              <m:t>+∞</m:t>
            </m:r>
          </m:sup>
          <m:e>
            <m:r>
              <m:rPr>
                <m:sty m:val="p"/>
              </m:rPr>
              <w:rPr>
                <w:rFonts w:ascii="Cambria Math" w:hAnsi="Cambria Math"/>
                <w:color w:val="000000" w:themeColor="text1"/>
                <w:sz w:val="20"/>
              </w:rPr>
              <m:t>f</m:t>
            </m:r>
            <m:d>
              <m:dPr>
                <m:ctrlPr>
                  <w:rPr>
                    <w:rFonts w:ascii="Cambria Math" w:hAnsi="Cambria Math"/>
                    <w:color w:val="000000" w:themeColor="text1"/>
                    <w:sz w:val="20"/>
                  </w:rPr>
                </m:ctrlPr>
              </m:dPr>
              <m:e>
                <m:r>
                  <m:rPr>
                    <m:sty m:val="p"/>
                  </m:rPr>
                  <w:rPr>
                    <w:rFonts w:ascii="Cambria Math" w:hAnsi="Cambria Math"/>
                    <w:color w:val="000000" w:themeColor="text1"/>
                    <w:sz w:val="20"/>
                  </w:rPr>
                  <m:t>τ</m:t>
                </m:r>
              </m:e>
            </m:d>
            <m:r>
              <m:rPr>
                <m:sty m:val="p"/>
              </m:rPr>
              <w:rPr>
                <w:rFonts w:ascii="Cambria Math" w:hAnsi="Cambria Math"/>
                <w:color w:val="000000" w:themeColor="text1"/>
                <w:sz w:val="20"/>
              </w:rPr>
              <m:t>g</m:t>
            </m:r>
            <m:d>
              <m:dPr>
                <m:ctrlPr>
                  <w:rPr>
                    <w:rFonts w:ascii="Cambria Math" w:hAnsi="Cambria Math"/>
                    <w:color w:val="000000" w:themeColor="text1"/>
                    <w:sz w:val="20"/>
                  </w:rPr>
                </m:ctrlPr>
              </m:dPr>
              <m:e>
                <m:r>
                  <m:rPr>
                    <m:sty m:val="p"/>
                  </m:rPr>
                  <w:rPr>
                    <w:rFonts w:ascii="Cambria Math" w:hAnsi="Cambria Math"/>
                    <w:color w:val="000000" w:themeColor="text1"/>
                    <w:sz w:val="20"/>
                  </w:rPr>
                  <m:t>t-τ</m:t>
                </m:r>
              </m:e>
            </m:d>
            <m:r>
              <m:rPr>
                <m:sty m:val="p"/>
              </m:rPr>
              <w:rPr>
                <w:rFonts w:ascii="Cambria Math" w:hAnsi="Cambria Math"/>
                <w:color w:val="000000" w:themeColor="text1"/>
                <w:sz w:val="20"/>
              </w:rPr>
              <m:t>dτ</m:t>
            </m:r>
          </m:e>
        </m:nary>
      </m:oMath>
      <w:r w:rsidRPr="007D5EBF">
        <w:rPr>
          <w:color w:val="000000" w:themeColor="text1"/>
          <w:sz w:val="20"/>
        </w:rPr>
        <w:t xml:space="preserve"> </w:t>
      </w:r>
      <w:r w:rsidRPr="007D5EBF">
        <w:rPr>
          <w:color w:val="000000" w:themeColor="text1"/>
          <w:sz w:val="20"/>
        </w:rPr>
        <w:tab/>
      </w:r>
      <w:r w:rsidRPr="007D5EBF">
        <w:rPr>
          <w:color w:val="000000" w:themeColor="text1"/>
          <w:sz w:val="20"/>
        </w:rPr>
        <w:tab/>
      </w:r>
      <w:r w:rsidRPr="007D5EBF">
        <w:rPr>
          <w:color w:val="000000" w:themeColor="text1"/>
          <w:sz w:val="20"/>
        </w:rPr>
        <w:tab/>
      </w:r>
      <w:r w:rsidRPr="007D5EBF">
        <w:rPr>
          <w:color w:val="000000" w:themeColor="text1"/>
          <w:sz w:val="20"/>
        </w:rPr>
        <w:tab/>
      </w:r>
    </w:p>
    <w:p w:rsidR="00E52F4A" w:rsidRPr="007D5EBF" w:rsidRDefault="00E52F4A" w:rsidP="00E52F4A">
      <w:pPr>
        <w:jc w:val="center"/>
        <w:rPr>
          <w:color w:val="000000" w:themeColor="text1"/>
          <w:sz w:val="20"/>
        </w:rPr>
      </w:pPr>
      <w:r w:rsidRPr="007D5EBF">
        <w:rPr>
          <w:noProof/>
          <w:color w:val="000000" w:themeColor="text1"/>
          <w:sz w:val="20"/>
        </w:rPr>
        <w:lastRenderedPageBreak/>
        <w:drawing>
          <wp:inline distT="0" distB="0" distL="0" distR="0" wp14:anchorId="0C4DB880" wp14:editId="1CABB449">
            <wp:extent cx="5184140" cy="1820545"/>
            <wp:effectExtent l="0" t="0" r="0"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84140" cy="1820545"/>
                    </a:xfrm>
                    <a:prstGeom prst="rect">
                      <a:avLst/>
                    </a:prstGeom>
                    <a:noFill/>
                    <a:ln>
                      <a:noFill/>
                    </a:ln>
                  </pic:spPr>
                </pic:pic>
              </a:graphicData>
            </a:graphic>
          </wp:inline>
        </w:drawing>
      </w:r>
    </w:p>
    <w:p w:rsidR="00E52F4A" w:rsidRPr="007D5EBF" w:rsidRDefault="00DB6BA5" w:rsidP="00E52F4A">
      <w:pPr>
        <w:jc w:val="center"/>
        <w:rPr>
          <w:color w:val="000000" w:themeColor="text1"/>
          <w:sz w:val="20"/>
        </w:rPr>
      </w:pPr>
      <w:r w:rsidRPr="007D5EBF">
        <w:rPr>
          <w:color w:val="000000" w:themeColor="text1"/>
          <w:sz w:val="20"/>
        </w:rPr>
        <w:t xml:space="preserve">Figure P9. </w:t>
      </w:r>
      <w:r w:rsidR="00E52F4A" w:rsidRPr="007D5EBF">
        <w:rPr>
          <w:color w:val="000000" w:themeColor="text1"/>
          <w:sz w:val="20"/>
        </w:rPr>
        <w:t>(a) An experimental result of COOK within a rolling image. (b) The results of preamble position detection based on matched filter</w:t>
      </w:r>
    </w:p>
    <w:p w:rsidR="00E52F4A" w:rsidRPr="007D5EBF" w:rsidRDefault="00E52F4A" w:rsidP="00E52F4A">
      <w:pPr>
        <w:jc w:val="both"/>
        <w:rPr>
          <w:color w:val="000000" w:themeColor="text1"/>
          <w:sz w:val="20"/>
        </w:rPr>
      </w:pPr>
      <w:r w:rsidRPr="007D5EBF">
        <w:rPr>
          <w:color w:val="000000" w:themeColor="text1"/>
          <w:sz w:val="20"/>
        </w:rPr>
        <w:t xml:space="preserve">After the detect preamble, to decode data, we also used the matched filter to decode data to improve the system performance. By create known patterns as Figure </w:t>
      </w:r>
      <w:r w:rsidR="002948AE" w:rsidRPr="007D5EBF">
        <w:rPr>
          <w:color w:val="000000" w:themeColor="text1"/>
          <w:sz w:val="20"/>
        </w:rPr>
        <w:t>P9</w:t>
      </w:r>
      <w:r w:rsidRPr="007D5EBF">
        <w:rPr>
          <w:color w:val="000000" w:themeColor="text1"/>
          <w:sz w:val="20"/>
        </w:rPr>
        <w:t>, the received signal is multiplied with the known preamble signal via the convolution algorithm. From convolution results, we can know that: which patterns are the most like the received signal? From that, it is easy to verify the value of signals (0 or 1). Same with the Manchester code, we can create 16 patterns of 4B6B code to decode data.</w:t>
      </w:r>
    </w:p>
    <w:p w:rsidR="00E52F4A" w:rsidRPr="007D5EBF" w:rsidRDefault="00E52F4A" w:rsidP="00E52F4A">
      <w:pPr>
        <w:jc w:val="center"/>
        <w:rPr>
          <w:b/>
          <w:color w:val="000000" w:themeColor="text1"/>
          <w:sz w:val="20"/>
        </w:rPr>
      </w:pPr>
      <w:r w:rsidRPr="007D5EBF">
        <w:rPr>
          <w:noProof/>
          <w:color w:val="000000" w:themeColor="text1"/>
          <w:sz w:val="20"/>
        </w:rPr>
        <w:drawing>
          <wp:inline distT="0" distB="0" distL="0" distR="0" wp14:anchorId="02300753" wp14:editId="0795B47A">
            <wp:extent cx="4969510" cy="1311910"/>
            <wp:effectExtent l="0" t="0" r="2540"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69510" cy="1311910"/>
                    </a:xfrm>
                    <a:prstGeom prst="rect">
                      <a:avLst/>
                    </a:prstGeom>
                    <a:noFill/>
                    <a:ln>
                      <a:noFill/>
                    </a:ln>
                  </pic:spPr>
                </pic:pic>
              </a:graphicData>
            </a:graphic>
          </wp:inline>
        </w:drawing>
      </w:r>
    </w:p>
    <w:p w:rsidR="00E52F4A" w:rsidRPr="007D5EBF" w:rsidRDefault="00DB6BA5" w:rsidP="00FB30FC">
      <w:pPr>
        <w:jc w:val="center"/>
        <w:rPr>
          <w:bCs/>
          <w:color w:val="000000" w:themeColor="text1"/>
          <w:sz w:val="20"/>
        </w:rPr>
      </w:pPr>
      <w:r w:rsidRPr="007D5EBF">
        <w:rPr>
          <w:rStyle w:val="fontstyle01"/>
          <w:rFonts w:ascii="Times New Roman" w:hAnsi="Times New Roman"/>
          <w:b w:val="0"/>
          <w:color w:val="000000" w:themeColor="text1"/>
          <w:sz w:val="20"/>
          <w:szCs w:val="20"/>
        </w:rPr>
        <w:t xml:space="preserve">Figure P10. </w:t>
      </w:r>
      <w:r w:rsidR="00E52F4A" w:rsidRPr="007D5EBF">
        <w:rPr>
          <w:rStyle w:val="fontstyle01"/>
          <w:rFonts w:ascii="Times New Roman" w:hAnsi="Times New Roman"/>
          <w:b w:val="0"/>
          <w:color w:val="000000" w:themeColor="text1"/>
          <w:sz w:val="20"/>
          <w:szCs w:val="20"/>
        </w:rPr>
        <w:t>Manchester code signal patterns and COOK received signal. (</w:t>
      </w:r>
      <w:r w:rsidR="00E52F4A" w:rsidRPr="007D5EBF">
        <w:rPr>
          <w:rStyle w:val="fontstyle21"/>
          <w:rFonts w:ascii="Times New Roman" w:hAnsi="Times New Roman"/>
          <w:b/>
          <w:color w:val="000000" w:themeColor="text1"/>
          <w:sz w:val="20"/>
          <w:szCs w:val="20"/>
        </w:rPr>
        <w:t>a</w:t>
      </w:r>
      <w:r w:rsidR="00E52F4A" w:rsidRPr="007D5EBF">
        <w:rPr>
          <w:rStyle w:val="fontstyle01"/>
          <w:rFonts w:ascii="Times New Roman" w:hAnsi="Times New Roman"/>
          <w:b w:val="0"/>
          <w:color w:val="000000" w:themeColor="text1"/>
          <w:sz w:val="20"/>
          <w:szCs w:val="20"/>
        </w:rPr>
        <w:t>) 0 impulse, (</w:t>
      </w:r>
      <w:r w:rsidR="00E52F4A" w:rsidRPr="007D5EBF">
        <w:rPr>
          <w:rStyle w:val="fontstyle21"/>
          <w:rFonts w:ascii="Times New Roman" w:hAnsi="Times New Roman"/>
          <w:b/>
          <w:color w:val="000000" w:themeColor="text1"/>
          <w:sz w:val="20"/>
          <w:szCs w:val="20"/>
        </w:rPr>
        <w:t>b</w:t>
      </w:r>
      <w:r w:rsidR="00E52F4A" w:rsidRPr="007D5EBF">
        <w:rPr>
          <w:rStyle w:val="fontstyle01"/>
          <w:rFonts w:ascii="Times New Roman" w:hAnsi="Times New Roman"/>
          <w:b w:val="0"/>
          <w:color w:val="000000" w:themeColor="text1"/>
          <w:sz w:val="20"/>
          <w:szCs w:val="20"/>
        </w:rPr>
        <w:t>) 1 impulse, (</w:t>
      </w:r>
      <w:r w:rsidR="00E52F4A" w:rsidRPr="007D5EBF">
        <w:rPr>
          <w:rStyle w:val="fontstyle21"/>
          <w:rFonts w:ascii="Times New Roman" w:hAnsi="Times New Roman"/>
          <w:b/>
          <w:color w:val="000000" w:themeColor="text1"/>
          <w:sz w:val="20"/>
          <w:szCs w:val="20"/>
        </w:rPr>
        <w:t>c</w:t>
      </w:r>
      <w:r w:rsidR="00FB30FC" w:rsidRPr="007D5EBF">
        <w:rPr>
          <w:rStyle w:val="fontstyle01"/>
          <w:rFonts w:ascii="Times New Roman" w:hAnsi="Times New Roman"/>
          <w:b w:val="0"/>
          <w:color w:val="000000" w:themeColor="text1"/>
          <w:sz w:val="20"/>
          <w:szCs w:val="20"/>
        </w:rPr>
        <w:t>) COOK received signal.</w:t>
      </w:r>
    </w:p>
    <w:p w:rsidR="00E52F4A" w:rsidRPr="007D5EBF" w:rsidRDefault="00E52F4A" w:rsidP="00E52F4A">
      <w:pPr>
        <w:pStyle w:val="Heading2"/>
        <w:rPr>
          <w:rFonts w:ascii="Times New Roman" w:hAnsi="Times New Roman"/>
          <w:color w:val="000000" w:themeColor="text1"/>
          <w:sz w:val="20"/>
        </w:rPr>
      </w:pPr>
      <w:bookmarkStart w:id="326" w:name="_Toc102398472"/>
      <w:r w:rsidRPr="007D5EBF">
        <w:rPr>
          <w:rFonts w:ascii="Times New Roman" w:hAnsi="Times New Roman"/>
          <w:color w:val="000000" w:themeColor="text1"/>
          <w:sz w:val="20"/>
        </w:rPr>
        <w:t>P.3. O-NOMA decoding method</w:t>
      </w:r>
      <w:bookmarkEnd w:id="326"/>
    </w:p>
    <w:p w:rsidR="00E52F4A" w:rsidRPr="007D5EBF" w:rsidRDefault="00E52F4A" w:rsidP="00E52F4A">
      <w:pPr>
        <w:jc w:val="center"/>
        <w:rPr>
          <w:color w:val="000000" w:themeColor="text1"/>
          <w:sz w:val="20"/>
        </w:rPr>
      </w:pPr>
      <w:r w:rsidRPr="007D5EBF">
        <w:rPr>
          <w:noProof/>
          <w:color w:val="000000" w:themeColor="text1"/>
          <w:sz w:val="20"/>
        </w:rPr>
        <w:drawing>
          <wp:inline distT="0" distB="0" distL="0" distR="0" wp14:anchorId="15395E14" wp14:editId="54DAE0C0">
            <wp:extent cx="4619625" cy="1359535"/>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19625" cy="1359535"/>
                    </a:xfrm>
                    <a:prstGeom prst="rect">
                      <a:avLst/>
                    </a:prstGeom>
                    <a:noFill/>
                    <a:ln>
                      <a:noFill/>
                    </a:ln>
                  </pic:spPr>
                </pic:pic>
              </a:graphicData>
            </a:graphic>
          </wp:inline>
        </w:drawing>
      </w:r>
    </w:p>
    <w:p w:rsidR="00E52F4A" w:rsidRPr="007D5EBF" w:rsidRDefault="00DB6BA5" w:rsidP="00E52F4A">
      <w:pPr>
        <w:jc w:val="center"/>
        <w:rPr>
          <w:color w:val="000000" w:themeColor="text1"/>
          <w:sz w:val="20"/>
        </w:rPr>
      </w:pPr>
      <w:r w:rsidRPr="007D5EBF">
        <w:rPr>
          <w:color w:val="000000" w:themeColor="text1"/>
          <w:sz w:val="20"/>
        </w:rPr>
        <w:t xml:space="preserve">Figure P11. </w:t>
      </w:r>
      <w:r w:rsidR="00E52F4A" w:rsidRPr="007D5EBF">
        <w:rPr>
          <w:color w:val="000000" w:themeColor="text1"/>
          <w:sz w:val="20"/>
        </w:rPr>
        <w:t>Illustration of NOMA-OCC principle</w:t>
      </w:r>
    </w:p>
    <w:p w:rsidR="00E52F4A" w:rsidRPr="007D5EBF" w:rsidRDefault="00E52F4A" w:rsidP="00E52F4A">
      <w:pPr>
        <w:jc w:val="both"/>
        <w:rPr>
          <w:color w:val="000000" w:themeColor="text1"/>
          <w:sz w:val="20"/>
        </w:rPr>
      </w:pPr>
      <w:r w:rsidRPr="007D5EBF">
        <w:rPr>
          <w:color w:val="000000" w:themeColor="text1"/>
          <w:sz w:val="20"/>
        </w:rPr>
        <w:t xml:space="preserve">The image sensor in the smartphone camera or other high-speed cameras comprises a number of unit pixels that capture the light intensity coming into it. In the proposed OCC system, as the transmitter is designed to transmit signals through light modulation at the speed of carrier frequency, the camera has the capability of capturing every lighting state by controlling its shutter speed. The camera’s rolling shutter mechanism helps to capture LED state as horizontal stripes. In this system, LED flickers according to the transmitted bits using two power levels in one-bit duration. The upper half of a bit contains power </w:t>
      </w:r>
      <w:r w:rsidRPr="007D5EBF">
        <w:rPr>
          <w:color w:val="000000" w:themeColor="text1"/>
          <w:position w:val="-12"/>
          <w:sz w:val="20"/>
        </w:rPr>
        <w:object w:dxaOrig="21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35pt;height:17.85pt" o:ole="">
            <v:imagedata r:id="rId36" o:title=""/>
          </v:shape>
          <o:OLEObject Type="Embed" ProgID="Equation.DSMT4" ShapeID="_x0000_i1025" DrawAspect="Content" ObjectID="_1713357609" r:id="rId37"/>
        </w:object>
      </w:r>
      <w:r w:rsidRPr="007D5EBF">
        <w:rPr>
          <w:color w:val="000000" w:themeColor="text1"/>
          <w:sz w:val="20"/>
        </w:rPr>
        <w:t xml:space="preserve">, and the lower half of a bit contains power level </w:t>
      </w:r>
      <w:r w:rsidRPr="007D5EBF">
        <w:rPr>
          <w:color w:val="000000" w:themeColor="text1"/>
          <w:position w:val="-12"/>
          <w:sz w:val="20"/>
        </w:rPr>
        <w:object w:dxaOrig="270" w:dyaOrig="360">
          <v:shape id="_x0000_i1026" type="#_x0000_t75" style="width:13.25pt;height:17.85pt" o:ole="">
            <v:imagedata r:id="rId38" o:title=""/>
          </v:shape>
          <o:OLEObject Type="Embed" ProgID="Equation.DSMT4" ShapeID="_x0000_i1026" DrawAspect="Content" ObjectID="_1713357610" r:id="rId39"/>
        </w:object>
      </w:r>
      <w:r w:rsidRPr="007D5EBF">
        <w:rPr>
          <w:color w:val="000000" w:themeColor="text1"/>
          <w:sz w:val="20"/>
        </w:rPr>
        <w:t>.</w:t>
      </w:r>
    </w:p>
    <w:p w:rsidR="00E52F4A" w:rsidRPr="007D5EBF" w:rsidRDefault="00E52F4A" w:rsidP="00E52F4A">
      <w:pPr>
        <w:jc w:val="center"/>
        <w:rPr>
          <w:b/>
          <w:color w:val="000000" w:themeColor="text1"/>
          <w:sz w:val="20"/>
        </w:rPr>
      </w:pPr>
      <w:r w:rsidRPr="007D5EBF">
        <w:rPr>
          <w:noProof/>
          <w:color w:val="000000" w:themeColor="text1"/>
          <w:sz w:val="20"/>
        </w:rPr>
        <w:lastRenderedPageBreak/>
        <w:drawing>
          <wp:inline distT="0" distB="0" distL="0" distR="0" wp14:anchorId="6BECF8E1" wp14:editId="7D14D110">
            <wp:extent cx="2409190" cy="183705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09190" cy="1837055"/>
                    </a:xfrm>
                    <a:prstGeom prst="rect">
                      <a:avLst/>
                    </a:prstGeom>
                    <a:noFill/>
                    <a:ln>
                      <a:noFill/>
                    </a:ln>
                  </pic:spPr>
                </pic:pic>
              </a:graphicData>
            </a:graphic>
          </wp:inline>
        </w:drawing>
      </w:r>
    </w:p>
    <w:p w:rsidR="00E52F4A" w:rsidRPr="007D5EBF" w:rsidRDefault="00E52F4A" w:rsidP="00E52F4A">
      <w:pPr>
        <w:jc w:val="center"/>
        <w:rPr>
          <w:color w:val="000000" w:themeColor="text1"/>
          <w:sz w:val="20"/>
        </w:rPr>
      </w:pPr>
      <w:r w:rsidRPr="007D5EBF">
        <w:rPr>
          <w:color w:val="000000" w:themeColor="text1"/>
          <w:sz w:val="20"/>
        </w:rPr>
        <w:t xml:space="preserve">Figure </w:t>
      </w:r>
      <w:r w:rsidR="00DB6BA5" w:rsidRPr="007D5EBF">
        <w:rPr>
          <w:color w:val="000000" w:themeColor="text1"/>
          <w:sz w:val="20"/>
        </w:rPr>
        <w:t>P12</w:t>
      </w:r>
      <w:r w:rsidRPr="007D5EBF">
        <w:rPr>
          <w:color w:val="000000" w:themeColor="text1"/>
          <w:sz w:val="20"/>
        </w:rPr>
        <w:t>: Two signal separation and data decoding from a captured LED image using intensity threshold in the image sensor.</w:t>
      </w:r>
    </w:p>
    <w:p w:rsidR="00E52F4A" w:rsidRPr="007D5EBF" w:rsidRDefault="00E52F4A" w:rsidP="00E52F4A">
      <w:pPr>
        <w:pStyle w:val="Heading2"/>
        <w:rPr>
          <w:rFonts w:ascii="Times New Roman" w:hAnsi="Times New Roman"/>
          <w:color w:val="000000" w:themeColor="text1"/>
          <w:sz w:val="20"/>
        </w:rPr>
      </w:pPr>
      <w:bookmarkStart w:id="327" w:name="_Toc102398473"/>
      <w:r w:rsidRPr="007D5EBF">
        <w:rPr>
          <w:rFonts w:ascii="Times New Roman" w:hAnsi="Times New Roman"/>
          <w:color w:val="000000" w:themeColor="text1"/>
          <w:sz w:val="20"/>
        </w:rPr>
        <w:t>P.4. MIMO-OOK decoding method</w:t>
      </w:r>
      <w:bookmarkEnd w:id="327"/>
    </w:p>
    <w:p w:rsidR="00E52F4A" w:rsidRPr="007D5EBF" w:rsidRDefault="00E52F4A" w:rsidP="00E52F4A">
      <w:pPr>
        <w:jc w:val="center"/>
        <w:rPr>
          <w:color w:val="000000" w:themeColor="text1"/>
          <w:sz w:val="20"/>
        </w:rPr>
      </w:pPr>
      <w:r w:rsidRPr="007D5EBF">
        <w:rPr>
          <w:noProof/>
          <w:color w:val="000000" w:themeColor="text1"/>
          <w:sz w:val="20"/>
        </w:rPr>
        <w:drawing>
          <wp:inline distT="0" distB="0" distL="0" distR="0" wp14:anchorId="22A5406F" wp14:editId="38A5B246">
            <wp:extent cx="4508500" cy="1200785"/>
            <wp:effectExtent l="0" t="0" r="635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08500" cy="1200785"/>
                    </a:xfrm>
                    <a:prstGeom prst="rect">
                      <a:avLst/>
                    </a:prstGeom>
                    <a:noFill/>
                    <a:ln>
                      <a:noFill/>
                    </a:ln>
                  </pic:spPr>
                </pic:pic>
              </a:graphicData>
            </a:graphic>
          </wp:inline>
        </w:drawing>
      </w:r>
    </w:p>
    <w:p w:rsidR="00E52F4A" w:rsidRPr="007D5EBF" w:rsidRDefault="00DB6BA5" w:rsidP="00E52F4A">
      <w:pPr>
        <w:jc w:val="center"/>
        <w:rPr>
          <w:color w:val="000000" w:themeColor="text1"/>
          <w:sz w:val="20"/>
        </w:rPr>
      </w:pPr>
      <w:r w:rsidRPr="007D5EBF">
        <w:rPr>
          <w:color w:val="000000" w:themeColor="text1"/>
          <w:sz w:val="20"/>
        </w:rPr>
        <w:t xml:space="preserve">Figure P13. </w:t>
      </w:r>
      <w:r w:rsidR="00E52F4A" w:rsidRPr="007D5EBF">
        <w:rPr>
          <w:color w:val="000000" w:themeColor="text1"/>
          <w:sz w:val="20"/>
        </w:rPr>
        <w:t>MIMO-OOK Decoder architecture</w:t>
      </w:r>
    </w:p>
    <w:p w:rsidR="00E52F4A" w:rsidRPr="007D5EBF" w:rsidRDefault="00E52F4A" w:rsidP="00E52F4A">
      <w:pPr>
        <w:jc w:val="center"/>
        <w:rPr>
          <w:color w:val="000000" w:themeColor="text1"/>
          <w:sz w:val="20"/>
        </w:rPr>
      </w:pPr>
      <w:r w:rsidRPr="007D5EBF">
        <w:rPr>
          <w:noProof/>
          <w:color w:val="000000" w:themeColor="text1"/>
          <w:sz w:val="20"/>
        </w:rPr>
        <w:drawing>
          <wp:inline distT="0" distB="0" distL="0" distR="0" wp14:anchorId="47B4FA00" wp14:editId="04E7B249">
            <wp:extent cx="4095115" cy="1526540"/>
            <wp:effectExtent l="0" t="0" r="63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095115" cy="1526540"/>
                    </a:xfrm>
                    <a:prstGeom prst="rect">
                      <a:avLst/>
                    </a:prstGeom>
                    <a:noFill/>
                    <a:ln>
                      <a:noFill/>
                    </a:ln>
                  </pic:spPr>
                </pic:pic>
              </a:graphicData>
            </a:graphic>
          </wp:inline>
        </w:drawing>
      </w:r>
    </w:p>
    <w:p w:rsidR="00E52F4A" w:rsidRPr="007D5EBF" w:rsidRDefault="00DB6BA5" w:rsidP="00E52F4A">
      <w:pPr>
        <w:jc w:val="center"/>
        <w:rPr>
          <w:color w:val="000000" w:themeColor="text1"/>
          <w:sz w:val="20"/>
        </w:rPr>
      </w:pPr>
      <w:r w:rsidRPr="007D5EBF">
        <w:rPr>
          <w:color w:val="000000" w:themeColor="text1"/>
          <w:sz w:val="20"/>
        </w:rPr>
        <w:t xml:space="preserve">Figure P14. </w:t>
      </w:r>
      <w:r w:rsidR="00A33E29">
        <w:rPr>
          <w:color w:val="000000" w:themeColor="text1"/>
          <w:sz w:val="20"/>
        </w:rPr>
        <w:t>The i</w:t>
      </w:r>
      <w:r w:rsidR="00E52F4A" w:rsidRPr="007D5EBF">
        <w:rPr>
          <w:color w:val="000000" w:themeColor="text1"/>
          <w:sz w:val="20"/>
        </w:rPr>
        <w:t>ntensity of expected signal</w:t>
      </w:r>
      <w:r w:rsidR="00411B4B">
        <w:rPr>
          <w:color w:val="000000" w:themeColor="text1"/>
          <w:sz w:val="20"/>
        </w:rPr>
        <w:t>s</w:t>
      </w:r>
      <w:r w:rsidR="00E52F4A" w:rsidRPr="007D5EBF">
        <w:rPr>
          <w:color w:val="000000" w:themeColor="text1"/>
          <w:sz w:val="20"/>
        </w:rPr>
        <w:t xml:space="preserve"> via </w:t>
      </w:r>
      <w:proofErr w:type="spellStart"/>
      <w:r w:rsidR="00E52F4A" w:rsidRPr="007D5EBF">
        <w:rPr>
          <w:color w:val="000000" w:themeColor="text1"/>
          <w:sz w:val="20"/>
        </w:rPr>
        <w:t>RoI</w:t>
      </w:r>
      <w:proofErr w:type="spellEnd"/>
      <w:r w:rsidR="00E52F4A" w:rsidRPr="007D5EBF">
        <w:rPr>
          <w:color w:val="000000" w:themeColor="text1"/>
          <w:sz w:val="20"/>
        </w:rPr>
        <w:t xml:space="preserve"> signaling</w:t>
      </w:r>
    </w:p>
    <w:p w:rsidR="00E52F4A" w:rsidRPr="007D5EBF" w:rsidRDefault="00E52F4A" w:rsidP="00E52F4A">
      <w:pPr>
        <w:jc w:val="center"/>
        <w:rPr>
          <w:color w:val="000000" w:themeColor="text1"/>
          <w:sz w:val="20"/>
        </w:rPr>
      </w:pPr>
      <w:r w:rsidRPr="007D5EBF">
        <w:rPr>
          <w:noProof/>
          <w:color w:val="000000" w:themeColor="text1"/>
          <w:sz w:val="20"/>
        </w:rPr>
        <w:drawing>
          <wp:inline distT="0" distB="0" distL="0" distR="0" wp14:anchorId="47AF5DA8" wp14:editId="2DA8C648">
            <wp:extent cx="5263515" cy="10731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63515" cy="1073150"/>
                    </a:xfrm>
                    <a:prstGeom prst="rect">
                      <a:avLst/>
                    </a:prstGeom>
                    <a:noFill/>
                    <a:ln>
                      <a:noFill/>
                    </a:ln>
                  </pic:spPr>
                </pic:pic>
              </a:graphicData>
            </a:graphic>
          </wp:inline>
        </w:drawing>
      </w:r>
    </w:p>
    <w:p w:rsidR="00E52F4A" w:rsidRPr="007D5EBF" w:rsidRDefault="00DB6BA5" w:rsidP="00E52F4A">
      <w:pPr>
        <w:jc w:val="center"/>
        <w:rPr>
          <w:color w:val="000000" w:themeColor="text1"/>
          <w:sz w:val="20"/>
        </w:rPr>
      </w:pPr>
      <w:r w:rsidRPr="007D5EBF">
        <w:rPr>
          <w:color w:val="000000" w:themeColor="text1"/>
          <w:sz w:val="20"/>
        </w:rPr>
        <w:t xml:space="preserve">Figure P15. </w:t>
      </w:r>
      <w:r w:rsidR="00B51BA2">
        <w:rPr>
          <w:color w:val="000000" w:themeColor="text1"/>
          <w:sz w:val="20"/>
        </w:rPr>
        <w:t>The i</w:t>
      </w:r>
      <w:r w:rsidR="00E52F4A" w:rsidRPr="007D5EBF">
        <w:rPr>
          <w:color w:val="000000" w:themeColor="text1"/>
          <w:sz w:val="20"/>
        </w:rPr>
        <w:t>ntensity of noise signal</w:t>
      </w:r>
      <w:r w:rsidR="00573C14">
        <w:rPr>
          <w:color w:val="000000" w:themeColor="text1"/>
          <w:sz w:val="20"/>
        </w:rPr>
        <w:t>s</w:t>
      </w:r>
      <w:r w:rsidR="00E52F4A" w:rsidRPr="007D5EBF">
        <w:rPr>
          <w:color w:val="000000" w:themeColor="text1"/>
          <w:sz w:val="20"/>
        </w:rPr>
        <w:t xml:space="preserve"> via </w:t>
      </w:r>
      <w:proofErr w:type="spellStart"/>
      <w:r w:rsidR="00E52F4A" w:rsidRPr="007D5EBF">
        <w:rPr>
          <w:color w:val="000000" w:themeColor="text1"/>
          <w:sz w:val="20"/>
        </w:rPr>
        <w:t>RoI</w:t>
      </w:r>
      <w:proofErr w:type="spellEnd"/>
      <w:r w:rsidR="00E52F4A" w:rsidRPr="007D5EBF">
        <w:rPr>
          <w:color w:val="000000" w:themeColor="text1"/>
          <w:sz w:val="20"/>
        </w:rPr>
        <w:t xml:space="preserve"> signaling</w:t>
      </w:r>
    </w:p>
    <w:p w:rsidR="00E52F4A" w:rsidRPr="007D5EBF" w:rsidRDefault="00E52F4A" w:rsidP="00E52F4A">
      <w:pPr>
        <w:ind w:firstLine="360"/>
        <w:jc w:val="both"/>
        <w:rPr>
          <w:color w:val="000000" w:themeColor="text1"/>
          <w:sz w:val="20"/>
        </w:rPr>
      </w:pPr>
      <w:r w:rsidRPr="007D5EBF">
        <w:rPr>
          <w:color w:val="000000" w:themeColor="text1"/>
          <w:sz w:val="20"/>
        </w:rPr>
        <w:t>As previously discussed, we added a preamble into each packet to detect the start frame. This is a special bit sequence, whose definition is based on the RLL code that has been used, and which both the transmitter and receiver know in advance. A preamble has two tasks. Firstly, the receiver can classify the signal light source and unexpected light sources (such as background light and noise light). By using the expected signal, payload data is inputted between two preambles. However, there is no significant change in the intensity of unexpected signals or noise signals.</w:t>
      </w:r>
    </w:p>
    <w:p w:rsidR="00E52F4A" w:rsidRPr="007D5EBF" w:rsidRDefault="00E52F4A" w:rsidP="00E52F4A">
      <w:pPr>
        <w:pStyle w:val="Heading2"/>
        <w:rPr>
          <w:rFonts w:ascii="Times New Roman" w:hAnsi="Times New Roman"/>
          <w:color w:val="000000" w:themeColor="text1"/>
          <w:sz w:val="20"/>
        </w:rPr>
      </w:pPr>
      <w:bookmarkStart w:id="328" w:name="_Toc102398474"/>
      <w:r w:rsidRPr="007D5EBF">
        <w:rPr>
          <w:rFonts w:ascii="Times New Roman" w:hAnsi="Times New Roman"/>
          <w:color w:val="000000" w:themeColor="text1"/>
          <w:sz w:val="20"/>
        </w:rPr>
        <w:lastRenderedPageBreak/>
        <w:t>P.5. HOOK-OFDM decoding method</w:t>
      </w:r>
      <w:bookmarkEnd w:id="328"/>
    </w:p>
    <w:p w:rsidR="00E52F4A" w:rsidRPr="007D5EBF" w:rsidRDefault="00E52F4A" w:rsidP="00E52F4A">
      <w:pPr>
        <w:jc w:val="center"/>
        <w:rPr>
          <w:color w:val="000000" w:themeColor="text1"/>
          <w:sz w:val="20"/>
        </w:rPr>
      </w:pPr>
      <w:r w:rsidRPr="007D5EBF">
        <w:rPr>
          <w:noProof/>
          <w:color w:val="000000" w:themeColor="text1"/>
          <w:sz w:val="20"/>
        </w:rPr>
        <w:drawing>
          <wp:inline distT="0" distB="0" distL="0" distR="0" wp14:anchorId="3ECB803D" wp14:editId="200373F6">
            <wp:extent cx="5947410" cy="16859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7410" cy="1685925"/>
                    </a:xfrm>
                    <a:prstGeom prst="rect">
                      <a:avLst/>
                    </a:prstGeom>
                    <a:noFill/>
                    <a:ln>
                      <a:noFill/>
                    </a:ln>
                  </pic:spPr>
                </pic:pic>
              </a:graphicData>
            </a:graphic>
          </wp:inline>
        </w:drawing>
      </w:r>
    </w:p>
    <w:p w:rsidR="00E52F4A" w:rsidRPr="007D5EBF" w:rsidRDefault="00E52F4A" w:rsidP="00E52F4A">
      <w:pPr>
        <w:jc w:val="center"/>
        <w:rPr>
          <w:color w:val="000000" w:themeColor="text1"/>
          <w:sz w:val="20"/>
        </w:rPr>
      </w:pPr>
      <w:r w:rsidRPr="007D5EBF">
        <w:rPr>
          <w:color w:val="000000" w:themeColor="text1"/>
          <w:sz w:val="20"/>
        </w:rPr>
        <w:t xml:space="preserve">Figure </w:t>
      </w:r>
      <w:r w:rsidR="00DB6BA5" w:rsidRPr="007D5EBF">
        <w:rPr>
          <w:color w:val="000000" w:themeColor="text1"/>
          <w:sz w:val="20"/>
        </w:rPr>
        <w:t>P16</w:t>
      </w:r>
      <w:r w:rsidRPr="007D5EBF">
        <w:rPr>
          <w:color w:val="000000" w:themeColor="text1"/>
          <w:sz w:val="20"/>
        </w:rPr>
        <w:t>. HOOK-OFDM decoder architecture</w:t>
      </w:r>
    </w:p>
    <w:p w:rsidR="00E52F4A" w:rsidRPr="007D5EBF" w:rsidRDefault="00E52F4A" w:rsidP="00E52F4A">
      <w:pPr>
        <w:rPr>
          <w:rStyle w:val="fontstyle01"/>
          <w:rFonts w:ascii="Times New Roman" w:hAnsi="Times New Roman"/>
          <w:b w:val="0"/>
          <w:color w:val="000000" w:themeColor="text1"/>
          <w:sz w:val="20"/>
          <w:szCs w:val="20"/>
        </w:rPr>
      </w:pPr>
      <w:r w:rsidRPr="007D5EBF">
        <w:rPr>
          <w:rStyle w:val="fontstyle01"/>
          <w:rFonts w:ascii="Times New Roman" w:hAnsi="Times New Roman"/>
          <w:b w:val="0"/>
          <w:color w:val="000000" w:themeColor="text1"/>
          <w:sz w:val="20"/>
          <w:szCs w:val="20"/>
        </w:rPr>
        <w:t xml:space="preserve">For a dual-stream receiver system, the hybrid signal can be received by </w:t>
      </w:r>
      <w:r w:rsidR="00E06106">
        <w:rPr>
          <w:rStyle w:val="fontstyle01"/>
          <w:rFonts w:ascii="Times New Roman" w:hAnsi="Times New Roman"/>
          <w:b w:val="0"/>
          <w:color w:val="000000" w:themeColor="text1"/>
          <w:sz w:val="20"/>
          <w:szCs w:val="20"/>
        </w:rPr>
        <w:t xml:space="preserve">a </w:t>
      </w:r>
      <w:r w:rsidRPr="007D5EBF">
        <w:rPr>
          <w:rStyle w:val="fontstyle01"/>
          <w:rFonts w:ascii="Times New Roman" w:hAnsi="Times New Roman"/>
          <w:b w:val="0"/>
          <w:color w:val="000000" w:themeColor="text1"/>
          <w:sz w:val="20"/>
          <w:szCs w:val="20"/>
        </w:rPr>
        <w:t xml:space="preserve">single rolling shutter camera and it </w:t>
      </w:r>
      <w:r w:rsidR="00E06106">
        <w:rPr>
          <w:rStyle w:val="fontstyle01"/>
          <w:rFonts w:ascii="Times New Roman" w:hAnsi="Times New Roman"/>
          <w:b w:val="0"/>
          <w:color w:val="000000" w:themeColor="text1"/>
          <w:sz w:val="20"/>
          <w:szCs w:val="20"/>
        </w:rPr>
        <w:t xml:space="preserve">is </w:t>
      </w:r>
      <w:r w:rsidRPr="007D5EBF">
        <w:rPr>
          <w:rStyle w:val="fontstyle01"/>
          <w:rFonts w:ascii="Times New Roman" w:hAnsi="Times New Roman"/>
          <w:b w:val="0"/>
          <w:color w:val="000000" w:themeColor="text1"/>
          <w:sz w:val="20"/>
          <w:szCs w:val="20"/>
        </w:rPr>
        <w:t>demodulated as below:</w:t>
      </w:r>
    </w:p>
    <w:p w:rsidR="00E52F4A" w:rsidRPr="007D5EBF" w:rsidRDefault="00E52F4A" w:rsidP="00E52F4A">
      <w:pPr>
        <w:rPr>
          <w:rStyle w:val="fontstyle01"/>
          <w:rFonts w:ascii="Times New Roman" w:hAnsi="Times New Roman"/>
          <w:b w:val="0"/>
          <w:color w:val="000000" w:themeColor="text1"/>
          <w:sz w:val="20"/>
          <w:szCs w:val="20"/>
        </w:rPr>
      </w:pPr>
      <w:r w:rsidRPr="007D5EBF">
        <w:rPr>
          <w:rStyle w:val="fontstyle01"/>
          <w:rFonts w:ascii="Times New Roman" w:hAnsi="Times New Roman"/>
          <w:b w:val="0"/>
          <w:color w:val="000000" w:themeColor="text1"/>
          <w:sz w:val="20"/>
          <w:szCs w:val="20"/>
        </w:rPr>
        <w:t xml:space="preserve">- The C-OOK decoder will be applied for </w:t>
      </w:r>
      <w:r w:rsidR="00E06106">
        <w:rPr>
          <w:rStyle w:val="fontstyle01"/>
          <w:rFonts w:ascii="Times New Roman" w:hAnsi="Times New Roman"/>
          <w:b w:val="0"/>
          <w:color w:val="000000" w:themeColor="text1"/>
          <w:sz w:val="20"/>
          <w:szCs w:val="20"/>
        </w:rPr>
        <w:t xml:space="preserve">a </w:t>
      </w:r>
      <w:r w:rsidRPr="007D5EBF">
        <w:rPr>
          <w:rStyle w:val="fontstyle01"/>
          <w:rFonts w:ascii="Times New Roman" w:hAnsi="Times New Roman"/>
          <w:b w:val="0"/>
          <w:color w:val="000000" w:themeColor="text1"/>
          <w:sz w:val="20"/>
          <w:szCs w:val="20"/>
        </w:rPr>
        <w:t>low data rate stream.</w:t>
      </w:r>
    </w:p>
    <w:p w:rsidR="00E52F4A" w:rsidRPr="007D5EBF" w:rsidRDefault="00E52F4A" w:rsidP="00E52F4A">
      <w:pPr>
        <w:rPr>
          <w:b/>
          <w:color w:val="000000" w:themeColor="text1"/>
          <w:sz w:val="20"/>
        </w:rPr>
      </w:pPr>
      <w:r w:rsidRPr="007D5EBF">
        <w:rPr>
          <w:rStyle w:val="fontstyle01"/>
          <w:rFonts w:ascii="Times New Roman" w:hAnsi="Times New Roman"/>
          <w:b w:val="0"/>
          <w:color w:val="000000" w:themeColor="text1"/>
          <w:sz w:val="20"/>
          <w:szCs w:val="20"/>
        </w:rPr>
        <w:t xml:space="preserve">- The RS-OFDM decoder will be applied for </w:t>
      </w:r>
      <w:r w:rsidR="00E06106">
        <w:rPr>
          <w:rStyle w:val="fontstyle01"/>
          <w:rFonts w:ascii="Times New Roman" w:hAnsi="Times New Roman"/>
          <w:b w:val="0"/>
          <w:color w:val="000000" w:themeColor="text1"/>
          <w:sz w:val="20"/>
          <w:szCs w:val="20"/>
        </w:rPr>
        <w:t xml:space="preserve">a </w:t>
      </w:r>
      <w:r w:rsidRPr="007D5EBF">
        <w:rPr>
          <w:rStyle w:val="fontstyle01"/>
          <w:rFonts w:ascii="Times New Roman" w:hAnsi="Times New Roman"/>
          <w:b w:val="0"/>
          <w:color w:val="000000" w:themeColor="text1"/>
          <w:sz w:val="20"/>
          <w:szCs w:val="20"/>
        </w:rPr>
        <w:t>high data rate stream.</w:t>
      </w:r>
    </w:p>
    <w:p w:rsidR="00E52F4A" w:rsidRPr="007D5EBF" w:rsidRDefault="00E52F4A" w:rsidP="00E52F4A">
      <w:pPr>
        <w:pStyle w:val="Heading2"/>
        <w:rPr>
          <w:rFonts w:ascii="Times New Roman" w:hAnsi="Times New Roman"/>
          <w:color w:val="000000" w:themeColor="text1"/>
          <w:sz w:val="20"/>
        </w:rPr>
      </w:pPr>
      <w:bookmarkStart w:id="329" w:name="_Toc102398475"/>
      <w:r w:rsidRPr="007D5EBF">
        <w:rPr>
          <w:rFonts w:ascii="Times New Roman" w:hAnsi="Times New Roman"/>
          <w:color w:val="000000" w:themeColor="text1"/>
          <w:sz w:val="20"/>
        </w:rPr>
        <w:t>P.6. S2PSK-OFDM decoding method</w:t>
      </w:r>
      <w:bookmarkEnd w:id="329"/>
    </w:p>
    <w:p w:rsidR="00E52F4A" w:rsidRPr="007D5EBF" w:rsidRDefault="00E52F4A" w:rsidP="00E52F4A">
      <w:pPr>
        <w:rPr>
          <w:rStyle w:val="fontstyle01"/>
          <w:rFonts w:ascii="Times New Roman" w:hAnsi="Times New Roman"/>
          <w:b w:val="0"/>
          <w:color w:val="000000" w:themeColor="text1"/>
          <w:sz w:val="20"/>
          <w:szCs w:val="20"/>
        </w:rPr>
      </w:pPr>
      <w:r w:rsidRPr="007D5EBF">
        <w:rPr>
          <w:rStyle w:val="fontstyle01"/>
          <w:rFonts w:ascii="Times New Roman" w:hAnsi="Times New Roman"/>
          <w:b w:val="0"/>
          <w:color w:val="000000" w:themeColor="text1"/>
          <w:sz w:val="20"/>
          <w:szCs w:val="20"/>
        </w:rPr>
        <w:t>For a dual-camera receiver system, the hybrid signal can be demodulated as below:</w:t>
      </w:r>
    </w:p>
    <w:p w:rsidR="00E52F4A" w:rsidRPr="007D5EBF" w:rsidRDefault="00E52F4A" w:rsidP="00E52F4A">
      <w:pPr>
        <w:rPr>
          <w:rStyle w:val="fontstyle01"/>
          <w:rFonts w:ascii="Times New Roman" w:hAnsi="Times New Roman"/>
          <w:b w:val="0"/>
          <w:color w:val="000000" w:themeColor="text1"/>
          <w:sz w:val="20"/>
          <w:szCs w:val="20"/>
        </w:rPr>
      </w:pPr>
      <w:r w:rsidRPr="007D5EBF">
        <w:rPr>
          <w:rStyle w:val="fontstyle01"/>
          <w:rFonts w:ascii="Times New Roman" w:hAnsi="Times New Roman"/>
          <w:b w:val="0"/>
          <w:color w:val="000000" w:themeColor="text1"/>
          <w:sz w:val="20"/>
          <w:szCs w:val="20"/>
        </w:rPr>
        <w:t>- A low frame rate camera (the frame rate should be greater than the S2-PSK optical clock rate) is to detect the S2-PSK signal. Either a global shutter or a rolling shutter camera can be used.</w:t>
      </w:r>
    </w:p>
    <w:p w:rsidR="00E52F4A" w:rsidRPr="007D5EBF" w:rsidRDefault="00E52F4A" w:rsidP="00E52F4A">
      <w:pPr>
        <w:rPr>
          <w:rStyle w:val="fontstyle01"/>
          <w:rFonts w:ascii="Times New Roman" w:hAnsi="Times New Roman"/>
          <w:b w:val="0"/>
          <w:color w:val="000000" w:themeColor="text1"/>
          <w:sz w:val="20"/>
          <w:szCs w:val="20"/>
        </w:rPr>
      </w:pPr>
      <w:r w:rsidRPr="007D5EBF">
        <w:rPr>
          <w:rStyle w:val="fontstyle01"/>
          <w:rFonts w:ascii="Times New Roman" w:hAnsi="Times New Roman"/>
          <w:b w:val="0"/>
          <w:color w:val="000000" w:themeColor="text1"/>
          <w:sz w:val="20"/>
          <w:szCs w:val="20"/>
        </w:rPr>
        <w:t>- A rolling shutter and high-speed camera is to decode the RS-OFDM signal.</w:t>
      </w:r>
    </w:p>
    <w:p w:rsidR="00E52F4A" w:rsidRPr="007D5EBF" w:rsidRDefault="00E52F4A" w:rsidP="00E52F4A">
      <w:pPr>
        <w:jc w:val="center"/>
        <w:rPr>
          <w:b/>
          <w:color w:val="000000" w:themeColor="text1"/>
          <w:sz w:val="20"/>
        </w:rPr>
      </w:pPr>
      <w:r w:rsidRPr="007D5EBF">
        <w:rPr>
          <w:noProof/>
          <w:color w:val="000000" w:themeColor="text1"/>
          <w:sz w:val="20"/>
        </w:rPr>
        <w:drawing>
          <wp:inline distT="0" distB="0" distL="0" distR="0" wp14:anchorId="3F846900" wp14:editId="55BD0D86">
            <wp:extent cx="4301490" cy="1169035"/>
            <wp:effectExtent l="0" t="0" r="381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301490" cy="1169035"/>
                    </a:xfrm>
                    <a:prstGeom prst="rect">
                      <a:avLst/>
                    </a:prstGeom>
                    <a:noFill/>
                    <a:ln>
                      <a:noFill/>
                    </a:ln>
                  </pic:spPr>
                </pic:pic>
              </a:graphicData>
            </a:graphic>
          </wp:inline>
        </w:drawing>
      </w:r>
    </w:p>
    <w:p w:rsidR="00E52F4A" w:rsidRPr="007D5EBF" w:rsidRDefault="00E52F4A" w:rsidP="00E52F4A">
      <w:pPr>
        <w:jc w:val="center"/>
        <w:rPr>
          <w:color w:val="000000" w:themeColor="text1"/>
          <w:sz w:val="20"/>
        </w:rPr>
      </w:pPr>
      <w:r w:rsidRPr="007D5EBF">
        <w:rPr>
          <w:color w:val="000000" w:themeColor="text1"/>
          <w:sz w:val="20"/>
        </w:rPr>
        <w:t xml:space="preserve">Figure </w:t>
      </w:r>
      <w:r w:rsidR="00DB6BA5" w:rsidRPr="007D5EBF">
        <w:rPr>
          <w:color w:val="000000" w:themeColor="text1"/>
          <w:sz w:val="20"/>
        </w:rPr>
        <w:t>P17</w:t>
      </w:r>
      <w:r w:rsidRPr="007D5EBF">
        <w:rPr>
          <w:color w:val="000000" w:themeColor="text1"/>
          <w:sz w:val="20"/>
        </w:rPr>
        <w:t>. System architecture of S2PSK-OFDM receiver</w:t>
      </w:r>
    </w:p>
    <w:p w:rsidR="00E52F4A" w:rsidRPr="007D5EBF" w:rsidRDefault="00E52F4A" w:rsidP="00E52F4A">
      <w:pPr>
        <w:pStyle w:val="Heading2"/>
        <w:rPr>
          <w:rFonts w:ascii="Times New Roman" w:hAnsi="Times New Roman"/>
          <w:color w:val="000000" w:themeColor="text1"/>
          <w:sz w:val="20"/>
        </w:rPr>
      </w:pPr>
      <w:bookmarkStart w:id="330" w:name="_Toc102398476"/>
      <w:r w:rsidRPr="007D5EBF">
        <w:rPr>
          <w:rFonts w:ascii="Times New Roman" w:hAnsi="Times New Roman"/>
          <w:color w:val="000000" w:themeColor="text1"/>
          <w:sz w:val="20"/>
        </w:rPr>
        <w:t>P.7. BPPM decoding method</w:t>
      </w:r>
      <w:bookmarkEnd w:id="330"/>
    </w:p>
    <w:p w:rsidR="00E52F4A" w:rsidRPr="007D5EBF" w:rsidRDefault="00E52F4A" w:rsidP="00E52F4A">
      <w:pPr>
        <w:jc w:val="center"/>
        <w:rPr>
          <w:color w:val="000000" w:themeColor="text1"/>
          <w:sz w:val="20"/>
        </w:rPr>
      </w:pPr>
      <w:r w:rsidRPr="007D5EBF">
        <w:rPr>
          <w:noProof/>
          <w:color w:val="000000" w:themeColor="text1"/>
          <w:sz w:val="20"/>
        </w:rPr>
        <w:drawing>
          <wp:inline distT="0" distB="0" distL="0" distR="0" wp14:anchorId="50BCB66E" wp14:editId="72AF7140">
            <wp:extent cx="3228340" cy="10572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228340" cy="1057275"/>
                    </a:xfrm>
                    <a:prstGeom prst="rect">
                      <a:avLst/>
                    </a:prstGeom>
                    <a:noFill/>
                    <a:ln>
                      <a:noFill/>
                    </a:ln>
                  </pic:spPr>
                </pic:pic>
              </a:graphicData>
            </a:graphic>
          </wp:inline>
        </w:drawing>
      </w:r>
    </w:p>
    <w:p w:rsidR="00E52F4A" w:rsidRPr="007D5EBF" w:rsidRDefault="00E52F4A" w:rsidP="00E52F4A">
      <w:pPr>
        <w:jc w:val="center"/>
        <w:rPr>
          <w:color w:val="000000" w:themeColor="text1"/>
          <w:sz w:val="20"/>
        </w:rPr>
      </w:pPr>
      <w:r w:rsidRPr="007D5EBF">
        <w:rPr>
          <w:color w:val="000000" w:themeColor="text1"/>
          <w:sz w:val="20"/>
        </w:rPr>
        <w:t xml:space="preserve">Figure </w:t>
      </w:r>
      <w:r w:rsidR="00DB6BA5" w:rsidRPr="007D5EBF">
        <w:rPr>
          <w:color w:val="000000" w:themeColor="text1"/>
          <w:sz w:val="20"/>
        </w:rPr>
        <w:t>P18</w:t>
      </w:r>
      <w:r w:rsidRPr="007D5EBF">
        <w:rPr>
          <w:color w:val="000000" w:themeColor="text1"/>
          <w:sz w:val="20"/>
        </w:rPr>
        <w:t>. BPPM decoder architecture.</w:t>
      </w:r>
    </w:p>
    <w:p w:rsidR="00E52F4A" w:rsidRPr="007D5EBF" w:rsidRDefault="00E52F4A" w:rsidP="00E52F4A">
      <w:pPr>
        <w:jc w:val="both"/>
        <w:rPr>
          <w:rFonts w:eastAsia="Malgun Gothic"/>
          <w:color w:val="000000" w:themeColor="text1"/>
          <w:sz w:val="20"/>
          <w:lang w:eastAsia="ko-KR"/>
        </w:rPr>
      </w:pPr>
      <w:r w:rsidRPr="007D5EBF">
        <w:rPr>
          <w:rFonts w:eastAsia="Malgun Gothic"/>
          <w:color w:val="000000" w:themeColor="text1"/>
          <w:sz w:val="20"/>
          <w:lang w:eastAsia="ko-KR"/>
        </w:rPr>
        <w:t xml:space="preserve">The OCC data were decoded from the light intensity received in the IS. In the case of a single LED transmitter, bright and dark stripes were generated according to the ON and OFF states of the LED owing to the camera’s rolling shutter effect. In our work, two types of bright stripes were generated, one for the high-power-level signal and the other for the low-power-level signal. The stripe patterns received in the IS are shown in Figure </w:t>
      </w:r>
      <w:r w:rsidR="002948AE" w:rsidRPr="007D5EBF">
        <w:rPr>
          <w:rFonts w:eastAsia="Malgun Gothic"/>
          <w:color w:val="000000" w:themeColor="text1"/>
          <w:sz w:val="20"/>
          <w:lang w:eastAsia="ko-KR"/>
        </w:rPr>
        <w:t>P18</w:t>
      </w:r>
      <w:r w:rsidRPr="007D5EBF">
        <w:rPr>
          <w:rFonts w:eastAsia="Malgun Gothic"/>
          <w:color w:val="000000" w:themeColor="text1"/>
          <w:sz w:val="20"/>
          <w:lang w:eastAsia="ko-KR"/>
        </w:rPr>
        <w:t xml:space="preserve">. The thickness of the stripes was dependent on the frequency of the modulated signal. The high power signals created a brighter stripe than did the low power signals in the IS. Every two consecutive high-frequency data bits’ amplitude was modulated according to the low-rate stream. Two different threshold levels (i.e., </w:t>
      </w:r>
      <w:proofErr w:type="spellStart"/>
      <w:r w:rsidRPr="007D5EBF">
        <w:rPr>
          <w:rFonts w:eastAsia="Malgun Gothic"/>
          <w:color w:val="000000" w:themeColor="text1"/>
          <w:sz w:val="20"/>
          <w:lang w:eastAsia="ko-KR"/>
        </w:rPr>
        <w:t>Th</w:t>
      </w:r>
      <w:r w:rsidRPr="007D5EBF">
        <w:rPr>
          <w:rFonts w:eastAsia="Malgun Gothic"/>
          <w:color w:val="000000" w:themeColor="text1"/>
          <w:sz w:val="20"/>
          <w:vertAlign w:val="subscript"/>
          <w:lang w:eastAsia="ko-KR"/>
        </w:rPr>
        <w:t>L</w:t>
      </w:r>
      <w:proofErr w:type="spellEnd"/>
      <w:r w:rsidRPr="007D5EBF">
        <w:rPr>
          <w:rFonts w:eastAsia="Malgun Gothic"/>
          <w:color w:val="000000" w:themeColor="text1"/>
          <w:sz w:val="20"/>
          <w:lang w:eastAsia="ko-KR"/>
        </w:rPr>
        <w:t xml:space="preserve"> and </w:t>
      </w:r>
      <w:proofErr w:type="spellStart"/>
      <w:r w:rsidRPr="007D5EBF">
        <w:rPr>
          <w:rFonts w:eastAsia="Malgun Gothic"/>
          <w:color w:val="000000" w:themeColor="text1"/>
          <w:sz w:val="20"/>
          <w:lang w:eastAsia="ko-KR"/>
        </w:rPr>
        <w:t>Th</w:t>
      </w:r>
      <w:r w:rsidRPr="007D5EBF">
        <w:rPr>
          <w:rFonts w:eastAsia="Malgun Gothic"/>
          <w:color w:val="000000" w:themeColor="text1"/>
          <w:sz w:val="20"/>
          <w:vertAlign w:val="subscript"/>
          <w:lang w:eastAsia="ko-KR"/>
        </w:rPr>
        <w:t>H</w:t>
      </w:r>
      <w:proofErr w:type="spellEnd"/>
      <w:r w:rsidRPr="007D5EBF">
        <w:rPr>
          <w:rFonts w:eastAsia="Malgun Gothic"/>
          <w:color w:val="000000" w:themeColor="text1"/>
          <w:sz w:val="20"/>
          <w:lang w:eastAsia="ko-KR"/>
        </w:rPr>
        <w:t xml:space="preserve">) were used to retrieve the transmitted data from </w:t>
      </w:r>
      <w:r w:rsidRPr="007D5EBF">
        <w:rPr>
          <w:rFonts w:eastAsia="Malgun Gothic"/>
          <w:color w:val="000000" w:themeColor="text1"/>
          <w:sz w:val="20"/>
          <w:lang w:eastAsia="ko-KR"/>
        </w:rPr>
        <w:lastRenderedPageBreak/>
        <w:t xml:space="preserve">the stripe pattern. Moreover, </w:t>
      </w:r>
      <w:proofErr w:type="spellStart"/>
      <w:r w:rsidRPr="007D5EBF">
        <w:rPr>
          <w:rFonts w:eastAsia="Malgun Gothic"/>
          <w:color w:val="000000" w:themeColor="text1"/>
          <w:sz w:val="20"/>
          <w:lang w:eastAsia="ko-KR"/>
        </w:rPr>
        <w:t>Th</w:t>
      </w:r>
      <w:r w:rsidRPr="007D5EBF">
        <w:rPr>
          <w:rFonts w:eastAsia="Malgun Gothic"/>
          <w:color w:val="000000" w:themeColor="text1"/>
          <w:sz w:val="20"/>
          <w:vertAlign w:val="subscript"/>
          <w:lang w:eastAsia="ko-KR"/>
        </w:rPr>
        <w:t>L</w:t>
      </w:r>
      <w:proofErr w:type="spellEnd"/>
      <w:r w:rsidRPr="007D5EBF">
        <w:rPr>
          <w:rFonts w:eastAsia="Malgun Gothic"/>
          <w:color w:val="000000" w:themeColor="text1"/>
          <w:sz w:val="20"/>
          <w:lang w:eastAsia="ko-KR"/>
        </w:rPr>
        <w:t xml:space="preserve"> was compared with every bit to detect the high-rate data stream, and the </w:t>
      </w:r>
      <w:proofErr w:type="spellStart"/>
      <w:r w:rsidRPr="007D5EBF">
        <w:rPr>
          <w:rFonts w:eastAsia="Malgun Gothic"/>
          <w:color w:val="000000" w:themeColor="text1"/>
          <w:sz w:val="20"/>
          <w:lang w:eastAsia="ko-KR"/>
        </w:rPr>
        <w:t>Th</w:t>
      </w:r>
      <w:r w:rsidRPr="007D5EBF">
        <w:rPr>
          <w:rFonts w:eastAsia="Malgun Gothic"/>
          <w:color w:val="000000" w:themeColor="text1"/>
          <w:sz w:val="20"/>
          <w:vertAlign w:val="subscript"/>
          <w:lang w:eastAsia="ko-KR"/>
        </w:rPr>
        <w:t>H</w:t>
      </w:r>
      <w:proofErr w:type="spellEnd"/>
      <w:r w:rsidRPr="007D5EBF">
        <w:rPr>
          <w:rFonts w:eastAsia="Malgun Gothic"/>
          <w:color w:val="000000" w:themeColor="text1"/>
          <w:sz w:val="20"/>
          <w:lang w:eastAsia="ko-KR"/>
        </w:rPr>
        <w:t xml:space="preserve"> was compared with the intensity level of every two consecutive data bits to detect the low-rate stream in this case.</w:t>
      </w:r>
    </w:p>
    <w:p w:rsidR="00E52F4A" w:rsidRPr="007D5EBF" w:rsidRDefault="00E52F4A" w:rsidP="00E52F4A">
      <w:pPr>
        <w:jc w:val="center"/>
        <w:rPr>
          <w:rFonts w:eastAsia="Malgun Gothic"/>
          <w:color w:val="000000" w:themeColor="text1"/>
          <w:sz w:val="20"/>
          <w:lang w:eastAsia="ko-KR"/>
        </w:rPr>
      </w:pPr>
      <w:r w:rsidRPr="007D5EBF">
        <w:rPr>
          <w:noProof/>
          <w:color w:val="000000" w:themeColor="text1"/>
          <w:sz w:val="20"/>
        </w:rPr>
        <w:drawing>
          <wp:inline distT="0" distB="0" distL="0" distR="0" wp14:anchorId="4F98958A" wp14:editId="2BADC18D">
            <wp:extent cx="2568575" cy="1438910"/>
            <wp:effectExtent l="0" t="0" r="3175"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68575" cy="1438910"/>
                    </a:xfrm>
                    <a:prstGeom prst="rect">
                      <a:avLst/>
                    </a:prstGeom>
                    <a:noFill/>
                    <a:ln>
                      <a:noFill/>
                    </a:ln>
                  </pic:spPr>
                </pic:pic>
              </a:graphicData>
            </a:graphic>
          </wp:inline>
        </w:drawing>
      </w:r>
    </w:p>
    <w:p w:rsidR="00FB30FC" w:rsidRPr="007D5EBF" w:rsidRDefault="00E52F4A" w:rsidP="00FB30FC">
      <w:pPr>
        <w:jc w:val="center"/>
        <w:rPr>
          <w:rFonts w:eastAsia="Malgun Gothic"/>
          <w:color w:val="000000" w:themeColor="text1"/>
          <w:sz w:val="20"/>
          <w:lang w:eastAsia="ko-KR"/>
        </w:rPr>
      </w:pPr>
      <w:r w:rsidRPr="007D5EBF">
        <w:rPr>
          <w:rFonts w:eastAsia="Malgun Gothic"/>
          <w:color w:val="000000" w:themeColor="text1"/>
          <w:sz w:val="20"/>
          <w:lang w:eastAsia="ko-KR"/>
        </w:rPr>
        <w:t xml:space="preserve">Figure </w:t>
      </w:r>
      <w:r w:rsidR="00DB6BA5" w:rsidRPr="007D5EBF">
        <w:rPr>
          <w:rFonts w:eastAsia="Malgun Gothic"/>
          <w:color w:val="000000" w:themeColor="text1"/>
          <w:sz w:val="20"/>
          <w:lang w:eastAsia="ko-KR"/>
        </w:rPr>
        <w:t>P19</w:t>
      </w:r>
      <w:r w:rsidRPr="007D5EBF">
        <w:rPr>
          <w:rFonts w:eastAsia="Malgun Gothic"/>
          <w:color w:val="000000" w:themeColor="text1"/>
          <w:sz w:val="20"/>
          <w:lang w:eastAsia="ko-KR"/>
        </w:rPr>
        <w:t>. Received stripe p</w:t>
      </w:r>
      <w:r w:rsidR="00FB30FC" w:rsidRPr="007D5EBF">
        <w:rPr>
          <w:rFonts w:eastAsia="Malgun Gothic"/>
          <w:color w:val="000000" w:themeColor="text1"/>
          <w:sz w:val="20"/>
          <w:lang w:eastAsia="ko-KR"/>
        </w:rPr>
        <w:t>atterns in the camera receiver.</w:t>
      </w:r>
      <w:r w:rsidR="00FB30FC" w:rsidRPr="007D5EBF">
        <w:rPr>
          <w:color w:val="000000" w:themeColor="text1"/>
          <w:sz w:val="20"/>
        </w:rPr>
        <w:br w:type="page"/>
      </w:r>
    </w:p>
    <w:p w:rsidR="003C1C6B" w:rsidRPr="004D5B91" w:rsidRDefault="003C1C6B" w:rsidP="003C1C6B">
      <w:pPr>
        <w:pStyle w:val="Heading1"/>
        <w:rPr>
          <w:rFonts w:ascii="Times New Roman" w:hAnsi="Times New Roman"/>
          <w:color w:val="000000" w:themeColor="text1"/>
          <w:sz w:val="20"/>
          <w:u w:val="none"/>
        </w:rPr>
      </w:pPr>
      <w:bookmarkStart w:id="331" w:name="_Toc102398477"/>
      <w:r w:rsidRPr="004D5B91">
        <w:rPr>
          <w:rFonts w:ascii="Times New Roman" w:hAnsi="Times New Roman"/>
          <w:color w:val="000000" w:themeColor="text1"/>
          <w:sz w:val="20"/>
          <w:u w:val="none"/>
        </w:rPr>
        <w:lastRenderedPageBreak/>
        <w:t>Annex Q</w:t>
      </w:r>
      <w:bookmarkEnd w:id="331"/>
    </w:p>
    <w:p w:rsidR="003C1C6B" w:rsidRPr="007D5EBF" w:rsidRDefault="003C1C6B" w:rsidP="003C1C6B">
      <w:pPr>
        <w:rPr>
          <w:color w:val="000000" w:themeColor="text1"/>
          <w:sz w:val="20"/>
        </w:rPr>
      </w:pPr>
      <w:r w:rsidRPr="007D5EBF">
        <w:rPr>
          <w:color w:val="000000" w:themeColor="text1"/>
          <w:sz w:val="20"/>
        </w:rPr>
        <w:t>(informative)</w:t>
      </w:r>
    </w:p>
    <w:p w:rsidR="003C1C6B" w:rsidRPr="007D5EBF" w:rsidRDefault="003C1C6B" w:rsidP="003C1C6B">
      <w:pPr>
        <w:rPr>
          <w:color w:val="000000" w:themeColor="text1"/>
          <w:sz w:val="20"/>
        </w:rPr>
      </w:pPr>
      <w:r w:rsidRPr="007D5EBF">
        <w:rPr>
          <w:color w:val="000000" w:themeColor="text1"/>
          <w:sz w:val="20"/>
        </w:rPr>
        <w:t>Deep learning for OCC receiver</w:t>
      </w:r>
    </w:p>
    <w:p w:rsidR="003C1C6B" w:rsidRPr="007D5EBF" w:rsidRDefault="003C1C6B" w:rsidP="003C1C6B">
      <w:pPr>
        <w:pStyle w:val="Heading2"/>
        <w:rPr>
          <w:rFonts w:ascii="Times New Roman" w:hAnsi="Times New Roman"/>
          <w:color w:val="000000" w:themeColor="text1"/>
          <w:sz w:val="20"/>
        </w:rPr>
      </w:pPr>
      <w:bookmarkStart w:id="332" w:name="_Toc102398478"/>
      <w:r w:rsidRPr="007D5EBF">
        <w:rPr>
          <w:rFonts w:ascii="Times New Roman" w:hAnsi="Times New Roman"/>
          <w:color w:val="000000" w:themeColor="text1"/>
          <w:sz w:val="20"/>
        </w:rPr>
        <w:t>Q.1. Convolution Neural Network for LED detection with mobility effect.</w:t>
      </w:r>
      <w:bookmarkEnd w:id="332"/>
    </w:p>
    <w:p w:rsidR="003C1C6B" w:rsidRPr="007D5EBF" w:rsidRDefault="003C1C6B" w:rsidP="003C1C6B">
      <w:pPr>
        <w:jc w:val="both"/>
        <w:rPr>
          <w:color w:val="000000" w:themeColor="text1"/>
          <w:sz w:val="20"/>
        </w:rPr>
      </w:pPr>
      <w:bookmarkStart w:id="333" w:name="OLE_LINK203"/>
      <w:bookmarkStart w:id="334" w:name="OLE_LINK204"/>
      <w:r w:rsidRPr="007D5EBF">
        <w:rPr>
          <w:color w:val="000000" w:themeColor="text1"/>
          <w:sz w:val="20"/>
        </w:rPr>
        <w:t xml:space="preserve">A neural network (NN) is deployed at the receiver </w:t>
      </w:r>
      <w:r w:rsidR="007F4D1B">
        <w:rPr>
          <w:color w:val="000000" w:themeColor="text1"/>
          <w:sz w:val="20"/>
        </w:rPr>
        <w:t>to</w:t>
      </w:r>
      <w:r w:rsidRPr="007D5EBF">
        <w:rPr>
          <w:color w:val="000000" w:themeColor="text1"/>
          <w:sz w:val="20"/>
        </w:rPr>
        <w:t xml:space="preserve"> accurately detect the LED in both static and mobile conditions. An LED array is detected as a single LED in the existing literature. However, each LED in an LED array can be detected using the proposed NN technique. The NN can classify large image datasets with remarkable characteristics in several spatial layers and automatically learn from data through backpropagation.</w:t>
      </w:r>
      <w:bookmarkStart w:id="335" w:name="OLE_LINK209"/>
      <w:bookmarkStart w:id="336" w:name="OLE_LINK210"/>
    </w:p>
    <w:bookmarkEnd w:id="333"/>
    <w:bookmarkEnd w:id="334"/>
    <w:bookmarkEnd w:id="335"/>
    <w:bookmarkEnd w:id="336"/>
    <w:p w:rsidR="003C1C6B" w:rsidRPr="007D5EBF" w:rsidRDefault="003C1C6B" w:rsidP="003C1C6B">
      <w:pPr>
        <w:jc w:val="center"/>
        <w:rPr>
          <w:color w:val="000000" w:themeColor="text1"/>
          <w:sz w:val="20"/>
        </w:rPr>
      </w:pPr>
      <w:r w:rsidRPr="007D5EBF">
        <w:rPr>
          <w:rFonts w:eastAsia="Gulim"/>
          <w:noProof/>
          <w:color w:val="000000" w:themeColor="text1"/>
          <w:sz w:val="20"/>
          <w:shd w:val="clear" w:color="auto" w:fill="FFFFFF"/>
        </w:rPr>
        <w:drawing>
          <wp:inline distT="0" distB="0" distL="0" distR="0" wp14:anchorId="43E6FFB6" wp14:editId="0FECB985">
            <wp:extent cx="4189246" cy="1700762"/>
            <wp:effectExtent l="0" t="0" r="1905" b="0"/>
            <wp:docPr id="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48"/>
                    <a:stretch>
                      <a:fillRect/>
                    </a:stretch>
                  </pic:blipFill>
                  <pic:spPr>
                    <a:xfrm>
                      <a:off x="0" y="0"/>
                      <a:ext cx="4196430" cy="1703678"/>
                    </a:xfrm>
                    <a:prstGeom prst="rect">
                      <a:avLst/>
                    </a:prstGeom>
                  </pic:spPr>
                </pic:pic>
              </a:graphicData>
            </a:graphic>
          </wp:inline>
        </w:drawing>
      </w:r>
    </w:p>
    <w:p w:rsidR="003C1C6B" w:rsidRPr="007D5EBF" w:rsidRDefault="003C1C6B" w:rsidP="003C1C6B">
      <w:pPr>
        <w:jc w:val="center"/>
        <w:rPr>
          <w:rFonts w:eastAsia="Gulim"/>
          <w:color w:val="000000" w:themeColor="text1"/>
          <w:sz w:val="20"/>
          <w:shd w:val="clear" w:color="auto" w:fill="FFFFFF"/>
          <w:lang w:eastAsia="ko-KR"/>
        </w:rPr>
      </w:pPr>
      <w:r w:rsidRPr="007D5EBF">
        <w:rPr>
          <w:rFonts w:eastAsia="Gulim"/>
          <w:color w:val="000000" w:themeColor="text1"/>
          <w:sz w:val="20"/>
          <w:shd w:val="clear" w:color="auto" w:fill="FFFFFF"/>
          <w:lang w:eastAsia="ko-KR"/>
        </w:rPr>
        <w:t xml:space="preserve">Figure </w:t>
      </w:r>
      <w:r w:rsidR="00DB6BA5" w:rsidRPr="007D5EBF">
        <w:rPr>
          <w:rFonts w:eastAsia="Gulim"/>
          <w:color w:val="000000" w:themeColor="text1"/>
          <w:sz w:val="20"/>
          <w:shd w:val="clear" w:color="auto" w:fill="FFFFFF"/>
          <w:lang w:eastAsia="ko-KR"/>
        </w:rPr>
        <w:t>Q1</w:t>
      </w:r>
      <w:r w:rsidRPr="007D5EBF">
        <w:rPr>
          <w:rFonts w:eastAsia="Gulim"/>
          <w:color w:val="000000" w:themeColor="text1"/>
          <w:sz w:val="20"/>
          <w:shd w:val="clear" w:color="auto" w:fill="FFFFFF"/>
          <w:lang w:eastAsia="ko-KR"/>
        </w:rPr>
        <w:t>. Training architecture of neural network-based stripe pattern reformation.</w:t>
      </w:r>
    </w:p>
    <w:p w:rsidR="003C1C6B" w:rsidRPr="007D5EBF" w:rsidRDefault="003C1C6B" w:rsidP="003C1C6B">
      <w:pPr>
        <w:shd w:val="clear" w:color="auto" w:fill="FFFFFF"/>
        <w:wordWrap w:val="0"/>
        <w:autoSpaceDE w:val="0"/>
        <w:autoSpaceDN w:val="0"/>
        <w:snapToGrid w:val="0"/>
        <w:spacing w:before="120" w:after="120" w:line="274" w:lineRule="auto"/>
        <w:jc w:val="both"/>
        <w:textAlignment w:val="baseline"/>
        <w:rPr>
          <w:rFonts w:eastAsia="Gulim"/>
          <w:color w:val="000000" w:themeColor="text1"/>
          <w:sz w:val="20"/>
          <w:shd w:val="clear" w:color="auto" w:fill="FFFFFF"/>
          <w:lang w:eastAsia="ko-KR"/>
        </w:rPr>
      </w:pPr>
      <w:bookmarkStart w:id="337" w:name="OLE_LINK205"/>
      <w:bookmarkStart w:id="338" w:name="OLE_LINK206"/>
      <w:r w:rsidRPr="007D5EBF">
        <w:rPr>
          <w:rFonts w:eastAsia="Gulim"/>
          <w:color w:val="000000" w:themeColor="text1"/>
          <w:sz w:val="20"/>
          <w:shd w:val="clear" w:color="auto" w:fill="FFFFFF"/>
          <w:lang w:eastAsia="ko-KR"/>
        </w:rPr>
        <w:t>Background lights and neighboring LEDs can create noise and interference in the image sensor, respectively. On the other hand, interference occurs if a LED light source unexpectedly appears inside the image sensor FOV. In particular, after detection, several frames are captured and analyzed. If the stripe pattern of a specific area is changed in the subsequent frames, it is recognized as the source LED. Otherwise, it is categorized as the interfering LED and subsequently filters out from the image frame.</w:t>
      </w:r>
    </w:p>
    <w:p w:rsidR="003C1C6B" w:rsidRPr="007D5EBF" w:rsidRDefault="003C1C6B" w:rsidP="00FB30FC">
      <w:pPr>
        <w:pStyle w:val="Heading2"/>
        <w:rPr>
          <w:rFonts w:ascii="Times New Roman" w:hAnsi="Times New Roman"/>
          <w:color w:val="000000" w:themeColor="text1"/>
          <w:sz w:val="20"/>
        </w:rPr>
      </w:pPr>
      <w:bookmarkStart w:id="339" w:name="_Toc102398479"/>
      <w:bookmarkEnd w:id="337"/>
      <w:bookmarkEnd w:id="338"/>
      <w:r w:rsidRPr="007D5EBF">
        <w:rPr>
          <w:rFonts w:ascii="Times New Roman" w:hAnsi="Times New Roman"/>
          <w:color w:val="000000" w:themeColor="text1"/>
          <w:sz w:val="20"/>
        </w:rPr>
        <w:t>Q.2. Support Vector Machine (SVM) classifier</w:t>
      </w:r>
      <w:bookmarkEnd w:id="339"/>
    </w:p>
    <w:p w:rsidR="003C1C6B" w:rsidRPr="007D5EBF" w:rsidRDefault="003C1C6B" w:rsidP="003C1C6B">
      <w:pPr>
        <w:jc w:val="center"/>
        <w:rPr>
          <w:rFonts w:eastAsia="Malgun Gothic"/>
          <w:color w:val="000000" w:themeColor="text1"/>
          <w:sz w:val="20"/>
          <w:lang w:eastAsia="ko-KR"/>
        </w:rPr>
      </w:pPr>
      <w:r w:rsidRPr="007D5EBF">
        <w:rPr>
          <w:noProof/>
          <w:color w:val="000000" w:themeColor="text1"/>
          <w:sz w:val="20"/>
        </w:rPr>
        <w:drawing>
          <wp:inline distT="0" distB="0" distL="0" distR="0" wp14:anchorId="2A7BF8D7" wp14:editId="71060B39">
            <wp:extent cx="5008728" cy="1654058"/>
            <wp:effectExtent l="0" t="0" r="1905" b="38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019557" cy="1657634"/>
                    </a:xfrm>
                    <a:prstGeom prst="rect">
                      <a:avLst/>
                    </a:prstGeom>
                  </pic:spPr>
                </pic:pic>
              </a:graphicData>
            </a:graphic>
          </wp:inline>
        </w:drawing>
      </w:r>
    </w:p>
    <w:p w:rsidR="003C1C6B" w:rsidRPr="007D5EBF" w:rsidRDefault="003C1C6B" w:rsidP="003C1C6B">
      <w:pPr>
        <w:jc w:val="center"/>
        <w:rPr>
          <w:rFonts w:eastAsia="Malgun Gothic"/>
          <w:color w:val="000000" w:themeColor="text1"/>
          <w:sz w:val="20"/>
          <w:lang w:eastAsia="ko-KR"/>
        </w:rPr>
      </w:pPr>
      <w:r w:rsidRPr="007D5EBF">
        <w:rPr>
          <w:rFonts w:eastAsia="Malgun Gothic"/>
          <w:color w:val="000000" w:themeColor="text1"/>
          <w:sz w:val="20"/>
          <w:lang w:eastAsia="ko-KR"/>
        </w:rPr>
        <w:t xml:space="preserve">Figure </w:t>
      </w:r>
      <w:r w:rsidR="00534910">
        <w:rPr>
          <w:rFonts w:eastAsia="Malgun Gothic"/>
          <w:color w:val="000000" w:themeColor="text1"/>
          <w:sz w:val="20"/>
          <w:lang w:eastAsia="ko-KR"/>
        </w:rPr>
        <w:t>Q2</w:t>
      </w:r>
      <w:r w:rsidRPr="007D5EBF">
        <w:rPr>
          <w:rFonts w:eastAsia="Malgun Gothic"/>
          <w:color w:val="000000" w:themeColor="text1"/>
          <w:sz w:val="20"/>
          <w:lang w:eastAsia="ko-KR"/>
        </w:rPr>
        <w:t>. The architecture of the accurate data transmitting LED detection scheme</w:t>
      </w:r>
    </w:p>
    <w:p w:rsidR="00033A11" w:rsidRPr="007D5EBF" w:rsidRDefault="00E4725E" w:rsidP="00D932DF">
      <w:pPr>
        <w:jc w:val="both"/>
        <w:rPr>
          <w:color w:val="000000" w:themeColor="text1"/>
          <w:sz w:val="20"/>
        </w:rPr>
      </w:pPr>
      <w:bookmarkStart w:id="340" w:name="OLE_LINK207"/>
      <w:bookmarkStart w:id="341" w:name="OLE_LINK208"/>
      <w:r w:rsidRPr="007D5EBF">
        <w:rPr>
          <w:color w:val="000000" w:themeColor="text1"/>
          <w:sz w:val="20"/>
        </w:rPr>
        <w:t>In Figure</w:t>
      </w:r>
      <w:r w:rsidR="003C1C6B" w:rsidRPr="007D5EBF">
        <w:rPr>
          <w:color w:val="000000" w:themeColor="text1"/>
          <w:sz w:val="20"/>
        </w:rPr>
        <w:t xml:space="preserve"> </w:t>
      </w:r>
      <w:r w:rsidRPr="007D5EBF">
        <w:rPr>
          <w:color w:val="000000" w:themeColor="text1"/>
          <w:sz w:val="20"/>
        </w:rPr>
        <w:t>Q3</w:t>
      </w:r>
      <w:r w:rsidR="003C1C6B" w:rsidRPr="007D5EBF">
        <w:rPr>
          <w:color w:val="000000" w:themeColor="text1"/>
          <w:sz w:val="20"/>
        </w:rPr>
        <w:t>, the block diagram delineates the overall architecture of the accurate data transmitting LED detection scheme. On the transmitter side, numerous LED regions were present. The LED optical signal was modulated by modulation at a frequency level between 2–4 kHz before sending to the receiver to attenuate the flickering issue in a significant margin. Concerning the transmitting LEDs and other sources of interference, they are not modulated in that particular frequency. The image sensor captured the projection of all these light-emitting sources. Interference sources were dispelled when a trained CNN model was used. All the possible LED sources were detected and segmented using image processing techniques. Due to the rolling shutter effect of the CMOS-based image sensor, each image frame gets striated of white and black shade</w:t>
      </w:r>
      <w:r w:rsidR="00534910">
        <w:rPr>
          <w:color w:val="000000" w:themeColor="text1"/>
          <w:sz w:val="20"/>
        </w:rPr>
        <w:t>s</w:t>
      </w:r>
      <w:r w:rsidR="003C1C6B" w:rsidRPr="007D5EBF">
        <w:rPr>
          <w:color w:val="000000" w:themeColor="text1"/>
          <w:sz w:val="20"/>
        </w:rPr>
        <w:t>. Afterward, necessary geometrical features have been extracted to classify and recognize accurate data transmitting regions from the</w:t>
      </w:r>
      <w:r w:rsidR="00534910">
        <w:rPr>
          <w:color w:val="000000" w:themeColor="text1"/>
          <w:sz w:val="20"/>
        </w:rPr>
        <w:t xml:space="preserve"> range of all possible regions.</w:t>
      </w:r>
      <w:bookmarkEnd w:id="340"/>
      <w:bookmarkEnd w:id="341"/>
    </w:p>
    <w:sectPr w:rsidR="00033A11" w:rsidRPr="007D5EBF">
      <w:headerReference w:type="default" r:id="rId50"/>
      <w:footerReference w:type="default" r:id="rId51"/>
      <w:headerReference w:type="first" r:id="rId52"/>
      <w:footerReference w:type="first" r:id="rId53"/>
      <w:footnotePr>
        <w:pos w:val="beneathText"/>
      </w:footnotePr>
      <w:pgSz w:w="12240" w:h="15840"/>
      <w:pgMar w:top="1800" w:right="1440" w:bottom="1800" w:left="1440" w:header="1296" w:footer="1296" w:gutter="0"/>
      <w:cols w:space="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C041F" w:rsidRDefault="004C041F">
      <w:r>
        <w:separator/>
      </w:r>
    </w:p>
  </w:endnote>
  <w:endnote w:type="continuationSeparator" w:id="0">
    <w:p w:rsidR="004C041F" w:rsidRDefault="004C04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Yu Gothic UI"/>
    <w:panose1 w:val="02020609040205080304"/>
    <w:charset w:val="80"/>
    <w:family w:val="roman"/>
    <w:notTrueType/>
    <w:pitch w:val="fixed"/>
    <w:sig w:usb0="00000001" w:usb1="08070000" w:usb2="00000010" w:usb3="00000000" w:csb0="00020000" w:csb1="00000000"/>
  </w:font>
  <w:font w:name="New York">
    <w:altName w:val="Times New Roman"/>
    <w:panose1 w:val="02040503060506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Palatino">
    <w:panose1 w:val="00000000000000000000"/>
    <w:charset w:val="00"/>
    <w:family w:val="roman"/>
    <w:notTrueType/>
    <w:pitch w:val="variable"/>
    <w:sig w:usb0="00000003" w:usb1="00000000" w:usb2="00000000" w:usb3="00000000" w:csb0="00000001" w:csb1="00000000"/>
  </w:font>
  <w:font w:name="New Century Schlbk">
    <w:altName w:val="Century Schoolbook"/>
    <w:charset w:val="4D"/>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NewRomanPS-BoldMT">
    <w:altName w:val="Times New Roman"/>
    <w:panose1 w:val="00000000000000000000"/>
    <w:charset w:val="00"/>
    <w:family w:val="roman"/>
    <w:notTrueType/>
    <w:pitch w:val="default"/>
  </w:font>
  <w:font w:name="TimesNewRomanPSMT">
    <w:altName w:val="Times New Roman"/>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algun Gothic">
    <w:altName w:val="맑은 고딕"/>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1339" w:rsidRDefault="003C1339">
    <w:pPr>
      <w:pStyle w:val="Footer"/>
      <w:widowControl w:val="0"/>
      <w:pBdr>
        <w:top w:val="single" w:sz="6" w:space="0" w:color="auto"/>
      </w:pBdr>
      <w:tabs>
        <w:tab w:val="clear" w:pos="4320"/>
        <w:tab w:val="clear" w:pos="8640"/>
        <w:tab w:val="center" w:pos="4680"/>
        <w:tab w:val="right" w:pos="9360"/>
      </w:tabs>
      <w:spacing w:before="240"/>
    </w:pPr>
    <w:r>
      <w:t>Submission</w:t>
    </w:r>
    <w:r>
      <w:tab/>
      <w:t xml:space="preserve">Page </w:t>
    </w:r>
    <w:r>
      <w:pgNum/>
    </w:r>
    <w:r>
      <w:tab/>
      <w:t>Kookmin University</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1339" w:rsidRDefault="003C1339">
    <w:pPr>
      <w:pStyle w:val="Footer"/>
      <w:widowControl w:val="0"/>
      <w:pBdr>
        <w:top w:val="single" w:sz="6" w:space="0" w:color="auto"/>
      </w:pBdr>
      <w:tabs>
        <w:tab w:val="clear" w:pos="4320"/>
        <w:tab w:val="clear" w:pos="8640"/>
        <w:tab w:val="center" w:pos="4680"/>
        <w:tab w:val="right" w:pos="9360"/>
      </w:tabs>
      <w:spacing w:before="240"/>
      <w:rPr>
        <w:rFonts w:ascii="Times" w:hAnsi="Times"/>
      </w:rPr>
    </w:pPr>
    <w:r>
      <w:t>Submission</w:t>
    </w:r>
    <w:r>
      <w:tab/>
      <w:t xml:space="preserve">Page </w:t>
    </w:r>
    <w:r>
      <w:pgNum/>
    </w:r>
    <w:r>
      <w:tab/>
      <w:t>D. Kawaguchi, Symbol Technologies</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C041F" w:rsidRDefault="004C041F">
      <w:r>
        <w:separator/>
      </w:r>
    </w:p>
  </w:footnote>
  <w:footnote w:type="continuationSeparator" w:id="0">
    <w:p w:rsidR="004C041F" w:rsidRDefault="004C041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1339" w:rsidRDefault="003C1339">
    <w:pPr>
      <w:pStyle w:val="Header"/>
      <w:widowControl w:val="0"/>
      <w:pBdr>
        <w:bottom w:val="single" w:sz="6" w:space="0" w:color="auto"/>
        <w:between w:val="single" w:sz="6" w:space="0" w:color="auto"/>
      </w:pBdr>
      <w:tabs>
        <w:tab w:val="clear" w:pos="4320"/>
        <w:tab w:val="clear" w:pos="8640"/>
        <w:tab w:val="right" w:pos="9270"/>
      </w:tabs>
      <w:spacing w:after="360"/>
      <w:jc w:val="both"/>
      <w:rPr>
        <w:b/>
        <w:sz w:val="28"/>
      </w:rPr>
    </w:pPr>
    <w:r>
      <w:rPr>
        <w:b/>
        <w:sz w:val="28"/>
      </w:rPr>
      <w:fldChar w:fldCharType="begin"/>
    </w:r>
    <w:r>
      <w:rPr>
        <w:b/>
        <w:sz w:val="28"/>
      </w:rPr>
      <w:instrText xml:space="preserve"> SAVEDATE \@ "MMMM, yyyy" \* MERGEFORMAT </w:instrText>
    </w:r>
    <w:r>
      <w:rPr>
        <w:b/>
        <w:sz w:val="28"/>
      </w:rPr>
      <w:fldChar w:fldCharType="separate"/>
    </w:r>
    <w:r>
      <w:rPr>
        <w:b/>
        <w:noProof/>
        <w:sz w:val="28"/>
        <w:lang w:eastAsia="ja-JP"/>
      </w:rPr>
      <w:t>May</w:t>
    </w:r>
    <w:r>
      <w:rPr>
        <w:b/>
        <w:noProof/>
        <w:sz w:val="28"/>
      </w:rPr>
      <w:t>, 2022</w:t>
    </w:r>
    <w:r>
      <w:rPr>
        <w:b/>
        <w:sz w:val="28"/>
      </w:rPr>
      <w:fldChar w:fldCharType="end"/>
    </w:r>
    <w:r>
      <w:rPr>
        <w:b/>
        <w:sz w:val="28"/>
      </w:rPr>
      <w:tab/>
    </w:r>
    <w:r w:rsidRPr="0035215F">
      <w:rPr>
        <w:b/>
        <w:sz w:val="28"/>
      </w:rPr>
      <w:t>DCN 15-22-0159-00-007a</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1339" w:rsidRDefault="003C1339">
    <w:pPr>
      <w:pStyle w:val="Header"/>
      <w:widowControl w:val="0"/>
      <w:pBdr>
        <w:bottom w:val="single" w:sz="6" w:space="0" w:color="auto"/>
        <w:between w:val="single" w:sz="6" w:space="0" w:color="auto"/>
      </w:pBdr>
      <w:tabs>
        <w:tab w:val="clear" w:pos="4320"/>
        <w:tab w:val="clear" w:pos="8640"/>
        <w:tab w:val="right" w:pos="9360"/>
      </w:tabs>
      <w:spacing w:after="360"/>
      <w:jc w:val="both"/>
    </w:pPr>
    <w:r>
      <w:t>March, 1994</w:t>
    </w:r>
    <w:r>
      <w:tab/>
      <w:t xml:space="preserve">      DOC: IEEE P802.11-94/xxx</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EE7830"/>
    <w:multiLevelType w:val="hybridMultilevel"/>
    <w:tmpl w:val="1B1ED09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 w15:restartNumberingAfterBreak="0">
    <w:nsid w:val="112312DE"/>
    <w:multiLevelType w:val="hybridMultilevel"/>
    <w:tmpl w:val="F7B8E6B2"/>
    <w:lvl w:ilvl="0" w:tplc="986289FE">
      <w:start w:val="8"/>
      <w:numFmt w:val="bullet"/>
      <w:lvlText w:val="-"/>
      <w:lvlJc w:val="left"/>
      <w:pPr>
        <w:ind w:left="13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033732"/>
    <w:multiLevelType w:val="hybridMultilevel"/>
    <w:tmpl w:val="ED96581A"/>
    <w:lvl w:ilvl="0" w:tplc="8E3044E2">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227C1D6B"/>
    <w:multiLevelType w:val="multilevel"/>
    <w:tmpl w:val="7CE60A50"/>
    <w:lvl w:ilvl="0">
      <w:start w:val="7"/>
      <w:numFmt w:val="decimal"/>
      <w:lvlText w:val="%1"/>
      <w:lvlJc w:val="left"/>
      <w:pPr>
        <w:ind w:left="360" w:hanging="360"/>
      </w:pPr>
      <w:rPr>
        <w:rFonts w:hint="default"/>
      </w:rPr>
    </w:lvl>
    <w:lvl w:ilvl="1">
      <w:start w:val="6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26E978FD"/>
    <w:multiLevelType w:val="multilevel"/>
    <w:tmpl w:val="C91CD02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2EE11D48"/>
    <w:multiLevelType w:val="hybridMultilevel"/>
    <w:tmpl w:val="0508565A"/>
    <w:lvl w:ilvl="0" w:tplc="09AA28D6">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32971441"/>
    <w:multiLevelType w:val="multilevel"/>
    <w:tmpl w:val="910638F2"/>
    <w:lvl w:ilvl="0">
      <w:start w:val="1"/>
      <w:numFmt w:val="decimal"/>
      <w:lvlText w:val="%1.0"/>
      <w:lvlJc w:val="left"/>
      <w:pPr>
        <w:ind w:left="495" w:hanging="495"/>
      </w:pPr>
      <w:rPr>
        <w:rFonts w:hint="default"/>
      </w:rPr>
    </w:lvl>
    <w:lvl w:ilvl="1">
      <w:start w:val="1"/>
      <w:numFmt w:val="decimal"/>
      <w:lvlText w:val="%1.%2"/>
      <w:lvlJc w:val="left"/>
      <w:pPr>
        <w:ind w:left="1215" w:hanging="49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7" w15:restartNumberingAfterBreak="0">
    <w:nsid w:val="45B15BEE"/>
    <w:multiLevelType w:val="hybridMultilevel"/>
    <w:tmpl w:val="53C65C80"/>
    <w:lvl w:ilvl="0" w:tplc="986289FE">
      <w:start w:val="8"/>
      <w:numFmt w:val="bullet"/>
      <w:lvlText w:val="-"/>
      <w:lvlJc w:val="left"/>
      <w:pPr>
        <w:ind w:left="1320" w:hanging="360"/>
      </w:pPr>
      <w:rPr>
        <w:rFonts w:ascii="Times New Roman" w:eastAsiaTheme="minorEastAsia" w:hAnsi="Times New Roman" w:cs="Times New Roman" w:hint="default"/>
      </w:rPr>
    </w:lvl>
    <w:lvl w:ilvl="1" w:tplc="04090003" w:tentative="1">
      <w:start w:val="1"/>
      <w:numFmt w:val="bullet"/>
      <w:lvlText w:val="o"/>
      <w:lvlJc w:val="left"/>
      <w:pPr>
        <w:ind w:left="2040" w:hanging="360"/>
      </w:pPr>
      <w:rPr>
        <w:rFonts w:ascii="Courier New" w:hAnsi="Courier New" w:cs="Courier New" w:hint="default"/>
      </w:rPr>
    </w:lvl>
    <w:lvl w:ilvl="2" w:tplc="04090005" w:tentative="1">
      <w:start w:val="1"/>
      <w:numFmt w:val="bullet"/>
      <w:lvlText w:val=""/>
      <w:lvlJc w:val="left"/>
      <w:pPr>
        <w:ind w:left="2760" w:hanging="360"/>
      </w:pPr>
      <w:rPr>
        <w:rFonts w:ascii="Wingdings" w:hAnsi="Wingdings" w:hint="default"/>
      </w:rPr>
    </w:lvl>
    <w:lvl w:ilvl="3" w:tplc="04090001" w:tentative="1">
      <w:start w:val="1"/>
      <w:numFmt w:val="bullet"/>
      <w:lvlText w:val=""/>
      <w:lvlJc w:val="left"/>
      <w:pPr>
        <w:ind w:left="3480" w:hanging="360"/>
      </w:pPr>
      <w:rPr>
        <w:rFonts w:ascii="Symbol" w:hAnsi="Symbol" w:hint="default"/>
      </w:rPr>
    </w:lvl>
    <w:lvl w:ilvl="4" w:tplc="04090003" w:tentative="1">
      <w:start w:val="1"/>
      <w:numFmt w:val="bullet"/>
      <w:lvlText w:val="o"/>
      <w:lvlJc w:val="left"/>
      <w:pPr>
        <w:ind w:left="4200" w:hanging="360"/>
      </w:pPr>
      <w:rPr>
        <w:rFonts w:ascii="Courier New" w:hAnsi="Courier New" w:cs="Courier New" w:hint="default"/>
      </w:rPr>
    </w:lvl>
    <w:lvl w:ilvl="5" w:tplc="04090005" w:tentative="1">
      <w:start w:val="1"/>
      <w:numFmt w:val="bullet"/>
      <w:lvlText w:val=""/>
      <w:lvlJc w:val="left"/>
      <w:pPr>
        <w:ind w:left="4920" w:hanging="360"/>
      </w:pPr>
      <w:rPr>
        <w:rFonts w:ascii="Wingdings" w:hAnsi="Wingdings" w:hint="default"/>
      </w:rPr>
    </w:lvl>
    <w:lvl w:ilvl="6" w:tplc="04090001" w:tentative="1">
      <w:start w:val="1"/>
      <w:numFmt w:val="bullet"/>
      <w:lvlText w:val=""/>
      <w:lvlJc w:val="left"/>
      <w:pPr>
        <w:ind w:left="5640" w:hanging="360"/>
      </w:pPr>
      <w:rPr>
        <w:rFonts w:ascii="Symbol" w:hAnsi="Symbol" w:hint="default"/>
      </w:rPr>
    </w:lvl>
    <w:lvl w:ilvl="7" w:tplc="04090003" w:tentative="1">
      <w:start w:val="1"/>
      <w:numFmt w:val="bullet"/>
      <w:lvlText w:val="o"/>
      <w:lvlJc w:val="left"/>
      <w:pPr>
        <w:ind w:left="6360" w:hanging="360"/>
      </w:pPr>
      <w:rPr>
        <w:rFonts w:ascii="Courier New" w:hAnsi="Courier New" w:cs="Courier New" w:hint="default"/>
      </w:rPr>
    </w:lvl>
    <w:lvl w:ilvl="8" w:tplc="04090005" w:tentative="1">
      <w:start w:val="1"/>
      <w:numFmt w:val="bullet"/>
      <w:lvlText w:val=""/>
      <w:lvlJc w:val="left"/>
      <w:pPr>
        <w:ind w:left="7080" w:hanging="360"/>
      </w:pPr>
      <w:rPr>
        <w:rFonts w:ascii="Wingdings" w:hAnsi="Wingdings" w:hint="default"/>
      </w:rPr>
    </w:lvl>
  </w:abstractNum>
  <w:abstractNum w:abstractNumId="8" w15:restartNumberingAfterBreak="0">
    <w:nsid w:val="48261D06"/>
    <w:multiLevelType w:val="multilevel"/>
    <w:tmpl w:val="4F863744"/>
    <w:lvl w:ilvl="0">
      <w:start w:val="3"/>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9" w15:restartNumberingAfterBreak="0">
    <w:nsid w:val="49CE3731"/>
    <w:multiLevelType w:val="hybridMultilevel"/>
    <w:tmpl w:val="C6567788"/>
    <w:lvl w:ilvl="0" w:tplc="61462460">
      <w:start w:val="2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D0A4BE3"/>
    <w:multiLevelType w:val="hybridMultilevel"/>
    <w:tmpl w:val="60646CA2"/>
    <w:lvl w:ilvl="0" w:tplc="2160BFE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3C1508F"/>
    <w:multiLevelType w:val="hybridMultilevel"/>
    <w:tmpl w:val="8DD0CD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56B77718"/>
    <w:multiLevelType w:val="hybridMultilevel"/>
    <w:tmpl w:val="59CC72E0"/>
    <w:lvl w:ilvl="0" w:tplc="02667E80">
      <w:start w:val="6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7260F95"/>
    <w:multiLevelType w:val="multilevel"/>
    <w:tmpl w:val="5C464B5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 w15:restartNumberingAfterBreak="0">
    <w:nsid w:val="586B56CB"/>
    <w:multiLevelType w:val="hybridMultilevel"/>
    <w:tmpl w:val="3446B5F6"/>
    <w:lvl w:ilvl="0" w:tplc="13922476">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5D8F7E06"/>
    <w:multiLevelType w:val="hybridMultilevel"/>
    <w:tmpl w:val="F0A0D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7E47341"/>
    <w:multiLevelType w:val="multilevel"/>
    <w:tmpl w:val="9820A36C"/>
    <w:lvl w:ilvl="0">
      <w:start w:val="16"/>
      <w:numFmt w:val="decimal"/>
      <w:lvlText w:val="%1."/>
      <w:lvlJc w:val="left"/>
      <w:pPr>
        <w:ind w:left="660" w:hanging="660"/>
      </w:pPr>
      <w:rPr>
        <w:rFonts w:hint="default"/>
      </w:rPr>
    </w:lvl>
    <w:lvl w:ilvl="1">
      <w:start w:val="4"/>
      <w:numFmt w:val="decimal"/>
      <w:lvlText w:val="%1.%2."/>
      <w:lvlJc w:val="left"/>
      <w:pPr>
        <w:ind w:left="660" w:hanging="66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780228B8"/>
    <w:multiLevelType w:val="hybridMultilevel"/>
    <w:tmpl w:val="252A36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799B0C4B"/>
    <w:multiLevelType w:val="multilevel"/>
    <w:tmpl w:val="04090025"/>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9" w15:restartNumberingAfterBreak="0">
    <w:nsid w:val="7DC670E9"/>
    <w:multiLevelType w:val="multilevel"/>
    <w:tmpl w:val="E1E6ED4C"/>
    <w:lvl w:ilvl="0">
      <w:start w:val="17"/>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7DEE637B"/>
    <w:multiLevelType w:val="hybridMultilevel"/>
    <w:tmpl w:val="6FE2A1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8"/>
  </w:num>
  <w:num w:numId="2">
    <w:abstractNumId w:val="6"/>
  </w:num>
  <w:num w:numId="3">
    <w:abstractNumId w:val="8"/>
  </w:num>
  <w:num w:numId="4">
    <w:abstractNumId w:val="14"/>
  </w:num>
  <w:num w:numId="5">
    <w:abstractNumId w:val="2"/>
  </w:num>
  <w:num w:numId="6">
    <w:abstractNumId w:val="5"/>
  </w:num>
  <w:num w:numId="7">
    <w:abstractNumId w:val="13"/>
  </w:num>
  <w:num w:numId="8">
    <w:abstractNumId w:val="3"/>
  </w:num>
  <w:num w:numId="9">
    <w:abstractNumId w:val="15"/>
  </w:num>
  <w:num w:numId="10">
    <w:abstractNumId w:val="12"/>
  </w:num>
  <w:num w:numId="11">
    <w:abstractNumId w:val="16"/>
  </w:num>
  <w:num w:numId="12">
    <w:abstractNumId w:val="19"/>
  </w:num>
  <w:num w:numId="13">
    <w:abstractNumId w:val="9"/>
  </w:num>
  <w:num w:numId="14">
    <w:abstractNumId w:val="20"/>
  </w:num>
  <w:num w:numId="15">
    <w:abstractNumId w:val="11"/>
  </w:num>
  <w:num w:numId="16">
    <w:abstractNumId w:val="0"/>
  </w:num>
  <w:num w:numId="17">
    <w:abstractNumId w:val="17"/>
  </w:num>
  <w:num w:numId="18">
    <w:abstractNumId w:val="4"/>
  </w:num>
  <w:num w:numId="19">
    <w:abstractNumId w:val="7"/>
  </w:num>
  <w:num w:numId="20">
    <w:abstractNumId w:val="1"/>
  </w:num>
  <w:num w:numId="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bordersDoNotSurroundHeader/>
  <w:bordersDoNotSurroundFooter/>
  <w:hideSpellingErrors/>
  <w:hideGrammaticalErrors/>
  <w:activeWritingStyle w:appName="MSWord" w:lang="en-US" w:vendorID="64" w:dllVersion="131078" w:nlCheck="1" w:checkStyle="0"/>
  <w:activeWritingStyle w:appName="MSWord" w:lang="en-US" w:vendorID="8" w:dllVersion="513" w:checkStyle="1"/>
  <w:proofState w:spelling="clean" w:grammar="clean"/>
  <w:attachedTemplate r:id="rId1"/>
  <w:defaultTabStop w:val="720"/>
  <w:hyphenationZone w:val="0"/>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pos w:val="beneathTex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7U0NzI0NTUytzAxMLZQ0lEKTi0uzszPAykwMqkFANdPx10tAAAA"/>
  </w:docVars>
  <w:rsids>
    <w:rsidRoot w:val="00C949EA"/>
    <w:rsid w:val="000165CD"/>
    <w:rsid w:val="00020D33"/>
    <w:rsid w:val="00022487"/>
    <w:rsid w:val="00023495"/>
    <w:rsid w:val="00024F51"/>
    <w:rsid w:val="00025865"/>
    <w:rsid w:val="00030BFC"/>
    <w:rsid w:val="000311A9"/>
    <w:rsid w:val="00031A7A"/>
    <w:rsid w:val="000339ED"/>
    <w:rsid w:val="00033A11"/>
    <w:rsid w:val="0003706B"/>
    <w:rsid w:val="00040CE8"/>
    <w:rsid w:val="000450E1"/>
    <w:rsid w:val="0004769B"/>
    <w:rsid w:val="00050619"/>
    <w:rsid w:val="00057967"/>
    <w:rsid w:val="000604BB"/>
    <w:rsid w:val="0006303D"/>
    <w:rsid w:val="00063F5A"/>
    <w:rsid w:val="00065B39"/>
    <w:rsid w:val="00070829"/>
    <w:rsid w:val="00073378"/>
    <w:rsid w:val="00073F62"/>
    <w:rsid w:val="00075649"/>
    <w:rsid w:val="00082891"/>
    <w:rsid w:val="00083912"/>
    <w:rsid w:val="0008727F"/>
    <w:rsid w:val="00087FAB"/>
    <w:rsid w:val="00090171"/>
    <w:rsid w:val="000905FA"/>
    <w:rsid w:val="00090C2B"/>
    <w:rsid w:val="00090C40"/>
    <w:rsid w:val="00092B4D"/>
    <w:rsid w:val="00093595"/>
    <w:rsid w:val="0009661A"/>
    <w:rsid w:val="000975FF"/>
    <w:rsid w:val="000A766D"/>
    <w:rsid w:val="000B0DEF"/>
    <w:rsid w:val="000B17CB"/>
    <w:rsid w:val="000B3760"/>
    <w:rsid w:val="000B5266"/>
    <w:rsid w:val="000B6AC5"/>
    <w:rsid w:val="000D0F7B"/>
    <w:rsid w:val="000D1DEC"/>
    <w:rsid w:val="000D3671"/>
    <w:rsid w:val="000D5A42"/>
    <w:rsid w:val="000E03DD"/>
    <w:rsid w:val="000E4DB4"/>
    <w:rsid w:val="000E5B34"/>
    <w:rsid w:val="000E6249"/>
    <w:rsid w:val="000F0E07"/>
    <w:rsid w:val="000F2422"/>
    <w:rsid w:val="000F35E9"/>
    <w:rsid w:val="000F4718"/>
    <w:rsid w:val="000F4CDB"/>
    <w:rsid w:val="000F525F"/>
    <w:rsid w:val="00101488"/>
    <w:rsid w:val="00106914"/>
    <w:rsid w:val="001079EC"/>
    <w:rsid w:val="00111DD7"/>
    <w:rsid w:val="00112DB4"/>
    <w:rsid w:val="0011549F"/>
    <w:rsid w:val="0011616F"/>
    <w:rsid w:val="001170C5"/>
    <w:rsid w:val="00120127"/>
    <w:rsid w:val="00121B8C"/>
    <w:rsid w:val="00127981"/>
    <w:rsid w:val="0013135D"/>
    <w:rsid w:val="001318FB"/>
    <w:rsid w:val="0014248A"/>
    <w:rsid w:val="00142D0A"/>
    <w:rsid w:val="001445EC"/>
    <w:rsid w:val="00144C5C"/>
    <w:rsid w:val="00151358"/>
    <w:rsid w:val="00151749"/>
    <w:rsid w:val="00175F29"/>
    <w:rsid w:val="001766CE"/>
    <w:rsid w:val="00181B14"/>
    <w:rsid w:val="00184813"/>
    <w:rsid w:val="00185989"/>
    <w:rsid w:val="001A1819"/>
    <w:rsid w:val="001A42B2"/>
    <w:rsid w:val="001A45F2"/>
    <w:rsid w:val="001A4658"/>
    <w:rsid w:val="001A5F8D"/>
    <w:rsid w:val="001B1E51"/>
    <w:rsid w:val="001B201C"/>
    <w:rsid w:val="001B2697"/>
    <w:rsid w:val="001B26B4"/>
    <w:rsid w:val="001B2FB1"/>
    <w:rsid w:val="001B448F"/>
    <w:rsid w:val="001B619A"/>
    <w:rsid w:val="001B6653"/>
    <w:rsid w:val="001C1E0C"/>
    <w:rsid w:val="001C20A1"/>
    <w:rsid w:val="001C25EF"/>
    <w:rsid w:val="001C370C"/>
    <w:rsid w:val="001D445A"/>
    <w:rsid w:val="001D5A1D"/>
    <w:rsid w:val="001E111A"/>
    <w:rsid w:val="001E4138"/>
    <w:rsid w:val="001E46AE"/>
    <w:rsid w:val="001E5150"/>
    <w:rsid w:val="001E5905"/>
    <w:rsid w:val="001E7AB5"/>
    <w:rsid w:val="001F14E4"/>
    <w:rsid w:val="001F2395"/>
    <w:rsid w:val="001F2AE9"/>
    <w:rsid w:val="001F6F3B"/>
    <w:rsid w:val="002006F0"/>
    <w:rsid w:val="002050F5"/>
    <w:rsid w:val="00210BAB"/>
    <w:rsid w:val="0021125E"/>
    <w:rsid w:val="002116B7"/>
    <w:rsid w:val="002201A5"/>
    <w:rsid w:val="002300BB"/>
    <w:rsid w:val="0023197F"/>
    <w:rsid w:val="00231DFC"/>
    <w:rsid w:val="0023266D"/>
    <w:rsid w:val="002333C5"/>
    <w:rsid w:val="00234974"/>
    <w:rsid w:val="002366C6"/>
    <w:rsid w:val="002405DE"/>
    <w:rsid w:val="0024235E"/>
    <w:rsid w:val="00245FFD"/>
    <w:rsid w:val="00246092"/>
    <w:rsid w:val="00250837"/>
    <w:rsid w:val="002513DE"/>
    <w:rsid w:val="002518EA"/>
    <w:rsid w:val="00255E12"/>
    <w:rsid w:val="00256849"/>
    <w:rsid w:val="00270DEB"/>
    <w:rsid w:val="00271515"/>
    <w:rsid w:val="00271EC3"/>
    <w:rsid w:val="002739AE"/>
    <w:rsid w:val="00274079"/>
    <w:rsid w:val="00275BFF"/>
    <w:rsid w:val="002831D1"/>
    <w:rsid w:val="00284AA2"/>
    <w:rsid w:val="002850AA"/>
    <w:rsid w:val="0028520B"/>
    <w:rsid w:val="00285292"/>
    <w:rsid w:val="002858D4"/>
    <w:rsid w:val="002861A1"/>
    <w:rsid w:val="00286224"/>
    <w:rsid w:val="00286FE9"/>
    <w:rsid w:val="00287F25"/>
    <w:rsid w:val="00290E94"/>
    <w:rsid w:val="00291631"/>
    <w:rsid w:val="00292BBE"/>
    <w:rsid w:val="002948AE"/>
    <w:rsid w:val="0029551B"/>
    <w:rsid w:val="002959ED"/>
    <w:rsid w:val="002A069F"/>
    <w:rsid w:val="002A371A"/>
    <w:rsid w:val="002A4487"/>
    <w:rsid w:val="002A6F3F"/>
    <w:rsid w:val="002A70AF"/>
    <w:rsid w:val="002A732B"/>
    <w:rsid w:val="002A761F"/>
    <w:rsid w:val="002B2259"/>
    <w:rsid w:val="002B58D3"/>
    <w:rsid w:val="002B78A3"/>
    <w:rsid w:val="002C1C71"/>
    <w:rsid w:val="002C418D"/>
    <w:rsid w:val="002C4EDB"/>
    <w:rsid w:val="002C5E56"/>
    <w:rsid w:val="002D1132"/>
    <w:rsid w:val="002D53D7"/>
    <w:rsid w:val="002E0C9A"/>
    <w:rsid w:val="002E26CB"/>
    <w:rsid w:val="002E4508"/>
    <w:rsid w:val="002F07B1"/>
    <w:rsid w:val="002F170B"/>
    <w:rsid w:val="002F187D"/>
    <w:rsid w:val="002F22AB"/>
    <w:rsid w:val="002F4BC9"/>
    <w:rsid w:val="002F5345"/>
    <w:rsid w:val="002F5ECD"/>
    <w:rsid w:val="002F5FBF"/>
    <w:rsid w:val="002F67FA"/>
    <w:rsid w:val="002F709D"/>
    <w:rsid w:val="002F7423"/>
    <w:rsid w:val="00300A48"/>
    <w:rsid w:val="00303FFB"/>
    <w:rsid w:val="00306109"/>
    <w:rsid w:val="003102FB"/>
    <w:rsid w:val="0031459F"/>
    <w:rsid w:val="00317392"/>
    <w:rsid w:val="003211CE"/>
    <w:rsid w:val="00325982"/>
    <w:rsid w:val="00326185"/>
    <w:rsid w:val="0033070E"/>
    <w:rsid w:val="003314F0"/>
    <w:rsid w:val="00333908"/>
    <w:rsid w:val="003351A8"/>
    <w:rsid w:val="0033701F"/>
    <w:rsid w:val="0034388E"/>
    <w:rsid w:val="0035004A"/>
    <w:rsid w:val="00350360"/>
    <w:rsid w:val="003519A3"/>
    <w:rsid w:val="0035215F"/>
    <w:rsid w:val="0035280F"/>
    <w:rsid w:val="0035360F"/>
    <w:rsid w:val="00353EB0"/>
    <w:rsid w:val="00356152"/>
    <w:rsid w:val="0036260F"/>
    <w:rsid w:val="0036303E"/>
    <w:rsid w:val="0036407D"/>
    <w:rsid w:val="0036543B"/>
    <w:rsid w:val="00367401"/>
    <w:rsid w:val="0037096F"/>
    <w:rsid w:val="00371DB8"/>
    <w:rsid w:val="00373D9F"/>
    <w:rsid w:val="00373F12"/>
    <w:rsid w:val="00380866"/>
    <w:rsid w:val="00380937"/>
    <w:rsid w:val="003838D9"/>
    <w:rsid w:val="00383AD0"/>
    <w:rsid w:val="0039255C"/>
    <w:rsid w:val="00397B4A"/>
    <w:rsid w:val="003B25CF"/>
    <w:rsid w:val="003B56F5"/>
    <w:rsid w:val="003B726E"/>
    <w:rsid w:val="003C1339"/>
    <w:rsid w:val="003C1C6B"/>
    <w:rsid w:val="003C3900"/>
    <w:rsid w:val="003C7D87"/>
    <w:rsid w:val="003D17A3"/>
    <w:rsid w:val="003D476C"/>
    <w:rsid w:val="003D6790"/>
    <w:rsid w:val="003D7789"/>
    <w:rsid w:val="003E4D94"/>
    <w:rsid w:val="003F1B14"/>
    <w:rsid w:val="003F6B49"/>
    <w:rsid w:val="003F736C"/>
    <w:rsid w:val="00401B60"/>
    <w:rsid w:val="00404A50"/>
    <w:rsid w:val="00407314"/>
    <w:rsid w:val="00407C43"/>
    <w:rsid w:val="00410DE8"/>
    <w:rsid w:val="00411B4B"/>
    <w:rsid w:val="00417B77"/>
    <w:rsid w:val="00421B11"/>
    <w:rsid w:val="00423880"/>
    <w:rsid w:val="00430216"/>
    <w:rsid w:val="00433E50"/>
    <w:rsid w:val="0043431A"/>
    <w:rsid w:val="004353C1"/>
    <w:rsid w:val="004400DB"/>
    <w:rsid w:val="00446B9D"/>
    <w:rsid w:val="00454B9A"/>
    <w:rsid w:val="004556D2"/>
    <w:rsid w:val="004602D8"/>
    <w:rsid w:val="004646B8"/>
    <w:rsid w:val="00475943"/>
    <w:rsid w:val="0048321A"/>
    <w:rsid w:val="0048395D"/>
    <w:rsid w:val="00490DBE"/>
    <w:rsid w:val="004929E6"/>
    <w:rsid w:val="00493A31"/>
    <w:rsid w:val="00493B30"/>
    <w:rsid w:val="00495900"/>
    <w:rsid w:val="00495E6D"/>
    <w:rsid w:val="004A4CAC"/>
    <w:rsid w:val="004A5A85"/>
    <w:rsid w:val="004A6360"/>
    <w:rsid w:val="004B38B2"/>
    <w:rsid w:val="004C041F"/>
    <w:rsid w:val="004C44C0"/>
    <w:rsid w:val="004C5B91"/>
    <w:rsid w:val="004C65CA"/>
    <w:rsid w:val="004D1EC3"/>
    <w:rsid w:val="004D280D"/>
    <w:rsid w:val="004D5B91"/>
    <w:rsid w:val="004E01AB"/>
    <w:rsid w:val="004E3568"/>
    <w:rsid w:val="004E6ED3"/>
    <w:rsid w:val="004F0B8B"/>
    <w:rsid w:val="004F37E5"/>
    <w:rsid w:val="004F6E0B"/>
    <w:rsid w:val="004F73DC"/>
    <w:rsid w:val="005014C7"/>
    <w:rsid w:val="00501B36"/>
    <w:rsid w:val="00502295"/>
    <w:rsid w:val="00502FDE"/>
    <w:rsid w:val="0050332D"/>
    <w:rsid w:val="005040DC"/>
    <w:rsid w:val="00504E40"/>
    <w:rsid w:val="00506541"/>
    <w:rsid w:val="0051104C"/>
    <w:rsid w:val="00511B91"/>
    <w:rsid w:val="0051227E"/>
    <w:rsid w:val="0051347B"/>
    <w:rsid w:val="00514769"/>
    <w:rsid w:val="00515295"/>
    <w:rsid w:val="00521067"/>
    <w:rsid w:val="00523E97"/>
    <w:rsid w:val="00524C27"/>
    <w:rsid w:val="00530106"/>
    <w:rsid w:val="00530D49"/>
    <w:rsid w:val="005341EB"/>
    <w:rsid w:val="00534910"/>
    <w:rsid w:val="00537E8E"/>
    <w:rsid w:val="00540812"/>
    <w:rsid w:val="00546B0A"/>
    <w:rsid w:val="00546B88"/>
    <w:rsid w:val="00547420"/>
    <w:rsid w:val="005565D9"/>
    <w:rsid w:val="00560AF2"/>
    <w:rsid w:val="005618A9"/>
    <w:rsid w:val="005620E3"/>
    <w:rsid w:val="00563119"/>
    <w:rsid w:val="00564275"/>
    <w:rsid w:val="005671B4"/>
    <w:rsid w:val="00573315"/>
    <w:rsid w:val="00573C14"/>
    <w:rsid w:val="00574184"/>
    <w:rsid w:val="005768A5"/>
    <w:rsid w:val="00580B19"/>
    <w:rsid w:val="00583C1E"/>
    <w:rsid w:val="00591DF9"/>
    <w:rsid w:val="00592857"/>
    <w:rsid w:val="00593CA1"/>
    <w:rsid w:val="00594839"/>
    <w:rsid w:val="00595222"/>
    <w:rsid w:val="00595759"/>
    <w:rsid w:val="005A0DAC"/>
    <w:rsid w:val="005A23BC"/>
    <w:rsid w:val="005A40A7"/>
    <w:rsid w:val="005A5972"/>
    <w:rsid w:val="005A60E6"/>
    <w:rsid w:val="005D2FD1"/>
    <w:rsid w:val="005D3C01"/>
    <w:rsid w:val="005D48EF"/>
    <w:rsid w:val="005D4C7A"/>
    <w:rsid w:val="005D571B"/>
    <w:rsid w:val="005F5A05"/>
    <w:rsid w:val="005F5E7F"/>
    <w:rsid w:val="005F67B7"/>
    <w:rsid w:val="005F7A5D"/>
    <w:rsid w:val="0060040F"/>
    <w:rsid w:val="00603ED7"/>
    <w:rsid w:val="00607267"/>
    <w:rsid w:val="00620523"/>
    <w:rsid w:val="0062454B"/>
    <w:rsid w:val="00626E43"/>
    <w:rsid w:val="00630100"/>
    <w:rsid w:val="0063754F"/>
    <w:rsid w:val="006406DD"/>
    <w:rsid w:val="00641470"/>
    <w:rsid w:val="00645084"/>
    <w:rsid w:val="0065042D"/>
    <w:rsid w:val="00652C86"/>
    <w:rsid w:val="00655691"/>
    <w:rsid w:val="006621CF"/>
    <w:rsid w:val="00666E9C"/>
    <w:rsid w:val="00675DDE"/>
    <w:rsid w:val="00680BA9"/>
    <w:rsid w:val="00682BF9"/>
    <w:rsid w:val="00685E14"/>
    <w:rsid w:val="00686CF7"/>
    <w:rsid w:val="0069195D"/>
    <w:rsid w:val="00693C19"/>
    <w:rsid w:val="006950B7"/>
    <w:rsid w:val="006975C5"/>
    <w:rsid w:val="0069783A"/>
    <w:rsid w:val="006A06F6"/>
    <w:rsid w:val="006A48DE"/>
    <w:rsid w:val="006A4FBE"/>
    <w:rsid w:val="006B2B60"/>
    <w:rsid w:val="006C1345"/>
    <w:rsid w:val="006C4C34"/>
    <w:rsid w:val="006D083A"/>
    <w:rsid w:val="006D7095"/>
    <w:rsid w:val="006E1133"/>
    <w:rsid w:val="006E29FE"/>
    <w:rsid w:val="006E30C7"/>
    <w:rsid w:val="006E42D5"/>
    <w:rsid w:val="006E66B0"/>
    <w:rsid w:val="006E6D8C"/>
    <w:rsid w:val="006E7F09"/>
    <w:rsid w:val="006F1C62"/>
    <w:rsid w:val="006F1E22"/>
    <w:rsid w:val="006F442F"/>
    <w:rsid w:val="006F7982"/>
    <w:rsid w:val="006F7A79"/>
    <w:rsid w:val="00705AB7"/>
    <w:rsid w:val="007068AF"/>
    <w:rsid w:val="007133E6"/>
    <w:rsid w:val="007169A8"/>
    <w:rsid w:val="007217F4"/>
    <w:rsid w:val="00721801"/>
    <w:rsid w:val="00724784"/>
    <w:rsid w:val="00727751"/>
    <w:rsid w:val="00727D16"/>
    <w:rsid w:val="007309DA"/>
    <w:rsid w:val="0073665A"/>
    <w:rsid w:val="0073770D"/>
    <w:rsid w:val="0074099D"/>
    <w:rsid w:val="0074337B"/>
    <w:rsid w:val="007458CD"/>
    <w:rsid w:val="00747A74"/>
    <w:rsid w:val="00751FF0"/>
    <w:rsid w:val="007537A8"/>
    <w:rsid w:val="00755280"/>
    <w:rsid w:val="0075578E"/>
    <w:rsid w:val="0076556D"/>
    <w:rsid w:val="0077104C"/>
    <w:rsid w:val="007712F5"/>
    <w:rsid w:val="00777D08"/>
    <w:rsid w:val="0078059F"/>
    <w:rsid w:val="007848CE"/>
    <w:rsid w:val="00784D48"/>
    <w:rsid w:val="00784F88"/>
    <w:rsid w:val="007865B6"/>
    <w:rsid w:val="00790639"/>
    <w:rsid w:val="00790D45"/>
    <w:rsid w:val="00793201"/>
    <w:rsid w:val="007939F3"/>
    <w:rsid w:val="007A4B89"/>
    <w:rsid w:val="007A6F79"/>
    <w:rsid w:val="007B5DCA"/>
    <w:rsid w:val="007B69D9"/>
    <w:rsid w:val="007B69ED"/>
    <w:rsid w:val="007B71F1"/>
    <w:rsid w:val="007C4CDE"/>
    <w:rsid w:val="007C58FD"/>
    <w:rsid w:val="007C63E2"/>
    <w:rsid w:val="007D0E03"/>
    <w:rsid w:val="007D4DFE"/>
    <w:rsid w:val="007D5EBF"/>
    <w:rsid w:val="007E03E9"/>
    <w:rsid w:val="007E09B9"/>
    <w:rsid w:val="007E63CC"/>
    <w:rsid w:val="007F0B63"/>
    <w:rsid w:val="007F0B8B"/>
    <w:rsid w:val="007F277B"/>
    <w:rsid w:val="007F3292"/>
    <w:rsid w:val="007F4D1B"/>
    <w:rsid w:val="007F5872"/>
    <w:rsid w:val="007F70D2"/>
    <w:rsid w:val="008008A2"/>
    <w:rsid w:val="00800A55"/>
    <w:rsid w:val="00800C66"/>
    <w:rsid w:val="0080406A"/>
    <w:rsid w:val="00807597"/>
    <w:rsid w:val="008119B6"/>
    <w:rsid w:val="00811EC7"/>
    <w:rsid w:val="00813AF3"/>
    <w:rsid w:val="00813C12"/>
    <w:rsid w:val="00830DC9"/>
    <w:rsid w:val="0083367C"/>
    <w:rsid w:val="00833D91"/>
    <w:rsid w:val="008344C6"/>
    <w:rsid w:val="00834A70"/>
    <w:rsid w:val="00834E38"/>
    <w:rsid w:val="00835028"/>
    <w:rsid w:val="008372BF"/>
    <w:rsid w:val="00840DB1"/>
    <w:rsid w:val="00843455"/>
    <w:rsid w:val="00843488"/>
    <w:rsid w:val="008442F3"/>
    <w:rsid w:val="00844B4A"/>
    <w:rsid w:val="00845B4B"/>
    <w:rsid w:val="008505DE"/>
    <w:rsid w:val="00856C4A"/>
    <w:rsid w:val="00860298"/>
    <w:rsid w:val="00874007"/>
    <w:rsid w:val="0087799F"/>
    <w:rsid w:val="008802D3"/>
    <w:rsid w:val="00882ABE"/>
    <w:rsid w:val="00887C90"/>
    <w:rsid w:val="00890E5F"/>
    <w:rsid w:val="00891899"/>
    <w:rsid w:val="008961AD"/>
    <w:rsid w:val="008A10A5"/>
    <w:rsid w:val="008A1F62"/>
    <w:rsid w:val="008A55C0"/>
    <w:rsid w:val="008B1674"/>
    <w:rsid w:val="008B52C2"/>
    <w:rsid w:val="008B6CEB"/>
    <w:rsid w:val="008D53C2"/>
    <w:rsid w:val="008D7BF3"/>
    <w:rsid w:val="008E3F47"/>
    <w:rsid w:val="008E4D6E"/>
    <w:rsid w:val="008E718B"/>
    <w:rsid w:val="008E7494"/>
    <w:rsid w:val="008E7751"/>
    <w:rsid w:val="008F2CD6"/>
    <w:rsid w:val="008F338C"/>
    <w:rsid w:val="008F3FEA"/>
    <w:rsid w:val="008F47FB"/>
    <w:rsid w:val="008F49E1"/>
    <w:rsid w:val="008F72D5"/>
    <w:rsid w:val="00901F1C"/>
    <w:rsid w:val="00903C7A"/>
    <w:rsid w:val="00904201"/>
    <w:rsid w:val="009109B6"/>
    <w:rsid w:val="00913EC6"/>
    <w:rsid w:val="00914267"/>
    <w:rsid w:val="0092176B"/>
    <w:rsid w:val="0092334F"/>
    <w:rsid w:val="0092418A"/>
    <w:rsid w:val="0092464E"/>
    <w:rsid w:val="009318BE"/>
    <w:rsid w:val="00931937"/>
    <w:rsid w:val="00935878"/>
    <w:rsid w:val="00936F0C"/>
    <w:rsid w:val="009450B3"/>
    <w:rsid w:val="009524F4"/>
    <w:rsid w:val="00952980"/>
    <w:rsid w:val="00953903"/>
    <w:rsid w:val="0095509B"/>
    <w:rsid w:val="009628B0"/>
    <w:rsid w:val="00963CBD"/>
    <w:rsid w:val="00965248"/>
    <w:rsid w:val="00965BEE"/>
    <w:rsid w:val="009741DC"/>
    <w:rsid w:val="0098049A"/>
    <w:rsid w:val="00984BF0"/>
    <w:rsid w:val="00987569"/>
    <w:rsid w:val="009918C5"/>
    <w:rsid w:val="00993D85"/>
    <w:rsid w:val="009942F5"/>
    <w:rsid w:val="009A0A8C"/>
    <w:rsid w:val="009A42CD"/>
    <w:rsid w:val="009A42D4"/>
    <w:rsid w:val="009B61C3"/>
    <w:rsid w:val="009C1414"/>
    <w:rsid w:val="009C1D67"/>
    <w:rsid w:val="009C1F3F"/>
    <w:rsid w:val="009C262D"/>
    <w:rsid w:val="009C2749"/>
    <w:rsid w:val="009C3801"/>
    <w:rsid w:val="009C57DA"/>
    <w:rsid w:val="009C62BC"/>
    <w:rsid w:val="009C694B"/>
    <w:rsid w:val="009D2141"/>
    <w:rsid w:val="009D29E5"/>
    <w:rsid w:val="009E2EE3"/>
    <w:rsid w:val="009E3964"/>
    <w:rsid w:val="009E6FEC"/>
    <w:rsid w:val="009F0942"/>
    <w:rsid w:val="009F0B29"/>
    <w:rsid w:val="009F252E"/>
    <w:rsid w:val="009F4659"/>
    <w:rsid w:val="00A00067"/>
    <w:rsid w:val="00A05668"/>
    <w:rsid w:val="00A05A21"/>
    <w:rsid w:val="00A0641E"/>
    <w:rsid w:val="00A10818"/>
    <w:rsid w:val="00A17F02"/>
    <w:rsid w:val="00A227D8"/>
    <w:rsid w:val="00A257F3"/>
    <w:rsid w:val="00A26056"/>
    <w:rsid w:val="00A26167"/>
    <w:rsid w:val="00A30175"/>
    <w:rsid w:val="00A31485"/>
    <w:rsid w:val="00A3177A"/>
    <w:rsid w:val="00A326FA"/>
    <w:rsid w:val="00A33E29"/>
    <w:rsid w:val="00A359C2"/>
    <w:rsid w:val="00A413DB"/>
    <w:rsid w:val="00A43633"/>
    <w:rsid w:val="00A4416E"/>
    <w:rsid w:val="00A449BE"/>
    <w:rsid w:val="00A45925"/>
    <w:rsid w:val="00A53043"/>
    <w:rsid w:val="00A540A7"/>
    <w:rsid w:val="00A558C7"/>
    <w:rsid w:val="00A5645C"/>
    <w:rsid w:val="00A57007"/>
    <w:rsid w:val="00A61835"/>
    <w:rsid w:val="00A628C7"/>
    <w:rsid w:val="00A63B08"/>
    <w:rsid w:val="00A65863"/>
    <w:rsid w:val="00A67181"/>
    <w:rsid w:val="00A726ED"/>
    <w:rsid w:val="00A73810"/>
    <w:rsid w:val="00A85FD3"/>
    <w:rsid w:val="00A95761"/>
    <w:rsid w:val="00A96E11"/>
    <w:rsid w:val="00AA33C9"/>
    <w:rsid w:val="00AB21D5"/>
    <w:rsid w:val="00AC139E"/>
    <w:rsid w:val="00AC1E9D"/>
    <w:rsid w:val="00AC2E7E"/>
    <w:rsid w:val="00AC383F"/>
    <w:rsid w:val="00AC5322"/>
    <w:rsid w:val="00AD4EE3"/>
    <w:rsid w:val="00AE0DF8"/>
    <w:rsid w:val="00AE1BB9"/>
    <w:rsid w:val="00AE4933"/>
    <w:rsid w:val="00AE531F"/>
    <w:rsid w:val="00AE5CC6"/>
    <w:rsid w:val="00AF0327"/>
    <w:rsid w:val="00AF0E1A"/>
    <w:rsid w:val="00AF298B"/>
    <w:rsid w:val="00AF373E"/>
    <w:rsid w:val="00AF449B"/>
    <w:rsid w:val="00B0006C"/>
    <w:rsid w:val="00B04B50"/>
    <w:rsid w:val="00B07260"/>
    <w:rsid w:val="00B11937"/>
    <w:rsid w:val="00B15A6D"/>
    <w:rsid w:val="00B3149B"/>
    <w:rsid w:val="00B341D1"/>
    <w:rsid w:val="00B36165"/>
    <w:rsid w:val="00B4188D"/>
    <w:rsid w:val="00B44F1C"/>
    <w:rsid w:val="00B4593D"/>
    <w:rsid w:val="00B510A5"/>
    <w:rsid w:val="00B51A74"/>
    <w:rsid w:val="00B51BA2"/>
    <w:rsid w:val="00B51E36"/>
    <w:rsid w:val="00B52B44"/>
    <w:rsid w:val="00B54711"/>
    <w:rsid w:val="00B54C2A"/>
    <w:rsid w:val="00B562E6"/>
    <w:rsid w:val="00B5767A"/>
    <w:rsid w:val="00B6057F"/>
    <w:rsid w:val="00B62CDB"/>
    <w:rsid w:val="00B632D9"/>
    <w:rsid w:val="00B655E3"/>
    <w:rsid w:val="00B66FF1"/>
    <w:rsid w:val="00B673F5"/>
    <w:rsid w:val="00B70A82"/>
    <w:rsid w:val="00B71867"/>
    <w:rsid w:val="00B7236C"/>
    <w:rsid w:val="00B72927"/>
    <w:rsid w:val="00B736EB"/>
    <w:rsid w:val="00B73D82"/>
    <w:rsid w:val="00B769B7"/>
    <w:rsid w:val="00B77C54"/>
    <w:rsid w:val="00B878AB"/>
    <w:rsid w:val="00B921EE"/>
    <w:rsid w:val="00B9544A"/>
    <w:rsid w:val="00B9709E"/>
    <w:rsid w:val="00B979DC"/>
    <w:rsid w:val="00BA2751"/>
    <w:rsid w:val="00BA5A52"/>
    <w:rsid w:val="00BB0B84"/>
    <w:rsid w:val="00BB3C1E"/>
    <w:rsid w:val="00BB3EBE"/>
    <w:rsid w:val="00BB5C55"/>
    <w:rsid w:val="00BB5F5B"/>
    <w:rsid w:val="00BB650C"/>
    <w:rsid w:val="00BB6A3A"/>
    <w:rsid w:val="00BB7C53"/>
    <w:rsid w:val="00BC2D58"/>
    <w:rsid w:val="00BC6346"/>
    <w:rsid w:val="00BC70B4"/>
    <w:rsid w:val="00BE4F1C"/>
    <w:rsid w:val="00BE5C17"/>
    <w:rsid w:val="00BE787B"/>
    <w:rsid w:val="00BE7A2A"/>
    <w:rsid w:val="00BE7B08"/>
    <w:rsid w:val="00BF4873"/>
    <w:rsid w:val="00BF7CAF"/>
    <w:rsid w:val="00C01F04"/>
    <w:rsid w:val="00C04EDC"/>
    <w:rsid w:val="00C07DB2"/>
    <w:rsid w:val="00C10792"/>
    <w:rsid w:val="00C109B5"/>
    <w:rsid w:val="00C13CED"/>
    <w:rsid w:val="00C13E37"/>
    <w:rsid w:val="00C16C1A"/>
    <w:rsid w:val="00C17391"/>
    <w:rsid w:val="00C26035"/>
    <w:rsid w:val="00C30BA9"/>
    <w:rsid w:val="00C30E6F"/>
    <w:rsid w:val="00C32A27"/>
    <w:rsid w:val="00C35C8A"/>
    <w:rsid w:val="00C36C78"/>
    <w:rsid w:val="00C4185B"/>
    <w:rsid w:val="00C43F47"/>
    <w:rsid w:val="00C45E3F"/>
    <w:rsid w:val="00C5043A"/>
    <w:rsid w:val="00C507CE"/>
    <w:rsid w:val="00C51AD1"/>
    <w:rsid w:val="00C52531"/>
    <w:rsid w:val="00C53B93"/>
    <w:rsid w:val="00C55733"/>
    <w:rsid w:val="00C568DC"/>
    <w:rsid w:val="00C57FD5"/>
    <w:rsid w:val="00C67ACB"/>
    <w:rsid w:val="00C71BAA"/>
    <w:rsid w:val="00C72C0A"/>
    <w:rsid w:val="00C72E2B"/>
    <w:rsid w:val="00C80BE4"/>
    <w:rsid w:val="00C8304D"/>
    <w:rsid w:val="00C85A1E"/>
    <w:rsid w:val="00C949EA"/>
    <w:rsid w:val="00C966F8"/>
    <w:rsid w:val="00CA4B65"/>
    <w:rsid w:val="00CA55B8"/>
    <w:rsid w:val="00CA5D40"/>
    <w:rsid w:val="00CA6850"/>
    <w:rsid w:val="00CB04D6"/>
    <w:rsid w:val="00CB07EA"/>
    <w:rsid w:val="00CB1039"/>
    <w:rsid w:val="00CB12CD"/>
    <w:rsid w:val="00CB191B"/>
    <w:rsid w:val="00CB2033"/>
    <w:rsid w:val="00CB2D77"/>
    <w:rsid w:val="00CB7864"/>
    <w:rsid w:val="00CC12C1"/>
    <w:rsid w:val="00CC51B4"/>
    <w:rsid w:val="00CD272A"/>
    <w:rsid w:val="00CD2CCF"/>
    <w:rsid w:val="00CD5032"/>
    <w:rsid w:val="00CD74B3"/>
    <w:rsid w:val="00CE24DB"/>
    <w:rsid w:val="00CE3B30"/>
    <w:rsid w:val="00CE50A5"/>
    <w:rsid w:val="00CE582F"/>
    <w:rsid w:val="00CE5E45"/>
    <w:rsid w:val="00CF2BE8"/>
    <w:rsid w:val="00CF3C26"/>
    <w:rsid w:val="00CF596E"/>
    <w:rsid w:val="00CF6BE2"/>
    <w:rsid w:val="00D00BDD"/>
    <w:rsid w:val="00D05E5C"/>
    <w:rsid w:val="00D10044"/>
    <w:rsid w:val="00D10EAD"/>
    <w:rsid w:val="00D1594C"/>
    <w:rsid w:val="00D16A66"/>
    <w:rsid w:val="00D2197C"/>
    <w:rsid w:val="00D2220C"/>
    <w:rsid w:val="00D22F00"/>
    <w:rsid w:val="00D23613"/>
    <w:rsid w:val="00D24718"/>
    <w:rsid w:val="00D25594"/>
    <w:rsid w:val="00D261BA"/>
    <w:rsid w:val="00D34FC5"/>
    <w:rsid w:val="00D3544B"/>
    <w:rsid w:val="00D35919"/>
    <w:rsid w:val="00D43AF9"/>
    <w:rsid w:val="00D44D25"/>
    <w:rsid w:val="00D47619"/>
    <w:rsid w:val="00D53921"/>
    <w:rsid w:val="00D5400A"/>
    <w:rsid w:val="00D55682"/>
    <w:rsid w:val="00D55FC7"/>
    <w:rsid w:val="00D569AD"/>
    <w:rsid w:val="00D61A37"/>
    <w:rsid w:val="00D628D8"/>
    <w:rsid w:val="00D7295D"/>
    <w:rsid w:val="00D73616"/>
    <w:rsid w:val="00D739F5"/>
    <w:rsid w:val="00D75F08"/>
    <w:rsid w:val="00D84E65"/>
    <w:rsid w:val="00D92199"/>
    <w:rsid w:val="00D932DF"/>
    <w:rsid w:val="00D93765"/>
    <w:rsid w:val="00D93BF5"/>
    <w:rsid w:val="00DA07D4"/>
    <w:rsid w:val="00DA1225"/>
    <w:rsid w:val="00DA599F"/>
    <w:rsid w:val="00DB6BA5"/>
    <w:rsid w:val="00DC3E55"/>
    <w:rsid w:val="00DC4F32"/>
    <w:rsid w:val="00DC6F0D"/>
    <w:rsid w:val="00DE5466"/>
    <w:rsid w:val="00DF0D38"/>
    <w:rsid w:val="00DF0E1A"/>
    <w:rsid w:val="00DF2728"/>
    <w:rsid w:val="00DF455B"/>
    <w:rsid w:val="00DF46A1"/>
    <w:rsid w:val="00DF5866"/>
    <w:rsid w:val="00DF59E2"/>
    <w:rsid w:val="00DF69F9"/>
    <w:rsid w:val="00E015C6"/>
    <w:rsid w:val="00E035FB"/>
    <w:rsid w:val="00E04A21"/>
    <w:rsid w:val="00E06106"/>
    <w:rsid w:val="00E116B0"/>
    <w:rsid w:val="00E14B61"/>
    <w:rsid w:val="00E22256"/>
    <w:rsid w:val="00E229ED"/>
    <w:rsid w:val="00E30A61"/>
    <w:rsid w:val="00E36561"/>
    <w:rsid w:val="00E41588"/>
    <w:rsid w:val="00E44E6D"/>
    <w:rsid w:val="00E466CF"/>
    <w:rsid w:val="00E4725E"/>
    <w:rsid w:val="00E478EB"/>
    <w:rsid w:val="00E52F4A"/>
    <w:rsid w:val="00E5313B"/>
    <w:rsid w:val="00E53158"/>
    <w:rsid w:val="00E6095F"/>
    <w:rsid w:val="00E61834"/>
    <w:rsid w:val="00E63AEA"/>
    <w:rsid w:val="00E6648D"/>
    <w:rsid w:val="00E66E3B"/>
    <w:rsid w:val="00E71341"/>
    <w:rsid w:val="00E72618"/>
    <w:rsid w:val="00E72837"/>
    <w:rsid w:val="00E75998"/>
    <w:rsid w:val="00E76320"/>
    <w:rsid w:val="00E7715F"/>
    <w:rsid w:val="00E801C0"/>
    <w:rsid w:val="00E82977"/>
    <w:rsid w:val="00E82E66"/>
    <w:rsid w:val="00E851FF"/>
    <w:rsid w:val="00E85C11"/>
    <w:rsid w:val="00E8742F"/>
    <w:rsid w:val="00E87A35"/>
    <w:rsid w:val="00E91882"/>
    <w:rsid w:val="00E953A0"/>
    <w:rsid w:val="00E95D41"/>
    <w:rsid w:val="00E95E86"/>
    <w:rsid w:val="00E962DB"/>
    <w:rsid w:val="00E966DD"/>
    <w:rsid w:val="00EA0495"/>
    <w:rsid w:val="00EA6093"/>
    <w:rsid w:val="00EB4CB3"/>
    <w:rsid w:val="00EB7780"/>
    <w:rsid w:val="00EB7C4F"/>
    <w:rsid w:val="00EC13D0"/>
    <w:rsid w:val="00EC1558"/>
    <w:rsid w:val="00EC1E70"/>
    <w:rsid w:val="00EC2293"/>
    <w:rsid w:val="00ED01CF"/>
    <w:rsid w:val="00EE3A0E"/>
    <w:rsid w:val="00EE46EA"/>
    <w:rsid w:val="00EE676D"/>
    <w:rsid w:val="00EE7332"/>
    <w:rsid w:val="00EF0A4D"/>
    <w:rsid w:val="00EF18F8"/>
    <w:rsid w:val="00F01C6C"/>
    <w:rsid w:val="00F022E3"/>
    <w:rsid w:val="00F05FE9"/>
    <w:rsid w:val="00F06B39"/>
    <w:rsid w:val="00F126B4"/>
    <w:rsid w:val="00F126EB"/>
    <w:rsid w:val="00F20009"/>
    <w:rsid w:val="00F231F1"/>
    <w:rsid w:val="00F23E48"/>
    <w:rsid w:val="00F24B5F"/>
    <w:rsid w:val="00F2799E"/>
    <w:rsid w:val="00F30BE1"/>
    <w:rsid w:val="00F34991"/>
    <w:rsid w:val="00F36482"/>
    <w:rsid w:val="00F3680E"/>
    <w:rsid w:val="00F37E0D"/>
    <w:rsid w:val="00F401F2"/>
    <w:rsid w:val="00F40803"/>
    <w:rsid w:val="00F40B1D"/>
    <w:rsid w:val="00F42D6E"/>
    <w:rsid w:val="00F4499E"/>
    <w:rsid w:val="00F6370B"/>
    <w:rsid w:val="00F64D05"/>
    <w:rsid w:val="00F7079A"/>
    <w:rsid w:val="00F72544"/>
    <w:rsid w:val="00F72A60"/>
    <w:rsid w:val="00F75953"/>
    <w:rsid w:val="00F777BF"/>
    <w:rsid w:val="00F81007"/>
    <w:rsid w:val="00F81BF1"/>
    <w:rsid w:val="00F8460F"/>
    <w:rsid w:val="00F908A0"/>
    <w:rsid w:val="00F93437"/>
    <w:rsid w:val="00F94267"/>
    <w:rsid w:val="00F972D0"/>
    <w:rsid w:val="00FA3DB2"/>
    <w:rsid w:val="00FA5A20"/>
    <w:rsid w:val="00FA5D90"/>
    <w:rsid w:val="00FA6998"/>
    <w:rsid w:val="00FB132F"/>
    <w:rsid w:val="00FB30FC"/>
    <w:rsid w:val="00FB39D9"/>
    <w:rsid w:val="00FB7CB3"/>
    <w:rsid w:val="00FC2A3D"/>
    <w:rsid w:val="00FC5046"/>
    <w:rsid w:val="00FC5FF9"/>
    <w:rsid w:val="00FC6E24"/>
    <w:rsid w:val="00FD066F"/>
    <w:rsid w:val="00FD557F"/>
    <w:rsid w:val="00FD73EA"/>
    <w:rsid w:val="00FD75E5"/>
    <w:rsid w:val="00FE16DF"/>
    <w:rsid w:val="00FE30B2"/>
    <w:rsid w:val="00FE3B63"/>
    <w:rsid w:val="00FE3F6D"/>
    <w:rsid w:val="00FF2A85"/>
    <w:rsid w:val="00FF718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6537FBDB"/>
  <w15:docId w15:val="{4EC64BE6-50A8-4F2D-BB7E-5E3C6926E3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New York" w:eastAsiaTheme="minorEastAsia" w:hAnsi="New York"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imes New Roman" w:hAnsi="Times New Roman"/>
      <w:sz w:val="24"/>
    </w:rPr>
  </w:style>
  <w:style w:type="paragraph" w:styleId="Heading1">
    <w:name w:val="heading 1"/>
    <w:basedOn w:val="Normal"/>
    <w:next w:val="Normal"/>
    <w:link w:val="Heading1Char"/>
    <w:uiPriority w:val="9"/>
    <w:qFormat/>
    <w:rsid w:val="001766CE"/>
    <w:pPr>
      <w:keepNext/>
      <w:spacing w:before="240" w:after="60"/>
      <w:outlineLvl w:val="0"/>
    </w:pPr>
    <w:rPr>
      <w:rFonts w:ascii="Arial" w:hAnsi="Arial"/>
      <w:b/>
      <w:kern w:val="28"/>
      <w:sz w:val="28"/>
      <w:u w:val="single"/>
    </w:rPr>
  </w:style>
  <w:style w:type="paragraph" w:styleId="Heading2">
    <w:name w:val="heading 2"/>
    <w:basedOn w:val="Normal"/>
    <w:next w:val="Normal"/>
    <w:link w:val="Heading2Char"/>
    <w:qFormat/>
    <w:rsid w:val="001766CE"/>
    <w:pPr>
      <w:keepNext/>
      <w:spacing w:before="240" w:after="60"/>
      <w:outlineLvl w:val="1"/>
    </w:pPr>
    <w:rPr>
      <w:rFonts w:ascii="Arial" w:eastAsia="Times New Roman" w:hAnsi="Arial"/>
      <w:b/>
    </w:rPr>
  </w:style>
  <w:style w:type="paragraph" w:styleId="Heading3">
    <w:name w:val="heading 3"/>
    <w:basedOn w:val="Normal"/>
    <w:next w:val="Normal"/>
    <w:qFormat/>
    <w:rsid w:val="00CD5032"/>
    <w:pPr>
      <w:keepNext/>
      <w:tabs>
        <w:tab w:val="left" w:pos="792"/>
      </w:tabs>
      <w:spacing w:before="240" w:after="60"/>
      <w:outlineLvl w:val="2"/>
    </w:pPr>
    <w:rPr>
      <w:rFonts w:ascii="Arial" w:hAnsi="Arial"/>
      <w:b/>
      <w:sz w:val="26"/>
    </w:rPr>
  </w:style>
  <w:style w:type="paragraph" w:styleId="Heading4">
    <w:name w:val="heading 4"/>
    <w:basedOn w:val="Normal"/>
    <w:next w:val="Normal"/>
    <w:qFormat/>
    <w:pPr>
      <w:ind w:left="360"/>
      <w:outlineLvl w:val="3"/>
    </w:pPr>
    <w:rPr>
      <w:rFonts w:ascii="Times" w:hAnsi="Times"/>
      <w:u w:val="single"/>
    </w:rPr>
  </w:style>
  <w:style w:type="paragraph" w:styleId="Heading5">
    <w:name w:val="heading 5"/>
    <w:basedOn w:val="Normal"/>
    <w:next w:val="Normal"/>
    <w:qFormat/>
    <w:pPr>
      <w:spacing w:before="240" w:after="60"/>
      <w:outlineLvl w:val="4"/>
    </w:pPr>
    <w:rPr>
      <w:sz w:val="22"/>
      <w:u w:val="single"/>
    </w:rPr>
  </w:style>
  <w:style w:type="paragraph" w:styleId="Heading6">
    <w:name w:val="heading 6"/>
    <w:basedOn w:val="Normal"/>
    <w:next w:val="Normal"/>
    <w:qFormat/>
    <w:pPr>
      <w:spacing w:before="240" w:after="60"/>
      <w:outlineLvl w:val="5"/>
    </w:pPr>
    <w:rPr>
      <w:i/>
      <w:sz w:val="22"/>
    </w:rPr>
  </w:style>
  <w:style w:type="paragraph" w:styleId="Heading7">
    <w:name w:val="heading 7"/>
    <w:basedOn w:val="Normal"/>
    <w:next w:val="Normal"/>
    <w:qFormat/>
    <w:pPr>
      <w:spacing w:before="240" w:after="60"/>
      <w:outlineLvl w:val="6"/>
    </w:pPr>
    <w:rPr>
      <w:rFonts w:ascii="Arial" w:hAnsi="Arial"/>
      <w:sz w:val="20"/>
    </w:rPr>
  </w:style>
  <w:style w:type="paragraph" w:styleId="Heading8">
    <w:name w:val="heading 8"/>
    <w:basedOn w:val="Normal"/>
    <w:next w:val="Normal"/>
    <w:qFormat/>
    <w:pPr>
      <w:spacing w:before="240" w:after="60"/>
      <w:outlineLvl w:val="7"/>
    </w:pPr>
    <w:rPr>
      <w:rFonts w:ascii="Arial" w:hAnsi="Arial"/>
      <w:i/>
      <w:sz w:val="20"/>
    </w:rPr>
  </w:style>
  <w:style w:type="paragraph" w:styleId="Heading9">
    <w:name w:val="heading 9"/>
    <w:basedOn w:val="Normal"/>
    <w:next w:val="Normal"/>
    <w:qFormat/>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semiHidden/>
    <w:pPr>
      <w:tabs>
        <w:tab w:val="center" w:pos="4320"/>
        <w:tab w:val="right" w:pos="8640"/>
      </w:tabs>
    </w:pPr>
  </w:style>
  <w:style w:type="paragraph" w:styleId="Header">
    <w:name w:val="header"/>
    <w:basedOn w:val="Normal"/>
    <w:semiHidden/>
    <w:pPr>
      <w:tabs>
        <w:tab w:val="center" w:pos="4320"/>
        <w:tab w:val="right" w:pos="8640"/>
      </w:tabs>
    </w:pPr>
  </w:style>
  <w:style w:type="paragraph" w:customStyle="1" w:styleId="BitHeading">
    <w:name w:val="Bit Heading"/>
    <w:basedOn w:val="Normal"/>
    <w:pPr>
      <w:spacing w:before="120"/>
      <w:jc w:val="both"/>
    </w:pPr>
    <w:rPr>
      <w:rFonts w:ascii="Palatino" w:hAnsi="Palatino"/>
      <w:i/>
    </w:rPr>
  </w:style>
  <w:style w:type="paragraph" w:customStyle="1" w:styleId="BlockParagraph">
    <w:name w:val="BlockParagraph"/>
    <w:basedOn w:val="Normal"/>
    <w:pPr>
      <w:spacing w:before="120"/>
    </w:pPr>
    <w:rPr>
      <w:rFonts w:ascii="Palatino" w:hAnsi="Palatino"/>
    </w:rPr>
  </w:style>
  <w:style w:type="paragraph" w:customStyle="1" w:styleId="Definition">
    <w:name w:val="Definition"/>
    <w:basedOn w:val="Normal"/>
    <w:pPr>
      <w:spacing w:after="200"/>
      <w:ind w:right="-720"/>
      <w:jc w:val="both"/>
    </w:pPr>
    <w:rPr>
      <w:rFonts w:ascii="New Century Schlbk" w:hAnsi="New Century Schlbk"/>
      <w:sz w:val="20"/>
    </w:rPr>
  </w:style>
  <w:style w:type="paragraph" w:styleId="BodyText">
    <w:name w:val="Body Text"/>
    <w:basedOn w:val="Normal"/>
    <w:semiHidden/>
    <w:rPr>
      <w:color w:val="000000"/>
    </w:rPr>
  </w:style>
  <w:style w:type="paragraph" w:styleId="DocumentMap">
    <w:name w:val="Document Map"/>
    <w:basedOn w:val="Normal"/>
    <w:semiHidden/>
    <w:pPr>
      <w:shd w:val="clear" w:color="auto" w:fill="000080"/>
    </w:pPr>
    <w:rPr>
      <w:rFonts w:ascii="Tahoma" w:hAnsi="Tahoma"/>
    </w:rPr>
  </w:style>
  <w:style w:type="character" w:styleId="PageNumber">
    <w:name w:val="page number"/>
    <w:basedOn w:val="DefaultParagraphFont"/>
    <w:semiHidden/>
  </w:style>
  <w:style w:type="paragraph" w:customStyle="1" w:styleId="covertext">
    <w:name w:val="cover text"/>
    <w:basedOn w:val="Normal"/>
    <w:pPr>
      <w:spacing w:before="120" w:after="120"/>
    </w:pPr>
  </w:style>
  <w:style w:type="character" w:customStyle="1" w:styleId="Heading1Char">
    <w:name w:val="Heading 1 Char"/>
    <w:link w:val="Heading1"/>
    <w:uiPriority w:val="9"/>
    <w:rsid w:val="001766CE"/>
    <w:rPr>
      <w:rFonts w:ascii="Arial" w:hAnsi="Arial"/>
      <w:b/>
      <w:kern w:val="28"/>
      <w:sz w:val="28"/>
      <w:u w:val="single"/>
    </w:rPr>
  </w:style>
  <w:style w:type="table" w:styleId="TableGrid">
    <w:name w:val="Table Grid"/>
    <w:basedOn w:val="TableNormal"/>
    <w:uiPriority w:val="39"/>
    <w:rsid w:val="00C949EA"/>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C949EA"/>
    <w:rPr>
      <w:color w:val="0563C1"/>
      <w:u w:val="single"/>
    </w:rPr>
  </w:style>
  <w:style w:type="paragraph" w:styleId="BalloonText">
    <w:name w:val="Balloon Text"/>
    <w:basedOn w:val="Normal"/>
    <w:link w:val="BalloonTextChar"/>
    <w:uiPriority w:val="99"/>
    <w:semiHidden/>
    <w:unhideWhenUsed/>
    <w:rsid w:val="00C949E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49EA"/>
    <w:rPr>
      <w:rFonts w:ascii="Segoe UI" w:hAnsi="Segoe UI" w:cs="Segoe UI"/>
      <w:sz w:val="18"/>
      <w:szCs w:val="18"/>
    </w:rPr>
  </w:style>
  <w:style w:type="character" w:styleId="PlaceholderText">
    <w:name w:val="Placeholder Text"/>
    <w:basedOn w:val="DefaultParagraphFont"/>
    <w:uiPriority w:val="99"/>
    <w:semiHidden/>
    <w:rsid w:val="00B673F5"/>
    <w:rPr>
      <w:color w:val="808080"/>
    </w:rPr>
  </w:style>
  <w:style w:type="paragraph" w:styleId="ListParagraph">
    <w:name w:val="List Paragraph"/>
    <w:basedOn w:val="Normal"/>
    <w:uiPriority w:val="34"/>
    <w:qFormat/>
    <w:rsid w:val="00E53158"/>
    <w:pPr>
      <w:ind w:leftChars="400" w:left="840"/>
    </w:pPr>
  </w:style>
  <w:style w:type="character" w:customStyle="1" w:styleId="fontstyle01">
    <w:name w:val="fontstyle01"/>
    <w:basedOn w:val="DefaultParagraphFont"/>
    <w:rsid w:val="00874007"/>
    <w:rPr>
      <w:rFonts w:ascii="TimesNewRomanPS-BoldMT" w:hAnsi="TimesNewRomanPS-BoldMT" w:hint="default"/>
      <w:b/>
      <w:bCs/>
      <w:i w:val="0"/>
      <w:iCs w:val="0"/>
      <w:color w:val="000000"/>
      <w:sz w:val="18"/>
      <w:szCs w:val="18"/>
    </w:rPr>
  </w:style>
  <w:style w:type="character" w:customStyle="1" w:styleId="fontstyle21">
    <w:name w:val="fontstyle21"/>
    <w:basedOn w:val="DefaultParagraphFont"/>
    <w:rsid w:val="00D35919"/>
    <w:rPr>
      <w:rFonts w:ascii="TimesNewRomanPSMT" w:hAnsi="TimesNewRomanPSMT" w:hint="default"/>
      <w:b w:val="0"/>
      <w:bCs w:val="0"/>
      <w:i w:val="0"/>
      <w:iCs w:val="0"/>
      <w:color w:val="000000"/>
      <w:sz w:val="18"/>
      <w:szCs w:val="18"/>
    </w:rPr>
  </w:style>
  <w:style w:type="character" w:customStyle="1" w:styleId="Heading2Char">
    <w:name w:val="Heading 2 Char"/>
    <w:basedOn w:val="DefaultParagraphFont"/>
    <w:link w:val="Heading2"/>
    <w:rsid w:val="00E52F4A"/>
    <w:rPr>
      <w:rFonts w:ascii="Arial" w:eastAsia="Times New Roman" w:hAnsi="Arial"/>
      <w:b/>
      <w:sz w:val="24"/>
    </w:rPr>
  </w:style>
  <w:style w:type="paragraph" w:styleId="TOC1">
    <w:name w:val="toc 1"/>
    <w:basedOn w:val="Normal"/>
    <w:next w:val="Normal"/>
    <w:autoRedefine/>
    <w:uiPriority w:val="39"/>
    <w:unhideWhenUsed/>
    <w:rsid w:val="003838D9"/>
    <w:pPr>
      <w:spacing w:after="100"/>
    </w:pPr>
  </w:style>
  <w:style w:type="paragraph" w:styleId="TOC2">
    <w:name w:val="toc 2"/>
    <w:basedOn w:val="Normal"/>
    <w:next w:val="Normal"/>
    <w:autoRedefine/>
    <w:uiPriority w:val="39"/>
    <w:unhideWhenUsed/>
    <w:rsid w:val="003838D9"/>
    <w:pPr>
      <w:spacing w:after="100"/>
      <w:ind w:left="240"/>
    </w:pPr>
  </w:style>
  <w:style w:type="paragraph" w:styleId="TOC3">
    <w:name w:val="toc 3"/>
    <w:basedOn w:val="Normal"/>
    <w:next w:val="Normal"/>
    <w:autoRedefine/>
    <w:uiPriority w:val="39"/>
    <w:unhideWhenUsed/>
    <w:rsid w:val="003838D9"/>
    <w:pPr>
      <w:spacing w:after="100"/>
      <w:ind w:left="480"/>
    </w:pPr>
  </w:style>
  <w:style w:type="paragraph" w:styleId="TOC4">
    <w:name w:val="toc 4"/>
    <w:basedOn w:val="Normal"/>
    <w:next w:val="Normal"/>
    <w:autoRedefine/>
    <w:uiPriority w:val="39"/>
    <w:unhideWhenUsed/>
    <w:rsid w:val="00087FAB"/>
    <w:pPr>
      <w:spacing w:after="100"/>
      <w:ind w:left="720"/>
    </w:pPr>
  </w:style>
  <w:style w:type="paragraph" w:styleId="TOC5">
    <w:name w:val="toc 5"/>
    <w:basedOn w:val="Normal"/>
    <w:next w:val="Normal"/>
    <w:autoRedefine/>
    <w:uiPriority w:val="39"/>
    <w:unhideWhenUsed/>
    <w:rsid w:val="00087FAB"/>
    <w:pPr>
      <w:spacing w:after="100" w:line="259" w:lineRule="auto"/>
      <w:ind w:left="880"/>
    </w:pPr>
    <w:rPr>
      <w:rFonts w:asciiTheme="minorHAnsi" w:hAnsiTheme="minorHAnsi" w:cstheme="minorBidi"/>
      <w:sz w:val="22"/>
      <w:szCs w:val="22"/>
    </w:rPr>
  </w:style>
  <w:style w:type="paragraph" w:styleId="TOC6">
    <w:name w:val="toc 6"/>
    <w:basedOn w:val="Normal"/>
    <w:next w:val="Normal"/>
    <w:autoRedefine/>
    <w:uiPriority w:val="39"/>
    <w:unhideWhenUsed/>
    <w:rsid w:val="00087FAB"/>
    <w:pPr>
      <w:spacing w:after="100" w:line="259" w:lineRule="auto"/>
      <w:ind w:left="1100"/>
    </w:pPr>
    <w:rPr>
      <w:rFonts w:asciiTheme="minorHAnsi" w:hAnsiTheme="minorHAnsi" w:cstheme="minorBidi"/>
      <w:sz w:val="22"/>
      <w:szCs w:val="22"/>
    </w:rPr>
  </w:style>
  <w:style w:type="paragraph" w:styleId="TOC7">
    <w:name w:val="toc 7"/>
    <w:basedOn w:val="Normal"/>
    <w:next w:val="Normal"/>
    <w:autoRedefine/>
    <w:uiPriority w:val="39"/>
    <w:unhideWhenUsed/>
    <w:rsid w:val="00087FAB"/>
    <w:pPr>
      <w:spacing w:after="100" w:line="259" w:lineRule="auto"/>
      <w:ind w:left="1320"/>
    </w:pPr>
    <w:rPr>
      <w:rFonts w:asciiTheme="minorHAnsi" w:hAnsiTheme="minorHAnsi" w:cstheme="minorBidi"/>
      <w:sz w:val="22"/>
      <w:szCs w:val="22"/>
    </w:rPr>
  </w:style>
  <w:style w:type="paragraph" w:styleId="TOC8">
    <w:name w:val="toc 8"/>
    <w:basedOn w:val="Normal"/>
    <w:next w:val="Normal"/>
    <w:autoRedefine/>
    <w:uiPriority w:val="39"/>
    <w:unhideWhenUsed/>
    <w:rsid w:val="00087FAB"/>
    <w:pPr>
      <w:spacing w:after="100" w:line="259" w:lineRule="auto"/>
      <w:ind w:left="1540"/>
    </w:pPr>
    <w:rPr>
      <w:rFonts w:asciiTheme="minorHAnsi" w:hAnsiTheme="minorHAnsi" w:cstheme="minorBidi"/>
      <w:sz w:val="22"/>
      <w:szCs w:val="22"/>
    </w:rPr>
  </w:style>
  <w:style w:type="paragraph" w:styleId="TOC9">
    <w:name w:val="toc 9"/>
    <w:basedOn w:val="Normal"/>
    <w:next w:val="Normal"/>
    <w:autoRedefine/>
    <w:uiPriority w:val="39"/>
    <w:unhideWhenUsed/>
    <w:rsid w:val="00087FAB"/>
    <w:pPr>
      <w:spacing w:after="100" w:line="259" w:lineRule="auto"/>
      <w:ind w:left="1760"/>
    </w:pPr>
    <w:rPr>
      <w:rFonts w:asciiTheme="minorHAnsi" w:hAnsiTheme="minorHAnsi" w:cstheme="minorBidi"/>
      <w:sz w:val="22"/>
      <w:szCs w:val="22"/>
    </w:rPr>
  </w:style>
  <w:style w:type="paragraph" w:styleId="TOCHeading">
    <w:name w:val="TOC Heading"/>
    <w:basedOn w:val="Heading1"/>
    <w:next w:val="Normal"/>
    <w:uiPriority w:val="39"/>
    <w:unhideWhenUsed/>
    <w:qFormat/>
    <w:rsid w:val="00514769"/>
    <w:pPr>
      <w:keepLines/>
      <w:spacing w:after="0" w:line="259" w:lineRule="auto"/>
      <w:outlineLvl w:val="9"/>
    </w:pPr>
    <w:rPr>
      <w:rFonts w:asciiTheme="majorHAnsi" w:eastAsiaTheme="majorEastAsia" w:hAnsiTheme="majorHAnsi" w:cstheme="majorBidi"/>
      <w:b w:val="0"/>
      <w:color w:val="2E74B5" w:themeColor="accent1" w:themeShade="BF"/>
      <w:kern w:val="0"/>
      <w:sz w:val="32"/>
      <w:szCs w:val="32"/>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621524">
      <w:bodyDiv w:val="1"/>
      <w:marLeft w:val="0"/>
      <w:marRight w:val="0"/>
      <w:marTop w:val="0"/>
      <w:marBottom w:val="0"/>
      <w:divBdr>
        <w:top w:val="none" w:sz="0" w:space="0" w:color="auto"/>
        <w:left w:val="none" w:sz="0" w:space="0" w:color="auto"/>
        <w:bottom w:val="none" w:sz="0" w:space="0" w:color="auto"/>
        <w:right w:val="none" w:sz="0" w:space="0" w:color="auto"/>
      </w:divBdr>
    </w:div>
    <w:div w:id="101339231">
      <w:bodyDiv w:val="1"/>
      <w:marLeft w:val="0"/>
      <w:marRight w:val="0"/>
      <w:marTop w:val="0"/>
      <w:marBottom w:val="0"/>
      <w:divBdr>
        <w:top w:val="none" w:sz="0" w:space="0" w:color="auto"/>
        <w:left w:val="none" w:sz="0" w:space="0" w:color="auto"/>
        <w:bottom w:val="none" w:sz="0" w:space="0" w:color="auto"/>
        <w:right w:val="none" w:sz="0" w:space="0" w:color="auto"/>
      </w:divBdr>
    </w:div>
    <w:div w:id="251595919">
      <w:bodyDiv w:val="1"/>
      <w:marLeft w:val="0"/>
      <w:marRight w:val="0"/>
      <w:marTop w:val="0"/>
      <w:marBottom w:val="0"/>
      <w:divBdr>
        <w:top w:val="none" w:sz="0" w:space="0" w:color="auto"/>
        <w:left w:val="none" w:sz="0" w:space="0" w:color="auto"/>
        <w:bottom w:val="none" w:sz="0" w:space="0" w:color="auto"/>
        <w:right w:val="none" w:sz="0" w:space="0" w:color="auto"/>
      </w:divBdr>
    </w:div>
    <w:div w:id="503402638">
      <w:bodyDiv w:val="1"/>
      <w:marLeft w:val="0"/>
      <w:marRight w:val="0"/>
      <w:marTop w:val="0"/>
      <w:marBottom w:val="0"/>
      <w:divBdr>
        <w:top w:val="none" w:sz="0" w:space="0" w:color="auto"/>
        <w:left w:val="none" w:sz="0" w:space="0" w:color="auto"/>
        <w:bottom w:val="none" w:sz="0" w:space="0" w:color="auto"/>
        <w:right w:val="none" w:sz="0" w:space="0" w:color="auto"/>
      </w:divBdr>
    </w:div>
    <w:div w:id="540173868">
      <w:bodyDiv w:val="1"/>
      <w:marLeft w:val="0"/>
      <w:marRight w:val="0"/>
      <w:marTop w:val="0"/>
      <w:marBottom w:val="0"/>
      <w:divBdr>
        <w:top w:val="none" w:sz="0" w:space="0" w:color="auto"/>
        <w:left w:val="none" w:sz="0" w:space="0" w:color="auto"/>
        <w:bottom w:val="none" w:sz="0" w:space="0" w:color="auto"/>
        <w:right w:val="none" w:sz="0" w:space="0" w:color="auto"/>
      </w:divBdr>
    </w:div>
    <w:div w:id="589041393">
      <w:bodyDiv w:val="1"/>
      <w:marLeft w:val="0"/>
      <w:marRight w:val="0"/>
      <w:marTop w:val="0"/>
      <w:marBottom w:val="0"/>
      <w:divBdr>
        <w:top w:val="none" w:sz="0" w:space="0" w:color="auto"/>
        <w:left w:val="none" w:sz="0" w:space="0" w:color="auto"/>
        <w:bottom w:val="none" w:sz="0" w:space="0" w:color="auto"/>
        <w:right w:val="none" w:sz="0" w:space="0" w:color="auto"/>
      </w:divBdr>
    </w:div>
    <w:div w:id="593442426">
      <w:bodyDiv w:val="1"/>
      <w:marLeft w:val="0"/>
      <w:marRight w:val="0"/>
      <w:marTop w:val="0"/>
      <w:marBottom w:val="0"/>
      <w:divBdr>
        <w:top w:val="none" w:sz="0" w:space="0" w:color="auto"/>
        <w:left w:val="none" w:sz="0" w:space="0" w:color="auto"/>
        <w:bottom w:val="none" w:sz="0" w:space="0" w:color="auto"/>
        <w:right w:val="none" w:sz="0" w:space="0" w:color="auto"/>
      </w:divBdr>
    </w:div>
    <w:div w:id="733047800">
      <w:bodyDiv w:val="1"/>
      <w:marLeft w:val="0"/>
      <w:marRight w:val="0"/>
      <w:marTop w:val="0"/>
      <w:marBottom w:val="0"/>
      <w:divBdr>
        <w:top w:val="none" w:sz="0" w:space="0" w:color="auto"/>
        <w:left w:val="none" w:sz="0" w:space="0" w:color="auto"/>
        <w:bottom w:val="none" w:sz="0" w:space="0" w:color="auto"/>
        <w:right w:val="none" w:sz="0" w:space="0" w:color="auto"/>
      </w:divBdr>
    </w:div>
    <w:div w:id="888345032">
      <w:bodyDiv w:val="1"/>
      <w:marLeft w:val="0"/>
      <w:marRight w:val="0"/>
      <w:marTop w:val="0"/>
      <w:marBottom w:val="0"/>
      <w:divBdr>
        <w:top w:val="none" w:sz="0" w:space="0" w:color="auto"/>
        <w:left w:val="none" w:sz="0" w:space="0" w:color="auto"/>
        <w:bottom w:val="none" w:sz="0" w:space="0" w:color="auto"/>
        <w:right w:val="none" w:sz="0" w:space="0" w:color="auto"/>
      </w:divBdr>
    </w:div>
    <w:div w:id="1005402299">
      <w:bodyDiv w:val="1"/>
      <w:marLeft w:val="0"/>
      <w:marRight w:val="0"/>
      <w:marTop w:val="0"/>
      <w:marBottom w:val="0"/>
      <w:divBdr>
        <w:top w:val="none" w:sz="0" w:space="0" w:color="auto"/>
        <w:left w:val="none" w:sz="0" w:space="0" w:color="auto"/>
        <w:bottom w:val="none" w:sz="0" w:space="0" w:color="auto"/>
        <w:right w:val="none" w:sz="0" w:space="0" w:color="auto"/>
      </w:divBdr>
    </w:div>
    <w:div w:id="1022243171">
      <w:bodyDiv w:val="1"/>
      <w:marLeft w:val="0"/>
      <w:marRight w:val="0"/>
      <w:marTop w:val="0"/>
      <w:marBottom w:val="0"/>
      <w:divBdr>
        <w:top w:val="none" w:sz="0" w:space="0" w:color="auto"/>
        <w:left w:val="none" w:sz="0" w:space="0" w:color="auto"/>
        <w:bottom w:val="none" w:sz="0" w:space="0" w:color="auto"/>
        <w:right w:val="none" w:sz="0" w:space="0" w:color="auto"/>
      </w:divBdr>
    </w:div>
    <w:div w:id="1064714875">
      <w:bodyDiv w:val="1"/>
      <w:marLeft w:val="0"/>
      <w:marRight w:val="0"/>
      <w:marTop w:val="0"/>
      <w:marBottom w:val="0"/>
      <w:divBdr>
        <w:top w:val="none" w:sz="0" w:space="0" w:color="auto"/>
        <w:left w:val="none" w:sz="0" w:space="0" w:color="auto"/>
        <w:bottom w:val="none" w:sz="0" w:space="0" w:color="auto"/>
        <w:right w:val="none" w:sz="0" w:space="0" w:color="auto"/>
      </w:divBdr>
    </w:div>
    <w:div w:id="1200626068">
      <w:bodyDiv w:val="1"/>
      <w:marLeft w:val="0"/>
      <w:marRight w:val="0"/>
      <w:marTop w:val="0"/>
      <w:marBottom w:val="0"/>
      <w:divBdr>
        <w:top w:val="none" w:sz="0" w:space="0" w:color="auto"/>
        <w:left w:val="none" w:sz="0" w:space="0" w:color="auto"/>
        <w:bottom w:val="none" w:sz="0" w:space="0" w:color="auto"/>
        <w:right w:val="none" w:sz="0" w:space="0" w:color="auto"/>
      </w:divBdr>
    </w:div>
    <w:div w:id="1346786088">
      <w:bodyDiv w:val="1"/>
      <w:marLeft w:val="0"/>
      <w:marRight w:val="0"/>
      <w:marTop w:val="0"/>
      <w:marBottom w:val="0"/>
      <w:divBdr>
        <w:top w:val="none" w:sz="0" w:space="0" w:color="auto"/>
        <w:left w:val="none" w:sz="0" w:space="0" w:color="auto"/>
        <w:bottom w:val="none" w:sz="0" w:space="0" w:color="auto"/>
        <w:right w:val="none" w:sz="0" w:space="0" w:color="auto"/>
      </w:divBdr>
    </w:div>
    <w:div w:id="1380740647">
      <w:bodyDiv w:val="1"/>
      <w:marLeft w:val="0"/>
      <w:marRight w:val="0"/>
      <w:marTop w:val="0"/>
      <w:marBottom w:val="0"/>
      <w:divBdr>
        <w:top w:val="none" w:sz="0" w:space="0" w:color="auto"/>
        <w:left w:val="none" w:sz="0" w:space="0" w:color="auto"/>
        <w:bottom w:val="none" w:sz="0" w:space="0" w:color="auto"/>
        <w:right w:val="none" w:sz="0" w:space="0" w:color="auto"/>
      </w:divBdr>
    </w:div>
    <w:div w:id="1441953868">
      <w:bodyDiv w:val="1"/>
      <w:marLeft w:val="0"/>
      <w:marRight w:val="0"/>
      <w:marTop w:val="0"/>
      <w:marBottom w:val="0"/>
      <w:divBdr>
        <w:top w:val="none" w:sz="0" w:space="0" w:color="auto"/>
        <w:left w:val="none" w:sz="0" w:space="0" w:color="auto"/>
        <w:bottom w:val="none" w:sz="0" w:space="0" w:color="auto"/>
        <w:right w:val="none" w:sz="0" w:space="0" w:color="auto"/>
      </w:divBdr>
    </w:div>
    <w:div w:id="1532448728">
      <w:bodyDiv w:val="1"/>
      <w:marLeft w:val="0"/>
      <w:marRight w:val="0"/>
      <w:marTop w:val="0"/>
      <w:marBottom w:val="0"/>
      <w:divBdr>
        <w:top w:val="none" w:sz="0" w:space="0" w:color="auto"/>
        <w:left w:val="none" w:sz="0" w:space="0" w:color="auto"/>
        <w:bottom w:val="none" w:sz="0" w:space="0" w:color="auto"/>
        <w:right w:val="none" w:sz="0" w:space="0" w:color="auto"/>
      </w:divBdr>
    </w:div>
    <w:div w:id="1550606444">
      <w:bodyDiv w:val="1"/>
      <w:marLeft w:val="0"/>
      <w:marRight w:val="0"/>
      <w:marTop w:val="0"/>
      <w:marBottom w:val="0"/>
      <w:divBdr>
        <w:top w:val="none" w:sz="0" w:space="0" w:color="auto"/>
        <w:left w:val="none" w:sz="0" w:space="0" w:color="auto"/>
        <w:bottom w:val="none" w:sz="0" w:space="0" w:color="auto"/>
        <w:right w:val="none" w:sz="0" w:space="0" w:color="auto"/>
      </w:divBdr>
    </w:div>
    <w:div w:id="1567298122">
      <w:bodyDiv w:val="1"/>
      <w:marLeft w:val="0"/>
      <w:marRight w:val="0"/>
      <w:marTop w:val="0"/>
      <w:marBottom w:val="0"/>
      <w:divBdr>
        <w:top w:val="none" w:sz="0" w:space="0" w:color="auto"/>
        <w:left w:val="none" w:sz="0" w:space="0" w:color="auto"/>
        <w:bottom w:val="none" w:sz="0" w:space="0" w:color="auto"/>
        <w:right w:val="none" w:sz="0" w:space="0" w:color="auto"/>
      </w:divBdr>
    </w:div>
    <w:div w:id="1579557993">
      <w:bodyDiv w:val="1"/>
      <w:marLeft w:val="0"/>
      <w:marRight w:val="0"/>
      <w:marTop w:val="0"/>
      <w:marBottom w:val="0"/>
      <w:divBdr>
        <w:top w:val="none" w:sz="0" w:space="0" w:color="auto"/>
        <w:left w:val="none" w:sz="0" w:space="0" w:color="auto"/>
        <w:bottom w:val="none" w:sz="0" w:space="0" w:color="auto"/>
        <w:right w:val="none" w:sz="0" w:space="0" w:color="auto"/>
      </w:divBdr>
    </w:div>
    <w:div w:id="1613896991">
      <w:bodyDiv w:val="1"/>
      <w:marLeft w:val="0"/>
      <w:marRight w:val="0"/>
      <w:marTop w:val="0"/>
      <w:marBottom w:val="0"/>
      <w:divBdr>
        <w:top w:val="none" w:sz="0" w:space="0" w:color="auto"/>
        <w:left w:val="none" w:sz="0" w:space="0" w:color="auto"/>
        <w:bottom w:val="none" w:sz="0" w:space="0" w:color="auto"/>
        <w:right w:val="none" w:sz="0" w:space="0" w:color="auto"/>
      </w:divBdr>
    </w:div>
    <w:div w:id="1656568543">
      <w:bodyDiv w:val="1"/>
      <w:marLeft w:val="0"/>
      <w:marRight w:val="0"/>
      <w:marTop w:val="0"/>
      <w:marBottom w:val="0"/>
      <w:divBdr>
        <w:top w:val="none" w:sz="0" w:space="0" w:color="auto"/>
        <w:left w:val="none" w:sz="0" w:space="0" w:color="auto"/>
        <w:bottom w:val="none" w:sz="0" w:space="0" w:color="auto"/>
        <w:right w:val="none" w:sz="0" w:space="0" w:color="auto"/>
      </w:divBdr>
    </w:div>
    <w:div w:id="1669939567">
      <w:bodyDiv w:val="1"/>
      <w:marLeft w:val="0"/>
      <w:marRight w:val="0"/>
      <w:marTop w:val="0"/>
      <w:marBottom w:val="0"/>
      <w:divBdr>
        <w:top w:val="none" w:sz="0" w:space="0" w:color="auto"/>
        <w:left w:val="none" w:sz="0" w:space="0" w:color="auto"/>
        <w:bottom w:val="none" w:sz="0" w:space="0" w:color="auto"/>
        <w:right w:val="none" w:sz="0" w:space="0" w:color="auto"/>
      </w:divBdr>
    </w:div>
    <w:div w:id="1686513135">
      <w:bodyDiv w:val="1"/>
      <w:marLeft w:val="0"/>
      <w:marRight w:val="0"/>
      <w:marTop w:val="0"/>
      <w:marBottom w:val="0"/>
      <w:divBdr>
        <w:top w:val="none" w:sz="0" w:space="0" w:color="auto"/>
        <w:left w:val="none" w:sz="0" w:space="0" w:color="auto"/>
        <w:bottom w:val="none" w:sz="0" w:space="0" w:color="auto"/>
        <w:right w:val="none" w:sz="0" w:space="0" w:color="auto"/>
      </w:divBdr>
    </w:div>
    <w:div w:id="1761440629">
      <w:bodyDiv w:val="1"/>
      <w:marLeft w:val="0"/>
      <w:marRight w:val="0"/>
      <w:marTop w:val="0"/>
      <w:marBottom w:val="0"/>
      <w:divBdr>
        <w:top w:val="none" w:sz="0" w:space="0" w:color="auto"/>
        <w:left w:val="none" w:sz="0" w:space="0" w:color="auto"/>
        <w:bottom w:val="none" w:sz="0" w:space="0" w:color="auto"/>
        <w:right w:val="none" w:sz="0" w:space="0" w:color="auto"/>
      </w:divBdr>
    </w:div>
    <w:div w:id="1803183695">
      <w:bodyDiv w:val="1"/>
      <w:marLeft w:val="0"/>
      <w:marRight w:val="0"/>
      <w:marTop w:val="0"/>
      <w:marBottom w:val="0"/>
      <w:divBdr>
        <w:top w:val="none" w:sz="0" w:space="0" w:color="auto"/>
        <w:left w:val="none" w:sz="0" w:space="0" w:color="auto"/>
        <w:bottom w:val="none" w:sz="0" w:space="0" w:color="auto"/>
        <w:right w:val="none" w:sz="0" w:space="0" w:color="auto"/>
      </w:divBdr>
    </w:div>
    <w:div w:id="1822765495">
      <w:bodyDiv w:val="1"/>
      <w:marLeft w:val="0"/>
      <w:marRight w:val="0"/>
      <w:marTop w:val="0"/>
      <w:marBottom w:val="0"/>
      <w:divBdr>
        <w:top w:val="none" w:sz="0" w:space="0" w:color="auto"/>
        <w:left w:val="none" w:sz="0" w:space="0" w:color="auto"/>
        <w:bottom w:val="none" w:sz="0" w:space="0" w:color="auto"/>
        <w:right w:val="none" w:sz="0" w:space="0" w:color="auto"/>
      </w:divBdr>
    </w:div>
    <w:div w:id="1845585244">
      <w:bodyDiv w:val="1"/>
      <w:marLeft w:val="0"/>
      <w:marRight w:val="0"/>
      <w:marTop w:val="0"/>
      <w:marBottom w:val="0"/>
      <w:divBdr>
        <w:top w:val="none" w:sz="0" w:space="0" w:color="auto"/>
        <w:left w:val="none" w:sz="0" w:space="0" w:color="auto"/>
        <w:bottom w:val="none" w:sz="0" w:space="0" w:color="auto"/>
        <w:right w:val="none" w:sz="0" w:space="0" w:color="auto"/>
      </w:divBdr>
    </w:div>
    <w:div w:id="1960185762">
      <w:bodyDiv w:val="1"/>
      <w:marLeft w:val="0"/>
      <w:marRight w:val="0"/>
      <w:marTop w:val="0"/>
      <w:marBottom w:val="0"/>
      <w:divBdr>
        <w:top w:val="none" w:sz="0" w:space="0" w:color="auto"/>
        <w:left w:val="none" w:sz="0" w:space="0" w:color="auto"/>
        <w:bottom w:val="none" w:sz="0" w:space="0" w:color="auto"/>
        <w:right w:val="none" w:sz="0" w:space="0" w:color="auto"/>
      </w:divBdr>
    </w:div>
    <w:div w:id="2048095826">
      <w:bodyDiv w:val="1"/>
      <w:marLeft w:val="0"/>
      <w:marRight w:val="0"/>
      <w:marTop w:val="0"/>
      <w:marBottom w:val="0"/>
      <w:divBdr>
        <w:top w:val="none" w:sz="0" w:space="0" w:color="auto"/>
        <w:left w:val="none" w:sz="0" w:space="0" w:color="auto"/>
        <w:bottom w:val="none" w:sz="0" w:space="0" w:color="auto"/>
        <w:right w:val="none" w:sz="0" w:space="0" w:color="auto"/>
      </w:divBdr>
    </w:div>
    <w:div w:id="2065130174">
      <w:bodyDiv w:val="1"/>
      <w:marLeft w:val="0"/>
      <w:marRight w:val="0"/>
      <w:marTop w:val="0"/>
      <w:marBottom w:val="0"/>
      <w:divBdr>
        <w:top w:val="none" w:sz="0" w:space="0" w:color="auto"/>
        <w:left w:val="none" w:sz="0" w:space="0" w:color="auto"/>
        <w:bottom w:val="none" w:sz="0" w:space="0" w:color="auto"/>
        <w:right w:val="none" w:sz="0" w:space="0" w:color="auto"/>
      </w:divBdr>
    </w:div>
    <w:div w:id="2081633291">
      <w:bodyDiv w:val="1"/>
      <w:marLeft w:val="0"/>
      <w:marRight w:val="0"/>
      <w:marTop w:val="0"/>
      <w:marBottom w:val="0"/>
      <w:divBdr>
        <w:top w:val="none" w:sz="0" w:space="0" w:color="auto"/>
        <w:left w:val="none" w:sz="0" w:space="0" w:color="auto"/>
        <w:bottom w:val="none" w:sz="0" w:space="0" w:color="auto"/>
        <w:right w:val="none" w:sz="0" w:space="0" w:color="auto"/>
      </w:divBdr>
    </w:div>
    <w:div w:id="2122415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oleObject" Target="embeddings/oleObject2.bin"/><Relationship Id="rId21" Type="http://schemas.openxmlformats.org/officeDocument/2006/relationships/image" Target="media/image14.emf"/><Relationship Id="rId34" Type="http://schemas.openxmlformats.org/officeDocument/2006/relationships/image" Target="media/image27.png"/><Relationship Id="rId42" Type="http://schemas.openxmlformats.org/officeDocument/2006/relationships/image" Target="media/image33.emf"/><Relationship Id="rId47" Type="http://schemas.openxmlformats.org/officeDocument/2006/relationships/image" Target="media/image38.emf"/><Relationship Id="rId50" Type="http://schemas.openxmlformats.org/officeDocument/2006/relationships/header" Target="header1.xm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emf"/><Relationship Id="rId29" Type="http://schemas.openxmlformats.org/officeDocument/2006/relationships/image" Target="media/image22.emf"/><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oleObject" Target="embeddings/oleObject1.bin"/><Relationship Id="rId40" Type="http://schemas.openxmlformats.org/officeDocument/2006/relationships/image" Target="media/image31.png"/><Relationship Id="rId45" Type="http://schemas.openxmlformats.org/officeDocument/2006/relationships/image" Target="media/image36.emf"/><Relationship Id="rId53"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4.emf"/><Relationship Id="rId44" Type="http://schemas.openxmlformats.org/officeDocument/2006/relationships/image" Target="media/image35.emf"/><Relationship Id="rId52"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png"/><Relationship Id="rId43" Type="http://schemas.openxmlformats.org/officeDocument/2006/relationships/image" Target="media/image34.emf"/><Relationship Id="rId48" Type="http://schemas.openxmlformats.org/officeDocument/2006/relationships/image" Target="media/image39.emf"/><Relationship Id="rId8" Type="http://schemas.openxmlformats.org/officeDocument/2006/relationships/image" Target="media/image1.png"/><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png"/><Relationship Id="rId38" Type="http://schemas.openxmlformats.org/officeDocument/2006/relationships/image" Target="media/image30.wmf"/><Relationship Id="rId46" Type="http://schemas.openxmlformats.org/officeDocument/2006/relationships/image" Target="media/image37.emf"/><Relationship Id="rId20" Type="http://schemas.openxmlformats.org/officeDocument/2006/relationships/image" Target="media/image13.emf"/><Relationship Id="rId41" Type="http://schemas.openxmlformats.org/officeDocument/2006/relationships/image" Target="media/image32.emf"/><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wmf"/><Relationship Id="rId49" Type="http://schemas.openxmlformats.org/officeDocument/2006/relationships/image" Target="media/image4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drobert\Documents\RRoberts\IEEE802\802.15\Templates\IEEE-P802_1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BD8E30-D2BB-4A3E-B423-ADCD54DFEE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IEEE-P802_15.dot</Template>
  <TotalTime>28227</TotalTime>
  <Pages>36</Pages>
  <Words>9117</Words>
  <Characters>51971</Characters>
  <Application>Microsoft Office Word</Application>
  <DocSecurity>0</DocSecurity>
  <Lines>433</Lines>
  <Paragraphs>121</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&lt;title&gt;</vt:lpstr>
      <vt:lpstr>&lt;title&gt;</vt:lpstr>
    </vt:vector>
  </TitlesOfParts>
  <Company>Panasonic</Company>
  <LinksUpToDate>false</LinksUpToDate>
  <CharactersWithSpaces>60967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&lt;title&gt;</dc:title>
  <dc:subject/>
  <dc:creator>Hideki Aoyama</dc:creator>
  <cp:keywords/>
  <dc:description/>
  <cp:lastModifiedBy>HUY</cp:lastModifiedBy>
  <cp:revision>170</cp:revision>
  <cp:lastPrinted>2022-05-06T04:50:00Z</cp:lastPrinted>
  <dcterms:created xsi:type="dcterms:W3CDTF">2021-09-13T02:08:00Z</dcterms:created>
  <dcterms:modified xsi:type="dcterms:W3CDTF">2022-05-06T06:48:00Z</dcterms:modified>
  <cp:category>&lt;doc#&gt;</cp:category>
</cp:coreProperties>
</file>