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E391B88" w:rsidR="00FC0180" w:rsidRPr="00664E7D" w:rsidRDefault="00FC0180">
            <w:pPr>
              <w:pStyle w:val="covertext"/>
            </w:pPr>
            <w:r w:rsidRPr="00664E7D">
              <w:t xml:space="preserve">IEEE 802.15 </w:t>
            </w:r>
            <w:r w:rsidR="00D37CBB">
              <w:t>802.1 Joint Collaboration</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97E953E"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D37CBB">
              <w:rPr>
                <w:b/>
                <w:sz w:val="28"/>
              </w:rPr>
              <w:t xml:space="preserve">802.1 </w:t>
            </w:r>
            <w:r w:rsidR="00FC0180" w:rsidRPr="00664E7D">
              <w:rPr>
                <w:b/>
                <w:sz w:val="28"/>
              </w:rPr>
              <w:t xml:space="preserve">802.15 </w:t>
            </w:r>
            <w:r w:rsidR="00D37CBB">
              <w:rPr>
                <w:b/>
                <w:sz w:val="28"/>
              </w:rPr>
              <w:t>Joint Call (</w:t>
            </w:r>
            <w:r w:rsidR="00627296">
              <w:rPr>
                <w:b/>
                <w:sz w:val="28"/>
              </w:rPr>
              <w:t>April</w:t>
            </w:r>
            <w:r w:rsidR="00D37CBB">
              <w:rPr>
                <w:b/>
                <w:sz w:val="28"/>
              </w:rPr>
              <w:t xml:space="preserve"> 1</w:t>
            </w:r>
            <w:r w:rsidR="00627296">
              <w:rPr>
                <w:b/>
                <w:sz w:val="28"/>
              </w:rPr>
              <w:t>1</w:t>
            </w:r>
            <w:r w:rsidR="00D37CBB">
              <w:rPr>
                <w:b/>
                <w:sz w:val="28"/>
              </w:rPr>
              <w:t>, 2022)</w:t>
            </w:r>
            <w:r w:rsidR="00CF3D4E">
              <w:rPr>
                <w:b/>
                <w:sz w:val="28"/>
              </w:rPr>
              <w:t xml:space="preserve"> </w:t>
            </w:r>
            <w:r w:rsidR="00D37CBB">
              <w:rPr>
                <w:b/>
                <w:sz w:val="28"/>
              </w:rPr>
              <w:t>M</w:t>
            </w:r>
            <w:r w:rsidR="00FC0180" w:rsidRPr="00664E7D">
              <w:rPr>
                <w:b/>
                <w:sz w:val="28"/>
              </w:rPr>
              <w:t>inutes</w:t>
            </w:r>
            <w:r>
              <w:rPr>
                <w:b/>
                <w:sz w:val="28"/>
              </w:rPr>
              <w:fldChar w:fldCharType="end"/>
            </w:r>
          </w:p>
        </w:tc>
      </w:tr>
      <w:tr w:rsidR="00FC0180" w:rsidRPr="00664E7D" w14:paraId="0BBA8E80" w14:textId="77777777" w:rsidTr="00EE314D">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04DB8479" w:rsidR="00FC0180" w:rsidRPr="00664E7D" w:rsidRDefault="00FC0180" w:rsidP="0093056C">
            <w:pPr>
              <w:pStyle w:val="covertext"/>
            </w:pPr>
            <w:r w:rsidRPr="00664E7D">
              <w:t>[</w:t>
            </w:r>
            <w:r w:rsidR="00D37CBB">
              <w:t>1</w:t>
            </w:r>
            <w:r w:rsidR="00B714EA">
              <w:t>9</w:t>
            </w:r>
            <w:r w:rsidR="0093056C">
              <w:t xml:space="preserve"> </w:t>
            </w:r>
            <w:proofErr w:type="gramStart"/>
            <w:r w:rsidR="00627296">
              <w:t>April</w:t>
            </w:r>
            <w:r w:rsidR="005A7CFB">
              <w:t>,</w:t>
            </w:r>
            <w:proofErr w:type="gramEnd"/>
            <w:r w:rsidR="00216CBA" w:rsidRPr="00664E7D">
              <w:t xml:space="preserve"> </w:t>
            </w:r>
            <w:r w:rsidR="00846679" w:rsidRPr="00664E7D">
              <w:t>20</w:t>
            </w:r>
            <w:r w:rsidR="00FA5FFF">
              <w:t>2</w:t>
            </w:r>
            <w:r w:rsidR="0093056C">
              <w:t>2</w:t>
            </w:r>
            <w:r w:rsidRPr="00664E7D">
              <w:t>]</w:t>
            </w:r>
          </w:p>
        </w:tc>
      </w:tr>
      <w:tr w:rsidR="00FC0180" w:rsidRPr="00664E7D" w14:paraId="7CC300AE" w14:textId="77777777" w:rsidTr="00EE314D">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bottom w:val="single" w:sz="4" w:space="0" w:color="auto"/>
            </w:tcBorders>
          </w:tcPr>
          <w:p w14:paraId="151A70DF" w14:textId="7403BABF" w:rsidR="00FC0180" w:rsidRPr="00664E7D" w:rsidRDefault="00FC0180" w:rsidP="00EE314D">
            <w:pPr>
              <w:pStyle w:val="covertext"/>
              <w:spacing w:before="0" w:after="0"/>
            </w:pPr>
            <w:r w:rsidRPr="00664E7D">
              <w:t>[</w:t>
            </w:r>
            <w:r w:rsidR="00D37CBB">
              <w:rPr>
                <w:noProof/>
              </w:rPr>
              <w:t>Clint Powell</w:t>
            </w:r>
            <w:r w:rsidRPr="00664E7D">
              <w:t>]</w:t>
            </w:r>
            <w:r w:rsidRPr="00664E7D">
              <w:br/>
              <w:t>[</w:t>
            </w:r>
            <w:fldSimple w:instr=" DOCPROPERTY &quot;Company&quot;  \* MERGEFORMAT ">
              <w:r w:rsidR="00D37CBB">
                <w:t>Meta</w:t>
              </w:r>
            </w:fldSimple>
            <w:r w:rsidRPr="00664E7D">
              <w:t>]</w:t>
            </w:r>
          </w:p>
        </w:tc>
        <w:tc>
          <w:tcPr>
            <w:tcW w:w="4095" w:type="dxa"/>
            <w:tcBorders>
              <w:top w:val="single" w:sz="4" w:space="0" w:color="auto"/>
              <w:bottom w:val="single" w:sz="4" w:space="0" w:color="auto"/>
            </w:tcBorders>
          </w:tcPr>
          <w:p w14:paraId="3268E26B" w14:textId="102C6FD3" w:rsidR="00FC0180" w:rsidRPr="00664E7D" w:rsidRDefault="00FC0180" w:rsidP="00EE314D">
            <w:pPr>
              <w:pStyle w:val="covertext"/>
              <w:tabs>
                <w:tab w:val="left" w:pos="853"/>
              </w:tabs>
              <w:spacing w:before="0" w:after="0"/>
              <w:rPr>
                <w:sz w:val="18"/>
              </w:rPr>
            </w:pPr>
            <w:r w:rsidRPr="00664E7D">
              <w:t>Voice:</w:t>
            </w:r>
            <w:r w:rsidRPr="00664E7D">
              <w:tab/>
              <w:t>[+</w:t>
            </w:r>
            <w:r w:rsidR="00D37CBB">
              <w:t>1 480 586-8457</w:t>
            </w:r>
            <w:r w:rsidRPr="00664E7D">
              <w:t>]</w:t>
            </w:r>
            <w:r w:rsidRPr="00664E7D">
              <w:br/>
              <w:t>Fax:</w:t>
            </w:r>
            <w:r w:rsidRPr="00664E7D">
              <w:tab/>
              <w:t>[</w:t>
            </w:r>
            <w:r w:rsidR="00357B1E">
              <w:t>--</w:t>
            </w:r>
            <w:r w:rsidRPr="00664E7D">
              <w:t>]</w:t>
            </w:r>
            <w:r w:rsidRPr="00664E7D">
              <w:br/>
              <w:t>E-mail:</w:t>
            </w:r>
            <w:r w:rsidRPr="00664E7D">
              <w:tab/>
              <w:t>[</w:t>
            </w:r>
            <w:r w:rsidR="00D37CBB">
              <w:t>cpowell@ieee.org</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4D77EF6" w:rsidR="00FC0180" w:rsidRPr="00664E7D" w:rsidRDefault="00FC0180" w:rsidP="0093056C">
            <w:pPr>
              <w:pStyle w:val="covertext"/>
            </w:pPr>
            <w:r w:rsidRPr="00664E7D">
              <w:t>[</w:t>
            </w:r>
            <w:r w:rsidR="00602762">
              <w:t xml:space="preserve">Minutes from 805.15 </w:t>
            </w:r>
            <w:r w:rsidR="00414787">
              <w:t xml:space="preserve">802.1 </w:t>
            </w:r>
            <w:r w:rsidR="00602762">
              <w:t>Joint Call</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DDA917D" w:rsidR="00FC0180" w:rsidRPr="00664E7D" w:rsidRDefault="00FC0180" w:rsidP="00EE314D">
            <w:pPr>
              <w:pStyle w:val="covertext"/>
            </w:pPr>
            <w:r w:rsidRPr="00664E7D">
              <w:t>[</w:t>
            </w:r>
            <w:r w:rsidR="00602762">
              <w:t>Call minutes</w:t>
            </w:r>
            <w:r w:rsidRPr="00664E7D">
              <w:t>]</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5191AAE" w:rsidR="00FC0180" w:rsidRPr="00664E7D" w:rsidRDefault="00FC0180" w:rsidP="00EE314D">
            <w:pPr>
              <w:pStyle w:val="covertext"/>
            </w:pPr>
            <w:r w:rsidRPr="00664E7D">
              <w:t>[</w:t>
            </w:r>
            <w:r w:rsidR="00793805">
              <w:t>Overview of 802.15.13</w:t>
            </w:r>
            <w:r w:rsidR="00EC188A">
              <w:t xml:space="preserve"> d</w:t>
            </w:r>
            <w:r w:rsidR="00793805">
              <w:t>raft, currently in Sponsor Ballot</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1230F057" w14:textId="7A80F266" w:rsidR="001535BD" w:rsidRDefault="001535BD" w:rsidP="001535BD">
      <w:pPr>
        <w:widowControl w:val="0"/>
        <w:spacing w:before="120"/>
        <w:jc w:val="center"/>
        <w:rPr>
          <w:b/>
          <w:bCs/>
          <w:color w:val="0000FF"/>
          <w:sz w:val="28"/>
          <w:szCs w:val="28"/>
        </w:rPr>
      </w:pPr>
      <w:r w:rsidRPr="001535BD">
        <w:rPr>
          <w:b/>
          <w:bCs/>
          <w:color w:val="0000FF"/>
          <w:sz w:val="28"/>
          <w:szCs w:val="28"/>
        </w:rPr>
        <w:lastRenderedPageBreak/>
        <w:t>IEEE 802.1 802.15 Joint Call Minutes</w:t>
      </w:r>
    </w:p>
    <w:p w14:paraId="163CCC14" w14:textId="4BE20E90" w:rsidR="001535BD" w:rsidRPr="00100352" w:rsidRDefault="00627296" w:rsidP="001535BD">
      <w:pPr>
        <w:pStyle w:val="Heading1"/>
      </w:pPr>
      <w:r>
        <w:t>Mon</w:t>
      </w:r>
      <w:r w:rsidR="001535BD">
        <w:t>day</w:t>
      </w:r>
      <w:r w:rsidR="001535BD" w:rsidRPr="00664E7D">
        <w:t xml:space="preserve">, </w:t>
      </w:r>
      <w:r w:rsidR="001535BD">
        <w:t>1</w:t>
      </w:r>
      <w:r>
        <w:t>1</w:t>
      </w:r>
      <w:r w:rsidR="001535BD">
        <w:t xml:space="preserve"> </w:t>
      </w:r>
      <w:r>
        <w:t>April</w:t>
      </w:r>
      <w:r w:rsidR="001535BD">
        <w:t xml:space="preserve"> </w:t>
      </w:r>
      <w:r w:rsidR="001535BD" w:rsidRPr="00664E7D">
        <w:t>20</w:t>
      </w:r>
      <w:r w:rsidR="001535BD">
        <w:t>22</w:t>
      </w:r>
    </w:p>
    <w:p w14:paraId="356DD0D7" w14:textId="77777777" w:rsidR="001535BD" w:rsidRDefault="001535BD" w:rsidP="001535BD">
      <w:pPr>
        <w:rPr>
          <w:b/>
          <w:szCs w:val="28"/>
        </w:rPr>
      </w:pPr>
    </w:p>
    <w:p w14:paraId="50F19D13" w14:textId="77777777" w:rsidR="001535BD" w:rsidRPr="00133527" w:rsidRDefault="001535BD" w:rsidP="001535BD">
      <w:pPr>
        <w:rPr>
          <w:rFonts w:ascii="Arial" w:hAnsi="Arial" w:cs="Arial"/>
          <w:b/>
          <w:sz w:val="26"/>
          <w:szCs w:val="26"/>
        </w:rPr>
      </w:pPr>
      <w:r w:rsidRPr="00133527">
        <w:rPr>
          <w:rFonts w:ascii="Arial" w:hAnsi="Arial" w:cs="Arial"/>
          <w:b/>
          <w:sz w:val="26"/>
          <w:szCs w:val="26"/>
        </w:rPr>
        <w:t>Opening</w:t>
      </w:r>
    </w:p>
    <w:p w14:paraId="6023BAFE" w14:textId="7CD537AC" w:rsidR="001535BD" w:rsidRDefault="001535BD" w:rsidP="00B714EA">
      <w:pPr>
        <w:rPr>
          <w:szCs w:val="28"/>
        </w:rPr>
      </w:pPr>
      <w:r>
        <w:rPr>
          <w:b/>
          <w:szCs w:val="28"/>
        </w:rPr>
        <w:t>1</w:t>
      </w:r>
      <w:r w:rsidRPr="00664E7D">
        <w:rPr>
          <w:b/>
          <w:szCs w:val="28"/>
        </w:rPr>
        <w:t>:</w:t>
      </w:r>
      <w:r>
        <w:rPr>
          <w:b/>
          <w:szCs w:val="28"/>
        </w:rPr>
        <w:t>05</w:t>
      </w:r>
      <w:r w:rsidRPr="00664E7D">
        <w:rPr>
          <w:b/>
          <w:szCs w:val="28"/>
        </w:rPr>
        <w:t xml:space="preserve"> </w:t>
      </w:r>
      <w:r>
        <w:rPr>
          <w:b/>
          <w:szCs w:val="28"/>
        </w:rPr>
        <w:t>P</w:t>
      </w:r>
      <w:r w:rsidRPr="00664E7D">
        <w:rPr>
          <w:b/>
          <w:szCs w:val="28"/>
        </w:rPr>
        <w:t>M</w:t>
      </w:r>
      <w:r w:rsidRPr="00B714EA">
        <w:rPr>
          <w:b/>
          <w:szCs w:val="28"/>
        </w:rPr>
        <w:t xml:space="preserve"> </w:t>
      </w:r>
      <w:r w:rsidR="00B714EA" w:rsidRPr="00B714EA">
        <w:rPr>
          <w:b/>
          <w:szCs w:val="28"/>
        </w:rPr>
        <w:t>Eastern</w:t>
      </w:r>
      <w:r w:rsidR="00B714EA">
        <w:rPr>
          <w:szCs w:val="28"/>
        </w:rPr>
        <w:t xml:space="preserve"> </w:t>
      </w:r>
      <w:r w:rsidRPr="00133527">
        <w:rPr>
          <w:rFonts w:asciiTheme="minorHAnsi" w:hAnsiTheme="minorHAnsi" w:cstheme="minorHAnsi"/>
          <w:szCs w:val="28"/>
        </w:rPr>
        <w:t xml:space="preserve">802.15 Chair, </w:t>
      </w:r>
      <w:r w:rsidR="00A82EC2">
        <w:rPr>
          <w:rFonts w:asciiTheme="minorHAnsi" w:hAnsiTheme="minorHAnsi" w:cstheme="minorHAnsi"/>
          <w:szCs w:val="28"/>
        </w:rPr>
        <w:t>Clint Powell (Meta),</w:t>
      </w:r>
      <w:r w:rsidRPr="00133527">
        <w:rPr>
          <w:rFonts w:asciiTheme="minorHAnsi" w:hAnsiTheme="minorHAnsi" w:cstheme="minorHAnsi"/>
          <w:szCs w:val="28"/>
        </w:rPr>
        <w:t xml:space="preserve"> called the meeting to order</w:t>
      </w:r>
      <w:r w:rsidR="00B714EA">
        <w:rPr>
          <w:rFonts w:asciiTheme="minorHAnsi" w:hAnsiTheme="minorHAnsi" w:cstheme="minorHAnsi"/>
          <w:szCs w:val="28"/>
        </w:rPr>
        <w:t xml:space="preserve"> and introduced topic</w:t>
      </w:r>
    </w:p>
    <w:p w14:paraId="55C97AFD" w14:textId="77777777" w:rsidR="001535BD" w:rsidRPr="00664E7D" w:rsidRDefault="001535BD" w:rsidP="001535BD">
      <w:pPr>
        <w:ind w:left="990" w:hanging="990"/>
        <w:rPr>
          <w:szCs w:val="28"/>
        </w:rPr>
      </w:pPr>
    </w:p>
    <w:p w14:paraId="2D801826" w14:textId="77777777" w:rsidR="001535BD" w:rsidRPr="008B3744" w:rsidRDefault="001535BD" w:rsidP="001535BD">
      <w:pPr>
        <w:rPr>
          <w:rFonts w:ascii="Arial" w:hAnsi="Arial" w:cs="Arial"/>
          <w:b/>
          <w:sz w:val="26"/>
          <w:szCs w:val="26"/>
        </w:rPr>
      </w:pPr>
      <w:r w:rsidRPr="008B3744">
        <w:rPr>
          <w:rFonts w:ascii="Arial" w:hAnsi="Arial" w:cs="Arial"/>
          <w:b/>
          <w:sz w:val="26"/>
          <w:szCs w:val="26"/>
        </w:rPr>
        <w:t>Minutes</w:t>
      </w:r>
    </w:p>
    <w:p w14:paraId="262B3449" w14:textId="3D27148C" w:rsidR="001535BD" w:rsidRPr="0043055C" w:rsidRDefault="00627296" w:rsidP="001535BD">
      <w:pPr>
        <w:rPr>
          <w:rFonts w:asciiTheme="minorHAnsi" w:hAnsiTheme="minorHAnsi" w:cstheme="minorHAnsi"/>
        </w:rPr>
      </w:pPr>
      <w:r>
        <w:rPr>
          <w:rFonts w:asciiTheme="minorHAnsi" w:hAnsiTheme="minorHAnsi" w:cstheme="minorHAnsi"/>
        </w:rPr>
        <w:t>~20</w:t>
      </w:r>
      <w:r w:rsidR="001535BD" w:rsidRPr="009C5430">
        <w:rPr>
          <w:rFonts w:asciiTheme="minorHAnsi" w:hAnsiTheme="minorHAnsi" w:cstheme="minorHAnsi"/>
        </w:rPr>
        <w:t xml:space="preserve"> participants were noted during the duration of the call</w:t>
      </w:r>
      <w:r w:rsidR="009C5430">
        <w:rPr>
          <w:rFonts w:asciiTheme="minorHAnsi" w:hAnsiTheme="minorHAnsi" w:cstheme="minorHAnsi"/>
        </w:rPr>
        <w:t xml:space="preserve"> – see last page for </w:t>
      </w:r>
      <w:r w:rsidR="001A745D">
        <w:rPr>
          <w:rFonts w:asciiTheme="minorHAnsi" w:hAnsiTheme="minorHAnsi" w:cstheme="minorHAnsi"/>
        </w:rPr>
        <w:t xml:space="preserve">attendees </w:t>
      </w:r>
      <w:r w:rsidR="009C5430">
        <w:rPr>
          <w:rFonts w:asciiTheme="minorHAnsi" w:hAnsiTheme="minorHAnsi" w:cstheme="minorHAnsi"/>
        </w:rPr>
        <w:t>list</w:t>
      </w:r>
    </w:p>
    <w:p w14:paraId="4D1164A2" w14:textId="29174069" w:rsidR="00627296" w:rsidRPr="00811A94" w:rsidRDefault="00627296" w:rsidP="00811A94">
      <w:pPr>
        <w:rPr>
          <w:rFonts w:asciiTheme="minorHAnsi" w:hAnsiTheme="minorHAnsi" w:cstheme="minorHAnsi"/>
        </w:rPr>
      </w:pPr>
    </w:p>
    <w:p w14:paraId="3D9AFA5F" w14:textId="119CF28A" w:rsidR="009422BC" w:rsidRPr="009422BC" w:rsidRDefault="009422BC" w:rsidP="009422BC">
      <w:pPr>
        <w:textAlignment w:val="center"/>
        <w:rPr>
          <w:rFonts w:asciiTheme="minorHAnsi" w:hAnsiTheme="minorHAnsi" w:cstheme="minorHAnsi"/>
          <w:b/>
        </w:rPr>
      </w:pPr>
      <w:r w:rsidRPr="009422BC">
        <w:rPr>
          <w:rFonts w:asciiTheme="minorHAnsi" w:hAnsiTheme="minorHAnsi" w:cstheme="minorHAnsi"/>
          <w:b/>
        </w:rPr>
        <w:t>Reviewed P&amp;P Reminders:</w:t>
      </w:r>
    </w:p>
    <w:p w14:paraId="7D83F323" w14:textId="4F34FB18" w:rsidR="009422BC" w:rsidRPr="009422BC" w:rsidRDefault="00AE02BA" w:rsidP="009422BC">
      <w:pPr>
        <w:textAlignment w:val="center"/>
        <w:rPr>
          <w:rFonts w:asciiTheme="minorHAnsi" w:hAnsiTheme="minorHAnsi" w:cstheme="minorHAnsi"/>
          <w:b/>
        </w:rPr>
      </w:pPr>
      <w:r>
        <w:rPr>
          <w:rFonts w:asciiTheme="minorHAnsi" w:hAnsiTheme="minorHAnsi" w:cstheme="minorHAnsi"/>
        </w:rPr>
        <w:t>802.15 Chair</w:t>
      </w:r>
      <w:r w:rsidR="00012F84">
        <w:rPr>
          <w:rFonts w:asciiTheme="minorHAnsi" w:hAnsiTheme="minorHAnsi" w:cstheme="minorHAnsi"/>
        </w:rPr>
        <w:t xml:space="preserve"> </w:t>
      </w:r>
      <w:r w:rsidR="00627296">
        <w:rPr>
          <w:rFonts w:asciiTheme="minorHAnsi" w:hAnsiTheme="minorHAnsi" w:cstheme="minorHAnsi"/>
        </w:rPr>
        <w:t>made a c</w:t>
      </w:r>
      <w:r w:rsidR="009422BC" w:rsidRPr="009422BC">
        <w:rPr>
          <w:rFonts w:asciiTheme="minorHAnsi" w:hAnsiTheme="minorHAnsi" w:cstheme="minorHAnsi"/>
        </w:rPr>
        <w:t>all for patent claims and potential paten</w:t>
      </w:r>
      <w:r w:rsidR="00012F84">
        <w:rPr>
          <w:rFonts w:asciiTheme="minorHAnsi" w:hAnsiTheme="minorHAnsi" w:cstheme="minorHAnsi"/>
        </w:rPr>
        <w:t>t</w:t>
      </w:r>
      <w:r w:rsidR="009422BC" w:rsidRPr="009422BC">
        <w:rPr>
          <w:rFonts w:asciiTheme="minorHAnsi" w:hAnsiTheme="minorHAnsi" w:cstheme="minorHAnsi"/>
        </w:rPr>
        <w:t xml:space="preserve"> claims was made – none were heard.</w:t>
      </w:r>
    </w:p>
    <w:p w14:paraId="4A1383BE" w14:textId="77777777" w:rsidR="009422BC" w:rsidRPr="009422BC" w:rsidRDefault="009422BC" w:rsidP="009422BC">
      <w:pPr>
        <w:textAlignment w:val="center"/>
        <w:rPr>
          <w:rFonts w:asciiTheme="minorHAnsi" w:hAnsiTheme="minorHAnsi" w:cstheme="minorHAnsi"/>
          <w:b/>
        </w:rPr>
      </w:pPr>
    </w:p>
    <w:p w14:paraId="69B1FDF1" w14:textId="77777777" w:rsidR="009422BC" w:rsidRPr="009422BC" w:rsidRDefault="009422BC" w:rsidP="009422BC">
      <w:pPr>
        <w:textAlignment w:val="center"/>
        <w:rPr>
          <w:rFonts w:asciiTheme="minorHAnsi" w:hAnsiTheme="minorHAnsi" w:cstheme="minorHAnsi"/>
          <w:b/>
        </w:rPr>
      </w:pPr>
      <w:r w:rsidRPr="009422BC">
        <w:rPr>
          <w:rFonts w:asciiTheme="minorHAnsi" w:hAnsiTheme="minorHAnsi" w:cstheme="minorHAnsi"/>
          <w:b/>
        </w:rPr>
        <w:t>Reviewed Agenda:</w:t>
      </w:r>
    </w:p>
    <w:p w14:paraId="06F5CDD1" w14:textId="3E91B471"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 xml:space="preserve">802.15 Chair opened the call and introduced topic </w:t>
      </w:r>
    </w:p>
    <w:p w14:paraId="1EE57470" w14:textId="77777777"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 </w:t>
      </w:r>
    </w:p>
    <w:p w14:paraId="727D3DD6" w14:textId="77777777" w:rsidR="00627296" w:rsidRDefault="00627296" w:rsidP="00627296">
      <w:pPr>
        <w:textAlignment w:val="center"/>
        <w:rPr>
          <w:rFonts w:asciiTheme="minorHAnsi" w:hAnsiTheme="minorHAnsi" w:cstheme="minorHAnsi"/>
          <w:b/>
        </w:rPr>
      </w:pPr>
      <w:r>
        <w:rPr>
          <w:rFonts w:asciiTheme="minorHAnsi" w:hAnsiTheme="minorHAnsi" w:cstheme="minorHAnsi"/>
          <w:b/>
        </w:rPr>
        <w:t>Presentations</w:t>
      </w:r>
    </w:p>
    <w:p w14:paraId="665C0DB6" w14:textId="77777777"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Presentation by Lennert:</w:t>
      </w:r>
    </w:p>
    <w:p w14:paraId="7486DBCD" w14:textId="77777777"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Doc: # 15-55-0207-02-0013 @</w:t>
      </w:r>
    </w:p>
    <w:p w14:paraId="74AB3BC2" w14:textId="77777777" w:rsidR="00627296" w:rsidRPr="00627296" w:rsidRDefault="00A7794D" w:rsidP="00627296">
      <w:pPr>
        <w:pStyle w:val="NormalWeb"/>
        <w:spacing w:before="0" w:beforeAutospacing="0" w:after="0" w:afterAutospacing="0"/>
        <w:ind w:left="540"/>
        <w:rPr>
          <w:rFonts w:ascii="Calibri" w:hAnsi="Calibri" w:cs="Calibri"/>
          <w:sz w:val="24"/>
        </w:rPr>
      </w:pPr>
      <w:hyperlink r:id="rId8" w:history="1">
        <w:r w:rsidR="00627296" w:rsidRPr="00627296">
          <w:rPr>
            <w:rStyle w:val="Hyperlink"/>
            <w:rFonts w:ascii="Calibri" w:hAnsi="Calibri" w:cs="Calibri"/>
            <w:sz w:val="24"/>
          </w:rPr>
          <w:t>https://mentor.ieee.org/802.15/documents?is_dcn=207&amp;is_year=2022</w:t>
        </w:r>
      </w:hyperlink>
    </w:p>
    <w:p w14:paraId="68207E15" w14:textId="77777777"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 </w:t>
      </w:r>
    </w:p>
    <w:p w14:paraId="6C977A60" w14:textId="1A136CC5" w:rsidR="00D66EAE" w:rsidRDefault="00D66EAE" w:rsidP="00D66EAE">
      <w:pPr>
        <w:pStyle w:val="NormalWeb"/>
        <w:spacing w:before="0" w:beforeAutospacing="0" w:after="0" w:afterAutospacing="0"/>
        <w:rPr>
          <w:rFonts w:ascii="Calibri" w:hAnsi="Calibri" w:cs="Calibri"/>
          <w:b/>
          <w:bCs/>
          <w:sz w:val="24"/>
        </w:rPr>
      </w:pPr>
      <w:r w:rsidRPr="00D66EAE">
        <w:rPr>
          <w:rFonts w:ascii="Calibri" w:hAnsi="Calibri" w:cs="Calibri"/>
          <w:b/>
          <w:bCs/>
          <w:sz w:val="24"/>
        </w:rPr>
        <w:t>Comments</w:t>
      </w:r>
    </w:p>
    <w:p w14:paraId="76407A6F" w14:textId="4FE2D7A5" w:rsidR="00D66EAE" w:rsidRPr="00D66EAE" w:rsidRDefault="00D66EAE" w:rsidP="00D66EAE">
      <w:pPr>
        <w:pStyle w:val="NormalWeb"/>
        <w:spacing w:before="0" w:beforeAutospacing="0" w:after="0" w:afterAutospacing="0"/>
        <w:ind w:left="540"/>
        <w:rPr>
          <w:rFonts w:ascii="Calibri" w:hAnsi="Calibri" w:cs="Calibri"/>
          <w:sz w:val="24"/>
        </w:rPr>
      </w:pPr>
      <w:r w:rsidRPr="00D66EAE">
        <w:rPr>
          <w:rFonts w:ascii="Calibri" w:hAnsi="Calibri" w:cs="Calibri"/>
          <w:sz w:val="24"/>
        </w:rPr>
        <w:t xml:space="preserve">Comment </w:t>
      </w:r>
      <w:r>
        <w:rPr>
          <w:rFonts w:ascii="Calibri" w:hAnsi="Calibri" w:cs="Calibri"/>
          <w:sz w:val="24"/>
        </w:rPr>
        <w:t xml:space="preserve">raised </w:t>
      </w:r>
      <w:r w:rsidRPr="00D66EAE">
        <w:rPr>
          <w:rFonts w:ascii="Calibri" w:hAnsi="Calibri" w:cs="Calibri"/>
          <w:sz w:val="24"/>
        </w:rPr>
        <w:t xml:space="preserve">on slide 3 re: channelization, </w:t>
      </w:r>
      <w:proofErr w:type="gramStart"/>
      <w:r w:rsidRPr="00D66EAE">
        <w:rPr>
          <w:rFonts w:ascii="Calibri" w:hAnsi="Calibri" w:cs="Calibri"/>
          <w:sz w:val="24"/>
        </w:rPr>
        <w:t>crosstalk</w:t>
      </w:r>
      <w:proofErr w:type="gramEnd"/>
      <w:r w:rsidRPr="00D66EAE">
        <w:rPr>
          <w:rFonts w:ascii="Calibri" w:hAnsi="Calibri" w:cs="Calibri"/>
          <w:sz w:val="24"/>
        </w:rPr>
        <w:t xml:space="preserve"> and MIMO to be discussed offline.</w:t>
      </w:r>
    </w:p>
    <w:p w14:paraId="25088265" w14:textId="77777777" w:rsidR="00D66EAE" w:rsidRDefault="00D66EAE" w:rsidP="00627296">
      <w:pPr>
        <w:pStyle w:val="NormalWeb"/>
        <w:spacing w:before="0" w:beforeAutospacing="0" w:after="0" w:afterAutospacing="0"/>
        <w:rPr>
          <w:rFonts w:ascii="Calibri" w:hAnsi="Calibri" w:cs="Calibri"/>
          <w:b/>
          <w:bCs/>
          <w:sz w:val="24"/>
        </w:rPr>
      </w:pPr>
    </w:p>
    <w:p w14:paraId="4191C82A" w14:textId="017FF5E2"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b/>
          <w:bCs/>
          <w:sz w:val="24"/>
        </w:rPr>
        <w:t>Topics Raised by 802.1 to Investigate</w:t>
      </w:r>
    </w:p>
    <w:p w14:paraId="10B8D99D" w14:textId="77777777"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Topic #1</w:t>
      </w:r>
    </w:p>
    <w:p w14:paraId="362001F8" w14:textId="77777777" w:rsidR="00D66EAE" w:rsidRPr="00D66EAE" w:rsidRDefault="00D66EAE" w:rsidP="00C951DF">
      <w:pPr>
        <w:pStyle w:val="NormalWeb"/>
        <w:spacing w:before="0" w:beforeAutospacing="0"/>
        <w:ind w:left="547"/>
        <w:rPr>
          <w:rFonts w:ascii="Calibri" w:hAnsi="Calibri" w:cs="Calibri"/>
          <w:sz w:val="24"/>
        </w:rPr>
      </w:pPr>
      <w:r w:rsidRPr="00D66EAE">
        <w:rPr>
          <w:rFonts w:ascii="Calibri" w:hAnsi="Calibri" w:cs="Calibri"/>
          <w:sz w:val="24"/>
        </w:rPr>
        <w:t xml:space="preserve">Question raised </w:t>
      </w:r>
      <w:proofErr w:type="spellStart"/>
      <w:r w:rsidRPr="00D66EAE">
        <w:rPr>
          <w:rFonts w:ascii="Calibri" w:hAnsi="Calibri" w:cs="Calibri"/>
          <w:sz w:val="24"/>
        </w:rPr>
        <w:t>w.r.t.</w:t>
      </w:r>
      <w:proofErr w:type="spellEnd"/>
      <w:r w:rsidRPr="00D66EAE">
        <w:rPr>
          <w:rFonts w:ascii="Calibri" w:hAnsi="Calibri" w:cs="Calibri"/>
          <w:sz w:val="24"/>
        </w:rPr>
        <w:t xml:space="preserve"> supporting </w:t>
      </w:r>
      <w:proofErr w:type="spellStart"/>
      <w:r w:rsidRPr="00D66EAE">
        <w:rPr>
          <w:rFonts w:ascii="Calibri" w:hAnsi="Calibri" w:cs="Calibri"/>
          <w:sz w:val="24"/>
        </w:rPr>
        <w:t>EtherType</w:t>
      </w:r>
      <w:proofErr w:type="spellEnd"/>
      <w:r w:rsidRPr="00D66EAE">
        <w:rPr>
          <w:rFonts w:ascii="Calibri" w:hAnsi="Calibri" w:cs="Calibri"/>
          <w:sz w:val="24"/>
        </w:rPr>
        <w:t xml:space="preserve"> only, vs. Length/Type so that an LLC can be encoded re: bridging and routing protocols (</w:t>
      </w:r>
      <w:proofErr w:type="gramStart"/>
      <w:r w:rsidRPr="00D66EAE">
        <w:rPr>
          <w:rFonts w:ascii="Calibri" w:hAnsi="Calibri" w:cs="Calibri"/>
          <w:sz w:val="24"/>
        </w:rPr>
        <w:t>e.g.</w:t>
      </w:r>
      <w:proofErr w:type="gramEnd"/>
      <w:r w:rsidRPr="00D66EAE">
        <w:rPr>
          <w:rFonts w:ascii="Calibri" w:hAnsi="Calibri" w:cs="Calibri"/>
          <w:sz w:val="24"/>
        </w:rPr>
        <w:t xml:space="preserve"> spanning tree, IS-IS) using LLC encoding vs. newer protocols using </w:t>
      </w:r>
      <w:proofErr w:type="spellStart"/>
      <w:r w:rsidRPr="00D66EAE">
        <w:rPr>
          <w:rFonts w:ascii="Calibri" w:hAnsi="Calibri" w:cs="Calibri"/>
          <w:sz w:val="24"/>
        </w:rPr>
        <w:t>EtherType</w:t>
      </w:r>
      <w:proofErr w:type="spellEnd"/>
      <w:r w:rsidRPr="00D66EAE">
        <w:rPr>
          <w:rFonts w:ascii="Calibri" w:hAnsi="Calibri" w:cs="Calibri"/>
          <w:sz w:val="24"/>
        </w:rPr>
        <w:t xml:space="preserve"> encoding. May need to support both encodings vs. only the latter. Bridges may interconnect two 802.15.3 links.</w:t>
      </w:r>
    </w:p>
    <w:p w14:paraId="09C3D687" w14:textId="70C200CA" w:rsidR="00627296" w:rsidRPr="00336CA7" w:rsidRDefault="00D66EAE" w:rsidP="00336CA7">
      <w:pPr>
        <w:pStyle w:val="NormalWeb"/>
        <w:spacing w:before="0" w:beforeAutospacing="0"/>
        <w:ind w:left="547"/>
        <w:rPr>
          <w:rFonts w:ascii="Calibri" w:hAnsi="Calibri" w:cs="Calibri"/>
          <w:sz w:val="24"/>
          <w:szCs w:val="32"/>
        </w:rPr>
      </w:pPr>
      <w:r w:rsidRPr="00D66EAE">
        <w:rPr>
          <w:rFonts w:ascii="Calibri" w:hAnsi="Calibri" w:cs="Calibri"/>
          <w:sz w:val="24"/>
          <w:szCs w:val="32"/>
        </w:rPr>
        <w:t xml:space="preserve">Will look at </w:t>
      </w:r>
      <w:r w:rsidRPr="00AA4BBB">
        <w:rPr>
          <w:rFonts w:ascii="Calibri" w:hAnsi="Calibri" w:cs="Calibri"/>
          <w:sz w:val="24"/>
        </w:rPr>
        <w:t>changing</w:t>
      </w:r>
      <w:r w:rsidRPr="00D66EAE">
        <w:rPr>
          <w:rFonts w:ascii="Calibri" w:hAnsi="Calibri" w:cs="Calibri"/>
          <w:sz w:val="24"/>
          <w:szCs w:val="32"/>
        </w:rPr>
        <w:t xml:space="preserve"> the use of </w:t>
      </w:r>
      <w:proofErr w:type="spellStart"/>
      <w:r w:rsidRPr="00D66EAE">
        <w:rPr>
          <w:rFonts w:ascii="Calibri" w:hAnsi="Calibri" w:cs="Calibri"/>
          <w:sz w:val="24"/>
          <w:szCs w:val="32"/>
        </w:rPr>
        <w:t>EtherType</w:t>
      </w:r>
      <w:proofErr w:type="spellEnd"/>
      <w:r w:rsidRPr="00D66EAE">
        <w:rPr>
          <w:rFonts w:ascii="Calibri" w:hAnsi="Calibri" w:cs="Calibri"/>
          <w:sz w:val="24"/>
          <w:szCs w:val="32"/>
        </w:rPr>
        <w:t xml:space="preserve"> only to using a Length/Type field.</w:t>
      </w:r>
      <w:r w:rsidR="00336CA7">
        <w:rPr>
          <w:rFonts w:ascii="Calibri" w:hAnsi="Calibri" w:cs="Calibri"/>
          <w:sz w:val="24"/>
          <w:szCs w:val="32"/>
        </w:rPr>
        <w:br/>
      </w:r>
      <w:r w:rsidRPr="00D66EAE">
        <w:rPr>
          <w:rFonts w:ascii="Calibri" w:hAnsi="Calibri" w:cs="Calibri"/>
          <w:sz w:val="24"/>
          <w:szCs w:val="32"/>
        </w:rPr>
        <w:t xml:space="preserve">Other changes may be needed as well, </w:t>
      </w:r>
      <w:proofErr w:type="gramStart"/>
      <w:r w:rsidRPr="00D66EAE">
        <w:rPr>
          <w:rFonts w:ascii="Calibri" w:hAnsi="Calibri" w:cs="Calibri"/>
          <w:sz w:val="24"/>
          <w:szCs w:val="32"/>
        </w:rPr>
        <w:t>e.g.</w:t>
      </w:r>
      <w:proofErr w:type="gramEnd"/>
      <w:r w:rsidRPr="00D66EAE">
        <w:rPr>
          <w:rFonts w:ascii="Calibri" w:hAnsi="Calibri" w:cs="Calibri"/>
          <w:sz w:val="24"/>
          <w:szCs w:val="32"/>
        </w:rPr>
        <w:t xml:space="preserve"> to carry multiple MSDUs in a frame.</w:t>
      </w:r>
      <w:r w:rsidR="00336CA7">
        <w:rPr>
          <w:rFonts w:ascii="Calibri" w:hAnsi="Calibri" w:cs="Calibri"/>
          <w:sz w:val="24"/>
          <w:szCs w:val="32"/>
        </w:rPr>
        <w:br/>
      </w:r>
      <w:r w:rsidRPr="00D66EAE">
        <w:rPr>
          <w:rFonts w:ascii="Calibri" w:hAnsi="Calibri" w:cs="Calibri"/>
          <w:sz w:val="24"/>
          <w:szCs w:val="32"/>
        </w:rPr>
        <w:t>Ethernet frames should be carried transparently, 802.15.3 specifics being carried independently.</w:t>
      </w:r>
    </w:p>
    <w:p w14:paraId="3909B98F" w14:textId="77777777"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Topic #2</w:t>
      </w:r>
    </w:p>
    <w:p w14:paraId="2E38D3E0" w14:textId="6263CB8C" w:rsidR="00D66EAE" w:rsidRDefault="00D66EAE" w:rsidP="00627296">
      <w:pPr>
        <w:pStyle w:val="NormalWeb"/>
        <w:spacing w:before="0" w:beforeAutospacing="0" w:after="0" w:afterAutospacing="0"/>
        <w:ind w:left="540"/>
        <w:rPr>
          <w:rFonts w:ascii="Calibri" w:hAnsi="Calibri" w:cs="Calibri"/>
          <w:sz w:val="24"/>
        </w:rPr>
      </w:pPr>
      <w:r w:rsidRPr="00D66EAE">
        <w:rPr>
          <w:rFonts w:ascii="Calibri" w:hAnsi="Calibri" w:cs="Calibri"/>
          <w:sz w:val="24"/>
        </w:rPr>
        <w:t xml:space="preserve">Question raised </w:t>
      </w:r>
      <w:proofErr w:type="spellStart"/>
      <w:r w:rsidRPr="00D66EAE">
        <w:rPr>
          <w:rFonts w:ascii="Calibri" w:hAnsi="Calibri" w:cs="Calibri"/>
          <w:sz w:val="24"/>
        </w:rPr>
        <w:t>w.r.t.</w:t>
      </w:r>
      <w:proofErr w:type="spellEnd"/>
      <w:r w:rsidRPr="00D66EAE">
        <w:rPr>
          <w:rFonts w:ascii="Calibri" w:hAnsi="Calibri" w:cs="Calibri"/>
          <w:sz w:val="24"/>
        </w:rPr>
        <w:t xml:space="preserve"> handling 802.15.4 multicast addresses, if assumed every address is treated as unicast. For inner addresses, suggestion to treat group addresses as broadcast rather than as unicast addresses.</w:t>
      </w:r>
    </w:p>
    <w:p w14:paraId="06E22B47" w14:textId="77777777"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 </w:t>
      </w:r>
    </w:p>
    <w:p w14:paraId="45EEDB70" w14:textId="77777777" w:rsidR="00C951DF" w:rsidRDefault="00C951DF" w:rsidP="00627296">
      <w:pPr>
        <w:pStyle w:val="NormalWeb"/>
        <w:spacing w:before="0" w:beforeAutospacing="0" w:after="0" w:afterAutospacing="0"/>
        <w:rPr>
          <w:rFonts w:ascii="Calibri" w:hAnsi="Calibri" w:cs="Calibri"/>
          <w:sz w:val="24"/>
        </w:rPr>
      </w:pPr>
    </w:p>
    <w:p w14:paraId="02715F77" w14:textId="77777777" w:rsidR="00C951DF" w:rsidRDefault="00C951DF" w:rsidP="00627296">
      <w:pPr>
        <w:pStyle w:val="NormalWeb"/>
        <w:spacing w:before="0" w:beforeAutospacing="0" w:after="0" w:afterAutospacing="0"/>
        <w:rPr>
          <w:rFonts w:ascii="Calibri" w:hAnsi="Calibri" w:cs="Calibri"/>
          <w:sz w:val="24"/>
        </w:rPr>
      </w:pPr>
    </w:p>
    <w:p w14:paraId="2DA3057B" w14:textId="776540BC"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Topic #3</w:t>
      </w:r>
    </w:p>
    <w:p w14:paraId="50FCC385" w14:textId="77777777" w:rsidR="00C951DF" w:rsidRPr="00C951DF" w:rsidRDefault="00C951DF" w:rsidP="00C951DF">
      <w:pPr>
        <w:pStyle w:val="NormalWeb"/>
        <w:spacing w:before="0" w:beforeAutospacing="0" w:after="0" w:afterAutospacing="0"/>
        <w:ind w:left="540"/>
        <w:rPr>
          <w:rFonts w:ascii="Calibri" w:hAnsi="Calibri" w:cs="Calibri"/>
          <w:sz w:val="24"/>
        </w:rPr>
      </w:pPr>
      <w:r w:rsidRPr="00C951DF">
        <w:rPr>
          <w:rFonts w:ascii="Calibri" w:hAnsi="Calibri" w:cs="Calibri"/>
          <w:sz w:val="24"/>
        </w:rPr>
        <w:t xml:space="preserve">TSN is a lot of tools - not all are required, many separate tools. </w:t>
      </w:r>
    </w:p>
    <w:p w14:paraId="0BE5A0A8" w14:textId="1FC45A5C" w:rsidR="00C951DF" w:rsidRDefault="00C951DF" w:rsidP="00336CA7">
      <w:pPr>
        <w:pStyle w:val="NormalWeb"/>
        <w:spacing w:before="0" w:beforeAutospacing="0" w:after="0" w:afterAutospacing="0"/>
        <w:ind w:left="540"/>
        <w:rPr>
          <w:rFonts w:ascii="Calibri" w:hAnsi="Calibri" w:cs="Calibri"/>
          <w:sz w:val="24"/>
        </w:rPr>
      </w:pPr>
      <w:r w:rsidRPr="00C951DF">
        <w:rPr>
          <w:rFonts w:ascii="Calibri" w:hAnsi="Calibri" w:cs="Calibri"/>
          <w:sz w:val="24"/>
        </w:rPr>
        <w:t xml:space="preserve">For 802.1: What minimal set of pieces is needed to </w:t>
      </w:r>
      <w:proofErr w:type="gramStart"/>
      <w:r w:rsidRPr="00C951DF">
        <w:rPr>
          <w:rFonts w:ascii="Calibri" w:hAnsi="Calibri" w:cs="Calibri"/>
          <w:sz w:val="24"/>
        </w:rPr>
        <w:t>be considered to be</w:t>
      </w:r>
      <w:proofErr w:type="gramEnd"/>
      <w:r w:rsidRPr="00C951DF">
        <w:rPr>
          <w:rFonts w:ascii="Calibri" w:hAnsi="Calibri" w:cs="Calibri"/>
          <w:sz w:val="24"/>
        </w:rPr>
        <w:t xml:space="preserve"> able to support 802.1 TSN capability? TSN augments 802.1Q bridging. TSN queuing mechanisms originally assume wired links. Wireless links imply new considerations. Time synchronization and multipathing may be useful to 802.15.13. Some TSN tools do not require time synchronization.</w:t>
      </w:r>
    </w:p>
    <w:p w14:paraId="4ACB4348" w14:textId="77777777" w:rsidR="00AA4BBB" w:rsidRPr="00C951DF" w:rsidRDefault="00AA4BBB" w:rsidP="00AA4BBB">
      <w:pPr>
        <w:pStyle w:val="NormalWeb"/>
        <w:spacing w:before="0" w:beforeAutospacing="0" w:after="0" w:afterAutospacing="0"/>
        <w:ind w:left="1080"/>
        <w:rPr>
          <w:rFonts w:ascii="Calibri" w:hAnsi="Calibri" w:cs="Calibri"/>
          <w:sz w:val="24"/>
        </w:rPr>
      </w:pPr>
    </w:p>
    <w:p w14:paraId="37EA1092" w14:textId="0351109F" w:rsidR="00C951DF" w:rsidRPr="00C951DF" w:rsidRDefault="00C951DF" w:rsidP="00F05B9D">
      <w:pPr>
        <w:pStyle w:val="NormalWeb"/>
        <w:spacing w:before="0" w:beforeAutospacing="0" w:after="0" w:afterAutospacing="0"/>
        <w:ind w:left="540"/>
        <w:rPr>
          <w:rFonts w:ascii="Calibri" w:hAnsi="Calibri" w:cs="Calibri"/>
          <w:sz w:val="24"/>
          <w:szCs w:val="32"/>
        </w:rPr>
      </w:pPr>
      <w:r w:rsidRPr="00C951DF">
        <w:rPr>
          <w:rFonts w:ascii="Calibri" w:hAnsi="Calibri" w:cs="Calibri"/>
          <w:sz w:val="24"/>
          <w:szCs w:val="32"/>
        </w:rPr>
        <w:t>For 802.15.13: What capabilities of TSN are beneficial to 802.15.13? Answering this would help 802.1 participants answer the previous question.</w:t>
      </w:r>
    </w:p>
    <w:p w14:paraId="181FE7F1" w14:textId="77777777"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 </w:t>
      </w:r>
    </w:p>
    <w:p w14:paraId="1B11C3E6" w14:textId="77777777" w:rsidR="00627296" w:rsidRPr="00627296" w:rsidRDefault="00627296" w:rsidP="00627296">
      <w:pPr>
        <w:pStyle w:val="NormalWeb"/>
        <w:spacing w:before="0" w:beforeAutospacing="0" w:after="0" w:afterAutospacing="0"/>
        <w:rPr>
          <w:rFonts w:ascii="Calibri" w:hAnsi="Calibri" w:cs="Calibri"/>
          <w:sz w:val="24"/>
        </w:rPr>
      </w:pPr>
      <w:r w:rsidRPr="00627296">
        <w:rPr>
          <w:rFonts w:ascii="Calibri" w:hAnsi="Calibri" w:cs="Calibri"/>
          <w:sz w:val="24"/>
        </w:rPr>
        <w:t>Topic #4</w:t>
      </w:r>
    </w:p>
    <w:p w14:paraId="1BCDA0B0" w14:textId="5926EB53" w:rsidR="00627296" w:rsidRPr="00336CA7" w:rsidRDefault="00336CA7" w:rsidP="00336CA7">
      <w:pPr>
        <w:pStyle w:val="NormalWeb"/>
        <w:spacing w:before="0" w:beforeAutospacing="0" w:after="0" w:afterAutospacing="0"/>
        <w:ind w:left="540"/>
        <w:rPr>
          <w:rFonts w:ascii="Calibri" w:hAnsi="Calibri" w:cs="Calibri"/>
          <w:sz w:val="24"/>
        </w:rPr>
      </w:pPr>
      <w:r w:rsidRPr="00336CA7">
        <w:rPr>
          <w:rFonts w:ascii="Calibri" w:hAnsi="Calibri" w:cs="Calibri"/>
          <w:sz w:val="24"/>
        </w:rPr>
        <w:t xml:space="preserve">What in 802.3 TDMA PON have already been addressed, that can be applied - </w:t>
      </w:r>
      <w:proofErr w:type="gramStart"/>
      <w:r w:rsidRPr="00336CA7">
        <w:rPr>
          <w:rFonts w:ascii="Calibri" w:hAnsi="Calibri" w:cs="Calibri"/>
          <w:sz w:val="24"/>
        </w:rPr>
        <w:t>i.e.</w:t>
      </w:r>
      <w:proofErr w:type="gramEnd"/>
      <w:r w:rsidRPr="00336CA7">
        <w:rPr>
          <w:rFonts w:ascii="Calibri" w:hAnsi="Calibri" w:cs="Calibri"/>
          <w:sz w:val="24"/>
        </w:rPr>
        <w:t xml:space="preserve"> a solution may already exist.</w:t>
      </w:r>
    </w:p>
    <w:p w14:paraId="3D5035A4" w14:textId="13AB9D50" w:rsidR="00365060" w:rsidRDefault="00365060" w:rsidP="008679F1">
      <w:pPr>
        <w:textAlignment w:val="center"/>
        <w:rPr>
          <w:rFonts w:asciiTheme="minorHAnsi" w:hAnsiTheme="minorHAnsi" w:cstheme="minorHAnsi"/>
          <w:b/>
        </w:rPr>
      </w:pPr>
    </w:p>
    <w:p w14:paraId="68A3A97A" w14:textId="05244D85" w:rsidR="00336CA7" w:rsidRPr="00336CA7" w:rsidRDefault="00336CA7" w:rsidP="00336CA7">
      <w:pPr>
        <w:rPr>
          <w:rFonts w:asciiTheme="minorHAnsi" w:hAnsiTheme="minorHAnsi" w:cstheme="minorHAnsi"/>
          <w:bCs/>
        </w:rPr>
      </w:pPr>
      <w:r>
        <w:rPr>
          <w:rFonts w:asciiTheme="minorHAnsi" w:hAnsiTheme="minorHAnsi" w:cstheme="minorHAnsi"/>
          <w:bCs/>
        </w:rPr>
        <w:t xml:space="preserve">Overall </w:t>
      </w:r>
      <w:r w:rsidRPr="00336CA7">
        <w:rPr>
          <w:rFonts w:asciiTheme="minorHAnsi" w:hAnsiTheme="minorHAnsi" w:cstheme="minorHAnsi"/>
          <w:bCs/>
        </w:rPr>
        <w:t>Disposition: More discussion needed.</w:t>
      </w:r>
    </w:p>
    <w:p w14:paraId="39BED2A4" w14:textId="77777777" w:rsidR="00336CA7" w:rsidRDefault="00336CA7" w:rsidP="008679F1">
      <w:pPr>
        <w:textAlignment w:val="center"/>
        <w:rPr>
          <w:rFonts w:asciiTheme="minorHAnsi" w:hAnsiTheme="minorHAnsi" w:cstheme="minorHAnsi"/>
          <w:b/>
        </w:rPr>
      </w:pPr>
    </w:p>
    <w:p w14:paraId="60FECDFE" w14:textId="3FBFD4B7" w:rsidR="008679F1" w:rsidRPr="008679F1" w:rsidRDefault="008679F1" w:rsidP="008679F1">
      <w:pPr>
        <w:textAlignment w:val="center"/>
        <w:rPr>
          <w:rFonts w:asciiTheme="minorHAnsi" w:hAnsiTheme="minorHAnsi" w:cstheme="minorHAnsi"/>
          <w:b/>
        </w:rPr>
      </w:pPr>
      <w:r w:rsidRPr="008679F1">
        <w:rPr>
          <w:rFonts w:asciiTheme="minorHAnsi" w:hAnsiTheme="minorHAnsi" w:cstheme="minorHAnsi"/>
          <w:b/>
        </w:rPr>
        <w:t>Next Steps:</w:t>
      </w:r>
    </w:p>
    <w:p w14:paraId="2A3168E2" w14:textId="6E92D0F2" w:rsidR="008679F1" w:rsidRPr="008679F1" w:rsidRDefault="00627296" w:rsidP="008679F1">
      <w:pPr>
        <w:rPr>
          <w:rFonts w:asciiTheme="minorHAnsi" w:hAnsiTheme="minorHAnsi" w:cstheme="minorHAnsi"/>
          <w:bCs/>
        </w:rPr>
      </w:pPr>
      <w:r>
        <w:rPr>
          <w:rFonts w:asciiTheme="minorHAnsi" w:hAnsiTheme="minorHAnsi" w:cstheme="minorHAnsi"/>
          <w:bCs/>
        </w:rPr>
        <w:t>80</w:t>
      </w:r>
      <w:r w:rsidR="00811A94">
        <w:rPr>
          <w:rFonts w:asciiTheme="minorHAnsi" w:hAnsiTheme="minorHAnsi" w:cstheme="minorHAnsi"/>
          <w:bCs/>
        </w:rPr>
        <w:t>2</w:t>
      </w:r>
      <w:r>
        <w:rPr>
          <w:rFonts w:asciiTheme="minorHAnsi" w:hAnsiTheme="minorHAnsi" w:cstheme="minorHAnsi"/>
          <w:bCs/>
        </w:rPr>
        <w:t xml:space="preserve">.15.13 will review </w:t>
      </w:r>
      <w:r w:rsidR="00811A94">
        <w:rPr>
          <w:rFonts w:asciiTheme="minorHAnsi" w:hAnsiTheme="minorHAnsi" w:cstheme="minorHAnsi"/>
          <w:bCs/>
        </w:rPr>
        <w:t>the topics raised during the call and report on them in the May Joint Mtg.</w:t>
      </w:r>
    </w:p>
    <w:p w14:paraId="7A56C733" w14:textId="77777777" w:rsidR="008679F1" w:rsidRDefault="008679F1" w:rsidP="008679F1">
      <w:pPr>
        <w:textAlignment w:val="center"/>
        <w:rPr>
          <w:rFonts w:asciiTheme="minorHAnsi" w:hAnsiTheme="minorHAnsi" w:cstheme="minorHAnsi"/>
          <w:bCs/>
        </w:rPr>
      </w:pPr>
    </w:p>
    <w:p w14:paraId="44917740" w14:textId="53CC6439" w:rsidR="008679F1" w:rsidRPr="008679F1" w:rsidRDefault="008679F1" w:rsidP="008679F1">
      <w:pPr>
        <w:textAlignment w:val="center"/>
        <w:rPr>
          <w:rFonts w:asciiTheme="minorHAnsi" w:hAnsiTheme="minorHAnsi" w:cstheme="minorHAnsi"/>
          <w:b/>
        </w:rPr>
      </w:pPr>
      <w:r w:rsidRPr="008679F1">
        <w:rPr>
          <w:rFonts w:asciiTheme="minorHAnsi" w:hAnsiTheme="minorHAnsi" w:cstheme="minorHAnsi"/>
          <w:b/>
        </w:rPr>
        <w:t>Next joint meeting:</w:t>
      </w:r>
    </w:p>
    <w:p w14:paraId="19D4517E" w14:textId="3C484920" w:rsidR="00811A94" w:rsidRDefault="00811A94" w:rsidP="008679F1">
      <w:pPr>
        <w:pStyle w:val="ListParagraph"/>
        <w:numPr>
          <w:ilvl w:val="0"/>
          <w:numId w:val="17"/>
        </w:numPr>
        <w:rPr>
          <w:rFonts w:asciiTheme="minorHAnsi" w:hAnsiTheme="minorHAnsi" w:cstheme="minorHAnsi"/>
          <w:bCs/>
        </w:rPr>
      </w:pPr>
      <w:r>
        <w:rPr>
          <w:rFonts w:asciiTheme="minorHAnsi" w:hAnsiTheme="minorHAnsi" w:cstheme="minorHAnsi"/>
          <w:bCs/>
        </w:rPr>
        <w:t>Joint Mtg. on Wed.</w:t>
      </w:r>
      <w:r w:rsidR="00365060">
        <w:rPr>
          <w:rFonts w:asciiTheme="minorHAnsi" w:hAnsiTheme="minorHAnsi" w:cstheme="minorHAnsi"/>
          <w:bCs/>
        </w:rPr>
        <w:t>,</w:t>
      </w:r>
      <w:r>
        <w:rPr>
          <w:rFonts w:asciiTheme="minorHAnsi" w:hAnsiTheme="minorHAnsi" w:cstheme="minorHAnsi"/>
          <w:bCs/>
        </w:rPr>
        <w:t xml:space="preserve"> 11 May @ 11am Eastern</w:t>
      </w:r>
    </w:p>
    <w:p w14:paraId="57FFBC92" w14:textId="77777777" w:rsidR="008679F1" w:rsidRDefault="008679F1" w:rsidP="009422BC">
      <w:pPr>
        <w:textAlignment w:val="center"/>
        <w:rPr>
          <w:rFonts w:asciiTheme="minorHAnsi" w:hAnsiTheme="minorHAnsi" w:cstheme="minorHAnsi"/>
          <w:bCs/>
        </w:rPr>
      </w:pPr>
    </w:p>
    <w:p w14:paraId="0AC9A6B7" w14:textId="49B2E8E2" w:rsidR="008679F1" w:rsidRPr="008679F1" w:rsidRDefault="008679F1" w:rsidP="009422BC">
      <w:pPr>
        <w:textAlignment w:val="center"/>
        <w:rPr>
          <w:rFonts w:asciiTheme="minorHAnsi" w:hAnsiTheme="minorHAnsi" w:cstheme="minorHAnsi"/>
          <w:b/>
        </w:rPr>
      </w:pPr>
      <w:r w:rsidRPr="008679F1">
        <w:rPr>
          <w:rFonts w:asciiTheme="minorHAnsi" w:hAnsiTheme="minorHAnsi" w:cstheme="minorHAnsi"/>
          <w:b/>
        </w:rPr>
        <w:t>Adjournment:</w:t>
      </w:r>
    </w:p>
    <w:p w14:paraId="4C2343B9" w14:textId="48481BC7" w:rsidR="001535BD" w:rsidRDefault="00A72DF0" w:rsidP="001535BD">
      <w:pPr>
        <w:textAlignment w:val="center"/>
        <w:rPr>
          <w:rFonts w:asciiTheme="minorHAnsi" w:hAnsiTheme="minorHAnsi" w:cstheme="minorHAnsi"/>
        </w:rPr>
      </w:pPr>
      <w:r>
        <w:rPr>
          <w:rFonts w:asciiTheme="minorHAnsi" w:hAnsiTheme="minorHAnsi" w:cstheme="minorHAnsi"/>
          <w:lang w:eastAsia="zh-CN"/>
        </w:rPr>
        <w:t xml:space="preserve">802.15 </w:t>
      </w:r>
      <w:r w:rsidR="001535BD">
        <w:rPr>
          <w:rFonts w:asciiTheme="minorHAnsi" w:hAnsiTheme="minorHAnsi" w:cstheme="minorHAnsi"/>
          <w:lang w:eastAsia="zh-CN"/>
        </w:rPr>
        <w:t xml:space="preserve">Chair </w:t>
      </w:r>
      <w:r w:rsidR="001535BD" w:rsidRPr="0043055C">
        <w:rPr>
          <w:rFonts w:asciiTheme="minorHAnsi" w:hAnsiTheme="minorHAnsi" w:cstheme="minorHAnsi"/>
        </w:rPr>
        <w:t xml:space="preserve">adjourned the call @ </w:t>
      </w:r>
      <w:r w:rsidR="001535BD">
        <w:rPr>
          <w:rFonts w:asciiTheme="minorHAnsi" w:hAnsiTheme="minorHAnsi" w:cstheme="minorHAnsi"/>
        </w:rPr>
        <w:t>2</w:t>
      </w:r>
      <w:r w:rsidR="001535BD" w:rsidRPr="0043055C">
        <w:rPr>
          <w:rFonts w:asciiTheme="minorHAnsi" w:hAnsiTheme="minorHAnsi" w:cstheme="minorHAnsi"/>
        </w:rPr>
        <w:t>:</w:t>
      </w:r>
      <w:r w:rsidR="00811A94">
        <w:rPr>
          <w:rFonts w:asciiTheme="minorHAnsi" w:hAnsiTheme="minorHAnsi" w:cstheme="minorHAnsi"/>
        </w:rPr>
        <w:t>1</w:t>
      </w:r>
      <w:r w:rsidR="00336CA7">
        <w:rPr>
          <w:rFonts w:asciiTheme="minorHAnsi" w:hAnsiTheme="minorHAnsi" w:cstheme="minorHAnsi"/>
        </w:rPr>
        <w:t>0</w:t>
      </w:r>
      <w:r w:rsidR="001535BD">
        <w:rPr>
          <w:rFonts w:asciiTheme="minorHAnsi" w:hAnsiTheme="minorHAnsi" w:cstheme="minorHAnsi"/>
        </w:rPr>
        <w:t>pm (Eastern)</w:t>
      </w:r>
    </w:p>
    <w:p w14:paraId="57123A10" w14:textId="714A5E3D" w:rsidR="004D1E4A" w:rsidRDefault="004D1E4A" w:rsidP="001535BD">
      <w:pPr>
        <w:textAlignment w:val="center"/>
        <w:rPr>
          <w:rFonts w:asciiTheme="minorHAnsi" w:hAnsiTheme="minorHAnsi" w:cstheme="minorHAnsi"/>
        </w:rPr>
      </w:pPr>
    </w:p>
    <w:p w14:paraId="4D0E2F9D" w14:textId="344571C7" w:rsidR="004D1E4A" w:rsidRPr="004D1E4A" w:rsidRDefault="004D1E4A" w:rsidP="004D1E4A">
      <w:pPr>
        <w:pStyle w:val="ListParagraph"/>
        <w:numPr>
          <w:ilvl w:val="0"/>
          <w:numId w:val="23"/>
        </w:numPr>
        <w:rPr>
          <w:rFonts w:asciiTheme="minorHAnsi" w:hAnsiTheme="minorHAnsi" w:cstheme="minorHAnsi"/>
        </w:rPr>
      </w:pPr>
      <w:r w:rsidRPr="004D1E4A">
        <w:rPr>
          <w:rFonts w:asciiTheme="minorHAnsi" w:hAnsiTheme="minorHAnsi" w:cstheme="minorHAnsi"/>
        </w:rPr>
        <w:br w:type="page"/>
      </w:r>
    </w:p>
    <w:p w14:paraId="2E306733" w14:textId="32106233" w:rsidR="009C5430" w:rsidRPr="00E217B5" w:rsidRDefault="009C5430" w:rsidP="00E217B5">
      <w:pPr>
        <w:widowControl w:val="0"/>
        <w:spacing w:before="120"/>
        <w:jc w:val="center"/>
        <w:rPr>
          <w:b/>
          <w:bCs/>
          <w:color w:val="0000FF"/>
          <w:sz w:val="28"/>
          <w:szCs w:val="28"/>
        </w:rPr>
      </w:pPr>
      <w:r w:rsidRPr="00E217B5">
        <w:rPr>
          <w:b/>
          <w:bCs/>
          <w:color w:val="0000FF"/>
          <w:sz w:val="28"/>
          <w:szCs w:val="28"/>
        </w:rPr>
        <w:lastRenderedPageBreak/>
        <w:t>Attendees</w:t>
      </w:r>
      <w:r w:rsidR="00811A94">
        <w:rPr>
          <w:b/>
          <w:bCs/>
          <w:color w:val="0000FF"/>
          <w:sz w:val="28"/>
          <w:szCs w:val="28"/>
        </w:rPr>
        <w:t xml:space="preserve"> (from Webex)</w:t>
      </w:r>
      <w:r w:rsidRPr="00E217B5">
        <w:rPr>
          <w:b/>
          <w:bCs/>
          <w:color w:val="0000FF"/>
          <w:sz w:val="28"/>
          <w:szCs w:val="28"/>
        </w:rPr>
        <w:t>:</w:t>
      </w:r>
    </w:p>
    <w:p w14:paraId="20410558"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Benjamin Rolfe [BCA]</w:t>
      </w:r>
    </w:p>
    <w:p w14:paraId="7976D2CA"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Clint Powell [Meta]</w:t>
      </w:r>
    </w:p>
    <w:p w14:paraId="5E8176B5"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 xml:space="preserve">Dieter </w:t>
      </w:r>
      <w:proofErr w:type="spellStart"/>
      <w:r w:rsidRPr="00BD5A67">
        <w:rPr>
          <w:rFonts w:asciiTheme="minorHAnsi" w:hAnsiTheme="minorHAnsi" w:cstheme="minorHAnsi"/>
        </w:rPr>
        <w:t>Proell</w:t>
      </w:r>
      <w:proofErr w:type="spellEnd"/>
      <w:r w:rsidRPr="00BD5A67">
        <w:rPr>
          <w:rFonts w:asciiTheme="minorHAnsi" w:hAnsiTheme="minorHAnsi" w:cstheme="minorHAnsi"/>
        </w:rPr>
        <w:t xml:space="preserve"> [Siemens AG]</w:t>
      </w:r>
    </w:p>
    <w:p w14:paraId="27B3EA2D"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Eric Ackermann [Fraunhofer HHI]</w:t>
      </w:r>
    </w:p>
    <w:p w14:paraId="3C2B93D1"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Geoff Thompson [</w:t>
      </w:r>
      <w:proofErr w:type="spellStart"/>
      <w:r w:rsidRPr="00BD5A67">
        <w:rPr>
          <w:rFonts w:asciiTheme="minorHAnsi" w:hAnsiTheme="minorHAnsi" w:cstheme="minorHAnsi"/>
        </w:rPr>
        <w:t>GraCaSI</w:t>
      </w:r>
      <w:proofErr w:type="spellEnd"/>
      <w:r w:rsidRPr="00BD5A67">
        <w:rPr>
          <w:rFonts w:asciiTheme="minorHAnsi" w:hAnsiTheme="minorHAnsi" w:cstheme="minorHAnsi"/>
        </w:rPr>
        <w:t>/Ind]</w:t>
      </w:r>
    </w:p>
    <w:p w14:paraId="6ED2A019" w14:textId="77777777" w:rsidR="00BD5A67" w:rsidRPr="00BD5A67" w:rsidRDefault="00BD5A67" w:rsidP="00BD5A67">
      <w:pPr>
        <w:rPr>
          <w:rFonts w:asciiTheme="minorHAnsi" w:hAnsiTheme="minorHAnsi" w:cstheme="minorHAnsi"/>
        </w:rPr>
      </w:pPr>
      <w:proofErr w:type="spellStart"/>
      <w:r w:rsidRPr="00BD5A67">
        <w:rPr>
          <w:rFonts w:asciiTheme="minorHAnsi" w:hAnsiTheme="minorHAnsi" w:cstheme="minorHAnsi"/>
        </w:rPr>
        <w:t>János</w:t>
      </w:r>
      <w:proofErr w:type="spellEnd"/>
      <w:r w:rsidRPr="00BD5A67">
        <w:rPr>
          <w:rFonts w:asciiTheme="minorHAnsi" w:hAnsiTheme="minorHAnsi" w:cstheme="minorHAnsi"/>
        </w:rPr>
        <w:t xml:space="preserve"> Farkas [Ericsson]</w:t>
      </w:r>
    </w:p>
    <w:p w14:paraId="2154E3DB"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Jessy Rouyer [Nokia]</w:t>
      </w:r>
    </w:p>
    <w:p w14:paraId="50B61D4D"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Johannes Specht</w:t>
      </w:r>
    </w:p>
    <w:p w14:paraId="758EFD85"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Lennert Bober [Fraunhofer HHI]</w:t>
      </w:r>
    </w:p>
    <w:p w14:paraId="09A0BC66"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 xml:space="preserve">Marcel </w:t>
      </w:r>
      <w:proofErr w:type="spellStart"/>
      <w:r w:rsidRPr="00BD5A67">
        <w:rPr>
          <w:rFonts w:asciiTheme="minorHAnsi" w:hAnsiTheme="minorHAnsi" w:cstheme="minorHAnsi"/>
        </w:rPr>
        <w:t>Kiessling</w:t>
      </w:r>
      <w:proofErr w:type="spellEnd"/>
      <w:r w:rsidRPr="00BD5A67">
        <w:rPr>
          <w:rFonts w:asciiTheme="minorHAnsi" w:hAnsiTheme="minorHAnsi" w:cstheme="minorHAnsi"/>
        </w:rPr>
        <w:t xml:space="preserve"> [Beckhoff Automation]</w:t>
      </w:r>
    </w:p>
    <w:p w14:paraId="766849E0"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Max Riegel [Nokia]</w:t>
      </w:r>
    </w:p>
    <w:p w14:paraId="19E718C1"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Mick Seaman [Self]</w:t>
      </w:r>
    </w:p>
    <w:p w14:paraId="51AD59B0"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Norman Finn [Huawei Technologies Co. Ltd]</w:t>
      </w:r>
    </w:p>
    <w:p w14:paraId="025689E9"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Paul Congdon</w:t>
      </w:r>
    </w:p>
    <w:p w14:paraId="4CF5625F"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 xml:space="preserve">Radhakrishna </w:t>
      </w:r>
      <w:proofErr w:type="spellStart"/>
      <w:r w:rsidRPr="00BD5A67">
        <w:rPr>
          <w:rFonts w:asciiTheme="minorHAnsi" w:hAnsiTheme="minorHAnsi" w:cstheme="minorHAnsi"/>
        </w:rPr>
        <w:t>Canchi</w:t>
      </w:r>
      <w:proofErr w:type="spellEnd"/>
      <w:r w:rsidRPr="00BD5A67">
        <w:rPr>
          <w:rFonts w:asciiTheme="minorHAnsi" w:hAnsiTheme="minorHAnsi" w:cstheme="minorHAnsi"/>
        </w:rPr>
        <w:t xml:space="preserve"> [Kyocera International Inc]</w:t>
      </w:r>
    </w:p>
    <w:p w14:paraId="7CCBAF3A"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 xml:space="preserve">Ralf </w:t>
      </w:r>
      <w:proofErr w:type="spellStart"/>
      <w:r w:rsidRPr="00BD5A67">
        <w:rPr>
          <w:rFonts w:asciiTheme="minorHAnsi" w:hAnsiTheme="minorHAnsi" w:cstheme="minorHAnsi"/>
        </w:rPr>
        <w:t>Assmann</w:t>
      </w:r>
      <w:proofErr w:type="spellEnd"/>
      <w:r w:rsidRPr="00BD5A67">
        <w:rPr>
          <w:rFonts w:asciiTheme="minorHAnsi" w:hAnsiTheme="minorHAnsi" w:cstheme="minorHAnsi"/>
        </w:rPr>
        <w:t xml:space="preserve"> [Marvell]</w:t>
      </w:r>
    </w:p>
    <w:p w14:paraId="2D0E3750"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Roger Marks [</w:t>
      </w:r>
      <w:proofErr w:type="spellStart"/>
      <w:r w:rsidRPr="00BD5A67">
        <w:rPr>
          <w:rFonts w:asciiTheme="minorHAnsi" w:hAnsiTheme="minorHAnsi" w:cstheme="minorHAnsi"/>
        </w:rPr>
        <w:t>EthAirNet</w:t>
      </w:r>
      <w:proofErr w:type="spellEnd"/>
      <w:r w:rsidRPr="00BD5A67">
        <w:rPr>
          <w:rFonts w:asciiTheme="minorHAnsi" w:hAnsiTheme="minorHAnsi" w:cstheme="minorHAnsi"/>
        </w:rPr>
        <w:t xml:space="preserve"> Associates]</w:t>
      </w:r>
    </w:p>
    <w:p w14:paraId="156CB9A1"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Stephan Kehrer [</w:t>
      </w:r>
      <w:proofErr w:type="spellStart"/>
      <w:r w:rsidRPr="00BD5A67">
        <w:rPr>
          <w:rFonts w:asciiTheme="minorHAnsi" w:hAnsiTheme="minorHAnsi" w:cstheme="minorHAnsi"/>
        </w:rPr>
        <w:t>Hirschmann</w:t>
      </w:r>
      <w:proofErr w:type="spellEnd"/>
      <w:r w:rsidRPr="00BD5A67">
        <w:rPr>
          <w:rFonts w:asciiTheme="minorHAnsi" w:hAnsiTheme="minorHAnsi" w:cstheme="minorHAnsi"/>
        </w:rPr>
        <w:t>]</w:t>
      </w:r>
    </w:p>
    <w:p w14:paraId="071A067F"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Tero Kivinen [Self]</w:t>
      </w:r>
    </w:p>
    <w:p w14:paraId="0C77E1AC" w14:textId="77777777" w:rsidR="00BD5A67" w:rsidRPr="00BD5A67" w:rsidRDefault="00BD5A67" w:rsidP="00BD5A67">
      <w:pPr>
        <w:rPr>
          <w:rFonts w:asciiTheme="minorHAnsi" w:hAnsiTheme="minorHAnsi" w:cstheme="minorHAnsi"/>
        </w:rPr>
      </w:pPr>
      <w:r w:rsidRPr="00BD5A67">
        <w:rPr>
          <w:rFonts w:asciiTheme="minorHAnsi" w:hAnsiTheme="minorHAnsi" w:cstheme="minorHAnsi"/>
        </w:rPr>
        <w:t>Tuncer Baykas [Kadir Has University]</w:t>
      </w:r>
    </w:p>
    <w:p w14:paraId="748FF68D" w14:textId="77777777" w:rsidR="00BD5A67" w:rsidRPr="00DF562A" w:rsidRDefault="00BD5A67" w:rsidP="00DF562A">
      <w:pPr>
        <w:spacing w:before="120"/>
        <w:rPr>
          <w:rFonts w:asciiTheme="minorHAnsi" w:hAnsiTheme="minorHAnsi" w:cstheme="minorHAnsi"/>
        </w:rPr>
      </w:pPr>
    </w:p>
    <w:sectPr w:rsidR="00BD5A67" w:rsidRPr="00DF562A" w:rsidSect="00FC0180">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4CAD" w14:textId="77777777" w:rsidR="00A7794D" w:rsidRDefault="00A7794D">
      <w:r>
        <w:separator/>
      </w:r>
    </w:p>
  </w:endnote>
  <w:endnote w:type="continuationSeparator" w:id="0">
    <w:p w14:paraId="2168CBB9" w14:textId="77777777" w:rsidR="00A7794D" w:rsidRDefault="00A7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roman"/>
    <w:pitch w:val="variable"/>
    <w:sig w:usb0="00000001"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29AF9B9D" w:rsidR="004855C5" w:rsidRDefault="004855C5">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602762">
      <w:t>Clint Powell</w:t>
    </w:r>
    <w:r>
      <w:t xml:space="preserve"> (</w:t>
    </w:r>
    <w:r w:rsidR="00602762">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4855C5" w:rsidRDefault="004855C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8219" w14:textId="77777777" w:rsidR="00A7794D" w:rsidRDefault="00A7794D">
      <w:r>
        <w:separator/>
      </w:r>
    </w:p>
  </w:footnote>
  <w:footnote w:type="continuationSeparator" w:id="0">
    <w:p w14:paraId="225644A5" w14:textId="77777777" w:rsidR="00A7794D" w:rsidRDefault="00A7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1CC459D" w:rsidR="004855C5" w:rsidRDefault="0062729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4855C5">
      <w:rPr>
        <w:b/>
        <w:sz w:val="28"/>
      </w:rPr>
      <w:t xml:space="preserve"> 2022</w:t>
    </w:r>
    <w:r w:rsidR="004855C5">
      <w:rPr>
        <w:b/>
        <w:sz w:val="28"/>
      </w:rPr>
      <w:tab/>
      <w:t xml:space="preserve"> doc. #: IEEE 802.15-</w:t>
    </w:r>
    <w:r w:rsidR="004855C5">
      <w:rPr>
        <w:b/>
        <w:sz w:val="28"/>
      </w:rPr>
      <w:fldChar w:fldCharType="begin"/>
    </w:r>
    <w:r w:rsidR="004855C5">
      <w:rPr>
        <w:b/>
        <w:sz w:val="28"/>
      </w:rPr>
      <w:instrText xml:space="preserve"> DOCPROPERTY "Category"  \* MERGEFORMAT </w:instrText>
    </w:r>
    <w:r w:rsidR="004855C5">
      <w:rPr>
        <w:b/>
        <w:sz w:val="28"/>
      </w:rPr>
      <w:fldChar w:fldCharType="separate"/>
    </w:r>
    <w:r w:rsidR="004855C5">
      <w:rPr>
        <w:b/>
        <w:sz w:val="28"/>
      </w:rPr>
      <w:t>22</w:t>
    </w:r>
    <w:r w:rsidR="004855C5" w:rsidRPr="003942F6">
      <w:rPr>
        <w:b/>
        <w:sz w:val="28"/>
      </w:rPr>
      <w:t>-</w:t>
    </w:r>
    <w:r w:rsidR="00BC5F90" w:rsidRPr="00BC5F90">
      <w:t xml:space="preserve"> </w:t>
    </w:r>
    <w:r w:rsidR="00BC5F90" w:rsidRPr="00BC5F90">
      <w:rPr>
        <w:b/>
        <w:sz w:val="28"/>
      </w:rPr>
      <w:t>0213</w:t>
    </w:r>
    <w:r w:rsidR="004855C5" w:rsidRPr="003942F6">
      <w:rPr>
        <w:b/>
        <w:sz w:val="28"/>
      </w:rPr>
      <w:t>-0</w:t>
    </w:r>
    <w:r w:rsidR="004855C5">
      <w:rPr>
        <w:b/>
        <w:sz w:val="28"/>
      </w:rPr>
      <w:t>0</w:t>
    </w:r>
    <w:r w:rsidR="004855C5" w:rsidRPr="003942F6">
      <w:rPr>
        <w:b/>
        <w:sz w:val="28"/>
      </w:rPr>
      <w:t>-0</w:t>
    </w:r>
    <w:r w:rsidR="00D37CBB">
      <w:rPr>
        <w:b/>
        <w:sz w:val="28"/>
      </w:rPr>
      <w:t>000</w:t>
    </w:r>
    <w:r w:rsidR="004855C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4855C5" w:rsidRDefault="004855C5">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4A4E70"/>
    <w:multiLevelType w:val="hybridMultilevel"/>
    <w:tmpl w:val="075812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1A07D2"/>
    <w:multiLevelType w:val="hybridMultilevel"/>
    <w:tmpl w:val="50181D54"/>
    <w:lvl w:ilvl="0" w:tplc="A10CDD9E">
      <w:start w:val="1"/>
      <w:numFmt w:val="bullet"/>
      <w:lvlText w:val="•"/>
      <w:lvlJc w:val="left"/>
      <w:pPr>
        <w:tabs>
          <w:tab w:val="num" w:pos="720"/>
        </w:tabs>
        <w:ind w:left="720" w:hanging="360"/>
      </w:pPr>
      <w:rPr>
        <w:rFonts w:ascii="Arial" w:hAnsi="Arial" w:hint="default"/>
      </w:rPr>
    </w:lvl>
    <w:lvl w:ilvl="1" w:tplc="A9EC39BA" w:tentative="1">
      <w:start w:val="1"/>
      <w:numFmt w:val="bullet"/>
      <w:lvlText w:val="•"/>
      <w:lvlJc w:val="left"/>
      <w:pPr>
        <w:tabs>
          <w:tab w:val="num" w:pos="1440"/>
        </w:tabs>
        <w:ind w:left="1440" w:hanging="360"/>
      </w:pPr>
      <w:rPr>
        <w:rFonts w:ascii="Arial" w:hAnsi="Arial" w:hint="default"/>
      </w:rPr>
    </w:lvl>
    <w:lvl w:ilvl="2" w:tplc="E94CA2F4">
      <w:start w:val="1"/>
      <w:numFmt w:val="bullet"/>
      <w:lvlText w:val="•"/>
      <w:lvlJc w:val="left"/>
      <w:pPr>
        <w:tabs>
          <w:tab w:val="num" w:pos="2160"/>
        </w:tabs>
        <w:ind w:left="2160" w:hanging="360"/>
      </w:pPr>
      <w:rPr>
        <w:rFonts w:ascii="Arial" w:hAnsi="Arial" w:hint="default"/>
      </w:rPr>
    </w:lvl>
    <w:lvl w:ilvl="3" w:tplc="1A0A6BE6" w:tentative="1">
      <w:start w:val="1"/>
      <w:numFmt w:val="bullet"/>
      <w:lvlText w:val="•"/>
      <w:lvlJc w:val="left"/>
      <w:pPr>
        <w:tabs>
          <w:tab w:val="num" w:pos="2880"/>
        </w:tabs>
        <w:ind w:left="2880" w:hanging="360"/>
      </w:pPr>
      <w:rPr>
        <w:rFonts w:ascii="Arial" w:hAnsi="Arial" w:hint="default"/>
      </w:rPr>
    </w:lvl>
    <w:lvl w:ilvl="4" w:tplc="DB606D9E" w:tentative="1">
      <w:start w:val="1"/>
      <w:numFmt w:val="bullet"/>
      <w:lvlText w:val="•"/>
      <w:lvlJc w:val="left"/>
      <w:pPr>
        <w:tabs>
          <w:tab w:val="num" w:pos="3600"/>
        </w:tabs>
        <w:ind w:left="3600" w:hanging="360"/>
      </w:pPr>
      <w:rPr>
        <w:rFonts w:ascii="Arial" w:hAnsi="Arial" w:hint="default"/>
      </w:rPr>
    </w:lvl>
    <w:lvl w:ilvl="5" w:tplc="E93A13FA" w:tentative="1">
      <w:start w:val="1"/>
      <w:numFmt w:val="bullet"/>
      <w:lvlText w:val="•"/>
      <w:lvlJc w:val="left"/>
      <w:pPr>
        <w:tabs>
          <w:tab w:val="num" w:pos="4320"/>
        </w:tabs>
        <w:ind w:left="4320" w:hanging="360"/>
      </w:pPr>
      <w:rPr>
        <w:rFonts w:ascii="Arial" w:hAnsi="Arial" w:hint="default"/>
      </w:rPr>
    </w:lvl>
    <w:lvl w:ilvl="6" w:tplc="D7800536" w:tentative="1">
      <w:start w:val="1"/>
      <w:numFmt w:val="bullet"/>
      <w:lvlText w:val="•"/>
      <w:lvlJc w:val="left"/>
      <w:pPr>
        <w:tabs>
          <w:tab w:val="num" w:pos="5040"/>
        </w:tabs>
        <w:ind w:left="5040" w:hanging="360"/>
      </w:pPr>
      <w:rPr>
        <w:rFonts w:ascii="Arial" w:hAnsi="Arial" w:hint="default"/>
      </w:rPr>
    </w:lvl>
    <w:lvl w:ilvl="7" w:tplc="31BAFCAA" w:tentative="1">
      <w:start w:val="1"/>
      <w:numFmt w:val="bullet"/>
      <w:lvlText w:val="•"/>
      <w:lvlJc w:val="left"/>
      <w:pPr>
        <w:tabs>
          <w:tab w:val="num" w:pos="5760"/>
        </w:tabs>
        <w:ind w:left="5760" w:hanging="360"/>
      </w:pPr>
      <w:rPr>
        <w:rFonts w:ascii="Arial" w:hAnsi="Arial" w:hint="default"/>
      </w:rPr>
    </w:lvl>
    <w:lvl w:ilvl="8" w:tplc="BCDA7D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90A30"/>
    <w:multiLevelType w:val="hybridMultilevel"/>
    <w:tmpl w:val="F8185854"/>
    <w:lvl w:ilvl="0" w:tplc="1B48E67E">
      <w:start w:val="1"/>
      <w:numFmt w:val="bullet"/>
      <w:lvlText w:val="•"/>
      <w:lvlJc w:val="left"/>
      <w:pPr>
        <w:tabs>
          <w:tab w:val="num" w:pos="720"/>
        </w:tabs>
        <w:ind w:left="720" w:hanging="360"/>
      </w:pPr>
      <w:rPr>
        <w:rFonts w:ascii="Arial" w:hAnsi="Arial" w:hint="default"/>
      </w:rPr>
    </w:lvl>
    <w:lvl w:ilvl="1" w:tplc="FC1A290A">
      <w:start w:val="1"/>
      <w:numFmt w:val="bullet"/>
      <w:lvlText w:val="•"/>
      <w:lvlJc w:val="left"/>
      <w:pPr>
        <w:tabs>
          <w:tab w:val="num" w:pos="1440"/>
        </w:tabs>
        <w:ind w:left="1440" w:hanging="360"/>
      </w:pPr>
      <w:rPr>
        <w:rFonts w:ascii="Arial" w:hAnsi="Arial" w:hint="default"/>
      </w:rPr>
    </w:lvl>
    <w:lvl w:ilvl="2" w:tplc="F22C06A0" w:tentative="1">
      <w:start w:val="1"/>
      <w:numFmt w:val="bullet"/>
      <w:lvlText w:val="•"/>
      <w:lvlJc w:val="left"/>
      <w:pPr>
        <w:tabs>
          <w:tab w:val="num" w:pos="2160"/>
        </w:tabs>
        <w:ind w:left="2160" w:hanging="360"/>
      </w:pPr>
      <w:rPr>
        <w:rFonts w:ascii="Arial" w:hAnsi="Arial" w:hint="default"/>
      </w:rPr>
    </w:lvl>
    <w:lvl w:ilvl="3" w:tplc="98428BBA" w:tentative="1">
      <w:start w:val="1"/>
      <w:numFmt w:val="bullet"/>
      <w:lvlText w:val="•"/>
      <w:lvlJc w:val="left"/>
      <w:pPr>
        <w:tabs>
          <w:tab w:val="num" w:pos="2880"/>
        </w:tabs>
        <w:ind w:left="2880" w:hanging="360"/>
      </w:pPr>
      <w:rPr>
        <w:rFonts w:ascii="Arial" w:hAnsi="Arial" w:hint="default"/>
      </w:rPr>
    </w:lvl>
    <w:lvl w:ilvl="4" w:tplc="C472D678" w:tentative="1">
      <w:start w:val="1"/>
      <w:numFmt w:val="bullet"/>
      <w:lvlText w:val="•"/>
      <w:lvlJc w:val="left"/>
      <w:pPr>
        <w:tabs>
          <w:tab w:val="num" w:pos="3600"/>
        </w:tabs>
        <w:ind w:left="3600" w:hanging="360"/>
      </w:pPr>
      <w:rPr>
        <w:rFonts w:ascii="Arial" w:hAnsi="Arial" w:hint="default"/>
      </w:rPr>
    </w:lvl>
    <w:lvl w:ilvl="5" w:tplc="682A9BD2" w:tentative="1">
      <w:start w:val="1"/>
      <w:numFmt w:val="bullet"/>
      <w:lvlText w:val="•"/>
      <w:lvlJc w:val="left"/>
      <w:pPr>
        <w:tabs>
          <w:tab w:val="num" w:pos="4320"/>
        </w:tabs>
        <w:ind w:left="4320" w:hanging="360"/>
      </w:pPr>
      <w:rPr>
        <w:rFonts w:ascii="Arial" w:hAnsi="Arial" w:hint="default"/>
      </w:rPr>
    </w:lvl>
    <w:lvl w:ilvl="6" w:tplc="4CD62C58" w:tentative="1">
      <w:start w:val="1"/>
      <w:numFmt w:val="bullet"/>
      <w:lvlText w:val="•"/>
      <w:lvlJc w:val="left"/>
      <w:pPr>
        <w:tabs>
          <w:tab w:val="num" w:pos="5040"/>
        </w:tabs>
        <w:ind w:left="5040" w:hanging="360"/>
      </w:pPr>
      <w:rPr>
        <w:rFonts w:ascii="Arial" w:hAnsi="Arial" w:hint="default"/>
      </w:rPr>
    </w:lvl>
    <w:lvl w:ilvl="7" w:tplc="ABC08B88" w:tentative="1">
      <w:start w:val="1"/>
      <w:numFmt w:val="bullet"/>
      <w:lvlText w:val="•"/>
      <w:lvlJc w:val="left"/>
      <w:pPr>
        <w:tabs>
          <w:tab w:val="num" w:pos="5760"/>
        </w:tabs>
        <w:ind w:left="5760" w:hanging="360"/>
      </w:pPr>
      <w:rPr>
        <w:rFonts w:ascii="Arial" w:hAnsi="Arial" w:hint="default"/>
      </w:rPr>
    </w:lvl>
    <w:lvl w:ilvl="8" w:tplc="43DCD6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720880"/>
    <w:multiLevelType w:val="hybridMultilevel"/>
    <w:tmpl w:val="9C141BCE"/>
    <w:lvl w:ilvl="0" w:tplc="FFE24A0C">
      <w:start w:val="1"/>
      <w:numFmt w:val="bullet"/>
      <w:lvlText w:val="•"/>
      <w:lvlJc w:val="left"/>
      <w:pPr>
        <w:tabs>
          <w:tab w:val="num" w:pos="720"/>
        </w:tabs>
        <w:ind w:left="720" w:hanging="360"/>
      </w:pPr>
      <w:rPr>
        <w:rFonts w:ascii="Arial" w:hAnsi="Arial" w:hint="default"/>
      </w:rPr>
    </w:lvl>
    <w:lvl w:ilvl="1" w:tplc="2B5E04FA">
      <w:start w:val="1"/>
      <w:numFmt w:val="bullet"/>
      <w:lvlText w:val="•"/>
      <w:lvlJc w:val="left"/>
      <w:pPr>
        <w:tabs>
          <w:tab w:val="num" w:pos="1440"/>
        </w:tabs>
        <w:ind w:left="1440" w:hanging="360"/>
      </w:pPr>
      <w:rPr>
        <w:rFonts w:ascii="Arial" w:hAnsi="Arial" w:hint="default"/>
      </w:rPr>
    </w:lvl>
    <w:lvl w:ilvl="2" w:tplc="6602DC16" w:tentative="1">
      <w:start w:val="1"/>
      <w:numFmt w:val="bullet"/>
      <w:lvlText w:val="•"/>
      <w:lvlJc w:val="left"/>
      <w:pPr>
        <w:tabs>
          <w:tab w:val="num" w:pos="2160"/>
        </w:tabs>
        <w:ind w:left="2160" w:hanging="360"/>
      </w:pPr>
      <w:rPr>
        <w:rFonts w:ascii="Arial" w:hAnsi="Arial" w:hint="default"/>
      </w:rPr>
    </w:lvl>
    <w:lvl w:ilvl="3" w:tplc="EFFC4AAE" w:tentative="1">
      <w:start w:val="1"/>
      <w:numFmt w:val="bullet"/>
      <w:lvlText w:val="•"/>
      <w:lvlJc w:val="left"/>
      <w:pPr>
        <w:tabs>
          <w:tab w:val="num" w:pos="2880"/>
        </w:tabs>
        <w:ind w:left="2880" w:hanging="360"/>
      </w:pPr>
      <w:rPr>
        <w:rFonts w:ascii="Arial" w:hAnsi="Arial" w:hint="default"/>
      </w:rPr>
    </w:lvl>
    <w:lvl w:ilvl="4" w:tplc="5210B178" w:tentative="1">
      <w:start w:val="1"/>
      <w:numFmt w:val="bullet"/>
      <w:lvlText w:val="•"/>
      <w:lvlJc w:val="left"/>
      <w:pPr>
        <w:tabs>
          <w:tab w:val="num" w:pos="3600"/>
        </w:tabs>
        <w:ind w:left="3600" w:hanging="360"/>
      </w:pPr>
      <w:rPr>
        <w:rFonts w:ascii="Arial" w:hAnsi="Arial" w:hint="default"/>
      </w:rPr>
    </w:lvl>
    <w:lvl w:ilvl="5" w:tplc="EFF4ED4E" w:tentative="1">
      <w:start w:val="1"/>
      <w:numFmt w:val="bullet"/>
      <w:lvlText w:val="•"/>
      <w:lvlJc w:val="left"/>
      <w:pPr>
        <w:tabs>
          <w:tab w:val="num" w:pos="4320"/>
        </w:tabs>
        <w:ind w:left="4320" w:hanging="360"/>
      </w:pPr>
      <w:rPr>
        <w:rFonts w:ascii="Arial" w:hAnsi="Arial" w:hint="default"/>
      </w:rPr>
    </w:lvl>
    <w:lvl w:ilvl="6" w:tplc="5DB69B3A" w:tentative="1">
      <w:start w:val="1"/>
      <w:numFmt w:val="bullet"/>
      <w:lvlText w:val="•"/>
      <w:lvlJc w:val="left"/>
      <w:pPr>
        <w:tabs>
          <w:tab w:val="num" w:pos="5040"/>
        </w:tabs>
        <w:ind w:left="5040" w:hanging="360"/>
      </w:pPr>
      <w:rPr>
        <w:rFonts w:ascii="Arial" w:hAnsi="Arial" w:hint="default"/>
      </w:rPr>
    </w:lvl>
    <w:lvl w:ilvl="7" w:tplc="8A02DDEE" w:tentative="1">
      <w:start w:val="1"/>
      <w:numFmt w:val="bullet"/>
      <w:lvlText w:val="•"/>
      <w:lvlJc w:val="left"/>
      <w:pPr>
        <w:tabs>
          <w:tab w:val="num" w:pos="5760"/>
        </w:tabs>
        <w:ind w:left="5760" w:hanging="360"/>
      </w:pPr>
      <w:rPr>
        <w:rFonts w:ascii="Arial" w:hAnsi="Arial" w:hint="default"/>
      </w:rPr>
    </w:lvl>
    <w:lvl w:ilvl="8" w:tplc="B3740F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16"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EC487B"/>
    <w:multiLevelType w:val="hybridMultilevel"/>
    <w:tmpl w:val="B2422106"/>
    <w:lvl w:ilvl="0" w:tplc="64C8CF52">
      <w:start w:val="1"/>
      <w:numFmt w:val="bullet"/>
      <w:lvlText w:val="•"/>
      <w:lvlJc w:val="left"/>
      <w:pPr>
        <w:tabs>
          <w:tab w:val="num" w:pos="720"/>
        </w:tabs>
        <w:ind w:left="720" w:hanging="360"/>
      </w:pPr>
      <w:rPr>
        <w:rFonts w:ascii="Arial" w:hAnsi="Arial" w:hint="default"/>
      </w:rPr>
    </w:lvl>
    <w:lvl w:ilvl="1" w:tplc="38E4F9B2">
      <w:start w:val="1"/>
      <w:numFmt w:val="bullet"/>
      <w:lvlText w:val="•"/>
      <w:lvlJc w:val="left"/>
      <w:pPr>
        <w:tabs>
          <w:tab w:val="num" w:pos="1440"/>
        </w:tabs>
        <w:ind w:left="1440" w:hanging="360"/>
      </w:pPr>
      <w:rPr>
        <w:rFonts w:ascii="Arial" w:hAnsi="Arial" w:hint="default"/>
      </w:rPr>
    </w:lvl>
    <w:lvl w:ilvl="2" w:tplc="CB8A03B0" w:tentative="1">
      <w:start w:val="1"/>
      <w:numFmt w:val="bullet"/>
      <w:lvlText w:val="•"/>
      <w:lvlJc w:val="left"/>
      <w:pPr>
        <w:tabs>
          <w:tab w:val="num" w:pos="2160"/>
        </w:tabs>
        <w:ind w:left="2160" w:hanging="360"/>
      </w:pPr>
      <w:rPr>
        <w:rFonts w:ascii="Arial" w:hAnsi="Arial" w:hint="default"/>
      </w:rPr>
    </w:lvl>
    <w:lvl w:ilvl="3" w:tplc="C38C789A" w:tentative="1">
      <w:start w:val="1"/>
      <w:numFmt w:val="bullet"/>
      <w:lvlText w:val="•"/>
      <w:lvlJc w:val="left"/>
      <w:pPr>
        <w:tabs>
          <w:tab w:val="num" w:pos="2880"/>
        </w:tabs>
        <w:ind w:left="2880" w:hanging="360"/>
      </w:pPr>
      <w:rPr>
        <w:rFonts w:ascii="Arial" w:hAnsi="Arial" w:hint="default"/>
      </w:rPr>
    </w:lvl>
    <w:lvl w:ilvl="4" w:tplc="10F4BCDE" w:tentative="1">
      <w:start w:val="1"/>
      <w:numFmt w:val="bullet"/>
      <w:lvlText w:val="•"/>
      <w:lvlJc w:val="left"/>
      <w:pPr>
        <w:tabs>
          <w:tab w:val="num" w:pos="3600"/>
        </w:tabs>
        <w:ind w:left="3600" w:hanging="360"/>
      </w:pPr>
      <w:rPr>
        <w:rFonts w:ascii="Arial" w:hAnsi="Arial" w:hint="default"/>
      </w:rPr>
    </w:lvl>
    <w:lvl w:ilvl="5" w:tplc="309060CC" w:tentative="1">
      <w:start w:val="1"/>
      <w:numFmt w:val="bullet"/>
      <w:lvlText w:val="•"/>
      <w:lvlJc w:val="left"/>
      <w:pPr>
        <w:tabs>
          <w:tab w:val="num" w:pos="4320"/>
        </w:tabs>
        <w:ind w:left="4320" w:hanging="360"/>
      </w:pPr>
      <w:rPr>
        <w:rFonts w:ascii="Arial" w:hAnsi="Arial" w:hint="default"/>
      </w:rPr>
    </w:lvl>
    <w:lvl w:ilvl="6" w:tplc="FE0834AA" w:tentative="1">
      <w:start w:val="1"/>
      <w:numFmt w:val="bullet"/>
      <w:lvlText w:val="•"/>
      <w:lvlJc w:val="left"/>
      <w:pPr>
        <w:tabs>
          <w:tab w:val="num" w:pos="5040"/>
        </w:tabs>
        <w:ind w:left="5040" w:hanging="360"/>
      </w:pPr>
      <w:rPr>
        <w:rFonts w:ascii="Arial" w:hAnsi="Arial" w:hint="default"/>
      </w:rPr>
    </w:lvl>
    <w:lvl w:ilvl="7" w:tplc="BDDE6DD2" w:tentative="1">
      <w:start w:val="1"/>
      <w:numFmt w:val="bullet"/>
      <w:lvlText w:val="•"/>
      <w:lvlJc w:val="left"/>
      <w:pPr>
        <w:tabs>
          <w:tab w:val="num" w:pos="5760"/>
        </w:tabs>
        <w:ind w:left="5760" w:hanging="360"/>
      </w:pPr>
      <w:rPr>
        <w:rFonts w:ascii="Arial" w:hAnsi="Arial" w:hint="default"/>
      </w:rPr>
    </w:lvl>
    <w:lvl w:ilvl="8" w:tplc="827098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E76E6"/>
    <w:multiLevelType w:val="hybridMultilevel"/>
    <w:tmpl w:val="5F9A1B3E"/>
    <w:lvl w:ilvl="0" w:tplc="8576A27C">
      <w:start w:val="1"/>
      <w:numFmt w:val="bullet"/>
      <w:lvlText w:val="•"/>
      <w:lvlJc w:val="left"/>
      <w:pPr>
        <w:tabs>
          <w:tab w:val="num" w:pos="720"/>
        </w:tabs>
        <w:ind w:left="720" w:hanging="360"/>
      </w:pPr>
      <w:rPr>
        <w:rFonts w:ascii="Arial" w:hAnsi="Arial" w:hint="default"/>
      </w:rPr>
    </w:lvl>
    <w:lvl w:ilvl="1" w:tplc="15629AE2">
      <w:start w:val="1"/>
      <w:numFmt w:val="bullet"/>
      <w:lvlText w:val="•"/>
      <w:lvlJc w:val="left"/>
      <w:pPr>
        <w:tabs>
          <w:tab w:val="num" w:pos="1440"/>
        </w:tabs>
        <w:ind w:left="1440" w:hanging="360"/>
      </w:pPr>
      <w:rPr>
        <w:rFonts w:ascii="Arial" w:hAnsi="Arial" w:hint="default"/>
      </w:rPr>
    </w:lvl>
    <w:lvl w:ilvl="2" w:tplc="7076DFE2" w:tentative="1">
      <w:start w:val="1"/>
      <w:numFmt w:val="bullet"/>
      <w:lvlText w:val="•"/>
      <w:lvlJc w:val="left"/>
      <w:pPr>
        <w:tabs>
          <w:tab w:val="num" w:pos="2160"/>
        </w:tabs>
        <w:ind w:left="2160" w:hanging="360"/>
      </w:pPr>
      <w:rPr>
        <w:rFonts w:ascii="Arial" w:hAnsi="Arial" w:hint="default"/>
      </w:rPr>
    </w:lvl>
    <w:lvl w:ilvl="3" w:tplc="7A30E508" w:tentative="1">
      <w:start w:val="1"/>
      <w:numFmt w:val="bullet"/>
      <w:lvlText w:val="•"/>
      <w:lvlJc w:val="left"/>
      <w:pPr>
        <w:tabs>
          <w:tab w:val="num" w:pos="2880"/>
        </w:tabs>
        <w:ind w:left="2880" w:hanging="360"/>
      </w:pPr>
      <w:rPr>
        <w:rFonts w:ascii="Arial" w:hAnsi="Arial" w:hint="default"/>
      </w:rPr>
    </w:lvl>
    <w:lvl w:ilvl="4" w:tplc="187E01DC" w:tentative="1">
      <w:start w:val="1"/>
      <w:numFmt w:val="bullet"/>
      <w:lvlText w:val="•"/>
      <w:lvlJc w:val="left"/>
      <w:pPr>
        <w:tabs>
          <w:tab w:val="num" w:pos="3600"/>
        </w:tabs>
        <w:ind w:left="3600" w:hanging="360"/>
      </w:pPr>
      <w:rPr>
        <w:rFonts w:ascii="Arial" w:hAnsi="Arial" w:hint="default"/>
      </w:rPr>
    </w:lvl>
    <w:lvl w:ilvl="5" w:tplc="C48A83B4" w:tentative="1">
      <w:start w:val="1"/>
      <w:numFmt w:val="bullet"/>
      <w:lvlText w:val="•"/>
      <w:lvlJc w:val="left"/>
      <w:pPr>
        <w:tabs>
          <w:tab w:val="num" w:pos="4320"/>
        </w:tabs>
        <w:ind w:left="4320" w:hanging="360"/>
      </w:pPr>
      <w:rPr>
        <w:rFonts w:ascii="Arial" w:hAnsi="Arial" w:hint="default"/>
      </w:rPr>
    </w:lvl>
    <w:lvl w:ilvl="6" w:tplc="167C07CA" w:tentative="1">
      <w:start w:val="1"/>
      <w:numFmt w:val="bullet"/>
      <w:lvlText w:val="•"/>
      <w:lvlJc w:val="left"/>
      <w:pPr>
        <w:tabs>
          <w:tab w:val="num" w:pos="5040"/>
        </w:tabs>
        <w:ind w:left="5040" w:hanging="360"/>
      </w:pPr>
      <w:rPr>
        <w:rFonts w:ascii="Arial" w:hAnsi="Arial" w:hint="default"/>
      </w:rPr>
    </w:lvl>
    <w:lvl w:ilvl="7" w:tplc="5240D11C" w:tentative="1">
      <w:start w:val="1"/>
      <w:numFmt w:val="bullet"/>
      <w:lvlText w:val="•"/>
      <w:lvlJc w:val="left"/>
      <w:pPr>
        <w:tabs>
          <w:tab w:val="num" w:pos="5760"/>
        </w:tabs>
        <w:ind w:left="5760" w:hanging="360"/>
      </w:pPr>
      <w:rPr>
        <w:rFonts w:ascii="Arial" w:hAnsi="Arial" w:hint="default"/>
      </w:rPr>
    </w:lvl>
    <w:lvl w:ilvl="8" w:tplc="D0DACB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867688">
    <w:abstractNumId w:val="18"/>
  </w:num>
  <w:num w:numId="2" w16cid:durableId="536233247">
    <w:abstractNumId w:val="21"/>
  </w:num>
  <w:num w:numId="3" w16cid:durableId="179314911">
    <w:abstractNumId w:val="12"/>
  </w:num>
  <w:num w:numId="4" w16cid:durableId="2015454084">
    <w:abstractNumId w:val="19"/>
  </w:num>
  <w:num w:numId="5" w16cid:durableId="571743018">
    <w:abstractNumId w:val="16"/>
  </w:num>
  <w:num w:numId="6" w16cid:durableId="616182492">
    <w:abstractNumId w:val="1"/>
  </w:num>
  <w:num w:numId="7" w16cid:durableId="1269118490">
    <w:abstractNumId w:val="6"/>
  </w:num>
  <w:num w:numId="8" w16cid:durableId="1803574523">
    <w:abstractNumId w:val="3"/>
  </w:num>
  <w:num w:numId="9" w16cid:durableId="541720771">
    <w:abstractNumId w:val="0"/>
  </w:num>
  <w:num w:numId="10" w16cid:durableId="1510439686">
    <w:abstractNumId w:val="10"/>
  </w:num>
  <w:num w:numId="11" w16cid:durableId="1123960576">
    <w:abstractNumId w:val="8"/>
  </w:num>
  <w:num w:numId="12" w16cid:durableId="1369456049">
    <w:abstractNumId w:val="11"/>
  </w:num>
  <w:num w:numId="13" w16cid:durableId="271281867">
    <w:abstractNumId w:val="7"/>
  </w:num>
  <w:num w:numId="14" w16cid:durableId="287468863">
    <w:abstractNumId w:val="13"/>
  </w:num>
  <w:num w:numId="15" w16cid:durableId="521944525">
    <w:abstractNumId w:val="14"/>
  </w:num>
  <w:num w:numId="16" w16cid:durableId="1266228734">
    <w:abstractNumId w:val="15"/>
  </w:num>
  <w:num w:numId="17" w16cid:durableId="1960406348">
    <w:abstractNumId w:val="22"/>
  </w:num>
  <w:num w:numId="18" w16cid:durableId="1054280007">
    <w:abstractNumId w:val="17"/>
  </w:num>
  <w:num w:numId="19" w16cid:durableId="31654175">
    <w:abstractNumId w:val="4"/>
  </w:num>
  <w:num w:numId="20" w16cid:durableId="2039158090">
    <w:abstractNumId w:val="5"/>
  </w:num>
  <w:num w:numId="21" w16cid:durableId="580987073">
    <w:abstractNumId w:val="20"/>
  </w:num>
  <w:num w:numId="22" w16cid:durableId="1812868513">
    <w:abstractNumId w:val="9"/>
  </w:num>
  <w:num w:numId="23" w16cid:durableId="14788433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6F"/>
    <w:rsid w:val="000035FB"/>
    <w:rsid w:val="00005E21"/>
    <w:rsid w:val="000079D3"/>
    <w:rsid w:val="000109AC"/>
    <w:rsid w:val="000127EE"/>
    <w:rsid w:val="00012F84"/>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3154"/>
    <w:rsid w:val="00044780"/>
    <w:rsid w:val="000462FF"/>
    <w:rsid w:val="000502FA"/>
    <w:rsid w:val="000509F4"/>
    <w:rsid w:val="00050BE9"/>
    <w:rsid w:val="0005182F"/>
    <w:rsid w:val="0005193E"/>
    <w:rsid w:val="00052440"/>
    <w:rsid w:val="00052B72"/>
    <w:rsid w:val="000532CD"/>
    <w:rsid w:val="00053339"/>
    <w:rsid w:val="00054163"/>
    <w:rsid w:val="00055FE3"/>
    <w:rsid w:val="00056236"/>
    <w:rsid w:val="00066A66"/>
    <w:rsid w:val="000702E6"/>
    <w:rsid w:val="00070A3D"/>
    <w:rsid w:val="00070B37"/>
    <w:rsid w:val="00071A35"/>
    <w:rsid w:val="00072349"/>
    <w:rsid w:val="00072C6A"/>
    <w:rsid w:val="0007360B"/>
    <w:rsid w:val="00073C9A"/>
    <w:rsid w:val="000745A5"/>
    <w:rsid w:val="00074A22"/>
    <w:rsid w:val="00074D0B"/>
    <w:rsid w:val="00075891"/>
    <w:rsid w:val="00076B70"/>
    <w:rsid w:val="00077A43"/>
    <w:rsid w:val="00077D02"/>
    <w:rsid w:val="00081AA4"/>
    <w:rsid w:val="000835CF"/>
    <w:rsid w:val="0008385B"/>
    <w:rsid w:val="00085E14"/>
    <w:rsid w:val="000864B3"/>
    <w:rsid w:val="0008658C"/>
    <w:rsid w:val="00091CAB"/>
    <w:rsid w:val="00092391"/>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06C4"/>
    <w:rsid w:val="000B111A"/>
    <w:rsid w:val="000B189E"/>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0D18"/>
    <w:rsid w:val="000D14B4"/>
    <w:rsid w:val="000D1EB0"/>
    <w:rsid w:val="000D505C"/>
    <w:rsid w:val="000D7EEA"/>
    <w:rsid w:val="000E0341"/>
    <w:rsid w:val="000E1F68"/>
    <w:rsid w:val="000E252E"/>
    <w:rsid w:val="000E294A"/>
    <w:rsid w:val="000E3BBC"/>
    <w:rsid w:val="000E3FC4"/>
    <w:rsid w:val="000E3FD8"/>
    <w:rsid w:val="000E408A"/>
    <w:rsid w:val="000E4432"/>
    <w:rsid w:val="000E5A29"/>
    <w:rsid w:val="000E62BF"/>
    <w:rsid w:val="000E6664"/>
    <w:rsid w:val="000F00F8"/>
    <w:rsid w:val="000F07C4"/>
    <w:rsid w:val="000F0C73"/>
    <w:rsid w:val="000F1F49"/>
    <w:rsid w:val="000F32BC"/>
    <w:rsid w:val="000F39DD"/>
    <w:rsid w:val="000F3DA4"/>
    <w:rsid w:val="000F404F"/>
    <w:rsid w:val="00100352"/>
    <w:rsid w:val="00100CF9"/>
    <w:rsid w:val="00101CA2"/>
    <w:rsid w:val="00103A35"/>
    <w:rsid w:val="00103C39"/>
    <w:rsid w:val="0010436E"/>
    <w:rsid w:val="001048AD"/>
    <w:rsid w:val="00105E6A"/>
    <w:rsid w:val="00106959"/>
    <w:rsid w:val="00110403"/>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33F3"/>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5BD"/>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16E6"/>
    <w:rsid w:val="001A42FC"/>
    <w:rsid w:val="001A5805"/>
    <w:rsid w:val="001A69FD"/>
    <w:rsid w:val="001A745D"/>
    <w:rsid w:val="001B03B0"/>
    <w:rsid w:val="001B066F"/>
    <w:rsid w:val="001B46C1"/>
    <w:rsid w:val="001B4BB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0406"/>
    <w:rsid w:val="001E1666"/>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068F3"/>
    <w:rsid w:val="00210324"/>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659E9"/>
    <w:rsid w:val="00270E74"/>
    <w:rsid w:val="002711FE"/>
    <w:rsid w:val="002729C5"/>
    <w:rsid w:val="002739A7"/>
    <w:rsid w:val="00273ABF"/>
    <w:rsid w:val="0027507F"/>
    <w:rsid w:val="0027512C"/>
    <w:rsid w:val="002754E0"/>
    <w:rsid w:val="002759FF"/>
    <w:rsid w:val="00275B5A"/>
    <w:rsid w:val="002760D5"/>
    <w:rsid w:val="002767AF"/>
    <w:rsid w:val="00276C99"/>
    <w:rsid w:val="00276D7A"/>
    <w:rsid w:val="00277279"/>
    <w:rsid w:val="002802D2"/>
    <w:rsid w:val="00281AC8"/>
    <w:rsid w:val="002838B3"/>
    <w:rsid w:val="002846D1"/>
    <w:rsid w:val="0028524D"/>
    <w:rsid w:val="00285EF1"/>
    <w:rsid w:val="00285FA9"/>
    <w:rsid w:val="002863FD"/>
    <w:rsid w:val="0028742D"/>
    <w:rsid w:val="002874A5"/>
    <w:rsid w:val="00287FCE"/>
    <w:rsid w:val="00290698"/>
    <w:rsid w:val="00290C6E"/>
    <w:rsid w:val="0029105D"/>
    <w:rsid w:val="00291870"/>
    <w:rsid w:val="00291AD0"/>
    <w:rsid w:val="00292E19"/>
    <w:rsid w:val="00292E73"/>
    <w:rsid w:val="0029335C"/>
    <w:rsid w:val="0029708B"/>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60C3"/>
    <w:rsid w:val="002C6681"/>
    <w:rsid w:val="002C7536"/>
    <w:rsid w:val="002D12EF"/>
    <w:rsid w:val="002D1399"/>
    <w:rsid w:val="002D2117"/>
    <w:rsid w:val="002D4DCC"/>
    <w:rsid w:val="002D57CF"/>
    <w:rsid w:val="002D64DC"/>
    <w:rsid w:val="002D67DB"/>
    <w:rsid w:val="002D72B9"/>
    <w:rsid w:val="002E1811"/>
    <w:rsid w:val="002E2F00"/>
    <w:rsid w:val="002E3469"/>
    <w:rsid w:val="002E3882"/>
    <w:rsid w:val="002E3AF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11AD"/>
    <w:rsid w:val="00302259"/>
    <w:rsid w:val="003026A9"/>
    <w:rsid w:val="00302BD5"/>
    <w:rsid w:val="00302CEF"/>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F73"/>
    <w:rsid w:val="00325A0E"/>
    <w:rsid w:val="00326D3F"/>
    <w:rsid w:val="00327C5A"/>
    <w:rsid w:val="00330DA6"/>
    <w:rsid w:val="00330F26"/>
    <w:rsid w:val="00331D42"/>
    <w:rsid w:val="00332864"/>
    <w:rsid w:val="00333147"/>
    <w:rsid w:val="00334175"/>
    <w:rsid w:val="0033547F"/>
    <w:rsid w:val="003357A7"/>
    <w:rsid w:val="003360E4"/>
    <w:rsid w:val="00336CA7"/>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4EB9"/>
    <w:rsid w:val="00365060"/>
    <w:rsid w:val="003654D7"/>
    <w:rsid w:val="00365954"/>
    <w:rsid w:val="00370195"/>
    <w:rsid w:val="003705FF"/>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86CAC"/>
    <w:rsid w:val="00390EF2"/>
    <w:rsid w:val="0039149E"/>
    <w:rsid w:val="00391954"/>
    <w:rsid w:val="00392A03"/>
    <w:rsid w:val="0039388C"/>
    <w:rsid w:val="00393A99"/>
    <w:rsid w:val="00393F0D"/>
    <w:rsid w:val="00393FB1"/>
    <w:rsid w:val="003942F6"/>
    <w:rsid w:val="00394C0B"/>
    <w:rsid w:val="003952EA"/>
    <w:rsid w:val="0039534A"/>
    <w:rsid w:val="00397163"/>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854"/>
    <w:rsid w:val="003C7986"/>
    <w:rsid w:val="003C7DA1"/>
    <w:rsid w:val="003D067F"/>
    <w:rsid w:val="003D0BD7"/>
    <w:rsid w:val="003D25AD"/>
    <w:rsid w:val="003D319A"/>
    <w:rsid w:val="003D3B38"/>
    <w:rsid w:val="003D4775"/>
    <w:rsid w:val="003D57F1"/>
    <w:rsid w:val="003D6562"/>
    <w:rsid w:val="003D6D75"/>
    <w:rsid w:val="003E09E9"/>
    <w:rsid w:val="003E27D4"/>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C9C"/>
    <w:rsid w:val="00403DE2"/>
    <w:rsid w:val="00404342"/>
    <w:rsid w:val="004047C4"/>
    <w:rsid w:val="0040768E"/>
    <w:rsid w:val="004108D7"/>
    <w:rsid w:val="00410F62"/>
    <w:rsid w:val="0041109B"/>
    <w:rsid w:val="00413E6F"/>
    <w:rsid w:val="00414787"/>
    <w:rsid w:val="004153ED"/>
    <w:rsid w:val="0041579C"/>
    <w:rsid w:val="00415A57"/>
    <w:rsid w:val="00417E6A"/>
    <w:rsid w:val="00421A38"/>
    <w:rsid w:val="00424B19"/>
    <w:rsid w:val="00425407"/>
    <w:rsid w:val="00430BDA"/>
    <w:rsid w:val="004330A8"/>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2684"/>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5C5"/>
    <w:rsid w:val="00485C6F"/>
    <w:rsid w:val="0048759C"/>
    <w:rsid w:val="00491088"/>
    <w:rsid w:val="0049130E"/>
    <w:rsid w:val="00491CB3"/>
    <w:rsid w:val="004920EF"/>
    <w:rsid w:val="00492BE6"/>
    <w:rsid w:val="00492E3D"/>
    <w:rsid w:val="00494B41"/>
    <w:rsid w:val="004952E4"/>
    <w:rsid w:val="004962F6"/>
    <w:rsid w:val="00497A7B"/>
    <w:rsid w:val="004A0F99"/>
    <w:rsid w:val="004A43A7"/>
    <w:rsid w:val="004A469C"/>
    <w:rsid w:val="004A516B"/>
    <w:rsid w:val="004A5900"/>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B7420"/>
    <w:rsid w:val="004C0862"/>
    <w:rsid w:val="004C0E24"/>
    <w:rsid w:val="004C1759"/>
    <w:rsid w:val="004C1DC6"/>
    <w:rsid w:val="004C383D"/>
    <w:rsid w:val="004C3FDC"/>
    <w:rsid w:val="004C4D17"/>
    <w:rsid w:val="004C5034"/>
    <w:rsid w:val="004C75CF"/>
    <w:rsid w:val="004D0B43"/>
    <w:rsid w:val="004D14CC"/>
    <w:rsid w:val="004D1E4A"/>
    <w:rsid w:val="004D22E6"/>
    <w:rsid w:val="004D556E"/>
    <w:rsid w:val="004D5C94"/>
    <w:rsid w:val="004D70E6"/>
    <w:rsid w:val="004E1569"/>
    <w:rsid w:val="004E2287"/>
    <w:rsid w:val="004E2E39"/>
    <w:rsid w:val="004E511E"/>
    <w:rsid w:val="004E5253"/>
    <w:rsid w:val="004E5B0C"/>
    <w:rsid w:val="004E6498"/>
    <w:rsid w:val="004E74E4"/>
    <w:rsid w:val="004F176D"/>
    <w:rsid w:val="004F45FA"/>
    <w:rsid w:val="004F5A40"/>
    <w:rsid w:val="004F6462"/>
    <w:rsid w:val="004F6A6D"/>
    <w:rsid w:val="004F6F05"/>
    <w:rsid w:val="004F74AA"/>
    <w:rsid w:val="0050011B"/>
    <w:rsid w:val="00501E92"/>
    <w:rsid w:val="00502E24"/>
    <w:rsid w:val="00503951"/>
    <w:rsid w:val="00503AE1"/>
    <w:rsid w:val="005047F7"/>
    <w:rsid w:val="00504E5F"/>
    <w:rsid w:val="0050629B"/>
    <w:rsid w:val="00510134"/>
    <w:rsid w:val="005114E8"/>
    <w:rsid w:val="00511994"/>
    <w:rsid w:val="00513459"/>
    <w:rsid w:val="00514EF8"/>
    <w:rsid w:val="0051535B"/>
    <w:rsid w:val="0051651F"/>
    <w:rsid w:val="005204F4"/>
    <w:rsid w:val="005206D3"/>
    <w:rsid w:val="00522022"/>
    <w:rsid w:val="00522437"/>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4FB5"/>
    <w:rsid w:val="0054662C"/>
    <w:rsid w:val="00546645"/>
    <w:rsid w:val="005471EF"/>
    <w:rsid w:val="00547B56"/>
    <w:rsid w:val="0055419D"/>
    <w:rsid w:val="005541FE"/>
    <w:rsid w:val="005542A5"/>
    <w:rsid w:val="005542ED"/>
    <w:rsid w:val="005569DE"/>
    <w:rsid w:val="00557C5B"/>
    <w:rsid w:val="00561A39"/>
    <w:rsid w:val="00562D71"/>
    <w:rsid w:val="00563646"/>
    <w:rsid w:val="005637E0"/>
    <w:rsid w:val="00563A8E"/>
    <w:rsid w:val="00563F4D"/>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09D1"/>
    <w:rsid w:val="0058232E"/>
    <w:rsid w:val="0058379A"/>
    <w:rsid w:val="0058524C"/>
    <w:rsid w:val="005852DD"/>
    <w:rsid w:val="005856D3"/>
    <w:rsid w:val="00585A30"/>
    <w:rsid w:val="00586560"/>
    <w:rsid w:val="00586DE9"/>
    <w:rsid w:val="00586E1A"/>
    <w:rsid w:val="005878FC"/>
    <w:rsid w:val="00587FB9"/>
    <w:rsid w:val="00590152"/>
    <w:rsid w:val="005903A0"/>
    <w:rsid w:val="00590B55"/>
    <w:rsid w:val="00591772"/>
    <w:rsid w:val="00591BB3"/>
    <w:rsid w:val="0059248D"/>
    <w:rsid w:val="00593B9D"/>
    <w:rsid w:val="005946EB"/>
    <w:rsid w:val="00594977"/>
    <w:rsid w:val="00594ADC"/>
    <w:rsid w:val="00595A50"/>
    <w:rsid w:val="00595FF3"/>
    <w:rsid w:val="00596070"/>
    <w:rsid w:val="0059707A"/>
    <w:rsid w:val="00597270"/>
    <w:rsid w:val="005A0367"/>
    <w:rsid w:val="005A0919"/>
    <w:rsid w:val="005A29B3"/>
    <w:rsid w:val="005A3F11"/>
    <w:rsid w:val="005A47DD"/>
    <w:rsid w:val="005A68CD"/>
    <w:rsid w:val="005A6F4E"/>
    <w:rsid w:val="005A724E"/>
    <w:rsid w:val="005A7CFB"/>
    <w:rsid w:val="005B044C"/>
    <w:rsid w:val="005B1492"/>
    <w:rsid w:val="005B1F61"/>
    <w:rsid w:val="005B1FB1"/>
    <w:rsid w:val="005B33F8"/>
    <w:rsid w:val="005B3581"/>
    <w:rsid w:val="005B3592"/>
    <w:rsid w:val="005B56E3"/>
    <w:rsid w:val="005B5F49"/>
    <w:rsid w:val="005B637C"/>
    <w:rsid w:val="005B6FFF"/>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D17"/>
    <w:rsid w:val="005D4E78"/>
    <w:rsid w:val="005D5C15"/>
    <w:rsid w:val="005D7D20"/>
    <w:rsid w:val="005E021C"/>
    <w:rsid w:val="005E0351"/>
    <w:rsid w:val="005E0E4C"/>
    <w:rsid w:val="005E1986"/>
    <w:rsid w:val="005E3205"/>
    <w:rsid w:val="005E337E"/>
    <w:rsid w:val="005E370D"/>
    <w:rsid w:val="005E60E6"/>
    <w:rsid w:val="005E6270"/>
    <w:rsid w:val="005E63B4"/>
    <w:rsid w:val="005E66DA"/>
    <w:rsid w:val="005E7F24"/>
    <w:rsid w:val="005F0196"/>
    <w:rsid w:val="005F097D"/>
    <w:rsid w:val="005F1194"/>
    <w:rsid w:val="005F1BFA"/>
    <w:rsid w:val="005F1FE0"/>
    <w:rsid w:val="005F413D"/>
    <w:rsid w:val="005F4F6D"/>
    <w:rsid w:val="005F5538"/>
    <w:rsid w:val="005F5ABC"/>
    <w:rsid w:val="005F6934"/>
    <w:rsid w:val="005F6C7A"/>
    <w:rsid w:val="005F76B0"/>
    <w:rsid w:val="00602762"/>
    <w:rsid w:val="00602846"/>
    <w:rsid w:val="006028D3"/>
    <w:rsid w:val="006030D2"/>
    <w:rsid w:val="00604DD4"/>
    <w:rsid w:val="00605ED7"/>
    <w:rsid w:val="00606094"/>
    <w:rsid w:val="00606526"/>
    <w:rsid w:val="00606631"/>
    <w:rsid w:val="00606BF7"/>
    <w:rsid w:val="00607F9B"/>
    <w:rsid w:val="006100CB"/>
    <w:rsid w:val="0061030E"/>
    <w:rsid w:val="00610EE8"/>
    <w:rsid w:val="00612838"/>
    <w:rsid w:val="006128A3"/>
    <w:rsid w:val="00613648"/>
    <w:rsid w:val="00614B2B"/>
    <w:rsid w:val="00614CD3"/>
    <w:rsid w:val="00617F3C"/>
    <w:rsid w:val="00617FD2"/>
    <w:rsid w:val="00620632"/>
    <w:rsid w:val="006230C5"/>
    <w:rsid w:val="0062383D"/>
    <w:rsid w:val="00624120"/>
    <w:rsid w:val="00626B37"/>
    <w:rsid w:val="00627296"/>
    <w:rsid w:val="006279EA"/>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485B"/>
    <w:rsid w:val="00644A08"/>
    <w:rsid w:val="0064611A"/>
    <w:rsid w:val="006465CE"/>
    <w:rsid w:val="00646A11"/>
    <w:rsid w:val="00646FFE"/>
    <w:rsid w:val="00647C9D"/>
    <w:rsid w:val="006507A1"/>
    <w:rsid w:val="00650C20"/>
    <w:rsid w:val="00651969"/>
    <w:rsid w:val="00652FE0"/>
    <w:rsid w:val="00654E52"/>
    <w:rsid w:val="006565C0"/>
    <w:rsid w:val="006613C9"/>
    <w:rsid w:val="00661FE2"/>
    <w:rsid w:val="00662BBA"/>
    <w:rsid w:val="00664E7D"/>
    <w:rsid w:val="00665761"/>
    <w:rsid w:val="0066613A"/>
    <w:rsid w:val="006666AB"/>
    <w:rsid w:val="00670C21"/>
    <w:rsid w:val="006711C3"/>
    <w:rsid w:val="00671AA7"/>
    <w:rsid w:val="00671E7A"/>
    <w:rsid w:val="00673301"/>
    <w:rsid w:val="00673496"/>
    <w:rsid w:val="00673CD2"/>
    <w:rsid w:val="006743A1"/>
    <w:rsid w:val="00674F58"/>
    <w:rsid w:val="00675373"/>
    <w:rsid w:val="00675A38"/>
    <w:rsid w:val="0067706B"/>
    <w:rsid w:val="0067795F"/>
    <w:rsid w:val="00677FBE"/>
    <w:rsid w:val="0068056C"/>
    <w:rsid w:val="00680A75"/>
    <w:rsid w:val="00680CEA"/>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B82"/>
    <w:rsid w:val="006C1C7F"/>
    <w:rsid w:val="006C261D"/>
    <w:rsid w:val="006C3CD5"/>
    <w:rsid w:val="006C4159"/>
    <w:rsid w:val="006C493F"/>
    <w:rsid w:val="006C4B48"/>
    <w:rsid w:val="006C57FB"/>
    <w:rsid w:val="006C6577"/>
    <w:rsid w:val="006D0EA5"/>
    <w:rsid w:val="006D0FB4"/>
    <w:rsid w:val="006D19CB"/>
    <w:rsid w:val="006D23BA"/>
    <w:rsid w:val="006D3A82"/>
    <w:rsid w:val="006D3B3E"/>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14B"/>
    <w:rsid w:val="007128DB"/>
    <w:rsid w:val="00712A18"/>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1050"/>
    <w:rsid w:val="0074307E"/>
    <w:rsid w:val="0074383E"/>
    <w:rsid w:val="00743FAD"/>
    <w:rsid w:val="007440B0"/>
    <w:rsid w:val="00744708"/>
    <w:rsid w:val="00745522"/>
    <w:rsid w:val="00746A6B"/>
    <w:rsid w:val="00747158"/>
    <w:rsid w:val="00747B8E"/>
    <w:rsid w:val="00747C3A"/>
    <w:rsid w:val="00750994"/>
    <w:rsid w:val="00750D40"/>
    <w:rsid w:val="007522E5"/>
    <w:rsid w:val="00755733"/>
    <w:rsid w:val="007558ED"/>
    <w:rsid w:val="00755D70"/>
    <w:rsid w:val="0075618E"/>
    <w:rsid w:val="00756E3A"/>
    <w:rsid w:val="00757659"/>
    <w:rsid w:val="00757DB0"/>
    <w:rsid w:val="00757FD2"/>
    <w:rsid w:val="00760BEC"/>
    <w:rsid w:val="00761CB8"/>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805"/>
    <w:rsid w:val="00793968"/>
    <w:rsid w:val="0079489A"/>
    <w:rsid w:val="00794CD7"/>
    <w:rsid w:val="00796011"/>
    <w:rsid w:val="00797DDA"/>
    <w:rsid w:val="00797F1E"/>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B00"/>
    <w:rsid w:val="007C5C78"/>
    <w:rsid w:val="007C5F4C"/>
    <w:rsid w:val="007C689F"/>
    <w:rsid w:val="007C7BED"/>
    <w:rsid w:val="007D1AB5"/>
    <w:rsid w:val="007D1D4B"/>
    <w:rsid w:val="007D4C4F"/>
    <w:rsid w:val="007D4DF8"/>
    <w:rsid w:val="007D4E6C"/>
    <w:rsid w:val="007D5113"/>
    <w:rsid w:val="007D6846"/>
    <w:rsid w:val="007D7143"/>
    <w:rsid w:val="007E2AD7"/>
    <w:rsid w:val="007E3141"/>
    <w:rsid w:val="007E33D0"/>
    <w:rsid w:val="007E3DF7"/>
    <w:rsid w:val="007E4681"/>
    <w:rsid w:val="007E5D80"/>
    <w:rsid w:val="007E60D5"/>
    <w:rsid w:val="007E6904"/>
    <w:rsid w:val="007E6CED"/>
    <w:rsid w:val="007E6D0D"/>
    <w:rsid w:val="007E763F"/>
    <w:rsid w:val="007F2998"/>
    <w:rsid w:val="007F29CE"/>
    <w:rsid w:val="007F2D62"/>
    <w:rsid w:val="007F32FE"/>
    <w:rsid w:val="007F3312"/>
    <w:rsid w:val="007F4896"/>
    <w:rsid w:val="007F532C"/>
    <w:rsid w:val="007F58D7"/>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1A94"/>
    <w:rsid w:val="00815B3C"/>
    <w:rsid w:val="008166E2"/>
    <w:rsid w:val="008202AB"/>
    <w:rsid w:val="00820921"/>
    <w:rsid w:val="00820C0D"/>
    <w:rsid w:val="00821E55"/>
    <w:rsid w:val="008232B4"/>
    <w:rsid w:val="00823656"/>
    <w:rsid w:val="008237CE"/>
    <w:rsid w:val="008238A5"/>
    <w:rsid w:val="00825DB4"/>
    <w:rsid w:val="00826021"/>
    <w:rsid w:val="00826B1B"/>
    <w:rsid w:val="0082771D"/>
    <w:rsid w:val="0083042F"/>
    <w:rsid w:val="00831C44"/>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5E9"/>
    <w:rsid w:val="008627EA"/>
    <w:rsid w:val="008628FC"/>
    <w:rsid w:val="00864F0A"/>
    <w:rsid w:val="0086508B"/>
    <w:rsid w:val="00866C77"/>
    <w:rsid w:val="00866E83"/>
    <w:rsid w:val="0086713C"/>
    <w:rsid w:val="008679F1"/>
    <w:rsid w:val="008700C8"/>
    <w:rsid w:val="00871EA6"/>
    <w:rsid w:val="00873B80"/>
    <w:rsid w:val="0087529A"/>
    <w:rsid w:val="008754CD"/>
    <w:rsid w:val="0087563C"/>
    <w:rsid w:val="00875EA1"/>
    <w:rsid w:val="00877359"/>
    <w:rsid w:val="00877400"/>
    <w:rsid w:val="0088163E"/>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11A9"/>
    <w:rsid w:val="008A1AA4"/>
    <w:rsid w:val="008A2123"/>
    <w:rsid w:val="008A22DA"/>
    <w:rsid w:val="008A2FA6"/>
    <w:rsid w:val="008A3082"/>
    <w:rsid w:val="008A436F"/>
    <w:rsid w:val="008A4C78"/>
    <w:rsid w:val="008A4CF6"/>
    <w:rsid w:val="008A51A1"/>
    <w:rsid w:val="008A53FA"/>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2D11"/>
    <w:rsid w:val="009038EE"/>
    <w:rsid w:val="00904311"/>
    <w:rsid w:val="00904DE2"/>
    <w:rsid w:val="00905EAE"/>
    <w:rsid w:val="0090703B"/>
    <w:rsid w:val="00907B46"/>
    <w:rsid w:val="009119BE"/>
    <w:rsid w:val="0091201E"/>
    <w:rsid w:val="009127FB"/>
    <w:rsid w:val="0091450D"/>
    <w:rsid w:val="00914526"/>
    <w:rsid w:val="00914A6D"/>
    <w:rsid w:val="009150DD"/>
    <w:rsid w:val="009151CC"/>
    <w:rsid w:val="009154CD"/>
    <w:rsid w:val="009158C8"/>
    <w:rsid w:val="00915A74"/>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63F0"/>
    <w:rsid w:val="0092720B"/>
    <w:rsid w:val="009272C2"/>
    <w:rsid w:val="00927F63"/>
    <w:rsid w:val="009301FF"/>
    <w:rsid w:val="0093056C"/>
    <w:rsid w:val="00931A28"/>
    <w:rsid w:val="00932879"/>
    <w:rsid w:val="00934D08"/>
    <w:rsid w:val="0093577A"/>
    <w:rsid w:val="00935E58"/>
    <w:rsid w:val="00937FC8"/>
    <w:rsid w:val="009422BC"/>
    <w:rsid w:val="0094421F"/>
    <w:rsid w:val="00944963"/>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1B2"/>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D21"/>
    <w:rsid w:val="00985460"/>
    <w:rsid w:val="00985801"/>
    <w:rsid w:val="00985DA5"/>
    <w:rsid w:val="00986935"/>
    <w:rsid w:val="00986B19"/>
    <w:rsid w:val="00986D5C"/>
    <w:rsid w:val="009876DB"/>
    <w:rsid w:val="009902A4"/>
    <w:rsid w:val="009905B2"/>
    <w:rsid w:val="009910F3"/>
    <w:rsid w:val="00991B5A"/>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CA1"/>
    <w:rsid w:val="009B7EBB"/>
    <w:rsid w:val="009C0573"/>
    <w:rsid w:val="009C0674"/>
    <w:rsid w:val="009C30BE"/>
    <w:rsid w:val="009C338D"/>
    <w:rsid w:val="009C4988"/>
    <w:rsid w:val="009C5430"/>
    <w:rsid w:val="009C56C6"/>
    <w:rsid w:val="009D1722"/>
    <w:rsid w:val="009D184A"/>
    <w:rsid w:val="009D2FC0"/>
    <w:rsid w:val="009D43A6"/>
    <w:rsid w:val="009D470C"/>
    <w:rsid w:val="009D746C"/>
    <w:rsid w:val="009E1333"/>
    <w:rsid w:val="009E3109"/>
    <w:rsid w:val="009E48F0"/>
    <w:rsid w:val="009E57B6"/>
    <w:rsid w:val="009E6E66"/>
    <w:rsid w:val="009E70AD"/>
    <w:rsid w:val="009E70EC"/>
    <w:rsid w:val="009E7F50"/>
    <w:rsid w:val="009F0C12"/>
    <w:rsid w:val="009F442F"/>
    <w:rsid w:val="009F4476"/>
    <w:rsid w:val="009F4E36"/>
    <w:rsid w:val="009F5068"/>
    <w:rsid w:val="009F6363"/>
    <w:rsid w:val="009F698C"/>
    <w:rsid w:val="00A00BA6"/>
    <w:rsid w:val="00A01910"/>
    <w:rsid w:val="00A01976"/>
    <w:rsid w:val="00A020A3"/>
    <w:rsid w:val="00A04D91"/>
    <w:rsid w:val="00A05C5F"/>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21F04"/>
    <w:rsid w:val="00A22FFA"/>
    <w:rsid w:val="00A2463D"/>
    <w:rsid w:val="00A24868"/>
    <w:rsid w:val="00A25A1B"/>
    <w:rsid w:val="00A25D5A"/>
    <w:rsid w:val="00A25E90"/>
    <w:rsid w:val="00A266BD"/>
    <w:rsid w:val="00A27491"/>
    <w:rsid w:val="00A304F9"/>
    <w:rsid w:val="00A30AF6"/>
    <w:rsid w:val="00A32883"/>
    <w:rsid w:val="00A32C23"/>
    <w:rsid w:val="00A32D40"/>
    <w:rsid w:val="00A33D97"/>
    <w:rsid w:val="00A36BFB"/>
    <w:rsid w:val="00A37AC6"/>
    <w:rsid w:val="00A37F78"/>
    <w:rsid w:val="00A40340"/>
    <w:rsid w:val="00A40362"/>
    <w:rsid w:val="00A40B70"/>
    <w:rsid w:val="00A40DBD"/>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60AC4"/>
    <w:rsid w:val="00A61738"/>
    <w:rsid w:val="00A61DDB"/>
    <w:rsid w:val="00A621BB"/>
    <w:rsid w:val="00A62E1E"/>
    <w:rsid w:val="00A62E77"/>
    <w:rsid w:val="00A63913"/>
    <w:rsid w:val="00A648BC"/>
    <w:rsid w:val="00A64917"/>
    <w:rsid w:val="00A651AD"/>
    <w:rsid w:val="00A66669"/>
    <w:rsid w:val="00A6781D"/>
    <w:rsid w:val="00A67D48"/>
    <w:rsid w:val="00A70345"/>
    <w:rsid w:val="00A706EF"/>
    <w:rsid w:val="00A7077E"/>
    <w:rsid w:val="00A72DF0"/>
    <w:rsid w:val="00A73735"/>
    <w:rsid w:val="00A73C3F"/>
    <w:rsid w:val="00A7423F"/>
    <w:rsid w:val="00A74332"/>
    <w:rsid w:val="00A74EA7"/>
    <w:rsid w:val="00A752A8"/>
    <w:rsid w:val="00A75512"/>
    <w:rsid w:val="00A76235"/>
    <w:rsid w:val="00A7794D"/>
    <w:rsid w:val="00A8044E"/>
    <w:rsid w:val="00A80475"/>
    <w:rsid w:val="00A8094B"/>
    <w:rsid w:val="00A80DF2"/>
    <w:rsid w:val="00A812DC"/>
    <w:rsid w:val="00A81F33"/>
    <w:rsid w:val="00A8234B"/>
    <w:rsid w:val="00A8267C"/>
    <w:rsid w:val="00A82EC2"/>
    <w:rsid w:val="00A8302A"/>
    <w:rsid w:val="00A9102E"/>
    <w:rsid w:val="00A915A2"/>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4BBB"/>
    <w:rsid w:val="00AA4E05"/>
    <w:rsid w:val="00AA56AD"/>
    <w:rsid w:val="00AA71A0"/>
    <w:rsid w:val="00AA77F8"/>
    <w:rsid w:val="00AA7DDD"/>
    <w:rsid w:val="00AB0923"/>
    <w:rsid w:val="00AB2766"/>
    <w:rsid w:val="00AB35B0"/>
    <w:rsid w:val="00AB4016"/>
    <w:rsid w:val="00AB510A"/>
    <w:rsid w:val="00AB5752"/>
    <w:rsid w:val="00AB5EE6"/>
    <w:rsid w:val="00AB65E5"/>
    <w:rsid w:val="00AB7301"/>
    <w:rsid w:val="00AB7A4F"/>
    <w:rsid w:val="00AB7B1A"/>
    <w:rsid w:val="00AC05D6"/>
    <w:rsid w:val="00AC0C42"/>
    <w:rsid w:val="00AC12B9"/>
    <w:rsid w:val="00AC199F"/>
    <w:rsid w:val="00AC4967"/>
    <w:rsid w:val="00AC530C"/>
    <w:rsid w:val="00AC5B8F"/>
    <w:rsid w:val="00AC646C"/>
    <w:rsid w:val="00AC659D"/>
    <w:rsid w:val="00AC660B"/>
    <w:rsid w:val="00AC6ECE"/>
    <w:rsid w:val="00AC7036"/>
    <w:rsid w:val="00AC7BF7"/>
    <w:rsid w:val="00AD0AB3"/>
    <w:rsid w:val="00AD4AB0"/>
    <w:rsid w:val="00AD4E0D"/>
    <w:rsid w:val="00AD4F13"/>
    <w:rsid w:val="00AD596E"/>
    <w:rsid w:val="00AD5CC4"/>
    <w:rsid w:val="00AD64CB"/>
    <w:rsid w:val="00AD7764"/>
    <w:rsid w:val="00AD7EB7"/>
    <w:rsid w:val="00AE02BA"/>
    <w:rsid w:val="00AE2B65"/>
    <w:rsid w:val="00AE3617"/>
    <w:rsid w:val="00AE5A5D"/>
    <w:rsid w:val="00AE6882"/>
    <w:rsid w:val="00AF1A89"/>
    <w:rsid w:val="00AF25A9"/>
    <w:rsid w:val="00AF3B8E"/>
    <w:rsid w:val="00AF4172"/>
    <w:rsid w:val="00AF645B"/>
    <w:rsid w:val="00AF6840"/>
    <w:rsid w:val="00AF7A14"/>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705"/>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0B3"/>
    <w:rsid w:val="00B361A3"/>
    <w:rsid w:val="00B36C81"/>
    <w:rsid w:val="00B36D80"/>
    <w:rsid w:val="00B375A0"/>
    <w:rsid w:val="00B37AF8"/>
    <w:rsid w:val="00B41FBA"/>
    <w:rsid w:val="00B429E4"/>
    <w:rsid w:val="00B4368B"/>
    <w:rsid w:val="00B44868"/>
    <w:rsid w:val="00B44D5F"/>
    <w:rsid w:val="00B45251"/>
    <w:rsid w:val="00B45C4C"/>
    <w:rsid w:val="00B50F4F"/>
    <w:rsid w:val="00B514B2"/>
    <w:rsid w:val="00B51D1B"/>
    <w:rsid w:val="00B520A2"/>
    <w:rsid w:val="00B53C25"/>
    <w:rsid w:val="00B542C0"/>
    <w:rsid w:val="00B54CA8"/>
    <w:rsid w:val="00B5523A"/>
    <w:rsid w:val="00B56885"/>
    <w:rsid w:val="00B56DE7"/>
    <w:rsid w:val="00B56F9F"/>
    <w:rsid w:val="00B5761E"/>
    <w:rsid w:val="00B57FE1"/>
    <w:rsid w:val="00B6209D"/>
    <w:rsid w:val="00B62F56"/>
    <w:rsid w:val="00B64F3A"/>
    <w:rsid w:val="00B65BBD"/>
    <w:rsid w:val="00B70581"/>
    <w:rsid w:val="00B714EA"/>
    <w:rsid w:val="00B71F4F"/>
    <w:rsid w:val="00B72CD8"/>
    <w:rsid w:val="00B736E4"/>
    <w:rsid w:val="00B73752"/>
    <w:rsid w:val="00B74232"/>
    <w:rsid w:val="00B7430C"/>
    <w:rsid w:val="00B75938"/>
    <w:rsid w:val="00B7619F"/>
    <w:rsid w:val="00B76401"/>
    <w:rsid w:val="00B81724"/>
    <w:rsid w:val="00B8249E"/>
    <w:rsid w:val="00B82A4A"/>
    <w:rsid w:val="00B8336C"/>
    <w:rsid w:val="00B83473"/>
    <w:rsid w:val="00B8538B"/>
    <w:rsid w:val="00B858E9"/>
    <w:rsid w:val="00B859A5"/>
    <w:rsid w:val="00B86002"/>
    <w:rsid w:val="00B87259"/>
    <w:rsid w:val="00B909C7"/>
    <w:rsid w:val="00B91A33"/>
    <w:rsid w:val="00B923FE"/>
    <w:rsid w:val="00B92B4D"/>
    <w:rsid w:val="00B93BC7"/>
    <w:rsid w:val="00B93D2A"/>
    <w:rsid w:val="00B93F82"/>
    <w:rsid w:val="00B94622"/>
    <w:rsid w:val="00B95136"/>
    <w:rsid w:val="00B95642"/>
    <w:rsid w:val="00B95FEF"/>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5F90"/>
    <w:rsid w:val="00BC78BC"/>
    <w:rsid w:val="00BD09BB"/>
    <w:rsid w:val="00BD2055"/>
    <w:rsid w:val="00BD2B80"/>
    <w:rsid w:val="00BD30E1"/>
    <w:rsid w:val="00BD3410"/>
    <w:rsid w:val="00BD5A67"/>
    <w:rsid w:val="00BD663A"/>
    <w:rsid w:val="00BD6652"/>
    <w:rsid w:val="00BD689D"/>
    <w:rsid w:val="00BD7174"/>
    <w:rsid w:val="00BE0E07"/>
    <w:rsid w:val="00BE1168"/>
    <w:rsid w:val="00BE11A9"/>
    <w:rsid w:val="00BE2C56"/>
    <w:rsid w:val="00BE3A0A"/>
    <w:rsid w:val="00BE3F96"/>
    <w:rsid w:val="00BE4C0B"/>
    <w:rsid w:val="00BE5339"/>
    <w:rsid w:val="00BE72EE"/>
    <w:rsid w:val="00BF0156"/>
    <w:rsid w:val="00BF0177"/>
    <w:rsid w:val="00BF0C02"/>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317F"/>
    <w:rsid w:val="00C236EC"/>
    <w:rsid w:val="00C2471D"/>
    <w:rsid w:val="00C251BE"/>
    <w:rsid w:val="00C25CCB"/>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0CD4"/>
    <w:rsid w:val="00C43318"/>
    <w:rsid w:val="00C43BB1"/>
    <w:rsid w:val="00C43D4A"/>
    <w:rsid w:val="00C43F38"/>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6474"/>
    <w:rsid w:val="00C60B9D"/>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CE6"/>
    <w:rsid w:val="00C74A43"/>
    <w:rsid w:val="00C74C1D"/>
    <w:rsid w:val="00C75F99"/>
    <w:rsid w:val="00C776A4"/>
    <w:rsid w:val="00C77B17"/>
    <w:rsid w:val="00C80156"/>
    <w:rsid w:val="00C805FA"/>
    <w:rsid w:val="00C80826"/>
    <w:rsid w:val="00C81535"/>
    <w:rsid w:val="00C81948"/>
    <w:rsid w:val="00C81B87"/>
    <w:rsid w:val="00C83470"/>
    <w:rsid w:val="00C8487E"/>
    <w:rsid w:val="00C85554"/>
    <w:rsid w:val="00C856CA"/>
    <w:rsid w:val="00C85F06"/>
    <w:rsid w:val="00C8791A"/>
    <w:rsid w:val="00C87EE8"/>
    <w:rsid w:val="00C91995"/>
    <w:rsid w:val="00C925CD"/>
    <w:rsid w:val="00C93A1D"/>
    <w:rsid w:val="00C93B30"/>
    <w:rsid w:val="00C940D2"/>
    <w:rsid w:val="00C9509A"/>
    <w:rsid w:val="00C951DF"/>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A4F"/>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E5D17"/>
    <w:rsid w:val="00CF033B"/>
    <w:rsid w:val="00CF048C"/>
    <w:rsid w:val="00CF12C5"/>
    <w:rsid w:val="00CF1367"/>
    <w:rsid w:val="00CF3D4E"/>
    <w:rsid w:val="00CF47D2"/>
    <w:rsid w:val="00CF4C3C"/>
    <w:rsid w:val="00CF58DA"/>
    <w:rsid w:val="00CF6C00"/>
    <w:rsid w:val="00CF6E9E"/>
    <w:rsid w:val="00D01316"/>
    <w:rsid w:val="00D01A03"/>
    <w:rsid w:val="00D01A10"/>
    <w:rsid w:val="00D02165"/>
    <w:rsid w:val="00D02716"/>
    <w:rsid w:val="00D0314B"/>
    <w:rsid w:val="00D0317A"/>
    <w:rsid w:val="00D03F7F"/>
    <w:rsid w:val="00D04E35"/>
    <w:rsid w:val="00D057AF"/>
    <w:rsid w:val="00D06A94"/>
    <w:rsid w:val="00D06FF3"/>
    <w:rsid w:val="00D07AA1"/>
    <w:rsid w:val="00D07E71"/>
    <w:rsid w:val="00D109FB"/>
    <w:rsid w:val="00D10EDE"/>
    <w:rsid w:val="00D11EAF"/>
    <w:rsid w:val="00D130A3"/>
    <w:rsid w:val="00D1522C"/>
    <w:rsid w:val="00D21985"/>
    <w:rsid w:val="00D22079"/>
    <w:rsid w:val="00D24450"/>
    <w:rsid w:val="00D248CB"/>
    <w:rsid w:val="00D265CF"/>
    <w:rsid w:val="00D269CC"/>
    <w:rsid w:val="00D26B77"/>
    <w:rsid w:val="00D26BA7"/>
    <w:rsid w:val="00D27D69"/>
    <w:rsid w:val="00D3132B"/>
    <w:rsid w:val="00D3409D"/>
    <w:rsid w:val="00D36673"/>
    <w:rsid w:val="00D3689A"/>
    <w:rsid w:val="00D36D50"/>
    <w:rsid w:val="00D36FB1"/>
    <w:rsid w:val="00D3746A"/>
    <w:rsid w:val="00D37CBB"/>
    <w:rsid w:val="00D409E3"/>
    <w:rsid w:val="00D40C65"/>
    <w:rsid w:val="00D41DC2"/>
    <w:rsid w:val="00D42517"/>
    <w:rsid w:val="00D42E1F"/>
    <w:rsid w:val="00D43601"/>
    <w:rsid w:val="00D448B2"/>
    <w:rsid w:val="00D4525C"/>
    <w:rsid w:val="00D51387"/>
    <w:rsid w:val="00D51889"/>
    <w:rsid w:val="00D51E9E"/>
    <w:rsid w:val="00D52C6A"/>
    <w:rsid w:val="00D53202"/>
    <w:rsid w:val="00D5552C"/>
    <w:rsid w:val="00D555DE"/>
    <w:rsid w:val="00D558C1"/>
    <w:rsid w:val="00D566B0"/>
    <w:rsid w:val="00D57538"/>
    <w:rsid w:val="00D62AD1"/>
    <w:rsid w:val="00D62EC9"/>
    <w:rsid w:val="00D63CD7"/>
    <w:rsid w:val="00D63DCC"/>
    <w:rsid w:val="00D66EAE"/>
    <w:rsid w:val="00D66EEC"/>
    <w:rsid w:val="00D7144A"/>
    <w:rsid w:val="00D715D6"/>
    <w:rsid w:val="00D720EC"/>
    <w:rsid w:val="00D74311"/>
    <w:rsid w:val="00D759AF"/>
    <w:rsid w:val="00D76889"/>
    <w:rsid w:val="00D771F2"/>
    <w:rsid w:val="00D77451"/>
    <w:rsid w:val="00D774FA"/>
    <w:rsid w:val="00D776A5"/>
    <w:rsid w:val="00D77881"/>
    <w:rsid w:val="00D778B9"/>
    <w:rsid w:val="00D804D8"/>
    <w:rsid w:val="00D83448"/>
    <w:rsid w:val="00D83D7E"/>
    <w:rsid w:val="00D84B4F"/>
    <w:rsid w:val="00D85883"/>
    <w:rsid w:val="00D87D64"/>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19E"/>
    <w:rsid w:val="00DB0B9E"/>
    <w:rsid w:val="00DB1B90"/>
    <w:rsid w:val="00DB2617"/>
    <w:rsid w:val="00DB3B24"/>
    <w:rsid w:val="00DB4B48"/>
    <w:rsid w:val="00DB4BEC"/>
    <w:rsid w:val="00DB4CB5"/>
    <w:rsid w:val="00DB6F1F"/>
    <w:rsid w:val="00DB6F8B"/>
    <w:rsid w:val="00DB74DA"/>
    <w:rsid w:val="00DB7798"/>
    <w:rsid w:val="00DB7F68"/>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1F78"/>
    <w:rsid w:val="00DF25AF"/>
    <w:rsid w:val="00DF2991"/>
    <w:rsid w:val="00DF358C"/>
    <w:rsid w:val="00DF4CD4"/>
    <w:rsid w:val="00DF562A"/>
    <w:rsid w:val="00DF5CF5"/>
    <w:rsid w:val="00DF6CAE"/>
    <w:rsid w:val="00DF77BC"/>
    <w:rsid w:val="00DF7B27"/>
    <w:rsid w:val="00E0162E"/>
    <w:rsid w:val="00E01AC5"/>
    <w:rsid w:val="00E0281E"/>
    <w:rsid w:val="00E02969"/>
    <w:rsid w:val="00E035E5"/>
    <w:rsid w:val="00E052E7"/>
    <w:rsid w:val="00E0595C"/>
    <w:rsid w:val="00E0621C"/>
    <w:rsid w:val="00E06ACE"/>
    <w:rsid w:val="00E06F11"/>
    <w:rsid w:val="00E1155B"/>
    <w:rsid w:val="00E11DD6"/>
    <w:rsid w:val="00E11F7D"/>
    <w:rsid w:val="00E128EE"/>
    <w:rsid w:val="00E12EA8"/>
    <w:rsid w:val="00E13C1A"/>
    <w:rsid w:val="00E14044"/>
    <w:rsid w:val="00E170E9"/>
    <w:rsid w:val="00E174E9"/>
    <w:rsid w:val="00E176BE"/>
    <w:rsid w:val="00E20309"/>
    <w:rsid w:val="00E217B5"/>
    <w:rsid w:val="00E21EF0"/>
    <w:rsid w:val="00E2228D"/>
    <w:rsid w:val="00E22FFD"/>
    <w:rsid w:val="00E23628"/>
    <w:rsid w:val="00E23B5B"/>
    <w:rsid w:val="00E23D21"/>
    <w:rsid w:val="00E2488F"/>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986"/>
    <w:rsid w:val="00E42C50"/>
    <w:rsid w:val="00E44384"/>
    <w:rsid w:val="00E451D8"/>
    <w:rsid w:val="00E46CF0"/>
    <w:rsid w:val="00E5111C"/>
    <w:rsid w:val="00E51264"/>
    <w:rsid w:val="00E51456"/>
    <w:rsid w:val="00E53432"/>
    <w:rsid w:val="00E53C01"/>
    <w:rsid w:val="00E54B92"/>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BEB"/>
    <w:rsid w:val="00E8398E"/>
    <w:rsid w:val="00E85141"/>
    <w:rsid w:val="00E875A8"/>
    <w:rsid w:val="00E9288C"/>
    <w:rsid w:val="00E92BE8"/>
    <w:rsid w:val="00E9390A"/>
    <w:rsid w:val="00E93C2C"/>
    <w:rsid w:val="00E951C0"/>
    <w:rsid w:val="00E95DF0"/>
    <w:rsid w:val="00E968D1"/>
    <w:rsid w:val="00EA07AA"/>
    <w:rsid w:val="00EA0D99"/>
    <w:rsid w:val="00EA1593"/>
    <w:rsid w:val="00EA2071"/>
    <w:rsid w:val="00EA2851"/>
    <w:rsid w:val="00EA3557"/>
    <w:rsid w:val="00EA4390"/>
    <w:rsid w:val="00EA4B25"/>
    <w:rsid w:val="00EA603F"/>
    <w:rsid w:val="00EA66D4"/>
    <w:rsid w:val="00EA6AB7"/>
    <w:rsid w:val="00EA71AC"/>
    <w:rsid w:val="00EA71E5"/>
    <w:rsid w:val="00EA74A9"/>
    <w:rsid w:val="00EA76F4"/>
    <w:rsid w:val="00EB1736"/>
    <w:rsid w:val="00EB1A4E"/>
    <w:rsid w:val="00EB2844"/>
    <w:rsid w:val="00EB2EA9"/>
    <w:rsid w:val="00EB347F"/>
    <w:rsid w:val="00EB3E17"/>
    <w:rsid w:val="00EB46AE"/>
    <w:rsid w:val="00EB4A0D"/>
    <w:rsid w:val="00EB50EA"/>
    <w:rsid w:val="00EB6A5C"/>
    <w:rsid w:val="00EC188A"/>
    <w:rsid w:val="00EC269D"/>
    <w:rsid w:val="00EC28E2"/>
    <w:rsid w:val="00EC2C97"/>
    <w:rsid w:val="00EC44CC"/>
    <w:rsid w:val="00EC4A15"/>
    <w:rsid w:val="00EC4B1D"/>
    <w:rsid w:val="00EC4BA3"/>
    <w:rsid w:val="00EC5448"/>
    <w:rsid w:val="00EC60DA"/>
    <w:rsid w:val="00EC72E4"/>
    <w:rsid w:val="00EC7669"/>
    <w:rsid w:val="00ED00D4"/>
    <w:rsid w:val="00ED026F"/>
    <w:rsid w:val="00ED1EC6"/>
    <w:rsid w:val="00ED2D53"/>
    <w:rsid w:val="00ED3F6A"/>
    <w:rsid w:val="00ED40BF"/>
    <w:rsid w:val="00ED46D5"/>
    <w:rsid w:val="00EE0A37"/>
    <w:rsid w:val="00EE1607"/>
    <w:rsid w:val="00EE1C76"/>
    <w:rsid w:val="00EE2151"/>
    <w:rsid w:val="00EE314D"/>
    <w:rsid w:val="00EE3520"/>
    <w:rsid w:val="00EE38DB"/>
    <w:rsid w:val="00EE4134"/>
    <w:rsid w:val="00EE4DE5"/>
    <w:rsid w:val="00EE55B7"/>
    <w:rsid w:val="00EE6851"/>
    <w:rsid w:val="00EE6B4F"/>
    <w:rsid w:val="00EE7F59"/>
    <w:rsid w:val="00EF0180"/>
    <w:rsid w:val="00EF05AB"/>
    <w:rsid w:val="00EF0617"/>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5B9D"/>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4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6779A"/>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5E2C"/>
    <w:rsid w:val="00F86001"/>
    <w:rsid w:val="00F87B02"/>
    <w:rsid w:val="00F90886"/>
    <w:rsid w:val="00F90AD4"/>
    <w:rsid w:val="00F90F20"/>
    <w:rsid w:val="00F921A7"/>
    <w:rsid w:val="00F936A7"/>
    <w:rsid w:val="00F94054"/>
    <w:rsid w:val="00F943F9"/>
    <w:rsid w:val="00F94B9F"/>
    <w:rsid w:val="00F97934"/>
    <w:rsid w:val="00F979BD"/>
    <w:rsid w:val="00FA170A"/>
    <w:rsid w:val="00FA1D7A"/>
    <w:rsid w:val="00FA4417"/>
    <w:rsid w:val="00FA4BD1"/>
    <w:rsid w:val="00FA576B"/>
    <w:rsid w:val="00FA5901"/>
    <w:rsid w:val="00FA5FB1"/>
    <w:rsid w:val="00FA5FFF"/>
    <w:rsid w:val="00FB189E"/>
    <w:rsid w:val="00FB2A96"/>
    <w:rsid w:val="00FB2C52"/>
    <w:rsid w:val="00FB31F9"/>
    <w:rsid w:val="00FB3758"/>
    <w:rsid w:val="00FB43F0"/>
    <w:rsid w:val="00FB5539"/>
    <w:rsid w:val="00FB6908"/>
    <w:rsid w:val="00FB6F53"/>
    <w:rsid w:val="00FB7CF9"/>
    <w:rsid w:val="00FC0180"/>
    <w:rsid w:val="00FC31DE"/>
    <w:rsid w:val="00FC38AF"/>
    <w:rsid w:val="00FC3CD9"/>
    <w:rsid w:val="00FC408D"/>
    <w:rsid w:val="00FC5ADB"/>
    <w:rsid w:val="00FC5B8E"/>
    <w:rsid w:val="00FC6685"/>
    <w:rsid w:val="00FC7065"/>
    <w:rsid w:val="00FC7EE3"/>
    <w:rsid w:val="00FD065F"/>
    <w:rsid w:val="00FD0D10"/>
    <w:rsid w:val="00FD1500"/>
    <w:rsid w:val="00FD2AF2"/>
    <w:rsid w:val="00FD4777"/>
    <w:rsid w:val="00FD4963"/>
    <w:rsid w:val="00FD4988"/>
    <w:rsid w:val="00FD4D6D"/>
    <w:rsid w:val="00FD6BA2"/>
    <w:rsid w:val="00FE14AA"/>
    <w:rsid w:val="00FE150E"/>
    <w:rsid w:val="00FE3C72"/>
    <w:rsid w:val="00FE3F4E"/>
    <w:rsid w:val="00FE434F"/>
    <w:rsid w:val="00FE4BDB"/>
    <w:rsid w:val="00FE4C26"/>
    <w:rsid w:val="00FE4C97"/>
    <w:rsid w:val="00FE4EEC"/>
    <w:rsid w:val="00FE510D"/>
    <w:rsid w:val="00FE5E8A"/>
    <w:rsid w:val="00FE6258"/>
    <w:rsid w:val="00FE7CD4"/>
    <w:rsid w:val="00FF0686"/>
    <w:rsid w:val="00FF20DE"/>
    <w:rsid w:val="00FF26DA"/>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296"/>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UnresolvedMention">
    <w:name w:val="Unresolved Mention"/>
    <w:basedOn w:val="DefaultParagraphFont"/>
    <w:uiPriority w:val="99"/>
    <w:semiHidden/>
    <w:unhideWhenUsed/>
    <w:rsid w:val="00A82EC2"/>
    <w:rPr>
      <w:color w:val="605E5C"/>
      <w:shd w:val="clear" w:color="auto" w:fill="E1DFDD"/>
    </w:rPr>
  </w:style>
  <w:style w:type="paragraph" w:styleId="Revision">
    <w:name w:val="Revision"/>
    <w:hidden/>
    <w:uiPriority w:val="99"/>
    <w:semiHidden/>
    <w:rsid w:val="00012F8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5789240">
      <w:bodyDiv w:val="1"/>
      <w:marLeft w:val="0"/>
      <w:marRight w:val="0"/>
      <w:marTop w:val="0"/>
      <w:marBottom w:val="0"/>
      <w:divBdr>
        <w:top w:val="none" w:sz="0" w:space="0" w:color="auto"/>
        <w:left w:val="none" w:sz="0" w:space="0" w:color="auto"/>
        <w:bottom w:val="none" w:sz="0" w:space="0" w:color="auto"/>
        <w:right w:val="none" w:sz="0" w:space="0" w:color="auto"/>
      </w:divBdr>
      <w:divsChild>
        <w:div w:id="1001087206">
          <w:marLeft w:val="1526"/>
          <w:marRight w:val="0"/>
          <w:marTop w:val="140"/>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477756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89684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52756">
      <w:bodyDiv w:val="1"/>
      <w:marLeft w:val="0"/>
      <w:marRight w:val="0"/>
      <w:marTop w:val="0"/>
      <w:marBottom w:val="0"/>
      <w:divBdr>
        <w:top w:val="none" w:sz="0" w:space="0" w:color="auto"/>
        <w:left w:val="none" w:sz="0" w:space="0" w:color="auto"/>
        <w:bottom w:val="none" w:sz="0" w:space="0" w:color="auto"/>
        <w:right w:val="none" w:sz="0" w:space="0" w:color="auto"/>
      </w:divBdr>
      <w:divsChild>
        <w:div w:id="1563754971">
          <w:marLeft w:val="1526"/>
          <w:marRight w:val="0"/>
          <w:marTop w:val="140"/>
          <w:marBottom w:val="0"/>
          <w:divBdr>
            <w:top w:val="none" w:sz="0" w:space="0" w:color="auto"/>
            <w:left w:val="none" w:sz="0" w:space="0" w:color="auto"/>
            <w:bottom w:val="none" w:sz="0" w:space="0" w:color="auto"/>
            <w:right w:val="none" w:sz="0" w:space="0" w:color="auto"/>
          </w:divBdr>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86697366">
      <w:bodyDiv w:val="1"/>
      <w:marLeft w:val="0"/>
      <w:marRight w:val="0"/>
      <w:marTop w:val="0"/>
      <w:marBottom w:val="0"/>
      <w:divBdr>
        <w:top w:val="none" w:sz="0" w:space="0" w:color="auto"/>
        <w:left w:val="none" w:sz="0" w:space="0" w:color="auto"/>
        <w:bottom w:val="none" w:sz="0" w:space="0" w:color="auto"/>
        <w:right w:val="none" w:sz="0" w:space="0" w:color="auto"/>
      </w:divBdr>
      <w:divsChild>
        <w:div w:id="1202549083">
          <w:marLeft w:val="360"/>
          <w:marRight w:val="0"/>
          <w:marTop w:val="140"/>
          <w:marBottom w:val="0"/>
          <w:divBdr>
            <w:top w:val="none" w:sz="0" w:space="0" w:color="auto"/>
            <w:left w:val="none" w:sz="0" w:space="0" w:color="auto"/>
            <w:bottom w:val="none" w:sz="0" w:space="0" w:color="auto"/>
            <w:right w:val="none" w:sz="0" w:space="0" w:color="auto"/>
          </w:divBdr>
        </w:div>
        <w:div w:id="2043092909">
          <w:marLeft w:val="360"/>
          <w:marRight w:val="0"/>
          <w:marTop w:val="140"/>
          <w:marBottom w:val="0"/>
          <w:divBdr>
            <w:top w:val="none" w:sz="0" w:space="0" w:color="auto"/>
            <w:left w:val="none" w:sz="0" w:space="0" w:color="auto"/>
            <w:bottom w:val="none" w:sz="0" w:space="0" w:color="auto"/>
            <w:right w:val="none" w:sz="0" w:space="0" w:color="auto"/>
          </w:divBdr>
        </w:div>
        <w:div w:id="1038167181">
          <w:marLeft w:val="360"/>
          <w:marRight w:val="0"/>
          <w:marTop w:val="140"/>
          <w:marBottom w:val="0"/>
          <w:divBdr>
            <w:top w:val="none" w:sz="0" w:space="0" w:color="auto"/>
            <w:left w:val="none" w:sz="0" w:space="0" w:color="auto"/>
            <w:bottom w:val="none" w:sz="0" w:space="0" w:color="auto"/>
            <w:right w:val="none" w:sz="0" w:space="0" w:color="auto"/>
          </w:divBdr>
        </w:div>
      </w:divsChild>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8327">
      <w:bodyDiv w:val="1"/>
      <w:marLeft w:val="0"/>
      <w:marRight w:val="0"/>
      <w:marTop w:val="0"/>
      <w:marBottom w:val="0"/>
      <w:divBdr>
        <w:top w:val="none" w:sz="0" w:space="0" w:color="auto"/>
        <w:left w:val="none" w:sz="0" w:space="0" w:color="auto"/>
        <w:bottom w:val="none" w:sz="0" w:space="0" w:color="auto"/>
        <w:right w:val="none" w:sz="0" w:space="0" w:color="auto"/>
      </w:divBdr>
      <w:divsChild>
        <w:div w:id="1986422442">
          <w:marLeft w:val="2160"/>
          <w:marRight w:val="0"/>
          <w:marTop w:val="120"/>
          <w:marBottom w:val="0"/>
          <w:divBdr>
            <w:top w:val="none" w:sz="0" w:space="0" w:color="auto"/>
            <w:left w:val="none" w:sz="0" w:space="0" w:color="auto"/>
            <w:bottom w:val="none" w:sz="0" w:space="0" w:color="auto"/>
            <w:right w:val="none" w:sz="0" w:space="0" w:color="auto"/>
          </w:divBdr>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0007610">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52534335">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37366858">
      <w:bodyDiv w:val="1"/>
      <w:marLeft w:val="0"/>
      <w:marRight w:val="0"/>
      <w:marTop w:val="0"/>
      <w:marBottom w:val="0"/>
      <w:divBdr>
        <w:top w:val="none" w:sz="0" w:space="0" w:color="auto"/>
        <w:left w:val="none" w:sz="0" w:space="0" w:color="auto"/>
        <w:bottom w:val="none" w:sz="0" w:space="0" w:color="auto"/>
        <w:right w:val="none" w:sz="0" w:space="0" w:color="auto"/>
      </w:divBdr>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207&amp;is_year=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59F5-285E-471B-A740-2EA94012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&lt;IEEE802.15 / 802.1 minutes&gt;</vt:lpstr>
    </vt:vector>
  </TitlesOfParts>
  <Manager/>
  <Company>Powell Commsulting</Company>
  <LinksUpToDate>false</LinksUpToDate>
  <CharactersWithSpaces>4177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 802.1 minutes&gt;</dc:title>
  <dc:subject/>
  <dc:creator>Clint Powell</dc:creator>
  <cp:keywords/>
  <dc:description/>
  <cp:lastModifiedBy>Clint Powell2</cp:lastModifiedBy>
  <cp:revision>25</cp:revision>
  <cp:lastPrinted>2020-09-15T13:26:00Z</cp:lastPrinted>
  <dcterms:created xsi:type="dcterms:W3CDTF">2022-02-19T17:54:00Z</dcterms:created>
  <dcterms:modified xsi:type="dcterms:W3CDTF">2022-04-19T18:11:00Z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(3)NipmP2+Q1KiCUtbeeM071yM5c+L5J7cPhIFbdlrk9MOcdTuAGC6PpkU3WcZXjukARLK4nKvx
OluUTeN+1oo8R69geZdJjE0KMvn3k1wCeYurwI9l2GMs7tDXiqRF/02NMxgGA6VN0uNJK+hU
E6MQcImkKlfuOKPBn4fRYoTgOKyomujO3uZud0vw+spUdlmoDUkAoOZsYN6wcamWxgZY4zGH
biAs0bESO4bE/jYspQ</vt:lpwstr>
  </property>
  <property fmtid="{D5CDD505-2E9C-101B-9397-08002B2CF9AE}" pid="3" name="_2015_ms_pID_7253431">
    <vt:lpwstr>YCjk4T3ZpJm3RRPKIn8fKK4DH5zq3u8y0CK65gSYY05f5jUfWC7VF3
qDFO23bFlFIgmDeScx6VBaUxvY9tQT2A0GVaoX7O3XOt2byb81gAEhonTv9n2MZ8l2Qzi5bK
8SBu0rG5P7sqCdjwwEy7TwTCrgDEFng9gpa3DHYTF9CmQ3LVjKVTvHs3zWoepO8SfQPar1pa
WCLi0/cmaxHbeslvofkikkF4rMthV4GeJlkB</vt:lpwstr>
  </property>
  <property fmtid="{D5CDD505-2E9C-101B-9397-08002B2CF9AE}" pid="4" name="_2015_ms_pID_7253432">
    <vt:lpwstr>XQ==</vt:lpwstr>
  </property>
</Properties>
</file>