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4010326D" w:rsidR="00BD2237" w:rsidRDefault="001E1B20" w:rsidP="009D09E5">
            <w:pPr>
              <w:pStyle w:val="covertext"/>
              <w:snapToGrid w:val="0"/>
              <w:rPr>
                <w:b/>
              </w:rPr>
            </w:pPr>
            <w:r>
              <w:rPr>
                <w:b/>
              </w:rPr>
              <w:t>2022-01-18</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6F6AA6C" w14:textId="6DD6F487" w:rsidR="00C9662F" w:rsidRDefault="00B632E8" w:rsidP="001E1B20">
      <w:pPr>
        <w:ind w:firstLine="720"/>
        <w:jc w:val="center"/>
        <w:rPr>
          <w:sz w:val="72"/>
        </w:rPr>
      </w:pPr>
      <w:r>
        <w:rPr>
          <w:sz w:val="72"/>
        </w:rPr>
        <w:t>January</w:t>
      </w:r>
      <w:r w:rsidR="00A63FFF">
        <w:rPr>
          <w:sz w:val="72"/>
        </w:rPr>
        <w:t xml:space="preserve"> </w:t>
      </w:r>
      <w:r w:rsidR="008D2F23">
        <w:rPr>
          <w:sz w:val="72"/>
        </w:rPr>
        <w:t>1</w:t>
      </w:r>
      <w:r w:rsidR="001E1B20">
        <w:rPr>
          <w:sz w:val="72"/>
        </w:rPr>
        <w:t>8</w:t>
      </w:r>
      <w:r w:rsidR="00272CA8">
        <w:rPr>
          <w:sz w:val="72"/>
        </w:rPr>
        <w:t>, 202</w:t>
      </w:r>
      <w:r>
        <w:rPr>
          <w:sz w:val="72"/>
        </w:rPr>
        <w:t>2</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190F8D0E" w14:textId="77777777" w:rsidR="002676DE" w:rsidRDefault="00047986" w:rsidP="00A156FE">
      <w:pPr>
        <w:pStyle w:val="CommentText"/>
        <w:numPr>
          <w:ilvl w:val="0"/>
          <w:numId w:val="18"/>
        </w:numPr>
      </w:pPr>
      <w:r>
        <w:t xml:space="preserve">Network topology: </w:t>
      </w:r>
    </w:p>
    <w:p w14:paraId="297E379D" w14:textId="77777777" w:rsidR="002676DE" w:rsidRDefault="00047986" w:rsidP="002676DE">
      <w:pPr>
        <w:pStyle w:val="CommentText"/>
        <w:numPr>
          <w:ilvl w:val="1"/>
          <w:numId w:val="18"/>
        </w:numPr>
      </w:pPr>
      <w:r>
        <w:t>Multicell and multisector</w:t>
      </w:r>
      <w:r w:rsidR="00F61E91">
        <w:t xml:space="preserve">, </w:t>
      </w:r>
    </w:p>
    <w:p w14:paraId="65243AED" w14:textId="70B9F879" w:rsidR="00047986" w:rsidRDefault="00F61E91" w:rsidP="001E1B20">
      <w:pPr>
        <w:pStyle w:val="CommentText"/>
        <w:numPr>
          <w:ilvl w:val="1"/>
          <w:numId w:val="18"/>
        </w:numPr>
      </w:pPr>
      <w:r>
        <w:t>Direct peer to peer with no base station infrastructure</w:t>
      </w:r>
      <w:r w:rsidR="00047986">
        <w:t xml:space="preserve"> </w:t>
      </w:r>
    </w:p>
    <w:p w14:paraId="205D14B3" w14:textId="4343CE4D" w:rsidR="00047986" w:rsidRDefault="00047986" w:rsidP="00F61E91">
      <w:pPr>
        <w:pStyle w:val="CommentText"/>
        <w:numPr>
          <w:ilvl w:val="0"/>
          <w:numId w:val="18"/>
        </w:numPr>
      </w:pPr>
      <w:r>
        <w:t xml:space="preserve">Sector topology: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lastRenderedPageBreak/>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12426B9F" w14:textId="205FCBFF" w:rsidR="00167AD6" w:rsidRPr="006A71A1" w:rsidRDefault="00167AD6">
      <w:pPr>
        <w:pStyle w:val="ListParagraph"/>
        <w:numPr>
          <w:ilvl w:val="0"/>
          <w:numId w:val="30"/>
        </w:numPr>
      </w:pPr>
      <w:r>
        <w:t>The standard shall support FDD.</w:t>
      </w:r>
    </w:p>
    <w:p w14:paraId="62195C3B" w14:textId="07838B35" w:rsidR="008752CB" w:rsidRDefault="00FB0EAA" w:rsidP="00782032">
      <w:pPr>
        <w:pStyle w:val="ListParagraph"/>
        <w:numPr>
          <w:ilvl w:val="0"/>
          <w:numId w:val="30"/>
        </w:numPr>
      </w:pPr>
      <w:r>
        <w:t>HD</w:t>
      </w:r>
      <w:r w:rsidR="00782032" w:rsidRPr="006A71A1">
        <w:t xml:space="preserve">-FDD or 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1F184744" w:rsidR="00330B13" w:rsidRPr="006A71A1" w:rsidRDefault="008752CB">
      <w:pPr>
        <w:pStyle w:val="ListParagraph"/>
        <w:numPr>
          <w:ilvl w:val="0"/>
          <w:numId w:val="30"/>
        </w:numPr>
      </w:pPr>
      <w:r>
        <w:t>For TDD and HD-FDD</w:t>
      </w:r>
      <w:r w:rsidR="002676DE">
        <w:t>,</w:t>
      </w:r>
      <w:r w:rsidRPr="006A71A1">
        <w:t xml:space="preserve"> DL:UL ratio </w:t>
      </w:r>
      <w:r>
        <w:t xml:space="preserve">of at least </w:t>
      </w:r>
      <w:r w:rsidRPr="006A71A1">
        <w:t>1:10</w:t>
      </w:r>
      <w:r>
        <w:t xml:space="preserve"> to 10:1 shall</w:t>
      </w:r>
      <w:r w:rsidRPr="006A71A1">
        <w:t xml:space="preserve"> be supported.</w:t>
      </w:r>
    </w:p>
    <w:p w14:paraId="697F2D0E" w14:textId="6D5F1666" w:rsidR="00330B13" w:rsidRDefault="00330B13" w:rsidP="00267158">
      <w:pPr>
        <w:pStyle w:val="ListParagraph"/>
        <w:numPr>
          <w:ilvl w:val="0"/>
          <w:numId w:val="30"/>
        </w:numPr>
      </w:pPr>
      <w:r>
        <w:t>H</w:t>
      </w:r>
      <w:r w:rsidR="00F1013D">
        <w:t>ybrid duplexing</w:t>
      </w:r>
      <w:r>
        <w:t xml:space="preserve"> shall be supported</w:t>
      </w:r>
      <w:r w:rsidR="00F1013D">
        <w:t xml:space="preserve">, where a remote may operate in </w:t>
      </w:r>
      <w:r w:rsidR="00FB0EAA">
        <w:t>HD-FDD</w:t>
      </w:r>
      <w:r w:rsidR="00F1013D">
        <w:t xml:space="preserve"> while connected to a base station operating FDD</w:t>
      </w:r>
      <w:r w:rsidR="008752CB">
        <w:t>.</w:t>
      </w:r>
    </w:p>
    <w:p w14:paraId="618B19E4" w14:textId="73EB2C48" w:rsidR="00F1013D" w:rsidRDefault="00330B13" w:rsidP="000E6E66">
      <w:pPr>
        <w:pStyle w:val="ListParagraph"/>
        <w:ind w:left="720" w:firstLine="0"/>
      </w:pPr>
      <w:r>
        <w:t xml:space="preserve">Note: </w:t>
      </w:r>
      <w:r w:rsidR="00FB0EAA">
        <w:t>This is done f</w:t>
      </w:r>
      <w:r w:rsidR="00F1013D">
        <w:t xml:space="preserve">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lastRenderedPageBreak/>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5018D03D" w:rsidR="00267158" w:rsidRDefault="002E2815" w:rsidP="002A0C84">
      <w:pPr>
        <w:keepNext/>
      </w:pPr>
      <w:r w:rsidRPr="002E2815">
        <w:rPr>
          <w:noProof/>
        </w:rPr>
        <w:drawing>
          <wp:inline distT="0" distB="0" distL="0" distR="0" wp14:anchorId="4304E3F1" wp14:editId="783281B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4E5E9C69" w14:textId="428B6BDB" w:rsidR="008A3609" w:rsidRDefault="002A0C84" w:rsidP="00CE6D23">
      <w:pPr>
        <w:pStyle w:val="Caption"/>
      </w:pPr>
      <w:bookmarkStart w:id="1" w:name="_Ref66284636"/>
      <w:r>
        <w:t xml:space="preserve">Figure </w:t>
      </w:r>
      <w:r w:rsidR="0019690F">
        <w:fldChar w:fldCharType="begin"/>
      </w:r>
      <w:r w:rsidR="0019690F">
        <w:instrText xml:space="preserve"> SEQ Figure \* ARABIC </w:instrText>
      </w:r>
      <w:r w:rsidR="0019690F">
        <w:fldChar w:fldCharType="separate"/>
      </w:r>
      <w:r>
        <w:rPr>
          <w:noProof/>
        </w:rPr>
        <w:t>1</w:t>
      </w:r>
      <w:r w:rsidR="0019690F">
        <w:rPr>
          <w:noProof/>
        </w:rPr>
        <w:fldChar w:fldCharType="end"/>
      </w:r>
      <w:bookmarkEnd w:id="1"/>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39D83BF4" w:rsidR="006A71A1" w:rsidRPr="006A71A1" w:rsidRDefault="006A71A1" w:rsidP="00CE6D23">
      <w:pPr>
        <w:pStyle w:val="ListParagraph"/>
        <w:numPr>
          <w:ilvl w:val="0"/>
          <w:numId w:val="31"/>
        </w:numPr>
      </w:pPr>
      <w:r w:rsidRPr="006A71A1">
        <w:t>Central scheduling</w:t>
      </w:r>
      <w:r w:rsidR="00804D8F">
        <w:rPr>
          <w:rStyle w:val="FootnoteReference"/>
        </w:rPr>
        <w:footnoteReference w:id="3"/>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DC25" w14:textId="77777777" w:rsidR="0019690F" w:rsidRDefault="0019690F" w:rsidP="00F87A52">
      <w:pPr>
        <w:spacing w:after="0" w:line="240" w:lineRule="auto"/>
      </w:pPr>
      <w:r>
        <w:separator/>
      </w:r>
    </w:p>
  </w:endnote>
  <w:endnote w:type="continuationSeparator" w:id="0">
    <w:p w14:paraId="06CF71A1" w14:textId="77777777" w:rsidR="0019690F" w:rsidRDefault="0019690F" w:rsidP="00F87A52">
      <w:pPr>
        <w:spacing w:after="0" w:line="240" w:lineRule="auto"/>
      </w:pPr>
      <w:r>
        <w:continuationSeparator/>
      </w:r>
    </w:p>
  </w:endnote>
  <w:endnote w:type="continuationNotice" w:id="1">
    <w:p w14:paraId="3C3FC044" w14:textId="77777777" w:rsidR="0019690F" w:rsidRDefault="0019690F">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1D046" w14:textId="77777777" w:rsidR="0019690F" w:rsidRDefault="0019690F" w:rsidP="00F87A52">
      <w:pPr>
        <w:spacing w:after="0" w:line="240" w:lineRule="auto"/>
      </w:pPr>
      <w:r>
        <w:separator/>
      </w:r>
    </w:p>
  </w:footnote>
  <w:footnote w:type="continuationSeparator" w:id="0">
    <w:p w14:paraId="44CB808B" w14:textId="77777777" w:rsidR="0019690F" w:rsidRDefault="0019690F" w:rsidP="00F87A52">
      <w:pPr>
        <w:spacing w:after="0" w:line="240" w:lineRule="auto"/>
      </w:pPr>
      <w:r>
        <w:continuationSeparator/>
      </w:r>
    </w:p>
  </w:footnote>
  <w:footnote w:type="continuationNotice" w:id="1">
    <w:p w14:paraId="3546A3E0" w14:textId="77777777" w:rsidR="0019690F" w:rsidRDefault="0019690F">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 w:id="3">
    <w:p w14:paraId="3780E133" w14:textId="46C2FD5B" w:rsidR="00804D8F" w:rsidRDefault="00804D8F">
      <w:pPr>
        <w:pStyle w:val="FootnoteText"/>
      </w:pPr>
      <w:r>
        <w:rPr>
          <w:rStyle w:val="FootnoteReference"/>
        </w:rPr>
        <w:footnoteRef/>
      </w:r>
      <w:r>
        <w:t xml:space="preserve"> This may not be applicable to a direct peer to peer link with no base station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2ED91653"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w:t>
    </w:r>
    <w:r w:rsidR="001E1B20" w:rsidRPr="00385F85">
      <w:rPr>
        <w:b/>
        <w:sz w:val="24"/>
      </w:rPr>
      <w:t>2</w:t>
    </w:r>
    <w:r w:rsidR="001E1B20">
      <w:rPr>
        <w:b/>
        <w:sz w:val="24"/>
      </w:rPr>
      <w:t>2</w:t>
    </w:r>
    <w:r w:rsidRPr="00385F85">
      <w:rPr>
        <w:b/>
        <w:sz w:val="24"/>
      </w:rPr>
      <w:t>-</w:t>
    </w:r>
    <w:r w:rsidR="001E1B20" w:rsidRPr="00385F85">
      <w:rPr>
        <w:b/>
        <w:sz w:val="24"/>
      </w:rPr>
      <w:t>00</w:t>
    </w:r>
    <w:r w:rsidR="001E1B20">
      <w:rPr>
        <w:b/>
        <w:sz w:val="24"/>
      </w:rPr>
      <w:t>33</w:t>
    </w:r>
    <w:r w:rsidRPr="00385F85">
      <w:rPr>
        <w:b/>
        <w:sz w:val="24"/>
      </w:rPr>
      <w:t>-</w:t>
    </w:r>
    <w:r w:rsidR="001E1B20">
      <w:rPr>
        <w:b/>
        <w:sz w:val="24"/>
      </w:rPr>
      <w:t>00</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4C89"/>
    <w:rsid w:val="000A60DA"/>
    <w:rsid w:val="000B1050"/>
    <w:rsid w:val="000B4557"/>
    <w:rsid w:val="000B6E7C"/>
    <w:rsid w:val="000B6F54"/>
    <w:rsid w:val="000C14C0"/>
    <w:rsid w:val="000C56B9"/>
    <w:rsid w:val="000C771C"/>
    <w:rsid w:val="000D0291"/>
    <w:rsid w:val="000D05E1"/>
    <w:rsid w:val="000D6482"/>
    <w:rsid w:val="000D71A9"/>
    <w:rsid w:val="000E26C9"/>
    <w:rsid w:val="000E561B"/>
    <w:rsid w:val="000E6E66"/>
    <w:rsid w:val="000E7E26"/>
    <w:rsid w:val="000F1E63"/>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9690F"/>
    <w:rsid w:val="001A0E7E"/>
    <w:rsid w:val="001A2FB6"/>
    <w:rsid w:val="001A333B"/>
    <w:rsid w:val="001A76AA"/>
    <w:rsid w:val="001B5EFD"/>
    <w:rsid w:val="001B6165"/>
    <w:rsid w:val="001B6D72"/>
    <w:rsid w:val="001C6380"/>
    <w:rsid w:val="001D0190"/>
    <w:rsid w:val="001D3CD0"/>
    <w:rsid w:val="001D73F5"/>
    <w:rsid w:val="001E1B20"/>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676DE"/>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2815"/>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472E"/>
    <w:rsid w:val="00464143"/>
    <w:rsid w:val="00464DE5"/>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A5154"/>
    <w:rsid w:val="005B157E"/>
    <w:rsid w:val="005C0D38"/>
    <w:rsid w:val="005C1B7D"/>
    <w:rsid w:val="005C1E42"/>
    <w:rsid w:val="005C3DB0"/>
    <w:rsid w:val="005D45AA"/>
    <w:rsid w:val="005D5DC1"/>
    <w:rsid w:val="005E24B0"/>
    <w:rsid w:val="005E41C6"/>
    <w:rsid w:val="005E4A34"/>
    <w:rsid w:val="005E58C6"/>
    <w:rsid w:val="005F46C7"/>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9A4"/>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04D8F"/>
    <w:rsid w:val="008122B9"/>
    <w:rsid w:val="00817D42"/>
    <w:rsid w:val="00826C20"/>
    <w:rsid w:val="00826DE5"/>
    <w:rsid w:val="00833CB3"/>
    <w:rsid w:val="0083504F"/>
    <w:rsid w:val="00840176"/>
    <w:rsid w:val="00843679"/>
    <w:rsid w:val="00850031"/>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D2F23"/>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3A9"/>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3BF4"/>
    <w:rsid w:val="00AE4EAE"/>
    <w:rsid w:val="00AE5B22"/>
    <w:rsid w:val="00AF2E6A"/>
    <w:rsid w:val="00AF3E2C"/>
    <w:rsid w:val="00AF4F49"/>
    <w:rsid w:val="00AF6557"/>
    <w:rsid w:val="00B030D3"/>
    <w:rsid w:val="00B32F5D"/>
    <w:rsid w:val="00B50B9A"/>
    <w:rsid w:val="00B55508"/>
    <w:rsid w:val="00B56185"/>
    <w:rsid w:val="00B57766"/>
    <w:rsid w:val="00B628A4"/>
    <w:rsid w:val="00B6318B"/>
    <w:rsid w:val="00B632E8"/>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013E"/>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4A95"/>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4903"/>
    <w:rsid w:val="00EF6112"/>
    <w:rsid w:val="00F000AD"/>
    <w:rsid w:val="00F0486E"/>
    <w:rsid w:val="00F1013D"/>
    <w:rsid w:val="00F13407"/>
    <w:rsid w:val="00F14ED5"/>
    <w:rsid w:val="00F15390"/>
    <w:rsid w:val="00F16F23"/>
    <w:rsid w:val="00F17622"/>
    <w:rsid w:val="00F27728"/>
    <w:rsid w:val="00F27942"/>
    <w:rsid w:val="00F355CA"/>
    <w:rsid w:val="00F416CB"/>
    <w:rsid w:val="00F41A31"/>
    <w:rsid w:val="00F42C9E"/>
    <w:rsid w:val="00F45F26"/>
    <w:rsid w:val="00F4756D"/>
    <w:rsid w:val="00F47BC2"/>
    <w:rsid w:val="00F60194"/>
    <w:rsid w:val="00F6034F"/>
    <w:rsid w:val="00F61E91"/>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2</cp:revision>
  <dcterms:created xsi:type="dcterms:W3CDTF">2022-01-18T19:25:00Z</dcterms:created>
  <dcterms:modified xsi:type="dcterms:W3CDTF">2022-01-18T19:25:00Z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