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930600" w:rsidRDefault="00FC4EF4">
            <w:pPr>
              <w:pStyle w:val="T2"/>
              <w:rPr>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68A62C60" w:rsidR="00D13DD9" w:rsidRPr="00930600" w:rsidRDefault="004B29A3" w:rsidP="00A406D7">
            <w:pPr>
              <w:pStyle w:val="T2"/>
              <w:rPr>
                <w:sz w:val="24"/>
                <w:szCs w:val="24"/>
              </w:rPr>
            </w:pPr>
            <w:r>
              <w:rPr>
                <w:sz w:val="24"/>
                <w:szCs w:val="24"/>
                <w:lang w:eastAsia="ja-JP"/>
              </w:rPr>
              <w:t>Ma</w:t>
            </w:r>
            <w:r w:rsidR="00AB01DE">
              <w:rPr>
                <w:sz w:val="24"/>
                <w:szCs w:val="24"/>
                <w:lang w:eastAsia="ja-JP"/>
              </w:rPr>
              <w:t>y</w:t>
            </w:r>
            <w:r w:rsidR="00C32042" w:rsidRPr="00930600">
              <w:rPr>
                <w:sz w:val="24"/>
                <w:szCs w:val="24"/>
                <w:lang w:eastAsia="ja-JP"/>
              </w:rPr>
              <w:t xml:space="preserve"> </w:t>
            </w:r>
            <w:r w:rsidR="009C6F31" w:rsidRPr="00930600">
              <w:rPr>
                <w:sz w:val="24"/>
                <w:szCs w:val="24"/>
              </w:rPr>
              <w:t>20</w:t>
            </w:r>
            <w:r>
              <w:rPr>
                <w:sz w:val="24"/>
                <w:szCs w:val="24"/>
              </w:rPr>
              <w:t>21</w:t>
            </w:r>
            <w:r w:rsidR="00C32042" w:rsidRPr="00930600">
              <w:rPr>
                <w:sz w:val="24"/>
                <w:szCs w:val="24"/>
              </w:rPr>
              <w:t xml:space="preserve"> </w:t>
            </w:r>
            <w:r>
              <w:rPr>
                <w:sz w:val="24"/>
                <w:szCs w:val="24"/>
              </w:rPr>
              <w:t>Plenary</w:t>
            </w:r>
            <w:r w:rsidR="003852A7" w:rsidRPr="00930600">
              <w:rPr>
                <w:sz w:val="24"/>
                <w:szCs w:val="24"/>
              </w:rPr>
              <w:t xml:space="preserve"> </w:t>
            </w:r>
            <w:r w:rsidR="00C32042" w:rsidRPr="00930600">
              <w:rPr>
                <w:sz w:val="24"/>
                <w:szCs w:val="24"/>
                <w:lang w:eastAsia="ja-JP"/>
              </w:rPr>
              <w:t>Meeting</w:t>
            </w:r>
            <w:r w:rsidR="00C32042" w:rsidRPr="00930600">
              <w:rPr>
                <w:sz w:val="24"/>
                <w:szCs w:val="24"/>
              </w:rPr>
              <w:t xml:space="preserve"> 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520EF78D"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21</w:t>
            </w:r>
            <w:r w:rsidR="00485571" w:rsidRPr="00930600">
              <w:rPr>
                <w:b w:val="0"/>
                <w:sz w:val="24"/>
                <w:szCs w:val="24"/>
              </w:rPr>
              <w:t>-</w:t>
            </w:r>
            <w:r w:rsidR="00C13F53" w:rsidRPr="00930600">
              <w:rPr>
                <w:b w:val="0"/>
                <w:sz w:val="24"/>
                <w:szCs w:val="24"/>
              </w:rPr>
              <w:t>0</w:t>
            </w:r>
            <w:r w:rsidR="000E7166">
              <w:rPr>
                <w:b w:val="0"/>
                <w:sz w:val="24"/>
                <w:szCs w:val="24"/>
              </w:rPr>
              <w:t>7</w:t>
            </w:r>
            <w:r w:rsidR="00826365" w:rsidRPr="00930600">
              <w:rPr>
                <w:b w:val="0"/>
                <w:sz w:val="24"/>
                <w:szCs w:val="24"/>
              </w:rPr>
              <w:t>-</w:t>
            </w:r>
            <w:r w:rsidR="000E7166">
              <w:rPr>
                <w:b w:val="0"/>
                <w:sz w:val="24"/>
                <w:szCs w:val="24"/>
              </w:rPr>
              <w:t>14</w:t>
            </w:r>
          </w:p>
        </w:tc>
      </w:tr>
      <w:tr w:rsidR="00D13DD9" w:rsidRPr="00930600"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0231D5" w:rsidRPr="00930600" w14:paraId="6CC491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F39F8" w14:textId="60B16ED3" w:rsidR="000231D5" w:rsidRPr="00930600" w:rsidRDefault="000231D5" w:rsidP="00642E3F">
            <w:pPr>
              <w:pStyle w:val="T2"/>
              <w:spacing w:after="0"/>
              <w:ind w:left="0" w:right="0"/>
              <w:jc w:val="both"/>
              <w:rPr>
                <w:b w:val="0"/>
                <w:sz w:val="24"/>
                <w:szCs w:val="24"/>
              </w:rPr>
            </w:pPr>
            <w:r>
              <w:rPr>
                <w:b w:val="0"/>
                <w:sz w:val="24"/>
                <w:szCs w:val="24"/>
              </w:rPr>
              <w:t>Tunçer Baykaş</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DF9138" w14:textId="7F9FD65E" w:rsidR="000231D5" w:rsidRPr="00930600" w:rsidRDefault="000231D5"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2FF0B" w14:textId="77777777" w:rsidR="000231D5" w:rsidRPr="00930600" w:rsidRDefault="000231D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EF979" w14:textId="77777777" w:rsidR="000231D5" w:rsidRPr="00930600" w:rsidRDefault="000231D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0584CE" w14:textId="29C3C9B1" w:rsidR="000231D5" w:rsidRPr="000231D5" w:rsidRDefault="000231D5" w:rsidP="003B27F5">
            <w:pPr>
              <w:pStyle w:val="T2"/>
              <w:spacing w:after="0"/>
              <w:ind w:left="0" w:right="0"/>
              <w:jc w:val="left"/>
              <w:rPr>
                <w:rStyle w:val="Kpr"/>
                <w:b w:val="0"/>
                <w:sz w:val="24"/>
                <w:szCs w:val="24"/>
              </w:rPr>
            </w:pPr>
            <w:r w:rsidRPr="000231D5">
              <w:rPr>
                <w:rStyle w:val="Kpr"/>
                <w:b w:val="0"/>
                <w:sz w:val="24"/>
                <w:szCs w:val="24"/>
              </w:rPr>
              <w:t>tbaykas@ieeee.org</w:t>
            </w:r>
          </w:p>
        </w:tc>
      </w:tr>
      <w:tr w:rsidR="003B27F5" w:rsidRPr="00930600" w14:paraId="4AD67CB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ADE445" w14:textId="30590F12" w:rsidR="003B27F5" w:rsidRPr="00930600" w:rsidRDefault="003B27F5" w:rsidP="00642E3F">
            <w:pPr>
              <w:pStyle w:val="T2"/>
              <w:spacing w:after="0"/>
              <w:ind w:left="0" w:right="0"/>
              <w:jc w:val="both"/>
              <w:rPr>
                <w:b w:val="0"/>
                <w:sz w:val="24"/>
                <w:szCs w:val="24"/>
              </w:rPr>
            </w:pPr>
            <w:r w:rsidRPr="00930600">
              <w:rPr>
                <w:b w:val="0"/>
                <w:sz w:val="24"/>
                <w:szCs w:val="24"/>
              </w:rPr>
              <w:t>Sang-Kyu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1B1E02" w14:textId="55B91033"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FEA2"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E74067"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9E880F" w14:textId="6DA899D5" w:rsidR="003B27F5" w:rsidRPr="00930600" w:rsidRDefault="003B27F5" w:rsidP="003B27F5">
            <w:pPr>
              <w:pStyle w:val="T2"/>
              <w:spacing w:after="0"/>
              <w:ind w:left="0" w:right="0"/>
              <w:jc w:val="left"/>
              <w:rPr>
                <w:rStyle w:val="Kpr"/>
                <w:b w:val="0"/>
                <w:sz w:val="24"/>
                <w:szCs w:val="24"/>
              </w:rPr>
            </w:pPr>
            <w:r w:rsidRPr="00930600">
              <w:rPr>
                <w:rStyle w:val="Kpr"/>
                <w:b w:val="0"/>
                <w:sz w:val="24"/>
                <w:szCs w:val="24"/>
              </w:rPr>
              <w:t>sklim@etri.re.kr</w:t>
            </w:r>
          </w:p>
        </w:tc>
      </w:tr>
      <w:tr w:rsidR="003B27F5" w:rsidRPr="00930600" w14:paraId="013F5941"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1AEF6F5A" w:rsidR="003B27F5" w:rsidRPr="00930600" w:rsidRDefault="003B27F5" w:rsidP="00642E3F">
            <w:pPr>
              <w:pStyle w:val="T2"/>
              <w:spacing w:after="0"/>
              <w:ind w:left="0" w:right="0"/>
              <w:jc w:val="both"/>
              <w:rPr>
                <w:b w:val="0"/>
                <w:sz w:val="24"/>
                <w:szCs w:val="24"/>
              </w:rPr>
            </w:pPr>
            <w:r w:rsidRPr="00930600">
              <w:rPr>
                <w:b w:val="0"/>
                <w:sz w:val="24"/>
                <w:szCs w:val="24"/>
              </w:rPr>
              <w:t xml:space="preserve">Kai </w:t>
            </w:r>
            <w:proofErr w:type="spellStart"/>
            <w:r w:rsidRPr="00930600">
              <w:rPr>
                <w:b w:val="0"/>
                <w:sz w:val="24"/>
                <w:szCs w:val="24"/>
              </w:rPr>
              <w:t>Lennert</w:t>
            </w:r>
            <w:proofErr w:type="spellEnd"/>
            <w:r w:rsidRPr="00930600">
              <w:rPr>
                <w:b w:val="0"/>
                <w:sz w:val="24"/>
                <w:szCs w:val="24"/>
              </w:rPr>
              <w:t xml:space="preserve"> </w:t>
            </w:r>
            <w:proofErr w:type="spellStart"/>
            <w:r w:rsidRPr="00930600">
              <w:rPr>
                <w:b w:val="0"/>
                <w:sz w:val="24"/>
                <w:szCs w:val="24"/>
              </w:rPr>
              <w:t>Bober</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1534834D"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3767295C" w:rsidR="003B27F5" w:rsidRPr="00930600" w:rsidRDefault="003B27F5" w:rsidP="003B27F5">
            <w:pPr>
              <w:pStyle w:val="T2"/>
              <w:spacing w:after="0"/>
              <w:ind w:left="0" w:right="0"/>
              <w:jc w:val="left"/>
              <w:rPr>
                <w:rStyle w:val="Kpr"/>
                <w:b w:val="0"/>
                <w:sz w:val="24"/>
                <w:szCs w:val="24"/>
              </w:rPr>
            </w:pPr>
            <w:r w:rsidRPr="00930600">
              <w:rPr>
                <w:rStyle w:val="Kpr"/>
                <w:b w:val="0"/>
                <w:sz w:val="24"/>
                <w:szCs w:val="24"/>
              </w:rPr>
              <w:t>kai.lennert.bober@hhi.fraunhofer.de</w:t>
            </w:r>
          </w:p>
        </w:tc>
      </w:tr>
      <w:tr w:rsidR="003B27F5" w:rsidRPr="00930600" w14:paraId="38E6670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24E1" w14:textId="266E58B5" w:rsidR="003B27F5" w:rsidRPr="00930600" w:rsidRDefault="003B27F5" w:rsidP="00642E3F">
            <w:pPr>
              <w:pStyle w:val="T2"/>
              <w:spacing w:after="0"/>
              <w:ind w:left="0" w:right="0"/>
              <w:jc w:val="both"/>
              <w:rPr>
                <w:b w:val="0"/>
                <w:sz w:val="24"/>
                <w:szCs w:val="24"/>
              </w:rPr>
            </w:pPr>
            <w:r w:rsidRPr="00930600">
              <w:rPr>
                <w:b w:val="0"/>
                <w:sz w:val="24"/>
                <w:szCs w:val="24"/>
              </w:rPr>
              <w:t xml:space="preserve">Volker </w:t>
            </w:r>
            <w:proofErr w:type="spellStart"/>
            <w:r w:rsidRPr="00930600">
              <w:rPr>
                <w:b w:val="0"/>
                <w:sz w:val="24"/>
                <w:szCs w:val="24"/>
              </w:rPr>
              <w:t>Jungnickel</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456BCF" w14:textId="2E7D1C78"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45B425"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CE861"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0B8B29" w14:textId="46ED7E00" w:rsidR="003B27F5" w:rsidRPr="00930600" w:rsidRDefault="003B27F5" w:rsidP="003B27F5">
            <w:pPr>
              <w:pStyle w:val="T2"/>
              <w:spacing w:after="0"/>
              <w:ind w:left="0" w:right="0"/>
              <w:jc w:val="left"/>
              <w:rPr>
                <w:rStyle w:val="Kpr"/>
                <w:b w:val="0"/>
                <w:sz w:val="24"/>
                <w:szCs w:val="24"/>
              </w:rPr>
            </w:pPr>
            <w:r w:rsidRPr="00930600">
              <w:rPr>
                <w:rStyle w:val="Kpr"/>
                <w:b w:val="0"/>
                <w:sz w:val="24"/>
                <w:szCs w:val="24"/>
              </w:rPr>
              <w:t>volker.jungnickel@hhi.fraunhofer.de</w:t>
            </w: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2F08B233" w:rsidR="00983089" w:rsidRPr="00227FA9" w:rsidRDefault="00983089" w:rsidP="00227FA9">
                            <w:pPr>
                              <w:pStyle w:val="Balk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proofErr w:type="gramStart"/>
                            <w:r w:rsidR="00DA7338">
                              <w:rPr>
                                <w:rFonts w:ascii="Times New Roman" w:hAnsi="Times New Roman"/>
                                <w:b w:val="0"/>
                                <w:sz w:val="24"/>
                                <w:u w:val="none"/>
                              </w:rPr>
                              <w:t>p</w:t>
                            </w:r>
                            <w:r w:rsidR="004B29A3">
                              <w:rPr>
                                <w:rFonts w:ascii="Times New Roman" w:hAnsi="Times New Roman"/>
                                <w:b w:val="0"/>
                                <w:sz w:val="24"/>
                                <w:u w:val="none"/>
                              </w:rPr>
                              <w:t xml:space="preserve">lenary </w:t>
                            </w:r>
                            <w:r>
                              <w:rPr>
                                <w:rFonts w:ascii="Times New Roman" w:hAnsi="Times New Roman"/>
                                <w:b w:val="0"/>
                                <w:sz w:val="24"/>
                                <w:u w:val="none"/>
                              </w:rPr>
                              <w:t xml:space="preserve"> meeting</w:t>
                            </w:r>
                            <w:proofErr w:type="gramEnd"/>
                            <w:r>
                              <w:rPr>
                                <w:rFonts w:ascii="Times New Roman" w:hAnsi="Times New Roman"/>
                                <w:b w:val="0"/>
                                <w:sz w:val="24"/>
                                <w:u w:val="none"/>
                              </w:rPr>
                              <w:t xml:space="preserve"> in </w:t>
                            </w:r>
                            <w:r w:rsidR="004B29A3">
                              <w:rPr>
                                <w:rFonts w:ascii="Times New Roman" w:hAnsi="Times New Roman"/>
                                <w:b w:val="0"/>
                                <w:sz w:val="24"/>
                                <w:u w:val="none"/>
                              </w:rPr>
                              <w:t>Ma</w:t>
                            </w:r>
                            <w:r w:rsidR="00AB01DE">
                              <w:rPr>
                                <w:rFonts w:ascii="Times New Roman" w:hAnsi="Times New Roman"/>
                                <w:b w:val="0"/>
                                <w:sz w:val="24"/>
                                <w:u w:val="none"/>
                              </w:rPr>
                              <w:t>y</w:t>
                            </w:r>
                            <w:r>
                              <w:rPr>
                                <w:rFonts w:ascii="Times New Roman" w:hAnsi="Times New Roman"/>
                                <w:b w:val="0"/>
                                <w:sz w:val="24"/>
                                <w:u w:val="none"/>
                              </w:rPr>
                              <w:t xml:space="preserve"> 20</w:t>
                            </w:r>
                            <w:r w:rsidR="004B29A3">
                              <w:rPr>
                                <w:rFonts w:ascii="Times New Roman" w:hAnsi="Times New Roman"/>
                                <w:b w:val="0"/>
                                <w:sz w:val="24"/>
                                <w:u w:val="none"/>
                              </w:rPr>
                              <w:t>21</w:t>
                            </w:r>
                            <w:r>
                              <w:rPr>
                                <w:rFonts w:ascii="Times New Roman" w:hAnsi="Times New Roman"/>
                                <w:b w:val="0"/>
                                <w:sz w:val="24"/>
                                <w:u w:val="none"/>
                              </w:rPr>
                              <w:t>.</w:t>
                            </w:r>
                          </w:p>
                          <w:p w14:paraId="2E0E8DD8" w14:textId="666B370D" w:rsidR="00983089" w:rsidRPr="0072469C" w:rsidRDefault="00983089" w:rsidP="0072469C">
                            <w:pPr>
                              <w:pStyle w:val="Balk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xmlns:a="http://schemas.openxmlformats.org/drawingml/2006/main" xmlns:w16sdtdh="http://schemas.microsoft.com/office/word/2020/wordml/sdtdatahash">
            <w:pict w14:anchorId="0D9459A5">
              <v:rect id="Text Box 3"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stroked="f" w14:anchorId="1B0664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v:textbox>
                  <w:txbxContent>
                    <w:p w:rsidR="00983089" w:rsidRDefault="00983089" w14:paraId="7CBFD60A" w14:textId="77777777">
                      <w:pPr>
                        <w:pStyle w:val="T1"/>
                        <w:spacing w:after="120"/>
                      </w:pPr>
                      <w:r>
                        <w:t>Abstract</w:t>
                      </w:r>
                    </w:p>
                    <w:p w:rsidRPr="00227FA9" w:rsidR="00983089" w:rsidP="00227FA9" w:rsidRDefault="00983089" w14:paraId="1DB117E3" w14:textId="2F08B233">
                      <w:pPr>
                        <w:pStyle w:val="Balk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proofErr w:type="gramStart"/>
                      <w:r w:rsidR="00DA7338">
                        <w:rPr>
                          <w:rFonts w:ascii="Times New Roman" w:hAnsi="Times New Roman"/>
                          <w:b w:val="0"/>
                          <w:sz w:val="24"/>
                          <w:u w:val="none"/>
                        </w:rPr>
                        <w:t>p</w:t>
                      </w:r>
                      <w:r w:rsidR="004B29A3">
                        <w:rPr>
                          <w:rFonts w:ascii="Times New Roman" w:hAnsi="Times New Roman"/>
                          <w:b w:val="0"/>
                          <w:sz w:val="24"/>
                          <w:u w:val="none"/>
                        </w:rPr>
                        <w:t xml:space="preserve">lenary </w:t>
                      </w:r>
                      <w:r>
                        <w:rPr>
                          <w:rFonts w:ascii="Times New Roman" w:hAnsi="Times New Roman"/>
                          <w:b w:val="0"/>
                          <w:sz w:val="24"/>
                          <w:u w:val="none"/>
                        </w:rPr>
                        <w:t xml:space="preserve"> meeting</w:t>
                      </w:r>
                      <w:proofErr w:type="gramEnd"/>
                      <w:r>
                        <w:rPr>
                          <w:rFonts w:ascii="Times New Roman" w:hAnsi="Times New Roman"/>
                          <w:b w:val="0"/>
                          <w:sz w:val="24"/>
                          <w:u w:val="none"/>
                        </w:rPr>
                        <w:t xml:space="preserve"> in </w:t>
                      </w:r>
                      <w:r w:rsidR="004B29A3">
                        <w:rPr>
                          <w:rFonts w:ascii="Times New Roman" w:hAnsi="Times New Roman"/>
                          <w:b w:val="0"/>
                          <w:sz w:val="24"/>
                          <w:u w:val="none"/>
                        </w:rPr>
                        <w:t>Ma</w:t>
                      </w:r>
                      <w:r w:rsidR="00AB01DE">
                        <w:rPr>
                          <w:rFonts w:ascii="Times New Roman" w:hAnsi="Times New Roman"/>
                          <w:b w:val="0"/>
                          <w:sz w:val="24"/>
                          <w:u w:val="none"/>
                        </w:rPr>
                        <w:t>y</w:t>
                      </w:r>
                      <w:r>
                        <w:rPr>
                          <w:rFonts w:ascii="Times New Roman" w:hAnsi="Times New Roman"/>
                          <w:b w:val="0"/>
                          <w:sz w:val="24"/>
                          <w:u w:val="none"/>
                        </w:rPr>
                        <w:t xml:space="preserve"> 20</w:t>
                      </w:r>
                      <w:r w:rsidR="004B29A3">
                        <w:rPr>
                          <w:rFonts w:ascii="Times New Roman" w:hAnsi="Times New Roman"/>
                          <w:b w:val="0"/>
                          <w:sz w:val="24"/>
                          <w:u w:val="none"/>
                        </w:rPr>
                        <w:t>21</w:t>
                      </w:r>
                      <w:r>
                        <w:rPr>
                          <w:rFonts w:ascii="Times New Roman" w:hAnsi="Times New Roman"/>
                          <w:b w:val="0"/>
                          <w:sz w:val="24"/>
                          <w:u w:val="none"/>
                        </w:rPr>
                        <w:t>.</w:t>
                      </w:r>
                    </w:p>
                    <w:p w:rsidRPr="0072469C" w:rsidR="00983089" w:rsidP="0072469C" w:rsidRDefault="00983089" w14:paraId="672A6659" w14:textId="666B370D">
                      <w:pPr>
                        <w:pStyle w:val="Balk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025C27E1" w14:textId="511CD6A0" w:rsidR="003F0309" w:rsidRPr="00F37D4A" w:rsidRDefault="00AB01DE" w:rsidP="003F0309">
      <w:pPr>
        <w:outlineLvl w:val="0"/>
        <w:rPr>
          <w:b/>
          <w:sz w:val="28"/>
          <w:szCs w:val="24"/>
          <w:u w:val="single"/>
          <w:lang w:eastAsia="ja-JP"/>
        </w:rPr>
      </w:pPr>
      <w:r>
        <w:rPr>
          <w:b/>
          <w:sz w:val="28"/>
          <w:szCs w:val="24"/>
          <w:u w:val="single"/>
          <w:lang w:eastAsia="ja-JP"/>
        </w:rPr>
        <w:lastRenderedPageBreak/>
        <w:t>Wednes</w:t>
      </w:r>
      <w:r w:rsidR="004B29A3">
        <w:rPr>
          <w:b/>
          <w:sz w:val="28"/>
          <w:szCs w:val="24"/>
          <w:u w:val="single"/>
          <w:lang w:eastAsia="ja-JP"/>
        </w:rPr>
        <w:t>day</w:t>
      </w:r>
      <w:r w:rsidR="003F0309" w:rsidRPr="00F37D4A">
        <w:rPr>
          <w:b/>
          <w:sz w:val="28"/>
          <w:szCs w:val="24"/>
          <w:u w:val="single"/>
          <w:lang w:eastAsia="ja-JP"/>
        </w:rPr>
        <w:t xml:space="preserve">, </w:t>
      </w:r>
      <w:r w:rsidR="004B29A3">
        <w:rPr>
          <w:b/>
          <w:sz w:val="28"/>
          <w:szCs w:val="24"/>
          <w:u w:val="single"/>
          <w:lang w:eastAsia="ja-JP"/>
        </w:rPr>
        <w:t>Ma</w:t>
      </w:r>
      <w:r>
        <w:rPr>
          <w:b/>
          <w:sz w:val="28"/>
          <w:szCs w:val="24"/>
          <w:u w:val="single"/>
          <w:lang w:eastAsia="ja-JP"/>
        </w:rPr>
        <w:t>y</w:t>
      </w:r>
      <w:r w:rsidR="003F0309" w:rsidRPr="00F37D4A">
        <w:rPr>
          <w:b/>
          <w:sz w:val="28"/>
          <w:szCs w:val="24"/>
          <w:u w:val="single"/>
          <w:lang w:eastAsia="ja-JP"/>
        </w:rPr>
        <w:t xml:space="preserve"> 1</w:t>
      </w:r>
      <w:r>
        <w:rPr>
          <w:b/>
          <w:sz w:val="28"/>
          <w:szCs w:val="24"/>
          <w:u w:val="single"/>
          <w:lang w:eastAsia="ja-JP"/>
        </w:rPr>
        <w:t>2</w:t>
      </w:r>
      <w:r w:rsidR="003F0309" w:rsidRPr="00F37D4A">
        <w:rPr>
          <w:b/>
          <w:sz w:val="28"/>
          <w:szCs w:val="24"/>
          <w:u w:val="single"/>
          <w:lang w:eastAsia="ja-JP"/>
        </w:rPr>
        <w:t>, 20</w:t>
      </w:r>
      <w:r w:rsidR="004B29A3">
        <w:rPr>
          <w:b/>
          <w:sz w:val="28"/>
          <w:szCs w:val="24"/>
          <w:u w:val="single"/>
          <w:lang w:eastAsia="ja-JP"/>
        </w:rPr>
        <w:t>21</w:t>
      </w:r>
      <w:r w:rsidR="003F0309" w:rsidRPr="00F37D4A">
        <w:rPr>
          <w:b/>
          <w:sz w:val="28"/>
          <w:szCs w:val="24"/>
          <w:u w:val="single"/>
          <w:lang w:eastAsia="ja-JP"/>
        </w:rPr>
        <w:t xml:space="preserve">, </w:t>
      </w:r>
      <w:r>
        <w:rPr>
          <w:b/>
          <w:sz w:val="28"/>
          <w:szCs w:val="24"/>
          <w:u w:val="single"/>
          <w:lang w:eastAsia="ja-JP"/>
        </w:rPr>
        <w:t>13</w:t>
      </w:r>
      <w:r w:rsidR="00C24D5D">
        <w:rPr>
          <w:b/>
          <w:sz w:val="28"/>
          <w:szCs w:val="24"/>
          <w:u w:val="single"/>
          <w:lang w:eastAsia="ja-JP"/>
        </w:rPr>
        <w:t>:0</w:t>
      </w:r>
      <w:r>
        <w:rPr>
          <w:b/>
          <w:sz w:val="28"/>
          <w:szCs w:val="24"/>
          <w:u w:val="single"/>
          <w:lang w:eastAsia="ja-JP"/>
        </w:rPr>
        <w:t>0</w:t>
      </w:r>
      <w:r w:rsidR="00C24D5D">
        <w:rPr>
          <w:b/>
          <w:sz w:val="28"/>
          <w:szCs w:val="24"/>
          <w:u w:val="single"/>
          <w:lang w:eastAsia="ja-JP"/>
        </w:rPr>
        <w:t>-</w:t>
      </w:r>
      <w:r>
        <w:rPr>
          <w:b/>
          <w:sz w:val="28"/>
          <w:szCs w:val="24"/>
          <w:u w:val="single"/>
          <w:lang w:eastAsia="ja-JP"/>
        </w:rPr>
        <w:t>15</w:t>
      </w:r>
      <w:r w:rsidR="00C24D5D">
        <w:rPr>
          <w:b/>
          <w:sz w:val="28"/>
          <w:szCs w:val="24"/>
          <w:u w:val="single"/>
          <w:lang w:eastAsia="ja-JP"/>
        </w:rPr>
        <w:t>:00</w:t>
      </w:r>
      <w:r>
        <w:rPr>
          <w:b/>
          <w:sz w:val="28"/>
          <w:szCs w:val="24"/>
          <w:u w:val="single"/>
          <w:lang w:eastAsia="ja-JP"/>
        </w:rPr>
        <w:t xml:space="preserve"> </w:t>
      </w:r>
      <w:r w:rsidR="00C24D5D">
        <w:rPr>
          <w:b/>
          <w:sz w:val="28"/>
          <w:szCs w:val="24"/>
          <w:u w:val="single"/>
          <w:lang w:eastAsia="ja-JP"/>
        </w:rPr>
        <w:t>(EST) Session #1</w:t>
      </w:r>
    </w:p>
    <w:p w14:paraId="186FFE88" w14:textId="77777777" w:rsidR="003F0309" w:rsidRPr="00F37D4A" w:rsidRDefault="003F0309" w:rsidP="003F0309">
      <w:pPr>
        <w:outlineLvl w:val="0"/>
        <w:rPr>
          <w:b/>
          <w:sz w:val="28"/>
          <w:szCs w:val="24"/>
          <w:u w:val="single"/>
          <w:lang w:eastAsia="ja-JP"/>
        </w:rPr>
      </w:pPr>
    </w:p>
    <w:p w14:paraId="3ECE0E0C" w14:textId="77777777" w:rsidR="003F0309" w:rsidRDefault="003F0309" w:rsidP="003F0309">
      <w:pPr>
        <w:pStyle w:val="ListeParagraf"/>
        <w:ind w:left="360"/>
        <w:rPr>
          <w:rFonts w:ascii="Times New Roman" w:hAnsi="Times New Roman" w:cs="Times New Roman"/>
        </w:rPr>
      </w:pPr>
    </w:p>
    <w:p w14:paraId="09B912C0" w14:textId="77777777" w:rsidR="00AC583D" w:rsidRPr="00AC583D" w:rsidRDefault="00AC583D" w:rsidP="00AC583D"/>
    <w:p w14:paraId="1536E862" w14:textId="28732CE9" w:rsidR="00B76512" w:rsidRPr="00AB01DE" w:rsidRDefault="00F1059A" w:rsidP="00FD575E">
      <w:pPr>
        <w:pStyle w:val="ListeParagraf"/>
        <w:numPr>
          <w:ilvl w:val="0"/>
          <w:numId w:val="5"/>
        </w:numPr>
        <w:ind w:left="720"/>
        <w:rPr>
          <w:rFonts w:ascii="Times New Roman" w:hAnsi="Times New Roman" w:cs="Times New Roman"/>
        </w:rPr>
      </w:pPr>
      <w:r w:rsidRPr="00AB01DE">
        <w:rPr>
          <w:rFonts w:ascii="Times New Roman" w:hAnsi="Times New Roman" w:cs="Times New Roman"/>
        </w:rPr>
        <w:t xml:space="preserve">The </w:t>
      </w:r>
      <w:r w:rsidR="009531BD" w:rsidRPr="00AB01DE">
        <w:rPr>
          <w:rFonts w:ascii="Times New Roman" w:hAnsi="Times New Roman" w:cs="Times New Roman"/>
        </w:rPr>
        <w:t>C</w:t>
      </w:r>
      <w:r w:rsidRPr="00AB01DE">
        <w:rPr>
          <w:rFonts w:ascii="Times New Roman" w:hAnsi="Times New Roman" w:cs="Times New Roman"/>
        </w:rPr>
        <w:t>hair</w:t>
      </w:r>
      <w:r w:rsidR="00D8660C" w:rsidRPr="00AB01DE">
        <w:rPr>
          <w:rFonts w:ascii="Times New Roman" w:hAnsi="Times New Roman" w:cs="Times New Roman"/>
        </w:rPr>
        <w:t>,</w:t>
      </w:r>
      <w:r w:rsidRPr="00AB01DE">
        <w:rPr>
          <w:rFonts w:ascii="Times New Roman" w:hAnsi="Times New Roman" w:cs="Times New Roman"/>
        </w:rPr>
        <w:t xml:space="preserve"> Volker </w:t>
      </w:r>
      <w:proofErr w:type="spellStart"/>
      <w:r w:rsidRPr="00AB01DE">
        <w:rPr>
          <w:rFonts w:ascii="Times New Roman" w:hAnsi="Times New Roman" w:cs="Times New Roman"/>
        </w:rPr>
        <w:t>Jungnickel</w:t>
      </w:r>
      <w:proofErr w:type="spellEnd"/>
      <w:r w:rsidRPr="00AB01DE">
        <w:rPr>
          <w:rFonts w:ascii="Times New Roman" w:hAnsi="Times New Roman" w:cs="Times New Roman"/>
        </w:rPr>
        <w:t xml:space="preserve"> </w:t>
      </w:r>
      <w:r w:rsidR="000C11F5" w:rsidRPr="00AB01DE">
        <w:rPr>
          <w:rFonts w:ascii="Times New Roman" w:hAnsi="Times New Roman" w:cs="Times New Roman"/>
        </w:rPr>
        <w:t>(Fraunhofer HHI)</w:t>
      </w:r>
      <w:r w:rsidR="00D8660C" w:rsidRPr="00AB01DE">
        <w:rPr>
          <w:rFonts w:ascii="Times New Roman" w:hAnsi="Times New Roman" w:cs="Times New Roman"/>
        </w:rPr>
        <w:t>,</w:t>
      </w:r>
      <w:r w:rsidR="000C11F5" w:rsidRPr="00AB01DE">
        <w:rPr>
          <w:rFonts w:ascii="Times New Roman" w:hAnsi="Times New Roman" w:cs="Times New Roman"/>
        </w:rPr>
        <w:t xml:space="preserve"> </w:t>
      </w:r>
      <w:r w:rsidR="00D23C71" w:rsidRPr="00AB01DE">
        <w:rPr>
          <w:rFonts w:ascii="Times New Roman" w:hAnsi="Times New Roman" w:cs="Times New Roman"/>
        </w:rPr>
        <w:t xml:space="preserve">called the meeting to </w:t>
      </w:r>
      <w:proofErr w:type="gramStart"/>
      <w:r w:rsidR="00D23C71" w:rsidRPr="00AB01DE">
        <w:rPr>
          <w:rFonts w:ascii="Times New Roman" w:hAnsi="Times New Roman" w:cs="Times New Roman"/>
        </w:rPr>
        <w:t>order</w:t>
      </w:r>
      <w:proofErr w:type="gramEnd"/>
      <w:r w:rsidR="00D23C71" w:rsidRPr="00AB01DE">
        <w:rPr>
          <w:rFonts w:ascii="Times New Roman" w:hAnsi="Times New Roman" w:cs="Times New Roman"/>
        </w:rPr>
        <w:t xml:space="preserve"> </w:t>
      </w:r>
    </w:p>
    <w:p w14:paraId="767DB63D" w14:textId="23F0171C" w:rsidR="00B76512" w:rsidRDefault="00B76512" w:rsidP="00B76512">
      <w:pPr>
        <w:pStyle w:val="ListeParagraf"/>
        <w:numPr>
          <w:ilvl w:val="0"/>
          <w:numId w:val="5"/>
        </w:numPr>
        <w:ind w:left="720"/>
        <w:rPr>
          <w:rFonts w:ascii="Times New Roman" w:hAnsi="Times New Roman" w:cs="Times New Roman"/>
        </w:rPr>
      </w:pPr>
      <w:r w:rsidRPr="00F37D4A">
        <w:rPr>
          <w:rFonts w:ascii="Times New Roman" w:hAnsi="Times New Roman" w:cs="Times New Roman"/>
        </w:rPr>
        <w:t>The Chair presented the agenda doc. 15-</w:t>
      </w:r>
      <w:r w:rsidR="007D49E9">
        <w:rPr>
          <w:rFonts w:ascii="Times New Roman" w:hAnsi="Times New Roman" w:cs="Times New Roman"/>
        </w:rPr>
        <w:t>21</w:t>
      </w:r>
      <w:r w:rsidRPr="00F37D4A">
        <w:rPr>
          <w:rFonts w:ascii="Times New Roman" w:hAnsi="Times New Roman" w:cs="Times New Roman"/>
        </w:rPr>
        <w:t>-0</w:t>
      </w:r>
      <w:r w:rsidR="00AB01DE">
        <w:rPr>
          <w:rFonts w:ascii="Times New Roman" w:hAnsi="Times New Roman" w:cs="Times New Roman"/>
        </w:rPr>
        <w:t>262</w:t>
      </w:r>
      <w:r w:rsidRPr="00F37D4A">
        <w:rPr>
          <w:rFonts w:ascii="Times New Roman" w:hAnsi="Times New Roman" w:cs="Times New Roman"/>
        </w:rPr>
        <w:t>-0</w:t>
      </w:r>
      <w:r w:rsidR="00AB01DE">
        <w:rPr>
          <w:rFonts w:ascii="Times New Roman" w:hAnsi="Times New Roman" w:cs="Times New Roman"/>
        </w:rPr>
        <w:t>1</w:t>
      </w:r>
      <w:r w:rsidRPr="00F37D4A">
        <w:rPr>
          <w:rFonts w:ascii="Times New Roman" w:hAnsi="Times New Roman" w:cs="Times New Roman"/>
        </w:rPr>
        <w:t>-0013 and read the IP and patent policy, the logistics, and TG13 operating rules.</w:t>
      </w:r>
    </w:p>
    <w:p w14:paraId="49C0F00E" w14:textId="77777777" w:rsidR="00AB01DE" w:rsidRDefault="00AB01DE" w:rsidP="00AB01DE"/>
    <w:p w14:paraId="2FA43F88" w14:textId="6703097B" w:rsidR="00AB01DE" w:rsidRPr="00F37D4A" w:rsidRDefault="00AB01DE" w:rsidP="00AB01DE">
      <w:pPr>
        <w:pStyle w:val="ListeParagraf"/>
        <w:numPr>
          <w:ilvl w:val="0"/>
          <w:numId w:val="5"/>
        </w:numPr>
        <w:ind w:left="720"/>
        <w:rPr>
          <w:rFonts w:ascii="Times New Roman" w:hAnsi="Times New Roman" w:cs="Times New Roman"/>
        </w:rPr>
      </w:pPr>
      <w:bookmarkStart w:id="0" w:name="_Hlk71742999"/>
      <w:r w:rsidRPr="00B87AE6">
        <w:rPr>
          <w:rFonts w:ascii="Times New Roman" w:hAnsi="Times New Roman" w:cs="Times New Roman"/>
        </w:rPr>
        <w:t xml:space="preserve">TG13 </w:t>
      </w:r>
      <w:r w:rsidRPr="00B87AE6">
        <w:rPr>
          <w:rFonts w:ascii="Times New Roman" w:hAnsi="Times New Roman" w:cs="Times New Roman"/>
          <w:b/>
        </w:rPr>
        <w:t>Motion</w:t>
      </w:r>
      <w:r w:rsidRPr="00B87AE6">
        <w:rPr>
          <w:rFonts w:ascii="Times New Roman" w:hAnsi="Times New Roman" w:cs="Times New Roman"/>
        </w:rPr>
        <w:t xml:space="preserve"> to approve</w:t>
      </w:r>
      <w:r w:rsidRPr="00F37D4A">
        <w:rPr>
          <w:rFonts w:ascii="Times New Roman" w:hAnsi="Times New Roman" w:cs="Times New Roman"/>
        </w:rPr>
        <w:t xml:space="preserve"> the agenda for th</w:t>
      </w:r>
      <w:r>
        <w:rPr>
          <w:rFonts w:ascii="Times New Roman" w:hAnsi="Times New Roman" w:cs="Times New Roman"/>
        </w:rPr>
        <w:t xml:space="preserve">is </w:t>
      </w:r>
      <w:r w:rsidR="00F45DD5">
        <w:rPr>
          <w:rFonts w:ascii="Times New Roman" w:hAnsi="Times New Roman" w:cs="Times New Roman"/>
        </w:rPr>
        <w:t>meeting</w:t>
      </w:r>
      <w:r w:rsidRPr="00F37D4A">
        <w:rPr>
          <w:rFonts w:ascii="Times New Roman" w:hAnsi="Times New Roman" w:cs="Times New Roman"/>
        </w:rPr>
        <w:t xml:space="preserve"> in document 15-</w:t>
      </w:r>
      <w:r>
        <w:rPr>
          <w:rFonts w:ascii="Times New Roman" w:hAnsi="Times New Roman" w:cs="Times New Roman"/>
        </w:rPr>
        <w:t>21</w:t>
      </w:r>
      <w:r w:rsidRPr="00F37D4A">
        <w:rPr>
          <w:rFonts w:ascii="Times New Roman" w:hAnsi="Times New Roman" w:cs="Times New Roman"/>
        </w:rPr>
        <w:t>-0</w:t>
      </w:r>
      <w:r>
        <w:rPr>
          <w:rFonts w:ascii="Times New Roman" w:hAnsi="Times New Roman" w:cs="Times New Roman"/>
        </w:rPr>
        <w:t>262</w:t>
      </w:r>
      <w:r w:rsidRPr="00F37D4A">
        <w:rPr>
          <w:rFonts w:ascii="Times New Roman" w:hAnsi="Times New Roman" w:cs="Times New Roman"/>
        </w:rPr>
        <w:t>-01-0013.</w:t>
      </w:r>
      <w:r w:rsidRPr="00F37D4A">
        <w:rPr>
          <w:rFonts w:ascii="Times New Roman" w:hAnsi="Times New Roman" w:cs="Times New Roman"/>
        </w:rPr>
        <w:br/>
      </w:r>
      <w:bookmarkEnd w:id="0"/>
      <w:r w:rsidRPr="00F37D4A">
        <w:rPr>
          <w:rFonts w:ascii="Times New Roman" w:hAnsi="Times New Roman" w:cs="Times New Roman"/>
        </w:rPr>
        <w:br/>
        <w:t xml:space="preserve">Moved by </w:t>
      </w: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sidRPr="00F37D4A">
        <w:rPr>
          <w:rFonts w:ascii="Times New Roman" w:hAnsi="Times New Roman" w:cs="Times New Roman"/>
        </w:rPr>
        <w:t xml:space="preserve"> </w:t>
      </w:r>
      <w:r w:rsidRPr="00F37D4A">
        <w:rPr>
          <w:rFonts w:ascii="Times New Roman" w:hAnsi="Times New Roman" w:cs="Times New Roman"/>
        </w:rPr>
        <w:br/>
        <w:t xml:space="preserve">Seconded by </w:t>
      </w:r>
      <w:r>
        <w:rPr>
          <w:rFonts w:ascii="Times New Roman" w:hAnsi="Times New Roman" w:cs="Times New Roman"/>
        </w:rPr>
        <w:t>Sang-Kyu Lim</w:t>
      </w:r>
      <w:r w:rsidRPr="00F37D4A">
        <w:rPr>
          <w:rFonts w:ascii="Times New Roman" w:hAnsi="Times New Roman" w:cs="Times New Roman"/>
        </w:rPr>
        <w:br/>
        <w:t>Approved by unanimous consent</w:t>
      </w:r>
      <w:r w:rsidRPr="00F37D4A">
        <w:rPr>
          <w:rFonts w:ascii="Times New Roman" w:hAnsi="Times New Roman" w:cs="Times New Roman"/>
        </w:rPr>
        <w:tab/>
      </w:r>
      <w:r w:rsidRPr="00F37D4A">
        <w:rPr>
          <w:rFonts w:ascii="Times New Roman" w:hAnsi="Times New Roman" w:cs="Times New Roman"/>
        </w:rPr>
        <w:tab/>
        <w:t>MOTION PASSES</w:t>
      </w:r>
    </w:p>
    <w:p w14:paraId="667294BC" w14:textId="211F0C79" w:rsidR="0080336A" w:rsidRDefault="0080336A" w:rsidP="00AB01DE"/>
    <w:p w14:paraId="388D60C2" w14:textId="77777777" w:rsidR="007D49E9" w:rsidRPr="007D49E9" w:rsidRDefault="007D49E9" w:rsidP="007D49E9"/>
    <w:p w14:paraId="5E63FCC8" w14:textId="000FD843" w:rsidR="0080336A" w:rsidRDefault="008A6576" w:rsidP="00B76512">
      <w:pPr>
        <w:pStyle w:val="ListeParagraf"/>
        <w:numPr>
          <w:ilvl w:val="0"/>
          <w:numId w:val="5"/>
        </w:numPr>
        <w:ind w:left="720"/>
        <w:rPr>
          <w:rFonts w:ascii="Times New Roman" w:hAnsi="Times New Roman" w:cs="Times New Roman"/>
        </w:rPr>
      </w:pPr>
      <w:r>
        <w:rPr>
          <w:rFonts w:ascii="Times New Roman" w:hAnsi="Times New Roman" w:cs="Times New Roman"/>
        </w:rPr>
        <w:t xml:space="preserve">TG 13 </w:t>
      </w:r>
      <w:r w:rsidR="0080336A" w:rsidRPr="0080336A">
        <w:rPr>
          <w:rFonts w:ascii="Times New Roman" w:hAnsi="Times New Roman" w:cs="Times New Roman"/>
        </w:rPr>
        <w:t>Motion to approve of the meeting minutes from March in 15-21/0197r1 and CRG telcos in docs. 15-21/0246r0, 15-21/0212r1, 15-21/0247r1, 15-210249r1</w:t>
      </w:r>
    </w:p>
    <w:p w14:paraId="6B546E79" w14:textId="4B02DFFE" w:rsidR="0080336A" w:rsidRDefault="0080336A" w:rsidP="009C38BA">
      <w:pPr>
        <w:pStyle w:val="ListeParagraf"/>
        <w:ind w:left="720"/>
        <w:rPr>
          <w:rFonts w:ascii="Times New Roman" w:hAnsi="Times New Roman" w:cs="Times New Roman"/>
        </w:rPr>
      </w:pPr>
    </w:p>
    <w:p w14:paraId="4857FB59" w14:textId="31BAFAEF" w:rsidR="009C38BA" w:rsidRDefault="009C38BA" w:rsidP="009C38BA">
      <w:pPr>
        <w:pStyle w:val="ListeParagraf"/>
        <w:ind w:left="720"/>
        <w:rPr>
          <w:rFonts w:ascii="Times New Roman" w:hAnsi="Times New Roman" w:cs="Times New Roman"/>
        </w:rPr>
      </w:pPr>
      <w:r w:rsidRPr="00F37D4A">
        <w:rPr>
          <w:rFonts w:ascii="Times New Roman" w:hAnsi="Times New Roman" w:cs="Times New Roman"/>
        </w:rPr>
        <w:t xml:space="preserve">Moved by </w:t>
      </w: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sidRPr="00F37D4A">
        <w:rPr>
          <w:rFonts w:ascii="Times New Roman" w:hAnsi="Times New Roman" w:cs="Times New Roman"/>
        </w:rPr>
        <w:t xml:space="preserve"> </w:t>
      </w:r>
      <w:r w:rsidRPr="00F37D4A">
        <w:rPr>
          <w:rFonts w:ascii="Times New Roman" w:hAnsi="Times New Roman" w:cs="Times New Roman"/>
        </w:rPr>
        <w:br/>
        <w:t xml:space="preserve">Seconded by </w:t>
      </w:r>
      <w:r w:rsidR="00F45DD5">
        <w:rPr>
          <w:rFonts w:ascii="Times New Roman" w:hAnsi="Times New Roman" w:cs="Times New Roman"/>
        </w:rPr>
        <w:t xml:space="preserve">Harry </w:t>
      </w:r>
      <w:proofErr w:type="spellStart"/>
      <w:r w:rsidR="00F45DD5">
        <w:rPr>
          <w:rFonts w:ascii="Times New Roman" w:hAnsi="Times New Roman" w:cs="Times New Roman"/>
        </w:rPr>
        <w:t>Bims</w:t>
      </w:r>
      <w:proofErr w:type="spellEnd"/>
      <w:r w:rsidRPr="00F37D4A">
        <w:rPr>
          <w:rFonts w:ascii="Times New Roman" w:hAnsi="Times New Roman" w:cs="Times New Roman"/>
        </w:rPr>
        <w:br/>
        <w:t>Approved by unanimous consent</w:t>
      </w:r>
      <w:r w:rsidRPr="00F37D4A">
        <w:rPr>
          <w:rFonts w:ascii="Times New Roman" w:hAnsi="Times New Roman" w:cs="Times New Roman"/>
        </w:rPr>
        <w:tab/>
      </w:r>
      <w:r w:rsidRPr="00F37D4A">
        <w:rPr>
          <w:rFonts w:ascii="Times New Roman" w:hAnsi="Times New Roman" w:cs="Times New Roman"/>
        </w:rPr>
        <w:tab/>
        <w:t>MOTION PASSES</w:t>
      </w:r>
    </w:p>
    <w:p w14:paraId="5ED1B8DE" w14:textId="2EAE0BC5" w:rsidR="009C38BA" w:rsidRDefault="009C38BA" w:rsidP="009C38BA">
      <w:pPr>
        <w:pStyle w:val="ListeParagraf"/>
        <w:ind w:left="720"/>
        <w:rPr>
          <w:rFonts w:ascii="Times New Roman" w:hAnsi="Times New Roman" w:cs="Times New Roman"/>
        </w:rPr>
      </w:pPr>
    </w:p>
    <w:p w14:paraId="6606465A" w14:textId="77777777" w:rsidR="009C38BA" w:rsidRPr="0080336A" w:rsidRDefault="009C38BA" w:rsidP="009C38BA">
      <w:pPr>
        <w:pStyle w:val="ListeParagraf"/>
        <w:ind w:left="720"/>
        <w:rPr>
          <w:rFonts w:ascii="Times New Roman" w:hAnsi="Times New Roman" w:cs="Times New Roman"/>
        </w:rPr>
      </w:pPr>
    </w:p>
    <w:p w14:paraId="60025A06" w14:textId="2BFF56C2" w:rsidR="008A6576" w:rsidRDefault="000959E7" w:rsidP="00B76512">
      <w:pPr>
        <w:pStyle w:val="ListeParagraf"/>
        <w:numPr>
          <w:ilvl w:val="0"/>
          <w:numId w:val="5"/>
        </w:numPr>
        <w:ind w:left="720"/>
        <w:rPr>
          <w:rFonts w:ascii="Times New Roman" w:hAnsi="Times New Roman" w:cs="Times New Roman"/>
        </w:rPr>
      </w:pPr>
      <w:r>
        <w:rPr>
          <w:rFonts w:ascii="Times New Roman" w:hAnsi="Times New Roman" w:cs="Times New Roman"/>
        </w:rPr>
        <w:t>T</w:t>
      </w:r>
      <w:r w:rsidR="008A6576">
        <w:rPr>
          <w:rFonts w:ascii="Times New Roman" w:hAnsi="Times New Roman" w:cs="Times New Roman"/>
        </w:rPr>
        <w:t>G</w:t>
      </w:r>
      <w:r>
        <w:rPr>
          <w:rFonts w:ascii="Times New Roman" w:hAnsi="Times New Roman" w:cs="Times New Roman"/>
        </w:rPr>
        <w:t>13 PAR is expiring</w:t>
      </w:r>
      <w:r w:rsidR="008A6576">
        <w:rPr>
          <w:rFonts w:ascii="Times New Roman" w:hAnsi="Times New Roman" w:cs="Times New Roman"/>
        </w:rPr>
        <w:t xml:space="preserve">. </w:t>
      </w:r>
    </w:p>
    <w:p w14:paraId="63ECD284" w14:textId="77777777" w:rsidR="007B0A08" w:rsidRDefault="00E5788B" w:rsidP="00E5788B">
      <w:pPr>
        <w:pStyle w:val="ListeParagraf"/>
        <w:ind w:left="720"/>
        <w:rPr>
          <w:rFonts w:ascii="Times New Roman" w:hAnsi="Times New Roman" w:cs="Times New Roman"/>
        </w:rPr>
      </w:pPr>
      <w:r>
        <w:rPr>
          <w:rFonts w:ascii="Times New Roman" w:hAnsi="Times New Roman" w:cs="Times New Roman"/>
        </w:rPr>
        <w:t>Group prepared P</w:t>
      </w:r>
      <w:r w:rsidR="007B0A08">
        <w:rPr>
          <w:rFonts w:ascii="Times New Roman" w:hAnsi="Times New Roman" w:cs="Times New Roman"/>
        </w:rPr>
        <w:t>AR</w:t>
      </w:r>
      <w:r>
        <w:rPr>
          <w:rFonts w:ascii="Times New Roman" w:hAnsi="Times New Roman" w:cs="Times New Roman"/>
        </w:rPr>
        <w:t xml:space="preserve"> extension</w:t>
      </w:r>
      <w:r w:rsidR="007B0A08">
        <w:rPr>
          <w:rFonts w:ascii="Times New Roman" w:hAnsi="Times New Roman" w:cs="Times New Roman"/>
        </w:rPr>
        <w:t xml:space="preserve"> document.</w:t>
      </w:r>
    </w:p>
    <w:p w14:paraId="7DB02405" w14:textId="784AAD71" w:rsidR="00E5788B" w:rsidRDefault="00E5788B" w:rsidP="00E5788B">
      <w:pPr>
        <w:pStyle w:val="ListeParagraf"/>
        <w:ind w:left="720"/>
        <w:rPr>
          <w:rFonts w:ascii="Times New Roman" w:hAnsi="Times New Roman" w:cs="Times New Roman"/>
        </w:rPr>
      </w:pPr>
      <w:r>
        <w:rPr>
          <w:rFonts w:ascii="Times New Roman" w:hAnsi="Times New Roman" w:cs="Times New Roman"/>
        </w:rPr>
        <w:t xml:space="preserve"> </w:t>
      </w:r>
    </w:p>
    <w:p w14:paraId="689472E9" w14:textId="4740DF7C" w:rsidR="008A6576" w:rsidRDefault="008A6576" w:rsidP="008A6576">
      <w:pPr>
        <w:pStyle w:val="ListeParagraf"/>
        <w:ind w:left="720"/>
        <w:rPr>
          <w:rFonts w:ascii="Times New Roman" w:hAnsi="Times New Roman" w:cs="Times New Roman"/>
        </w:rPr>
      </w:pPr>
      <w:r>
        <w:rPr>
          <w:rFonts w:ascii="Times New Roman" w:hAnsi="Times New Roman" w:cs="Times New Roman"/>
        </w:rPr>
        <w:t xml:space="preserve">TG 13 </w:t>
      </w:r>
      <w:r w:rsidRPr="0080336A">
        <w:rPr>
          <w:rFonts w:ascii="Times New Roman" w:hAnsi="Times New Roman" w:cs="Times New Roman"/>
        </w:rPr>
        <w:t>Motion to</w:t>
      </w:r>
      <w:r>
        <w:rPr>
          <w:rFonts w:ascii="Times New Roman" w:hAnsi="Times New Roman" w:cs="Times New Roman"/>
        </w:rPr>
        <w:t xml:space="preserve"> </w:t>
      </w:r>
      <w:r w:rsidR="006A71DA">
        <w:rPr>
          <w:rFonts w:ascii="Times New Roman" w:hAnsi="Times New Roman" w:cs="Times New Roman"/>
        </w:rPr>
        <w:t>that the 802.15 request the 802 EC to forward</w:t>
      </w:r>
      <w:r w:rsidR="00E46C0B">
        <w:rPr>
          <w:rFonts w:ascii="Times New Roman" w:hAnsi="Times New Roman" w:cs="Times New Roman"/>
        </w:rPr>
        <w:t xml:space="preserve"> P802.15.13 PAR extension document </w:t>
      </w:r>
      <w:r w:rsidR="005E58FA">
        <w:rPr>
          <w:rFonts w:ascii="Times New Roman" w:hAnsi="Times New Roman" w:cs="Times New Roman"/>
        </w:rPr>
        <w:t xml:space="preserve">contained in 15-21-0267-01-0013 to </w:t>
      </w:r>
      <w:proofErr w:type="spellStart"/>
      <w:proofErr w:type="gramStart"/>
      <w:r w:rsidR="005E58FA">
        <w:rPr>
          <w:rFonts w:ascii="Times New Roman" w:hAnsi="Times New Roman" w:cs="Times New Roman"/>
        </w:rPr>
        <w:t>NesCom</w:t>
      </w:r>
      <w:proofErr w:type="spellEnd"/>
      <w:proofErr w:type="gramEnd"/>
    </w:p>
    <w:p w14:paraId="74167E13" w14:textId="77777777" w:rsidR="008A6576" w:rsidRDefault="008A6576" w:rsidP="008A6576"/>
    <w:p w14:paraId="0F7B8E9D" w14:textId="53715261" w:rsidR="00B15CE0" w:rsidRDefault="000959E7" w:rsidP="00CB766C">
      <w:pPr>
        <w:pStyle w:val="ListeParagraf"/>
        <w:ind w:left="720"/>
        <w:rPr>
          <w:rFonts w:ascii="Times New Roman" w:hAnsi="Times New Roman" w:cs="Times New Roman"/>
        </w:rPr>
      </w:pPr>
      <w:r w:rsidRPr="008A6576">
        <w:rPr>
          <w:rFonts w:ascii="Times New Roman" w:hAnsi="Times New Roman" w:cs="Times New Roman"/>
        </w:rPr>
        <w:t xml:space="preserve"> </w:t>
      </w:r>
      <w:r w:rsidR="00CB766C" w:rsidRPr="00F37D4A">
        <w:rPr>
          <w:rFonts w:ascii="Times New Roman" w:hAnsi="Times New Roman" w:cs="Times New Roman"/>
        </w:rPr>
        <w:t xml:space="preserve">Moved by </w:t>
      </w:r>
      <w:proofErr w:type="spellStart"/>
      <w:r w:rsidR="00CB766C">
        <w:rPr>
          <w:rFonts w:ascii="Times New Roman" w:hAnsi="Times New Roman" w:cs="Times New Roman"/>
        </w:rPr>
        <w:t>Tuncer</w:t>
      </w:r>
      <w:proofErr w:type="spellEnd"/>
      <w:r w:rsidR="00CB766C">
        <w:rPr>
          <w:rFonts w:ascii="Times New Roman" w:hAnsi="Times New Roman" w:cs="Times New Roman"/>
        </w:rPr>
        <w:t xml:space="preserve"> </w:t>
      </w:r>
      <w:proofErr w:type="spellStart"/>
      <w:r w:rsidR="00CB766C">
        <w:rPr>
          <w:rFonts w:ascii="Times New Roman" w:hAnsi="Times New Roman" w:cs="Times New Roman"/>
        </w:rPr>
        <w:t>Baykas</w:t>
      </w:r>
      <w:proofErr w:type="spellEnd"/>
      <w:r w:rsidR="00CB766C" w:rsidRPr="00F37D4A">
        <w:rPr>
          <w:rFonts w:ascii="Times New Roman" w:hAnsi="Times New Roman" w:cs="Times New Roman"/>
        </w:rPr>
        <w:t xml:space="preserve"> </w:t>
      </w:r>
      <w:r w:rsidR="00CB766C" w:rsidRPr="00F37D4A">
        <w:rPr>
          <w:rFonts w:ascii="Times New Roman" w:hAnsi="Times New Roman" w:cs="Times New Roman"/>
        </w:rPr>
        <w:br/>
        <w:t xml:space="preserve">Seconded by </w:t>
      </w:r>
      <w:r w:rsidR="00B15CE0">
        <w:rPr>
          <w:rFonts w:ascii="Times New Roman" w:hAnsi="Times New Roman" w:cs="Times New Roman"/>
        </w:rPr>
        <w:t>S</w:t>
      </w:r>
      <w:r w:rsidR="00E950C4">
        <w:rPr>
          <w:rFonts w:ascii="Times New Roman" w:hAnsi="Times New Roman" w:cs="Times New Roman"/>
        </w:rPr>
        <w:t>a</w:t>
      </w:r>
      <w:r w:rsidR="00B15CE0">
        <w:rPr>
          <w:rFonts w:ascii="Times New Roman" w:hAnsi="Times New Roman" w:cs="Times New Roman"/>
        </w:rPr>
        <w:t>ng-Kyu Lim</w:t>
      </w:r>
    </w:p>
    <w:p w14:paraId="5A3346AB" w14:textId="09474DAD" w:rsidR="00CB766C" w:rsidRDefault="00CB766C" w:rsidP="00CB766C">
      <w:pPr>
        <w:pStyle w:val="ListeParagraf"/>
        <w:ind w:left="720"/>
        <w:rPr>
          <w:rFonts w:ascii="Times New Roman" w:hAnsi="Times New Roman" w:cs="Times New Roman"/>
        </w:rPr>
      </w:pPr>
      <w:r w:rsidRPr="00F37D4A">
        <w:rPr>
          <w:rFonts w:ascii="Times New Roman" w:hAnsi="Times New Roman" w:cs="Times New Roman"/>
        </w:rPr>
        <w:t>Approved by unanimous consent</w:t>
      </w:r>
      <w:r w:rsidRPr="00F37D4A">
        <w:rPr>
          <w:rFonts w:ascii="Times New Roman" w:hAnsi="Times New Roman" w:cs="Times New Roman"/>
        </w:rPr>
        <w:tab/>
      </w:r>
      <w:r w:rsidRPr="00F37D4A">
        <w:rPr>
          <w:rFonts w:ascii="Times New Roman" w:hAnsi="Times New Roman" w:cs="Times New Roman"/>
        </w:rPr>
        <w:tab/>
        <w:t>MOTION PASSES</w:t>
      </w:r>
    </w:p>
    <w:p w14:paraId="2666551F" w14:textId="7C2AF2BF" w:rsidR="000959E7" w:rsidRPr="008A6576" w:rsidRDefault="000959E7" w:rsidP="008A6576"/>
    <w:p w14:paraId="2C7D4DA8" w14:textId="77777777" w:rsidR="001900B9" w:rsidRDefault="001900B9" w:rsidP="001900B9">
      <w:pPr>
        <w:pStyle w:val="ListeParagraf"/>
        <w:numPr>
          <w:ilvl w:val="0"/>
          <w:numId w:val="5"/>
        </w:numPr>
        <w:ind w:left="720"/>
        <w:rPr>
          <w:rFonts w:ascii="Times New Roman" w:hAnsi="Times New Roman" w:cs="Times New Roman"/>
        </w:rPr>
      </w:pPr>
      <w:r>
        <w:rPr>
          <w:rFonts w:ascii="Times New Roman" w:hAnsi="Times New Roman" w:cs="Times New Roman"/>
        </w:rPr>
        <w:t xml:space="preserve">TG13 PAR is expiring. </w:t>
      </w:r>
    </w:p>
    <w:p w14:paraId="13D663E2" w14:textId="52FE9A3D" w:rsidR="00915EE9" w:rsidRDefault="004722C0" w:rsidP="008A6576">
      <w:pPr>
        <w:pStyle w:val="ListeParagraf"/>
        <w:ind w:left="720"/>
        <w:rPr>
          <w:rFonts w:ascii="Times New Roman" w:hAnsi="Times New Roman" w:cs="Times New Roman"/>
        </w:rPr>
      </w:pPr>
      <w:r>
        <w:rPr>
          <w:rFonts w:ascii="Times New Roman" w:hAnsi="Times New Roman" w:cs="Times New Roman"/>
        </w:rPr>
        <w:t xml:space="preserve">Motion </w:t>
      </w:r>
      <w:proofErr w:type="gramStart"/>
      <w:r>
        <w:rPr>
          <w:rFonts w:ascii="Times New Roman" w:hAnsi="Times New Roman" w:cs="Times New Roman"/>
        </w:rPr>
        <w:t>reconfirm</w:t>
      </w:r>
      <w:proofErr w:type="gramEnd"/>
      <w:r>
        <w:rPr>
          <w:rFonts w:ascii="Times New Roman" w:hAnsi="Times New Roman" w:cs="Times New Roman"/>
        </w:rPr>
        <w:t xml:space="preserve"> </w:t>
      </w:r>
      <w:r w:rsidR="002C31CA">
        <w:rPr>
          <w:rFonts w:ascii="Times New Roman" w:hAnsi="Times New Roman" w:cs="Times New Roman"/>
        </w:rPr>
        <w:t xml:space="preserve">the CRG </w:t>
      </w:r>
    </w:p>
    <w:p w14:paraId="038053E2" w14:textId="5760FD42" w:rsidR="002C31CA" w:rsidRDefault="008030D6" w:rsidP="008A6576">
      <w:pPr>
        <w:pStyle w:val="ListeParagraf"/>
        <w:ind w:left="720"/>
        <w:rPr>
          <w:rFonts w:ascii="Times New Roman" w:hAnsi="Times New Roman" w:cs="Times New Roman"/>
          <w:i/>
          <w:iCs/>
        </w:rPr>
      </w:pPr>
      <w:r w:rsidRPr="008030D6">
        <w:rPr>
          <w:rFonts w:ascii="Times New Roman" w:hAnsi="Times New Roman" w:cs="Times New Roman"/>
          <w:i/>
          <w:iCs/>
        </w:rPr>
        <w:t xml:space="preserve">Move to request that 802.15 WG approves the formation of a Comment Resolution Group (CRG) for the Standards Association balloting of the P802.15.13_D4+D5 with the following membership: Volker </w:t>
      </w:r>
      <w:proofErr w:type="spellStart"/>
      <w:r w:rsidRPr="008030D6">
        <w:rPr>
          <w:rFonts w:ascii="Times New Roman" w:hAnsi="Times New Roman" w:cs="Times New Roman"/>
          <w:i/>
          <w:iCs/>
        </w:rPr>
        <w:t>Jungnickel</w:t>
      </w:r>
      <w:proofErr w:type="spellEnd"/>
      <w:r w:rsidRPr="008030D6">
        <w:rPr>
          <w:rFonts w:ascii="Times New Roman" w:hAnsi="Times New Roman" w:cs="Times New Roman"/>
          <w:i/>
          <w:iCs/>
        </w:rPr>
        <w:t xml:space="preserve"> as Chair, Nikola </w:t>
      </w:r>
      <w:proofErr w:type="spellStart"/>
      <w:r w:rsidRPr="008030D6">
        <w:rPr>
          <w:rFonts w:ascii="Times New Roman" w:hAnsi="Times New Roman" w:cs="Times New Roman"/>
          <w:i/>
          <w:iCs/>
        </w:rPr>
        <w:t>Serafimovski</w:t>
      </w:r>
      <w:proofErr w:type="spellEnd"/>
      <w:r w:rsidRPr="008030D6">
        <w:rPr>
          <w:rFonts w:ascii="Times New Roman" w:hAnsi="Times New Roman" w:cs="Times New Roman"/>
          <w:i/>
          <w:iCs/>
        </w:rPr>
        <w:t xml:space="preserve">, </w:t>
      </w:r>
      <w:proofErr w:type="spellStart"/>
      <w:r w:rsidRPr="008030D6">
        <w:rPr>
          <w:rFonts w:ascii="Times New Roman" w:hAnsi="Times New Roman" w:cs="Times New Roman"/>
          <w:i/>
          <w:iCs/>
        </w:rPr>
        <w:t>Tuncer</w:t>
      </w:r>
      <w:proofErr w:type="spellEnd"/>
      <w:r w:rsidRPr="008030D6">
        <w:rPr>
          <w:rFonts w:ascii="Times New Roman" w:hAnsi="Times New Roman" w:cs="Times New Roman"/>
          <w:i/>
          <w:iCs/>
        </w:rPr>
        <w:t xml:space="preserve"> </w:t>
      </w:r>
      <w:proofErr w:type="spellStart"/>
      <w:r w:rsidRPr="008030D6">
        <w:rPr>
          <w:rFonts w:ascii="Times New Roman" w:hAnsi="Times New Roman" w:cs="Times New Roman"/>
          <w:i/>
          <w:iCs/>
        </w:rPr>
        <w:t>Baykas</w:t>
      </w:r>
      <w:proofErr w:type="spellEnd"/>
      <w:r w:rsidRPr="008030D6">
        <w:rPr>
          <w:rFonts w:ascii="Times New Roman" w:hAnsi="Times New Roman" w:cs="Times New Roman"/>
          <w:i/>
          <w:iCs/>
        </w:rPr>
        <w:t xml:space="preserve">, Sang-Kyu Lim, </w:t>
      </w:r>
      <w:proofErr w:type="spellStart"/>
      <w:r w:rsidRPr="008030D6">
        <w:rPr>
          <w:rFonts w:ascii="Times New Roman" w:hAnsi="Times New Roman" w:cs="Times New Roman"/>
          <w:i/>
          <w:iCs/>
        </w:rPr>
        <w:t>Tero</w:t>
      </w:r>
      <w:proofErr w:type="spellEnd"/>
      <w:r w:rsidRPr="008030D6">
        <w:rPr>
          <w:rFonts w:ascii="Times New Roman" w:hAnsi="Times New Roman" w:cs="Times New Roman"/>
          <w:i/>
          <w:iCs/>
        </w:rPr>
        <w:t xml:space="preserve"> </w:t>
      </w:r>
      <w:proofErr w:type="spellStart"/>
      <w:r w:rsidRPr="008030D6">
        <w:rPr>
          <w:rFonts w:ascii="Times New Roman" w:hAnsi="Times New Roman" w:cs="Times New Roman"/>
          <w:i/>
          <w:iCs/>
        </w:rPr>
        <w:t>Kivinen</w:t>
      </w:r>
      <w:proofErr w:type="spellEnd"/>
      <w:r w:rsidRPr="008030D6">
        <w:rPr>
          <w:rFonts w:ascii="Times New Roman" w:hAnsi="Times New Roman" w:cs="Times New Roman"/>
          <w:i/>
          <w:iCs/>
        </w:rPr>
        <w: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EE0BECB" w14:textId="4F044836" w:rsidR="008030D6" w:rsidRDefault="008030D6" w:rsidP="008A6576">
      <w:pPr>
        <w:pStyle w:val="ListeParagraf"/>
        <w:ind w:left="720"/>
        <w:rPr>
          <w:rFonts w:ascii="Times New Roman" w:hAnsi="Times New Roman" w:cs="Times New Roman"/>
          <w:i/>
          <w:iCs/>
        </w:rPr>
      </w:pPr>
    </w:p>
    <w:p w14:paraId="3CCFC1A6" w14:textId="6306C99B" w:rsidR="001900B9" w:rsidRDefault="001900B9" w:rsidP="001900B9">
      <w:pPr>
        <w:pStyle w:val="ListeParagraf"/>
        <w:ind w:left="720"/>
        <w:rPr>
          <w:rFonts w:ascii="Times New Roman" w:hAnsi="Times New Roman" w:cs="Times New Roman"/>
        </w:rPr>
      </w:pPr>
      <w:r w:rsidRPr="00F37D4A">
        <w:rPr>
          <w:rFonts w:ascii="Times New Roman" w:hAnsi="Times New Roman" w:cs="Times New Roman"/>
        </w:rPr>
        <w:t xml:space="preserve">Moved by </w:t>
      </w: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sidRPr="00F37D4A">
        <w:rPr>
          <w:rFonts w:ascii="Times New Roman" w:hAnsi="Times New Roman" w:cs="Times New Roman"/>
        </w:rPr>
        <w:t xml:space="preserve"> </w:t>
      </w:r>
      <w:r w:rsidRPr="00F37D4A">
        <w:rPr>
          <w:rFonts w:ascii="Times New Roman" w:hAnsi="Times New Roman" w:cs="Times New Roman"/>
        </w:rPr>
        <w:br/>
        <w:t xml:space="preserve">Seconded by </w:t>
      </w:r>
      <w:r>
        <w:rPr>
          <w:rFonts w:ascii="Times New Roman" w:hAnsi="Times New Roman" w:cs="Times New Roman"/>
        </w:rPr>
        <w:t>S</w:t>
      </w:r>
      <w:r w:rsidR="00E950C4">
        <w:rPr>
          <w:rFonts w:ascii="Times New Roman" w:hAnsi="Times New Roman" w:cs="Times New Roman"/>
        </w:rPr>
        <w:t>a</w:t>
      </w:r>
      <w:r>
        <w:rPr>
          <w:rFonts w:ascii="Times New Roman" w:hAnsi="Times New Roman" w:cs="Times New Roman"/>
        </w:rPr>
        <w:t>ng-Kyu Lim</w:t>
      </w:r>
    </w:p>
    <w:p w14:paraId="0944D6B3" w14:textId="77777777" w:rsidR="001900B9" w:rsidRDefault="001900B9" w:rsidP="001900B9">
      <w:pPr>
        <w:pStyle w:val="ListeParagraf"/>
        <w:ind w:left="720"/>
        <w:rPr>
          <w:rFonts w:ascii="Times New Roman" w:hAnsi="Times New Roman" w:cs="Times New Roman"/>
        </w:rPr>
      </w:pPr>
      <w:r w:rsidRPr="00F37D4A">
        <w:rPr>
          <w:rFonts w:ascii="Times New Roman" w:hAnsi="Times New Roman" w:cs="Times New Roman"/>
        </w:rPr>
        <w:t>Approved by unanimous consent</w:t>
      </w:r>
      <w:r w:rsidRPr="00F37D4A">
        <w:rPr>
          <w:rFonts w:ascii="Times New Roman" w:hAnsi="Times New Roman" w:cs="Times New Roman"/>
        </w:rPr>
        <w:tab/>
      </w:r>
      <w:r w:rsidRPr="00F37D4A">
        <w:rPr>
          <w:rFonts w:ascii="Times New Roman" w:hAnsi="Times New Roman" w:cs="Times New Roman"/>
        </w:rPr>
        <w:tab/>
        <w:t>MOTION PASSES</w:t>
      </w:r>
    </w:p>
    <w:p w14:paraId="725330FB" w14:textId="30ED38E4" w:rsidR="008030D6" w:rsidRDefault="008030D6" w:rsidP="008A6576">
      <w:pPr>
        <w:pStyle w:val="ListeParagraf"/>
        <w:ind w:left="720"/>
        <w:rPr>
          <w:rFonts w:ascii="Times New Roman" w:hAnsi="Times New Roman" w:cs="Times New Roman"/>
        </w:rPr>
      </w:pPr>
    </w:p>
    <w:p w14:paraId="17AC4E95" w14:textId="77777777" w:rsidR="001900B9" w:rsidRDefault="001900B9" w:rsidP="008A6576">
      <w:pPr>
        <w:pStyle w:val="ListeParagraf"/>
        <w:ind w:left="720"/>
        <w:rPr>
          <w:rFonts w:ascii="Times New Roman" w:hAnsi="Times New Roman" w:cs="Times New Roman"/>
        </w:rPr>
      </w:pPr>
    </w:p>
    <w:p w14:paraId="68CC3A37" w14:textId="34268DAB" w:rsidR="001900B9" w:rsidRDefault="003A346F" w:rsidP="008A6576">
      <w:pPr>
        <w:pStyle w:val="ListeParagraf"/>
        <w:ind w:left="720"/>
        <w:rPr>
          <w:rFonts w:ascii="Times New Roman" w:hAnsi="Times New Roman" w:cs="Times New Roman"/>
        </w:rPr>
      </w:pPr>
      <w:r>
        <w:rPr>
          <w:rFonts w:ascii="Times New Roman" w:hAnsi="Times New Roman" w:cs="Times New Roman"/>
        </w:rPr>
        <w:lastRenderedPageBreak/>
        <w:t>Group specified Telco dates in 262</w:t>
      </w:r>
      <w:r w:rsidR="008D471D">
        <w:rPr>
          <w:rFonts w:ascii="Times New Roman" w:hAnsi="Times New Roman" w:cs="Times New Roman"/>
        </w:rPr>
        <w:t>r1 for CRG.</w:t>
      </w:r>
    </w:p>
    <w:p w14:paraId="6E4A8B52" w14:textId="38EAE80C" w:rsidR="001900B9" w:rsidRDefault="001900B9" w:rsidP="008D471D"/>
    <w:p w14:paraId="083473C0" w14:textId="6A21D4B1" w:rsidR="00F75BBF" w:rsidRDefault="00312DD6" w:rsidP="008D471D">
      <w:r>
        <w:t>Groups started to check editorial comments.</w:t>
      </w:r>
    </w:p>
    <w:p w14:paraId="2EE9748D" w14:textId="77777777" w:rsidR="00312DD6" w:rsidRDefault="00312DD6" w:rsidP="008D471D"/>
    <w:p w14:paraId="2FD14D33" w14:textId="371A54D0" w:rsidR="008D471D" w:rsidRDefault="00387B46" w:rsidP="008D471D">
      <w:r>
        <w:t xml:space="preserve"> I-357 is assigned to </w:t>
      </w:r>
      <w:proofErr w:type="spellStart"/>
      <w:r>
        <w:t>Tuncer</w:t>
      </w:r>
      <w:proofErr w:type="spellEnd"/>
      <w:r>
        <w:t xml:space="preserve"> </w:t>
      </w:r>
      <w:proofErr w:type="spellStart"/>
      <w:r>
        <w:t>Baykas</w:t>
      </w:r>
      <w:proofErr w:type="spellEnd"/>
      <w:r>
        <w:t>.</w:t>
      </w:r>
    </w:p>
    <w:p w14:paraId="75BB26FA" w14:textId="27D34CE4" w:rsidR="00387B46" w:rsidRDefault="00387B46" w:rsidP="008D471D"/>
    <w:p w14:paraId="70399B45" w14:textId="6890B48C" w:rsidR="00387B46" w:rsidRDefault="00F75BBF" w:rsidP="008D471D">
      <w:r>
        <w:t xml:space="preserve">I-10 is assigned to </w:t>
      </w:r>
      <w:proofErr w:type="spellStart"/>
      <w:r>
        <w:t>Tuncer</w:t>
      </w:r>
      <w:proofErr w:type="spellEnd"/>
      <w:r>
        <w:t xml:space="preserve"> </w:t>
      </w:r>
      <w:proofErr w:type="spellStart"/>
      <w:proofErr w:type="gramStart"/>
      <w:r>
        <w:t>Baykas</w:t>
      </w:r>
      <w:proofErr w:type="spellEnd"/>
      <w:proofErr w:type="gramEnd"/>
    </w:p>
    <w:p w14:paraId="126B3D46" w14:textId="3665A4BB" w:rsidR="00F75BBF" w:rsidRDefault="00F75BBF" w:rsidP="008D471D"/>
    <w:p w14:paraId="746D6A2E" w14:textId="746C528E" w:rsidR="00312DD6" w:rsidRDefault="00312DD6" w:rsidP="008D471D">
      <w:r>
        <w:t>I-256</w:t>
      </w:r>
      <w:r w:rsidR="00632D24">
        <w:t xml:space="preserve"> is</w:t>
      </w:r>
      <w:r w:rsidR="0052566D">
        <w:t xml:space="preserve"> </w:t>
      </w:r>
      <w:r w:rsidR="00BB6DF0">
        <w:t xml:space="preserve">assigned to Kai </w:t>
      </w:r>
      <w:proofErr w:type="spellStart"/>
      <w:r w:rsidR="00BB6DF0">
        <w:t>Lennert</w:t>
      </w:r>
      <w:proofErr w:type="spellEnd"/>
      <w:r w:rsidR="00BB6DF0">
        <w:t xml:space="preserve"> </w:t>
      </w:r>
      <w:proofErr w:type="spellStart"/>
      <w:r w:rsidR="00BB6DF0">
        <w:t>Bober</w:t>
      </w:r>
      <w:proofErr w:type="spellEnd"/>
    </w:p>
    <w:p w14:paraId="5A287EDC" w14:textId="77777777" w:rsidR="007525E5" w:rsidRDefault="007525E5" w:rsidP="008D471D"/>
    <w:p w14:paraId="3A3225E1" w14:textId="77777777" w:rsidR="007B5B8E" w:rsidRDefault="00F10DE6" w:rsidP="007B5B8E">
      <w:r>
        <w:t>I-211 and I</w:t>
      </w:r>
      <w:r w:rsidR="007B5B8E">
        <w:t>-</w:t>
      </w:r>
      <w:r>
        <w:t>221</w:t>
      </w:r>
      <w:r w:rsidR="007B5B8E">
        <w:t xml:space="preserve"> are assigned to Kai </w:t>
      </w:r>
      <w:proofErr w:type="spellStart"/>
      <w:r w:rsidR="007B5B8E">
        <w:t>Lennert</w:t>
      </w:r>
      <w:proofErr w:type="spellEnd"/>
      <w:r w:rsidR="007B5B8E">
        <w:t xml:space="preserve"> </w:t>
      </w:r>
      <w:proofErr w:type="spellStart"/>
      <w:r w:rsidR="007B5B8E">
        <w:t>Bober</w:t>
      </w:r>
      <w:proofErr w:type="spellEnd"/>
    </w:p>
    <w:p w14:paraId="79C83872" w14:textId="367D36DA" w:rsidR="007525E5" w:rsidRDefault="007525E5" w:rsidP="008D471D"/>
    <w:p w14:paraId="7CAE1CE3" w14:textId="607C52D1" w:rsidR="007B5B8E" w:rsidRDefault="00EE446E" w:rsidP="008D471D">
      <w:r>
        <w:t>C: all tables should be in the same format.</w:t>
      </w:r>
    </w:p>
    <w:p w14:paraId="6FAEFB27" w14:textId="7FDB2610" w:rsidR="00EE446E" w:rsidRDefault="00EE446E" w:rsidP="008D471D"/>
    <w:p w14:paraId="1550366A" w14:textId="4DF857CF" w:rsidR="00093C50" w:rsidRDefault="00093C50" w:rsidP="008D471D">
      <w:r>
        <w:t>A-</w:t>
      </w:r>
      <w:proofErr w:type="gramStart"/>
      <w:r>
        <w:t xml:space="preserve">24  </w:t>
      </w:r>
      <w:r w:rsidR="00BB47EA">
        <w:t>will</w:t>
      </w:r>
      <w:proofErr w:type="gramEnd"/>
      <w:r w:rsidR="00BB47EA">
        <w:t xml:space="preserve"> be applied in I-98</w:t>
      </w:r>
    </w:p>
    <w:p w14:paraId="4B4D7E9C" w14:textId="76FEFB6A" w:rsidR="00BB47EA" w:rsidRDefault="00BB47EA" w:rsidP="008D471D"/>
    <w:p w14:paraId="2EFFFC0F" w14:textId="08D5C0C9" w:rsidR="00BB47EA" w:rsidRDefault="00081538" w:rsidP="008D471D">
      <w:r>
        <w:t>I-211</w:t>
      </w:r>
      <w:r w:rsidR="00594D6A">
        <w:t xml:space="preserve"> will have a revised resolution.</w:t>
      </w:r>
    </w:p>
    <w:p w14:paraId="0B518636" w14:textId="51967904" w:rsidR="00594D6A" w:rsidRDefault="00594D6A" w:rsidP="008D471D"/>
    <w:p w14:paraId="14AD7F86" w14:textId="7F4976FE" w:rsidR="00594D6A" w:rsidRDefault="006643D7" w:rsidP="008D471D">
      <w:r>
        <w:t>I-</w:t>
      </w:r>
      <w:r w:rsidR="00D361D1">
        <w:t xml:space="preserve">344 </w:t>
      </w:r>
      <w:r w:rsidR="003335A1">
        <w:t>Accept.</w:t>
      </w:r>
    </w:p>
    <w:p w14:paraId="4066FC6A" w14:textId="7413735F" w:rsidR="003335A1" w:rsidRDefault="003335A1" w:rsidP="008D471D"/>
    <w:p w14:paraId="293DE97E" w14:textId="519C5467" w:rsidR="006327C9" w:rsidRDefault="0046711E" w:rsidP="008D471D">
      <w:r>
        <w:t xml:space="preserve">I-346 </w:t>
      </w:r>
      <w:proofErr w:type="gramStart"/>
      <w:r w:rsidR="000245A9">
        <w:t>revised ,</w:t>
      </w:r>
      <w:proofErr w:type="gramEnd"/>
      <w:r w:rsidR="000245A9">
        <w:t xml:space="preserve"> change to generator polynomial.</w:t>
      </w:r>
    </w:p>
    <w:p w14:paraId="755EC8FC" w14:textId="50515605" w:rsidR="000245A9" w:rsidRDefault="000245A9" w:rsidP="008D471D"/>
    <w:p w14:paraId="5B5DDC00" w14:textId="56BA65CD" w:rsidR="000245A9" w:rsidRDefault="00776A2B" w:rsidP="008D471D">
      <w:r>
        <w:t>I-352 revised resolution is provided.</w:t>
      </w:r>
    </w:p>
    <w:p w14:paraId="47E0433D" w14:textId="2853BD2D" w:rsidR="00776A2B" w:rsidRDefault="00776A2B" w:rsidP="008D471D"/>
    <w:p w14:paraId="2F8D3B32" w14:textId="77777777" w:rsidR="003D7044" w:rsidRDefault="003D7044" w:rsidP="008D471D"/>
    <w:p w14:paraId="2C558339" w14:textId="4ACF7C37" w:rsidR="0046711E" w:rsidRDefault="00CF5C9A" w:rsidP="008D471D">
      <w:r>
        <w:t>I-354 a revised resolution is provided.</w:t>
      </w:r>
    </w:p>
    <w:p w14:paraId="059F5F57" w14:textId="77777777" w:rsidR="00CF5C9A" w:rsidRDefault="00CF5C9A" w:rsidP="008D471D"/>
    <w:p w14:paraId="3A12736C" w14:textId="39A941BA" w:rsidR="00CF5C9A" w:rsidRDefault="00CF7D5B" w:rsidP="008D471D">
      <w:r>
        <w:t>I-295 A revised resolution is accepted.</w:t>
      </w:r>
    </w:p>
    <w:p w14:paraId="3BA109F3" w14:textId="77777777" w:rsidR="00CF7D5B" w:rsidRDefault="00CF7D5B" w:rsidP="008D471D"/>
    <w:p w14:paraId="383DF468" w14:textId="0CCFED17" w:rsidR="00CF7D5B" w:rsidRDefault="001600E3" w:rsidP="008D471D">
      <w:r>
        <w:t>I-188 A re</w:t>
      </w:r>
      <w:r w:rsidR="00963A67">
        <w:t xml:space="preserve">vised resolution is </w:t>
      </w:r>
      <w:proofErr w:type="gramStart"/>
      <w:r w:rsidR="00963A67">
        <w:t>provided</w:t>
      </w:r>
      <w:proofErr w:type="gramEnd"/>
    </w:p>
    <w:p w14:paraId="3988C5A3" w14:textId="77777777" w:rsidR="00963A67" w:rsidRDefault="00963A67" w:rsidP="008D471D"/>
    <w:p w14:paraId="21C099B5" w14:textId="7956BF58" w:rsidR="00963A67" w:rsidRDefault="00DB71B6" w:rsidP="008D471D">
      <w:r>
        <w:t>A-25 new resolution is provided.</w:t>
      </w:r>
    </w:p>
    <w:p w14:paraId="271DD903" w14:textId="77777777" w:rsidR="00DB71B6" w:rsidRDefault="00DB71B6" w:rsidP="008D471D"/>
    <w:p w14:paraId="0973D860" w14:textId="360B7F1D" w:rsidR="00DB71B6" w:rsidRDefault="004A1C94" w:rsidP="008D471D">
      <w:r>
        <w:t>I-189 is accepted.</w:t>
      </w:r>
    </w:p>
    <w:p w14:paraId="26E6FFB5" w14:textId="77777777" w:rsidR="004A1C94" w:rsidRDefault="004A1C94" w:rsidP="008D471D"/>
    <w:p w14:paraId="6EDDB8EB" w14:textId="77777777" w:rsidR="00312DD6" w:rsidRPr="008D471D" w:rsidRDefault="00312DD6" w:rsidP="008D471D"/>
    <w:p w14:paraId="758EB791" w14:textId="77777777" w:rsidR="006D4BD5" w:rsidRPr="006D4BD5" w:rsidRDefault="006D4BD5" w:rsidP="006D4BD5">
      <w:pPr>
        <w:pStyle w:val="ListeParagraf"/>
        <w:rPr>
          <w:rFonts w:ascii="Times New Roman" w:hAnsi="Times New Roman" w:cs="Times New Roman"/>
        </w:rPr>
      </w:pPr>
    </w:p>
    <w:p w14:paraId="0D3CEE4D" w14:textId="139E09C5" w:rsidR="006D4BD5" w:rsidRPr="00F37D4A" w:rsidRDefault="006D4BD5" w:rsidP="00BA47B1">
      <w:pPr>
        <w:pStyle w:val="ListeParagraf"/>
        <w:numPr>
          <w:ilvl w:val="0"/>
          <w:numId w:val="5"/>
        </w:numPr>
        <w:ind w:left="720"/>
        <w:rPr>
          <w:rFonts w:ascii="Times New Roman" w:hAnsi="Times New Roman" w:cs="Times New Roman"/>
        </w:rPr>
      </w:pPr>
      <w:r w:rsidRPr="00F37D4A">
        <w:rPr>
          <w:rFonts w:ascii="Times New Roman" w:hAnsi="Times New Roman" w:cs="Times New Roman"/>
        </w:rPr>
        <w:t>The meeting recessed</w:t>
      </w:r>
      <w:r>
        <w:rPr>
          <w:rFonts w:ascii="Times New Roman" w:hAnsi="Times New Roman" w:cs="Times New Roman"/>
        </w:rPr>
        <w:t>.</w:t>
      </w:r>
    </w:p>
    <w:p w14:paraId="65B61A93" w14:textId="77777777" w:rsidR="007158EF" w:rsidRPr="00F37D4A" w:rsidRDefault="007158EF" w:rsidP="007158EF">
      <w:pPr>
        <w:contextualSpacing/>
      </w:pPr>
    </w:p>
    <w:p w14:paraId="27285A08" w14:textId="6412A00B" w:rsidR="0035703A" w:rsidRPr="00F37D4A" w:rsidRDefault="0035703A" w:rsidP="0035703A">
      <w:pPr>
        <w:outlineLvl w:val="0"/>
        <w:rPr>
          <w:b/>
          <w:sz w:val="28"/>
          <w:szCs w:val="24"/>
          <w:u w:val="single"/>
          <w:lang w:eastAsia="ja-JP"/>
        </w:rPr>
      </w:pPr>
      <w:r w:rsidRPr="002D7D67">
        <w:rPr>
          <w:b/>
          <w:bCs/>
          <w:sz w:val="28"/>
          <w:szCs w:val="28"/>
          <w:u w:val="single"/>
          <w:lang w:eastAsia="ja-JP"/>
        </w:rPr>
        <w:t xml:space="preserve">Monday, </w:t>
      </w:r>
      <w:r>
        <w:rPr>
          <w:b/>
          <w:bCs/>
          <w:sz w:val="28"/>
          <w:szCs w:val="28"/>
          <w:u w:val="single"/>
          <w:lang w:eastAsia="ja-JP"/>
        </w:rPr>
        <w:t>Ma</w:t>
      </w:r>
      <w:r w:rsidR="009A4E76">
        <w:rPr>
          <w:b/>
          <w:bCs/>
          <w:sz w:val="28"/>
          <w:szCs w:val="28"/>
          <w:u w:val="single"/>
          <w:lang w:eastAsia="ja-JP"/>
        </w:rPr>
        <w:t xml:space="preserve">y </w:t>
      </w:r>
      <w:r>
        <w:rPr>
          <w:b/>
          <w:bCs/>
          <w:sz w:val="28"/>
          <w:szCs w:val="28"/>
          <w:u w:val="single"/>
          <w:lang w:eastAsia="ja-JP"/>
        </w:rPr>
        <w:t>1</w:t>
      </w:r>
      <w:r w:rsidR="009A4E76">
        <w:rPr>
          <w:b/>
          <w:bCs/>
          <w:sz w:val="28"/>
          <w:szCs w:val="28"/>
          <w:u w:val="single"/>
          <w:lang w:eastAsia="ja-JP"/>
        </w:rPr>
        <w:t>7</w:t>
      </w:r>
      <w:r w:rsidRPr="002D7D67">
        <w:rPr>
          <w:b/>
          <w:bCs/>
          <w:sz w:val="28"/>
          <w:szCs w:val="28"/>
          <w:u w:val="single"/>
          <w:lang w:eastAsia="ja-JP"/>
        </w:rPr>
        <w:t xml:space="preserve">, 2021, </w:t>
      </w:r>
      <w:r>
        <w:rPr>
          <w:b/>
          <w:sz w:val="28"/>
          <w:szCs w:val="24"/>
          <w:u w:val="single"/>
          <w:lang w:eastAsia="ja-JP"/>
        </w:rPr>
        <w:t>0</w:t>
      </w:r>
      <w:r w:rsidR="009A4E76">
        <w:rPr>
          <w:b/>
          <w:sz w:val="28"/>
          <w:szCs w:val="24"/>
          <w:u w:val="single"/>
          <w:lang w:eastAsia="ja-JP"/>
        </w:rPr>
        <w:t>9</w:t>
      </w:r>
      <w:r>
        <w:rPr>
          <w:b/>
          <w:sz w:val="28"/>
          <w:szCs w:val="24"/>
          <w:u w:val="single"/>
          <w:lang w:eastAsia="ja-JP"/>
        </w:rPr>
        <w:t>:00am-0</w:t>
      </w:r>
      <w:r w:rsidR="009A4E76">
        <w:rPr>
          <w:b/>
          <w:sz w:val="28"/>
          <w:szCs w:val="24"/>
          <w:u w:val="single"/>
          <w:lang w:eastAsia="ja-JP"/>
        </w:rPr>
        <w:t>11</w:t>
      </w:r>
      <w:r>
        <w:rPr>
          <w:b/>
          <w:sz w:val="28"/>
          <w:szCs w:val="24"/>
          <w:u w:val="single"/>
          <w:lang w:eastAsia="ja-JP"/>
        </w:rPr>
        <w:t>:00</w:t>
      </w:r>
      <w:r w:rsidR="004113C0">
        <w:rPr>
          <w:b/>
          <w:sz w:val="28"/>
          <w:szCs w:val="24"/>
          <w:u w:val="single"/>
          <w:lang w:eastAsia="ja-JP"/>
        </w:rPr>
        <w:t xml:space="preserve"> </w:t>
      </w:r>
      <w:proofErr w:type="gramStart"/>
      <w:r>
        <w:rPr>
          <w:b/>
          <w:sz w:val="28"/>
          <w:szCs w:val="24"/>
          <w:u w:val="single"/>
          <w:lang w:eastAsia="ja-JP"/>
        </w:rPr>
        <w:t>am(</w:t>
      </w:r>
      <w:proofErr w:type="gramEnd"/>
      <w:r>
        <w:rPr>
          <w:b/>
          <w:sz w:val="28"/>
          <w:szCs w:val="24"/>
          <w:u w:val="single"/>
          <w:lang w:eastAsia="ja-JP"/>
        </w:rPr>
        <w:t>EST) Session #2</w:t>
      </w:r>
    </w:p>
    <w:p w14:paraId="5B0E5E1B" w14:textId="7E8749D5" w:rsidR="0035703A" w:rsidRPr="002D7D67" w:rsidRDefault="0035703A" w:rsidP="0035703A">
      <w:pPr>
        <w:rPr>
          <w:b/>
          <w:bCs/>
          <w:sz w:val="28"/>
          <w:szCs w:val="28"/>
          <w:u w:val="single"/>
          <w:lang w:eastAsia="ja-JP"/>
        </w:rPr>
      </w:pPr>
    </w:p>
    <w:p w14:paraId="4FD100BA" w14:textId="2015B969" w:rsidR="0035703A" w:rsidRDefault="0035703A" w:rsidP="0035703A">
      <w:pPr>
        <w:pStyle w:val="ListeParagraf"/>
        <w:suppressAutoHyphens w:val="0"/>
        <w:spacing w:after="160" w:line="259" w:lineRule="auto"/>
        <w:ind w:left="720"/>
        <w:contextualSpacing/>
        <w:rPr>
          <w:rFonts w:ascii="Times New Roman" w:hAnsi="Times New Roman" w:cs="Times New Roman"/>
        </w:rPr>
      </w:pPr>
    </w:p>
    <w:p w14:paraId="7C76C2D0" w14:textId="21658862" w:rsidR="0035703A" w:rsidRDefault="0035703A" w:rsidP="0035703A">
      <w:pPr>
        <w:pStyle w:val="ListeParagraf"/>
        <w:suppressAutoHyphens w:val="0"/>
        <w:spacing w:after="160" w:line="259" w:lineRule="auto"/>
        <w:ind w:left="720"/>
        <w:contextualSpacing/>
        <w:rPr>
          <w:rFonts w:ascii="Times New Roman" w:hAnsi="Times New Roman" w:cs="Times New Roman"/>
        </w:rPr>
      </w:pPr>
      <w:r>
        <w:rPr>
          <w:rFonts w:ascii="Times New Roman" w:hAnsi="Times New Roman" w:cs="Times New Roman"/>
        </w:rPr>
        <w:t>Chair called the me</w:t>
      </w:r>
      <w:r w:rsidR="00CE745E">
        <w:rPr>
          <w:rFonts w:ascii="Times New Roman" w:hAnsi="Times New Roman" w:cs="Times New Roman"/>
        </w:rPr>
        <w:t>e</w:t>
      </w:r>
      <w:r>
        <w:rPr>
          <w:rFonts w:ascii="Times New Roman" w:hAnsi="Times New Roman" w:cs="Times New Roman"/>
        </w:rPr>
        <w:t xml:space="preserve">ting to order. </w:t>
      </w:r>
    </w:p>
    <w:p w14:paraId="5338E8AB" w14:textId="77777777" w:rsidR="0035703A" w:rsidRPr="00C24D5D" w:rsidRDefault="0035703A" w:rsidP="0035703A">
      <w:pPr>
        <w:pStyle w:val="ListeParagraf"/>
        <w:suppressAutoHyphens w:val="0"/>
        <w:spacing w:after="160" w:line="259" w:lineRule="auto"/>
        <w:ind w:left="720"/>
        <w:contextualSpacing/>
        <w:rPr>
          <w:rFonts w:ascii="Times New Roman" w:hAnsi="Times New Roman" w:cs="Times New Roman"/>
        </w:rPr>
      </w:pPr>
    </w:p>
    <w:p w14:paraId="08B93E45" w14:textId="77777777" w:rsidR="0035703A" w:rsidRPr="00F37D4A" w:rsidRDefault="0035703A" w:rsidP="0035703A">
      <w:pPr>
        <w:pStyle w:val="ListeParagraf"/>
        <w:numPr>
          <w:ilvl w:val="0"/>
          <w:numId w:val="5"/>
        </w:numPr>
        <w:ind w:left="720"/>
        <w:rPr>
          <w:rFonts w:ascii="Times New Roman" w:hAnsi="Times New Roman" w:cs="Times New Roman"/>
        </w:rPr>
      </w:pPr>
      <w:r w:rsidRPr="00F37D4A">
        <w:rPr>
          <w:rFonts w:ascii="Times New Roman" w:hAnsi="Times New Roman" w:cs="Times New Roman"/>
        </w:rPr>
        <w:t xml:space="preserve">The Chair, Volker </w:t>
      </w:r>
      <w:proofErr w:type="spellStart"/>
      <w:r w:rsidRPr="00F37D4A">
        <w:rPr>
          <w:rFonts w:ascii="Times New Roman" w:hAnsi="Times New Roman" w:cs="Times New Roman"/>
        </w:rPr>
        <w:t>Jungnickel</w:t>
      </w:r>
      <w:proofErr w:type="spellEnd"/>
      <w:r w:rsidRPr="00F37D4A">
        <w:rPr>
          <w:rFonts w:ascii="Times New Roman" w:hAnsi="Times New Roman" w:cs="Times New Roman"/>
        </w:rPr>
        <w:t xml:space="preserve"> (Fraunhofer HHI), called the meeting to order and asked for attendance check.</w:t>
      </w:r>
    </w:p>
    <w:p w14:paraId="4596A047" w14:textId="77777777" w:rsidR="0035703A" w:rsidRDefault="0035703A" w:rsidP="0035703A">
      <w:pPr>
        <w:pStyle w:val="ListeParagraf"/>
        <w:ind w:left="720"/>
        <w:rPr>
          <w:rFonts w:ascii="Times New Roman" w:hAnsi="Times New Roman" w:cs="Times New Roman"/>
        </w:rPr>
      </w:pPr>
    </w:p>
    <w:p w14:paraId="3E8F9B03" w14:textId="02CB30E3" w:rsidR="0035703A" w:rsidRDefault="0035703A" w:rsidP="0035703A">
      <w:pPr>
        <w:pStyle w:val="ListeParagraf"/>
        <w:numPr>
          <w:ilvl w:val="0"/>
          <w:numId w:val="5"/>
        </w:numPr>
        <w:ind w:left="720"/>
        <w:rPr>
          <w:rFonts w:ascii="Times New Roman" w:hAnsi="Times New Roman" w:cs="Times New Roman"/>
        </w:rPr>
      </w:pPr>
      <w:r w:rsidRPr="00F37D4A">
        <w:rPr>
          <w:rFonts w:ascii="Times New Roman" w:hAnsi="Times New Roman" w:cs="Times New Roman"/>
        </w:rPr>
        <w:t>The Chair presented the agenda doc. 15-</w:t>
      </w:r>
      <w:r>
        <w:rPr>
          <w:rFonts w:ascii="Times New Roman" w:hAnsi="Times New Roman" w:cs="Times New Roman"/>
        </w:rPr>
        <w:t>21</w:t>
      </w:r>
      <w:r w:rsidRPr="00F37D4A">
        <w:rPr>
          <w:rFonts w:ascii="Times New Roman" w:hAnsi="Times New Roman" w:cs="Times New Roman"/>
        </w:rPr>
        <w:t>-0</w:t>
      </w:r>
      <w:r w:rsidR="00BA3330">
        <w:rPr>
          <w:rFonts w:ascii="Times New Roman" w:hAnsi="Times New Roman" w:cs="Times New Roman"/>
        </w:rPr>
        <w:t>262</w:t>
      </w:r>
      <w:r w:rsidRPr="00F37D4A">
        <w:rPr>
          <w:rFonts w:ascii="Times New Roman" w:hAnsi="Times New Roman" w:cs="Times New Roman"/>
        </w:rPr>
        <w:t>-0</w:t>
      </w:r>
      <w:r w:rsidR="00BA3330">
        <w:rPr>
          <w:rFonts w:ascii="Times New Roman" w:hAnsi="Times New Roman" w:cs="Times New Roman"/>
        </w:rPr>
        <w:t>1</w:t>
      </w:r>
      <w:r w:rsidRPr="00F37D4A">
        <w:rPr>
          <w:rFonts w:ascii="Times New Roman" w:hAnsi="Times New Roman" w:cs="Times New Roman"/>
        </w:rPr>
        <w:t>-0013 and read the IP and patent policy, the logistics, and TG13 operating rules.</w:t>
      </w:r>
    </w:p>
    <w:p w14:paraId="31F278C1" w14:textId="77777777" w:rsidR="0035703A" w:rsidRPr="0035703A" w:rsidRDefault="0035703A" w:rsidP="0035703A">
      <w:pPr>
        <w:pStyle w:val="ListeParagraf"/>
        <w:rPr>
          <w:rFonts w:ascii="Times New Roman" w:hAnsi="Times New Roman" w:cs="Times New Roman"/>
        </w:rPr>
      </w:pPr>
    </w:p>
    <w:p w14:paraId="268E08C0" w14:textId="5B1BB77D" w:rsidR="0035703A" w:rsidRDefault="0035703A" w:rsidP="0035703A">
      <w:pPr>
        <w:pStyle w:val="ListeParagraf"/>
        <w:numPr>
          <w:ilvl w:val="1"/>
          <w:numId w:val="5"/>
        </w:numPr>
        <w:rPr>
          <w:rFonts w:ascii="Times New Roman" w:hAnsi="Times New Roman" w:cs="Times New Roman"/>
        </w:rPr>
      </w:pPr>
      <w:r>
        <w:rPr>
          <w:rFonts w:ascii="Times New Roman" w:hAnsi="Times New Roman" w:cs="Times New Roman"/>
        </w:rPr>
        <w:t xml:space="preserve">No patents are claimed. </w:t>
      </w:r>
    </w:p>
    <w:p w14:paraId="642BCCB0" w14:textId="77777777" w:rsidR="008D66F9" w:rsidRDefault="008D66F9" w:rsidP="008D66F9">
      <w:pPr>
        <w:pStyle w:val="ListeParagraf"/>
        <w:numPr>
          <w:ilvl w:val="0"/>
          <w:numId w:val="5"/>
        </w:numPr>
        <w:ind w:left="720"/>
        <w:rPr>
          <w:rFonts w:ascii="Times New Roman" w:hAnsi="Times New Roman" w:cs="Times New Roman"/>
        </w:rPr>
      </w:pPr>
      <w:r w:rsidRPr="00F37D4A">
        <w:rPr>
          <w:rFonts w:ascii="Times New Roman" w:hAnsi="Times New Roman" w:cs="Times New Roman"/>
        </w:rPr>
        <w:lastRenderedPageBreak/>
        <w:t>The Chair presented the agenda doc. 15-</w:t>
      </w:r>
      <w:r>
        <w:rPr>
          <w:rFonts w:ascii="Times New Roman" w:hAnsi="Times New Roman" w:cs="Times New Roman"/>
        </w:rPr>
        <w:t>21</w:t>
      </w:r>
      <w:r w:rsidRPr="00F37D4A">
        <w:rPr>
          <w:rFonts w:ascii="Times New Roman" w:hAnsi="Times New Roman" w:cs="Times New Roman"/>
        </w:rPr>
        <w:t>-0</w:t>
      </w:r>
      <w:r>
        <w:rPr>
          <w:rFonts w:ascii="Times New Roman" w:hAnsi="Times New Roman" w:cs="Times New Roman"/>
        </w:rPr>
        <w:t>262</w:t>
      </w:r>
      <w:r w:rsidRPr="00F37D4A">
        <w:rPr>
          <w:rFonts w:ascii="Times New Roman" w:hAnsi="Times New Roman" w:cs="Times New Roman"/>
        </w:rPr>
        <w:t>-0</w:t>
      </w:r>
      <w:r>
        <w:rPr>
          <w:rFonts w:ascii="Times New Roman" w:hAnsi="Times New Roman" w:cs="Times New Roman"/>
        </w:rPr>
        <w:t>1</w:t>
      </w:r>
      <w:r w:rsidRPr="00F37D4A">
        <w:rPr>
          <w:rFonts w:ascii="Times New Roman" w:hAnsi="Times New Roman" w:cs="Times New Roman"/>
        </w:rPr>
        <w:t>-0013 and read the IP and patent policy, the logistics, and TG13 operating rules.</w:t>
      </w:r>
    </w:p>
    <w:p w14:paraId="58E2ADEC" w14:textId="77777777" w:rsidR="008D66F9" w:rsidRDefault="008D66F9" w:rsidP="00E130B9">
      <w:pPr>
        <w:pStyle w:val="ListeParagraf"/>
        <w:ind w:left="720"/>
        <w:rPr>
          <w:rFonts w:ascii="Times New Roman" w:hAnsi="Times New Roman" w:cs="Times New Roman"/>
        </w:rPr>
      </w:pPr>
    </w:p>
    <w:p w14:paraId="5090B6A5" w14:textId="2FD8AD48" w:rsidR="00E130B9" w:rsidRPr="0035703A" w:rsidRDefault="00E130B9" w:rsidP="00E130B9">
      <w:pPr>
        <w:pStyle w:val="ListeParagraf"/>
        <w:numPr>
          <w:ilvl w:val="0"/>
          <w:numId w:val="5"/>
        </w:numPr>
        <w:ind w:left="720"/>
        <w:rPr>
          <w:rStyle w:val="normaltextrun"/>
          <w:rFonts w:ascii="Times New Roman" w:hAnsi="Times New Roman" w:cs="Times New Roman"/>
        </w:rPr>
      </w:pPr>
      <w:r>
        <w:rPr>
          <w:rStyle w:val="normaltextrun"/>
          <w:rFonts w:ascii="Calibri" w:hAnsi="Calibri" w:cs="Calibri"/>
        </w:rPr>
        <w:t xml:space="preserve">Kai </w:t>
      </w:r>
      <w:proofErr w:type="spellStart"/>
      <w:r>
        <w:rPr>
          <w:rStyle w:val="normaltextrun"/>
          <w:rFonts w:ascii="Calibri" w:hAnsi="Calibri" w:cs="Calibri"/>
        </w:rPr>
        <w:t>Lennert</w:t>
      </w:r>
      <w:proofErr w:type="spellEnd"/>
      <w:r>
        <w:rPr>
          <w:rStyle w:val="normaltextrun"/>
          <w:rFonts w:ascii="Calibri" w:hAnsi="Calibri" w:cs="Calibri"/>
        </w:rPr>
        <w:t xml:space="preserve"> </w:t>
      </w:r>
      <w:proofErr w:type="spellStart"/>
      <w:r>
        <w:rPr>
          <w:rStyle w:val="normaltextrun"/>
          <w:rFonts w:ascii="Calibri" w:hAnsi="Calibri" w:cs="Calibri"/>
        </w:rPr>
        <w:t>Bober</w:t>
      </w:r>
      <w:proofErr w:type="spellEnd"/>
      <w:r>
        <w:rPr>
          <w:rStyle w:val="normaltextrun"/>
          <w:rFonts w:ascii="Calibri" w:hAnsi="Calibri" w:cs="Calibri"/>
        </w:rPr>
        <w:t xml:space="preserve"> presented Doc. </w:t>
      </w:r>
      <w:r w:rsidRPr="002D7D67">
        <w:rPr>
          <w:rStyle w:val="normaltextrun"/>
          <w:rFonts w:ascii="Calibri" w:hAnsi="Calibri" w:cs="Calibri"/>
        </w:rPr>
        <w:t>15-21-00</w:t>
      </w:r>
      <w:r>
        <w:rPr>
          <w:rStyle w:val="normaltextrun"/>
          <w:rFonts w:ascii="Calibri" w:hAnsi="Calibri" w:cs="Calibri"/>
        </w:rPr>
        <w:t>33</w:t>
      </w:r>
      <w:r w:rsidRPr="002D7D67">
        <w:rPr>
          <w:rStyle w:val="normaltextrun"/>
          <w:rFonts w:ascii="Calibri" w:hAnsi="Calibri" w:cs="Calibri"/>
        </w:rPr>
        <w:t>-</w:t>
      </w:r>
      <w:r>
        <w:rPr>
          <w:rStyle w:val="normaltextrun"/>
          <w:rFonts w:ascii="Calibri" w:hAnsi="Calibri" w:cs="Calibri"/>
        </w:rPr>
        <w:t>19</w:t>
      </w:r>
      <w:r w:rsidRPr="002D7D67">
        <w:rPr>
          <w:rStyle w:val="normaltextrun"/>
          <w:rFonts w:ascii="Calibri" w:hAnsi="Calibri" w:cs="Calibri"/>
        </w:rPr>
        <w:t>-0013</w:t>
      </w:r>
      <w:r>
        <w:rPr>
          <w:rStyle w:val="normaltextrun"/>
          <w:rFonts w:ascii="Calibri" w:hAnsi="Calibri" w:cs="Calibri"/>
        </w:rPr>
        <w:t xml:space="preserve"> for comment </w:t>
      </w:r>
      <w:proofErr w:type="gramStart"/>
      <w:r>
        <w:rPr>
          <w:rStyle w:val="normaltextrun"/>
          <w:rFonts w:ascii="Calibri" w:hAnsi="Calibri" w:cs="Calibri"/>
        </w:rPr>
        <w:t>resolution</w:t>
      </w:r>
      <w:proofErr w:type="gramEnd"/>
    </w:p>
    <w:p w14:paraId="2886E991" w14:textId="77777777" w:rsidR="008D66F9" w:rsidRDefault="008D66F9" w:rsidP="00E130B9">
      <w:pPr>
        <w:pStyle w:val="ListeParagraf"/>
        <w:ind w:left="720"/>
        <w:rPr>
          <w:rFonts w:ascii="Times New Roman" w:hAnsi="Times New Roman" w:cs="Times New Roman"/>
        </w:rPr>
      </w:pPr>
    </w:p>
    <w:p w14:paraId="11836C6C" w14:textId="361681D7" w:rsidR="00E130B9" w:rsidRDefault="00E44863" w:rsidP="00E130B9">
      <w:pPr>
        <w:pStyle w:val="ListeParagraf"/>
        <w:ind w:left="720"/>
        <w:rPr>
          <w:rFonts w:ascii="Times New Roman" w:hAnsi="Times New Roman" w:cs="Times New Roman"/>
        </w:rPr>
      </w:pPr>
      <w:r>
        <w:rPr>
          <w:rFonts w:ascii="Times New Roman" w:hAnsi="Times New Roman" w:cs="Times New Roman"/>
        </w:rPr>
        <w:t xml:space="preserve">I-262 </w:t>
      </w:r>
      <w:r w:rsidR="001A5433">
        <w:rPr>
          <w:rFonts w:ascii="Times New Roman" w:hAnsi="Times New Roman" w:cs="Times New Roman"/>
        </w:rPr>
        <w:t>Commenter withdraw the comment.</w:t>
      </w:r>
    </w:p>
    <w:p w14:paraId="006B9B2A" w14:textId="7E51AD62" w:rsidR="001A5433" w:rsidRDefault="00ED3C31" w:rsidP="00E130B9">
      <w:pPr>
        <w:pStyle w:val="ListeParagraf"/>
        <w:ind w:left="720"/>
        <w:rPr>
          <w:rFonts w:ascii="Times New Roman" w:hAnsi="Times New Roman" w:cs="Times New Roman"/>
        </w:rPr>
      </w:pPr>
      <w:r>
        <w:rPr>
          <w:rFonts w:ascii="Times New Roman" w:hAnsi="Times New Roman" w:cs="Times New Roman"/>
        </w:rPr>
        <w:t xml:space="preserve">I-42 </w:t>
      </w:r>
      <w:proofErr w:type="gramStart"/>
      <w:r w:rsidR="00103DB9">
        <w:rPr>
          <w:rFonts w:ascii="Times New Roman" w:hAnsi="Times New Roman" w:cs="Times New Roman"/>
        </w:rPr>
        <w:t>Accepted</w:t>
      </w:r>
      <w:proofErr w:type="gramEnd"/>
    </w:p>
    <w:p w14:paraId="1EDD0F46" w14:textId="1EBC7E19" w:rsidR="00103DB9" w:rsidRDefault="00103DB9" w:rsidP="00E130B9">
      <w:pPr>
        <w:pStyle w:val="ListeParagraf"/>
        <w:ind w:left="720"/>
        <w:rPr>
          <w:rFonts w:ascii="Times New Roman" w:hAnsi="Times New Roman" w:cs="Times New Roman"/>
        </w:rPr>
      </w:pPr>
      <w:r>
        <w:rPr>
          <w:rFonts w:ascii="Times New Roman" w:hAnsi="Times New Roman" w:cs="Times New Roman"/>
        </w:rPr>
        <w:t>I-150 Accepted</w:t>
      </w:r>
    </w:p>
    <w:p w14:paraId="2F5FC85D" w14:textId="2CD2F218" w:rsidR="00103DB9" w:rsidRDefault="001B5C33" w:rsidP="00E130B9">
      <w:pPr>
        <w:pStyle w:val="ListeParagraf"/>
        <w:ind w:left="720"/>
        <w:rPr>
          <w:rFonts w:ascii="Times New Roman" w:hAnsi="Times New Roman" w:cs="Times New Roman"/>
        </w:rPr>
      </w:pPr>
      <w:r>
        <w:rPr>
          <w:rFonts w:ascii="Times New Roman" w:hAnsi="Times New Roman" w:cs="Times New Roman"/>
        </w:rPr>
        <w:t>I-335</w:t>
      </w:r>
      <w:r w:rsidR="00E4206F">
        <w:rPr>
          <w:rFonts w:ascii="Times New Roman" w:hAnsi="Times New Roman" w:cs="Times New Roman"/>
        </w:rPr>
        <w:t>Accepted</w:t>
      </w:r>
    </w:p>
    <w:p w14:paraId="59FED1E6" w14:textId="7E6286DE" w:rsidR="00E4206F" w:rsidRDefault="00E4206F" w:rsidP="00E130B9">
      <w:pPr>
        <w:pStyle w:val="ListeParagraf"/>
        <w:ind w:left="720"/>
        <w:rPr>
          <w:rFonts w:ascii="Times New Roman" w:hAnsi="Times New Roman" w:cs="Times New Roman"/>
        </w:rPr>
      </w:pPr>
      <w:r>
        <w:rPr>
          <w:rFonts w:ascii="Times New Roman" w:hAnsi="Times New Roman" w:cs="Times New Roman"/>
        </w:rPr>
        <w:t>I-338 Accepted</w:t>
      </w:r>
    </w:p>
    <w:p w14:paraId="4B12AA4E" w14:textId="6BCB41A0" w:rsidR="00E4206F" w:rsidRDefault="00287844" w:rsidP="00287844">
      <w:pPr>
        <w:ind w:firstLine="720"/>
      </w:pPr>
      <w:r>
        <w:t>I-</w:t>
      </w:r>
      <w:r w:rsidRPr="00287844">
        <w:t>13</w:t>
      </w:r>
      <w:r>
        <w:t xml:space="preserve"> </w:t>
      </w:r>
      <w:r w:rsidR="00235319">
        <w:t>Revised resolution</w:t>
      </w:r>
    </w:p>
    <w:p w14:paraId="31AC0B0B" w14:textId="4F9A7A1F" w:rsidR="00943E31" w:rsidRDefault="00943E31" w:rsidP="00287844">
      <w:pPr>
        <w:ind w:firstLine="720"/>
      </w:pPr>
      <w:r>
        <w:t>I-191 Same resolution of I-13.</w:t>
      </w:r>
    </w:p>
    <w:p w14:paraId="1C39FD44" w14:textId="59ED1663" w:rsidR="00943E31" w:rsidRDefault="00943E31" w:rsidP="00287844">
      <w:pPr>
        <w:ind w:firstLine="720"/>
      </w:pPr>
      <w:r>
        <w:t>I-9 Same resolution of I-13.</w:t>
      </w:r>
    </w:p>
    <w:p w14:paraId="21E8835C" w14:textId="4063B2D9" w:rsidR="00943E31" w:rsidRDefault="007D44C1" w:rsidP="00287844">
      <w:pPr>
        <w:ind w:firstLine="720"/>
      </w:pPr>
      <w:r>
        <w:t xml:space="preserve">I-192 </w:t>
      </w:r>
      <w:r w:rsidR="00785CA7">
        <w:t>is accepted.</w:t>
      </w:r>
    </w:p>
    <w:p w14:paraId="2EFE4C5F" w14:textId="5D38A41F" w:rsidR="00785CA7" w:rsidRDefault="00785CA7" w:rsidP="00287844">
      <w:pPr>
        <w:ind w:firstLine="720"/>
      </w:pPr>
      <w:r>
        <w:t>I</w:t>
      </w:r>
      <w:r w:rsidR="007C7F84">
        <w:t>-</w:t>
      </w:r>
      <w:r>
        <w:t xml:space="preserve">224 </w:t>
      </w:r>
      <w:r w:rsidR="003256F1">
        <w:t>Grou</w:t>
      </w:r>
      <w:r w:rsidR="00B52DCA">
        <w:t>p</w:t>
      </w:r>
      <w:r w:rsidR="003256F1">
        <w:t xml:space="preserve"> discussed</w:t>
      </w:r>
      <w:r w:rsidR="00B52DCA">
        <w:t xml:space="preserve"> what streams </w:t>
      </w:r>
      <w:proofErr w:type="gramStart"/>
      <w:r w:rsidR="00B52DCA">
        <w:t xml:space="preserve">mean, </w:t>
      </w:r>
      <w:r w:rsidR="003256F1">
        <w:t xml:space="preserve"> </w:t>
      </w:r>
      <w:r w:rsidR="00464390">
        <w:t xml:space="preserve"> </w:t>
      </w:r>
      <w:proofErr w:type="gramEnd"/>
      <w:r w:rsidR="00464390">
        <w:t>A r</w:t>
      </w:r>
      <w:r w:rsidR="007A1CB9">
        <w:t>e</w:t>
      </w:r>
      <w:r w:rsidR="00464390">
        <w:t>vised resolution is accepted.</w:t>
      </w:r>
    </w:p>
    <w:p w14:paraId="7A503F6E" w14:textId="17B7F8A3" w:rsidR="00EC172E" w:rsidRDefault="00EC172E" w:rsidP="26F7AECA">
      <w:pPr>
        <w:rPr>
          <w:szCs w:val="22"/>
        </w:rPr>
      </w:pPr>
    </w:p>
    <w:p w14:paraId="43E5AB85" w14:textId="5CF1EBF3" w:rsidR="00D002B5" w:rsidRDefault="00D002B5" w:rsidP="00287844">
      <w:pPr>
        <w:ind w:firstLine="720"/>
      </w:pPr>
    </w:p>
    <w:p w14:paraId="47F5B2ED" w14:textId="77777777" w:rsidR="00D002B5" w:rsidRDefault="00D002B5" w:rsidP="00287844">
      <w:pPr>
        <w:ind w:firstLine="720"/>
      </w:pPr>
    </w:p>
    <w:p w14:paraId="4EFA9843" w14:textId="19A072E7" w:rsidR="00EB0687" w:rsidRDefault="00F95AB0" w:rsidP="00287844">
      <w:pPr>
        <w:ind w:firstLine="720"/>
      </w:pPr>
      <w:r>
        <w:t>I-216</w:t>
      </w:r>
      <w:r w:rsidR="00786565">
        <w:t xml:space="preserve"> A revised resolution is approved.</w:t>
      </w:r>
    </w:p>
    <w:p w14:paraId="27248D70" w14:textId="77777777" w:rsidR="00786565" w:rsidRDefault="00786565" w:rsidP="00287844">
      <w:pPr>
        <w:ind w:firstLine="720"/>
      </w:pPr>
    </w:p>
    <w:p w14:paraId="1E815BD9" w14:textId="77777777" w:rsidR="00464390" w:rsidRDefault="00464390" w:rsidP="00287844">
      <w:pPr>
        <w:ind w:firstLine="720"/>
      </w:pPr>
    </w:p>
    <w:p w14:paraId="3DD91607" w14:textId="221C9DFB" w:rsidR="00406A61" w:rsidRPr="00F37D4A" w:rsidRDefault="003E5ED9" w:rsidP="00406A61">
      <w:pPr>
        <w:outlineLvl w:val="0"/>
        <w:rPr>
          <w:b/>
          <w:sz w:val="28"/>
          <w:szCs w:val="24"/>
          <w:u w:val="single"/>
          <w:lang w:eastAsia="ja-JP"/>
        </w:rPr>
      </w:pPr>
      <w:r>
        <w:rPr>
          <w:b/>
          <w:bCs/>
          <w:sz w:val="28"/>
          <w:szCs w:val="28"/>
          <w:u w:val="single"/>
          <w:lang w:eastAsia="ja-JP"/>
        </w:rPr>
        <w:t>Tuesday</w:t>
      </w:r>
      <w:r w:rsidR="00406A61" w:rsidRPr="002D7D67">
        <w:rPr>
          <w:b/>
          <w:bCs/>
          <w:sz w:val="28"/>
          <w:szCs w:val="28"/>
          <w:u w:val="single"/>
          <w:lang w:eastAsia="ja-JP"/>
        </w:rPr>
        <w:t xml:space="preserve">, </w:t>
      </w:r>
      <w:r w:rsidR="00406A61">
        <w:rPr>
          <w:b/>
          <w:bCs/>
          <w:sz w:val="28"/>
          <w:szCs w:val="28"/>
          <w:u w:val="single"/>
          <w:lang w:eastAsia="ja-JP"/>
        </w:rPr>
        <w:t>May 1</w:t>
      </w:r>
      <w:r>
        <w:rPr>
          <w:b/>
          <w:bCs/>
          <w:sz w:val="28"/>
          <w:szCs w:val="28"/>
          <w:u w:val="single"/>
          <w:lang w:eastAsia="ja-JP"/>
        </w:rPr>
        <w:t>8</w:t>
      </w:r>
      <w:r w:rsidR="00406A61" w:rsidRPr="002D7D67">
        <w:rPr>
          <w:b/>
          <w:bCs/>
          <w:sz w:val="28"/>
          <w:szCs w:val="28"/>
          <w:u w:val="single"/>
          <w:lang w:eastAsia="ja-JP"/>
        </w:rPr>
        <w:t xml:space="preserve">, 2021, </w:t>
      </w:r>
      <w:r>
        <w:rPr>
          <w:b/>
          <w:bCs/>
          <w:sz w:val="28"/>
          <w:szCs w:val="28"/>
          <w:u w:val="single"/>
          <w:lang w:eastAsia="ja-JP"/>
        </w:rPr>
        <w:t>11</w:t>
      </w:r>
      <w:r w:rsidR="00406A61">
        <w:rPr>
          <w:b/>
          <w:sz w:val="28"/>
          <w:szCs w:val="24"/>
          <w:u w:val="single"/>
          <w:lang w:eastAsia="ja-JP"/>
        </w:rPr>
        <w:t xml:space="preserve">:00am-01:00 </w:t>
      </w:r>
      <w:proofErr w:type="gramStart"/>
      <w:r>
        <w:rPr>
          <w:b/>
          <w:sz w:val="28"/>
          <w:szCs w:val="24"/>
          <w:u w:val="single"/>
          <w:lang w:eastAsia="ja-JP"/>
        </w:rPr>
        <w:t>p</w:t>
      </w:r>
      <w:r w:rsidR="00406A61">
        <w:rPr>
          <w:b/>
          <w:sz w:val="28"/>
          <w:szCs w:val="24"/>
          <w:u w:val="single"/>
          <w:lang w:eastAsia="ja-JP"/>
        </w:rPr>
        <w:t>m(</w:t>
      </w:r>
      <w:proofErr w:type="gramEnd"/>
      <w:r w:rsidR="00406A61">
        <w:rPr>
          <w:b/>
          <w:sz w:val="28"/>
          <w:szCs w:val="24"/>
          <w:u w:val="single"/>
          <w:lang w:eastAsia="ja-JP"/>
        </w:rPr>
        <w:t>EST) Session #</w:t>
      </w:r>
      <w:r>
        <w:rPr>
          <w:b/>
          <w:sz w:val="28"/>
          <w:szCs w:val="24"/>
          <w:u w:val="single"/>
          <w:lang w:eastAsia="ja-JP"/>
        </w:rPr>
        <w:t>3</w:t>
      </w:r>
    </w:p>
    <w:p w14:paraId="26DFBC57" w14:textId="77777777" w:rsidR="00417175" w:rsidRDefault="00417175" w:rsidP="00287844">
      <w:pPr>
        <w:ind w:firstLine="720"/>
      </w:pPr>
    </w:p>
    <w:p w14:paraId="5CC1E169" w14:textId="77777777" w:rsidR="00280887" w:rsidRPr="00287844" w:rsidRDefault="00280887" w:rsidP="00287844">
      <w:pPr>
        <w:ind w:firstLine="720"/>
      </w:pPr>
    </w:p>
    <w:p w14:paraId="4BFF72AB" w14:textId="77777777" w:rsidR="00CE745E" w:rsidRDefault="00CE745E" w:rsidP="00CE745E">
      <w:pPr>
        <w:pStyle w:val="ListeParagraf"/>
        <w:suppressAutoHyphens w:val="0"/>
        <w:spacing w:after="160" w:line="259" w:lineRule="auto"/>
        <w:ind w:left="720"/>
        <w:contextualSpacing/>
        <w:rPr>
          <w:rFonts w:ascii="Times New Roman" w:hAnsi="Times New Roman" w:cs="Times New Roman"/>
        </w:rPr>
      </w:pPr>
      <w:r>
        <w:rPr>
          <w:rFonts w:ascii="Times New Roman" w:hAnsi="Times New Roman" w:cs="Times New Roman"/>
        </w:rPr>
        <w:t xml:space="preserve">Chair called the meeting to order. </w:t>
      </w:r>
    </w:p>
    <w:p w14:paraId="21DEE5C3" w14:textId="77777777" w:rsidR="00CE745E" w:rsidRPr="00C24D5D" w:rsidRDefault="00CE745E" w:rsidP="00CE745E">
      <w:pPr>
        <w:pStyle w:val="ListeParagraf"/>
        <w:suppressAutoHyphens w:val="0"/>
        <w:spacing w:after="160" w:line="259" w:lineRule="auto"/>
        <w:ind w:left="720"/>
        <w:contextualSpacing/>
        <w:rPr>
          <w:rFonts w:ascii="Times New Roman" w:hAnsi="Times New Roman" w:cs="Times New Roman"/>
        </w:rPr>
      </w:pPr>
    </w:p>
    <w:p w14:paraId="7F2122EF" w14:textId="77777777" w:rsidR="00CE745E" w:rsidRPr="00F37D4A" w:rsidRDefault="00CE745E" w:rsidP="00CE745E">
      <w:pPr>
        <w:pStyle w:val="ListeParagraf"/>
        <w:numPr>
          <w:ilvl w:val="0"/>
          <w:numId w:val="5"/>
        </w:numPr>
        <w:ind w:left="720"/>
        <w:rPr>
          <w:rFonts w:ascii="Times New Roman" w:hAnsi="Times New Roman" w:cs="Times New Roman"/>
        </w:rPr>
      </w:pPr>
      <w:r w:rsidRPr="00F37D4A">
        <w:rPr>
          <w:rFonts w:ascii="Times New Roman" w:hAnsi="Times New Roman" w:cs="Times New Roman"/>
        </w:rPr>
        <w:t xml:space="preserve">The Chair, Volker </w:t>
      </w:r>
      <w:proofErr w:type="spellStart"/>
      <w:r w:rsidRPr="00F37D4A">
        <w:rPr>
          <w:rFonts w:ascii="Times New Roman" w:hAnsi="Times New Roman" w:cs="Times New Roman"/>
        </w:rPr>
        <w:t>Jungnickel</w:t>
      </w:r>
      <w:proofErr w:type="spellEnd"/>
      <w:r w:rsidRPr="00F37D4A">
        <w:rPr>
          <w:rFonts w:ascii="Times New Roman" w:hAnsi="Times New Roman" w:cs="Times New Roman"/>
        </w:rPr>
        <w:t xml:space="preserve"> (Fraunhofer HHI), called the meeting to order and asked for attendance check.</w:t>
      </w:r>
    </w:p>
    <w:p w14:paraId="35461466" w14:textId="77777777" w:rsidR="00CE745E" w:rsidRDefault="00CE745E" w:rsidP="00CE745E">
      <w:pPr>
        <w:pStyle w:val="ListeParagraf"/>
        <w:ind w:left="720"/>
        <w:rPr>
          <w:rFonts w:ascii="Times New Roman" w:hAnsi="Times New Roman" w:cs="Times New Roman"/>
        </w:rPr>
      </w:pPr>
    </w:p>
    <w:p w14:paraId="5C896458" w14:textId="77777777" w:rsidR="00CE745E" w:rsidRDefault="00CE745E" w:rsidP="00CE745E">
      <w:pPr>
        <w:pStyle w:val="ListeParagraf"/>
        <w:numPr>
          <w:ilvl w:val="0"/>
          <w:numId w:val="5"/>
        </w:numPr>
        <w:ind w:left="720"/>
        <w:rPr>
          <w:rFonts w:ascii="Times New Roman" w:hAnsi="Times New Roman" w:cs="Times New Roman"/>
        </w:rPr>
      </w:pPr>
      <w:r w:rsidRPr="00F37D4A">
        <w:rPr>
          <w:rFonts w:ascii="Times New Roman" w:hAnsi="Times New Roman" w:cs="Times New Roman"/>
        </w:rPr>
        <w:t>The Chair presented the agenda doc. 15-</w:t>
      </w:r>
      <w:r>
        <w:rPr>
          <w:rFonts w:ascii="Times New Roman" w:hAnsi="Times New Roman" w:cs="Times New Roman"/>
        </w:rPr>
        <w:t>21</w:t>
      </w:r>
      <w:r w:rsidRPr="00F37D4A">
        <w:rPr>
          <w:rFonts w:ascii="Times New Roman" w:hAnsi="Times New Roman" w:cs="Times New Roman"/>
        </w:rPr>
        <w:t>-0</w:t>
      </w:r>
      <w:r>
        <w:rPr>
          <w:rFonts w:ascii="Times New Roman" w:hAnsi="Times New Roman" w:cs="Times New Roman"/>
        </w:rPr>
        <w:t>262</w:t>
      </w:r>
      <w:r w:rsidRPr="00F37D4A">
        <w:rPr>
          <w:rFonts w:ascii="Times New Roman" w:hAnsi="Times New Roman" w:cs="Times New Roman"/>
        </w:rPr>
        <w:t>-0</w:t>
      </w:r>
      <w:r>
        <w:rPr>
          <w:rFonts w:ascii="Times New Roman" w:hAnsi="Times New Roman" w:cs="Times New Roman"/>
        </w:rPr>
        <w:t>1</w:t>
      </w:r>
      <w:r w:rsidRPr="00F37D4A">
        <w:rPr>
          <w:rFonts w:ascii="Times New Roman" w:hAnsi="Times New Roman" w:cs="Times New Roman"/>
        </w:rPr>
        <w:t>-0013 and read the IP and patent policy, the logistics, and TG13 operating rules.</w:t>
      </w:r>
    </w:p>
    <w:p w14:paraId="1DDB7543" w14:textId="77777777" w:rsidR="00CE745E" w:rsidRPr="0035703A" w:rsidRDefault="00CE745E" w:rsidP="00CE745E">
      <w:pPr>
        <w:pStyle w:val="ListeParagraf"/>
        <w:rPr>
          <w:rFonts w:ascii="Times New Roman" w:hAnsi="Times New Roman" w:cs="Times New Roman"/>
        </w:rPr>
      </w:pPr>
    </w:p>
    <w:p w14:paraId="072E5765" w14:textId="77777777" w:rsidR="00CE745E" w:rsidRDefault="00CE745E" w:rsidP="00CE745E">
      <w:pPr>
        <w:pStyle w:val="ListeParagraf"/>
        <w:numPr>
          <w:ilvl w:val="1"/>
          <w:numId w:val="5"/>
        </w:numPr>
        <w:rPr>
          <w:rFonts w:ascii="Times New Roman" w:hAnsi="Times New Roman" w:cs="Times New Roman"/>
        </w:rPr>
      </w:pPr>
      <w:r>
        <w:rPr>
          <w:rFonts w:ascii="Times New Roman" w:hAnsi="Times New Roman" w:cs="Times New Roman"/>
        </w:rPr>
        <w:t xml:space="preserve">No patents are claimed. </w:t>
      </w:r>
    </w:p>
    <w:p w14:paraId="2FC2E080" w14:textId="17DB7F2E" w:rsidR="0014414C" w:rsidRDefault="0014414C" w:rsidP="00E130B9">
      <w:pPr>
        <w:pStyle w:val="ListeParagraf"/>
        <w:ind w:left="720"/>
        <w:rPr>
          <w:rFonts w:ascii="Times New Roman" w:hAnsi="Times New Roman" w:cs="Times New Roman"/>
        </w:rPr>
      </w:pPr>
    </w:p>
    <w:p w14:paraId="5AAAD81C" w14:textId="77777777" w:rsidR="00CE745E" w:rsidRDefault="00CE745E" w:rsidP="00E130B9">
      <w:pPr>
        <w:pStyle w:val="ListeParagraf"/>
        <w:ind w:left="720"/>
        <w:rPr>
          <w:rFonts w:ascii="Times New Roman" w:hAnsi="Times New Roman" w:cs="Times New Roman"/>
        </w:rPr>
      </w:pPr>
    </w:p>
    <w:p w14:paraId="631D6E0B" w14:textId="77777777" w:rsidR="006D3B30" w:rsidRDefault="006D3B30" w:rsidP="00E130B9">
      <w:pPr>
        <w:pStyle w:val="ListeParagraf"/>
        <w:ind w:left="720"/>
        <w:rPr>
          <w:rFonts w:ascii="Times New Roman" w:hAnsi="Times New Roman" w:cs="Times New Roman"/>
        </w:rPr>
      </w:pPr>
    </w:p>
    <w:p w14:paraId="729DEA1A" w14:textId="7D89C845" w:rsidR="00ED071C" w:rsidRPr="0035703A" w:rsidRDefault="00ED071C" w:rsidP="00ED071C">
      <w:pPr>
        <w:pStyle w:val="ListeParagraf"/>
        <w:numPr>
          <w:ilvl w:val="0"/>
          <w:numId w:val="5"/>
        </w:numPr>
        <w:ind w:left="720"/>
        <w:rPr>
          <w:rStyle w:val="normaltextrun"/>
          <w:rFonts w:ascii="Times New Roman" w:hAnsi="Times New Roman" w:cs="Times New Roman"/>
        </w:rPr>
      </w:pPr>
      <w:r>
        <w:rPr>
          <w:rStyle w:val="normaltextrun"/>
          <w:rFonts w:ascii="Calibri" w:hAnsi="Calibri" w:cs="Calibri"/>
        </w:rPr>
        <w:t xml:space="preserve">Kai </w:t>
      </w:r>
      <w:proofErr w:type="spellStart"/>
      <w:r>
        <w:rPr>
          <w:rStyle w:val="normaltextrun"/>
          <w:rFonts w:ascii="Calibri" w:hAnsi="Calibri" w:cs="Calibri"/>
        </w:rPr>
        <w:t>Lennert</w:t>
      </w:r>
      <w:proofErr w:type="spellEnd"/>
      <w:r>
        <w:rPr>
          <w:rStyle w:val="normaltextrun"/>
          <w:rFonts w:ascii="Calibri" w:hAnsi="Calibri" w:cs="Calibri"/>
        </w:rPr>
        <w:t xml:space="preserve"> </w:t>
      </w:r>
      <w:proofErr w:type="spellStart"/>
      <w:r>
        <w:rPr>
          <w:rStyle w:val="normaltextrun"/>
          <w:rFonts w:ascii="Calibri" w:hAnsi="Calibri" w:cs="Calibri"/>
        </w:rPr>
        <w:t>Bober</w:t>
      </w:r>
      <w:proofErr w:type="spellEnd"/>
      <w:r>
        <w:rPr>
          <w:rStyle w:val="normaltextrun"/>
          <w:rFonts w:ascii="Calibri" w:hAnsi="Calibri" w:cs="Calibri"/>
        </w:rPr>
        <w:t xml:space="preserve"> presented Doc. </w:t>
      </w:r>
      <w:r w:rsidRPr="002D7D67">
        <w:rPr>
          <w:rStyle w:val="normaltextrun"/>
          <w:rFonts w:ascii="Calibri" w:hAnsi="Calibri" w:cs="Calibri"/>
        </w:rPr>
        <w:t>15-21-00</w:t>
      </w:r>
      <w:r>
        <w:rPr>
          <w:rStyle w:val="normaltextrun"/>
          <w:rFonts w:ascii="Calibri" w:hAnsi="Calibri" w:cs="Calibri"/>
        </w:rPr>
        <w:t>33</w:t>
      </w:r>
      <w:r w:rsidRPr="002D7D67">
        <w:rPr>
          <w:rStyle w:val="normaltextrun"/>
          <w:rFonts w:ascii="Calibri" w:hAnsi="Calibri" w:cs="Calibri"/>
        </w:rPr>
        <w:t>-</w:t>
      </w:r>
      <w:r>
        <w:rPr>
          <w:rStyle w:val="normaltextrun"/>
          <w:rFonts w:ascii="Calibri" w:hAnsi="Calibri" w:cs="Calibri"/>
        </w:rPr>
        <w:t>20</w:t>
      </w:r>
      <w:r w:rsidRPr="002D7D67">
        <w:rPr>
          <w:rStyle w:val="normaltextrun"/>
          <w:rFonts w:ascii="Calibri" w:hAnsi="Calibri" w:cs="Calibri"/>
        </w:rPr>
        <w:t>-0013</w:t>
      </w:r>
      <w:r>
        <w:rPr>
          <w:rStyle w:val="normaltextrun"/>
          <w:rFonts w:ascii="Calibri" w:hAnsi="Calibri" w:cs="Calibri"/>
        </w:rPr>
        <w:t xml:space="preserve"> for comment </w:t>
      </w:r>
      <w:proofErr w:type="gramStart"/>
      <w:r>
        <w:rPr>
          <w:rStyle w:val="normaltextrun"/>
          <w:rFonts w:ascii="Calibri" w:hAnsi="Calibri" w:cs="Calibri"/>
        </w:rPr>
        <w:t>resolution</w:t>
      </w:r>
      <w:proofErr w:type="gramEnd"/>
    </w:p>
    <w:p w14:paraId="74702B10" w14:textId="77777777" w:rsidR="003C3EFE" w:rsidRDefault="003C3EFE" w:rsidP="00E130B9">
      <w:pPr>
        <w:pStyle w:val="ListeParagraf"/>
        <w:ind w:left="720"/>
        <w:rPr>
          <w:rFonts w:ascii="Times New Roman" w:hAnsi="Times New Roman" w:cs="Times New Roman"/>
        </w:rPr>
      </w:pPr>
    </w:p>
    <w:p w14:paraId="0D624034" w14:textId="13288950" w:rsidR="004113C0" w:rsidRDefault="00AA43A3" w:rsidP="0035703A">
      <w:pPr>
        <w:pStyle w:val="ListeParagraf"/>
        <w:ind w:left="1364"/>
        <w:rPr>
          <w:rFonts w:ascii="Times New Roman" w:hAnsi="Times New Roman" w:cs="Times New Roman"/>
        </w:rPr>
      </w:pPr>
      <w:r>
        <w:rPr>
          <w:rFonts w:ascii="Times New Roman" w:hAnsi="Times New Roman" w:cs="Times New Roman"/>
        </w:rPr>
        <w:t>I-277</w:t>
      </w:r>
      <w:r w:rsidR="008E2771">
        <w:rPr>
          <w:rFonts w:ascii="Times New Roman" w:hAnsi="Times New Roman" w:cs="Times New Roman"/>
        </w:rPr>
        <w:t xml:space="preserve"> and I-282</w:t>
      </w:r>
      <w:r>
        <w:rPr>
          <w:rFonts w:ascii="Times New Roman" w:hAnsi="Times New Roman" w:cs="Times New Roman"/>
        </w:rPr>
        <w:t xml:space="preserve"> </w:t>
      </w:r>
      <w:r w:rsidR="0061203D">
        <w:rPr>
          <w:rFonts w:ascii="Times New Roman" w:hAnsi="Times New Roman" w:cs="Times New Roman"/>
        </w:rPr>
        <w:t>is disc</w:t>
      </w:r>
      <w:r w:rsidR="00261DD8">
        <w:rPr>
          <w:rFonts w:ascii="Times New Roman" w:hAnsi="Times New Roman" w:cs="Times New Roman"/>
        </w:rPr>
        <w:t>ussed</w:t>
      </w:r>
    </w:p>
    <w:p w14:paraId="4FCA0055" w14:textId="137BAC60" w:rsidR="00261DD8" w:rsidRDefault="00261DD8" w:rsidP="0035703A">
      <w:pPr>
        <w:pStyle w:val="ListeParagraf"/>
        <w:ind w:left="1364"/>
        <w:rPr>
          <w:rFonts w:ascii="Times New Roman" w:hAnsi="Times New Roman" w:cs="Times New Roman"/>
        </w:rPr>
      </w:pPr>
    </w:p>
    <w:p w14:paraId="0A909D25" w14:textId="41B2DCED" w:rsidR="00261DD8" w:rsidRDefault="00261DD8" w:rsidP="0035703A">
      <w:pPr>
        <w:pStyle w:val="ListeParagraf"/>
        <w:ind w:left="1364"/>
        <w:rPr>
          <w:rFonts w:ascii="Times New Roman" w:hAnsi="Times New Roman" w:cs="Times New Roman"/>
        </w:rPr>
      </w:pPr>
      <w:r>
        <w:rPr>
          <w:rFonts w:ascii="Times New Roman" w:hAnsi="Times New Roman" w:cs="Times New Roman"/>
        </w:rPr>
        <w:t xml:space="preserve">Volker </w:t>
      </w:r>
      <w:proofErr w:type="spellStart"/>
      <w:r>
        <w:rPr>
          <w:rFonts w:ascii="Times New Roman" w:hAnsi="Times New Roman" w:cs="Times New Roman"/>
        </w:rPr>
        <w:t>Jungnickel</w:t>
      </w:r>
      <w:proofErr w:type="spellEnd"/>
      <w:r>
        <w:rPr>
          <w:rFonts w:ascii="Times New Roman" w:hAnsi="Times New Roman" w:cs="Times New Roman"/>
        </w:rPr>
        <w:t xml:space="preserve"> presented 15-21-</w:t>
      </w:r>
      <w:r w:rsidR="008B164E">
        <w:rPr>
          <w:rFonts w:ascii="Times New Roman" w:hAnsi="Times New Roman" w:cs="Times New Roman"/>
        </w:rPr>
        <w:t>0</w:t>
      </w:r>
      <w:r>
        <w:rPr>
          <w:rFonts w:ascii="Times New Roman" w:hAnsi="Times New Roman" w:cs="Times New Roman"/>
        </w:rPr>
        <w:t>303</w:t>
      </w:r>
      <w:r w:rsidR="005B6D59">
        <w:rPr>
          <w:rFonts w:ascii="Times New Roman" w:hAnsi="Times New Roman" w:cs="Times New Roman"/>
        </w:rPr>
        <w:t>-01-0013</w:t>
      </w:r>
    </w:p>
    <w:p w14:paraId="02D469E7" w14:textId="77777777" w:rsidR="00290F9A" w:rsidRDefault="00290F9A" w:rsidP="0035703A">
      <w:pPr>
        <w:pStyle w:val="ListeParagraf"/>
        <w:ind w:left="1364"/>
        <w:rPr>
          <w:rFonts w:ascii="Times New Roman" w:hAnsi="Times New Roman" w:cs="Times New Roman"/>
        </w:rPr>
      </w:pPr>
    </w:p>
    <w:p w14:paraId="530CEE73" w14:textId="2F5FA1F1" w:rsidR="007570BF" w:rsidRDefault="008B164E" w:rsidP="0035703A">
      <w:pPr>
        <w:pStyle w:val="ListeParagraf"/>
        <w:ind w:left="1364"/>
        <w:rPr>
          <w:rFonts w:ascii="Times New Roman" w:hAnsi="Times New Roman" w:cs="Times New Roman"/>
        </w:rPr>
      </w:pPr>
      <w:r>
        <w:rPr>
          <w:rFonts w:ascii="Times New Roman" w:hAnsi="Times New Roman" w:cs="Times New Roman"/>
        </w:rPr>
        <w:t>Group created 15-21-303-02-0013</w:t>
      </w:r>
      <w:r w:rsidR="007B6633">
        <w:rPr>
          <w:rFonts w:ascii="Times New Roman" w:hAnsi="Times New Roman" w:cs="Times New Roman"/>
        </w:rPr>
        <w:t xml:space="preserve"> fo</w:t>
      </w:r>
      <w:r w:rsidR="00290F9A">
        <w:rPr>
          <w:rFonts w:ascii="Times New Roman" w:hAnsi="Times New Roman" w:cs="Times New Roman"/>
        </w:rPr>
        <w:t>r the comment resolution.</w:t>
      </w:r>
    </w:p>
    <w:p w14:paraId="74BDC5F1" w14:textId="77777777" w:rsidR="00290F9A" w:rsidRDefault="00290F9A" w:rsidP="0035703A">
      <w:pPr>
        <w:pStyle w:val="ListeParagraf"/>
        <w:ind w:left="1364"/>
        <w:rPr>
          <w:rFonts w:ascii="Times New Roman" w:hAnsi="Times New Roman" w:cs="Times New Roman"/>
        </w:rPr>
      </w:pPr>
    </w:p>
    <w:p w14:paraId="3801C6DB" w14:textId="77777777" w:rsidR="008B164E" w:rsidRDefault="008B164E" w:rsidP="0035703A">
      <w:pPr>
        <w:pStyle w:val="ListeParagraf"/>
        <w:ind w:left="1364"/>
        <w:rPr>
          <w:rFonts w:ascii="Times New Roman" w:hAnsi="Times New Roman" w:cs="Times New Roman"/>
        </w:rPr>
      </w:pPr>
    </w:p>
    <w:p w14:paraId="124DA39D" w14:textId="77777777" w:rsidR="007570BF" w:rsidRDefault="007570BF" w:rsidP="0035703A">
      <w:pPr>
        <w:pStyle w:val="ListeParagraf"/>
        <w:ind w:left="1364"/>
        <w:rPr>
          <w:rFonts w:ascii="Times New Roman" w:hAnsi="Times New Roman" w:cs="Times New Roman"/>
        </w:rPr>
      </w:pPr>
    </w:p>
    <w:p w14:paraId="39338D07" w14:textId="77777777" w:rsidR="0035703A" w:rsidRDefault="0035703A" w:rsidP="0035703A">
      <w:pPr>
        <w:pStyle w:val="paragraph"/>
        <w:spacing w:line="259" w:lineRule="auto"/>
        <w:ind w:left="1440"/>
        <w:rPr>
          <w:rFonts w:ascii="Calibri" w:eastAsia="Calibri" w:hAnsi="Calibri" w:cs="Calibri"/>
          <w:lang w:val="tr-TR"/>
        </w:rPr>
      </w:pPr>
    </w:p>
    <w:p w14:paraId="2C6A6443" w14:textId="77777777" w:rsidR="009A4E76" w:rsidRDefault="009A4E76" w:rsidP="0035703A">
      <w:pPr>
        <w:pStyle w:val="paragraph"/>
        <w:spacing w:line="259" w:lineRule="auto"/>
        <w:ind w:left="1440"/>
        <w:rPr>
          <w:rFonts w:ascii="Calibri" w:eastAsia="Calibri" w:hAnsi="Calibri" w:cs="Calibri"/>
          <w:lang w:val="tr-TR"/>
        </w:rPr>
      </w:pPr>
    </w:p>
    <w:p w14:paraId="5FE98AC3" w14:textId="77777777" w:rsidR="009A4E76" w:rsidRDefault="009A4E76" w:rsidP="0035703A">
      <w:pPr>
        <w:pStyle w:val="paragraph"/>
        <w:spacing w:line="259" w:lineRule="auto"/>
        <w:ind w:left="1440"/>
        <w:rPr>
          <w:rFonts w:ascii="Calibri" w:eastAsia="Calibri" w:hAnsi="Calibri" w:cs="Calibri"/>
          <w:lang w:val="tr-TR"/>
        </w:rPr>
      </w:pPr>
    </w:p>
    <w:p w14:paraId="673E0A2D" w14:textId="4B648775" w:rsidR="009A4E76" w:rsidRPr="005F10FD" w:rsidRDefault="009A4E76" w:rsidP="0035703A">
      <w:pPr>
        <w:pStyle w:val="paragraph"/>
        <w:spacing w:line="259" w:lineRule="auto"/>
        <w:ind w:left="1440"/>
        <w:rPr>
          <w:rFonts w:ascii="Calibri" w:eastAsia="Calibri" w:hAnsi="Calibri" w:cs="Calibri"/>
          <w:lang w:val="tr-TR"/>
        </w:rPr>
      </w:pPr>
      <w:r>
        <w:rPr>
          <w:rFonts w:ascii="Calibri" w:eastAsia="Calibri" w:hAnsi="Calibri" w:cs="Calibri"/>
          <w:lang w:val="tr-TR"/>
        </w:rPr>
        <w:t>…….</w:t>
      </w:r>
    </w:p>
    <w:p w14:paraId="53D5C618" w14:textId="77777777" w:rsidR="0035703A" w:rsidRPr="002D7D67" w:rsidRDefault="0035703A" w:rsidP="0035703A">
      <w:pPr>
        <w:rPr>
          <w:b/>
          <w:bCs/>
          <w:sz w:val="28"/>
          <w:szCs w:val="28"/>
          <w:u w:val="single"/>
          <w:lang w:eastAsia="ja-JP"/>
        </w:rPr>
      </w:pPr>
      <w:r>
        <w:rPr>
          <w:b/>
          <w:bCs/>
          <w:sz w:val="28"/>
          <w:szCs w:val="28"/>
          <w:u w:val="single"/>
          <w:lang w:eastAsia="ja-JP"/>
        </w:rPr>
        <w:t>Wednes</w:t>
      </w:r>
      <w:r w:rsidRPr="002D7D67">
        <w:rPr>
          <w:b/>
          <w:bCs/>
          <w:sz w:val="28"/>
          <w:szCs w:val="28"/>
          <w:u w:val="single"/>
          <w:lang w:eastAsia="ja-JP"/>
        </w:rPr>
        <w:t xml:space="preserve">day, </w:t>
      </w:r>
      <w:r>
        <w:rPr>
          <w:b/>
          <w:bCs/>
          <w:sz w:val="28"/>
          <w:szCs w:val="28"/>
          <w:u w:val="single"/>
          <w:lang w:eastAsia="ja-JP"/>
        </w:rPr>
        <w:t>March</w:t>
      </w:r>
      <w:r w:rsidRPr="002D7D67">
        <w:rPr>
          <w:b/>
          <w:bCs/>
          <w:sz w:val="28"/>
          <w:szCs w:val="28"/>
          <w:u w:val="single"/>
          <w:lang w:eastAsia="ja-JP"/>
        </w:rPr>
        <w:t xml:space="preserve">. </w:t>
      </w:r>
      <w:r>
        <w:rPr>
          <w:b/>
          <w:bCs/>
          <w:sz w:val="28"/>
          <w:szCs w:val="28"/>
          <w:u w:val="single"/>
          <w:lang w:eastAsia="ja-JP"/>
        </w:rPr>
        <w:t>17</w:t>
      </w:r>
      <w:r w:rsidRPr="002D7D67">
        <w:rPr>
          <w:b/>
          <w:bCs/>
          <w:sz w:val="28"/>
          <w:szCs w:val="28"/>
          <w:u w:val="single"/>
          <w:lang w:eastAsia="ja-JP"/>
        </w:rPr>
        <w:t xml:space="preserve">, 2021, </w:t>
      </w:r>
      <w:r>
        <w:rPr>
          <w:b/>
          <w:bCs/>
          <w:sz w:val="28"/>
          <w:szCs w:val="28"/>
          <w:u w:val="single"/>
          <w:lang w:eastAsia="ja-JP"/>
        </w:rPr>
        <w:t>6</w:t>
      </w:r>
      <w:r w:rsidRPr="002D7D67">
        <w:rPr>
          <w:b/>
          <w:bCs/>
          <w:sz w:val="28"/>
          <w:szCs w:val="28"/>
          <w:u w:val="single"/>
          <w:lang w:eastAsia="ja-JP"/>
        </w:rPr>
        <w:t xml:space="preserve"> a.m. ET </w:t>
      </w:r>
    </w:p>
    <w:p w14:paraId="4B1D7563" w14:textId="77777777" w:rsidR="0035703A" w:rsidRPr="002D7D67" w:rsidRDefault="0035703A" w:rsidP="0035703A">
      <w:pPr>
        <w:rPr>
          <w:sz w:val="24"/>
          <w:szCs w:val="24"/>
        </w:rPr>
      </w:pPr>
    </w:p>
    <w:p w14:paraId="76617D7B" w14:textId="77777777" w:rsidR="0035703A" w:rsidRPr="00F37D4A" w:rsidRDefault="0035703A" w:rsidP="0035703A">
      <w:pPr>
        <w:rPr>
          <w:sz w:val="24"/>
          <w:szCs w:val="24"/>
        </w:rPr>
      </w:pPr>
      <w:r w:rsidRPr="00F37D4A">
        <w:rPr>
          <w:sz w:val="24"/>
          <w:szCs w:val="24"/>
        </w:rPr>
        <w:t>Attendance:</w:t>
      </w:r>
    </w:p>
    <w:p w14:paraId="1517E1EE" w14:textId="77777777" w:rsidR="0035703A" w:rsidRDefault="0035703A" w:rsidP="0035703A">
      <w:pPr>
        <w:pStyle w:val="ListeParagraf"/>
        <w:numPr>
          <w:ilvl w:val="0"/>
          <w:numId w:val="1"/>
        </w:numPr>
        <w:suppressAutoHyphens w:val="0"/>
        <w:spacing w:after="160" w:line="259" w:lineRule="auto"/>
        <w:contextualSpacing/>
        <w:rPr>
          <w:rFonts w:ascii="Times New Roman" w:hAnsi="Times New Roman" w:cs="Times New Roman"/>
        </w:rPr>
      </w:pPr>
      <w:r w:rsidRPr="00F37D4A">
        <w:rPr>
          <w:rFonts w:ascii="Times New Roman" w:hAnsi="Times New Roman" w:cs="Times New Roman"/>
        </w:rPr>
        <w:t xml:space="preserve">Volker </w:t>
      </w:r>
      <w:proofErr w:type="spellStart"/>
      <w:r w:rsidRPr="00F37D4A">
        <w:rPr>
          <w:rFonts w:ascii="Times New Roman" w:hAnsi="Times New Roman" w:cs="Times New Roman"/>
        </w:rPr>
        <w:t>Jungnickel</w:t>
      </w:r>
      <w:proofErr w:type="spellEnd"/>
      <w:r w:rsidRPr="00F37D4A">
        <w:rPr>
          <w:rFonts w:ascii="Times New Roman" w:hAnsi="Times New Roman" w:cs="Times New Roman"/>
        </w:rPr>
        <w:t xml:space="preserve"> (Fraunhofer HHI)</w:t>
      </w:r>
    </w:p>
    <w:p w14:paraId="50431FE2" w14:textId="77777777" w:rsidR="0035703A" w:rsidRPr="00F37D4A" w:rsidRDefault="0035703A" w:rsidP="0035703A">
      <w:pPr>
        <w:pStyle w:val="ListeParagraf"/>
        <w:numPr>
          <w:ilvl w:val="0"/>
          <w:numId w:val="1"/>
        </w:numPr>
        <w:suppressAutoHyphens w:val="0"/>
        <w:spacing w:after="160" w:line="259" w:lineRule="auto"/>
        <w:contextualSpacing/>
        <w:rPr>
          <w:rFonts w:ascii="Times New Roman" w:hAnsi="Times New Roman" w:cs="Times New Roman"/>
        </w:rPr>
      </w:pPr>
      <w:r w:rsidRPr="00F37D4A">
        <w:rPr>
          <w:rFonts w:ascii="Times New Roman" w:hAnsi="Times New Roman" w:cs="Times New Roman"/>
        </w:rPr>
        <w:t>Sang-Kyu Lim (ETRI)</w:t>
      </w:r>
    </w:p>
    <w:p w14:paraId="3A2AF253" w14:textId="77777777" w:rsidR="0035703A" w:rsidRPr="00F37D4A" w:rsidRDefault="0035703A" w:rsidP="0035703A">
      <w:pPr>
        <w:pStyle w:val="ListeParagraf"/>
        <w:numPr>
          <w:ilvl w:val="0"/>
          <w:numId w:val="1"/>
        </w:numPr>
        <w:suppressAutoHyphens w:val="0"/>
        <w:spacing w:after="160" w:line="259" w:lineRule="auto"/>
        <w:contextualSpacing/>
        <w:rPr>
          <w:rFonts w:ascii="Times New Roman" w:hAnsi="Times New Roman" w:cs="Times New Roman"/>
          <w:lang w:val="de-DE"/>
        </w:rPr>
      </w:pPr>
      <w:r w:rsidRPr="00F37D4A">
        <w:rPr>
          <w:rFonts w:ascii="Times New Roman" w:hAnsi="Times New Roman" w:cs="Times New Roman"/>
          <w:lang w:val="de-DE"/>
        </w:rPr>
        <w:t xml:space="preserve">Kai Lennert </w:t>
      </w:r>
      <w:proofErr w:type="spellStart"/>
      <w:r w:rsidRPr="00F37D4A">
        <w:rPr>
          <w:rFonts w:ascii="Times New Roman" w:hAnsi="Times New Roman" w:cs="Times New Roman"/>
          <w:lang w:val="de-DE"/>
        </w:rPr>
        <w:t>Bober</w:t>
      </w:r>
      <w:proofErr w:type="spellEnd"/>
      <w:r w:rsidRPr="00F37D4A">
        <w:rPr>
          <w:rFonts w:ascii="Times New Roman" w:hAnsi="Times New Roman" w:cs="Times New Roman"/>
          <w:lang w:val="de-DE"/>
        </w:rPr>
        <w:t xml:space="preserve"> (Fraunhofer HHI)</w:t>
      </w:r>
    </w:p>
    <w:p w14:paraId="1C9F3019" w14:textId="77777777" w:rsidR="0035703A" w:rsidRPr="00F37D4A" w:rsidRDefault="0035703A" w:rsidP="0035703A">
      <w:pPr>
        <w:pStyle w:val="ListeParagraf"/>
        <w:numPr>
          <w:ilvl w:val="0"/>
          <w:numId w:val="1"/>
        </w:numPr>
        <w:suppressAutoHyphens w:val="0"/>
        <w:spacing w:after="160" w:line="259" w:lineRule="auto"/>
        <w:contextualSpacing/>
        <w:rPr>
          <w:rFonts w:ascii="Times New Roman" w:hAnsi="Times New Roman" w:cs="Times New Roman"/>
        </w:rPr>
      </w:pPr>
      <w:proofErr w:type="spellStart"/>
      <w:r w:rsidRPr="00F37D4A">
        <w:rPr>
          <w:rFonts w:ascii="Times New Roman" w:hAnsi="Times New Roman" w:cs="Times New Roman"/>
        </w:rPr>
        <w:t>Tuncer</w:t>
      </w:r>
      <w:proofErr w:type="spellEnd"/>
      <w:r w:rsidRPr="00F37D4A">
        <w:rPr>
          <w:rFonts w:ascii="Times New Roman" w:hAnsi="Times New Roman" w:cs="Times New Roman"/>
        </w:rPr>
        <w:t xml:space="preserve"> </w:t>
      </w:r>
      <w:proofErr w:type="spellStart"/>
      <w:r w:rsidRPr="00F37D4A">
        <w:rPr>
          <w:rFonts w:ascii="Times New Roman" w:hAnsi="Times New Roman" w:cs="Times New Roman"/>
        </w:rPr>
        <w:t>Baykas</w:t>
      </w:r>
      <w:proofErr w:type="spellEnd"/>
      <w:r w:rsidRPr="00F37D4A">
        <w:rPr>
          <w:rFonts w:ascii="Times New Roman" w:hAnsi="Times New Roman" w:cs="Times New Roman"/>
        </w:rPr>
        <w:t xml:space="preserve"> (</w:t>
      </w:r>
      <w:proofErr w:type="spellStart"/>
      <w:r w:rsidRPr="00F37D4A">
        <w:rPr>
          <w:rFonts w:ascii="Times New Roman" w:hAnsi="Times New Roman" w:cs="Times New Roman"/>
        </w:rPr>
        <w:t>Mediopol</w:t>
      </w:r>
      <w:proofErr w:type="spellEnd"/>
      <w:r w:rsidRPr="00F37D4A">
        <w:rPr>
          <w:rFonts w:ascii="Times New Roman" w:hAnsi="Times New Roman" w:cs="Times New Roman"/>
        </w:rPr>
        <w:t xml:space="preserve"> University)</w:t>
      </w:r>
    </w:p>
    <w:p w14:paraId="2204EFAC" w14:textId="77777777" w:rsidR="0035703A" w:rsidRDefault="0035703A" w:rsidP="0035703A">
      <w:pPr>
        <w:pStyle w:val="ListeParagraf"/>
        <w:numPr>
          <w:ilvl w:val="0"/>
          <w:numId w:val="1"/>
        </w:numPr>
        <w:suppressAutoHyphens w:val="0"/>
        <w:spacing w:after="160" w:line="259" w:lineRule="auto"/>
        <w:contextualSpacing/>
        <w:rPr>
          <w:rFonts w:ascii="Times New Roman" w:hAnsi="Times New Roman" w:cs="Times New Roman"/>
        </w:rPr>
      </w:pPr>
      <w:r>
        <w:rPr>
          <w:rFonts w:ascii="Times New Roman" w:hAnsi="Times New Roman" w:cs="Times New Roman"/>
        </w:rPr>
        <w:t>Chong Han</w:t>
      </w:r>
      <w:r w:rsidRPr="00F37D4A">
        <w:rPr>
          <w:rFonts w:ascii="Times New Roman" w:hAnsi="Times New Roman" w:cs="Times New Roman"/>
        </w:rPr>
        <w:t xml:space="preserve"> (</w:t>
      </w:r>
      <w:proofErr w:type="spellStart"/>
      <w:r w:rsidRPr="00F37D4A">
        <w:rPr>
          <w:rFonts w:ascii="Times New Roman" w:hAnsi="Times New Roman" w:cs="Times New Roman"/>
        </w:rPr>
        <w:t>pureLiFi</w:t>
      </w:r>
      <w:proofErr w:type="spellEnd"/>
      <w:r w:rsidRPr="00F37D4A">
        <w:rPr>
          <w:rFonts w:ascii="Times New Roman" w:hAnsi="Times New Roman" w:cs="Times New Roman"/>
        </w:rPr>
        <w:t>)</w:t>
      </w:r>
    </w:p>
    <w:p w14:paraId="326B62FD" w14:textId="77777777" w:rsidR="0035703A" w:rsidRPr="00C24D5D" w:rsidRDefault="0035703A" w:rsidP="0035703A">
      <w:pPr>
        <w:pStyle w:val="ListeParagraf"/>
        <w:numPr>
          <w:ilvl w:val="0"/>
          <w:numId w:val="1"/>
        </w:numPr>
        <w:suppressAutoHyphens w:val="0"/>
        <w:spacing w:after="160" w:line="259" w:lineRule="auto"/>
        <w:contextualSpacing/>
        <w:rPr>
          <w:rFonts w:ascii="Times New Roman" w:hAnsi="Times New Roman" w:cs="Times New Roman"/>
        </w:rPr>
      </w:pPr>
      <w:proofErr w:type="spellStart"/>
      <w:r>
        <w:rPr>
          <w:rFonts w:ascii="Times New Roman" w:eastAsia="Malgun Gothic" w:hAnsi="Times New Roman" w:cs="Times New Roman" w:hint="eastAsia"/>
          <w:lang w:eastAsia="ko-KR"/>
        </w:rPr>
        <w:t>T</w:t>
      </w:r>
      <w:r>
        <w:rPr>
          <w:rFonts w:ascii="Times New Roman" w:eastAsia="Malgun Gothic" w:hAnsi="Times New Roman" w:cs="Times New Roman"/>
          <w:lang w:eastAsia="ko-KR"/>
        </w:rPr>
        <w:t>ero</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Kivinen</w:t>
      </w:r>
      <w:proofErr w:type="spellEnd"/>
      <w:r>
        <w:rPr>
          <w:rFonts w:ascii="Times New Roman" w:eastAsia="Malgun Gothic" w:hAnsi="Times New Roman" w:cs="Times New Roman"/>
          <w:lang w:eastAsia="ko-KR"/>
        </w:rPr>
        <w:t xml:space="preserve"> (Self)</w:t>
      </w:r>
    </w:p>
    <w:p w14:paraId="5CC16504" w14:textId="77777777" w:rsidR="0035703A" w:rsidRPr="0035703A" w:rsidRDefault="0035703A" w:rsidP="0035703A">
      <w:pPr>
        <w:pStyle w:val="ListeParagraf"/>
        <w:numPr>
          <w:ilvl w:val="0"/>
          <w:numId w:val="1"/>
        </w:numPr>
        <w:suppressAutoHyphens w:val="0"/>
        <w:spacing w:after="160" w:line="259" w:lineRule="auto"/>
        <w:contextualSpacing/>
        <w:rPr>
          <w:rFonts w:ascii="Times New Roman" w:hAnsi="Times New Roman" w:cs="Times New Roman"/>
        </w:rPr>
      </w:pPr>
      <w:r w:rsidRPr="00C24D5D">
        <w:rPr>
          <w:rFonts w:ascii="Times New Roman" w:eastAsia="Malgun Gothic" w:hAnsi="Times New Roman" w:cs="Times New Roman" w:hint="eastAsia"/>
          <w:lang w:eastAsia="ko-KR"/>
        </w:rPr>
        <w:t>A</w:t>
      </w:r>
      <w:r w:rsidRPr="00C24D5D">
        <w:rPr>
          <w:rFonts w:ascii="Times New Roman" w:eastAsia="Malgun Gothic" w:hAnsi="Times New Roman" w:cs="Times New Roman"/>
          <w:lang w:eastAsia="ko-KR"/>
        </w:rPr>
        <w:t>round 18 to 22 people</w:t>
      </w:r>
    </w:p>
    <w:p w14:paraId="024D33E2" w14:textId="77777777" w:rsidR="0035703A" w:rsidRDefault="0035703A" w:rsidP="0035703A">
      <w:pPr>
        <w:pStyle w:val="ListeParagraf"/>
        <w:suppressAutoHyphens w:val="0"/>
        <w:spacing w:after="160" w:line="259" w:lineRule="auto"/>
        <w:ind w:left="720"/>
        <w:contextualSpacing/>
        <w:rPr>
          <w:rFonts w:ascii="Times New Roman" w:hAnsi="Times New Roman" w:cs="Times New Roman"/>
        </w:rPr>
      </w:pPr>
    </w:p>
    <w:p w14:paraId="66CC0804" w14:textId="4289232D" w:rsidR="0035703A" w:rsidRDefault="0035703A" w:rsidP="0035703A">
      <w:pPr>
        <w:pStyle w:val="ListeParagraf"/>
        <w:suppressAutoHyphens w:val="0"/>
        <w:spacing w:after="160" w:line="259" w:lineRule="auto"/>
        <w:ind w:left="720"/>
        <w:contextualSpacing/>
        <w:rPr>
          <w:rFonts w:ascii="Times New Roman" w:hAnsi="Times New Roman" w:cs="Times New Roman"/>
        </w:rPr>
      </w:pPr>
      <w:r>
        <w:rPr>
          <w:rFonts w:ascii="Times New Roman" w:hAnsi="Times New Roman" w:cs="Times New Roman"/>
        </w:rPr>
        <w:t xml:space="preserve">Chair called the meeting to order. </w:t>
      </w:r>
    </w:p>
    <w:p w14:paraId="3C5C7405" w14:textId="77777777" w:rsidR="0035703A" w:rsidRPr="00C24D5D" w:rsidRDefault="0035703A" w:rsidP="0035703A">
      <w:pPr>
        <w:pStyle w:val="ListeParagraf"/>
        <w:suppressAutoHyphens w:val="0"/>
        <w:spacing w:after="160" w:line="259" w:lineRule="auto"/>
        <w:ind w:left="720"/>
        <w:contextualSpacing/>
        <w:rPr>
          <w:rFonts w:ascii="Times New Roman" w:hAnsi="Times New Roman" w:cs="Times New Roman"/>
        </w:rPr>
      </w:pPr>
    </w:p>
    <w:p w14:paraId="27EA91FA" w14:textId="77777777" w:rsidR="0035703A" w:rsidRDefault="0035703A" w:rsidP="0035703A">
      <w:pPr>
        <w:pStyle w:val="ListeParagraf"/>
        <w:ind w:left="720"/>
        <w:rPr>
          <w:rFonts w:ascii="Times New Roman" w:hAnsi="Times New Roman" w:cs="Times New Roman"/>
        </w:rPr>
      </w:pPr>
    </w:p>
    <w:p w14:paraId="6CEEFB69" w14:textId="77777777" w:rsidR="0035703A" w:rsidRDefault="0035703A" w:rsidP="0035703A">
      <w:pPr>
        <w:pStyle w:val="ListeParagraf"/>
        <w:numPr>
          <w:ilvl w:val="0"/>
          <w:numId w:val="5"/>
        </w:numPr>
        <w:ind w:left="720"/>
        <w:rPr>
          <w:rFonts w:ascii="Times New Roman" w:hAnsi="Times New Roman" w:cs="Times New Roman"/>
        </w:rPr>
      </w:pPr>
      <w:r w:rsidRPr="00F37D4A">
        <w:rPr>
          <w:rFonts w:ascii="Times New Roman" w:hAnsi="Times New Roman" w:cs="Times New Roman"/>
        </w:rPr>
        <w:t>The Chair presented the agenda doc. 15-</w:t>
      </w:r>
      <w:r>
        <w:rPr>
          <w:rFonts w:ascii="Times New Roman" w:hAnsi="Times New Roman" w:cs="Times New Roman"/>
        </w:rPr>
        <w:t>21</w:t>
      </w:r>
      <w:r w:rsidRPr="00F37D4A">
        <w:rPr>
          <w:rFonts w:ascii="Times New Roman" w:hAnsi="Times New Roman" w:cs="Times New Roman"/>
        </w:rPr>
        <w:t>-0</w:t>
      </w:r>
      <w:r>
        <w:rPr>
          <w:rFonts w:ascii="Times New Roman" w:hAnsi="Times New Roman" w:cs="Times New Roman"/>
        </w:rPr>
        <w:t>159</w:t>
      </w:r>
      <w:r w:rsidRPr="00F37D4A">
        <w:rPr>
          <w:rFonts w:ascii="Times New Roman" w:hAnsi="Times New Roman" w:cs="Times New Roman"/>
        </w:rPr>
        <w:t>-0</w:t>
      </w:r>
      <w:r>
        <w:rPr>
          <w:rFonts w:ascii="Times New Roman" w:hAnsi="Times New Roman" w:cs="Times New Roman"/>
        </w:rPr>
        <w:t>2</w:t>
      </w:r>
      <w:r w:rsidRPr="00F37D4A">
        <w:rPr>
          <w:rFonts w:ascii="Times New Roman" w:hAnsi="Times New Roman" w:cs="Times New Roman"/>
        </w:rPr>
        <w:t>-0013 and read the IP and patent policy, the logistics, and TG13 operating rules.</w:t>
      </w:r>
    </w:p>
    <w:p w14:paraId="272FD1F3" w14:textId="77777777" w:rsidR="0035703A" w:rsidRPr="0035703A" w:rsidRDefault="0035703A" w:rsidP="0035703A">
      <w:pPr>
        <w:pStyle w:val="ListeParagraf"/>
        <w:rPr>
          <w:rFonts w:ascii="Times New Roman" w:hAnsi="Times New Roman" w:cs="Times New Roman"/>
        </w:rPr>
      </w:pPr>
    </w:p>
    <w:p w14:paraId="709612D8" w14:textId="77777777" w:rsidR="0035703A" w:rsidRDefault="0035703A" w:rsidP="0035703A">
      <w:pPr>
        <w:pStyle w:val="ListeParagraf"/>
        <w:numPr>
          <w:ilvl w:val="1"/>
          <w:numId w:val="5"/>
        </w:numPr>
        <w:rPr>
          <w:rFonts w:ascii="Times New Roman" w:hAnsi="Times New Roman" w:cs="Times New Roman"/>
        </w:rPr>
      </w:pPr>
      <w:r>
        <w:rPr>
          <w:rFonts w:ascii="Times New Roman" w:hAnsi="Times New Roman" w:cs="Times New Roman"/>
        </w:rPr>
        <w:t xml:space="preserve">No patents are claimed. </w:t>
      </w:r>
    </w:p>
    <w:p w14:paraId="692F0D5D" w14:textId="310D2CC1" w:rsidR="00BA47B1" w:rsidRDefault="00BA47B1" w:rsidP="006D4BD5"/>
    <w:p w14:paraId="617AADDF" w14:textId="3A6D21F9" w:rsidR="0035703A" w:rsidRDefault="0035703A" w:rsidP="006D4BD5"/>
    <w:p w14:paraId="19AF1CC7" w14:textId="77777777" w:rsidR="0035703A" w:rsidRDefault="0035703A" w:rsidP="0035703A">
      <w:pPr>
        <w:pStyle w:val="ListeParagraf"/>
        <w:numPr>
          <w:ilvl w:val="0"/>
          <w:numId w:val="5"/>
        </w:numPr>
        <w:ind w:left="720"/>
        <w:rPr>
          <w:rFonts w:ascii="Times New Roman" w:hAnsi="Times New Roman" w:cs="Times New Roman"/>
        </w:rPr>
      </w:pPr>
      <w:r>
        <w:rPr>
          <w:rFonts w:ascii="Times New Roman" w:hAnsi="Times New Roman" w:cs="Times New Roman"/>
        </w:rPr>
        <w:t>Motion to approve of the meeting minutes from January in 15-21/0124r1 and CRG telcos in doc. 15-21/</w:t>
      </w:r>
      <w:proofErr w:type="gramStart"/>
      <w:r>
        <w:rPr>
          <w:rFonts w:ascii="Times New Roman" w:hAnsi="Times New Roman" w:cs="Times New Roman"/>
        </w:rPr>
        <w:t>0123r3</w:t>
      </w:r>
      <w:proofErr w:type="gramEnd"/>
    </w:p>
    <w:p w14:paraId="6DEFB7B0" w14:textId="08978E8C" w:rsidR="0035703A" w:rsidRDefault="0035703A" w:rsidP="0035703A">
      <w:pPr>
        <w:pStyle w:val="ListeParagraf"/>
        <w:ind w:left="720"/>
        <w:rPr>
          <w:rFonts w:ascii="Times New Roman" w:hAnsi="Times New Roman" w:cs="Times New Roman"/>
        </w:rPr>
      </w:pPr>
      <w:r>
        <w:rPr>
          <w:rFonts w:ascii="Times New Roman" w:hAnsi="Times New Roman" w:cs="Times New Roman"/>
        </w:rPr>
        <w:t>Moved by S</w:t>
      </w:r>
      <w:r w:rsidR="00A330EA">
        <w:rPr>
          <w:rFonts w:ascii="Times New Roman" w:hAnsi="Times New Roman" w:cs="Times New Roman"/>
        </w:rPr>
        <w:t>a</w:t>
      </w:r>
      <w:r>
        <w:rPr>
          <w:rFonts w:ascii="Times New Roman" w:hAnsi="Times New Roman" w:cs="Times New Roman"/>
        </w:rPr>
        <w:t>ng-Ky</w:t>
      </w:r>
      <w:r w:rsidR="00A330EA">
        <w:rPr>
          <w:rFonts w:ascii="Times New Roman" w:hAnsi="Times New Roman" w:cs="Times New Roman"/>
        </w:rPr>
        <w:t>u</w:t>
      </w:r>
      <w:r>
        <w:rPr>
          <w:rFonts w:ascii="Times New Roman" w:hAnsi="Times New Roman" w:cs="Times New Roman"/>
        </w:rPr>
        <w:t xml:space="preserve"> Lim</w:t>
      </w:r>
    </w:p>
    <w:p w14:paraId="2066BA06" w14:textId="77777777" w:rsidR="0035703A" w:rsidRDefault="0035703A" w:rsidP="0035703A">
      <w:pPr>
        <w:pStyle w:val="ListeParagraf"/>
        <w:ind w:left="720"/>
        <w:rPr>
          <w:rFonts w:ascii="Times New Roman" w:hAnsi="Times New Roman" w:cs="Times New Roman"/>
        </w:rPr>
      </w:pPr>
      <w:r>
        <w:rPr>
          <w:rFonts w:ascii="Times New Roman" w:hAnsi="Times New Roman" w:cs="Times New Roman"/>
        </w:rPr>
        <w:t>Seconded by Tuncer Baykas</w:t>
      </w:r>
    </w:p>
    <w:p w14:paraId="1FFB3EFD" w14:textId="53C6B408" w:rsidR="0035703A" w:rsidRDefault="0035703A" w:rsidP="0035703A">
      <w:pPr>
        <w:pStyle w:val="ListeParagraf"/>
        <w:ind w:left="720"/>
        <w:rPr>
          <w:rFonts w:ascii="Times New Roman" w:hAnsi="Times New Roman" w:cs="Times New Roman"/>
        </w:rPr>
      </w:pPr>
      <w:r>
        <w:rPr>
          <w:rFonts w:ascii="Times New Roman" w:hAnsi="Times New Roman" w:cs="Times New Roman"/>
        </w:rPr>
        <w:t xml:space="preserve">Motion passed with unanimous consent.  </w:t>
      </w:r>
    </w:p>
    <w:p w14:paraId="1152A388" w14:textId="70F0763E" w:rsidR="00A330EA" w:rsidRDefault="00A330EA" w:rsidP="00A330EA">
      <w:pPr>
        <w:rPr>
          <w:rFonts w:eastAsia="MS PGothic"/>
          <w:sz w:val="24"/>
          <w:szCs w:val="24"/>
          <w:lang w:eastAsia="ja-JP"/>
        </w:rPr>
      </w:pPr>
    </w:p>
    <w:p w14:paraId="53F52C9F" w14:textId="77777777" w:rsidR="00A330EA" w:rsidRPr="00A330EA" w:rsidRDefault="00A330EA" w:rsidP="00A330EA"/>
    <w:p w14:paraId="4DADB745" w14:textId="5AC3EA75" w:rsidR="00A330EA" w:rsidRPr="00A330EA" w:rsidRDefault="00A330EA" w:rsidP="00CB458D">
      <w:pPr>
        <w:pStyle w:val="ListeParagraf"/>
        <w:numPr>
          <w:ilvl w:val="0"/>
          <w:numId w:val="5"/>
        </w:numPr>
        <w:ind w:left="720"/>
        <w:rPr>
          <w:rFonts w:ascii="Times New Roman" w:hAnsi="Times New Roman" w:cs="Times New Roman"/>
        </w:rPr>
      </w:pPr>
      <w:r>
        <w:rPr>
          <w:rFonts w:ascii="Times New Roman" w:hAnsi="Times New Roman" w:cs="Times New Roman"/>
        </w:rPr>
        <w:t>Group finalized CRG telco dates.</w:t>
      </w:r>
    </w:p>
    <w:p w14:paraId="171572A6" w14:textId="77777777" w:rsidR="00EC69D9" w:rsidRPr="00EC69D9" w:rsidRDefault="00EC69D9" w:rsidP="00EC69D9">
      <w:pPr>
        <w:rPr>
          <w:rFonts w:ascii="Calibri" w:eastAsia="Calibri" w:hAnsi="Calibri" w:cs="Calibri"/>
          <w:sz w:val="24"/>
          <w:szCs w:val="24"/>
          <w:lang w:val="de-DE" w:eastAsia="de-DE"/>
        </w:rPr>
      </w:pPr>
      <w:r w:rsidRPr="00EC69D9">
        <w:rPr>
          <w:rFonts w:ascii="Calibri" w:eastAsia="Calibri" w:hAnsi="Calibri" w:cs="Calibri"/>
          <w:sz w:val="24"/>
          <w:szCs w:val="24"/>
          <w:lang w:val="de-DE" w:eastAsia="de-DE"/>
        </w:rPr>
        <w:t xml:space="preserve">•       TG13 CRG Telco </w:t>
      </w:r>
      <w:proofErr w:type="spellStart"/>
      <w:r w:rsidRPr="00EC69D9">
        <w:rPr>
          <w:rFonts w:ascii="Calibri" w:eastAsia="Calibri" w:hAnsi="Calibri" w:cs="Calibri"/>
          <w:sz w:val="24"/>
          <w:szCs w:val="24"/>
          <w:lang w:val="de-DE" w:eastAsia="de-DE"/>
        </w:rPr>
        <w:t>dates</w:t>
      </w:r>
      <w:proofErr w:type="spellEnd"/>
    </w:p>
    <w:p w14:paraId="2CDC12FD" w14:textId="77777777" w:rsidR="00EC69D9" w:rsidRPr="00EC69D9" w:rsidRDefault="00EC69D9" w:rsidP="00EC69D9">
      <w:pPr>
        <w:rPr>
          <w:rFonts w:ascii="Calibri" w:eastAsia="Calibri" w:hAnsi="Calibri" w:cs="Calibri"/>
          <w:sz w:val="24"/>
          <w:szCs w:val="24"/>
          <w:lang w:val="de-DE" w:eastAsia="de-DE"/>
        </w:rPr>
      </w:pPr>
    </w:p>
    <w:p w14:paraId="11D12EBB" w14:textId="77777777" w:rsidR="00EC69D9" w:rsidRPr="00EC69D9" w:rsidRDefault="00EC69D9" w:rsidP="00EC69D9">
      <w:pPr>
        <w:rPr>
          <w:rFonts w:ascii="Calibri" w:eastAsia="Calibri" w:hAnsi="Calibri" w:cs="Calibri"/>
          <w:sz w:val="24"/>
          <w:szCs w:val="24"/>
          <w:lang w:val="de-DE" w:eastAsia="de-DE"/>
        </w:rPr>
      </w:pPr>
      <w:r w:rsidRPr="00EC69D9">
        <w:rPr>
          <w:rFonts w:ascii="Calibri" w:eastAsia="Calibri" w:hAnsi="Calibri" w:cs="Calibri"/>
          <w:sz w:val="24"/>
          <w:szCs w:val="24"/>
          <w:lang w:val="de-DE" w:eastAsia="de-DE"/>
        </w:rPr>
        <w:t>–       25 May 2021, 11-13 CET (5-7 ET, 19-21 KT)</w:t>
      </w:r>
    </w:p>
    <w:p w14:paraId="20FA85F7" w14:textId="77777777" w:rsidR="00EC69D9" w:rsidRPr="00EC69D9" w:rsidRDefault="00EC69D9" w:rsidP="00EC69D9">
      <w:pPr>
        <w:rPr>
          <w:rFonts w:ascii="Calibri" w:eastAsia="Calibri" w:hAnsi="Calibri" w:cs="Calibri"/>
          <w:sz w:val="24"/>
          <w:szCs w:val="24"/>
          <w:lang w:val="de-DE" w:eastAsia="de-DE"/>
        </w:rPr>
      </w:pPr>
    </w:p>
    <w:p w14:paraId="45F219E4" w14:textId="77777777" w:rsidR="00EC69D9" w:rsidRPr="00EC69D9" w:rsidRDefault="00EC69D9" w:rsidP="00EC69D9">
      <w:pPr>
        <w:rPr>
          <w:rFonts w:ascii="Calibri" w:eastAsia="Calibri" w:hAnsi="Calibri" w:cs="Calibri"/>
          <w:sz w:val="24"/>
          <w:szCs w:val="24"/>
          <w:lang w:val="de-DE" w:eastAsia="de-DE"/>
        </w:rPr>
      </w:pPr>
      <w:r w:rsidRPr="00EC69D9">
        <w:rPr>
          <w:rFonts w:ascii="Calibri" w:eastAsia="Calibri" w:hAnsi="Calibri" w:cs="Calibri"/>
          <w:sz w:val="24"/>
          <w:szCs w:val="24"/>
          <w:lang w:val="de-DE" w:eastAsia="de-DE"/>
        </w:rPr>
        <w:t>–       31 May 2021, 11-13 CET (5-7 ET, 19-21 KT)</w:t>
      </w:r>
    </w:p>
    <w:p w14:paraId="73D80C67" w14:textId="77777777" w:rsidR="00EC69D9" w:rsidRPr="00EC69D9" w:rsidRDefault="00EC69D9" w:rsidP="00EC69D9">
      <w:pPr>
        <w:rPr>
          <w:rFonts w:ascii="Calibri" w:eastAsia="Calibri" w:hAnsi="Calibri" w:cs="Calibri"/>
          <w:sz w:val="24"/>
          <w:szCs w:val="24"/>
          <w:lang w:val="de-DE" w:eastAsia="de-DE"/>
        </w:rPr>
      </w:pPr>
    </w:p>
    <w:p w14:paraId="4260BDAF" w14:textId="77777777" w:rsidR="00EC69D9" w:rsidRPr="00EC69D9" w:rsidRDefault="00EC69D9" w:rsidP="00EC69D9">
      <w:pPr>
        <w:rPr>
          <w:rFonts w:ascii="Calibri" w:eastAsia="Calibri" w:hAnsi="Calibri" w:cs="Calibri"/>
          <w:sz w:val="24"/>
          <w:szCs w:val="24"/>
          <w:lang w:val="de-DE" w:eastAsia="de-DE"/>
        </w:rPr>
      </w:pPr>
      <w:r w:rsidRPr="00EC69D9">
        <w:rPr>
          <w:rFonts w:ascii="Calibri" w:eastAsia="Calibri" w:hAnsi="Calibri" w:cs="Calibri"/>
          <w:sz w:val="24"/>
          <w:szCs w:val="24"/>
          <w:lang w:val="de-DE" w:eastAsia="de-DE"/>
        </w:rPr>
        <w:t>–       07 June 2021, 11-13 CET (5-7 ET, 19-21 KT)</w:t>
      </w:r>
    </w:p>
    <w:p w14:paraId="1459BC91" w14:textId="77777777" w:rsidR="00EC69D9" w:rsidRPr="00EC69D9" w:rsidRDefault="00EC69D9" w:rsidP="00EC69D9">
      <w:pPr>
        <w:rPr>
          <w:rFonts w:ascii="Calibri" w:eastAsia="Calibri" w:hAnsi="Calibri" w:cs="Calibri"/>
          <w:sz w:val="24"/>
          <w:szCs w:val="24"/>
          <w:lang w:val="de-DE" w:eastAsia="de-DE"/>
        </w:rPr>
      </w:pPr>
    </w:p>
    <w:p w14:paraId="51A3BFEC" w14:textId="77777777" w:rsidR="00EC69D9" w:rsidRPr="00EC69D9" w:rsidRDefault="00EC69D9" w:rsidP="00EC69D9">
      <w:pPr>
        <w:rPr>
          <w:rFonts w:ascii="Calibri" w:eastAsia="Calibri" w:hAnsi="Calibri" w:cs="Calibri"/>
          <w:sz w:val="24"/>
          <w:szCs w:val="24"/>
          <w:lang w:val="de-DE" w:eastAsia="de-DE"/>
        </w:rPr>
      </w:pPr>
      <w:r w:rsidRPr="00EC69D9">
        <w:rPr>
          <w:rFonts w:ascii="Calibri" w:eastAsia="Calibri" w:hAnsi="Calibri" w:cs="Calibri"/>
          <w:sz w:val="24"/>
          <w:szCs w:val="24"/>
          <w:lang w:val="de-DE" w:eastAsia="de-DE"/>
        </w:rPr>
        <w:t>–       14 June 2021, 11-13 CET (5-7 ET, 19-21 KT)</w:t>
      </w:r>
    </w:p>
    <w:p w14:paraId="120691E3" w14:textId="77777777" w:rsidR="00EC69D9" w:rsidRPr="00EC69D9" w:rsidRDefault="00EC69D9" w:rsidP="00EC69D9">
      <w:pPr>
        <w:rPr>
          <w:rFonts w:ascii="Calibri" w:eastAsia="Calibri" w:hAnsi="Calibri" w:cs="Calibri"/>
          <w:sz w:val="24"/>
          <w:szCs w:val="24"/>
          <w:lang w:val="de-DE" w:eastAsia="de-DE"/>
        </w:rPr>
      </w:pPr>
    </w:p>
    <w:p w14:paraId="21175A14" w14:textId="77777777" w:rsidR="00EC69D9" w:rsidRPr="00EC69D9" w:rsidRDefault="00EC69D9" w:rsidP="00EC69D9">
      <w:pPr>
        <w:rPr>
          <w:rFonts w:ascii="Calibri" w:eastAsia="Calibri" w:hAnsi="Calibri" w:cs="Calibri"/>
          <w:sz w:val="24"/>
          <w:szCs w:val="24"/>
          <w:lang w:val="de-DE" w:eastAsia="de-DE"/>
        </w:rPr>
      </w:pPr>
      <w:r w:rsidRPr="00EC69D9">
        <w:rPr>
          <w:rFonts w:ascii="Calibri" w:eastAsia="Calibri" w:hAnsi="Calibri" w:cs="Calibri"/>
          <w:sz w:val="24"/>
          <w:szCs w:val="24"/>
          <w:lang w:val="de-DE" w:eastAsia="de-DE"/>
        </w:rPr>
        <w:t>–       21 June 2021, 11-13 CET (5-7 ET, 19-21 KT)</w:t>
      </w:r>
    </w:p>
    <w:p w14:paraId="17E775FA" w14:textId="77777777" w:rsidR="00EC69D9" w:rsidRPr="00EC69D9" w:rsidRDefault="00EC69D9" w:rsidP="00EC69D9">
      <w:pPr>
        <w:rPr>
          <w:rFonts w:ascii="Calibri" w:eastAsia="Calibri" w:hAnsi="Calibri" w:cs="Calibri"/>
          <w:sz w:val="24"/>
          <w:szCs w:val="24"/>
          <w:lang w:val="de-DE" w:eastAsia="de-DE"/>
        </w:rPr>
      </w:pPr>
    </w:p>
    <w:p w14:paraId="25A5C0F4" w14:textId="77777777" w:rsidR="00EC69D9" w:rsidRPr="00EC69D9" w:rsidRDefault="00EC69D9" w:rsidP="00EC69D9">
      <w:pPr>
        <w:rPr>
          <w:rFonts w:ascii="Calibri" w:eastAsia="Calibri" w:hAnsi="Calibri" w:cs="Calibri"/>
          <w:sz w:val="24"/>
          <w:szCs w:val="24"/>
          <w:lang w:val="de-DE" w:eastAsia="de-DE"/>
        </w:rPr>
      </w:pPr>
      <w:r w:rsidRPr="00EC69D9">
        <w:rPr>
          <w:rFonts w:ascii="Calibri" w:eastAsia="Calibri" w:hAnsi="Calibri" w:cs="Calibri"/>
          <w:sz w:val="24"/>
          <w:szCs w:val="24"/>
          <w:lang w:val="de-DE" w:eastAsia="de-DE"/>
        </w:rPr>
        <w:t>–       28 June 2021, 11-13 CET (5-7 ET, 19-21 KT)</w:t>
      </w:r>
    </w:p>
    <w:p w14:paraId="62E80EE7" w14:textId="77777777" w:rsidR="00EC69D9" w:rsidRPr="00EC69D9" w:rsidRDefault="00EC69D9" w:rsidP="00EC69D9">
      <w:pPr>
        <w:rPr>
          <w:rFonts w:ascii="Calibri" w:eastAsia="Calibri" w:hAnsi="Calibri" w:cs="Calibri"/>
          <w:sz w:val="24"/>
          <w:szCs w:val="24"/>
          <w:lang w:val="de-DE" w:eastAsia="de-DE"/>
        </w:rPr>
      </w:pPr>
    </w:p>
    <w:p w14:paraId="41B45C03" w14:textId="7B90B1F2" w:rsidR="0035703A" w:rsidRDefault="00EC69D9" w:rsidP="00EC69D9">
      <w:r w:rsidRPr="00EC69D9">
        <w:rPr>
          <w:rFonts w:ascii="Calibri" w:eastAsia="Calibri" w:hAnsi="Calibri" w:cs="Calibri"/>
          <w:sz w:val="24"/>
          <w:szCs w:val="24"/>
          <w:lang w:val="de-DE" w:eastAsia="de-DE"/>
        </w:rPr>
        <w:t xml:space="preserve">–       05 </w:t>
      </w:r>
      <w:proofErr w:type="spellStart"/>
      <w:r w:rsidRPr="00EC69D9">
        <w:rPr>
          <w:rFonts w:ascii="Calibri" w:eastAsia="Calibri" w:hAnsi="Calibri" w:cs="Calibri"/>
          <w:sz w:val="24"/>
          <w:szCs w:val="24"/>
          <w:lang w:val="de-DE" w:eastAsia="de-DE"/>
        </w:rPr>
        <w:t>July</w:t>
      </w:r>
      <w:proofErr w:type="spellEnd"/>
      <w:r w:rsidRPr="00EC69D9">
        <w:rPr>
          <w:rFonts w:ascii="Calibri" w:eastAsia="Calibri" w:hAnsi="Calibri" w:cs="Calibri"/>
          <w:sz w:val="24"/>
          <w:szCs w:val="24"/>
          <w:lang w:val="de-DE" w:eastAsia="de-DE"/>
        </w:rPr>
        <w:t xml:space="preserve"> 2021, 11-13 CET (5-7 ET, 19-21 KT)</w:t>
      </w:r>
    </w:p>
    <w:p w14:paraId="56B2C7C4" w14:textId="77777777" w:rsidR="00A330EA" w:rsidRDefault="00A330EA" w:rsidP="00A330EA">
      <w:pPr>
        <w:rPr>
          <w:rFonts w:eastAsia="MS PGothic"/>
          <w:sz w:val="24"/>
          <w:szCs w:val="24"/>
          <w:lang w:eastAsia="ja-JP"/>
        </w:rPr>
      </w:pPr>
    </w:p>
    <w:p w14:paraId="23A68D56" w14:textId="77777777" w:rsidR="00A330EA" w:rsidRPr="00A330EA" w:rsidRDefault="00A330EA" w:rsidP="00A330EA"/>
    <w:p w14:paraId="1B1E1570" w14:textId="1F421927" w:rsidR="00A330EA" w:rsidRPr="0035703A" w:rsidRDefault="00A330EA" w:rsidP="00A330EA">
      <w:pPr>
        <w:pStyle w:val="ListeParagraf"/>
        <w:numPr>
          <w:ilvl w:val="0"/>
          <w:numId w:val="5"/>
        </w:numPr>
        <w:ind w:left="720"/>
        <w:rPr>
          <w:rStyle w:val="normaltextrun"/>
          <w:rFonts w:ascii="Times New Roman" w:hAnsi="Times New Roman" w:cs="Times New Roman"/>
        </w:rPr>
      </w:pPr>
      <w:r>
        <w:rPr>
          <w:rFonts w:ascii="Times New Roman" w:hAnsi="Times New Roman" w:cs="Times New Roman"/>
        </w:rPr>
        <w:t xml:space="preserve"> </w:t>
      </w:r>
      <w:r>
        <w:rPr>
          <w:rStyle w:val="normaltextrun"/>
          <w:rFonts w:ascii="Calibri" w:hAnsi="Calibri" w:cs="Calibri"/>
        </w:rPr>
        <w:t xml:space="preserve">Kai </w:t>
      </w:r>
      <w:proofErr w:type="spellStart"/>
      <w:r>
        <w:rPr>
          <w:rStyle w:val="normaltextrun"/>
          <w:rFonts w:ascii="Calibri" w:hAnsi="Calibri" w:cs="Calibri"/>
        </w:rPr>
        <w:t>Lennert</w:t>
      </w:r>
      <w:proofErr w:type="spellEnd"/>
      <w:r>
        <w:rPr>
          <w:rStyle w:val="normaltextrun"/>
          <w:rFonts w:ascii="Calibri" w:hAnsi="Calibri" w:cs="Calibri"/>
        </w:rPr>
        <w:t xml:space="preserve"> </w:t>
      </w:r>
      <w:proofErr w:type="spellStart"/>
      <w:r>
        <w:rPr>
          <w:rStyle w:val="normaltextrun"/>
          <w:rFonts w:ascii="Calibri" w:hAnsi="Calibri" w:cs="Calibri"/>
        </w:rPr>
        <w:t>Bober</w:t>
      </w:r>
      <w:proofErr w:type="spellEnd"/>
      <w:r>
        <w:rPr>
          <w:rStyle w:val="normaltextrun"/>
          <w:rFonts w:ascii="Calibri" w:hAnsi="Calibri" w:cs="Calibri"/>
        </w:rPr>
        <w:t xml:space="preserve"> presented Doc. </w:t>
      </w:r>
      <w:r w:rsidRPr="002D7D67">
        <w:rPr>
          <w:rStyle w:val="normaltextrun"/>
          <w:rFonts w:ascii="Calibri" w:hAnsi="Calibri" w:cs="Calibri"/>
        </w:rPr>
        <w:t>15-21-00</w:t>
      </w:r>
      <w:r>
        <w:rPr>
          <w:rStyle w:val="normaltextrun"/>
          <w:rFonts w:ascii="Calibri" w:hAnsi="Calibri" w:cs="Calibri"/>
        </w:rPr>
        <w:t>33</w:t>
      </w:r>
      <w:r w:rsidRPr="002D7D67">
        <w:rPr>
          <w:rStyle w:val="normaltextrun"/>
          <w:rFonts w:ascii="Calibri" w:hAnsi="Calibri" w:cs="Calibri"/>
        </w:rPr>
        <w:t>-0</w:t>
      </w:r>
      <w:r>
        <w:rPr>
          <w:rStyle w:val="normaltextrun"/>
          <w:rFonts w:ascii="Calibri" w:hAnsi="Calibri" w:cs="Calibri"/>
        </w:rPr>
        <w:t>9</w:t>
      </w:r>
      <w:r w:rsidRPr="002D7D67">
        <w:rPr>
          <w:rStyle w:val="normaltextrun"/>
          <w:rFonts w:ascii="Calibri" w:hAnsi="Calibri" w:cs="Calibri"/>
        </w:rPr>
        <w:t>-0013</w:t>
      </w:r>
      <w:r>
        <w:rPr>
          <w:rStyle w:val="normaltextrun"/>
          <w:rFonts w:ascii="Calibri" w:hAnsi="Calibri" w:cs="Calibri"/>
        </w:rPr>
        <w:t xml:space="preserve"> for comment </w:t>
      </w:r>
      <w:proofErr w:type="gramStart"/>
      <w:r>
        <w:rPr>
          <w:rStyle w:val="normaltextrun"/>
          <w:rFonts w:ascii="Calibri" w:hAnsi="Calibri" w:cs="Calibri"/>
        </w:rPr>
        <w:t>resolution</w:t>
      </w:r>
      <w:proofErr w:type="gramEnd"/>
    </w:p>
    <w:p w14:paraId="410AA245" w14:textId="27CFB4FC" w:rsidR="0035703A" w:rsidRDefault="00A330EA" w:rsidP="00A330EA">
      <w:pPr>
        <w:pStyle w:val="ListeParagraf"/>
        <w:ind w:left="720"/>
      </w:pPr>
      <w:r>
        <w:t xml:space="preserve">I-289: A note for the resolution is provided. </w:t>
      </w:r>
      <w:r w:rsidR="006B08DE">
        <w:t xml:space="preserve">Group discussed how MAC should handle most of the thing. MLME-ASSOCIATE is handled. User </w:t>
      </w:r>
      <w:proofErr w:type="gramStart"/>
      <w:r w:rsidR="006B08DE">
        <w:t>shouldn’t</w:t>
      </w:r>
      <w:proofErr w:type="gramEnd"/>
      <w:r w:rsidR="006B08DE">
        <w:t xml:space="preserve"> need to reconnect </w:t>
      </w:r>
      <w:proofErr w:type="spellStart"/>
      <w:r w:rsidR="006B08DE">
        <w:t>everytime</w:t>
      </w:r>
      <w:proofErr w:type="spellEnd"/>
      <w:r w:rsidR="006B08DE">
        <w:t xml:space="preserve"> the </w:t>
      </w:r>
      <w:proofErr w:type="spellStart"/>
      <w:r w:rsidR="006B08DE">
        <w:t>commenction</w:t>
      </w:r>
      <w:proofErr w:type="spellEnd"/>
      <w:r w:rsidR="006B08DE">
        <w:t xml:space="preserve"> is lost. First association and others should be checked. Beacon should be transferred every X seconds. Make sure MAC fails association when beacon is not received anymore.</w:t>
      </w:r>
      <w:r w:rsidR="00652AED">
        <w:t xml:space="preserve"> Place an </w:t>
      </w:r>
      <w:proofErr w:type="spellStart"/>
      <w:r w:rsidR="00652AED">
        <w:t>architechture</w:t>
      </w:r>
      <w:proofErr w:type="spellEnd"/>
      <w:r w:rsidR="00652AED">
        <w:t xml:space="preserve"> that shows what DME expect from MAC. Add ne column to the table 16 for each MLME primitive.</w:t>
      </w:r>
    </w:p>
    <w:p w14:paraId="04322E02" w14:textId="77777777" w:rsidR="006B08DE" w:rsidRDefault="006B08DE" w:rsidP="00A330EA">
      <w:pPr>
        <w:pStyle w:val="ListeParagraf"/>
        <w:ind w:left="720"/>
      </w:pPr>
    </w:p>
    <w:p w14:paraId="403A1F34" w14:textId="44952A63" w:rsidR="008D2108" w:rsidRDefault="006B08DE" w:rsidP="00A330EA">
      <w:pPr>
        <w:pStyle w:val="ListeParagraf"/>
        <w:ind w:left="720"/>
      </w:pPr>
      <w:r>
        <w:t xml:space="preserve">I-343: </w:t>
      </w:r>
      <w:r w:rsidR="00652AED">
        <w:t xml:space="preserve">The MCS is changed totally, PAM ID and LINE code ID is not needed. MCS ID is changed. Line coding ID is already </w:t>
      </w:r>
      <w:proofErr w:type="gramStart"/>
      <w:r w:rsidR="00652AED">
        <w:t>removed..</w:t>
      </w:r>
      <w:proofErr w:type="gramEnd"/>
      <w:r w:rsidR="00652AED">
        <w:t xml:space="preserve"> </w:t>
      </w:r>
      <w:r w:rsidR="0004135C">
        <w:t>We can have a table for MCS. List of MCS ID, 1 octet each would be enough. We will have a recirculation.</w:t>
      </w:r>
      <w:r w:rsidR="008D2108">
        <w:t xml:space="preserve"> Resolution copy resolution from A-19</w:t>
      </w:r>
    </w:p>
    <w:p w14:paraId="2987FBB2" w14:textId="60CFAC6F" w:rsidR="008D2108" w:rsidRDefault="008D2108" w:rsidP="00A330EA">
      <w:pPr>
        <w:pStyle w:val="ListeParagraf"/>
        <w:ind w:left="720"/>
      </w:pPr>
    </w:p>
    <w:p w14:paraId="1A171730" w14:textId="2445096B" w:rsidR="008D2108" w:rsidRDefault="008D2108" w:rsidP="00A330EA">
      <w:pPr>
        <w:pStyle w:val="ListeParagraf"/>
        <w:ind w:left="720"/>
      </w:pPr>
      <w:r>
        <w:t xml:space="preserve">I-238: Group decided to add a note, </w:t>
      </w:r>
      <w:r w:rsidR="00FB278A">
        <w:t>the symbol rate is fixed for all clock rates. The accuracy can be derived from the nomi</w:t>
      </w:r>
      <w:r w:rsidR="005F6E63">
        <w:t>n</w:t>
      </w:r>
      <w:r w:rsidR="00FB278A">
        <w:t>al clock rate in Table 40. Add explanatory sentence to the documents as shown in the noes.</w:t>
      </w:r>
    </w:p>
    <w:p w14:paraId="7B8AC0D9" w14:textId="07871788" w:rsidR="00FB278A" w:rsidRDefault="00FB278A" w:rsidP="00A330EA">
      <w:pPr>
        <w:pStyle w:val="ListeParagraf"/>
        <w:ind w:left="720"/>
      </w:pPr>
    </w:p>
    <w:p w14:paraId="649E5EB9" w14:textId="4D8B21AD" w:rsidR="005F6E63" w:rsidRDefault="005F6E63" w:rsidP="00A330EA">
      <w:pPr>
        <w:pStyle w:val="ListeParagraf"/>
        <w:ind w:left="720"/>
      </w:pPr>
      <w:r>
        <w:t xml:space="preserve">I-347 Not added copy </w:t>
      </w:r>
      <w:proofErr w:type="spellStart"/>
      <w:r>
        <w:t>frpm</w:t>
      </w:r>
      <w:proofErr w:type="spellEnd"/>
      <w:r>
        <w:t xml:space="preserve"> A-</w:t>
      </w:r>
      <w:proofErr w:type="gramStart"/>
      <w:r>
        <w:t>19</w:t>
      </w:r>
      <w:proofErr w:type="gramEnd"/>
    </w:p>
    <w:p w14:paraId="59FD3D56" w14:textId="6326E242" w:rsidR="005F6E63" w:rsidRDefault="005F6E63" w:rsidP="00A330EA">
      <w:pPr>
        <w:pStyle w:val="ListeParagraf"/>
        <w:ind w:left="720"/>
      </w:pPr>
    </w:p>
    <w:p w14:paraId="65C2EBE5" w14:textId="58716693" w:rsidR="005F6E63" w:rsidRDefault="005F6E63" w:rsidP="00A330EA">
      <w:pPr>
        <w:pStyle w:val="ListeParagraf"/>
        <w:ind w:left="720"/>
      </w:pPr>
      <w:r>
        <w:t>I-19: Accepted</w:t>
      </w:r>
    </w:p>
    <w:p w14:paraId="72D081E2" w14:textId="4413A487" w:rsidR="005F6E63" w:rsidRDefault="005F6E63" w:rsidP="00A330EA">
      <w:pPr>
        <w:pStyle w:val="ListeParagraf"/>
        <w:ind w:left="720"/>
      </w:pPr>
    </w:p>
    <w:p w14:paraId="409B9866" w14:textId="0772F9B5" w:rsidR="005F6E63" w:rsidRDefault="005F6E63" w:rsidP="00A330EA">
      <w:pPr>
        <w:pStyle w:val="ListeParagraf"/>
        <w:ind w:left="720"/>
      </w:pPr>
      <w:r>
        <w:t xml:space="preserve">I-20: Not added left to the </w:t>
      </w:r>
      <w:proofErr w:type="gramStart"/>
      <w:r>
        <w:t>editor</w:t>
      </w:r>
      <w:proofErr w:type="gramEnd"/>
    </w:p>
    <w:p w14:paraId="60E23C64" w14:textId="77777777" w:rsidR="005F6E63" w:rsidRDefault="005F6E63" w:rsidP="00A330EA">
      <w:pPr>
        <w:pStyle w:val="ListeParagraf"/>
        <w:ind w:left="720"/>
      </w:pPr>
    </w:p>
    <w:p w14:paraId="6E4ADC08" w14:textId="738E4404" w:rsidR="005F6E63" w:rsidRDefault="005F6E63" w:rsidP="005F6E63">
      <w:pPr>
        <w:ind w:left="720"/>
      </w:pPr>
      <w:r w:rsidRPr="005F6E63">
        <w:rPr>
          <w:rFonts w:ascii="MS PGothic" w:eastAsia="MS PGothic" w:hAnsi="MS PGothic" w:cs="MS PGothic"/>
          <w:sz w:val="24"/>
          <w:szCs w:val="24"/>
          <w:lang w:eastAsia="ja-JP"/>
        </w:rPr>
        <w:t>I-</w:t>
      </w:r>
      <w:r>
        <w:t xml:space="preserve">1:    Rejected no actionable input is provided. Please refer to clause 4. </w:t>
      </w:r>
    </w:p>
    <w:p w14:paraId="33D4371A" w14:textId="6F52BEC7" w:rsidR="005F6E63" w:rsidRDefault="005F6E63" w:rsidP="005F6E63">
      <w:pPr>
        <w:ind w:left="720"/>
      </w:pPr>
    </w:p>
    <w:p w14:paraId="546DCC6E" w14:textId="52EE5561" w:rsidR="005F6E63" w:rsidRDefault="005F6E63" w:rsidP="005F6E63">
      <w:pPr>
        <w:ind w:left="720"/>
      </w:pPr>
    </w:p>
    <w:p w14:paraId="1EA4E8B2" w14:textId="77777777" w:rsidR="005F6E63" w:rsidRDefault="005F6E63" w:rsidP="005F6E63">
      <w:pPr>
        <w:rPr>
          <w:rFonts w:eastAsia="MS PGothic"/>
          <w:sz w:val="24"/>
          <w:szCs w:val="24"/>
          <w:lang w:eastAsia="ja-JP"/>
        </w:rPr>
      </w:pPr>
    </w:p>
    <w:p w14:paraId="377FB13D" w14:textId="77777777" w:rsidR="005F6E63" w:rsidRPr="00A330EA" w:rsidRDefault="005F6E63" w:rsidP="005F6E63"/>
    <w:p w14:paraId="38BF5108" w14:textId="00464F61" w:rsidR="005F6E63" w:rsidRDefault="005F6E63" w:rsidP="005F6E63">
      <w:pPr>
        <w:pStyle w:val="ListeParagraf"/>
        <w:numPr>
          <w:ilvl w:val="0"/>
          <w:numId w:val="5"/>
        </w:numPr>
        <w:ind w:left="720"/>
        <w:rPr>
          <w:rFonts w:ascii="Times New Roman" w:hAnsi="Times New Roman" w:cs="Times New Roman"/>
        </w:rPr>
      </w:pPr>
      <w:r>
        <w:rPr>
          <w:rFonts w:ascii="Times New Roman" w:hAnsi="Times New Roman" w:cs="Times New Roman"/>
        </w:rPr>
        <w:t>Motion to adjourn. Approved.</w:t>
      </w:r>
    </w:p>
    <w:p w14:paraId="245FF76F" w14:textId="77777777" w:rsidR="005F6E63" w:rsidRPr="0035703A" w:rsidRDefault="005F6E63" w:rsidP="005F6E63">
      <w:pPr>
        <w:pStyle w:val="ListeParagraf"/>
        <w:ind w:left="720"/>
        <w:rPr>
          <w:rStyle w:val="normaltextrun"/>
          <w:rFonts w:ascii="Times New Roman" w:hAnsi="Times New Roman" w:cs="Times New Roman"/>
        </w:rPr>
      </w:pPr>
    </w:p>
    <w:p w14:paraId="0D68B0B6" w14:textId="044FEE9E" w:rsidR="005F6E63" w:rsidRDefault="005F6E63" w:rsidP="00A330EA">
      <w:pPr>
        <w:pStyle w:val="ListeParagraf"/>
        <w:ind w:left="720"/>
      </w:pPr>
    </w:p>
    <w:p w14:paraId="0981D53B" w14:textId="6AB7EA14" w:rsidR="005F6E63" w:rsidRDefault="005F6E63" w:rsidP="005F6E63"/>
    <w:p w14:paraId="4DF282E1" w14:textId="77777777" w:rsidR="008D2108" w:rsidRDefault="008D2108" w:rsidP="00A330EA">
      <w:pPr>
        <w:pStyle w:val="ListeParagraf"/>
        <w:ind w:left="720"/>
      </w:pPr>
    </w:p>
    <w:p w14:paraId="03F23179" w14:textId="2293804F" w:rsidR="006B08DE" w:rsidRDefault="006B08DE" w:rsidP="008D2108"/>
    <w:p w14:paraId="235E1BC0" w14:textId="6C5B62AC" w:rsidR="008D2108" w:rsidRDefault="008D2108" w:rsidP="00A330EA">
      <w:pPr>
        <w:pStyle w:val="ListeParagraf"/>
        <w:ind w:left="720"/>
      </w:pPr>
    </w:p>
    <w:p w14:paraId="08E55D18" w14:textId="77777777" w:rsidR="008D2108" w:rsidRDefault="008D2108" w:rsidP="00A330EA">
      <w:pPr>
        <w:pStyle w:val="ListeParagraf"/>
        <w:ind w:left="720"/>
      </w:pPr>
    </w:p>
    <w:p w14:paraId="2CC2C328" w14:textId="46C5A5DB" w:rsidR="0004135C" w:rsidRDefault="0004135C" w:rsidP="00A330EA">
      <w:pPr>
        <w:pStyle w:val="ListeParagraf"/>
        <w:ind w:left="720"/>
      </w:pPr>
    </w:p>
    <w:p w14:paraId="2778919C" w14:textId="77777777" w:rsidR="0004135C" w:rsidRDefault="0004135C" w:rsidP="00A330EA">
      <w:pPr>
        <w:pStyle w:val="ListeParagraf"/>
        <w:ind w:left="720"/>
      </w:pPr>
    </w:p>
    <w:p w14:paraId="48B7A7A6" w14:textId="77777777" w:rsidR="00652AED" w:rsidRDefault="00652AED" w:rsidP="00A330EA">
      <w:pPr>
        <w:pStyle w:val="ListeParagraf"/>
        <w:ind w:left="720"/>
      </w:pPr>
    </w:p>
    <w:p w14:paraId="671501CD" w14:textId="77777777" w:rsidR="006B08DE" w:rsidRDefault="006B08DE" w:rsidP="00A330EA">
      <w:pPr>
        <w:pStyle w:val="ListeParagraf"/>
        <w:ind w:left="720"/>
      </w:pPr>
    </w:p>
    <w:p w14:paraId="2C9C7093" w14:textId="4B671BB2" w:rsidR="00A330EA" w:rsidRPr="006D4BD5" w:rsidRDefault="00A330EA" w:rsidP="00A330EA">
      <w:pPr>
        <w:pStyle w:val="ListeParagraf"/>
        <w:ind w:left="720"/>
      </w:pPr>
    </w:p>
    <w:sectPr w:rsidR="00A330EA" w:rsidRPr="006D4BD5">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A074D" w14:textId="77777777" w:rsidR="008B6AA6" w:rsidRDefault="008B6AA6">
      <w:r>
        <w:separator/>
      </w:r>
    </w:p>
  </w:endnote>
  <w:endnote w:type="continuationSeparator" w:id="0">
    <w:p w14:paraId="60BFDC03" w14:textId="77777777" w:rsidR="008B6AA6" w:rsidRDefault="008B6AA6">
      <w:r>
        <w:continuationSeparator/>
      </w:r>
    </w:p>
  </w:endnote>
  <w:endnote w:type="continuationNotice" w:id="1">
    <w:p w14:paraId="290C2C3F" w14:textId="77777777" w:rsidR="008B6AA6" w:rsidRDefault="008B6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Century">
    <w:panose1 w:val="0204060405050502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05BB8" w14:textId="118E3712" w:rsidR="00983089" w:rsidRPr="008A0649" w:rsidRDefault="00983089" w:rsidP="00FD5E1C">
    <w:pPr>
      <w:pStyle w:val="AltBilgi"/>
      <w:tabs>
        <w:tab w:val="center" w:pos="4680"/>
        <w:tab w:val="right" w:pos="10065"/>
      </w:tabs>
      <w:rPr>
        <w:lang w:val="de-DE"/>
      </w:rPr>
    </w:pPr>
    <w:r w:rsidRPr="008A0649">
      <w:rPr>
        <w:lang w:val="de-DE" w:eastAsia="ja-JP"/>
      </w:rPr>
      <w:t xml:space="preserve">Minutes for </w:t>
    </w:r>
    <w:r w:rsidR="004B29A3">
      <w:rPr>
        <w:lang w:val="de-DE" w:eastAsia="ja-JP"/>
      </w:rPr>
      <w:t>Ma</w:t>
    </w:r>
    <w:r w:rsidR="000E7166">
      <w:rPr>
        <w:lang w:val="de-DE" w:eastAsia="ja-JP"/>
      </w:rPr>
      <w:t>y</w:t>
    </w:r>
    <w:r w:rsidRPr="008A0649">
      <w:rPr>
        <w:lang w:val="de-DE" w:eastAsia="ja-JP"/>
      </w:rPr>
      <w:t xml:space="preserve"> 20</w:t>
    </w:r>
    <w:r w:rsidR="004B29A3">
      <w:rPr>
        <w:lang w:val="de-DE" w:eastAsia="ja-JP"/>
      </w:rPr>
      <w:t>21</w:t>
    </w:r>
    <w:r w:rsidRPr="008A0649">
      <w:rPr>
        <w:lang w:val="de-DE"/>
      </w:rPr>
      <w:tab/>
      <w:t xml:space="preserve">Page </w:t>
    </w:r>
    <w:r>
      <w:fldChar w:fldCharType="begin"/>
    </w:r>
    <w:r w:rsidRPr="008A0649">
      <w:rPr>
        <w:lang w:val="de-DE"/>
      </w:rPr>
      <w:instrText>PAGE</w:instrText>
    </w:r>
    <w:r>
      <w:fldChar w:fldCharType="separate"/>
    </w:r>
    <w:r w:rsidR="00B61990">
      <w:rPr>
        <w:noProof/>
        <w:lang w:val="de-DE"/>
      </w:rPr>
      <w:t>4</w:t>
    </w:r>
    <w:r>
      <w:fldChar w:fldCharType="end"/>
    </w:r>
    <w:r w:rsidRPr="008A0649">
      <w:rPr>
        <w:lang w:val="de-DE"/>
      </w:rPr>
      <w:t xml:space="preserve"> </w:t>
    </w:r>
    <w:r w:rsidRPr="008A0649">
      <w:rPr>
        <w:lang w:val="de-DE"/>
      </w:rPr>
      <w:tab/>
    </w:r>
    <w:r w:rsidRPr="008A0649">
      <w:rPr>
        <w:szCs w:val="24"/>
        <w:lang w:val="de-DE" w:eastAsia="ja-JP"/>
      </w:rPr>
      <w:tab/>
    </w:r>
    <w:r w:rsidR="009F3F5E">
      <w:rPr>
        <w:szCs w:val="24"/>
        <w:lang w:val="de-DE" w:eastAsia="ja-JP"/>
      </w:rPr>
      <w:t xml:space="preserve">Tuncer </w:t>
    </w:r>
    <w:proofErr w:type="spellStart"/>
    <w:r w:rsidR="009F3F5E">
      <w:rPr>
        <w:szCs w:val="24"/>
        <w:lang w:val="de-DE" w:eastAsia="ja-JP"/>
      </w:rPr>
      <w:t>Baykas</w:t>
    </w:r>
    <w:proofErr w:type="spellEnd"/>
    <w:r w:rsidRPr="008A0649">
      <w:rPr>
        <w:szCs w:val="24"/>
        <w:lang w:val="de-DE" w:eastAsia="ja-JP"/>
      </w:rPr>
      <w:t xml:space="preserve"> (</w:t>
    </w:r>
    <w:r w:rsidR="009F3F5E">
      <w:rPr>
        <w:szCs w:val="24"/>
        <w:lang w:val="de-DE" w:eastAsia="ja-JP"/>
      </w:rPr>
      <w:t xml:space="preserve">Kadir </w:t>
    </w:r>
    <w:proofErr w:type="spellStart"/>
    <w:r w:rsidR="009F3F5E">
      <w:rPr>
        <w:szCs w:val="24"/>
        <w:lang w:val="de-DE" w:eastAsia="ja-JP"/>
      </w:rPr>
      <w:t>Has</w:t>
    </w:r>
    <w:proofErr w:type="spellEnd"/>
    <w:r w:rsidR="009F3F5E">
      <w:rPr>
        <w:szCs w:val="24"/>
        <w:lang w:val="de-DE" w:eastAsia="ja-JP"/>
      </w:rPr>
      <w:t xml:space="preserve"> Uni.</w:t>
    </w:r>
    <w:r w:rsidRPr="008A0649">
      <w:rPr>
        <w:szCs w:val="24"/>
        <w:lang w:val="de-DE" w:eastAsia="ja-JP"/>
      </w:rPr>
      <w:t>)</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EF310" w14:textId="77777777" w:rsidR="008B6AA6" w:rsidRDefault="008B6AA6">
      <w:r>
        <w:separator/>
      </w:r>
    </w:p>
  </w:footnote>
  <w:footnote w:type="continuationSeparator" w:id="0">
    <w:p w14:paraId="7869673E" w14:textId="77777777" w:rsidR="008B6AA6" w:rsidRDefault="008B6AA6">
      <w:r>
        <w:continuationSeparator/>
      </w:r>
    </w:p>
  </w:footnote>
  <w:footnote w:type="continuationNotice" w:id="1">
    <w:p w14:paraId="748F0363" w14:textId="77777777" w:rsidR="008B6AA6" w:rsidRDefault="008B6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CA69C" w14:textId="48957E8F" w:rsidR="00983089" w:rsidRDefault="000E7166" w:rsidP="00FD5E1C">
    <w:pPr>
      <w:pStyle w:val="stBilgi"/>
      <w:tabs>
        <w:tab w:val="clear" w:pos="6480"/>
        <w:tab w:val="center" w:pos="4680"/>
        <w:tab w:val="right" w:pos="10065"/>
      </w:tabs>
    </w:pPr>
    <w:r>
      <w:rPr>
        <w:lang w:eastAsia="ja-JP"/>
      </w:rPr>
      <w:t>July</w:t>
    </w:r>
    <w:r w:rsidR="00983089">
      <w:t xml:space="preserve"> 20</w:t>
    </w:r>
    <w:r w:rsidR="004B29A3">
      <w:t>21</w:t>
    </w:r>
    <w:r w:rsidR="00983089">
      <w:tab/>
      <w:t xml:space="preserve">         </w:t>
    </w:r>
    <w:r w:rsidR="00983089">
      <w:tab/>
    </w:r>
    <w:r w:rsidR="00983089" w:rsidRPr="001556B9">
      <w:t xml:space="preserve">doc.: </w:t>
    </w:r>
    <w:r w:rsidR="00983089">
      <w:rPr>
        <w:rStyle w:val="highlight"/>
      </w:rPr>
      <w:t>15-</w:t>
    </w:r>
    <w:r w:rsidR="004B29A3">
      <w:rPr>
        <w:rStyle w:val="highlight"/>
      </w:rPr>
      <w:t>21</w:t>
    </w:r>
    <w:r w:rsidR="00983089">
      <w:rPr>
        <w:rStyle w:val="highlight"/>
      </w:rPr>
      <w:t>-0</w:t>
    </w:r>
    <w:r>
      <w:rPr>
        <w:rStyle w:val="highlight"/>
      </w:rPr>
      <w:t>380</w:t>
    </w:r>
    <w:r w:rsidR="00983089">
      <w:rPr>
        <w:rStyle w:val="highlight"/>
      </w:rPr>
      <w:t>-0</w:t>
    </w:r>
    <w:r w:rsidR="009F3F5E">
      <w:rPr>
        <w:rStyle w:val="highlight"/>
      </w:rPr>
      <w:t>1</w:t>
    </w:r>
    <w:r w:rsidR="00983089">
      <w:rPr>
        <w:rStyle w:val="highlight"/>
      </w:rPr>
      <w:t>-0013</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1"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13"/>
  </w:num>
  <w:num w:numId="5">
    <w:abstractNumId w:val="10"/>
  </w:num>
  <w:num w:numId="6">
    <w:abstractNumId w:val="3"/>
  </w:num>
  <w:num w:numId="7">
    <w:abstractNumId w:val="16"/>
  </w:num>
  <w:num w:numId="8">
    <w:abstractNumId w:val="1"/>
  </w:num>
  <w:num w:numId="9">
    <w:abstractNumId w:val="6"/>
  </w:num>
  <w:num w:numId="10">
    <w:abstractNumId w:val="12"/>
  </w:num>
  <w:num w:numId="11">
    <w:abstractNumId w:val="11"/>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4"/>
  </w:num>
  <w:num w:numId="16">
    <w:abstractNumId w:val="8"/>
  </w:num>
  <w:num w:numId="17">
    <w:abstractNumId w:val="9"/>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activeWritingStyle w:appName="MSWord" w:lang="tr-TR"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12A4B"/>
    <w:rsid w:val="00015E42"/>
    <w:rsid w:val="000222B1"/>
    <w:rsid w:val="000231D5"/>
    <w:rsid w:val="00024247"/>
    <w:rsid w:val="000245A9"/>
    <w:rsid w:val="00025AA0"/>
    <w:rsid w:val="00026F38"/>
    <w:rsid w:val="00032EA5"/>
    <w:rsid w:val="000376B3"/>
    <w:rsid w:val="000379B0"/>
    <w:rsid w:val="00037B44"/>
    <w:rsid w:val="0004135C"/>
    <w:rsid w:val="0005356E"/>
    <w:rsid w:val="00054C33"/>
    <w:rsid w:val="000611B1"/>
    <w:rsid w:val="00061AF0"/>
    <w:rsid w:val="00065ED4"/>
    <w:rsid w:val="00071B2E"/>
    <w:rsid w:val="00073E11"/>
    <w:rsid w:val="00074429"/>
    <w:rsid w:val="000757D1"/>
    <w:rsid w:val="0007595C"/>
    <w:rsid w:val="00075C46"/>
    <w:rsid w:val="00077E91"/>
    <w:rsid w:val="000807A0"/>
    <w:rsid w:val="00081538"/>
    <w:rsid w:val="00085D77"/>
    <w:rsid w:val="00086B55"/>
    <w:rsid w:val="000933E4"/>
    <w:rsid w:val="00093C50"/>
    <w:rsid w:val="000959E7"/>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6D9F"/>
    <w:rsid w:val="000E7166"/>
    <w:rsid w:val="000F542C"/>
    <w:rsid w:val="000F56ED"/>
    <w:rsid w:val="000F6BDE"/>
    <w:rsid w:val="000F7A59"/>
    <w:rsid w:val="00103DB9"/>
    <w:rsid w:val="00110453"/>
    <w:rsid w:val="00117702"/>
    <w:rsid w:val="0012383E"/>
    <w:rsid w:val="00126423"/>
    <w:rsid w:val="0012654F"/>
    <w:rsid w:val="0013078E"/>
    <w:rsid w:val="00131CB6"/>
    <w:rsid w:val="00133A8B"/>
    <w:rsid w:val="00136419"/>
    <w:rsid w:val="00140720"/>
    <w:rsid w:val="001411A5"/>
    <w:rsid w:val="00142463"/>
    <w:rsid w:val="0014414C"/>
    <w:rsid w:val="00146552"/>
    <w:rsid w:val="001501EC"/>
    <w:rsid w:val="001536FC"/>
    <w:rsid w:val="0015375E"/>
    <w:rsid w:val="0015414A"/>
    <w:rsid w:val="001556B9"/>
    <w:rsid w:val="001600E3"/>
    <w:rsid w:val="0016235F"/>
    <w:rsid w:val="0016265B"/>
    <w:rsid w:val="00164168"/>
    <w:rsid w:val="0016536C"/>
    <w:rsid w:val="00170571"/>
    <w:rsid w:val="00170747"/>
    <w:rsid w:val="0017355B"/>
    <w:rsid w:val="0017461D"/>
    <w:rsid w:val="00176FFB"/>
    <w:rsid w:val="001775AA"/>
    <w:rsid w:val="00177B28"/>
    <w:rsid w:val="001816B1"/>
    <w:rsid w:val="0018242F"/>
    <w:rsid w:val="001831FB"/>
    <w:rsid w:val="0018559C"/>
    <w:rsid w:val="0018656C"/>
    <w:rsid w:val="001900B9"/>
    <w:rsid w:val="001904A7"/>
    <w:rsid w:val="00194D59"/>
    <w:rsid w:val="00196445"/>
    <w:rsid w:val="001A19C9"/>
    <w:rsid w:val="001A1EA1"/>
    <w:rsid w:val="001A2FE0"/>
    <w:rsid w:val="001A5433"/>
    <w:rsid w:val="001A6B41"/>
    <w:rsid w:val="001A7F31"/>
    <w:rsid w:val="001B0C37"/>
    <w:rsid w:val="001B1A34"/>
    <w:rsid w:val="001B2102"/>
    <w:rsid w:val="001B532E"/>
    <w:rsid w:val="001B5C33"/>
    <w:rsid w:val="001B6FF5"/>
    <w:rsid w:val="001B7865"/>
    <w:rsid w:val="001C340E"/>
    <w:rsid w:val="001C6604"/>
    <w:rsid w:val="001C670F"/>
    <w:rsid w:val="001D03EF"/>
    <w:rsid w:val="001D189B"/>
    <w:rsid w:val="001D2D69"/>
    <w:rsid w:val="001D31FE"/>
    <w:rsid w:val="001E0743"/>
    <w:rsid w:val="001E1748"/>
    <w:rsid w:val="001E2348"/>
    <w:rsid w:val="001E2411"/>
    <w:rsid w:val="001E568A"/>
    <w:rsid w:val="001E5778"/>
    <w:rsid w:val="001E648D"/>
    <w:rsid w:val="001E78A9"/>
    <w:rsid w:val="001E7CD6"/>
    <w:rsid w:val="001E7FC8"/>
    <w:rsid w:val="001F168A"/>
    <w:rsid w:val="001F6111"/>
    <w:rsid w:val="001F7845"/>
    <w:rsid w:val="00203311"/>
    <w:rsid w:val="00204327"/>
    <w:rsid w:val="00204BA6"/>
    <w:rsid w:val="00205A3B"/>
    <w:rsid w:val="00213801"/>
    <w:rsid w:val="00214CFC"/>
    <w:rsid w:val="002164A0"/>
    <w:rsid w:val="00220FA2"/>
    <w:rsid w:val="002269CB"/>
    <w:rsid w:val="00227FA9"/>
    <w:rsid w:val="00234858"/>
    <w:rsid w:val="00235319"/>
    <w:rsid w:val="00236504"/>
    <w:rsid w:val="002410CA"/>
    <w:rsid w:val="0024129C"/>
    <w:rsid w:val="00241EAC"/>
    <w:rsid w:val="00243B7D"/>
    <w:rsid w:val="00244030"/>
    <w:rsid w:val="002443F3"/>
    <w:rsid w:val="00246FFF"/>
    <w:rsid w:val="00251D17"/>
    <w:rsid w:val="002521EA"/>
    <w:rsid w:val="00252616"/>
    <w:rsid w:val="00256C91"/>
    <w:rsid w:val="00260BC8"/>
    <w:rsid w:val="0026199A"/>
    <w:rsid w:val="00261DD8"/>
    <w:rsid w:val="0026307E"/>
    <w:rsid w:val="002654B0"/>
    <w:rsid w:val="0026660F"/>
    <w:rsid w:val="00272BCC"/>
    <w:rsid w:val="00275CA2"/>
    <w:rsid w:val="00280887"/>
    <w:rsid w:val="0028507D"/>
    <w:rsid w:val="00287844"/>
    <w:rsid w:val="00290F9A"/>
    <w:rsid w:val="00291190"/>
    <w:rsid w:val="002970DF"/>
    <w:rsid w:val="002B1CEA"/>
    <w:rsid w:val="002B2A46"/>
    <w:rsid w:val="002B3A01"/>
    <w:rsid w:val="002B59C7"/>
    <w:rsid w:val="002C16F7"/>
    <w:rsid w:val="002C2CFB"/>
    <w:rsid w:val="002C31CA"/>
    <w:rsid w:val="002C46F3"/>
    <w:rsid w:val="002D0EA4"/>
    <w:rsid w:val="002D2BB2"/>
    <w:rsid w:val="002D3999"/>
    <w:rsid w:val="002E09F3"/>
    <w:rsid w:val="002E11D6"/>
    <w:rsid w:val="002E19C2"/>
    <w:rsid w:val="002E2E28"/>
    <w:rsid w:val="002E3C6D"/>
    <w:rsid w:val="002E4CE8"/>
    <w:rsid w:val="002E5BDE"/>
    <w:rsid w:val="002E72A0"/>
    <w:rsid w:val="002F401B"/>
    <w:rsid w:val="00301189"/>
    <w:rsid w:val="00302336"/>
    <w:rsid w:val="0030726B"/>
    <w:rsid w:val="003103D7"/>
    <w:rsid w:val="00310C21"/>
    <w:rsid w:val="00311D2B"/>
    <w:rsid w:val="003120A5"/>
    <w:rsid w:val="00312DD6"/>
    <w:rsid w:val="0031614E"/>
    <w:rsid w:val="00320B18"/>
    <w:rsid w:val="00322515"/>
    <w:rsid w:val="00323BAB"/>
    <w:rsid w:val="00324195"/>
    <w:rsid w:val="003256F1"/>
    <w:rsid w:val="00326A5D"/>
    <w:rsid w:val="003303AD"/>
    <w:rsid w:val="00330422"/>
    <w:rsid w:val="003335A1"/>
    <w:rsid w:val="0033503A"/>
    <w:rsid w:val="003362D3"/>
    <w:rsid w:val="00340E6A"/>
    <w:rsid w:val="003411EF"/>
    <w:rsid w:val="00343039"/>
    <w:rsid w:val="00345430"/>
    <w:rsid w:val="003464FF"/>
    <w:rsid w:val="00347E91"/>
    <w:rsid w:val="00347F90"/>
    <w:rsid w:val="00352B2C"/>
    <w:rsid w:val="003537A3"/>
    <w:rsid w:val="00353C20"/>
    <w:rsid w:val="00355339"/>
    <w:rsid w:val="0035703A"/>
    <w:rsid w:val="00357C4B"/>
    <w:rsid w:val="00357FBD"/>
    <w:rsid w:val="00363C8D"/>
    <w:rsid w:val="0036740C"/>
    <w:rsid w:val="003677E8"/>
    <w:rsid w:val="003678F6"/>
    <w:rsid w:val="003705F4"/>
    <w:rsid w:val="00371BCE"/>
    <w:rsid w:val="00374E58"/>
    <w:rsid w:val="00384466"/>
    <w:rsid w:val="003852A7"/>
    <w:rsid w:val="00385AFA"/>
    <w:rsid w:val="00385E89"/>
    <w:rsid w:val="00387B46"/>
    <w:rsid w:val="003905D6"/>
    <w:rsid w:val="00391D09"/>
    <w:rsid w:val="00395C88"/>
    <w:rsid w:val="003A2D13"/>
    <w:rsid w:val="003A346F"/>
    <w:rsid w:val="003A410A"/>
    <w:rsid w:val="003B09AA"/>
    <w:rsid w:val="003B244C"/>
    <w:rsid w:val="003B27F5"/>
    <w:rsid w:val="003B343F"/>
    <w:rsid w:val="003B5DA4"/>
    <w:rsid w:val="003C25E8"/>
    <w:rsid w:val="003C3EFE"/>
    <w:rsid w:val="003C4029"/>
    <w:rsid w:val="003C6217"/>
    <w:rsid w:val="003D1121"/>
    <w:rsid w:val="003D16C8"/>
    <w:rsid w:val="003D3E61"/>
    <w:rsid w:val="003D6622"/>
    <w:rsid w:val="003D7044"/>
    <w:rsid w:val="003E0FDE"/>
    <w:rsid w:val="003E4E9F"/>
    <w:rsid w:val="003E5ED9"/>
    <w:rsid w:val="003F0144"/>
    <w:rsid w:val="003F0309"/>
    <w:rsid w:val="003F0A2B"/>
    <w:rsid w:val="003F10C5"/>
    <w:rsid w:val="003F1AFB"/>
    <w:rsid w:val="003F35A8"/>
    <w:rsid w:val="003F3940"/>
    <w:rsid w:val="003F458A"/>
    <w:rsid w:val="003F46B7"/>
    <w:rsid w:val="003F4B0E"/>
    <w:rsid w:val="003F7896"/>
    <w:rsid w:val="004004AB"/>
    <w:rsid w:val="00400BB4"/>
    <w:rsid w:val="004027B4"/>
    <w:rsid w:val="00406A61"/>
    <w:rsid w:val="004113C0"/>
    <w:rsid w:val="00417175"/>
    <w:rsid w:val="00417784"/>
    <w:rsid w:val="00420D2E"/>
    <w:rsid w:val="00422BC2"/>
    <w:rsid w:val="004244F0"/>
    <w:rsid w:val="00427415"/>
    <w:rsid w:val="00427AF7"/>
    <w:rsid w:val="00431764"/>
    <w:rsid w:val="00432F3A"/>
    <w:rsid w:val="00442D25"/>
    <w:rsid w:val="00443D5E"/>
    <w:rsid w:val="00444FA1"/>
    <w:rsid w:val="00447072"/>
    <w:rsid w:val="00450848"/>
    <w:rsid w:val="0045118D"/>
    <w:rsid w:val="00452603"/>
    <w:rsid w:val="0045271B"/>
    <w:rsid w:val="004572F0"/>
    <w:rsid w:val="00460229"/>
    <w:rsid w:val="00461526"/>
    <w:rsid w:val="00464390"/>
    <w:rsid w:val="004670FC"/>
    <w:rsid w:val="0046711E"/>
    <w:rsid w:val="004708A0"/>
    <w:rsid w:val="004722C0"/>
    <w:rsid w:val="00472BC3"/>
    <w:rsid w:val="00473264"/>
    <w:rsid w:val="004741A3"/>
    <w:rsid w:val="00474D42"/>
    <w:rsid w:val="0048133B"/>
    <w:rsid w:val="00481F0B"/>
    <w:rsid w:val="00485571"/>
    <w:rsid w:val="00485D55"/>
    <w:rsid w:val="00490ABF"/>
    <w:rsid w:val="004A1C94"/>
    <w:rsid w:val="004A2092"/>
    <w:rsid w:val="004A266A"/>
    <w:rsid w:val="004A28EC"/>
    <w:rsid w:val="004A59E7"/>
    <w:rsid w:val="004B12E6"/>
    <w:rsid w:val="004B29A3"/>
    <w:rsid w:val="004B315A"/>
    <w:rsid w:val="004B316E"/>
    <w:rsid w:val="004B5A56"/>
    <w:rsid w:val="004B610D"/>
    <w:rsid w:val="004C5595"/>
    <w:rsid w:val="004C7220"/>
    <w:rsid w:val="004D089A"/>
    <w:rsid w:val="004D2DA6"/>
    <w:rsid w:val="004D60C4"/>
    <w:rsid w:val="004D6190"/>
    <w:rsid w:val="004E1324"/>
    <w:rsid w:val="004E4093"/>
    <w:rsid w:val="004E5A1B"/>
    <w:rsid w:val="004F46B4"/>
    <w:rsid w:val="004F5A3D"/>
    <w:rsid w:val="004F5AEF"/>
    <w:rsid w:val="005004A5"/>
    <w:rsid w:val="0050464A"/>
    <w:rsid w:val="00504E8E"/>
    <w:rsid w:val="0050523D"/>
    <w:rsid w:val="00505655"/>
    <w:rsid w:val="005058F8"/>
    <w:rsid w:val="0050784F"/>
    <w:rsid w:val="005118B1"/>
    <w:rsid w:val="005128B3"/>
    <w:rsid w:val="00513BB1"/>
    <w:rsid w:val="00521A81"/>
    <w:rsid w:val="0052566D"/>
    <w:rsid w:val="0052569F"/>
    <w:rsid w:val="00527E54"/>
    <w:rsid w:val="0053135D"/>
    <w:rsid w:val="005328F7"/>
    <w:rsid w:val="00534336"/>
    <w:rsid w:val="005363BF"/>
    <w:rsid w:val="00537690"/>
    <w:rsid w:val="005411ED"/>
    <w:rsid w:val="00543474"/>
    <w:rsid w:val="00550227"/>
    <w:rsid w:val="00550259"/>
    <w:rsid w:val="005547B2"/>
    <w:rsid w:val="00554A4A"/>
    <w:rsid w:val="00555315"/>
    <w:rsid w:val="005609CF"/>
    <w:rsid w:val="0056202A"/>
    <w:rsid w:val="005623DE"/>
    <w:rsid w:val="00563073"/>
    <w:rsid w:val="00565C89"/>
    <w:rsid w:val="005702EF"/>
    <w:rsid w:val="005711A7"/>
    <w:rsid w:val="005731DA"/>
    <w:rsid w:val="00581679"/>
    <w:rsid w:val="00581A05"/>
    <w:rsid w:val="00583654"/>
    <w:rsid w:val="005870D2"/>
    <w:rsid w:val="00590BB3"/>
    <w:rsid w:val="00594D6A"/>
    <w:rsid w:val="005A0109"/>
    <w:rsid w:val="005A0488"/>
    <w:rsid w:val="005A114B"/>
    <w:rsid w:val="005A4766"/>
    <w:rsid w:val="005A6AC9"/>
    <w:rsid w:val="005A6EF9"/>
    <w:rsid w:val="005B0B13"/>
    <w:rsid w:val="005B1259"/>
    <w:rsid w:val="005B1AAB"/>
    <w:rsid w:val="005B381E"/>
    <w:rsid w:val="005B67C8"/>
    <w:rsid w:val="005B6914"/>
    <w:rsid w:val="005B6D59"/>
    <w:rsid w:val="005B778C"/>
    <w:rsid w:val="005C247D"/>
    <w:rsid w:val="005C5690"/>
    <w:rsid w:val="005D1842"/>
    <w:rsid w:val="005D24A6"/>
    <w:rsid w:val="005D3A9C"/>
    <w:rsid w:val="005E186D"/>
    <w:rsid w:val="005E58FA"/>
    <w:rsid w:val="005F00A3"/>
    <w:rsid w:val="005F1001"/>
    <w:rsid w:val="005F14A8"/>
    <w:rsid w:val="005F1913"/>
    <w:rsid w:val="005F263B"/>
    <w:rsid w:val="005F2750"/>
    <w:rsid w:val="005F43F5"/>
    <w:rsid w:val="005F4A79"/>
    <w:rsid w:val="005F4AF2"/>
    <w:rsid w:val="005F6E63"/>
    <w:rsid w:val="005F7785"/>
    <w:rsid w:val="006015FA"/>
    <w:rsid w:val="00603BAE"/>
    <w:rsid w:val="00606198"/>
    <w:rsid w:val="0061022F"/>
    <w:rsid w:val="0061203D"/>
    <w:rsid w:val="00615FB9"/>
    <w:rsid w:val="00616495"/>
    <w:rsid w:val="006167C6"/>
    <w:rsid w:val="00620386"/>
    <w:rsid w:val="00623E49"/>
    <w:rsid w:val="006250B7"/>
    <w:rsid w:val="00631E2A"/>
    <w:rsid w:val="00632032"/>
    <w:rsid w:val="006327C9"/>
    <w:rsid w:val="00632D24"/>
    <w:rsid w:val="0063411C"/>
    <w:rsid w:val="00634294"/>
    <w:rsid w:val="00634E1C"/>
    <w:rsid w:val="006364E6"/>
    <w:rsid w:val="00637806"/>
    <w:rsid w:val="006413BF"/>
    <w:rsid w:val="00642E3F"/>
    <w:rsid w:val="00643581"/>
    <w:rsid w:val="006438F2"/>
    <w:rsid w:val="00643B16"/>
    <w:rsid w:val="00652AED"/>
    <w:rsid w:val="00652E85"/>
    <w:rsid w:val="00661811"/>
    <w:rsid w:val="006633A6"/>
    <w:rsid w:val="006643D7"/>
    <w:rsid w:val="0066550A"/>
    <w:rsid w:val="0067035A"/>
    <w:rsid w:val="00670AD0"/>
    <w:rsid w:val="0067245A"/>
    <w:rsid w:val="006745EC"/>
    <w:rsid w:val="00674A68"/>
    <w:rsid w:val="0068053D"/>
    <w:rsid w:val="006828F7"/>
    <w:rsid w:val="0068518B"/>
    <w:rsid w:val="00690A77"/>
    <w:rsid w:val="00694AA2"/>
    <w:rsid w:val="00694BCD"/>
    <w:rsid w:val="006951E3"/>
    <w:rsid w:val="00695CA9"/>
    <w:rsid w:val="006A09C3"/>
    <w:rsid w:val="006A2D40"/>
    <w:rsid w:val="006A3B6A"/>
    <w:rsid w:val="006A48C2"/>
    <w:rsid w:val="006A4CBE"/>
    <w:rsid w:val="006A6246"/>
    <w:rsid w:val="006A71DA"/>
    <w:rsid w:val="006B08DE"/>
    <w:rsid w:val="006B1474"/>
    <w:rsid w:val="006B1F7C"/>
    <w:rsid w:val="006B2A8A"/>
    <w:rsid w:val="006B5FCE"/>
    <w:rsid w:val="006C0020"/>
    <w:rsid w:val="006C09D5"/>
    <w:rsid w:val="006C1966"/>
    <w:rsid w:val="006C7F7E"/>
    <w:rsid w:val="006D0113"/>
    <w:rsid w:val="006D079C"/>
    <w:rsid w:val="006D2656"/>
    <w:rsid w:val="006D297D"/>
    <w:rsid w:val="006D2C7D"/>
    <w:rsid w:val="006D3B30"/>
    <w:rsid w:val="006D4BD5"/>
    <w:rsid w:val="006D50BC"/>
    <w:rsid w:val="006D671D"/>
    <w:rsid w:val="006D6EF9"/>
    <w:rsid w:val="006D73D9"/>
    <w:rsid w:val="006D7CA7"/>
    <w:rsid w:val="006E2BC7"/>
    <w:rsid w:val="006E37C1"/>
    <w:rsid w:val="006E4A55"/>
    <w:rsid w:val="006E705C"/>
    <w:rsid w:val="006F0E3A"/>
    <w:rsid w:val="006F211E"/>
    <w:rsid w:val="006F2E14"/>
    <w:rsid w:val="006F41A2"/>
    <w:rsid w:val="006F6B52"/>
    <w:rsid w:val="0070124D"/>
    <w:rsid w:val="007027F9"/>
    <w:rsid w:val="00707862"/>
    <w:rsid w:val="00707EF8"/>
    <w:rsid w:val="007106B5"/>
    <w:rsid w:val="007116E6"/>
    <w:rsid w:val="007158EF"/>
    <w:rsid w:val="00717430"/>
    <w:rsid w:val="00720665"/>
    <w:rsid w:val="0072469C"/>
    <w:rsid w:val="007279ED"/>
    <w:rsid w:val="00727B89"/>
    <w:rsid w:val="00730359"/>
    <w:rsid w:val="00730E5F"/>
    <w:rsid w:val="00733342"/>
    <w:rsid w:val="00733D3C"/>
    <w:rsid w:val="00740793"/>
    <w:rsid w:val="007445A6"/>
    <w:rsid w:val="0074765F"/>
    <w:rsid w:val="00752064"/>
    <w:rsid w:val="007525E5"/>
    <w:rsid w:val="007565FB"/>
    <w:rsid w:val="007570BF"/>
    <w:rsid w:val="007574EA"/>
    <w:rsid w:val="00760387"/>
    <w:rsid w:val="00761B93"/>
    <w:rsid w:val="00765B27"/>
    <w:rsid w:val="00771064"/>
    <w:rsid w:val="00776A2B"/>
    <w:rsid w:val="0077766B"/>
    <w:rsid w:val="00780AD8"/>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C6B"/>
    <w:rsid w:val="007A610E"/>
    <w:rsid w:val="007A611C"/>
    <w:rsid w:val="007A6504"/>
    <w:rsid w:val="007B0A08"/>
    <w:rsid w:val="007B0C26"/>
    <w:rsid w:val="007B14B5"/>
    <w:rsid w:val="007B1C57"/>
    <w:rsid w:val="007B27D6"/>
    <w:rsid w:val="007B5B8E"/>
    <w:rsid w:val="007B6633"/>
    <w:rsid w:val="007C53F1"/>
    <w:rsid w:val="007C6735"/>
    <w:rsid w:val="007C7919"/>
    <w:rsid w:val="007C7F84"/>
    <w:rsid w:val="007D1A44"/>
    <w:rsid w:val="007D44C1"/>
    <w:rsid w:val="007D49E9"/>
    <w:rsid w:val="007D7111"/>
    <w:rsid w:val="007D75B2"/>
    <w:rsid w:val="007E2BB1"/>
    <w:rsid w:val="007E636B"/>
    <w:rsid w:val="007F1E75"/>
    <w:rsid w:val="007F34A5"/>
    <w:rsid w:val="007F5820"/>
    <w:rsid w:val="007F7D36"/>
    <w:rsid w:val="008024F3"/>
    <w:rsid w:val="008030D6"/>
    <w:rsid w:val="00803344"/>
    <w:rsid w:val="0080336A"/>
    <w:rsid w:val="0080451D"/>
    <w:rsid w:val="008053B9"/>
    <w:rsid w:val="0080631C"/>
    <w:rsid w:val="00806CF0"/>
    <w:rsid w:val="008124FC"/>
    <w:rsid w:val="00817207"/>
    <w:rsid w:val="0082049A"/>
    <w:rsid w:val="00820876"/>
    <w:rsid w:val="00821537"/>
    <w:rsid w:val="008216EE"/>
    <w:rsid w:val="0082308D"/>
    <w:rsid w:val="00823B51"/>
    <w:rsid w:val="008248E0"/>
    <w:rsid w:val="00825769"/>
    <w:rsid w:val="00826365"/>
    <w:rsid w:val="00834A93"/>
    <w:rsid w:val="00836EA4"/>
    <w:rsid w:val="00837FE9"/>
    <w:rsid w:val="0084261A"/>
    <w:rsid w:val="00844ABF"/>
    <w:rsid w:val="008455F4"/>
    <w:rsid w:val="00857C1B"/>
    <w:rsid w:val="0087264D"/>
    <w:rsid w:val="00877ECB"/>
    <w:rsid w:val="00880CCC"/>
    <w:rsid w:val="00882B53"/>
    <w:rsid w:val="008853B8"/>
    <w:rsid w:val="008869A1"/>
    <w:rsid w:val="00893F37"/>
    <w:rsid w:val="00894559"/>
    <w:rsid w:val="00897204"/>
    <w:rsid w:val="008A0649"/>
    <w:rsid w:val="008A294D"/>
    <w:rsid w:val="008A353A"/>
    <w:rsid w:val="008A6576"/>
    <w:rsid w:val="008A775F"/>
    <w:rsid w:val="008B164E"/>
    <w:rsid w:val="008B28F4"/>
    <w:rsid w:val="008B4170"/>
    <w:rsid w:val="008B6AA6"/>
    <w:rsid w:val="008C684B"/>
    <w:rsid w:val="008D2108"/>
    <w:rsid w:val="008D2388"/>
    <w:rsid w:val="008D3E7E"/>
    <w:rsid w:val="008D471D"/>
    <w:rsid w:val="008D59B3"/>
    <w:rsid w:val="008D66F9"/>
    <w:rsid w:val="008E15A4"/>
    <w:rsid w:val="008E2771"/>
    <w:rsid w:val="008E33C9"/>
    <w:rsid w:val="008E5A83"/>
    <w:rsid w:val="008E65FE"/>
    <w:rsid w:val="00900FB3"/>
    <w:rsid w:val="009039EB"/>
    <w:rsid w:val="009139B7"/>
    <w:rsid w:val="00914A2C"/>
    <w:rsid w:val="00915EE9"/>
    <w:rsid w:val="0091731C"/>
    <w:rsid w:val="009214DA"/>
    <w:rsid w:val="00930600"/>
    <w:rsid w:val="009309A5"/>
    <w:rsid w:val="009315B6"/>
    <w:rsid w:val="00931FF8"/>
    <w:rsid w:val="0093270C"/>
    <w:rsid w:val="00942906"/>
    <w:rsid w:val="00943E31"/>
    <w:rsid w:val="009512E8"/>
    <w:rsid w:val="009531BD"/>
    <w:rsid w:val="009577CD"/>
    <w:rsid w:val="00963398"/>
    <w:rsid w:val="00963A67"/>
    <w:rsid w:val="00970832"/>
    <w:rsid w:val="00972D28"/>
    <w:rsid w:val="00976047"/>
    <w:rsid w:val="00977D25"/>
    <w:rsid w:val="0098056F"/>
    <w:rsid w:val="00981120"/>
    <w:rsid w:val="00982300"/>
    <w:rsid w:val="00982750"/>
    <w:rsid w:val="00983089"/>
    <w:rsid w:val="0098336C"/>
    <w:rsid w:val="00990507"/>
    <w:rsid w:val="00997BB0"/>
    <w:rsid w:val="009A4E76"/>
    <w:rsid w:val="009A7BD0"/>
    <w:rsid w:val="009B0689"/>
    <w:rsid w:val="009B364D"/>
    <w:rsid w:val="009B41AC"/>
    <w:rsid w:val="009B4C1A"/>
    <w:rsid w:val="009B7831"/>
    <w:rsid w:val="009B7FE3"/>
    <w:rsid w:val="009C2863"/>
    <w:rsid w:val="009C388E"/>
    <w:rsid w:val="009C38BA"/>
    <w:rsid w:val="009C4117"/>
    <w:rsid w:val="009C6F31"/>
    <w:rsid w:val="009D0C15"/>
    <w:rsid w:val="009D2487"/>
    <w:rsid w:val="009D498C"/>
    <w:rsid w:val="009F11AF"/>
    <w:rsid w:val="009F166C"/>
    <w:rsid w:val="009F30E8"/>
    <w:rsid w:val="009F3D7B"/>
    <w:rsid w:val="009F3F5E"/>
    <w:rsid w:val="009F6B1E"/>
    <w:rsid w:val="009F6C1F"/>
    <w:rsid w:val="00A03D1D"/>
    <w:rsid w:val="00A11D71"/>
    <w:rsid w:val="00A130DD"/>
    <w:rsid w:val="00A13CE9"/>
    <w:rsid w:val="00A15284"/>
    <w:rsid w:val="00A16F4A"/>
    <w:rsid w:val="00A16FBD"/>
    <w:rsid w:val="00A20618"/>
    <w:rsid w:val="00A20F25"/>
    <w:rsid w:val="00A2478D"/>
    <w:rsid w:val="00A25EDF"/>
    <w:rsid w:val="00A31993"/>
    <w:rsid w:val="00A330EA"/>
    <w:rsid w:val="00A37EAD"/>
    <w:rsid w:val="00A406D7"/>
    <w:rsid w:val="00A41F13"/>
    <w:rsid w:val="00A4273A"/>
    <w:rsid w:val="00A4345F"/>
    <w:rsid w:val="00A47A46"/>
    <w:rsid w:val="00A50291"/>
    <w:rsid w:val="00A505F9"/>
    <w:rsid w:val="00A5493E"/>
    <w:rsid w:val="00A5589A"/>
    <w:rsid w:val="00A60C56"/>
    <w:rsid w:val="00A65778"/>
    <w:rsid w:val="00A65D25"/>
    <w:rsid w:val="00A66F4F"/>
    <w:rsid w:val="00A67F96"/>
    <w:rsid w:val="00A71A5A"/>
    <w:rsid w:val="00A73AC8"/>
    <w:rsid w:val="00A754E6"/>
    <w:rsid w:val="00A767D9"/>
    <w:rsid w:val="00A82DA9"/>
    <w:rsid w:val="00A95CFB"/>
    <w:rsid w:val="00A96638"/>
    <w:rsid w:val="00AA1EEF"/>
    <w:rsid w:val="00AA3D08"/>
    <w:rsid w:val="00AA43A3"/>
    <w:rsid w:val="00AB01DE"/>
    <w:rsid w:val="00AB37D5"/>
    <w:rsid w:val="00AB4C17"/>
    <w:rsid w:val="00AC097D"/>
    <w:rsid w:val="00AC11A4"/>
    <w:rsid w:val="00AC2FEB"/>
    <w:rsid w:val="00AC2FF9"/>
    <w:rsid w:val="00AC583D"/>
    <w:rsid w:val="00AC5D39"/>
    <w:rsid w:val="00AD2CAC"/>
    <w:rsid w:val="00AD581B"/>
    <w:rsid w:val="00AE4F72"/>
    <w:rsid w:val="00AE6A87"/>
    <w:rsid w:val="00AE6EF5"/>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15CE0"/>
    <w:rsid w:val="00B26914"/>
    <w:rsid w:val="00B30ECD"/>
    <w:rsid w:val="00B315E2"/>
    <w:rsid w:val="00B333DF"/>
    <w:rsid w:val="00B339D4"/>
    <w:rsid w:val="00B34BCF"/>
    <w:rsid w:val="00B363E0"/>
    <w:rsid w:val="00B41305"/>
    <w:rsid w:val="00B4790E"/>
    <w:rsid w:val="00B52DCA"/>
    <w:rsid w:val="00B54213"/>
    <w:rsid w:val="00B542ED"/>
    <w:rsid w:val="00B5458E"/>
    <w:rsid w:val="00B57771"/>
    <w:rsid w:val="00B61990"/>
    <w:rsid w:val="00B643F6"/>
    <w:rsid w:val="00B64E32"/>
    <w:rsid w:val="00B65A0A"/>
    <w:rsid w:val="00B66E7C"/>
    <w:rsid w:val="00B67D1E"/>
    <w:rsid w:val="00B74633"/>
    <w:rsid w:val="00B74AA9"/>
    <w:rsid w:val="00B756D4"/>
    <w:rsid w:val="00B76512"/>
    <w:rsid w:val="00B77180"/>
    <w:rsid w:val="00B77511"/>
    <w:rsid w:val="00B779CD"/>
    <w:rsid w:val="00B8104E"/>
    <w:rsid w:val="00B8454F"/>
    <w:rsid w:val="00B867FA"/>
    <w:rsid w:val="00B87AE6"/>
    <w:rsid w:val="00B91478"/>
    <w:rsid w:val="00B919A8"/>
    <w:rsid w:val="00B93014"/>
    <w:rsid w:val="00B9684A"/>
    <w:rsid w:val="00BA0838"/>
    <w:rsid w:val="00BA13A2"/>
    <w:rsid w:val="00BA1FDC"/>
    <w:rsid w:val="00BA3330"/>
    <w:rsid w:val="00BA3A72"/>
    <w:rsid w:val="00BA47B1"/>
    <w:rsid w:val="00BA4BE4"/>
    <w:rsid w:val="00BB1DBD"/>
    <w:rsid w:val="00BB31B9"/>
    <w:rsid w:val="00BB47EA"/>
    <w:rsid w:val="00BB6DF0"/>
    <w:rsid w:val="00BB7122"/>
    <w:rsid w:val="00BC0578"/>
    <w:rsid w:val="00BC1C69"/>
    <w:rsid w:val="00BC298C"/>
    <w:rsid w:val="00BC560E"/>
    <w:rsid w:val="00BD021E"/>
    <w:rsid w:val="00BD0D14"/>
    <w:rsid w:val="00BD202F"/>
    <w:rsid w:val="00BD35EE"/>
    <w:rsid w:val="00BD3B78"/>
    <w:rsid w:val="00BD58FF"/>
    <w:rsid w:val="00BD6C7D"/>
    <w:rsid w:val="00BE07E1"/>
    <w:rsid w:val="00BE0D6F"/>
    <w:rsid w:val="00BE2462"/>
    <w:rsid w:val="00BE49AC"/>
    <w:rsid w:val="00BF1B30"/>
    <w:rsid w:val="00BF7770"/>
    <w:rsid w:val="00C01E74"/>
    <w:rsid w:val="00C05964"/>
    <w:rsid w:val="00C075E3"/>
    <w:rsid w:val="00C13BAD"/>
    <w:rsid w:val="00C13F53"/>
    <w:rsid w:val="00C2023C"/>
    <w:rsid w:val="00C21396"/>
    <w:rsid w:val="00C22657"/>
    <w:rsid w:val="00C22E17"/>
    <w:rsid w:val="00C244EC"/>
    <w:rsid w:val="00C24D5D"/>
    <w:rsid w:val="00C305A2"/>
    <w:rsid w:val="00C30C3C"/>
    <w:rsid w:val="00C32042"/>
    <w:rsid w:val="00C42316"/>
    <w:rsid w:val="00C42811"/>
    <w:rsid w:val="00C440F9"/>
    <w:rsid w:val="00C55F39"/>
    <w:rsid w:val="00C56886"/>
    <w:rsid w:val="00C6045A"/>
    <w:rsid w:val="00C61325"/>
    <w:rsid w:val="00C6136D"/>
    <w:rsid w:val="00C622CB"/>
    <w:rsid w:val="00C62725"/>
    <w:rsid w:val="00C65A03"/>
    <w:rsid w:val="00C662BA"/>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763"/>
    <w:rsid w:val="00CB5658"/>
    <w:rsid w:val="00CB70B5"/>
    <w:rsid w:val="00CB766C"/>
    <w:rsid w:val="00CC0D96"/>
    <w:rsid w:val="00CC261A"/>
    <w:rsid w:val="00CC266B"/>
    <w:rsid w:val="00CC3FFD"/>
    <w:rsid w:val="00CD2D2D"/>
    <w:rsid w:val="00CE0375"/>
    <w:rsid w:val="00CE4A1F"/>
    <w:rsid w:val="00CE745E"/>
    <w:rsid w:val="00CF2493"/>
    <w:rsid w:val="00CF5C9A"/>
    <w:rsid w:val="00CF7D5B"/>
    <w:rsid w:val="00CF7E70"/>
    <w:rsid w:val="00D002B5"/>
    <w:rsid w:val="00D0146B"/>
    <w:rsid w:val="00D02023"/>
    <w:rsid w:val="00D02949"/>
    <w:rsid w:val="00D118E0"/>
    <w:rsid w:val="00D13DD9"/>
    <w:rsid w:val="00D13DE2"/>
    <w:rsid w:val="00D15021"/>
    <w:rsid w:val="00D16690"/>
    <w:rsid w:val="00D21039"/>
    <w:rsid w:val="00D21CDF"/>
    <w:rsid w:val="00D23C71"/>
    <w:rsid w:val="00D30903"/>
    <w:rsid w:val="00D322AA"/>
    <w:rsid w:val="00D361D1"/>
    <w:rsid w:val="00D365EB"/>
    <w:rsid w:val="00D43848"/>
    <w:rsid w:val="00D444DE"/>
    <w:rsid w:val="00D460CE"/>
    <w:rsid w:val="00D4735F"/>
    <w:rsid w:val="00D51090"/>
    <w:rsid w:val="00D51311"/>
    <w:rsid w:val="00D53F1F"/>
    <w:rsid w:val="00D552E7"/>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660C"/>
    <w:rsid w:val="00D8694D"/>
    <w:rsid w:val="00D87127"/>
    <w:rsid w:val="00D9204A"/>
    <w:rsid w:val="00D92E92"/>
    <w:rsid w:val="00D93556"/>
    <w:rsid w:val="00D95E5C"/>
    <w:rsid w:val="00DA0D32"/>
    <w:rsid w:val="00DA278D"/>
    <w:rsid w:val="00DA38E1"/>
    <w:rsid w:val="00DA48AA"/>
    <w:rsid w:val="00DA5938"/>
    <w:rsid w:val="00DA7338"/>
    <w:rsid w:val="00DB01CA"/>
    <w:rsid w:val="00DB2B9D"/>
    <w:rsid w:val="00DB2E11"/>
    <w:rsid w:val="00DB4251"/>
    <w:rsid w:val="00DB514B"/>
    <w:rsid w:val="00DB6595"/>
    <w:rsid w:val="00DB71B6"/>
    <w:rsid w:val="00DC0AA8"/>
    <w:rsid w:val="00DC2F91"/>
    <w:rsid w:val="00DC6708"/>
    <w:rsid w:val="00DD0381"/>
    <w:rsid w:val="00DD0DE1"/>
    <w:rsid w:val="00DD32F2"/>
    <w:rsid w:val="00DD3CC2"/>
    <w:rsid w:val="00DD517D"/>
    <w:rsid w:val="00DD6B8A"/>
    <w:rsid w:val="00DE2186"/>
    <w:rsid w:val="00DE604D"/>
    <w:rsid w:val="00DF23A6"/>
    <w:rsid w:val="00DF5623"/>
    <w:rsid w:val="00DF7237"/>
    <w:rsid w:val="00DF7832"/>
    <w:rsid w:val="00E03275"/>
    <w:rsid w:val="00E05CD1"/>
    <w:rsid w:val="00E062A5"/>
    <w:rsid w:val="00E07031"/>
    <w:rsid w:val="00E1280F"/>
    <w:rsid w:val="00E130B9"/>
    <w:rsid w:val="00E13367"/>
    <w:rsid w:val="00E15AF7"/>
    <w:rsid w:val="00E17875"/>
    <w:rsid w:val="00E17C81"/>
    <w:rsid w:val="00E22521"/>
    <w:rsid w:val="00E2382D"/>
    <w:rsid w:val="00E23932"/>
    <w:rsid w:val="00E26AE3"/>
    <w:rsid w:val="00E30B34"/>
    <w:rsid w:val="00E33692"/>
    <w:rsid w:val="00E33CDB"/>
    <w:rsid w:val="00E360E2"/>
    <w:rsid w:val="00E3737F"/>
    <w:rsid w:val="00E409EB"/>
    <w:rsid w:val="00E4206F"/>
    <w:rsid w:val="00E42642"/>
    <w:rsid w:val="00E42F12"/>
    <w:rsid w:val="00E44863"/>
    <w:rsid w:val="00E46541"/>
    <w:rsid w:val="00E46C0B"/>
    <w:rsid w:val="00E5788B"/>
    <w:rsid w:val="00E661A6"/>
    <w:rsid w:val="00E70888"/>
    <w:rsid w:val="00E71ACF"/>
    <w:rsid w:val="00E72281"/>
    <w:rsid w:val="00E814CA"/>
    <w:rsid w:val="00E879CC"/>
    <w:rsid w:val="00E92616"/>
    <w:rsid w:val="00E941F9"/>
    <w:rsid w:val="00E950C4"/>
    <w:rsid w:val="00E96F5F"/>
    <w:rsid w:val="00E9777B"/>
    <w:rsid w:val="00EA03D6"/>
    <w:rsid w:val="00EA1212"/>
    <w:rsid w:val="00EA2808"/>
    <w:rsid w:val="00EA28A7"/>
    <w:rsid w:val="00EA71F8"/>
    <w:rsid w:val="00EB03BB"/>
    <w:rsid w:val="00EB0687"/>
    <w:rsid w:val="00EB1829"/>
    <w:rsid w:val="00EB2352"/>
    <w:rsid w:val="00EB33EB"/>
    <w:rsid w:val="00EB5A51"/>
    <w:rsid w:val="00EB7861"/>
    <w:rsid w:val="00EB7C63"/>
    <w:rsid w:val="00EC172E"/>
    <w:rsid w:val="00EC2D8B"/>
    <w:rsid w:val="00EC3C85"/>
    <w:rsid w:val="00EC4B28"/>
    <w:rsid w:val="00EC69D9"/>
    <w:rsid w:val="00ED071C"/>
    <w:rsid w:val="00ED098C"/>
    <w:rsid w:val="00ED3C31"/>
    <w:rsid w:val="00ED45A6"/>
    <w:rsid w:val="00ED4D70"/>
    <w:rsid w:val="00ED66B9"/>
    <w:rsid w:val="00ED7C84"/>
    <w:rsid w:val="00EE0D95"/>
    <w:rsid w:val="00EE446E"/>
    <w:rsid w:val="00EE6C1B"/>
    <w:rsid w:val="00EF0526"/>
    <w:rsid w:val="00EF15C1"/>
    <w:rsid w:val="00EF5980"/>
    <w:rsid w:val="00EF5996"/>
    <w:rsid w:val="00F009B0"/>
    <w:rsid w:val="00F014F4"/>
    <w:rsid w:val="00F02914"/>
    <w:rsid w:val="00F05181"/>
    <w:rsid w:val="00F053A9"/>
    <w:rsid w:val="00F1059A"/>
    <w:rsid w:val="00F10DE6"/>
    <w:rsid w:val="00F176D6"/>
    <w:rsid w:val="00F2102D"/>
    <w:rsid w:val="00F2194A"/>
    <w:rsid w:val="00F2249A"/>
    <w:rsid w:val="00F267A8"/>
    <w:rsid w:val="00F269F5"/>
    <w:rsid w:val="00F30C0F"/>
    <w:rsid w:val="00F3166B"/>
    <w:rsid w:val="00F33136"/>
    <w:rsid w:val="00F379BB"/>
    <w:rsid w:val="00F37C4A"/>
    <w:rsid w:val="00F37D4A"/>
    <w:rsid w:val="00F42325"/>
    <w:rsid w:val="00F44B62"/>
    <w:rsid w:val="00F45DD5"/>
    <w:rsid w:val="00F5258C"/>
    <w:rsid w:val="00F57977"/>
    <w:rsid w:val="00F62989"/>
    <w:rsid w:val="00F672CC"/>
    <w:rsid w:val="00F679BA"/>
    <w:rsid w:val="00F75BBF"/>
    <w:rsid w:val="00F84163"/>
    <w:rsid w:val="00F84380"/>
    <w:rsid w:val="00F84F93"/>
    <w:rsid w:val="00F85081"/>
    <w:rsid w:val="00F86552"/>
    <w:rsid w:val="00F87674"/>
    <w:rsid w:val="00F916AD"/>
    <w:rsid w:val="00F934A4"/>
    <w:rsid w:val="00F95AB0"/>
    <w:rsid w:val="00F96BB7"/>
    <w:rsid w:val="00F96FF6"/>
    <w:rsid w:val="00FA112B"/>
    <w:rsid w:val="00FA20DB"/>
    <w:rsid w:val="00FA405B"/>
    <w:rsid w:val="00FA4C8E"/>
    <w:rsid w:val="00FA7036"/>
    <w:rsid w:val="00FA7227"/>
    <w:rsid w:val="00FB1ED0"/>
    <w:rsid w:val="00FB278A"/>
    <w:rsid w:val="00FB418A"/>
    <w:rsid w:val="00FB4503"/>
    <w:rsid w:val="00FB488B"/>
    <w:rsid w:val="00FB5238"/>
    <w:rsid w:val="00FB5BF7"/>
    <w:rsid w:val="00FB7510"/>
    <w:rsid w:val="00FB7649"/>
    <w:rsid w:val="00FB7D6B"/>
    <w:rsid w:val="00FC07BA"/>
    <w:rsid w:val="00FC1CBE"/>
    <w:rsid w:val="00FC28B3"/>
    <w:rsid w:val="00FC3976"/>
    <w:rsid w:val="00FC4270"/>
    <w:rsid w:val="00FC4EF4"/>
    <w:rsid w:val="00FC6E11"/>
    <w:rsid w:val="00FC7288"/>
    <w:rsid w:val="00FD06AF"/>
    <w:rsid w:val="00FD0F36"/>
    <w:rsid w:val="00FD5B4D"/>
    <w:rsid w:val="00FD5E1C"/>
    <w:rsid w:val="00FD63E3"/>
    <w:rsid w:val="00FD7F64"/>
    <w:rsid w:val="00FE3AAC"/>
    <w:rsid w:val="00FF0A61"/>
    <w:rsid w:val="00FF0BAD"/>
    <w:rsid w:val="00FF1473"/>
    <w:rsid w:val="00FF42A3"/>
    <w:rsid w:val="00FF5325"/>
    <w:rsid w:val="00FF75FF"/>
    <w:rsid w:val="26F7A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70F"/>
    <w:pPr>
      <w:suppressAutoHyphens/>
    </w:pPr>
    <w:rPr>
      <w:sz w:val="22"/>
      <w:lang w:eastAsia="en-US"/>
    </w:rPr>
  </w:style>
  <w:style w:type="paragraph" w:styleId="Balk1">
    <w:name w:val="heading 1"/>
    <w:basedOn w:val="Normal"/>
    <w:next w:val="Normal"/>
    <w:qFormat/>
    <w:rsid w:val="0040270F"/>
    <w:pPr>
      <w:keepNext/>
      <w:keepLines/>
      <w:spacing w:before="320"/>
      <w:outlineLvl w:val="0"/>
    </w:pPr>
    <w:rPr>
      <w:rFonts w:ascii="Arial" w:hAnsi="Arial"/>
      <w:b/>
      <w:sz w:val="32"/>
      <w:u w:val="single"/>
    </w:rPr>
  </w:style>
  <w:style w:type="paragraph" w:styleId="Balk2">
    <w:name w:val="heading 2"/>
    <w:basedOn w:val="Normal"/>
    <w:next w:val="Normal"/>
    <w:qFormat/>
    <w:rsid w:val="0040270F"/>
    <w:pPr>
      <w:keepNext/>
      <w:keepLines/>
      <w:spacing w:before="280"/>
      <w:outlineLvl w:val="1"/>
    </w:pPr>
    <w:rPr>
      <w:rFonts w:ascii="Arial" w:hAnsi="Arial"/>
      <w:b/>
      <w:sz w:val="28"/>
      <w:u w:val="single"/>
    </w:rPr>
  </w:style>
  <w:style w:type="paragraph" w:styleId="Balk3">
    <w:name w:val="heading 3"/>
    <w:basedOn w:val="Normal"/>
    <w:next w:val="Normal"/>
    <w:qFormat/>
    <w:rsid w:val="0040270F"/>
    <w:pPr>
      <w:keepNext/>
      <w:keepLines/>
      <w:spacing w:before="240" w:after="60"/>
      <w:outlineLvl w:val="2"/>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nternetLink">
    <w:name w:val="Internet Link"/>
    <w:rsid w:val="0040270F"/>
    <w:rPr>
      <w:color w:val="0000FF"/>
      <w:u w:val="single"/>
    </w:rPr>
  </w:style>
  <w:style w:type="character" w:styleId="AklamaBavurusu">
    <w:name w:val="annotation reference"/>
    <w:uiPriority w:val="99"/>
    <w:qFormat/>
    <w:rsid w:val="00815EB4"/>
    <w:rPr>
      <w:sz w:val="18"/>
      <w:szCs w:val="18"/>
    </w:rPr>
  </w:style>
  <w:style w:type="character" w:customStyle="1" w:styleId="AklamaMetniChar">
    <w:name w:val="Açıklama Metni Char"/>
    <w:link w:val="AklamaMetni"/>
    <w:uiPriority w:val="99"/>
    <w:qFormat/>
    <w:rsid w:val="00815EB4"/>
    <w:rPr>
      <w:sz w:val="22"/>
      <w:lang w:eastAsia="en-US"/>
    </w:rPr>
  </w:style>
  <w:style w:type="character" w:customStyle="1" w:styleId="AklamaKonusuChar">
    <w:name w:val="Açıklama Konusu Char"/>
    <w:link w:val="AklamaKonusu"/>
    <w:qFormat/>
    <w:rsid w:val="00815EB4"/>
    <w:rPr>
      <w:b/>
      <w:bCs/>
      <w:sz w:val="22"/>
      <w:lang w:eastAsia="en-US"/>
    </w:rPr>
  </w:style>
  <w:style w:type="character" w:customStyle="1" w:styleId="BalonMetniChar">
    <w:name w:val="Balon Metni Char"/>
    <w:link w:val="BalonMetni"/>
    <w:qFormat/>
    <w:rsid w:val="00815EB4"/>
    <w:rPr>
      <w:rFonts w:ascii="ヒラギノ角ゴ ProN W3" w:eastAsia="ヒラギノ角ゴ ProN W3" w:hAnsi="ヒラギノ角ゴ ProN W3"/>
      <w:sz w:val="18"/>
      <w:szCs w:val="18"/>
      <w:lang w:eastAsia="en-US"/>
    </w:rPr>
  </w:style>
  <w:style w:type="character" w:customStyle="1" w:styleId="GlAlntChar">
    <w:name w:val="Güçlü Alıntı Char"/>
    <w:basedOn w:val="VarsaylanParagrafYazTipi"/>
    <w:link w:val="GlAlnt"/>
    <w:qFormat/>
    <w:rsid w:val="00852804"/>
    <w:rPr>
      <w:b/>
      <w:bCs/>
      <w:i/>
      <w:iCs/>
      <w:color w:val="4F81BD" w:themeColor="accent1"/>
      <w:sz w:val="22"/>
      <w:lang w:eastAsia="en-US"/>
    </w:rPr>
  </w:style>
  <w:style w:type="character" w:customStyle="1" w:styleId="DzMetinChar">
    <w:name w:val="Düz Metin Char"/>
    <w:basedOn w:val="VarsaylanParagrafYazTipi"/>
    <w:link w:val="DzMetin"/>
    <w:uiPriority w:val="99"/>
    <w:qFormat/>
    <w:rsid w:val="00051A37"/>
    <w:rPr>
      <w:rFonts w:ascii="Calibri" w:eastAsiaTheme="minorHAnsi" w:hAnsi="Calibri" w:cstheme="minorBidi"/>
      <w:sz w:val="22"/>
      <w:szCs w:val="21"/>
      <w:lang w:eastAsia="en-US"/>
    </w:rPr>
  </w:style>
  <w:style w:type="character" w:customStyle="1" w:styleId="BelgeBalantlarChar">
    <w:name w:val="Belge Bağlantıları Char"/>
    <w:basedOn w:val="VarsaylanParagrafYazTipi"/>
    <w:link w:val="BelgeBalantlar"/>
    <w:qFormat/>
    <w:rsid w:val="00981DC9"/>
    <w:rPr>
      <w:rFonts w:ascii="Tahoma" w:hAnsi="Tahoma" w:cs="Tahoma"/>
      <w:sz w:val="16"/>
      <w:szCs w:val="16"/>
      <w:lang w:eastAsia="en-US"/>
    </w:rPr>
  </w:style>
  <w:style w:type="character" w:styleId="KitapBal">
    <w:name w:val="Book Title"/>
    <w:basedOn w:val="VarsaylanParagrafYazTipi"/>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e">
    <w:name w:val="List"/>
    <w:basedOn w:val="TextBody"/>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AltBilgi">
    <w:name w:val="footer"/>
    <w:basedOn w:val="Normal"/>
    <w:rsid w:val="0040270F"/>
    <w:pPr>
      <w:pBdr>
        <w:top w:val="single" w:sz="6" w:space="1" w:color="00000A"/>
      </w:pBdr>
      <w:tabs>
        <w:tab w:val="center" w:pos="6480"/>
        <w:tab w:val="right" w:pos="12960"/>
      </w:tabs>
    </w:pPr>
    <w:rPr>
      <w:sz w:val="24"/>
    </w:rPr>
  </w:style>
  <w:style w:type="paragraph" w:styleId="stBilgi">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AklamaMetni">
    <w:name w:val="annotation text"/>
    <w:basedOn w:val="Normal"/>
    <w:link w:val="AklamaMetniChar"/>
    <w:uiPriority w:val="99"/>
    <w:qFormat/>
    <w:rsid w:val="00815EB4"/>
  </w:style>
  <w:style w:type="paragraph" w:styleId="AklamaKonusu">
    <w:name w:val="annotation subject"/>
    <w:basedOn w:val="AklamaMetni"/>
    <w:link w:val="AklamaKonusuChar"/>
    <w:qFormat/>
    <w:rsid w:val="00815EB4"/>
    <w:rPr>
      <w:b/>
      <w:bCs/>
    </w:rPr>
  </w:style>
  <w:style w:type="paragraph" w:styleId="BalonMetni">
    <w:name w:val="Balloon Text"/>
    <w:basedOn w:val="Normal"/>
    <w:link w:val="BalonMetni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Paragraf">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GlAlnt">
    <w:name w:val="Intense Quote"/>
    <w:basedOn w:val="Normal"/>
    <w:next w:val="Normal"/>
    <w:link w:val="GlAlntChar"/>
    <w:qFormat/>
    <w:rsid w:val="00852804"/>
    <w:pPr>
      <w:pBdr>
        <w:bottom w:val="single" w:sz="4" w:space="4" w:color="4F81BD"/>
      </w:pBdr>
      <w:spacing w:before="200" w:after="280"/>
      <w:ind w:left="936" w:right="936"/>
    </w:pPr>
    <w:rPr>
      <w:b/>
      <w:bCs/>
      <w:i/>
      <w:iCs/>
      <w:color w:val="4F81BD" w:themeColor="accent1"/>
    </w:rPr>
  </w:style>
  <w:style w:type="paragraph" w:styleId="DzMetin">
    <w:name w:val="Plain Text"/>
    <w:basedOn w:val="Normal"/>
    <w:link w:val="DzMetinChar"/>
    <w:uiPriority w:val="99"/>
    <w:unhideWhenUsed/>
    <w:qFormat/>
    <w:rsid w:val="00051A37"/>
    <w:rPr>
      <w:rFonts w:ascii="Calibri" w:eastAsiaTheme="minorHAnsi" w:hAnsi="Calibri" w:cstheme="minorBidi"/>
      <w:szCs w:val="21"/>
    </w:rPr>
  </w:style>
  <w:style w:type="paragraph" w:styleId="BelgeBalantlar">
    <w:name w:val="Document Map"/>
    <w:basedOn w:val="Normal"/>
    <w:link w:val="BelgeBalantlar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VarsaylanParagrafYazTipi"/>
    <w:rsid w:val="0070124D"/>
  </w:style>
  <w:style w:type="character" w:styleId="Kpr">
    <w:name w:val="Hyperlink"/>
    <w:basedOn w:val="VarsaylanParagrafYazTipi"/>
    <w:unhideWhenUsed/>
    <w:rsid w:val="00C877BE"/>
    <w:rPr>
      <w:color w:val="0000FF" w:themeColor="hyperlink"/>
      <w:u w:val="single"/>
    </w:rPr>
  </w:style>
  <w:style w:type="character" w:styleId="zlenenKpr">
    <w:name w:val="FollowedHyperlink"/>
    <w:basedOn w:val="VarsaylanParagrafYazTipi"/>
    <w:semiHidden/>
    <w:unhideWhenUsed/>
    <w:rsid w:val="000C3B6C"/>
    <w:rPr>
      <w:color w:val="800080" w:themeColor="followedHyperlink"/>
      <w:u w:val="single"/>
    </w:rPr>
  </w:style>
  <w:style w:type="character" w:customStyle="1" w:styleId="UnresolvedMention1">
    <w:name w:val="Unresolved Mention1"/>
    <w:basedOn w:val="VarsaylanParagrafYazTipi"/>
    <w:uiPriority w:val="99"/>
    <w:semiHidden/>
    <w:unhideWhenUsed/>
    <w:rsid w:val="00FD5E1C"/>
    <w:rPr>
      <w:color w:val="605E5C"/>
      <w:shd w:val="clear" w:color="auto" w:fill="E1DFDD"/>
    </w:rPr>
  </w:style>
  <w:style w:type="paragraph" w:customStyle="1" w:styleId="paragraph">
    <w:name w:val="paragraph"/>
    <w:basedOn w:val="Normal"/>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VarsaylanParagrafYazTipi"/>
    <w:rsid w:val="0035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2" ma:contentTypeDescription="Yeni belge oluşturun." ma:contentTypeScope="" ma:versionID="cd0e97b8ad7b2b44ea1b360378e3a6ca">
  <xsd:schema xmlns:xsd="http://www.w3.org/2001/XMLSchema" xmlns:xs="http://www.w3.org/2001/XMLSchema" xmlns:p="http://schemas.microsoft.com/office/2006/metadata/properties" xmlns:ns3="5d35e74d-6690-4d34-94bc-ee528eec85de" targetNamespace="http://schemas.microsoft.com/office/2006/metadata/properties" ma:root="true" ma:fieldsID="f8bb631959e09dae188359a4fdaa892a" ns3:_="">
    <xsd:import namespace="5d35e74d-6690-4d34-94bc-ee528eec85d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C8E2F2-0669-44C4-AD01-C3855350D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F0D11-5CC3-AB45-B2B9-74736EB9C6C7}">
  <ds:schemaRefs>
    <ds:schemaRef ds:uri="http://schemas.openxmlformats.org/officeDocument/2006/bibliography"/>
  </ds:schemaRefs>
</ds:datastoreItem>
</file>

<file path=customXml/itemProps3.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3CDF7B-F6E0-460C-810B-3D9112E9C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994</Words>
  <Characters>5666</Characters>
  <Application>Microsoft Office Word</Application>
  <DocSecurity>0</DocSecurity>
  <Lines>47</Lines>
  <Paragraphs>13</Paragraphs>
  <ScaleCrop>false</ScaleCrop>
  <Manager/>
  <Company/>
  <LinksUpToDate>false</LinksUpToDate>
  <CharactersWithSpaces>6647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Tunçer Baykaş</cp:lastModifiedBy>
  <cp:revision>123</cp:revision>
  <dcterms:created xsi:type="dcterms:W3CDTF">2021-05-12T17:13:00Z</dcterms:created>
  <dcterms:modified xsi:type="dcterms:W3CDTF">2021-07-14T01:19:00Z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