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6FB9EA0F"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Ma</w:t>
            </w:r>
            <w:r w:rsidR="00EA17AE">
              <w:rPr>
                <w:b/>
                <w:sz w:val="28"/>
              </w:rPr>
              <w:t>y</w:t>
            </w:r>
            <w:r w:rsidR="00F93691">
              <w:rPr>
                <w:b/>
                <w:sz w:val="28"/>
              </w:rPr>
              <w:t xml:space="preserve"> to </w:t>
            </w:r>
            <w:r w:rsidR="00EA17AE">
              <w:rPr>
                <w:b/>
                <w:sz w:val="28"/>
              </w:rPr>
              <w:t>Jul</w:t>
            </w:r>
            <w:r w:rsidR="00F93691">
              <w:rPr>
                <w:b/>
                <w:sz w:val="28"/>
              </w:rPr>
              <w:t>y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C42B8C5" w:rsidR="00FC0180" w:rsidRPr="00664E7D" w:rsidRDefault="00FC0180" w:rsidP="008E6CF4">
            <w:pPr>
              <w:pStyle w:val="covertext"/>
            </w:pPr>
            <w:r w:rsidRPr="00664E7D">
              <w:t>[</w:t>
            </w:r>
            <w:r w:rsidR="00E44441">
              <w:t>30</w:t>
            </w:r>
            <w:r w:rsidR="00C2265B">
              <w:t xml:space="preserve"> </w:t>
            </w:r>
            <w:r w:rsidR="00EA17AE">
              <w:t>June</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EB49B0">
              <w:fldChar w:fldCharType="begin"/>
            </w:r>
            <w:r w:rsidR="00EB49B0">
              <w:instrText xml:space="preserve"> DOCPROPERTY "Company"  \* MERGEFORMAT </w:instrText>
            </w:r>
            <w:r w:rsidR="00EB49B0">
              <w:fldChar w:fldCharType="separate"/>
            </w:r>
            <w:r w:rsidR="00E20309">
              <w:t>Facebook</w:t>
            </w:r>
            <w:r w:rsidR="00EB49B0">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ECE76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77777777" w:rsidR="00E44441" w:rsidRPr="003820B5" w:rsidRDefault="00E44441" w:rsidP="00E44441">
      <w:pPr>
        <w:widowControl w:val="0"/>
        <w:spacing w:before="120"/>
        <w:jc w:val="center"/>
        <w:rPr>
          <w:b/>
          <w:bCs/>
          <w:color w:val="FF0000"/>
          <w:sz w:val="28"/>
          <w:szCs w:val="28"/>
        </w:rPr>
      </w:pPr>
      <w:r>
        <w:rPr>
          <w:b/>
          <w:bCs/>
          <w:color w:val="FF0000"/>
          <w:sz w:val="28"/>
          <w:szCs w:val="28"/>
        </w:rPr>
        <w:lastRenderedPageBreak/>
        <w:t>802.15 SG4ab (NG-UWB) Conf. Call Minutes</w:t>
      </w:r>
    </w:p>
    <w:p w14:paraId="054D9E7A" w14:textId="0D5766D9" w:rsidR="00E44441" w:rsidRPr="003820B5" w:rsidRDefault="00E44441" w:rsidP="00E44441">
      <w:pPr>
        <w:widowControl w:val="0"/>
        <w:spacing w:before="120"/>
        <w:jc w:val="center"/>
        <w:rPr>
          <w:b/>
          <w:color w:val="FF0000"/>
          <w:sz w:val="28"/>
          <w:szCs w:val="28"/>
        </w:rPr>
      </w:pPr>
      <w:r>
        <w:rPr>
          <w:b/>
          <w:color w:val="FF0000"/>
          <w:sz w:val="28"/>
          <w:szCs w:val="28"/>
        </w:rPr>
        <w:t>June</w:t>
      </w:r>
      <w:r w:rsidRPr="003820B5">
        <w:rPr>
          <w:b/>
          <w:color w:val="FF0000"/>
          <w:sz w:val="28"/>
          <w:szCs w:val="28"/>
        </w:rPr>
        <w:t xml:space="preserve"> </w:t>
      </w:r>
      <w:r>
        <w:rPr>
          <w:b/>
          <w:color w:val="FF0000"/>
          <w:sz w:val="28"/>
          <w:szCs w:val="28"/>
        </w:rPr>
        <w:t>30</w:t>
      </w:r>
      <w:r w:rsidRPr="003820B5">
        <w:rPr>
          <w:b/>
          <w:color w:val="FF0000"/>
          <w:sz w:val="28"/>
          <w:szCs w:val="28"/>
        </w:rPr>
        <w:t>, 202</w:t>
      </w:r>
      <w:r>
        <w:rPr>
          <w:b/>
          <w:color w:val="FF0000"/>
          <w:sz w:val="28"/>
          <w:szCs w:val="28"/>
        </w:rPr>
        <w:t>1</w:t>
      </w:r>
    </w:p>
    <w:p w14:paraId="0DC571AF" w14:textId="4F5A387B" w:rsidR="00E44441" w:rsidRPr="00100352" w:rsidRDefault="00E44441" w:rsidP="00E44441">
      <w:pPr>
        <w:pStyle w:val="Heading1"/>
      </w:pPr>
      <w:r>
        <w:t>Tuesday</w:t>
      </w:r>
      <w:r w:rsidRPr="00664E7D">
        <w:t xml:space="preserve">, </w:t>
      </w:r>
      <w:r w:rsidR="005D4CAE">
        <w:t>30</w:t>
      </w:r>
      <w:r>
        <w:t xml:space="preserve"> June</w:t>
      </w:r>
      <w:r w:rsidRPr="00664E7D">
        <w:t xml:space="preserve"> 20</w:t>
      </w:r>
      <w:r>
        <w:t>21</w:t>
      </w:r>
    </w:p>
    <w:p w14:paraId="6AA7055D" w14:textId="77777777" w:rsidR="00E44441" w:rsidRDefault="00E44441" w:rsidP="00E44441">
      <w:pPr>
        <w:rPr>
          <w:b/>
          <w:szCs w:val="28"/>
        </w:rPr>
      </w:pPr>
    </w:p>
    <w:p w14:paraId="2485A2DE" w14:textId="77777777" w:rsidR="00E44441" w:rsidRPr="00771873" w:rsidRDefault="00E44441" w:rsidP="00E44441">
      <w:pPr>
        <w:rPr>
          <w:b/>
          <w:sz w:val="26"/>
          <w:szCs w:val="26"/>
        </w:rPr>
      </w:pPr>
      <w:r w:rsidRPr="00771873">
        <w:rPr>
          <w:b/>
          <w:sz w:val="26"/>
          <w:szCs w:val="26"/>
        </w:rPr>
        <w:t>Opening</w:t>
      </w:r>
    </w:p>
    <w:p w14:paraId="35C5EF92" w14:textId="4E6CD3E5" w:rsidR="00E44441" w:rsidRDefault="00E44441" w:rsidP="00E44441">
      <w:pPr>
        <w:ind w:left="990" w:hanging="990"/>
        <w:rPr>
          <w:szCs w:val="28"/>
        </w:rPr>
      </w:pPr>
      <w:r>
        <w:rPr>
          <w:b/>
          <w:szCs w:val="28"/>
        </w:rPr>
        <w:t>7</w:t>
      </w:r>
      <w:r w:rsidRPr="00664E7D">
        <w:rPr>
          <w:b/>
          <w:szCs w:val="28"/>
        </w:rPr>
        <w:t>:</w:t>
      </w:r>
      <w:r w:rsidR="005D4CAE">
        <w:rPr>
          <w:b/>
          <w:szCs w:val="28"/>
        </w:rPr>
        <w:t>10</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0584947A" w14:textId="77777777" w:rsidR="00E44441" w:rsidRPr="00664E7D" w:rsidRDefault="00E44441" w:rsidP="00E44441">
      <w:pPr>
        <w:ind w:left="990" w:hanging="990"/>
        <w:rPr>
          <w:szCs w:val="28"/>
        </w:rPr>
      </w:pPr>
    </w:p>
    <w:p w14:paraId="4A40B707" w14:textId="77777777" w:rsidR="00E44441" w:rsidRPr="008B3744" w:rsidRDefault="00E44441" w:rsidP="00E44441">
      <w:pPr>
        <w:rPr>
          <w:rFonts w:ascii="Arial" w:hAnsi="Arial" w:cs="Arial"/>
          <w:b/>
          <w:sz w:val="26"/>
          <w:szCs w:val="26"/>
        </w:rPr>
      </w:pPr>
      <w:r w:rsidRPr="008B3744">
        <w:rPr>
          <w:rFonts w:ascii="Arial" w:hAnsi="Arial" w:cs="Arial"/>
          <w:b/>
          <w:sz w:val="26"/>
          <w:szCs w:val="26"/>
        </w:rPr>
        <w:t>Minutes</w:t>
      </w:r>
    </w:p>
    <w:p w14:paraId="2FBA75EA" w14:textId="77777777" w:rsidR="00E44441" w:rsidRPr="0043055C" w:rsidRDefault="00E44441" w:rsidP="00E44441">
      <w:pPr>
        <w:rPr>
          <w:rFonts w:asciiTheme="minorHAnsi" w:hAnsiTheme="minorHAnsi" w:cstheme="minorHAnsi"/>
        </w:rPr>
      </w:pPr>
      <w:r>
        <w:rPr>
          <w:rFonts w:asciiTheme="minorHAnsi" w:hAnsiTheme="minorHAnsi" w:cstheme="minorHAnsi"/>
        </w:rPr>
        <w:t>~30</w:t>
      </w:r>
      <w:r w:rsidRPr="0043055C">
        <w:rPr>
          <w:rFonts w:asciiTheme="minorHAnsi" w:hAnsiTheme="minorHAnsi" w:cstheme="minorHAnsi"/>
        </w:rPr>
        <w:t xml:space="preserve"> participants were noted at the start of the call</w:t>
      </w:r>
    </w:p>
    <w:p w14:paraId="1F4A5AD7" w14:textId="77777777" w:rsidR="00E44441" w:rsidRPr="0043055C" w:rsidRDefault="00E44441" w:rsidP="00E44441">
      <w:pPr>
        <w:rPr>
          <w:rFonts w:asciiTheme="minorHAnsi" w:hAnsiTheme="minorHAnsi" w:cstheme="minorHAnsi"/>
        </w:rPr>
      </w:pPr>
      <w:r w:rsidRPr="0043055C">
        <w:rPr>
          <w:rFonts w:asciiTheme="minorHAnsi" w:hAnsiTheme="minorHAnsi" w:cstheme="minorHAnsi"/>
        </w:rPr>
        <w:t xml:space="preserve"> </w:t>
      </w:r>
    </w:p>
    <w:p w14:paraId="028BB2DD" w14:textId="28969C3F" w:rsidR="00E44441" w:rsidRPr="0043055C" w:rsidRDefault="00E44441" w:rsidP="00E44441">
      <w:pPr>
        <w:rPr>
          <w:rFonts w:asciiTheme="minorHAnsi" w:hAnsiTheme="minorHAnsi" w:cstheme="minorHAnsi"/>
        </w:rPr>
      </w:pPr>
      <w:r w:rsidRPr="0043055C">
        <w:rPr>
          <w:rFonts w:asciiTheme="minorHAnsi" w:hAnsiTheme="minorHAnsi" w:cstheme="minorHAnsi"/>
        </w:rPr>
        <w:t>Utilizing the meeting and agenda doc. # 15-21-0</w:t>
      </w:r>
      <w:r>
        <w:rPr>
          <w:rFonts w:asciiTheme="minorHAnsi" w:hAnsiTheme="minorHAnsi" w:cstheme="minorHAnsi"/>
        </w:rPr>
        <w:t>3</w:t>
      </w:r>
      <w:r w:rsidR="005D4CAE">
        <w:rPr>
          <w:rFonts w:asciiTheme="minorHAnsi" w:hAnsiTheme="minorHAnsi" w:cstheme="minorHAnsi"/>
        </w:rPr>
        <w:t>46</w:t>
      </w:r>
      <w:r w:rsidRPr="0043055C">
        <w:rPr>
          <w:rFonts w:asciiTheme="minorHAnsi" w:hAnsiTheme="minorHAnsi" w:cstheme="minorHAnsi"/>
        </w:rPr>
        <w:t>-0</w:t>
      </w:r>
      <w:r>
        <w:rPr>
          <w:rFonts w:asciiTheme="minorHAnsi" w:hAnsiTheme="minorHAnsi" w:cstheme="minorHAnsi"/>
        </w:rPr>
        <w:t>0</w:t>
      </w:r>
      <w:r w:rsidRPr="0043055C">
        <w:rPr>
          <w:rFonts w:asciiTheme="minorHAnsi" w:hAnsiTheme="minorHAnsi" w:cstheme="minorHAnsi"/>
        </w:rPr>
        <w:t>, the Chair conducted the following business:</w:t>
      </w:r>
    </w:p>
    <w:p w14:paraId="44598A12" w14:textId="77777777" w:rsidR="00E44441" w:rsidRPr="0004763F" w:rsidRDefault="00E44441" w:rsidP="00E44441">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3A12C0D0" w14:textId="77777777" w:rsidR="00E44441" w:rsidRPr="0043055C" w:rsidRDefault="00E44441" w:rsidP="00E44441">
      <w:pPr>
        <w:numPr>
          <w:ilvl w:val="0"/>
          <w:numId w:val="6"/>
        </w:numPr>
        <w:textAlignment w:val="center"/>
        <w:rPr>
          <w:rFonts w:asciiTheme="minorHAnsi" w:hAnsiTheme="minorHAnsi" w:cstheme="minorHAnsi"/>
        </w:rPr>
      </w:pPr>
      <w:r w:rsidRPr="0043055C">
        <w:rPr>
          <w:rFonts w:asciiTheme="minorHAnsi" w:hAnsiTheme="minorHAnsi" w:cstheme="minorHAnsi"/>
        </w:rPr>
        <w:t>Made call for claims with no responses</w:t>
      </w:r>
    </w:p>
    <w:p w14:paraId="6C7A8777" w14:textId="77777777" w:rsidR="005D4CAE" w:rsidRPr="005D4CAE" w:rsidRDefault="005D4CAE" w:rsidP="00E44441">
      <w:pPr>
        <w:numPr>
          <w:ilvl w:val="0"/>
          <w:numId w:val="6"/>
        </w:numPr>
        <w:textAlignment w:val="center"/>
        <w:rPr>
          <w:rFonts w:asciiTheme="minorHAnsi" w:hAnsiTheme="minorHAnsi" w:cstheme="minorHAnsi"/>
        </w:rPr>
      </w:pPr>
      <w:r w:rsidRPr="005D4CAE">
        <w:rPr>
          <w:rFonts w:asciiTheme="minorHAnsi" w:hAnsiTheme="minorHAnsi" w:cstheme="minorHAnsi"/>
        </w:rPr>
        <w:t>Reviewed comment timeline</w:t>
      </w:r>
    </w:p>
    <w:p w14:paraId="63F61246" w14:textId="5E4F4E8E" w:rsidR="005D4CAE" w:rsidRDefault="005D4CAE" w:rsidP="00E44441">
      <w:pPr>
        <w:numPr>
          <w:ilvl w:val="0"/>
          <w:numId w:val="6"/>
        </w:numPr>
        <w:textAlignment w:val="center"/>
        <w:rPr>
          <w:rFonts w:asciiTheme="minorHAnsi" w:hAnsiTheme="minorHAnsi" w:cstheme="minorHAnsi"/>
        </w:rPr>
      </w:pPr>
      <w:r w:rsidRPr="005D4CAE">
        <w:rPr>
          <w:rFonts w:asciiTheme="minorHAnsi" w:hAnsiTheme="minorHAnsi" w:cstheme="minorHAnsi"/>
        </w:rPr>
        <w:t xml:space="preserve">Reviewed </w:t>
      </w:r>
      <w:r>
        <w:rPr>
          <w:rFonts w:asciiTheme="minorHAnsi" w:hAnsiTheme="minorHAnsi" w:cstheme="minorHAnsi"/>
        </w:rPr>
        <w:t>802.15</w:t>
      </w:r>
      <w:r w:rsidRPr="005D4CAE">
        <w:rPr>
          <w:rFonts w:asciiTheme="minorHAnsi" w:hAnsiTheme="minorHAnsi" w:cstheme="minorHAnsi"/>
        </w:rPr>
        <w:t xml:space="preserve">.4ab </w:t>
      </w:r>
      <w:r>
        <w:rPr>
          <w:rFonts w:asciiTheme="minorHAnsi" w:hAnsiTheme="minorHAnsi" w:cstheme="minorHAnsi"/>
        </w:rPr>
        <w:t>agenda</w:t>
      </w:r>
      <w:r w:rsidRPr="005D4CAE">
        <w:rPr>
          <w:rFonts w:asciiTheme="minorHAnsi" w:hAnsiTheme="minorHAnsi" w:cstheme="minorHAnsi"/>
        </w:rPr>
        <w:t xml:space="preserve"> for July Plenary</w:t>
      </w:r>
      <w:r>
        <w:rPr>
          <w:rFonts w:asciiTheme="minorHAnsi" w:hAnsiTheme="minorHAnsi" w:cstheme="minorHAnsi"/>
        </w:rPr>
        <w:t xml:space="preserve"> - doc. #</w:t>
      </w:r>
      <w:r w:rsidRPr="005D4CAE">
        <w:rPr>
          <w:rFonts w:asciiTheme="minorHAnsi" w:hAnsiTheme="minorHAnsi" w:cstheme="minorHAnsi"/>
        </w:rPr>
        <w:t xml:space="preserve"> 15-21-0345-04ab</w:t>
      </w:r>
    </w:p>
    <w:p w14:paraId="73C1EA5B" w14:textId="0EC90C9E" w:rsidR="005D4CAE" w:rsidRDefault="005D4CAE" w:rsidP="005D4CAE">
      <w:pPr>
        <w:numPr>
          <w:ilvl w:val="0"/>
          <w:numId w:val="6"/>
        </w:numPr>
        <w:textAlignment w:val="center"/>
        <w:rPr>
          <w:rFonts w:asciiTheme="minorHAnsi" w:hAnsiTheme="minorHAnsi" w:cstheme="minorHAnsi"/>
        </w:rPr>
      </w:pPr>
      <w:r>
        <w:rPr>
          <w:rFonts w:asciiTheme="minorHAnsi" w:hAnsiTheme="minorHAnsi" w:cstheme="minorHAnsi"/>
        </w:rPr>
        <w:t>Chair a</w:t>
      </w:r>
      <w:r w:rsidRPr="005D4CAE">
        <w:rPr>
          <w:rFonts w:asciiTheme="minorHAnsi" w:hAnsiTheme="minorHAnsi" w:cstheme="minorHAnsi"/>
        </w:rPr>
        <w:t>sk if others need a presentation slot</w:t>
      </w:r>
    </w:p>
    <w:p w14:paraId="51F5BC33" w14:textId="3AE9D604" w:rsidR="005D4CAE" w:rsidRDefault="005D4CAE" w:rsidP="005D4CAE">
      <w:pPr>
        <w:numPr>
          <w:ilvl w:val="1"/>
          <w:numId w:val="6"/>
        </w:numPr>
        <w:ind w:left="1260"/>
        <w:textAlignment w:val="center"/>
        <w:rPr>
          <w:rFonts w:asciiTheme="minorHAnsi" w:hAnsiTheme="minorHAnsi" w:cstheme="minorHAnsi"/>
        </w:rPr>
      </w:pPr>
      <w:r>
        <w:rPr>
          <w:rFonts w:asciiTheme="minorHAnsi" w:hAnsiTheme="minorHAnsi" w:cstheme="minorHAnsi"/>
        </w:rPr>
        <w:t>A couple of people indicated they might need one for the July mtgs.</w:t>
      </w:r>
    </w:p>
    <w:p w14:paraId="00E809D8" w14:textId="77777777" w:rsidR="005D4CAE" w:rsidRDefault="005D4CAE" w:rsidP="005D4CAE">
      <w:pPr>
        <w:numPr>
          <w:ilvl w:val="0"/>
          <w:numId w:val="6"/>
        </w:numPr>
        <w:textAlignment w:val="center"/>
        <w:rPr>
          <w:rFonts w:asciiTheme="minorHAnsi" w:hAnsiTheme="minorHAnsi" w:cstheme="minorHAnsi"/>
        </w:rPr>
      </w:pPr>
      <w:r>
        <w:rPr>
          <w:rFonts w:asciiTheme="minorHAnsi" w:hAnsiTheme="minorHAnsi" w:cstheme="minorHAnsi"/>
        </w:rPr>
        <w:t>Chair asked if there was any other business</w:t>
      </w:r>
    </w:p>
    <w:p w14:paraId="37C43231" w14:textId="665D79EC" w:rsidR="005D4CAE" w:rsidRPr="005D4CAE" w:rsidRDefault="005D4CAE" w:rsidP="005D4CAE">
      <w:pPr>
        <w:numPr>
          <w:ilvl w:val="1"/>
          <w:numId w:val="6"/>
        </w:numPr>
        <w:ind w:left="1260"/>
        <w:textAlignment w:val="center"/>
        <w:rPr>
          <w:rFonts w:asciiTheme="minorHAnsi" w:hAnsiTheme="minorHAnsi" w:cstheme="minorHAnsi"/>
        </w:rPr>
      </w:pPr>
      <w:r>
        <w:rPr>
          <w:rFonts w:asciiTheme="minorHAnsi" w:hAnsiTheme="minorHAnsi" w:cstheme="minorHAnsi"/>
        </w:rPr>
        <w:t>There was not response</w:t>
      </w:r>
    </w:p>
    <w:p w14:paraId="1318D24E" w14:textId="77777777" w:rsidR="00E44441" w:rsidRPr="0043055C" w:rsidRDefault="00E44441" w:rsidP="00E44441">
      <w:pPr>
        <w:rPr>
          <w:rFonts w:asciiTheme="minorHAnsi" w:hAnsiTheme="minorHAnsi" w:cstheme="minorHAnsi"/>
        </w:rPr>
      </w:pPr>
    </w:p>
    <w:p w14:paraId="3A48B0CF" w14:textId="6CAD87AD" w:rsidR="00E44441" w:rsidRDefault="00E44441" w:rsidP="00E44441">
      <w:pPr>
        <w:rPr>
          <w:rFonts w:asciiTheme="minorHAnsi" w:hAnsiTheme="minorHAnsi" w:cstheme="minorHAnsi"/>
        </w:rPr>
      </w:pPr>
      <w:r w:rsidRPr="0043055C">
        <w:rPr>
          <w:rFonts w:asciiTheme="minorHAnsi" w:hAnsiTheme="minorHAnsi" w:cstheme="minorHAnsi"/>
        </w:rPr>
        <w:t>Th</w:t>
      </w:r>
      <w:r w:rsidR="005D4CAE">
        <w:rPr>
          <w:rFonts w:asciiTheme="minorHAnsi" w:hAnsiTheme="minorHAnsi" w:cstheme="minorHAnsi"/>
        </w:rPr>
        <w:t>is was the last call before the July 802 Plenary Mtg.</w:t>
      </w:r>
    </w:p>
    <w:p w14:paraId="11B3D111" w14:textId="77777777" w:rsidR="00E44441" w:rsidRPr="0043055C" w:rsidRDefault="00E44441" w:rsidP="00E44441">
      <w:pPr>
        <w:rPr>
          <w:rFonts w:asciiTheme="minorHAnsi" w:hAnsiTheme="minorHAnsi" w:cstheme="minorHAnsi"/>
        </w:rPr>
      </w:pPr>
    </w:p>
    <w:p w14:paraId="3A6820D0" w14:textId="1531EC5D" w:rsidR="00E44441" w:rsidRPr="0043055C" w:rsidRDefault="00E44441" w:rsidP="00E44441">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sidR="005D4CAE">
        <w:rPr>
          <w:rFonts w:asciiTheme="minorHAnsi" w:hAnsiTheme="minorHAnsi" w:cstheme="minorHAnsi"/>
        </w:rPr>
        <w:t>33</w:t>
      </w:r>
      <w:r w:rsidRPr="0043055C">
        <w:rPr>
          <w:rFonts w:asciiTheme="minorHAnsi" w:hAnsiTheme="minorHAnsi" w:cstheme="minorHAnsi"/>
        </w:rPr>
        <w:t>am</w:t>
      </w:r>
    </w:p>
    <w:p w14:paraId="47BFA8C6" w14:textId="77777777" w:rsidR="00E44441" w:rsidRPr="00EA17AE" w:rsidRDefault="00E44441" w:rsidP="00E44441">
      <w:pPr>
        <w:rPr>
          <w:b/>
          <w:bCs/>
          <w:color w:val="FF0000"/>
          <w:sz w:val="28"/>
          <w:szCs w:val="28"/>
        </w:rPr>
      </w:pPr>
    </w:p>
    <w:p w14:paraId="1EBA8C46" w14:textId="77777777" w:rsidR="00E44441" w:rsidRPr="008B3744" w:rsidRDefault="00E44441" w:rsidP="00E44441">
      <w:pPr>
        <w:rPr>
          <w:rFonts w:asciiTheme="minorHAnsi" w:hAnsiTheme="minorHAnsi" w:cstheme="minorHAnsi"/>
        </w:rPr>
      </w:pPr>
    </w:p>
    <w:p w14:paraId="543E5C05" w14:textId="77777777" w:rsidR="00E44441" w:rsidRDefault="00E44441">
      <w:pPr>
        <w:rPr>
          <w:b/>
          <w:bCs/>
          <w:color w:val="FF0000"/>
          <w:sz w:val="28"/>
          <w:szCs w:val="28"/>
        </w:rPr>
      </w:pPr>
      <w:r>
        <w:rPr>
          <w:b/>
          <w:bCs/>
          <w:color w:val="FF0000"/>
          <w:sz w:val="28"/>
          <w:szCs w:val="28"/>
        </w:rPr>
        <w:br w:type="page"/>
      </w:r>
    </w:p>
    <w:p w14:paraId="0D9278CD" w14:textId="01FCA479" w:rsidR="0004763F" w:rsidRPr="003820B5" w:rsidRDefault="0004763F" w:rsidP="0004763F">
      <w:pPr>
        <w:widowControl w:val="0"/>
        <w:spacing w:before="120"/>
        <w:jc w:val="center"/>
        <w:rPr>
          <w:b/>
          <w:bCs/>
          <w:color w:val="FF0000"/>
          <w:sz w:val="28"/>
          <w:szCs w:val="28"/>
        </w:rPr>
      </w:pPr>
      <w:r>
        <w:rPr>
          <w:b/>
          <w:bCs/>
          <w:color w:val="FF0000"/>
          <w:sz w:val="28"/>
          <w:szCs w:val="28"/>
        </w:rPr>
        <w:lastRenderedPageBreak/>
        <w:t>802.15 SG4ab (NG-UWB) Conf. Call Minutes</w:t>
      </w:r>
    </w:p>
    <w:p w14:paraId="47310453" w14:textId="71BEB78D" w:rsidR="0004763F" w:rsidRPr="003820B5" w:rsidRDefault="00867F3C" w:rsidP="0004763F">
      <w:pPr>
        <w:widowControl w:val="0"/>
        <w:spacing w:before="120"/>
        <w:jc w:val="center"/>
        <w:rPr>
          <w:b/>
          <w:color w:val="FF0000"/>
          <w:sz w:val="28"/>
          <w:szCs w:val="28"/>
        </w:rPr>
      </w:pPr>
      <w:r>
        <w:rPr>
          <w:b/>
          <w:color w:val="FF0000"/>
          <w:sz w:val="28"/>
          <w:szCs w:val="28"/>
        </w:rPr>
        <w:t>June</w:t>
      </w:r>
      <w:r w:rsidR="0004763F" w:rsidRPr="003820B5">
        <w:rPr>
          <w:b/>
          <w:color w:val="FF0000"/>
          <w:sz w:val="28"/>
          <w:szCs w:val="28"/>
        </w:rPr>
        <w:t xml:space="preserve"> </w:t>
      </w:r>
      <w:r>
        <w:rPr>
          <w:b/>
          <w:color w:val="FF0000"/>
          <w:sz w:val="28"/>
          <w:szCs w:val="28"/>
        </w:rPr>
        <w:t>1</w:t>
      </w:r>
      <w:r w:rsidR="0004763F" w:rsidRPr="003820B5">
        <w:rPr>
          <w:b/>
          <w:color w:val="FF0000"/>
          <w:sz w:val="28"/>
          <w:szCs w:val="28"/>
        </w:rPr>
        <w:t>, 202</w:t>
      </w:r>
      <w:r w:rsidR="0004763F">
        <w:rPr>
          <w:b/>
          <w:color w:val="FF0000"/>
          <w:sz w:val="28"/>
          <w:szCs w:val="28"/>
        </w:rPr>
        <w:t>1</w:t>
      </w:r>
    </w:p>
    <w:p w14:paraId="3E7FB24E" w14:textId="290A0FEC" w:rsidR="0004763F" w:rsidRPr="00100352" w:rsidRDefault="0004763F" w:rsidP="0004763F">
      <w:pPr>
        <w:pStyle w:val="Heading1"/>
      </w:pPr>
      <w:r>
        <w:t>Tuesday</w:t>
      </w:r>
      <w:r w:rsidRPr="00664E7D">
        <w:t xml:space="preserve">, </w:t>
      </w:r>
      <w:r w:rsidR="00867F3C">
        <w:t>1</w:t>
      </w:r>
      <w:r>
        <w:t xml:space="preserve"> </w:t>
      </w:r>
      <w:r w:rsidR="00867F3C">
        <w:t>June</w:t>
      </w:r>
      <w:r w:rsidRPr="00664E7D">
        <w:t xml:space="preserve"> 20</w:t>
      </w:r>
      <w:r>
        <w:t>21</w:t>
      </w:r>
    </w:p>
    <w:p w14:paraId="43E81F1F" w14:textId="77777777" w:rsidR="0004763F" w:rsidRDefault="0004763F" w:rsidP="0004763F">
      <w:pPr>
        <w:rPr>
          <w:b/>
          <w:szCs w:val="28"/>
        </w:rPr>
      </w:pPr>
    </w:p>
    <w:p w14:paraId="3AFEB85C" w14:textId="77777777" w:rsidR="0004763F" w:rsidRPr="00771873" w:rsidRDefault="0004763F" w:rsidP="0004763F">
      <w:pPr>
        <w:rPr>
          <w:b/>
          <w:sz w:val="26"/>
          <w:szCs w:val="26"/>
        </w:rPr>
      </w:pPr>
      <w:r w:rsidRPr="00771873">
        <w:rPr>
          <w:b/>
          <w:sz w:val="26"/>
          <w:szCs w:val="26"/>
        </w:rPr>
        <w:t>Opening</w:t>
      </w:r>
    </w:p>
    <w:p w14:paraId="58F381EE" w14:textId="60E03AEC" w:rsidR="0004763F" w:rsidRDefault="0004763F" w:rsidP="0004763F">
      <w:pPr>
        <w:ind w:left="990" w:hanging="990"/>
        <w:rPr>
          <w:szCs w:val="28"/>
        </w:rPr>
      </w:pPr>
      <w:r>
        <w:rPr>
          <w:b/>
          <w:szCs w:val="28"/>
        </w:rPr>
        <w:t>7</w:t>
      </w:r>
      <w:r w:rsidRPr="00664E7D">
        <w:rPr>
          <w:b/>
          <w:szCs w:val="28"/>
        </w:rPr>
        <w:t>:</w:t>
      </w:r>
      <w:r>
        <w:rPr>
          <w:b/>
          <w:szCs w:val="28"/>
        </w:rPr>
        <w:t>05</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10CC5F81" w14:textId="77777777" w:rsidR="0004763F" w:rsidRPr="00664E7D" w:rsidRDefault="0004763F" w:rsidP="0004763F">
      <w:pPr>
        <w:ind w:left="990" w:hanging="990"/>
        <w:rPr>
          <w:szCs w:val="28"/>
        </w:rPr>
      </w:pPr>
    </w:p>
    <w:p w14:paraId="0B789BC0" w14:textId="77777777" w:rsidR="0004763F" w:rsidRPr="008B3744" w:rsidRDefault="0004763F" w:rsidP="0004763F">
      <w:pPr>
        <w:rPr>
          <w:rFonts w:ascii="Arial" w:hAnsi="Arial" w:cs="Arial"/>
          <w:b/>
          <w:sz w:val="26"/>
          <w:szCs w:val="26"/>
        </w:rPr>
      </w:pPr>
      <w:r w:rsidRPr="008B3744">
        <w:rPr>
          <w:rFonts w:ascii="Arial" w:hAnsi="Arial" w:cs="Arial"/>
          <w:b/>
          <w:sz w:val="26"/>
          <w:szCs w:val="26"/>
        </w:rPr>
        <w:t>Minutes</w:t>
      </w:r>
    </w:p>
    <w:p w14:paraId="2CFBDDF5" w14:textId="7CA00178" w:rsidR="0004763F" w:rsidRPr="0043055C" w:rsidRDefault="009C622F" w:rsidP="0004763F">
      <w:pPr>
        <w:rPr>
          <w:rFonts w:asciiTheme="minorHAnsi" w:hAnsiTheme="minorHAnsi" w:cstheme="minorHAnsi"/>
        </w:rPr>
      </w:pPr>
      <w:r>
        <w:rPr>
          <w:rFonts w:asciiTheme="minorHAnsi" w:hAnsiTheme="minorHAnsi" w:cstheme="minorHAnsi"/>
        </w:rPr>
        <w:t>~30</w:t>
      </w:r>
      <w:r w:rsidR="0004763F" w:rsidRPr="0043055C">
        <w:rPr>
          <w:rFonts w:asciiTheme="minorHAnsi" w:hAnsiTheme="minorHAnsi" w:cstheme="minorHAnsi"/>
        </w:rPr>
        <w:t xml:space="preserve"> participants were noted at the start of the call</w:t>
      </w:r>
    </w:p>
    <w:p w14:paraId="557EC53D" w14:textId="77777777" w:rsidR="0004763F" w:rsidRPr="0043055C" w:rsidRDefault="0004763F" w:rsidP="0004763F">
      <w:pPr>
        <w:rPr>
          <w:rFonts w:asciiTheme="minorHAnsi" w:hAnsiTheme="minorHAnsi" w:cstheme="minorHAnsi"/>
        </w:rPr>
      </w:pPr>
      <w:r w:rsidRPr="0043055C">
        <w:rPr>
          <w:rFonts w:asciiTheme="minorHAnsi" w:hAnsiTheme="minorHAnsi" w:cstheme="minorHAnsi"/>
        </w:rPr>
        <w:t xml:space="preserve"> </w:t>
      </w:r>
    </w:p>
    <w:p w14:paraId="7B6188B4" w14:textId="3C94D8FE" w:rsidR="0004763F" w:rsidRPr="0043055C" w:rsidRDefault="0004763F" w:rsidP="0004763F">
      <w:pPr>
        <w:rPr>
          <w:rFonts w:asciiTheme="minorHAnsi" w:hAnsiTheme="minorHAnsi" w:cstheme="minorHAnsi"/>
        </w:rPr>
      </w:pPr>
      <w:r w:rsidRPr="0043055C">
        <w:rPr>
          <w:rFonts w:asciiTheme="minorHAnsi" w:hAnsiTheme="minorHAnsi" w:cstheme="minorHAnsi"/>
        </w:rPr>
        <w:t>Utilizing the meeting and agenda doc. # 15-21-0</w:t>
      </w:r>
      <w:r w:rsidR="00EA17AE">
        <w:rPr>
          <w:rFonts w:asciiTheme="minorHAnsi" w:hAnsiTheme="minorHAnsi" w:cstheme="minorHAnsi"/>
        </w:rPr>
        <w:t>324</w:t>
      </w:r>
      <w:r w:rsidRPr="0043055C">
        <w:rPr>
          <w:rFonts w:asciiTheme="minorHAnsi" w:hAnsiTheme="minorHAnsi" w:cstheme="minorHAnsi"/>
        </w:rPr>
        <w:t>-0</w:t>
      </w:r>
      <w:r w:rsidR="00EA17AE">
        <w:rPr>
          <w:rFonts w:asciiTheme="minorHAnsi" w:hAnsiTheme="minorHAnsi" w:cstheme="minorHAnsi"/>
        </w:rPr>
        <w:t>0</w:t>
      </w:r>
      <w:r w:rsidRPr="0043055C">
        <w:rPr>
          <w:rFonts w:asciiTheme="minorHAnsi" w:hAnsiTheme="minorHAnsi" w:cstheme="minorHAnsi"/>
        </w:rPr>
        <w:t>, the Chair conducted the following business:</w:t>
      </w:r>
    </w:p>
    <w:p w14:paraId="7D249D4A" w14:textId="77777777" w:rsidR="0004763F" w:rsidRPr="0004763F" w:rsidRDefault="0004763F" w:rsidP="0004763F">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71C1BA8F" w14:textId="77777777" w:rsidR="0004763F" w:rsidRPr="0043055C" w:rsidRDefault="0004763F" w:rsidP="0004763F">
      <w:pPr>
        <w:numPr>
          <w:ilvl w:val="0"/>
          <w:numId w:val="6"/>
        </w:numPr>
        <w:textAlignment w:val="center"/>
        <w:rPr>
          <w:rFonts w:asciiTheme="minorHAnsi" w:hAnsiTheme="minorHAnsi" w:cstheme="minorHAnsi"/>
        </w:rPr>
      </w:pPr>
      <w:r w:rsidRPr="0043055C">
        <w:rPr>
          <w:rFonts w:asciiTheme="minorHAnsi" w:hAnsiTheme="minorHAnsi" w:cstheme="minorHAnsi"/>
        </w:rPr>
        <w:t>Made call for claims with no responses</w:t>
      </w:r>
    </w:p>
    <w:p w14:paraId="281D5EA6" w14:textId="673B636C" w:rsidR="00EA17AE" w:rsidRDefault="00EA17AE" w:rsidP="0004763F">
      <w:pPr>
        <w:numPr>
          <w:ilvl w:val="0"/>
          <w:numId w:val="6"/>
        </w:numPr>
        <w:textAlignment w:val="center"/>
        <w:rPr>
          <w:rFonts w:asciiTheme="minorHAnsi" w:hAnsiTheme="minorHAnsi" w:cstheme="minorHAnsi"/>
        </w:rPr>
      </w:pPr>
      <w:r>
        <w:rPr>
          <w:rFonts w:asciiTheme="minorHAnsi" w:hAnsiTheme="minorHAnsi" w:cstheme="minorHAnsi"/>
        </w:rPr>
        <w:t>Reviewed the Approved PAR Scope</w:t>
      </w:r>
    </w:p>
    <w:p w14:paraId="2AFC881B" w14:textId="34FE475B" w:rsidR="00EA17AE" w:rsidRDefault="00EA17AE" w:rsidP="0004763F">
      <w:pPr>
        <w:numPr>
          <w:ilvl w:val="0"/>
          <w:numId w:val="6"/>
        </w:numPr>
        <w:textAlignment w:val="center"/>
        <w:rPr>
          <w:rFonts w:asciiTheme="minorHAnsi" w:hAnsiTheme="minorHAnsi" w:cstheme="minorHAnsi"/>
        </w:rPr>
      </w:pPr>
      <w:r>
        <w:rPr>
          <w:rFonts w:asciiTheme="minorHAnsi" w:hAnsiTheme="minorHAnsi" w:cstheme="minorHAnsi"/>
        </w:rPr>
        <w:t>Reviewed the EC Process</w:t>
      </w:r>
    </w:p>
    <w:p w14:paraId="6A80758D" w14:textId="480EBF37" w:rsidR="00A83870" w:rsidRDefault="00A83870" w:rsidP="0004763F">
      <w:pPr>
        <w:numPr>
          <w:ilvl w:val="0"/>
          <w:numId w:val="6"/>
        </w:numPr>
        <w:textAlignment w:val="center"/>
        <w:rPr>
          <w:rFonts w:asciiTheme="minorHAnsi" w:hAnsiTheme="minorHAnsi" w:cstheme="minorHAnsi"/>
        </w:rPr>
      </w:pPr>
      <w:r>
        <w:rPr>
          <w:rFonts w:asciiTheme="minorHAnsi" w:hAnsiTheme="minorHAnsi" w:cstheme="minorHAnsi"/>
        </w:rPr>
        <w:t xml:space="preserve">Question was raised – how/where </w:t>
      </w:r>
      <w:proofErr w:type="gramStart"/>
      <w:r>
        <w:rPr>
          <w:rFonts w:asciiTheme="minorHAnsi" w:hAnsiTheme="minorHAnsi" w:cstheme="minorHAnsi"/>
        </w:rPr>
        <w:t>are performance requirements</w:t>
      </w:r>
      <w:proofErr w:type="gramEnd"/>
      <w:r>
        <w:rPr>
          <w:rFonts w:asciiTheme="minorHAnsi" w:hAnsiTheme="minorHAnsi" w:cstheme="minorHAnsi"/>
        </w:rPr>
        <w:t xml:space="preserve"> addressed</w:t>
      </w:r>
    </w:p>
    <w:p w14:paraId="0D7CFD72" w14:textId="73F32201" w:rsidR="00A83870" w:rsidRDefault="00A83870" w:rsidP="00A83870">
      <w:pPr>
        <w:numPr>
          <w:ilvl w:val="1"/>
          <w:numId w:val="6"/>
        </w:numPr>
        <w:textAlignment w:val="center"/>
        <w:rPr>
          <w:rFonts w:asciiTheme="minorHAnsi" w:hAnsiTheme="minorHAnsi" w:cstheme="minorHAnsi"/>
        </w:rPr>
      </w:pPr>
      <w:r>
        <w:rPr>
          <w:rFonts w:asciiTheme="minorHAnsi" w:hAnsiTheme="minorHAnsi" w:cstheme="minorHAnsi"/>
        </w:rPr>
        <w:t>Chair responded that the primary goal of the standard (typically) is interoperability</w:t>
      </w:r>
      <w:r w:rsidR="009C622F">
        <w:rPr>
          <w:rFonts w:asciiTheme="minorHAnsi" w:hAnsiTheme="minorHAnsi" w:cstheme="minorHAnsi"/>
        </w:rPr>
        <w:t xml:space="preserve">, so large amounts of receiver requirements are typically not defined </w:t>
      </w:r>
    </w:p>
    <w:p w14:paraId="036E834C" w14:textId="39F629DD" w:rsidR="007B0E08" w:rsidRDefault="007B0E08" w:rsidP="007B0E08">
      <w:pPr>
        <w:numPr>
          <w:ilvl w:val="0"/>
          <w:numId w:val="6"/>
        </w:numPr>
        <w:textAlignment w:val="center"/>
        <w:rPr>
          <w:rFonts w:asciiTheme="minorHAnsi" w:hAnsiTheme="minorHAnsi" w:cstheme="minorHAnsi"/>
        </w:rPr>
      </w:pPr>
      <w:r>
        <w:rPr>
          <w:rFonts w:asciiTheme="minorHAnsi" w:hAnsiTheme="minorHAnsi" w:cstheme="minorHAnsi"/>
        </w:rPr>
        <w:t>Reviewed the Call for Proposals</w:t>
      </w:r>
    </w:p>
    <w:p w14:paraId="33B0E717" w14:textId="71E9AA22" w:rsidR="007B0E08" w:rsidRDefault="007B0E08" w:rsidP="007B0E08">
      <w:pPr>
        <w:pStyle w:val="ListParagraph"/>
        <w:numPr>
          <w:ilvl w:val="1"/>
          <w:numId w:val="6"/>
        </w:numPr>
        <w:textAlignment w:val="center"/>
        <w:rPr>
          <w:rFonts w:asciiTheme="minorHAnsi" w:hAnsiTheme="minorHAnsi" w:cstheme="minorHAnsi"/>
        </w:rPr>
      </w:pPr>
      <w:r>
        <w:rPr>
          <w:rFonts w:asciiTheme="minorHAnsi" w:hAnsiTheme="minorHAnsi" w:cstheme="minorHAnsi"/>
        </w:rPr>
        <w:t xml:space="preserve">Additional text was suggested being added to give further guidance </w:t>
      </w:r>
      <w:proofErr w:type="spellStart"/>
      <w:r>
        <w:rPr>
          <w:rFonts w:asciiTheme="minorHAnsi" w:hAnsiTheme="minorHAnsi" w:cstheme="minorHAnsi"/>
        </w:rPr>
        <w:t>w.r.t.</w:t>
      </w:r>
      <w:proofErr w:type="spellEnd"/>
      <w:r>
        <w:rPr>
          <w:rFonts w:asciiTheme="minorHAnsi" w:hAnsiTheme="minorHAnsi" w:cstheme="minorHAnsi"/>
        </w:rPr>
        <w:t xml:space="preserve"> potential presentations being generated and how they might induce collaboration</w:t>
      </w:r>
    </w:p>
    <w:p w14:paraId="2C30D1A4" w14:textId="5C162FFC" w:rsidR="00C2184D" w:rsidRPr="007B0E08" w:rsidRDefault="00C2184D" w:rsidP="007B0E08">
      <w:pPr>
        <w:pStyle w:val="ListParagraph"/>
        <w:numPr>
          <w:ilvl w:val="1"/>
          <w:numId w:val="6"/>
        </w:numPr>
        <w:textAlignment w:val="center"/>
        <w:rPr>
          <w:rFonts w:asciiTheme="minorHAnsi" w:hAnsiTheme="minorHAnsi" w:cstheme="minorHAnsi"/>
        </w:rPr>
      </w:pPr>
      <w:r>
        <w:rPr>
          <w:rFonts w:asciiTheme="minorHAnsi" w:hAnsiTheme="minorHAnsi" w:cstheme="minorHAnsi"/>
        </w:rPr>
        <w:t>Clint P (Facebook) and Chair will work on revision of wording in Call for Proposals</w:t>
      </w:r>
    </w:p>
    <w:p w14:paraId="7A456919" w14:textId="3593D566" w:rsidR="007B0E08" w:rsidRPr="007B0E08" w:rsidRDefault="00867F3C" w:rsidP="007B0E08">
      <w:pPr>
        <w:numPr>
          <w:ilvl w:val="0"/>
          <w:numId w:val="6"/>
        </w:numPr>
        <w:textAlignment w:val="center"/>
        <w:rPr>
          <w:rFonts w:asciiTheme="minorHAnsi" w:hAnsiTheme="minorHAnsi" w:cstheme="minorHAnsi"/>
        </w:rPr>
      </w:pPr>
      <w:r>
        <w:rPr>
          <w:rFonts w:asciiTheme="minorHAnsi" w:hAnsiTheme="minorHAnsi" w:cstheme="minorHAnsi"/>
        </w:rPr>
        <w:t>R</w:t>
      </w:r>
      <w:r w:rsidR="009C622F">
        <w:rPr>
          <w:rFonts w:asciiTheme="minorHAnsi" w:hAnsiTheme="minorHAnsi" w:cstheme="minorHAnsi"/>
        </w:rPr>
        <w:t>eviewed the Technical Guidance Document previously developed by the SG</w:t>
      </w:r>
    </w:p>
    <w:p w14:paraId="1017BF1A" w14:textId="77545B74" w:rsidR="00D303F5" w:rsidRDefault="00867F3C" w:rsidP="0004763F">
      <w:pPr>
        <w:numPr>
          <w:ilvl w:val="0"/>
          <w:numId w:val="6"/>
        </w:numPr>
        <w:textAlignment w:val="center"/>
        <w:rPr>
          <w:rFonts w:asciiTheme="minorHAnsi" w:hAnsiTheme="minorHAnsi" w:cstheme="minorHAnsi"/>
        </w:rPr>
      </w:pPr>
      <w:r>
        <w:rPr>
          <w:rFonts w:asciiTheme="minorHAnsi" w:hAnsiTheme="minorHAnsi" w:cstheme="minorHAnsi"/>
        </w:rPr>
        <w:t>R</w:t>
      </w:r>
      <w:r w:rsidR="00E90E9E">
        <w:rPr>
          <w:rFonts w:asciiTheme="minorHAnsi" w:hAnsiTheme="minorHAnsi" w:cstheme="minorHAnsi"/>
        </w:rPr>
        <w:t>eviewed planning for the July mtg.</w:t>
      </w:r>
    </w:p>
    <w:p w14:paraId="1EA1CBE2" w14:textId="77777777" w:rsidR="0004763F" w:rsidRPr="0043055C" w:rsidRDefault="0004763F" w:rsidP="0004763F">
      <w:pPr>
        <w:rPr>
          <w:rFonts w:asciiTheme="minorHAnsi" w:hAnsiTheme="minorHAnsi" w:cstheme="minorHAnsi"/>
        </w:rPr>
      </w:pPr>
    </w:p>
    <w:p w14:paraId="37E9D32C" w14:textId="20571D79" w:rsidR="00D303F5" w:rsidRDefault="0004763F" w:rsidP="0004763F">
      <w:pPr>
        <w:rPr>
          <w:rFonts w:asciiTheme="minorHAnsi" w:hAnsiTheme="minorHAnsi" w:cstheme="minorHAnsi"/>
        </w:rPr>
      </w:pPr>
      <w:r w:rsidRPr="0043055C">
        <w:rPr>
          <w:rFonts w:asciiTheme="minorHAnsi" w:hAnsiTheme="minorHAnsi" w:cstheme="minorHAnsi"/>
        </w:rPr>
        <w:t xml:space="preserve">The next </w:t>
      </w:r>
      <w:r w:rsidR="00D303F5">
        <w:rPr>
          <w:rFonts w:asciiTheme="minorHAnsi" w:hAnsiTheme="minorHAnsi" w:cstheme="minorHAnsi"/>
        </w:rPr>
        <w:t xml:space="preserve">call will be on </w:t>
      </w:r>
      <w:proofErr w:type="gramStart"/>
      <w:r w:rsidR="00D303F5">
        <w:rPr>
          <w:rFonts w:asciiTheme="minorHAnsi" w:hAnsiTheme="minorHAnsi" w:cstheme="minorHAnsi"/>
        </w:rPr>
        <w:t>Tues,.</w:t>
      </w:r>
      <w:proofErr w:type="gramEnd"/>
      <w:r w:rsidR="00D303F5">
        <w:rPr>
          <w:rFonts w:asciiTheme="minorHAnsi" w:hAnsiTheme="minorHAnsi" w:cstheme="minorHAnsi"/>
        </w:rPr>
        <w:t xml:space="preserve"> June 15 @ 7am Pacific.</w:t>
      </w:r>
    </w:p>
    <w:p w14:paraId="5D97201A" w14:textId="77777777" w:rsidR="0004763F" w:rsidRPr="0043055C" w:rsidRDefault="0004763F" w:rsidP="0004763F">
      <w:pPr>
        <w:rPr>
          <w:rFonts w:asciiTheme="minorHAnsi" w:hAnsiTheme="minorHAnsi" w:cstheme="minorHAnsi"/>
        </w:rPr>
      </w:pPr>
    </w:p>
    <w:p w14:paraId="09B77910" w14:textId="71256E6D" w:rsidR="0004763F" w:rsidRPr="0043055C" w:rsidRDefault="0004763F" w:rsidP="0004763F">
      <w:pPr>
        <w:rPr>
          <w:rFonts w:asciiTheme="minorHAnsi" w:hAnsiTheme="minorHAnsi" w:cstheme="minorHAnsi"/>
        </w:rPr>
      </w:pPr>
      <w:r w:rsidRPr="0043055C">
        <w:rPr>
          <w:rFonts w:asciiTheme="minorHAnsi" w:hAnsiTheme="minorHAnsi" w:cstheme="minorHAnsi"/>
        </w:rPr>
        <w:t xml:space="preserve">Chair adjourned the call @ </w:t>
      </w:r>
      <w:r w:rsidR="00D303F5">
        <w:rPr>
          <w:rFonts w:asciiTheme="minorHAnsi" w:hAnsiTheme="minorHAnsi" w:cstheme="minorHAnsi"/>
        </w:rPr>
        <w:t>7</w:t>
      </w:r>
      <w:r w:rsidRPr="0043055C">
        <w:rPr>
          <w:rFonts w:asciiTheme="minorHAnsi" w:hAnsiTheme="minorHAnsi" w:cstheme="minorHAnsi"/>
        </w:rPr>
        <w:t>:</w:t>
      </w:r>
      <w:r w:rsidR="00D303F5">
        <w:rPr>
          <w:rFonts w:asciiTheme="minorHAnsi" w:hAnsiTheme="minorHAnsi" w:cstheme="minorHAnsi"/>
        </w:rPr>
        <w:t>59</w:t>
      </w:r>
      <w:r w:rsidRPr="0043055C">
        <w:rPr>
          <w:rFonts w:asciiTheme="minorHAnsi" w:hAnsiTheme="minorHAnsi" w:cstheme="minorHAnsi"/>
        </w:rPr>
        <w:t>am</w:t>
      </w:r>
    </w:p>
    <w:p w14:paraId="259F6408" w14:textId="46F2D65C" w:rsidR="00853F31" w:rsidRPr="00EA17AE" w:rsidRDefault="00853F31" w:rsidP="00EA17AE">
      <w:pPr>
        <w:rPr>
          <w:b/>
          <w:bCs/>
          <w:color w:val="FF0000"/>
          <w:sz w:val="28"/>
          <w:szCs w:val="28"/>
        </w:rPr>
      </w:pP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7355" w14:textId="77777777" w:rsidR="00EB49B0" w:rsidRDefault="00EB49B0">
      <w:r>
        <w:separator/>
      </w:r>
    </w:p>
  </w:endnote>
  <w:endnote w:type="continuationSeparator" w:id="0">
    <w:p w14:paraId="0681BAA4" w14:textId="77777777" w:rsidR="00EB49B0" w:rsidRDefault="00EB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F7DD" w14:textId="77777777" w:rsidR="00EB49B0" w:rsidRDefault="00EB49B0">
      <w:r>
        <w:separator/>
      </w:r>
    </w:p>
  </w:footnote>
  <w:footnote w:type="continuationSeparator" w:id="0">
    <w:p w14:paraId="10F027DD" w14:textId="77777777" w:rsidR="00EB49B0" w:rsidRDefault="00EB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5EC7F38" w:rsidR="0009171C" w:rsidRDefault="00EA17A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June</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w:t>
    </w:r>
    <w:r w:rsidR="00664468">
      <w:rPr>
        <w:b/>
        <w:sz w:val="28"/>
      </w:rPr>
      <w:t>325</w:t>
    </w:r>
    <w:r w:rsidR="00637CAE" w:rsidRPr="00637CAE">
      <w:rPr>
        <w:b/>
        <w:sz w:val="28"/>
      </w:rPr>
      <w:t>-0</w:t>
    </w:r>
    <w:r w:rsidR="00E44441">
      <w:rPr>
        <w:b/>
        <w:sz w:val="28"/>
      </w:rPr>
      <w:t>1</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804E9"/>
    <w:multiLevelType w:val="hybridMultilevel"/>
    <w:tmpl w:val="493AC8C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6"/>
  </w:num>
  <w:num w:numId="6">
    <w:abstractNumId w:val="11"/>
  </w:num>
  <w:num w:numId="7">
    <w:abstractNumId w:val="5"/>
  </w:num>
  <w:num w:numId="8">
    <w:abstractNumId w:val="3"/>
  </w:num>
  <w:num w:numId="9">
    <w:abstractNumId w:val="9"/>
  </w:num>
  <w:num w:numId="10">
    <w:abstractNumId w:val="0"/>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8A8"/>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53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C622F"/>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5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5591</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2946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425</cp:revision>
  <cp:lastPrinted>2020-09-15T13:26:00Z</cp:lastPrinted>
  <dcterms:created xsi:type="dcterms:W3CDTF">2020-11-02T15:17:00Z</dcterms:created>
  <dcterms:modified xsi:type="dcterms:W3CDTF">2021-07-01T00:37:00Z</dcterms:modified>
  <cp:category>&lt;15-20-0259-00-0000&gt;</cp:category>
</cp:coreProperties>
</file>