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D5D9" w14:textId="7056E6DB" w:rsidR="005B3BDF" w:rsidRDefault="005B3BDF">
      <w:r>
        <w:t>Meeting start 1:05PM PDT 20-Apr-2021</w:t>
      </w:r>
    </w:p>
    <w:p w14:paraId="1EE1A45A" w14:textId="50E357AB" w:rsidR="00162D72" w:rsidRDefault="00162D72">
      <w:r>
        <w:t>Attendees</w:t>
      </w:r>
      <w:r w:rsidR="005B3BDF">
        <w:t>:</w:t>
      </w:r>
    </w:p>
    <w:p w14:paraId="41A1F33E" w14:textId="7C6F9309" w:rsidR="00162D72" w:rsidRDefault="00162D72" w:rsidP="00162D72">
      <w:pPr>
        <w:pStyle w:val="ListParagraph"/>
        <w:numPr>
          <w:ilvl w:val="0"/>
          <w:numId w:val="2"/>
        </w:numPr>
      </w:pPr>
      <w:r>
        <w:t xml:space="preserve">Nathan Clanney, Siemens </w:t>
      </w:r>
      <w:r w:rsidR="008F1535">
        <w:t>Mobility</w:t>
      </w:r>
      <w:r>
        <w:t>, Inc.  (secretary)</w:t>
      </w:r>
    </w:p>
    <w:p w14:paraId="562F94B8" w14:textId="1E1DE891" w:rsidR="00162D72" w:rsidRDefault="00162D72" w:rsidP="00162D72">
      <w:pPr>
        <w:pStyle w:val="ListParagraph"/>
        <w:numPr>
          <w:ilvl w:val="0"/>
          <w:numId w:val="2"/>
        </w:numPr>
      </w:pPr>
      <w:r>
        <w:t>Tim Godfrey, EPRI</w:t>
      </w:r>
    </w:p>
    <w:p w14:paraId="7C6FD77E" w14:textId="7B50927B" w:rsidR="00162D72" w:rsidRDefault="00162D72" w:rsidP="00162D72">
      <w:pPr>
        <w:pStyle w:val="ListParagraph"/>
        <w:numPr>
          <w:ilvl w:val="0"/>
          <w:numId w:val="2"/>
        </w:numPr>
      </w:pPr>
      <w:r>
        <w:t xml:space="preserve">Menashe Shahar, </w:t>
      </w:r>
      <w:proofErr w:type="spellStart"/>
      <w:r>
        <w:t>Ondas</w:t>
      </w:r>
      <w:proofErr w:type="spellEnd"/>
      <w:r>
        <w:t xml:space="preserve"> Networks</w:t>
      </w:r>
    </w:p>
    <w:p w14:paraId="5D108506" w14:textId="22695C69" w:rsidR="00162D72" w:rsidRDefault="00162D72" w:rsidP="00162D72">
      <w:pPr>
        <w:pStyle w:val="ListParagraph"/>
        <w:numPr>
          <w:ilvl w:val="0"/>
          <w:numId w:val="2"/>
        </w:numPr>
      </w:pPr>
      <w:r>
        <w:t xml:space="preserve">Guy Simpson, </w:t>
      </w:r>
      <w:proofErr w:type="spellStart"/>
      <w:r>
        <w:t>Ondas</w:t>
      </w:r>
      <w:proofErr w:type="spellEnd"/>
      <w:r>
        <w:t xml:space="preserve"> Networks</w:t>
      </w:r>
    </w:p>
    <w:p w14:paraId="3F0ADAF2" w14:textId="3CE0A7F3" w:rsidR="00A05A18" w:rsidRDefault="00A05A18" w:rsidP="00162D72">
      <w:pPr>
        <w:pStyle w:val="ListParagraph"/>
        <w:numPr>
          <w:ilvl w:val="0"/>
          <w:numId w:val="2"/>
        </w:numPr>
      </w:pPr>
      <w:r>
        <w:t xml:space="preserve">Martin Paget, </w:t>
      </w:r>
      <w:proofErr w:type="spellStart"/>
      <w:r>
        <w:t>Ondas</w:t>
      </w:r>
      <w:proofErr w:type="spellEnd"/>
      <w:r>
        <w:t xml:space="preserve"> Networks</w:t>
      </w:r>
    </w:p>
    <w:p w14:paraId="6C709AE3" w14:textId="721C7DAC" w:rsidR="00162D72" w:rsidRDefault="00162D72" w:rsidP="00162D72">
      <w:pPr>
        <w:pStyle w:val="ListParagraph"/>
        <w:numPr>
          <w:ilvl w:val="0"/>
          <w:numId w:val="2"/>
        </w:numPr>
      </w:pPr>
      <w:r>
        <w:t xml:space="preserve">Harry </w:t>
      </w:r>
      <w:proofErr w:type="spellStart"/>
      <w:r>
        <w:t>Bims</w:t>
      </w:r>
      <w:proofErr w:type="spellEnd"/>
      <w:r>
        <w:t>,</w:t>
      </w:r>
      <w:r w:rsidR="008F1535">
        <w:t xml:space="preserve"> </w:t>
      </w:r>
      <w:proofErr w:type="spellStart"/>
      <w:r w:rsidR="008F1535">
        <w:t>Bim</w:t>
      </w:r>
      <w:proofErr w:type="spellEnd"/>
      <w:r w:rsidR="008F1535">
        <w:t xml:space="preserve"> Laboratories, Inc.</w:t>
      </w:r>
    </w:p>
    <w:p w14:paraId="771CFB45" w14:textId="221210C4" w:rsidR="00162D72" w:rsidRDefault="00A05A18" w:rsidP="00162D72">
      <w:pPr>
        <w:pStyle w:val="ListParagraph"/>
        <w:numPr>
          <w:ilvl w:val="0"/>
          <w:numId w:val="2"/>
        </w:numPr>
      </w:pPr>
      <w:r>
        <w:t>Benjamin</w:t>
      </w:r>
      <w:r w:rsidR="00162D72">
        <w:t xml:space="preserve"> Rolfe</w:t>
      </w:r>
      <w:r>
        <w:t>, Blind Creek</w:t>
      </w:r>
      <w:r w:rsidR="000A450D">
        <w:t xml:space="preserve"> Associates</w:t>
      </w:r>
    </w:p>
    <w:p w14:paraId="727CD48A" w14:textId="498A7ADE" w:rsidR="00162D72" w:rsidRDefault="00A05A18" w:rsidP="00162D72">
      <w:pPr>
        <w:pStyle w:val="ListParagraph"/>
        <w:numPr>
          <w:ilvl w:val="0"/>
          <w:numId w:val="2"/>
        </w:numPr>
      </w:pPr>
      <w:r>
        <w:t>Robert Finch</w:t>
      </w:r>
      <w:r w:rsidR="000A450D">
        <w:t>, Select Spectrum</w:t>
      </w:r>
    </w:p>
    <w:p w14:paraId="67DF4FB9" w14:textId="324CABCD" w:rsidR="00A05A18" w:rsidRDefault="00A05A18" w:rsidP="00162D72">
      <w:pPr>
        <w:pStyle w:val="ListParagraph"/>
        <w:numPr>
          <w:ilvl w:val="0"/>
          <w:numId w:val="2"/>
        </w:numPr>
      </w:pPr>
      <w:r>
        <w:t xml:space="preserve">Royce </w:t>
      </w:r>
      <w:proofErr w:type="spellStart"/>
      <w:r>
        <w:t>Connerly</w:t>
      </w:r>
      <w:proofErr w:type="spellEnd"/>
      <w:r>
        <w:t xml:space="preserve">, Union Pacific </w:t>
      </w:r>
      <w:r w:rsidR="000A450D">
        <w:t>Railroad</w:t>
      </w:r>
    </w:p>
    <w:p w14:paraId="4161AE1E" w14:textId="12F1D158" w:rsidR="00A05A18" w:rsidRDefault="00A05A18" w:rsidP="00162D72">
      <w:pPr>
        <w:pStyle w:val="ListParagraph"/>
        <w:numPr>
          <w:ilvl w:val="0"/>
          <w:numId w:val="2"/>
        </w:numPr>
      </w:pPr>
      <w:r>
        <w:t>Zach Smith, BNSF</w:t>
      </w:r>
      <w:r w:rsidR="000A450D">
        <w:t xml:space="preserve"> Railroad</w:t>
      </w:r>
    </w:p>
    <w:p w14:paraId="73771A84" w14:textId="20D79AEB" w:rsidR="00A05A18" w:rsidRDefault="00A05A18" w:rsidP="00162D72">
      <w:pPr>
        <w:pStyle w:val="ListParagraph"/>
        <w:numPr>
          <w:ilvl w:val="0"/>
          <w:numId w:val="2"/>
        </w:numPr>
      </w:pPr>
      <w:proofErr w:type="spellStart"/>
      <w:r>
        <w:t>Juha</w:t>
      </w:r>
      <w:proofErr w:type="spellEnd"/>
      <w:r>
        <w:t xml:space="preserve"> </w:t>
      </w:r>
      <w:proofErr w:type="spellStart"/>
      <w:r>
        <w:t>Junt</w:t>
      </w:r>
      <w:r w:rsidR="00536DBA">
        <w:t>un</w:t>
      </w:r>
      <w:r>
        <w:t>en</w:t>
      </w:r>
      <w:proofErr w:type="spellEnd"/>
      <w:r>
        <w:t xml:space="preserve">, </w:t>
      </w:r>
      <w:proofErr w:type="spellStart"/>
      <w:r>
        <w:t>MeteorComm</w:t>
      </w:r>
      <w:proofErr w:type="spellEnd"/>
    </w:p>
    <w:p w14:paraId="30CA024E" w14:textId="1BD22E17" w:rsidR="00A05A18" w:rsidRDefault="00A05A18" w:rsidP="00162D72">
      <w:pPr>
        <w:pStyle w:val="ListParagraph"/>
        <w:numPr>
          <w:ilvl w:val="0"/>
          <w:numId w:val="2"/>
        </w:numPr>
      </w:pPr>
      <w:r>
        <w:t xml:space="preserve">Daoud Serang, </w:t>
      </w:r>
      <w:r w:rsidR="00170DA0">
        <w:t>CML Microcircuits</w:t>
      </w:r>
    </w:p>
    <w:p w14:paraId="09C251D1" w14:textId="6AE884FD" w:rsidR="00A05A18" w:rsidRDefault="00A05A18" w:rsidP="00162D72">
      <w:pPr>
        <w:pStyle w:val="ListParagraph"/>
        <w:numPr>
          <w:ilvl w:val="0"/>
          <w:numId w:val="2"/>
        </w:numPr>
      </w:pPr>
      <w:r>
        <w:t>Alessandra Rocha</w:t>
      </w:r>
      <w:r w:rsidR="008F1535">
        <w:t>, WiMAX Forum</w:t>
      </w:r>
    </w:p>
    <w:p w14:paraId="7542CED3" w14:textId="1D6F358E" w:rsidR="0012396B" w:rsidRDefault="0012396B" w:rsidP="00162D72">
      <w:pPr>
        <w:pStyle w:val="ListParagraph"/>
        <w:numPr>
          <w:ilvl w:val="0"/>
          <w:numId w:val="2"/>
        </w:numPr>
      </w:pPr>
      <w:r>
        <w:t>Mike Gagne, Aura Networks</w:t>
      </w:r>
    </w:p>
    <w:p w14:paraId="5353CFDB" w14:textId="6CCCB0D4" w:rsidR="00162D72" w:rsidRDefault="00162D72"/>
    <w:p w14:paraId="68D720FB" w14:textId="3CA71B8E" w:rsidR="005B3EE5" w:rsidRDefault="0012396B">
      <w:r>
        <w:t>Review of Agenda</w:t>
      </w:r>
      <w:r w:rsidR="005B3BDF">
        <w:t>:</w:t>
      </w:r>
    </w:p>
    <w:p w14:paraId="1E4A2DBC" w14:textId="4A07A6D3" w:rsidR="00162D72" w:rsidRDefault="00162D72" w:rsidP="00162D72">
      <w:pPr>
        <w:pStyle w:val="ListParagraph"/>
        <w:numPr>
          <w:ilvl w:val="0"/>
          <w:numId w:val="1"/>
        </w:numPr>
      </w:pPr>
      <w:r>
        <w:t>No changes to the agenda</w:t>
      </w:r>
    </w:p>
    <w:p w14:paraId="2297CBF7" w14:textId="7CFD77B9" w:rsidR="00162D72" w:rsidRDefault="00162D72" w:rsidP="00162D72">
      <w:pPr>
        <w:pStyle w:val="ListParagraph"/>
        <w:numPr>
          <w:ilvl w:val="0"/>
          <w:numId w:val="1"/>
        </w:numPr>
      </w:pPr>
      <w:r>
        <w:t>Agenda approved</w:t>
      </w:r>
    </w:p>
    <w:p w14:paraId="2AC718BB" w14:textId="77777777" w:rsidR="00162D72" w:rsidRDefault="00162D72" w:rsidP="00162D72"/>
    <w:p w14:paraId="22E6EB1F" w14:textId="71D8E7A8" w:rsidR="00162D72" w:rsidRDefault="00162D72" w:rsidP="00162D72">
      <w:r>
        <w:t>Covered meeting guidelines, policy, patent-related info</w:t>
      </w:r>
      <w:r w:rsidR="005B3BDF">
        <w:t>:</w:t>
      </w:r>
    </w:p>
    <w:p w14:paraId="75F550AE" w14:textId="2EFDDEB2" w:rsidR="00162D72" w:rsidRDefault="00162D72" w:rsidP="00162D72">
      <w:pPr>
        <w:pStyle w:val="ListParagraph"/>
        <w:numPr>
          <w:ilvl w:val="0"/>
          <w:numId w:val="1"/>
        </w:numPr>
      </w:pPr>
      <w:r>
        <w:t xml:space="preserve">Menashe and Guy will be filing a letter of assurance for a patent for </w:t>
      </w:r>
      <w:r w:rsidR="004B3411">
        <w:t>802.</w:t>
      </w:r>
      <w:r>
        <w:t>16t</w:t>
      </w:r>
    </w:p>
    <w:p w14:paraId="24BCB6EE" w14:textId="01F283A3" w:rsidR="00162D72" w:rsidRDefault="00162D72" w:rsidP="00162D72"/>
    <w:p w14:paraId="4FB0A39C" w14:textId="293C0667" w:rsidR="00162D72" w:rsidRDefault="008F1535" w:rsidP="00162D72">
      <w:r>
        <w:t>Discussed Contributions</w:t>
      </w:r>
      <w:r w:rsidR="005B3BDF">
        <w:t>:</w:t>
      </w:r>
    </w:p>
    <w:p w14:paraId="2BDBFF95" w14:textId="197B0F9D" w:rsidR="00162D72" w:rsidRDefault="004B3411" w:rsidP="00162D72">
      <w:pPr>
        <w:pStyle w:val="ListParagraph"/>
        <w:numPr>
          <w:ilvl w:val="0"/>
          <w:numId w:val="1"/>
        </w:numPr>
      </w:pPr>
      <w:r>
        <w:t xml:space="preserve">Discussion of </w:t>
      </w:r>
      <w:r w:rsidR="00BF2E37">
        <w:t xml:space="preserve">DCN </w:t>
      </w:r>
      <w:r w:rsidR="00162D72">
        <w:t>217</w:t>
      </w:r>
      <w:r w:rsidR="00BF2E37">
        <w:t xml:space="preserve"> rev 0</w:t>
      </w:r>
      <w:r w:rsidR="00162D72">
        <w:t xml:space="preserve">, </w:t>
      </w:r>
      <w:r w:rsidR="00BF2E37" w:rsidRPr="00BF2E37">
        <w:t>Proposed Elements of the Air Interface Protocol</w:t>
      </w:r>
      <w:r w:rsidR="00BF2E37">
        <w:t xml:space="preserve">, </w:t>
      </w:r>
      <w:r w:rsidR="00162D72">
        <w:t>contributed by Menashe</w:t>
      </w:r>
      <w:r w:rsidR="00BF2E37">
        <w:t xml:space="preserve"> Shahar</w:t>
      </w:r>
    </w:p>
    <w:p w14:paraId="57A9325D" w14:textId="3E7BE562" w:rsidR="00162D72" w:rsidRDefault="004B3411" w:rsidP="00162D72">
      <w:pPr>
        <w:pStyle w:val="ListParagraph"/>
        <w:numPr>
          <w:ilvl w:val="0"/>
          <w:numId w:val="1"/>
        </w:numPr>
      </w:pPr>
      <w:r>
        <w:t xml:space="preserve">Discussion of </w:t>
      </w:r>
      <w:r w:rsidR="00BF2E37">
        <w:t xml:space="preserve">DCN </w:t>
      </w:r>
      <w:r w:rsidR="00162D72">
        <w:t>213</w:t>
      </w:r>
      <w:r w:rsidR="00BF2E37">
        <w:t xml:space="preserve"> rev 7</w:t>
      </w:r>
      <w:r>
        <w:t xml:space="preserve">, </w:t>
      </w:r>
      <w:r w:rsidR="00BF2E37">
        <w:t>IEEE 802.16t Use Cases</w:t>
      </w:r>
      <w:r w:rsidR="00BF2E37">
        <w:t xml:space="preserve">, </w:t>
      </w:r>
      <w:r>
        <w:t>contributed by Daoud</w:t>
      </w:r>
      <w:r w:rsidR="00BF2E37">
        <w:t xml:space="preserve"> Serang</w:t>
      </w:r>
    </w:p>
    <w:p w14:paraId="321BC4B5" w14:textId="37F80127" w:rsidR="004746B5" w:rsidRDefault="004759DA" w:rsidP="004746B5">
      <w:pPr>
        <w:pStyle w:val="ListParagraph"/>
        <w:numPr>
          <w:ilvl w:val="1"/>
          <w:numId w:val="1"/>
        </w:numPr>
      </w:pPr>
      <w:r>
        <w:t>Contributors</w:t>
      </w:r>
      <w:r w:rsidR="004746B5">
        <w:t xml:space="preserve"> need to revisit the “throughput” column as it appears to perhaps contain the bit rate only and not the actual throughput or “goodput”.</w:t>
      </w:r>
    </w:p>
    <w:p w14:paraId="3E106E68" w14:textId="77777777" w:rsidR="005B3BDF" w:rsidRDefault="005B3BDF" w:rsidP="00462B7B"/>
    <w:p w14:paraId="4050F934" w14:textId="4F384DE0" w:rsidR="00462B7B" w:rsidRDefault="00462B7B" w:rsidP="00462B7B">
      <w:r>
        <w:t>Next meeting in May Electronic Interim meetings</w:t>
      </w:r>
      <w:r w:rsidR="005B3BDF">
        <w:t>:</w:t>
      </w:r>
    </w:p>
    <w:p w14:paraId="7F0D384A" w14:textId="29EF9CC8" w:rsidR="00462B7B" w:rsidRDefault="00462B7B" w:rsidP="00462B7B">
      <w:pPr>
        <w:pStyle w:val="ListParagraph"/>
        <w:numPr>
          <w:ilvl w:val="0"/>
          <w:numId w:val="1"/>
        </w:numPr>
      </w:pPr>
      <w:r>
        <w:t>Tuesday, May 11</w:t>
      </w:r>
    </w:p>
    <w:p w14:paraId="1FBC7704" w14:textId="450F30D2" w:rsidR="00462B7B" w:rsidRDefault="00462B7B" w:rsidP="00462B7B">
      <w:pPr>
        <w:pStyle w:val="ListParagraph"/>
        <w:numPr>
          <w:ilvl w:val="0"/>
          <w:numId w:val="1"/>
        </w:numPr>
      </w:pPr>
      <w:r>
        <w:t>Tuesday, May 28</w:t>
      </w:r>
    </w:p>
    <w:p w14:paraId="18211831" w14:textId="77777777" w:rsidR="005B3BDF" w:rsidRDefault="005B3BDF" w:rsidP="00462B7B"/>
    <w:p w14:paraId="4629B61A" w14:textId="17685211" w:rsidR="00462B7B" w:rsidRDefault="00462B7B" w:rsidP="00462B7B">
      <w:r>
        <w:lastRenderedPageBreak/>
        <w:t>Reviewed closing actions</w:t>
      </w:r>
    </w:p>
    <w:p w14:paraId="33DAAAC9" w14:textId="77777777" w:rsidR="005B3BDF" w:rsidRDefault="005B3BDF" w:rsidP="00462B7B"/>
    <w:p w14:paraId="03321DC4" w14:textId="48A9C440" w:rsidR="00462B7B" w:rsidRDefault="00462B7B" w:rsidP="00462B7B">
      <w:r>
        <w:t>Meeting adjourned at 2:25 PDT</w:t>
      </w:r>
    </w:p>
    <w:sectPr w:rsidR="00462B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65ECD" w14:textId="77777777" w:rsidR="006C66A3" w:rsidRDefault="006C66A3" w:rsidP="00162D72">
      <w:pPr>
        <w:spacing w:after="0" w:line="240" w:lineRule="auto"/>
      </w:pPr>
      <w:r>
        <w:separator/>
      </w:r>
    </w:p>
  </w:endnote>
  <w:endnote w:type="continuationSeparator" w:id="0">
    <w:p w14:paraId="60158057" w14:textId="77777777" w:rsidR="006C66A3" w:rsidRDefault="006C66A3" w:rsidP="0016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4B96A" w14:textId="77777777" w:rsidR="006C66A3" w:rsidRDefault="006C66A3" w:rsidP="00162D72">
      <w:pPr>
        <w:spacing w:after="0" w:line="240" w:lineRule="auto"/>
      </w:pPr>
      <w:r>
        <w:separator/>
      </w:r>
    </w:p>
  </w:footnote>
  <w:footnote w:type="continuationSeparator" w:id="0">
    <w:p w14:paraId="68BBF228" w14:textId="77777777" w:rsidR="006C66A3" w:rsidRDefault="006C66A3" w:rsidP="0016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034A1" w14:textId="39798F3B" w:rsidR="00931E83" w:rsidRDefault="00931E83">
    <w:pPr>
      <w:pStyle w:val="Header"/>
    </w:pPr>
    <w:r>
      <w:rPr>
        <w:rStyle w:val="highlight"/>
      </w:rPr>
      <w:t>15-21-0218-00-016t</w:t>
    </w:r>
    <w:r>
      <w:rPr>
        <w:rStyle w:val="highlight"/>
      </w:rPr>
      <w:t xml:space="preserve">    Meeting Minutes    20-Apr-2021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4F17"/>
    <w:multiLevelType w:val="hybridMultilevel"/>
    <w:tmpl w:val="91CE140C"/>
    <w:lvl w:ilvl="0" w:tplc="FF8AE0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40640"/>
    <w:multiLevelType w:val="hybridMultilevel"/>
    <w:tmpl w:val="E744A004"/>
    <w:lvl w:ilvl="0" w:tplc="B26A2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72"/>
    <w:rsid w:val="000A450D"/>
    <w:rsid w:val="0012396B"/>
    <w:rsid w:val="00162D72"/>
    <w:rsid w:val="00170DA0"/>
    <w:rsid w:val="001C3C00"/>
    <w:rsid w:val="001E6809"/>
    <w:rsid w:val="00462B7B"/>
    <w:rsid w:val="004746B5"/>
    <w:rsid w:val="004759DA"/>
    <w:rsid w:val="00484D12"/>
    <w:rsid w:val="004B3411"/>
    <w:rsid w:val="00530EFA"/>
    <w:rsid w:val="00536DBA"/>
    <w:rsid w:val="005B3BDF"/>
    <w:rsid w:val="006518C0"/>
    <w:rsid w:val="006C66A3"/>
    <w:rsid w:val="007C4CCE"/>
    <w:rsid w:val="008D4B28"/>
    <w:rsid w:val="008F1535"/>
    <w:rsid w:val="00931E83"/>
    <w:rsid w:val="00A05A18"/>
    <w:rsid w:val="00B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10EB6"/>
  <w15:chartTrackingRefBased/>
  <w15:docId w15:val="{087442EB-A976-400B-BD7C-48FFE6C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83"/>
  </w:style>
  <w:style w:type="paragraph" w:styleId="Footer">
    <w:name w:val="footer"/>
    <w:basedOn w:val="Normal"/>
    <w:link w:val="FooterChar"/>
    <w:uiPriority w:val="99"/>
    <w:unhideWhenUsed/>
    <w:rsid w:val="0093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83"/>
  </w:style>
  <w:style w:type="character" w:customStyle="1" w:styleId="highlight">
    <w:name w:val="highlight"/>
    <w:basedOn w:val="DefaultParagraphFont"/>
    <w:rsid w:val="0093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Clanney, Nathan</dc:creator>
  <cp:keywords/>
  <dc:description/>
  <cp:lastModifiedBy>Clanney, Nathan</cp:lastModifiedBy>
  <cp:revision>14</cp:revision>
  <dcterms:created xsi:type="dcterms:W3CDTF">2021-04-20T20:04:00Z</dcterms:created>
  <dcterms:modified xsi:type="dcterms:W3CDTF">2021-04-20T21:33:00Z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2021-04-20T21:33:34Z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7a016a69-97c3-45e7-b976-3e9d930e38f8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