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0BF3D1EE" w:rsidR="005615A6" w:rsidRPr="007C244A" w:rsidRDefault="007109E9" w:rsidP="00722B39">
            <w:pPr>
              <w:pStyle w:val="covertext"/>
              <w:rPr>
                <w:rFonts w:asciiTheme="minorHAnsi" w:hAnsiTheme="minorHAnsi" w:cstheme="minorHAnsi"/>
              </w:rPr>
            </w:pPr>
            <w:r w:rsidRPr="007109E9">
              <w:rPr>
                <w:rFonts w:asciiTheme="minorHAnsi" w:hAnsiTheme="minorHAnsi" w:cstheme="minorHAnsi"/>
                <w:b/>
                <w:sz w:val="28"/>
              </w:rPr>
              <w:t>SG15 Conference call minutes</w:t>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70742128"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DB3E0D">
              <w:rPr>
                <w:rFonts w:asciiTheme="minorHAnsi" w:hAnsiTheme="minorHAnsi" w:cstheme="minorHAnsi"/>
              </w:rPr>
              <w:t>0</w:t>
            </w:r>
            <w:r w:rsidR="007109E9">
              <w:rPr>
                <w:rFonts w:asciiTheme="minorHAnsi" w:hAnsiTheme="minorHAnsi" w:cstheme="minorHAnsi"/>
              </w:rPr>
              <w:t>8 April 2021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94903D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C80CD1" w:rsidRPr="007C244A">
              <w:rPr>
                <w:rFonts w:asciiTheme="minorHAnsi" w:hAnsiTheme="minorHAnsi" w:cstheme="minorHAnsi"/>
                <w:noProof/>
              </w:rPr>
              <w:t>Phil Beecher</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Wi-SUN Alliance</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Hove, UK</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5395B65B"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2958E9" w:rsidRPr="007C244A">
              <w:rPr>
                <w:rFonts w:asciiTheme="minorHAnsi" w:hAnsiTheme="minorHAnsi" w:cstheme="minorHAnsi"/>
              </w:rPr>
              <w:t>+</w:t>
            </w:r>
            <w:r w:rsidR="00C80CD1" w:rsidRPr="007C244A">
              <w:rPr>
                <w:rFonts w:asciiTheme="minorHAnsi" w:hAnsiTheme="minorHAnsi" w:cstheme="minorHAnsi"/>
              </w:rPr>
              <w:t>44-</w:t>
            </w:r>
            <w:r w:rsidR="004C1200">
              <w:rPr>
                <w:rFonts w:asciiTheme="minorHAnsi" w:hAnsiTheme="minorHAnsi" w:cstheme="minorHAnsi"/>
              </w:rPr>
              <w:t>1273 422275</w:t>
            </w:r>
            <w:r w:rsidRPr="007C244A">
              <w:rPr>
                <w:rFonts w:asciiTheme="minorHAnsi" w:hAnsiTheme="minorHAnsi" w:cstheme="minorHAnsi"/>
              </w:rPr>
              <w:br/>
              <w:t>Fax:</w:t>
            </w:r>
            <w:r w:rsidRPr="007C244A">
              <w:rPr>
                <w:rFonts w:asciiTheme="minorHAnsi" w:hAnsiTheme="minorHAnsi" w:cstheme="minorHAnsi"/>
              </w:rPr>
              <w:tab/>
              <w:t>[</w:t>
            </w:r>
            <w:r w:rsidR="000D5C9E">
              <w:rPr>
                <w:rFonts w:asciiTheme="minorHAnsi" w:hAnsiTheme="minorHAnsi" w:cstheme="minorHAnsi"/>
              </w:rPr>
              <w:t xml:space="preserve">not </w:t>
            </w:r>
            <w:r w:rsidR="0061168A">
              <w:rPr>
                <w:rFonts w:asciiTheme="minorHAnsi" w:hAnsiTheme="minorHAnsi" w:cstheme="minorHAnsi"/>
              </w:rPr>
              <w:t>recently]</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2015072" w14:textId="09FF3DE8" w:rsidR="005615A6"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7109E9" w:rsidRPr="007109E9">
              <w:rPr>
                <w:rFonts w:asciiTheme="minorHAnsi" w:hAnsiTheme="minorHAnsi" w:cstheme="minorHAnsi"/>
              </w:rPr>
              <w:t>SG15 Conference call minutes</w:t>
            </w:r>
            <w:r w:rsidRPr="007C244A">
              <w:rPr>
                <w:rFonts w:asciiTheme="minorHAnsi" w:hAnsiTheme="minorHAnsi" w:cstheme="minorHAnsi"/>
              </w:rPr>
              <w:t>.]</w:t>
            </w:r>
          </w:p>
          <w:p w14:paraId="2777DDB0" w14:textId="0C433970" w:rsidR="005615A6" w:rsidRPr="007C244A" w:rsidRDefault="00DD016A" w:rsidP="00722B39">
            <w:pPr>
              <w:pStyle w:val="covertext"/>
              <w:rPr>
                <w:rFonts w:asciiTheme="minorHAnsi" w:hAnsiTheme="minorHAnsi" w:cstheme="minorHAnsi"/>
              </w:rPr>
            </w:pPr>
            <w:r>
              <w:rPr>
                <w:rFonts w:asciiTheme="minorHAnsi" w:hAnsiTheme="minorHAnsi" w:cstheme="minorHAnsi"/>
              </w:rPr>
              <w:t xml:space="preserve">Minutes from: </w:t>
            </w:r>
            <w:r w:rsidR="007109E9">
              <w:rPr>
                <w:rFonts w:asciiTheme="minorHAnsi" w:hAnsiTheme="minorHAnsi" w:cstheme="minorHAnsi"/>
              </w:rPr>
              <w:t>8</w:t>
            </w:r>
            <w:r>
              <w:rPr>
                <w:rFonts w:asciiTheme="minorHAnsi" w:hAnsiTheme="minorHAnsi" w:cstheme="minorHAnsi"/>
              </w:rPr>
              <w:t xml:space="preserve"> April 202</w:t>
            </w:r>
            <w:r w:rsidR="007109E9">
              <w:rPr>
                <w:rFonts w:asciiTheme="minorHAnsi" w:hAnsiTheme="minorHAnsi" w:cstheme="minorHAnsi"/>
              </w:rPr>
              <w:t>1</w:t>
            </w:r>
            <w:r w:rsidR="0040092C">
              <w:rPr>
                <w:rFonts w:asciiTheme="minorHAnsi" w:hAnsiTheme="minorHAnsi" w:cstheme="minorHAnsi"/>
              </w:rPr>
              <w:t xml:space="preserve"> …</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4BC4CD4B" w14:textId="6848AB78" w:rsidR="001D25F1" w:rsidRPr="0002751D" w:rsidRDefault="00D971FB" w:rsidP="001D25F1">
      <w:pPr>
        <w:jc w:val="center"/>
        <w:rPr>
          <w:rFonts w:cstheme="minorHAnsi"/>
          <w:b/>
          <w:bCs/>
          <w:sz w:val="32"/>
        </w:rPr>
      </w:pPr>
      <w:r>
        <w:rPr>
          <w:rFonts w:cstheme="minorHAnsi"/>
          <w:b/>
          <w:bCs/>
          <w:sz w:val="32"/>
        </w:rPr>
        <w:lastRenderedPageBreak/>
        <w:t>5 April 2021</w:t>
      </w:r>
      <w:r w:rsidR="001D25F1">
        <w:rPr>
          <w:rFonts w:cstheme="minorHAnsi"/>
          <w:b/>
          <w:bCs/>
          <w:sz w:val="32"/>
        </w:rPr>
        <w:t xml:space="preserve"> Teleconference </w:t>
      </w:r>
      <w:r w:rsidR="001D25F1" w:rsidRPr="0002751D">
        <w:rPr>
          <w:rFonts w:cstheme="minorHAnsi"/>
          <w:b/>
          <w:bCs/>
          <w:sz w:val="32"/>
        </w:rPr>
        <w:t>Minutes</w:t>
      </w:r>
      <w:r w:rsidR="001D25F1">
        <w:rPr>
          <w:rFonts w:cstheme="minorHAnsi"/>
          <w:b/>
          <w:bCs/>
          <w:sz w:val="32"/>
        </w:rPr>
        <w:t xml:space="preserve"> - </w:t>
      </w:r>
      <w:r w:rsidR="001D25F1" w:rsidRPr="0002751D">
        <w:rPr>
          <w:rFonts w:cstheme="minorHAnsi"/>
          <w:b/>
          <w:bCs/>
          <w:sz w:val="32"/>
        </w:rPr>
        <w:t>IEEE 802.15</w:t>
      </w:r>
      <w:r>
        <w:rPr>
          <w:rFonts w:cstheme="minorHAnsi"/>
          <w:b/>
          <w:bCs/>
          <w:sz w:val="32"/>
        </w:rPr>
        <w:t xml:space="preserve"> SG15 Minutes</w:t>
      </w:r>
    </w:p>
    <w:p w14:paraId="5804A6D3" w14:textId="77777777" w:rsidR="001D25F1" w:rsidRDefault="001D25F1" w:rsidP="001D25F1"/>
    <w:p w14:paraId="2D215D8D" w14:textId="0D4D6298" w:rsidR="001D25F1" w:rsidRPr="002B0570" w:rsidRDefault="00124151" w:rsidP="001D25F1">
      <w:pPr>
        <w:rPr>
          <w:b/>
          <w:bCs/>
        </w:rPr>
      </w:pPr>
      <w:r>
        <w:rPr>
          <w:b/>
          <w:bCs/>
        </w:rPr>
        <w:t>Monday 5</w:t>
      </w:r>
      <w:r w:rsidRPr="00124151">
        <w:rPr>
          <w:b/>
          <w:bCs/>
          <w:vertAlign w:val="superscript"/>
        </w:rPr>
        <w:t>th</w:t>
      </w:r>
      <w:r>
        <w:rPr>
          <w:b/>
          <w:bCs/>
        </w:rPr>
        <w:t xml:space="preserve"> April 2021 07:03 PDT</w:t>
      </w:r>
    </w:p>
    <w:p w14:paraId="740EC568" w14:textId="2088BEC8" w:rsidR="001D25F1" w:rsidRPr="00683A2A" w:rsidRDefault="00DD68B7" w:rsidP="001D25F1">
      <w:pPr>
        <w:rPr>
          <w:rFonts w:cstheme="minorHAnsi"/>
          <w:lang w:val="en-GB"/>
        </w:rPr>
      </w:pPr>
      <w:r w:rsidRPr="00683A2A">
        <w:rPr>
          <w:lang w:val="en-GB"/>
        </w:rPr>
        <w:t xml:space="preserve">Meeting called to order.  </w:t>
      </w:r>
      <w:r w:rsidR="00124151" w:rsidRPr="00683A2A">
        <w:rPr>
          <w:lang w:val="en-GB"/>
        </w:rPr>
        <w:t xml:space="preserve">Beecher shows presentation </w:t>
      </w:r>
      <w:r w:rsidR="00714285" w:rsidRPr="00683A2A">
        <w:t>15-21-0206-00-0015</w:t>
      </w:r>
    </w:p>
    <w:p w14:paraId="75B82927" w14:textId="77777777" w:rsidR="001D25F1" w:rsidRDefault="001D25F1" w:rsidP="001D25F1">
      <w:pPr>
        <w:rPr>
          <w:lang w:val="en-GB"/>
        </w:rPr>
      </w:pPr>
    </w:p>
    <w:p w14:paraId="350FBF78" w14:textId="694AFA4E" w:rsidR="001D25F1" w:rsidRDefault="001D25F1" w:rsidP="001D25F1">
      <w:pPr>
        <w:rPr>
          <w:lang w:val="en-GB"/>
        </w:rPr>
      </w:pPr>
      <w:r>
        <w:rPr>
          <w:lang w:val="en-GB"/>
        </w:rPr>
        <w:t xml:space="preserve">Beecher </w:t>
      </w:r>
      <w:r w:rsidR="00DA61D2">
        <w:rPr>
          <w:lang w:val="en-GB"/>
        </w:rPr>
        <w:t>shows pre-PAR policy documents including Patent</w:t>
      </w:r>
      <w:r>
        <w:rPr>
          <w:lang w:val="en-GB"/>
        </w:rPr>
        <w:t xml:space="preserve"> </w:t>
      </w:r>
      <w:r w:rsidR="00DA61D2">
        <w:rPr>
          <w:lang w:val="en-GB"/>
        </w:rPr>
        <w:t xml:space="preserve">and IEEE-SA Copyright </w:t>
      </w:r>
      <w:r>
        <w:rPr>
          <w:lang w:val="en-GB"/>
        </w:rPr>
        <w:t>policy</w:t>
      </w:r>
      <w:r w:rsidR="002F5375">
        <w:rPr>
          <w:lang w:val="en-GB"/>
        </w:rPr>
        <w:t xml:space="preserve"> (</w:t>
      </w:r>
      <w:r w:rsidR="00830121">
        <w:rPr>
          <w:lang w:val="en-GB"/>
        </w:rPr>
        <w:t>document</w:t>
      </w:r>
      <w:r w:rsidR="0040092C">
        <w:rPr>
          <w:lang w:val="en-GB"/>
        </w:rPr>
        <w:t xml:space="preserve"> </w:t>
      </w:r>
      <w:r w:rsidR="00830121">
        <w:rPr>
          <w:lang w:val="en-GB"/>
        </w:rPr>
        <w:t xml:space="preserve">urls shown </w:t>
      </w:r>
      <w:r w:rsidR="004B6175" w:rsidRPr="00683A2A">
        <w:t>15-21-0206-00-0015</w:t>
      </w:r>
      <w:r w:rsidR="004B6175">
        <w:t xml:space="preserve"> </w:t>
      </w:r>
      <w:r w:rsidR="00830121">
        <w:rPr>
          <w:lang w:val="en-GB"/>
        </w:rPr>
        <w:t xml:space="preserve">on </w:t>
      </w:r>
      <w:r w:rsidR="002F5375">
        <w:rPr>
          <w:lang w:val="en-GB"/>
        </w:rPr>
        <w:t>slide</w:t>
      </w:r>
      <w:r w:rsidR="00830121">
        <w:rPr>
          <w:lang w:val="en-GB"/>
        </w:rPr>
        <w:t xml:space="preserve"> 3)</w:t>
      </w:r>
    </w:p>
    <w:p w14:paraId="3194C201" w14:textId="32E37ED9" w:rsidR="0080478F" w:rsidRDefault="0080478F" w:rsidP="001D25F1">
      <w:pPr>
        <w:rPr>
          <w:lang w:val="en-GB"/>
        </w:rPr>
      </w:pPr>
    </w:p>
    <w:p w14:paraId="5C86268B" w14:textId="4C417B87" w:rsidR="0080478F" w:rsidRDefault="0080478F" w:rsidP="001D25F1">
      <w:pPr>
        <w:rPr>
          <w:lang w:val="en-GB"/>
        </w:rPr>
      </w:pPr>
      <w:r>
        <w:rPr>
          <w:lang w:val="en-GB"/>
        </w:rPr>
        <w:t xml:space="preserve">Beecher shows </w:t>
      </w:r>
      <w:r w:rsidR="00C872AA">
        <w:rPr>
          <w:lang w:val="en-GB"/>
        </w:rPr>
        <w:t>agenda – no new items, no objections to approving the agenda.</w:t>
      </w:r>
    </w:p>
    <w:p w14:paraId="1FDDCDF2" w14:textId="1B3280E0" w:rsidR="009B1A60" w:rsidRDefault="009B1A60" w:rsidP="001D25F1">
      <w:pPr>
        <w:rPr>
          <w:lang w:val="en-GB"/>
        </w:rPr>
      </w:pPr>
    </w:p>
    <w:p w14:paraId="0BA581BC" w14:textId="57BFD6FD" w:rsidR="00C64B6B" w:rsidRDefault="00C64B6B" w:rsidP="009B1A60">
      <w:pPr>
        <w:rPr>
          <w:lang w:val="en-GB"/>
        </w:rPr>
      </w:pPr>
      <w:r w:rsidRPr="00C64B6B">
        <w:rPr>
          <w:b/>
          <w:bCs/>
          <w:lang w:val="en-GB"/>
        </w:rPr>
        <w:t>Background</w:t>
      </w:r>
      <w:r>
        <w:rPr>
          <w:lang w:val="en-GB"/>
        </w:rPr>
        <w:t>:</w:t>
      </w:r>
    </w:p>
    <w:p w14:paraId="45119749" w14:textId="1CDE4212" w:rsidR="008476F1" w:rsidRDefault="000B137E" w:rsidP="00EE5A04">
      <w:r>
        <w:rPr>
          <w:lang w:val="en-GB"/>
        </w:rPr>
        <w:t>S</w:t>
      </w:r>
      <w:r w:rsidR="00EE5A04">
        <w:rPr>
          <w:lang w:val="en-GB"/>
        </w:rPr>
        <w:t xml:space="preserve">turek presents </w:t>
      </w:r>
      <w:r w:rsidR="00EE5A04" w:rsidRPr="00EE5A04">
        <w:t>15-21-0125-00-0000-narrow-band-interest-group-request</w:t>
      </w:r>
      <w:r w:rsidR="008325E2">
        <w:t xml:space="preserve"> describing background </w:t>
      </w:r>
      <w:r w:rsidR="00B54035">
        <w:t xml:space="preserve">for study group.  </w:t>
      </w:r>
      <w:r w:rsidR="00A37219">
        <w:t xml:space="preserve">Discussion </w:t>
      </w:r>
      <w:r w:rsidR="00026F73">
        <w:t>ensued including:</w:t>
      </w:r>
      <w:r w:rsidR="00A37219">
        <w:t xml:space="preserve"> </w:t>
      </w:r>
    </w:p>
    <w:p w14:paraId="5B6430D2" w14:textId="77777777" w:rsidR="008476F1" w:rsidRDefault="00A37219" w:rsidP="008476F1">
      <w:pPr>
        <w:pStyle w:val="ListParagraph"/>
        <w:numPr>
          <w:ilvl w:val="0"/>
          <w:numId w:val="6"/>
        </w:numPr>
      </w:pPr>
      <w:r>
        <w:t xml:space="preserve">the divergence between </w:t>
      </w:r>
      <w:r w:rsidR="005626C2">
        <w:t xml:space="preserve">“traditional” 802.15.4 content and UWB content </w:t>
      </w:r>
    </w:p>
    <w:p w14:paraId="0B921448" w14:textId="1E4BCC2F" w:rsidR="008476F1" w:rsidRDefault="00BC051C" w:rsidP="008476F1">
      <w:pPr>
        <w:pStyle w:val="ListParagraph"/>
        <w:numPr>
          <w:ilvl w:val="0"/>
          <w:numId w:val="6"/>
        </w:numPr>
      </w:pPr>
      <w:r>
        <w:t xml:space="preserve">the pros and cons of </w:t>
      </w:r>
      <w:r w:rsidR="00924C75">
        <w:t xml:space="preserve">including everything in 1 </w:t>
      </w:r>
      <w:r w:rsidR="008E16BF">
        <w:t>standard</w:t>
      </w:r>
      <w:r w:rsidR="00924C75">
        <w:t xml:space="preserve"> or separating the content</w:t>
      </w:r>
      <w:r w:rsidR="008476F1">
        <w:t>,</w:t>
      </w:r>
    </w:p>
    <w:p w14:paraId="5E5DBD90" w14:textId="041A3DD3" w:rsidR="00EE5A04" w:rsidRDefault="008E16BF" w:rsidP="008476F1">
      <w:pPr>
        <w:pStyle w:val="ListParagraph"/>
        <w:numPr>
          <w:ilvl w:val="0"/>
          <w:numId w:val="6"/>
        </w:numPr>
      </w:pPr>
      <w:r>
        <w:t>overlap of functionality, e.g. frame format</w:t>
      </w:r>
      <w:r w:rsidR="00026F73">
        <w:t>s, security specification</w:t>
      </w:r>
    </w:p>
    <w:p w14:paraId="79708B90" w14:textId="6DA70AD2" w:rsidR="00B54035" w:rsidRDefault="00B54035" w:rsidP="00EE5A04"/>
    <w:p w14:paraId="3C570FB4" w14:textId="504E6A22" w:rsidR="00B54035" w:rsidRPr="00A37219" w:rsidRDefault="00B54035" w:rsidP="00EE5A04">
      <w:pPr>
        <w:rPr>
          <w:b/>
          <w:bCs/>
        </w:rPr>
      </w:pPr>
      <w:r w:rsidRPr="00A37219">
        <w:rPr>
          <w:b/>
          <w:bCs/>
        </w:rPr>
        <w:t>Next Steps:</w:t>
      </w:r>
    </w:p>
    <w:p w14:paraId="6B4A7FF4" w14:textId="6214C3AF" w:rsidR="00B54035" w:rsidRPr="00EE5A04" w:rsidRDefault="00B54035" w:rsidP="00EE5A04">
      <w:pPr>
        <w:rPr>
          <w:lang w:val="en-GB"/>
        </w:rPr>
      </w:pPr>
      <w:r>
        <w:t xml:space="preserve">It was suggested that SG </w:t>
      </w:r>
      <w:r w:rsidR="00DB525D">
        <w:t xml:space="preserve">creates a list of </w:t>
      </w:r>
      <w:r w:rsidR="00FE7909">
        <w:t xml:space="preserve">the </w:t>
      </w:r>
      <w:r w:rsidR="00DB525D">
        <w:t>sections</w:t>
      </w:r>
      <w:r w:rsidR="00FE7909">
        <w:t>/</w:t>
      </w:r>
      <w:r w:rsidR="00DB525D">
        <w:t xml:space="preserve">content </w:t>
      </w:r>
      <w:r w:rsidR="00A37219">
        <w:t xml:space="preserve">proposed for inclusion </w:t>
      </w:r>
      <w:r w:rsidR="007439F1">
        <w:t xml:space="preserve">in NS-NB specification.  </w:t>
      </w:r>
      <w:r w:rsidR="000C2684">
        <w:t xml:space="preserve">To assist, </w:t>
      </w:r>
      <w:r w:rsidR="007439F1">
        <w:t xml:space="preserve">Sturek will present </w:t>
      </w:r>
      <w:r w:rsidR="00B310DB">
        <w:t xml:space="preserve">on the next call the </w:t>
      </w:r>
      <w:r w:rsidR="007439F1">
        <w:t xml:space="preserve">work done </w:t>
      </w:r>
      <w:r w:rsidR="00B310DB">
        <w:t>w.r.t. work on “Profiles”</w:t>
      </w:r>
      <w:r w:rsidR="00927C23">
        <w:t xml:space="preserve"> in which content is </w:t>
      </w:r>
      <w:r w:rsidR="00AA7CAE">
        <w:t xml:space="preserve">identified based on PICS information. </w:t>
      </w:r>
    </w:p>
    <w:p w14:paraId="3EB55D30" w14:textId="1FC851B6" w:rsidR="00976A8F" w:rsidRDefault="00976A8F" w:rsidP="001D25F1">
      <w:pPr>
        <w:rPr>
          <w:lang w:val="en-GB"/>
        </w:rPr>
      </w:pPr>
    </w:p>
    <w:p w14:paraId="1EC57CEA" w14:textId="77777777" w:rsidR="00A33EC1" w:rsidRPr="00A33EC1" w:rsidRDefault="0022062A" w:rsidP="001D25F1">
      <w:pPr>
        <w:rPr>
          <w:b/>
          <w:bCs/>
          <w:lang w:val="en-GB"/>
        </w:rPr>
      </w:pPr>
      <w:r w:rsidRPr="00A33EC1">
        <w:rPr>
          <w:b/>
          <w:bCs/>
          <w:lang w:val="en-GB"/>
        </w:rPr>
        <w:t>Next call</w:t>
      </w:r>
      <w:r w:rsidR="00A33EC1" w:rsidRPr="00A33EC1">
        <w:rPr>
          <w:b/>
          <w:bCs/>
          <w:lang w:val="en-GB"/>
        </w:rPr>
        <w:t>:</w:t>
      </w:r>
    </w:p>
    <w:p w14:paraId="62F37055" w14:textId="1955F1C1" w:rsidR="0022062A" w:rsidRDefault="00A33EC1" w:rsidP="001D25F1">
      <w:pPr>
        <w:rPr>
          <w:lang w:val="en-GB"/>
        </w:rPr>
      </w:pPr>
      <w:r>
        <w:rPr>
          <w:lang w:val="en-GB"/>
        </w:rPr>
        <w:t xml:space="preserve">07:00am PDT </w:t>
      </w:r>
      <w:r w:rsidR="0022062A">
        <w:rPr>
          <w:lang w:val="en-GB"/>
        </w:rPr>
        <w:t xml:space="preserve">on Monday </w:t>
      </w:r>
      <w:r>
        <w:rPr>
          <w:lang w:val="en-GB"/>
        </w:rPr>
        <w:t>12 April 2021</w:t>
      </w:r>
    </w:p>
    <w:p w14:paraId="4FC471B0" w14:textId="77777777" w:rsidR="00A33EC1" w:rsidRDefault="00A33EC1" w:rsidP="001D25F1">
      <w:pPr>
        <w:rPr>
          <w:lang w:val="en-GB"/>
        </w:rPr>
      </w:pPr>
    </w:p>
    <w:p w14:paraId="16C134EE" w14:textId="1845742E" w:rsidR="003D6B89" w:rsidRDefault="00852925" w:rsidP="001D25F1">
      <w:pPr>
        <w:rPr>
          <w:lang w:val="en-GB"/>
        </w:rPr>
      </w:pPr>
      <w:r>
        <w:rPr>
          <w:lang w:val="en-GB"/>
        </w:rPr>
        <w:t xml:space="preserve">No </w:t>
      </w:r>
      <w:r w:rsidR="003D6B89">
        <w:rPr>
          <w:lang w:val="en-GB"/>
        </w:rPr>
        <w:t>other business.</w:t>
      </w:r>
      <w:r w:rsidR="001D02A9">
        <w:rPr>
          <w:lang w:val="en-GB"/>
        </w:rPr>
        <w:t xml:space="preserve">  </w:t>
      </w:r>
      <w:r w:rsidR="005F3A92">
        <w:rPr>
          <w:lang w:val="en-GB"/>
        </w:rPr>
        <w:t>Meeting adjourned at 07:</w:t>
      </w:r>
      <w:r w:rsidR="00AA7CAE">
        <w:rPr>
          <w:lang w:val="en-GB"/>
        </w:rPr>
        <w:t>5</w:t>
      </w:r>
      <w:r w:rsidR="005F3A92">
        <w:rPr>
          <w:lang w:val="en-GB"/>
        </w:rPr>
        <w:t xml:space="preserve">6 </w:t>
      </w:r>
      <w:r w:rsidR="00AA7CAE">
        <w:rPr>
          <w:lang w:val="en-GB"/>
        </w:rPr>
        <w:t>PDT</w:t>
      </w:r>
      <w:r w:rsidR="0021370D">
        <w:rPr>
          <w:lang w:val="en-GB"/>
        </w:rPr>
        <w:t>.</w:t>
      </w:r>
    </w:p>
    <w:p w14:paraId="7F5A5605" w14:textId="77777777" w:rsidR="001D25F1" w:rsidRDefault="001D25F1" w:rsidP="001D25F1">
      <w:pPr>
        <w:rPr>
          <w:lang w:val="en-GB"/>
        </w:rPr>
      </w:pPr>
    </w:p>
    <w:p w14:paraId="4DD18D4F" w14:textId="1A004AE2" w:rsidR="001D25F1" w:rsidRDefault="001D25F1">
      <w:pPr>
        <w:rPr>
          <w:rFonts w:cstheme="minorHAnsi"/>
          <w:b/>
          <w:bCs/>
          <w:sz w:val="32"/>
        </w:rPr>
      </w:pPr>
    </w:p>
    <w:sectPr w:rsidR="001D25F1"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BF67" w14:textId="77777777" w:rsidR="008A5316" w:rsidRDefault="008A5316" w:rsidP="00010C42">
      <w:r>
        <w:separator/>
      </w:r>
    </w:p>
  </w:endnote>
  <w:endnote w:type="continuationSeparator" w:id="0">
    <w:p w14:paraId="04C9BAA2" w14:textId="77777777" w:rsidR="008A5316" w:rsidRDefault="008A5316"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Cambria"/>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FBD8" w14:textId="77777777" w:rsidR="008A5316" w:rsidRDefault="008A5316" w:rsidP="00010C42">
      <w:r>
        <w:separator/>
      </w:r>
    </w:p>
  </w:footnote>
  <w:footnote w:type="continuationSeparator" w:id="0">
    <w:p w14:paraId="13436327" w14:textId="77777777" w:rsidR="008A5316" w:rsidRDefault="008A5316"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AC95" w14:textId="0E6961EA"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343EDB">
      <w:rPr>
        <w:rFonts w:ascii="Verdana" w:hAnsi="Verdana"/>
        <w:b/>
        <w:bCs/>
        <w:color w:val="000000"/>
        <w:sz w:val="20"/>
        <w:szCs w:val="20"/>
        <w:shd w:val="clear" w:color="auto" w:fill="FFFFFF"/>
      </w:rPr>
      <w:t>15-21-210-00-0015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261D6"/>
    <w:multiLevelType w:val="hybridMultilevel"/>
    <w:tmpl w:val="18D4E7A6"/>
    <w:lvl w:ilvl="0" w:tplc="82A22920">
      <w:start w:val="1"/>
      <w:numFmt w:val="bullet"/>
      <w:lvlText w:val="•"/>
      <w:lvlJc w:val="left"/>
      <w:pPr>
        <w:tabs>
          <w:tab w:val="num" w:pos="720"/>
        </w:tabs>
        <w:ind w:left="720" w:hanging="360"/>
      </w:pPr>
      <w:rPr>
        <w:rFonts w:ascii="Times New Roman" w:hAnsi="Times New Roman" w:hint="default"/>
      </w:rPr>
    </w:lvl>
    <w:lvl w:ilvl="1" w:tplc="286AC254" w:tentative="1">
      <w:start w:val="1"/>
      <w:numFmt w:val="bullet"/>
      <w:lvlText w:val="•"/>
      <w:lvlJc w:val="left"/>
      <w:pPr>
        <w:tabs>
          <w:tab w:val="num" w:pos="1440"/>
        </w:tabs>
        <w:ind w:left="1440" w:hanging="360"/>
      </w:pPr>
      <w:rPr>
        <w:rFonts w:ascii="Times New Roman" w:hAnsi="Times New Roman" w:hint="default"/>
      </w:rPr>
    </w:lvl>
    <w:lvl w:ilvl="2" w:tplc="AB2AD674" w:tentative="1">
      <w:start w:val="1"/>
      <w:numFmt w:val="bullet"/>
      <w:lvlText w:val="•"/>
      <w:lvlJc w:val="left"/>
      <w:pPr>
        <w:tabs>
          <w:tab w:val="num" w:pos="2160"/>
        </w:tabs>
        <w:ind w:left="2160" w:hanging="360"/>
      </w:pPr>
      <w:rPr>
        <w:rFonts w:ascii="Times New Roman" w:hAnsi="Times New Roman" w:hint="default"/>
      </w:rPr>
    </w:lvl>
    <w:lvl w:ilvl="3" w:tplc="B3289A12" w:tentative="1">
      <w:start w:val="1"/>
      <w:numFmt w:val="bullet"/>
      <w:lvlText w:val="•"/>
      <w:lvlJc w:val="left"/>
      <w:pPr>
        <w:tabs>
          <w:tab w:val="num" w:pos="2880"/>
        </w:tabs>
        <w:ind w:left="2880" w:hanging="360"/>
      </w:pPr>
      <w:rPr>
        <w:rFonts w:ascii="Times New Roman" w:hAnsi="Times New Roman" w:hint="default"/>
      </w:rPr>
    </w:lvl>
    <w:lvl w:ilvl="4" w:tplc="425635C6" w:tentative="1">
      <w:start w:val="1"/>
      <w:numFmt w:val="bullet"/>
      <w:lvlText w:val="•"/>
      <w:lvlJc w:val="left"/>
      <w:pPr>
        <w:tabs>
          <w:tab w:val="num" w:pos="3600"/>
        </w:tabs>
        <w:ind w:left="3600" w:hanging="360"/>
      </w:pPr>
      <w:rPr>
        <w:rFonts w:ascii="Times New Roman" w:hAnsi="Times New Roman" w:hint="default"/>
      </w:rPr>
    </w:lvl>
    <w:lvl w:ilvl="5" w:tplc="3C281A6E" w:tentative="1">
      <w:start w:val="1"/>
      <w:numFmt w:val="bullet"/>
      <w:lvlText w:val="•"/>
      <w:lvlJc w:val="left"/>
      <w:pPr>
        <w:tabs>
          <w:tab w:val="num" w:pos="4320"/>
        </w:tabs>
        <w:ind w:left="4320" w:hanging="360"/>
      </w:pPr>
      <w:rPr>
        <w:rFonts w:ascii="Times New Roman" w:hAnsi="Times New Roman" w:hint="default"/>
      </w:rPr>
    </w:lvl>
    <w:lvl w:ilvl="6" w:tplc="529806F6" w:tentative="1">
      <w:start w:val="1"/>
      <w:numFmt w:val="bullet"/>
      <w:lvlText w:val="•"/>
      <w:lvlJc w:val="left"/>
      <w:pPr>
        <w:tabs>
          <w:tab w:val="num" w:pos="5040"/>
        </w:tabs>
        <w:ind w:left="5040" w:hanging="360"/>
      </w:pPr>
      <w:rPr>
        <w:rFonts w:ascii="Times New Roman" w:hAnsi="Times New Roman" w:hint="default"/>
      </w:rPr>
    </w:lvl>
    <w:lvl w:ilvl="7" w:tplc="56CE738A" w:tentative="1">
      <w:start w:val="1"/>
      <w:numFmt w:val="bullet"/>
      <w:lvlText w:val="•"/>
      <w:lvlJc w:val="left"/>
      <w:pPr>
        <w:tabs>
          <w:tab w:val="num" w:pos="5760"/>
        </w:tabs>
        <w:ind w:left="5760" w:hanging="360"/>
      </w:pPr>
      <w:rPr>
        <w:rFonts w:ascii="Times New Roman" w:hAnsi="Times New Roman" w:hint="default"/>
      </w:rPr>
    </w:lvl>
    <w:lvl w:ilvl="8" w:tplc="FCA4B1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A016BF8"/>
    <w:multiLevelType w:val="hybridMultilevel"/>
    <w:tmpl w:val="6382EE02"/>
    <w:lvl w:ilvl="0" w:tplc="900C8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13E6C"/>
    <w:rsid w:val="00025DA7"/>
    <w:rsid w:val="0002690B"/>
    <w:rsid w:val="00026F73"/>
    <w:rsid w:val="0002751D"/>
    <w:rsid w:val="00033DA8"/>
    <w:rsid w:val="00036914"/>
    <w:rsid w:val="00037018"/>
    <w:rsid w:val="00042DCB"/>
    <w:rsid w:val="000547F0"/>
    <w:rsid w:val="00054EDA"/>
    <w:rsid w:val="00055EF6"/>
    <w:rsid w:val="00060F17"/>
    <w:rsid w:val="000628C0"/>
    <w:rsid w:val="0006596E"/>
    <w:rsid w:val="00066623"/>
    <w:rsid w:val="00073533"/>
    <w:rsid w:val="00074DB0"/>
    <w:rsid w:val="0007635A"/>
    <w:rsid w:val="00077A27"/>
    <w:rsid w:val="000909C3"/>
    <w:rsid w:val="000A08E7"/>
    <w:rsid w:val="000B137E"/>
    <w:rsid w:val="000B28AC"/>
    <w:rsid w:val="000B3A21"/>
    <w:rsid w:val="000B4824"/>
    <w:rsid w:val="000B69B7"/>
    <w:rsid w:val="000C2684"/>
    <w:rsid w:val="000C3C51"/>
    <w:rsid w:val="000D1319"/>
    <w:rsid w:val="000D533F"/>
    <w:rsid w:val="000D57F2"/>
    <w:rsid w:val="000D5C9E"/>
    <w:rsid w:val="000E18E3"/>
    <w:rsid w:val="000E70CB"/>
    <w:rsid w:val="000F37A1"/>
    <w:rsid w:val="000F6C3C"/>
    <w:rsid w:val="00100E79"/>
    <w:rsid w:val="00101442"/>
    <w:rsid w:val="00102F1F"/>
    <w:rsid w:val="001070E5"/>
    <w:rsid w:val="00112907"/>
    <w:rsid w:val="0011339B"/>
    <w:rsid w:val="00120863"/>
    <w:rsid w:val="00121522"/>
    <w:rsid w:val="00124151"/>
    <w:rsid w:val="00124841"/>
    <w:rsid w:val="001255C4"/>
    <w:rsid w:val="001256EF"/>
    <w:rsid w:val="00126108"/>
    <w:rsid w:val="00127817"/>
    <w:rsid w:val="00127B25"/>
    <w:rsid w:val="00132E4C"/>
    <w:rsid w:val="001330BC"/>
    <w:rsid w:val="0014000E"/>
    <w:rsid w:val="00155C20"/>
    <w:rsid w:val="00155EB3"/>
    <w:rsid w:val="00157B0F"/>
    <w:rsid w:val="001611EF"/>
    <w:rsid w:val="00161FFF"/>
    <w:rsid w:val="00163996"/>
    <w:rsid w:val="0016407D"/>
    <w:rsid w:val="001655E1"/>
    <w:rsid w:val="00174A4E"/>
    <w:rsid w:val="00175968"/>
    <w:rsid w:val="0018036F"/>
    <w:rsid w:val="001806D5"/>
    <w:rsid w:val="00186622"/>
    <w:rsid w:val="001A12C6"/>
    <w:rsid w:val="001A14D2"/>
    <w:rsid w:val="001A5B4A"/>
    <w:rsid w:val="001B13FF"/>
    <w:rsid w:val="001B390B"/>
    <w:rsid w:val="001B504B"/>
    <w:rsid w:val="001B6A2B"/>
    <w:rsid w:val="001C46CC"/>
    <w:rsid w:val="001C5BDF"/>
    <w:rsid w:val="001C79BB"/>
    <w:rsid w:val="001D02A9"/>
    <w:rsid w:val="001D25F1"/>
    <w:rsid w:val="001D3C17"/>
    <w:rsid w:val="001D3E8A"/>
    <w:rsid w:val="001E3566"/>
    <w:rsid w:val="001E7383"/>
    <w:rsid w:val="00201012"/>
    <w:rsid w:val="0020318E"/>
    <w:rsid w:val="00203827"/>
    <w:rsid w:val="00206CFD"/>
    <w:rsid w:val="002125BE"/>
    <w:rsid w:val="00213110"/>
    <w:rsid w:val="0021370D"/>
    <w:rsid w:val="0022062A"/>
    <w:rsid w:val="0022142D"/>
    <w:rsid w:val="002261D6"/>
    <w:rsid w:val="00230B87"/>
    <w:rsid w:val="00233700"/>
    <w:rsid w:val="002360B9"/>
    <w:rsid w:val="00236112"/>
    <w:rsid w:val="00236B19"/>
    <w:rsid w:val="002455C4"/>
    <w:rsid w:val="00262D5C"/>
    <w:rsid w:val="002648F9"/>
    <w:rsid w:val="00264B78"/>
    <w:rsid w:val="00266FD8"/>
    <w:rsid w:val="00267320"/>
    <w:rsid w:val="00270D33"/>
    <w:rsid w:val="00277B6F"/>
    <w:rsid w:val="002803F5"/>
    <w:rsid w:val="00287872"/>
    <w:rsid w:val="002958E9"/>
    <w:rsid w:val="002A01A6"/>
    <w:rsid w:val="002A02F9"/>
    <w:rsid w:val="002A5EC3"/>
    <w:rsid w:val="002A76A6"/>
    <w:rsid w:val="002A7BCF"/>
    <w:rsid w:val="002B0570"/>
    <w:rsid w:val="002C144B"/>
    <w:rsid w:val="002C2869"/>
    <w:rsid w:val="002D238F"/>
    <w:rsid w:val="002D54FE"/>
    <w:rsid w:val="002D6702"/>
    <w:rsid w:val="002D6A44"/>
    <w:rsid w:val="002E0400"/>
    <w:rsid w:val="002E2685"/>
    <w:rsid w:val="002F441F"/>
    <w:rsid w:val="002F5375"/>
    <w:rsid w:val="00307914"/>
    <w:rsid w:val="00307975"/>
    <w:rsid w:val="00310398"/>
    <w:rsid w:val="003159CE"/>
    <w:rsid w:val="0031738C"/>
    <w:rsid w:val="00330F80"/>
    <w:rsid w:val="003344E7"/>
    <w:rsid w:val="00343EDB"/>
    <w:rsid w:val="003441D8"/>
    <w:rsid w:val="00351E99"/>
    <w:rsid w:val="00353E38"/>
    <w:rsid w:val="003545BD"/>
    <w:rsid w:val="00357174"/>
    <w:rsid w:val="00357DEB"/>
    <w:rsid w:val="00361E7A"/>
    <w:rsid w:val="003633D8"/>
    <w:rsid w:val="00363D4F"/>
    <w:rsid w:val="0036419F"/>
    <w:rsid w:val="003646B7"/>
    <w:rsid w:val="003651EB"/>
    <w:rsid w:val="0036707B"/>
    <w:rsid w:val="00376BD7"/>
    <w:rsid w:val="00380105"/>
    <w:rsid w:val="00380FEE"/>
    <w:rsid w:val="0038553B"/>
    <w:rsid w:val="00386072"/>
    <w:rsid w:val="003868E7"/>
    <w:rsid w:val="0038704B"/>
    <w:rsid w:val="00396DC0"/>
    <w:rsid w:val="003A483A"/>
    <w:rsid w:val="003B13B8"/>
    <w:rsid w:val="003B147C"/>
    <w:rsid w:val="003B2D18"/>
    <w:rsid w:val="003B3F8D"/>
    <w:rsid w:val="003B7047"/>
    <w:rsid w:val="003B7B85"/>
    <w:rsid w:val="003C4CDA"/>
    <w:rsid w:val="003C5C24"/>
    <w:rsid w:val="003C67C8"/>
    <w:rsid w:val="003D3A7F"/>
    <w:rsid w:val="003D5457"/>
    <w:rsid w:val="003D6B89"/>
    <w:rsid w:val="003E5EC8"/>
    <w:rsid w:val="003F5FA2"/>
    <w:rsid w:val="0040092C"/>
    <w:rsid w:val="00400EA0"/>
    <w:rsid w:val="00402117"/>
    <w:rsid w:val="00405652"/>
    <w:rsid w:val="004071DA"/>
    <w:rsid w:val="0040757D"/>
    <w:rsid w:val="00410B16"/>
    <w:rsid w:val="00413150"/>
    <w:rsid w:val="00415834"/>
    <w:rsid w:val="00415F7F"/>
    <w:rsid w:val="00422C2A"/>
    <w:rsid w:val="004251B1"/>
    <w:rsid w:val="0043284B"/>
    <w:rsid w:val="00442EA0"/>
    <w:rsid w:val="0045262C"/>
    <w:rsid w:val="0045588A"/>
    <w:rsid w:val="00470BFE"/>
    <w:rsid w:val="00475779"/>
    <w:rsid w:val="00476C23"/>
    <w:rsid w:val="00477AED"/>
    <w:rsid w:val="00481735"/>
    <w:rsid w:val="0048312E"/>
    <w:rsid w:val="00484E70"/>
    <w:rsid w:val="0049250A"/>
    <w:rsid w:val="0049264B"/>
    <w:rsid w:val="00497B32"/>
    <w:rsid w:val="004A092B"/>
    <w:rsid w:val="004A3336"/>
    <w:rsid w:val="004A522A"/>
    <w:rsid w:val="004A7050"/>
    <w:rsid w:val="004B16B2"/>
    <w:rsid w:val="004B1EA0"/>
    <w:rsid w:val="004B6175"/>
    <w:rsid w:val="004B7BA3"/>
    <w:rsid w:val="004C1200"/>
    <w:rsid w:val="004C21D7"/>
    <w:rsid w:val="004C2C66"/>
    <w:rsid w:val="004C4D09"/>
    <w:rsid w:val="004D3A12"/>
    <w:rsid w:val="004D5897"/>
    <w:rsid w:val="004D6B61"/>
    <w:rsid w:val="004E0A23"/>
    <w:rsid w:val="004E2CED"/>
    <w:rsid w:val="004E2DD9"/>
    <w:rsid w:val="004E3961"/>
    <w:rsid w:val="004E55DD"/>
    <w:rsid w:val="004E5D6D"/>
    <w:rsid w:val="004F396E"/>
    <w:rsid w:val="004F674E"/>
    <w:rsid w:val="00505A47"/>
    <w:rsid w:val="005139A8"/>
    <w:rsid w:val="00514ADB"/>
    <w:rsid w:val="00517D21"/>
    <w:rsid w:val="005202EA"/>
    <w:rsid w:val="005252A3"/>
    <w:rsid w:val="00526D3B"/>
    <w:rsid w:val="00532B7A"/>
    <w:rsid w:val="0053422C"/>
    <w:rsid w:val="00544364"/>
    <w:rsid w:val="0054489D"/>
    <w:rsid w:val="00545AD1"/>
    <w:rsid w:val="00561430"/>
    <w:rsid w:val="005615A6"/>
    <w:rsid w:val="005626C2"/>
    <w:rsid w:val="00563277"/>
    <w:rsid w:val="00564A48"/>
    <w:rsid w:val="00566D17"/>
    <w:rsid w:val="00580A3F"/>
    <w:rsid w:val="00583C30"/>
    <w:rsid w:val="00583D31"/>
    <w:rsid w:val="00591943"/>
    <w:rsid w:val="00593562"/>
    <w:rsid w:val="00593AA3"/>
    <w:rsid w:val="00597909"/>
    <w:rsid w:val="005A0293"/>
    <w:rsid w:val="005A034F"/>
    <w:rsid w:val="005A07A2"/>
    <w:rsid w:val="005A0B49"/>
    <w:rsid w:val="005B2226"/>
    <w:rsid w:val="005C489F"/>
    <w:rsid w:val="005D3351"/>
    <w:rsid w:val="005E42BA"/>
    <w:rsid w:val="005E5AC9"/>
    <w:rsid w:val="005E6C87"/>
    <w:rsid w:val="005F3A92"/>
    <w:rsid w:val="006028F9"/>
    <w:rsid w:val="00603143"/>
    <w:rsid w:val="0061168A"/>
    <w:rsid w:val="0062654E"/>
    <w:rsid w:val="00632F34"/>
    <w:rsid w:val="00634869"/>
    <w:rsid w:val="006370DD"/>
    <w:rsid w:val="00642105"/>
    <w:rsid w:val="0064212A"/>
    <w:rsid w:val="006435AF"/>
    <w:rsid w:val="0064448B"/>
    <w:rsid w:val="00660151"/>
    <w:rsid w:val="006706CB"/>
    <w:rsid w:val="006713D6"/>
    <w:rsid w:val="00683833"/>
    <w:rsid w:val="00683A2A"/>
    <w:rsid w:val="006864E5"/>
    <w:rsid w:val="006A145B"/>
    <w:rsid w:val="006A4801"/>
    <w:rsid w:val="006A4DA9"/>
    <w:rsid w:val="006B3AF3"/>
    <w:rsid w:val="006B425E"/>
    <w:rsid w:val="006B5B3E"/>
    <w:rsid w:val="006B72B4"/>
    <w:rsid w:val="006C7B6B"/>
    <w:rsid w:val="006D219F"/>
    <w:rsid w:val="006D3065"/>
    <w:rsid w:val="006D5632"/>
    <w:rsid w:val="006E4A24"/>
    <w:rsid w:val="006F490F"/>
    <w:rsid w:val="00700441"/>
    <w:rsid w:val="00705DE1"/>
    <w:rsid w:val="007109E9"/>
    <w:rsid w:val="00711752"/>
    <w:rsid w:val="00714285"/>
    <w:rsid w:val="00722B39"/>
    <w:rsid w:val="00731607"/>
    <w:rsid w:val="007339DB"/>
    <w:rsid w:val="007439F1"/>
    <w:rsid w:val="007515E5"/>
    <w:rsid w:val="00757FFC"/>
    <w:rsid w:val="00765533"/>
    <w:rsid w:val="00775577"/>
    <w:rsid w:val="00776E67"/>
    <w:rsid w:val="0078344E"/>
    <w:rsid w:val="007A0DF0"/>
    <w:rsid w:val="007A1303"/>
    <w:rsid w:val="007A1DD2"/>
    <w:rsid w:val="007A454F"/>
    <w:rsid w:val="007A5F12"/>
    <w:rsid w:val="007B6AA3"/>
    <w:rsid w:val="007C244A"/>
    <w:rsid w:val="007C3F8B"/>
    <w:rsid w:val="007C7078"/>
    <w:rsid w:val="007F5E37"/>
    <w:rsid w:val="007F7F1F"/>
    <w:rsid w:val="0080224E"/>
    <w:rsid w:val="00802B17"/>
    <w:rsid w:val="0080478F"/>
    <w:rsid w:val="00806EDB"/>
    <w:rsid w:val="00807305"/>
    <w:rsid w:val="0081056D"/>
    <w:rsid w:val="00812399"/>
    <w:rsid w:val="00813432"/>
    <w:rsid w:val="00814090"/>
    <w:rsid w:val="008162C4"/>
    <w:rsid w:val="0082222C"/>
    <w:rsid w:val="00827F7F"/>
    <w:rsid w:val="00830121"/>
    <w:rsid w:val="00830E90"/>
    <w:rsid w:val="008325E2"/>
    <w:rsid w:val="00835003"/>
    <w:rsid w:val="0083539D"/>
    <w:rsid w:val="008476F1"/>
    <w:rsid w:val="00852925"/>
    <w:rsid w:val="00861D62"/>
    <w:rsid w:val="0087286E"/>
    <w:rsid w:val="00872CCD"/>
    <w:rsid w:val="0088677D"/>
    <w:rsid w:val="00893A61"/>
    <w:rsid w:val="008A39B1"/>
    <w:rsid w:val="008A51A5"/>
    <w:rsid w:val="008A5316"/>
    <w:rsid w:val="008A5378"/>
    <w:rsid w:val="008B3A57"/>
    <w:rsid w:val="008B51D8"/>
    <w:rsid w:val="008B6535"/>
    <w:rsid w:val="008B737F"/>
    <w:rsid w:val="008C52D8"/>
    <w:rsid w:val="008D38E3"/>
    <w:rsid w:val="008E16BF"/>
    <w:rsid w:val="008E5B77"/>
    <w:rsid w:val="008F2118"/>
    <w:rsid w:val="008F2B74"/>
    <w:rsid w:val="008F6A82"/>
    <w:rsid w:val="009011DE"/>
    <w:rsid w:val="00902B28"/>
    <w:rsid w:val="00915064"/>
    <w:rsid w:val="00920A45"/>
    <w:rsid w:val="00924C75"/>
    <w:rsid w:val="00927C0B"/>
    <w:rsid w:val="00927C23"/>
    <w:rsid w:val="0094137C"/>
    <w:rsid w:val="0094489D"/>
    <w:rsid w:val="00951A95"/>
    <w:rsid w:val="00953373"/>
    <w:rsid w:val="00963248"/>
    <w:rsid w:val="009706C5"/>
    <w:rsid w:val="00971F0B"/>
    <w:rsid w:val="009760A3"/>
    <w:rsid w:val="00976A8F"/>
    <w:rsid w:val="009773A2"/>
    <w:rsid w:val="00984F0E"/>
    <w:rsid w:val="00990BC4"/>
    <w:rsid w:val="00992BE4"/>
    <w:rsid w:val="00997452"/>
    <w:rsid w:val="009A12F2"/>
    <w:rsid w:val="009B1A60"/>
    <w:rsid w:val="009B6734"/>
    <w:rsid w:val="009C37A7"/>
    <w:rsid w:val="009D3846"/>
    <w:rsid w:val="009D3B03"/>
    <w:rsid w:val="009E0F8E"/>
    <w:rsid w:val="009E2F70"/>
    <w:rsid w:val="009E4539"/>
    <w:rsid w:val="009E75BF"/>
    <w:rsid w:val="009F0A79"/>
    <w:rsid w:val="009F1585"/>
    <w:rsid w:val="009F7B0F"/>
    <w:rsid w:val="00A04887"/>
    <w:rsid w:val="00A068E3"/>
    <w:rsid w:val="00A10D89"/>
    <w:rsid w:val="00A14C7C"/>
    <w:rsid w:val="00A2045C"/>
    <w:rsid w:val="00A21AB5"/>
    <w:rsid w:val="00A2224F"/>
    <w:rsid w:val="00A25ECA"/>
    <w:rsid w:val="00A33EC1"/>
    <w:rsid w:val="00A37219"/>
    <w:rsid w:val="00A402DB"/>
    <w:rsid w:val="00A446F7"/>
    <w:rsid w:val="00A45DBE"/>
    <w:rsid w:val="00A547AD"/>
    <w:rsid w:val="00A6425C"/>
    <w:rsid w:val="00A6430E"/>
    <w:rsid w:val="00A7017B"/>
    <w:rsid w:val="00A7736C"/>
    <w:rsid w:val="00A80624"/>
    <w:rsid w:val="00A825A5"/>
    <w:rsid w:val="00A83B06"/>
    <w:rsid w:val="00A923C9"/>
    <w:rsid w:val="00AA1143"/>
    <w:rsid w:val="00AA7CAE"/>
    <w:rsid w:val="00AB4F47"/>
    <w:rsid w:val="00AB6446"/>
    <w:rsid w:val="00AC0E32"/>
    <w:rsid w:val="00AC6F27"/>
    <w:rsid w:val="00AC78E7"/>
    <w:rsid w:val="00AD3732"/>
    <w:rsid w:val="00AD39E0"/>
    <w:rsid w:val="00AE2369"/>
    <w:rsid w:val="00AE32FE"/>
    <w:rsid w:val="00AE4DB0"/>
    <w:rsid w:val="00AE6FAF"/>
    <w:rsid w:val="00AE7C58"/>
    <w:rsid w:val="00AF15B6"/>
    <w:rsid w:val="00AF2C78"/>
    <w:rsid w:val="00AF46BB"/>
    <w:rsid w:val="00AF55AF"/>
    <w:rsid w:val="00AF6667"/>
    <w:rsid w:val="00B021B0"/>
    <w:rsid w:val="00B06976"/>
    <w:rsid w:val="00B06F4D"/>
    <w:rsid w:val="00B10444"/>
    <w:rsid w:val="00B116E1"/>
    <w:rsid w:val="00B12B6B"/>
    <w:rsid w:val="00B12DAD"/>
    <w:rsid w:val="00B1357D"/>
    <w:rsid w:val="00B17038"/>
    <w:rsid w:val="00B20245"/>
    <w:rsid w:val="00B25231"/>
    <w:rsid w:val="00B310DB"/>
    <w:rsid w:val="00B400C1"/>
    <w:rsid w:val="00B43148"/>
    <w:rsid w:val="00B47883"/>
    <w:rsid w:val="00B50374"/>
    <w:rsid w:val="00B54035"/>
    <w:rsid w:val="00B54776"/>
    <w:rsid w:val="00B54C65"/>
    <w:rsid w:val="00B56233"/>
    <w:rsid w:val="00B57045"/>
    <w:rsid w:val="00B61D0A"/>
    <w:rsid w:val="00B77442"/>
    <w:rsid w:val="00B84F35"/>
    <w:rsid w:val="00B91C34"/>
    <w:rsid w:val="00BA0023"/>
    <w:rsid w:val="00BA3559"/>
    <w:rsid w:val="00BA39C2"/>
    <w:rsid w:val="00BB1CAD"/>
    <w:rsid w:val="00BB43C7"/>
    <w:rsid w:val="00BC051C"/>
    <w:rsid w:val="00BC0F73"/>
    <w:rsid w:val="00BD3245"/>
    <w:rsid w:val="00BE03FB"/>
    <w:rsid w:val="00BE144F"/>
    <w:rsid w:val="00BE3D75"/>
    <w:rsid w:val="00BE6122"/>
    <w:rsid w:val="00BF0389"/>
    <w:rsid w:val="00BF2F57"/>
    <w:rsid w:val="00BF394E"/>
    <w:rsid w:val="00BF717F"/>
    <w:rsid w:val="00BF7357"/>
    <w:rsid w:val="00C030C1"/>
    <w:rsid w:val="00C03BE8"/>
    <w:rsid w:val="00C20D1D"/>
    <w:rsid w:val="00C25042"/>
    <w:rsid w:val="00C31AAB"/>
    <w:rsid w:val="00C3605E"/>
    <w:rsid w:val="00C57535"/>
    <w:rsid w:val="00C62A87"/>
    <w:rsid w:val="00C64B6B"/>
    <w:rsid w:val="00C655B8"/>
    <w:rsid w:val="00C753C1"/>
    <w:rsid w:val="00C80CD1"/>
    <w:rsid w:val="00C86890"/>
    <w:rsid w:val="00C872AA"/>
    <w:rsid w:val="00C919CF"/>
    <w:rsid w:val="00C97C01"/>
    <w:rsid w:val="00CA18F7"/>
    <w:rsid w:val="00CA2A39"/>
    <w:rsid w:val="00CA3DCC"/>
    <w:rsid w:val="00CA63CD"/>
    <w:rsid w:val="00CC411E"/>
    <w:rsid w:val="00CC65FB"/>
    <w:rsid w:val="00CC7743"/>
    <w:rsid w:val="00CD11BA"/>
    <w:rsid w:val="00CD4EEF"/>
    <w:rsid w:val="00CF2745"/>
    <w:rsid w:val="00CF338C"/>
    <w:rsid w:val="00CF5061"/>
    <w:rsid w:val="00CF5695"/>
    <w:rsid w:val="00D04EA5"/>
    <w:rsid w:val="00D06098"/>
    <w:rsid w:val="00D06D95"/>
    <w:rsid w:val="00D118F5"/>
    <w:rsid w:val="00D16A0C"/>
    <w:rsid w:val="00D23736"/>
    <w:rsid w:val="00D269C8"/>
    <w:rsid w:val="00D35C32"/>
    <w:rsid w:val="00D4178B"/>
    <w:rsid w:val="00D41809"/>
    <w:rsid w:val="00D50FDD"/>
    <w:rsid w:val="00D56224"/>
    <w:rsid w:val="00D656B8"/>
    <w:rsid w:val="00D6606C"/>
    <w:rsid w:val="00D81908"/>
    <w:rsid w:val="00D8572C"/>
    <w:rsid w:val="00D86A26"/>
    <w:rsid w:val="00D95044"/>
    <w:rsid w:val="00D971FB"/>
    <w:rsid w:val="00DA051C"/>
    <w:rsid w:val="00DA31AF"/>
    <w:rsid w:val="00DA61D2"/>
    <w:rsid w:val="00DA76AD"/>
    <w:rsid w:val="00DB2DA3"/>
    <w:rsid w:val="00DB3E0D"/>
    <w:rsid w:val="00DB525D"/>
    <w:rsid w:val="00DB7944"/>
    <w:rsid w:val="00DC620E"/>
    <w:rsid w:val="00DD016A"/>
    <w:rsid w:val="00DD5DAB"/>
    <w:rsid w:val="00DD68B7"/>
    <w:rsid w:val="00DE1D1F"/>
    <w:rsid w:val="00DE7A69"/>
    <w:rsid w:val="00DF174E"/>
    <w:rsid w:val="00DF1C3C"/>
    <w:rsid w:val="00DF25C3"/>
    <w:rsid w:val="00E07708"/>
    <w:rsid w:val="00E1088E"/>
    <w:rsid w:val="00E135F5"/>
    <w:rsid w:val="00E1766B"/>
    <w:rsid w:val="00E228F1"/>
    <w:rsid w:val="00E23494"/>
    <w:rsid w:val="00E30EB3"/>
    <w:rsid w:val="00E36A74"/>
    <w:rsid w:val="00E41EC2"/>
    <w:rsid w:val="00E4506A"/>
    <w:rsid w:val="00E455A4"/>
    <w:rsid w:val="00E4793E"/>
    <w:rsid w:val="00E52F9D"/>
    <w:rsid w:val="00E53B3D"/>
    <w:rsid w:val="00E55F8C"/>
    <w:rsid w:val="00E63977"/>
    <w:rsid w:val="00E701A0"/>
    <w:rsid w:val="00E75D7A"/>
    <w:rsid w:val="00E76155"/>
    <w:rsid w:val="00E81BC1"/>
    <w:rsid w:val="00E83B3A"/>
    <w:rsid w:val="00E84E48"/>
    <w:rsid w:val="00E936C6"/>
    <w:rsid w:val="00EA4571"/>
    <w:rsid w:val="00EA7351"/>
    <w:rsid w:val="00EB2101"/>
    <w:rsid w:val="00EB2D7E"/>
    <w:rsid w:val="00EC734A"/>
    <w:rsid w:val="00ED3850"/>
    <w:rsid w:val="00EE3488"/>
    <w:rsid w:val="00EE40D5"/>
    <w:rsid w:val="00EE5A04"/>
    <w:rsid w:val="00EE6086"/>
    <w:rsid w:val="00EE6BE5"/>
    <w:rsid w:val="00EF4E2E"/>
    <w:rsid w:val="00EF749E"/>
    <w:rsid w:val="00EF7822"/>
    <w:rsid w:val="00F00F11"/>
    <w:rsid w:val="00F00FD2"/>
    <w:rsid w:val="00F015A8"/>
    <w:rsid w:val="00F06D41"/>
    <w:rsid w:val="00F07DE0"/>
    <w:rsid w:val="00F116C9"/>
    <w:rsid w:val="00F1296B"/>
    <w:rsid w:val="00F23CE4"/>
    <w:rsid w:val="00F23D0B"/>
    <w:rsid w:val="00F27BE2"/>
    <w:rsid w:val="00F37058"/>
    <w:rsid w:val="00F40ABD"/>
    <w:rsid w:val="00F4469B"/>
    <w:rsid w:val="00F45C07"/>
    <w:rsid w:val="00F4714E"/>
    <w:rsid w:val="00F5020B"/>
    <w:rsid w:val="00F529C7"/>
    <w:rsid w:val="00F61501"/>
    <w:rsid w:val="00F61D77"/>
    <w:rsid w:val="00F66638"/>
    <w:rsid w:val="00F72B99"/>
    <w:rsid w:val="00F72C91"/>
    <w:rsid w:val="00F7356E"/>
    <w:rsid w:val="00F75571"/>
    <w:rsid w:val="00F8233E"/>
    <w:rsid w:val="00F83DED"/>
    <w:rsid w:val="00F844A0"/>
    <w:rsid w:val="00F848EC"/>
    <w:rsid w:val="00F85F4A"/>
    <w:rsid w:val="00F8634F"/>
    <w:rsid w:val="00F877CE"/>
    <w:rsid w:val="00F928C2"/>
    <w:rsid w:val="00FB4B19"/>
    <w:rsid w:val="00FC22EE"/>
    <w:rsid w:val="00FC3CE3"/>
    <w:rsid w:val="00FD3480"/>
    <w:rsid w:val="00FE72F1"/>
    <w:rsid w:val="00FE7909"/>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 w:type="character" w:styleId="Hyperlink">
    <w:name w:val="Hyperlink"/>
    <w:basedOn w:val="DefaultParagraphFont"/>
    <w:uiPriority w:val="99"/>
    <w:unhideWhenUsed/>
    <w:rsid w:val="0031738C"/>
    <w:rPr>
      <w:color w:val="0563C1" w:themeColor="hyperlink"/>
      <w:u w:val="single"/>
    </w:rPr>
  </w:style>
  <w:style w:type="character" w:styleId="UnresolvedMention">
    <w:name w:val="Unresolved Mention"/>
    <w:basedOn w:val="DefaultParagraphFont"/>
    <w:uiPriority w:val="99"/>
    <w:rsid w:val="0031738C"/>
    <w:rPr>
      <w:color w:val="605E5C"/>
      <w:shd w:val="clear" w:color="auto" w:fill="E1DFDD"/>
    </w:rPr>
  </w:style>
  <w:style w:type="paragraph" w:styleId="NormalWeb">
    <w:name w:val="Normal (Web)"/>
    <w:basedOn w:val="Normal"/>
    <w:uiPriority w:val="99"/>
    <w:semiHidden/>
    <w:unhideWhenUsed/>
    <w:rsid w:val="00EE5A04"/>
    <w:pPr>
      <w:spacing w:before="100" w:beforeAutospacing="1" w:after="100" w:afterAutospacing="1"/>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25098412">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31311961">
      <w:bodyDiv w:val="1"/>
      <w:marLeft w:val="0"/>
      <w:marRight w:val="0"/>
      <w:marTop w:val="0"/>
      <w:marBottom w:val="0"/>
      <w:divBdr>
        <w:top w:val="none" w:sz="0" w:space="0" w:color="auto"/>
        <w:left w:val="none" w:sz="0" w:space="0" w:color="auto"/>
        <w:bottom w:val="none" w:sz="0" w:space="0" w:color="auto"/>
        <w:right w:val="none" w:sz="0" w:space="0" w:color="auto"/>
      </w:divBdr>
      <w:divsChild>
        <w:div w:id="961498587">
          <w:marLeft w:val="547"/>
          <w:marRight w:val="0"/>
          <w:marTop w:val="134"/>
          <w:marBottom w:val="0"/>
          <w:divBdr>
            <w:top w:val="none" w:sz="0" w:space="0" w:color="auto"/>
            <w:left w:val="none" w:sz="0" w:space="0" w:color="auto"/>
            <w:bottom w:val="none" w:sz="0" w:space="0" w:color="auto"/>
            <w:right w:val="none" w:sz="0" w:space="0" w:color="auto"/>
          </w:divBdr>
        </w:div>
        <w:div w:id="1764688737">
          <w:marLeft w:val="547"/>
          <w:marRight w:val="0"/>
          <w:marTop w:val="134"/>
          <w:marBottom w:val="0"/>
          <w:divBdr>
            <w:top w:val="none" w:sz="0" w:space="0" w:color="auto"/>
            <w:left w:val="none" w:sz="0" w:space="0" w:color="auto"/>
            <w:bottom w:val="none" w:sz="0" w:space="0" w:color="auto"/>
            <w:right w:val="none" w:sz="0" w:space="0" w:color="auto"/>
          </w:divBdr>
        </w:div>
        <w:div w:id="1722628657">
          <w:marLeft w:val="547"/>
          <w:marRight w:val="0"/>
          <w:marTop w:val="134"/>
          <w:marBottom w:val="0"/>
          <w:divBdr>
            <w:top w:val="none" w:sz="0" w:space="0" w:color="auto"/>
            <w:left w:val="none" w:sz="0" w:space="0" w:color="auto"/>
            <w:bottom w:val="none" w:sz="0" w:space="0" w:color="auto"/>
            <w:right w:val="none" w:sz="0" w:space="0" w:color="auto"/>
          </w:divBdr>
        </w:div>
      </w:divsChild>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JRE Interest Group Conference Call Minutes</vt:lpstr>
    </vt:vector>
  </TitlesOfParts>
  <Company>IEEE 802.15 meetings</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Conference call minutes.</dc:title>
  <dc:subject/>
  <dc:creator>Phil Beecher</dc:creator>
  <cp:keywords/>
  <dc:description>Cumulative minutes from conference calls.</dc:description>
  <cp:lastModifiedBy>Phil Beecher</cp:lastModifiedBy>
  <cp:revision>48</cp:revision>
  <dcterms:created xsi:type="dcterms:W3CDTF">2021-04-07T14:10:00Z</dcterms:created>
  <dcterms:modified xsi:type="dcterms:W3CDTF">2021-04-08T13:15:00Z</dcterms:modified>
</cp:coreProperties>
</file>