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F91862"/>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460A1B4" w:rsidR="005615A6" w:rsidRDefault="001070E5" w:rsidP="00E40386">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C55EF0">
              <w:rPr>
                <w:b/>
                <w:sz w:val="28"/>
              </w:rPr>
              <w:t>February</w:t>
            </w:r>
            <w:r w:rsidR="00AA08BA">
              <w:rPr>
                <w:b/>
                <w:sz w:val="28"/>
              </w:rPr>
              <w:t xml:space="preserve"> </w:t>
            </w:r>
            <w:r w:rsidR="00E40386">
              <w:rPr>
                <w:b/>
                <w:sz w:val="28"/>
              </w:rPr>
              <w:t>23</w:t>
            </w:r>
            <w:r w:rsidR="006E6AE9">
              <w:rPr>
                <w:b/>
                <w:sz w:val="28"/>
              </w:rPr>
              <w:t xml:space="preserve">, </w:t>
            </w:r>
            <w:r w:rsidR="0087286E">
              <w:rPr>
                <w:b/>
                <w:sz w:val="28"/>
              </w:rPr>
              <w:t>20</w:t>
            </w:r>
            <w:r w:rsidR="009716B1">
              <w:rPr>
                <w:b/>
                <w:sz w:val="28"/>
              </w:rPr>
              <w:t>2</w:t>
            </w:r>
            <w:r w:rsidR="00C55EF0">
              <w:rPr>
                <w:b/>
                <w:sz w:val="28"/>
              </w:rPr>
              <w:t>1</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6B870D0" w:rsidR="005615A6" w:rsidRDefault="005615A6" w:rsidP="00E40386">
            <w:pPr>
              <w:pStyle w:val="covertext"/>
            </w:pPr>
            <w:r>
              <w:t>[</w:t>
            </w:r>
            <w:r w:rsidR="00C55EF0">
              <w:t>February</w:t>
            </w:r>
            <w:r w:rsidR="005B1FD7">
              <w:t xml:space="preserve"> </w:t>
            </w:r>
            <w:r w:rsidR="00E40386">
              <w:t>24</w:t>
            </w:r>
            <w:r w:rsidR="00112907">
              <w:t>,</w:t>
            </w:r>
            <w:r w:rsidR="001B390B">
              <w:t xml:space="preserve"> 20</w:t>
            </w:r>
            <w:r w:rsidR="00C55EF0">
              <w:t>21</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728290F2" w14:textId="7E7DDB77" w:rsidR="00C20AD2" w:rsidRDefault="00C20AD2" w:rsidP="00010C42">
      <w:pPr>
        <w:rPr>
          <w:sz w:val="32"/>
        </w:rPr>
      </w:pPr>
      <w:r>
        <w:rPr>
          <w:sz w:val="32"/>
        </w:rPr>
        <w:t>Christy Bahn (IEEE-SA)</w:t>
      </w:r>
    </w:p>
    <w:p w14:paraId="0CF3622E" w14:textId="629A7FD8" w:rsidR="00B0095E" w:rsidRDefault="005B1FD7" w:rsidP="003756AD">
      <w:pPr>
        <w:rPr>
          <w:sz w:val="32"/>
        </w:rPr>
      </w:pPr>
      <w:r>
        <w:rPr>
          <w:sz w:val="32"/>
        </w:rPr>
        <w:t>Tero Kivinen (self)</w:t>
      </w:r>
    </w:p>
    <w:p w14:paraId="27EB5B6D" w14:textId="565769CC" w:rsidR="00C55EF0" w:rsidRDefault="00C55EF0" w:rsidP="003756AD">
      <w:pPr>
        <w:rPr>
          <w:sz w:val="32"/>
        </w:rPr>
      </w:pPr>
      <w:r>
        <w:rPr>
          <w:sz w:val="32"/>
        </w:rPr>
        <w:t>Ann Krieger (US DoD)</w:t>
      </w:r>
    </w:p>
    <w:p w14:paraId="18DE539A" w14:textId="7F8CB7CE" w:rsidR="00FE31C9" w:rsidRDefault="00C55EF0" w:rsidP="003756AD">
      <w:pPr>
        <w:rPr>
          <w:sz w:val="32"/>
        </w:rPr>
      </w:pPr>
      <w:r>
        <w:rPr>
          <w:sz w:val="32"/>
        </w:rPr>
        <w:t>Ruben Salazar (Landis+Gyr)</w:t>
      </w:r>
    </w:p>
    <w:p w14:paraId="22F5AFC5" w14:textId="4664DEA0" w:rsidR="00E40386" w:rsidRPr="003756AD" w:rsidRDefault="00E40386" w:rsidP="003756AD">
      <w:pPr>
        <w:rPr>
          <w:sz w:val="32"/>
        </w:rPr>
      </w:pPr>
      <w:r>
        <w:rPr>
          <w:sz w:val="32"/>
        </w:rPr>
        <w:t>Kunal Shah (Itron)</w:t>
      </w:r>
    </w:p>
    <w:p w14:paraId="54D46AB8" w14:textId="7040E858" w:rsidR="003756AD" w:rsidRPr="003756AD" w:rsidRDefault="003756AD" w:rsidP="003756AD">
      <w:pPr>
        <w:rPr>
          <w:sz w:val="32"/>
        </w:rPr>
      </w:pPr>
      <w:r w:rsidRPr="003756AD">
        <w:rPr>
          <w:sz w:val="32"/>
        </w:rPr>
        <w:t>Don Sturek (Itron)</w:t>
      </w:r>
    </w:p>
    <w:p w14:paraId="740F041C" w14:textId="051E6A1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2EADB9DE" w14:textId="588C821A" w:rsidR="00C55EF0" w:rsidRDefault="00C55EF0" w:rsidP="00C55EF0">
      <w:pPr>
        <w:spacing w:before="120" w:after="120"/>
      </w:pPr>
      <w:r>
        <w:t>Don Sturek, the TG chair, cal</w:t>
      </w:r>
      <w:r w:rsidR="002D758D">
        <w:t>led the meeting to order at 5:</w:t>
      </w:r>
      <w:r w:rsidR="00E40386">
        <w:t>11</w:t>
      </w:r>
      <w:r>
        <w:t xml:space="preserve"> p.m. EST. He displayed the IEEE SA patent policy slides and asked whether anyone had any potentially essential patent to reveal. No one did.</w:t>
      </w:r>
      <w:r w:rsidR="00C20AD2">
        <w:t xml:space="preserve"> Sturek also displayed the IEEE SA copyright slides.</w:t>
      </w:r>
    </w:p>
    <w:p w14:paraId="02CB52F1" w14:textId="1B2C935E" w:rsidR="00C20AD2" w:rsidRDefault="00C20AD2" w:rsidP="00C55EF0">
      <w:pPr>
        <w:spacing w:before="120" w:after="120"/>
      </w:pPr>
      <w:r>
        <w:t>The minutes (</w:t>
      </w:r>
      <w:hyperlink r:id="rId9" w:history="1">
        <w:r w:rsidR="00E40386">
          <w:rPr>
            <w:rStyle w:val="Hyperlink"/>
          </w:rPr>
          <w:t>15-21/0100r00</w:t>
        </w:r>
      </w:hyperlink>
      <w:r>
        <w:t xml:space="preserve">) of </w:t>
      </w:r>
      <w:r w:rsidR="00E40386">
        <w:t>the February 9th</w:t>
      </w:r>
      <w:r>
        <w:t xml:space="preserve"> meeting were approved by unanimous consent.</w:t>
      </w:r>
    </w:p>
    <w:p w14:paraId="642C5F6E" w14:textId="1555E3E4" w:rsidR="00E40386" w:rsidRDefault="00E40386" w:rsidP="00E40386">
      <w:r>
        <w:t>The comment spreadsheet (</w:t>
      </w:r>
      <w:hyperlink r:id="rId10" w:history="1">
        <w:r w:rsidRPr="00F82EC5">
          <w:rPr>
            <w:rStyle w:val="Hyperlink"/>
          </w:rPr>
          <w:t>15-21/0114r00</w:t>
        </w:r>
      </w:hyperlink>
      <w:r>
        <w:t>) contains the 5 editorial comments received. All of them relate to things like page number, fonts sizes, and line spacing. The group was not able to fix all of the problems due to odd interactions with Microsoft Word, but Sturek will inquire of the IEEE editors as to how the problems can be resolved.</w:t>
      </w:r>
      <w:r>
        <w:t xml:space="preserve"> </w:t>
      </w:r>
      <w:r>
        <w:t xml:space="preserve">The </w:t>
      </w:r>
      <w:r>
        <w:t xml:space="preserve">updated </w:t>
      </w:r>
      <w:r>
        <w:t xml:space="preserve">comment spreadsheet reflecting the resolutions the group was able to effect is found in </w:t>
      </w:r>
      <w:hyperlink r:id="rId11" w:history="1">
        <w:r w:rsidRPr="005B2217">
          <w:rPr>
            <w:rStyle w:val="Hyperlink"/>
          </w:rPr>
          <w:t>15-21/0114r01</w:t>
        </w:r>
      </w:hyperlink>
      <w:r>
        <w:t>.</w:t>
      </w:r>
    </w:p>
    <w:p w14:paraId="1FC52A9A" w14:textId="5D50146C" w:rsidR="00E40386" w:rsidRDefault="00E40386" w:rsidP="00E40386"/>
    <w:p w14:paraId="6A000719" w14:textId="77777777" w:rsidR="00E40386" w:rsidRDefault="00E40386" w:rsidP="00E40386">
      <w:r>
        <w:t>Sturek will make the agreed upon resolutions and then circulate the revised draft for consideration at next week’s meeting.</w:t>
      </w:r>
    </w:p>
    <w:p w14:paraId="1B146F02" w14:textId="77777777" w:rsidR="00E40386" w:rsidRDefault="00E40386" w:rsidP="00E40386">
      <w:bookmarkStart w:id="0" w:name="_GoBack"/>
      <w:bookmarkEnd w:id="0"/>
    </w:p>
    <w:p w14:paraId="1E1D29EB" w14:textId="77777777" w:rsidR="00E40386" w:rsidRDefault="00E40386" w:rsidP="00E40386">
      <w:r>
        <w:t>The meeting was adjourned at 5:59 p.m. EST.</w:t>
      </w:r>
    </w:p>
    <w:p w14:paraId="2042868E" w14:textId="5AC7E515" w:rsidR="0046380D" w:rsidRPr="009553BF" w:rsidRDefault="0046380D" w:rsidP="0032579C">
      <w:pPr>
        <w:spacing w:after="120"/>
      </w:pPr>
    </w:p>
    <w:sectPr w:rsidR="0046380D" w:rsidRPr="009553BF" w:rsidSect="00010C42">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F92D3" w14:textId="77777777" w:rsidR="00F91862" w:rsidRDefault="00F91862" w:rsidP="00010C42">
      <w:r>
        <w:separator/>
      </w:r>
    </w:p>
  </w:endnote>
  <w:endnote w:type="continuationSeparator" w:id="0">
    <w:p w14:paraId="75FE5418" w14:textId="77777777" w:rsidR="00F91862" w:rsidRDefault="00F9186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40386">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7220B" w14:textId="77777777" w:rsidR="00F91862" w:rsidRDefault="00F91862" w:rsidP="00010C42">
      <w:r>
        <w:separator/>
      </w:r>
    </w:p>
  </w:footnote>
  <w:footnote w:type="continuationSeparator" w:id="0">
    <w:p w14:paraId="273EC8F8" w14:textId="77777777" w:rsidR="00F91862" w:rsidRDefault="00F91862"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35A94B69"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w:t>
    </w:r>
    <w:r w:rsidR="00C55EF0">
      <w:rPr>
        <w:rFonts w:ascii="Verdana" w:eastAsia="Times New Roman" w:hAnsi="Verdana" w:cs="Times New Roman"/>
        <w:b/>
        <w:bCs/>
        <w:color w:val="000000"/>
        <w:sz w:val="20"/>
        <w:szCs w:val="20"/>
        <w:shd w:val="clear" w:color="auto" w:fill="FFFFFF"/>
      </w:rPr>
      <w:t>1</w:t>
    </w:r>
    <w:r w:rsidR="00A86310">
      <w:rPr>
        <w:rFonts w:ascii="Verdana" w:eastAsia="Times New Roman" w:hAnsi="Verdana" w:cs="Times New Roman"/>
        <w:b/>
        <w:bCs/>
        <w:color w:val="000000"/>
        <w:sz w:val="20"/>
        <w:szCs w:val="20"/>
        <w:shd w:val="clear" w:color="auto" w:fill="FFFFFF"/>
      </w:rPr>
      <w:t>-</w:t>
    </w:r>
    <w:r w:rsidR="008E7629">
      <w:rPr>
        <w:rFonts w:ascii="Verdana" w:eastAsia="Times New Roman" w:hAnsi="Verdana" w:cs="Times New Roman"/>
        <w:b/>
        <w:bCs/>
        <w:color w:val="000000"/>
        <w:sz w:val="20"/>
        <w:szCs w:val="20"/>
        <w:shd w:val="clear" w:color="auto" w:fill="FFFFFF"/>
      </w:rPr>
      <w:t>0</w:t>
    </w:r>
    <w:r w:rsidR="00303F63">
      <w:rPr>
        <w:rFonts w:ascii="Verdana" w:eastAsia="Times New Roman" w:hAnsi="Verdana" w:cs="Times New Roman"/>
        <w:b/>
        <w:bCs/>
        <w:color w:val="000000"/>
        <w:sz w:val="20"/>
        <w:szCs w:val="20"/>
        <w:shd w:val="clear" w:color="auto" w:fill="FFFFFF"/>
      </w:rPr>
      <w:t>1</w:t>
    </w:r>
    <w:r w:rsidR="00E40386">
      <w:rPr>
        <w:rFonts w:ascii="Verdana" w:eastAsia="Times New Roman" w:hAnsi="Verdana" w:cs="Times New Roman"/>
        <w:b/>
        <w:bCs/>
        <w:color w:val="000000"/>
        <w:sz w:val="20"/>
        <w:szCs w:val="20"/>
        <w:shd w:val="clear" w:color="auto" w:fill="FFFFFF"/>
      </w:rPr>
      <w:t>2</w:t>
    </w:r>
    <w:r w:rsidR="00303F63">
      <w:rPr>
        <w:rFonts w:ascii="Verdana" w:eastAsia="Times New Roman" w:hAnsi="Verdana" w:cs="Times New Roman"/>
        <w:b/>
        <w:bCs/>
        <w:color w:val="000000"/>
        <w:sz w:val="20"/>
        <w:szCs w:val="20"/>
        <w:shd w:val="clear" w:color="auto" w:fill="FFFFFF"/>
      </w:rPr>
      <w:t>0</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4EFF"/>
    <w:rsid w:val="00077A27"/>
    <w:rsid w:val="00097CFB"/>
    <w:rsid w:val="000B5C53"/>
    <w:rsid w:val="000D04CA"/>
    <w:rsid w:val="000D1B42"/>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1632E"/>
    <w:rsid w:val="00273A4B"/>
    <w:rsid w:val="002A76A6"/>
    <w:rsid w:val="002A7BCF"/>
    <w:rsid w:val="002D07C0"/>
    <w:rsid w:val="002D758D"/>
    <w:rsid w:val="002E2FF9"/>
    <w:rsid w:val="00303F63"/>
    <w:rsid w:val="0031110A"/>
    <w:rsid w:val="00312285"/>
    <w:rsid w:val="00324793"/>
    <w:rsid w:val="0032579C"/>
    <w:rsid w:val="00343617"/>
    <w:rsid w:val="00347473"/>
    <w:rsid w:val="00350872"/>
    <w:rsid w:val="003572E7"/>
    <w:rsid w:val="00364D94"/>
    <w:rsid w:val="00365EF1"/>
    <w:rsid w:val="003756AD"/>
    <w:rsid w:val="00380FEE"/>
    <w:rsid w:val="0038553B"/>
    <w:rsid w:val="003A1C55"/>
    <w:rsid w:val="003A5A25"/>
    <w:rsid w:val="003A623B"/>
    <w:rsid w:val="003B2D18"/>
    <w:rsid w:val="003C5C24"/>
    <w:rsid w:val="003E1389"/>
    <w:rsid w:val="00400EA0"/>
    <w:rsid w:val="0041419C"/>
    <w:rsid w:val="0045793B"/>
    <w:rsid w:val="0046380D"/>
    <w:rsid w:val="00473E6A"/>
    <w:rsid w:val="00491F71"/>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B1FD7"/>
    <w:rsid w:val="005C0454"/>
    <w:rsid w:val="005C0E95"/>
    <w:rsid w:val="005D2574"/>
    <w:rsid w:val="005E5AC9"/>
    <w:rsid w:val="006038BD"/>
    <w:rsid w:val="00605223"/>
    <w:rsid w:val="006076D9"/>
    <w:rsid w:val="00612CA1"/>
    <w:rsid w:val="00652E43"/>
    <w:rsid w:val="006774BE"/>
    <w:rsid w:val="00683267"/>
    <w:rsid w:val="006A05D0"/>
    <w:rsid w:val="006A079C"/>
    <w:rsid w:val="006A2EF7"/>
    <w:rsid w:val="006A5980"/>
    <w:rsid w:val="006C4D71"/>
    <w:rsid w:val="006D1160"/>
    <w:rsid w:val="006D150F"/>
    <w:rsid w:val="006D3065"/>
    <w:rsid w:val="006D327B"/>
    <w:rsid w:val="006D54C5"/>
    <w:rsid w:val="006E05C3"/>
    <w:rsid w:val="006E4CC6"/>
    <w:rsid w:val="006E59A0"/>
    <w:rsid w:val="006E5B98"/>
    <w:rsid w:val="006E6AE9"/>
    <w:rsid w:val="006F59F2"/>
    <w:rsid w:val="00703508"/>
    <w:rsid w:val="00707FFD"/>
    <w:rsid w:val="00711752"/>
    <w:rsid w:val="007A6998"/>
    <w:rsid w:val="007C177B"/>
    <w:rsid w:val="007F5683"/>
    <w:rsid w:val="008319F4"/>
    <w:rsid w:val="008426A5"/>
    <w:rsid w:val="0085506B"/>
    <w:rsid w:val="0087286E"/>
    <w:rsid w:val="008817C0"/>
    <w:rsid w:val="00885326"/>
    <w:rsid w:val="00885627"/>
    <w:rsid w:val="00885880"/>
    <w:rsid w:val="00891DC1"/>
    <w:rsid w:val="008B073A"/>
    <w:rsid w:val="008B697A"/>
    <w:rsid w:val="008C7259"/>
    <w:rsid w:val="008E5B77"/>
    <w:rsid w:val="008E7629"/>
    <w:rsid w:val="008F7984"/>
    <w:rsid w:val="00901606"/>
    <w:rsid w:val="0091574E"/>
    <w:rsid w:val="009408D0"/>
    <w:rsid w:val="009553BF"/>
    <w:rsid w:val="0095734D"/>
    <w:rsid w:val="009706C5"/>
    <w:rsid w:val="009716B1"/>
    <w:rsid w:val="00997452"/>
    <w:rsid w:val="009A335F"/>
    <w:rsid w:val="009B3F6B"/>
    <w:rsid w:val="009B6734"/>
    <w:rsid w:val="009C411F"/>
    <w:rsid w:val="009C5854"/>
    <w:rsid w:val="00A06D41"/>
    <w:rsid w:val="00A10879"/>
    <w:rsid w:val="00A205B8"/>
    <w:rsid w:val="00A36F3A"/>
    <w:rsid w:val="00A8119D"/>
    <w:rsid w:val="00A86310"/>
    <w:rsid w:val="00A92800"/>
    <w:rsid w:val="00A96561"/>
    <w:rsid w:val="00A96702"/>
    <w:rsid w:val="00A9721F"/>
    <w:rsid w:val="00AA08BA"/>
    <w:rsid w:val="00AA467E"/>
    <w:rsid w:val="00AB2E54"/>
    <w:rsid w:val="00AD4AC7"/>
    <w:rsid w:val="00AD6F6F"/>
    <w:rsid w:val="00AE2369"/>
    <w:rsid w:val="00B0095E"/>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20AD2"/>
    <w:rsid w:val="00C34FEA"/>
    <w:rsid w:val="00C55EF0"/>
    <w:rsid w:val="00C6568C"/>
    <w:rsid w:val="00C72943"/>
    <w:rsid w:val="00C76B5C"/>
    <w:rsid w:val="00C81C62"/>
    <w:rsid w:val="00C841D3"/>
    <w:rsid w:val="00C87BFB"/>
    <w:rsid w:val="00CA1879"/>
    <w:rsid w:val="00CA72F8"/>
    <w:rsid w:val="00CB0F5C"/>
    <w:rsid w:val="00D06098"/>
    <w:rsid w:val="00D16149"/>
    <w:rsid w:val="00D3085B"/>
    <w:rsid w:val="00D410DC"/>
    <w:rsid w:val="00DD3644"/>
    <w:rsid w:val="00DE7A69"/>
    <w:rsid w:val="00DF12A1"/>
    <w:rsid w:val="00DF174E"/>
    <w:rsid w:val="00E128D9"/>
    <w:rsid w:val="00E40386"/>
    <w:rsid w:val="00E4506A"/>
    <w:rsid w:val="00E5369D"/>
    <w:rsid w:val="00E66194"/>
    <w:rsid w:val="00E74565"/>
    <w:rsid w:val="00E90779"/>
    <w:rsid w:val="00EA25E1"/>
    <w:rsid w:val="00EA5EA8"/>
    <w:rsid w:val="00EB06EE"/>
    <w:rsid w:val="00EB285F"/>
    <w:rsid w:val="00EC468C"/>
    <w:rsid w:val="00EC7F45"/>
    <w:rsid w:val="00EF1CBF"/>
    <w:rsid w:val="00EF6B20"/>
    <w:rsid w:val="00F04073"/>
    <w:rsid w:val="00F247AE"/>
    <w:rsid w:val="00F3576C"/>
    <w:rsid w:val="00F41223"/>
    <w:rsid w:val="00F465C5"/>
    <w:rsid w:val="00F50806"/>
    <w:rsid w:val="00F736B5"/>
    <w:rsid w:val="00F80F62"/>
    <w:rsid w:val="00F91862"/>
    <w:rsid w:val="00F929F5"/>
    <w:rsid w:val="00F962EF"/>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1/15-21-0114-01-004y-p802-15-4y-d3-sa-ballot-2.xls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5/dcn/21/15-21-0114-00-004y-p802-15-4y-d3-sa-ballot-2.xlsx" TargetMode="External"/><Relationship Id="rId4" Type="http://schemas.microsoft.com/office/2007/relationships/stylesWithEffects" Target="stylesWithEffects.xml"/><Relationship Id="rId9" Type="http://schemas.openxmlformats.org/officeDocument/2006/relationships/hyperlink" Target="https://mentor.ieee.org/802.15/dcn/21/15-21-0100-00-004y-february-9-2021-crg-teleconference-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DFC8-72E9-4076-8E42-10695C9B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86</cp:revision>
  <dcterms:created xsi:type="dcterms:W3CDTF">2020-06-09T21:20:00Z</dcterms:created>
  <dcterms:modified xsi:type="dcterms:W3CDTF">2021-02-24T18:16:00Z</dcterms:modified>
</cp:coreProperties>
</file>