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1A67E2">
            <w:pPr>
              <w:pStyle w:val="covertext"/>
            </w:pPr>
            <w:r>
              <w:rPr>
                <w:b/>
                <w:sz w:val="28"/>
              </w:rPr>
              <w:fldChar w:fldCharType="begin"/>
            </w:r>
            <w:r>
              <w:rPr>
                <w:b/>
                <w:sz w:val="28"/>
              </w:rPr>
              <w:instrText xml:space="preserve"> TITLE  \* MERGEFORMAT </w:instrText>
            </w:r>
            <w:r>
              <w:rPr>
                <w:b/>
                <w:sz w:val="28"/>
              </w:rPr>
              <w:fldChar w:fldCharType="separate"/>
            </w:r>
            <w:r w:rsidR="00FC0180" w:rsidRPr="00DB3821">
              <w:rPr>
                <w:b/>
                <w:sz w:val="28"/>
              </w:rPr>
              <w:t>&lt;IEEE802.15 WG minutes&gt;</w:t>
            </w:r>
            <w:r>
              <w:rPr>
                <w:b/>
                <w:sz w:val="28"/>
              </w:rPr>
              <w:fldChar w:fldCharType="end"/>
            </w:r>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059A4666" w:rsidR="00FC0180" w:rsidRPr="00DB3821" w:rsidRDefault="00FC0180" w:rsidP="008832CC">
            <w:pPr>
              <w:pStyle w:val="covertext"/>
            </w:pPr>
            <w:r w:rsidRPr="00DB3821">
              <w:t>[</w:t>
            </w:r>
            <w:r w:rsidR="008832CC">
              <w:t>1</w:t>
            </w:r>
            <w:r w:rsidR="007B034F">
              <w:t>6</w:t>
            </w:r>
            <w:r w:rsidR="008832CC">
              <w:t xml:space="preserve"> </w:t>
            </w:r>
            <w:r w:rsidR="0057796F">
              <w:t>Januar</w:t>
            </w:r>
            <w:r w:rsidR="007B034F">
              <w:t>y</w:t>
            </w:r>
            <w:r w:rsidR="00216CBA" w:rsidRPr="00DB3821">
              <w:t xml:space="preserve"> </w:t>
            </w:r>
            <w:r w:rsidR="00846679" w:rsidRPr="00DB3821">
              <w:t>20</w:t>
            </w:r>
            <w:r w:rsidR="0057796F">
              <w:t>20</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r w:rsidR="001A67E2">
              <w:rPr>
                <w:noProof/>
              </w:rPr>
              <w:fldChar w:fldCharType="begin"/>
            </w:r>
            <w:r w:rsidR="001A67E2">
              <w:rPr>
                <w:noProof/>
              </w:rPr>
              <w:instrText xml:space="preserve"> AUTHOR  \* MERGEFORMAT </w:instrText>
            </w:r>
            <w:r w:rsidR="001A67E2">
              <w:rPr>
                <w:noProof/>
              </w:rPr>
              <w:fldChar w:fldCharType="separate"/>
            </w:r>
            <w:r w:rsidRPr="00DB3821">
              <w:rPr>
                <w:noProof/>
              </w:rPr>
              <w:t>Pat Kinney</w:t>
            </w:r>
            <w:r w:rsidR="001A67E2">
              <w:rPr>
                <w:noProof/>
              </w:rPr>
              <w:fldChar w:fldCharType="end"/>
            </w:r>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04015D59" w:rsidR="00FC0180" w:rsidRPr="00DB3821" w:rsidRDefault="00FC0180" w:rsidP="008832CC">
            <w:pPr>
              <w:pStyle w:val="covertext"/>
            </w:pPr>
            <w:r w:rsidRPr="00DB3821">
              <w:t xml:space="preserve">[802.15 Interim Meeting in </w:t>
            </w:r>
            <w:r w:rsidR="0057796F">
              <w:t>IRVINE C</w:t>
            </w:r>
            <w:r w:rsidR="007B034F">
              <w:t>A</w:t>
            </w:r>
            <w:r w:rsidR="008832CC">
              <w:t>,</w:t>
            </w:r>
            <w:r w:rsidR="00AB632F">
              <w:t xml:space="preserve"> USA</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775CE47B" w14:textId="695B65C1" w:rsidR="00EB6D6C" w:rsidRDefault="00FC0180" w:rsidP="00EB6D6C">
      <w:pPr>
        <w:widowControl w:val="0"/>
        <w:spacing w:before="120"/>
        <w:jc w:val="center"/>
        <w:rPr>
          <w:b/>
          <w:bCs/>
          <w:color w:val="FF0000"/>
          <w:sz w:val="28"/>
          <w:szCs w:val="28"/>
        </w:rPr>
      </w:pPr>
      <w:r w:rsidRPr="00DB3821">
        <w:rPr>
          <w:b/>
          <w:sz w:val="28"/>
        </w:rPr>
        <w:br w:type="page"/>
      </w:r>
      <w:r w:rsidR="007B034F">
        <w:rPr>
          <w:b/>
          <w:bCs/>
          <w:color w:val="FF0000"/>
          <w:sz w:val="28"/>
          <w:szCs w:val="28"/>
        </w:rPr>
        <w:lastRenderedPageBreak/>
        <w:t>12</w:t>
      </w:r>
      <w:r w:rsidR="0057796F">
        <w:rPr>
          <w:b/>
          <w:bCs/>
          <w:color w:val="FF0000"/>
          <w:sz w:val="28"/>
          <w:szCs w:val="28"/>
        </w:rPr>
        <w:t>4</w:t>
      </w:r>
      <w:r w:rsidR="00EB6D6C" w:rsidRPr="00B65FB4">
        <w:rPr>
          <w:b/>
          <w:bCs/>
          <w:color w:val="FF0000"/>
          <w:sz w:val="28"/>
          <w:szCs w:val="28"/>
        </w:rPr>
        <w:t xml:space="preserve">th IEEE 802.15 WSN MEETING </w:t>
      </w:r>
    </w:p>
    <w:p w14:paraId="41B62F68" w14:textId="246BF05B" w:rsidR="00EB6D6C" w:rsidRPr="00624120" w:rsidRDefault="0057796F" w:rsidP="00EB6D6C">
      <w:pPr>
        <w:widowControl w:val="0"/>
        <w:spacing w:before="120"/>
        <w:jc w:val="center"/>
        <w:rPr>
          <w:b/>
          <w:bCs/>
          <w:color w:val="FF0000"/>
          <w:sz w:val="28"/>
          <w:szCs w:val="28"/>
        </w:rPr>
      </w:pPr>
      <w:r>
        <w:rPr>
          <w:b/>
          <w:bCs/>
          <w:color w:val="FF0000"/>
          <w:sz w:val="28"/>
          <w:szCs w:val="28"/>
        </w:rPr>
        <w:t>HOTEL IRVINE</w:t>
      </w:r>
    </w:p>
    <w:p w14:paraId="1F141529" w14:textId="3552023C" w:rsidR="007B034F" w:rsidRDefault="0057796F" w:rsidP="00EB6D6C">
      <w:pPr>
        <w:widowControl w:val="0"/>
        <w:spacing w:before="120"/>
        <w:jc w:val="center"/>
        <w:rPr>
          <w:b/>
          <w:bCs/>
          <w:color w:val="FF0000"/>
          <w:sz w:val="28"/>
          <w:szCs w:val="28"/>
        </w:rPr>
      </w:pPr>
      <w:r>
        <w:rPr>
          <w:b/>
          <w:bCs/>
          <w:color w:val="FF0000"/>
          <w:sz w:val="28"/>
          <w:szCs w:val="28"/>
        </w:rPr>
        <w:t>IRVINE</w:t>
      </w:r>
      <w:r w:rsidR="007B034F" w:rsidRPr="007B034F">
        <w:rPr>
          <w:b/>
          <w:bCs/>
          <w:color w:val="FF0000"/>
          <w:sz w:val="28"/>
          <w:szCs w:val="28"/>
        </w:rPr>
        <w:t xml:space="preserve">, </w:t>
      </w:r>
      <w:r>
        <w:rPr>
          <w:b/>
          <w:bCs/>
          <w:color w:val="FF0000"/>
          <w:sz w:val="28"/>
          <w:szCs w:val="28"/>
        </w:rPr>
        <w:t>CALIFORNIA</w:t>
      </w:r>
      <w:r w:rsidR="007B034F" w:rsidRPr="007B034F">
        <w:rPr>
          <w:b/>
          <w:bCs/>
          <w:color w:val="FF0000"/>
          <w:sz w:val="28"/>
          <w:szCs w:val="28"/>
        </w:rPr>
        <w:t>, USA</w:t>
      </w:r>
    </w:p>
    <w:p w14:paraId="542CFC67" w14:textId="7C3F95B6" w:rsidR="00EB6D6C" w:rsidRPr="00624120" w:rsidRDefault="0057796F" w:rsidP="00EB6D6C">
      <w:pPr>
        <w:widowControl w:val="0"/>
        <w:spacing w:before="120"/>
        <w:jc w:val="center"/>
        <w:rPr>
          <w:b/>
          <w:color w:val="FF0000"/>
          <w:sz w:val="28"/>
          <w:szCs w:val="28"/>
        </w:rPr>
      </w:pPr>
      <w:r>
        <w:rPr>
          <w:b/>
          <w:color w:val="FF0000"/>
          <w:sz w:val="28"/>
          <w:szCs w:val="28"/>
        </w:rPr>
        <w:t>Januar</w:t>
      </w:r>
      <w:r w:rsidR="007B034F">
        <w:rPr>
          <w:b/>
          <w:color w:val="FF0000"/>
          <w:sz w:val="28"/>
          <w:szCs w:val="28"/>
        </w:rPr>
        <w:t>y</w:t>
      </w:r>
      <w:r w:rsidR="00EB6D6C" w:rsidRPr="00624120">
        <w:rPr>
          <w:b/>
          <w:color w:val="FF0000"/>
          <w:sz w:val="28"/>
          <w:szCs w:val="28"/>
        </w:rPr>
        <w:t xml:space="preserve"> </w:t>
      </w:r>
      <w:r w:rsidR="00EB6D6C">
        <w:rPr>
          <w:b/>
          <w:color w:val="FF0000"/>
          <w:sz w:val="28"/>
          <w:szCs w:val="28"/>
        </w:rPr>
        <w:t>13</w:t>
      </w:r>
      <w:r w:rsidR="00EB6D6C" w:rsidRPr="00624120">
        <w:rPr>
          <w:b/>
          <w:color w:val="FF0000"/>
          <w:sz w:val="28"/>
          <w:szCs w:val="28"/>
        </w:rPr>
        <w:t>-</w:t>
      </w:r>
      <w:r w:rsidR="00EB6D6C">
        <w:rPr>
          <w:b/>
          <w:color w:val="FF0000"/>
          <w:sz w:val="28"/>
          <w:szCs w:val="28"/>
        </w:rPr>
        <w:t>17</w:t>
      </w:r>
      <w:r w:rsidR="00EB6D6C" w:rsidRPr="00624120">
        <w:rPr>
          <w:b/>
          <w:color w:val="FF0000"/>
          <w:sz w:val="28"/>
          <w:szCs w:val="28"/>
        </w:rPr>
        <w:t>, 20</w:t>
      </w:r>
      <w:r>
        <w:rPr>
          <w:b/>
          <w:color w:val="FF0000"/>
          <w:sz w:val="28"/>
          <w:szCs w:val="28"/>
        </w:rPr>
        <w:t>20</w:t>
      </w:r>
    </w:p>
    <w:p w14:paraId="13623B2F" w14:textId="0E1283F4" w:rsidR="00FC0180" w:rsidRPr="00DB3821" w:rsidRDefault="00FC0180" w:rsidP="00EB6D6C">
      <w:pPr>
        <w:widowControl w:val="0"/>
        <w:spacing w:before="120"/>
        <w:jc w:val="center"/>
        <w:rPr>
          <w:b/>
          <w:color w:val="FF0000"/>
          <w:sz w:val="28"/>
          <w:szCs w:val="28"/>
        </w:rPr>
      </w:pPr>
    </w:p>
    <w:p w14:paraId="3A852B9A" w14:textId="31F9D3E8" w:rsidR="00FC0180" w:rsidRPr="00DB3821" w:rsidRDefault="0021134D" w:rsidP="00FC0180">
      <w:pPr>
        <w:widowControl w:val="0"/>
        <w:spacing w:before="120"/>
        <w:rPr>
          <w:b/>
          <w:sz w:val="28"/>
        </w:rPr>
      </w:pPr>
      <w:r w:rsidRPr="00DB3821">
        <w:rPr>
          <w:b/>
          <w:sz w:val="28"/>
        </w:rPr>
        <w:t xml:space="preserve">Monday, </w:t>
      </w:r>
      <w:r w:rsidR="008832CC">
        <w:rPr>
          <w:b/>
          <w:sz w:val="28"/>
        </w:rPr>
        <w:t>1</w:t>
      </w:r>
      <w:r w:rsidR="007B33A5">
        <w:rPr>
          <w:b/>
          <w:sz w:val="28"/>
        </w:rPr>
        <w:t>3</w:t>
      </w:r>
      <w:r w:rsidR="0058654C" w:rsidRPr="00DB3821">
        <w:rPr>
          <w:b/>
          <w:sz w:val="28"/>
        </w:rPr>
        <w:t xml:space="preserve"> </w:t>
      </w:r>
      <w:r w:rsidR="0057796F">
        <w:rPr>
          <w:b/>
          <w:sz w:val="28"/>
        </w:rPr>
        <w:t>January</w:t>
      </w:r>
      <w:r w:rsidR="00D07AA1" w:rsidRPr="00DB3821">
        <w:rPr>
          <w:b/>
          <w:sz w:val="28"/>
        </w:rPr>
        <w:t xml:space="preserve"> 20</w:t>
      </w:r>
      <w:r w:rsidR="0057796F">
        <w:rPr>
          <w:b/>
          <w:sz w:val="28"/>
        </w:rPr>
        <w:t>20</w:t>
      </w:r>
    </w:p>
    <w:p w14:paraId="21E68F42" w14:textId="7690E36D" w:rsidR="00FC0180" w:rsidRPr="00DB3821" w:rsidRDefault="00E80272" w:rsidP="00FC0180">
      <w:pPr>
        <w:pStyle w:val="BodyTextIndent"/>
        <w:ind w:hanging="720"/>
      </w:pPr>
      <w:r w:rsidRPr="00DB3821">
        <w:rPr>
          <w:b/>
        </w:rPr>
        <w:t>8:0</w:t>
      </w:r>
      <w:r w:rsidR="00202DD5">
        <w:rPr>
          <w:b/>
        </w:rPr>
        <w:t>2</w:t>
      </w:r>
      <w:r w:rsidR="00FC0180" w:rsidRPr="00DB3821">
        <w:rPr>
          <w:b/>
        </w:rPr>
        <w:tab/>
      </w:r>
      <w:r w:rsidR="004A324D" w:rsidRPr="00DB3821">
        <w:t>802.11, 802.15</w:t>
      </w:r>
      <w:r w:rsidR="004F6462" w:rsidRPr="00DB3821">
        <w:t xml:space="preserve">, </w:t>
      </w:r>
      <w:r w:rsidR="0065505C" w:rsidRPr="00DB3821">
        <w:t xml:space="preserve">802.18, </w:t>
      </w:r>
      <w:r w:rsidR="003019EC">
        <w:t>802.19</w:t>
      </w:r>
      <w:r w:rsidR="0004590B">
        <w:t xml:space="preserve">, </w:t>
      </w:r>
      <w:r w:rsidR="00471ABA" w:rsidRPr="00DB3821">
        <w:t xml:space="preserve">and </w:t>
      </w:r>
      <w:r w:rsidR="00DE45B0" w:rsidRPr="00DB3821">
        <w:t>802.2</w:t>
      </w:r>
      <w:r w:rsidR="00C934E6">
        <w:t>1</w:t>
      </w:r>
      <w:r w:rsidR="00471ABA" w:rsidRPr="00DB3821">
        <w:t xml:space="preserve"> </w:t>
      </w:r>
      <w:r w:rsidR="00FC0180" w:rsidRPr="00DB3821">
        <w:t xml:space="preserve">Chairs called the </w:t>
      </w:r>
      <w:r w:rsidR="00B12E73">
        <w:t>112</w:t>
      </w:r>
      <w:r w:rsidR="00B12E73" w:rsidRPr="00B12E73">
        <w:rPr>
          <w:vertAlign w:val="superscript"/>
        </w:rPr>
        <w:t>th</w:t>
      </w:r>
      <w:r w:rsidR="00B12E73">
        <w:t xml:space="preserve"> </w:t>
      </w:r>
      <w:r w:rsidR="00FC0180" w:rsidRPr="00DB3821">
        <w:t xml:space="preserve">joint </w:t>
      </w:r>
      <w:r w:rsidR="00B12E73">
        <w:t xml:space="preserve">wireless </w:t>
      </w:r>
      <w:r w:rsidR="00FC0180" w:rsidRPr="00DB3821">
        <w:t>meeting to order</w:t>
      </w:r>
      <w:r w:rsidR="00DE45B0" w:rsidRPr="00DB3821">
        <w:t xml:space="preserve">.  </w:t>
      </w:r>
    </w:p>
    <w:p w14:paraId="2C98A682" w14:textId="5D428112" w:rsidR="00DB7441" w:rsidRDefault="002B237C" w:rsidP="00C934E6">
      <w:pPr>
        <w:pStyle w:val="BodyTextIndent"/>
      </w:pPr>
      <w:r>
        <w:t xml:space="preserve">B Heile </w:t>
      </w:r>
      <w:r w:rsidR="00B5471B">
        <w:t>(</w:t>
      </w:r>
      <w:proofErr w:type="spellStart"/>
      <w:r w:rsidR="007B33A5">
        <w:t>Decawave</w:t>
      </w:r>
      <w:proofErr w:type="spellEnd"/>
      <w:r w:rsidR="00B5471B">
        <w:t xml:space="preserve">) </w:t>
      </w:r>
      <w:r w:rsidR="00B12E73">
        <w:t>presented</w:t>
      </w:r>
      <w:r>
        <w:t xml:space="preserve"> the </w:t>
      </w:r>
      <w:r w:rsidR="00DB7441">
        <w:t xml:space="preserve">IEEE 802 Wireless Top 10 </w:t>
      </w:r>
      <w:r>
        <w:t>prepared by the meeting organizer</w:t>
      </w:r>
      <w:r w:rsidR="00C934E6">
        <w:t xml:space="preserve"> for the attendees of this session</w:t>
      </w:r>
      <w:r w:rsidR="00BF310D">
        <w:t xml:space="preserve"> (</w:t>
      </w:r>
      <w:r w:rsidR="00BF310D" w:rsidRPr="00DB3821">
        <w:t xml:space="preserve">included as Annex </w:t>
      </w:r>
      <w:r w:rsidR="00F96EA4">
        <w:t>A</w:t>
      </w:r>
      <w:r w:rsidR="00BF310D">
        <w:t>).</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11284EDA" w:rsidR="00471ABA" w:rsidRPr="00DB3821" w:rsidRDefault="00A00EB2" w:rsidP="006E3C7A">
      <w:pPr>
        <w:pStyle w:val="BodyTextIndent"/>
        <w:numPr>
          <w:ilvl w:val="0"/>
          <w:numId w:val="4"/>
        </w:numPr>
      </w:pPr>
      <w:r w:rsidRPr="00DB3821">
        <w:t>No photography</w:t>
      </w:r>
      <w:r w:rsidR="0034660A" w:rsidRPr="00DB3821">
        <w:t>, no audio recording</w:t>
      </w:r>
    </w:p>
    <w:p w14:paraId="0742C508" w14:textId="7578CF80" w:rsidR="001754A6" w:rsidRPr="00DB3821" w:rsidRDefault="001754A6" w:rsidP="006E3C7A">
      <w:pPr>
        <w:pStyle w:val="BodyTextIndent"/>
        <w:numPr>
          <w:ilvl w:val="0"/>
          <w:numId w:val="4"/>
        </w:numPr>
      </w:pPr>
      <w:r w:rsidRPr="00DB3821">
        <w:t xml:space="preserve">Don’t forget, book your room and register for </w:t>
      </w:r>
      <w:r w:rsidR="00BF310D">
        <w:t>March</w:t>
      </w:r>
      <w:r w:rsidR="00DB7441">
        <w:t>’s</w:t>
      </w:r>
      <w:r w:rsidRPr="00DB3821">
        <w:t xml:space="preserve"> session</w:t>
      </w:r>
    </w:p>
    <w:p w14:paraId="023E8E17" w14:textId="385C1EAB" w:rsidR="00D902CC" w:rsidRPr="00DB3821" w:rsidRDefault="00D902CC" w:rsidP="00D902CC">
      <w:pPr>
        <w:pStyle w:val="BodyTextIndent"/>
        <w:ind w:left="1080"/>
      </w:pPr>
      <w:r w:rsidRPr="00DB3821">
        <w:t>Straw Poll of new attendees:</w:t>
      </w:r>
      <w:r w:rsidR="00430263" w:rsidRPr="00DB3821">
        <w:t xml:space="preserve"> </w:t>
      </w:r>
      <w:r w:rsidR="00F96EA4">
        <w:t>5</w:t>
      </w:r>
      <w:r w:rsidR="005137AE">
        <w:t xml:space="preserve"> </w:t>
      </w:r>
    </w:p>
    <w:p w14:paraId="1DFC8701" w14:textId="3645A066" w:rsidR="000A214B" w:rsidRPr="00DB3821" w:rsidRDefault="000A214B" w:rsidP="000A214B">
      <w:pPr>
        <w:pStyle w:val="BodyTextIndent"/>
        <w:ind w:hanging="720"/>
      </w:pPr>
      <w:r w:rsidRPr="00DB3821">
        <w:rPr>
          <w:b/>
        </w:rPr>
        <w:t>8:</w:t>
      </w:r>
      <w:r w:rsidR="008521C0">
        <w:rPr>
          <w:b/>
        </w:rPr>
        <w:t>06</w:t>
      </w:r>
      <w:r w:rsidR="00751E9B" w:rsidRPr="00DB3821">
        <w:rPr>
          <w:b/>
        </w:rPr>
        <w:t xml:space="preserve"> </w:t>
      </w:r>
      <w:r w:rsidRPr="00DB3821">
        <w:tab/>
        <w:t>IEEE patent policy</w:t>
      </w:r>
    </w:p>
    <w:p w14:paraId="7BD3EB5B" w14:textId="7F68F18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8" w:history="1">
        <w:r w:rsidR="004D078E" w:rsidRPr="005213D4">
          <w:rPr>
            <w:rStyle w:val="Hyperlink"/>
            <w:bCs/>
            <w:sz w:val="28"/>
            <w:szCs w:val="28"/>
          </w:rPr>
          <w:t>https://standards.ieee.org/about/sasb/patcom/materials.html</w:t>
        </w:r>
      </w:hyperlink>
      <w:r w:rsidR="004D078E" w:rsidRPr="005213D4">
        <w:rPr>
          <w:bCs/>
          <w:sz w:val="28"/>
          <w:szCs w:val="28"/>
        </w:rPr>
        <w:t>)</w:t>
      </w:r>
      <w:r w:rsidR="00430263" w:rsidRPr="00DB3821">
        <w:rPr>
          <w:sz w:val="28"/>
          <w:szCs w:val="28"/>
        </w:rPr>
        <w:t>.</w:t>
      </w:r>
    </w:p>
    <w:p w14:paraId="0BF8F288" w14:textId="67553736"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r w:rsidR="00FF2EFD">
        <w:rPr>
          <w:sz w:val="28"/>
          <w:szCs w:val="28"/>
        </w:rPr>
        <w:t xml:space="preserve"> </w:t>
      </w:r>
      <w:r w:rsidR="00FF2EFD" w:rsidRPr="005213D4">
        <w:rPr>
          <w:sz w:val="28"/>
          <w:szCs w:val="28"/>
        </w:rPr>
        <w:t>(</w:t>
      </w:r>
      <w:hyperlink r:id="rId9" w:history="1">
        <w:r w:rsidR="00FF2EFD" w:rsidRPr="005213D4">
          <w:rPr>
            <w:rStyle w:val="Hyperlink"/>
            <w:sz w:val="28"/>
            <w:szCs w:val="28"/>
          </w:rPr>
          <w:t>http://standards.ieee.org/develop/policies/antitrust.pdf</w:t>
        </w:r>
      </w:hyperlink>
      <w:r w:rsidR="00FF2EFD">
        <w:rPr>
          <w:sz w:val="28"/>
          <w:szCs w:val="28"/>
        </w:rPr>
        <w:t>)</w:t>
      </w:r>
    </w:p>
    <w:p w14:paraId="2795B16A" w14:textId="0230400B" w:rsidR="006D1D96" w:rsidRDefault="006D1D96" w:rsidP="006D1D96">
      <w:pPr>
        <w:widowControl w:val="0"/>
        <w:spacing w:before="120"/>
        <w:ind w:left="720" w:hanging="720"/>
        <w:rPr>
          <w:sz w:val="28"/>
        </w:rPr>
      </w:pPr>
      <w:r>
        <w:rPr>
          <w:b/>
          <w:sz w:val="28"/>
        </w:rPr>
        <w:t>8:</w:t>
      </w:r>
      <w:r w:rsidR="00202DD5">
        <w:rPr>
          <w:b/>
          <w:sz w:val="28"/>
        </w:rPr>
        <w:t>1</w:t>
      </w:r>
      <w:r w:rsidR="008521C0">
        <w:rPr>
          <w:b/>
          <w:sz w:val="28"/>
        </w:rPr>
        <w:t>0</w:t>
      </w:r>
      <w:r>
        <w:rPr>
          <w:b/>
          <w:sz w:val="28"/>
        </w:rPr>
        <w:tab/>
      </w:r>
      <w:r w:rsidRPr="00DB3821">
        <w:rPr>
          <w:sz w:val="28"/>
        </w:rPr>
        <w:t xml:space="preserve">Financial report by </w:t>
      </w:r>
      <w:r>
        <w:rPr>
          <w:sz w:val="28"/>
        </w:rPr>
        <w:t>J</w:t>
      </w:r>
      <w:r w:rsidRPr="00DB3821">
        <w:rPr>
          <w:sz w:val="28"/>
        </w:rPr>
        <w:t xml:space="preserve"> Rosdahl (</w:t>
      </w:r>
      <w:r>
        <w:rPr>
          <w:sz w:val="28"/>
        </w:rPr>
        <w:t>Qualcomm</w:t>
      </w:r>
      <w:r w:rsidRPr="00DB3821">
        <w:rPr>
          <w:sz w:val="28"/>
        </w:rPr>
        <w:t>) doc</w:t>
      </w:r>
      <w:r w:rsidR="008460B7">
        <w:rPr>
          <w:sz w:val="28"/>
        </w:rPr>
        <w:t xml:space="preserve"> </w:t>
      </w:r>
      <w:hyperlink r:id="rId10" w:history="1">
        <w:r w:rsidR="00BF310D">
          <w:rPr>
            <w:rStyle w:val="Hyperlink"/>
            <w:sz w:val="28"/>
          </w:rPr>
          <w:t>ec-19-0216-00</w:t>
        </w:r>
      </w:hyperlink>
      <w:r w:rsidR="008460B7">
        <w:rPr>
          <w:sz w:val="28"/>
        </w:rPr>
        <w:t xml:space="preserve"> </w:t>
      </w:r>
    </w:p>
    <w:p w14:paraId="348BB4FE" w14:textId="255185C9" w:rsidR="00D1567D" w:rsidRPr="00680CFD" w:rsidRDefault="006D1D96" w:rsidP="00680CFD">
      <w:pPr>
        <w:widowControl w:val="0"/>
        <w:spacing w:before="120"/>
        <w:ind w:left="720"/>
        <w:rPr>
          <w:color w:val="000000"/>
          <w:sz w:val="28"/>
          <w:szCs w:val="28"/>
        </w:rPr>
      </w:pPr>
      <w:r w:rsidRPr="00402B19">
        <w:rPr>
          <w:sz w:val="28"/>
        </w:rPr>
        <w:t>T</w:t>
      </w:r>
      <w:r>
        <w:rPr>
          <w:sz w:val="28"/>
        </w:rPr>
        <w:t xml:space="preserve">otal liabilities and equity </w:t>
      </w:r>
      <w:r w:rsidR="00680CFD" w:rsidRPr="00680CFD">
        <w:rPr>
          <w:bCs/>
          <w:color w:val="000000"/>
          <w:sz w:val="28"/>
          <w:szCs w:val="28"/>
        </w:rPr>
        <w:t>$6</w:t>
      </w:r>
      <w:r w:rsidR="00DD4D71">
        <w:rPr>
          <w:bCs/>
          <w:color w:val="000000"/>
          <w:sz w:val="28"/>
          <w:szCs w:val="28"/>
        </w:rPr>
        <w:t>89</w:t>
      </w:r>
      <w:r w:rsidR="00680CFD" w:rsidRPr="00680CFD">
        <w:rPr>
          <w:bCs/>
          <w:color w:val="000000"/>
          <w:sz w:val="28"/>
          <w:szCs w:val="28"/>
        </w:rPr>
        <w:t>,</w:t>
      </w:r>
      <w:r w:rsidR="00DD4D71">
        <w:rPr>
          <w:bCs/>
          <w:color w:val="000000"/>
          <w:sz w:val="28"/>
          <w:szCs w:val="28"/>
        </w:rPr>
        <w:t>791</w:t>
      </w:r>
      <w:r w:rsidR="00680CFD" w:rsidRPr="00680CFD">
        <w:rPr>
          <w:bCs/>
          <w:color w:val="000000"/>
          <w:sz w:val="28"/>
          <w:szCs w:val="28"/>
        </w:rPr>
        <w:t>.</w:t>
      </w:r>
      <w:r w:rsidR="00DD4D71">
        <w:rPr>
          <w:bCs/>
          <w:color w:val="000000"/>
          <w:sz w:val="28"/>
          <w:szCs w:val="28"/>
        </w:rPr>
        <w:t>90</w:t>
      </w:r>
      <w:r w:rsidR="008460B7" w:rsidRPr="008460B7">
        <w:rPr>
          <w:color w:val="000000"/>
          <w:sz w:val="28"/>
          <w:szCs w:val="28"/>
        </w:rPr>
        <w:t xml:space="preserve"> </w:t>
      </w:r>
      <w:r w:rsidR="003D658C">
        <w:rPr>
          <w:color w:val="000000"/>
          <w:sz w:val="28"/>
          <w:szCs w:val="28"/>
        </w:rPr>
        <w:t>(</w:t>
      </w:r>
      <w:r w:rsidR="00D1567D" w:rsidRPr="00D1567D">
        <w:rPr>
          <w:color w:val="000000"/>
          <w:sz w:val="28"/>
          <w:szCs w:val="28"/>
        </w:rPr>
        <w:t>includ</w:t>
      </w:r>
      <w:r w:rsidR="00261193">
        <w:rPr>
          <w:color w:val="000000"/>
          <w:sz w:val="28"/>
          <w:szCs w:val="28"/>
        </w:rPr>
        <w:t>es revenue from</w:t>
      </w:r>
      <w:r w:rsidR="00D1567D" w:rsidRPr="00D1567D">
        <w:rPr>
          <w:color w:val="000000"/>
          <w:sz w:val="28"/>
          <w:szCs w:val="28"/>
        </w:rPr>
        <w:t xml:space="preserve"> this meeting</w:t>
      </w:r>
      <w:r w:rsidR="000276D4">
        <w:rPr>
          <w:color w:val="000000"/>
          <w:sz w:val="28"/>
          <w:szCs w:val="28"/>
        </w:rPr>
        <w:t>, however expenses from this meeting have not been entered</w:t>
      </w:r>
      <w:r w:rsidR="003D658C">
        <w:rPr>
          <w:color w:val="000000"/>
          <w:sz w:val="28"/>
          <w:szCs w:val="28"/>
        </w:rPr>
        <w:t>)</w:t>
      </w:r>
    </w:p>
    <w:p w14:paraId="625FF531" w14:textId="43864776" w:rsidR="00D1567D" w:rsidRDefault="00D1567D" w:rsidP="00D1567D">
      <w:pPr>
        <w:widowControl w:val="0"/>
        <w:spacing w:before="120"/>
        <w:ind w:left="720"/>
        <w:rPr>
          <w:rFonts w:eastAsia="Arial"/>
          <w:sz w:val="28"/>
          <w:szCs w:val="28"/>
        </w:rPr>
      </w:pPr>
      <w:r w:rsidRPr="00D1567D">
        <w:rPr>
          <w:rFonts w:eastAsia="Arial"/>
          <w:sz w:val="28"/>
          <w:szCs w:val="28"/>
        </w:rPr>
        <w:t xml:space="preserve">The number of people who are currently registered at this meeting is </w:t>
      </w:r>
      <w:r w:rsidR="00DD4D71">
        <w:rPr>
          <w:rFonts w:eastAsia="Arial"/>
          <w:sz w:val="28"/>
          <w:szCs w:val="28"/>
        </w:rPr>
        <w:t>33</w:t>
      </w:r>
      <w:r w:rsidR="002F1F22">
        <w:rPr>
          <w:rFonts w:eastAsia="Arial"/>
          <w:sz w:val="28"/>
          <w:szCs w:val="28"/>
        </w:rPr>
        <w:t>5.</w:t>
      </w:r>
    </w:p>
    <w:p w14:paraId="117052BC" w14:textId="3FC6C38E" w:rsidR="000276D4" w:rsidRPr="00D1567D" w:rsidRDefault="000276D4" w:rsidP="00D1567D">
      <w:pPr>
        <w:widowControl w:val="0"/>
        <w:spacing w:before="120"/>
        <w:ind w:left="720"/>
        <w:rPr>
          <w:bCs/>
          <w:sz w:val="28"/>
          <w:szCs w:val="28"/>
        </w:rPr>
      </w:pPr>
      <w:r>
        <w:rPr>
          <w:bCs/>
          <w:sz w:val="28"/>
          <w:szCs w:val="28"/>
        </w:rPr>
        <w:t>Comment made that thanked Jon for this service he provides to the group</w:t>
      </w:r>
      <w:r w:rsidR="00500582">
        <w:rPr>
          <w:bCs/>
          <w:sz w:val="28"/>
          <w:szCs w:val="28"/>
        </w:rPr>
        <w:t>s.</w:t>
      </w:r>
    </w:p>
    <w:p w14:paraId="68FF6122" w14:textId="7530C6B9" w:rsidR="00087603" w:rsidRDefault="0035621E" w:rsidP="006D1D96">
      <w:pPr>
        <w:widowControl w:val="0"/>
        <w:spacing w:before="120"/>
        <w:ind w:left="720" w:hanging="720"/>
        <w:rPr>
          <w:sz w:val="28"/>
          <w:szCs w:val="28"/>
        </w:rPr>
      </w:pPr>
      <w:r w:rsidRPr="00DB3821">
        <w:rPr>
          <w:b/>
          <w:sz w:val="28"/>
        </w:rPr>
        <w:lastRenderedPageBreak/>
        <w:t>8:</w:t>
      </w:r>
      <w:r w:rsidR="00500582">
        <w:rPr>
          <w:b/>
          <w:sz w:val="28"/>
        </w:rPr>
        <w:t>18</w:t>
      </w:r>
      <w:r w:rsidRPr="00DB3821">
        <w:rPr>
          <w:sz w:val="28"/>
        </w:rPr>
        <w:tab/>
      </w:r>
      <w:r w:rsidR="00087603" w:rsidRPr="00DB3821">
        <w:rPr>
          <w:sz w:val="28"/>
        </w:rPr>
        <w:t>Wireless and IMAT announcements</w:t>
      </w:r>
      <w:r w:rsidR="00A72021">
        <w:rPr>
          <w:sz w:val="28"/>
        </w:rPr>
        <w:t xml:space="preserve"> </w:t>
      </w:r>
      <w:r w:rsidR="00087603" w:rsidRPr="00DB3821">
        <w:rPr>
          <w:sz w:val="28"/>
        </w:rPr>
        <w:t xml:space="preserve">by </w:t>
      </w:r>
      <w:r w:rsidR="00116B88">
        <w:rPr>
          <w:sz w:val="28"/>
        </w:rPr>
        <w:t>R Alfvin</w:t>
      </w:r>
      <w:r w:rsidR="00087603" w:rsidRPr="00DB3821">
        <w:rPr>
          <w:sz w:val="28"/>
        </w:rPr>
        <w:t xml:space="preserve"> (</w:t>
      </w:r>
      <w:r w:rsidR="00116B88">
        <w:rPr>
          <w:sz w:val="28"/>
        </w:rPr>
        <w:t>Linespeed</w:t>
      </w:r>
      <w:r w:rsidR="00087603" w:rsidRPr="00DA1BF8">
        <w:rPr>
          <w:sz w:val="28"/>
          <w:szCs w:val="28"/>
        </w:rPr>
        <w:t>)</w:t>
      </w:r>
    </w:p>
    <w:p w14:paraId="3FA49427" w14:textId="1E214418" w:rsidR="00E6262E" w:rsidRPr="00500582" w:rsidRDefault="00E6262E" w:rsidP="00E46291">
      <w:pPr>
        <w:pStyle w:val="ListParagraph"/>
        <w:widowControl w:val="0"/>
        <w:numPr>
          <w:ilvl w:val="0"/>
          <w:numId w:val="15"/>
        </w:numPr>
        <w:spacing w:before="120"/>
        <w:ind w:left="1530"/>
        <w:rPr>
          <w:rStyle w:val="Hyperlink"/>
          <w:color w:val="auto"/>
          <w:sz w:val="28"/>
          <w:u w:val="none"/>
        </w:rPr>
      </w:pPr>
      <w:r w:rsidRPr="00E6262E">
        <w:rPr>
          <w:sz w:val="28"/>
        </w:rPr>
        <w:t>I</w:t>
      </w:r>
      <w:r>
        <w:rPr>
          <w:sz w:val="28"/>
        </w:rPr>
        <w:t xml:space="preserve">nformation can be found at </w:t>
      </w:r>
      <w:hyperlink r:id="rId11" w:history="1">
        <w:r w:rsidR="00500582">
          <w:rPr>
            <w:rStyle w:val="Hyperlink"/>
            <w:sz w:val="28"/>
          </w:rPr>
          <w:t>ieee802.linespeed.io</w:t>
        </w:r>
      </w:hyperlink>
    </w:p>
    <w:p w14:paraId="7B57639A" w14:textId="64E79770" w:rsidR="00500582" w:rsidRPr="00500582" w:rsidRDefault="00500582" w:rsidP="00E46291">
      <w:pPr>
        <w:pStyle w:val="ListParagraph"/>
        <w:widowControl w:val="0"/>
        <w:numPr>
          <w:ilvl w:val="0"/>
          <w:numId w:val="15"/>
        </w:numPr>
        <w:spacing w:before="120"/>
        <w:ind w:left="1530"/>
        <w:rPr>
          <w:sz w:val="28"/>
        </w:rPr>
      </w:pPr>
      <w:r>
        <w:rPr>
          <w:sz w:val="28"/>
        </w:rPr>
        <w:t>Noted that hot-spots from PCs or phones have been creating a lot of interference to the meeting Aps, requested that people turn off their hot-spots.</w:t>
      </w:r>
    </w:p>
    <w:p w14:paraId="0E2151D0" w14:textId="3C9703CC" w:rsidR="0001480F" w:rsidRPr="00680CFD" w:rsidRDefault="00A15D42" w:rsidP="00680CFD">
      <w:pPr>
        <w:ind w:left="810" w:hanging="810"/>
      </w:pPr>
      <w:r>
        <w:rPr>
          <w:b/>
          <w:sz w:val="28"/>
        </w:rPr>
        <w:t>8:</w:t>
      </w:r>
      <w:r w:rsidR="00175D2C">
        <w:rPr>
          <w:b/>
          <w:sz w:val="28"/>
        </w:rPr>
        <w:t>2</w:t>
      </w:r>
      <w:r w:rsidR="00500582">
        <w:rPr>
          <w:b/>
          <w:sz w:val="28"/>
        </w:rPr>
        <w:t>2</w:t>
      </w:r>
      <w:r w:rsidR="00462C0A" w:rsidRPr="00DB3821">
        <w:rPr>
          <w:sz w:val="28"/>
        </w:rPr>
        <w:tab/>
        <w:t>WG15 Chair informed the group that the Wireless Chairs Standing Committee (WCSC) met yesterday</w:t>
      </w:r>
      <w:r w:rsidR="00462C0A">
        <w:rPr>
          <w:sz w:val="28"/>
        </w:rPr>
        <w:t>, Sunday</w:t>
      </w:r>
      <w:r w:rsidR="00175D2C">
        <w:rPr>
          <w:sz w:val="28"/>
        </w:rPr>
        <w:t xml:space="preserve"> at 16:00 local time.  </w:t>
      </w:r>
      <w:r w:rsidR="00462C0A" w:rsidRPr="00DB3821">
        <w:rPr>
          <w:sz w:val="28"/>
        </w:rPr>
        <w:t>Chair noted that this is an open meeting, all are encouraged to attend.</w:t>
      </w:r>
      <w:r w:rsidR="00175D2C">
        <w:rPr>
          <w:sz w:val="28"/>
        </w:rPr>
        <w:t xml:space="preserve">  Minutes are available at </w:t>
      </w:r>
      <w:hyperlink r:id="rId12" w:history="1">
        <w:r w:rsidR="005213D4">
          <w:rPr>
            <w:rStyle w:val="Hyperlink"/>
            <w:sz w:val="28"/>
            <w:szCs w:val="28"/>
          </w:rPr>
          <w:t>https://mentor.ieee.org/802-ec/dcn/20/ec-20-0003-00-WCSG-irvine-january-2020-minutes.docx</w:t>
        </w:r>
      </w:hyperlink>
    </w:p>
    <w:p w14:paraId="7CE73CB6" w14:textId="64E0171A" w:rsidR="00460236" w:rsidRPr="00DB3821" w:rsidRDefault="004C2FBF" w:rsidP="005541FE">
      <w:pPr>
        <w:widowControl w:val="0"/>
        <w:spacing w:before="120"/>
        <w:rPr>
          <w:sz w:val="28"/>
        </w:rPr>
      </w:pPr>
      <w:r w:rsidRPr="00DB3821">
        <w:rPr>
          <w:b/>
          <w:sz w:val="28"/>
        </w:rPr>
        <w:t>8:</w:t>
      </w:r>
      <w:r w:rsidR="00175D2C">
        <w:rPr>
          <w:b/>
          <w:sz w:val="28"/>
        </w:rPr>
        <w:t>2</w:t>
      </w:r>
      <w:r w:rsidR="00D330B4">
        <w:rPr>
          <w:b/>
          <w:sz w:val="28"/>
        </w:rPr>
        <w:t>3</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500582">
        <w:rPr>
          <w:sz w:val="28"/>
        </w:rPr>
        <w:t xml:space="preserve">interim </w:t>
      </w:r>
      <w:r w:rsidR="00743FAD" w:rsidRPr="00DB3821">
        <w:rPr>
          <w:sz w:val="28"/>
        </w:rPr>
        <w:t>sessions</w:t>
      </w:r>
    </w:p>
    <w:p w14:paraId="73F94B5D" w14:textId="3B2A6A99" w:rsidR="00DD4D71" w:rsidRPr="00DD4D71" w:rsidRDefault="00DD4D71" w:rsidP="00E46291">
      <w:pPr>
        <w:numPr>
          <w:ilvl w:val="1"/>
          <w:numId w:val="27"/>
        </w:numPr>
        <w:ind w:left="1440"/>
        <w:rPr>
          <w:rFonts w:ascii="Times" w:hAnsi="Times"/>
          <w:sz w:val="28"/>
          <w:szCs w:val="28"/>
        </w:rPr>
      </w:pPr>
      <w:r w:rsidRPr="00DD4D71">
        <w:rPr>
          <w:rFonts w:ascii="Times" w:hAnsi="Times"/>
          <w:sz w:val="28"/>
          <w:szCs w:val="28"/>
        </w:rPr>
        <w:t>May 10-15, 2020 Warsaw Marriott</w:t>
      </w:r>
    </w:p>
    <w:p w14:paraId="3DCD3655" w14:textId="71D11F84" w:rsidR="00DD4D71" w:rsidRPr="00DD4D71" w:rsidRDefault="00DD4D71" w:rsidP="00E46291">
      <w:pPr>
        <w:numPr>
          <w:ilvl w:val="1"/>
          <w:numId w:val="27"/>
        </w:numPr>
        <w:ind w:left="1440"/>
        <w:rPr>
          <w:rFonts w:ascii="Times" w:hAnsi="Times"/>
          <w:sz w:val="28"/>
          <w:szCs w:val="28"/>
        </w:rPr>
      </w:pPr>
      <w:r w:rsidRPr="00DD4D71">
        <w:rPr>
          <w:rFonts w:ascii="Times" w:hAnsi="Times"/>
          <w:sz w:val="28"/>
          <w:szCs w:val="28"/>
        </w:rPr>
        <w:t>Sept 13-18, 2020 Grand Hyatt Atlanta in Buckhead</w:t>
      </w:r>
    </w:p>
    <w:p w14:paraId="04AA24FD" w14:textId="77777777" w:rsidR="00DD4D71" w:rsidRPr="00DD4D71" w:rsidRDefault="00DD4D71" w:rsidP="00E46291">
      <w:pPr>
        <w:numPr>
          <w:ilvl w:val="1"/>
          <w:numId w:val="27"/>
        </w:numPr>
        <w:ind w:left="1440"/>
        <w:rPr>
          <w:rFonts w:ascii="Times" w:hAnsi="Times"/>
          <w:sz w:val="28"/>
          <w:szCs w:val="28"/>
        </w:rPr>
      </w:pPr>
      <w:r w:rsidRPr="00DD4D71">
        <w:rPr>
          <w:rFonts w:ascii="Times" w:hAnsi="Times"/>
          <w:sz w:val="28"/>
          <w:szCs w:val="28"/>
        </w:rPr>
        <w:t>Jan 10-15, 2021 Marriott New Orleans (TBC)</w:t>
      </w:r>
    </w:p>
    <w:p w14:paraId="0E59A3AD" w14:textId="77777777" w:rsidR="00DD4D71" w:rsidRPr="00DD4D71" w:rsidRDefault="00DD4D71" w:rsidP="00E46291">
      <w:pPr>
        <w:numPr>
          <w:ilvl w:val="1"/>
          <w:numId w:val="27"/>
        </w:numPr>
        <w:ind w:left="1440"/>
        <w:rPr>
          <w:rFonts w:ascii="Times" w:hAnsi="Times"/>
          <w:sz w:val="28"/>
          <w:szCs w:val="28"/>
        </w:rPr>
      </w:pPr>
      <w:r w:rsidRPr="00DD4D71">
        <w:rPr>
          <w:rFonts w:ascii="Times" w:hAnsi="Times"/>
          <w:sz w:val="28"/>
          <w:szCs w:val="28"/>
        </w:rPr>
        <w:t>May 9-14, 2021 Sapporo, Japan (TBC)</w:t>
      </w:r>
    </w:p>
    <w:p w14:paraId="1FE8EC4E" w14:textId="77777777" w:rsidR="00DD4D71" w:rsidRPr="00DD4D71" w:rsidRDefault="00DD4D71" w:rsidP="00E46291">
      <w:pPr>
        <w:numPr>
          <w:ilvl w:val="1"/>
          <w:numId w:val="27"/>
        </w:numPr>
        <w:ind w:left="1440"/>
        <w:rPr>
          <w:rFonts w:ascii="Times" w:hAnsi="Times"/>
          <w:sz w:val="28"/>
          <w:szCs w:val="28"/>
        </w:rPr>
      </w:pPr>
      <w:r w:rsidRPr="00DD4D71">
        <w:rPr>
          <w:rFonts w:ascii="Times" w:hAnsi="Times"/>
          <w:sz w:val="28"/>
          <w:szCs w:val="28"/>
        </w:rPr>
        <w:t>Sept 12-17, 2021 Hilton Waikoloa Village</w:t>
      </w:r>
    </w:p>
    <w:p w14:paraId="45BE389D" w14:textId="77777777" w:rsidR="00DD4D71" w:rsidRPr="00DD4D71" w:rsidRDefault="00DD4D71" w:rsidP="00E46291">
      <w:pPr>
        <w:numPr>
          <w:ilvl w:val="1"/>
          <w:numId w:val="27"/>
        </w:numPr>
        <w:ind w:left="1440"/>
        <w:rPr>
          <w:rFonts w:ascii="Times" w:hAnsi="Times"/>
          <w:sz w:val="28"/>
          <w:szCs w:val="28"/>
        </w:rPr>
      </w:pPr>
      <w:r w:rsidRPr="00DD4D71">
        <w:rPr>
          <w:rFonts w:ascii="Times" w:hAnsi="Times"/>
          <w:sz w:val="28"/>
          <w:szCs w:val="28"/>
        </w:rPr>
        <w:t>Jan 16-21, 2022 Hotel Irvine</w:t>
      </w:r>
    </w:p>
    <w:p w14:paraId="2D8EB56E" w14:textId="77777777" w:rsidR="00DD4D71" w:rsidRPr="00DD4D71" w:rsidRDefault="00DD4D71" w:rsidP="00E46291">
      <w:pPr>
        <w:numPr>
          <w:ilvl w:val="1"/>
          <w:numId w:val="27"/>
        </w:numPr>
        <w:ind w:left="1440"/>
        <w:rPr>
          <w:rFonts w:ascii="Times" w:hAnsi="Times"/>
          <w:sz w:val="28"/>
          <w:szCs w:val="28"/>
        </w:rPr>
      </w:pPr>
      <w:r w:rsidRPr="00DD4D71">
        <w:rPr>
          <w:rFonts w:ascii="Times" w:hAnsi="Times"/>
          <w:sz w:val="28"/>
          <w:szCs w:val="28"/>
        </w:rPr>
        <w:t>May 15-20, 2022 Hilton Panama (TBC)</w:t>
      </w:r>
    </w:p>
    <w:p w14:paraId="56D300FF" w14:textId="77777777" w:rsidR="00DD4D71" w:rsidRPr="00DD4D71" w:rsidRDefault="00DD4D71" w:rsidP="00E46291">
      <w:pPr>
        <w:numPr>
          <w:ilvl w:val="1"/>
          <w:numId w:val="27"/>
        </w:numPr>
        <w:ind w:left="1440"/>
        <w:rPr>
          <w:rFonts w:ascii="Times" w:hAnsi="Times"/>
          <w:sz w:val="28"/>
          <w:szCs w:val="28"/>
        </w:rPr>
      </w:pPr>
      <w:r w:rsidRPr="00DD4D71">
        <w:rPr>
          <w:rFonts w:ascii="Times" w:hAnsi="Times"/>
          <w:sz w:val="28"/>
          <w:szCs w:val="28"/>
        </w:rPr>
        <w:t>Sept 11-16, 2022 Hilton Waikoloa Village</w:t>
      </w:r>
    </w:p>
    <w:p w14:paraId="77DA0DC6" w14:textId="77777777" w:rsidR="00DD4D71" w:rsidRPr="00DD4D71" w:rsidRDefault="00DD4D71" w:rsidP="00E46291">
      <w:pPr>
        <w:numPr>
          <w:ilvl w:val="1"/>
          <w:numId w:val="27"/>
        </w:numPr>
        <w:ind w:left="1440"/>
        <w:rPr>
          <w:rFonts w:ascii="Times" w:hAnsi="Times"/>
          <w:sz w:val="28"/>
          <w:szCs w:val="28"/>
        </w:rPr>
      </w:pPr>
      <w:r w:rsidRPr="00DD4D71">
        <w:rPr>
          <w:rFonts w:ascii="Times" w:hAnsi="Times"/>
          <w:sz w:val="28"/>
          <w:szCs w:val="28"/>
        </w:rPr>
        <w:t>Jan 15-20, 2023 Baltimore Marriott Waterfront (TBC)</w:t>
      </w:r>
    </w:p>
    <w:p w14:paraId="2533ADBF" w14:textId="461DD402" w:rsidR="00FC0180" w:rsidRPr="00DB3821" w:rsidRDefault="005878FC" w:rsidP="00FC0180">
      <w:pPr>
        <w:widowControl w:val="0"/>
        <w:spacing w:before="120"/>
        <w:rPr>
          <w:b/>
          <w:bCs/>
          <w:sz w:val="28"/>
        </w:rPr>
      </w:pPr>
      <w:r w:rsidRPr="00DB3821">
        <w:rPr>
          <w:b/>
          <w:bCs/>
          <w:sz w:val="28"/>
        </w:rPr>
        <w:t>8:</w:t>
      </w:r>
      <w:r w:rsidR="00500582">
        <w:rPr>
          <w:b/>
          <w:bCs/>
          <w:sz w:val="28"/>
        </w:rPr>
        <w:t>24</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5071BE3E"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 xml:space="preserve">by </w:t>
      </w:r>
      <w:r w:rsidR="00341E14">
        <w:rPr>
          <w:bCs/>
          <w:sz w:val="28"/>
        </w:rPr>
        <w:t>Dorothy Stanley</w:t>
      </w:r>
      <w:r w:rsidR="004523BD" w:rsidRPr="00DB3821">
        <w:rPr>
          <w:bCs/>
          <w:sz w:val="28"/>
        </w:rPr>
        <w:t xml:space="preserve"> (</w:t>
      </w:r>
      <w:r w:rsidR="00341E14">
        <w:rPr>
          <w:bCs/>
          <w:sz w:val="28"/>
        </w:rPr>
        <w:t>HPE</w:t>
      </w:r>
      <w:r w:rsidR="004523BD" w:rsidRPr="00DB3821">
        <w:rPr>
          <w:bCs/>
          <w:sz w:val="28"/>
        </w:rPr>
        <w:t>)</w:t>
      </w:r>
      <w:r w:rsidR="00D7485A" w:rsidRPr="00DB3821">
        <w:rPr>
          <w:bCs/>
          <w:sz w:val="28"/>
        </w:rPr>
        <w:t xml:space="preserve">, </w:t>
      </w:r>
      <w:r w:rsidR="009D6860">
        <w:rPr>
          <w:bCs/>
          <w:sz w:val="28"/>
        </w:rPr>
        <w:t>(</w:t>
      </w:r>
      <w:hyperlink r:id="rId13" w:history="1">
        <w:r w:rsidR="005213D4">
          <w:rPr>
            <w:rStyle w:val="Hyperlink"/>
            <w:bCs/>
            <w:sz w:val="28"/>
          </w:rPr>
          <w:t>11-19-2131-00</w:t>
        </w:r>
      </w:hyperlink>
      <w:r w:rsidR="00B67662" w:rsidRPr="00DB3821">
        <w:rPr>
          <w:bCs/>
          <w:sz w:val="28"/>
        </w:rPr>
        <w:t>)</w:t>
      </w:r>
    </w:p>
    <w:p w14:paraId="4A79551B" w14:textId="7306D9A3" w:rsidR="00005CA1" w:rsidRPr="002A1875" w:rsidRDefault="004B52C8" w:rsidP="006E3C7A">
      <w:pPr>
        <w:pStyle w:val="ListParagraph"/>
        <w:widowControl w:val="0"/>
        <w:numPr>
          <w:ilvl w:val="0"/>
          <w:numId w:val="5"/>
        </w:numPr>
        <w:spacing w:before="120"/>
        <w:rPr>
          <w:rFonts w:ascii="Times" w:hAnsi="Times"/>
          <w:bCs/>
          <w:color w:val="000000"/>
          <w:sz w:val="28"/>
          <w:szCs w:val="28"/>
        </w:rPr>
      </w:pPr>
      <w:r>
        <w:rPr>
          <w:rFonts w:ascii="Times" w:hAnsi="Times"/>
          <w:bCs/>
          <w:sz w:val="28"/>
        </w:rPr>
        <w:t>V</w:t>
      </w:r>
      <w:r w:rsidR="0009174B" w:rsidRPr="002A1875">
        <w:rPr>
          <w:rFonts w:ascii="Times" w:hAnsi="Times"/>
          <w:bCs/>
          <w:sz w:val="28"/>
        </w:rPr>
        <w:t>oters: 3</w:t>
      </w:r>
      <w:r w:rsidR="00AE4AA4" w:rsidRPr="002A1875">
        <w:rPr>
          <w:rFonts w:ascii="Times" w:hAnsi="Times"/>
          <w:bCs/>
          <w:sz w:val="28"/>
        </w:rPr>
        <w:t>2</w:t>
      </w:r>
      <w:r w:rsidR="002A1875" w:rsidRPr="002A1875">
        <w:rPr>
          <w:rFonts w:ascii="Times" w:hAnsi="Times"/>
          <w:bCs/>
          <w:sz w:val="28"/>
        </w:rPr>
        <w:t>3</w:t>
      </w:r>
      <w:r w:rsidR="0009174B" w:rsidRPr="002A1875">
        <w:rPr>
          <w:rFonts w:ascii="Times" w:hAnsi="Times"/>
          <w:bCs/>
          <w:sz w:val="28"/>
        </w:rPr>
        <w:t>, Nearly</w:t>
      </w:r>
      <w:r>
        <w:rPr>
          <w:rFonts w:ascii="Times" w:hAnsi="Times"/>
          <w:bCs/>
          <w:sz w:val="28"/>
        </w:rPr>
        <w:t>:</w:t>
      </w:r>
      <w:r w:rsidR="0009174B" w:rsidRPr="002A1875">
        <w:rPr>
          <w:rFonts w:ascii="Times" w:hAnsi="Times"/>
          <w:bCs/>
          <w:sz w:val="28"/>
        </w:rPr>
        <w:t xml:space="preserve"> </w:t>
      </w:r>
      <w:r w:rsidR="002A1875" w:rsidRPr="002A1875">
        <w:rPr>
          <w:rFonts w:ascii="Times" w:hAnsi="Times"/>
          <w:bCs/>
          <w:sz w:val="28"/>
        </w:rPr>
        <w:t>39</w:t>
      </w:r>
      <w:r w:rsidR="0009174B" w:rsidRPr="002A1875">
        <w:rPr>
          <w:rFonts w:ascii="Times" w:hAnsi="Times"/>
          <w:bCs/>
          <w:sz w:val="28"/>
        </w:rPr>
        <w:t>, Aspirant</w:t>
      </w:r>
      <w:r>
        <w:rPr>
          <w:rFonts w:ascii="Times" w:hAnsi="Times"/>
          <w:bCs/>
          <w:sz w:val="28"/>
        </w:rPr>
        <w:t>:</w:t>
      </w:r>
      <w:r w:rsidR="0009174B" w:rsidRPr="002A1875">
        <w:rPr>
          <w:rFonts w:ascii="Times" w:hAnsi="Times"/>
          <w:bCs/>
          <w:sz w:val="28"/>
        </w:rPr>
        <w:t xml:space="preserve"> </w:t>
      </w:r>
      <w:r w:rsidR="004A575B" w:rsidRPr="002A1875">
        <w:rPr>
          <w:rFonts w:ascii="Times" w:hAnsi="Times"/>
          <w:bCs/>
          <w:sz w:val="28"/>
        </w:rPr>
        <w:t>1</w:t>
      </w:r>
      <w:r w:rsidR="002A1875" w:rsidRPr="002A1875">
        <w:rPr>
          <w:rFonts w:ascii="Times" w:hAnsi="Times"/>
          <w:bCs/>
          <w:sz w:val="28"/>
        </w:rPr>
        <w:t>03</w:t>
      </w:r>
    </w:p>
    <w:p w14:paraId="34509167" w14:textId="7678E798"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by B Heile</w:t>
      </w:r>
      <w:r w:rsidR="00F62A6D">
        <w:rPr>
          <w:bCs/>
          <w:sz w:val="28"/>
        </w:rPr>
        <w:t xml:space="preserve"> (</w:t>
      </w:r>
      <w:proofErr w:type="spellStart"/>
      <w:r w:rsidR="00D330B4">
        <w:rPr>
          <w:bCs/>
          <w:sz w:val="28"/>
        </w:rPr>
        <w:t>Decawave</w:t>
      </w:r>
      <w:proofErr w:type="spellEnd"/>
      <w:r w:rsidR="00F62A6D">
        <w:rPr>
          <w:bCs/>
          <w:sz w:val="28"/>
        </w:rPr>
        <w:t>)</w:t>
      </w:r>
    </w:p>
    <w:p w14:paraId="77ADB532" w14:textId="44CB4586" w:rsidR="004864FF" w:rsidRPr="005213D4" w:rsidRDefault="004B52C8" w:rsidP="004864FF">
      <w:pPr>
        <w:pStyle w:val="ListParagraph"/>
        <w:widowControl w:val="0"/>
        <w:numPr>
          <w:ilvl w:val="0"/>
          <w:numId w:val="6"/>
        </w:numPr>
        <w:spacing w:before="120"/>
        <w:rPr>
          <w:rFonts w:ascii="Times" w:hAnsi="Times"/>
          <w:bCs/>
          <w:color w:val="000000"/>
          <w:sz w:val="28"/>
          <w:szCs w:val="28"/>
        </w:rPr>
      </w:pPr>
      <w:r>
        <w:rPr>
          <w:rFonts w:ascii="Times" w:hAnsi="Times"/>
          <w:bCs/>
          <w:sz w:val="28"/>
        </w:rPr>
        <w:t>V</w:t>
      </w:r>
      <w:r w:rsidR="004864FF" w:rsidRPr="005213D4">
        <w:rPr>
          <w:rFonts w:ascii="Times" w:hAnsi="Times"/>
          <w:bCs/>
          <w:sz w:val="28"/>
        </w:rPr>
        <w:t xml:space="preserve">oters: </w:t>
      </w:r>
      <w:r w:rsidR="00D330B4" w:rsidRPr="005213D4">
        <w:rPr>
          <w:rFonts w:ascii="Times" w:hAnsi="Times"/>
          <w:bCs/>
          <w:sz w:val="28"/>
        </w:rPr>
        <w:t>9</w:t>
      </w:r>
      <w:r w:rsidR="005213D4">
        <w:rPr>
          <w:rFonts w:ascii="Times" w:hAnsi="Times"/>
          <w:bCs/>
          <w:sz w:val="28"/>
        </w:rPr>
        <w:t>4</w:t>
      </w:r>
      <w:r w:rsidR="004864FF" w:rsidRPr="005213D4">
        <w:rPr>
          <w:rFonts w:ascii="Times" w:hAnsi="Times"/>
          <w:bCs/>
          <w:sz w:val="28"/>
        </w:rPr>
        <w:t>, Nearly</w:t>
      </w:r>
      <w:r>
        <w:rPr>
          <w:rFonts w:ascii="Times" w:hAnsi="Times"/>
          <w:bCs/>
          <w:sz w:val="28"/>
        </w:rPr>
        <w:t>:</w:t>
      </w:r>
      <w:r w:rsidR="004864FF" w:rsidRPr="005213D4">
        <w:rPr>
          <w:rFonts w:ascii="Times" w:hAnsi="Times"/>
          <w:bCs/>
          <w:sz w:val="28"/>
        </w:rPr>
        <w:t xml:space="preserve"> </w:t>
      </w:r>
      <w:r w:rsidR="005213D4">
        <w:rPr>
          <w:rFonts w:ascii="Times" w:hAnsi="Times"/>
          <w:bCs/>
          <w:sz w:val="28"/>
        </w:rPr>
        <w:t>9</w:t>
      </w:r>
      <w:r w:rsidR="004864FF" w:rsidRPr="005213D4">
        <w:rPr>
          <w:rFonts w:ascii="Times" w:hAnsi="Times"/>
          <w:bCs/>
          <w:sz w:val="28"/>
        </w:rPr>
        <w:t>, Aspirant</w:t>
      </w:r>
      <w:r>
        <w:rPr>
          <w:rFonts w:ascii="Times" w:hAnsi="Times"/>
          <w:bCs/>
          <w:sz w:val="28"/>
        </w:rPr>
        <w:t>:</w:t>
      </w:r>
      <w:r w:rsidR="004864FF" w:rsidRPr="005213D4">
        <w:rPr>
          <w:rFonts w:ascii="Times" w:hAnsi="Times"/>
          <w:bCs/>
          <w:sz w:val="28"/>
        </w:rPr>
        <w:t xml:space="preserve"> </w:t>
      </w:r>
      <w:r w:rsidR="004A575B" w:rsidRPr="005213D4">
        <w:rPr>
          <w:rFonts w:ascii="Times" w:hAnsi="Times"/>
          <w:bCs/>
          <w:sz w:val="28"/>
        </w:rPr>
        <w:t>1</w:t>
      </w:r>
      <w:r w:rsidR="005213D4">
        <w:rPr>
          <w:rFonts w:ascii="Times" w:hAnsi="Times"/>
          <w:bCs/>
          <w:sz w:val="28"/>
        </w:rPr>
        <w:t>6</w:t>
      </w:r>
    </w:p>
    <w:p w14:paraId="267C8815" w14:textId="0EBAEC58" w:rsidR="0037102E" w:rsidRPr="005213D4" w:rsidRDefault="00B76736" w:rsidP="006E3C7A">
      <w:pPr>
        <w:pStyle w:val="ListParagraph"/>
        <w:widowControl w:val="0"/>
        <w:numPr>
          <w:ilvl w:val="0"/>
          <w:numId w:val="6"/>
        </w:numPr>
        <w:spacing w:before="120"/>
        <w:rPr>
          <w:rFonts w:ascii="Times" w:hAnsi="Times" w:cs="Lucida Grande"/>
          <w:color w:val="000000"/>
          <w:sz w:val="28"/>
          <w:szCs w:val="28"/>
        </w:rPr>
      </w:pPr>
      <w:r w:rsidRPr="005213D4">
        <w:rPr>
          <w:rFonts w:ascii="Times" w:hAnsi="Times"/>
          <w:bCs/>
          <w:sz w:val="28"/>
        </w:rPr>
        <w:t>TG4md</w:t>
      </w:r>
      <w:r w:rsidR="0037102E" w:rsidRPr="005213D4">
        <w:rPr>
          <w:rFonts w:ascii="Times" w:hAnsi="Times"/>
          <w:bCs/>
          <w:sz w:val="28"/>
        </w:rPr>
        <w:t xml:space="preserve"> 15.4 revision</w:t>
      </w:r>
      <w:r w:rsidR="00E302C2">
        <w:rPr>
          <w:rFonts w:ascii="Times" w:hAnsi="Times"/>
          <w:bCs/>
          <w:sz w:val="28"/>
        </w:rPr>
        <w:t xml:space="preserve"> 4</w:t>
      </w:r>
    </w:p>
    <w:p w14:paraId="6E800B06" w14:textId="77777777" w:rsidR="004F6EC7" w:rsidRPr="005213D4" w:rsidRDefault="004F6EC7" w:rsidP="004F6EC7">
      <w:pPr>
        <w:pStyle w:val="ListParagraph"/>
        <w:widowControl w:val="0"/>
        <w:numPr>
          <w:ilvl w:val="0"/>
          <w:numId w:val="6"/>
        </w:numPr>
        <w:spacing w:before="120"/>
        <w:rPr>
          <w:rFonts w:ascii="Times" w:hAnsi="Times" w:cs="Lucida Grande"/>
          <w:color w:val="000000"/>
          <w:sz w:val="28"/>
          <w:szCs w:val="28"/>
        </w:rPr>
      </w:pPr>
      <w:r w:rsidRPr="005213D4">
        <w:rPr>
          <w:rFonts w:ascii="Times" w:hAnsi="Times" w:cs="Lucida Grande"/>
          <w:color w:val="000000"/>
          <w:sz w:val="28"/>
          <w:szCs w:val="28"/>
        </w:rPr>
        <w:t xml:space="preserve">TG 15.4y Security Next Generation (SECN) </w:t>
      </w:r>
    </w:p>
    <w:p w14:paraId="4133D918" w14:textId="1DF43FA2" w:rsidR="004F6EC7" w:rsidRPr="005213D4" w:rsidRDefault="004F6EC7" w:rsidP="004F6EC7">
      <w:pPr>
        <w:pStyle w:val="ListParagraph"/>
        <w:widowControl w:val="0"/>
        <w:numPr>
          <w:ilvl w:val="0"/>
          <w:numId w:val="6"/>
        </w:numPr>
        <w:spacing w:before="120"/>
        <w:rPr>
          <w:rFonts w:ascii="Times" w:hAnsi="Times" w:cs="Lucida Grande"/>
          <w:color w:val="000000"/>
          <w:sz w:val="28"/>
          <w:szCs w:val="28"/>
        </w:rPr>
      </w:pPr>
      <w:r w:rsidRPr="005213D4">
        <w:rPr>
          <w:rFonts w:ascii="Times" w:hAnsi="Times" w:cs="Lucida Grande"/>
          <w:color w:val="000000"/>
          <w:sz w:val="28"/>
          <w:szCs w:val="28"/>
        </w:rPr>
        <w:t>TG 15.4z</w:t>
      </w:r>
      <w:r w:rsidR="00B05CC8" w:rsidRPr="005213D4">
        <w:rPr>
          <w:rFonts w:ascii="Times" w:hAnsi="Times" w:cs="Lucida Grande"/>
          <w:color w:val="000000"/>
          <w:sz w:val="28"/>
          <w:szCs w:val="28"/>
        </w:rPr>
        <w:t xml:space="preserve"> E</w:t>
      </w:r>
      <w:r w:rsidRPr="005213D4">
        <w:rPr>
          <w:rFonts w:ascii="Times" w:hAnsi="Times" w:cs="Lucida Grande"/>
          <w:color w:val="000000"/>
          <w:sz w:val="28"/>
          <w:szCs w:val="28"/>
        </w:rPr>
        <w:t xml:space="preserve">nhanced </w:t>
      </w:r>
      <w:r w:rsidR="00B05CC8" w:rsidRPr="005213D4">
        <w:rPr>
          <w:rFonts w:ascii="Times" w:hAnsi="Times" w:cs="Lucida Grande"/>
          <w:color w:val="000000"/>
          <w:sz w:val="28"/>
          <w:szCs w:val="28"/>
        </w:rPr>
        <w:t>impulse radio (EIR)</w:t>
      </w:r>
      <w:r w:rsidRPr="005213D4">
        <w:rPr>
          <w:rFonts w:ascii="Times" w:hAnsi="Times" w:cs="Lucida Grande"/>
          <w:color w:val="000000"/>
          <w:sz w:val="28"/>
          <w:szCs w:val="28"/>
        </w:rPr>
        <w:t xml:space="preserve"> </w:t>
      </w:r>
    </w:p>
    <w:p w14:paraId="52E609E6" w14:textId="1FE585B3" w:rsidR="007F1A4B" w:rsidRDefault="007F1A4B" w:rsidP="006E3C7A">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 xml:space="preserve">TG 9ma </w:t>
      </w:r>
      <w:r w:rsidR="00361087">
        <w:rPr>
          <w:rFonts w:ascii="Times" w:hAnsi="Times" w:cs="Lucida Grande"/>
          <w:color w:val="000000"/>
          <w:sz w:val="28"/>
          <w:szCs w:val="28"/>
        </w:rPr>
        <w:t>15.9</w:t>
      </w:r>
      <w:r w:rsidR="00E302C2">
        <w:rPr>
          <w:rFonts w:ascii="Times" w:hAnsi="Times" w:cs="Lucida Grande"/>
          <w:color w:val="000000"/>
          <w:sz w:val="28"/>
          <w:szCs w:val="28"/>
        </w:rPr>
        <w:t xml:space="preserve"> </w:t>
      </w:r>
      <w:r w:rsidR="00361087">
        <w:rPr>
          <w:rFonts w:ascii="Times" w:hAnsi="Times" w:cs="Lucida Grande"/>
          <w:color w:val="000000"/>
          <w:sz w:val="28"/>
          <w:szCs w:val="28"/>
        </w:rPr>
        <w:t>revision</w:t>
      </w:r>
      <w:r w:rsidR="00E302C2">
        <w:rPr>
          <w:rFonts w:ascii="Times" w:hAnsi="Times" w:cs="Lucida Grande"/>
          <w:color w:val="000000"/>
          <w:sz w:val="28"/>
          <w:szCs w:val="28"/>
        </w:rPr>
        <w:t xml:space="preserve"> of Key Management Protocol</w:t>
      </w:r>
    </w:p>
    <w:p w14:paraId="790CD93E" w14:textId="1136474F" w:rsidR="00820974" w:rsidRPr="005213D4" w:rsidRDefault="005F0B5E" w:rsidP="006E3C7A">
      <w:pPr>
        <w:pStyle w:val="ListParagraph"/>
        <w:widowControl w:val="0"/>
        <w:numPr>
          <w:ilvl w:val="0"/>
          <w:numId w:val="6"/>
        </w:numPr>
        <w:spacing w:before="120"/>
        <w:rPr>
          <w:rFonts w:ascii="Times" w:hAnsi="Times" w:cs="Lucida Grande"/>
          <w:color w:val="000000"/>
          <w:sz w:val="28"/>
          <w:szCs w:val="28"/>
        </w:rPr>
      </w:pPr>
      <w:r w:rsidRPr="005213D4">
        <w:rPr>
          <w:rFonts w:ascii="Times" w:hAnsi="Times" w:cs="Lucida Grande"/>
          <w:color w:val="000000"/>
          <w:sz w:val="28"/>
          <w:szCs w:val="28"/>
        </w:rPr>
        <w:t>T</w:t>
      </w:r>
      <w:r w:rsidR="00820974" w:rsidRPr="005213D4">
        <w:rPr>
          <w:rFonts w:ascii="Times" w:hAnsi="Times" w:cs="Lucida Grande"/>
          <w:color w:val="000000"/>
          <w:sz w:val="28"/>
          <w:szCs w:val="28"/>
        </w:rPr>
        <w:t>G</w:t>
      </w:r>
      <w:r w:rsidR="007F1A4B">
        <w:rPr>
          <w:rFonts w:ascii="Times" w:hAnsi="Times" w:cs="Lucida Grande"/>
          <w:color w:val="000000"/>
          <w:sz w:val="28"/>
          <w:szCs w:val="28"/>
        </w:rPr>
        <w:t xml:space="preserve"> </w:t>
      </w:r>
      <w:r w:rsidR="00935479" w:rsidRPr="005213D4">
        <w:rPr>
          <w:rFonts w:ascii="Times" w:hAnsi="Times" w:cs="Lucida Grande"/>
          <w:color w:val="000000"/>
          <w:sz w:val="28"/>
          <w:szCs w:val="28"/>
        </w:rPr>
        <w:t>12</w:t>
      </w:r>
      <w:r w:rsidR="00820974" w:rsidRPr="005213D4">
        <w:rPr>
          <w:rFonts w:ascii="Times" w:hAnsi="Times" w:cs="Lucida Grande"/>
          <w:color w:val="000000"/>
          <w:sz w:val="28"/>
          <w:szCs w:val="28"/>
        </w:rPr>
        <w:t xml:space="preserve"> </w:t>
      </w:r>
      <w:r w:rsidR="00935479" w:rsidRPr="005213D4">
        <w:rPr>
          <w:rFonts w:ascii="Times" w:hAnsi="Times" w:cs="Lucida Grande"/>
          <w:color w:val="000000"/>
          <w:sz w:val="28"/>
          <w:szCs w:val="28"/>
        </w:rPr>
        <w:t>Upper Layer Interface (ULI) for 802.15.4</w:t>
      </w:r>
    </w:p>
    <w:p w14:paraId="6FC65A76" w14:textId="016A4EE0" w:rsidR="0037102E" w:rsidRDefault="0037102E" w:rsidP="006E3C7A">
      <w:pPr>
        <w:pStyle w:val="ListParagraph"/>
        <w:widowControl w:val="0"/>
        <w:numPr>
          <w:ilvl w:val="0"/>
          <w:numId w:val="6"/>
        </w:numPr>
        <w:spacing w:before="120"/>
        <w:rPr>
          <w:rFonts w:ascii="Times" w:hAnsi="Times" w:cs="Lucida Grande"/>
          <w:color w:val="000000"/>
          <w:sz w:val="28"/>
          <w:szCs w:val="28"/>
        </w:rPr>
      </w:pPr>
      <w:r w:rsidRPr="005213D4">
        <w:rPr>
          <w:rFonts w:ascii="Times" w:hAnsi="Times" w:cs="Lucida Grande"/>
          <w:color w:val="000000"/>
          <w:sz w:val="28"/>
          <w:szCs w:val="28"/>
        </w:rPr>
        <w:t>TG</w:t>
      </w:r>
      <w:r w:rsidR="007F1A4B">
        <w:rPr>
          <w:rFonts w:ascii="Times" w:hAnsi="Times" w:cs="Lucida Grande"/>
          <w:color w:val="000000"/>
          <w:sz w:val="28"/>
          <w:szCs w:val="28"/>
        </w:rPr>
        <w:t xml:space="preserve"> </w:t>
      </w:r>
      <w:r w:rsidRPr="005213D4">
        <w:rPr>
          <w:rFonts w:ascii="Times" w:hAnsi="Times" w:cs="Lucida Grande"/>
          <w:color w:val="000000"/>
          <w:sz w:val="28"/>
          <w:szCs w:val="28"/>
        </w:rPr>
        <w:t>13 Multi-Gigabit OWC</w:t>
      </w:r>
    </w:p>
    <w:p w14:paraId="6660A111" w14:textId="2DFAAAF1" w:rsidR="00E302C2" w:rsidRDefault="00E302C2" w:rsidP="006E3C7A">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TG16t  Amendment to 802.16</w:t>
      </w:r>
    </w:p>
    <w:p w14:paraId="047CA29E" w14:textId="59CCC41A" w:rsidR="00835803" w:rsidRPr="005213D4" w:rsidRDefault="00835803" w:rsidP="006E3C7A">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lastRenderedPageBreak/>
        <w:t>IG VAT Vehicular Assistive Technology</w:t>
      </w:r>
    </w:p>
    <w:p w14:paraId="2CACFF54" w14:textId="2410474A"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DC507B" w:rsidRPr="00DB3821">
        <w:rPr>
          <w:bCs/>
          <w:sz w:val="28"/>
        </w:rPr>
        <w:t xml:space="preserve">by </w:t>
      </w:r>
      <w:r w:rsidR="00801E08">
        <w:rPr>
          <w:bCs/>
          <w:sz w:val="28"/>
        </w:rPr>
        <w:t>J Hol</w:t>
      </w:r>
      <w:r w:rsidR="002A5E6C">
        <w:rPr>
          <w:bCs/>
          <w:sz w:val="28"/>
        </w:rPr>
        <w:t>comb</w:t>
      </w:r>
      <w:r w:rsidR="00F62A6D">
        <w:rPr>
          <w:bCs/>
          <w:sz w:val="28"/>
        </w:rPr>
        <w:t xml:space="preserve"> (Itron)</w:t>
      </w:r>
      <w:r w:rsidR="002C60C3" w:rsidRPr="00DB3821">
        <w:rPr>
          <w:bCs/>
          <w:sz w:val="28"/>
        </w:rPr>
        <w:t xml:space="preserve"> </w:t>
      </w:r>
      <w:r w:rsidR="00DE55C7">
        <w:rPr>
          <w:bCs/>
          <w:sz w:val="28"/>
        </w:rPr>
        <w:t>(</w:t>
      </w:r>
      <w:hyperlink r:id="rId14" w:history="1">
        <w:r w:rsidR="00835803">
          <w:rPr>
            <w:rStyle w:val="Hyperlink"/>
            <w:bCs/>
            <w:sz w:val="28"/>
          </w:rPr>
          <w:t>18-20-0003-00</w:t>
        </w:r>
      </w:hyperlink>
      <w:r w:rsidR="00DE55C7">
        <w:rPr>
          <w:bCs/>
          <w:sz w:val="28"/>
        </w:rPr>
        <w:t>)</w:t>
      </w:r>
    </w:p>
    <w:p w14:paraId="38A3BC64" w14:textId="0EBBCF65" w:rsidR="00DE1E5E" w:rsidRPr="00835803" w:rsidRDefault="00361087" w:rsidP="00E46291">
      <w:pPr>
        <w:pStyle w:val="ListParagraph"/>
        <w:widowControl w:val="0"/>
        <w:numPr>
          <w:ilvl w:val="0"/>
          <w:numId w:val="10"/>
        </w:numPr>
        <w:rPr>
          <w:rFonts w:ascii="Times" w:hAnsi="Times"/>
          <w:bCs/>
          <w:color w:val="000000"/>
          <w:sz w:val="28"/>
          <w:szCs w:val="28"/>
        </w:rPr>
      </w:pPr>
      <w:r w:rsidRPr="002A1875">
        <w:rPr>
          <w:rFonts w:ascii="Times" w:hAnsi="Times"/>
          <w:bCs/>
          <w:sz w:val="28"/>
        </w:rPr>
        <w:t>V</w:t>
      </w:r>
      <w:r w:rsidR="00BA4A0A" w:rsidRPr="002A1875">
        <w:rPr>
          <w:rFonts w:ascii="Times" w:hAnsi="Times"/>
          <w:bCs/>
          <w:sz w:val="28"/>
        </w:rPr>
        <w:t>ot</w:t>
      </w:r>
      <w:r>
        <w:rPr>
          <w:rFonts w:ascii="Times" w:hAnsi="Times"/>
          <w:bCs/>
          <w:sz w:val="28"/>
        </w:rPr>
        <w:t>ers</w:t>
      </w:r>
      <w:r w:rsidR="00BA4A0A" w:rsidRPr="002A1875">
        <w:rPr>
          <w:rFonts w:ascii="Times" w:hAnsi="Times"/>
          <w:bCs/>
          <w:sz w:val="28"/>
        </w:rPr>
        <w:t>: 4</w:t>
      </w:r>
      <w:r w:rsidR="00835803">
        <w:rPr>
          <w:rFonts w:ascii="Times" w:hAnsi="Times"/>
          <w:bCs/>
          <w:sz w:val="28"/>
        </w:rPr>
        <w:t>4</w:t>
      </w:r>
      <w:r w:rsidR="00BA4A0A" w:rsidRPr="002A1875">
        <w:rPr>
          <w:rFonts w:ascii="Times" w:hAnsi="Times"/>
          <w:bCs/>
          <w:sz w:val="28"/>
        </w:rPr>
        <w:t xml:space="preserve">, Aspirant </w:t>
      </w:r>
      <w:r w:rsidR="001F52EA" w:rsidRPr="002A1875">
        <w:rPr>
          <w:rFonts w:ascii="Times" w:hAnsi="Times"/>
          <w:bCs/>
          <w:sz w:val="28"/>
        </w:rPr>
        <w:t>1</w:t>
      </w:r>
      <w:r w:rsidR="00835803">
        <w:rPr>
          <w:rFonts w:ascii="Times" w:hAnsi="Times"/>
          <w:bCs/>
          <w:sz w:val="28"/>
        </w:rPr>
        <w:t>9</w:t>
      </w:r>
    </w:p>
    <w:p w14:paraId="56101FA5" w14:textId="22777B05" w:rsidR="00835803" w:rsidRDefault="00835803" w:rsidP="00E46291">
      <w:pPr>
        <w:pStyle w:val="ListParagraph"/>
        <w:widowControl w:val="0"/>
        <w:numPr>
          <w:ilvl w:val="0"/>
          <w:numId w:val="10"/>
        </w:numPr>
        <w:rPr>
          <w:rFonts w:ascii="Times" w:hAnsi="Times"/>
          <w:bCs/>
          <w:color w:val="000000"/>
          <w:sz w:val="28"/>
          <w:szCs w:val="28"/>
        </w:rPr>
      </w:pPr>
      <w:r>
        <w:rPr>
          <w:rFonts w:ascii="Times" w:hAnsi="Times"/>
          <w:bCs/>
          <w:color w:val="000000"/>
          <w:sz w:val="28"/>
          <w:szCs w:val="28"/>
        </w:rPr>
        <w:t>EU activities in ETSI, CEPT, etc.</w:t>
      </w:r>
    </w:p>
    <w:p w14:paraId="65E7AE62" w14:textId="3C3DB397" w:rsidR="00835803" w:rsidRDefault="00835803" w:rsidP="00E46291">
      <w:pPr>
        <w:pStyle w:val="ListParagraph"/>
        <w:widowControl w:val="0"/>
        <w:numPr>
          <w:ilvl w:val="0"/>
          <w:numId w:val="10"/>
        </w:numPr>
        <w:rPr>
          <w:rFonts w:ascii="Times" w:hAnsi="Times"/>
          <w:bCs/>
          <w:color w:val="000000"/>
          <w:sz w:val="28"/>
          <w:szCs w:val="28"/>
        </w:rPr>
      </w:pPr>
      <w:r>
        <w:rPr>
          <w:rFonts w:ascii="Times" w:hAnsi="Times"/>
          <w:bCs/>
          <w:color w:val="000000"/>
          <w:sz w:val="28"/>
          <w:szCs w:val="28"/>
        </w:rPr>
        <w:t>ITU-R activities</w:t>
      </w:r>
    </w:p>
    <w:p w14:paraId="261F843E" w14:textId="0A2AAE90" w:rsidR="00835803" w:rsidRPr="00261193" w:rsidRDefault="00835803" w:rsidP="00E46291">
      <w:pPr>
        <w:pStyle w:val="ListParagraph"/>
        <w:widowControl w:val="0"/>
        <w:numPr>
          <w:ilvl w:val="0"/>
          <w:numId w:val="10"/>
        </w:numPr>
        <w:rPr>
          <w:rFonts w:ascii="Times" w:hAnsi="Times"/>
          <w:bCs/>
          <w:color w:val="000000"/>
          <w:sz w:val="28"/>
          <w:szCs w:val="28"/>
        </w:rPr>
      </w:pPr>
      <w:r>
        <w:rPr>
          <w:rFonts w:ascii="Times" w:hAnsi="Times"/>
          <w:bCs/>
          <w:color w:val="000000"/>
          <w:sz w:val="28"/>
          <w:szCs w:val="28"/>
        </w:rPr>
        <w:t>FCC 5.9 GHz NPRM (primary agenda item)</w:t>
      </w:r>
    </w:p>
    <w:p w14:paraId="03CC1289" w14:textId="0A354B18" w:rsidR="00B67662" w:rsidRPr="00DB3821" w:rsidRDefault="00BB2822" w:rsidP="00B04B3A">
      <w:pPr>
        <w:widowControl w:val="0"/>
        <w:spacing w:before="120"/>
        <w:ind w:left="720"/>
        <w:rPr>
          <w:bCs/>
          <w:sz w:val="28"/>
        </w:rPr>
      </w:pPr>
      <w:r>
        <w:rPr>
          <w:bCs/>
          <w:sz w:val="28"/>
          <w:u w:val="single"/>
        </w:rPr>
        <w:t>802.19</w:t>
      </w:r>
      <w:r w:rsidR="009127FB" w:rsidRPr="00DB3821">
        <w:rPr>
          <w:bCs/>
          <w:sz w:val="28"/>
          <w:u w:val="single"/>
        </w:rPr>
        <w:t xml:space="preserve"> </w:t>
      </w:r>
      <w:r w:rsidR="001F52EA">
        <w:rPr>
          <w:bCs/>
          <w:sz w:val="28"/>
        </w:rPr>
        <w:t>S Shellhammer</w:t>
      </w:r>
      <w:r w:rsidR="00D330B4">
        <w:rPr>
          <w:bCs/>
          <w:sz w:val="28"/>
        </w:rPr>
        <w:t xml:space="preserve"> (Qualcomm) </w:t>
      </w:r>
      <w:r w:rsidR="007515A7">
        <w:rPr>
          <w:bCs/>
          <w:sz w:val="28"/>
        </w:rPr>
        <w:t>(</w:t>
      </w:r>
      <w:hyperlink r:id="rId15" w:history="1">
        <w:r w:rsidR="00CC6A0E">
          <w:rPr>
            <w:rStyle w:val="Hyperlink"/>
            <w:bCs/>
            <w:sz w:val="28"/>
          </w:rPr>
          <w:t>19-20-0002-01</w:t>
        </w:r>
      </w:hyperlink>
      <w:r w:rsidR="007515A7">
        <w:rPr>
          <w:bCs/>
          <w:sz w:val="28"/>
        </w:rPr>
        <w:t>)</w:t>
      </w:r>
    </w:p>
    <w:p w14:paraId="2FF36242" w14:textId="1F4FA7C0" w:rsidR="00810235" w:rsidRPr="00550030" w:rsidRDefault="00FD3E7E" w:rsidP="00550030">
      <w:pPr>
        <w:pStyle w:val="ListParagraph"/>
        <w:widowControl w:val="0"/>
        <w:numPr>
          <w:ilvl w:val="0"/>
          <w:numId w:val="7"/>
        </w:numPr>
        <w:autoSpaceDE w:val="0"/>
        <w:autoSpaceDN w:val="0"/>
        <w:adjustRightInd w:val="0"/>
        <w:spacing w:after="280"/>
        <w:rPr>
          <w:rFonts w:ascii="Times" w:hAnsi="Times"/>
          <w:color w:val="000000" w:themeColor="text1"/>
          <w:sz w:val="28"/>
          <w:szCs w:val="28"/>
        </w:rPr>
      </w:pPr>
      <w:r>
        <w:rPr>
          <w:rFonts w:ascii="Times" w:hAnsi="Times"/>
          <w:color w:val="000000" w:themeColor="text1"/>
          <w:sz w:val="28"/>
          <w:szCs w:val="28"/>
        </w:rPr>
        <w:t>5</w:t>
      </w:r>
      <w:r w:rsidR="00856834" w:rsidRPr="002A1875">
        <w:rPr>
          <w:rFonts w:ascii="Times" w:hAnsi="Times"/>
          <w:color w:val="000000" w:themeColor="text1"/>
          <w:sz w:val="28"/>
          <w:szCs w:val="28"/>
        </w:rPr>
        <w:t>2</w:t>
      </w:r>
      <w:r w:rsidR="00361087">
        <w:rPr>
          <w:rFonts w:ascii="Times" w:hAnsi="Times"/>
          <w:color w:val="000000" w:themeColor="text1"/>
          <w:sz w:val="28"/>
          <w:szCs w:val="28"/>
        </w:rPr>
        <w:t xml:space="preserve"> voting members</w:t>
      </w:r>
    </w:p>
    <w:p w14:paraId="270D49BB" w14:textId="0E70DA15" w:rsidR="00810235" w:rsidRDefault="00810235" w:rsidP="00810235">
      <w:pPr>
        <w:pStyle w:val="ListParagraph"/>
        <w:widowControl w:val="0"/>
        <w:tabs>
          <w:tab w:val="left" w:pos="1440"/>
        </w:tabs>
        <w:spacing w:before="120"/>
        <w:rPr>
          <w:bCs/>
          <w:sz w:val="28"/>
        </w:rPr>
      </w:pPr>
      <w:r w:rsidRPr="00856834">
        <w:rPr>
          <w:bCs/>
          <w:sz w:val="28"/>
          <w:u w:val="single"/>
        </w:rPr>
        <w:t>802.24</w:t>
      </w:r>
      <w:r>
        <w:rPr>
          <w:bCs/>
          <w:sz w:val="28"/>
        </w:rPr>
        <w:t xml:space="preserve"> Tim Godfrey (EPRI)</w:t>
      </w:r>
      <w:r w:rsidR="009878AD">
        <w:rPr>
          <w:bCs/>
          <w:sz w:val="28"/>
        </w:rPr>
        <w:t xml:space="preserve"> (</w:t>
      </w:r>
      <w:hyperlink r:id="rId16" w:history="1">
        <w:r w:rsidR="00FD3E7E">
          <w:rPr>
            <w:rStyle w:val="Hyperlink"/>
            <w:bCs/>
            <w:sz w:val="28"/>
          </w:rPr>
          <w:t>24-20-0002-00</w:t>
        </w:r>
      </w:hyperlink>
      <w:r w:rsidR="00575AC5">
        <w:rPr>
          <w:bCs/>
          <w:sz w:val="28"/>
        </w:rPr>
        <w:t>)</w:t>
      </w:r>
    </w:p>
    <w:p w14:paraId="471E7264" w14:textId="5AAD1E35" w:rsidR="00575AC5" w:rsidRPr="002A1875" w:rsidRDefault="00575AC5" w:rsidP="00E46291">
      <w:pPr>
        <w:pStyle w:val="ListParagraph"/>
        <w:widowControl w:val="0"/>
        <w:numPr>
          <w:ilvl w:val="0"/>
          <w:numId w:val="16"/>
        </w:numPr>
        <w:tabs>
          <w:tab w:val="left" w:pos="1440"/>
        </w:tabs>
        <w:spacing w:before="120"/>
        <w:ind w:left="1530"/>
        <w:rPr>
          <w:rFonts w:ascii="Times" w:hAnsi="Times"/>
          <w:bCs/>
          <w:sz w:val="28"/>
        </w:rPr>
      </w:pPr>
      <w:r w:rsidRPr="002A1875">
        <w:rPr>
          <w:rFonts w:ascii="Times" w:hAnsi="Times"/>
          <w:bCs/>
          <w:sz w:val="28"/>
        </w:rPr>
        <w:t>2</w:t>
      </w:r>
      <w:r w:rsidR="00FD3E7E">
        <w:rPr>
          <w:rFonts w:ascii="Times" w:hAnsi="Times"/>
          <w:bCs/>
          <w:sz w:val="28"/>
        </w:rPr>
        <w:t>7</w:t>
      </w:r>
      <w:r w:rsidRPr="002A1875">
        <w:rPr>
          <w:rFonts w:ascii="Times" w:hAnsi="Times"/>
          <w:bCs/>
          <w:sz w:val="28"/>
        </w:rPr>
        <w:t xml:space="preserve"> vot</w:t>
      </w:r>
      <w:r w:rsidR="00FD3E7E">
        <w:rPr>
          <w:rFonts w:ascii="Times" w:hAnsi="Times"/>
          <w:bCs/>
          <w:sz w:val="28"/>
        </w:rPr>
        <w:t>ing members</w:t>
      </w:r>
    </w:p>
    <w:p w14:paraId="64CB2A5E" w14:textId="2C7C2472" w:rsidR="003163B7" w:rsidRPr="003163B7" w:rsidRDefault="003163B7" w:rsidP="00E46291">
      <w:pPr>
        <w:pStyle w:val="ListParagraph"/>
        <w:widowControl w:val="0"/>
        <w:numPr>
          <w:ilvl w:val="0"/>
          <w:numId w:val="16"/>
        </w:numPr>
        <w:tabs>
          <w:tab w:val="left" w:pos="1440"/>
        </w:tabs>
        <w:spacing w:before="120"/>
        <w:ind w:left="1530"/>
        <w:rPr>
          <w:rFonts w:ascii="Times" w:hAnsi="Times"/>
          <w:bCs/>
          <w:sz w:val="28"/>
        </w:rPr>
      </w:pPr>
      <w:r w:rsidRPr="003163B7">
        <w:rPr>
          <w:rFonts w:ascii="Times" w:hAnsi="Times"/>
          <w:bCs/>
          <w:sz w:val="28"/>
        </w:rPr>
        <w:t>SEPA request for update to Wireless Matrix</w:t>
      </w:r>
      <w:r>
        <w:rPr>
          <w:rFonts w:ascii="Times" w:hAnsi="Times"/>
          <w:bCs/>
          <w:sz w:val="28"/>
        </w:rPr>
        <w:t xml:space="preserve">: </w:t>
      </w:r>
      <w:r w:rsidR="00E46291" w:rsidRPr="003163B7">
        <w:rPr>
          <w:rFonts w:ascii="Times" w:hAnsi="Times"/>
          <w:bCs/>
          <w:sz w:val="28"/>
        </w:rPr>
        <w:t>Last version provided by 802.24</w:t>
      </w:r>
      <w:r>
        <w:rPr>
          <w:rFonts w:ascii="Times" w:hAnsi="Times"/>
          <w:bCs/>
          <w:sz w:val="28"/>
        </w:rPr>
        <w:t xml:space="preserve"> is </w:t>
      </w:r>
      <w:hyperlink r:id="rId17" w:history="1">
        <w:r w:rsidR="00E46291" w:rsidRPr="00550030">
          <w:rPr>
            <w:rStyle w:val="Hyperlink"/>
            <w:rFonts w:ascii="Times" w:hAnsi="Times"/>
            <w:bCs/>
            <w:sz w:val="28"/>
          </w:rPr>
          <w:t>24-18-0028-00</w:t>
        </w:r>
      </w:hyperlink>
    </w:p>
    <w:p w14:paraId="3C7E1C73" w14:textId="77777777" w:rsidR="00550030" w:rsidRDefault="00550030" w:rsidP="00E46291">
      <w:pPr>
        <w:pStyle w:val="ListParagraph"/>
        <w:widowControl w:val="0"/>
        <w:numPr>
          <w:ilvl w:val="0"/>
          <w:numId w:val="16"/>
        </w:numPr>
        <w:tabs>
          <w:tab w:val="left" w:pos="1440"/>
        </w:tabs>
        <w:spacing w:before="120"/>
        <w:ind w:left="1530"/>
        <w:rPr>
          <w:rFonts w:ascii="Times" w:hAnsi="Times"/>
          <w:bCs/>
          <w:sz w:val="28"/>
        </w:rPr>
      </w:pPr>
      <w:r>
        <w:rPr>
          <w:rFonts w:ascii="Times" w:hAnsi="Times"/>
          <w:bCs/>
          <w:sz w:val="28"/>
        </w:rPr>
        <w:t>White Papers:</w:t>
      </w:r>
    </w:p>
    <w:p w14:paraId="0E8468A9" w14:textId="4D162D63" w:rsidR="00810235" w:rsidRDefault="00810235" w:rsidP="00E46291">
      <w:pPr>
        <w:pStyle w:val="ListParagraph"/>
        <w:widowControl w:val="0"/>
        <w:numPr>
          <w:ilvl w:val="1"/>
          <w:numId w:val="16"/>
        </w:numPr>
        <w:tabs>
          <w:tab w:val="left" w:pos="1440"/>
        </w:tabs>
        <w:spacing w:before="120"/>
        <w:ind w:left="1890"/>
        <w:rPr>
          <w:rFonts w:ascii="Times" w:hAnsi="Times"/>
          <w:bCs/>
          <w:sz w:val="28"/>
        </w:rPr>
      </w:pPr>
      <w:r w:rsidRPr="002A1875">
        <w:rPr>
          <w:rFonts w:ascii="Times" w:hAnsi="Times"/>
          <w:bCs/>
          <w:sz w:val="28"/>
        </w:rPr>
        <w:t>Low latency</w:t>
      </w:r>
      <w:r w:rsidR="003163B7">
        <w:rPr>
          <w:rFonts w:ascii="Times" w:hAnsi="Times"/>
          <w:bCs/>
          <w:sz w:val="28"/>
        </w:rPr>
        <w:t xml:space="preserve">: </w:t>
      </w:r>
      <w:r w:rsidR="003163B7" w:rsidRPr="003163B7">
        <w:rPr>
          <w:rFonts w:ascii="Times" w:hAnsi="Times"/>
          <w:bCs/>
          <w:sz w:val="28"/>
        </w:rPr>
        <w:t xml:space="preserve">Latest Draft is </w:t>
      </w:r>
      <w:hyperlink r:id="rId18" w:history="1">
        <w:r w:rsidR="003163B7" w:rsidRPr="003163B7">
          <w:rPr>
            <w:rStyle w:val="Hyperlink"/>
            <w:rFonts w:ascii="Times" w:hAnsi="Times"/>
            <w:bCs/>
            <w:sz w:val="28"/>
          </w:rPr>
          <w:t>802.24-19-0003r5</w:t>
        </w:r>
      </w:hyperlink>
    </w:p>
    <w:p w14:paraId="538B882B" w14:textId="36E5CE70" w:rsidR="00550030" w:rsidRPr="00550030" w:rsidRDefault="00550030" w:rsidP="00E46291">
      <w:pPr>
        <w:pStyle w:val="ListParagraph"/>
        <w:widowControl w:val="0"/>
        <w:numPr>
          <w:ilvl w:val="1"/>
          <w:numId w:val="16"/>
        </w:numPr>
        <w:tabs>
          <w:tab w:val="left" w:pos="1440"/>
        </w:tabs>
        <w:spacing w:before="120"/>
        <w:ind w:left="1890"/>
        <w:rPr>
          <w:rFonts w:ascii="Times" w:hAnsi="Times"/>
          <w:bCs/>
          <w:sz w:val="28"/>
        </w:rPr>
      </w:pPr>
      <w:r w:rsidRPr="00550030">
        <w:rPr>
          <w:rFonts w:ascii="Times" w:hAnsi="Times"/>
          <w:bCs/>
          <w:sz w:val="28"/>
        </w:rPr>
        <w:t>IEEE 802 Solutions for Vertical Applications</w:t>
      </w:r>
      <w:r>
        <w:rPr>
          <w:rFonts w:ascii="Times" w:hAnsi="Times"/>
          <w:bCs/>
          <w:sz w:val="28"/>
        </w:rPr>
        <w:t xml:space="preserve">: </w:t>
      </w:r>
      <w:r w:rsidR="00E46291" w:rsidRPr="00550030">
        <w:rPr>
          <w:rFonts w:ascii="Times" w:hAnsi="Times"/>
          <w:bCs/>
          <w:sz w:val="28"/>
        </w:rPr>
        <w:t xml:space="preserve">Draft is posted as </w:t>
      </w:r>
      <w:hyperlink r:id="rId19" w:history="1">
        <w:r w:rsidR="00E46291" w:rsidRPr="00550030">
          <w:rPr>
            <w:rStyle w:val="Hyperlink"/>
            <w:rFonts w:ascii="Times" w:hAnsi="Times"/>
            <w:bCs/>
            <w:sz w:val="28"/>
          </w:rPr>
          <w:t>IEEE802-24/19-0017r3</w:t>
        </w:r>
      </w:hyperlink>
    </w:p>
    <w:p w14:paraId="50C0615A" w14:textId="3974688D" w:rsidR="00550030" w:rsidRPr="00550030" w:rsidRDefault="00550030" w:rsidP="00E46291">
      <w:pPr>
        <w:pStyle w:val="ListParagraph"/>
        <w:widowControl w:val="0"/>
        <w:numPr>
          <w:ilvl w:val="0"/>
          <w:numId w:val="16"/>
        </w:numPr>
        <w:tabs>
          <w:tab w:val="left" w:pos="1440"/>
        </w:tabs>
        <w:spacing w:before="120"/>
        <w:ind w:left="1530"/>
        <w:rPr>
          <w:rFonts w:ascii="Times" w:hAnsi="Times"/>
          <w:bCs/>
          <w:sz w:val="28"/>
        </w:rPr>
      </w:pPr>
      <w:r w:rsidRPr="00550030">
        <w:rPr>
          <w:rFonts w:ascii="Times" w:hAnsi="Times"/>
          <w:bCs/>
          <w:sz w:val="28"/>
        </w:rPr>
        <w:t>ZigBee “Project Connected Home over IP</w:t>
      </w:r>
      <w:r>
        <w:rPr>
          <w:rFonts w:ascii="Times" w:hAnsi="Times"/>
          <w:bCs/>
          <w:sz w:val="28"/>
        </w:rPr>
        <w:t xml:space="preserve">: </w:t>
      </w:r>
      <w:hyperlink r:id="rId20" w:history="1">
        <w:r w:rsidR="00E46291" w:rsidRPr="00550030">
          <w:rPr>
            <w:rStyle w:val="Hyperlink"/>
            <w:rFonts w:ascii="Times" w:hAnsi="Times"/>
            <w:bCs/>
            <w:sz w:val="28"/>
          </w:rPr>
          <w:t>https://www.connectedhomeip.com/</w:t>
        </w:r>
      </w:hyperlink>
    </w:p>
    <w:p w14:paraId="4C5F3DAC" w14:textId="292D7A7A" w:rsidR="00810235" w:rsidRPr="002A1875" w:rsidRDefault="00575AC5" w:rsidP="00E46291">
      <w:pPr>
        <w:pStyle w:val="ListParagraph"/>
        <w:widowControl w:val="0"/>
        <w:numPr>
          <w:ilvl w:val="0"/>
          <w:numId w:val="16"/>
        </w:numPr>
        <w:tabs>
          <w:tab w:val="left" w:pos="1440"/>
        </w:tabs>
        <w:spacing w:before="120"/>
        <w:ind w:left="1530"/>
        <w:rPr>
          <w:rFonts w:ascii="Times" w:hAnsi="Times"/>
          <w:bCs/>
          <w:sz w:val="28"/>
        </w:rPr>
      </w:pPr>
      <w:r w:rsidRPr="002A1875">
        <w:rPr>
          <w:rFonts w:ascii="Times" w:hAnsi="Times"/>
          <w:bCs/>
          <w:sz w:val="28"/>
        </w:rPr>
        <w:t xml:space="preserve">Update on </w:t>
      </w:r>
      <w:r w:rsidR="003163B7">
        <w:rPr>
          <w:rFonts w:ascii="Times" w:hAnsi="Times"/>
          <w:bCs/>
          <w:sz w:val="28"/>
        </w:rPr>
        <w:t>various</w:t>
      </w:r>
      <w:r w:rsidR="00810235" w:rsidRPr="002A1875">
        <w:rPr>
          <w:rFonts w:ascii="Times" w:hAnsi="Times"/>
          <w:bCs/>
          <w:sz w:val="28"/>
        </w:rPr>
        <w:t xml:space="preserve"> liaison</w:t>
      </w:r>
      <w:r w:rsidR="003163B7">
        <w:rPr>
          <w:rFonts w:ascii="Times" w:hAnsi="Times"/>
          <w:bCs/>
          <w:sz w:val="28"/>
        </w:rPr>
        <w:t>s</w:t>
      </w:r>
    </w:p>
    <w:p w14:paraId="248EB5B6" w14:textId="4AFB3A96" w:rsidR="0035729C" w:rsidRDefault="0035729C" w:rsidP="00FC0180">
      <w:pPr>
        <w:widowControl w:val="0"/>
        <w:spacing w:before="120"/>
        <w:rPr>
          <w:b/>
          <w:bCs/>
          <w:sz w:val="28"/>
        </w:rPr>
      </w:pPr>
      <w:r>
        <w:rPr>
          <w:b/>
          <w:bCs/>
          <w:sz w:val="28"/>
        </w:rPr>
        <w:t xml:space="preserve">8:44 </w:t>
      </w:r>
      <w:proofErr w:type="spellStart"/>
      <w:r w:rsidR="00B9410B" w:rsidRPr="00DB3821">
        <w:rPr>
          <w:b/>
          <w:bCs/>
          <w:sz w:val="28"/>
        </w:rPr>
        <w:t>AoB</w:t>
      </w:r>
      <w:proofErr w:type="spellEnd"/>
    </w:p>
    <w:p w14:paraId="4F059327" w14:textId="1ADB3FB7" w:rsidR="0035729C" w:rsidRPr="0035729C" w:rsidRDefault="0035729C" w:rsidP="00E46291">
      <w:pPr>
        <w:pStyle w:val="ListParagraph"/>
        <w:widowControl w:val="0"/>
        <w:numPr>
          <w:ilvl w:val="0"/>
          <w:numId w:val="28"/>
        </w:numPr>
        <w:spacing w:before="120"/>
        <w:rPr>
          <w:b/>
          <w:bCs/>
          <w:sz w:val="28"/>
        </w:rPr>
      </w:pPr>
      <w:r w:rsidRPr="0035729C">
        <w:rPr>
          <w:bCs/>
          <w:sz w:val="28"/>
        </w:rPr>
        <w:t>comment made that “</w:t>
      </w:r>
      <w:proofErr w:type="spellStart"/>
      <w:r w:rsidRPr="0035729C">
        <w:rPr>
          <w:bCs/>
          <w:sz w:val="28"/>
        </w:rPr>
        <w:t>myProject</w:t>
      </w:r>
      <w:proofErr w:type="spellEnd"/>
      <w:r w:rsidRPr="0035729C">
        <w:rPr>
          <w:bCs/>
          <w:sz w:val="28"/>
        </w:rPr>
        <w:t>” will be shut down for a period to allow the new “</w:t>
      </w:r>
      <w:proofErr w:type="spellStart"/>
      <w:r w:rsidRPr="0035729C">
        <w:rPr>
          <w:bCs/>
          <w:sz w:val="28"/>
        </w:rPr>
        <w:t>myProject</w:t>
      </w:r>
      <w:proofErr w:type="spellEnd"/>
      <w:r w:rsidRPr="0035729C">
        <w:rPr>
          <w:bCs/>
          <w:sz w:val="28"/>
        </w:rPr>
        <w:t>” to be installed.</w:t>
      </w:r>
    </w:p>
    <w:p w14:paraId="68280C2C" w14:textId="2348A447" w:rsidR="0035729C" w:rsidRPr="0035729C" w:rsidRDefault="0035729C" w:rsidP="00E46291">
      <w:pPr>
        <w:numPr>
          <w:ilvl w:val="0"/>
          <w:numId w:val="28"/>
        </w:numPr>
        <w:rPr>
          <w:sz w:val="28"/>
          <w:szCs w:val="28"/>
        </w:rPr>
      </w:pPr>
      <w:r w:rsidRPr="0035729C">
        <w:rPr>
          <w:sz w:val="28"/>
          <w:szCs w:val="28"/>
        </w:rPr>
        <w:t>Melissa Russell, Executive Director of the IEEE Computer Society</w:t>
      </w:r>
      <w:r w:rsidRPr="0035729C">
        <w:rPr>
          <w:bCs/>
          <w:sz w:val="28"/>
          <w:szCs w:val="28"/>
        </w:rPr>
        <w:t xml:space="preserve">, was introduced to the group. </w:t>
      </w:r>
    </w:p>
    <w:p w14:paraId="1D9A15AB" w14:textId="01B32334" w:rsidR="00FC0180" w:rsidRPr="00DB3821" w:rsidRDefault="00427B20" w:rsidP="00FC0180">
      <w:pPr>
        <w:widowControl w:val="0"/>
        <w:spacing w:before="120"/>
        <w:rPr>
          <w:bCs/>
          <w:sz w:val="28"/>
        </w:rPr>
      </w:pPr>
      <w:r>
        <w:rPr>
          <w:b/>
          <w:bCs/>
          <w:sz w:val="28"/>
        </w:rPr>
        <w:t>8</w:t>
      </w:r>
      <w:r w:rsidR="00CC210F" w:rsidRPr="00DB3821">
        <w:rPr>
          <w:b/>
          <w:bCs/>
          <w:sz w:val="28"/>
        </w:rPr>
        <w:t>:</w:t>
      </w:r>
      <w:r w:rsidR="0035729C">
        <w:rPr>
          <w:b/>
          <w:bCs/>
          <w:sz w:val="28"/>
        </w:rPr>
        <w:t>50</w:t>
      </w:r>
      <w:r w:rsidR="00CC210F" w:rsidRPr="00DB3821">
        <w:rPr>
          <w:bCs/>
          <w:sz w:val="28"/>
        </w:rPr>
        <w:tab/>
        <w:t>J</w:t>
      </w:r>
      <w:r w:rsidR="00FC0180" w:rsidRPr="00DB3821">
        <w:rPr>
          <w:bCs/>
          <w:sz w:val="28"/>
        </w:rPr>
        <w:t>oint meeting adjourned</w:t>
      </w:r>
    </w:p>
    <w:p w14:paraId="298C9B69" w14:textId="77777777" w:rsidR="00B34822" w:rsidRDefault="00B34822" w:rsidP="00337554">
      <w:pPr>
        <w:widowControl w:val="0"/>
        <w:spacing w:before="120"/>
        <w:rPr>
          <w:b/>
          <w:bCs/>
          <w:sz w:val="28"/>
        </w:rPr>
      </w:pPr>
    </w:p>
    <w:p w14:paraId="3B3DFF9D" w14:textId="4A83E5E0" w:rsidR="00337554" w:rsidRPr="00DB3821" w:rsidRDefault="004E1C99" w:rsidP="00337554">
      <w:pPr>
        <w:widowControl w:val="0"/>
        <w:spacing w:before="120"/>
        <w:rPr>
          <w:b/>
          <w:bCs/>
          <w:sz w:val="28"/>
        </w:rPr>
      </w:pPr>
      <w:r w:rsidRPr="00DB3821">
        <w:rPr>
          <w:b/>
          <w:bCs/>
          <w:sz w:val="28"/>
        </w:rPr>
        <w:t>Working group opening plenary</w:t>
      </w:r>
      <w:r w:rsidR="00683FE6">
        <w:rPr>
          <w:b/>
          <w:bCs/>
          <w:sz w:val="28"/>
        </w:rPr>
        <w:t xml:space="preserve"> (1</w:t>
      </w:r>
      <w:r w:rsidR="0057796F">
        <w:rPr>
          <w:b/>
          <w:bCs/>
          <w:sz w:val="28"/>
        </w:rPr>
        <w:t>24</w:t>
      </w:r>
      <w:r w:rsidR="00683FE6" w:rsidRPr="00683FE6">
        <w:rPr>
          <w:b/>
          <w:bCs/>
          <w:sz w:val="28"/>
          <w:vertAlign w:val="superscript"/>
        </w:rPr>
        <w:t>th</w:t>
      </w:r>
      <w:r w:rsidR="00683FE6">
        <w:rPr>
          <w:b/>
          <w:bCs/>
          <w:sz w:val="28"/>
        </w:rPr>
        <w:t xml:space="preserve"> session of 802.15)</w:t>
      </w:r>
      <w:r w:rsidR="00956541" w:rsidRPr="00956541">
        <w:rPr>
          <w:sz w:val="28"/>
        </w:rPr>
        <w:t xml:space="preserve"> </w:t>
      </w:r>
      <w:r w:rsidR="00956541">
        <w:rPr>
          <w:sz w:val="28"/>
        </w:rPr>
        <w:t>(</w:t>
      </w:r>
      <w:r w:rsidR="00B5471B">
        <w:rPr>
          <w:sz w:val="28"/>
        </w:rPr>
        <w:t>3</w:t>
      </w:r>
      <w:r w:rsidR="00982E08">
        <w:rPr>
          <w:sz w:val="28"/>
        </w:rPr>
        <w:t>3</w:t>
      </w:r>
      <w:r w:rsidR="00956541">
        <w:rPr>
          <w:sz w:val="28"/>
        </w:rPr>
        <w:t xml:space="preserve"> attendees)</w:t>
      </w:r>
    </w:p>
    <w:p w14:paraId="5483F03E" w14:textId="089AF7A0" w:rsidR="00FC0180" w:rsidRPr="00DB3821" w:rsidRDefault="00683FE6" w:rsidP="00277ADD">
      <w:pPr>
        <w:widowControl w:val="0"/>
        <w:spacing w:before="120"/>
        <w:ind w:left="720" w:hanging="720"/>
        <w:rPr>
          <w:sz w:val="28"/>
        </w:rPr>
      </w:pPr>
      <w:r>
        <w:rPr>
          <w:b/>
          <w:bCs/>
          <w:sz w:val="28"/>
        </w:rPr>
        <w:t>9:</w:t>
      </w:r>
      <w:r w:rsidR="00575AC5">
        <w:rPr>
          <w:b/>
          <w:bCs/>
          <w:sz w:val="28"/>
        </w:rPr>
        <w:t>15</w:t>
      </w:r>
      <w:r w:rsidR="00B2331C">
        <w:rPr>
          <w:sz w:val="28"/>
        </w:rPr>
        <w:tab/>
        <w:t xml:space="preserve">B Heile, </w:t>
      </w:r>
      <w:proofErr w:type="spellStart"/>
      <w:r w:rsidR="00100750">
        <w:rPr>
          <w:sz w:val="28"/>
        </w:rPr>
        <w:t>Decawave</w:t>
      </w:r>
      <w:proofErr w:type="spellEnd"/>
      <w:r w:rsidR="00FC0180" w:rsidRPr="00DB3821">
        <w:rPr>
          <w:sz w:val="28"/>
        </w:rPr>
        <w:t>, WG chair called the 802.15 WG plenary to order</w:t>
      </w:r>
      <w:r w:rsidR="0036154E" w:rsidRPr="00DB3821">
        <w:rPr>
          <w:sz w:val="28"/>
        </w:rPr>
        <w:t xml:space="preserve"> (</w:t>
      </w:r>
      <w:hyperlink r:id="rId21" w:history="1">
        <w:r w:rsidR="00845362">
          <w:rPr>
            <w:rStyle w:val="Hyperlink"/>
            <w:sz w:val="28"/>
            <w:szCs w:val="28"/>
          </w:rPr>
          <w:t>15-19-0586-02</w:t>
        </w:r>
      </w:hyperlink>
      <w:r w:rsidR="006711C3" w:rsidRPr="00DB3821">
        <w:rPr>
          <w:sz w:val="28"/>
        </w:rPr>
        <w:t>)</w:t>
      </w:r>
      <w:r w:rsidR="00F96EA4">
        <w:rPr>
          <w:sz w:val="28"/>
        </w:rPr>
        <w:t xml:space="preserve">. </w:t>
      </w:r>
      <w:r w:rsidR="00F96EA4" w:rsidRPr="00F96EA4">
        <w:rPr>
          <w:sz w:val="28"/>
          <w:szCs w:val="28"/>
        </w:rPr>
        <w:t xml:space="preserve">IEEE 802.15 attendance is included as Annex </w:t>
      </w:r>
      <w:r w:rsidR="00F96EA4">
        <w:rPr>
          <w:sz w:val="28"/>
          <w:szCs w:val="28"/>
        </w:rPr>
        <w:t>B</w:t>
      </w:r>
      <w:r w:rsidR="00F96EA4" w:rsidRPr="00F96EA4">
        <w:rPr>
          <w:sz w:val="28"/>
          <w:szCs w:val="28"/>
        </w:rPr>
        <w:t>.</w:t>
      </w:r>
      <w:r w:rsidR="00F96EA4" w:rsidRPr="00DB3821">
        <w:t xml:space="preserve">  </w:t>
      </w:r>
    </w:p>
    <w:p w14:paraId="4118B0C4" w14:textId="61C91836" w:rsidR="0060445D" w:rsidRDefault="0060445D" w:rsidP="00C74C1D">
      <w:pPr>
        <w:widowControl w:val="0"/>
        <w:spacing w:before="120"/>
        <w:ind w:left="720"/>
        <w:rPr>
          <w:sz w:val="28"/>
        </w:rPr>
      </w:pPr>
      <w:r>
        <w:rPr>
          <w:sz w:val="28"/>
        </w:rPr>
        <w:t>Announcements:</w:t>
      </w:r>
    </w:p>
    <w:p w14:paraId="0373C525" w14:textId="0A5C767D" w:rsidR="00B45FB7" w:rsidRDefault="00B45FB7" w:rsidP="00E46291">
      <w:pPr>
        <w:pStyle w:val="BodyTextIndent"/>
        <w:numPr>
          <w:ilvl w:val="0"/>
          <w:numId w:val="11"/>
        </w:numPr>
        <w:spacing w:before="0"/>
      </w:pPr>
      <w:r>
        <w:t xml:space="preserve">IEEE 802 Wireless Top 10 </w:t>
      </w:r>
    </w:p>
    <w:p w14:paraId="6B421915" w14:textId="00832495" w:rsidR="0060445D" w:rsidRDefault="0060445D" w:rsidP="00E46291">
      <w:pPr>
        <w:pStyle w:val="ListParagraph"/>
        <w:widowControl w:val="0"/>
        <w:numPr>
          <w:ilvl w:val="0"/>
          <w:numId w:val="11"/>
        </w:numPr>
        <w:rPr>
          <w:sz w:val="28"/>
        </w:rPr>
      </w:pPr>
      <w:r>
        <w:rPr>
          <w:sz w:val="28"/>
        </w:rPr>
        <w:lastRenderedPageBreak/>
        <w:t xml:space="preserve">Social is </w:t>
      </w:r>
      <w:r w:rsidR="00DB41C4">
        <w:rPr>
          <w:rFonts w:eastAsia="Arial"/>
          <w:sz w:val="28"/>
          <w:szCs w:val="28"/>
        </w:rPr>
        <w:t>Wednesday</w:t>
      </w:r>
    </w:p>
    <w:p w14:paraId="11ADC6D7" w14:textId="4EFD142C" w:rsidR="0060445D" w:rsidRDefault="0060445D" w:rsidP="00E46291">
      <w:pPr>
        <w:pStyle w:val="ListParagraph"/>
        <w:widowControl w:val="0"/>
        <w:numPr>
          <w:ilvl w:val="0"/>
          <w:numId w:val="11"/>
        </w:numPr>
        <w:rPr>
          <w:sz w:val="28"/>
        </w:rPr>
      </w:pPr>
      <w:r>
        <w:rPr>
          <w:sz w:val="28"/>
        </w:rPr>
        <w:t>Network and projectors are from LineSpeed</w:t>
      </w:r>
    </w:p>
    <w:p w14:paraId="63D389D1" w14:textId="7B853350" w:rsidR="00793E3A" w:rsidRDefault="00793E3A" w:rsidP="00E46291">
      <w:pPr>
        <w:pStyle w:val="ListParagraph"/>
        <w:widowControl w:val="0"/>
        <w:numPr>
          <w:ilvl w:val="0"/>
          <w:numId w:val="11"/>
        </w:numPr>
        <w:rPr>
          <w:sz w:val="28"/>
        </w:rPr>
      </w:pPr>
      <w:r>
        <w:rPr>
          <w:sz w:val="28"/>
        </w:rPr>
        <w:t xml:space="preserve">There were </w:t>
      </w:r>
      <w:r w:rsidR="00100750">
        <w:rPr>
          <w:sz w:val="28"/>
        </w:rPr>
        <w:t>0</w:t>
      </w:r>
      <w:r>
        <w:rPr>
          <w:sz w:val="28"/>
        </w:rPr>
        <w:t xml:space="preserve"> first time attendees</w:t>
      </w:r>
      <w:r w:rsidR="00A57600">
        <w:rPr>
          <w:sz w:val="28"/>
        </w:rPr>
        <w:t xml:space="preserve"> </w:t>
      </w:r>
    </w:p>
    <w:p w14:paraId="400E8A7C" w14:textId="0329981E" w:rsidR="00982E08" w:rsidRDefault="00982E08" w:rsidP="00E46291">
      <w:pPr>
        <w:pStyle w:val="ListParagraph"/>
        <w:widowControl w:val="0"/>
        <w:numPr>
          <w:ilvl w:val="0"/>
          <w:numId w:val="11"/>
        </w:numPr>
        <w:rPr>
          <w:sz w:val="28"/>
        </w:rPr>
      </w:pPr>
      <w:r>
        <w:rPr>
          <w:sz w:val="28"/>
        </w:rPr>
        <w:t>Chair noted that next March is the 802.15 officer election for the next two years.</w:t>
      </w:r>
      <w:r w:rsidR="003A140D">
        <w:rPr>
          <w:sz w:val="28"/>
        </w:rPr>
        <w:t xml:space="preserve"> He further noted that he would be running as 802.15 chair along with P Kinney and R Alfvin as vice chairs.</w:t>
      </w:r>
      <w:r w:rsidR="00AB1A2F">
        <w:rPr>
          <w:sz w:val="28"/>
        </w:rPr>
        <w:t xml:space="preserve"> He concluded that he would send out an email explaining the procedure to run for 802.15 offices.</w:t>
      </w:r>
    </w:p>
    <w:p w14:paraId="64A45BEE" w14:textId="14C9DBCD"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A57600" w:rsidRPr="00DB3821">
        <w:rPr>
          <w:sz w:val="28"/>
          <w:szCs w:val="28"/>
        </w:rPr>
        <w:t>(</w:t>
      </w:r>
      <w:hyperlink r:id="rId22" w:history="1">
        <w:r w:rsidR="00A57600" w:rsidRPr="008E2C62">
          <w:rPr>
            <w:rStyle w:val="Hyperlink"/>
            <w:bCs/>
            <w:sz w:val="28"/>
            <w:szCs w:val="28"/>
          </w:rPr>
          <w:t>https://standards.ieee.org/about/sasb/patcom/materials.html</w:t>
        </w:r>
      </w:hyperlink>
      <w:r w:rsidR="00A57600" w:rsidRPr="004D078E">
        <w:rPr>
          <w:b/>
          <w:bCs/>
          <w:sz w:val="28"/>
          <w:szCs w:val="28"/>
        </w:rPr>
        <w:t>)</w:t>
      </w:r>
      <w:r w:rsidR="00A57600" w:rsidRPr="00DB3821">
        <w:rPr>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Default="002D4A20" w:rsidP="00E46291">
      <w:pPr>
        <w:pStyle w:val="ListParagraph"/>
        <w:widowControl w:val="0"/>
        <w:numPr>
          <w:ilvl w:val="0"/>
          <w:numId w:val="9"/>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35913318" w:rsidR="00FC0180" w:rsidRPr="00DB3821" w:rsidRDefault="006C5AF7" w:rsidP="00FC0180">
      <w:pPr>
        <w:widowControl w:val="0"/>
        <w:spacing w:before="120"/>
        <w:ind w:left="720"/>
        <w:rPr>
          <w:sz w:val="28"/>
        </w:rPr>
      </w:pPr>
      <w:r w:rsidRPr="006C5AF7">
        <w:rPr>
          <w:b/>
          <w:sz w:val="28"/>
        </w:rPr>
        <w:t>Motion:</w:t>
      </w:r>
      <w:r>
        <w:rPr>
          <w:sz w:val="28"/>
        </w:rPr>
        <w:t xml:space="preserve"> </w:t>
      </w:r>
      <w:r w:rsidR="00FC0180" w:rsidRPr="006C5AF7">
        <w:rPr>
          <w:i/>
          <w:sz w:val="28"/>
        </w:rPr>
        <w:t>Approve/mo</w:t>
      </w:r>
      <w:r w:rsidR="00864F0A" w:rsidRPr="006C5AF7">
        <w:rPr>
          <w:i/>
          <w:sz w:val="28"/>
        </w:rPr>
        <w:t>dify joint opening agenda</w:t>
      </w:r>
      <w:r w:rsidR="00864F0A" w:rsidRPr="00DB3821">
        <w:rPr>
          <w:sz w:val="28"/>
        </w:rPr>
        <w:t xml:space="preserve"> (</w:t>
      </w:r>
      <w:hyperlink r:id="rId23" w:history="1">
        <w:r w:rsidR="00AB1A2F">
          <w:rPr>
            <w:rStyle w:val="Hyperlink"/>
            <w:sz w:val="28"/>
            <w:szCs w:val="28"/>
          </w:rPr>
          <w:t>15-19-0586-04</w:t>
        </w:r>
      </w:hyperlink>
      <w:r w:rsidR="00FC0180" w:rsidRPr="00DB3821">
        <w:rPr>
          <w:sz w:val="28"/>
        </w:rPr>
        <w:t>)</w:t>
      </w:r>
    </w:p>
    <w:p w14:paraId="7775D1F7" w14:textId="250BB2C4" w:rsidR="006C5AF7"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E47A32">
        <w:rPr>
          <w:sz w:val="28"/>
        </w:rPr>
        <w:t>R Alfvin</w:t>
      </w:r>
      <w:r w:rsidR="00A02E0F">
        <w:rPr>
          <w:sz w:val="28"/>
        </w:rPr>
        <w:t xml:space="preserve"> (Linespeed)</w:t>
      </w:r>
      <w:r w:rsidRPr="00DB3821">
        <w:rPr>
          <w:sz w:val="28"/>
        </w:rPr>
        <w:t xml:space="preserve"> </w:t>
      </w:r>
    </w:p>
    <w:p w14:paraId="79143C7F" w14:textId="494C6D53" w:rsidR="006C5AF7" w:rsidRPr="009160CB" w:rsidRDefault="006C5AF7" w:rsidP="009160CB">
      <w:pPr>
        <w:widowControl w:val="0"/>
        <w:numPr>
          <w:ilvl w:val="0"/>
          <w:numId w:val="1"/>
        </w:numPr>
        <w:spacing w:before="120"/>
        <w:ind w:left="1440"/>
        <w:rPr>
          <w:sz w:val="28"/>
        </w:rPr>
      </w:pPr>
      <w:r>
        <w:rPr>
          <w:sz w:val="28"/>
        </w:rPr>
        <w:t>S</w:t>
      </w:r>
      <w:r w:rsidR="00FC0180" w:rsidRPr="00DB3821">
        <w:rPr>
          <w:sz w:val="28"/>
        </w:rPr>
        <w:t>econded by</w:t>
      </w:r>
      <w:r w:rsidR="001E45EC">
        <w:rPr>
          <w:sz w:val="28"/>
        </w:rPr>
        <w:t xml:space="preserve"> </w:t>
      </w:r>
      <w:r w:rsidR="009160CB">
        <w:rPr>
          <w:sz w:val="28"/>
        </w:rPr>
        <w:t>B Rolfe (Blind Creek Associates)</w:t>
      </w:r>
      <w:r w:rsidR="009160CB" w:rsidRPr="00DB3821">
        <w:rPr>
          <w:sz w:val="28"/>
        </w:rPr>
        <w:t xml:space="preserve"> </w:t>
      </w:r>
    </w:p>
    <w:p w14:paraId="780391F7" w14:textId="1861CB80" w:rsidR="00FC0180" w:rsidRPr="00DB3821" w:rsidRDefault="00FC0180" w:rsidP="006D295D">
      <w:pPr>
        <w:widowControl w:val="0"/>
        <w:numPr>
          <w:ilvl w:val="0"/>
          <w:numId w:val="1"/>
        </w:numPr>
        <w:spacing w:before="120"/>
        <w:ind w:left="1440"/>
        <w:rPr>
          <w:sz w:val="28"/>
        </w:rPr>
      </w:pPr>
      <w:r w:rsidRPr="00DB3821">
        <w:rPr>
          <w:sz w:val="28"/>
        </w:rPr>
        <w:t xml:space="preserve">Following neither discussion nor </w:t>
      </w:r>
      <w:r w:rsidR="00A32883" w:rsidRPr="00DB3821">
        <w:rPr>
          <w:sz w:val="28"/>
        </w:rPr>
        <w:t>objection</w:t>
      </w:r>
      <w:r w:rsidRPr="00DB3821">
        <w:rPr>
          <w:sz w:val="28"/>
        </w:rPr>
        <w:t xml:space="preserve"> the agenda was approved.</w:t>
      </w:r>
    </w:p>
    <w:p w14:paraId="3C03A086" w14:textId="385FF252" w:rsidR="00FC0180" w:rsidRPr="00DB3821" w:rsidRDefault="004A14F9" w:rsidP="00FC0180">
      <w:pPr>
        <w:widowControl w:val="0"/>
        <w:spacing w:before="120"/>
        <w:ind w:left="720"/>
        <w:rPr>
          <w:sz w:val="28"/>
        </w:rPr>
      </w:pPr>
      <w:r w:rsidRPr="006C5AF7">
        <w:rPr>
          <w:b/>
          <w:sz w:val="28"/>
        </w:rPr>
        <w:t>Motion:</w:t>
      </w:r>
      <w:r>
        <w:rPr>
          <w:sz w:val="28"/>
        </w:rPr>
        <w:t xml:space="preserve"> </w:t>
      </w:r>
      <w:r w:rsidR="00FC0180" w:rsidRPr="006C5AF7">
        <w:rPr>
          <w:i/>
          <w:sz w:val="28"/>
        </w:rPr>
        <w:t xml:space="preserve">Review and approve </w:t>
      </w:r>
      <w:r w:rsidR="00066A66" w:rsidRPr="006C5AF7">
        <w:rPr>
          <w:i/>
          <w:sz w:val="28"/>
        </w:rPr>
        <w:t>802.15 WG</w:t>
      </w:r>
      <w:r w:rsidR="00FC0180" w:rsidRPr="006C5AF7">
        <w:rPr>
          <w:i/>
          <w:sz w:val="28"/>
        </w:rPr>
        <w:t xml:space="preserve"> minutes from the </w:t>
      </w:r>
      <w:r w:rsidR="00845362">
        <w:rPr>
          <w:i/>
          <w:sz w:val="28"/>
        </w:rPr>
        <w:t>November</w:t>
      </w:r>
      <w:r w:rsidR="007E33D0" w:rsidRPr="006C5AF7">
        <w:rPr>
          <w:i/>
          <w:sz w:val="28"/>
        </w:rPr>
        <w:t xml:space="preserve"> session</w:t>
      </w:r>
      <w:r w:rsidR="007E33D0" w:rsidRPr="00DB3821">
        <w:rPr>
          <w:sz w:val="28"/>
        </w:rPr>
        <w:t xml:space="preserve"> (</w:t>
      </w:r>
      <w:hyperlink r:id="rId24" w:history="1">
        <w:r w:rsidR="00845362">
          <w:rPr>
            <w:rStyle w:val="Hyperlink"/>
            <w:sz w:val="28"/>
          </w:rPr>
          <w:t>15-19-0499-00-0000</w:t>
        </w:r>
      </w:hyperlink>
      <w:r w:rsidR="00FC0180" w:rsidRPr="00DB3821">
        <w:rPr>
          <w:sz w:val="28"/>
        </w:rPr>
        <w:t>)</w:t>
      </w:r>
    </w:p>
    <w:p w14:paraId="7AC8AE9C" w14:textId="1ED8C210" w:rsidR="006C5AF7" w:rsidRDefault="005C14D0" w:rsidP="006D295D">
      <w:pPr>
        <w:widowControl w:val="0"/>
        <w:numPr>
          <w:ilvl w:val="0"/>
          <w:numId w:val="1"/>
        </w:numPr>
        <w:spacing w:before="120"/>
        <w:ind w:left="1440"/>
        <w:rPr>
          <w:sz w:val="28"/>
        </w:rPr>
      </w:pPr>
      <w:r w:rsidRPr="00DB3821">
        <w:rPr>
          <w:sz w:val="28"/>
        </w:rPr>
        <w:t xml:space="preserve">Moved by </w:t>
      </w:r>
      <w:r w:rsidR="00E3434B">
        <w:rPr>
          <w:sz w:val="28"/>
        </w:rPr>
        <w:t>R Alfvin (Linespeed)</w:t>
      </w:r>
    </w:p>
    <w:p w14:paraId="3EC8CB44" w14:textId="27FEE821" w:rsidR="006C5AF7" w:rsidRDefault="006C5AF7" w:rsidP="006D295D">
      <w:pPr>
        <w:widowControl w:val="0"/>
        <w:numPr>
          <w:ilvl w:val="0"/>
          <w:numId w:val="1"/>
        </w:numPr>
        <w:spacing w:before="120"/>
        <w:ind w:left="1440"/>
        <w:rPr>
          <w:sz w:val="28"/>
        </w:rPr>
      </w:pPr>
      <w:r>
        <w:rPr>
          <w:sz w:val="28"/>
        </w:rPr>
        <w:t>S</w:t>
      </w:r>
      <w:r w:rsidR="00AA6E74" w:rsidRPr="00DB3821">
        <w:rPr>
          <w:sz w:val="28"/>
        </w:rPr>
        <w:t>econded by</w:t>
      </w:r>
      <w:r w:rsidR="00AA6E74">
        <w:rPr>
          <w:sz w:val="28"/>
        </w:rPr>
        <w:t xml:space="preserve"> </w:t>
      </w:r>
      <w:r w:rsidR="00E47A32">
        <w:rPr>
          <w:sz w:val="28"/>
        </w:rPr>
        <w:t>B Rolfe</w:t>
      </w:r>
      <w:r w:rsidR="00A02E0F">
        <w:rPr>
          <w:sz w:val="28"/>
        </w:rPr>
        <w:t xml:space="preserve"> (Blind Creek</w:t>
      </w:r>
      <w:r w:rsidR="009160CB">
        <w:rPr>
          <w:sz w:val="28"/>
        </w:rPr>
        <w:t xml:space="preserve"> Associates</w:t>
      </w:r>
      <w:r w:rsidR="00A02E0F">
        <w:rPr>
          <w:sz w:val="28"/>
        </w:rPr>
        <w:t>)</w:t>
      </w:r>
      <w:r w:rsidR="00FC0180" w:rsidRPr="00DB3821">
        <w:rPr>
          <w:sz w:val="28"/>
        </w:rPr>
        <w:t xml:space="preserve"> </w:t>
      </w:r>
    </w:p>
    <w:p w14:paraId="72320ED1" w14:textId="40D84F4A" w:rsidR="00FC0180" w:rsidRDefault="00FC0180" w:rsidP="006D295D">
      <w:pPr>
        <w:widowControl w:val="0"/>
        <w:numPr>
          <w:ilvl w:val="0"/>
          <w:numId w:val="1"/>
        </w:numPr>
        <w:spacing w:before="120"/>
        <w:ind w:left="1440"/>
        <w:rPr>
          <w:sz w:val="28"/>
        </w:rPr>
      </w:pPr>
      <w:r w:rsidRPr="00DB3821">
        <w:rPr>
          <w:sz w:val="28"/>
        </w:rPr>
        <w:t xml:space="preserve">Upon neither discussion nor objection the </w:t>
      </w:r>
      <w:r w:rsidR="006C5AF7">
        <w:rPr>
          <w:sz w:val="28"/>
        </w:rPr>
        <w:t>WG</w:t>
      </w:r>
      <w:r w:rsidRPr="00DB3821">
        <w:rPr>
          <w:sz w:val="28"/>
        </w:rPr>
        <w:t xml:space="preserve"> minutes were approved. </w:t>
      </w:r>
    </w:p>
    <w:p w14:paraId="1BBAD649" w14:textId="5D953B15" w:rsidR="005A3F75" w:rsidRDefault="00930BCE" w:rsidP="00E47A32">
      <w:pPr>
        <w:widowControl w:val="0"/>
        <w:spacing w:before="120"/>
        <w:ind w:left="720" w:hanging="720"/>
        <w:rPr>
          <w:sz w:val="28"/>
        </w:rPr>
      </w:pPr>
      <w:r w:rsidRPr="00DB3821">
        <w:rPr>
          <w:b/>
          <w:sz w:val="28"/>
        </w:rPr>
        <w:lastRenderedPageBreak/>
        <w:t>9:</w:t>
      </w:r>
      <w:r w:rsidR="00AB1A2F">
        <w:rPr>
          <w:b/>
          <w:sz w:val="28"/>
        </w:rPr>
        <w:t>30</w:t>
      </w:r>
      <w:r w:rsidRPr="00DB3821">
        <w:rPr>
          <w:sz w:val="28"/>
        </w:rPr>
        <w:tab/>
      </w:r>
      <w:r w:rsidR="005A3F75">
        <w:rPr>
          <w:sz w:val="28"/>
        </w:rPr>
        <w:t>Network and attendance information by R Alfvin</w:t>
      </w:r>
      <w:r w:rsidR="00A02E0F">
        <w:rPr>
          <w:sz w:val="28"/>
        </w:rPr>
        <w:t xml:space="preserve"> (</w:t>
      </w:r>
      <w:r w:rsidR="00B2331C">
        <w:rPr>
          <w:sz w:val="28"/>
        </w:rPr>
        <w:t>Linespeed</w:t>
      </w:r>
      <w:r w:rsidR="00A02E0F">
        <w:rPr>
          <w:sz w:val="28"/>
        </w:rPr>
        <w:t xml:space="preserve">) </w:t>
      </w:r>
      <w:r w:rsidR="005A3F75">
        <w:rPr>
          <w:sz w:val="28"/>
        </w:rPr>
        <w:t>(</w:t>
      </w:r>
      <w:hyperlink r:id="rId25" w:history="1">
        <w:r w:rsidR="00FE4631" w:rsidRPr="00FE4631">
          <w:rPr>
            <w:rStyle w:val="Hyperlink"/>
            <w:sz w:val="28"/>
          </w:rPr>
          <w:t>http://ieee802.linespeed.io/</w:t>
        </w:r>
        <w:r w:rsidR="005A3F75" w:rsidRPr="00FE4631">
          <w:rPr>
            <w:rStyle w:val="Hyperlink"/>
            <w:sz w:val="28"/>
          </w:rPr>
          <w:t>)</w:t>
        </w:r>
      </w:hyperlink>
    </w:p>
    <w:p w14:paraId="44D00014" w14:textId="7C0F9CED" w:rsidR="001B6CAC" w:rsidRPr="00793E3A" w:rsidRDefault="005A3F75" w:rsidP="00FC0180">
      <w:pPr>
        <w:widowControl w:val="0"/>
        <w:spacing w:before="120"/>
        <w:rPr>
          <w:color w:val="0000FF"/>
          <w:sz w:val="28"/>
          <w:u w:val="single"/>
        </w:rPr>
      </w:pPr>
      <w:r w:rsidRPr="00DB3821">
        <w:rPr>
          <w:b/>
          <w:sz w:val="28"/>
        </w:rPr>
        <w:t>9:</w:t>
      </w:r>
      <w:r w:rsidR="009160CB">
        <w:rPr>
          <w:b/>
          <w:sz w:val="28"/>
        </w:rPr>
        <w:t>3</w:t>
      </w:r>
      <w:r w:rsidR="00AB1A2F">
        <w:rPr>
          <w:b/>
          <w:sz w:val="28"/>
        </w:rPr>
        <w:t>1</w:t>
      </w:r>
      <w:r>
        <w:rPr>
          <w:b/>
          <w:sz w:val="28"/>
        </w:rPr>
        <w:tab/>
      </w:r>
      <w:r w:rsidR="00055596">
        <w:rPr>
          <w:sz w:val="28"/>
        </w:rPr>
        <w:t>Treasury report by Ben Rolfe</w:t>
      </w:r>
      <w:r w:rsidR="00A02E0F">
        <w:rPr>
          <w:sz w:val="28"/>
        </w:rPr>
        <w:t xml:space="preserve"> (Blind Creek</w:t>
      </w:r>
      <w:r w:rsidR="009160CB" w:rsidRPr="009160CB">
        <w:rPr>
          <w:sz w:val="28"/>
        </w:rPr>
        <w:t xml:space="preserve"> </w:t>
      </w:r>
      <w:r w:rsidR="009160CB">
        <w:rPr>
          <w:sz w:val="28"/>
        </w:rPr>
        <w:t>Associates</w:t>
      </w:r>
      <w:r w:rsidR="00A02E0F">
        <w:rPr>
          <w:sz w:val="28"/>
        </w:rPr>
        <w:t>)</w:t>
      </w:r>
      <w:r w:rsidR="00055596">
        <w:rPr>
          <w:sz w:val="28"/>
        </w:rPr>
        <w:t xml:space="preserve"> (</w:t>
      </w:r>
      <w:hyperlink r:id="rId26" w:history="1">
        <w:r w:rsidR="003E5F52">
          <w:rPr>
            <w:rStyle w:val="Hyperlink"/>
            <w:sz w:val="28"/>
          </w:rPr>
          <w:t>ec-19-0216-00</w:t>
        </w:r>
      </w:hyperlink>
      <w:r w:rsidR="00BE780C">
        <w:rPr>
          <w:rStyle w:val="Hyperlink"/>
          <w:sz w:val="28"/>
        </w:rPr>
        <w:t>)</w:t>
      </w:r>
    </w:p>
    <w:p w14:paraId="389BB40A" w14:textId="59615BBD" w:rsidR="0083028B" w:rsidRDefault="004E1F75" w:rsidP="0083028B">
      <w:pPr>
        <w:widowControl w:val="0"/>
        <w:spacing w:before="120"/>
        <w:ind w:left="630" w:hanging="630"/>
        <w:rPr>
          <w:sz w:val="28"/>
        </w:rPr>
      </w:pPr>
      <w:r>
        <w:rPr>
          <w:b/>
          <w:sz w:val="28"/>
        </w:rPr>
        <w:t>9</w:t>
      </w:r>
      <w:r w:rsidR="00055596" w:rsidRPr="00055596">
        <w:rPr>
          <w:b/>
          <w:sz w:val="28"/>
        </w:rPr>
        <w:t>:</w:t>
      </w:r>
      <w:r w:rsidR="009160CB">
        <w:rPr>
          <w:b/>
          <w:sz w:val="28"/>
        </w:rPr>
        <w:t>3</w:t>
      </w:r>
      <w:r w:rsidR="00043832">
        <w:rPr>
          <w:b/>
          <w:sz w:val="28"/>
        </w:rPr>
        <w:t>7</w:t>
      </w:r>
      <w:r w:rsidR="00055596">
        <w:rPr>
          <w:sz w:val="28"/>
        </w:rPr>
        <w:tab/>
      </w:r>
      <w:r w:rsidR="0083028B" w:rsidRPr="00DB3821">
        <w:rPr>
          <w:sz w:val="28"/>
        </w:rPr>
        <w:t>Chair informed the group that the Wireless Chairs Standing Committee (WCSC) met yesterday</w:t>
      </w:r>
      <w:r w:rsidR="0083028B">
        <w:rPr>
          <w:sz w:val="28"/>
        </w:rPr>
        <w:t xml:space="preserve">, Sunday at 16:00 local time.  </w:t>
      </w:r>
      <w:r w:rsidR="0083028B" w:rsidRPr="00DB3821">
        <w:rPr>
          <w:sz w:val="28"/>
        </w:rPr>
        <w:t>Chair noted that this is an open meeting, all are encouraged to attend.</w:t>
      </w:r>
      <w:r w:rsidR="0083028B">
        <w:rPr>
          <w:sz w:val="28"/>
        </w:rPr>
        <w:t xml:space="preserve">  </w:t>
      </w:r>
      <w:r w:rsidR="00845362">
        <w:rPr>
          <w:sz w:val="28"/>
        </w:rPr>
        <w:t xml:space="preserve">Minutes are available at </w:t>
      </w:r>
      <w:hyperlink r:id="rId27" w:history="1">
        <w:r w:rsidR="00845362">
          <w:rPr>
            <w:rStyle w:val="Hyperlink"/>
            <w:sz w:val="28"/>
            <w:szCs w:val="28"/>
          </w:rPr>
          <w:t>https://mentor.ieee.org/802-ec/dcn/20/ec-20-0003-00-WCSG-irvine-january-2020-minutes.docx</w:t>
        </w:r>
      </w:hyperlink>
    </w:p>
    <w:p w14:paraId="3E92A592" w14:textId="1D39C1DA" w:rsidR="00043832" w:rsidRDefault="0083028B" w:rsidP="00610717">
      <w:pPr>
        <w:widowControl w:val="0"/>
        <w:spacing w:before="120"/>
        <w:ind w:left="720" w:hanging="720"/>
        <w:rPr>
          <w:sz w:val="28"/>
        </w:rPr>
      </w:pPr>
      <w:r w:rsidRPr="0083028B">
        <w:rPr>
          <w:b/>
          <w:sz w:val="28"/>
        </w:rPr>
        <w:t>9:</w:t>
      </w:r>
      <w:r w:rsidR="00610717">
        <w:rPr>
          <w:b/>
          <w:sz w:val="28"/>
        </w:rPr>
        <w:t>38</w:t>
      </w:r>
      <w:r>
        <w:rPr>
          <w:sz w:val="28"/>
        </w:rPr>
        <w:tab/>
      </w:r>
      <w:proofErr w:type="spellStart"/>
      <w:r w:rsidR="00610717">
        <w:rPr>
          <w:sz w:val="28"/>
        </w:rPr>
        <w:t>AoB</w:t>
      </w:r>
      <w:proofErr w:type="spellEnd"/>
    </w:p>
    <w:p w14:paraId="1B17C72A" w14:textId="7860AE2B" w:rsidR="00610717" w:rsidRPr="00043832" w:rsidRDefault="00043832" w:rsidP="00E46291">
      <w:pPr>
        <w:pStyle w:val="ListParagraph"/>
        <w:widowControl w:val="0"/>
        <w:numPr>
          <w:ilvl w:val="0"/>
          <w:numId w:val="9"/>
        </w:numPr>
        <w:spacing w:before="120"/>
        <w:ind w:left="990"/>
        <w:rPr>
          <w:sz w:val="28"/>
        </w:rPr>
      </w:pPr>
      <w:r>
        <w:rPr>
          <w:sz w:val="28"/>
        </w:rPr>
        <w:t>802.15 C</w:t>
      </w:r>
      <w:r w:rsidRPr="00043832">
        <w:rPr>
          <w:sz w:val="28"/>
        </w:rPr>
        <w:t>hair noted that since he had to leave on Wednesday the vice-chair will be the acting-chair for the closing meeting on Thursday.</w:t>
      </w:r>
    </w:p>
    <w:p w14:paraId="1BC78628" w14:textId="73FFDA4D" w:rsidR="00043832" w:rsidRDefault="00043832" w:rsidP="00E46291">
      <w:pPr>
        <w:pStyle w:val="ListParagraph"/>
        <w:widowControl w:val="0"/>
        <w:numPr>
          <w:ilvl w:val="0"/>
          <w:numId w:val="9"/>
        </w:numPr>
        <w:spacing w:before="120"/>
        <w:ind w:left="990"/>
        <w:rPr>
          <w:sz w:val="28"/>
        </w:rPr>
      </w:pPr>
      <w:r w:rsidRPr="00043832">
        <w:rPr>
          <w:sz w:val="28"/>
        </w:rPr>
        <w:t xml:space="preserve">T Godfrey </w:t>
      </w:r>
      <w:r w:rsidR="000F71FF">
        <w:rPr>
          <w:sz w:val="28"/>
        </w:rPr>
        <w:t xml:space="preserve">(ETRI) </w:t>
      </w:r>
      <w:r w:rsidRPr="00043832">
        <w:rPr>
          <w:sz w:val="28"/>
        </w:rPr>
        <w:t>presented an overview of TG</w:t>
      </w:r>
      <w:r>
        <w:rPr>
          <w:sz w:val="28"/>
        </w:rPr>
        <w:t xml:space="preserve"> </w:t>
      </w:r>
      <w:r w:rsidRPr="00043832">
        <w:rPr>
          <w:sz w:val="28"/>
        </w:rPr>
        <w:t>16t.</w:t>
      </w:r>
      <w:r w:rsidR="000F71FF">
        <w:rPr>
          <w:sz w:val="28"/>
        </w:rPr>
        <w:t xml:space="preserve"> Chair noted that T Godfrey has volunteered to </w:t>
      </w:r>
      <w:r w:rsidR="008B5474">
        <w:rPr>
          <w:sz w:val="28"/>
        </w:rPr>
        <w:t xml:space="preserve">be </w:t>
      </w:r>
      <w:r w:rsidR="000F71FF">
        <w:rPr>
          <w:sz w:val="28"/>
        </w:rPr>
        <w:t>the chair of TG 16t.</w:t>
      </w:r>
    </w:p>
    <w:p w14:paraId="4F0E9D41" w14:textId="60A3CE7C" w:rsidR="000F71FF" w:rsidRDefault="000F71FF" w:rsidP="00E46291">
      <w:pPr>
        <w:pStyle w:val="ListParagraph"/>
        <w:widowControl w:val="0"/>
        <w:numPr>
          <w:ilvl w:val="0"/>
          <w:numId w:val="9"/>
        </w:numPr>
        <w:spacing w:before="120"/>
        <w:ind w:left="990"/>
        <w:rPr>
          <w:sz w:val="28"/>
        </w:rPr>
      </w:pPr>
      <w:r>
        <w:rPr>
          <w:sz w:val="28"/>
        </w:rPr>
        <w:t>P Kinney (Kinney Consulting) reviewed the agenda for SC maintenance</w:t>
      </w:r>
    </w:p>
    <w:p w14:paraId="64F57202" w14:textId="5753CA37" w:rsidR="000F71FF" w:rsidRPr="000F71FF" w:rsidRDefault="000F71FF" w:rsidP="00E46291">
      <w:pPr>
        <w:pStyle w:val="ListParagraph"/>
        <w:widowControl w:val="0"/>
        <w:numPr>
          <w:ilvl w:val="0"/>
          <w:numId w:val="9"/>
        </w:numPr>
        <w:spacing w:before="120"/>
        <w:ind w:left="990"/>
        <w:rPr>
          <w:sz w:val="28"/>
        </w:rPr>
      </w:pPr>
      <w:r w:rsidRPr="00C34444">
        <w:rPr>
          <w:sz w:val="28"/>
          <w:szCs w:val="28"/>
        </w:rPr>
        <w:t>Volker Jungnickel</w:t>
      </w:r>
      <w:r>
        <w:rPr>
          <w:sz w:val="28"/>
          <w:szCs w:val="28"/>
        </w:rPr>
        <w:t xml:space="preserve"> </w:t>
      </w:r>
      <w:r w:rsidRPr="00E867D5">
        <w:rPr>
          <w:sz w:val="28"/>
          <w:szCs w:val="28"/>
        </w:rPr>
        <w:t>(</w:t>
      </w:r>
      <w:r w:rsidRPr="00E867D5">
        <w:rPr>
          <w:color w:val="000000"/>
          <w:sz w:val="28"/>
          <w:szCs w:val="28"/>
        </w:rPr>
        <w:t>Fraunhofer Heinrich Hertz Institute</w:t>
      </w:r>
      <w:r w:rsidRPr="00E867D5">
        <w:rPr>
          <w:sz w:val="28"/>
          <w:szCs w:val="28"/>
        </w:rPr>
        <w:t>)</w:t>
      </w:r>
      <w:r>
        <w:rPr>
          <w:sz w:val="28"/>
          <w:szCs w:val="28"/>
        </w:rPr>
        <w:t xml:space="preserve"> asked for voting members to vote on the TG 13 draft.</w:t>
      </w:r>
    </w:p>
    <w:p w14:paraId="10AAEEF2" w14:textId="77777777" w:rsidR="008B5474" w:rsidRDefault="000F71FF" w:rsidP="00E46291">
      <w:pPr>
        <w:pStyle w:val="ListParagraph"/>
        <w:widowControl w:val="0"/>
        <w:numPr>
          <w:ilvl w:val="0"/>
          <w:numId w:val="9"/>
        </w:numPr>
        <w:spacing w:before="120"/>
        <w:ind w:left="990"/>
        <w:rPr>
          <w:sz w:val="28"/>
        </w:rPr>
      </w:pPr>
      <w:r>
        <w:rPr>
          <w:sz w:val="28"/>
        </w:rPr>
        <w:t>Chair announced that Jonathan Goldberg will make a short presentation on the impending changes to “</w:t>
      </w:r>
      <w:proofErr w:type="spellStart"/>
      <w:r>
        <w:rPr>
          <w:sz w:val="28"/>
        </w:rPr>
        <w:t>myProject</w:t>
      </w:r>
      <w:proofErr w:type="spellEnd"/>
      <w:r>
        <w:rPr>
          <w:sz w:val="28"/>
        </w:rPr>
        <w:t>” at this week’s WNG.</w:t>
      </w:r>
    </w:p>
    <w:p w14:paraId="4481879B" w14:textId="48AF85C0" w:rsidR="000F71FF" w:rsidRPr="00043832" w:rsidRDefault="000F71FF" w:rsidP="008B5474">
      <w:pPr>
        <w:pStyle w:val="ListParagraph"/>
        <w:widowControl w:val="0"/>
        <w:numPr>
          <w:ilvl w:val="1"/>
          <w:numId w:val="9"/>
        </w:numPr>
        <w:spacing w:before="120"/>
        <w:rPr>
          <w:sz w:val="28"/>
        </w:rPr>
      </w:pPr>
      <w:r>
        <w:rPr>
          <w:sz w:val="28"/>
        </w:rPr>
        <w:t xml:space="preserve">Comment resolutions can still be submitted up until 27 January 2020 on the old system.  Mentor and </w:t>
      </w:r>
      <w:proofErr w:type="spellStart"/>
      <w:r>
        <w:rPr>
          <w:sz w:val="28"/>
        </w:rPr>
        <w:t>Imat</w:t>
      </w:r>
      <w:proofErr w:type="spellEnd"/>
      <w:r>
        <w:rPr>
          <w:sz w:val="28"/>
        </w:rPr>
        <w:t xml:space="preserve"> will not be available on January 26 for about 24 hours.</w:t>
      </w:r>
    </w:p>
    <w:p w14:paraId="0139DD8B" w14:textId="3946A67B" w:rsidR="002C3F82" w:rsidRPr="00DB3821" w:rsidRDefault="000F71FF" w:rsidP="00FC0180">
      <w:pPr>
        <w:widowControl w:val="0"/>
        <w:spacing w:before="120"/>
        <w:rPr>
          <w:sz w:val="28"/>
        </w:rPr>
      </w:pPr>
      <w:r>
        <w:rPr>
          <w:b/>
          <w:sz w:val="28"/>
        </w:rPr>
        <w:t>9</w:t>
      </w:r>
      <w:r w:rsidR="00610717" w:rsidRPr="00610717">
        <w:rPr>
          <w:b/>
          <w:sz w:val="28"/>
        </w:rPr>
        <w:t>:</w:t>
      </w:r>
      <w:r>
        <w:rPr>
          <w:b/>
          <w:sz w:val="28"/>
        </w:rPr>
        <w:t>50</w:t>
      </w:r>
      <w:r w:rsidR="00610717">
        <w:rPr>
          <w:sz w:val="28"/>
        </w:rPr>
        <w:t xml:space="preserve"> </w:t>
      </w:r>
      <w:r w:rsidR="00FC0180" w:rsidRPr="00DB3821">
        <w:rPr>
          <w:sz w:val="28"/>
        </w:rPr>
        <w:t>WG recessed</w:t>
      </w:r>
    </w:p>
    <w:p w14:paraId="23F4BE3E" w14:textId="77777777" w:rsidR="00355836" w:rsidRPr="00DB3821" w:rsidRDefault="00355836" w:rsidP="00FC0180">
      <w:pPr>
        <w:rPr>
          <w:b/>
          <w:sz w:val="28"/>
          <w:szCs w:val="28"/>
        </w:rPr>
      </w:pPr>
    </w:p>
    <w:p w14:paraId="65581836" w14:textId="3DDFE84F" w:rsidR="00FC0180" w:rsidRPr="000B296B" w:rsidRDefault="00FC0180" w:rsidP="00FC0180">
      <w:pPr>
        <w:rPr>
          <w:b/>
          <w:sz w:val="28"/>
          <w:szCs w:val="28"/>
        </w:rPr>
      </w:pPr>
      <w:r w:rsidRPr="00DB3821">
        <w:rPr>
          <w:b/>
          <w:sz w:val="28"/>
          <w:szCs w:val="28"/>
        </w:rPr>
        <w:t xml:space="preserve">Wednesday </w:t>
      </w:r>
      <w:r w:rsidR="008832CC">
        <w:rPr>
          <w:b/>
          <w:sz w:val="28"/>
          <w:szCs w:val="28"/>
        </w:rPr>
        <w:t>1</w:t>
      </w:r>
      <w:r w:rsidR="009160CB">
        <w:rPr>
          <w:b/>
          <w:sz w:val="28"/>
          <w:szCs w:val="28"/>
        </w:rPr>
        <w:t>5</w:t>
      </w:r>
      <w:r w:rsidR="009D5790">
        <w:rPr>
          <w:b/>
          <w:sz w:val="28"/>
          <w:szCs w:val="28"/>
        </w:rPr>
        <w:t xml:space="preserve"> </w:t>
      </w:r>
      <w:r w:rsidR="0057796F">
        <w:rPr>
          <w:b/>
          <w:sz w:val="28"/>
          <w:szCs w:val="28"/>
        </w:rPr>
        <w:t>January</w:t>
      </w:r>
      <w:r w:rsidR="009D5790">
        <w:rPr>
          <w:b/>
          <w:sz w:val="28"/>
          <w:szCs w:val="28"/>
        </w:rPr>
        <w:t xml:space="preserve"> 20</w:t>
      </w:r>
      <w:r w:rsidR="0057796F">
        <w:rPr>
          <w:b/>
          <w:sz w:val="28"/>
          <w:szCs w:val="28"/>
        </w:rPr>
        <w:t>20</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06B46D1E" w:rsidR="004F6A6D" w:rsidRPr="00F71647" w:rsidRDefault="00591EB4" w:rsidP="00F71647">
      <w:pPr>
        <w:rPr>
          <w:sz w:val="28"/>
          <w:szCs w:val="28"/>
        </w:rPr>
      </w:pPr>
      <w:r>
        <w:rPr>
          <w:b/>
          <w:sz w:val="28"/>
          <w:szCs w:val="28"/>
        </w:rPr>
        <w:t>10:3</w:t>
      </w:r>
      <w:r w:rsidR="00D44AF3">
        <w:rPr>
          <w:b/>
          <w:sz w:val="28"/>
          <w:szCs w:val="28"/>
        </w:rPr>
        <w:t>2</w:t>
      </w:r>
      <w:r w:rsidR="00FC0180" w:rsidRPr="00DB3821">
        <w:rPr>
          <w:b/>
          <w:sz w:val="28"/>
          <w:szCs w:val="28"/>
        </w:rPr>
        <w:t xml:space="preserve"> </w:t>
      </w:r>
      <w:r w:rsidR="00FC0180" w:rsidRPr="00DB3821">
        <w:rPr>
          <w:sz w:val="28"/>
          <w:szCs w:val="28"/>
        </w:rPr>
        <w:t xml:space="preserve">Bob Heile </w:t>
      </w:r>
      <w:r w:rsidR="00A02E0F">
        <w:rPr>
          <w:sz w:val="28"/>
          <w:szCs w:val="28"/>
        </w:rPr>
        <w:t>(</w:t>
      </w:r>
      <w:proofErr w:type="spellStart"/>
      <w:r w:rsidR="00E3434B">
        <w:rPr>
          <w:sz w:val="28"/>
          <w:szCs w:val="28"/>
        </w:rPr>
        <w:t>Decawave</w:t>
      </w:r>
      <w:proofErr w:type="spellEnd"/>
      <w:r w:rsidR="00A02E0F">
        <w:rPr>
          <w:sz w:val="28"/>
          <w:szCs w:val="28"/>
        </w:rPr>
        <w:t xml:space="preserve">) </w:t>
      </w:r>
      <w:r w:rsidR="00FC0180" w:rsidRPr="00DB3821">
        <w:rPr>
          <w:sz w:val="28"/>
          <w:szCs w:val="28"/>
        </w:rPr>
        <w:t>called the meeting to order.</w:t>
      </w:r>
    </w:p>
    <w:p w14:paraId="37D5DBF1" w14:textId="5C68FA11" w:rsidR="00CC1CA2" w:rsidRPr="00767D70" w:rsidRDefault="00183010" w:rsidP="00767D70">
      <w:pPr>
        <w:ind w:left="450"/>
        <w:rPr>
          <w:sz w:val="28"/>
          <w:szCs w:val="28"/>
        </w:rPr>
      </w:pPr>
      <w:r w:rsidRPr="00767D70">
        <w:rPr>
          <w:sz w:val="28"/>
          <w:szCs w:val="28"/>
        </w:rPr>
        <w:t>Announcements:</w:t>
      </w:r>
    </w:p>
    <w:p w14:paraId="424E4FC4" w14:textId="20CC2AA9" w:rsidR="00183010" w:rsidRPr="00767D70" w:rsidRDefault="00767D70" w:rsidP="00016DAB">
      <w:pPr>
        <w:pStyle w:val="ListParagraph"/>
        <w:numPr>
          <w:ilvl w:val="0"/>
          <w:numId w:val="1"/>
        </w:numPr>
        <w:ind w:left="810"/>
        <w:rPr>
          <w:sz w:val="28"/>
          <w:szCs w:val="28"/>
        </w:rPr>
      </w:pPr>
      <w:r>
        <w:rPr>
          <w:sz w:val="28"/>
          <w:szCs w:val="28"/>
        </w:rPr>
        <w:t>Please d</w:t>
      </w:r>
      <w:r w:rsidR="00183010" w:rsidRPr="00767D70">
        <w:rPr>
          <w:sz w:val="28"/>
          <w:szCs w:val="28"/>
        </w:rPr>
        <w:t>on’t use 802.15 as your affiliation</w:t>
      </w:r>
    </w:p>
    <w:p w14:paraId="538D650B" w14:textId="09CBFB0C" w:rsidR="00767D70" w:rsidRDefault="00767D70" w:rsidP="00016DAB">
      <w:pPr>
        <w:pStyle w:val="ListParagraph"/>
        <w:numPr>
          <w:ilvl w:val="0"/>
          <w:numId w:val="1"/>
        </w:numPr>
        <w:ind w:left="810"/>
        <w:rPr>
          <w:sz w:val="28"/>
          <w:szCs w:val="28"/>
        </w:rPr>
      </w:pPr>
      <w:r>
        <w:rPr>
          <w:sz w:val="28"/>
          <w:szCs w:val="28"/>
        </w:rPr>
        <w:t xml:space="preserve">Reminder to book your room </w:t>
      </w:r>
      <w:r w:rsidR="00591EB4">
        <w:rPr>
          <w:sz w:val="28"/>
          <w:szCs w:val="28"/>
        </w:rPr>
        <w:t xml:space="preserve">and register </w:t>
      </w:r>
      <w:r>
        <w:rPr>
          <w:sz w:val="28"/>
          <w:szCs w:val="28"/>
        </w:rPr>
        <w:t xml:space="preserve">for the </w:t>
      </w:r>
      <w:r w:rsidR="00715C3B">
        <w:rPr>
          <w:sz w:val="28"/>
          <w:szCs w:val="28"/>
        </w:rPr>
        <w:t>March</w:t>
      </w:r>
      <w:r>
        <w:rPr>
          <w:sz w:val="28"/>
          <w:szCs w:val="28"/>
        </w:rPr>
        <w:t xml:space="preserve"> plenary </w:t>
      </w:r>
    </w:p>
    <w:p w14:paraId="1D615EEF" w14:textId="77777777" w:rsidR="00767D70" w:rsidRDefault="00767D70" w:rsidP="002767EE">
      <w:pPr>
        <w:rPr>
          <w:b/>
          <w:sz w:val="28"/>
          <w:szCs w:val="28"/>
        </w:rPr>
      </w:pPr>
    </w:p>
    <w:p w14:paraId="25DD601D" w14:textId="719B0956"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r w:rsidR="007569DB">
        <w:rPr>
          <w:sz w:val="28"/>
          <w:szCs w:val="28"/>
        </w:rPr>
        <w:t xml:space="preserve"> (Itron)</w:t>
      </w:r>
    </w:p>
    <w:p w14:paraId="0D3A2E11" w14:textId="323494E3" w:rsidR="00B63425" w:rsidRDefault="009907D1" w:rsidP="007109B3">
      <w:pPr>
        <w:pStyle w:val="ListParagraph"/>
        <w:numPr>
          <w:ilvl w:val="0"/>
          <w:numId w:val="1"/>
        </w:numPr>
        <w:ind w:left="720"/>
        <w:rPr>
          <w:sz w:val="28"/>
          <w:szCs w:val="28"/>
        </w:rPr>
      </w:pPr>
      <w:r>
        <w:rPr>
          <w:sz w:val="28"/>
          <w:szCs w:val="28"/>
        </w:rPr>
        <w:t>Not much going on</w:t>
      </w:r>
    </w:p>
    <w:p w14:paraId="22FFBA3C" w14:textId="105926D1" w:rsidR="009907D1" w:rsidRPr="009907D1" w:rsidRDefault="009907D1" w:rsidP="009907D1">
      <w:pPr>
        <w:pStyle w:val="ListParagraph"/>
        <w:numPr>
          <w:ilvl w:val="0"/>
          <w:numId w:val="1"/>
        </w:numPr>
        <w:ind w:left="720"/>
        <w:rPr>
          <w:sz w:val="28"/>
          <w:szCs w:val="28"/>
        </w:rPr>
      </w:pPr>
      <w:r>
        <w:rPr>
          <w:sz w:val="28"/>
          <w:szCs w:val="28"/>
        </w:rPr>
        <w:lastRenderedPageBreak/>
        <w:t>Report from Europe on 802.11</w:t>
      </w:r>
    </w:p>
    <w:p w14:paraId="0A186F64" w14:textId="77777777" w:rsidR="006E3C7A" w:rsidRPr="006E3C7A" w:rsidRDefault="006E3C7A" w:rsidP="006E3C7A">
      <w:pPr>
        <w:pStyle w:val="ListParagraph"/>
        <w:widowControl w:val="0"/>
        <w:spacing w:before="120"/>
        <w:ind w:left="1080"/>
        <w:rPr>
          <w:sz w:val="28"/>
          <w:szCs w:val="28"/>
        </w:rPr>
      </w:pPr>
    </w:p>
    <w:p w14:paraId="7F4DFF43" w14:textId="595EC6EE" w:rsidR="00767D70" w:rsidRDefault="00767D70" w:rsidP="005C0A7D">
      <w:pPr>
        <w:rPr>
          <w:sz w:val="28"/>
          <w:szCs w:val="28"/>
        </w:rPr>
      </w:pPr>
      <w:r>
        <w:rPr>
          <w:b/>
          <w:sz w:val="28"/>
          <w:szCs w:val="28"/>
        </w:rPr>
        <w:t>TG4m</w:t>
      </w:r>
      <w:r w:rsidR="006E3C7A">
        <w:rPr>
          <w:b/>
          <w:sz w:val="28"/>
          <w:szCs w:val="28"/>
        </w:rPr>
        <w:t>d</w:t>
      </w:r>
      <w:r>
        <w:rPr>
          <w:b/>
          <w:sz w:val="28"/>
          <w:szCs w:val="28"/>
        </w:rPr>
        <w:t xml:space="preserve"> </w:t>
      </w:r>
      <w:r w:rsidR="00C92564" w:rsidRPr="008678FC">
        <w:rPr>
          <w:b/>
          <w:sz w:val="28"/>
          <w:szCs w:val="28"/>
        </w:rPr>
        <w:t>(revision)</w:t>
      </w:r>
      <w:r w:rsidR="00C92564">
        <w:rPr>
          <w:b/>
          <w:sz w:val="28"/>
          <w:szCs w:val="28"/>
        </w:rPr>
        <w:t xml:space="preserve"> </w:t>
      </w:r>
      <w:r w:rsidRPr="006E3C7A">
        <w:rPr>
          <w:sz w:val="28"/>
          <w:szCs w:val="28"/>
        </w:rPr>
        <w:t xml:space="preserve">by </w:t>
      </w:r>
      <w:r w:rsidR="002B6A61">
        <w:rPr>
          <w:sz w:val="28"/>
          <w:szCs w:val="28"/>
        </w:rPr>
        <w:t xml:space="preserve">G </w:t>
      </w:r>
      <w:r w:rsidR="006C7A21">
        <w:rPr>
          <w:sz w:val="28"/>
          <w:szCs w:val="28"/>
        </w:rPr>
        <w:t>Stuebing</w:t>
      </w:r>
      <w:r w:rsidR="007569DB">
        <w:rPr>
          <w:sz w:val="28"/>
          <w:szCs w:val="28"/>
        </w:rPr>
        <w:t xml:space="preserve"> (Cisco Systems)</w:t>
      </w:r>
    </w:p>
    <w:p w14:paraId="3B4656CC" w14:textId="7CE7E77E" w:rsidR="0032247B" w:rsidRDefault="008C523B" w:rsidP="00E46291">
      <w:pPr>
        <w:pStyle w:val="ListParagraph"/>
        <w:numPr>
          <w:ilvl w:val="0"/>
          <w:numId w:val="13"/>
        </w:numPr>
        <w:rPr>
          <w:sz w:val="28"/>
          <w:szCs w:val="28"/>
        </w:rPr>
      </w:pPr>
      <w:r>
        <w:rPr>
          <w:sz w:val="28"/>
          <w:szCs w:val="28"/>
        </w:rPr>
        <w:t xml:space="preserve">expect </w:t>
      </w:r>
      <w:r w:rsidR="0032247B">
        <w:rPr>
          <w:sz w:val="28"/>
          <w:szCs w:val="28"/>
        </w:rPr>
        <w:t xml:space="preserve">to have </w:t>
      </w:r>
      <w:r w:rsidR="00146B32">
        <w:rPr>
          <w:sz w:val="28"/>
          <w:szCs w:val="28"/>
        </w:rPr>
        <w:t xml:space="preserve">the 301 </w:t>
      </w:r>
      <w:r w:rsidR="0032247B">
        <w:rPr>
          <w:sz w:val="28"/>
          <w:szCs w:val="28"/>
        </w:rPr>
        <w:t>comments completed by end of week</w:t>
      </w:r>
      <w:r w:rsidR="00146B32">
        <w:rPr>
          <w:sz w:val="28"/>
          <w:szCs w:val="28"/>
        </w:rPr>
        <w:t>, recirc after draft</w:t>
      </w:r>
    </w:p>
    <w:p w14:paraId="507BB291" w14:textId="0D7F904F" w:rsidR="0016783F" w:rsidRPr="0016783F" w:rsidRDefault="0032247B" w:rsidP="0016783F">
      <w:pPr>
        <w:pStyle w:val="ListParagraph"/>
        <w:numPr>
          <w:ilvl w:val="0"/>
          <w:numId w:val="13"/>
        </w:numPr>
        <w:rPr>
          <w:i/>
          <w:sz w:val="28"/>
          <w:szCs w:val="28"/>
        </w:rPr>
      </w:pPr>
      <w:r>
        <w:rPr>
          <w:sz w:val="28"/>
          <w:szCs w:val="28"/>
        </w:rPr>
        <w:t>Motion</w:t>
      </w:r>
      <w:r w:rsidR="0016783F">
        <w:rPr>
          <w:sz w:val="28"/>
          <w:szCs w:val="28"/>
        </w:rPr>
        <w:t>:</w:t>
      </w:r>
      <w:r>
        <w:rPr>
          <w:sz w:val="28"/>
          <w:szCs w:val="28"/>
        </w:rPr>
        <w:t xml:space="preserve"> </w:t>
      </w:r>
      <w:r w:rsidR="0016783F" w:rsidRPr="0016783F">
        <w:rPr>
          <w:i/>
          <w:sz w:val="28"/>
          <w:szCs w:val="28"/>
        </w:rPr>
        <w:t>TG4md requests 802.15 WG approve the formation of a Comment Resolution Group</w:t>
      </w:r>
      <w:r w:rsidR="009907D1">
        <w:rPr>
          <w:i/>
          <w:sz w:val="28"/>
          <w:szCs w:val="28"/>
        </w:rPr>
        <w:t xml:space="preserve"> </w:t>
      </w:r>
      <w:r w:rsidR="0016783F" w:rsidRPr="0016783F">
        <w:rPr>
          <w:i/>
          <w:sz w:val="28"/>
          <w:szCs w:val="28"/>
        </w:rPr>
        <w:t>(CRG) for the Standard Association balloting of the P802.15.4-REVd-D04 with the following membership: Gary Stuebing</w:t>
      </w:r>
      <w:r w:rsidR="00B205BE">
        <w:rPr>
          <w:i/>
          <w:sz w:val="28"/>
          <w:szCs w:val="28"/>
        </w:rPr>
        <w:t xml:space="preserve"> </w:t>
      </w:r>
      <w:r w:rsidR="0016783F" w:rsidRPr="0016783F">
        <w:rPr>
          <w:i/>
          <w:sz w:val="28"/>
          <w:szCs w:val="28"/>
        </w:rPr>
        <w:t>(</w:t>
      </w:r>
      <w:r w:rsidR="00B205BE">
        <w:rPr>
          <w:i/>
          <w:sz w:val="28"/>
          <w:szCs w:val="28"/>
        </w:rPr>
        <w:t>a</w:t>
      </w:r>
      <w:r w:rsidR="0016783F" w:rsidRPr="0016783F">
        <w:rPr>
          <w:i/>
          <w:sz w:val="28"/>
          <w:szCs w:val="28"/>
        </w:rPr>
        <w:t xml:space="preserve">s Chair), Don Sturek, Kunal Shah, Ruben Salazar, Tero Kivinen, Phil Beecher, Clint Powell and Shoichi Kitazawa. The 802.15.4md CRG is authorized to approve comment resolutions, edit the draft according to comment resolutions, and to approve the start of recirculation </w:t>
      </w:r>
      <w:r w:rsidR="00146B32">
        <w:rPr>
          <w:i/>
          <w:sz w:val="28"/>
          <w:szCs w:val="28"/>
        </w:rPr>
        <w:t>b</w:t>
      </w:r>
      <w:r w:rsidR="0016783F" w:rsidRPr="0016783F">
        <w:rPr>
          <w:i/>
          <w:sz w:val="28"/>
          <w:szCs w:val="28"/>
        </w:rPr>
        <w:t>allots of the revised draft on behalf of the 802.15 WG. Comment resolution on recirculation ballots between sessions will be conducted via reflector email and via teleconferences announced to the reflector as per the LMSC 802 WG P&amp;P</w:t>
      </w:r>
    </w:p>
    <w:p w14:paraId="347E493B" w14:textId="53C2DDA5" w:rsidR="0016783F" w:rsidRPr="0016783F" w:rsidRDefault="0016783F" w:rsidP="0016783F">
      <w:pPr>
        <w:pStyle w:val="ListParagraph"/>
        <w:numPr>
          <w:ilvl w:val="0"/>
          <w:numId w:val="13"/>
        </w:numPr>
        <w:rPr>
          <w:sz w:val="28"/>
          <w:szCs w:val="28"/>
        </w:rPr>
      </w:pPr>
      <w:r w:rsidRPr="0016783F">
        <w:rPr>
          <w:sz w:val="28"/>
          <w:szCs w:val="28"/>
        </w:rPr>
        <w:t xml:space="preserve">Moved </w:t>
      </w:r>
      <w:r w:rsidR="00146B32">
        <w:rPr>
          <w:sz w:val="28"/>
          <w:szCs w:val="28"/>
        </w:rPr>
        <w:t>b</w:t>
      </w:r>
      <w:r w:rsidRPr="0016783F">
        <w:rPr>
          <w:sz w:val="28"/>
          <w:szCs w:val="28"/>
        </w:rPr>
        <w:t>y: Gary Stuebing</w:t>
      </w:r>
      <w:r w:rsidR="005740B4">
        <w:rPr>
          <w:sz w:val="28"/>
          <w:szCs w:val="28"/>
        </w:rPr>
        <w:t xml:space="preserve"> (Cisco Systems)</w:t>
      </w:r>
    </w:p>
    <w:p w14:paraId="6BCC2D21" w14:textId="554C97F0" w:rsidR="0016783F" w:rsidRPr="0016783F" w:rsidRDefault="0016783F" w:rsidP="0016783F">
      <w:pPr>
        <w:pStyle w:val="ListParagraph"/>
        <w:numPr>
          <w:ilvl w:val="0"/>
          <w:numId w:val="13"/>
        </w:numPr>
        <w:rPr>
          <w:sz w:val="28"/>
          <w:szCs w:val="28"/>
        </w:rPr>
      </w:pPr>
      <w:r w:rsidRPr="0016783F">
        <w:rPr>
          <w:sz w:val="28"/>
          <w:szCs w:val="28"/>
        </w:rPr>
        <w:t xml:space="preserve">Seconded </w:t>
      </w:r>
      <w:r w:rsidR="00146B32">
        <w:rPr>
          <w:sz w:val="28"/>
          <w:szCs w:val="28"/>
        </w:rPr>
        <w:t>b</w:t>
      </w:r>
      <w:r w:rsidRPr="0016783F">
        <w:rPr>
          <w:sz w:val="28"/>
          <w:szCs w:val="28"/>
        </w:rPr>
        <w:t>y:</w:t>
      </w:r>
      <w:r w:rsidR="00146B32">
        <w:rPr>
          <w:sz w:val="28"/>
          <w:szCs w:val="28"/>
        </w:rPr>
        <w:t xml:space="preserve"> Clint Powell</w:t>
      </w:r>
      <w:r w:rsidR="005740B4">
        <w:rPr>
          <w:sz w:val="28"/>
          <w:szCs w:val="28"/>
        </w:rPr>
        <w:t xml:space="preserve"> </w:t>
      </w:r>
      <w:r w:rsidR="005740B4">
        <w:rPr>
          <w:sz w:val="28"/>
          <w:szCs w:val="28"/>
        </w:rPr>
        <w:t>(</w:t>
      </w:r>
      <w:r w:rsidR="005740B4" w:rsidRPr="008B5474">
        <w:rPr>
          <w:sz w:val="28"/>
          <w:szCs w:val="28"/>
        </w:rPr>
        <w:t>Powell Wireless Consulting, LLC</w:t>
      </w:r>
      <w:r w:rsidR="005740B4">
        <w:rPr>
          <w:sz w:val="28"/>
          <w:szCs w:val="28"/>
        </w:rPr>
        <w:t>)</w:t>
      </w:r>
    </w:p>
    <w:p w14:paraId="5A5C167E" w14:textId="35C58B67" w:rsidR="004E100A" w:rsidRPr="00146B32" w:rsidRDefault="00146B32" w:rsidP="00146B32">
      <w:pPr>
        <w:pStyle w:val="ListParagraph"/>
        <w:widowControl w:val="0"/>
        <w:numPr>
          <w:ilvl w:val="0"/>
          <w:numId w:val="13"/>
        </w:numPr>
        <w:autoSpaceDE w:val="0"/>
        <w:autoSpaceDN w:val="0"/>
        <w:adjustRightInd w:val="0"/>
        <w:spacing w:before="120" w:after="120"/>
        <w:rPr>
          <w:bCs/>
          <w:sz w:val="28"/>
          <w:szCs w:val="28"/>
        </w:rPr>
      </w:pPr>
      <w:r w:rsidRPr="00146B32">
        <w:rPr>
          <w:bCs/>
          <w:sz w:val="28"/>
          <w:szCs w:val="28"/>
        </w:rPr>
        <w:t>Upon neither discussion nor objection the motion carries with unanimous consent.</w:t>
      </w:r>
    </w:p>
    <w:p w14:paraId="1FA2BB36" w14:textId="546C7147" w:rsidR="004E100A" w:rsidRDefault="00426E2F" w:rsidP="00CE56ED">
      <w:pPr>
        <w:rPr>
          <w:b/>
          <w:sz w:val="28"/>
          <w:szCs w:val="28"/>
        </w:rPr>
      </w:pPr>
      <w:r>
        <w:rPr>
          <w:b/>
          <w:sz w:val="28"/>
          <w:szCs w:val="28"/>
        </w:rPr>
        <w:t>T</w:t>
      </w:r>
      <w:r w:rsidR="004E100A">
        <w:rPr>
          <w:b/>
          <w:sz w:val="28"/>
          <w:szCs w:val="28"/>
        </w:rPr>
        <w:t>G 15.4w</w:t>
      </w:r>
      <w:r w:rsidR="00C92564">
        <w:rPr>
          <w:b/>
          <w:sz w:val="28"/>
          <w:szCs w:val="28"/>
        </w:rPr>
        <w:t xml:space="preserve"> </w:t>
      </w:r>
      <w:r w:rsidR="00C92564" w:rsidRPr="00EA72CF">
        <w:rPr>
          <w:sz w:val="28"/>
          <w:szCs w:val="28"/>
        </w:rPr>
        <w:t>(</w:t>
      </w:r>
      <w:proofErr w:type="spellStart"/>
      <w:r w:rsidR="00C92564" w:rsidRPr="002A1ED9">
        <w:rPr>
          <w:b/>
          <w:sz w:val="28"/>
          <w:szCs w:val="28"/>
        </w:rPr>
        <w:t>lpwan</w:t>
      </w:r>
      <w:proofErr w:type="spellEnd"/>
      <w:r w:rsidR="00C92564" w:rsidRPr="00EA72CF">
        <w:rPr>
          <w:sz w:val="28"/>
          <w:szCs w:val="28"/>
        </w:rPr>
        <w:t>)</w:t>
      </w:r>
      <w:r w:rsidR="004E100A">
        <w:rPr>
          <w:b/>
          <w:sz w:val="28"/>
          <w:szCs w:val="28"/>
        </w:rPr>
        <w:t xml:space="preserve"> </w:t>
      </w:r>
      <w:r w:rsidR="004E100A" w:rsidRPr="004E100A">
        <w:rPr>
          <w:sz w:val="28"/>
          <w:szCs w:val="28"/>
        </w:rPr>
        <w:t xml:space="preserve">by </w:t>
      </w:r>
      <w:r w:rsidR="002A201F">
        <w:rPr>
          <w:sz w:val="28"/>
          <w:szCs w:val="28"/>
        </w:rPr>
        <w:t>Bob Heile (</w:t>
      </w:r>
      <w:proofErr w:type="spellStart"/>
      <w:r w:rsidR="002A201F">
        <w:rPr>
          <w:sz w:val="28"/>
          <w:szCs w:val="28"/>
        </w:rPr>
        <w:t>Decawave</w:t>
      </w:r>
      <w:proofErr w:type="spellEnd"/>
      <w:r w:rsidR="002A201F">
        <w:rPr>
          <w:sz w:val="28"/>
          <w:szCs w:val="28"/>
        </w:rPr>
        <w:t>)</w:t>
      </w:r>
    </w:p>
    <w:p w14:paraId="64D9C701" w14:textId="607DFBEC" w:rsidR="006B1740" w:rsidRDefault="002A201F" w:rsidP="00E46291">
      <w:pPr>
        <w:numPr>
          <w:ilvl w:val="0"/>
          <w:numId w:val="12"/>
        </w:numPr>
        <w:rPr>
          <w:sz w:val="28"/>
          <w:szCs w:val="28"/>
        </w:rPr>
      </w:pPr>
      <w:r>
        <w:rPr>
          <w:sz w:val="28"/>
          <w:szCs w:val="28"/>
        </w:rPr>
        <w:t>draft “on hold” until 15.4 revision is published.</w:t>
      </w:r>
    </w:p>
    <w:p w14:paraId="6E11AFD3" w14:textId="7681B23A" w:rsidR="00FB6055" w:rsidRPr="00146B32" w:rsidRDefault="002A201F" w:rsidP="00E46291">
      <w:pPr>
        <w:numPr>
          <w:ilvl w:val="0"/>
          <w:numId w:val="12"/>
        </w:numPr>
        <w:rPr>
          <w:sz w:val="28"/>
          <w:szCs w:val="28"/>
        </w:rPr>
      </w:pPr>
      <w:r w:rsidRPr="002A201F">
        <w:rPr>
          <w:sz w:val="28"/>
          <w:szCs w:val="28"/>
        </w:rPr>
        <w:t xml:space="preserve">Move that </w:t>
      </w:r>
      <w:r w:rsidRPr="002A201F">
        <w:rPr>
          <w:i/>
          <w:sz w:val="28"/>
          <w:szCs w:val="28"/>
        </w:rPr>
        <w:t>the WG approve forming a draft sharing arrangement between IEEE802.15.4w and ETSI LTN</w:t>
      </w:r>
    </w:p>
    <w:p w14:paraId="689F43AB" w14:textId="6828605E" w:rsidR="00146B32" w:rsidRDefault="00146B32" w:rsidP="00E46291">
      <w:pPr>
        <w:numPr>
          <w:ilvl w:val="0"/>
          <w:numId w:val="12"/>
        </w:numPr>
        <w:rPr>
          <w:sz w:val="28"/>
          <w:szCs w:val="28"/>
        </w:rPr>
      </w:pPr>
      <w:r>
        <w:rPr>
          <w:sz w:val="28"/>
          <w:szCs w:val="28"/>
        </w:rPr>
        <w:t>Moved by Ben</w:t>
      </w:r>
      <w:r w:rsidR="00265DB2">
        <w:rPr>
          <w:sz w:val="28"/>
          <w:szCs w:val="28"/>
        </w:rPr>
        <w:t xml:space="preserve"> Rolfe (Blind Creek</w:t>
      </w:r>
      <w:r w:rsidR="005740B4">
        <w:rPr>
          <w:sz w:val="28"/>
          <w:szCs w:val="28"/>
        </w:rPr>
        <w:t xml:space="preserve"> </w:t>
      </w:r>
      <w:r w:rsidR="005740B4">
        <w:rPr>
          <w:sz w:val="28"/>
        </w:rPr>
        <w:t>Associates</w:t>
      </w:r>
      <w:r w:rsidR="00265DB2">
        <w:rPr>
          <w:sz w:val="28"/>
          <w:szCs w:val="28"/>
        </w:rPr>
        <w:t>)</w:t>
      </w:r>
    </w:p>
    <w:p w14:paraId="1504A510" w14:textId="0CC90D7C" w:rsidR="00146B32" w:rsidRDefault="00146B32" w:rsidP="00E46291">
      <w:pPr>
        <w:numPr>
          <w:ilvl w:val="0"/>
          <w:numId w:val="12"/>
        </w:numPr>
        <w:rPr>
          <w:sz w:val="28"/>
          <w:szCs w:val="28"/>
        </w:rPr>
      </w:pPr>
      <w:r>
        <w:rPr>
          <w:sz w:val="28"/>
          <w:szCs w:val="28"/>
        </w:rPr>
        <w:t>Second by Rick</w:t>
      </w:r>
      <w:r w:rsidR="00265DB2">
        <w:rPr>
          <w:sz w:val="28"/>
          <w:szCs w:val="28"/>
        </w:rPr>
        <w:t xml:space="preserve"> Alfvin (Linespeed)</w:t>
      </w:r>
    </w:p>
    <w:p w14:paraId="30A658B5" w14:textId="62842BD0" w:rsidR="00146B32" w:rsidRDefault="00146B32" w:rsidP="00E46291">
      <w:pPr>
        <w:numPr>
          <w:ilvl w:val="0"/>
          <w:numId w:val="12"/>
        </w:numPr>
        <w:rPr>
          <w:sz w:val="28"/>
          <w:szCs w:val="28"/>
        </w:rPr>
      </w:pPr>
      <w:r>
        <w:rPr>
          <w:sz w:val="28"/>
          <w:szCs w:val="28"/>
        </w:rPr>
        <w:t xml:space="preserve">Question: isn’t there a liaison MoU with ETSI?  </w:t>
      </w:r>
      <w:r w:rsidR="0009078C">
        <w:rPr>
          <w:sz w:val="28"/>
          <w:szCs w:val="28"/>
        </w:rPr>
        <w:t xml:space="preserve">Reply: </w:t>
      </w:r>
      <w:r>
        <w:rPr>
          <w:sz w:val="28"/>
          <w:szCs w:val="28"/>
        </w:rPr>
        <w:t>Yes</w:t>
      </w:r>
    </w:p>
    <w:p w14:paraId="39AA759A" w14:textId="402E9E5C" w:rsidR="00146B32" w:rsidRPr="00146B32" w:rsidRDefault="00146B32" w:rsidP="00146B32">
      <w:pPr>
        <w:pStyle w:val="ListParagraph"/>
        <w:widowControl w:val="0"/>
        <w:numPr>
          <w:ilvl w:val="0"/>
          <w:numId w:val="12"/>
        </w:numPr>
        <w:autoSpaceDE w:val="0"/>
        <w:autoSpaceDN w:val="0"/>
        <w:adjustRightInd w:val="0"/>
        <w:spacing w:before="120" w:after="120"/>
        <w:rPr>
          <w:bCs/>
          <w:sz w:val="28"/>
          <w:szCs w:val="28"/>
        </w:rPr>
      </w:pPr>
      <w:r w:rsidRPr="00146B32">
        <w:rPr>
          <w:bCs/>
          <w:sz w:val="28"/>
          <w:szCs w:val="28"/>
        </w:rPr>
        <w:t>Upon neither discussion nor objection the motion carries with unanimous consent.</w:t>
      </w:r>
    </w:p>
    <w:p w14:paraId="6BA43DF0" w14:textId="73B5A209" w:rsidR="00C91266" w:rsidRDefault="00C91266" w:rsidP="00C91266">
      <w:pPr>
        <w:rPr>
          <w:b/>
          <w:sz w:val="28"/>
          <w:szCs w:val="28"/>
        </w:rPr>
      </w:pPr>
    </w:p>
    <w:p w14:paraId="24B0BD97" w14:textId="2977232E" w:rsidR="00F35195" w:rsidRDefault="000822FE" w:rsidP="00F35195">
      <w:pPr>
        <w:rPr>
          <w:sz w:val="28"/>
          <w:szCs w:val="28"/>
        </w:rPr>
      </w:pPr>
      <w:r>
        <w:rPr>
          <w:b/>
          <w:sz w:val="28"/>
          <w:szCs w:val="28"/>
        </w:rPr>
        <w:t>T</w:t>
      </w:r>
      <w:r w:rsidRPr="00DB3821">
        <w:rPr>
          <w:b/>
          <w:sz w:val="28"/>
          <w:szCs w:val="28"/>
        </w:rPr>
        <w:t>G</w:t>
      </w:r>
      <w:r>
        <w:rPr>
          <w:b/>
          <w:sz w:val="28"/>
          <w:szCs w:val="28"/>
        </w:rPr>
        <w:t xml:space="preserve"> 15.4y (SEC)</w:t>
      </w:r>
      <w:r w:rsidRPr="00DB3821">
        <w:rPr>
          <w:b/>
          <w:sz w:val="28"/>
          <w:szCs w:val="28"/>
        </w:rPr>
        <w:t xml:space="preserve"> </w:t>
      </w:r>
      <w:r w:rsidRPr="00CE56ED">
        <w:rPr>
          <w:sz w:val="28"/>
          <w:szCs w:val="28"/>
        </w:rPr>
        <w:t>closing report</w:t>
      </w:r>
      <w:r>
        <w:rPr>
          <w:b/>
          <w:sz w:val="28"/>
          <w:szCs w:val="28"/>
        </w:rPr>
        <w:t xml:space="preserve"> </w:t>
      </w:r>
      <w:r w:rsidRPr="00DB3821">
        <w:rPr>
          <w:sz w:val="28"/>
          <w:szCs w:val="28"/>
        </w:rPr>
        <w:t xml:space="preserve">by </w:t>
      </w:r>
      <w:r w:rsidR="00605117">
        <w:rPr>
          <w:sz w:val="28"/>
          <w:szCs w:val="28"/>
        </w:rPr>
        <w:t>D Sturek</w:t>
      </w:r>
      <w:r>
        <w:rPr>
          <w:sz w:val="28"/>
          <w:szCs w:val="28"/>
        </w:rPr>
        <w:t xml:space="preserve"> </w:t>
      </w:r>
      <w:r w:rsidR="00A02E0F">
        <w:rPr>
          <w:sz w:val="28"/>
          <w:szCs w:val="28"/>
        </w:rPr>
        <w:t>(</w:t>
      </w:r>
      <w:r w:rsidR="00605117">
        <w:rPr>
          <w:sz w:val="28"/>
          <w:szCs w:val="28"/>
        </w:rPr>
        <w:t>Itron</w:t>
      </w:r>
      <w:r w:rsidR="00A02E0F">
        <w:rPr>
          <w:sz w:val="28"/>
          <w:szCs w:val="28"/>
        </w:rPr>
        <w:t xml:space="preserve">) </w:t>
      </w:r>
      <w:r>
        <w:rPr>
          <w:sz w:val="28"/>
          <w:szCs w:val="28"/>
        </w:rPr>
        <w:t>(15-</w:t>
      </w:r>
      <w:r w:rsidR="002A201F">
        <w:rPr>
          <w:sz w:val="28"/>
          <w:szCs w:val="28"/>
        </w:rPr>
        <w:t>20</w:t>
      </w:r>
      <w:r>
        <w:rPr>
          <w:sz w:val="28"/>
          <w:szCs w:val="28"/>
        </w:rPr>
        <w:t>-0</w:t>
      </w:r>
      <w:r w:rsidR="0009078C">
        <w:rPr>
          <w:sz w:val="28"/>
          <w:szCs w:val="28"/>
        </w:rPr>
        <w:t>0</w:t>
      </w:r>
      <w:r w:rsidR="006B1740">
        <w:rPr>
          <w:sz w:val="28"/>
          <w:szCs w:val="28"/>
        </w:rPr>
        <w:t>10</w:t>
      </w:r>
      <w:r>
        <w:rPr>
          <w:sz w:val="28"/>
          <w:szCs w:val="28"/>
        </w:rPr>
        <w:t>-0</w:t>
      </w:r>
      <w:r w:rsidR="0009078C">
        <w:rPr>
          <w:sz w:val="28"/>
          <w:szCs w:val="28"/>
        </w:rPr>
        <w:t>1</w:t>
      </w:r>
      <w:r>
        <w:rPr>
          <w:sz w:val="28"/>
          <w:szCs w:val="28"/>
        </w:rPr>
        <w:t>)</w:t>
      </w:r>
    </w:p>
    <w:p w14:paraId="118B42A8" w14:textId="374CC323" w:rsidR="0009078C" w:rsidRPr="0009078C" w:rsidRDefault="0032247B" w:rsidP="0009078C">
      <w:pPr>
        <w:pStyle w:val="ListParagraph"/>
        <w:numPr>
          <w:ilvl w:val="0"/>
          <w:numId w:val="29"/>
        </w:numPr>
        <w:rPr>
          <w:sz w:val="28"/>
          <w:szCs w:val="28"/>
        </w:rPr>
      </w:pPr>
      <w:r w:rsidRPr="0032247B">
        <w:rPr>
          <w:sz w:val="28"/>
          <w:szCs w:val="28"/>
        </w:rPr>
        <w:t>Motion</w:t>
      </w:r>
      <w:r w:rsidR="0009078C">
        <w:rPr>
          <w:sz w:val="28"/>
          <w:szCs w:val="28"/>
        </w:rPr>
        <w:t>:</w:t>
      </w:r>
      <w:r w:rsidRPr="0032247B">
        <w:rPr>
          <w:sz w:val="28"/>
          <w:szCs w:val="28"/>
        </w:rPr>
        <w:t xml:space="preserve"> </w:t>
      </w:r>
      <w:r w:rsidR="0009078C" w:rsidRPr="0009078C">
        <w:rPr>
          <w:i/>
          <w:iCs/>
          <w:sz w:val="28"/>
          <w:szCs w:val="28"/>
        </w:rPr>
        <w:t>Move that 802.15 WG start a WG Letter Ballot requesting approval of document P802-15-4y_D0 and to forward document P802-15-4y_D0 to Standards Association</w:t>
      </w:r>
    </w:p>
    <w:p w14:paraId="22A79050" w14:textId="7AEE9B49" w:rsidR="0032247B" w:rsidRDefault="0009078C" w:rsidP="0032247B">
      <w:pPr>
        <w:pStyle w:val="ListParagraph"/>
        <w:numPr>
          <w:ilvl w:val="0"/>
          <w:numId w:val="29"/>
        </w:numPr>
        <w:rPr>
          <w:sz w:val="28"/>
          <w:szCs w:val="28"/>
        </w:rPr>
      </w:pPr>
      <w:r>
        <w:rPr>
          <w:sz w:val="28"/>
          <w:szCs w:val="28"/>
        </w:rPr>
        <w:lastRenderedPageBreak/>
        <w:t>Moved by Don Sturek</w:t>
      </w:r>
      <w:r w:rsidR="00137D58">
        <w:rPr>
          <w:sz w:val="28"/>
          <w:szCs w:val="28"/>
        </w:rPr>
        <w:t xml:space="preserve"> (Itron)</w:t>
      </w:r>
    </w:p>
    <w:p w14:paraId="5E4DB58D" w14:textId="5AA1F2E4" w:rsidR="0009078C" w:rsidRDefault="0009078C" w:rsidP="0032247B">
      <w:pPr>
        <w:pStyle w:val="ListParagraph"/>
        <w:numPr>
          <w:ilvl w:val="0"/>
          <w:numId w:val="29"/>
        </w:numPr>
        <w:rPr>
          <w:sz w:val="28"/>
          <w:szCs w:val="28"/>
        </w:rPr>
      </w:pPr>
      <w:r>
        <w:rPr>
          <w:sz w:val="28"/>
          <w:szCs w:val="28"/>
        </w:rPr>
        <w:t>Seconded by Kunal Shah</w:t>
      </w:r>
      <w:r w:rsidR="00137D58">
        <w:rPr>
          <w:sz w:val="28"/>
          <w:szCs w:val="28"/>
        </w:rPr>
        <w:t xml:space="preserve"> (Itron)</w:t>
      </w:r>
    </w:p>
    <w:p w14:paraId="5E1C527C" w14:textId="77777777" w:rsidR="0009078C" w:rsidRPr="00146B32" w:rsidRDefault="0009078C" w:rsidP="0009078C">
      <w:pPr>
        <w:pStyle w:val="ListParagraph"/>
        <w:widowControl w:val="0"/>
        <w:numPr>
          <w:ilvl w:val="0"/>
          <w:numId w:val="29"/>
        </w:numPr>
        <w:autoSpaceDE w:val="0"/>
        <w:autoSpaceDN w:val="0"/>
        <w:adjustRightInd w:val="0"/>
        <w:spacing w:before="120" w:after="120"/>
        <w:rPr>
          <w:bCs/>
          <w:sz w:val="28"/>
          <w:szCs w:val="28"/>
        </w:rPr>
      </w:pPr>
      <w:r w:rsidRPr="00146B32">
        <w:rPr>
          <w:bCs/>
          <w:sz w:val="28"/>
          <w:szCs w:val="28"/>
        </w:rPr>
        <w:t>Upon neither discussion nor objection the motion carries with unanimous consent.</w:t>
      </w:r>
    </w:p>
    <w:p w14:paraId="18F8AE55" w14:textId="77777777" w:rsidR="0009078C" w:rsidRPr="0032247B" w:rsidRDefault="0009078C" w:rsidP="0009078C">
      <w:pPr>
        <w:pStyle w:val="ListParagraph"/>
        <w:rPr>
          <w:sz w:val="28"/>
          <w:szCs w:val="28"/>
        </w:rPr>
      </w:pPr>
    </w:p>
    <w:p w14:paraId="46155436" w14:textId="1D94C156" w:rsidR="0009078C" w:rsidRPr="0009078C" w:rsidRDefault="0009078C" w:rsidP="0009078C">
      <w:pPr>
        <w:pStyle w:val="ListParagraph"/>
        <w:numPr>
          <w:ilvl w:val="0"/>
          <w:numId w:val="29"/>
        </w:numPr>
        <w:rPr>
          <w:sz w:val="28"/>
          <w:szCs w:val="28"/>
        </w:rPr>
      </w:pPr>
      <w:r w:rsidRPr="0009078C">
        <w:rPr>
          <w:iCs/>
          <w:sz w:val="28"/>
          <w:szCs w:val="28"/>
        </w:rPr>
        <w:t>Motion</w:t>
      </w:r>
      <w:r>
        <w:rPr>
          <w:i/>
          <w:iCs/>
          <w:sz w:val="28"/>
          <w:szCs w:val="28"/>
        </w:rPr>
        <w:t xml:space="preserve">: </w:t>
      </w:r>
      <w:r w:rsidRPr="0009078C">
        <w:rPr>
          <w:i/>
          <w:iCs/>
          <w:sz w:val="28"/>
          <w:szCs w:val="28"/>
        </w:rPr>
        <w:t>approve the formation of a Comment Resolution Group (CRG) for the WG balloting of the P802.15.4y-D0 with the following membership: Don Sturek (</w:t>
      </w:r>
      <w:r>
        <w:rPr>
          <w:i/>
          <w:iCs/>
          <w:sz w:val="28"/>
          <w:szCs w:val="28"/>
        </w:rPr>
        <w:t>a</w:t>
      </w:r>
      <w:r w:rsidRPr="0009078C">
        <w:rPr>
          <w:i/>
          <w:iCs/>
          <w:sz w:val="28"/>
          <w:szCs w:val="28"/>
        </w:rPr>
        <w:t>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73B1A13E" w14:textId="23EA8B11" w:rsidR="000E55B0" w:rsidRDefault="000E55B0" w:rsidP="000E55B0">
      <w:pPr>
        <w:pStyle w:val="ListParagraph"/>
        <w:numPr>
          <w:ilvl w:val="0"/>
          <w:numId w:val="29"/>
        </w:numPr>
        <w:rPr>
          <w:sz w:val="28"/>
          <w:szCs w:val="28"/>
        </w:rPr>
      </w:pPr>
      <w:r>
        <w:rPr>
          <w:sz w:val="28"/>
          <w:szCs w:val="28"/>
        </w:rPr>
        <w:t>Moved by Don Sturek</w:t>
      </w:r>
      <w:r w:rsidR="00137D58">
        <w:rPr>
          <w:sz w:val="28"/>
          <w:szCs w:val="28"/>
        </w:rPr>
        <w:t xml:space="preserve"> (Itron)</w:t>
      </w:r>
    </w:p>
    <w:p w14:paraId="0083B78C" w14:textId="1E8C6778" w:rsidR="000E55B0" w:rsidRDefault="000E55B0" w:rsidP="000E55B0">
      <w:pPr>
        <w:pStyle w:val="ListParagraph"/>
        <w:numPr>
          <w:ilvl w:val="0"/>
          <w:numId w:val="29"/>
        </w:numPr>
        <w:rPr>
          <w:sz w:val="28"/>
          <w:szCs w:val="28"/>
        </w:rPr>
      </w:pPr>
      <w:r>
        <w:rPr>
          <w:sz w:val="28"/>
          <w:szCs w:val="28"/>
        </w:rPr>
        <w:t xml:space="preserve">Seconded by </w:t>
      </w:r>
      <w:r>
        <w:rPr>
          <w:sz w:val="28"/>
          <w:szCs w:val="28"/>
        </w:rPr>
        <w:t>Tim Harrington</w:t>
      </w:r>
      <w:r w:rsidR="00137D58">
        <w:rPr>
          <w:sz w:val="28"/>
          <w:szCs w:val="28"/>
        </w:rPr>
        <w:t xml:space="preserve"> (Pro I</w:t>
      </w:r>
      <w:r w:rsidR="00587FB0">
        <w:rPr>
          <w:sz w:val="28"/>
          <w:szCs w:val="28"/>
        </w:rPr>
        <w:t>D</w:t>
      </w:r>
      <w:r w:rsidR="00137D58">
        <w:rPr>
          <w:sz w:val="28"/>
          <w:szCs w:val="28"/>
        </w:rPr>
        <w:t>)</w:t>
      </w:r>
    </w:p>
    <w:p w14:paraId="4FA675F9" w14:textId="77777777" w:rsidR="0009078C" w:rsidRPr="00146B32" w:rsidRDefault="0009078C" w:rsidP="0009078C">
      <w:pPr>
        <w:pStyle w:val="ListParagraph"/>
        <w:widowControl w:val="0"/>
        <w:numPr>
          <w:ilvl w:val="0"/>
          <w:numId w:val="29"/>
        </w:numPr>
        <w:autoSpaceDE w:val="0"/>
        <w:autoSpaceDN w:val="0"/>
        <w:adjustRightInd w:val="0"/>
        <w:spacing w:before="120" w:after="120"/>
        <w:rPr>
          <w:bCs/>
          <w:sz w:val="28"/>
          <w:szCs w:val="28"/>
        </w:rPr>
      </w:pPr>
      <w:r w:rsidRPr="00146B32">
        <w:rPr>
          <w:bCs/>
          <w:sz w:val="28"/>
          <w:szCs w:val="28"/>
        </w:rPr>
        <w:t>Upon neither discussion nor objection the motion carries with unanimous consent.</w:t>
      </w:r>
    </w:p>
    <w:p w14:paraId="328A6680" w14:textId="77777777" w:rsidR="00F35195" w:rsidRDefault="00F35195" w:rsidP="0060237F">
      <w:pPr>
        <w:rPr>
          <w:b/>
          <w:sz w:val="28"/>
          <w:szCs w:val="28"/>
        </w:rPr>
      </w:pPr>
    </w:p>
    <w:p w14:paraId="7B07C03B" w14:textId="5C2832A1" w:rsidR="0060237F" w:rsidRPr="00DB3821" w:rsidRDefault="0060237F" w:rsidP="0060237F">
      <w:pPr>
        <w:rPr>
          <w:sz w:val="28"/>
          <w:szCs w:val="28"/>
        </w:rPr>
      </w:pPr>
      <w:r>
        <w:rPr>
          <w:b/>
          <w:sz w:val="28"/>
          <w:szCs w:val="28"/>
        </w:rPr>
        <w:t>T</w:t>
      </w:r>
      <w:r w:rsidRPr="00DB3821">
        <w:rPr>
          <w:b/>
          <w:sz w:val="28"/>
          <w:szCs w:val="28"/>
        </w:rPr>
        <w:t>G</w:t>
      </w:r>
      <w:r>
        <w:rPr>
          <w:b/>
          <w:sz w:val="28"/>
          <w:szCs w:val="28"/>
        </w:rPr>
        <w:t xml:space="preserve"> 15.4z (EIR)</w:t>
      </w:r>
      <w:r w:rsidRPr="00DB3821">
        <w:rPr>
          <w:b/>
          <w:sz w:val="28"/>
          <w:szCs w:val="28"/>
        </w:rPr>
        <w:t xml:space="preserve"> </w:t>
      </w:r>
      <w:r w:rsidRPr="00DB3821">
        <w:rPr>
          <w:sz w:val="28"/>
          <w:szCs w:val="28"/>
        </w:rPr>
        <w:t xml:space="preserve">by </w:t>
      </w:r>
      <w:r w:rsidR="004A4935">
        <w:rPr>
          <w:sz w:val="28"/>
          <w:szCs w:val="28"/>
        </w:rPr>
        <w:t>T Harrington</w:t>
      </w:r>
      <w:r w:rsidRPr="00DB3821">
        <w:rPr>
          <w:sz w:val="28"/>
          <w:szCs w:val="28"/>
        </w:rPr>
        <w:t xml:space="preserve"> </w:t>
      </w:r>
      <w:r w:rsidR="00A02E0F">
        <w:rPr>
          <w:sz w:val="28"/>
          <w:szCs w:val="28"/>
        </w:rPr>
        <w:t>(Pro ID)</w:t>
      </w:r>
    </w:p>
    <w:p w14:paraId="2CA540A5" w14:textId="4954EADC" w:rsidR="00B933A3" w:rsidRDefault="0016783F" w:rsidP="00E46291">
      <w:pPr>
        <w:pStyle w:val="ListParagraph"/>
        <w:numPr>
          <w:ilvl w:val="0"/>
          <w:numId w:val="14"/>
        </w:numPr>
        <w:rPr>
          <w:sz w:val="28"/>
          <w:szCs w:val="28"/>
        </w:rPr>
      </w:pPr>
      <w:r>
        <w:rPr>
          <w:sz w:val="28"/>
          <w:szCs w:val="28"/>
        </w:rPr>
        <w:t>Out of</w:t>
      </w:r>
      <w:r w:rsidR="00D96EBD">
        <w:rPr>
          <w:sz w:val="28"/>
          <w:szCs w:val="28"/>
        </w:rPr>
        <w:t xml:space="preserve"> </w:t>
      </w:r>
      <w:r w:rsidR="0032247B">
        <w:rPr>
          <w:sz w:val="28"/>
          <w:szCs w:val="28"/>
        </w:rPr>
        <w:t xml:space="preserve">265 </w:t>
      </w:r>
      <w:r w:rsidR="00D96EBD">
        <w:rPr>
          <w:sz w:val="28"/>
          <w:szCs w:val="28"/>
        </w:rPr>
        <w:t>comments</w:t>
      </w:r>
      <w:r w:rsidR="0032247B">
        <w:rPr>
          <w:sz w:val="28"/>
          <w:szCs w:val="28"/>
        </w:rPr>
        <w:t xml:space="preserve"> </w:t>
      </w:r>
      <w:r>
        <w:rPr>
          <w:sz w:val="28"/>
          <w:szCs w:val="28"/>
        </w:rPr>
        <w:t xml:space="preserve">to be resolved, only </w:t>
      </w:r>
      <w:r w:rsidR="000E55B0">
        <w:rPr>
          <w:sz w:val="28"/>
          <w:szCs w:val="28"/>
        </w:rPr>
        <w:t>2</w:t>
      </w:r>
      <w:r w:rsidR="0032247B">
        <w:rPr>
          <w:sz w:val="28"/>
          <w:szCs w:val="28"/>
        </w:rPr>
        <w:t xml:space="preserve"> comments</w:t>
      </w:r>
      <w:r>
        <w:rPr>
          <w:sz w:val="28"/>
          <w:szCs w:val="28"/>
        </w:rPr>
        <w:t xml:space="preserve"> remain</w:t>
      </w:r>
    </w:p>
    <w:p w14:paraId="5267491C" w14:textId="34AB57F9" w:rsidR="0016783F" w:rsidRPr="0016783F" w:rsidRDefault="0016783F" w:rsidP="0016783F">
      <w:pPr>
        <w:pStyle w:val="ListParagraph"/>
        <w:numPr>
          <w:ilvl w:val="0"/>
          <w:numId w:val="14"/>
        </w:numPr>
        <w:rPr>
          <w:sz w:val="28"/>
          <w:szCs w:val="28"/>
        </w:rPr>
      </w:pPr>
      <w:r w:rsidRPr="0016783F">
        <w:rPr>
          <w:i/>
          <w:iCs/>
          <w:sz w:val="28"/>
          <w:szCs w:val="28"/>
        </w:rPr>
        <w:t>Move that 802.15 Working Group approve the formation of a Comment Resolution Group (CRG) for the WG balloting of the P802.15.4z_D6 with the following membership: Ayman Naguib (Apple),</w:t>
      </w:r>
      <w:r w:rsidRPr="0016783F">
        <w:rPr>
          <w:sz w:val="28"/>
          <w:szCs w:val="28"/>
        </w:rPr>
        <w:t xml:space="preserve"> </w:t>
      </w:r>
      <w:proofErr w:type="spellStart"/>
      <w:r w:rsidRPr="0016783F">
        <w:rPr>
          <w:i/>
          <w:iCs/>
          <w:sz w:val="28"/>
          <w:szCs w:val="28"/>
        </w:rPr>
        <w:t>Mingyu</w:t>
      </w:r>
      <w:proofErr w:type="spellEnd"/>
      <w:r w:rsidRPr="0016783F">
        <w:rPr>
          <w:i/>
          <w:iCs/>
          <w:sz w:val="28"/>
          <w:szCs w:val="28"/>
        </w:rPr>
        <w:t xml:space="preserve"> Lee (Samsung), Aditya </w:t>
      </w:r>
      <w:proofErr w:type="spellStart"/>
      <w:r w:rsidRPr="0016783F">
        <w:rPr>
          <w:i/>
          <w:iCs/>
          <w:sz w:val="28"/>
          <w:szCs w:val="28"/>
        </w:rPr>
        <w:t>Padaki</w:t>
      </w:r>
      <w:proofErr w:type="spellEnd"/>
      <w:r w:rsidRPr="0016783F">
        <w:rPr>
          <w:i/>
          <w:iCs/>
          <w:sz w:val="28"/>
          <w:szCs w:val="28"/>
        </w:rPr>
        <w:t>(Samsung), Billy Verso (</w:t>
      </w:r>
      <w:proofErr w:type="spellStart"/>
      <w:r w:rsidRPr="0016783F">
        <w:rPr>
          <w:i/>
          <w:iCs/>
          <w:sz w:val="28"/>
          <w:szCs w:val="28"/>
        </w:rPr>
        <w:t>Decawave</w:t>
      </w:r>
      <w:proofErr w:type="spellEnd"/>
      <w:r w:rsidRPr="0016783F">
        <w:rPr>
          <w:i/>
          <w:iCs/>
          <w:sz w:val="28"/>
          <w:szCs w:val="28"/>
        </w:rPr>
        <w:t xml:space="preserve">), Frank Leong (NXP), Tim Harrington (Chair) (Pro-ID), Ben Rolfe (Blind Creek), David Barras (3dB), Boris </w:t>
      </w:r>
      <w:proofErr w:type="spellStart"/>
      <w:r w:rsidRPr="0016783F">
        <w:rPr>
          <w:i/>
          <w:iCs/>
          <w:sz w:val="28"/>
          <w:szCs w:val="28"/>
        </w:rPr>
        <w:t>Danev</w:t>
      </w:r>
      <w:proofErr w:type="spellEnd"/>
      <w:r w:rsidRPr="0016783F">
        <w:rPr>
          <w:i/>
          <w:iCs/>
          <w:sz w:val="28"/>
          <w:szCs w:val="28"/>
        </w:rPr>
        <w:t xml:space="preserve"> (3dB), </w:t>
      </w:r>
      <w:proofErr w:type="spellStart"/>
      <w:r w:rsidRPr="0016783F">
        <w:rPr>
          <w:i/>
          <w:iCs/>
          <w:sz w:val="28"/>
          <w:szCs w:val="28"/>
        </w:rPr>
        <w:t>Brima</w:t>
      </w:r>
      <w:proofErr w:type="spellEnd"/>
      <w:r w:rsidRPr="0016783F">
        <w:rPr>
          <w:i/>
          <w:iCs/>
          <w:sz w:val="28"/>
          <w:szCs w:val="28"/>
        </w:rPr>
        <w:t xml:space="preserve"> Ibrahim</w:t>
      </w:r>
      <w:r w:rsidR="00E66209">
        <w:rPr>
          <w:i/>
          <w:iCs/>
          <w:sz w:val="28"/>
          <w:szCs w:val="28"/>
        </w:rPr>
        <w:t xml:space="preserve"> </w:t>
      </w:r>
      <w:r w:rsidRPr="0016783F">
        <w:rPr>
          <w:i/>
          <w:iCs/>
          <w:sz w:val="28"/>
          <w:szCs w:val="28"/>
        </w:rPr>
        <w:t>(NXP), Paul Kettle (</w:t>
      </w:r>
      <w:proofErr w:type="spellStart"/>
      <w:r w:rsidRPr="0016783F">
        <w:rPr>
          <w:i/>
          <w:iCs/>
          <w:sz w:val="28"/>
          <w:szCs w:val="28"/>
        </w:rPr>
        <w:t>Decawave</w:t>
      </w:r>
      <w:proofErr w:type="spellEnd"/>
      <w:r w:rsidRPr="0016783F">
        <w:rPr>
          <w:i/>
          <w:iCs/>
          <w:sz w:val="28"/>
          <w:szCs w:val="28"/>
        </w:rPr>
        <w:t xml:space="preserve">), Clint Chaplin (Samsung), </w:t>
      </w:r>
      <w:proofErr w:type="spellStart"/>
      <w:r w:rsidRPr="0016783F">
        <w:rPr>
          <w:i/>
          <w:iCs/>
          <w:sz w:val="28"/>
          <w:szCs w:val="28"/>
        </w:rPr>
        <w:t>Jochen</w:t>
      </w:r>
      <w:proofErr w:type="spellEnd"/>
      <w:r w:rsidRPr="0016783F">
        <w:rPr>
          <w:i/>
          <w:iCs/>
          <w:sz w:val="28"/>
          <w:szCs w:val="28"/>
        </w:rPr>
        <w:t xml:space="preserve"> </w:t>
      </w:r>
      <w:proofErr w:type="spellStart"/>
      <w:r w:rsidRPr="0016783F">
        <w:rPr>
          <w:i/>
          <w:iCs/>
          <w:sz w:val="28"/>
          <w:szCs w:val="28"/>
        </w:rPr>
        <w:t>Hammerschmidt</w:t>
      </w:r>
      <w:proofErr w:type="spellEnd"/>
      <w:r w:rsidRPr="0016783F">
        <w:rPr>
          <w:i/>
          <w:iCs/>
          <w:sz w:val="28"/>
          <w:szCs w:val="28"/>
        </w:rPr>
        <w:t xml:space="preserve"> (Apple). The 802.15.4z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via teleconferences and face to face meeting(s) announced to the reflector as per the LMSC 802 WG P&amp;P.</w:t>
      </w:r>
    </w:p>
    <w:p w14:paraId="5F6C9A00" w14:textId="4F916AAF" w:rsidR="0016783F" w:rsidRPr="0016783F" w:rsidRDefault="0016783F" w:rsidP="0016783F">
      <w:pPr>
        <w:pStyle w:val="ListParagraph"/>
        <w:numPr>
          <w:ilvl w:val="0"/>
          <w:numId w:val="14"/>
        </w:numPr>
        <w:rPr>
          <w:sz w:val="28"/>
          <w:szCs w:val="28"/>
        </w:rPr>
      </w:pPr>
      <w:r w:rsidRPr="0016783F">
        <w:rPr>
          <w:sz w:val="28"/>
          <w:szCs w:val="28"/>
        </w:rPr>
        <w:t>Moved by Tim Harrington</w:t>
      </w:r>
      <w:r w:rsidR="00587FB0">
        <w:rPr>
          <w:sz w:val="28"/>
          <w:szCs w:val="28"/>
        </w:rPr>
        <w:t xml:space="preserve"> (Pro ID)</w:t>
      </w:r>
      <w:r w:rsidRPr="0016783F">
        <w:rPr>
          <w:sz w:val="28"/>
          <w:szCs w:val="28"/>
        </w:rPr>
        <w:t xml:space="preserve">, Second by </w:t>
      </w:r>
      <w:r w:rsidR="000E55B0">
        <w:rPr>
          <w:sz w:val="28"/>
          <w:szCs w:val="28"/>
        </w:rPr>
        <w:t>Clint Chaplin</w:t>
      </w:r>
      <w:r w:rsidR="00587FB0">
        <w:rPr>
          <w:sz w:val="28"/>
          <w:szCs w:val="28"/>
        </w:rPr>
        <w:t xml:space="preserve"> (Samsung)</w:t>
      </w:r>
      <w:r w:rsidRPr="0016783F">
        <w:rPr>
          <w:sz w:val="28"/>
          <w:szCs w:val="28"/>
        </w:rPr>
        <w:t xml:space="preserve">. </w:t>
      </w:r>
    </w:p>
    <w:p w14:paraId="1770A1C2" w14:textId="7D6056BD" w:rsidR="00D60089" w:rsidRPr="000E55B0" w:rsidRDefault="000E55B0" w:rsidP="00C91266">
      <w:pPr>
        <w:pStyle w:val="ListParagraph"/>
        <w:widowControl w:val="0"/>
        <w:numPr>
          <w:ilvl w:val="0"/>
          <w:numId w:val="14"/>
        </w:numPr>
        <w:autoSpaceDE w:val="0"/>
        <w:autoSpaceDN w:val="0"/>
        <w:adjustRightInd w:val="0"/>
        <w:spacing w:before="120" w:after="120"/>
        <w:rPr>
          <w:bCs/>
          <w:sz w:val="28"/>
          <w:szCs w:val="28"/>
        </w:rPr>
      </w:pPr>
      <w:r w:rsidRPr="00146B32">
        <w:rPr>
          <w:bCs/>
          <w:sz w:val="28"/>
          <w:szCs w:val="28"/>
        </w:rPr>
        <w:t xml:space="preserve">Upon neither discussion nor objection the motion carries with unanimous </w:t>
      </w:r>
      <w:r w:rsidRPr="00146B32">
        <w:rPr>
          <w:bCs/>
          <w:sz w:val="28"/>
          <w:szCs w:val="28"/>
        </w:rPr>
        <w:lastRenderedPageBreak/>
        <w:t>consent.</w:t>
      </w:r>
    </w:p>
    <w:p w14:paraId="7F8B6643" w14:textId="77777777" w:rsidR="00CD3041" w:rsidRDefault="00CD3041" w:rsidP="00CD3041">
      <w:pPr>
        <w:rPr>
          <w:b/>
          <w:sz w:val="28"/>
          <w:szCs w:val="28"/>
        </w:rPr>
      </w:pPr>
      <w:r>
        <w:rPr>
          <w:b/>
          <w:sz w:val="28"/>
          <w:szCs w:val="28"/>
        </w:rPr>
        <w:t xml:space="preserve">TG 9ma </w:t>
      </w:r>
      <w:r w:rsidRPr="00F1640F">
        <w:rPr>
          <w:sz w:val="28"/>
          <w:szCs w:val="28"/>
        </w:rPr>
        <w:t>by T Kivinen (self)</w:t>
      </w:r>
    </w:p>
    <w:p w14:paraId="21DF0EBB" w14:textId="2EE8FC3A" w:rsidR="00CD3041" w:rsidRDefault="0032247B" w:rsidP="00CD3041">
      <w:pPr>
        <w:pStyle w:val="ListParagraph"/>
        <w:numPr>
          <w:ilvl w:val="0"/>
          <w:numId w:val="17"/>
        </w:numPr>
        <w:ind w:left="720"/>
        <w:rPr>
          <w:sz w:val="28"/>
          <w:szCs w:val="28"/>
        </w:rPr>
      </w:pPr>
      <w:r>
        <w:rPr>
          <w:sz w:val="28"/>
          <w:szCs w:val="28"/>
        </w:rPr>
        <w:t>Sent</w:t>
      </w:r>
      <w:r w:rsidR="00CD3041" w:rsidRPr="00F1640F">
        <w:rPr>
          <w:sz w:val="28"/>
          <w:szCs w:val="28"/>
        </w:rPr>
        <w:t xml:space="preserve"> </w:t>
      </w:r>
      <w:proofErr w:type="spellStart"/>
      <w:r>
        <w:rPr>
          <w:sz w:val="28"/>
          <w:szCs w:val="28"/>
        </w:rPr>
        <w:t>preballot</w:t>
      </w:r>
      <w:proofErr w:type="spellEnd"/>
      <w:r>
        <w:rPr>
          <w:sz w:val="28"/>
          <w:szCs w:val="28"/>
        </w:rPr>
        <w:t xml:space="preserve"> out for review</w:t>
      </w:r>
    </w:p>
    <w:p w14:paraId="593943C0" w14:textId="77777777" w:rsidR="00CD3041" w:rsidRDefault="00CD3041" w:rsidP="004A4935">
      <w:pPr>
        <w:rPr>
          <w:b/>
          <w:sz w:val="28"/>
          <w:szCs w:val="28"/>
        </w:rPr>
      </w:pPr>
    </w:p>
    <w:p w14:paraId="15AE6BED" w14:textId="3BCA4156" w:rsidR="004A4935" w:rsidRDefault="004A4935" w:rsidP="004A4935">
      <w:pPr>
        <w:rPr>
          <w:sz w:val="28"/>
          <w:szCs w:val="28"/>
        </w:rPr>
      </w:pPr>
      <w:r>
        <w:rPr>
          <w:b/>
          <w:sz w:val="28"/>
          <w:szCs w:val="28"/>
        </w:rPr>
        <w:t xml:space="preserve">TG13 </w:t>
      </w:r>
      <w:r w:rsidRPr="00C34444">
        <w:rPr>
          <w:sz w:val="28"/>
          <w:szCs w:val="28"/>
        </w:rPr>
        <w:t>by Volker Jungnickel</w:t>
      </w:r>
      <w:r w:rsidR="00A02E0F">
        <w:rPr>
          <w:sz w:val="28"/>
          <w:szCs w:val="28"/>
        </w:rPr>
        <w:t xml:space="preserve"> </w:t>
      </w:r>
      <w:r w:rsidR="00A02E0F" w:rsidRPr="00E867D5">
        <w:rPr>
          <w:sz w:val="28"/>
          <w:szCs w:val="28"/>
        </w:rPr>
        <w:t>(</w:t>
      </w:r>
      <w:r w:rsidR="00A02E0F" w:rsidRPr="00E867D5">
        <w:rPr>
          <w:color w:val="000000"/>
          <w:sz w:val="28"/>
          <w:szCs w:val="28"/>
        </w:rPr>
        <w:t>Fraunhofer Heinrich Hertz Institute</w:t>
      </w:r>
      <w:r w:rsidR="00A02E0F" w:rsidRPr="00E867D5">
        <w:rPr>
          <w:sz w:val="28"/>
          <w:szCs w:val="28"/>
        </w:rPr>
        <w:t>)</w:t>
      </w:r>
    </w:p>
    <w:p w14:paraId="5F6F27CE" w14:textId="309DF82A" w:rsidR="004A4935" w:rsidRDefault="002D0A50" w:rsidP="004A4935">
      <w:pPr>
        <w:pStyle w:val="ListParagraph"/>
        <w:numPr>
          <w:ilvl w:val="0"/>
          <w:numId w:val="2"/>
        </w:numPr>
        <w:ind w:left="720"/>
        <w:rPr>
          <w:sz w:val="28"/>
          <w:szCs w:val="28"/>
        </w:rPr>
      </w:pPr>
      <w:r>
        <w:rPr>
          <w:sz w:val="28"/>
          <w:szCs w:val="28"/>
        </w:rPr>
        <w:t>WG letter ballot still running</w:t>
      </w:r>
    </w:p>
    <w:p w14:paraId="3BFF532F" w14:textId="2C07AB99" w:rsidR="002D0A50" w:rsidRDefault="002D0A50" w:rsidP="004A4935">
      <w:pPr>
        <w:pStyle w:val="ListParagraph"/>
        <w:numPr>
          <w:ilvl w:val="0"/>
          <w:numId w:val="2"/>
        </w:numPr>
        <w:ind w:left="720"/>
        <w:rPr>
          <w:sz w:val="28"/>
          <w:szCs w:val="28"/>
        </w:rPr>
      </w:pPr>
      <w:r>
        <w:rPr>
          <w:sz w:val="28"/>
          <w:szCs w:val="28"/>
        </w:rPr>
        <w:t xml:space="preserve">Working on </w:t>
      </w:r>
      <w:r w:rsidR="000E55B0">
        <w:rPr>
          <w:sz w:val="28"/>
          <w:szCs w:val="28"/>
        </w:rPr>
        <w:t xml:space="preserve">must be satisfied </w:t>
      </w:r>
      <w:r>
        <w:rPr>
          <w:sz w:val="28"/>
          <w:szCs w:val="28"/>
        </w:rPr>
        <w:t>comments</w:t>
      </w:r>
    </w:p>
    <w:p w14:paraId="1D898BF1" w14:textId="77777777" w:rsidR="00F1640F" w:rsidRDefault="00F1640F" w:rsidP="009D5790">
      <w:pPr>
        <w:rPr>
          <w:b/>
          <w:sz w:val="28"/>
          <w:szCs w:val="28"/>
        </w:rPr>
      </w:pPr>
    </w:p>
    <w:p w14:paraId="39F754D5" w14:textId="77777777" w:rsidR="008D5B7C" w:rsidRDefault="008D5B7C" w:rsidP="008D5B7C">
      <w:pPr>
        <w:rPr>
          <w:sz w:val="28"/>
          <w:szCs w:val="28"/>
        </w:rPr>
      </w:pPr>
      <w:r>
        <w:rPr>
          <w:b/>
          <w:sz w:val="28"/>
          <w:szCs w:val="28"/>
        </w:rPr>
        <w:t xml:space="preserve">TG 16t </w:t>
      </w:r>
      <w:r w:rsidRPr="002D0A50">
        <w:rPr>
          <w:sz w:val="28"/>
          <w:szCs w:val="28"/>
        </w:rPr>
        <w:t>by Tim Godfrey</w:t>
      </w:r>
      <w:r>
        <w:rPr>
          <w:sz w:val="28"/>
          <w:szCs w:val="28"/>
        </w:rPr>
        <w:t xml:space="preserve"> (ETRI)</w:t>
      </w:r>
    </w:p>
    <w:p w14:paraId="68BB275C" w14:textId="48C6C604" w:rsidR="008D5B7C" w:rsidRPr="008D5B7C" w:rsidRDefault="008D5B7C" w:rsidP="008D5B7C">
      <w:pPr>
        <w:pStyle w:val="ListParagraph"/>
        <w:numPr>
          <w:ilvl w:val="0"/>
          <w:numId w:val="30"/>
        </w:numPr>
        <w:ind w:left="720"/>
        <w:rPr>
          <w:i/>
          <w:sz w:val="28"/>
          <w:szCs w:val="28"/>
        </w:rPr>
      </w:pPr>
      <w:r>
        <w:rPr>
          <w:sz w:val="28"/>
          <w:szCs w:val="28"/>
        </w:rPr>
        <w:t>TG is operating as per document 15-20-0006-02</w:t>
      </w:r>
    </w:p>
    <w:p w14:paraId="607E3942" w14:textId="6012722E" w:rsidR="008D5B7C" w:rsidRDefault="008D5B7C" w:rsidP="008D5B7C">
      <w:pPr>
        <w:pStyle w:val="ListParagraph"/>
        <w:numPr>
          <w:ilvl w:val="0"/>
          <w:numId w:val="30"/>
        </w:numPr>
        <w:ind w:left="720"/>
        <w:rPr>
          <w:i/>
          <w:sz w:val="28"/>
          <w:szCs w:val="28"/>
        </w:rPr>
      </w:pPr>
      <w:r w:rsidRPr="002D0A50">
        <w:rPr>
          <w:sz w:val="28"/>
          <w:szCs w:val="28"/>
        </w:rPr>
        <w:t>Motion</w:t>
      </w:r>
      <w:r>
        <w:rPr>
          <w:sz w:val="28"/>
          <w:szCs w:val="28"/>
        </w:rPr>
        <w:t xml:space="preserve"> </w:t>
      </w:r>
      <w:r w:rsidRPr="008D5B7C">
        <w:rPr>
          <w:i/>
          <w:sz w:val="28"/>
          <w:szCs w:val="28"/>
        </w:rPr>
        <w:t>that the 802.15 WG</w:t>
      </w:r>
      <w:r w:rsidRPr="008D5B7C">
        <w:rPr>
          <w:i/>
          <w:sz w:val="28"/>
          <w:szCs w:val="28"/>
        </w:rPr>
        <w:t xml:space="preserve"> affirm Tim Godfrey as TG </w:t>
      </w:r>
      <w:r>
        <w:rPr>
          <w:i/>
          <w:sz w:val="28"/>
          <w:szCs w:val="28"/>
        </w:rPr>
        <w:t xml:space="preserve">16t </w:t>
      </w:r>
      <w:r w:rsidRPr="008D5B7C">
        <w:rPr>
          <w:i/>
          <w:sz w:val="28"/>
          <w:szCs w:val="28"/>
        </w:rPr>
        <w:t>chair</w:t>
      </w:r>
    </w:p>
    <w:p w14:paraId="5C337DE9" w14:textId="36DDE8C1" w:rsidR="008D5B7C" w:rsidRPr="008D5B7C" w:rsidRDefault="008D5B7C" w:rsidP="008D5B7C">
      <w:pPr>
        <w:pStyle w:val="ListParagraph"/>
        <w:numPr>
          <w:ilvl w:val="1"/>
          <w:numId w:val="30"/>
        </w:numPr>
        <w:rPr>
          <w:i/>
          <w:sz w:val="28"/>
          <w:szCs w:val="28"/>
        </w:rPr>
      </w:pPr>
      <w:r>
        <w:rPr>
          <w:sz w:val="28"/>
          <w:szCs w:val="28"/>
        </w:rPr>
        <w:t>Moved by Ben Rolfe</w:t>
      </w:r>
      <w:r w:rsidR="005740B4">
        <w:rPr>
          <w:sz w:val="28"/>
          <w:szCs w:val="28"/>
        </w:rPr>
        <w:t xml:space="preserve"> (Blind Creek Associates)</w:t>
      </w:r>
    </w:p>
    <w:p w14:paraId="3836FFD7" w14:textId="2864BCA2" w:rsidR="008D5B7C" w:rsidRPr="008D5B7C" w:rsidRDefault="008D5B7C" w:rsidP="008D5B7C">
      <w:pPr>
        <w:pStyle w:val="ListParagraph"/>
        <w:numPr>
          <w:ilvl w:val="1"/>
          <w:numId w:val="30"/>
        </w:numPr>
        <w:rPr>
          <w:sz w:val="28"/>
          <w:szCs w:val="28"/>
        </w:rPr>
      </w:pPr>
      <w:r w:rsidRPr="008D5B7C">
        <w:rPr>
          <w:sz w:val="28"/>
          <w:szCs w:val="28"/>
        </w:rPr>
        <w:t xml:space="preserve">Seconded by </w:t>
      </w:r>
      <w:r>
        <w:rPr>
          <w:sz w:val="28"/>
          <w:szCs w:val="28"/>
        </w:rPr>
        <w:t>Clint Chaplin</w:t>
      </w:r>
      <w:r w:rsidR="005740B4">
        <w:rPr>
          <w:sz w:val="28"/>
          <w:szCs w:val="28"/>
        </w:rPr>
        <w:t xml:space="preserve"> (Samsung)</w:t>
      </w:r>
    </w:p>
    <w:p w14:paraId="4EB0D506" w14:textId="3DC3AA89" w:rsidR="008D5B7C" w:rsidRPr="008D5B7C" w:rsidRDefault="008D5B7C" w:rsidP="008D5B7C">
      <w:pPr>
        <w:pStyle w:val="ListParagraph"/>
        <w:numPr>
          <w:ilvl w:val="1"/>
          <w:numId w:val="30"/>
        </w:numPr>
        <w:rPr>
          <w:i/>
          <w:sz w:val="28"/>
          <w:szCs w:val="28"/>
        </w:rPr>
      </w:pPr>
      <w:r w:rsidRPr="00146B32">
        <w:rPr>
          <w:bCs/>
          <w:sz w:val="28"/>
          <w:szCs w:val="28"/>
        </w:rPr>
        <w:t>Upon neither discussion nor objection the motion carries with unanimous consent.</w:t>
      </w:r>
    </w:p>
    <w:p w14:paraId="1C81AE82" w14:textId="77777777" w:rsidR="008D5B7C" w:rsidRDefault="008D5B7C" w:rsidP="009D5790">
      <w:pPr>
        <w:rPr>
          <w:b/>
          <w:sz w:val="28"/>
          <w:szCs w:val="28"/>
        </w:rPr>
      </w:pPr>
    </w:p>
    <w:p w14:paraId="0ABBE9EF" w14:textId="4D3C4721" w:rsidR="009D5790" w:rsidRDefault="009D5790" w:rsidP="009D5790">
      <w:pPr>
        <w:rPr>
          <w:b/>
          <w:sz w:val="28"/>
          <w:szCs w:val="28"/>
        </w:rPr>
      </w:pPr>
      <w:r>
        <w:rPr>
          <w:b/>
          <w:sz w:val="28"/>
          <w:szCs w:val="28"/>
        </w:rPr>
        <w:t xml:space="preserve">TG12 </w:t>
      </w:r>
      <w:r w:rsidR="008678FC">
        <w:rPr>
          <w:b/>
          <w:sz w:val="28"/>
          <w:szCs w:val="28"/>
        </w:rPr>
        <w:t>(</w:t>
      </w:r>
      <w:r>
        <w:rPr>
          <w:b/>
          <w:sz w:val="28"/>
          <w:szCs w:val="28"/>
        </w:rPr>
        <w:t>ULI</w:t>
      </w:r>
      <w:r w:rsidR="008678FC">
        <w:rPr>
          <w:b/>
          <w:sz w:val="28"/>
          <w:szCs w:val="28"/>
        </w:rPr>
        <w:t>)</w:t>
      </w:r>
      <w:r>
        <w:rPr>
          <w:b/>
          <w:sz w:val="28"/>
          <w:szCs w:val="28"/>
        </w:rPr>
        <w:t xml:space="preserve"> </w:t>
      </w:r>
      <w:r w:rsidRPr="00EB023E">
        <w:rPr>
          <w:sz w:val="28"/>
          <w:szCs w:val="28"/>
        </w:rPr>
        <w:t>by P Kinney</w:t>
      </w:r>
      <w:r w:rsidR="00A02E0F">
        <w:rPr>
          <w:sz w:val="28"/>
          <w:szCs w:val="28"/>
        </w:rPr>
        <w:t xml:space="preserve"> (Kinney Consulting)</w:t>
      </w:r>
    </w:p>
    <w:p w14:paraId="07D962C1" w14:textId="5A358ED2" w:rsidR="00501921" w:rsidRDefault="002A201F" w:rsidP="006E3C7A">
      <w:pPr>
        <w:pStyle w:val="ListParagraph"/>
        <w:numPr>
          <w:ilvl w:val="0"/>
          <w:numId w:val="2"/>
        </w:numPr>
        <w:ind w:left="720"/>
        <w:rPr>
          <w:sz w:val="28"/>
          <w:szCs w:val="28"/>
        </w:rPr>
      </w:pPr>
      <w:r>
        <w:rPr>
          <w:sz w:val="28"/>
          <w:szCs w:val="28"/>
        </w:rPr>
        <w:t>Reviewed TG12</w:t>
      </w:r>
      <w:r w:rsidR="00605117">
        <w:rPr>
          <w:sz w:val="28"/>
          <w:szCs w:val="28"/>
        </w:rPr>
        <w:t>, discussed possible directions</w:t>
      </w:r>
    </w:p>
    <w:p w14:paraId="229C24D7" w14:textId="77777777" w:rsidR="00C91266" w:rsidRDefault="00C91266" w:rsidP="00C91266">
      <w:pPr>
        <w:rPr>
          <w:b/>
          <w:sz w:val="28"/>
          <w:szCs w:val="28"/>
        </w:rPr>
      </w:pPr>
    </w:p>
    <w:p w14:paraId="1333AAA6" w14:textId="343AC7B4" w:rsidR="004A048F" w:rsidRDefault="004A048F" w:rsidP="00A80D79">
      <w:pPr>
        <w:rPr>
          <w:sz w:val="28"/>
          <w:szCs w:val="28"/>
        </w:rPr>
      </w:pPr>
      <w:r>
        <w:rPr>
          <w:b/>
          <w:sz w:val="28"/>
          <w:szCs w:val="28"/>
        </w:rPr>
        <w:t xml:space="preserve">SC </w:t>
      </w:r>
      <w:r w:rsidR="00CE56ED">
        <w:rPr>
          <w:b/>
          <w:sz w:val="28"/>
          <w:szCs w:val="28"/>
        </w:rPr>
        <w:t>maintenance</w:t>
      </w:r>
      <w:r>
        <w:rPr>
          <w:b/>
          <w:sz w:val="28"/>
          <w:szCs w:val="28"/>
        </w:rPr>
        <w:t xml:space="preserve"> </w:t>
      </w:r>
      <w:r>
        <w:rPr>
          <w:sz w:val="28"/>
          <w:szCs w:val="28"/>
        </w:rPr>
        <w:t>by P Kinney</w:t>
      </w:r>
      <w:r w:rsidR="00A02E0F">
        <w:rPr>
          <w:sz w:val="28"/>
          <w:szCs w:val="28"/>
        </w:rPr>
        <w:t xml:space="preserve"> (Kinney Consulting)</w:t>
      </w:r>
    </w:p>
    <w:p w14:paraId="2AD27A58" w14:textId="163B71F4" w:rsidR="00605117" w:rsidRPr="00605117" w:rsidRDefault="002A1ED9" w:rsidP="00605117">
      <w:pPr>
        <w:pStyle w:val="ListParagraph"/>
        <w:numPr>
          <w:ilvl w:val="0"/>
          <w:numId w:val="2"/>
        </w:numPr>
        <w:ind w:left="720"/>
        <w:rPr>
          <w:sz w:val="28"/>
          <w:szCs w:val="28"/>
        </w:rPr>
      </w:pPr>
      <w:r>
        <w:rPr>
          <w:sz w:val="28"/>
          <w:szCs w:val="28"/>
        </w:rPr>
        <w:t>No</w:t>
      </w:r>
      <w:r w:rsidR="00ED4681">
        <w:rPr>
          <w:sz w:val="28"/>
          <w:szCs w:val="28"/>
        </w:rPr>
        <w:t xml:space="preserve"> comment</w:t>
      </w:r>
      <w:r>
        <w:rPr>
          <w:sz w:val="28"/>
          <w:szCs w:val="28"/>
        </w:rPr>
        <w:t>s received</w:t>
      </w:r>
      <w:r w:rsidR="00ED4681">
        <w:rPr>
          <w:sz w:val="28"/>
          <w:szCs w:val="28"/>
        </w:rPr>
        <w:t xml:space="preserve"> concerning </w:t>
      </w:r>
      <w:r>
        <w:rPr>
          <w:sz w:val="28"/>
          <w:szCs w:val="28"/>
        </w:rPr>
        <w:t>published standards were received</w:t>
      </w:r>
      <w:r w:rsidR="00ED4681">
        <w:rPr>
          <w:sz w:val="28"/>
          <w:szCs w:val="28"/>
        </w:rPr>
        <w:t>.</w:t>
      </w:r>
    </w:p>
    <w:p w14:paraId="5686E7B1" w14:textId="4DB8FAE2" w:rsidR="004A048F" w:rsidRDefault="003927F9" w:rsidP="006E3C7A">
      <w:pPr>
        <w:pStyle w:val="ListParagraph"/>
        <w:numPr>
          <w:ilvl w:val="0"/>
          <w:numId w:val="2"/>
        </w:numPr>
        <w:ind w:left="720"/>
        <w:rPr>
          <w:sz w:val="28"/>
          <w:szCs w:val="28"/>
        </w:rPr>
      </w:pPr>
      <w:r w:rsidRPr="003927F9">
        <w:rPr>
          <w:sz w:val="28"/>
          <w:szCs w:val="28"/>
        </w:rPr>
        <w:t xml:space="preserve">SEG </w:t>
      </w:r>
      <w:r w:rsidR="00605117">
        <w:rPr>
          <w:sz w:val="28"/>
          <w:szCs w:val="28"/>
        </w:rPr>
        <w:t xml:space="preserve">(clause 11) </w:t>
      </w:r>
      <w:r w:rsidRPr="003927F9">
        <w:rPr>
          <w:sz w:val="28"/>
          <w:szCs w:val="28"/>
        </w:rPr>
        <w:t>was added to Op Manual resulting in 15-10-0235-24</w:t>
      </w:r>
    </w:p>
    <w:p w14:paraId="631D2607" w14:textId="77777777" w:rsidR="004A048F" w:rsidRPr="004A048F" w:rsidRDefault="004A048F" w:rsidP="004A048F">
      <w:pPr>
        <w:ind w:left="360"/>
        <w:rPr>
          <w:sz w:val="28"/>
          <w:szCs w:val="28"/>
        </w:rPr>
      </w:pPr>
    </w:p>
    <w:p w14:paraId="4AD2B149" w14:textId="2BE0C560"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r w:rsidR="00A02E0F">
        <w:rPr>
          <w:sz w:val="28"/>
          <w:szCs w:val="28"/>
        </w:rPr>
        <w:t xml:space="preserve"> (Kinney Consulting)</w:t>
      </w:r>
    </w:p>
    <w:p w14:paraId="5DE66FC1" w14:textId="6C6B8994" w:rsidR="00605117" w:rsidRPr="00605117" w:rsidRDefault="000D3364" w:rsidP="00605117">
      <w:pPr>
        <w:pStyle w:val="ListParagraph"/>
        <w:numPr>
          <w:ilvl w:val="0"/>
          <w:numId w:val="2"/>
        </w:numPr>
        <w:ind w:left="720"/>
        <w:rPr>
          <w:rFonts w:cs="Calibri Bold Italic"/>
          <w:sz w:val="28"/>
          <w:szCs w:val="28"/>
        </w:rPr>
      </w:pPr>
      <w:r w:rsidRPr="002A1ED9">
        <w:rPr>
          <w:rFonts w:cs="Calibri Bold Italic"/>
          <w:sz w:val="28"/>
          <w:szCs w:val="28"/>
        </w:rPr>
        <w:t xml:space="preserve">There will be </w:t>
      </w:r>
      <w:r w:rsidR="00605117">
        <w:rPr>
          <w:rFonts w:cs="Calibri Bold Italic"/>
          <w:sz w:val="28"/>
          <w:szCs w:val="28"/>
        </w:rPr>
        <w:t>t</w:t>
      </w:r>
      <w:r w:rsidR="00605117" w:rsidRPr="00605117">
        <w:rPr>
          <w:rFonts w:cs="Calibri Bold Italic"/>
          <w:sz w:val="28"/>
          <w:szCs w:val="28"/>
        </w:rPr>
        <w:t>wo presentations:</w:t>
      </w:r>
    </w:p>
    <w:p w14:paraId="6C5A2683" w14:textId="77777777" w:rsidR="00605117" w:rsidRPr="00605117" w:rsidRDefault="00605117" w:rsidP="00605117">
      <w:pPr>
        <w:pStyle w:val="ListParagraph"/>
        <w:numPr>
          <w:ilvl w:val="0"/>
          <w:numId w:val="2"/>
        </w:numPr>
        <w:rPr>
          <w:rFonts w:cs="Calibri Bold Italic"/>
          <w:sz w:val="28"/>
          <w:szCs w:val="28"/>
        </w:rPr>
      </w:pPr>
      <w:r w:rsidRPr="00605117">
        <w:rPr>
          <w:rFonts w:cs="Calibri Bold Italic"/>
          <w:sz w:val="28"/>
          <w:szCs w:val="28"/>
        </w:rPr>
        <w:t xml:space="preserve">Extension of the 802.15.4 FSK PHY for utility applications by Takashi </w:t>
      </w:r>
      <w:proofErr w:type="spellStart"/>
      <w:r w:rsidRPr="00605117">
        <w:rPr>
          <w:rFonts w:cs="Calibri Bold Italic"/>
          <w:sz w:val="28"/>
          <w:szCs w:val="28"/>
        </w:rPr>
        <w:t>Kuramochi</w:t>
      </w:r>
      <w:proofErr w:type="spellEnd"/>
      <w:r w:rsidRPr="00605117">
        <w:rPr>
          <w:rFonts w:cs="Calibri Bold Italic"/>
          <w:sz w:val="28"/>
          <w:szCs w:val="28"/>
        </w:rPr>
        <w:t xml:space="preserve"> (LAPIS Semiconductor)</w:t>
      </w:r>
    </w:p>
    <w:p w14:paraId="7BEC3A65" w14:textId="3AA4938F" w:rsidR="004A4935" w:rsidRPr="00C471D4" w:rsidRDefault="00605117" w:rsidP="007565BE">
      <w:pPr>
        <w:pStyle w:val="ListParagraph"/>
        <w:numPr>
          <w:ilvl w:val="0"/>
          <w:numId w:val="2"/>
        </w:numPr>
      </w:pPr>
      <w:r w:rsidRPr="00605117">
        <w:rPr>
          <w:rFonts w:cs="Calibri Bold Italic"/>
          <w:sz w:val="28"/>
          <w:szCs w:val="28"/>
        </w:rPr>
        <w:t xml:space="preserve">Changes to </w:t>
      </w:r>
      <w:proofErr w:type="spellStart"/>
      <w:r w:rsidRPr="00605117">
        <w:rPr>
          <w:rFonts w:cs="Calibri Bold Italic"/>
          <w:sz w:val="28"/>
          <w:szCs w:val="28"/>
        </w:rPr>
        <w:t>myProject</w:t>
      </w:r>
      <w:proofErr w:type="spellEnd"/>
      <w:r w:rsidRPr="00605117">
        <w:rPr>
          <w:rFonts w:cs="Calibri Bold Italic"/>
          <w:sz w:val="28"/>
          <w:szCs w:val="28"/>
        </w:rPr>
        <w:t xml:space="preserve"> by Jonathan Goldberg (IEEE Standards Association)</w:t>
      </w:r>
    </w:p>
    <w:p w14:paraId="639FF4F8" w14:textId="77777777" w:rsidR="002D0A50" w:rsidRPr="002D0A50" w:rsidRDefault="002D0A50" w:rsidP="007565BE">
      <w:pPr>
        <w:rPr>
          <w:sz w:val="28"/>
          <w:szCs w:val="28"/>
        </w:rPr>
      </w:pPr>
    </w:p>
    <w:p w14:paraId="3AAC4CF9" w14:textId="118AC93B" w:rsidR="00E12EE1" w:rsidRPr="00D27658" w:rsidRDefault="00E12EE1" w:rsidP="007565BE">
      <w:pPr>
        <w:rPr>
          <w:sz w:val="28"/>
          <w:szCs w:val="28"/>
        </w:rPr>
      </w:pPr>
      <w:r>
        <w:rPr>
          <w:b/>
          <w:sz w:val="28"/>
          <w:szCs w:val="28"/>
        </w:rPr>
        <w:t xml:space="preserve">802.19 </w:t>
      </w:r>
      <w:r w:rsidRPr="00D27658">
        <w:rPr>
          <w:sz w:val="28"/>
          <w:szCs w:val="28"/>
        </w:rPr>
        <w:t xml:space="preserve">Liaison by </w:t>
      </w:r>
      <w:r w:rsidR="004F2AEC">
        <w:rPr>
          <w:bCs/>
          <w:sz w:val="28"/>
          <w:szCs w:val="28"/>
        </w:rPr>
        <w:t>B Rolfe (Blind Creek Associates</w:t>
      </w:r>
      <w:r w:rsidR="00A02E0F">
        <w:rPr>
          <w:bCs/>
          <w:sz w:val="28"/>
          <w:szCs w:val="28"/>
        </w:rPr>
        <w:t>)</w:t>
      </w:r>
    </w:p>
    <w:p w14:paraId="45A6C853" w14:textId="089D6560" w:rsidR="00042B56" w:rsidRPr="00E12EE1" w:rsidRDefault="00123EC6" w:rsidP="00E12EE1">
      <w:pPr>
        <w:pStyle w:val="ListParagraph"/>
        <w:numPr>
          <w:ilvl w:val="1"/>
          <w:numId w:val="8"/>
        </w:numPr>
        <w:ind w:left="720"/>
        <w:rPr>
          <w:sz w:val="28"/>
          <w:szCs w:val="28"/>
        </w:rPr>
      </w:pPr>
      <w:r>
        <w:rPr>
          <w:sz w:val="28"/>
          <w:szCs w:val="28"/>
        </w:rPr>
        <w:t xml:space="preserve">TG 3: </w:t>
      </w:r>
      <w:r w:rsidR="009A7417">
        <w:rPr>
          <w:sz w:val="28"/>
          <w:szCs w:val="28"/>
        </w:rPr>
        <w:t>Completed it</w:t>
      </w:r>
      <w:r w:rsidR="008B5474">
        <w:rPr>
          <w:sz w:val="28"/>
          <w:szCs w:val="28"/>
        </w:rPr>
        <w:t>s</w:t>
      </w:r>
      <w:r w:rsidR="009A7417">
        <w:rPr>
          <w:sz w:val="28"/>
          <w:szCs w:val="28"/>
        </w:rPr>
        <w:t xml:space="preserve"> work</w:t>
      </w:r>
    </w:p>
    <w:p w14:paraId="4E2787B9" w14:textId="77777777" w:rsidR="00E12EE1" w:rsidRDefault="00E12EE1" w:rsidP="007565BE">
      <w:pPr>
        <w:rPr>
          <w:b/>
          <w:sz w:val="28"/>
          <w:szCs w:val="28"/>
        </w:rPr>
      </w:pPr>
    </w:p>
    <w:p w14:paraId="6ECDCF29" w14:textId="77777777" w:rsidR="003E6216" w:rsidRDefault="007565BE" w:rsidP="007565BE">
      <w:pPr>
        <w:rPr>
          <w:b/>
          <w:sz w:val="28"/>
          <w:szCs w:val="28"/>
        </w:rPr>
      </w:pPr>
      <w:proofErr w:type="spellStart"/>
      <w:r>
        <w:rPr>
          <w:b/>
          <w:sz w:val="28"/>
          <w:szCs w:val="28"/>
        </w:rPr>
        <w:t>AoB</w:t>
      </w:r>
      <w:proofErr w:type="spellEnd"/>
      <w:r w:rsidRPr="007565BE">
        <w:rPr>
          <w:b/>
          <w:sz w:val="28"/>
          <w:szCs w:val="28"/>
        </w:rPr>
        <w:t xml:space="preserve"> </w:t>
      </w:r>
    </w:p>
    <w:p w14:paraId="205CB313" w14:textId="1F4EA54A" w:rsidR="007565BE" w:rsidRPr="008C27BA" w:rsidRDefault="007565BE" w:rsidP="008C27BA">
      <w:pPr>
        <w:ind w:left="360"/>
        <w:rPr>
          <w:b/>
          <w:sz w:val="28"/>
          <w:szCs w:val="28"/>
        </w:rPr>
      </w:pPr>
    </w:p>
    <w:p w14:paraId="2B5AB797" w14:textId="36144BCA" w:rsidR="00FC0180" w:rsidRPr="00EB023E" w:rsidRDefault="00F038EE" w:rsidP="00C61F65">
      <w:pPr>
        <w:rPr>
          <w:b/>
          <w:sz w:val="28"/>
          <w:szCs w:val="28"/>
        </w:rPr>
      </w:pPr>
      <w:r w:rsidRPr="00DB3821">
        <w:rPr>
          <w:b/>
          <w:sz w:val="28"/>
          <w:szCs w:val="28"/>
        </w:rPr>
        <w:lastRenderedPageBreak/>
        <w:t>1</w:t>
      </w:r>
      <w:r w:rsidR="004B5F8F" w:rsidRPr="00DB3821">
        <w:rPr>
          <w:b/>
          <w:sz w:val="28"/>
          <w:szCs w:val="28"/>
        </w:rPr>
        <w:t>1</w:t>
      </w:r>
      <w:r w:rsidR="00FC0180" w:rsidRPr="00DB3821">
        <w:rPr>
          <w:b/>
          <w:sz w:val="28"/>
          <w:szCs w:val="28"/>
        </w:rPr>
        <w:t>:</w:t>
      </w:r>
      <w:r w:rsidR="009A7417">
        <w:rPr>
          <w:b/>
          <w:sz w:val="28"/>
          <w:szCs w:val="28"/>
        </w:rPr>
        <w:t>23</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867486">
        <w:rPr>
          <w:sz w:val="28"/>
          <w:szCs w:val="28"/>
        </w:rPr>
        <w:t>8</w:t>
      </w:r>
      <w:r w:rsidR="004B5F8F" w:rsidRPr="00DB3821">
        <w:rPr>
          <w:sz w:val="28"/>
          <w:szCs w:val="28"/>
        </w:rPr>
        <w:t>:</w:t>
      </w:r>
      <w:r w:rsidR="00867486">
        <w:rPr>
          <w:sz w:val="28"/>
          <w:szCs w:val="28"/>
        </w:rPr>
        <w:t>3</w:t>
      </w:r>
      <w:r w:rsidR="00FC0180" w:rsidRPr="00DB3821">
        <w:rPr>
          <w:sz w:val="28"/>
          <w:szCs w:val="28"/>
        </w:rPr>
        <w:t>0</w:t>
      </w:r>
    </w:p>
    <w:p w14:paraId="5241F6F8" w14:textId="77777777" w:rsidR="00FC0180" w:rsidRPr="00DB3821" w:rsidRDefault="00FC0180" w:rsidP="00FC0180">
      <w:pPr>
        <w:rPr>
          <w:sz w:val="28"/>
          <w:szCs w:val="28"/>
        </w:rPr>
      </w:pPr>
    </w:p>
    <w:p w14:paraId="47AC5D23" w14:textId="32F9C8E2"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t xml:space="preserve">Thursday, </w:t>
      </w:r>
      <w:r w:rsidR="009D5790">
        <w:rPr>
          <w:b/>
          <w:bCs/>
          <w:sz w:val="28"/>
          <w:szCs w:val="28"/>
        </w:rPr>
        <w:t>1</w:t>
      </w:r>
      <w:r w:rsidR="009160CB">
        <w:rPr>
          <w:b/>
          <w:bCs/>
          <w:sz w:val="28"/>
          <w:szCs w:val="28"/>
        </w:rPr>
        <w:t>6</w:t>
      </w:r>
      <w:r w:rsidR="0058654C" w:rsidRPr="00DB3821">
        <w:rPr>
          <w:b/>
          <w:bCs/>
          <w:sz w:val="28"/>
          <w:szCs w:val="28"/>
        </w:rPr>
        <w:t xml:space="preserve"> </w:t>
      </w:r>
      <w:r w:rsidR="0057796F">
        <w:rPr>
          <w:b/>
          <w:bCs/>
          <w:sz w:val="28"/>
          <w:szCs w:val="28"/>
        </w:rPr>
        <w:t>Januar</w:t>
      </w:r>
      <w:r w:rsidR="009160CB">
        <w:rPr>
          <w:b/>
          <w:bCs/>
          <w:sz w:val="28"/>
          <w:szCs w:val="28"/>
        </w:rPr>
        <w:t>y</w:t>
      </w:r>
      <w:r w:rsidR="00C85D66" w:rsidRPr="00DB3821">
        <w:rPr>
          <w:b/>
          <w:bCs/>
          <w:sz w:val="28"/>
          <w:szCs w:val="28"/>
        </w:rPr>
        <w:t xml:space="preserve"> </w:t>
      </w:r>
      <w:r w:rsidR="000A2CE3">
        <w:rPr>
          <w:b/>
          <w:bCs/>
          <w:sz w:val="28"/>
          <w:szCs w:val="28"/>
        </w:rPr>
        <w:t>20</w:t>
      </w:r>
      <w:r w:rsidR="0057796F">
        <w:rPr>
          <w:b/>
          <w:bCs/>
          <w:sz w:val="28"/>
          <w:szCs w:val="28"/>
        </w:rPr>
        <w:t>20</w:t>
      </w:r>
    </w:p>
    <w:p w14:paraId="3A7DE7C6" w14:textId="01B54B24" w:rsidR="00341A67" w:rsidRDefault="00D81A93" w:rsidP="004716D5">
      <w:pPr>
        <w:widowControl w:val="0"/>
        <w:autoSpaceDE w:val="0"/>
        <w:autoSpaceDN w:val="0"/>
        <w:adjustRightInd w:val="0"/>
        <w:spacing w:before="120"/>
        <w:ind w:left="1440" w:hanging="1440"/>
        <w:rPr>
          <w:sz w:val="28"/>
          <w:szCs w:val="28"/>
        </w:rPr>
      </w:pPr>
      <w:r w:rsidRPr="00DB3821">
        <w:rPr>
          <w:b/>
          <w:bCs/>
          <w:sz w:val="28"/>
          <w:szCs w:val="28"/>
        </w:rPr>
        <w:t>1</w:t>
      </w:r>
      <w:r w:rsidR="007905DA">
        <w:rPr>
          <w:b/>
          <w:bCs/>
          <w:sz w:val="28"/>
          <w:szCs w:val="28"/>
        </w:rPr>
        <w:t>8</w:t>
      </w:r>
      <w:r w:rsidR="006D0EA5" w:rsidRPr="00DB3821">
        <w:rPr>
          <w:b/>
          <w:bCs/>
          <w:sz w:val="28"/>
          <w:szCs w:val="28"/>
        </w:rPr>
        <w:t>:</w:t>
      </w:r>
      <w:r w:rsidR="00917804">
        <w:rPr>
          <w:b/>
          <w:bCs/>
          <w:sz w:val="28"/>
          <w:szCs w:val="28"/>
        </w:rPr>
        <w:t>3</w:t>
      </w:r>
      <w:r w:rsidR="00227164">
        <w:rPr>
          <w:b/>
          <w:bCs/>
          <w:sz w:val="28"/>
          <w:szCs w:val="28"/>
        </w:rPr>
        <w:t>0</w:t>
      </w:r>
      <w:r w:rsidR="0015657F" w:rsidRPr="00DB3821">
        <w:rPr>
          <w:bCs/>
          <w:sz w:val="28"/>
          <w:szCs w:val="28"/>
        </w:rPr>
        <w:t xml:space="preserve"> </w:t>
      </w:r>
      <w:r w:rsidR="004716D5">
        <w:rPr>
          <w:bCs/>
          <w:sz w:val="28"/>
          <w:szCs w:val="28"/>
        </w:rPr>
        <w:tab/>
      </w:r>
      <w:r w:rsidR="007C04AB" w:rsidRPr="00DB3821">
        <w:rPr>
          <w:bCs/>
          <w:sz w:val="28"/>
          <w:szCs w:val="28"/>
        </w:rPr>
        <w:t xml:space="preserve">802.15 </w:t>
      </w:r>
      <w:r w:rsidR="0057796F">
        <w:rPr>
          <w:bCs/>
          <w:sz w:val="28"/>
          <w:szCs w:val="28"/>
        </w:rPr>
        <w:t>acting-</w:t>
      </w:r>
      <w:r w:rsidR="0015657F" w:rsidRPr="00DB3821">
        <w:rPr>
          <w:sz w:val="28"/>
          <w:szCs w:val="28"/>
        </w:rPr>
        <w:t xml:space="preserve">WG chair </w:t>
      </w:r>
      <w:r w:rsidR="0057796F">
        <w:rPr>
          <w:sz w:val="28"/>
          <w:szCs w:val="28"/>
        </w:rPr>
        <w:t>(Pat Kinney</w:t>
      </w:r>
      <w:r w:rsidR="008C3853">
        <w:rPr>
          <w:sz w:val="28"/>
          <w:szCs w:val="28"/>
        </w:rPr>
        <w:t>, Kinney Consulting</w:t>
      </w:r>
      <w:r w:rsidR="0057796F">
        <w:rPr>
          <w:sz w:val="28"/>
          <w:szCs w:val="28"/>
        </w:rPr>
        <w:t xml:space="preserve">) </w:t>
      </w:r>
      <w:r w:rsidR="0015657F" w:rsidRPr="00DB3821">
        <w:rPr>
          <w:sz w:val="28"/>
          <w:szCs w:val="28"/>
        </w:rPr>
        <w:t>called th</w:t>
      </w:r>
      <w:r w:rsidR="00111A90" w:rsidRPr="00DB3821">
        <w:rPr>
          <w:sz w:val="28"/>
          <w:szCs w:val="28"/>
        </w:rPr>
        <w:t xml:space="preserve">e meeting to order </w:t>
      </w:r>
      <w:r w:rsidR="006F7E4F">
        <w:rPr>
          <w:sz w:val="28"/>
          <w:szCs w:val="28"/>
        </w:rPr>
        <w:t>(</w:t>
      </w:r>
      <w:r w:rsidR="0025600E">
        <w:rPr>
          <w:sz w:val="28"/>
          <w:szCs w:val="28"/>
        </w:rPr>
        <w:t>26</w:t>
      </w:r>
      <w:r w:rsidR="006F7E4F">
        <w:rPr>
          <w:sz w:val="28"/>
          <w:szCs w:val="28"/>
        </w:rPr>
        <w:t xml:space="preserve"> attendees)</w:t>
      </w:r>
    </w:p>
    <w:p w14:paraId="5296E68C" w14:textId="6F23B4FD" w:rsidR="00286EED" w:rsidRPr="009C79FA" w:rsidRDefault="00286EED" w:rsidP="009C79FA">
      <w:pPr>
        <w:pStyle w:val="ListParagraph"/>
        <w:widowControl w:val="0"/>
        <w:numPr>
          <w:ilvl w:val="1"/>
          <w:numId w:val="8"/>
        </w:numPr>
        <w:autoSpaceDE w:val="0"/>
        <w:autoSpaceDN w:val="0"/>
        <w:adjustRightInd w:val="0"/>
        <w:spacing w:before="120"/>
        <w:rPr>
          <w:bCs/>
          <w:sz w:val="28"/>
          <w:szCs w:val="28"/>
        </w:rPr>
      </w:pPr>
      <w:r w:rsidRPr="009C79FA">
        <w:rPr>
          <w:bCs/>
          <w:sz w:val="28"/>
          <w:szCs w:val="28"/>
        </w:rPr>
        <w:t>Attendance reminder</w:t>
      </w:r>
    </w:p>
    <w:p w14:paraId="2F83F7C0" w14:textId="77777777" w:rsidR="009C79FA" w:rsidRDefault="009C79FA" w:rsidP="009C79FA">
      <w:pPr>
        <w:pStyle w:val="ListParagraph"/>
        <w:widowControl w:val="0"/>
        <w:numPr>
          <w:ilvl w:val="1"/>
          <w:numId w:val="8"/>
        </w:numPr>
        <w:autoSpaceDE w:val="0"/>
        <w:autoSpaceDN w:val="0"/>
        <w:adjustRightInd w:val="0"/>
        <w:spacing w:before="120"/>
        <w:rPr>
          <w:sz w:val="28"/>
          <w:szCs w:val="28"/>
        </w:rPr>
      </w:pPr>
      <w:r w:rsidRPr="009C79FA">
        <w:rPr>
          <w:sz w:val="28"/>
          <w:szCs w:val="28"/>
        </w:rPr>
        <w:t>March plenary registration reminder</w:t>
      </w:r>
    </w:p>
    <w:p w14:paraId="3D9F92F9" w14:textId="6CCDD57C" w:rsidR="00F80DAD" w:rsidRPr="009C79FA" w:rsidRDefault="00F80DAD" w:rsidP="009C79FA">
      <w:pPr>
        <w:pStyle w:val="ListParagraph"/>
        <w:widowControl w:val="0"/>
        <w:numPr>
          <w:ilvl w:val="1"/>
          <w:numId w:val="8"/>
        </w:numPr>
        <w:autoSpaceDE w:val="0"/>
        <w:autoSpaceDN w:val="0"/>
        <w:adjustRightInd w:val="0"/>
        <w:spacing w:before="120"/>
        <w:rPr>
          <w:sz w:val="28"/>
          <w:szCs w:val="28"/>
        </w:rPr>
      </w:pPr>
      <w:r w:rsidRPr="009C79FA">
        <w:rPr>
          <w:sz w:val="28"/>
          <w:szCs w:val="28"/>
        </w:rPr>
        <w:t>Straw Poll</w:t>
      </w:r>
      <w:r w:rsidR="00A97161" w:rsidRPr="009C79FA">
        <w:rPr>
          <w:sz w:val="28"/>
          <w:szCs w:val="28"/>
        </w:rPr>
        <w:t>s</w:t>
      </w:r>
      <w:r w:rsidRPr="009C79FA">
        <w:rPr>
          <w:sz w:val="28"/>
          <w:szCs w:val="28"/>
        </w:rPr>
        <w:t>:</w:t>
      </w:r>
    </w:p>
    <w:p w14:paraId="46F383CC" w14:textId="6B27B262" w:rsidR="00DE686E" w:rsidRDefault="00F80DAD" w:rsidP="004716D5">
      <w:pPr>
        <w:pStyle w:val="ListParagraph"/>
        <w:numPr>
          <w:ilvl w:val="1"/>
          <w:numId w:val="1"/>
        </w:numPr>
        <w:tabs>
          <w:tab w:val="clear" w:pos="2520"/>
        </w:tabs>
        <w:ind w:left="1800" w:hanging="270"/>
        <w:rPr>
          <w:sz w:val="28"/>
          <w:szCs w:val="28"/>
        </w:rPr>
      </w:pPr>
      <w:r>
        <w:rPr>
          <w:sz w:val="28"/>
          <w:szCs w:val="28"/>
        </w:rPr>
        <w:t xml:space="preserve">How many would find it acceptable to come back to this </w:t>
      </w:r>
      <w:r w:rsidR="00A97161">
        <w:rPr>
          <w:sz w:val="28"/>
          <w:szCs w:val="28"/>
        </w:rPr>
        <w:t>venue</w:t>
      </w:r>
      <w:r>
        <w:rPr>
          <w:sz w:val="28"/>
          <w:szCs w:val="28"/>
        </w:rPr>
        <w:t>?  Yes</w:t>
      </w:r>
      <w:r w:rsidR="004716D5">
        <w:rPr>
          <w:sz w:val="28"/>
          <w:szCs w:val="28"/>
        </w:rPr>
        <w:t xml:space="preserve">: </w:t>
      </w:r>
      <w:r w:rsidR="0025600E">
        <w:rPr>
          <w:sz w:val="28"/>
          <w:szCs w:val="28"/>
        </w:rPr>
        <w:t>18</w:t>
      </w:r>
      <w:r>
        <w:rPr>
          <w:sz w:val="28"/>
          <w:szCs w:val="28"/>
        </w:rPr>
        <w:t xml:space="preserve">, </w:t>
      </w:r>
      <w:r w:rsidR="004716D5">
        <w:rPr>
          <w:sz w:val="28"/>
          <w:szCs w:val="28"/>
        </w:rPr>
        <w:t>N</w:t>
      </w:r>
      <w:r>
        <w:rPr>
          <w:sz w:val="28"/>
          <w:szCs w:val="28"/>
        </w:rPr>
        <w:t>o</w:t>
      </w:r>
      <w:r w:rsidR="004716D5">
        <w:rPr>
          <w:sz w:val="28"/>
          <w:szCs w:val="28"/>
        </w:rPr>
        <w:t>:</w:t>
      </w:r>
      <w:r>
        <w:rPr>
          <w:sz w:val="28"/>
          <w:szCs w:val="28"/>
        </w:rPr>
        <w:t xml:space="preserve"> </w:t>
      </w:r>
      <w:r w:rsidR="0025600E">
        <w:rPr>
          <w:sz w:val="28"/>
          <w:szCs w:val="28"/>
        </w:rPr>
        <w:t>4</w:t>
      </w:r>
      <w:r>
        <w:rPr>
          <w:sz w:val="28"/>
          <w:szCs w:val="28"/>
        </w:rPr>
        <w:t xml:space="preserve">, </w:t>
      </w:r>
      <w:r w:rsidR="004716D5">
        <w:rPr>
          <w:sz w:val="28"/>
          <w:szCs w:val="28"/>
        </w:rPr>
        <w:t>D</w:t>
      </w:r>
      <w:r>
        <w:rPr>
          <w:sz w:val="28"/>
          <w:szCs w:val="28"/>
        </w:rPr>
        <w:t>on’t care</w:t>
      </w:r>
      <w:r w:rsidR="004716D5">
        <w:rPr>
          <w:sz w:val="28"/>
          <w:szCs w:val="28"/>
        </w:rPr>
        <w:t>:</w:t>
      </w:r>
      <w:r>
        <w:rPr>
          <w:sz w:val="28"/>
          <w:szCs w:val="28"/>
        </w:rPr>
        <w:t xml:space="preserve"> </w:t>
      </w:r>
      <w:r w:rsidR="0025600E">
        <w:rPr>
          <w:sz w:val="28"/>
          <w:szCs w:val="28"/>
        </w:rPr>
        <w:t>1</w:t>
      </w:r>
    </w:p>
    <w:p w14:paraId="04CE3D65" w14:textId="765F0927" w:rsidR="008C3853" w:rsidRPr="008C3853" w:rsidRDefault="008C3853" w:rsidP="004716D5">
      <w:pPr>
        <w:pStyle w:val="ListParagraph"/>
        <w:widowControl w:val="0"/>
        <w:numPr>
          <w:ilvl w:val="0"/>
          <w:numId w:val="1"/>
        </w:numPr>
        <w:autoSpaceDE w:val="0"/>
        <w:autoSpaceDN w:val="0"/>
        <w:adjustRightInd w:val="0"/>
        <w:spacing w:before="120" w:after="120"/>
        <w:ind w:hanging="270"/>
        <w:rPr>
          <w:sz w:val="28"/>
          <w:szCs w:val="28"/>
        </w:rPr>
      </w:pPr>
      <w:r w:rsidRPr="008C3853">
        <w:rPr>
          <w:sz w:val="28"/>
          <w:szCs w:val="28"/>
        </w:rPr>
        <w:t xml:space="preserve">Did you go to the social?  Yes: </w:t>
      </w:r>
      <w:r w:rsidR="0025600E">
        <w:rPr>
          <w:sz w:val="28"/>
          <w:szCs w:val="28"/>
        </w:rPr>
        <w:t>9</w:t>
      </w:r>
      <w:r w:rsidRPr="008C3853">
        <w:rPr>
          <w:sz w:val="28"/>
          <w:szCs w:val="28"/>
        </w:rPr>
        <w:t xml:space="preserve"> No:</w:t>
      </w:r>
      <w:r w:rsidR="0025600E">
        <w:rPr>
          <w:sz w:val="28"/>
          <w:szCs w:val="28"/>
        </w:rPr>
        <w:t xml:space="preserve"> 13</w:t>
      </w:r>
    </w:p>
    <w:p w14:paraId="384930BD" w14:textId="44E7651F" w:rsidR="00DE686E" w:rsidRPr="008C3853" w:rsidRDefault="008C3853" w:rsidP="004716D5">
      <w:pPr>
        <w:pStyle w:val="ListParagraph"/>
        <w:numPr>
          <w:ilvl w:val="1"/>
          <w:numId w:val="1"/>
        </w:numPr>
        <w:tabs>
          <w:tab w:val="clear" w:pos="2520"/>
        </w:tabs>
        <w:ind w:left="1800" w:hanging="270"/>
        <w:rPr>
          <w:sz w:val="28"/>
          <w:szCs w:val="28"/>
        </w:rPr>
      </w:pPr>
      <w:r>
        <w:rPr>
          <w:sz w:val="28"/>
          <w:szCs w:val="28"/>
        </w:rPr>
        <w:t>Of the people that went to the social, d</w:t>
      </w:r>
      <w:r w:rsidR="00DE686E" w:rsidRPr="00DE686E">
        <w:rPr>
          <w:sz w:val="28"/>
          <w:szCs w:val="28"/>
        </w:rPr>
        <w:t xml:space="preserve">id you like the social?  Yes: </w:t>
      </w:r>
      <w:r w:rsidR="0025600E">
        <w:rPr>
          <w:sz w:val="28"/>
          <w:szCs w:val="28"/>
        </w:rPr>
        <w:t>3</w:t>
      </w:r>
      <w:r w:rsidR="00DE686E" w:rsidRPr="00DE686E">
        <w:rPr>
          <w:sz w:val="28"/>
          <w:szCs w:val="28"/>
        </w:rPr>
        <w:t xml:space="preserve">  No: </w:t>
      </w:r>
      <w:r w:rsidR="0025600E">
        <w:rPr>
          <w:sz w:val="28"/>
          <w:szCs w:val="28"/>
        </w:rPr>
        <w:t>3</w:t>
      </w:r>
    </w:p>
    <w:p w14:paraId="216E9C78" w14:textId="6801326E" w:rsidR="00DB06E1" w:rsidRPr="008C3853" w:rsidRDefault="00AB7316" w:rsidP="0089294B">
      <w:pPr>
        <w:widowControl w:val="0"/>
        <w:autoSpaceDE w:val="0"/>
        <w:autoSpaceDN w:val="0"/>
        <w:adjustRightInd w:val="0"/>
        <w:spacing w:before="120" w:after="120"/>
        <w:ind w:left="1440" w:hanging="1440"/>
        <w:rPr>
          <w:b/>
          <w:bCs/>
          <w:sz w:val="28"/>
          <w:szCs w:val="28"/>
        </w:rPr>
      </w:pPr>
      <w:r>
        <w:rPr>
          <w:b/>
          <w:bCs/>
          <w:sz w:val="28"/>
          <w:szCs w:val="28"/>
        </w:rPr>
        <w:t>1</w:t>
      </w:r>
      <w:r w:rsidR="007905DA">
        <w:rPr>
          <w:b/>
          <w:bCs/>
          <w:sz w:val="28"/>
          <w:szCs w:val="28"/>
        </w:rPr>
        <w:t>8</w:t>
      </w:r>
      <w:r>
        <w:rPr>
          <w:b/>
          <w:bCs/>
          <w:sz w:val="28"/>
          <w:szCs w:val="28"/>
        </w:rPr>
        <w:t>:</w:t>
      </w:r>
      <w:r w:rsidR="00917804">
        <w:rPr>
          <w:b/>
          <w:bCs/>
          <w:sz w:val="28"/>
          <w:szCs w:val="28"/>
        </w:rPr>
        <w:t>3</w:t>
      </w:r>
      <w:r w:rsidR="00227164">
        <w:rPr>
          <w:b/>
          <w:bCs/>
          <w:sz w:val="28"/>
          <w:szCs w:val="28"/>
        </w:rPr>
        <w:t>4</w:t>
      </w:r>
      <w:r w:rsidR="00F80DAD">
        <w:rPr>
          <w:b/>
          <w:bCs/>
          <w:sz w:val="28"/>
          <w:szCs w:val="28"/>
        </w:rPr>
        <w:t xml:space="preserve">  </w:t>
      </w:r>
      <w:r w:rsidR="0089294B">
        <w:rPr>
          <w:b/>
          <w:bCs/>
          <w:sz w:val="28"/>
          <w:szCs w:val="28"/>
        </w:rPr>
        <w:tab/>
      </w:r>
      <w:r w:rsidR="00DB06E1" w:rsidRPr="00DB06E1">
        <w:rPr>
          <w:bCs/>
          <w:sz w:val="28"/>
          <w:szCs w:val="28"/>
        </w:rPr>
        <w:t>TG4m</w:t>
      </w:r>
      <w:r w:rsidR="00BD4738">
        <w:rPr>
          <w:bCs/>
          <w:sz w:val="28"/>
          <w:szCs w:val="28"/>
        </w:rPr>
        <w:t>d</w:t>
      </w:r>
      <w:r w:rsidR="00DB06E1" w:rsidRPr="00DB06E1">
        <w:rPr>
          <w:bCs/>
          <w:sz w:val="28"/>
          <w:szCs w:val="28"/>
        </w:rPr>
        <w:t xml:space="preserve"> </w:t>
      </w:r>
      <w:r w:rsidR="00966B83">
        <w:rPr>
          <w:bCs/>
          <w:sz w:val="28"/>
          <w:szCs w:val="28"/>
        </w:rPr>
        <w:t xml:space="preserve">closing report </w:t>
      </w:r>
      <w:r w:rsidR="00DB06E1" w:rsidRPr="00DB06E1">
        <w:rPr>
          <w:bCs/>
          <w:sz w:val="28"/>
          <w:szCs w:val="28"/>
        </w:rPr>
        <w:t xml:space="preserve">by </w:t>
      </w:r>
      <w:r w:rsidR="00E76B56">
        <w:rPr>
          <w:bCs/>
          <w:sz w:val="28"/>
          <w:szCs w:val="28"/>
        </w:rPr>
        <w:t>G St</w:t>
      </w:r>
      <w:r w:rsidR="00890DA0">
        <w:rPr>
          <w:bCs/>
          <w:sz w:val="28"/>
          <w:szCs w:val="28"/>
        </w:rPr>
        <w:t>ue</w:t>
      </w:r>
      <w:r w:rsidR="00E76B56">
        <w:rPr>
          <w:bCs/>
          <w:sz w:val="28"/>
          <w:szCs w:val="28"/>
        </w:rPr>
        <w:t>bing</w:t>
      </w:r>
      <w:r w:rsidR="00917804">
        <w:rPr>
          <w:bCs/>
          <w:sz w:val="28"/>
          <w:szCs w:val="28"/>
        </w:rPr>
        <w:t xml:space="preserve"> (Cisco Systems)</w:t>
      </w:r>
      <w:r w:rsidR="00966B83">
        <w:rPr>
          <w:bCs/>
          <w:sz w:val="28"/>
          <w:szCs w:val="28"/>
        </w:rPr>
        <w:t xml:space="preserve"> (15-</w:t>
      </w:r>
      <w:r w:rsidR="0089294B">
        <w:rPr>
          <w:bCs/>
          <w:sz w:val="28"/>
          <w:szCs w:val="28"/>
        </w:rPr>
        <w:t>20</w:t>
      </w:r>
      <w:r w:rsidR="00966B83">
        <w:rPr>
          <w:bCs/>
          <w:sz w:val="28"/>
          <w:szCs w:val="28"/>
        </w:rPr>
        <w:t>-0</w:t>
      </w:r>
      <w:r w:rsidR="0089294B">
        <w:rPr>
          <w:bCs/>
          <w:sz w:val="28"/>
          <w:szCs w:val="28"/>
        </w:rPr>
        <w:t>0</w:t>
      </w:r>
      <w:r w:rsidR="000A6550">
        <w:rPr>
          <w:bCs/>
          <w:sz w:val="28"/>
          <w:szCs w:val="28"/>
        </w:rPr>
        <w:t>01</w:t>
      </w:r>
      <w:r w:rsidR="00966B83">
        <w:rPr>
          <w:bCs/>
          <w:sz w:val="28"/>
          <w:szCs w:val="28"/>
        </w:rPr>
        <w:t>-0</w:t>
      </w:r>
      <w:r w:rsidR="000A6550">
        <w:rPr>
          <w:bCs/>
          <w:sz w:val="28"/>
          <w:szCs w:val="28"/>
        </w:rPr>
        <w:t>2</w:t>
      </w:r>
      <w:r w:rsidR="00966B83">
        <w:rPr>
          <w:bCs/>
          <w:sz w:val="28"/>
          <w:szCs w:val="28"/>
        </w:rPr>
        <w:t>)</w:t>
      </w:r>
    </w:p>
    <w:p w14:paraId="0BF8F63F" w14:textId="17DE078F" w:rsidR="00966B83" w:rsidRDefault="00966B83" w:rsidP="00130D89">
      <w:pPr>
        <w:spacing w:before="120" w:after="120"/>
        <w:ind w:left="1440" w:hanging="1440"/>
        <w:rPr>
          <w:bCs/>
          <w:sz w:val="28"/>
          <w:szCs w:val="28"/>
        </w:rPr>
      </w:pPr>
      <w:r w:rsidRPr="00F71F4D">
        <w:rPr>
          <w:b/>
          <w:bCs/>
          <w:sz w:val="28"/>
          <w:szCs w:val="28"/>
        </w:rPr>
        <w:t>1</w:t>
      </w:r>
      <w:r w:rsidR="007905DA">
        <w:rPr>
          <w:b/>
          <w:bCs/>
          <w:sz w:val="28"/>
          <w:szCs w:val="28"/>
        </w:rPr>
        <w:t>8</w:t>
      </w:r>
      <w:r w:rsidRPr="00F71F4D">
        <w:rPr>
          <w:b/>
          <w:bCs/>
          <w:sz w:val="28"/>
          <w:szCs w:val="28"/>
        </w:rPr>
        <w:t>:</w:t>
      </w:r>
      <w:r w:rsidR="000A6550">
        <w:rPr>
          <w:b/>
          <w:bCs/>
          <w:sz w:val="28"/>
          <w:szCs w:val="28"/>
        </w:rPr>
        <w:t>37</w:t>
      </w:r>
      <w:r w:rsidR="00F80DAD">
        <w:rPr>
          <w:bCs/>
          <w:sz w:val="28"/>
          <w:szCs w:val="28"/>
        </w:rPr>
        <w:t xml:space="preserve">  </w:t>
      </w:r>
      <w:r w:rsidR="000E1CC8">
        <w:rPr>
          <w:bCs/>
          <w:sz w:val="28"/>
          <w:szCs w:val="28"/>
        </w:rPr>
        <w:tab/>
      </w:r>
      <w:r>
        <w:rPr>
          <w:bCs/>
          <w:sz w:val="28"/>
          <w:szCs w:val="28"/>
        </w:rPr>
        <w:t xml:space="preserve">TG 4z (ELR) </w:t>
      </w:r>
      <w:r w:rsidR="000263A5" w:rsidRPr="00CE56ED">
        <w:rPr>
          <w:sz w:val="28"/>
          <w:szCs w:val="28"/>
        </w:rPr>
        <w:t>closing report</w:t>
      </w:r>
      <w:r w:rsidR="000263A5">
        <w:rPr>
          <w:b/>
          <w:sz w:val="28"/>
          <w:szCs w:val="28"/>
        </w:rPr>
        <w:t xml:space="preserve"> </w:t>
      </w:r>
      <w:r>
        <w:rPr>
          <w:bCs/>
          <w:sz w:val="28"/>
          <w:szCs w:val="28"/>
        </w:rPr>
        <w:t xml:space="preserve">by </w:t>
      </w:r>
      <w:r w:rsidR="000E1CC8">
        <w:rPr>
          <w:bCs/>
          <w:sz w:val="28"/>
          <w:szCs w:val="28"/>
        </w:rPr>
        <w:t>Ben Rolfe</w:t>
      </w:r>
      <w:r w:rsidR="008E2C62">
        <w:rPr>
          <w:bCs/>
          <w:sz w:val="28"/>
          <w:szCs w:val="28"/>
        </w:rPr>
        <w:t xml:space="preserve"> (</w:t>
      </w:r>
      <w:r w:rsidR="00130D89">
        <w:rPr>
          <w:bCs/>
          <w:sz w:val="28"/>
          <w:szCs w:val="28"/>
        </w:rPr>
        <w:t>Blind Creek</w:t>
      </w:r>
      <w:r w:rsidR="005740B4">
        <w:rPr>
          <w:bCs/>
          <w:sz w:val="28"/>
          <w:szCs w:val="28"/>
        </w:rPr>
        <w:t xml:space="preserve"> </w:t>
      </w:r>
      <w:r w:rsidR="005740B4">
        <w:rPr>
          <w:sz w:val="28"/>
        </w:rPr>
        <w:t>Associates</w:t>
      </w:r>
      <w:r w:rsidR="00E867D5">
        <w:rPr>
          <w:bCs/>
          <w:sz w:val="28"/>
          <w:szCs w:val="28"/>
        </w:rPr>
        <w:t>)</w:t>
      </w:r>
      <w:r>
        <w:rPr>
          <w:bCs/>
          <w:sz w:val="28"/>
          <w:szCs w:val="28"/>
        </w:rPr>
        <w:t xml:space="preserve"> (15-</w:t>
      </w:r>
      <w:r w:rsidR="0089294B">
        <w:rPr>
          <w:bCs/>
          <w:sz w:val="28"/>
          <w:szCs w:val="28"/>
        </w:rPr>
        <w:t>20</w:t>
      </w:r>
      <w:r>
        <w:rPr>
          <w:bCs/>
          <w:sz w:val="28"/>
          <w:szCs w:val="28"/>
        </w:rPr>
        <w:t>-0</w:t>
      </w:r>
      <w:r w:rsidR="004716D5">
        <w:rPr>
          <w:bCs/>
          <w:sz w:val="28"/>
          <w:szCs w:val="28"/>
        </w:rPr>
        <w:t>0</w:t>
      </w:r>
      <w:r w:rsidR="00BC5131">
        <w:rPr>
          <w:bCs/>
          <w:sz w:val="28"/>
          <w:szCs w:val="28"/>
        </w:rPr>
        <w:t>4</w:t>
      </w:r>
      <w:r w:rsidR="004716D5">
        <w:rPr>
          <w:bCs/>
          <w:sz w:val="28"/>
          <w:szCs w:val="28"/>
        </w:rPr>
        <w:t>2</w:t>
      </w:r>
      <w:r>
        <w:rPr>
          <w:bCs/>
          <w:sz w:val="28"/>
          <w:szCs w:val="28"/>
        </w:rPr>
        <w:t>-0</w:t>
      </w:r>
      <w:r w:rsidR="00BC5131">
        <w:rPr>
          <w:bCs/>
          <w:sz w:val="28"/>
          <w:szCs w:val="28"/>
        </w:rPr>
        <w:t>1</w:t>
      </w:r>
      <w:r>
        <w:rPr>
          <w:bCs/>
          <w:sz w:val="28"/>
          <w:szCs w:val="28"/>
        </w:rPr>
        <w:t>)</w:t>
      </w:r>
    </w:p>
    <w:p w14:paraId="3438F07B" w14:textId="39092313" w:rsidR="00F80DAD" w:rsidRDefault="005A0E2A" w:rsidP="00F80DAD">
      <w:pPr>
        <w:widowControl w:val="0"/>
        <w:autoSpaceDE w:val="0"/>
        <w:autoSpaceDN w:val="0"/>
        <w:adjustRightInd w:val="0"/>
        <w:spacing w:before="120"/>
        <w:rPr>
          <w:bCs/>
          <w:sz w:val="28"/>
          <w:szCs w:val="28"/>
        </w:rPr>
      </w:pPr>
      <w:r w:rsidRPr="005A0E2A">
        <w:rPr>
          <w:b/>
          <w:bCs/>
          <w:sz w:val="28"/>
          <w:szCs w:val="28"/>
        </w:rPr>
        <w:t>1</w:t>
      </w:r>
      <w:r w:rsidR="00E867D5">
        <w:rPr>
          <w:b/>
          <w:bCs/>
          <w:sz w:val="28"/>
          <w:szCs w:val="28"/>
        </w:rPr>
        <w:t>8</w:t>
      </w:r>
      <w:r w:rsidRPr="005A0E2A">
        <w:rPr>
          <w:b/>
          <w:bCs/>
          <w:sz w:val="28"/>
          <w:szCs w:val="28"/>
        </w:rPr>
        <w:t>:</w:t>
      </w:r>
      <w:r w:rsidR="00796FD1">
        <w:rPr>
          <w:b/>
          <w:bCs/>
          <w:sz w:val="28"/>
          <w:szCs w:val="28"/>
        </w:rPr>
        <w:t>4</w:t>
      </w:r>
      <w:r w:rsidR="000A6550">
        <w:rPr>
          <w:b/>
          <w:bCs/>
          <w:sz w:val="28"/>
          <w:szCs w:val="28"/>
        </w:rPr>
        <w:t>2</w:t>
      </w:r>
      <w:r>
        <w:rPr>
          <w:bCs/>
          <w:sz w:val="28"/>
          <w:szCs w:val="28"/>
        </w:rPr>
        <w:tab/>
      </w:r>
      <w:r w:rsidR="00F80DAD">
        <w:rPr>
          <w:bCs/>
          <w:sz w:val="28"/>
          <w:szCs w:val="28"/>
        </w:rPr>
        <w:t>T</w:t>
      </w:r>
      <w:r w:rsidR="00F80DAD" w:rsidRPr="000D7C30">
        <w:rPr>
          <w:bCs/>
          <w:sz w:val="28"/>
          <w:szCs w:val="28"/>
        </w:rPr>
        <w:t>G9m</w:t>
      </w:r>
      <w:r w:rsidR="00F80DAD">
        <w:rPr>
          <w:bCs/>
          <w:sz w:val="28"/>
          <w:szCs w:val="28"/>
        </w:rPr>
        <w:t>a</w:t>
      </w:r>
      <w:r w:rsidR="00F80DAD" w:rsidRPr="000D7C30">
        <w:rPr>
          <w:bCs/>
          <w:sz w:val="28"/>
          <w:szCs w:val="28"/>
        </w:rPr>
        <w:t xml:space="preserve"> closing report by Tero Kivinen </w:t>
      </w:r>
      <w:r w:rsidR="00130D89">
        <w:rPr>
          <w:bCs/>
          <w:sz w:val="28"/>
          <w:szCs w:val="28"/>
        </w:rPr>
        <w:t xml:space="preserve">(self) </w:t>
      </w:r>
      <w:r w:rsidR="00F80DAD" w:rsidRPr="000D7C30">
        <w:rPr>
          <w:bCs/>
          <w:sz w:val="28"/>
          <w:szCs w:val="28"/>
        </w:rPr>
        <w:t>(15-</w:t>
      </w:r>
      <w:r w:rsidR="0089294B">
        <w:rPr>
          <w:bCs/>
          <w:sz w:val="28"/>
          <w:szCs w:val="28"/>
        </w:rPr>
        <w:t>20</w:t>
      </w:r>
      <w:r w:rsidR="00F80DAD" w:rsidRPr="000D7C30">
        <w:rPr>
          <w:bCs/>
          <w:sz w:val="28"/>
          <w:szCs w:val="28"/>
        </w:rPr>
        <w:t>-0</w:t>
      </w:r>
      <w:r w:rsidR="0089294B">
        <w:rPr>
          <w:bCs/>
          <w:sz w:val="28"/>
          <w:szCs w:val="28"/>
        </w:rPr>
        <w:t>0</w:t>
      </w:r>
      <w:r w:rsidR="000A6550">
        <w:rPr>
          <w:bCs/>
          <w:sz w:val="28"/>
          <w:szCs w:val="28"/>
        </w:rPr>
        <w:t>43</w:t>
      </w:r>
      <w:r w:rsidR="00F80DAD" w:rsidRPr="000D7C30">
        <w:rPr>
          <w:bCs/>
          <w:sz w:val="28"/>
          <w:szCs w:val="28"/>
        </w:rPr>
        <w:t>-0</w:t>
      </w:r>
      <w:r w:rsidR="000A6550">
        <w:rPr>
          <w:bCs/>
          <w:sz w:val="28"/>
          <w:szCs w:val="28"/>
        </w:rPr>
        <w:t>0</w:t>
      </w:r>
      <w:r w:rsidR="00F80DAD" w:rsidRPr="000D7C30">
        <w:rPr>
          <w:bCs/>
          <w:sz w:val="28"/>
          <w:szCs w:val="28"/>
        </w:rPr>
        <w:t>)</w:t>
      </w:r>
    </w:p>
    <w:p w14:paraId="4617E503" w14:textId="67F353B4" w:rsidR="000D7C30" w:rsidRDefault="000D7C30" w:rsidP="007A6F2A">
      <w:pPr>
        <w:widowControl w:val="0"/>
        <w:autoSpaceDE w:val="0"/>
        <w:autoSpaceDN w:val="0"/>
        <w:adjustRightInd w:val="0"/>
        <w:spacing w:before="120"/>
        <w:ind w:left="1440" w:hanging="1440"/>
        <w:rPr>
          <w:sz w:val="28"/>
          <w:szCs w:val="28"/>
        </w:rPr>
      </w:pPr>
      <w:r>
        <w:rPr>
          <w:b/>
          <w:bCs/>
          <w:sz w:val="28"/>
          <w:szCs w:val="28"/>
        </w:rPr>
        <w:t>1</w:t>
      </w:r>
      <w:r w:rsidR="00796FD1">
        <w:rPr>
          <w:b/>
          <w:bCs/>
          <w:sz w:val="28"/>
          <w:szCs w:val="28"/>
        </w:rPr>
        <w:t>8</w:t>
      </w:r>
      <w:r>
        <w:rPr>
          <w:b/>
          <w:bCs/>
          <w:sz w:val="28"/>
          <w:szCs w:val="28"/>
        </w:rPr>
        <w:t>:</w:t>
      </w:r>
      <w:r w:rsidR="000A6550">
        <w:rPr>
          <w:b/>
          <w:bCs/>
          <w:sz w:val="28"/>
          <w:szCs w:val="28"/>
        </w:rPr>
        <w:t>44</w:t>
      </w:r>
      <w:r>
        <w:rPr>
          <w:b/>
          <w:bCs/>
          <w:sz w:val="28"/>
          <w:szCs w:val="28"/>
        </w:rPr>
        <w:tab/>
      </w:r>
      <w:r w:rsidR="00F80DAD" w:rsidRPr="00DB3821">
        <w:rPr>
          <w:bCs/>
          <w:sz w:val="28"/>
          <w:szCs w:val="28"/>
        </w:rPr>
        <w:t>T</w:t>
      </w:r>
      <w:r w:rsidR="00F80DAD">
        <w:rPr>
          <w:bCs/>
          <w:sz w:val="28"/>
          <w:szCs w:val="28"/>
        </w:rPr>
        <w:t>G1</w:t>
      </w:r>
      <w:r w:rsidR="00F80DAD" w:rsidRPr="00DB3821">
        <w:rPr>
          <w:bCs/>
          <w:sz w:val="28"/>
          <w:szCs w:val="28"/>
        </w:rPr>
        <w:t>3</w:t>
      </w:r>
      <w:r w:rsidR="00F80DAD" w:rsidRPr="00DB3821">
        <w:rPr>
          <w:b/>
          <w:bCs/>
          <w:sz w:val="28"/>
          <w:szCs w:val="28"/>
        </w:rPr>
        <w:t xml:space="preserve"> </w:t>
      </w:r>
      <w:r w:rsidR="00F80DAD">
        <w:rPr>
          <w:bCs/>
          <w:sz w:val="28"/>
          <w:szCs w:val="28"/>
        </w:rPr>
        <w:t xml:space="preserve">closing report </w:t>
      </w:r>
      <w:r w:rsidR="00F80DAD" w:rsidRPr="00DB3821">
        <w:rPr>
          <w:bCs/>
          <w:sz w:val="28"/>
          <w:szCs w:val="28"/>
        </w:rPr>
        <w:t xml:space="preserve">by </w:t>
      </w:r>
      <w:r w:rsidR="00226EBB" w:rsidRPr="00C34444">
        <w:rPr>
          <w:sz w:val="28"/>
          <w:szCs w:val="28"/>
        </w:rPr>
        <w:t>Volker Jungnickel</w:t>
      </w:r>
      <w:r w:rsidR="00226EBB">
        <w:rPr>
          <w:sz w:val="28"/>
          <w:szCs w:val="28"/>
        </w:rPr>
        <w:t xml:space="preserve"> </w:t>
      </w:r>
      <w:r w:rsidR="00226EBB" w:rsidRPr="00E867D5">
        <w:rPr>
          <w:sz w:val="28"/>
          <w:szCs w:val="28"/>
        </w:rPr>
        <w:t>(</w:t>
      </w:r>
      <w:r w:rsidR="00226EBB" w:rsidRPr="00E867D5">
        <w:rPr>
          <w:color w:val="000000"/>
          <w:sz w:val="28"/>
          <w:szCs w:val="28"/>
        </w:rPr>
        <w:t>Fraunhofer Heinrich Hertz Institute</w:t>
      </w:r>
      <w:r w:rsidR="00226EBB" w:rsidRPr="00E867D5">
        <w:rPr>
          <w:sz w:val="28"/>
          <w:szCs w:val="28"/>
        </w:rPr>
        <w:t>)</w:t>
      </w:r>
      <w:r w:rsidR="00F80DAD">
        <w:rPr>
          <w:sz w:val="28"/>
          <w:szCs w:val="28"/>
        </w:rPr>
        <w:t xml:space="preserve"> (15-</w:t>
      </w:r>
      <w:r w:rsidR="0014294D">
        <w:rPr>
          <w:sz w:val="28"/>
          <w:szCs w:val="28"/>
        </w:rPr>
        <w:t>20</w:t>
      </w:r>
      <w:r w:rsidR="00F80DAD">
        <w:rPr>
          <w:sz w:val="28"/>
          <w:szCs w:val="28"/>
        </w:rPr>
        <w:t>-0</w:t>
      </w:r>
      <w:r w:rsidR="0014294D">
        <w:rPr>
          <w:sz w:val="28"/>
          <w:szCs w:val="28"/>
        </w:rPr>
        <w:t>064</w:t>
      </w:r>
      <w:r w:rsidR="00F80DAD">
        <w:rPr>
          <w:sz w:val="28"/>
          <w:szCs w:val="28"/>
        </w:rPr>
        <w:t>-0</w:t>
      </w:r>
      <w:r w:rsidR="0014294D">
        <w:rPr>
          <w:sz w:val="28"/>
          <w:szCs w:val="28"/>
        </w:rPr>
        <w:t>0</w:t>
      </w:r>
      <w:r w:rsidR="00F80DAD">
        <w:rPr>
          <w:sz w:val="28"/>
          <w:szCs w:val="28"/>
        </w:rPr>
        <w:t>)</w:t>
      </w:r>
    </w:p>
    <w:p w14:paraId="373201A9" w14:textId="2A57D307" w:rsidR="00587FB0" w:rsidRDefault="00587FB0" w:rsidP="00676FAE">
      <w:pPr>
        <w:widowControl w:val="0"/>
        <w:autoSpaceDE w:val="0"/>
        <w:autoSpaceDN w:val="0"/>
        <w:adjustRightInd w:val="0"/>
        <w:spacing w:before="120"/>
        <w:ind w:left="1440"/>
        <w:rPr>
          <w:sz w:val="28"/>
          <w:szCs w:val="28"/>
        </w:rPr>
      </w:pPr>
      <w:r w:rsidRPr="00587FB0">
        <w:rPr>
          <w:sz w:val="28"/>
          <w:szCs w:val="28"/>
        </w:rPr>
        <w:t xml:space="preserve">Move that </w:t>
      </w:r>
      <w:r w:rsidRPr="00587FB0">
        <w:rPr>
          <w:i/>
          <w:sz w:val="28"/>
          <w:szCs w:val="28"/>
        </w:rPr>
        <w:t>802.15 WG approve the formation of a Comment Resolution Group (CRG) for the WG balloting of the P802.15.13</w:t>
      </w:r>
      <w:r>
        <w:rPr>
          <w:i/>
          <w:sz w:val="28"/>
          <w:szCs w:val="28"/>
        </w:rPr>
        <w:t>-</w:t>
      </w:r>
      <w:r w:rsidRPr="00587FB0">
        <w:rPr>
          <w:i/>
          <w:sz w:val="28"/>
          <w:szCs w:val="28"/>
        </w:rPr>
        <w:t>D</w:t>
      </w:r>
      <w:r w:rsidR="00EA5C90">
        <w:rPr>
          <w:i/>
          <w:sz w:val="28"/>
          <w:szCs w:val="28"/>
        </w:rPr>
        <w:t>2</w:t>
      </w:r>
      <w:r w:rsidRPr="00587FB0">
        <w:rPr>
          <w:i/>
          <w:sz w:val="28"/>
          <w:szCs w:val="28"/>
        </w:rPr>
        <w:t xml:space="preserve"> with the following membership: Volker Jungnickel, Nikola </w:t>
      </w:r>
      <w:proofErr w:type="spellStart"/>
      <w:r w:rsidRPr="00587FB0">
        <w:rPr>
          <w:i/>
          <w:sz w:val="28"/>
          <w:szCs w:val="28"/>
        </w:rPr>
        <w:t>Serafimovski</w:t>
      </w:r>
      <w:proofErr w:type="spellEnd"/>
      <w:r w:rsidRPr="00587FB0">
        <w:rPr>
          <w:i/>
          <w:sz w:val="28"/>
          <w:szCs w:val="28"/>
        </w:rPr>
        <w:t xml:space="preserve">, </w:t>
      </w:r>
      <w:proofErr w:type="spellStart"/>
      <w:r w:rsidRPr="00587FB0">
        <w:rPr>
          <w:i/>
          <w:sz w:val="28"/>
          <w:szCs w:val="28"/>
        </w:rPr>
        <w:t>Tuncer</w:t>
      </w:r>
      <w:proofErr w:type="spellEnd"/>
      <w:r w:rsidRPr="00587FB0">
        <w:rPr>
          <w:i/>
          <w:sz w:val="28"/>
          <w:szCs w:val="28"/>
        </w:rPr>
        <w:t xml:space="preserve"> </w:t>
      </w:r>
      <w:proofErr w:type="spellStart"/>
      <w:r w:rsidRPr="00587FB0">
        <w:rPr>
          <w:i/>
          <w:sz w:val="28"/>
          <w:szCs w:val="28"/>
        </w:rPr>
        <w:t>Baykas</w:t>
      </w:r>
      <w:proofErr w:type="spellEnd"/>
      <w:r w:rsidR="008441E7" w:rsidRPr="008441E7">
        <w:t xml:space="preserve"> </w:t>
      </w:r>
      <w:r w:rsidR="008441E7" w:rsidRPr="008441E7">
        <w:rPr>
          <w:i/>
          <w:sz w:val="28"/>
          <w:szCs w:val="28"/>
        </w:rPr>
        <w:t>, Sang-</w:t>
      </w:r>
      <w:proofErr w:type="spellStart"/>
      <w:r w:rsidR="008441E7" w:rsidRPr="008441E7">
        <w:rPr>
          <w:i/>
          <w:sz w:val="28"/>
          <w:szCs w:val="28"/>
        </w:rPr>
        <w:t>Kyu</w:t>
      </w:r>
      <w:proofErr w:type="spellEnd"/>
      <w:r w:rsidR="008441E7" w:rsidRPr="008441E7">
        <w:rPr>
          <w:i/>
          <w:sz w:val="28"/>
          <w:szCs w:val="28"/>
        </w:rPr>
        <w:t xml:space="preserve"> Lim</w:t>
      </w:r>
      <w:r w:rsidRPr="00587FB0">
        <w:rPr>
          <w:i/>
          <w:sz w:val="28"/>
          <w:szCs w:val="28"/>
        </w:rPr>
        <w:t xml:space="preserve">, Jörg Robert.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 </w:t>
      </w:r>
    </w:p>
    <w:p w14:paraId="7C7B8A92" w14:textId="055EDA67" w:rsidR="00676FAE" w:rsidRDefault="00676FAE" w:rsidP="00676FAE">
      <w:pPr>
        <w:widowControl w:val="0"/>
        <w:autoSpaceDE w:val="0"/>
        <w:autoSpaceDN w:val="0"/>
        <w:adjustRightInd w:val="0"/>
        <w:spacing w:before="120"/>
        <w:ind w:left="1440"/>
        <w:rPr>
          <w:sz w:val="28"/>
          <w:szCs w:val="28"/>
        </w:rPr>
      </w:pPr>
      <w:r>
        <w:rPr>
          <w:sz w:val="28"/>
          <w:szCs w:val="28"/>
        </w:rPr>
        <w:t xml:space="preserve">Moved by </w:t>
      </w:r>
      <w:r w:rsidR="00EF7297" w:rsidRPr="00C34444">
        <w:rPr>
          <w:sz w:val="28"/>
          <w:szCs w:val="28"/>
        </w:rPr>
        <w:t>Volker Jungnickel</w:t>
      </w:r>
      <w:r w:rsidR="00EF7297">
        <w:rPr>
          <w:sz w:val="28"/>
          <w:szCs w:val="28"/>
        </w:rPr>
        <w:t xml:space="preserve"> </w:t>
      </w:r>
      <w:r w:rsidR="00EF7297" w:rsidRPr="00E867D5">
        <w:rPr>
          <w:sz w:val="28"/>
          <w:szCs w:val="28"/>
        </w:rPr>
        <w:t>(</w:t>
      </w:r>
      <w:r w:rsidR="00EF7297" w:rsidRPr="00E867D5">
        <w:rPr>
          <w:color w:val="000000"/>
          <w:sz w:val="28"/>
          <w:szCs w:val="28"/>
        </w:rPr>
        <w:t>Fraunhofer Heinrich Hertz Institute</w:t>
      </w:r>
      <w:r w:rsidR="00EF7297" w:rsidRPr="00E867D5">
        <w:rPr>
          <w:sz w:val="28"/>
          <w:szCs w:val="28"/>
        </w:rPr>
        <w:t>)</w:t>
      </w:r>
      <w:r>
        <w:rPr>
          <w:sz w:val="28"/>
          <w:szCs w:val="28"/>
        </w:rPr>
        <w:t>;</w:t>
      </w:r>
    </w:p>
    <w:p w14:paraId="33B92D86" w14:textId="3C72CE81" w:rsidR="00676FAE" w:rsidRDefault="00676FAE" w:rsidP="00676FAE">
      <w:pPr>
        <w:widowControl w:val="0"/>
        <w:autoSpaceDE w:val="0"/>
        <w:autoSpaceDN w:val="0"/>
        <w:adjustRightInd w:val="0"/>
        <w:spacing w:before="120"/>
        <w:ind w:left="1440"/>
        <w:rPr>
          <w:sz w:val="28"/>
          <w:szCs w:val="28"/>
        </w:rPr>
      </w:pPr>
      <w:r>
        <w:rPr>
          <w:sz w:val="28"/>
          <w:szCs w:val="28"/>
        </w:rPr>
        <w:lastRenderedPageBreak/>
        <w:t xml:space="preserve">Seconded by </w:t>
      </w:r>
      <w:r w:rsidR="00AB7D42">
        <w:rPr>
          <w:sz w:val="28"/>
          <w:szCs w:val="28"/>
        </w:rPr>
        <w:t>Clint Powell</w:t>
      </w:r>
      <w:r w:rsidR="008B5474">
        <w:rPr>
          <w:sz w:val="28"/>
          <w:szCs w:val="28"/>
        </w:rPr>
        <w:t xml:space="preserve"> (</w:t>
      </w:r>
      <w:r w:rsidR="008B5474" w:rsidRPr="008B5474">
        <w:rPr>
          <w:sz w:val="28"/>
          <w:szCs w:val="28"/>
        </w:rPr>
        <w:t>Powell Wireless Consulting, LLC</w:t>
      </w:r>
      <w:r w:rsidR="008B5474">
        <w:rPr>
          <w:sz w:val="28"/>
          <w:szCs w:val="28"/>
        </w:rPr>
        <w:t>)</w:t>
      </w:r>
    </w:p>
    <w:p w14:paraId="5A57890A" w14:textId="5C4F9FBC" w:rsidR="00676FAE" w:rsidRPr="000E1CC8" w:rsidRDefault="00676FAE" w:rsidP="008E0EC1">
      <w:pPr>
        <w:widowControl w:val="0"/>
        <w:autoSpaceDE w:val="0"/>
        <w:autoSpaceDN w:val="0"/>
        <w:adjustRightInd w:val="0"/>
        <w:spacing w:before="120"/>
        <w:ind w:left="1440"/>
        <w:rPr>
          <w:sz w:val="28"/>
          <w:szCs w:val="28"/>
        </w:rPr>
      </w:pPr>
      <w:r w:rsidRPr="00146B32">
        <w:rPr>
          <w:bCs/>
          <w:sz w:val="28"/>
          <w:szCs w:val="28"/>
        </w:rPr>
        <w:t>Upon neither discussion nor objection the motion carries with unanimous consent</w:t>
      </w:r>
      <w:r>
        <w:rPr>
          <w:bCs/>
          <w:sz w:val="28"/>
          <w:szCs w:val="28"/>
        </w:rPr>
        <w:t>.</w:t>
      </w:r>
    </w:p>
    <w:p w14:paraId="49DEF4CC" w14:textId="6B91EAC7" w:rsidR="00BD2CA9" w:rsidRPr="002679AD" w:rsidRDefault="00BD2CA9" w:rsidP="00BD2CA9">
      <w:pPr>
        <w:widowControl w:val="0"/>
        <w:autoSpaceDE w:val="0"/>
        <w:autoSpaceDN w:val="0"/>
        <w:adjustRightInd w:val="0"/>
        <w:spacing w:before="120"/>
        <w:ind w:left="1440" w:hanging="1440"/>
        <w:rPr>
          <w:color w:val="000000"/>
          <w:sz w:val="28"/>
          <w:szCs w:val="28"/>
        </w:rPr>
      </w:pPr>
      <w:r>
        <w:rPr>
          <w:b/>
          <w:bCs/>
          <w:sz w:val="28"/>
          <w:szCs w:val="28"/>
        </w:rPr>
        <w:t>1</w:t>
      </w:r>
      <w:r w:rsidR="00DF38CA">
        <w:rPr>
          <w:b/>
          <w:bCs/>
          <w:sz w:val="28"/>
          <w:szCs w:val="28"/>
        </w:rPr>
        <w:t>8</w:t>
      </w:r>
      <w:r>
        <w:rPr>
          <w:b/>
          <w:bCs/>
          <w:sz w:val="28"/>
          <w:szCs w:val="28"/>
        </w:rPr>
        <w:t>:</w:t>
      </w:r>
      <w:r w:rsidR="000A6550">
        <w:rPr>
          <w:b/>
          <w:bCs/>
          <w:sz w:val="28"/>
          <w:szCs w:val="28"/>
        </w:rPr>
        <w:t>4</w:t>
      </w:r>
      <w:r w:rsidR="00AB7D42">
        <w:rPr>
          <w:b/>
          <w:bCs/>
          <w:sz w:val="28"/>
          <w:szCs w:val="28"/>
        </w:rPr>
        <w:t>9</w:t>
      </w:r>
      <w:r>
        <w:rPr>
          <w:color w:val="000000"/>
          <w:sz w:val="28"/>
          <w:szCs w:val="28"/>
        </w:rPr>
        <w:t xml:space="preserve"> </w:t>
      </w:r>
      <w:r>
        <w:rPr>
          <w:color w:val="000000"/>
          <w:sz w:val="28"/>
          <w:szCs w:val="28"/>
        </w:rPr>
        <w:tab/>
      </w:r>
      <w:r w:rsidR="008A63DF">
        <w:rPr>
          <w:bCs/>
          <w:sz w:val="28"/>
          <w:szCs w:val="28"/>
        </w:rPr>
        <w:t>TG 16t</w:t>
      </w:r>
      <w:r>
        <w:rPr>
          <w:bCs/>
          <w:sz w:val="28"/>
          <w:szCs w:val="28"/>
        </w:rPr>
        <w:t xml:space="preserve"> closing report by </w:t>
      </w:r>
      <w:r w:rsidR="008A63DF">
        <w:rPr>
          <w:bCs/>
          <w:sz w:val="28"/>
          <w:szCs w:val="28"/>
        </w:rPr>
        <w:t>T</w:t>
      </w:r>
      <w:r w:rsidR="008A63DF">
        <w:rPr>
          <w:bCs/>
          <w:sz w:val="28"/>
          <w:szCs w:val="28"/>
        </w:rPr>
        <w:t>im</w:t>
      </w:r>
      <w:r w:rsidR="008A63DF">
        <w:rPr>
          <w:bCs/>
          <w:sz w:val="28"/>
          <w:szCs w:val="28"/>
        </w:rPr>
        <w:t xml:space="preserve"> Godfrey (EPRI)</w:t>
      </w:r>
      <w:r>
        <w:rPr>
          <w:bCs/>
          <w:sz w:val="28"/>
          <w:szCs w:val="28"/>
        </w:rPr>
        <w:t xml:space="preserve"> (15-20-00</w:t>
      </w:r>
      <w:r w:rsidR="008A63DF">
        <w:rPr>
          <w:bCs/>
          <w:sz w:val="28"/>
          <w:szCs w:val="28"/>
        </w:rPr>
        <w:t>63</w:t>
      </w:r>
      <w:r>
        <w:rPr>
          <w:bCs/>
          <w:sz w:val="28"/>
          <w:szCs w:val="28"/>
        </w:rPr>
        <w:t>-00)</w:t>
      </w:r>
    </w:p>
    <w:p w14:paraId="63E27317" w14:textId="19D0D42A" w:rsidR="00AB7D42" w:rsidRDefault="00AB7D42" w:rsidP="00AB7D42">
      <w:pPr>
        <w:widowControl w:val="0"/>
        <w:autoSpaceDE w:val="0"/>
        <w:autoSpaceDN w:val="0"/>
        <w:adjustRightInd w:val="0"/>
        <w:spacing w:before="120"/>
        <w:ind w:left="720" w:hanging="720"/>
        <w:rPr>
          <w:bCs/>
          <w:sz w:val="28"/>
          <w:szCs w:val="28"/>
        </w:rPr>
      </w:pPr>
      <w:r>
        <w:rPr>
          <w:b/>
          <w:bCs/>
          <w:sz w:val="28"/>
          <w:szCs w:val="28"/>
        </w:rPr>
        <w:t>1</w:t>
      </w:r>
      <w:r>
        <w:rPr>
          <w:b/>
          <w:bCs/>
          <w:sz w:val="28"/>
          <w:szCs w:val="28"/>
        </w:rPr>
        <w:t>8</w:t>
      </w:r>
      <w:r>
        <w:rPr>
          <w:b/>
          <w:bCs/>
          <w:sz w:val="28"/>
          <w:szCs w:val="28"/>
        </w:rPr>
        <w:t>:</w:t>
      </w:r>
      <w:r>
        <w:rPr>
          <w:b/>
          <w:bCs/>
          <w:sz w:val="28"/>
          <w:szCs w:val="28"/>
        </w:rPr>
        <w:t>53</w:t>
      </w:r>
      <w:r>
        <w:rPr>
          <w:b/>
          <w:bCs/>
          <w:sz w:val="28"/>
          <w:szCs w:val="28"/>
        </w:rPr>
        <w:tab/>
      </w:r>
      <w:r w:rsidRPr="002B37E4">
        <w:rPr>
          <w:bCs/>
          <w:sz w:val="28"/>
          <w:szCs w:val="28"/>
        </w:rPr>
        <w:t xml:space="preserve">802.24 </w:t>
      </w:r>
      <w:r>
        <w:rPr>
          <w:bCs/>
          <w:sz w:val="28"/>
          <w:szCs w:val="28"/>
        </w:rPr>
        <w:t>l</w:t>
      </w:r>
      <w:r w:rsidRPr="002B37E4">
        <w:rPr>
          <w:bCs/>
          <w:sz w:val="28"/>
          <w:szCs w:val="28"/>
        </w:rPr>
        <w:t>iai</w:t>
      </w:r>
      <w:r>
        <w:rPr>
          <w:bCs/>
          <w:sz w:val="28"/>
          <w:szCs w:val="28"/>
        </w:rPr>
        <w:t>son report by T</w:t>
      </w:r>
      <w:r w:rsidR="005740B4">
        <w:rPr>
          <w:bCs/>
          <w:sz w:val="28"/>
          <w:szCs w:val="28"/>
        </w:rPr>
        <w:t>im</w:t>
      </w:r>
      <w:r>
        <w:rPr>
          <w:bCs/>
          <w:sz w:val="28"/>
          <w:szCs w:val="28"/>
        </w:rPr>
        <w:t xml:space="preserve"> Godfrey (EPRI)</w:t>
      </w:r>
      <w:r w:rsidR="00B5166E">
        <w:rPr>
          <w:bCs/>
          <w:sz w:val="28"/>
          <w:szCs w:val="28"/>
        </w:rPr>
        <w:t xml:space="preserve"> (15-20-0066-00)</w:t>
      </w:r>
    </w:p>
    <w:p w14:paraId="1F49342D" w14:textId="2E653E87" w:rsidR="00C02213" w:rsidRPr="002679AD" w:rsidRDefault="00C02213" w:rsidP="002679AD">
      <w:pPr>
        <w:widowControl w:val="0"/>
        <w:autoSpaceDE w:val="0"/>
        <w:autoSpaceDN w:val="0"/>
        <w:adjustRightInd w:val="0"/>
        <w:spacing w:before="120"/>
        <w:ind w:left="1440" w:hanging="1440"/>
        <w:rPr>
          <w:color w:val="000000"/>
          <w:sz w:val="28"/>
          <w:szCs w:val="28"/>
        </w:rPr>
      </w:pPr>
      <w:bookmarkStart w:id="0" w:name="_GoBack"/>
      <w:bookmarkEnd w:id="0"/>
      <w:r>
        <w:rPr>
          <w:b/>
          <w:bCs/>
          <w:sz w:val="28"/>
          <w:szCs w:val="28"/>
        </w:rPr>
        <w:t>1</w:t>
      </w:r>
      <w:r w:rsidR="00124BEA">
        <w:rPr>
          <w:b/>
          <w:bCs/>
          <w:sz w:val="28"/>
          <w:szCs w:val="28"/>
        </w:rPr>
        <w:t>8</w:t>
      </w:r>
      <w:r>
        <w:rPr>
          <w:b/>
          <w:bCs/>
          <w:sz w:val="28"/>
          <w:szCs w:val="28"/>
        </w:rPr>
        <w:t>:</w:t>
      </w:r>
      <w:r w:rsidR="00124BEA">
        <w:rPr>
          <w:b/>
          <w:bCs/>
          <w:sz w:val="28"/>
          <w:szCs w:val="28"/>
        </w:rPr>
        <w:t>55</w:t>
      </w:r>
      <w:r>
        <w:rPr>
          <w:color w:val="000000"/>
          <w:sz w:val="28"/>
          <w:szCs w:val="28"/>
        </w:rPr>
        <w:t xml:space="preserve"> </w:t>
      </w:r>
      <w:r>
        <w:rPr>
          <w:color w:val="000000"/>
          <w:sz w:val="28"/>
          <w:szCs w:val="28"/>
        </w:rPr>
        <w:tab/>
      </w:r>
      <w:r>
        <w:rPr>
          <w:bCs/>
          <w:sz w:val="28"/>
          <w:szCs w:val="28"/>
        </w:rPr>
        <w:t>IG VAT</w:t>
      </w:r>
      <w:r>
        <w:rPr>
          <w:bCs/>
          <w:sz w:val="28"/>
          <w:szCs w:val="28"/>
        </w:rPr>
        <w:t xml:space="preserve"> closing report by </w:t>
      </w:r>
      <w:r w:rsidRPr="00C34444">
        <w:rPr>
          <w:sz w:val="28"/>
          <w:szCs w:val="28"/>
        </w:rPr>
        <w:t>Volker Jungnickel</w:t>
      </w:r>
      <w:r>
        <w:rPr>
          <w:sz w:val="28"/>
          <w:szCs w:val="28"/>
        </w:rPr>
        <w:t xml:space="preserve"> </w:t>
      </w:r>
      <w:r w:rsidRPr="00E867D5">
        <w:rPr>
          <w:sz w:val="28"/>
          <w:szCs w:val="28"/>
        </w:rPr>
        <w:t>(</w:t>
      </w:r>
      <w:r w:rsidRPr="00E867D5">
        <w:rPr>
          <w:color w:val="000000"/>
          <w:sz w:val="28"/>
          <w:szCs w:val="28"/>
        </w:rPr>
        <w:t>Fraunhofer Heinrich Hertz Institute</w:t>
      </w:r>
      <w:r w:rsidRPr="00E867D5">
        <w:rPr>
          <w:sz w:val="28"/>
          <w:szCs w:val="28"/>
        </w:rPr>
        <w:t>)</w:t>
      </w:r>
      <w:r>
        <w:rPr>
          <w:bCs/>
          <w:sz w:val="28"/>
          <w:szCs w:val="28"/>
        </w:rPr>
        <w:t xml:space="preserve"> (15-20-0</w:t>
      </w:r>
      <w:r>
        <w:rPr>
          <w:bCs/>
          <w:sz w:val="28"/>
          <w:szCs w:val="28"/>
        </w:rPr>
        <w:t>056</w:t>
      </w:r>
      <w:r>
        <w:rPr>
          <w:bCs/>
          <w:sz w:val="28"/>
          <w:szCs w:val="28"/>
        </w:rPr>
        <w:t>-0</w:t>
      </w:r>
      <w:r>
        <w:rPr>
          <w:bCs/>
          <w:sz w:val="28"/>
          <w:szCs w:val="28"/>
        </w:rPr>
        <w:t>0</w:t>
      </w:r>
      <w:r>
        <w:rPr>
          <w:bCs/>
          <w:sz w:val="28"/>
          <w:szCs w:val="28"/>
        </w:rPr>
        <w:t>)</w:t>
      </w:r>
    </w:p>
    <w:p w14:paraId="1AF2A955" w14:textId="4EE8965D" w:rsidR="00FB38E1" w:rsidRPr="00CA7BF4" w:rsidRDefault="00CA7BF4" w:rsidP="0089294B">
      <w:pPr>
        <w:widowControl w:val="0"/>
        <w:autoSpaceDE w:val="0"/>
        <w:autoSpaceDN w:val="0"/>
        <w:adjustRightInd w:val="0"/>
        <w:spacing w:before="120"/>
        <w:ind w:left="1440" w:hanging="1440"/>
        <w:rPr>
          <w:color w:val="000000"/>
          <w:sz w:val="28"/>
          <w:szCs w:val="28"/>
        </w:rPr>
      </w:pPr>
      <w:r>
        <w:rPr>
          <w:b/>
          <w:bCs/>
          <w:sz w:val="28"/>
          <w:szCs w:val="28"/>
        </w:rPr>
        <w:t>1</w:t>
      </w:r>
      <w:r w:rsidR="00124BEA">
        <w:rPr>
          <w:b/>
          <w:bCs/>
          <w:sz w:val="28"/>
          <w:szCs w:val="28"/>
        </w:rPr>
        <w:t>8</w:t>
      </w:r>
      <w:r>
        <w:rPr>
          <w:b/>
          <w:bCs/>
          <w:sz w:val="28"/>
          <w:szCs w:val="28"/>
        </w:rPr>
        <w:t>:</w:t>
      </w:r>
      <w:r w:rsidR="00124BEA">
        <w:rPr>
          <w:b/>
          <w:bCs/>
          <w:sz w:val="28"/>
          <w:szCs w:val="28"/>
        </w:rPr>
        <w:t>57</w:t>
      </w:r>
      <w:r>
        <w:rPr>
          <w:color w:val="000000"/>
          <w:sz w:val="28"/>
          <w:szCs w:val="28"/>
        </w:rPr>
        <w:t xml:space="preserve"> </w:t>
      </w:r>
      <w:r w:rsidR="000E1CC8">
        <w:rPr>
          <w:color w:val="000000"/>
          <w:sz w:val="28"/>
          <w:szCs w:val="28"/>
        </w:rPr>
        <w:tab/>
      </w:r>
      <w:r w:rsidR="00FB38E1">
        <w:rPr>
          <w:bCs/>
          <w:sz w:val="28"/>
          <w:szCs w:val="28"/>
        </w:rPr>
        <w:t xml:space="preserve">TG12 ULI closing report by Pat Kinney </w:t>
      </w:r>
      <w:r w:rsidR="003572B7">
        <w:rPr>
          <w:bCs/>
          <w:sz w:val="28"/>
          <w:szCs w:val="28"/>
        </w:rPr>
        <w:t xml:space="preserve">(Kinney Consulting) </w:t>
      </w:r>
      <w:r w:rsidR="00FB38E1">
        <w:rPr>
          <w:bCs/>
          <w:sz w:val="28"/>
          <w:szCs w:val="28"/>
        </w:rPr>
        <w:t>(15-</w:t>
      </w:r>
      <w:r w:rsidR="0089294B">
        <w:rPr>
          <w:bCs/>
          <w:sz w:val="28"/>
          <w:szCs w:val="28"/>
        </w:rPr>
        <w:t>20</w:t>
      </w:r>
      <w:r w:rsidR="00FB38E1">
        <w:rPr>
          <w:bCs/>
          <w:sz w:val="28"/>
          <w:szCs w:val="28"/>
        </w:rPr>
        <w:t>-0</w:t>
      </w:r>
      <w:r w:rsidR="009415F4">
        <w:rPr>
          <w:bCs/>
          <w:sz w:val="28"/>
          <w:szCs w:val="28"/>
        </w:rPr>
        <w:t>201</w:t>
      </w:r>
      <w:r w:rsidR="008614A7">
        <w:rPr>
          <w:bCs/>
          <w:sz w:val="28"/>
          <w:szCs w:val="28"/>
        </w:rPr>
        <w:t>-0</w:t>
      </w:r>
      <w:r w:rsidR="003629CB">
        <w:rPr>
          <w:bCs/>
          <w:sz w:val="28"/>
          <w:szCs w:val="28"/>
        </w:rPr>
        <w:t>1</w:t>
      </w:r>
      <w:r w:rsidR="00FB38E1">
        <w:rPr>
          <w:bCs/>
          <w:sz w:val="28"/>
          <w:szCs w:val="28"/>
        </w:rPr>
        <w:t>)</w:t>
      </w:r>
    </w:p>
    <w:p w14:paraId="06D98738" w14:textId="5F250A29" w:rsidR="00CC2B08" w:rsidRDefault="00CC2B08" w:rsidP="00AF658A">
      <w:pPr>
        <w:widowControl w:val="0"/>
        <w:autoSpaceDE w:val="0"/>
        <w:autoSpaceDN w:val="0"/>
        <w:adjustRightInd w:val="0"/>
        <w:spacing w:before="120" w:after="120"/>
        <w:ind w:left="1440" w:right="-270" w:hanging="1440"/>
        <w:rPr>
          <w:bCs/>
          <w:sz w:val="28"/>
          <w:szCs w:val="28"/>
        </w:rPr>
      </w:pPr>
      <w:r>
        <w:rPr>
          <w:b/>
          <w:bCs/>
          <w:sz w:val="28"/>
          <w:szCs w:val="28"/>
        </w:rPr>
        <w:t>1</w:t>
      </w:r>
      <w:r w:rsidR="00BC5131">
        <w:rPr>
          <w:b/>
          <w:bCs/>
          <w:sz w:val="28"/>
          <w:szCs w:val="28"/>
        </w:rPr>
        <w:t>9</w:t>
      </w:r>
      <w:r>
        <w:rPr>
          <w:b/>
          <w:bCs/>
          <w:sz w:val="28"/>
          <w:szCs w:val="28"/>
        </w:rPr>
        <w:t>:</w:t>
      </w:r>
      <w:r w:rsidR="00BC5131">
        <w:rPr>
          <w:b/>
          <w:bCs/>
          <w:sz w:val="28"/>
          <w:szCs w:val="28"/>
        </w:rPr>
        <w:t>0</w:t>
      </w:r>
      <w:r w:rsidR="00124BEA">
        <w:rPr>
          <w:b/>
          <w:bCs/>
          <w:sz w:val="28"/>
          <w:szCs w:val="28"/>
        </w:rPr>
        <w:t>4</w:t>
      </w:r>
      <w:r>
        <w:rPr>
          <w:b/>
          <w:bCs/>
          <w:sz w:val="28"/>
          <w:szCs w:val="28"/>
        </w:rPr>
        <w:tab/>
      </w:r>
      <w:r w:rsidRPr="00CC2B08">
        <w:rPr>
          <w:bCs/>
          <w:sz w:val="28"/>
          <w:szCs w:val="28"/>
        </w:rPr>
        <w:t>SC closing report by Pat Kinney (Kinney Consulting) (</w:t>
      </w:r>
      <w:r w:rsidR="009415F4">
        <w:rPr>
          <w:bCs/>
          <w:sz w:val="28"/>
          <w:szCs w:val="28"/>
        </w:rPr>
        <w:t>15-</w:t>
      </w:r>
      <w:r w:rsidR="0089294B">
        <w:rPr>
          <w:bCs/>
          <w:sz w:val="28"/>
          <w:szCs w:val="28"/>
        </w:rPr>
        <w:t>20</w:t>
      </w:r>
      <w:r w:rsidR="009415F4">
        <w:rPr>
          <w:bCs/>
          <w:sz w:val="28"/>
          <w:szCs w:val="28"/>
        </w:rPr>
        <w:t>-002</w:t>
      </w:r>
      <w:r w:rsidR="0089294B">
        <w:rPr>
          <w:bCs/>
          <w:sz w:val="28"/>
          <w:szCs w:val="28"/>
        </w:rPr>
        <w:t>7</w:t>
      </w:r>
      <w:r w:rsidR="009415F4">
        <w:rPr>
          <w:bCs/>
          <w:sz w:val="28"/>
          <w:szCs w:val="28"/>
        </w:rPr>
        <w:t>-0</w:t>
      </w:r>
      <w:r w:rsidR="00296AAC">
        <w:rPr>
          <w:bCs/>
          <w:sz w:val="28"/>
          <w:szCs w:val="28"/>
        </w:rPr>
        <w:t>1</w:t>
      </w:r>
      <w:r w:rsidR="009415F4">
        <w:rPr>
          <w:bCs/>
          <w:sz w:val="28"/>
          <w:szCs w:val="28"/>
        </w:rPr>
        <w:t>)</w:t>
      </w:r>
    </w:p>
    <w:p w14:paraId="422837EE" w14:textId="47B3819B" w:rsidR="00CA5DA0" w:rsidRPr="003572B7" w:rsidRDefault="00CA5DA0" w:rsidP="0089294B">
      <w:pPr>
        <w:ind w:left="1440"/>
        <w:rPr>
          <w:i/>
          <w:sz w:val="28"/>
          <w:szCs w:val="28"/>
        </w:rPr>
      </w:pPr>
      <w:r w:rsidRPr="00CA5DA0">
        <w:rPr>
          <w:bCs/>
          <w:sz w:val="28"/>
          <w:szCs w:val="28"/>
        </w:rPr>
        <w:t>Motion:</w:t>
      </w:r>
      <w:r>
        <w:rPr>
          <w:bCs/>
          <w:i/>
          <w:sz w:val="28"/>
          <w:szCs w:val="28"/>
        </w:rPr>
        <w:t xml:space="preserve"> </w:t>
      </w:r>
      <w:r w:rsidRPr="003572B7">
        <w:rPr>
          <w:bCs/>
          <w:i/>
          <w:sz w:val="28"/>
          <w:szCs w:val="28"/>
        </w:rPr>
        <w:t>SC</w:t>
      </w:r>
      <w:r>
        <w:rPr>
          <w:bCs/>
          <w:i/>
          <w:sz w:val="28"/>
          <w:szCs w:val="28"/>
        </w:rPr>
        <w:t xml:space="preserve"> </w:t>
      </w:r>
      <w:r w:rsidRPr="003572B7">
        <w:rPr>
          <w:bCs/>
          <w:i/>
          <w:sz w:val="28"/>
          <w:szCs w:val="28"/>
        </w:rPr>
        <w:t>maintenance requests that the WG approve the revised Operations Manual described in 15-10-0235-2</w:t>
      </w:r>
      <w:r>
        <w:rPr>
          <w:bCs/>
          <w:i/>
          <w:sz w:val="28"/>
          <w:szCs w:val="28"/>
        </w:rPr>
        <w:t>5</w:t>
      </w:r>
    </w:p>
    <w:p w14:paraId="1BF67483" w14:textId="2809EEEF" w:rsidR="00CA5DA0" w:rsidRPr="003572B7" w:rsidRDefault="00CA5DA0" w:rsidP="0089294B">
      <w:pPr>
        <w:ind w:left="1440"/>
        <w:rPr>
          <w:sz w:val="28"/>
          <w:szCs w:val="28"/>
        </w:rPr>
      </w:pPr>
      <w:r>
        <w:rPr>
          <w:bCs/>
          <w:sz w:val="28"/>
          <w:szCs w:val="28"/>
        </w:rPr>
        <w:t>S</w:t>
      </w:r>
      <w:r>
        <w:rPr>
          <w:bCs/>
          <w:sz w:val="28"/>
          <w:szCs w:val="28"/>
        </w:rPr>
        <w:t xml:space="preserve">econded by </w:t>
      </w:r>
      <w:r w:rsidR="007E6108">
        <w:rPr>
          <w:bCs/>
          <w:sz w:val="28"/>
          <w:szCs w:val="28"/>
        </w:rPr>
        <w:t>Ben Rolfe (Blind Creek</w:t>
      </w:r>
      <w:r w:rsidR="005740B4">
        <w:rPr>
          <w:bCs/>
          <w:sz w:val="28"/>
          <w:szCs w:val="28"/>
        </w:rPr>
        <w:t xml:space="preserve"> </w:t>
      </w:r>
      <w:r w:rsidR="005740B4">
        <w:rPr>
          <w:sz w:val="28"/>
        </w:rPr>
        <w:t>Associates</w:t>
      </w:r>
      <w:r w:rsidRPr="003572B7">
        <w:rPr>
          <w:color w:val="000000"/>
          <w:sz w:val="28"/>
          <w:szCs w:val="28"/>
        </w:rPr>
        <w:t>)</w:t>
      </w:r>
    </w:p>
    <w:p w14:paraId="58E09144" w14:textId="77777777" w:rsidR="00CA5DA0" w:rsidRPr="003572B7" w:rsidRDefault="00CA5DA0" w:rsidP="0089294B">
      <w:pPr>
        <w:ind w:left="1440"/>
        <w:rPr>
          <w:sz w:val="28"/>
          <w:szCs w:val="28"/>
        </w:rPr>
      </w:pPr>
      <w:r w:rsidRPr="003572B7">
        <w:rPr>
          <w:sz w:val="28"/>
          <w:szCs w:val="28"/>
        </w:rPr>
        <w:t>Upon neither discussion nor objection the motion carries with unanimous consent</w:t>
      </w:r>
    </w:p>
    <w:p w14:paraId="68B1B7D1" w14:textId="615EE6B9" w:rsidR="00D63EDD" w:rsidRDefault="00D63EDD" w:rsidP="0089294B">
      <w:pPr>
        <w:widowControl w:val="0"/>
        <w:autoSpaceDE w:val="0"/>
        <w:autoSpaceDN w:val="0"/>
        <w:adjustRightInd w:val="0"/>
        <w:spacing w:before="120" w:after="120"/>
        <w:ind w:left="1440" w:hanging="1440"/>
        <w:rPr>
          <w:bCs/>
          <w:sz w:val="28"/>
          <w:szCs w:val="28"/>
        </w:rPr>
      </w:pPr>
      <w:r>
        <w:rPr>
          <w:b/>
          <w:bCs/>
          <w:sz w:val="28"/>
          <w:szCs w:val="28"/>
        </w:rPr>
        <w:t>19:</w:t>
      </w:r>
      <w:r w:rsidR="00796FD1">
        <w:rPr>
          <w:b/>
          <w:bCs/>
          <w:sz w:val="28"/>
          <w:szCs w:val="28"/>
        </w:rPr>
        <w:t>1</w:t>
      </w:r>
      <w:r w:rsidR="00296AAC">
        <w:rPr>
          <w:b/>
          <w:bCs/>
          <w:sz w:val="28"/>
          <w:szCs w:val="28"/>
        </w:rPr>
        <w:t>3</w:t>
      </w:r>
      <w:r>
        <w:rPr>
          <w:b/>
          <w:bCs/>
          <w:sz w:val="28"/>
          <w:szCs w:val="28"/>
        </w:rPr>
        <w:t xml:space="preserve"> </w:t>
      </w:r>
      <w:r w:rsidR="0089294B">
        <w:rPr>
          <w:b/>
          <w:bCs/>
          <w:sz w:val="28"/>
          <w:szCs w:val="28"/>
        </w:rPr>
        <w:tab/>
      </w:r>
      <w:r w:rsidRPr="00DB3821">
        <w:rPr>
          <w:bCs/>
          <w:sz w:val="28"/>
          <w:szCs w:val="28"/>
        </w:rPr>
        <w:t>802.1</w:t>
      </w:r>
      <w:r>
        <w:rPr>
          <w:bCs/>
          <w:sz w:val="28"/>
          <w:szCs w:val="28"/>
        </w:rPr>
        <w:t>1</w:t>
      </w:r>
      <w:r w:rsidRPr="00DB3821">
        <w:rPr>
          <w:bCs/>
          <w:sz w:val="28"/>
          <w:szCs w:val="28"/>
        </w:rPr>
        <w:t xml:space="preserve"> </w:t>
      </w:r>
      <w:r>
        <w:rPr>
          <w:bCs/>
          <w:sz w:val="28"/>
          <w:szCs w:val="28"/>
        </w:rPr>
        <w:t xml:space="preserve">liaison report </w:t>
      </w:r>
      <w:r w:rsidRPr="00DB3821">
        <w:rPr>
          <w:bCs/>
          <w:sz w:val="28"/>
          <w:szCs w:val="28"/>
        </w:rPr>
        <w:t xml:space="preserve">by </w:t>
      </w:r>
      <w:r w:rsidRPr="00D63EDD">
        <w:rPr>
          <w:bCs/>
          <w:sz w:val="28"/>
          <w:szCs w:val="28"/>
        </w:rPr>
        <w:t xml:space="preserve">Al Petrick (Jones-Petrick and Associates) </w:t>
      </w:r>
      <w:r>
        <w:rPr>
          <w:bCs/>
          <w:sz w:val="28"/>
          <w:szCs w:val="28"/>
        </w:rPr>
        <w:t>(15-</w:t>
      </w:r>
      <w:r w:rsidR="00137D58">
        <w:rPr>
          <w:bCs/>
          <w:sz w:val="28"/>
          <w:szCs w:val="28"/>
        </w:rPr>
        <w:t>20</w:t>
      </w:r>
      <w:r w:rsidRPr="00DB3821">
        <w:rPr>
          <w:bCs/>
          <w:sz w:val="28"/>
          <w:szCs w:val="28"/>
        </w:rPr>
        <w:t>-0</w:t>
      </w:r>
      <w:r w:rsidR="00137D58">
        <w:rPr>
          <w:bCs/>
          <w:sz w:val="28"/>
          <w:szCs w:val="28"/>
        </w:rPr>
        <w:t>062</w:t>
      </w:r>
      <w:r w:rsidRPr="00DB3821">
        <w:rPr>
          <w:bCs/>
          <w:sz w:val="28"/>
          <w:szCs w:val="28"/>
        </w:rPr>
        <w:t>-00)</w:t>
      </w:r>
    </w:p>
    <w:p w14:paraId="26EE5EB2" w14:textId="485D491B" w:rsidR="00917804" w:rsidRDefault="00917804" w:rsidP="00917804">
      <w:pPr>
        <w:widowControl w:val="0"/>
        <w:autoSpaceDE w:val="0"/>
        <w:autoSpaceDN w:val="0"/>
        <w:adjustRightInd w:val="0"/>
        <w:spacing w:before="120" w:after="120"/>
        <w:rPr>
          <w:b/>
          <w:bCs/>
          <w:sz w:val="28"/>
          <w:szCs w:val="28"/>
        </w:rPr>
      </w:pPr>
      <w:r>
        <w:rPr>
          <w:b/>
          <w:bCs/>
          <w:sz w:val="28"/>
          <w:szCs w:val="28"/>
        </w:rPr>
        <w:t>1</w:t>
      </w:r>
      <w:r w:rsidR="007905DA">
        <w:rPr>
          <w:b/>
          <w:bCs/>
          <w:sz w:val="28"/>
          <w:szCs w:val="28"/>
        </w:rPr>
        <w:t>9</w:t>
      </w:r>
      <w:r>
        <w:rPr>
          <w:b/>
          <w:bCs/>
          <w:sz w:val="28"/>
          <w:szCs w:val="28"/>
        </w:rPr>
        <w:t>:</w:t>
      </w:r>
      <w:r w:rsidR="00AF658A">
        <w:rPr>
          <w:b/>
          <w:bCs/>
          <w:sz w:val="28"/>
          <w:szCs w:val="28"/>
        </w:rPr>
        <w:t>23</w:t>
      </w:r>
      <w:r>
        <w:rPr>
          <w:b/>
          <w:bCs/>
          <w:sz w:val="28"/>
          <w:szCs w:val="28"/>
        </w:rPr>
        <w:t xml:space="preserve"> </w:t>
      </w:r>
      <w:r w:rsidR="0089294B">
        <w:rPr>
          <w:b/>
          <w:bCs/>
          <w:sz w:val="28"/>
          <w:szCs w:val="28"/>
        </w:rPr>
        <w:tab/>
      </w:r>
      <w:r w:rsidRPr="00DB3821">
        <w:rPr>
          <w:bCs/>
          <w:sz w:val="28"/>
          <w:szCs w:val="28"/>
        </w:rPr>
        <w:t xml:space="preserve">802.18 </w:t>
      </w:r>
      <w:r>
        <w:rPr>
          <w:bCs/>
          <w:sz w:val="28"/>
          <w:szCs w:val="28"/>
        </w:rPr>
        <w:t xml:space="preserve">liaison report </w:t>
      </w:r>
      <w:r w:rsidRPr="00DB3821">
        <w:rPr>
          <w:bCs/>
          <w:sz w:val="28"/>
          <w:szCs w:val="28"/>
        </w:rPr>
        <w:t xml:space="preserve">by J </w:t>
      </w:r>
      <w:r>
        <w:rPr>
          <w:bCs/>
          <w:sz w:val="28"/>
          <w:szCs w:val="28"/>
        </w:rPr>
        <w:t xml:space="preserve">Holcomb </w:t>
      </w:r>
      <w:r w:rsidR="00394BC4">
        <w:rPr>
          <w:bCs/>
          <w:sz w:val="28"/>
          <w:szCs w:val="28"/>
        </w:rPr>
        <w:t>(It</w:t>
      </w:r>
      <w:r w:rsidR="00A02E0F">
        <w:rPr>
          <w:bCs/>
          <w:sz w:val="28"/>
          <w:szCs w:val="28"/>
        </w:rPr>
        <w:t>r</w:t>
      </w:r>
      <w:r w:rsidR="00394BC4">
        <w:rPr>
          <w:bCs/>
          <w:sz w:val="28"/>
          <w:szCs w:val="28"/>
        </w:rPr>
        <w:t xml:space="preserve">on) </w:t>
      </w:r>
      <w:r>
        <w:rPr>
          <w:bCs/>
          <w:sz w:val="28"/>
          <w:szCs w:val="28"/>
        </w:rPr>
        <w:t>(15-</w:t>
      </w:r>
      <w:r w:rsidR="00137D58">
        <w:rPr>
          <w:bCs/>
          <w:sz w:val="28"/>
          <w:szCs w:val="28"/>
        </w:rPr>
        <w:t>20</w:t>
      </w:r>
      <w:r w:rsidRPr="00DB3821">
        <w:rPr>
          <w:bCs/>
          <w:sz w:val="28"/>
          <w:szCs w:val="28"/>
        </w:rPr>
        <w:t>-0</w:t>
      </w:r>
      <w:r w:rsidR="00137D58">
        <w:rPr>
          <w:bCs/>
          <w:sz w:val="28"/>
          <w:szCs w:val="28"/>
        </w:rPr>
        <w:t>018</w:t>
      </w:r>
      <w:r w:rsidRPr="00DB3821">
        <w:rPr>
          <w:bCs/>
          <w:sz w:val="28"/>
          <w:szCs w:val="28"/>
        </w:rPr>
        <w:t>-00)</w:t>
      </w:r>
    </w:p>
    <w:p w14:paraId="21B3A191" w14:textId="07F38382" w:rsidR="00917804" w:rsidRDefault="00917804" w:rsidP="008E0EC1">
      <w:pPr>
        <w:widowControl w:val="0"/>
        <w:autoSpaceDE w:val="0"/>
        <w:autoSpaceDN w:val="0"/>
        <w:adjustRightInd w:val="0"/>
        <w:spacing w:before="120"/>
        <w:ind w:left="1440" w:hanging="1440"/>
        <w:rPr>
          <w:bCs/>
          <w:sz w:val="28"/>
          <w:szCs w:val="28"/>
        </w:rPr>
      </w:pPr>
      <w:r>
        <w:rPr>
          <w:b/>
          <w:bCs/>
          <w:sz w:val="28"/>
          <w:szCs w:val="28"/>
        </w:rPr>
        <w:t>1</w:t>
      </w:r>
      <w:r w:rsidR="007905DA">
        <w:rPr>
          <w:b/>
          <w:bCs/>
          <w:sz w:val="28"/>
          <w:szCs w:val="28"/>
        </w:rPr>
        <w:t>9</w:t>
      </w:r>
      <w:r w:rsidRPr="00DB3821">
        <w:rPr>
          <w:b/>
          <w:bCs/>
          <w:sz w:val="28"/>
          <w:szCs w:val="28"/>
        </w:rPr>
        <w:t>:</w:t>
      </w:r>
      <w:r w:rsidR="001B4D8B">
        <w:rPr>
          <w:b/>
          <w:bCs/>
          <w:sz w:val="28"/>
          <w:szCs w:val="28"/>
        </w:rPr>
        <w:t>2</w:t>
      </w:r>
      <w:r w:rsidR="00AF658A">
        <w:rPr>
          <w:b/>
          <w:bCs/>
          <w:sz w:val="28"/>
          <w:szCs w:val="28"/>
        </w:rPr>
        <w:t>9</w:t>
      </w:r>
      <w:r w:rsidRPr="00DB3821">
        <w:rPr>
          <w:b/>
          <w:bCs/>
          <w:sz w:val="28"/>
          <w:szCs w:val="28"/>
        </w:rPr>
        <w:tab/>
      </w:r>
      <w:r w:rsidRPr="00DB3821">
        <w:rPr>
          <w:bCs/>
          <w:sz w:val="28"/>
          <w:szCs w:val="28"/>
        </w:rPr>
        <w:t>802.1</w:t>
      </w:r>
      <w:r w:rsidR="003572B7">
        <w:rPr>
          <w:bCs/>
          <w:sz w:val="28"/>
          <w:szCs w:val="28"/>
        </w:rPr>
        <w:t>9</w:t>
      </w:r>
      <w:r w:rsidRPr="00DB3821">
        <w:rPr>
          <w:bCs/>
          <w:sz w:val="28"/>
          <w:szCs w:val="28"/>
        </w:rPr>
        <w:t xml:space="preserve"> </w:t>
      </w:r>
      <w:r>
        <w:rPr>
          <w:bCs/>
          <w:sz w:val="28"/>
          <w:szCs w:val="28"/>
        </w:rPr>
        <w:t xml:space="preserve">liaison report </w:t>
      </w:r>
      <w:r w:rsidRPr="00DB3821">
        <w:rPr>
          <w:bCs/>
          <w:sz w:val="28"/>
          <w:szCs w:val="28"/>
        </w:rPr>
        <w:t xml:space="preserve">by </w:t>
      </w:r>
      <w:r w:rsidR="003572B7">
        <w:rPr>
          <w:bCs/>
          <w:sz w:val="28"/>
          <w:szCs w:val="28"/>
        </w:rPr>
        <w:t>B Rolfe (Blind Creek</w:t>
      </w:r>
      <w:r w:rsidR="005740B4">
        <w:rPr>
          <w:bCs/>
          <w:sz w:val="28"/>
          <w:szCs w:val="28"/>
        </w:rPr>
        <w:t xml:space="preserve"> </w:t>
      </w:r>
      <w:r w:rsidR="005740B4">
        <w:rPr>
          <w:sz w:val="28"/>
        </w:rPr>
        <w:t>Associates</w:t>
      </w:r>
      <w:r w:rsidR="003572B7">
        <w:rPr>
          <w:bCs/>
          <w:sz w:val="28"/>
          <w:szCs w:val="28"/>
        </w:rPr>
        <w:t>)</w:t>
      </w:r>
      <w:r>
        <w:rPr>
          <w:bCs/>
          <w:sz w:val="28"/>
          <w:szCs w:val="28"/>
        </w:rPr>
        <w:t xml:space="preserve"> </w:t>
      </w:r>
    </w:p>
    <w:p w14:paraId="632F28FE" w14:textId="19BD8FC3" w:rsidR="00DC545A" w:rsidRDefault="00DC545A" w:rsidP="008E0EC1">
      <w:pPr>
        <w:pStyle w:val="ListParagraph"/>
        <w:widowControl w:val="0"/>
        <w:numPr>
          <w:ilvl w:val="0"/>
          <w:numId w:val="18"/>
        </w:numPr>
        <w:autoSpaceDE w:val="0"/>
        <w:autoSpaceDN w:val="0"/>
        <w:adjustRightInd w:val="0"/>
        <w:spacing w:before="120"/>
        <w:ind w:left="1710"/>
        <w:rPr>
          <w:bCs/>
          <w:sz w:val="28"/>
          <w:szCs w:val="28"/>
        </w:rPr>
      </w:pPr>
      <w:r w:rsidRPr="00DC545A">
        <w:rPr>
          <w:bCs/>
          <w:sz w:val="28"/>
          <w:szCs w:val="28"/>
        </w:rPr>
        <w:t>Discussion on proposed revision of Coexistence Assessment document.</w:t>
      </w:r>
      <w:r w:rsidR="00AF658A">
        <w:rPr>
          <w:bCs/>
          <w:sz w:val="28"/>
          <w:szCs w:val="28"/>
        </w:rPr>
        <w:t xml:space="preserve">  Moved onto rules committee.</w:t>
      </w:r>
    </w:p>
    <w:p w14:paraId="7ED227CA" w14:textId="517C8DA6" w:rsidR="002B37E4" w:rsidRPr="00AF658A" w:rsidRDefault="00DC545A" w:rsidP="00F5183F">
      <w:pPr>
        <w:pStyle w:val="ListParagraph"/>
        <w:widowControl w:val="0"/>
        <w:numPr>
          <w:ilvl w:val="0"/>
          <w:numId w:val="18"/>
        </w:numPr>
        <w:autoSpaceDE w:val="0"/>
        <w:autoSpaceDN w:val="0"/>
        <w:adjustRightInd w:val="0"/>
        <w:spacing w:before="120"/>
        <w:ind w:left="1710"/>
        <w:rPr>
          <w:bCs/>
          <w:sz w:val="28"/>
          <w:szCs w:val="28"/>
        </w:rPr>
      </w:pPr>
      <w:r>
        <w:rPr>
          <w:bCs/>
          <w:sz w:val="28"/>
          <w:szCs w:val="28"/>
        </w:rPr>
        <w:t xml:space="preserve">TG3 looking to </w:t>
      </w:r>
      <w:r w:rsidR="00DF38CA">
        <w:rPr>
          <w:bCs/>
          <w:sz w:val="28"/>
          <w:szCs w:val="28"/>
        </w:rPr>
        <w:t xml:space="preserve">ballot the </w:t>
      </w:r>
      <w:r>
        <w:rPr>
          <w:bCs/>
          <w:sz w:val="28"/>
          <w:szCs w:val="28"/>
        </w:rPr>
        <w:t>802.11ah and 802.15.4g coexistence strategy</w:t>
      </w:r>
      <w:r w:rsidR="00DF38CA">
        <w:rPr>
          <w:bCs/>
          <w:sz w:val="28"/>
          <w:szCs w:val="28"/>
        </w:rPr>
        <w:t xml:space="preserve"> draft</w:t>
      </w:r>
      <w:r w:rsidR="00A24831">
        <w:rPr>
          <w:bCs/>
          <w:sz w:val="28"/>
          <w:szCs w:val="28"/>
        </w:rPr>
        <w:t xml:space="preserve"> after this session.</w:t>
      </w:r>
    </w:p>
    <w:p w14:paraId="3474D959" w14:textId="375542AF" w:rsidR="00867486" w:rsidRDefault="00F5183F" w:rsidP="00F5183F">
      <w:pPr>
        <w:rPr>
          <w:b/>
          <w:bCs/>
          <w:sz w:val="28"/>
          <w:szCs w:val="28"/>
        </w:rPr>
      </w:pPr>
      <w:proofErr w:type="spellStart"/>
      <w:r>
        <w:rPr>
          <w:b/>
          <w:bCs/>
          <w:sz w:val="28"/>
          <w:szCs w:val="28"/>
        </w:rPr>
        <w:t>AoB</w:t>
      </w:r>
      <w:proofErr w:type="spellEnd"/>
    </w:p>
    <w:p w14:paraId="1CB25BAC" w14:textId="37E461EE" w:rsidR="00E41B7F" w:rsidRPr="0084043C" w:rsidRDefault="0018691B" w:rsidP="00FA680A">
      <w:pPr>
        <w:widowControl w:val="0"/>
        <w:autoSpaceDE w:val="0"/>
        <w:autoSpaceDN w:val="0"/>
        <w:adjustRightInd w:val="0"/>
        <w:spacing w:before="120"/>
        <w:ind w:left="1350" w:hanging="1350"/>
        <w:rPr>
          <w:bCs/>
          <w:sz w:val="28"/>
          <w:szCs w:val="28"/>
        </w:rPr>
      </w:pPr>
      <w:r w:rsidRPr="0018691B">
        <w:rPr>
          <w:b/>
          <w:sz w:val="28"/>
          <w:szCs w:val="28"/>
        </w:rPr>
        <w:t>1</w:t>
      </w:r>
      <w:r w:rsidR="008A2B0C">
        <w:rPr>
          <w:b/>
          <w:sz w:val="28"/>
          <w:szCs w:val="28"/>
        </w:rPr>
        <w:t>9</w:t>
      </w:r>
      <w:r w:rsidRPr="0018691B">
        <w:rPr>
          <w:b/>
          <w:sz w:val="28"/>
          <w:szCs w:val="28"/>
        </w:rPr>
        <w:t>:</w:t>
      </w:r>
      <w:r w:rsidR="00AF658A">
        <w:rPr>
          <w:b/>
          <w:sz w:val="28"/>
          <w:szCs w:val="28"/>
        </w:rPr>
        <w:t>34</w:t>
      </w:r>
      <w:r>
        <w:rPr>
          <w:sz w:val="28"/>
          <w:szCs w:val="28"/>
        </w:rPr>
        <w:tab/>
      </w:r>
      <w:r w:rsidR="006A312D" w:rsidRPr="00FB0D3C">
        <w:rPr>
          <w:b/>
          <w:sz w:val="28"/>
          <w:szCs w:val="28"/>
        </w:rPr>
        <w:t>M</w:t>
      </w:r>
      <w:r w:rsidR="0015657F" w:rsidRPr="00FB0D3C">
        <w:rPr>
          <w:b/>
          <w:sz w:val="28"/>
          <w:szCs w:val="28"/>
        </w:rPr>
        <w:t>otion</w:t>
      </w:r>
      <w:r w:rsidR="0015657F" w:rsidRPr="00DB3821">
        <w:rPr>
          <w:sz w:val="28"/>
          <w:szCs w:val="28"/>
        </w:rPr>
        <w:t xml:space="preserve">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8E0EC1">
        <w:rPr>
          <w:sz w:val="28"/>
          <w:szCs w:val="28"/>
        </w:rPr>
        <w:t>Rick Alfvin (Linespeed)</w:t>
      </w:r>
      <w:r w:rsidR="0015657F" w:rsidRPr="00DB3821">
        <w:rPr>
          <w:sz w:val="28"/>
          <w:szCs w:val="28"/>
        </w:rPr>
        <w:t>, seconded by</w:t>
      </w:r>
      <w:r w:rsidR="001C2E85" w:rsidRPr="00DB3821">
        <w:rPr>
          <w:sz w:val="28"/>
          <w:szCs w:val="28"/>
        </w:rPr>
        <w:t xml:space="preserve"> </w:t>
      </w:r>
      <w:r w:rsidR="00A02E0F">
        <w:rPr>
          <w:bCs/>
          <w:sz w:val="28"/>
          <w:szCs w:val="28"/>
        </w:rPr>
        <w:t>B Rolfe (Blind Creek</w:t>
      </w:r>
      <w:r w:rsidR="005740B4">
        <w:rPr>
          <w:bCs/>
          <w:sz w:val="28"/>
          <w:szCs w:val="28"/>
        </w:rPr>
        <w:t xml:space="preserve"> </w:t>
      </w:r>
      <w:r w:rsidR="005740B4">
        <w:rPr>
          <w:sz w:val="28"/>
        </w:rPr>
        <w:t>Associates</w:t>
      </w:r>
      <w:r w:rsidR="00A02E0F">
        <w:rPr>
          <w:bCs/>
          <w:sz w:val="28"/>
          <w:szCs w:val="28"/>
        </w:rPr>
        <w:t>)</w:t>
      </w:r>
      <w:r w:rsidR="0015657F" w:rsidRPr="00DB3821">
        <w:rPr>
          <w:sz w:val="28"/>
          <w:szCs w:val="28"/>
        </w:rPr>
        <w:t>, upon no</w:t>
      </w:r>
      <w:r w:rsidR="00AF658A">
        <w:rPr>
          <w:sz w:val="28"/>
          <w:szCs w:val="28"/>
        </w:rPr>
        <w:t xml:space="preserve"> </w:t>
      </w:r>
      <w:r w:rsidR="0015657F" w:rsidRPr="00DB3821">
        <w:rPr>
          <w:sz w:val="28"/>
          <w:szCs w:val="28"/>
        </w:rPr>
        <w:t>objection the motion carried, this session is adjourned.</w:t>
      </w:r>
    </w:p>
    <w:p w14:paraId="22B8B569" w14:textId="67419D2C" w:rsidR="00F02F87" w:rsidRDefault="00F02F87">
      <w:pPr>
        <w:rPr>
          <w:b/>
          <w:sz w:val="28"/>
        </w:rPr>
      </w:pPr>
    </w:p>
    <w:p w14:paraId="19D85260" w14:textId="4F371918" w:rsidR="00F96EA4" w:rsidRDefault="00F96EA4" w:rsidP="00F96EA4">
      <w:pPr>
        <w:rPr>
          <w:rFonts w:eastAsia="Batang"/>
          <w:szCs w:val="28"/>
          <w:lang w:eastAsia="ko-KR"/>
        </w:rPr>
      </w:pPr>
      <w:r w:rsidRPr="00F96EA4">
        <w:rPr>
          <w:b/>
          <w:sz w:val="28"/>
          <w:szCs w:val="28"/>
        </w:rPr>
        <w:t xml:space="preserve">Annex </w:t>
      </w:r>
      <w:r>
        <w:rPr>
          <w:b/>
          <w:sz w:val="28"/>
          <w:szCs w:val="28"/>
        </w:rPr>
        <w:t>A</w:t>
      </w:r>
      <w:r w:rsidRPr="00DB3821">
        <w:rPr>
          <w:b/>
        </w:rPr>
        <w:tab/>
      </w:r>
      <w:r w:rsidRPr="00F96EA4">
        <w:rPr>
          <w:rFonts w:asciiTheme="minorHAnsi" w:hAnsiTheme="minorHAnsi" w:cstheme="minorHAnsi"/>
          <w:color w:val="000000"/>
          <w:sz w:val="28"/>
          <w:szCs w:val="28"/>
        </w:rPr>
        <w:t>802W_0120_Things to Know for the January 2020 IEEE 802 Wireless Interim</w:t>
      </w:r>
    </w:p>
    <w:p w14:paraId="1ADCDF4E" w14:textId="77777777" w:rsidR="00F96EA4" w:rsidRDefault="00F96EA4" w:rsidP="00F96EA4">
      <w:pPr>
        <w:rPr>
          <w:rFonts w:ascii="Arial" w:hAnsi="Arial" w:cs="Arial"/>
          <w:sz w:val="16"/>
          <w:szCs w:val="16"/>
        </w:rPr>
      </w:pPr>
    </w:p>
    <w:tbl>
      <w:tblPr>
        <w:tblW w:w="0" w:type="auto"/>
        <w:jc w:val="center"/>
        <w:tblCellSpacing w:w="0" w:type="dxa"/>
        <w:tblCellMar>
          <w:left w:w="0" w:type="dxa"/>
          <w:right w:w="0" w:type="dxa"/>
        </w:tblCellMar>
        <w:tblLook w:val="04A0" w:firstRow="1" w:lastRow="0" w:firstColumn="1" w:lastColumn="0" w:noHBand="0" w:noVBand="1"/>
      </w:tblPr>
      <w:tblGrid>
        <w:gridCol w:w="8100"/>
      </w:tblGrid>
      <w:tr w:rsidR="00F96EA4" w:rsidRPr="00BF310D" w14:paraId="4D4D8EDF" w14:textId="77777777" w:rsidTr="002A201F">
        <w:trPr>
          <w:tblCellSpacing w:w="0" w:type="dxa"/>
          <w:jc w:val="center"/>
        </w:trPr>
        <w:tc>
          <w:tcPr>
            <w:tcW w:w="8100" w:type="dxa"/>
            <w:tcBorders>
              <w:top w:val="single" w:sz="6" w:space="0" w:color="AEAEAE"/>
              <w:left w:val="single" w:sz="6" w:space="0" w:color="AEAEAE"/>
              <w:right w:val="single" w:sz="6" w:space="0" w:color="AEAEAE"/>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8070"/>
            </w:tblGrid>
            <w:tr w:rsidR="00F96EA4" w:rsidRPr="00BF310D" w14:paraId="385FE702" w14:textId="77777777" w:rsidTr="002A201F">
              <w:trPr>
                <w:trHeight w:val="400"/>
                <w:tblCellSpacing w:w="0" w:type="dxa"/>
              </w:trPr>
              <w:tc>
                <w:tcPr>
                  <w:tcW w:w="8100" w:type="dxa"/>
                  <w:shd w:val="clear" w:color="auto" w:fill="FFFFFF"/>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070"/>
                  </w:tblGrid>
                  <w:tr w:rsidR="00F96EA4" w:rsidRPr="00BF310D" w14:paraId="1C2F5B12" w14:textId="77777777" w:rsidTr="002A201F">
                    <w:trPr>
                      <w:tblCellSpacing w:w="0" w:type="dxa"/>
                    </w:trPr>
                    <w:tc>
                      <w:tcPr>
                        <w:tcW w:w="0" w:type="auto"/>
                        <w:vAlign w:val="center"/>
                        <w:hideMark/>
                      </w:tcPr>
                      <w:p w14:paraId="266F702E" w14:textId="77777777" w:rsidR="00F96EA4" w:rsidRPr="00BF310D" w:rsidRDefault="00F96EA4" w:rsidP="002A201F">
                        <w:pPr>
                          <w:rPr>
                            <w:rFonts w:ascii="Arial" w:hAnsi="Arial" w:cs="Arial"/>
                            <w:b/>
                            <w:bCs/>
                            <w:color w:val="000000"/>
                            <w:sz w:val="30"/>
                            <w:szCs w:val="30"/>
                          </w:rPr>
                        </w:pPr>
                        <w:r w:rsidRPr="00BF310D">
                          <w:rPr>
                            <w:rFonts w:ascii="Arial" w:hAnsi="Arial" w:cs="Arial"/>
                            <w:b/>
                            <w:bCs/>
                            <w:color w:val="000000"/>
                            <w:sz w:val="30"/>
                            <w:szCs w:val="30"/>
                          </w:rPr>
                          <w:lastRenderedPageBreak/>
                          <w:t>January 2020 IEEE 802 Wireless Interim </w:t>
                        </w:r>
                      </w:p>
                    </w:tc>
                  </w:tr>
                </w:tbl>
                <w:p w14:paraId="5FC58A85" w14:textId="77777777" w:rsidR="00F96EA4" w:rsidRPr="00BF310D" w:rsidRDefault="00F96EA4" w:rsidP="002A201F"/>
              </w:tc>
            </w:tr>
          </w:tbl>
          <w:p w14:paraId="522E17A2" w14:textId="77777777" w:rsidR="00F96EA4" w:rsidRPr="00BF310D" w:rsidRDefault="00F96EA4" w:rsidP="002A201F">
            <w:pPr>
              <w:rPr>
                <w:rFonts w:ascii="Arial" w:hAnsi="Arial" w:cs="Arial"/>
                <w:color w:val="000000"/>
                <w:sz w:val="18"/>
                <w:szCs w:val="18"/>
              </w:rPr>
            </w:pPr>
          </w:p>
        </w:tc>
      </w:tr>
      <w:tr w:rsidR="00F96EA4" w:rsidRPr="00BF310D" w14:paraId="03E91D83" w14:textId="77777777" w:rsidTr="002A201F">
        <w:trPr>
          <w:tblCellSpacing w:w="0" w:type="dxa"/>
          <w:jc w:val="center"/>
        </w:trPr>
        <w:tc>
          <w:tcPr>
            <w:tcW w:w="8100" w:type="dxa"/>
            <w:tcBorders>
              <w:left w:val="single" w:sz="6" w:space="0" w:color="AEAEAE"/>
              <w:bottom w:val="single" w:sz="6" w:space="0" w:color="AEAEAE"/>
              <w:right w:val="single" w:sz="6" w:space="0" w:color="AEAEAE"/>
            </w:tcBorders>
            <w:shd w:val="clear" w:color="auto" w:fill="FFFFFF"/>
            <w:vAlign w:val="center"/>
            <w:hideMark/>
          </w:tcPr>
          <w:tbl>
            <w:tblPr>
              <w:tblW w:w="5000" w:type="pct"/>
              <w:tblCellSpacing w:w="15" w:type="dxa"/>
              <w:tblCellMar>
                <w:top w:w="300" w:type="dxa"/>
                <w:left w:w="300" w:type="dxa"/>
                <w:bottom w:w="300" w:type="dxa"/>
                <w:right w:w="300" w:type="dxa"/>
              </w:tblCellMar>
              <w:tblLook w:val="04A0" w:firstRow="1" w:lastRow="0" w:firstColumn="1" w:lastColumn="0" w:noHBand="0" w:noVBand="1"/>
            </w:tblPr>
            <w:tblGrid>
              <w:gridCol w:w="8070"/>
            </w:tblGrid>
            <w:tr w:rsidR="00F96EA4" w:rsidRPr="00BF310D" w14:paraId="2FF3D0D8" w14:textId="77777777" w:rsidTr="002A201F">
              <w:trPr>
                <w:tblCellSpacing w:w="15" w:type="dxa"/>
              </w:trPr>
              <w:tc>
                <w:tcPr>
                  <w:tcW w:w="0" w:type="auto"/>
                  <w:vAlign w:val="center"/>
                  <w:hideMark/>
                </w:tcPr>
                <w:p w14:paraId="336EE5DE" w14:textId="77777777" w:rsidR="00F96EA4" w:rsidRPr="00BF310D" w:rsidRDefault="00F96EA4" w:rsidP="002A201F">
                  <w:pPr>
                    <w:spacing w:before="100" w:beforeAutospacing="1" w:after="240"/>
                    <w:rPr>
                      <w:rFonts w:ascii="Arial" w:hAnsi="Arial" w:cs="Arial"/>
                      <w:color w:val="000000"/>
                    </w:rPr>
                  </w:pPr>
                  <w:r w:rsidRPr="00BF310D">
                    <w:rPr>
                      <w:rFonts w:ascii="Arial" w:hAnsi="Arial" w:cs="Arial"/>
                      <w:b/>
                      <w:bCs/>
                      <w:color w:val="222222"/>
                    </w:rPr>
                    <w:t>Welcome to the January 2020 IEEE 802 Wireless Interim</w:t>
                  </w:r>
                </w:p>
                <w:p w14:paraId="40753BDB" w14:textId="77777777" w:rsidR="00F96EA4" w:rsidRPr="00BF310D" w:rsidRDefault="00F96EA4" w:rsidP="002A201F">
                  <w:pPr>
                    <w:spacing w:after="240"/>
                    <w:rPr>
                      <w:rFonts w:ascii="Arial" w:hAnsi="Arial" w:cs="Arial"/>
                      <w:color w:val="222222"/>
                    </w:rPr>
                  </w:pPr>
                  <w:r w:rsidRPr="00BF310D">
                    <w:rPr>
                      <w:rFonts w:ascii="Arial" w:hAnsi="Arial" w:cs="Arial"/>
                      <w:color w:val="222222"/>
                    </w:rPr>
                    <w:t>To: January 2020 IEEE 802 Wireless Interim Attendees</w:t>
                  </w:r>
                  <w:r w:rsidRPr="00BF310D">
                    <w:rPr>
                      <w:rFonts w:ascii="Arial" w:hAnsi="Arial" w:cs="Arial"/>
                      <w:color w:val="222222"/>
                    </w:rPr>
                    <w:br/>
                    <w:t xml:space="preserve">From: Dawn </w:t>
                  </w:r>
                  <w:proofErr w:type="spellStart"/>
                  <w:r w:rsidRPr="00BF310D">
                    <w:rPr>
                      <w:rFonts w:ascii="Arial" w:hAnsi="Arial" w:cs="Arial"/>
                      <w:color w:val="222222"/>
                    </w:rPr>
                    <w:t>Slykhouse</w:t>
                  </w:r>
                  <w:proofErr w:type="spellEnd"/>
                  <w:r w:rsidRPr="00BF310D">
                    <w:rPr>
                      <w:rFonts w:ascii="Arial" w:hAnsi="Arial" w:cs="Arial"/>
                      <w:color w:val="222222"/>
                    </w:rPr>
                    <w:t>, Face To Face Events, Inc.</w:t>
                  </w:r>
                  <w:r w:rsidRPr="00BF310D">
                    <w:rPr>
                      <w:rFonts w:ascii="Arial" w:hAnsi="Arial" w:cs="Arial"/>
                      <w:color w:val="222222"/>
                    </w:rPr>
                    <w:br/>
                    <w:t xml:space="preserve">CC: Lisa </w:t>
                  </w:r>
                  <w:proofErr w:type="spellStart"/>
                  <w:r w:rsidRPr="00BF310D">
                    <w:rPr>
                      <w:rFonts w:ascii="Arial" w:hAnsi="Arial" w:cs="Arial"/>
                      <w:color w:val="222222"/>
                    </w:rPr>
                    <w:t>Ronmark</w:t>
                  </w:r>
                  <w:proofErr w:type="spellEnd"/>
                  <w:r w:rsidRPr="00BF310D">
                    <w:rPr>
                      <w:rFonts w:ascii="Arial" w:hAnsi="Arial" w:cs="Arial"/>
                      <w:color w:val="222222"/>
                    </w:rPr>
                    <w:t>, Face To Face Events, Inc.</w:t>
                  </w:r>
                  <w:r w:rsidRPr="00BF310D">
                    <w:rPr>
                      <w:rFonts w:ascii="Arial" w:hAnsi="Arial" w:cs="Arial"/>
                      <w:color w:val="222222"/>
                    </w:rPr>
                    <w:br/>
                    <w:t>Date: Sunday, January 12, 2020</w:t>
                  </w:r>
                </w:p>
                <w:p w14:paraId="6C8621F7" w14:textId="77777777" w:rsidR="00F96EA4" w:rsidRPr="00BF310D" w:rsidRDefault="00F96EA4" w:rsidP="002A201F">
                  <w:pPr>
                    <w:rPr>
                      <w:rFonts w:ascii="Arial" w:hAnsi="Arial" w:cs="Arial"/>
                      <w:color w:val="222222"/>
                    </w:rPr>
                  </w:pPr>
                  <w:r w:rsidRPr="00BF310D">
                    <w:rPr>
                      <w:rFonts w:ascii="Arial" w:hAnsi="Arial" w:cs="Arial"/>
                      <w:color w:val="222222"/>
                    </w:rPr>
                    <w:t>The Face to Face Event’s Team looks forward to welcoming you to the Hotel Irvine in Irvine, California for the January 2020 IEEE 802 Wireless Interim Session. The enclosed information will provide you with some important details to help you make the most of the session. If you have any questions or concerns about the session do not hesitate to visit us at the event registration desk in the Ballroom Foyer.</w:t>
                  </w:r>
                </w:p>
                <w:p w14:paraId="70D1DFA9" w14:textId="77777777" w:rsidR="00F96EA4" w:rsidRPr="00BF310D" w:rsidRDefault="00F96EA4" w:rsidP="002A201F">
                  <w:pPr>
                    <w:rPr>
                      <w:rFonts w:ascii="Arial" w:hAnsi="Arial" w:cs="Arial"/>
                      <w:color w:val="222222"/>
                    </w:rPr>
                  </w:pPr>
                </w:p>
                <w:p w14:paraId="3E7E5BFE"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MEETING HOTEL INFORMATION</w:t>
                  </w:r>
                </w:p>
                <w:p w14:paraId="109BF405"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HOTEL IRVINE</w:t>
                  </w:r>
                  <w:r w:rsidRPr="00BF310D">
                    <w:rPr>
                      <w:rFonts w:ascii="Arial" w:hAnsi="Arial" w:cs="Arial"/>
                      <w:color w:val="222222"/>
                    </w:rPr>
                    <w:br/>
                    <w:t>17900 Jamboree Road</w:t>
                  </w:r>
                  <w:r w:rsidRPr="00BF310D">
                    <w:rPr>
                      <w:rFonts w:ascii="Arial" w:hAnsi="Arial" w:cs="Arial"/>
                      <w:color w:val="222222"/>
                    </w:rPr>
                    <w:br/>
                    <w:t>Irvine, California 92614</w:t>
                  </w:r>
                  <w:r w:rsidRPr="00BF310D">
                    <w:rPr>
                      <w:rFonts w:ascii="Arial" w:hAnsi="Arial" w:cs="Arial"/>
                      <w:color w:val="222222"/>
                    </w:rPr>
                    <w:br/>
                    <w:t>USA</w:t>
                  </w:r>
                  <w:r w:rsidRPr="00BF310D">
                    <w:rPr>
                      <w:rFonts w:ascii="Arial" w:hAnsi="Arial" w:cs="Arial"/>
                      <w:color w:val="222222"/>
                    </w:rPr>
                    <w:br/>
                  </w:r>
                  <w:r w:rsidRPr="00BF310D">
                    <w:rPr>
                      <w:rFonts w:ascii="Arial" w:hAnsi="Arial" w:cs="Arial"/>
                      <w:color w:val="222222"/>
                    </w:rPr>
                    <w:br/>
                    <w:t>Phone 1 (877) 614-2137</w:t>
                  </w:r>
                  <w:r w:rsidRPr="00BF310D">
                    <w:rPr>
                      <w:rFonts w:ascii="Arial" w:hAnsi="Arial" w:cs="Arial"/>
                      <w:color w:val="222222"/>
                    </w:rPr>
                    <w:br/>
                    <w:t>Hotel Information Website: </w:t>
                  </w:r>
                  <w:hyperlink r:id="rId28" w:tgtFrame="_blank" w:history="1">
                    <w:r w:rsidRPr="00BF310D">
                      <w:rPr>
                        <w:rFonts w:ascii="Arial" w:hAnsi="Arial" w:cs="Arial"/>
                        <w:color w:val="1155CC"/>
                        <w:u w:val="single"/>
                      </w:rPr>
                      <w:t>http://www.hotelirvine.com</w:t>
                    </w:r>
                  </w:hyperlink>
                </w:p>
                <w:p w14:paraId="49ED2800" w14:textId="77777777" w:rsidR="00F96EA4" w:rsidRPr="00BF310D" w:rsidRDefault="00F96EA4" w:rsidP="002A201F">
                  <w:pPr>
                    <w:rPr>
                      <w:rFonts w:ascii="Arial" w:hAnsi="Arial" w:cs="Arial"/>
                      <w:color w:val="222222"/>
                    </w:rPr>
                  </w:pPr>
                  <w:r w:rsidRPr="00BF310D">
                    <w:rPr>
                      <w:rFonts w:ascii="Arial" w:hAnsi="Arial" w:cs="Arial"/>
                      <w:b/>
                      <w:bCs/>
                      <w:color w:val="222222"/>
                    </w:rPr>
                    <w:t>GUEST ROOM INTERNET</w:t>
                  </w:r>
                </w:p>
                <w:p w14:paraId="2A246D14" w14:textId="77777777" w:rsidR="00F96EA4" w:rsidRPr="00BF310D" w:rsidRDefault="00F96EA4" w:rsidP="002A201F">
                  <w:pPr>
                    <w:rPr>
                      <w:rFonts w:ascii="Arial" w:hAnsi="Arial" w:cs="Arial"/>
                      <w:color w:val="222222"/>
                    </w:rPr>
                  </w:pPr>
                  <w:r w:rsidRPr="00BF310D">
                    <w:rPr>
                      <w:rFonts w:ascii="Arial" w:hAnsi="Arial" w:cs="Arial"/>
                      <w:b/>
                      <w:bCs/>
                      <w:color w:val="222222"/>
                    </w:rPr>
                    <w:t>Network Name and Password</w:t>
                  </w:r>
                </w:p>
                <w:p w14:paraId="52797361" w14:textId="77777777" w:rsidR="00F96EA4" w:rsidRPr="00BF310D" w:rsidRDefault="00F96EA4" w:rsidP="00E46291">
                  <w:pPr>
                    <w:numPr>
                      <w:ilvl w:val="0"/>
                      <w:numId w:val="20"/>
                    </w:numPr>
                    <w:spacing w:before="100" w:beforeAutospacing="1" w:after="100" w:afterAutospacing="1"/>
                    <w:ind w:left="945"/>
                    <w:rPr>
                      <w:rFonts w:ascii="Arial" w:hAnsi="Arial" w:cs="Arial"/>
                      <w:color w:val="222222"/>
                    </w:rPr>
                  </w:pPr>
                  <w:r w:rsidRPr="00BF310D">
                    <w:rPr>
                      <w:rFonts w:ascii="Arial" w:hAnsi="Arial" w:cs="Arial"/>
                      <w:color w:val="222222"/>
                    </w:rPr>
                    <w:t xml:space="preserve">SSID: </w:t>
                  </w:r>
                  <w:proofErr w:type="spellStart"/>
                  <w:r w:rsidRPr="00BF310D">
                    <w:rPr>
                      <w:rFonts w:ascii="Arial" w:hAnsi="Arial" w:cs="Arial"/>
                      <w:color w:val="222222"/>
                    </w:rPr>
                    <w:t>vipieee</w:t>
                  </w:r>
                  <w:proofErr w:type="spellEnd"/>
                </w:p>
                <w:p w14:paraId="184C2549" w14:textId="77777777" w:rsidR="00F96EA4" w:rsidRPr="00BF310D" w:rsidRDefault="00F96EA4" w:rsidP="00E46291">
                  <w:pPr>
                    <w:numPr>
                      <w:ilvl w:val="0"/>
                      <w:numId w:val="20"/>
                    </w:numPr>
                    <w:spacing w:before="100" w:beforeAutospacing="1" w:after="100" w:afterAutospacing="1"/>
                    <w:ind w:left="945"/>
                    <w:rPr>
                      <w:rFonts w:ascii="Arial" w:hAnsi="Arial" w:cs="Arial"/>
                      <w:color w:val="222222"/>
                    </w:rPr>
                  </w:pPr>
                  <w:r w:rsidRPr="00BF310D">
                    <w:rPr>
                      <w:rFonts w:ascii="Arial" w:hAnsi="Arial" w:cs="Arial"/>
                      <w:color w:val="222222"/>
                    </w:rPr>
                    <w:t>Password: V1pieee!</w:t>
                  </w:r>
                </w:p>
                <w:p w14:paraId="3C3F1B37"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MEETING PLANNER &amp; NETWORK OFFICE</w:t>
                  </w:r>
                  <w:r w:rsidRPr="00BF310D">
                    <w:rPr>
                      <w:rFonts w:ascii="Arial" w:hAnsi="Arial" w:cs="Arial"/>
                      <w:color w:val="222222"/>
                    </w:rPr>
                    <w:br/>
                    <w:t>Pelican Hill</w:t>
                  </w:r>
                </w:p>
                <w:p w14:paraId="5C03E193"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WORKING GROUP DOCUMENTS</w:t>
                  </w:r>
                  <w:r w:rsidRPr="00BF310D">
                    <w:rPr>
                      <w:rFonts w:ascii="Arial" w:hAnsi="Arial" w:cs="Arial"/>
                      <w:b/>
                      <w:bCs/>
                      <w:color w:val="222222"/>
                    </w:rPr>
                    <w:br/>
                  </w:r>
                  <w:r w:rsidRPr="00BF310D">
                    <w:rPr>
                      <w:rFonts w:ascii="Arial" w:hAnsi="Arial" w:cs="Arial"/>
                      <w:color w:val="222222"/>
                    </w:rPr>
                    <w:t>Accessed online at </w:t>
                  </w:r>
                  <w:hyperlink r:id="rId29" w:tgtFrame="_blank" w:history="1">
                    <w:r w:rsidRPr="00BF310D">
                      <w:rPr>
                        <w:rFonts w:ascii="Arial" w:hAnsi="Arial" w:cs="Arial"/>
                        <w:color w:val="1155CC"/>
                        <w:u w:val="single"/>
                      </w:rPr>
                      <w:t>http://ieee802.linespeed.io/</w:t>
                    </w:r>
                  </w:hyperlink>
                </w:p>
                <w:p w14:paraId="1BF1A104"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ATTENDANCE TOOL</w:t>
                  </w:r>
                  <w:r w:rsidRPr="00BF310D">
                    <w:rPr>
                      <w:rFonts w:ascii="Arial" w:hAnsi="Arial" w:cs="Arial"/>
                      <w:b/>
                      <w:bCs/>
                      <w:color w:val="222222"/>
                    </w:rPr>
                    <w:br/>
                  </w:r>
                  <w:r w:rsidRPr="00BF310D">
                    <w:rPr>
                      <w:rFonts w:ascii="Arial" w:hAnsi="Arial" w:cs="Arial"/>
                      <w:color w:val="222222"/>
                    </w:rPr>
                    <w:t>Accessed online at </w:t>
                  </w:r>
                  <w:hyperlink r:id="rId30" w:tgtFrame="_blank" w:history="1">
                    <w:r w:rsidRPr="00BF310D">
                      <w:rPr>
                        <w:rFonts w:ascii="Arial" w:hAnsi="Arial" w:cs="Arial"/>
                        <w:color w:val="1155CC"/>
                        <w:u w:val="single"/>
                      </w:rPr>
                      <w:t>https://imat.ieee.org/my-site/home</w:t>
                    </w:r>
                  </w:hyperlink>
                </w:p>
                <w:p w14:paraId="1FBADD6A" w14:textId="77777777" w:rsidR="00F96EA4" w:rsidRPr="00BF310D" w:rsidRDefault="00F96EA4" w:rsidP="002A201F">
                  <w:pPr>
                    <w:rPr>
                      <w:rFonts w:ascii="Arial" w:hAnsi="Arial" w:cs="Arial"/>
                      <w:color w:val="222222"/>
                    </w:rPr>
                  </w:pPr>
                  <w:r w:rsidRPr="00BF310D">
                    <w:rPr>
                      <w:rFonts w:ascii="Arial" w:hAnsi="Arial" w:cs="Arial"/>
                      <w:b/>
                      <w:bCs/>
                      <w:color w:val="222222"/>
                    </w:rPr>
                    <w:lastRenderedPageBreak/>
                    <w:t>MEETING MAP (FLOOR PLAN)</w:t>
                  </w:r>
                  <w:r w:rsidRPr="00BF310D">
                    <w:rPr>
                      <w:rFonts w:ascii="Arial" w:hAnsi="Arial" w:cs="Arial"/>
                      <w:b/>
                      <w:bCs/>
                      <w:color w:val="222222"/>
                    </w:rPr>
                    <w:br/>
                  </w:r>
                  <w:hyperlink r:id="rId31" w:tgtFrame="_blank" w:history="1">
                    <w:r w:rsidRPr="00BF310D">
                      <w:rPr>
                        <w:rFonts w:ascii="Arial" w:hAnsi="Arial" w:cs="Arial"/>
                        <w:color w:val="1155CC"/>
                        <w:u w:val="single"/>
                      </w:rPr>
                      <w:t>http://802world.org/wireless/meeting-map/</w:t>
                    </w:r>
                    <w:r w:rsidRPr="00BF310D">
                      <w:rPr>
                        <w:rFonts w:ascii="Arial" w:hAnsi="Arial" w:cs="Arial"/>
                        <w:color w:val="1155CC"/>
                        <w:u w:val="single"/>
                      </w:rPr>
                      <w:br/>
                    </w:r>
                  </w:hyperlink>
                  <w:hyperlink r:id="rId32" w:tgtFrame="_blank" w:history="1">
                    <w:r w:rsidRPr="00BF310D">
                      <w:rPr>
                        <w:rFonts w:ascii="Arial" w:hAnsi="Arial" w:cs="Arial"/>
                        <w:color w:val="0000FF"/>
                        <w:u w:val="single"/>
                      </w:rPr>
                      <w:br/>
                    </w:r>
                  </w:hyperlink>
                </w:p>
                <w:p w14:paraId="5ECCDF82" w14:textId="77777777" w:rsidR="00F96EA4" w:rsidRPr="00BF310D" w:rsidRDefault="00F96EA4" w:rsidP="002A201F">
                  <w:pPr>
                    <w:rPr>
                      <w:rFonts w:ascii="Arial" w:hAnsi="Arial" w:cs="Arial"/>
                      <w:color w:val="222222"/>
                    </w:rPr>
                  </w:pPr>
                </w:p>
                <w:p w14:paraId="74A75A4F" w14:textId="77777777" w:rsidR="00F96EA4" w:rsidRPr="00BF310D" w:rsidRDefault="00F96EA4" w:rsidP="002A201F">
                  <w:pPr>
                    <w:rPr>
                      <w:rFonts w:ascii="Arial" w:hAnsi="Arial" w:cs="Arial"/>
                      <w:color w:val="222222"/>
                    </w:rPr>
                  </w:pPr>
                  <w:r w:rsidRPr="00BF310D">
                    <w:rPr>
                      <w:rFonts w:ascii="Arial" w:hAnsi="Arial" w:cs="Arial"/>
                      <w:b/>
                      <w:bCs/>
                      <w:color w:val="222222"/>
                    </w:rPr>
                    <w:t>MOBILE DEVICE SCHEDULE</w:t>
                  </w:r>
                  <w:r w:rsidRPr="00BF310D">
                    <w:rPr>
                      <w:rFonts w:ascii="Arial" w:hAnsi="Arial" w:cs="Arial"/>
                      <w:color w:val="222222"/>
                    </w:rPr>
                    <w:br/>
                  </w:r>
                  <w:hyperlink r:id="rId33" w:tgtFrame="_blank" w:history="1">
                    <w:r w:rsidRPr="00BF310D">
                      <w:rPr>
                        <w:rFonts w:ascii="Arial" w:hAnsi="Arial" w:cs="Arial"/>
                        <w:color w:val="1155CC"/>
                        <w:u w:val="single"/>
                      </w:rPr>
                      <w:t>http://schedule.802world.com/</w:t>
                    </w:r>
                    <w:r w:rsidRPr="00BF310D">
                      <w:rPr>
                        <w:rFonts w:ascii="Arial" w:hAnsi="Arial" w:cs="Arial"/>
                        <w:color w:val="1155CC"/>
                        <w:u w:val="single"/>
                      </w:rPr>
                      <w:br/>
                    </w:r>
                  </w:hyperlink>
                </w:p>
                <w:p w14:paraId="534091F8"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REGISTRATION DESK</w:t>
                  </w:r>
                  <w:r w:rsidRPr="00BF310D">
                    <w:rPr>
                      <w:rFonts w:ascii="Arial" w:hAnsi="Arial" w:cs="Arial"/>
                      <w:color w:val="222222"/>
                    </w:rPr>
                    <w:br/>
                    <w:t>Ballroom Foyer</w:t>
                  </w:r>
                </w:p>
                <w:p w14:paraId="6F2CA7F0" w14:textId="77777777" w:rsidR="00F96EA4" w:rsidRPr="00BF310D" w:rsidRDefault="00F96EA4" w:rsidP="002A201F">
                  <w:pPr>
                    <w:rPr>
                      <w:rFonts w:ascii="Arial" w:hAnsi="Arial" w:cs="Arial"/>
                      <w:color w:val="222222"/>
                    </w:rPr>
                  </w:pPr>
                  <w:r w:rsidRPr="00BF310D">
                    <w:rPr>
                      <w:rFonts w:ascii="Arial" w:hAnsi="Arial" w:cs="Arial"/>
                      <w:b/>
                      <w:bCs/>
                      <w:color w:val="222222"/>
                    </w:rPr>
                    <w:t>REGISTRATION DESK HOURS</w:t>
                  </w:r>
                  <w:r w:rsidRPr="00BF310D">
                    <w:rPr>
                      <w:rFonts w:ascii="Arial" w:hAnsi="Arial" w:cs="Arial"/>
                      <w:color w:val="222222"/>
                    </w:rPr>
                    <w:br/>
                  </w:r>
                  <w:r w:rsidRPr="00BF310D">
                    <w:rPr>
                      <w:rFonts w:ascii="Arial" w:hAnsi="Arial" w:cs="Arial"/>
                      <w:b/>
                      <w:bCs/>
                      <w:color w:val="222222"/>
                    </w:rPr>
                    <w:t>Sunday</w:t>
                  </w:r>
                  <w:r w:rsidRPr="00BF310D">
                    <w:rPr>
                      <w:rFonts w:ascii="Arial" w:hAnsi="Arial" w:cs="Arial"/>
                      <w:color w:val="222222"/>
                    </w:rPr>
                    <w:t>                                                    </w:t>
                  </w:r>
                </w:p>
                <w:p w14:paraId="1F33A204" w14:textId="77777777" w:rsidR="00F96EA4" w:rsidRPr="00BF310D" w:rsidRDefault="00F96EA4" w:rsidP="002A201F">
                  <w:pPr>
                    <w:rPr>
                      <w:rFonts w:ascii="Arial" w:hAnsi="Arial" w:cs="Arial"/>
                      <w:color w:val="222222"/>
                    </w:rPr>
                  </w:pPr>
                  <w:r w:rsidRPr="00BF310D">
                    <w:rPr>
                      <w:rFonts w:ascii="Arial" w:hAnsi="Arial" w:cs="Arial"/>
                      <w:color w:val="222222"/>
                    </w:rPr>
                    <w:t>6:00 PM to 8:00 PM</w:t>
                  </w:r>
                  <w:r w:rsidRPr="00BF310D">
                    <w:rPr>
                      <w:rFonts w:ascii="Arial" w:hAnsi="Arial" w:cs="Arial"/>
                      <w:color w:val="222222"/>
                    </w:rPr>
                    <w:br/>
                  </w:r>
                  <w:r w:rsidRPr="00BF310D">
                    <w:rPr>
                      <w:rFonts w:ascii="Arial" w:hAnsi="Arial" w:cs="Arial"/>
                      <w:b/>
                      <w:bCs/>
                      <w:color w:val="222222"/>
                    </w:rPr>
                    <w:t>Monday - Tuesday</w:t>
                  </w:r>
                  <w:r w:rsidRPr="00BF310D">
                    <w:rPr>
                      <w:rFonts w:ascii="Arial" w:hAnsi="Arial" w:cs="Arial"/>
                      <w:color w:val="222222"/>
                    </w:rPr>
                    <w:t>  </w:t>
                  </w:r>
                  <w:r w:rsidRPr="00BF310D">
                    <w:rPr>
                      <w:rFonts w:ascii="Arial" w:hAnsi="Arial" w:cs="Arial"/>
                      <w:color w:val="222222"/>
                    </w:rPr>
                    <w:br/>
                    <w:t>7:30 AM to 5:00 PM</w:t>
                  </w:r>
                </w:p>
                <w:p w14:paraId="1ADB48CD" w14:textId="77777777" w:rsidR="00F96EA4" w:rsidRPr="00BF310D" w:rsidRDefault="00F96EA4" w:rsidP="002A201F">
                  <w:pPr>
                    <w:rPr>
                      <w:rFonts w:ascii="Arial" w:hAnsi="Arial" w:cs="Arial"/>
                      <w:color w:val="222222"/>
                    </w:rPr>
                  </w:pPr>
                  <w:r w:rsidRPr="00BF310D">
                    <w:rPr>
                      <w:rFonts w:ascii="Arial" w:hAnsi="Arial" w:cs="Arial"/>
                      <w:b/>
                      <w:bCs/>
                      <w:color w:val="222222"/>
                    </w:rPr>
                    <w:t>Wednesday</w:t>
                  </w:r>
                  <w:r w:rsidRPr="00BF310D">
                    <w:rPr>
                      <w:rFonts w:ascii="Arial" w:hAnsi="Arial" w:cs="Arial"/>
                      <w:color w:val="222222"/>
                    </w:rPr>
                    <w:t>                                                     </w:t>
                  </w:r>
                </w:p>
                <w:p w14:paraId="69848FAD" w14:textId="77777777" w:rsidR="00F96EA4" w:rsidRPr="00BF310D" w:rsidRDefault="00F96EA4" w:rsidP="002A201F">
                  <w:pPr>
                    <w:spacing w:after="240"/>
                    <w:rPr>
                      <w:rFonts w:ascii="Arial" w:hAnsi="Arial" w:cs="Arial"/>
                      <w:color w:val="222222"/>
                    </w:rPr>
                  </w:pPr>
                  <w:r w:rsidRPr="00BF310D">
                    <w:rPr>
                      <w:rFonts w:ascii="Arial" w:hAnsi="Arial" w:cs="Arial"/>
                      <w:color w:val="222222"/>
                    </w:rPr>
                    <w:t>7:30 AM to 1:30 PM</w:t>
                  </w:r>
                </w:p>
                <w:p w14:paraId="1D88CA53" w14:textId="77777777" w:rsidR="00F96EA4" w:rsidRPr="00BF310D" w:rsidRDefault="00F96EA4" w:rsidP="002A201F">
                  <w:pPr>
                    <w:rPr>
                      <w:rFonts w:ascii="Arial" w:hAnsi="Arial" w:cs="Arial"/>
                      <w:color w:val="222222"/>
                    </w:rPr>
                  </w:pPr>
                  <w:r w:rsidRPr="00BF310D">
                    <w:rPr>
                      <w:rFonts w:ascii="Arial" w:hAnsi="Arial" w:cs="Arial"/>
                      <w:b/>
                      <w:bCs/>
                      <w:color w:val="222222"/>
                    </w:rPr>
                    <w:t>MEETING SPACE NETWORK</w:t>
                  </w:r>
                </w:p>
                <w:p w14:paraId="23C689E7" w14:textId="77777777" w:rsidR="00F96EA4" w:rsidRPr="00BF310D" w:rsidRDefault="00F96EA4" w:rsidP="00E46291">
                  <w:pPr>
                    <w:numPr>
                      <w:ilvl w:val="0"/>
                      <w:numId w:val="21"/>
                    </w:numPr>
                    <w:spacing w:before="100" w:beforeAutospacing="1" w:after="100" w:afterAutospacing="1"/>
                    <w:ind w:left="945"/>
                    <w:rPr>
                      <w:rFonts w:ascii="Arial" w:hAnsi="Arial" w:cs="Arial"/>
                      <w:color w:val="222222"/>
                    </w:rPr>
                  </w:pPr>
                  <w:r w:rsidRPr="00BF310D">
                    <w:rPr>
                      <w:rFonts w:ascii="Arial" w:hAnsi="Arial" w:cs="Arial"/>
                      <w:color w:val="222222"/>
                    </w:rPr>
                    <w:t>Wireless Encryption Protocol: WPA2 Pre-Shared-Key</w:t>
                  </w:r>
                </w:p>
                <w:p w14:paraId="12A51BCB" w14:textId="77777777" w:rsidR="00F96EA4" w:rsidRPr="00BF310D" w:rsidRDefault="00F96EA4" w:rsidP="00E46291">
                  <w:pPr>
                    <w:numPr>
                      <w:ilvl w:val="0"/>
                      <w:numId w:val="21"/>
                    </w:numPr>
                    <w:spacing w:before="100" w:beforeAutospacing="1" w:after="100" w:afterAutospacing="1"/>
                    <w:ind w:left="945"/>
                    <w:rPr>
                      <w:rFonts w:ascii="Arial" w:hAnsi="Arial" w:cs="Arial"/>
                      <w:color w:val="222222"/>
                    </w:rPr>
                  </w:pPr>
                  <w:r w:rsidRPr="00BF310D">
                    <w:rPr>
                      <w:rFonts w:ascii="Arial" w:hAnsi="Arial" w:cs="Arial"/>
                      <w:color w:val="222222"/>
                    </w:rPr>
                    <w:t>SSID: IEEE802</w:t>
                  </w:r>
                </w:p>
                <w:p w14:paraId="6327E90D" w14:textId="77777777" w:rsidR="00F96EA4" w:rsidRPr="00BF310D" w:rsidRDefault="00F96EA4" w:rsidP="00E46291">
                  <w:pPr>
                    <w:numPr>
                      <w:ilvl w:val="0"/>
                      <w:numId w:val="21"/>
                    </w:numPr>
                    <w:spacing w:before="100" w:beforeAutospacing="1" w:after="100" w:afterAutospacing="1"/>
                    <w:ind w:left="945"/>
                    <w:rPr>
                      <w:rFonts w:ascii="Arial" w:hAnsi="Arial" w:cs="Arial"/>
                      <w:color w:val="222222"/>
                    </w:rPr>
                  </w:pPr>
                  <w:r w:rsidRPr="00BF310D">
                    <w:rPr>
                      <w:rFonts w:ascii="Arial" w:hAnsi="Arial" w:cs="Arial"/>
                      <w:color w:val="222222"/>
                    </w:rPr>
                    <w:t xml:space="preserve">Password: </w:t>
                  </w:r>
                  <w:proofErr w:type="spellStart"/>
                  <w:r w:rsidRPr="00BF310D">
                    <w:rPr>
                      <w:rFonts w:ascii="Arial" w:hAnsi="Arial" w:cs="Arial"/>
                      <w:color w:val="222222"/>
                    </w:rPr>
                    <w:t>ieeeieee</w:t>
                  </w:r>
                  <w:proofErr w:type="spellEnd"/>
                </w:p>
                <w:p w14:paraId="0D247B4E" w14:textId="77777777" w:rsidR="00F96EA4" w:rsidRPr="00BF310D" w:rsidRDefault="00F96EA4" w:rsidP="002A201F">
                  <w:pPr>
                    <w:rPr>
                      <w:rFonts w:ascii="Arial" w:hAnsi="Arial" w:cs="Arial"/>
                      <w:color w:val="222222"/>
                    </w:rPr>
                  </w:pPr>
                  <w:r w:rsidRPr="00BF310D">
                    <w:rPr>
                      <w:rFonts w:ascii="Arial" w:hAnsi="Arial" w:cs="Arial"/>
                      <w:color w:val="222222"/>
                    </w:rPr>
                    <w:t>Please report any disruption of service to a Linespeed.</w:t>
                  </w:r>
                  <w:r w:rsidRPr="00BF310D">
                    <w:rPr>
                      <w:rFonts w:ascii="Arial" w:hAnsi="Arial" w:cs="Arial"/>
                      <w:color w:val="222222"/>
                    </w:rPr>
                    <w:br/>
                  </w:r>
                  <w:r w:rsidRPr="00BF310D">
                    <w:rPr>
                      <w:rFonts w:ascii="Arial" w:hAnsi="Arial" w:cs="Arial"/>
                      <w:color w:val="222222"/>
                    </w:rPr>
                    <w:br/>
                  </w:r>
                  <w:r w:rsidRPr="00BF310D">
                    <w:rPr>
                      <w:rFonts w:ascii="Arial" w:hAnsi="Arial" w:cs="Arial"/>
                      <w:b/>
                      <w:bCs/>
                      <w:color w:val="222222"/>
                    </w:rPr>
                    <w:t>AV MANAGEMENT</w:t>
                  </w:r>
                  <w:r w:rsidRPr="00BF310D">
                    <w:rPr>
                      <w:rFonts w:ascii="Arial" w:hAnsi="Arial" w:cs="Arial"/>
                      <w:color w:val="222222"/>
                    </w:rPr>
                    <w:br/>
                    <w:t>Linespeed/Encore will manage AV equipment services for the IEEE 802 Wireless Interim Session.</w:t>
                  </w:r>
                </w:p>
                <w:p w14:paraId="4B9B222C" w14:textId="77777777" w:rsidR="00F96EA4" w:rsidRPr="00BF310D" w:rsidRDefault="00F96EA4" w:rsidP="00E46291">
                  <w:pPr>
                    <w:numPr>
                      <w:ilvl w:val="0"/>
                      <w:numId w:val="22"/>
                    </w:numPr>
                    <w:spacing w:before="100" w:beforeAutospacing="1" w:after="100" w:afterAutospacing="1"/>
                    <w:ind w:left="945"/>
                    <w:rPr>
                      <w:rFonts w:ascii="Arial" w:hAnsi="Arial" w:cs="Arial"/>
                      <w:color w:val="222222"/>
                    </w:rPr>
                  </w:pPr>
                  <w:r w:rsidRPr="00BF310D">
                    <w:rPr>
                      <w:rFonts w:ascii="Arial" w:hAnsi="Arial" w:cs="Arial"/>
                      <w:color w:val="222222"/>
                    </w:rPr>
                    <w:t>Please share reports of any disruption of projector equipment with Linespeed.</w:t>
                  </w:r>
                </w:p>
                <w:p w14:paraId="197ACCBA" w14:textId="77777777" w:rsidR="00F96EA4" w:rsidRPr="00BF310D" w:rsidRDefault="00F96EA4" w:rsidP="00E46291">
                  <w:pPr>
                    <w:numPr>
                      <w:ilvl w:val="0"/>
                      <w:numId w:val="22"/>
                    </w:numPr>
                    <w:spacing w:before="100" w:beforeAutospacing="1" w:after="100" w:afterAutospacing="1"/>
                    <w:ind w:left="945"/>
                    <w:rPr>
                      <w:rFonts w:ascii="Arial" w:hAnsi="Arial" w:cs="Arial"/>
                      <w:color w:val="222222"/>
                    </w:rPr>
                  </w:pPr>
                  <w:r w:rsidRPr="00BF310D">
                    <w:rPr>
                      <w:rFonts w:ascii="Arial" w:hAnsi="Arial" w:cs="Arial"/>
                      <w:color w:val="222222"/>
                    </w:rPr>
                    <w:t>Please share reports of any disruption of screens, or sound equipment with Face to Face Events.</w:t>
                  </w:r>
                </w:p>
                <w:p w14:paraId="170CADC6" w14:textId="77777777" w:rsidR="00F96EA4" w:rsidRPr="00BF310D" w:rsidRDefault="00F96EA4" w:rsidP="002A201F">
                  <w:pPr>
                    <w:rPr>
                      <w:rFonts w:ascii="Arial" w:hAnsi="Arial" w:cs="Arial"/>
                      <w:color w:val="222222"/>
                    </w:rPr>
                  </w:pPr>
                </w:p>
                <w:p w14:paraId="5C73533A"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BREAKS SERVICE</w:t>
                  </w:r>
                  <w:r w:rsidRPr="00BF310D">
                    <w:rPr>
                      <w:rFonts w:ascii="Arial" w:hAnsi="Arial" w:cs="Arial"/>
                      <w:color w:val="222222"/>
                    </w:rPr>
                    <w:br/>
                    <w:t>Ballroom Foyer</w:t>
                  </w:r>
                </w:p>
                <w:p w14:paraId="4F4CD127" w14:textId="77777777" w:rsidR="00F96EA4" w:rsidRPr="00BF310D" w:rsidRDefault="00F96EA4" w:rsidP="002A201F">
                  <w:pPr>
                    <w:rPr>
                      <w:rFonts w:ascii="Arial" w:hAnsi="Arial" w:cs="Arial"/>
                      <w:color w:val="222222"/>
                    </w:rPr>
                  </w:pPr>
                  <w:r w:rsidRPr="00BF310D">
                    <w:rPr>
                      <w:rFonts w:ascii="Arial" w:hAnsi="Arial" w:cs="Arial"/>
                      <w:b/>
                      <w:bCs/>
                      <w:color w:val="222222"/>
                    </w:rPr>
                    <w:lastRenderedPageBreak/>
                    <w:t>Continental Breakfast</w:t>
                  </w:r>
                  <w:r w:rsidRPr="00BF310D">
                    <w:rPr>
                      <w:rFonts w:ascii="Arial" w:hAnsi="Arial" w:cs="Arial"/>
                      <w:b/>
                      <w:bCs/>
                      <w:color w:val="222222"/>
                    </w:rPr>
                    <w:br/>
                  </w:r>
                  <w:r w:rsidRPr="00BF310D">
                    <w:rPr>
                      <w:rFonts w:ascii="Arial" w:hAnsi="Arial" w:cs="Arial"/>
                      <w:color w:val="222222"/>
                    </w:rPr>
                    <w:t>7:30 AM – 8:30 AM</w:t>
                  </w:r>
                  <w:r w:rsidRPr="00BF310D">
                    <w:rPr>
                      <w:rFonts w:ascii="Arial" w:hAnsi="Arial" w:cs="Arial"/>
                      <w:color w:val="222222"/>
                    </w:rPr>
                    <w:br/>
                  </w:r>
                  <w:r w:rsidRPr="00BF310D">
                    <w:rPr>
                      <w:rFonts w:ascii="Arial" w:hAnsi="Arial" w:cs="Arial"/>
                      <w:b/>
                      <w:bCs/>
                      <w:color w:val="222222"/>
                    </w:rPr>
                    <w:t>Morning Coffee/Tea</w:t>
                  </w:r>
                  <w:r w:rsidRPr="00BF310D">
                    <w:rPr>
                      <w:rFonts w:ascii="Arial" w:hAnsi="Arial" w:cs="Arial"/>
                      <w:b/>
                      <w:bCs/>
                      <w:color w:val="222222"/>
                    </w:rPr>
                    <w:br/>
                  </w:r>
                  <w:r w:rsidRPr="00BF310D">
                    <w:rPr>
                      <w:rFonts w:ascii="Arial" w:hAnsi="Arial" w:cs="Arial"/>
                      <w:color w:val="222222"/>
                    </w:rPr>
                    <w:t>10:00 AM – 11:00 AM</w:t>
                  </w:r>
                  <w:r w:rsidRPr="00BF310D">
                    <w:rPr>
                      <w:rFonts w:ascii="Arial" w:hAnsi="Arial" w:cs="Arial"/>
                      <w:color w:val="222222"/>
                    </w:rPr>
                    <w:br/>
                  </w:r>
                  <w:r w:rsidRPr="00BF310D">
                    <w:rPr>
                      <w:rFonts w:ascii="Arial" w:hAnsi="Arial" w:cs="Arial"/>
                      <w:b/>
                      <w:bCs/>
                      <w:color w:val="222222"/>
                    </w:rPr>
                    <w:t>Afternoon Coffee/Tea</w:t>
                  </w:r>
                  <w:r w:rsidRPr="00BF310D">
                    <w:rPr>
                      <w:rFonts w:ascii="Arial" w:hAnsi="Arial" w:cs="Arial"/>
                      <w:b/>
                      <w:bCs/>
                      <w:color w:val="222222"/>
                    </w:rPr>
                    <w:br/>
                  </w:r>
                  <w:r w:rsidRPr="00BF310D">
                    <w:rPr>
                      <w:rFonts w:ascii="Arial" w:hAnsi="Arial" w:cs="Arial"/>
                      <w:color w:val="222222"/>
                    </w:rPr>
                    <w:t>3:00 PM – 4:00 PM</w:t>
                  </w:r>
                  <w:r w:rsidRPr="00BF310D">
                    <w:rPr>
                      <w:rFonts w:ascii="Arial" w:hAnsi="Arial" w:cs="Arial"/>
                      <w:color w:val="222222"/>
                    </w:rPr>
                    <w:br/>
                  </w:r>
                  <w:r w:rsidRPr="00BF310D">
                    <w:rPr>
                      <w:rFonts w:ascii="Arial" w:hAnsi="Arial" w:cs="Arial"/>
                      <w:b/>
                      <w:bCs/>
                      <w:color w:val="222222"/>
                    </w:rPr>
                    <w:t>Lunch</w:t>
                  </w:r>
                  <w:r w:rsidRPr="00BF310D">
                    <w:rPr>
                      <w:rFonts w:ascii="Arial" w:hAnsi="Arial" w:cs="Arial"/>
                      <w:color w:val="222222"/>
                    </w:rPr>
                    <w:t> </w:t>
                  </w:r>
                  <w:r w:rsidRPr="00BF310D">
                    <w:rPr>
                      <w:rFonts w:ascii="Arial" w:hAnsi="Arial" w:cs="Arial"/>
                      <w:color w:val="222222"/>
                    </w:rPr>
                    <w:br/>
                    <w:t>12:00 – 1:30 PM in Patio &amp; Pavilion</w:t>
                  </w:r>
                </w:p>
                <w:p w14:paraId="5100B363" w14:textId="77777777" w:rsidR="00F96EA4" w:rsidRPr="00BF310D" w:rsidRDefault="00F96EA4" w:rsidP="002A201F">
                  <w:pPr>
                    <w:rPr>
                      <w:rFonts w:ascii="Arial" w:hAnsi="Arial" w:cs="Arial"/>
                      <w:color w:val="222222"/>
                    </w:rPr>
                  </w:pPr>
                  <w:r w:rsidRPr="00BF310D">
                    <w:rPr>
                      <w:rFonts w:ascii="Arial" w:hAnsi="Arial" w:cs="Arial"/>
                      <w:color w:val="222222"/>
                    </w:rPr>
                    <w:br/>
                    <w:t>Breakfast service, breaks, and lunch are Included in event registration fees. </w:t>
                  </w:r>
                </w:p>
                <w:p w14:paraId="22EEBE39" w14:textId="77777777" w:rsidR="00F96EA4" w:rsidRPr="00BF310D" w:rsidRDefault="00F96EA4" w:rsidP="002A201F">
                  <w:pPr>
                    <w:spacing w:after="240"/>
                    <w:rPr>
                      <w:rFonts w:ascii="Arial" w:hAnsi="Arial" w:cs="Arial"/>
                      <w:color w:val="222222"/>
                    </w:rPr>
                  </w:pPr>
                  <w:r w:rsidRPr="00BF310D">
                    <w:rPr>
                      <w:rFonts w:ascii="Arial" w:hAnsi="Arial" w:cs="Arial"/>
                      <w:color w:val="222222"/>
                    </w:rPr>
                    <w:t>See event board for daily selections.</w:t>
                  </w:r>
                </w:p>
                <w:p w14:paraId="3C0461B5" w14:textId="77777777" w:rsidR="00F96EA4" w:rsidRPr="00BF310D" w:rsidRDefault="00F96EA4" w:rsidP="002A201F">
                  <w:pPr>
                    <w:rPr>
                      <w:rFonts w:ascii="Arial" w:hAnsi="Arial" w:cs="Arial"/>
                      <w:color w:val="222222"/>
                    </w:rPr>
                  </w:pPr>
                  <w:r w:rsidRPr="00BF310D">
                    <w:rPr>
                      <w:rFonts w:ascii="Arial" w:hAnsi="Arial" w:cs="Arial"/>
                      <w:b/>
                      <w:bCs/>
                      <w:color w:val="222222"/>
                    </w:rPr>
                    <w:t>SOCIAL EVENT</w:t>
                  </w:r>
                  <w:r w:rsidRPr="00BF310D">
                    <w:rPr>
                      <w:rFonts w:ascii="Arial" w:hAnsi="Arial" w:cs="Arial"/>
                      <w:b/>
                      <w:bCs/>
                      <w:color w:val="222222"/>
                    </w:rPr>
                    <w:br/>
                  </w:r>
                  <w:r w:rsidRPr="00BF310D">
                    <w:rPr>
                      <w:rFonts w:ascii="Arial" w:hAnsi="Arial" w:cs="Arial"/>
                      <w:color w:val="222222"/>
                    </w:rPr>
                    <w:t>Wednesday January 15th</w:t>
                  </w:r>
                  <w:r w:rsidRPr="00BF310D">
                    <w:rPr>
                      <w:rFonts w:ascii="Arial" w:hAnsi="Arial" w:cs="Arial"/>
                      <w:color w:val="222222"/>
                    </w:rPr>
                    <w:br/>
                    <w:t>6:00 PM – 9:30 PM</w:t>
                  </w:r>
                  <w:r w:rsidRPr="00BF310D">
                    <w:rPr>
                      <w:rFonts w:ascii="Arial" w:hAnsi="Arial" w:cs="Arial"/>
                      <w:color w:val="222222"/>
                    </w:rPr>
                    <w:br/>
                    <w:t>K1 Racing (Offsite)</w:t>
                  </w:r>
                </w:p>
                <w:p w14:paraId="0F251DCC" w14:textId="77777777" w:rsidR="00F96EA4" w:rsidRPr="00BF310D" w:rsidRDefault="00F96EA4" w:rsidP="00E46291">
                  <w:pPr>
                    <w:numPr>
                      <w:ilvl w:val="0"/>
                      <w:numId w:val="23"/>
                    </w:numPr>
                    <w:spacing w:before="100" w:beforeAutospacing="1" w:after="100" w:afterAutospacing="1"/>
                    <w:ind w:left="945"/>
                    <w:rPr>
                      <w:rFonts w:ascii="Arial" w:hAnsi="Arial" w:cs="Arial"/>
                      <w:color w:val="222222"/>
                    </w:rPr>
                  </w:pPr>
                  <w:r w:rsidRPr="00BF310D">
                    <w:rPr>
                      <w:rFonts w:ascii="Arial" w:hAnsi="Arial" w:cs="Arial"/>
                      <w:color w:val="222222"/>
                    </w:rPr>
                    <w:t>Indoor racing center featuring electric go-karting, video games, pool tables, plus food and beverages.</w:t>
                  </w:r>
                </w:p>
                <w:p w14:paraId="1DF4C1B3" w14:textId="77777777" w:rsidR="00F96EA4" w:rsidRPr="00BF310D" w:rsidRDefault="00F96EA4" w:rsidP="00E46291">
                  <w:pPr>
                    <w:numPr>
                      <w:ilvl w:val="0"/>
                      <w:numId w:val="23"/>
                    </w:numPr>
                    <w:spacing w:before="100" w:beforeAutospacing="1" w:after="100" w:afterAutospacing="1"/>
                    <w:ind w:left="945"/>
                    <w:rPr>
                      <w:rFonts w:ascii="Arial" w:hAnsi="Arial" w:cs="Arial"/>
                      <w:color w:val="222222"/>
                    </w:rPr>
                  </w:pPr>
                  <w:r w:rsidRPr="00BF310D">
                    <w:rPr>
                      <w:rFonts w:ascii="Arial" w:hAnsi="Arial" w:cs="Arial"/>
                      <w:color w:val="222222"/>
                    </w:rPr>
                    <w:t>Included in registration fee for all attendees and guests.</w:t>
                  </w:r>
                </w:p>
                <w:p w14:paraId="51B7B868" w14:textId="77777777" w:rsidR="00F96EA4" w:rsidRPr="00BF310D" w:rsidRDefault="00F96EA4" w:rsidP="002A201F">
                  <w:pPr>
                    <w:rPr>
                      <w:rFonts w:ascii="Arial" w:hAnsi="Arial" w:cs="Arial"/>
                      <w:color w:val="222222"/>
                    </w:rPr>
                  </w:pPr>
                  <w:r w:rsidRPr="00BF310D">
                    <w:rPr>
                      <w:rFonts w:ascii="Arial" w:hAnsi="Arial" w:cs="Arial"/>
                      <w:b/>
                      <w:bCs/>
                      <w:color w:val="222222"/>
                    </w:rPr>
                    <w:t>SOCIAL EVENT  SHUTTLE BUS</w:t>
                  </w:r>
                </w:p>
                <w:p w14:paraId="102A5975" w14:textId="77777777" w:rsidR="00F96EA4" w:rsidRPr="00BF310D" w:rsidRDefault="00F96EA4" w:rsidP="00E46291">
                  <w:pPr>
                    <w:numPr>
                      <w:ilvl w:val="0"/>
                      <w:numId w:val="24"/>
                    </w:numPr>
                    <w:spacing w:before="100" w:beforeAutospacing="1" w:after="100" w:afterAutospacing="1"/>
                    <w:ind w:left="945"/>
                    <w:rPr>
                      <w:rFonts w:ascii="Arial" w:hAnsi="Arial" w:cs="Arial"/>
                      <w:color w:val="222222"/>
                    </w:rPr>
                  </w:pPr>
                  <w:r w:rsidRPr="00BF310D">
                    <w:rPr>
                      <w:rFonts w:ascii="Arial" w:hAnsi="Arial" w:cs="Arial"/>
                      <w:color w:val="222222"/>
                    </w:rPr>
                    <w:t>First Bus @ approximately 6:00 PM  </w:t>
                  </w:r>
                </w:p>
                <w:p w14:paraId="43B691A7" w14:textId="77777777" w:rsidR="00F96EA4" w:rsidRPr="00BF310D" w:rsidRDefault="00F96EA4" w:rsidP="00E46291">
                  <w:pPr>
                    <w:numPr>
                      <w:ilvl w:val="0"/>
                      <w:numId w:val="24"/>
                    </w:numPr>
                    <w:spacing w:before="100" w:beforeAutospacing="1" w:after="100" w:afterAutospacing="1"/>
                    <w:ind w:left="945"/>
                    <w:rPr>
                      <w:rFonts w:ascii="Arial" w:hAnsi="Arial" w:cs="Arial"/>
                      <w:color w:val="222222"/>
                    </w:rPr>
                  </w:pPr>
                  <w:r w:rsidRPr="00BF310D">
                    <w:rPr>
                      <w:rFonts w:ascii="Arial" w:hAnsi="Arial" w:cs="Arial"/>
                      <w:color w:val="222222"/>
                    </w:rPr>
                    <w:t>Boarding: Hotel East Lobby Entrance</w:t>
                  </w:r>
                </w:p>
                <w:p w14:paraId="4DFE9DB1" w14:textId="77777777" w:rsidR="00F96EA4" w:rsidRPr="00BF310D" w:rsidRDefault="00F96EA4" w:rsidP="00E46291">
                  <w:pPr>
                    <w:numPr>
                      <w:ilvl w:val="0"/>
                      <w:numId w:val="24"/>
                    </w:numPr>
                    <w:spacing w:before="100" w:beforeAutospacing="1" w:after="100" w:afterAutospacing="1"/>
                    <w:ind w:left="945"/>
                    <w:rPr>
                      <w:rFonts w:ascii="Arial" w:hAnsi="Arial" w:cs="Arial"/>
                      <w:color w:val="222222"/>
                    </w:rPr>
                  </w:pPr>
                  <w:r w:rsidRPr="00BF310D">
                    <w:rPr>
                      <w:rFonts w:ascii="Arial" w:hAnsi="Arial" w:cs="Arial"/>
                      <w:color w:val="222222"/>
                    </w:rPr>
                    <w:t>Busses will depart as filled</w:t>
                  </w:r>
                </w:p>
                <w:p w14:paraId="3BF469F7" w14:textId="77777777" w:rsidR="00F96EA4" w:rsidRPr="00BF310D" w:rsidRDefault="00F96EA4" w:rsidP="00E46291">
                  <w:pPr>
                    <w:numPr>
                      <w:ilvl w:val="0"/>
                      <w:numId w:val="24"/>
                    </w:numPr>
                    <w:spacing w:before="100" w:beforeAutospacing="1" w:after="100" w:afterAutospacing="1"/>
                    <w:ind w:left="945"/>
                    <w:rPr>
                      <w:rFonts w:ascii="Arial" w:hAnsi="Arial" w:cs="Arial"/>
                      <w:color w:val="222222"/>
                    </w:rPr>
                  </w:pPr>
                  <w:r w:rsidRPr="00BF310D">
                    <w:rPr>
                      <w:rFonts w:ascii="Arial" w:hAnsi="Arial" w:cs="Arial"/>
                      <w:color w:val="222222"/>
                    </w:rPr>
                    <w:t>Last Bus approximately 7:00-7:15 PM</w:t>
                  </w:r>
                </w:p>
                <w:p w14:paraId="2A91FA54" w14:textId="77777777" w:rsidR="00F96EA4" w:rsidRPr="00BF310D" w:rsidRDefault="00F96EA4" w:rsidP="00E46291">
                  <w:pPr>
                    <w:numPr>
                      <w:ilvl w:val="0"/>
                      <w:numId w:val="24"/>
                    </w:numPr>
                    <w:spacing w:before="100" w:beforeAutospacing="1" w:after="100" w:afterAutospacing="1"/>
                    <w:ind w:left="945"/>
                    <w:rPr>
                      <w:rFonts w:ascii="Arial" w:hAnsi="Arial" w:cs="Arial"/>
                      <w:color w:val="222222"/>
                    </w:rPr>
                  </w:pPr>
                  <w:r w:rsidRPr="00BF310D">
                    <w:rPr>
                      <w:rFonts w:ascii="Arial" w:hAnsi="Arial" w:cs="Arial"/>
                      <w:color w:val="222222"/>
                    </w:rPr>
                    <w:t>Busses will drop off attendees in front of K1 Speed.</w:t>
                  </w:r>
                </w:p>
                <w:p w14:paraId="3D3D3AF0" w14:textId="77777777" w:rsidR="00F96EA4" w:rsidRPr="00BF310D" w:rsidRDefault="00F96EA4" w:rsidP="00E46291">
                  <w:pPr>
                    <w:numPr>
                      <w:ilvl w:val="0"/>
                      <w:numId w:val="24"/>
                    </w:numPr>
                    <w:spacing w:before="100" w:beforeAutospacing="1" w:after="100" w:afterAutospacing="1"/>
                    <w:ind w:left="945"/>
                    <w:rPr>
                      <w:rFonts w:ascii="Arial" w:hAnsi="Arial" w:cs="Arial"/>
                      <w:color w:val="222222"/>
                    </w:rPr>
                  </w:pPr>
                  <w:r w:rsidRPr="00BF310D">
                    <w:rPr>
                      <w:rFonts w:ascii="Arial" w:hAnsi="Arial" w:cs="Arial"/>
                      <w:color w:val="222222"/>
                    </w:rPr>
                    <w:t>First Return Bus @ approximately 7:45 PM</w:t>
                  </w:r>
                </w:p>
                <w:p w14:paraId="710ADB88" w14:textId="77777777" w:rsidR="00F96EA4" w:rsidRPr="00BF310D" w:rsidRDefault="00F96EA4" w:rsidP="00E46291">
                  <w:pPr>
                    <w:numPr>
                      <w:ilvl w:val="0"/>
                      <w:numId w:val="24"/>
                    </w:numPr>
                    <w:spacing w:before="100" w:beforeAutospacing="1" w:after="100" w:afterAutospacing="1"/>
                    <w:ind w:left="945"/>
                    <w:rPr>
                      <w:rFonts w:ascii="Arial" w:hAnsi="Arial" w:cs="Arial"/>
                      <w:color w:val="222222"/>
                    </w:rPr>
                  </w:pPr>
                  <w:r w:rsidRPr="00BF310D">
                    <w:rPr>
                      <w:rFonts w:ascii="Arial" w:hAnsi="Arial" w:cs="Arial"/>
                      <w:color w:val="222222"/>
                    </w:rPr>
                    <w:t>Board at K1 Speed Drop Off Location</w:t>
                  </w:r>
                </w:p>
                <w:p w14:paraId="4894E226" w14:textId="77777777" w:rsidR="00F96EA4" w:rsidRPr="00BF310D" w:rsidRDefault="00F96EA4" w:rsidP="00E46291">
                  <w:pPr>
                    <w:numPr>
                      <w:ilvl w:val="0"/>
                      <w:numId w:val="24"/>
                    </w:numPr>
                    <w:spacing w:before="100" w:beforeAutospacing="1" w:after="100" w:afterAutospacing="1"/>
                    <w:ind w:left="945"/>
                    <w:rPr>
                      <w:rFonts w:ascii="Arial" w:hAnsi="Arial" w:cs="Arial"/>
                      <w:color w:val="222222"/>
                    </w:rPr>
                  </w:pPr>
                  <w:r w:rsidRPr="00BF310D">
                    <w:rPr>
                      <w:rFonts w:ascii="Arial" w:hAnsi="Arial" w:cs="Arial"/>
                      <w:color w:val="222222"/>
                    </w:rPr>
                    <w:t>Last Drop Off @ approximately 9:15- 9:30 PM</w:t>
                  </w:r>
                </w:p>
                <w:p w14:paraId="12B49B75"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SOCIAL REGISTRATION FORMS, WAIVERS &amp; GUESTS</w:t>
                  </w:r>
                </w:p>
                <w:p w14:paraId="35BC8E34" w14:textId="77777777" w:rsidR="00F96EA4" w:rsidRPr="00BF310D" w:rsidRDefault="00F96EA4" w:rsidP="002A201F">
                  <w:pPr>
                    <w:rPr>
                      <w:rFonts w:ascii="Arial" w:hAnsi="Arial" w:cs="Arial"/>
                      <w:color w:val="222222"/>
                    </w:rPr>
                  </w:pPr>
                  <w:r w:rsidRPr="00BF310D">
                    <w:rPr>
                      <w:rFonts w:ascii="Arial" w:hAnsi="Arial" w:cs="Arial"/>
                      <w:b/>
                      <w:bCs/>
                      <w:color w:val="222222"/>
                    </w:rPr>
                    <w:t>Online Registration Forms</w:t>
                  </w:r>
                  <w:r w:rsidRPr="00BF310D">
                    <w:rPr>
                      <w:rFonts w:ascii="Arial" w:hAnsi="Arial" w:cs="Arial"/>
                      <w:color w:val="222222"/>
                    </w:rPr>
                    <w:br/>
                    <w:t>In order to participate in the races, online registration forms and a waiver must be completed by all attendees and their guests.</w:t>
                  </w:r>
                </w:p>
                <w:p w14:paraId="1DA82B4C" w14:textId="77777777" w:rsidR="00F96EA4" w:rsidRPr="00BF310D" w:rsidRDefault="00F96EA4" w:rsidP="00E46291">
                  <w:pPr>
                    <w:numPr>
                      <w:ilvl w:val="0"/>
                      <w:numId w:val="25"/>
                    </w:numPr>
                    <w:spacing w:before="100" w:beforeAutospacing="1" w:after="100" w:afterAutospacing="1"/>
                    <w:ind w:left="945"/>
                    <w:rPr>
                      <w:rFonts w:ascii="Arial" w:hAnsi="Arial" w:cs="Arial"/>
                      <w:color w:val="222222"/>
                    </w:rPr>
                  </w:pPr>
                  <w:r w:rsidRPr="00BF310D">
                    <w:rPr>
                      <w:rFonts w:ascii="Arial" w:hAnsi="Arial" w:cs="Arial"/>
                      <w:color w:val="222222"/>
                    </w:rPr>
                    <w:t>Please use the link provided to access the registration form: </w:t>
                  </w:r>
                  <w:hyperlink r:id="rId34" w:tgtFrame="_blank" w:history="1">
                    <w:r w:rsidRPr="00BF310D">
                      <w:rPr>
                        <w:rFonts w:ascii="Arial" w:hAnsi="Arial" w:cs="Arial"/>
                        <w:color w:val="1155CC"/>
                        <w:u w:val="single"/>
                      </w:rPr>
                      <w:t>https://k1irvine.clubspeedtiming.com/registration/</w:t>
                    </w:r>
                  </w:hyperlink>
                </w:p>
                <w:p w14:paraId="5791C43F" w14:textId="77777777" w:rsidR="00F96EA4" w:rsidRPr="00BF310D" w:rsidRDefault="00F96EA4" w:rsidP="00E46291">
                  <w:pPr>
                    <w:numPr>
                      <w:ilvl w:val="0"/>
                      <w:numId w:val="25"/>
                    </w:numPr>
                    <w:spacing w:before="100" w:beforeAutospacing="1" w:after="100" w:afterAutospacing="1"/>
                    <w:ind w:left="945"/>
                    <w:rPr>
                      <w:rFonts w:ascii="Arial" w:hAnsi="Arial" w:cs="Arial"/>
                      <w:color w:val="222222"/>
                    </w:rPr>
                  </w:pPr>
                  <w:r w:rsidRPr="00BF310D">
                    <w:rPr>
                      <w:rFonts w:ascii="Arial" w:hAnsi="Arial" w:cs="Arial"/>
                      <w:color w:val="222222"/>
                    </w:rPr>
                    <w:lastRenderedPageBreak/>
                    <w:t>The event code is: 1033259</w:t>
                  </w:r>
                </w:p>
                <w:p w14:paraId="0E22833A" w14:textId="77777777" w:rsidR="00F96EA4" w:rsidRPr="00BF310D" w:rsidRDefault="00F96EA4" w:rsidP="002A201F">
                  <w:pPr>
                    <w:rPr>
                      <w:rFonts w:ascii="Arial" w:hAnsi="Arial" w:cs="Arial"/>
                      <w:color w:val="222222"/>
                    </w:rPr>
                  </w:pPr>
                  <w:r w:rsidRPr="00BF310D">
                    <w:rPr>
                      <w:rFonts w:ascii="Arial" w:hAnsi="Arial" w:cs="Arial"/>
                      <w:color w:val="222222"/>
                    </w:rPr>
                    <w:t>Once pre-registered with the provided event code, a customer profile is created. Please complete pre-registration for you and your guest, </w:t>
                  </w:r>
                  <w:r w:rsidRPr="00BF310D">
                    <w:rPr>
                      <w:rFonts w:ascii="Arial" w:hAnsi="Arial" w:cs="Arial"/>
                      <w:b/>
                      <w:bCs/>
                      <w:color w:val="222222"/>
                    </w:rPr>
                    <w:t>no later than 5:00 PM Tuesday, January 14th.</w:t>
                  </w:r>
                  <w:r w:rsidRPr="00BF310D">
                    <w:rPr>
                      <w:rFonts w:ascii="Arial" w:hAnsi="Arial" w:cs="Arial"/>
                      <w:color w:val="222222"/>
                    </w:rPr>
                    <w:br/>
                  </w:r>
                  <w:r w:rsidRPr="00BF310D">
                    <w:rPr>
                      <w:rFonts w:ascii="Arial" w:hAnsi="Arial" w:cs="Arial"/>
                      <w:color w:val="222222"/>
                    </w:rPr>
                    <w:br/>
                  </w:r>
                  <w:r w:rsidRPr="00BF310D">
                    <w:rPr>
                      <w:rFonts w:ascii="Arial" w:hAnsi="Arial" w:cs="Arial"/>
                      <w:b/>
                      <w:bCs/>
                      <w:color w:val="222222"/>
                    </w:rPr>
                    <w:t>Guest Badges</w:t>
                  </w:r>
                  <w:r w:rsidRPr="00BF310D">
                    <w:rPr>
                      <w:rFonts w:ascii="Arial" w:hAnsi="Arial" w:cs="Arial"/>
                      <w:color w:val="222222"/>
                    </w:rPr>
                    <w:br/>
                    <w:t>Guest Badges are available for pick up at the Registration Desk until 5:00 PM Tuesday January 14th.</w:t>
                  </w:r>
                  <w:r w:rsidRPr="00BF310D">
                    <w:rPr>
                      <w:rFonts w:ascii="Arial" w:hAnsi="Arial" w:cs="Arial"/>
                      <w:color w:val="222222"/>
                    </w:rPr>
                    <w:br/>
                  </w:r>
                  <w:r w:rsidRPr="00BF310D">
                    <w:rPr>
                      <w:rFonts w:ascii="Arial" w:hAnsi="Arial" w:cs="Arial"/>
                      <w:color w:val="222222"/>
                    </w:rPr>
                    <w:br/>
                  </w:r>
                  <w:r w:rsidRPr="00BF310D">
                    <w:rPr>
                      <w:rFonts w:ascii="Arial" w:hAnsi="Arial" w:cs="Arial"/>
                      <w:b/>
                      <w:bCs/>
                      <w:color w:val="222222"/>
                    </w:rPr>
                    <w:t>Waiver Forms</w:t>
                  </w:r>
                  <w:r w:rsidRPr="00BF310D">
                    <w:rPr>
                      <w:rFonts w:ascii="Arial" w:hAnsi="Arial" w:cs="Arial"/>
                      <w:color w:val="222222"/>
                    </w:rPr>
                    <w:br/>
                    <w:t>Waivers must be completed to participate in the races.</w:t>
                  </w:r>
                </w:p>
                <w:p w14:paraId="5D10EF7B" w14:textId="77777777" w:rsidR="00F96EA4" w:rsidRPr="00BF310D" w:rsidRDefault="00F96EA4" w:rsidP="002A201F">
                  <w:pPr>
                    <w:rPr>
                      <w:rFonts w:ascii="Arial" w:hAnsi="Arial" w:cs="Arial"/>
                      <w:color w:val="222222"/>
                    </w:rPr>
                  </w:pPr>
                </w:p>
                <w:p w14:paraId="6DC0305A" w14:textId="77777777" w:rsidR="00F96EA4" w:rsidRPr="00BF310D" w:rsidRDefault="00F96EA4" w:rsidP="002A201F">
                  <w:pPr>
                    <w:spacing w:after="240"/>
                    <w:rPr>
                      <w:rFonts w:ascii="Arial" w:hAnsi="Arial" w:cs="Arial"/>
                      <w:color w:val="222222"/>
                    </w:rPr>
                  </w:pPr>
                  <w:r w:rsidRPr="00BF310D">
                    <w:rPr>
                      <w:rFonts w:ascii="Arial" w:hAnsi="Arial" w:cs="Arial"/>
                      <w:color w:val="222222"/>
                    </w:rPr>
                    <w:t>There are 3 waiver options:</w:t>
                  </w:r>
                  <w:r w:rsidRPr="00BF310D">
                    <w:rPr>
                      <w:rFonts w:ascii="Arial" w:hAnsi="Arial" w:cs="Arial"/>
                      <w:color w:val="222222"/>
                    </w:rPr>
                    <w:br/>
                  </w:r>
                  <w:r w:rsidRPr="00BF310D">
                    <w:rPr>
                      <w:rFonts w:ascii="Arial" w:hAnsi="Arial" w:cs="Arial"/>
                      <w:b/>
                      <w:bCs/>
                      <w:color w:val="222222"/>
                    </w:rPr>
                    <w:t>1. Onsite at K1: </w:t>
                  </w:r>
                  <w:r w:rsidRPr="00BF310D">
                    <w:rPr>
                      <w:rFonts w:ascii="Arial" w:hAnsi="Arial" w:cs="Arial"/>
                      <w:color w:val="222222"/>
                    </w:rPr>
                    <w:t>On the day of the event, all attendees and guests will need to do is check in at K1 Racing and electronically sign their waiver form.</w:t>
                  </w:r>
                  <w:r w:rsidRPr="00BF310D">
                    <w:rPr>
                      <w:rFonts w:ascii="Arial" w:hAnsi="Arial" w:cs="Arial"/>
                      <w:color w:val="222222"/>
                    </w:rPr>
                    <w:br/>
                  </w:r>
                  <w:r w:rsidRPr="00BF310D">
                    <w:rPr>
                      <w:rFonts w:ascii="Arial" w:hAnsi="Arial" w:cs="Arial"/>
                      <w:b/>
                      <w:bCs/>
                      <w:color w:val="222222"/>
                    </w:rPr>
                    <w:t>2. Email: </w:t>
                  </w:r>
                  <w:r w:rsidRPr="00BF310D">
                    <w:rPr>
                      <w:rFonts w:ascii="Arial" w:hAnsi="Arial" w:cs="Arial"/>
                      <w:color w:val="222222"/>
                    </w:rPr>
                    <w:t>Attendees and Guests can complete the attached form in advance and email it to Lisa </w:t>
                  </w:r>
                  <w:hyperlink r:id="rId35" w:tgtFrame="_blank" w:history="1">
                    <w:r w:rsidRPr="00BF310D">
                      <w:rPr>
                        <w:rFonts w:ascii="Arial" w:hAnsi="Arial" w:cs="Arial"/>
                        <w:color w:val="1155CC"/>
                        <w:u w:val="single"/>
                      </w:rPr>
                      <w:t>lisa@facetoface-events.com</w:t>
                    </w:r>
                  </w:hyperlink>
                  <w:r w:rsidRPr="00BF310D">
                    <w:rPr>
                      <w:rFonts w:ascii="Arial" w:hAnsi="Arial" w:cs="Arial"/>
                      <w:color w:val="222222"/>
                    </w:rPr>
                    <w:br/>
                  </w:r>
                  <w:r w:rsidRPr="00BF310D">
                    <w:rPr>
                      <w:rFonts w:ascii="Arial" w:hAnsi="Arial" w:cs="Arial"/>
                      <w:b/>
                      <w:bCs/>
                      <w:color w:val="222222"/>
                    </w:rPr>
                    <w:t>3. Registration Desk: </w:t>
                  </w:r>
                  <w:r w:rsidRPr="00BF310D">
                    <w:rPr>
                      <w:rFonts w:ascii="Arial" w:hAnsi="Arial" w:cs="Arial"/>
                      <w:color w:val="222222"/>
                    </w:rPr>
                    <w:t>Waiver Forms shall be available at the Registration desk.  Forms can be filled out and returned to the desk </w:t>
                  </w:r>
                  <w:r w:rsidRPr="00BF310D">
                    <w:rPr>
                      <w:rFonts w:ascii="Arial" w:hAnsi="Arial" w:cs="Arial"/>
                      <w:color w:val="222222"/>
                      <w:u w:val="single"/>
                    </w:rPr>
                    <w:t>until 11:00 AM January 15th</w:t>
                  </w:r>
                  <w:r w:rsidRPr="00BF310D">
                    <w:rPr>
                      <w:rFonts w:ascii="Arial" w:hAnsi="Arial" w:cs="Arial"/>
                      <w:color w:val="222222"/>
                    </w:rPr>
                    <w:t>.</w:t>
                  </w:r>
                </w:p>
                <w:p w14:paraId="010BD167"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HOTEL SHUTTLE (AIRPORT)</w:t>
                  </w:r>
                  <w:r w:rsidRPr="00BF310D">
                    <w:rPr>
                      <w:rFonts w:ascii="Arial" w:hAnsi="Arial" w:cs="Arial"/>
                      <w:b/>
                      <w:bCs/>
                      <w:color w:val="222222"/>
                    </w:rPr>
                    <w:br/>
                  </w:r>
                  <w:r w:rsidRPr="00BF310D">
                    <w:rPr>
                      <w:rFonts w:ascii="Arial" w:hAnsi="Arial" w:cs="Arial"/>
                      <w:color w:val="222222"/>
                    </w:rPr>
                    <w:t>The Hotel Irvine supplies a complimentary shuttle from John Wayne/Orange County Airport. Shuttles pick up travelers in the Ground Transportation Center (GTC).</w:t>
                  </w:r>
                </w:p>
                <w:p w14:paraId="3D6D14B1"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AIRPORT (SNA)</w:t>
                  </w:r>
                  <w:r w:rsidRPr="00BF310D">
                    <w:rPr>
                      <w:rFonts w:ascii="Arial" w:hAnsi="Arial" w:cs="Arial"/>
                      <w:b/>
                      <w:bCs/>
                      <w:color w:val="222222"/>
                    </w:rPr>
                    <w:br/>
                  </w:r>
                  <w:r w:rsidRPr="00BF310D">
                    <w:rPr>
                      <w:rFonts w:ascii="Arial" w:hAnsi="Arial" w:cs="Arial"/>
                      <w:color w:val="222222"/>
                    </w:rPr>
                    <w:t>John Wayne Airport (Orange County)</w:t>
                  </w:r>
                  <w:r w:rsidRPr="00BF310D">
                    <w:rPr>
                      <w:rFonts w:ascii="Arial" w:hAnsi="Arial" w:cs="Arial"/>
                      <w:color w:val="222222"/>
                    </w:rPr>
                    <w:br/>
                    <w:t>Arrivals Information, Including Links for International Travelers: </w:t>
                  </w:r>
                  <w:hyperlink r:id="rId36" w:tgtFrame="_blank" w:history="1">
                    <w:r w:rsidRPr="00BF310D">
                      <w:rPr>
                        <w:rFonts w:ascii="Arial" w:hAnsi="Arial" w:cs="Arial"/>
                        <w:color w:val="1155CC"/>
                        <w:u w:val="single"/>
                      </w:rPr>
                      <w:t>https://www.ocair.com/default</w:t>
                    </w:r>
                  </w:hyperlink>
                </w:p>
                <w:p w14:paraId="1CBF8D97" w14:textId="77777777" w:rsidR="00F96EA4" w:rsidRPr="00BF310D" w:rsidRDefault="00F96EA4" w:rsidP="002A201F">
                  <w:pPr>
                    <w:spacing w:after="240"/>
                    <w:rPr>
                      <w:rFonts w:ascii="Arial" w:hAnsi="Arial" w:cs="Arial"/>
                      <w:color w:val="222222"/>
                    </w:rPr>
                  </w:pPr>
                  <w:r w:rsidRPr="00BF310D">
                    <w:rPr>
                      <w:rFonts w:ascii="Arial" w:hAnsi="Arial" w:cs="Arial"/>
                      <w:b/>
                      <w:bCs/>
                      <w:color w:val="222222"/>
                    </w:rPr>
                    <w:t>Airport Ground Transportation</w:t>
                  </w:r>
                  <w:r w:rsidRPr="00BF310D">
                    <w:rPr>
                      <w:rFonts w:ascii="Arial" w:hAnsi="Arial" w:cs="Arial"/>
                      <w:b/>
                      <w:bCs/>
                      <w:color w:val="222222"/>
                    </w:rPr>
                    <w:br/>
                  </w:r>
                  <w:hyperlink r:id="rId37" w:tgtFrame="_blank" w:history="1">
                    <w:r w:rsidRPr="00BF310D">
                      <w:rPr>
                        <w:rFonts w:ascii="Arial" w:hAnsi="Arial" w:cs="Arial"/>
                        <w:color w:val="1155CC"/>
                        <w:u w:val="single"/>
                      </w:rPr>
                      <w:t>https://www.ocair.com/groundtransportation/</w:t>
                    </w:r>
                    <w:r w:rsidRPr="00BF310D">
                      <w:rPr>
                        <w:rFonts w:ascii="Arial" w:hAnsi="Arial" w:cs="Arial"/>
                        <w:color w:val="1155CC"/>
                        <w:u w:val="single"/>
                      </w:rPr>
                      <w:br/>
                    </w:r>
                  </w:hyperlink>
                  <w:r w:rsidRPr="00BF310D">
                    <w:rPr>
                      <w:rFonts w:ascii="Arial" w:hAnsi="Arial" w:cs="Arial"/>
                      <w:color w:val="222222"/>
                    </w:rPr>
                    <w:br/>
                    <w:t>Within easy walking distance from all baggage claim areas, Ground Transportation Pick Up can be reached by crossing the Airport roadway at the traffic light near the John Wayne Statue.</w:t>
                  </w:r>
                  <w:r w:rsidRPr="00BF310D">
                    <w:rPr>
                      <w:rFonts w:ascii="Arial" w:hAnsi="Arial" w:cs="Arial"/>
                      <w:color w:val="222222"/>
                    </w:rPr>
                    <w:br/>
                  </w:r>
                  <w:r w:rsidRPr="00BF310D">
                    <w:rPr>
                      <w:rFonts w:ascii="Arial" w:hAnsi="Arial" w:cs="Arial"/>
                      <w:color w:val="222222"/>
                    </w:rPr>
                    <w:br/>
                    <w:t>Options include:</w:t>
                  </w:r>
                  <w:r w:rsidRPr="00BF310D">
                    <w:rPr>
                      <w:rFonts w:ascii="Arial" w:hAnsi="Arial" w:cs="Arial"/>
                      <w:color w:val="222222"/>
                    </w:rPr>
                    <w:br/>
                  </w:r>
                  <w:r w:rsidRPr="00BF310D">
                    <w:rPr>
                      <w:rFonts w:ascii="Arial" w:hAnsi="Arial" w:cs="Arial"/>
                      <w:color w:val="222222"/>
                    </w:rPr>
                    <w:lastRenderedPageBreak/>
                    <w:t>* Taxi</w:t>
                  </w:r>
                  <w:r w:rsidRPr="00BF310D">
                    <w:rPr>
                      <w:rFonts w:ascii="Arial" w:hAnsi="Arial" w:cs="Arial"/>
                      <w:color w:val="222222"/>
                    </w:rPr>
                    <w:br/>
                    <w:t>* Rental Car</w:t>
                  </w:r>
                  <w:r w:rsidRPr="00BF310D">
                    <w:rPr>
                      <w:rFonts w:ascii="Arial" w:hAnsi="Arial" w:cs="Arial"/>
                      <w:color w:val="222222"/>
                    </w:rPr>
                    <w:br/>
                    <w:t>* Shuttle</w:t>
                  </w:r>
                  <w:r w:rsidRPr="00BF310D">
                    <w:rPr>
                      <w:rFonts w:ascii="Arial" w:hAnsi="Arial" w:cs="Arial"/>
                      <w:color w:val="222222"/>
                    </w:rPr>
                    <w:br/>
                    <w:t>* Ride Share*</w:t>
                  </w:r>
                  <w:r w:rsidRPr="00BF310D">
                    <w:rPr>
                      <w:rFonts w:ascii="Arial" w:hAnsi="Arial" w:cs="Arial"/>
                      <w:color w:val="222222"/>
                    </w:rPr>
                    <w:br/>
                  </w:r>
                  <w:r w:rsidRPr="00BF310D">
                    <w:rPr>
                      <w:rFonts w:ascii="Arial" w:hAnsi="Arial" w:cs="Arial"/>
                      <w:color w:val="222222"/>
                    </w:rPr>
                    <w:br/>
                  </w:r>
                  <w:r w:rsidRPr="00BF310D">
                    <w:rPr>
                      <w:rFonts w:ascii="Arial" w:hAnsi="Arial" w:cs="Arial"/>
                      <w:b/>
                      <w:bCs/>
                      <w:color w:val="222222"/>
                    </w:rPr>
                    <w:t>*Ride Share: </w:t>
                  </w:r>
                  <w:r w:rsidRPr="00BF310D">
                    <w:rPr>
                      <w:rFonts w:ascii="Arial" w:hAnsi="Arial" w:cs="Arial"/>
                      <w:color w:val="222222"/>
                    </w:rPr>
                    <w:t xml:space="preserve">Lyft, Uber and </w:t>
                  </w:r>
                  <w:proofErr w:type="spellStart"/>
                  <w:r w:rsidRPr="00BF310D">
                    <w:rPr>
                      <w:rFonts w:ascii="Arial" w:hAnsi="Arial" w:cs="Arial"/>
                      <w:color w:val="222222"/>
                    </w:rPr>
                    <w:t>Wingz</w:t>
                  </w:r>
                  <w:proofErr w:type="spellEnd"/>
                  <w:r w:rsidRPr="00BF310D">
                    <w:rPr>
                      <w:rFonts w:ascii="Arial" w:hAnsi="Arial" w:cs="Arial"/>
                      <w:color w:val="222222"/>
                    </w:rPr>
                    <w:t xml:space="preserve"> are permitted to pick up and drop off passengers at John Wayne Airport and are available by reservation only. Please visit the </w:t>
                  </w:r>
                  <w:hyperlink r:id="rId38" w:tgtFrame="_blank" w:history="1">
                    <w:r w:rsidRPr="00BF310D">
                      <w:rPr>
                        <w:rFonts w:ascii="Arial" w:hAnsi="Arial" w:cs="Arial"/>
                        <w:color w:val="1155CC"/>
                        <w:u w:val="single"/>
                      </w:rPr>
                      <w:t>Ride Apps page</w:t>
                    </w:r>
                  </w:hyperlink>
                  <w:r w:rsidRPr="00BF310D">
                    <w:rPr>
                      <w:rFonts w:ascii="Arial" w:hAnsi="Arial" w:cs="Arial"/>
                      <w:color w:val="222222"/>
                    </w:rPr>
                    <w:t> for details.</w:t>
                  </w:r>
                </w:p>
                <w:p w14:paraId="7BA79D23" w14:textId="77777777" w:rsidR="00F96EA4" w:rsidRPr="00BF310D" w:rsidRDefault="00F96EA4" w:rsidP="002A201F">
                  <w:pPr>
                    <w:rPr>
                      <w:rFonts w:ascii="Arial" w:hAnsi="Arial" w:cs="Arial"/>
                      <w:color w:val="222222"/>
                    </w:rPr>
                  </w:pPr>
                  <w:r w:rsidRPr="00BF310D">
                    <w:rPr>
                      <w:rFonts w:ascii="Arial" w:hAnsi="Arial" w:cs="Arial"/>
                      <w:b/>
                      <w:bCs/>
                      <w:color w:val="222222"/>
                    </w:rPr>
                    <w:t>WEATHER FORECAST</w:t>
                  </w:r>
                </w:p>
                <w:p w14:paraId="68444C43" w14:textId="77777777" w:rsidR="00F96EA4" w:rsidRPr="00BF310D" w:rsidRDefault="00F96EA4" w:rsidP="00E46291">
                  <w:pPr>
                    <w:numPr>
                      <w:ilvl w:val="0"/>
                      <w:numId w:val="26"/>
                    </w:numPr>
                    <w:spacing w:before="100" w:beforeAutospacing="1" w:after="100" w:afterAutospacing="1"/>
                    <w:ind w:left="945"/>
                    <w:rPr>
                      <w:rFonts w:ascii="Arial" w:hAnsi="Arial" w:cs="Arial"/>
                      <w:color w:val="222222"/>
                    </w:rPr>
                  </w:pPr>
                  <w:r w:rsidRPr="00BF310D">
                    <w:rPr>
                      <w:rFonts w:ascii="Arial" w:hAnsi="Arial" w:cs="Arial"/>
                      <w:color w:val="222222"/>
                    </w:rPr>
                    <w:t>Forecasted Daily High 65 F Low 46 F</w:t>
                  </w:r>
                </w:p>
                <w:p w14:paraId="1F2E8C9F" w14:textId="77777777" w:rsidR="00F96EA4" w:rsidRPr="00BF310D" w:rsidRDefault="00F96EA4" w:rsidP="00E46291">
                  <w:pPr>
                    <w:numPr>
                      <w:ilvl w:val="0"/>
                      <w:numId w:val="26"/>
                    </w:numPr>
                    <w:spacing w:before="100" w:beforeAutospacing="1" w:after="100" w:afterAutospacing="1"/>
                    <w:ind w:left="945"/>
                    <w:rPr>
                      <w:rFonts w:ascii="Arial" w:hAnsi="Arial" w:cs="Arial"/>
                      <w:color w:val="222222"/>
                    </w:rPr>
                  </w:pPr>
                  <w:r w:rsidRPr="00BF310D">
                    <w:rPr>
                      <w:rFonts w:ascii="Arial" w:hAnsi="Arial" w:cs="Arial"/>
                      <w:color w:val="222222"/>
                    </w:rPr>
                    <w:t>Mostly Sunny and Dry</w:t>
                  </w:r>
                </w:p>
                <w:p w14:paraId="57D560EA" w14:textId="77777777" w:rsidR="00F96EA4" w:rsidRPr="00BF310D" w:rsidRDefault="00F96EA4" w:rsidP="002A201F">
                  <w:pPr>
                    <w:rPr>
                      <w:rFonts w:ascii="Arial" w:hAnsi="Arial" w:cs="Arial"/>
                      <w:color w:val="222222"/>
                    </w:rPr>
                  </w:pPr>
                  <w:r w:rsidRPr="00BF310D">
                    <w:rPr>
                      <w:rFonts w:ascii="Arial" w:hAnsi="Arial" w:cs="Arial"/>
                      <w:b/>
                      <w:bCs/>
                      <w:color w:val="222222"/>
                    </w:rPr>
                    <w:t>TOURISM INFORMATION</w:t>
                  </w:r>
                  <w:r w:rsidRPr="00BF310D">
                    <w:rPr>
                      <w:rFonts w:ascii="Arial" w:hAnsi="Arial" w:cs="Arial"/>
                      <w:color w:val="222222"/>
                    </w:rPr>
                    <w:br/>
                    <w:t>General Information: </w:t>
                  </w:r>
                  <w:hyperlink r:id="rId39" w:tgtFrame="_blank" w:history="1">
                    <w:r w:rsidRPr="00BF310D">
                      <w:rPr>
                        <w:rFonts w:ascii="Arial" w:hAnsi="Arial" w:cs="Arial"/>
                        <w:color w:val="1155CC"/>
                        <w:u w:val="single"/>
                      </w:rPr>
                      <w:t>https://www.destinationirvine.com</w:t>
                    </w:r>
                  </w:hyperlink>
                  <w:r w:rsidRPr="00BF310D">
                    <w:rPr>
                      <w:rFonts w:ascii="Arial" w:hAnsi="Arial" w:cs="Arial"/>
                      <w:color w:val="222222"/>
                    </w:rPr>
                    <w:br/>
                    <w:t>Places to Eat: </w:t>
                  </w:r>
                  <w:hyperlink r:id="rId40" w:tgtFrame="_blank" w:history="1">
                    <w:r w:rsidRPr="00BF310D">
                      <w:rPr>
                        <w:rFonts w:ascii="Arial" w:hAnsi="Arial" w:cs="Arial"/>
                        <w:color w:val="1155CC"/>
                        <w:u w:val="single"/>
                      </w:rPr>
                      <w:t>https://www.destinationirvine.com/restaurants/</w:t>
                    </w:r>
                  </w:hyperlink>
                </w:p>
              </w:tc>
            </w:tr>
          </w:tbl>
          <w:p w14:paraId="379FAE29" w14:textId="77777777" w:rsidR="00F96EA4" w:rsidRPr="00BF310D" w:rsidRDefault="00F96EA4" w:rsidP="002A201F">
            <w:pPr>
              <w:rPr>
                <w:rFonts w:ascii="Arial" w:hAnsi="Arial" w:cs="Arial"/>
                <w:color w:val="000000"/>
                <w:sz w:val="18"/>
                <w:szCs w:val="18"/>
              </w:rPr>
            </w:pPr>
          </w:p>
        </w:tc>
      </w:tr>
      <w:tr w:rsidR="00F96EA4" w:rsidRPr="00BF310D" w14:paraId="0EDD8662" w14:textId="77777777" w:rsidTr="002A201F">
        <w:trPr>
          <w:tblCellSpacing w:w="0" w:type="dxa"/>
          <w:jc w:val="center"/>
        </w:trPr>
        <w:tc>
          <w:tcPr>
            <w:tcW w:w="8100" w:type="dxa"/>
            <w:hideMark/>
          </w:tcPr>
          <w:p w14:paraId="211DCA10" w14:textId="77777777" w:rsidR="00F96EA4" w:rsidRPr="00BF310D" w:rsidRDefault="00F96EA4" w:rsidP="002A201F">
            <w:pPr>
              <w:jc w:val="center"/>
              <w:rPr>
                <w:rFonts w:ascii="Arial" w:hAnsi="Arial" w:cs="Arial"/>
                <w:color w:val="000000"/>
                <w:sz w:val="18"/>
                <w:szCs w:val="18"/>
              </w:rPr>
            </w:pPr>
            <w:r w:rsidRPr="00BF310D">
              <w:rPr>
                <w:rFonts w:ascii="Arial" w:hAnsi="Arial" w:cs="Arial"/>
                <w:color w:val="000000"/>
                <w:sz w:val="18"/>
                <w:szCs w:val="18"/>
              </w:rPr>
              <w:lastRenderedPageBreak/>
              <w:t> </w:t>
            </w:r>
          </w:p>
        </w:tc>
      </w:tr>
    </w:tbl>
    <w:p w14:paraId="6379046A" w14:textId="77777777" w:rsidR="00F96EA4" w:rsidRPr="00DB3821" w:rsidRDefault="00F96EA4" w:rsidP="00F96EA4">
      <w:pPr>
        <w:rPr>
          <w:rFonts w:ascii="Arial" w:hAnsi="Arial" w:cs="Arial"/>
          <w:sz w:val="16"/>
          <w:szCs w:val="16"/>
        </w:rPr>
      </w:pPr>
    </w:p>
    <w:p w14:paraId="4FF3521B" w14:textId="5A211419" w:rsidR="00FC0180" w:rsidRPr="00DB3821" w:rsidRDefault="00FC0180" w:rsidP="00FC0180">
      <w:pPr>
        <w:pStyle w:val="BodyTextIndent"/>
        <w:ind w:left="0"/>
        <w:sectPr w:rsidR="00FC0180" w:rsidRPr="00DB3821" w:rsidSect="00AF658A">
          <w:headerReference w:type="default" r:id="rId41"/>
          <w:footerReference w:type="default" r:id="rId42"/>
          <w:headerReference w:type="first" r:id="rId43"/>
          <w:footerReference w:type="first" r:id="rId44"/>
          <w:footnotePr>
            <w:pos w:val="beneathText"/>
          </w:footnotePr>
          <w:pgSz w:w="12240" w:h="15840"/>
          <w:pgMar w:top="1800" w:right="900" w:bottom="1656" w:left="1440" w:header="1296" w:footer="1296" w:gutter="0"/>
          <w:cols w:space="720"/>
        </w:sectPr>
      </w:pPr>
      <w:r w:rsidRPr="00DB3821">
        <w:rPr>
          <w:b/>
        </w:rPr>
        <w:t xml:space="preserve">Annex </w:t>
      </w:r>
      <w:r w:rsidR="00F96EA4">
        <w:rPr>
          <w:b/>
        </w:rPr>
        <w:t>B</w:t>
      </w:r>
      <w:r w:rsidRPr="00DB3821">
        <w:rPr>
          <w:b/>
        </w:rPr>
        <w:tab/>
      </w:r>
      <w:r w:rsidRPr="00DB3821">
        <w:t xml:space="preserve">Attendance = </w:t>
      </w:r>
      <w:r w:rsidR="0025600E">
        <w:rPr>
          <w:rFonts w:eastAsia="Batang"/>
          <w:szCs w:val="28"/>
          <w:lang w:eastAsia="ko-KR"/>
        </w:rPr>
        <w:t>60</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867"/>
        <w:gridCol w:w="1530"/>
        <w:gridCol w:w="6233"/>
      </w:tblGrid>
      <w:tr w:rsidR="003E386A" w:rsidRPr="00DB3821" w14:paraId="3433293B" w14:textId="77777777" w:rsidTr="007238E0">
        <w:trPr>
          <w:trHeight w:val="300"/>
        </w:trPr>
        <w:tc>
          <w:tcPr>
            <w:tcW w:w="1867"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53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233"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25600E" w:rsidRPr="00DB3821" w14:paraId="7054E1F2" w14:textId="77777777" w:rsidTr="007238E0">
        <w:trPr>
          <w:trHeight w:val="300"/>
        </w:trPr>
        <w:tc>
          <w:tcPr>
            <w:tcW w:w="1867" w:type="dxa"/>
            <w:noWrap/>
            <w:vAlign w:val="bottom"/>
          </w:tcPr>
          <w:p w14:paraId="1DE3BC52" w14:textId="367CA301" w:rsidR="0025600E" w:rsidRPr="00372A5E" w:rsidRDefault="0025600E" w:rsidP="0025600E">
            <w:proofErr w:type="spellStart"/>
            <w:r>
              <w:rPr>
                <w:rFonts w:ascii="Calibri" w:hAnsi="Calibri" w:cs="Calibri"/>
                <w:color w:val="000000"/>
              </w:rPr>
              <w:t>Akhavan</w:t>
            </w:r>
            <w:proofErr w:type="spellEnd"/>
          </w:p>
        </w:tc>
        <w:tc>
          <w:tcPr>
            <w:tcW w:w="1530" w:type="dxa"/>
            <w:noWrap/>
            <w:vAlign w:val="bottom"/>
          </w:tcPr>
          <w:p w14:paraId="44BC6177" w14:textId="626E6F50" w:rsidR="0025600E" w:rsidRPr="00372A5E" w:rsidRDefault="0025600E" w:rsidP="0025600E">
            <w:proofErr w:type="spellStart"/>
            <w:r>
              <w:rPr>
                <w:rFonts w:ascii="Calibri" w:hAnsi="Calibri" w:cs="Calibri"/>
                <w:color w:val="000000"/>
              </w:rPr>
              <w:t>Koorosh</w:t>
            </w:r>
            <w:proofErr w:type="spellEnd"/>
          </w:p>
        </w:tc>
        <w:tc>
          <w:tcPr>
            <w:tcW w:w="6233" w:type="dxa"/>
            <w:noWrap/>
            <w:vAlign w:val="bottom"/>
          </w:tcPr>
          <w:p w14:paraId="09F3FD9B" w14:textId="44A15497" w:rsidR="0025600E" w:rsidRPr="00372A5E" w:rsidRDefault="0025600E" w:rsidP="0025600E">
            <w:r>
              <w:rPr>
                <w:rFonts w:ascii="Calibri" w:hAnsi="Calibri" w:cs="Calibri"/>
                <w:color w:val="000000"/>
              </w:rPr>
              <w:t>Qualcomm Incorporated</w:t>
            </w:r>
          </w:p>
        </w:tc>
      </w:tr>
      <w:tr w:rsidR="0025600E" w:rsidRPr="00DB3821" w14:paraId="57864BAA" w14:textId="77777777" w:rsidTr="007238E0">
        <w:trPr>
          <w:trHeight w:val="300"/>
        </w:trPr>
        <w:tc>
          <w:tcPr>
            <w:tcW w:w="1867" w:type="dxa"/>
            <w:noWrap/>
            <w:vAlign w:val="bottom"/>
          </w:tcPr>
          <w:p w14:paraId="036CFB6D" w14:textId="64C4851C" w:rsidR="0025600E" w:rsidRPr="00372A5E" w:rsidRDefault="0025600E" w:rsidP="0025600E">
            <w:r>
              <w:rPr>
                <w:rFonts w:ascii="Calibri" w:hAnsi="Calibri" w:cs="Calibri"/>
                <w:color w:val="000000"/>
              </w:rPr>
              <w:t>Alfvin</w:t>
            </w:r>
          </w:p>
        </w:tc>
        <w:tc>
          <w:tcPr>
            <w:tcW w:w="1530" w:type="dxa"/>
            <w:noWrap/>
            <w:vAlign w:val="bottom"/>
          </w:tcPr>
          <w:p w14:paraId="06F6377A" w14:textId="6B2763DC" w:rsidR="0025600E" w:rsidRPr="00372A5E" w:rsidRDefault="0025600E" w:rsidP="0025600E">
            <w:r>
              <w:rPr>
                <w:rFonts w:ascii="Calibri" w:hAnsi="Calibri" w:cs="Calibri"/>
                <w:color w:val="000000"/>
              </w:rPr>
              <w:t>Richard</w:t>
            </w:r>
          </w:p>
        </w:tc>
        <w:tc>
          <w:tcPr>
            <w:tcW w:w="6233" w:type="dxa"/>
            <w:noWrap/>
            <w:vAlign w:val="bottom"/>
          </w:tcPr>
          <w:p w14:paraId="2EBB039C" w14:textId="5BE6E66E" w:rsidR="0025600E" w:rsidRPr="00372A5E" w:rsidRDefault="0025600E" w:rsidP="0025600E">
            <w:r>
              <w:rPr>
                <w:rFonts w:ascii="Calibri" w:hAnsi="Calibri" w:cs="Calibri"/>
                <w:color w:val="000000"/>
              </w:rPr>
              <w:t>Linespeed Events LLC</w:t>
            </w:r>
          </w:p>
        </w:tc>
      </w:tr>
      <w:tr w:rsidR="0025600E" w:rsidRPr="00DB3821" w14:paraId="54A6F104" w14:textId="77777777" w:rsidTr="007238E0">
        <w:trPr>
          <w:trHeight w:val="300"/>
        </w:trPr>
        <w:tc>
          <w:tcPr>
            <w:tcW w:w="1867" w:type="dxa"/>
            <w:noWrap/>
            <w:vAlign w:val="bottom"/>
          </w:tcPr>
          <w:p w14:paraId="5611AA59" w14:textId="09F45C5D" w:rsidR="0025600E" w:rsidRPr="00372A5E" w:rsidRDefault="0025600E" w:rsidP="0025600E">
            <w:r>
              <w:rPr>
                <w:rFonts w:ascii="Calibri" w:hAnsi="Calibri" w:cs="Calibri"/>
                <w:color w:val="000000"/>
              </w:rPr>
              <w:t>BEECHER</w:t>
            </w:r>
          </w:p>
        </w:tc>
        <w:tc>
          <w:tcPr>
            <w:tcW w:w="1530" w:type="dxa"/>
            <w:noWrap/>
            <w:vAlign w:val="bottom"/>
          </w:tcPr>
          <w:p w14:paraId="7EC10041" w14:textId="44D26E1B" w:rsidR="0025600E" w:rsidRPr="00372A5E" w:rsidRDefault="0025600E" w:rsidP="0025600E">
            <w:r>
              <w:rPr>
                <w:rFonts w:ascii="Calibri" w:hAnsi="Calibri" w:cs="Calibri"/>
                <w:color w:val="000000"/>
              </w:rPr>
              <w:t>PHILIP E</w:t>
            </w:r>
          </w:p>
        </w:tc>
        <w:tc>
          <w:tcPr>
            <w:tcW w:w="6233" w:type="dxa"/>
            <w:noWrap/>
            <w:vAlign w:val="bottom"/>
          </w:tcPr>
          <w:p w14:paraId="4D33BB58" w14:textId="6A13F132" w:rsidR="0025600E" w:rsidRPr="00E636F9" w:rsidRDefault="0025600E" w:rsidP="0025600E">
            <w:pPr>
              <w:rPr>
                <w:rFonts w:asciiTheme="minorHAnsi" w:hAnsiTheme="minorHAnsi"/>
              </w:rPr>
            </w:pPr>
            <w:r>
              <w:rPr>
                <w:rFonts w:ascii="Calibri" w:hAnsi="Calibri" w:cs="Calibri"/>
                <w:color w:val="000000"/>
              </w:rPr>
              <w:t>Wi-SUN Alliance</w:t>
            </w:r>
          </w:p>
        </w:tc>
      </w:tr>
      <w:tr w:rsidR="0025600E" w:rsidRPr="00DB3821" w14:paraId="22C93A52" w14:textId="77777777" w:rsidTr="007238E0">
        <w:trPr>
          <w:trHeight w:val="300"/>
        </w:trPr>
        <w:tc>
          <w:tcPr>
            <w:tcW w:w="1867" w:type="dxa"/>
            <w:noWrap/>
            <w:vAlign w:val="bottom"/>
          </w:tcPr>
          <w:p w14:paraId="2378FC53" w14:textId="4D296E94" w:rsidR="0025600E" w:rsidRPr="00372A5E" w:rsidRDefault="0025600E" w:rsidP="0025600E">
            <w:r>
              <w:rPr>
                <w:rFonts w:ascii="Calibri" w:hAnsi="Calibri" w:cs="Calibri"/>
                <w:color w:val="000000"/>
              </w:rPr>
              <w:t>Bender</w:t>
            </w:r>
          </w:p>
        </w:tc>
        <w:tc>
          <w:tcPr>
            <w:tcW w:w="1530" w:type="dxa"/>
            <w:noWrap/>
            <w:vAlign w:val="bottom"/>
          </w:tcPr>
          <w:p w14:paraId="7374B5C5" w14:textId="6A231845" w:rsidR="0025600E" w:rsidRPr="00372A5E" w:rsidRDefault="0025600E" w:rsidP="0025600E">
            <w:r>
              <w:rPr>
                <w:rFonts w:ascii="Calibri" w:hAnsi="Calibri" w:cs="Calibri"/>
                <w:color w:val="000000"/>
              </w:rPr>
              <w:t>Klaus</w:t>
            </w:r>
          </w:p>
        </w:tc>
        <w:tc>
          <w:tcPr>
            <w:tcW w:w="6233" w:type="dxa"/>
            <w:noWrap/>
            <w:vAlign w:val="bottom"/>
          </w:tcPr>
          <w:p w14:paraId="5F6E3A8E" w14:textId="0AD0D4A5" w:rsidR="0025600E" w:rsidRPr="00372A5E" w:rsidRDefault="0025600E" w:rsidP="0025600E">
            <w:r>
              <w:rPr>
                <w:rFonts w:ascii="Calibri" w:hAnsi="Calibri" w:cs="Calibri"/>
                <w:color w:val="000000"/>
              </w:rPr>
              <w:t>Utilities Telecom Council</w:t>
            </w:r>
          </w:p>
        </w:tc>
      </w:tr>
      <w:tr w:rsidR="0025600E" w:rsidRPr="00DB3821" w14:paraId="38358BA2" w14:textId="77777777" w:rsidTr="007238E0">
        <w:trPr>
          <w:trHeight w:val="300"/>
        </w:trPr>
        <w:tc>
          <w:tcPr>
            <w:tcW w:w="1867" w:type="dxa"/>
            <w:noWrap/>
            <w:vAlign w:val="bottom"/>
          </w:tcPr>
          <w:p w14:paraId="1CCF2260" w14:textId="5DD396BB" w:rsidR="0025600E" w:rsidRPr="00372A5E" w:rsidRDefault="0025600E" w:rsidP="0025600E">
            <w:proofErr w:type="spellStart"/>
            <w:r>
              <w:rPr>
                <w:rFonts w:ascii="Calibri" w:hAnsi="Calibri" w:cs="Calibri"/>
                <w:color w:val="000000"/>
              </w:rPr>
              <w:t>Bims</w:t>
            </w:r>
            <w:proofErr w:type="spellEnd"/>
          </w:p>
        </w:tc>
        <w:tc>
          <w:tcPr>
            <w:tcW w:w="1530" w:type="dxa"/>
            <w:noWrap/>
            <w:vAlign w:val="bottom"/>
          </w:tcPr>
          <w:p w14:paraId="51667465" w14:textId="551EC50C" w:rsidR="0025600E" w:rsidRPr="00372A5E" w:rsidRDefault="0025600E" w:rsidP="0025600E">
            <w:r>
              <w:rPr>
                <w:rFonts w:ascii="Calibri" w:hAnsi="Calibri" w:cs="Calibri"/>
                <w:color w:val="000000"/>
              </w:rPr>
              <w:t>Harry</w:t>
            </w:r>
          </w:p>
        </w:tc>
        <w:tc>
          <w:tcPr>
            <w:tcW w:w="6233" w:type="dxa"/>
            <w:noWrap/>
            <w:vAlign w:val="bottom"/>
          </w:tcPr>
          <w:p w14:paraId="628C3762" w14:textId="27A982E7" w:rsidR="0025600E" w:rsidRPr="00372A5E" w:rsidRDefault="0025600E" w:rsidP="0025600E">
            <w:proofErr w:type="spellStart"/>
            <w:r>
              <w:rPr>
                <w:rFonts w:ascii="Calibri" w:hAnsi="Calibri" w:cs="Calibri"/>
                <w:color w:val="000000"/>
              </w:rPr>
              <w:t>Bims</w:t>
            </w:r>
            <w:proofErr w:type="spellEnd"/>
            <w:r>
              <w:rPr>
                <w:rFonts w:ascii="Calibri" w:hAnsi="Calibri" w:cs="Calibri"/>
                <w:color w:val="000000"/>
              </w:rPr>
              <w:t xml:space="preserve"> Laboratories, Inc.</w:t>
            </w:r>
          </w:p>
        </w:tc>
      </w:tr>
      <w:tr w:rsidR="0025600E" w:rsidRPr="00DB3821" w14:paraId="6742893E" w14:textId="77777777" w:rsidTr="007238E0">
        <w:trPr>
          <w:trHeight w:val="300"/>
        </w:trPr>
        <w:tc>
          <w:tcPr>
            <w:tcW w:w="1867" w:type="dxa"/>
            <w:noWrap/>
            <w:vAlign w:val="bottom"/>
          </w:tcPr>
          <w:p w14:paraId="793AA84E" w14:textId="4B715030" w:rsidR="0025600E" w:rsidRPr="00372A5E" w:rsidRDefault="0025600E" w:rsidP="0025600E">
            <w:proofErr w:type="spellStart"/>
            <w:r>
              <w:rPr>
                <w:rFonts w:ascii="Calibri" w:hAnsi="Calibri" w:cs="Calibri"/>
                <w:color w:val="000000"/>
              </w:rPr>
              <w:t>Burtzos</w:t>
            </w:r>
            <w:proofErr w:type="spellEnd"/>
          </w:p>
        </w:tc>
        <w:tc>
          <w:tcPr>
            <w:tcW w:w="1530" w:type="dxa"/>
            <w:noWrap/>
            <w:vAlign w:val="bottom"/>
          </w:tcPr>
          <w:p w14:paraId="5A57AC19" w14:textId="7DB613B9" w:rsidR="0025600E" w:rsidRPr="00372A5E" w:rsidRDefault="0025600E" w:rsidP="0025600E">
            <w:r>
              <w:rPr>
                <w:rFonts w:ascii="Calibri" w:hAnsi="Calibri" w:cs="Calibri"/>
                <w:color w:val="000000"/>
              </w:rPr>
              <w:t>Trevor</w:t>
            </w:r>
          </w:p>
        </w:tc>
        <w:tc>
          <w:tcPr>
            <w:tcW w:w="6233" w:type="dxa"/>
            <w:noWrap/>
            <w:vAlign w:val="bottom"/>
          </w:tcPr>
          <w:p w14:paraId="70722D58" w14:textId="4F6B4422" w:rsidR="0025600E" w:rsidRPr="00372A5E" w:rsidRDefault="0025600E" w:rsidP="0025600E">
            <w:proofErr w:type="spellStart"/>
            <w:r>
              <w:rPr>
                <w:rFonts w:ascii="Calibri" w:hAnsi="Calibri" w:cs="Calibri"/>
                <w:color w:val="000000"/>
              </w:rPr>
              <w:t>BlueCats</w:t>
            </w:r>
            <w:proofErr w:type="spellEnd"/>
          </w:p>
        </w:tc>
      </w:tr>
      <w:tr w:rsidR="0025600E" w:rsidRPr="00DB3821" w14:paraId="14FD96BC" w14:textId="77777777" w:rsidTr="007238E0">
        <w:trPr>
          <w:trHeight w:val="300"/>
        </w:trPr>
        <w:tc>
          <w:tcPr>
            <w:tcW w:w="1867" w:type="dxa"/>
            <w:noWrap/>
            <w:vAlign w:val="bottom"/>
          </w:tcPr>
          <w:p w14:paraId="7E980E86" w14:textId="66A8ECAA" w:rsidR="0025600E" w:rsidRPr="00372A5E" w:rsidRDefault="0025600E" w:rsidP="0025600E">
            <w:r>
              <w:rPr>
                <w:rFonts w:ascii="Calibri" w:hAnsi="Calibri" w:cs="Calibri"/>
                <w:color w:val="000000"/>
              </w:rPr>
              <w:t>Calvert</w:t>
            </w:r>
          </w:p>
        </w:tc>
        <w:tc>
          <w:tcPr>
            <w:tcW w:w="1530" w:type="dxa"/>
            <w:noWrap/>
            <w:vAlign w:val="bottom"/>
          </w:tcPr>
          <w:p w14:paraId="2A722650" w14:textId="0FBA75AD" w:rsidR="0025600E" w:rsidRPr="00372A5E" w:rsidRDefault="0025600E" w:rsidP="0025600E">
            <w:r>
              <w:rPr>
                <w:rFonts w:ascii="Calibri" w:hAnsi="Calibri" w:cs="Calibri"/>
                <w:color w:val="000000"/>
              </w:rPr>
              <w:t>Chris</w:t>
            </w:r>
          </w:p>
        </w:tc>
        <w:tc>
          <w:tcPr>
            <w:tcW w:w="6233" w:type="dxa"/>
            <w:noWrap/>
            <w:vAlign w:val="bottom"/>
          </w:tcPr>
          <w:p w14:paraId="783499CF" w14:textId="02182E46" w:rsidR="0025600E" w:rsidRPr="00372A5E" w:rsidRDefault="0025600E" w:rsidP="0025600E">
            <w:r>
              <w:rPr>
                <w:rFonts w:ascii="Calibri" w:hAnsi="Calibri" w:cs="Calibri"/>
                <w:color w:val="000000"/>
              </w:rPr>
              <w:t xml:space="preserve">Landis </w:t>
            </w:r>
            <w:proofErr w:type="spellStart"/>
            <w:r>
              <w:rPr>
                <w:rFonts w:ascii="Calibri" w:hAnsi="Calibri" w:cs="Calibri"/>
                <w:color w:val="000000"/>
              </w:rPr>
              <w:t>Gyr</w:t>
            </w:r>
            <w:proofErr w:type="spellEnd"/>
            <w:r>
              <w:rPr>
                <w:rFonts w:ascii="Calibri" w:hAnsi="Calibri" w:cs="Calibri"/>
                <w:color w:val="000000"/>
              </w:rPr>
              <w:t xml:space="preserve"> Group Worldwide</w:t>
            </w:r>
          </w:p>
        </w:tc>
      </w:tr>
      <w:tr w:rsidR="0025600E" w:rsidRPr="00DB3821" w14:paraId="36AE351D" w14:textId="77777777" w:rsidTr="007238E0">
        <w:trPr>
          <w:trHeight w:val="300"/>
        </w:trPr>
        <w:tc>
          <w:tcPr>
            <w:tcW w:w="1867" w:type="dxa"/>
            <w:noWrap/>
            <w:vAlign w:val="bottom"/>
          </w:tcPr>
          <w:p w14:paraId="5F8C5993" w14:textId="361293EC" w:rsidR="0025600E" w:rsidRPr="00372A5E" w:rsidRDefault="0025600E" w:rsidP="0025600E">
            <w:r>
              <w:rPr>
                <w:rFonts w:ascii="Calibri" w:hAnsi="Calibri" w:cs="Calibri"/>
                <w:color w:val="000000"/>
              </w:rPr>
              <w:t>Chang</w:t>
            </w:r>
          </w:p>
        </w:tc>
        <w:tc>
          <w:tcPr>
            <w:tcW w:w="1530" w:type="dxa"/>
            <w:noWrap/>
            <w:vAlign w:val="bottom"/>
          </w:tcPr>
          <w:p w14:paraId="26554DD8" w14:textId="77BA2F70" w:rsidR="0025600E" w:rsidRPr="00372A5E" w:rsidRDefault="0025600E" w:rsidP="0025600E">
            <w:r>
              <w:rPr>
                <w:rFonts w:ascii="Calibri" w:hAnsi="Calibri" w:cs="Calibri"/>
                <w:color w:val="000000"/>
              </w:rPr>
              <w:t>Soo-Young</w:t>
            </w:r>
          </w:p>
        </w:tc>
        <w:tc>
          <w:tcPr>
            <w:tcW w:w="6233" w:type="dxa"/>
            <w:noWrap/>
            <w:vAlign w:val="bottom"/>
          </w:tcPr>
          <w:p w14:paraId="31983175" w14:textId="688417A3" w:rsidR="0025600E" w:rsidRPr="00372A5E" w:rsidRDefault="0025600E" w:rsidP="0025600E">
            <w:r>
              <w:rPr>
                <w:rFonts w:ascii="Calibri" w:hAnsi="Calibri" w:cs="Calibri"/>
                <w:color w:val="000000"/>
              </w:rPr>
              <w:t>California State University, Sacramento (CSUS)</w:t>
            </w:r>
          </w:p>
        </w:tc>
      </w:tr>
      <w:tr w:rsidR="0025600E" w:rsidRPr="00DB3821" w14:paraId="2EF624F5" w14:textId="77777777" w:rsidTr="007238E0">
        <w:trPr>
          <w:trHeight w:val="300"/>
        </w:trPr>
        <w:tc>
          <w:tcPr>
            <w:tcW w:w="1867" w:type="dxa"/>
            <w:noWrap/>
            <w:vAlign w:val="bottom"/>
          </w:tcPr>
          <w:p w14:paraId="54386AAE" w14:textId="4204F485" w:rsidR="0025600E" w:rsidRPr="00372A5E" w:rsidRDefault="0025600E" w:rsidP="0025600E">
            <w:r>
              <w:rPr>
                <w:rFonts w:ascii="Calibri" w:hAnsi="Calibri" w:cs="Calibri"/>
                <w:color w:val="000000"/>
              </w:rPr>
              <w:t>Chaplin</w:t>
            </w:r>
          </w:p>
        </w:tc>
        <w:tc>
          <w:tcPr>
            <w:tcW w:w="1530" w:type="dxa"/>
            <w:noWrap/>
            <w:vAlign w:val="bottom"/>
          </w:tcPr>
          <w:p w14:paraId="13618A8D" w14:textId="5D3D3181" w:rsidR="0025600E" w:rsidRPr="00372A5E" w:rsidRDefault="0025600E" w:rsidP="0025600E">
            <w:r>
              <w:rPr>
                <w:rFonts w:ascii="Calibri" w:hAnsi="Calibri" w:cs="Calibri"/>
                <w:color w:val="000000"/>
              </w:rPr>
              <w:t>Clint</w:t>
            </w:r>
          </w:p>
        </w:tc>
        <w:tc>
          <w:tcPr>
            <w:tcW w:w="6233" w:type="dxa"/>
            <w:noWrap/>
            <w:vAlign w:val="bottom"/>
          </w:tcPr>
          <w:p w14:paraId="200D07EF" w14:textId="3026C012" w:rsidR="0025600E" w:rsidRPr="00372A5E" w:rsidRDefault="0025600E" w:rsidP="0025600E">
            <w:r>
              <w:rPr>
                <w:rFonts w:ascii="Calibri" w:hAnsi="Calibri" w:cs="Calibri"/>
                <w:color w:val="000000"/>
              </w:rPr>
              <w:t>Samsung Research America</w:t>
            </w:r>
          </w:p>
        </w:tc>
      </w:tr>
      <w:tr w:rsidR="0025600E" w:rsidRPr="00DB3821" w14:paraId="3B11E934" w14:textId="77777777" w:rsidTr="007238E0">
        <w:trPr>
          <w:trHeight w:val="300"/>
        </w:trPr>
        <w:tc>
          <w:tcPr>
            <w:tcW w:w="1867" w:type="dxa"/>
            <w:noWrap/>
            <w:vAlign w:val="bottom"/>
          </w:tcPr>
          <w:p w14:paraId="33F48945" w14:textId="653DBEDF" w:rsidR="0025600E" w:rsidRPr="00372A5E" w:rsidRDefault="0025600E" w:rsidP="0025600E">
            <w:proofErr w:type="spellStart"/>
            <w:r>
              <w:rPr>
                <w:rFonts w:ascii="Calibri" w:hAnsi="Calibri" w:cs="Calibri"/>
                <w:color w:val="000000"/>
              </w:rPr>
              <w:t>Clanney</w:t>
            </w:r>
            <w:proofErr w:type="spellEnd"/>
          </w:p>
        </w:tc>
        <w:tc>
          <w:tcPr>
            <w:tcW w:w="1530" w:type="dxa"/>
            <w:noWrap/>
            <w:vAlign w:val="bottom"/>
          </w:tcPr>
          <w:p w14:paraId="4742F3BB" w14:textId="2EDFB2D7" w:rsidR="0025600E" w:rsidRPr="00372A5E" w:rsidRDefault="0025600E" w:rsidP="0025600E">
            <w:r>
              <w:rPr>
                <w:rFonts w:ascii="Calibri" w:hAnsi="Calibri" w:cs="Calibri"/>
                <w:color w:val="000000"/>
              </w:rPr>
              <w:t>Nathan</w:t>
            </w:r>
          </w:p>
        </w:tc>
        <w:tc>
          <w:tcPr>
            <w:tcW w:w="6233" w:type="dxa"/>
            <w:noWrap/>
            <w:vAlign w:val="bottom"/>
          </w:tcPr>
          <w:p w14:paraId="6E8D3AB3" w14:textId="6D2024B6" w:rsidR="0025600E" w:rsidRPr="00372A5E" w:rsidRDefault="0025600E" w:rsidP="0025600E">
            <w:r>
              <w:rPr>
                <w:rFonts w:ascii="Calibri" w:hAnsi="Calibri" w:cs="Calibri"/>
                <w:color w:val="000000"/>
              </w:rPr>
              <w:t>Siemens Mobility, Inc.</w:t>
            </w:r>
          </w:p>
        </w:tc>
      </w:tr>
      <w:tr w:rsidR="0025600E" w:rsidRPr="00DB3821" w14:paraId="3957C780" w14:textId="77777777" w:rsidTr="007238E0">
        <w:trPr>
          <w:trHeight w:val="300"/>
        </w:trPr>
        <w:tc>
          <w:tcPr>
            <w:tcW w:w="1867" w:type="dxa"/>
            <w:noWrap/>
            <w:vAlign w:val="bottom"/>
          </w:tcPr>
          <w:p w14:paraId="392C3340" w14:textId="387BA720" w:rsidR="0025600E" w:rsidRPr="00372A5E" w:rsidRDefault="0025600E" w:rsidP="0025600E">
            <w:proofErr w:type="spellStart"/>
            <w:r>
              <w:rPr>
                <w:rFonts w:ascii="Calibri" w:hAnsi="Calibri" w:cs="Calibri"/>
                <w:color w:val="000000"/>
              </w:rPr>
              <w:t>Danev</w:t>
            </w:r>
            <w:proofErr w:type="spellEnd"/>
          </w:p>
        </w:tc>
        <w:tc>
          <w:tcPr>
            <w:tcW w:w="1530" w:type="dxa"/>
            <w:noWrap/>
            <w:vAlign w:val="bottom"/>
          </w:tcPr>
          <w:p w14:paraId="6FB70367" w14:textId="49D16923" w:rsidR="0025600E" w:rsidRPr="00372A5E" w:rsidRDefault="0025600E" w:rsidP="0025600E">
            <w:r>
              <w:rPr>
                <w:rFonts w:ascii="Calibri" w:hAnsi="Calibri" w:cs="Calibri"/>
                <w:color w:val="000000"/>
              </w:rPr>
              <w:t>Boris</w:t>
            </w:r>
          </w:p>
        </w:tc>
        <w:tc>
          <w:tcPr>
            <w:tcW w:w="6233" w:type="dxa"/>
            <w:noWrap/>
            <w:vAlign w:val="bottom"/>
          </w:tcPr>
          <w:p w14:paraId="5B0A687F" w14:textId="07FE7935" w:rsidR="0025600E" w:rsidRPr="00372A5E" w:rsidRDefault="0025600E" w:rsidP="0025600E">
            <w:r>
              <w:rPr>
                <w:rFonts w:ascii="Calibri" w:hAnsi="Calibri" w:cs="Calibri"/>
                <w:color w:val="000000"/>
              </w:rPr>
              <w:t>3db Access AG</w:t>
            </w:r>
          </w:p>
        </w:tc>
      </w:tr>
      <w:tr w:rsidR="0025600E" w:rsidRPr="00DB3821" w14:paraId="1618010F" w14:textId="77777777" w:rsidTr="007238E0">
        <w:trPr>
          <w:trHeight w:val="300"/>
        </w:trPr>
        <w:tc>
          <w:tcPr>
            <w:tcW w:w="1867" w:type="dxa"/>
            <w:noWrap/>
            <w:vAlign w:val="bottom"/>
          </w:tcPr>
          <w:p w14:paraId="778D3A89" w14:textId="71D4648F" w:rsidR="0025600E" w:rsidRPr="00372A5E" w:rsidRDefault="0025600E" w:rsidP="0025600E">
            <w:r>
              <w:rPr>
                <w:rFonts w:ascii="Calibri" w:hAnsi="Calibri" w:cs="Calibri"/>
                <w:color w:val="000000"/>
              </w:rPr>
              <w:t>Davis</w:t>
            </w:r>
          </w:p>
        </w:tc>
        <w:tc>
          <w:tcPr>
            <w:tcW w:w="1530" w:type="dxa"/>
            <w:noWrap/>
            <w:vAlign w:val="bottom"/>
          </w:tcPr>
          <w:p w14:paraId="000B8D17" w14:textId="5A09A029" w:rsidR="0025600E" w:rsidRPr="00372A5E" w:rsidRDefault="0025600E" w:rsidP="0025600E">
            <w:r>
              <w:rPr>
                <w:rFonts w:ascii="Calibri" w:hAnsi="Calibri" w:cs="Calibri"/>
                <w:color w:val="000000"/>
              </w:rPr>
              <w:t>Greg</w:t>
            </w:r>
          </w:p>
        </w:tc>
        <w:tc>
          <w:tcPr>
            <w:tcW w:w="6233" w:type="dxa"/>
            <w:noWrap/>
            <w:vAlign w:val="bottom"/>
          </w:tcPr>
          <w:p w14:paraId="56304D72" w14:textId="7268C1D3" w:rsidR="0025600E" w:rsidRPr="00372A5E" w:rsidRDefault="0025600E" w:rsidP="0025600E">
            <w:r>
              <w:rPr>
                <w:rFonts w:ascii="Calibri" w:hAnsi="Calibri" w:cs="Calibri"/>
                <w:color w:val="000000"/>
              </w:rPr>
              <w:t>Analog Devices Inc.</w:t>
            </w:r>
          </w:p>
        </w:tc>
      </w:tr>
      <w:tr w:rsidR="0025600E" w:rsidRPr="00DB3821" w14:paraId="73228EE1" w14:textId="77777777" w:rsidTr="007238E0">
        <w:trPr>
          <w:trHeight w:val="300"/>
        </w:trPr>
        <w:tc>
          <w:tcPr>
            <w:tcW w:w="1867" w:type="dxa"/>
            <w:noWrap/>
            <w:vAlign w:val="bottom"/>
          </w:tcPr>
          <w:p w14:paraId="31ED5A1E" w14:textId="41716AE1" w:rsidR="0025600E" w:rsidRPr="00372A5E" w:rsidRDefault="0025600E" w:rsidP="0025600E">
            <w:r>
              <w:rPr>
                <w:rFonts w:ascii="Calibri" w:hAnsi="Calibri" w:cs="Calibri"/>
                <w:color w:val="000000"/>
              </w:rPr>
              <w:t xml:space="preserve">De </w:t>
            </w:r>
            <w:proofErr w:type="spellStart"/>
            <w:r>
              <w:rPr>
                <w:rFonts w:ascii="Calibri" w:hAnsi="Calibri" w:cs="Calibri"/>
                <w:color w:val="000000"/>
              </w:rPr>
              <w:t>Ruijter</w:t>
            </w:r>
            <w:proofErr w:type="spellEnd"/>
          </w:p>
        </w:tc>
        <w:tc>
          <w:tcPr>
            <w:tcW w:w="1530" w:type="dxa"/>
            <w:noWrap/>
            <w:vAlign w:val="bottom"/>
          </w:tcPr>
          <w:p w14:paraId="79A6F72E" w14:textId="1577E23F" w:rsidR="0025600E" w:rsidRPr="00372A5E" w:rsidRDefault="0025600E" w:rsidP="0025600E">
            <w:proofErr w:type="spellStart"/>
            <w:r>
              <w:rPr>
                <w:rFonts w:ascii="Calibri" w:hAnsi="Calibri" w:cs="Calibri"/>
                <w:color w:val="000000"/>
              </w:rPr>
              <w:t>Hendricus</w:t>
            </w:r>
            <w:proofErr w:type="spellEnd"/>
          </w:p>
        </w:tc>
        <w:tc>
          <w:tcPr>
            <w:tcW w:w="6233" w:type="dxa"/>
            <w:noWrap/>
            <w:vAlign w:val="bottom"/>
          </w:tcPr>
          <w:p w14:paraId="15658817" w14:textId="36F3E1E6" w:rsidR="0025600E" w:rsidRPr="00372A5E" w:rsidRDefault="0025600E" w:rsidP="0025600E">
            <w:r>
              <w:rPr>
                <w:rFonts w:ascii="Calibri" w:hAnsi="Calibri" w:cs="Calibri"/>
                <w:color w:val="000000"/>
              </w:rPr>
              <w:t>Silicon Laboratories</w:t>
            </w:r>
          </w:p>
        </w:tc>
      </w:tr>
      <w:tr w:rsidR="0025600E" w:rsidRPr="00DB3821" w14:paraId="008693C3" w14:textId="77777777" w:rsidTr="007238E0">
        <w:trPr>
          <w:trHeight w:val="300"/>
        </w:trPr>
        <w:tc>
          <w:tcPr>
            <w:tcW w:w="1867" w:type="dxa"/>
            <w:noWrap/>
            <w:vAlign w:val="bottom"/>
          </w:tcPr>
          <w:p w14:paraId="0FD0343E" w14:textId="0F4A9424" w:rsidR="0025600E" w:rsidRPr="00372A5E" w:rsidRDefault="0025600E" w:rsidP="0025600E">
            <w:r>
              <w:rPr>
                <w:rFonts w:ascii="Calibri" w:hAnsi="Calibri" w:cs="Calibri"/>
                <w:color w:val="000000"/>
              </w:rPr>
              <w:t>Finch</w:t>
            </w:r>
          </w:p>
        </w:tc>
        <w:tc>
          <w:tcPr>
            <w:tcW w:w="1530" w:type="dxa"/>
            <w:noWrap/>
            <w:vAlign w:val="bottom"/>
          </w:tcPr>
          <w:p w14:paraId="4170F495" w14:textId="1B483A15" w:rsidR="0025600E" w:rsidRPr="00372A5E" w:rsidRDefault="0025600E" w:rsidP="0025600E">
            <w:r>
              <w:rPr>
                <w:rFonts w:ascii="Calibri" w:hAnsi="Calibri" w:cs="Calibri"/>
                <w:color w:val="000000"/>
              </w:rPr>
              <w:t>Robert</w:t>
            </w:r>
          </w:p>
        </w:tc>
        <w:tc>
          <w:tcPr>
            <w:tcW w:w="6233" w:type="dxa"/>
            <w:noWrap/>
            <w:vAlign w:val="bottom"/>
          </w:tcPr>
          <w:p w14:paraId="2563CB9A" w14:textId="503109BA" w:rsidR="0025600E" w:rsidRPr="00372A5E" w:rsidRDefault="0025600E" w:rsidP="0025600E">
            <w:r>
              <w:rPr>
                <w:rFonts w:ascii="Calibri" w:hAnsi="Calibri" w:cs="Calibri"/>
                <w:color w:val="000000"/>
              </w:rPr>
              <w:t>Select Spectrum</w:t>
            </w:r>
          </w:p>
        </w:tc>
      </w:tr>
      <w:tr w:rsidR="0025600E" w:rsidRPr="00DB3821" w14:paraId="6F4B0CC3" w14:textId="77777777" w:rsidTr="007238E0">
        <w:trPr>
          <w:trHeight w:val="300"/>
        </w:trPr>
        <w:tc>
          <w:tcPr>
            <w:tcW w:w="1867" w:type="dxa"/>
            <w:noWrap/>
            <w:vAlign w:val="bottom"/>
          </w:tcPr>
          <w:p w14:paraId="45DF57E3" w14:textId="67E15887" w:rsidR="0025600E" w:rsidRPr="00372A5E" w:rsidRDefault="0025600E" w:rsidP="0025600E">
            <w:r>
              <w:rPr>
                <w:rFonts w:ascii="Calibri" w:hAnsi="Calibri" w:cs="Calibri"/>
                <w:color w:val="000000"/>
              </w:rPr>
              <w:t>Gagne</w:t>
            </w:r>
          </w:p>
        </w:tc>
        <w:tc>
          <w:tcPr>
            <w:tcW w:w="1530" w:type="dxa"/>
            <w:noWrap/>
            <w:vAlign w:val="bottom"/>
          </w:tcPr>
          <w:p w14:paraId="243B7436" w14:textId="76EB566E" w:rsidR="0025600E" w:rsidRPr="00372A5E" w:rsidRDefault="0025600E" w:rsidP="0025600E">
            <w:r>
              <w:rPr>
                <w:rFonts w:ascii="Calibri" w:hAnsi="Calibri" w:cs="Calibri"/>
                <w:color w:val="000000"/>
              </w:rPr>
              <w:t>Michael</w:t>
            </w:r>
          </w:p>
        </w:tc>
        <w:tc>
          <w:tcPr>
            <w:tcW w:w="6233" w:type="dxa"/>
            <w:noWrap/>
            <w:vAlign w:val="bottom"/>
          </w:tcPr>
          <w:p w14:paraId="17E60B45" w14:textId="1DF9BD9F" w:rsidR="0025600E" w:rsidRPr="00372A5E" w:rsidRDefault="0025600E" w:rsidP="0025600E">
            <w:r>
              <w:rPr>
                <w:rFonts w:ascii="Calibri" w:hAnsi="Calibri" w:cs="Calibri"/>
                <w:color w:val="000000"/>
              </w:rPr>
              <w:t>AURA Network Systems</w:t>
            </w:r>
          </w:p>
        </w:tc>
      </w:tr>
      <w:tr w:rsidR="0025600E" w:rsidRPr="00DB3821" w14:paraId="37989CF0" w14:textId="77777777" w:rsidTr="007238E0">
        <w:trPr>
          <w:trHeight w:val="300"/>
        </w:trPr>
        <w:tc>
          <w:tcPr>
            <w:tcW w:w="1867" w:type="dxa"/>
            <w:noWrap/>
            <w:vAlign w:val="bottom"/>
          </w:tcPr>
          <w:p w14:paraId="2D35859C" w14:textId="54E5CD93" w:rsidR="0025600E" w:rsidRPr="00372A5E" w:rsidRDefault="0025600E" w:rsidP="0025600E">
            <w:proofErr w:type="spellStart"/>
            <w:r>
              <w:rPr>
                <w:rFonts w:ascii="Calibri" w:hAnsi="Calibri" w:cs="Calibri"/>
                <w:color w:val="000000"/>
              </w:rPr>
              <w:t>Gilb</w:t>
            </w:r>
            <w:proofErr w:type="spellEnd"/>
          </w:p>
        </w:tc>
        <w:tc>
          <w:tcPr>
            <w:tcW w:w="1530" w:type="dxa"/>
            <w:noWrap/>
            <w:vAlign w:val="bottom"/>
          </w:tcPr>
          <w:p w14:paraId="79537361" w14:textId="696D1CFE" w:rsidR="0025600E" w:rsidRPr="00372A5E" w:rsidRDefault="0025600E" w:rsidP="0025600E">
            <w:r>
              <w:rPr>
                <w:rFonts w:ascii="Calibri" w:hAnsi="Calibri" w:cs="Calibri"/>
                <w:color w:val="000000"/>
              </w:rPr>
              <w:t>James</w:t>
            </w:r>
          </w:p>
        </w:tc>
        <w:tc>
          <w:tcPr>
            <w:tcW w:w="6233" w:type="dxa"/>
            <w:noWrap/>
            <w:vAlign w:val="bottom"/>
          </w:tcPr>
          <w:p w14:paraId="117E5BE8" w14:textId="47AB19C7" w:rsidR="0025600E" w:rsidRPr="00372A5E" w:rsidRDefault="0025600E" w:rsidP="0025600E">
            <w:proofErr w:type="spellStart"/>
            <w:r>
              <w:rPr>
                <w:rFonts w:ascii="Calibri" w:hAnsi="Calibri" w:cs="Calibri"/>
                <w:color w:val="000000"/>
              </w:rPr>
              <w:t>Gilb</w:t>
            </w:r>
            <w:proofErr w:type="spellEnd"/>
            <w:r>
              <w:rPr>
                <w:rFonts w:ascii="Calibri" w:hAnsi="Calibri" w:cs="Calibri"/>
                <w:color w:val="000000"/>
              </w:rPr>
              <w:t xml:space="preserve"> Consulting, Inc.</w:t>
            </w:r>
          </w:p>
        </w:tc>
      </w:tr>
      <w:tr w:rsidR="0025600E" w:rsidRPr="00DB3821" w14:paraId="754E463F" w14:textId="77777777" w:rsidTr="007238E0">
        <w:trPr>
          <w:trHeight w:val="300"/>
        </w:trPr>
        <w:tc>
          <w:tcPr>
            <w:tcW w:w="1867" w:type="dxa"/>
            <w:noWrap/>
            <w:vAlign w:val="bottom"/>
          </w:tcPr>
          <w:p w14:paraId="74C96BDD" w14:textId="0F55CAF7" w:rsidR="0025600E" w:rsidRPr="00372A5E" w:rsidRDefault="0025600E" w:rsidP="0025600E">
            <w:r>
              <w:rPr>
                <w:rFonts w:ascii="Calibri" w:hAnsi="Calibri" w:cs="Calibri"/>
                <w:color w:val="000000"/>
              </w:rPr>
              <w:lastRenderedPageBreak/>
              <w:t>Godfrey</w:t>
            </w:r>
          </w:p>
        </w:tc>
        <w:tc>
          <w:tcPr>
            <w:tcW w:w="1530" w:type="dxa"/>
            <w:noWrap/>
            <w:vAlign w:val="bottom"/>
          </w:tcPr>
          <w:p w14:paraId="6E3C04D4" w14:textId="71F18D43" w:rsidR="0025600E" w:rsidRPr="00372A5E" w:rsidRDefault="0025600E" w:rsidP="0025600E">
            <w:r>
              <w:rPr>
                <w:rFonts w:ascii="Calibri" w:hAnsi="Calibri" w:cs="Calibri"/>
                <w:color w:val="000000"/>
              </w:rPr>
              <w:t>Tim</w:t>
            </w:r>
          </w:p>
        </w:tc>
        <w:tc>
          <w:tcPr>
            <w:tcW w:w="6233" w:type="dxa"/>
            <w:noWrap/>
            <w:vAlign w:val="bottom"/>
          </w:tcPr>
          <w:p w14:paraId="0F92297C" w14:textId="5B16702D" w:rsidR="0025600E" w:rsidRPr="00372A5E" w:rsidRDefault="0025600E" w:rsidP="0025600E">
            <w:r>
              <w:rPr>
                <w:rFonts w:ascii="Calibri" w:hAnsi="Calibri" w:cs="Calibri"/>
                <w:color w:val="000000"/>
              </w:rPr>
              <w:t>Electric Power Research Institute, Inc. (EPRI)</w:t>
            </w:r>
          </w:p>
        </w:tc>
      </w:tr>
      <w:tr w:rsidR="0025600E" w:rsidRPr="00DB3821" w14:paraId="688E02DD" w14:textId="77777777" w:rsidTr="007238E0">
        <w:trPr>
          <w:trHeight w:val="300"/>
        </w:trPr>
        <w:tc>
          <w:tcPr>
            <w:tcW w:w="1867" w:type="dxa"/>
            <w:noWrap/>
            <w:vAlign w:val="bottom"/>
          </w:tcPr>
          <w:p w14:paraId="56E9D4AC" w14:textId="038B1783" w:rsidR="0025600E" w:rsidRPr="00372A5E" w:rsidRDefault="0025600E" w:rsidP="0025600E">
            <w:proofErr w:type="spellStart"/>
            <w:r>
              <w:rPr>
                <w:rFonts w:ascii="Calibri" w:hAnsi="Calibri" w:cs="Calibri"/>
                <w:color w:val="000000"/>
              </w:rPr>
              <w:t>Hammerschmidt</w:t>
            </w:r>
            <w:proofErr w:type="spellEnd"/>
          </w:p>
        </w:tc>
        <w:tc>
          <w:tcPr>
            <w:tcW w:w="1530" w:type="dxa"/>
            <w:noWrap/>
            <w:vAlign w:val="bottom"/>
          </w:tcPr>
          <w:p w14:paraId="6390B900" w14:textId="64572571" w:rsidR="0025600E" w:rsidRPr="00372A5E" w:rsidRDefault="0025600E" w:rsidP="0025600E">
            <w:r>
              <w:rPr>
                <w:rFonts w:ascii="Calibri" w:hAnsi="Calibri" w:cs="Calibri"/>
                <w:color w:val="000000"/>
              </w:rPr>
              <w:t>Joachim</w:t>
            </w:r>
          </w:p>
        </w:tc>
        <w:tc>
          <w:tcPr>
            <w:tcW w:w="6233" w:type="dxa"/>
            <w:noWrap/>
            <w:vAlign w:val="bottom"/>
          </w:tcPr>
          <w:p w14:paraId="42163221" w14:textId="1A76511D" w:rsidR="0025600E" w:rsidRPr="00372A5E" w:rsidRDefault="0025600E" w:rsidP="0025600E">
            <w:r>
              <w:rPr>
                <w:rFonts w:ascii="Calibri" w:hAnsi="Calibri" w:cs="Calibri"/>
                <w:color w:val="000000"/>
              </w:rPr>
              <w:t>Apple, Inc.</w:t>
            </w:r>
          </w:p>
        </w:tc>
      </w:tr>
      <w:tr w:rsidR="0025600E" w:rsidRPr="00DB3821" w14:paraId="1FF4AEFC" w14:textId="77777777" w:rsidTr="007238E0">
        <w:trPr>
          <w:trHeight w:val="300"/>
        </w:trPr>
        <w:tc>
          <w:tcPr>
            <w:tcW w:w="1867" w:type="dxa"/>
            <w:noWrap/>
            <w:vAlign w:val="bottom"/>
          </w:tcPr>
          <w:p w14:paraId="2B10C130" w14:textId="0B904D89" w:rsidR="0025600E" w:rsidRPr="00372A5E" w:rsidRDefault="0025600E" w:rsidP="0025600E">
            <w:r>
              <w:rPr>
                <w:rFonts w:ascii="Calibri" w:hAnsi="Calibri" w:cs="Calibri"/>
                <w:color w:val="000000"/>
              </w:rPr>
              <w:t>Hara</w:t>
            </w:r>
          </w:p>
        </w:tc>
        <w:tc>
          <w:tcPr>
            <w:tcW w:w="1530" w:type="dxa"/>
            <w:noWrap/>
            <w:vAlign w:val="bottom"/>
          </w:tcPr>
          <w:p w14:paraId="3CD00D4E" w14:textId="76801600" w:rsidR="0025600E" w:rsidRPr="00372A5E" w:rsidRDefault="0025600E" w:rsidP="0025600E">
            <w:proofErr w:type="spellStart"/>
            <w:r>
              <w:rPr>
                <w:rFonts w:ascii="Calibri" w:hAnsi="Calibri" w:cs="Calibri"/>
                <w:color w:val="000000"/>
              </w:rPr>
              <w:t>Shinsuke</w:t>
            </w:r>
            <w:proofErr w:type="spellEnd"/>
          </w:p>
        </w:tc>
        <w:tc>
          <w:tcPr>
            <w:tcW w:w="6233" w:type="dxa"/>
            <w:noWrap/>
            <w:vAlign w:val="bottom"/>
          </w:tcPr>
          <w:p w14:paraId="149B2C06" w14:textId="62FB92DC" w:rsidR="0025600E" w:rsidRPr="00372A5E" w:rsidRDefault="0025600E" w:rsidP="0025600E">
            <w:r>
              <w:rPr>
                <w:rFonts w:ascii="Calibri" w:hAnsi="Calibri" w:cs="Calibri"/>
                <w:color w:val="000000"/>
              </w:rPr>
              <w:t>Osaka City University (OCU)</w:t>
            </w:r>
          </w:p>
        </w:tc>
      </w:tr>
      <w:tr w:rsidR="0025600E" w:rsidRPr="00DB3821" w14:paraId="28956F94" w14:textId="77777777" w:rsidTr="007238E0">
        <w:trPr>
          <w:trHeight w:val="300"/>
        </w:trPr>
        <w:tc>
          <w:tcPr>
            <w:tcW w:w="1867" w:type="dxa"/>
            <w:noWrap/>
            <w:vAlign w:val="bottom"/>
          </w:tcPr>
          <w:p w14:paraId="08E9B3FF" w14:textId="2883753F" w:rsidR="0025600E" w:rsidRPr="00372A5E" w:rsidRDefault="0025600E" w:rsidP="0025600E">
            <w:r>
              <w:rPr>
                <w:rFonts w:ascii="Calibri" w:hAnsi="Calibri" w:cs="Calibri"/>
                <w:color w:val="000000"/>
              </w:rPr>
              <w:t>Harrington</w:t>
            </w:r>
          </w:p>
        </w:tc>
        <w:tc>
          <w:tcPr>
            <w:tcW w:w="1530" w:type="dxa"/>
            <w:noWrap/>
            <w:vAlign w:val="bottom"/>
          </w:tcPr>
          <w:p w14:paraId="08AAE4D4" w14:textId="65A23519" w:rsidR="0025600E" w:rsidRPr="00372A5E" w:rsidRDefault="0025600E" w:rsidP="0025600E">
            <w:r>
              <w:rPr>
                <w:rFonts w:ascii="Calibri" w:hAnsi="Calibri" w:cs="Calibri"/>
                <w:color w:val="000000"/>
              </w:rPr>
              <w:t>Timothy</w:t>
            </w:r>
          </w:p>
        </w:tc>
        <w:tc>
          <w:tcPr>
            <w:tcW w:w="6233" w:type="dxa"/>
            <w:noWrap/>
            <w:vAlign w:val="bottom"/>
          </w:tcPr>
          <w:p w14:paraId="1F194C6B" w14:textId="02BC3C73" w:rsidR="0025600E" w:rsidRPr="00372A5E" w:rsidRDefault="0025600E" w:rsidP="0025600E">
            <w:r>
              <w:rPr>
                <w:rFonts w:ascii="Calibri" w:hAnsi="Calibri" w:cs="Calibri"/>
                <w:color w:val="000000"/>
              </w:rPr>
              <w:t>Pro-ID</w:t>
            </w:r>
          </w:p>
        </w:tc>
      </w:tr>
      <w:tr w:rsidR="0025600E" w:rsidRPr="00DB3821" w14:paraId="6F320ABE" w14:textId="77777777" w:rsidTr="007238E0">
        <w:trPr>
          <w:trHeight w:val="300"/>
        </w:trPr>
        <w:tc>
          <w:tcPr>
            <w:tcW w:w="1867" w:type="dxa"/>
            <w:noWrap/>
            <w:vAlign w:val="bottom"/>
          </w:tcPr>
          <w:p w14:paraId="07E637EB" w14:textId="4759ABDE" w:rsidR="0025600E" w:rsidRPr="00372A5E" w:rsidRDefault="0025600E" w:rsidP="0025600E">
            <w:r>
              <w:rPr>
                <w:rFonts w:ascii="Calibri" w:hAnsi="Calibri" w:cs="Calibri"/>
                <w:color w:val="000000"/>
              </w:rPr>
              <w:t>Heile</w:t>
            </w:r>
          </w:p>
        </w:tc>
        <w:tc>
          <w:tcPr>
            <w:tcW w:w="1530" w:type="dxa"/>
            <w:noWrap/>
            <w:vAlign w:val="bottom"/>
          </w:tcPr>
          <w:p w14:paraId="25FBD9DC" w14:textId="2036E2DE" w:rsidR="0025600E" w:rsidRPr="00372A5E" w:rsidRDefault="0025600E" w:rsidP="0025600E">
            <w:r>
              <w:rPr>
                <w:rFonts w:ascii="Calibri" w:hAnsi="Calibri" w:cs="Calibri"/>
                <w:color w:val="000000"/>
              </w:rPr>
              <w:t>Robert</w:t>
            </w:r>
          </w:p>
        </w:tc>
        <w:tc>
          <w:tcPr>
            <w:tcW w:w="6233" w:type="dxa"/>
            <w:noWrap/>
            <w:vAlign w:val="bottom"/>
          </w:tcPr>
          <w:p w14:paraId="49E19C32" w14:textId="3CE4D785" w:rsidR="0025600E" w:rsidRPr="00372A5E" w:rsidRDefault="0025600E" w:rsidP="0025600E">
            <w:r>
              <w:rPr>
                <w:rFonts w:ascii="Calibri" w:hAnsi="Calibri" w:cs="Calibri"/>
                <w:color w:val="000000"/>
              </w:rPr>
              <w:t>DecaWave</w:t>
            </w:r>
          </w:p>
        </w:tc>
      </w:tr>
      <w:tr w:rsidR="0025600E" w:rsidRPr="00DB3821" w14:paraId="74F49197" w14:textId="77777777" w:rsidTr="007238E0">
        <w:trPr>
          <w:trHeight w:val="300"/>
        </w:trPr>
        <w:tc>
          <w:tcPr>
            <w:tcW w:w="1867" w:type="dxa"/>
            <w:noWrap/>
            <w:vAlign w:val="bottom"/>
          </w:tcPr>
          <w:p w14:paraId="6DD32065" w14:textId="7E66CEF6" w:rsidR="0025600E" w:rsidRPr="00372A5E" w:rsidRDefault="0025600E" w:rsidP="0025600E">
            <w:r>
              <w:rPr>
                <w:rFonts w:ascii="Calibri" w:hAnsi="Calibri" w:cs="Calibri"/>
                <w:color w:val="000000"/>
              </w:rPr>
              <w:t>Holcomb</w:t>
            </w:r>
          </w:p>
        </w:tc>
        <w:tc>
          <w:tcPr>
            <w:tcW w:w="1530" w:type="dxa"/>
            <w:noWrap/>
            <w:vAlign w:val="bottom"/>
          </w:tcPr>
          <w:p w14:paraId="578EA8D1" w14:textId="369A1F4B" w:rsidR="0025600E" w:rsidRPr="00372A5E" w:rsidRDefault="0025600E" w:rsidP="0025600E">
            <w:r>
              <w:rPr>
                <w:rFonts w:ascii="Calibri" w:hAnsi="Calibri" w:cs="Calibri"/>
                <w:color w:val="000000"/>
              </w:rPr>
              <w:t>Jay</w:t>
            </w:r>
          </w:p>
        </w:tc>
        <w:tc>
          <w:tcPr>
            <w:tcW w:w="6233" w:type="dxa"/>
            <w:noWrap/>
            <w:vAlign w:val="bottom"/>
          </w:tcPr>
          <w:p w14:paraId="16EF49F2" w14:textId="4B3A5C8A" w:rsidR="0025600E" w:rsidRPr="00372A5E" w:rsidRDefault="0025600E" w:rsidP="0025600E">
            <w:r>
              <w:rPr>
                <w:rFonts w:ascii="Calibri" w:hAnsi="Calibri" w:cs="Calibri"/>
                <w:color w:val="000000"/>
              </w:rPr>
              <w:t>Itron Inc.</w:t>
            </w:r>
          </w:p>
        </w:tc>
      </w:tr>
      <w:tr w:rsidR="0025600E" w:rsidRPr="00DB3821" w14:paraId="5A8E97A7" w14:textId="77777777" w:rsidTr="007238E0">
        <w:trPr>
          <w:trHeight w:val="300"/>
        </w:trPr>
        <w:tc>
          <w:tcPr>
            <w:tcW w:w="1867" w:type="dxa"/>
            <w:noWrap/>
            <w:vAlign w:val="bottom"/>
          </w:tcPr>
          <w:p w14:paraId="65825566" w14:textId="3CAC77AC" w:rsidR="0025600E" w:rsidRPr="00372A5E" w:rsidRDefault="0025600E" w:rsidP="0025600E">
            <w:proofErr w:type="spellStart"/>
            <w:r>
              <w:rPr>
                <w:rFonts w:ascii="Calibri" w:hAnsi="Calibri" w:cs="Calibri"/>
                <w:color w:val="000000"/>
              </w:rPr>
              <w:t>Hurtarte</w:t>
            </w:r>
            <w:proofErr w:type="spellEnd"/>
          </w:p>
        </w:tc>
        <w:tc>
          <w:tcPr>
            <w:tcW w:w="1530" w:type="dxa"/>
            <w:noWrap/>
            <w:vAlign w:val="bottom"/>
          </w:tcPr>
          <w:p w14:paraId="54131A85" w14:textId="7131D2D6" w:rsidR="0025600E" w:rsidRPr="00372A5E" w:rsidRDefault="0025600E" w:rsidP="0025600E">
            <w:proofErr w:type="spellStart"/>
            <w:r>
              <w:rPr>
                <w:rFonts w:ascii="Calibri" w:hAnsi="Calibri" w:cs="Calibri"/>
                <w:color w:val="000000"/>
              </w:rPr>
              <w:t>Jeorge</w:t>
            </w:r>
            <w:proofErr w:type="spellEnd"/>
          </w:p>
        </w:tc>
        <w:tc>
          <w:tcPr>
            <w:tcW w:w="6233" w:type="dxa"/>
            <w:noWrap/>
            <w:vAlign w:val="bottom"/>
          </w:tcPr>
          <w:p w14:paraId="7BED52CE" w14:textId="1F723ECD" w:rsidR="0025600E" w:rsidRPr="00372A5E" w:rsidRDefault="0025600E" w:rsidP="0025600E"/>
        </w:tc>
      </w:tr>
      <w:tr w:rsidR="0025600E" w:rsidRPr="00DB3821" w14:paraId="0C987876" w14:textId="77777777" w:rsidTr="007238E0">
        <w:trPr>
          <w:trHeight w:val="300"/>
        </w:trPr>
        <w:tc>
          <w:tcPr>
            <w:tcW w:w="1867" w:type="dxa"/>
            <w:noWrap/>
            <w:vAlign w:val="bottom"/>
          </w:tcPr>
          <w:p w14:paraId="2B5CD463" w14:textId="37154028" w:rsidR="0025600E" w:rsidRPr="00372A5E" w:rsidRDefault="0025600E" w:rsidP="0025600E">
            <w:r>
              <w:rPr>
                <w:rFonts w:ascii="Calibri" w:hAnsi="Calibri" w:cs="Calibri"/>
                <w:color w:val="000000"/>
              </w:rPr>
              <w:t>Ikegami</w:t>
            </w:r>
          </w:p>
        </w:tc>
        <w:tc>
          <w:tcPr>
            <w:tcW w:w="1530" w:type="dxa"/>
            <w:noWrap/>
            <w:vAlign w:val="bottom"/>
          </w:tcPr>
          <w:p w14:paraId="234C90F7" w14:textId="6B26DAE0" w:rsidR="0025600E" w:rsidRPr="00372A5E" w:rsidRDefault="0025600E" w:rsidP="0025600E">
            <w:proofErr w:type="spellStart"/>
            <w:r>
              <w:rPr>
                <w:rFonts w:ascii="Calibri" w:hAnsi="Calibri" w:cs="Calibri"/>
                <w:color w:val="000000"/>
              </w:rPr>
              <w:t>Tetsushi</w:t>
            </w:r>
            <w:proofErr w:type="spellEnd"/>
          </w:p>
        </w:tc>
        <w:tc>
          <w:tcPr>
            <w:tcW w:w="6233" w:type="dxa"/>
            <w:noWrap/>
            <w:vAlign w:val="bottom"/>
          </w:tcPr>
          <w:p w14:paraId="4B6213A5" w14:textId="5649CD16" w:rsidR="0025600E" w:rsidRPr="00372A5E" w:rsidRDefault="0025600E" w:rsidP="0025600E">
            <w:r>
              <w:rPr>
                <w:rFonts w:ascii="Calibri" w:hAnsi="Calibri" w:cs="Calibri"/>
                <w:color w:val="000000"/>
              </w:rPr>
              <w:t>Meiji University</w:t>
            </w:r>
          </w:p>
        </w:tc>
      </w:tr>
      <w:tr w:rsidR="0025600E" w:rsidRPr="00DB3821" w14:paraId="71BCEF9D" w14:textId="77777777" w:rsidTr="007238E0">
        <w:trPr>
          <w:trHeight w:val="300"/>
        </w:trPr>
        <w:tc>
          <w:tcPr>
            <w:tcW w:w="1867" w:type="dxa"/>
            <w:noWrap/>
            <w:vAlign w:val="bottom"/>
          </w:tcPr>
          <w:p w14:paraId="50520056" w14:textId="07B5E1D1" w:rsidR="0025600E" w:rsidRPr="00372A5E" w:rsidRDefault="0025600E" w:rsidP="0025600E">
            <w:r>
              <w:rPr>
                <w:rFonts w:ascii="Calibri" w:hAnsi="Calibri" w:cs="Calibri"/>
                <w:color w:val="000000"/>
              </w:rPr>
              <w:t>Jungnickel</w:t>
            </w:r>
          </w:p>
        </w:tc>
        <w:tc>
          <w:tcPr>
            <w:tcW w:w="1530" w:type="dxa"/>
            <w:noWrap/>
            <w:vAlign w:val="bottom"/>
          </w:tcPr>
          <w:p w14:paraId="74E3C94B" w14:textId="38F341DF" w:rsidR="0025600E" w:rsidRPr="00372A5E" w:rsidRDefault="0025600E" w:rsidP="0025600E">
            <w:r>
              <w:rPr>
                <w:rFonts w:ascii="Calibri" w:hAnsi="Calibri" w:cs="Calibri"/>
                <w:color w:val="000000"/>
              </w:rPr>
              <w:t>Volker</w:t>
            </w:r>
          </w:p>
        </w:tc>
        <w:tc>
          <w:tcPr>
            <w:tcW w:w="6233" w:type="dxa"/>
            <w:noWrap/>
            <w:vAlign w:val="bottom"/>
          </w:tcPr>
          <w:p w14:paraId="61AE2B38" w14:textId="264B9727" w:rsidR="0025600E" w:rsidRPr="00372A5E" w:rsidRDefault="0025600E" w:rsidP="0025600E">
            <w:r>
              <w:rPr>
                <w:rFonts w:ascii="Calibri" w:hAnsi="Calibri" w:cs="Calibri"/>
                <w:color w:val="000000"/>
              </w:rPr>
              <w:t>Fraunhofer Heinrich Hertz Institute</w:t>
            </w:r>
          </w:p>
        </w:tc>
      </w:tr>
      <w:tr w:rsidR="0025600E" w:rsidRPr="00DB3821" w14:paraId="7C749FC9" w14:textId="77777777" w:rsidTr="007238E0">
        <w:trPr>
          <w:trHeight w:val="300"/>
        </w:trPr>
        <w:tc>
          <w:tcPr>
            <w:tcW w:w="1867" w:type="dxa"/>
            <w:noWrap/>
            <w:vAlign w:val="bottom"/>
          </w:tcPr>
          <w:p w14:paraId="784145EE" w14:textId="3E8E891E" w:rsidR="0025600E" w:rsidRPr="00372A5E" w:rsidRDefault="0025600E" w:rsidP="0025600E">
            <w:proofErr w:type="spellStart"/>
            <w:r>
              <w:rPr>
                <w:rFonts w:ascii="Calibri" w:hAnsi="Calibri" w:cs="Calibri"/>
                <w:color w:val="000000"/>
              </w:rPr>
              <w:t>Juntunen</w:t>
            </w:r>
            <w:proofErr w:type="spellEnd"/>
          </w:p>
        </w:tc>
        <w:tc>
          <w:tcPr>
            <w:tcW w:w="1530" w:type="dxa"/>
            <w:noWrap/>
            <w:vAlign w:val="bottom"/>
          </w:tcPr>
          <w:p w14:paraId="7B24AAE0" w14:textId="11E2A0DD" w:rsidR="0025600E" w:rsidRPr="00372A5E" w:rsidRDefault="0025600E" w:rsidP="0025600E">
            <w:proofErr w:type="spellStart"/>
            <w:r>
              <w:rPr>
                <w:rFonts w:ascii="Calibri" w:hAnsi="Calibri" w:cs="Calibri"/>
                <w:color w:val="000000"/>
              </w:rPr>
              <w:t>Juha</w:t>
            </w:r>
            <w:proofErr w:type="spellEnd"/>
          </w:p>
        </w:tc>
        <w:tc>
          <w:tcPr>
            <w:tcW w:w="6233" w:type="dxa"/>
            <w:noWrap/>
            <w:vAlign w:val="bottom"/>
          </w:tcPr>
          <w:p w14:paraId="48BC5779" w14:textId="041B098C" w:rsidR="0025600E" w:rsidRPr="00372A5E" w:rsidRDefault="0025600E" w:rsidP="0025600E">
            <w:r>
              <w:rPr>
                <w:rFonts w:ascii="Calibri" w:hAnsi="Calibri" w:cs="Calibri"/>
                <w:color w:val="000000"/>
              </w:rPr>
              <w:t>Meteor Communications Corp.</w:t>
            </w:r>
          </w:p>
        </w:tc>
      </w:tr>
      <w:tr w:rsidR="0025600E" w:rsidRPr="00DB3821" w14:paraId="7BA1474D" w14:textId="77777777" w:rsidTr="007238E0">
        <w:trPr>
          <w:trHeight w:val="300"/>
        </w:trPr>
        <w:tc>
          <w:tcPr>
            <w:tcW w:w="1867" w:type="dxa"/>
            <w:noWrap/>
            <w:vAlign w:val="bottom"/>
          </w:tcPr>
          <w:p w14:paraId="2122D244" w14:textId="5E42224E" w:rsidR="0025600E" w:rsidRPr="00372A5E" w:rsidRDefault="0025600E" w:rsidP="0025600E">
            <w:r>
              <w:rPr>
                <w:rFonts w:ascii="Calibri" w:hAnsi="Calibri" w:cs="Calibri"/>
                <w:color w:val="000000"/>
              </w:rPr>
              <w:t>KINNEY</w:t>
            </w:r>
          </w:p>
        </w:tc>
        <w:tc>
          <w:tcPr>
            <w:tcW w:w="1530" w:type="dxa"/>
            <w:noWrap/>
            <w:vAlign w:val="bottom"/>
          </w:tcPr>
          <w:p w14:paraId="4FE93213" w14:textId="4EA2346D" w:rsidR="0025600E" w:rsidRPr="00372A5E" w:rsidRDefault="0025600E" w:rsidP="0025600E">
            <w:r>
              <w:rPr>
                <w:rFonts w:ascii="Calibri" w:hAnsi="Calibri" w:cs="Calibri"/>
                <w:color w:val="000000"/>
              </w:rPr>
              <w:t>PATRICK</w:t>
            </w:r>
          </w:p>
        </w:tc>
        <w:tc>
          <w:tcPr>
            <w:tcW w:w="6233" w:type="dxa"/>
            <w:noWrap/>
            <w:vAlign w:val="bottom"/>
          </w:tcPr>
          <w:p w14:paraId="4032E5A8" w14:textId="1611231A" w:rsidR="0025600E" w:rsidRPr="00372A5E" w:rsidRDefault="0025600E" w:rsidP="0025600E">
            <w:r>
              <w:rPr>
                <w:rFonts w:ascii="Calibri" w:hAnsi="Calibri" w:cs="Calibri"/>
                <w:color w:val="000000"/>
              </w:rPr>
              <w:t>Kinney Consulting LLC</w:t>
            </w:r>
          </w:p>
        </w:tc>
      </w:tr>
      <w:tr w:rsidR="0025600E" w:rsidRPr="00DB3821" w14:paraId="153DD2A5" w14:textId="77777777" w:rsidTr="007238E0">
        <w:trPr>
          <w:trHeight w:val="300"/>
        </w:trPr>
        <w:tc>
          <w:tcPr>
            <w:tcW w:w="1867" w:type="dxa"/>
            <w:noWrap/>
            <w:vAlign w:val="bottom"/>
          </w:tcPr>
          <w:p w14:paraId="75395D0A" w14:textId="7D386C3B" w:rsidR="0025600E" w:rsidRPr="00372A5E" w:rsidRDefault="0025600E" w:rsidP="0025600E">
            <w:r>
              <w:rPr>
                <w:rFonts w:ascii="Calibri" w:hAnsi="Calibri" w:cs="Calibri"/>
                <w:color w:val="000000"/>
              </w:rPr>
              <w:t>Kitazawa</w:t>
            </w:r>
          </w:p>
        </w:tc>
        <w:tc>
          <w:tcPr>
            <w:tcW w:w="1530" w:type="dxa"/>
            <w:noWrap/>
            <w:vAlign w:val="bottom"/>
          </w:tcPr>
          <w:p w14:paraId="34B34371" w14:textId="3DE75BE0" w:rsidR="0025600E" w:rsidRPr="00372A5E" w:rsidRDefault="0025600E" w:rsidP="0025600E">
            <w:r>
              <w:rPr>
                <w:rFonts w:ascii="Calibri" w:hAnsi="Calibri" w:cs="Calibri"/>
                <w:color w:val="000000"/>
              </w:rPr>
              <w:t>Shoichi</w:t>
            </w:r>
          </w:p>
        </w:tc>
        <w:tc>
          <w:tcPr>
            <w:tcW w:w="6233" w:type="dxa"/>
            <w:noWrap/>
            <w:vAlign w:val="bottom"/>
          </w:tcPr>
          <w:p w14:paraId="5C2F14CD" w14:textId="2B78AF5D" w:rsidR="0025600E" w:rsidRPr="00372A5E" w:rsidRDefault="0025600E" w:rsidP="0025600E">
            <w:proofErr w:type="spellStart"/>
            <w:r>
              <w:rPr>
                <w:rFonts w:ascii="Calibri" w:hAnsi="Calibri" w:cs="Calibri"/>
                <w:color w:val="000000"/>
              </w:rPr>
              <w:t>Muroran</w:t>
            </w:r>
            <w:proofErr w:type="spellEnd"/>
            <w:r>
              <w:rPr>
                <w:rFonts w:ascii="Calibri" w:hAnsi="Calibri" w:cs="Calibri"/>
                <w:color w:val="000000"/>
              </w:rPr>
              <w:t xml:space="preserve"> IT</w:t>
            </w:r>
          </w:p>
        </w:tc>
      </w:tr>
      <w:tr w:rsidR="0025600E" w:rsidRPr="00DB3821" w14:paraId="06413CEF" w14:textId="77777777" w:rsidTr="007238E0">
        <w:trPr>
          <w:trHeight w:val="300"/>
        </w:trPr>
        <w:tc>
          <w:tcPr>
            <w:tcW w:w="1867" w:type="dxa"/>
            <w:noWrap/>
            <w:vAlign w:val="bottom"/>
          </w:tcPr>
          <w:p w14:paraId="7FC6B311" w14:textId="3612612F" w:rsidR="0025600E" w:rsidRPr="00372A5E" w:rsidRDefault="0025600E" w:rsidP="0025600E">
            <w:r>
              <w:rPr>
                <w:rFonts w:ascii="Calibri" w:hAnsi="Calibri" w:cs="Calibri"/>
                <w:color w:val="000000"/>
              </w:rPr>
              <w:t>Kivinen</w:t>
            </w:r>
          </w:p>
        </w:tc>
        <w:tc>
          <w:tcPr>
            <w:tcW w:w="1530" w:type="dxa"/>
            <w:noWrap/>
            <w:vAlign w:val="bottom"/>
          </w:tcPr>
          <w:p w14:paraId="04D09D0C" w14:textId="46A3C9D7" w:rsidR="0025600E" w:rsidRPr="00372A5E" w:rsidRDefault="0025600E" w:rsidP="0025600E">
            <w:r>
              <w:rPr>
                <w:rFonts w:ascii="Calibri" w:hAnsi="Calibri" w:cs="Calibri"/>
                <w:color w:val="000000"/>
              </w:rPr>
              <w:t>Tero</w:t>
            </w:r>
          </w:p>
        </w:tc>
        <w:tc>
          <w:tcPr>
            <w:tcW w:w="6233" w:type="dxa"/>
            <w:noWrap/>
            <w:vAlign w:val="bottom"/>
          </w:tcPr>
          <w:p w14:paraId="5225913A" w14:textId="041F9313" w:rsidR="0025600E" w:rsidRPr="00372A5E" w:rsidRDefault="0025600E" w:rsidP="0025600E">
            <w:r>
              <w:rPr>
                <w:rFonts w:ascii="Calibri" w:hAnsi="Calibri" w:cs="Calibri"/>
                <w:color w:val="000000"/>
              </w:rPr>
              <w:t>Self Employed</w:t>
            </w:r>
          </w:p>
        </w:tc>
      </w:tr>
      <w:tr w:rsidR="0025600E" w:rsidRPr="00DB3821" w14:paraId="7ECA10A4" w14:textId="77777777" w:rsidTr="007238E0">
        <w:trPr>
          <w:trHeight w:val="300"/>
        </w:trPr>
        <w:tc>
          <w:tcPr>
            <w:tcW w:w="1867" w:type="dxa"/>
            <w:noWrap/>
            <w:vAlign w:val="bottom"/>
          </w:tcPr>
          <w:p w14:paraId="0FCB4EA8" w14:textId="7550FF23" w:rsidR="0025600E" w:rsidRPr="00372A5E" w:rsidRDefault="0025600E" w:rsidP="0025600E">
            <w:r>
              <w:rPr>
                <w:rFonts w:ascii="Calibri" w:hAnsi="Calibri" w:cs="Calibri"/>
                <w:color w:val="000000"/>
              </w:rPr>
              <w:t>Krieger</w:t>
            </w:r>
          </w:p>
        </w:tc>
        <w:tc>
          <w:tcPr>
            <w:tcW w:w="1530" w:type="dxa"/>
            <w:noWrap/>
            <w:vAlign w:val="bottom"/>
          </w:tcPr>
          <w:p w14:paraId="05952E7E" w14:textId="4BA6F6BE" w:rsidR="0025600E" w:rsidRPr="00372A5E" w:rsidRDefault="0025600E" w:rsidP="0025600E">
            <w:r>
              <w:rPr>
                <w:rFonts w:ascii="Calibri" w:hAnsi="Calibri" w:cs="Calibri"/>
                <w:color w:val="000000"/>
              </w:rPr>
              <w:t>Ann</w:t>
            </w:r>
          </w:p>
        </w:tc>
        <w:tc>
          <w:tcPr>
            <w:tcW w:w="6233" w:type="dxa"/>
            <w:noWrap/>
            <w:vAlign w:val="bottom"/>
          </w:tcPr>
          <w:p w14:paraId="472558BC" w14:textId="524ADAD7" w:rsidR="0025600E" w:rsidRPr="00372A5E" w:rsidRDefault="0025600E" w:rsidP="0025600E">
            <w:r>
              <w:rPr>
                <w:rFonts w:ascii="Calibri" w:hAnsi="Calibri" w:cs="Calibri"/>
                <w:color w:val="000000"/>
              </w:rPr>
              <w:t>US Department of Defense</w:t>
            </w:r>
          </w:p>
        </w:tc>
      </w:tr>
      <w:tr w:rsidR="0025600E" w:rsidRPr="00DB3821" w14:paraId="59D3144E" w14:textId="77777777" w:rsidTr="007238E0">
        <w:trPr>
          <w:trHeight w:val="300"/>
        </w:trPr>
        <w:tc>
          <w:tcPr>
            <w:tcW w:w="1867" w:type="dxa"/>
            <w:noWrap/>
            <w:vAlign w:val="bottom"/>
          </w:tcPr>
          <w:p w14:paraId="28ED5672" w14:textId="31B6421D" w:rsidR="0025600E" w:rsidRPr="00372A5E" w:rsidRDefault="0025600E" w:rsidP="0025600E">
            <w:proofErr w:type="spellStart"/>
            <w:r>
              <w:rPr>
                <w:rFonts w:ascii="Calibri" w:hAnsi="Calibri" w:cs="Calibri"/>
                <w:color w:val="000000"/>
              </w:rPr>
              <w:t>Kuramochi</w:t>
            </w:r>
            <w:proofErr w:type="spellEnd"/>
          </w:p>
        </w:tc>
        <w:tc>
          <w:tcPr>
            <w:tcW w:w="1530" w:type="dxa"/>
            <w:noWrap/>
            <w:vAlign w:val="bottom"/>
          </w:tcPr>
          <w:p w14:paraId="341A186D" w14:textId="4E80FFC0" w:rsidR="0025600E" w:rsidRPr="00372A5E" w:rsidRDefault="0025600E" w:rsidP="0025600E">
            <w:r>
              <w:rPr>
                <w:rFonts w:ascii="Calibri" w:hAnsi="Calibri" w:cs="Calibri"/>
                <w:color w:val="000000"/>
              </w:rPr>
              <w:t>Takashi</w:t>
            </w:r>
          </w:p>
        </w:tc>
        <w:tc>
          <w:tcPr>
            <w:tcW w:w="6233" w:type="dxa"/>
            <w:noWrap/>
            <w:vAlign w:val="bottom"/>
          </w:tcPr>
          <w:p w14:paraId="6827CC3C" w14:textId="4889BF77" w:rsidR="0025600E" w:rsidRPr="00372A5E" w:rsidRDefault="0025600E" w:rsidP="0025600E">
            <w:r>
              <w:rPr>
                <w:rFonts w:ascii="Calibri" w:hAnsi="Calibri" w:cs="Calibri"/>
                <w:color w:val="000000"/>
              </w:rPr>
              <w:t>LAPIS Semiconductor Co., Ltd</w:t>
            </w:r>
          </w:p>
        </w:tc>
      </w:tr>
      <w:tr w:rsidR="0025600E" w:rsidRPr="00DB3821" w14:paraId="58639FBC" w14:textId="77777777" w:rsidTr="007238E0">
        <w:trPr>
          <w:trHeight w:val="300"/>
        </w:trPr>
        <w:tc>
          <w:tcPr>
            <w:tcW w:w="1867" w:type="dxa"/>
            <w:noWrap/>
            <w:vAlign w:val="bottom"/>
          </w:tcPr>
          <w:p w14:paraId="0DDE1BB9" w14:textId="2B252508" w:rsidR="0025600E" w:rsidRPr="00372A5E" w:rsidRDefault="0025600E" w:rsidP="0025600E">
            <w:r>
              <w:rPr>
                <w:rFonts w:ascii="Calibri" w:hAnsi="Calibri" w:cs="Calibri"/>
                <w:color w:val="000000"/>
              </w:rPr>
              <w:t>LEE</w:t>
            </w:r>
          </w:p>
        </w:tc>
        <w:tc>
          <w:tcPr>
            <w:tcW w:w="1530" w:type="dxa"/>
            <w:noWrap/>
            <w:vAlign w:val="bottom"/>
          </w:tcPr>
          <w:p w14:paraId="1CDA45A7" w14:textId="68DAE459" w:rsidR="0025600E" w:rsidRPr="00372A5E" w:rsidRDefault="0025600E" w:rsidP="0025600E">
            <w:proofErr w:type="spellStart"/>
            <w:r>
              <w:rPr>
                <w:rFonts w:ascii="Calibri" w:hAnsi="Calibri" w:cs="Calibri"/>
                <w:color w:val="000000"/>
              </w:rPr>
              <w:t>Mingyu</w:t>
            </w:r>
            <w:proofErr w:type="spellEnd"/>
          </w:p>
        </w:tc>
        <w:tc>
          <w:tcPr>
            <w:tcW w:w="6233" w:type="dxa"/>
            <w:noWrap/>
            <w:vAlign w:val="bottom"/>
          </w:tcPr>
          <w:p w14:paraId="7CAEC90B" w14:textId="61917606" w:rsidR="0025600E" w:rsidRPr="00372A5E" w:rsidRDefault="0025600E" w:rsidP="0025600E">
            <w:r>
              <w:rPr>
                <w:rFonts w:ascii="Calibri" w:hAnsi="Calibri" w:cs="Calibri"/>
                <w:color w:val="000000"/>
              </w:rPr>
              <w:t>Samsung Electronics Co., Ltd.</w:t>
            </w:r>
          </w:p>
        </w:tc>
      </w:tr>
      <w:tr w:rsidR="0025600E" w:rsidRPr="00DB3821" w14:paraId="2D6298A8" w14:textId="77777777" w:rsidTr="007238E0">
        <w:trPr>
          <w:trHeight w:val="300"/>
        </w:trPr>
        <w:tc>
          <w:tcPr>
            <w:tcW w:w="1867" w:type="dxa"/>
            <w:noWrap/>
            <w:vAlign w:val="bottom"/>
          </w:tcPr>
          <w:p w14:paraId="11BECD81" w14:textId="069D2C6D" w:rsidR="0025600E" w:rsidRPr="00372A5E" w:rsidRDefault="0025600E" w:rsidP="0025600E">
            <w:r>
              <w:rPr>
                <w:rFonts w:ascii="Calibri" w:hAnsi="Calibri" w:cs="Calibri"/>
                <w:color w:val="000000"/>
              </w:rPr>
              <w:t>Leong</w:t>
            </w:r>
          </w:p>
        </w:tc>
        <w:tc>
          <w:tcPr>
            <w:tcW w:w="1530" w:type="dxa"/>
            <w:noWrap/>
            <w:vAlign w:val="bottom"/>
          </w:tcPr>
          <w:p w14:paraId="5FDE872F" w14:textId="54148D38" w:rsidR="0025600E" w:rsidRPr="00372A5E" w:rsidRDefault="0025600E" w:rsidP="0025600E">
            <w:r>
              <w:rPr>
                <w:rFonts w:ascii="Calibri" w:hAnsi="Calibri" w:cs="Calibri"/>
                <w:color w:val="000000"/>
              </w:rPr>
              <w:t>Frank</w:t>
            </w:r>
          </w:p>
        </w:tc>
        <w:tc>
          <w:tcPr>
            <w:tcW w:w="6233" w:type="dxa"/>
            <w:noWrap/>
            <w:vAlign w:val="bottom"/>
          </w:tcPr>
          <w:p w14:paraId="76F4EE30" w14:textId="7C99F37A" w:rsidR="0025600E" w:rsidRPr="00372A5E" w:rsidRDefault="0025600E" w:rsidP="0025600E">
            <w:r>
              <w:rPr>
                <w:rFonts w:ascii="Calibri" w:hAnsi="Calibri" w:cs="Calibri"/>
                <w:color w:val="000000"/>
              </w:rPr>
              <w:t>NXP Semiconductors</w:t>
            </w:r>
          </w:p>
        </w:tc>
      </w:tr>
      <w:tr w:rsidR="0025600E" w:rsidRPr="00DB3821" w14:paraId="5B763611" w14:textId="77777777" w:rsidTr="007238E0">
        <w:trPr>
          <w:trHeight w:val="300"/>
        </w:trPr>
        <w:tc>
          <w:tcPr>
            <w:tcW w:w="1867" w:type="dxa"/>
            <w:noWrap/>
            <w:vAlign w:val="bottom"/>
          </w:tcPr>
          <w:p w14:paraId="3A872A31" w14:textId="61419E5C" w:rsidR="0025600E" w:rsidRPr="00372A5E" w:rsidRDefault="0025600E" w:rsidP="0025600E">
            <w:r>
              <w:rPr>
                <w:rFonts w:ascii="Calibri" w:hAnsi="Calibri" w:cs="Calibri"/>
                <w:color w:val="000000"/>
              </w:rPr>
              <w:t>Li</w:t>
            </w:r>
          </w:p>
        </w:tc>
        <w:tc>
          <w:tcPr>
            <w:tcW w:w="1530" w:type="dxa"/>
            <w:noWrap/>
            <w:vAlign w:val="bottom"/>
          </w:tcPr>
          <w:p w14:paraId="6E6A6660" w14:textId="17F04337" w:rsidR="0025600E" w:rsidRPr="00372A5E" w:rsidRDefault="0025600E" w:rsidP="0025600E">
            <w:r>
              <w:rPr>
                <w:rFonts w:ascii="Calibri" w:hAnsi="Calibri" w:cs="Calibri"/>
                <w:color w:val="000000"/>
              </w:rPr>
              <w:t>Huan-Bang</w:t>
            </w:r>
          </w:p>
        </w:tc>
        <w:tc>
          <w:tcPr>
            <w:tcW w:w="6233" w:type="dxa"/>
            <w:noWrap/>
            <w:vAlign w:val="bottom"/>
          </w:tcPr>
          <w:p w14:paraId="02E66325" w14:textId="368A6E76" w:rsidR="0025600E" w:rsidRPr="00372A5E" w:rsidRDefault="0025600E" w:rsidP="0025600E">
            <w:r>
              <w:rPr>
                <w:rFonts w:ascii="Calibri" w:hAnsi="Calibri" w:cs="Calibri"/>
                <w:color w:val="000000"/>
              </w:rPr>
              <w:t>National Institute of Information and Communications Technology (NICT)</w:t>
            </w:r>
          </w:p>
        </w:tc>
      </w:tr>
      <w:tr w:rsidR="0025600E" w:rsidRPr="00DB3821" w14:paraId="621A8BB9" w14:textId="77777777" w:rsidTr="007238E0">
        <w:trPr>
          <w:trHeight w:val="300"/>
        </w:trPr>
        <w:tc>
          <w:tcPr>
            <w:tcW w:w="1867" w:type="dxa"/>
            <w:noWrap/>
            <w:vAlign w:val="bottom"/>
          </w:tcPr>
          <w:p w14:paraId="610509C9" w14:textId="16752A7F" w:rsidR="0025600E" w:rsidRPr="00372A5E" w:rsidRDefault="0025600E" w:rsidP="0025600E">
            <w:r>
              <w:rPr>
                <w:rFonts w:ascii="Calibri" w:hAnsi="Calibri" w:cs="Calibri"/>
                <w:color w:val="000000"/>
              </w:rPr>
              <w:t>Marks</w:t>
            </w:r>
          </w:p>
        </w:tc>
        <w:tc>
          <w:tcPr>
            <w:tcW w:w="1530" w:type="dxa"/>
            <w:noWrap/>
            <w:vAlign w:val="bottom"/>
          </w:tcPr>
          <w:p w14:paraId="19554C2C" w14:textId="24DD3128" w:rsidR="0025600E" w:rsidRPr="00372A5E" w:rsidRDefault="0025600E" w:rsidP="0025600E">
            <w:r>
              <w:rPr>
                <w:rFonts w:ascii="Calibri" w:hAnsi="Calibri" w:cs="Calibri"/>
                <w:color w:val="000000"/>
              </w:rPr>
              <w:t>Roger</w:t>
            </w:r>
          </w:p>
        </w:tc>
        <w:tc>
          <w:tcPr>
            <w:tcW w:w="6233" w:type="dxa"/>
            <w:noWrap/>
            <w:vAlign w:val="bottom"/>
          </w:tcPr>
          <w:p w14:paraId="7857F9E4" w14:textId="067AF1A0" w:rsidR="0025600E" w:rsidRPr="00372A5E" w:rsidRDefault="0025600E" w:rsidP="0025600E">
            <w:proofErr w:type="spellStart"/>
            <w:r>
              <w:rPr>
                <w:rFonts w:ascii="Calibri" w:hAnsi="Calibri" w:cs="Calibri"/>
                <w:color w:val="000000"/>
              </w:rPr>
              <w:t>EthAirNet</w:t>
            </w:r>
            <w:proofErr w:type="spellEnd"/>
            <w:r>
              <w:rPr>
                <w:rFonts w:ascii="Calibri" w:hAnsi="Calibri" w:cs="Calibri"/>
                <w:color w:val="000000"/>
              </w:rPr>
              <w:t xml:space="preserve"> Associates</w:t>
            </w:r>
          </w:p>
        </w:tc>
      </w:tr>
      <w:tr w:rsidR="0025600E" w:rsidRPr="00DB3821" w14:paraId="2F30303C" w14:textId="77777777" w:rsidTr="007238E0">
        <w:trPr>
          <w:trHeight w:val="300"/>
        </w:trPr>
        <w:tc>
          <w:tcPr>
            <w:tcW w:w="1867" w:type="dxa"/>
            <w:noWrap/>
            <w:vAlign w:val="bottom"/>
          </w:tcPr>
          <w:p w14:paraId="2F6F27A0" w14:textId="11EC7F61" w:rsidR="0025600E" w:rsidRPr="00372A5E" w:rsidRDefault="0025600E" w:rsidP="0025600E">
            <w:r>
              <w:rPr>
                <w:rFonts w:ascii="Calibri" w:hAnsi="Calibri" w:cs="Calibri"/>
                <w:color w:val="000000"/>
              </w:rPr>
              <w:t>Moskowitz</w:t>
            </w:r>
          </w:p>
        </w:tc>
        <w:tc>
          <w:tcPr>
            <w:tcW w:w="1530" w:type="dxa"/>
            <w:noWrap/>
            <w:vAlign w:val="bottom"/>
          </w:tcPr>
          <w:p w14:paraId="565002C9" w14:textId="6EE5E470" w:rsidR="0025600E" w:rsidRPr="00372A5E" w:rsidRDefault="0025600E" w:rsidP="0025600E">
            <w:r>
              <w:rPr>
                <w:rFonts w:ascii="Calibri" w:hAnsi="Calibri" w:cs="Calibri"/>
                <w:color w:val="000000"/>
              </w:rPr>
              <w:t>Robert</w:t>
            </w:r>
          </w:p>
        </w:tc>
        <w:tc>
          <w:tcPr>
            <w:tcW w:w="6233" w:type="dxa"/>
            <w:noWrap/>
            <w:vAlign w:val="bottom"/>
          </w:tcPr>
          <w:p w14:paraId="5687B4CE" w14:textId="49539F43" w:rsidR="0025600E" w:rsidRPr="00372A5E" w:rsidRDefault="0025600E" w:rsidP="0025600E">
            <w:r>
              <w:rPr>
                <w:rFonts w:ascii="Calibri" w:hAnsi="Calibri" w:cs="Calibri"/>
                <w:color w:val="000000"/>
              </w:rPr>
              <w:t>HTT Consultant</w:t>
            </w:r>
          </w:p>
        </w:tc>
      </w:tr>
      <w:tr w:rsidR="0025600E" w:rsidRPr="00DB3821" w14:paraId="6840E63E" w14:textId="77777777" w:rsidTr="007238E0">
        <w:trPr>
          <w:trHeight w:val="300"/>
        </w:trPr>
        <w:tc>
          <w:tcPr>
            <w:tcW w:w="1867" w:type="dxa"/>
            <w:noWrap/>
            <w:vAlign w:val="bottom"/>
          </w:tcPr>
          <w:p w14:paraId="66B728C3" w14:textId="4AC8648B" w:rsidR="0025600E" w:rsidRPr="00372A5E" w:rsidRDefault="0025600E" w:rsidP="0025600E">
            <w:r>
              <w:rPr>
                <w:rFonts w:ascii="Calibri" w:hAnsi="Calibri" w:cs="Calibri"/>
                <w:color w:val="000000"/>
              </w:rPr>
              <w:t>Naguib</w:t>
            </w:r>
          </w:p>
        </w:tc>
        <w:tc>
          <w:tcPr>
            <w:tcW w:w="1530" w:type="dxa"/>
            <w:noWrap/>
            <w:vAlign w:val="bottom"/>
          </w:tcPr>
          <w:p w14:paraId="1BA3BF2C" w14:textId="3B854CB7" w:rsidR="0025600E" w:rsidRPr="00372A5E" w:rsidRDefault="0025600E" w:rsidP="0025600E">
            <w:r>
              <w:rPr>
                <w:rFonts w:ascii="Calibri" w:hAnsi="Calibri" w:cs="Calibri"/>
                <w:color w:val="000000"/>
              </w:rPr>
              <w:t>Ayman</w:t>
            </w:r>
          </w:p>
        </w:tc>
        <w:tc>
          <w:tcPr>
            <w:tcW w:w="6233" w:type="dxa"/>
            <w:noWrap/>
            <w:vAlign w:val="bottom"/>
          </w:tcPr>
          <w:p w14:paraId="73E9B7E6" w14:textId="4CD1CABA" w:rsidR="0025600E" w:rsidRPr="00372A5E" w:rsidRDefault="0025600E" w:rsidP="0025600E">
            <w:r>
              <w:rPr>
                <w:rFonts w:ascii="Calibri" w:hAnsi="Calibri" w:cs="Calibri"/>
                <w:color w:val="000000"/>
              </w:rPr>
              <w:t>Apple, Inc.</w:t>
            </w:r>
          </w:p>
        </w:tc>
      </w:tr>
      <w:tr w:rsidR="0025600E" w:rsidRPr="00DB3821" w14:paraId="755A0E75" w14:textId="77777777" w:rsidTr="007238E0">
        <w:trPr>
          <w:trHeight w:val="300"/>
        </w:trPr>
        <w:tc>
          <w:tcPr>
            <w:tcW w:w="1867" w:type="dxa"/>
            <w:noWrap/>
            <w:vAlign w:val="bottom"/>
          </w:tcPr>
          <w:p w14:paraId="1CCDC3C0" w14:textId="6DA1B807" w:rsidR="0025600E" w:rsidRPr="00372A5E" w:rsidRDefault="0025600E" w:rsidP="0025600E">
            <w:r>
              <w:rPr>
                <w:rFonts w:ascii="Calibri" w:hAnsi="Calibri" w:cs="Calibri"/>
                <w:color w:val="000000"/>
              </w:rPr>
              <w:t>Nelson</w:t>
            </w:r>
          </w:p>
        </w:tc>
        <w:tc>
          <w:tcPr>
            <w:tcW w:w="1530" w:type="dxa"/>
            <w:noWrap/>
            <w:vAlign w:val="bottom"/>
          </w:tcPr>
          <w:p w14:paraId="1CDB4D75" w14:textId="45F1644E" w:rsidR="0025600E" w:rsidRPr="00372A5E" w:rsidRDefault="0025600E" w:rsidP="0025600E">
            <w:r>
              <w:rPr>
                <w:rFonts w:ascii="Calibri" w:hAnsi="Calibri" w:cs="Calibri"/>
                <w:color w:val="000000"/>
              </w:rPr>
              <w:t>Kathleen</w:t>
            </w:r>
          </w:p>
        </w:tc>
        <w:tc>
          <w:tcPr>
            <w:tcW w:w="6233" w:type="dxa"/>
            <w:noWrap/>
            <w:vAlign w:val="bottom"/>
          </w:tcPr>
          <w:p w14:paraId="24373787" w14:textId="528AD067" w:rsidR="0025600E" w:rsidRPr="00372A5E" w:rsidRDefault="0025600E" w:rsidP="0025600E">
            <w:proofErr w:type="spellStart"/>
            <w:r>
              <w:rPr>
                <w:rFonts w:ascii="Calibri" w:hAnsi="Calibri" w:cs="Calibri"/>
                <w:color w:val="000000"/>
              </w:rPr>
              <w:t>Ondas</w:t>
            </w:r>
            <w:proofErr w:type="spellEnd"/>
            <w:r>
              <w:rPr>
                <w:rFonts w:ascii="Calibri" w:hAnsi="Calibri" w:cs="Calibri"/>
                <w:color w:val="000000"/>
              </w:rPr>
              <w:t xml:space="preserve"> Networks</w:t>
            </w:r>
          </w:p>
        </w:tc>
      </w:tr>
      <w:tr w:rsidR="0025600E" w:rsidRPr="00DB3821" w14:paraId="38D5A216" w14:textId="77777777" w:rsidTr="007238E0">
        <w:trPr>
          <w:trHeight w:val="300"/>
        </w:trPr>
        <w:tc>
          <w:tcPr>
            <w:tcW w:w="1867" w:type="dxa"/>
            <w:noWrap/>
            <w:vAlign w:val="bottom"/>
          </w:tcPr>
          <w:p w14:paraId="1AE9853C" w14:textId="2130D11E" w:rsidR="0025600E" w:rsidRPr="00372A5E" w:rsidRDefault="0025600E" w:rsidP="0025600E">
            <w:r>
              <w:rPr>
                <w:rFonts w:ascii="Calibri" w:hAnsi="Calibri" w:cs="Calibri"/>
                <w:color w:val="000000"/>
              </w:rPr>
              <w:t>Palmer</w:t>
            </w:r>
          </w:p>
        </w:tc>
        <w:tc>
          <w:tcPr>
            <w:tcW w:w="1530" w:type="dxa"/>
            <w:noWrap/>
            <w:vAlign w:val="bottom"/>
          </w:tcPr>
          <w:p w14:paraId="0BA9037A" w14:textId="08785FC1" w:rsidR="0025600E" w:rsidRPr="00372A5E" w:rsidRDefault="0025600E" w:rsidP="0025600E">
            <w:r>
              <w:rPr>
                <w:rFonts w:ascii="Calibri" w:hAnsi="Calibri" w:cs="Calibri"/>
                <w:color w:val="000000"/>
              </w:rPr>
              <w:t>Clark</w:t>
            </w:r>
          </w:p>
        </w:tc>
        <w:tc>
          <w:tcPr>
            <w:tcW w:w="6233" w:type="dxa"/>
            <w:noWrap/>
            <w:vAlign w:val="bottom"/>
          </w:tcPr>
          <w:p w14:paraId="6DF70708" w14:textId="0DC97DCA" w:rsidR="0025600E" w:rsidRPr="00372A5E" w:rsidRDefault="0025600E" w:rsidP="0025600E">
            <w:proofErr w:type="spellStart"/>
            <w:r>
              <w:rPr>
                <w:rFonts w:ascii="Calibri" w:hAnsi="Calibri" w:cs="Calibri"/>
                <w:color w:val="000000"/>
              </w:rPr>
              <w:t>Meteorcomm</w:t>
            </w:r>
            <w:proofErr w:type="spellEnd"/>
            <w:r>
              <w:rPr>
                <w:rFonts w:ascii="Calibri" w:hAnsi="Calibri" w:cs="Calibri"/>
                <w:color w:val="000000"/>
              </w:rPr>
              <w:t xml:space="preserve"> LLC</w:t>
            </w:r>
          </w:p>
        </w:tc>
      </w:tr>
      <w:tr w:rsidR="0025600E" w:rsidRPr="00DB3821" w14:paraId="4C2373C1" w14:textId="77777777" w:rsidTr="007238E0">
        <w:trPr>
          <w:trHeight w:val="300"/>
        </w:trPr>
        <w:tc>
          <w:tcPr>
            <w:tcW w:w="1867" w:type="dxa"/>
            <w:noWrap/>
            <w:vAlign w:val="bottom"/>
          </w:tcPr>
          <w:p w14:paraId="76B7FA49" w14:textId="309A97AA" w:rsidR="0025600E" w:rsidRPr="00372A5E" w:rsidRDefault="0025600E" w:rsidP="0025600E">
            <w:r>
              <w:rPr>
                <w:rFonts w:ascii="Calibri" w:hAnsi="Calibri" w:cs="Calibri"/>
                <w:color w:val="000000"/>
              </w:rPr>
              <w:t>Petrick</w:t>
            </w:r>
          </w:p>
        </w:tc>
        <w:tc>
          <w:tcPr>
            <w:tcW w:w="1530" w:type="dxa"/>
            <w:noWrap/>
            <w:vAlign w:val="bottom"/>
          </w:tcPr>
          <w:p w14:paraId="0B09A9A0" w14:textId="1D34AA22" w:rsidR="0025600E" w:rsidRPr="00372A5E" w:rsidRDefault="0025600E" w:rsidP="0025600E">
            <w:r>
              <w:rPr>
                <w:rFonts w:ascii="Calibri" w:hAnsi="Calibri" w:cs="Calibri"/>
                <w:color w:val="000000"/>
              </w:rPr>
              <w:t>Albert</w:t>
            </w:r>
          </w:p>
        </w:tc>
        <w:tc>
          <w:tcPr>
            <w:tcW w:w="6233" w:type="dxa"/>
            <w:noWrap/>
            <w:vAlign w:val="bottom"/>
          </w:tcPr>
          <w:p w14:paraId="0CBD1035" w14:textId="3EF09E07" w:rsidR="0025600E" w:rsidRPr="00372A5E" w:rsidRDefault="0025600E" w:rsidP="0025600E">
            <w:r>
              <w:rPr>
                <w:rFonts w:ascii="Calibri" w:hAnsi="Calibri" w:cs="Calibri"/>
                <w:color w:val="000000"/>
              </w:rPr>
              <w:t>Jones-Petrick and Associates, LLC.</w:t>
            </w:r>
          </w:p>
        </w:tc>
      </w:tr>
      <w:tr w:rsidR="0025600E" w:rsidRPr="00DB3821" w14:paraId="33F2E8A5" w14:textId="77777777" w:rsidTr="007238E0">
        <w:trPr>
          <w:trHeight w:val="300"/>
        </w:trPr>
        <w:tc>
          <w:tcPr>
            <w:tcW w:w="1867" w:type="dxa"/>
            <w:noWrap/>
            <w:vAlign w:val="bottom"/>
          </w:tcPr>
          <w:p w14:paraId="071C9D4A" w14:textId="6F5CEE9A" w:rsidR="0025600E" w:rsidRPr="00372A5E" w:rsidRDefault="0025600E" w:rsidP="0025600E">
            <w:proofErr w:type="spellStart"/>
            <w:r>
              <w:rPr>
                <w:rFonts w:ascii="Calibri" w:hAnsi="Calibri" w:cs="Calibri"/>
                <w:color w:val="000000"/>
              </w:rPr>
              <w:t>Polland</w:t>
            </w:r>
            <w:proofErr w:type="spellEnd"/>
          </w:p>
        </w:tc>
        <w:tc>
          <w:tcPr>
            <w:tcW w:w="1530" w:type="dxa"/>
            <w:noWrap/>
            <w:vAlign w:val="bottom"/>
          </w:tcPr>
          <w:p w14:paraId="6FCAE21E" w14:textId="6C464E6B" w:rsidR="0025600E" w:rsidRPr="00372A5E" w:rsidRDefault="0025600E" w:rsidP="0025600E">
            <w:r>
              <w:rPr>
                <w:rFonts w:ascii="Calibri" w:hAnsi="Calibri" w:cs="Calibri"/>
                <w:color w:val="000000"/>
              </w:rPr>
              <w:t>Joe</w:t>
            </w:r>
          </w:p>
        </w:tc>
        <w:tc>
          <w:tcPr>
            <w:tcW w:w="6233" w:type="dxa"/>
            <w:noWrap/>
            <w:vAlign w:val="bottom"/>
          </w:tcPr>
          <w:p w14:paraId="5551889E" w14:textId="5BA5084F" w:rsidR="0025600E" w:rsidRPr="00372A5E" w:rsidRDefault="0025600E" w:rsidP="0025600E">
            <w:r>
              <w:rPr>
                <w:rFonts w:ascii="Calibri" w:hAnsi="Calibri" w:cs="Calibri"/>
                <w:color w:val="000000"/>
              </w:rPr>
              <w:t>CommScope, Inc.</w:t>
            </w:r>
          </w:p>
        </w:tc>
      </w:tr>
      <w:tr w:rsidR="0025600E" w:rsidRPr="00DB3821" w14:paraId="3EC12207" w14:textId="77777777" w:rsidTr="007238E0">
        <w:trPr>
          <w:trHeight w:val="300"/>
        </w:trPr>
        <w:tc>
          <w:tcPr>
            <w:tcW w:w="1867" w:type="dxa"/>
            <w:noWrap/>
            <w:vAlign w:val="bottom"/>
          </w:tcPr>
          <w:p w14:paraId="08D3D437" w14:textId="60C8D6E6" w:rsidR="0025600E" w:rsidRPr="00372A5E" w:rsidRDefault="0025600E" w:rsidP="0025600E">
            <w:r>
              <w:rPr>
                <w:rFonts w:ascii="Calibri" w:hAnsi="Calibri" w:cs="Calibri"/>
                <w:color w:val="000000"/>
              </w:rPr>
              <w:t>Powell</w:t>
            </w:r>
          </w:p>
        </w:tc>
        <w:tc>
          <w:tcPr>
            <w:tcW w:w="1530" w:type="dxa"/>
            <w:noWrap/>
            <w:vAlign w:val="bottom"/>
          </w:tcPr>
          <w:p w14:paraId="41810664" w14:textId="705C37B6" w:rsidR="0025600E" w:rsidRPr="00372A5E" w:rsidRDefault="0025600E" w:rsidP="0025600E">
            <w:r>
              <w:rPr>
                <w:rFonts w:ascii="Calibri" w:hAnsi="Calibri" w:cs="Calibri"/>
                <w:color w:val="000000"/>
              </w:rPr>
              <w:t>Clinton</w:t>
            </w:r>
          </w:p>
        </w:tc>
        <w:tc>
          <w:tcPr>
            <w:tcW w:w="6233" w:type="dxa"/>
            <w:noWrap/>
            <w:vAlign w:val="bottom"/>
          </w:tcPr>
          <w:p w14:paraId="0DDEFDF4" w14:textId="49125942" w:rsidR="0025600E" w:rsidRPr="00372A5E" w:rsidRDefault="0025600E" w:rsidP="0025600E">
            <w:r>
              <w:rPr>
                <w:rFonts w:ascii="Calibri" w:hAnsi="Calibri" w:cs="Calibri"/>
                <w:color w:val="000000"/>
              </w:rPr>
              <w:t>Powell Wireless Consulting, LLC</w:t>
            </w:r>
          </w:p>
        </w:tc>
      </w:tr>
      <w:tr w:rsidR="0025600E" w:rsidRPr="00DB3821" w14:paraId="42F4B394" w14:textId="77777777" w:rsidTr="007238E0">
        <w:trPr>
          <w:trHeight w:val="300"/>
        </w:trPr>
        <w:tc>
          <w:tcPr>
            <w:tcW w:w="1867" w:type="dxa"/>
            <w:noWrap/>
            <w:vAlign w:val="bottom"/>
          </w:tcPr>
          <w:p w14:paraId="12433CB7" w14:textId="23F5D4F9" w:rsidR="0025600E" w:rsidRPr="00372A5E" w:rsidRDefault="0025600E" w:rsidP="0025600E">
            <w:proofErr w:type="spellStart"/>
            <w:r>
              <w:rPr>
                <w:rFonts w:ascii="Calibri" w:hAnsi="Calibri" w:cs="Calibri"/>
                <w:color w:val="000000"/>
              </w:rPr>
              <w:t>Rakanovic</w:t>
            </w:r>
            <w:proofErr w:type="spellEnd"/>
          </w:p>
        </w:tc>
        <w:tc>
          <w:tcPr>
            <w:tcW w:w="1530" w:type="dxa"/>
            <w:noWrap/>
            <w:vAlign w:val="bottom"/>
          </w:tcPr>
          <w:p w14:paraId="387CE79C" w14:textId="4EF90620" w:rsidR="0025600E" w:rsidRPr="00372A5E" w:rsidRDefault="0025600E" w:rsidP="0025600E">
            <w:r>
              <w:rPr>
                <w:rFonts w:ascii="Calibri" w:hAnsi="Calibri" w:cs="Calibri"/>
                <w:color w:val="000000"/>
              </w:rPr>
              <w:t>Demir</w:t>
            </w:r>
          </w:p>
        </w:tc>
        <w:tc>
          <w:tcPr>
            <w:tcW w:w="6233" w:type="dxa"/>
            <w:noWrap/>
            <w:vAlign w:val="bottom"/>
          </w:tcPr>
          <w:p w14:paraId="2ACE2F2E" w14:textId="6332F6D3" w:rsidR="0025600E" w:rsidRPr="00372A5E" w:rsidRDefault="0025600E" w:rsidP="0025600E">
            <w:r>
              <w:rPr>
                <w:rFonts w:ascii="Calibri" w:hAnsi="Calibri" w:cs="Calibri"/>
                <w:color w:val="000000"/>
              </w:rPr>
              <w:t>u-</w:t>
            </w:r>
            <w:proofErr w:type="spellStart"/>
            <w:r>
              <w:rPr>
                <w:rFonts w:ascii="Calibri" w:hAnsi="Calibri" w:cs="Calibri"/>
                <w:color w:val="000000"/>
              </w:rPr>
              <w:t>blox</w:t>
            </w:r>
            <w:proofErr w:type="spellEnd"/>
          </w:p>
        </w:tc>
      </w:tr>
      <w:tr w:rsidR="0025600E" w:rsidRPr="00DB3821" w14:paraId="1F529A37" w14:textId="77777777" w:rsidTr="007238E0">
        <w:trPr>
          <w:trHeight w:val="300"/>
        </w:trPr>
        <w:tc>
          <w:tcPr>
            <w:tcW w:w="1867" w:type="dxa"/>
            <w:noWrap/>
            <w:vAlign w:val="bottom"/>
          </w:tcPr>
          <w:p w14:paraId="409A13A0" w14:textId="2305B6F0" w:rsidR="0025600E" w:rsidRPr="00372A5E" w:rsidRDefault="0025600E" w:rsidP="0025600E">
            <w:proofErr w:type="spellStart"/>
            <w:r>
              <w:rPr>
                <w:rFonts w:ascii="Calibri" w:hAnsi="Calibri" w:cs="Calibri"/>
                <w:color w:val="000000"/>
              </w:rPr>
              <w:t>rocha</w:t>
            </w:r>
            <w:proofErr w:type="spellEnd"/>
          </w:p>
        </w:tc>
        <w:tc>
          <w:tcPr>
            <w:tcW w:w="1530" w:type="dxa"/>
            <w:noWrap/>
            <w:vAlign w:val="bottom"/>
          </w:tcPr>
          <w:p w14:paraId="71EFB950" w14:textId="35B915A1" w:rsidR="0025600E" w:rsidRPr="00372A5E" w:rsidRDefault="0025600E" w:rsidP="0025600E">
            <w:proofErr w:type="spellStart"/>
            <w:r>
              <w:rPr>
                <w:rFonts w:ascii="Calibri" w:hAnsi="Calibri" w:cs="Calibri"/>
                <w:color w:val="000000"/>
              </w:rPr>
              <w:t>alessandra</w:t>
            </w:r>
            <w:proofErr w:type="spellEnd"/>
          </w:p>
        </w:tc>
        <w:tc>
          <w:tcPr>
            <w:tcW w:w="6233" w:type="dxa"/>
            <w:noWrap/>
            <w:vAlign w:val="bottom"/>
          </w:tcPr>
          <w:p w14:paraId="14A52A40" w14:textId="7165A379" w:rsidR="0025600E" w:rsidRPr="00372A5E" w:rsidRDefault="0025600E" w:rsidP="0025600E">
            <w:proofErr w:type="spellStart"/>
            <w:r>
              <w:rPr>
                <w:rFonts w:ascii="Calibri" w:hAnsi="Calibri" w:cs="Calibri"/>
                <w:color w:val="000000"/>
              </w:rPr>
              <w:t>Wimax</w:t>
            </w:r>
            <w:proofErr w:type="spellEnd"/>
            <w:r>
              <w:rPr>
                <w:rFonts w:ascii="Calibri" w:hAnsi="Calibri" w:cs="Calibri"/>
                <w:color w:val="000000"/>
              </w:rPr>
              <w:t xml:space="preserve"> forum</w:t>
            </w:r>
          </w:p>
        </w:tc>
      </w:tr>
      <w:tr w:rsidR="0025600E" w:rsidRPr="00DB3821" w14:paraId="76AF76F7" w14:textId="77777777" w:rsidTr="007238E0">
        <w:trPr>
          <w:trHeight w:val="300"/>
        </w:trPr>
        <w:tc>
          <w:tcPr>
            <w:tcW w:w="1867" w:type="dxa"/>
            <w:noWrap/>
            <w:vAlign w:val="bottom"/>
          </w:tcPr>
          <w:p w14:paraId="3EF2F5F7" w14:textId="3EEF2121" w:rsidR="0025600E" w:rsidRPr="00372A5E" w:rsidRDefault="0025600E" w:rsidP="0025600E">
            <w:r>
              <w:rPr>
                <w:rFonts w:ascii="Calibri" w:hAnsi="Calibri" w:cs="Calibri"/>
                <w:color w:val="000000"/>
              </w:rPr>
              <w:t>Rolfe</w:t>
            </w:r>
          </w:p>
        </w:tc>
        <w:tc>
          <w:tcPr>
            <w:tcW w:w="1530" w:type="dxa"/>
            <w:noWrap/>
            <w:vAlign w:val="bottom"/>
          </w:tcPr>
          <w:p w14:paraId="09D2D13C" w14:textId="27427171" w:rsidR="0025600E" w:rsidRPr="00372A5E" w:rsidRDefault="0025600E" w:rsidP="0025600E">
            <w:r>
              <w:rPr>
                <w:rFonts w:ascii="Calibri" w:hAnsi="Calibri" w:cs="Calibri"/>
                <w:color w:val="000000"/>
              </w:rPr>
              <w:t>Benjamin</w:t>
            </w:r>
          </w:p>
        </w:tc>
        <w:tc>
          <w:tcPr>
            <w:tcW w:w="6233" w:type="dxa"/>
            <w:noWrap/>
            <w:vAlign w:val="bottom"/>
          </w:tcPr>
          <w:p w14:paraId="77B1AFBA" w14:textId="0DCA3A37" w:rsidR="0025600E" w:rsidRPr="00372A5E" w:rsidRDefault="0025600E" w:rsidP="0025600E">
            <w:r>
              <w:rPr>
                <w:rFonts w:ascii="Calibri" w:hAnsi="Calibri" w:cs="Calibri"/>
                <w:color w:val="000000"/>
              </w:rPr>
              <w:t>Blind Creek Associates</w:t>
            </w:r>
          </w:p>
        </w:tc>
      </w:tr>
      <w:tr w:rsidR="0025600E" w:rsidRPr="00DB3821" w14:paraId="4D40831A" w14:textId="77777777" w:rsidTr="007238E0">
        <w:trPr>
          <w:trHeight w:val="300"/>
        </w:trPr>
        <w:tc>
          <w:tcPr>
            <w:tcW w:w="1867" w:type="dxa"/>
            <w:noWrap/>
            <w:vAlign w:val="bottom"/>
          </w:tcPr>
          <w:p w14:paraId="4473E06F" w14:textId="7327FC09" w:rsidR="0025600E" w:rsidRPr="00372A5E" w:rsidRDefault="0025600E" w:rsidP="0025600E">
            <w:r>
              <w:rPr>
                <w:rFonts w:ascii="Calibri" w:hAnsi="Calibri" w:cs="Calibri"/>
                <w:color w:val="000000"/>
              </w:rPr>
              <w:t>Salazar Cardozo</w:t>
            </w:r>
          </w:p>
        </w:tc>
        <w:tc>
          <w:tcPr>
            <w:tcW w:w="1530" w:type="dxa"/>
            <w:noWrap/>
            <w:vAlign w:val="bottom"/>
          </w:tcPr>
          <w:p w14:paraId="2C75E229" w14:textId="040D63EF" w:rsidR="0025600E" w:rsidRPr="00372A5E" w:rsidRDefault="0025600E" w:rsidP="0025600E">
            <w:r>
              <w:rPr>
                <w:rFonts w:ascii="Calibri" w:hAnsi="Calibri" w:cs="Calibri"/>
                <w:color w:val="000000"/>
              </w:rPr>
              <w:t>Ruben E</w:t>
            </w:r>
          </w:p>
        </w:tc>
        <w:tc>
          <w:tcPr>
            <w:tcW w:w="6233" w:type="dxa"/>
            <w:noWrap/>
            <w:vAlign w:val="bottom"/>
          </w:tcPr>
          <w:p w14:paraId="4171FE95" w14:textId="1A2F8A13" w:rsidR="0025600E" w:rsidRPr="00372A5E" w:rsidRDefault="0025600E" w:rsidP="0025600E">
            <w:proofErr w:type="spellStart"/>
            <w:r>
              <w:rPr>
                <w:rFonts w:ascii="Calibri" w:hAnsi="Calibri" w:cs="Calibri"/>
                <w:color w:val="000000"/>
              </w:rPr>
              <w:t>Landis+Gyr</w:t>
            </w:r>
            <w:proofErr w:type="spellEnd"/>
            <w:r>
              <w:rPr>
                <w:rFonts w:ascii="Calibri" w:hAnsi="Calibri" w:cs="Calibri"/>
                <w:color w:val="000000"/>
              </w:rPr>
              <w:t xml:space="preserve"> AG</w:t>
            </w:r>
          </w:p>
        </w:tc>
      </w:tr>
      <w:tr w:rsidR="0025600E" w:rsidRPr="00DB3821" w14:paraId="2B64ABA6" w14:textId="77777777" w:rsidTr="007238E0">
        <w:trPr>
          <w:trHeight w:val="300"/>
        </w:trPr>
        <w:tc>
          <w:tcPr>
            <w:tcW w:w="1867" w:type="dxa"/>
            <w:noWrap/>
            <w:vAlign w:val="bottom"/>
          </w:tcPr>
          <w:p w14:paraId="604123E7" w14:textId="5D45AAD5" w:rsidR="0025600E" w:rsidRDefault="0025600E" w:rsidP="0025600E">
            <w:pPr>
              <w:rPr>
                <w:rFonts w:ascii="Calibri" w:hAnsi="Calibri"/>
                <w:color w:val="000000"/>
              </w:rPr>
            </w:pPr>
            <w:proofErr w:type="spellStart"/>
            <w:r>
              <w:rPr>
                <w:rFonts w:ascii="Calibri" w:hAnsi="Calibri" w:cs="Calibri"/>
                <w:color w:val="000000"/>
              </w:rPr>
              <w:t>Serafimovski</w:t>
            </w:r>
            <w:proofErr w:type="spellEnd"/>
          </w:p>
        </w:tc>
        <w:tc>
          <w:tcPr>
            <w:tcW w:w="1530" w:type="dxa"/>
            <w:noWrap/>
            <w:vAlign w:val="bottom"/>
          </w:tcPr>
          <w:p w14:paraId="3E0B4B3B" w14:textId="1F722507" w:rsidR="0025600E" w:rsidRDefault="0025600E" w:rsidP="0025600E">
            <w:pPr>
              <w:rPr>
                <w:rFonts w:ascii="Calibri" w:hAnsi="Calibri"/>
                <w:color w:val="000000"/>
              </w:rPr>
            </w:pPr>
            <w:r>
              <w:rPr>
                <w:rFonts w:ascii="Calibri" w:hAnsi="Calibri" w:cs="Calibri"/>
                <w:color w:val="000000"/>
              </w:rPr>
              <w:t>Nikola</w:t>
            </w:r>
          </w:p>
        </w:tc>
        <w:tc>
          <w:tcPr>
            <w:tcW w:w="6233" w:type="dxa"/>
            <w:noWrap/>
            <w:vAlign w:val="bottom"/>
          </w:tcPr>
          <w:p w14:paraId="5251E901" w14:textId="0C50E969" w:rsidR="0025600E" w:rsidRDefault="0025600E" w:rsidP="0025600E">
            <w:pPr>
              <w:rPr>
                <w:rFonts w:ascii="Calibri" w:hAnsi="Calibri"/>
                <w:color w:val="000000"/>
              </w:rPr>
            </w:pPr>
            <w:proofErr w:type="spellStart"/>
            <w:r>
              <w:rPr>
                <w:rFonts w:ascii="Calibri" w:hAnsi="Calibri" w:cs="Calibri"/>
                <w:color w:val="000000"/>
              </w:rPr>
              <w:t>pureLiFi</w:t>
            </w:r>
            <w:proofErr w:type="spellEnd"/>
          </w:p>
        </w:tc>
      </w:tr>
      <w:tr w:rsidR="0025600E" w:rsidRPr="00DB3821" w14:paraId="667F73E2" w14:textId="77777777" w:rsidTr="007238E0">
        <w:trPr>
          <w:trHeight w:val="300"/>
        </w:trPr>
        <w:tc>
          <w:tcPr>
            <w:tcW w:w="1867" w:type="dxa"/>
            <w:noWrap/>
            <w:vAlign w:val="bottom"/>
          </w:tcPr>
          <w:p w14:paraId="5019C271" w14:textId="6E42099E" w:rsidR="0025600E" w:rsidRDefault="0025600E" w:rsidP="0025600E">
            <w:pPr>
              <w:rPr>
                <w:rFonts w:ascii="Calibri" w:hAnsi="Calibri"/>
                <w:color w:val="000000"/>
              </w:rPr>
            </w:pPr>
            <w:proofErr w:type="spellStart"/>
            <w:r>
              <w:rPr>
                <w:rFonts w:ascii="Calibri" w:hAnsi="Calibri" w:cs="Calibri"/>
                <w:color w:val="000000"/>
              </w:rPr>
              <w:t>Serang</w:t>
            </w:r>
            <w:proofErr w:type="spellEnd"/>
          </w:p>
        </w:tc>
        <w:tc>
          <w:tcPr>
            <w:tcW w:w="1530" w:type="dxa"/>
            <w:noWrap/>
            <w:vAlign w:val="bottom"/>
          </w:tcPr>
          <w:p w14:paraId="0745394E" w14:textId="701EECA9" w:rsidR="0025600E" w:rsidRDefault="0025600E" w:rsidP="0025600E">
            <w:pPr>
              <w:rPr>
                <w:rFonts w:ascii="Calibri" w:hAnsi="Calibri"/>
                <w:color w:val="000000"/>
              </w:rPr>
            </w:pPr>
            <w:r>
              <w:rPr>
                <w:rFonts w:ascii="Calibri" w:hAnsi="Calibri" w:cs="Calibri"/>
                <w:color w:val="000000"/>
              </w:rPr>
              <w:t>Daoud</w:t>
            </w:r>
          </w:p>
        </w:tc>
        <w:tc>
          <w:tcPr>
            <w:tcW w:w="6233" w:type="dxa"/>
            <w:noWrap/>
            <w:vAlign w:val="bottom"/>
          </w:tcPr>
          <w:p w14:paraId="05B4070F" w14:textId="147E6507" w:rsidR="0025600E" w:rsidRDefault="0025600E" w:rsidP="0025600E">
            <w:pPr>
              <w:rPr>
                <w:rFonts w:ascii="Calibri" w:hAnsi="Calibri"/>
                <w:color w:val="000000"/>
              </w:rPr>
            </w:pPr>
            <w:r>
              <w:rPr>
                <w:rFonts w:ascii="Calibri" w:hAnsi="Calibri" w:cs="Calibri"/>
                <w:color w:val="000000"/>
              </w:rPr>
              <w:t>CML Microcircuits (USA) Inc.</w:t>
            </w:r>
          </w:p>
        </w:tc>
      </w:tr>
      <w:tr w:rsidR="0025600E" w:rsidRPr="00DB3821" w14:paraId="0E03BCBE" w14:textId="77777777" w:rsidTr="007238E0">
        <w:trPr>
          <w:trHeight w:val="300"/>
        </w:trPr>
        <w:tc>
          <w:tcPr>
            <w:tcW w:w="1867" w:type="dxa"/>
            <w:noWrap/>
            <w:vAlign w:val="bottom"/>
          </w:tcPr>
          <w:p w14:paraId="428D9019" w14:textId="3DF88BDE" w:rsidR="0025600E" w:rsidRDefault="0025600E" w:rsidP="0025600E">
            <w:pPr>
              <w:rPr>
                <w:rFonts w:ascii="Calibri" w:hAnsi="Calibri"/>
                <w:color w:val="000000"/>
              </w:rPr>
            </w:pPr>
            <w:r>
              <w:rPr>
                <w:rFonts w:ascii="Calibri" w:hAnsi="Calibri" w:cs="Calibri"/>
                <w:color w:val="000000"/>
              </w:rPr>
              <w:t>SHAHAR</w:t>
            </w:r>
          </w:p>
        </w:tc>
        <w:tc>
          <w:tcPr>
            <w:tcW w:w="1530" w:type="dxa"/>
            <w:noWrap/>
            <w:vAlign w:val="bottom"/>
          </w:tcPr>
          <w:p w14:paraId="4BDDF79B" w14:textId="2C5575E6" w:rsidR="0025600E" w:rsidRDefault="0025600E" w:rsidP="0025600E">
            <w:pPr>
              <w:rPr>
                <w:rFonts w:ascii="Calibri" w:hAnsi="Calibri"/>
                <w:color w:val="000000"/>
              </w:rPr>
            </w:pPr>
            <w:r>
              <w:rPr>
                <w:rFonts w:ascii="Calibri" w:hAnsi="Calibri" w:cs="Calibri"/>
                <w:color w:val="000000"/>
              </w:rPr>
              <w:t>MENASHE</w:t>
            </w:r>
          </w:p>
        </w:tc>
        <w:tc>
          <w:tcPr>
            <w:tcW w:w="6233" w:type="dxa"/>
            <w:noWrap/>
            <w:vAlign w:val="bottom"/>
          </w:tcPr>
          <w:p w14:paraId="1D70DE10" w14:textId="2F6DFC2A" w:rsidR="0025600E" w:rsidRDefault="0025600E" w:rsidP="0025600E">
            <w:pPr>
              <w:rPr>
                <w:rFonts w:ascii="Calibri" w:hAnsi="Calibri"/>
                <w:color w:val="000000"/>
              </w:rPr>
            </w:pPr>
            <w:proofErr w:type="spellStart"/>
            <w:r>
              <w:rPr>
                <w:rFonts w:ascii="Calibri" w:hAnsi="Calibri" w:cs="Calibri"/>
                <w:color w:val="000000"/>
              </w:rPr>
              <w:t>Ondas</w:t>
            </w:r>
            <w:proofErr w:type="spellEnd"/>
            <w:r>
              <w:rPr>
                <w:rFonts w:ascii="Calibri" w:hAnsi="Calibri" w:cs="Calibri"/>
                <w:color w:val="000000"/>
              </w:rPr>
              <w:t xml:space="preserve"> networks</w:t>
            </w:r>
          </w:p>
        </w:tc>
      </w:tr>
      <w:tr w:rsidR="0025600E" w:rsidRPr="00DB3821" w14:paraId="303DA591" w14:textId="77777777" w:rsidTr="007238E0">
        <w:trPr>
          <w:trHeight w:val="300"/>
        </w:trPr>
        <w:tc>
          <w:tcPr>
            <w:tcW w:w="1867" w:type="dxa"/>
            <w:noWrap/>
            <w:vAlign w:val="bottom"/>
          </w:tcPr>
          <w:p w14:paraId="406C8FF4" w14:textId="3CCA3F2D" w:rsidR="0025600E" w:rsidRDefault="0025600E" w:rsidP="0025600E">
            <w:pPr>
              <w:rPr>
                <w:rFonts w:ascii="Calibri" w:hAnsi="Calibri"/>
                <w:color w:val="000000"/>
              </w:rPr>
            </w:pPr>
            <w:r>
              <w:rPr>
                <w:rFonts w:ascii="Calibri" w:hAnsi="Calibri" w:cs="Calibri"/>
                <w:color w:val="000000"/>
              </w:rPr>
              <w:t>Simpson</w:t>
            </w:r>
          </w:p>
        </w:tc>
        <w:tc>
          <w:tcPr>
            <w:tcW w:w="1530" w:type="dxa"/>
            <w:noWrap/>
            <w:vAlign w:val="bottom"/>
          </w:tcPr>
          <w:p w14:paraId="1FDB4FB2" w14:textId="670AC6DB" w:rsidR="0025600E" w:rsidRDefault="0025600E" w:rsidP="0025600E">
            <w:pPr>
              <w:rPr>
                <w:rFonts w:ascii="Calibri" w:hAnsi="Calibri"/>
                <w:color w:val="000000"/>
              </w:rPr>
            </w:pPr>
            <w:r>
              <w:rPr>
                <w:rFonts w:ascii="Calibri" w:hAnsi="Calibri" w:cs="Calibri"/>
                <w:color w:val="000000"/>
              </w:rPr>
              <w:t>Guy</w:t>
            </w:r>
          </w:p>
        </w:tc>
        <w:tc>
          <w:tcPr>
            <w:tcW w:w="6233" w:type="dxa"/>
            <w:noWrap/>
            <w:vAlign w:val="bottom"/>
          </w:tcPr>
          <w:p w14:paraId="3B8D2127" w14:textId="5B6A652D" w:rsidR="0025600E" w:rsidRDefault="0025600E" w:rsidP="0025600E">
            <w:pPr>
              <w:rPr>
                <w:rFonts w:ascii="Calibri" w:hAnsi="Calibri"/>
                <w:color w:val="000000"/>
              </w:rPr>
            </w:pPr>
            <w:r>
              <w:rPr>
                <w:rFonts w:ascii="Calibri" w:hAnsi="Calibri" w:cs="Calibri"/>
                <w:color w:val="000000"/>
              </w:rPr>
              <w:t>Full Spectrum</w:t>
            </w:r>
          </w:p>
        </w:tc>
      </w:tr>
      <w:tr w:rsidR="0025600E" w:rsidRPr="00DB3821" w14:paraId="222FFCD7" w14:textId="77777777" w:rsidTr="007238E0">
        <w:trPr>
          <w:trHeight w:val="300"/>
        </w:trPr>
        <w:tc>
          <w:tcPr>
            <w:tcW w:w="1867" w:type="dxa"/>
            <w:noWrap/>
            <w:vAlign w:val="bottom"/>
          </w:tcPr>
          <w:p w14:paraId="480581B1" w14:textId="0B93FD4E" w:rsidR="0025600E" w:rsidRDefault="0025600E" w:rsidP="0025600E">
            <w:pPr>
              <w:rPr>
                <w:rFonts w:ascii="Calibri" w:hAnsi="Calibri"/>
                <w:color w:val="000000"/>
              </w:rPr>
            </w:pPr>
            <w:r>
              <w:rPr>
                <w:rFonts w:ascii="Calibri" w:hAnsi="Calibri" w:cs="Calibri"/>
                <w:color w:val="000000"/>
              </w:rPr>
              <w:t>Smith</w:t>
            </w:r>
          </w:p>
        </w:tc>
        <w:tc>
          <w:tcPr>
            <w:tcW w:w="1530" w:type="dxa"/>
            <w:noWrap/>
            <w:vAlign w:val="bottom"/>
          </w:tcPr>
          <w:p w14:paraId="164D5139" w14:textId="302FDCA8" w:rsidR="0025600E" w:rsidRDefault="0025600E" w:rsidP="0025600E">
            <w:pPr>
              <w:rPr>
                <w:rFonts w:ascii="Calibri" w:hAnsi="Calibri"/>
                <w:color w:val="000000"/>
              </w:rPr>
            </w:pPr>
            <w:r>
              <w:rPr>
                <w:rFonts w:ascii="Calibri" w:hAnsi="Calibri" w:cs="Calibri"/>
                <w:color w:val="000000"/>
              </w:rPr>
              <w:t>Frederick</w:t>
            </w:r>
          </w:p>
        </w:tc>
        <w:tc>
          <w:tcPr>
            <w:tcW w:w="6233" w:type="dxa"/>
            <w:noWrap/>
            <w:vAlign w:val="bottom"/>
          </w:tcPr>
          <w:p w14:paraId="2F31BD18" w14:textId="678F7879" w:rsidR="0025600E" w:rsidRDefault="0025600E" w:rsidP="0025600E">
            <w:pPr>
              <w:rPr>
                <w:rFonts w:ascii="Calibri" w:hAnsi="Calibri"/>
                <w:color w:val="000000"/>
              </w:rPr>
            </w:pPr>
            <w:r>
              <w:rPr>
                <w:rFonts w:ascii="Calibri" w:hAnsi="Calibri" w:cs="Calibri"/>
                <w:color w:val="000000"/>
              </w:rPr>
              <w:t>Chevron Corporation</w:t>
            </w:r>
          </w:p>
        </w:tc>
      </w:tr>
      <w:tr w:rsidR="0025600E" w:rsidRPr="00DB3821" w14:paraId="68786A4E" w14:textId="77777777" w:rsidTr="007238E0">
        <w:trPr>
          <w:trHeight w:val="300"/>
        </w:trPr>
        <w:tc>
          <w:tcPr>
            <w:tcW w:w="1867" w:type="dxa"/>
            <w:noWrap/>
            <w:vAlign w:val="bottom"/>
          </w:tcPr>
          <w:p w14:paraId="260383A6" w14:textId="53E893E4" w:rsidR="0025600E" w:rsidRDefault="0025600E" w:rsidP="0025600E">
            <w:pPr>
              <w:rPr>
                <w:rFonts w:ascii="Calibri" w:hAnsi="Calibri"/>
                <w:color w:val="000000"/>
              </w:rPr>
            </w:pPr>
            <w:r>
              <w:rPr>
                <w:rFonts w:ascii="Calibri" w:hAnsi="Calibri" w:cs="Calibri"/>
                <w:color w:val="000000"/>
              </w:rPr>
              <w:t>Smith</w:t>
            </w:r>
          </w:p>
        </w:tc>
        <w:tc>
          <w:tcPr>
            <w:tcW w:w="1530" w:type="dxa"/>
            <w:noWrap/>
            <w:vAlign w:val="bottom"/>
          </w:tcPr>
          <w:p w14:paraId="6FDE2BFA" w14:textId="38CFF27A" w:rsidR="0025600E" w:rsidRDefault="0025600E" w:rsidP="0025600E">
            <w:pPr>
              <w:rPr>
                <w:rFonts w:ascii="Calibri" w:hAnsi="Calibri"/>
                <w:color w:val="000000"/>
              </w:rPr>
            </w:pPr>
            <w:r>
              <w:rPr>
                <w:rFonts w:ascii="Calibri" w:hAnsi="Calibri" w:cs="Calibri"/>
                <w:color w:val="000000"/>
              </w:rPr>
              <w:t>William</w:t>
            </w:r>
          </w:p>
        </w:tc>
        <w:tc>
          <w:tcPr>
            <w:tcW w:w="6233" w:type="dxa"/>
            <w:noWrap/>
            <w:vAlign w:val="bottom"/>
          </w:tcPr>
          <w:p w14:paraId="394A0A42" w14:textId="3FD3DB4E" w:rsidR="0025600E" w:rsidRDefault="0025600E" w:rsidP="0025600E">
            <w:pPr>
              <w:rPr>
                <w:rFonts w:ascii="Calibri" w:hAnsi="Calibri"/>
                <w:color w:val="000000"/>
              </w:rPr>
            </w:pPr>
            <w:r>
              <w:rPr>
                <w:rFonts w:ascii="Calibri" w:hAnsi="Calibri" w:cs="Calibri"/>
                <w:color w:val="000000"/>
              </w:rPr>
              <w:t>BNSF Railway</w:t>
            </w:r>
          </w:p>
        </w:tc>
      </w:tr>
      <w:tr w:rsidR="0025600E" w:rsidRPr="00DB3821" w14:paraId="73C046DB" w14:textId="77777777" w:rsidTr="007238E0">
        <w:trPr>
          <w:trHeight w:val="300"/>
        </w:trPr>
        <w:tc>
          <w:tcPr>
            <w:tcW w:w="1867" w:type="dxa"/>
            <w:noWrap/>
            <w:vAlign w:val="bottom"/>
          </w:tcPr>
          <w:p w14:paraId="6E93147D" w14:textId="017FD089" w:rsidR="0025600E" w:rsidRDefault="0025600E" w:rsidP="0025600E">
            <w:pPr>
              <w:rPr>
                <w:rFonts w:ascii="Calibri" w:hAnsi="Calibri"/>
                <w:color w:val="000000"/>
              </w:rPr>
            </w:pPr>
            <w:r>
              <w:rPr>
                <w:rFonts w:ascii="Calibri" w:hAnsi="Calibri" w:cs="Calibri"/>
                <w:color w:val="000000"/>
              </w:rPr>
              <w:t>Stuebing</w:t>
            </w:r>
          </w:p>
        </w:tc>
        <w:tc>
          <w:tcPr>
            <w:tcW w:w="1530" w:type="dxa"/>
            <w:noWrap/>
            <w:vAlign w:val="bottom"/>
          </w:tcPr>
          <w:p w14:paraId="1B85FDAB" w14:textId="1C3CFF70" w:rsidR="0025600E" w:rsidRDefault="0025600E" w:rsidP="0025600E">
            <w:pPr>
              <w:rPr>
                <w:rFonts w:ascii="Calibri" w:hAnsi="Calibri"/>
                <w:color w:val="000000"/>
              </w:rPr>
            </w:pPr>
            <w:r>
              <w:rPr>
                <w:rFonts w:ascii="Calibri" w:hAnsi="Calibri" w:cs="Calibri"/>
                <w:color w:val="000000"/>
              </w:rPr>
              <w:t>Gary</w:t>
            </w:r>
          </w:p>
        </w:tc>
        <w:tc>
          <w:tcPr>
            <w:tcW w:w="6233" w:type="dxa"/>
            <w:noWrap/>
            <w:vAlign w:val="bottom"/>
          </w:tcPr>
          <w:p w14:paraId="7E613F24" w14:textId="4AEF4924" w:rsidR="0025600E" w:rsidRDefault="0025600E" w:rsidP="0025600E">
            <w:pPr>
              <w:rPr>
                <w:rFonts w:ascii="Calibri" w:hAnsi="Calibri"/>
                <w:color w:val="000000"/>
              </w:rPr>
            </w:pPr>
            <w:r>
              <w:rPr>
                <w:rFonts w:ascii="Calibri" w:hAnsi="Calibri" w:cs="Calibri"/>
                <w:color w:val="000000"/>
              </w:rPr>
              <w:t>Cisco Systems, Inc.</w:t>
            </w:r>
          </w:p>
        </w:tc>
      </w:tr>
      <w:tr w:rsidR="0025600E" w:rsidRPr="00DB3821" w14:paraId="5ABAB75C" w14:textId="77777777" w:rsidTr="007238E0">
        <w:trPr>
          <w:trHeight w:val="300"/>
        </w:trPr>
        <w:tc>
          <w:tcPr>
            <w:tcW w:w="1867" w:type="dxa"/>
            <w:noWrap/>
            <w:vAlign w:val="bottom"/>
          </w:tcPr>
          <w:p w14:paraId="326B2649" w14:textId="1AEF69E0" w:rsidR="0025600E" w:rsidRDefault="0025600E" w:rsidP="0025600E">
            <w:pPr>
              <w:rPr>
                <w:rFonts w:ascii="Calibri" w:hAnsi="Calibri"/>
                <w:color w:val="000000"/>
              </w:rPr>
            </w:pPr>
            <w:r>
              <w:rPr>
                <w:rFonts w:ascii="Calibri" w:hAnsi="Calibri" w:cs="Calibri"/>
                <w:color w:val="000000"/>
              </w:rPr>
              <w:t>Sturek</w:t>
            </w:r>
          </w:p>
        </w:tc>
        <w:tc>
          <w:tcPr>
            <w:tcW w:w="1530" w:type="dxa"/>
            <w:noWrap/>
            <w:vAlign w:val="bottom"/>
          </w:tcPr>
          <w:p w14:paraId="53A8998E" w14:textId="1772D7C8" w:rsidR="0025600E" w:rsidRDefault="0025600E" w:rsidP="0025600E">
            <w:pPr>
              <w:rPr>
                <w:rFonts w:ascii="Calibri" w:hAnsi="Calibri"/>
                <w:color w:val="000000"/>
              </w:rPr>
            </w:pPr>
            <w:r>
              <w:rPr>
                <w:rFonts w:ascii="Calibri" w:hAnsi="Calibri" w:cs="Calibri"/>
                <w:color w:val="000000"/>
              </w:rPr>
              <w:t>Don</w:t>
            </w:r>
          </w:p>
        </w:tc>
        <w:tc>
          <w:tcPr>
            <w:tcW w:w="6233" w:type="dxa"/>
            <w:noWrap/>
            <w:vAlign w:val="bottom"/>
          </w:tcPr>
          <w:p w14:paraId="0617D107" w14:textId="6D810CAC" w:rsidR="0025600E" w:rsidRDefault="0025600E" w:rsidP="0025600E">
            <w:pPr>
              <w:rPr>
                <w:rFonts w:ascii="Calibri" w:hAnsi="Calibri"/>
                <w:color w:val="000000"/>
              </w:rPr>
            </w:pPr>
            <w:r>
              <w:rPr>
                <w:rFonts w:ascii="Calibri" w:hAnsi="Calibri" w:cs="Calibri"/>
                <w:color w:val="000000"/>
              </w:rPr>
              <w:t>Itron Inc.</w:t>
            </w:r>
          </w:p>
        </w:tc>
      </w:tr>
      <w:tr w:rsidR="0025600E" w:rsidRPr="00DB3821" w14:paraId="7C2CABB3" w14:textId="77777777" w:rsidTr="007238E0">
        <w:trPr>
          <w:trHeight w:val="300"/>
        </w:trPr>
        <w:tc>
          <w:tcPr>
            <w:tcW w:w="1867" w:type="dxa"/>
            <w:noWrap/>
            <w:vAlign w:val="bottom"/>
          </w:tcPr>
          <w:p w14:paraId="481918A4" w14:textId="6AC76E9A" w:rsidR="0025600E" w:rsidRDefault="0025600E" w:rsidP="0025600E">
            <w:pPr>
              <w:rPr>
                <w:rFonts w:ascii="Calibri" w:hAnsi="Calibri"/>
                <w:color w:val="000000"/>
              </w:rPr>
            </w:pPr>
            <w:proofErr w:type="spellStart"/>
            <w:r>
              <w:rPr>
                <w:rFonts w:ascii="Calibri" w:hAnsi="Calibri" w:cs="Calibri"/>
                <w:color w:val="000000"/>
              </w:rPr>
              <w:t>Tedrow</w:t>
            </w:r>
            <w:proofErr w:type="spellEnd"/>
          </w:p>
        </w:tc>
        <w:tc>
          <w:tcPr>
            <w:tcW w:w="1530" w:type="dxa"/>
            <w:noWrap/>
            <w:vAlign w:val="bottom"/>
          </w:tcPr>
          <w:p w14:paraId="05D32BB7" w14:textId="72313C2E" w:rsidR="0025600E" w:rsidRDefault="0025600E" w:rsidP="0025600E">
            <w:pPr>
              <w:rPr>
                <w:rFonts w:ascii="Calibri" w:hAnsi="Calibri"/>
                <w:color w:val="000000"/>
              </w:rPr>
            </w:pPr>
            <w:r>
              <w:rPr>
                <w:rFonts w:ascii="Calibri" w:hAnsi="Calibri" w:cs="Calibri"/>
                <w:color w:val="000000"/>
              </w:rPr>
              <w:t>Craig</w:t>
            </w:r>
          </w:p>
        </w:tc>
        <w:tc>
          <w:tcPr>
            <w:tcW w:w="6233" w:type="dxa"/>
            <w:noWrap/>
            <w:vAlign w:val="bottom"/>
          </w:tcPr>
          <w:p w14:paraId="1140C0AF" w14:textId="27EE7885" w:rsidR="0025600E" w:rsidRDefault="0025600E" w:rsidP="0025600E">
            <w:pPr>
              <w:rPr>
                <w:rFonts w:ascii="Calibri" w:hAnsi="Calibri"/>
                <w:color w:val="000000"/>
              </w:rPr>
            </w:pPr>
            <w:r>
              <w:rPr>
                <w:rFonts w:ascii="Calibri" w:hAnsi="Calibri" w:cs="Calibri"/>
                <w:color w:val="000000"/>
              </w:rPr>
              <w:t>General Electric</w:t>
            </w:r>
          </w:p>
        </w:tc>
      </w:tr>
      <w:tr w:rsidR="0025600E" w:rsidRPr="00DB3821" w14:paraId="41774A9A" w14:textId="77777777" w:rsidTr="007238E0">
        <w:trPr>
          <w:trHeight w:val="300"/>
        </w:trPr>
        <w:tc>
          <w:tcPr>
            <w:tcW w:w="1867" w:type="dxa"/>
            <w:noWrap/>
            <w:vAlign w:val="bottom"/>
          </w:tcPr>
          <w:p w14:paraId="4C19C26C" w14:textId="41D66EDB" w:rsidR="0025600E" w:rsidRDefault="0025600E" w:rsidP="0025600E">
            <w:pPr>
              <w:rPr>
                <w:rFonts w:ascii="Calibri" w:hAnsi="Calibri"/>
                <w:color w:val="000000"/>
              </w:rPr>
            </w:pPr>
            <w:r>
              <w:rPr>
                <w:rFonts w:ascii="Calibri" w:hAnsi="Calibri" w:cs="Calibri"/>
                <w:color w:val="000000"/>
              </w:rPr>
              <w:t xml:space="preserve">V </w:t>
            </w:r>
            <w:proofErr w:type="spellStart"/>
            <w:r>
              <w:rPr>
                <w:rFonts w:ascii="Calibri" w:hAnsi="Calibri" w:cs="Calibri"/>
                <w:color w:val="000000"/>
              </w:rPr>
              <w:t>Padaki</w:t>
            </w:r>
            <w:proofErr w:type="spellEnd"/>
          </w:p>
        </w:tc>
        <w:tc>
          <w:tcPr>
            <w:tcW w:w="1530" w:type="dxa"/>
            <w:noWrap/>
            <w:vAlign w:val="bottom"/>
          </w:tcPr>
          <w:p w14:paraId="13447FC8" w14:textId="517A3354" w:rsidR="0025600E" w:rsidRDefault="0025600E" w:rsidP="0025600E">
            <w:pPr>
              <w:rPr>
                <w:rFonts w:ascii="Calibri" w:hAnsi="Calibri"/>
                <w:color w:val="000000"/>
              </w:rPr>
            </w:pPr>
            <w:r>
              <w:rPr>
                <w:rFonts w:ascii="Calibri" w:hAnsi="Calibri" w:cs="Calibri"/>
                <w:color w:val="000000"/>
              </w:rPr>
              <w:t>Aditya</w:t>
            </w:r>
          </w:p>
        </w:tc>
        <w:tc>
          <w:tcPr>
            <w:tcW w:w="6233" w:type="dxa"/>
            <w:noWrap/>
            <w:vAlign w:val="bottom"/>
          </w:tcPr>
          <w:p w14:paraId="45E6C744" w14:textId="580FFD33" w:rsidR="0025600E" w:rsidRDefault="0025600E" w:rsidP="0025600E">
            <w:pPr>
              <w:rPr>
                <w:rFonts w:ascii="Calibri" w:hAnsi="Calibri"/>
                <w:color w:val="000000"/>
              </w:rPr>
            </w:pPr>
            <w:r>
              <w:rPr>
                <w:rFonts w:ascii="Calibri" w:hAnsi="Calibri" w:cs="Calibri"/>
                <w:color w:val="000000"/>
              </w:rPr>
              <w:t>Samsung Research America</w:t>
            </w:r>
          </w:p>
        </w:tc>
      </w:tr>
      <w:tr w:rsidR="0025600E" w:rsidRPr="00DB3821" w14:paraId="4D513E74" w14:textId="77777777" w:rsidTr="007238E0">
        <w:trPr>
          <w:trHeight w:val="300"/>
        </w:trPr>
        <w:tc>
          <w:tcPr>
            <w:tcW w:w="1867" w:type="dxa"/>
            <w:noWrap/>
            <w:vAlign w:val="bottom"/>
          </w:tcPr>
          <w:p w14:paraId="1875DA0D" w14:textId="315535CC" w:rsidR="0025600E" w:rsidRDefault="0025600E" w:rsidP="0025600E">
            <w:pPr>
              <w:rPr>
                <w:rFonts w:ascii="Calibri" w:hAnsi="Calibri"/>
                <w:color w:val="000000"/>
              </w:rPr>
            </w:pPr>
            <w:r>
              <w:rPr>
                <w:rFonts w:ascii="Calibri" w:hAnsi="Calibri" w:cs="Calibri"/>
                <w:color w:val="000000"/>
              </w:rPr>
              <w:lastRenderedPageBreak/>
              <w:t>Verso</w:t>
            </w:r>
          </w:p>
        </w:tc>
        <w:tc>
          <w:tcPr>
            <w:tcW w:w="1530" w:type="dxa"/>
            <w:noWrap/>
            <w:vAlign w:val="bottom"/>
          </w:tcPr>
          <w:p w14:paraId="7C3AF1F8" w14:textId="17C75BA5" w:rsidR="0025600E" w:rsidRDefault="0025600E" w:rsidP="0025600E">
            <w:pPr>
              <w:rPr>
                <w:rFonts w:ascii="Calibri" w:hAnsi="Calibri"/>
                <w:color w:val="000000"/>
              </w:rPr>
            </w:pPr>
            <w:r>
              <w:rPr>
                <w:rFonts w:ascii="Calibri" w:hAnsi="Calibri" w:cs="Calibri"/>
                <w:color w:val="000000"/>
              </w:rPr>
              <w:t>Billy</w:t>
            </w:r>
          </w:p>
        </w:tc>
        <w:tc>
          <w:tcPr>
            <w:tcW w:w="6233" w:type="dxa"/>
            <w:noWrap/>
            <w:vAlign w:val="bottom"/>
          </w:tcPr>
          <w:p w14:paraId="7C61C1B5" w14:textId="4841FC62" w:rsidR="0025600E" w:rsidRDefault="0025600E" w:rsidP="0025600E">
            <w:pPr>
              <w:rPr>
                <w:rFonts w:ascii="Calibri" w:hAnsi="Calibri"/>
                <w:color w:val="000000"/>
              </w:rPr>
            </w:pPr>
            <w:r>
              <w:rPr>
                <w:rFonts w:ascii="Calibri" w:hAnsi="Calibri" w:cs="Calibri"/>
                <w:color w:val="000000"/>
              </w:rPr>
              <w:t>DecaWave</w:t>
            </w:r>
          </w:p>
        </w:tc>
      </w:tr>
      <w:tr w:rsidR="0025600E" w:rsidRPr="00DB3821" w14:paraId="082AC94E" w14:textId="77777777" w:rsidTr="007238E0">
        <w:trPr>
          <w:trHeight w:val="300"/>
        </w:trPr>
        <w:tc>
          <w:tcPr>
            <w:tcW w:w="1867" w:type="dxa"/>
            <w:noWrap/>
            <w:vAlign w:val="bottom"/>
          </w:tcPr>
          <w:p w14:paraId="40D5D22A" w14:textId="012163CC" w:rsidR="0025600E" w:rsidRDefault="0025600E" w:rsidP="0025600E">
            <w:pPr>
              <w:rPr>
                <w:rFonts w:ascii="Calibri" w:hAnsi="Calibri"/>
                <w:color w:val="000000"/>
              </w:rPr>
            </w:pPr>
            <w:r>
              <w:rPr>
                <w:rFonts w:ascii="Calibri" w:hAnsi="Calibri" w:cs="Calibri"/>
                <w:color w:val="000000"/>
              </w:rPr>
              <w:t>Yang</w:t>
            </w:r>
          </w:p>
        </w:tc>
        <w:tc>
          <w:tcPr>
            <w:tcW w:w="1530" w:type="dxa"/>
            <w:noWrap/>
            <w:vAlign w:val="bottom"/>
          </w:tcPr>
          <w:p w14:paraId="65EC6FEB" w14:textId="4AB7EB90" w:rsidR="0025600E" w:rsidRDefault="0025600E" w:rsidP="0025600E">
            <w:pPr>
              <w:rPr>
                <w:rFonts w:ascii="Calibri" w:hAnsi="Calibri"/>
                <w:color w:val="000000"/>
              </w:rPr>
            </w:pPr>
            <w:r>
              <w:rPr>
                <w:rFonts w:ascii="Calibri" w:hAnsi="Calibri" w:cs="Calibri"/>
                <w:color w:val="000000"/>
              </w:rPr>
              <w:t>Shang-</w:t>
            </w:r>
            <w:proofErr w:type="spellStart"/>
            <w:r>
              <w:rPr>
                <w:rFonts w:ascii="Calibri" w:hAnsi="Calibri" w:cs="Calibri"/>
                <w:color w:val="000000"/>
              </w:rPr>
              <w:t>Te</w:t>
            </w:r>
            <w:proofErr w:type="spellEnd"/>
          </w:p>
        </w:tc>
        <w:tc>
          <w:tcPr>
            <w:tcW w:w="6233" w:type="dxa"/>
            <w:noWrap/>
            <w:vAlign w:val="bottom"/>
          </w:tcPr>
          <w:p w14:paraId="3A8E8255" w14:textId="5D1F4832" w:rsidR="0025600E" w:rsidRDefault="0025600E" w:rsidP="0025600E">
            <w:pPr>
              <w:rPr>
                <w:rFonts w:ascii="Calibri" w:hAnsi="Calibri"/>
                <w:color w:val="000000"/>
              </w:rPr>
            </w:pPr>
            <w:r>
              <w:rPr>
                <w:rFonts w:ascii="Calibri" w:hAnsi="Calibri" w:cs="Calibri"/>
                <w:color w:val="000000"/>
              </w:rPr>
              <w:t>Apple, Inc.</w:t>
            </w:r>
          </w:p>
        </w:tc>
      </w:tr>
      <w:tr w:rsidR="0025600E" w:rsidRPr="00DB3821" w14:paraId="7AAB4424" w14:textId="77777777" w:rsidTr="007238E0">
        <w:trPr>
          <w:trHeight w:val="300"/>
        </w:trPr>
        <w:tc>
          <w:tcPr>
            <w:tcW w:w="1867" w:type="dxa"/>
            <w:noWrap/>
            <w:vAlign w:val="bottom"/>
          </w:tcPr>
          <w:p w14:paraId="15E99861" w14:textId="1421A0F9" w:rsidR="0025600E" w:rsidRDefault="0025600E" w:rsidP="0025600E">
            <w:pPr>
              <w:rPr>
                <w:rFonts w:ascii="Calibri" w:hAnsi="Calibri" w:cs="Calibri"/>
                <w:color w:val="000000"/>
              </w:rPr>
            </w:pPr>
            <w:r>
              <w:rPr>
                <w:rFonts w:ascii="Calibri" w:hAnsi="Calibri" w:cs="Calibri"/>
                <w:color w:val="000000"/>
              </w:rPr>
              <w:t>Yee</w:t>
            </w:r>
          </w:p>
        </w:tc>
        <w:tc>
          <w:tcPr>
            <w:tcW w:w="1530" w:type="dxa"/>
            <w:noWrap/>
            <w:vAlign w:val="bottom"/>
          </w:tcPr>
          <w:p w14:paraId="3D877F5B" w14:textId="69293F21" w:rsidR="0025600E" w:rsidRDefault="0025600E" w:rsidP="0025600E">
            <w:pPr>
              <w:rPr>
                <w:rFonts w:ascii="Calibri" w:hAnsi="Calibri" w:cs="Calibri"/>
                <w:color w:val="000000"/>
              </w:rPr>
            </w:pPr>
            <w:r>
              <w:rPr>
                <w:rFonts w:ascii="Calibri" w:hAnsi="Calibri" w:cs="Calibri"/>
                <w:color w:val="000000"/>
              </w:rPr>
              <w:t>Peter</w:t>
            </w:r>
          </w:p>
        </w:tc>
        <w:tc>
          <w:tcPr>
            <w:tcW w:w="6233" w:type="dxa"/>
            <w:noWrap/>
            <w:vAlign w:val="bottom"/>
          </w:tcPr>
          <w:p w14:paraId="122D9B4B" w14:textId="6E67CA8C" w:rsidR="0025600E" w:rsidRDefault="0025600E" w:rsidP="0025600E">
            <w:pPr>
              <w:rPr>
                <w:rFonts w:ascii="Calibri" w:hAnsi="Calibri" w:cs="Calibri"/>
                <w:color w:val="000000"/>
              </w:rPr>
            </w:pPr>
            <w:r>
              <w:rPr>
                <w:rFonts w:ascii="Calibri" w:hAnsi="Calibri" w:cs="Calibri"/>
                <w:color w:val="000000"/>
              </w:rPr>
              <w:t>NSA-CSD</w:t>
            </w:r>
          </w:p>
        </w:tc>
      </w:tr>
      <w:tr w:rsidR="0025600E" w:rsidRPr="00DB3821" w14:paraId="4DBED065" w14:textId="77777777" w:rsidTr="007238E0">
        <w:trPr>
          <w:trHeight w:val="300"/>
        </w:trPr>
        <w:tc>
          <w:tcPr>
            <w:tcW w:w="1867" w:type="dxa"/>
            <w:noWrap/>
            <w:vAlign w:val="bottom"/>
          </w:tcPr>
          <w:p w14:paraId="17620640" w14:textId="1ED25CD7" w:rsidR="0025600E" w:rsidRDefault="0025600E" w:rsidP="0025600E">
            <w:pPr>
              <w:rPr>
                <w:rFonts w:ascii="Calibri" w:hAnsi="Calibri" w:cs="Calibri"/>
                <w:color w:val="000000"/>
              </w:rPr>
            </w:pPr>
            <w:r>
              <w:rPr>
                <w:rFonts w:ascii="Calibri" w:hAnsi="Calibri" w:cs="Calibri"/>
                <w:color w:val="000000"/>
              </w:rPr>
              <w:t>YU</w:t>
            </w:r>
          </w:p>
        </w:tc>
        <w:tc>
          <w:tcPr>
            <w:tcW w:w="1530" w:type="dxa"/>
            <w:noWrap/>
            <w:vAlign w:val="bottom"/>
          </w:tcPr>
          <w:p w14:paraId="269691C1" w14:textId="074060E0" w:rsidR="0025600E" w:rsidRDefault="0025600E" w:rsidP="0025600E">
            <w:pPr>
              <w:rPr>
                <w:rFonts w:ascii="Calibri" w:hAnsi="Calibri" w:cs="Calibri"/>
                <w:color w:val="000000"/>
              </w:rPr>
            </w:pPr>
            <w:r>
              <w:rPr>
                <w:rFonts w:ascii="Calibri" w:hAnsi="Calibri" w:cs="Calibri"/>
                <w:color w:val="000000"/>
              </w:rPr>
              <w:t>YU</w:t>
            </w:r>
          </w:p>
        </w:tc>
        <w:tc>
          <w:tcPr>
            <w:tcW w:w="6233" w:type="dxa"/>
            <w:noWrap/>
            <w:vAlign w:val="bottom"/>
          </w:tcPr>
          <w:p w14:paraId="79625E0B" w14:textId="4BD130C4" w:rsidR="0025600E" w:rsidRDefault="0025600E" w:rsidP="0025600E">
            <w:pPr>
              <w:rPr>
                <w:rFonts w:ascii="Calibri" w:hAnsi="Calibri" w:cs="Calibri"/>
                <w:color w:val="000000"/>
              </w:rPr>
            </w:pPr>
            <w:r>
              <w:rPr>
                <w:rFonts w:ascii="Calibri" w:hAnsi="Calibri" w:cs="Calibri"/>
                <w:color w:val="000000"/>
              </w:rPr>
              <w:t>Toshiba</w:t>
            </w:r>
          </w:p>
        </w:tc>
      </w:tr>
    </w:tbl>
    <w:p w14:paraId="368E56B5" w14:textId="50AD946F" w:rsidR="00820974" w:rsidRDefault="00820974" w:rsidP="00FC0180">
      <w:pPr>
        <w:rPr>
          <w:rFonts w:ascii="Arial" w:hAnsi="Arial" w:cs="Arial"/>
          <w:sz w:val="16"/>
          <w:szCs w:val="16"/>
        </w:rPr>
      </w:pPr>
    </w:p>
    <w:p w14:paraId="2E244363" w14:textId="4039F75E" w:rsidR="00BF310D" w:rsidRDefault="00BF310D" w:rsidP="00FC0180">
      <w:pPr>
        <w:rPr>
          <w:rFonts w:ascii="Arial" w:hAnsi="Arial" w:cs="Arial"/>
          <w:sz w:val="16"/>
          <w:szCs w:val="16"/>
        </w:rPr>
      </w:pPr>
    </w:p>
    <w:sectPr w:rsidR="00BF310D"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CFD46" w14:textId="77777777" w:rsidR="008A5286" w:rsidRDefault="008A5286">
      <w:r>
        <w:separator/>
      </w:r>
    </w:p>
  </w:endnote>
  <w:endnote w:type="continuationSeparator" w:id="0">
    <w:p w14:paraId="63E8D7B9" w14:textId="77777777" w:rsidR="008A5286" w:rsidRDefault="008A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Bold Italic">
    <w:altName w:val="Calibri"/>
    <w:panose1 w:val="020B0604020202020204"/>
    <w:charset w:val="00"/>
    <w:family w:val="auto"/>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0EC3" w14:textId="5A814159" w:rsidR="0032247B" w:rsidRDefault="0032247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Kinney Consulting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2E3A" w14:textId="77777777" w:rsidR="0032247B" w:rsidRDefault="0032247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C9494" w14:textId="77777777" w:rsidR="008A5286" w:rsidRDefault="008A5286">
      <w:r>
        <w:separator/>
      </w:r>
    </w:p>
  </w:footnote>
  <w:footnote w:type="continuationSeparator" w:id="0">
    <w:p w14:paraId="3B803CD8" w14:textId="77777777" w:rsidR="008A5286" w:rsidRDefault="008A5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9C82" w14:textId="32029D58" w:rsidR="0032247B" w:rsidRDefault="003224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&lt;15-20-0019-00-0000&gt;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49B4" w14:textId="77777777" w:rsidR="0032247B" w:rsidRDefault="0032247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412"/>
    <w:multiLevelType w:val="hybridMultilevel"/>
    <w:tmpl w:val="A7C47E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3D70"/>
    <w:multiLevelType w:val="hybridMultilevel"/>
    <w:tmpl w:val="336292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3F378B"/>
    <w:multiLevelType w:val="multilevel"/>
    <w:tmpl w:val="3D76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165DF"/>
    <w:multiLevelType w:val="hybridMultilevel"/>
    <w:tmpl w:val="D72C4E58"/>
    <w:lvl w:ilvl="0" w:tplc="1A3255DC">
      <w:start w:val="1"/>
      <w:numFmt w:val="bullet"/>
      <w:lvlText w:val="•"/>
      <w:lvlJc w:val="left"/>
      <w:pPr>
        <w:tabs>
          <w:tab w:val="num" w:pos="720"/>
        </w:tabs>
        <w:ind w:left="720" w:hanging="360"/>
      </w:pPr>
      <w:rPr>
        <w:rFonts w:ascii="Times New Roman" w:hAnsi="Times New Roman" w:hint="default"/>
      </w:rPr>
    </w:lvl>
    <w:lvl w:ilvl="1" w:tplc="5BC88A4A" w:tentative="1">
      <w:start w:val="1"/>
      <w:numFmt w:val="bullet"/>
      <w:lvlText w:val="•"/>
      <w:lvlJc w:val="left"/>
      <w:pPr>
        <w:tabs>
          <w:tab w:val="num" w:pos="1440"/>
        </w:tabs>
        <w:ind w:left="1440" w:hanging="360"/>
      </w:pPr>
      <w:rPr>
        <w:rFonts w:ascii="Times New Roman" w:hAnsi="Times New Roman" w:hint="default"/>
      </w:rPr>
    </w:lvl>
    <w:lvl w:ilvl="2" w:tplc="BAB68F6A" w:tentative="1">
      <w:start w:val="1"/>
      <w:numFmt w:val="bullet"/>
      <w:lvlText w:val="•"/>
      <w:lvlJc w:val="left"/>
      <w:pPr>
        <w:tabs>
          <w:tab w:val="num" w:pos="2160"/>
        </w:tabs>
        <w:ind w:left="2160" w:hanging="360"/>
      </w:pPr>
      <w:rPr>
        <w:rFonts w:ascii="Times New Roman" w:hAnsi="Times New Roman" w:hint="default"/>
      </w:rPr>
    </w:lvl>
    <w:lvl w:ilvl="3" w:tplc="75C6A18E" w:tentative="1">
      <w:start w:val="1"/>
      <w:numFmt w:val="bullet"/>
      <w:lvlText w:val="•"/>
      <w:lvlJc w:val="left"/>
      <w:pPr>
        <w:tabs>
          <w:tab w:val="num" w:pos="2880"/>
        </w:tabs>
        <w:ind w:left="2880" w:hanging="360"/>
      </w:pPr>
      <w:rPr>
        <w:rFonts w:ascii="Times New Roman" w:hAnsi="Times New Roman" w:hint="default"/>
      </w:rPr>
    </w:lvl>
    <w:lvl w:ilvl="4" w:tplc="535EA176" w:tentative="1">
      <w:start w:val="1"/>
      <w:numFmt w:val="bullet"/>
      <w:lvlText w:val="•"/>
      <w:lvlJc w:val="left"/>
      <w:pPr>
        <w:tabs>
          <w:tab w:val="num" w:pos="3600"/>
        </w:tabs>
        <w:ind w:left="3600" w:hanging="360"/>
      </w:pPr>
      <w:rPr>
        <w:rFonts w:ascii="Times New Roman" w:hAnsi="Times New Roman" w:hint="default"/>
      </w:rPr>
    </w:lvl>
    <w:lvl w:ilvl="5" w:tplc="B28C4758" w:tentative="1">
      <w:start w:val="1"/>
      <w:numFmt w:val="bullet"/>
      <w:lvlText w:val="•"/>
      <w:lvlJc w:val="left"/>
      <w:pPr>
        <w:tabs>
          <w:tab w:val="num" w:pos="4320"/>
        </w:tabs>
        <w:ind w:left="4320" w:hanging="360"/>
      </w:pPr>
      <w:rPr>
        <w:rFonts w:ascii="Times New Roman" w:hAnsi="Times New Roman" w:hint="default"/>
      </w:rPr>
    </w:lvl>
    <w:lvl w:ilvl="6" w:tplc="91A6299C" w:tentative="1">
      <w:start w:val="1"/>
      <w:numFmt w:val="bullet"/>
      <w:lvlText w:val="•"/>
      <w:lvlJc w:val="left"/>
      <w:pPr>
        <w:tabs>
          <w:tab w:val="num" w:pos="5040"/>
        </w:tabs>
        <w:ind w:left="5040" w:hanging="360"/>
      </w:pPr>
      <w:rPr>
        <w:rFonts w:ascii="Times New Roman" w:hAnsi="Times New Roman" w:hint="default"/>
      </w:rPr>
    </w:lvl>
    <w:lvl w:ilvl="7" w:tplc="9386FD2C" w:tentative="1">
      <w:start w:val="1"/>
      <w:numFmt w:val="bullet"/>
      <w:lvlText w:val="•"/>
      <w:lvlJc w:val="left"/>
      <w:pPr>
        <w:tabs>
          <w:tab w:val="num" w:pos="5760"/>
        </w:tabs>
        <w:ind w:left="5760" w:hanging="360"/>
      </w:pPr>
      <w:rPr>
        <w:rFonts w:ascii="Times New Roman" w:hAnsi="Times New Roman" w:hint="default"/>
      </w:rPr>
    </w:lvl>
    <w:lvl w:ilvl="8" w:tplc="21CE36F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B22B15"/>
    <w:multiLevelType w:val="hybridMultilevel"/>
    <w:tmpl w:val="4E685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05292"/>
    <w:multiLevelType w:val="hybridMultilevel"/>
    <w:tmpl w:val="F1C8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4724C2"/>
    <w:multiLevelType w:val="hybridMultilevel"/>
    <w:tmpl w:val="F496E950"/>
    <w:lvl w:ilvl="0" w:tplc="1A3255DC">
      <w:start w:val="1"/>
      <w:numFmt w:val="bullet"/>
      <w:lvlText w:val="•"/>
      <w:lvlJc w:val="left"/>
      <w:pPr>
        <w:ind w:left="1800" w:hanging="360"/>
      </w:pPr>
      <w:rPr>
        <w:rFonts w:ascii="Times New Roman" w:hAnsi="Times New Roman"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B36BD8"/>
    <w:multiLevelType w:val="multilevel"/>
    <w:tmpl w:val="3C90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D5591"/>
    <w:multiLevelType w:val="hybridMultilevel"/>
    <w:tmpl w:val="5A40C7E0"/>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F3BA5"/>
    <w:multiLevelType w:val="hybridMultilevel"/>
    <w:tmpl w:val="4688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3037A"/>
    <w:multiLevelType w:val="hybridMultilevel"/>
    <w:tmpl w:val="78445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022452"/>
    <w:multiLevelType w:val="multilevel"/>
    <w:tmpl w:val="2C88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62A0E"/>
    <w:multiLevelType w:val="multilevel"/>
    <w:tmpl w:val="282C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01384"/>
    <w:multiLevelType w:val="hybridMultilevel"/>
    <w:tmpl w:val="497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767FD7"/>
    <w:multiLevelType w:val="hybridMultilevel"/>
    <w:tmpl w:val="80CE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33052"/>
    <w:multiLevelType w:val="multilevel"/>
    <w:tmpl w:val="0590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F1987"/>
    <w:multiLevelType w:val="hybridMultilevel"/>
    <w:tmpl w:val="27B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75A3A"/>
    <w:multiLevelType w:val="multilevel"/>
    <w:tmpl w:val="6552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1381D"/>
    <w:multiLevelType w:val="hybridMultilevel"/>
    <w:tmpl w:val="D25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DB2CEF"/>
    <w:multiLevelType w:val="multilevel"/>
    <w:tmpl w:val="2126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25"/>
  </w:num>
  <w:num w:numId="4">
    <w:abstractNumId w:val="20"/>
  </w:num>
  <w:num w:numId="5">
    <w:abstractNumId w:val="24"/>
  </w:num>
  <w:num w:numId="6">
    <w:abstractNumId w:val="10"/>
  </w:num>
  <w:num w:numId="7">
    <w:abstractNumId w:val="19"/>
  </w:num>
  <w:num w:numId="8">
    <w:abstractNumId w:val="12"/>
  </w:num>
  <w:num w:numId="9">
    <w:abstractNumId w:val="14"/>
  </w:num>
  <w:num w:numId="10">
    <w:abstractNumId w:val="8"/>
  </w:num>
  <w:num w:numId="11">
    <w:abstractNumId w:val="28"/>
  </w:num>
  <w:num w:numId="12">
    <w:abstractNumId w:val="3"/>
  </w:num>
  <w:num w:numId="13">
    <w:abstractNumId w:val="17"/>
  </w:num>
  <w:num w:numId="14">
    <w:abstractNumId w:val="21"/>
  </w:num>
  <w:num w:numId="15">
    <w:abstractNumId w:val="27"/>
  </w:num>
  <w:num w:numId="16">
    <w:abstractNumId w:val="18"/>
  </w:num>
  <w:num w:numId="17">
    <w:abstractNumId w:val="4"/>
  </w:num>
  <w:num w:numId="18">
    <w:abstractNumId w:val="13"/>
  </w:num>
  <w:num w:numId="19">
    <w:abstractNumId w:val="23"/>
  </w:num>
  <w:num w:numId="20">
    <w:abstractNumId w:val="29"/>
  </w:num>
  <w:num w:numId="21">
    <w:abstractNumId w:val="22"/>
  </w:num>
  <w:num w:numId="22">
    <w:abstractNumId w:val="16"/>
  </w:num>
  <w:num w:numId="23">
    <w:abstractNumId w:val="26"/>
  </w:num>
  <w:num w:numId="24">
    <w:abstractNumId w:val="15"/>
  </w:num>
  <w:num w:numId="25">
    <w:abstractNumId w:val="2"/>
  </w:num>
  <w:num w:numId="26">
    <w:abstractNumId w:val="11"/>
  </w:num>
  <w:num w:numId="27">
    <w:abstractNumId w:val="7"/>
  </w:num>
  <w:num w:numId="28">
    <w:abstractNumId w:val="6"/>
  </w:num>
  <w:num w:numId="29">
    <w:abstractNumId w:val="5"/>
  </w:num>
  <w:num w:numId="30">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1C4B"/>
    <w:rsid w:val="00002BFE"/>
    <w:rsid w:val="00005CA1"/>
    <w:rsid w:val="00011160"/>
    <w:rsid w:val="000127EE"/>
    <w:rsid w:val="00012AEF"/>
    <w:rsid w:val="0001480F"/>
    <w:rsid w:val="00014E0D"/>
    <w:rsid w:val="0001500C"/>
    <w:rsid w:val="00016D2E"/>
    <w:rsid w:val="00016DAB"/>
    <w:rsid w:val="0002013A"/>
    <w:rsid w:val="000214EC"/>
    <w:rsid w:val="00023A46"/>
    <w:rsid w:val="0002470D"/>
    <w:rsid w:val="000263A5"/>
    <w:rsid w:val="000276D4"/>
    <w:rsid w:val="00030217"/>
    <w:rsid w:val="000304D1"/>
    <w:rsid w:val="00030BA7"/>
    <w:rsid w:val="000311B5"/>
    <w:rsid w:val="000341C7"/>
    <w:rsid w:val="00034D0E"/>
    <w:rsid w:val="00035BEF"/>
    <w:rsid w:val="00035EAE"/>
    <w:rsid w:val="00036116"/>
    <w:rsid w:val="0003753F"/>
    <w:rsid w:val="00040442"/>
    <w:rsid w:val="000417FB"/>
    <w:rsid w:val="0004294F"/>
    <w:rsid w:val="00042B56"/>
    <w:rsid w:val="00043832"/>
    <w:rsid w:val="0004590B"/>
    <w:rsid w:val="00047C50"/>
    <w:rsid w:val="000502FA"/>
    <w:rsid w:val="000509F4"/>
    <w:rsid w:val="00052B72"/>
    <w:rsid w:val="000532CD"/>
    <w:rsid w:val="00053F55"/>
    <w:rsid w:val="00055596"/>
    <w:rsid w:val="00055FE3"/>
    <w:rsid w:val="00056CD3"/>
    <w:rsid w:val="00057546"/>
    <w:rsid w:val="00062E6A"/>
    <w:rsid w:val="00063D60"/>
    <w:rsid w:val="00066A66"/>
    <w:rsid w:val="0006783E"/>
    <w:rsid w:val="00067A03"/>
    <w:rsid w:val="00071A35"/>
    <w:rsid w:val="00072113"/>
    <w:rsid w:val="000725B7"/>
    <w:rsid w:val="00074A92"/>
    <w:rsid w:val="00080571"/>
    <w:rsid w:val="00081840"/>
    <w:rsid w:val="000822FE"/>
    <w:rsid w:val="00082CE4"/>
    <w:rsid w:val="00083CA9"/>
    <w:rsid w:val="00085DA5"/>
    <w:rsid w:val="00085E14"/>
    <w:rsid w:val="00087603"/>
    <w:rsid w:val="0009078C"/>
    <w:rsid w:val="0009174B"/>
    <w:rsid w:val="00091CAB"/>
    <w:rsid w:val="00091EA5"/>
    <w:rsid w:val="00092794"/>
    <w:rsid w:val="000965BE"/>
    <w:rsid w:val="00097E4B"/>
    <w:rsid w:val="000A181A"/>
    <w:rsid w:val="000A1CE4"/>
    <w:rsid w:val="000A214B"/>
    <w:rsid w:val="000A22FA"/>
    <w:rsid w:val="000A2CE3"/>
    <w:rsid w:val="000A51FE"/>
    <w:rsid w:val="000A6550"/>
    <w:rsid w:val="000B18A1"/>
    <w:rsid w:val="000B2214"/>
    <w:rsid w:val="000B2599"/>
    <w:rsid w:val="000B296B"/>
    <w:rsid w:val="000C636D"/>
    <w:rsid w:val="000C6DFF"/>
    <w:rsid w:val="000D1EB0"/>
    <w:rsid w:val="000D3364"/>
    <w:rsid w:val="000D65DC"/>
    <w:rsid w:val="000D7C30"/>
    <w:rsid w:val="000E0E55"/>
    <w:rsid w:val="000E1588"/>
    <w:rsid w:val="000E1CC8"/>
    <w:rsid w:val="000E2124"/>
    <w:rsid w:val="000E2E97"/>
    <w:rsid w:val="000E3D28"/>
    <w:rsid w:val="000E408A"/>
    <w:rsid w:val="000E4FC6"/>
    <w:rsid w:val="000E55B0"/>
    <w:rsid w:val="000E7F65"/>
    <w:rsid w:val="000F22D9"/>
    <w:rsid w:val="000F2DC5"/>
    <w:rsid w:val="000F6C50"/>
    <w:rsid w:val="000F71FF"/>
    <w:rsid w:val="000F7651"/>
    <w:rsid w:val="0010001D"/>
    <w:rsid w:val="00100750"/>
    <w:rsid w:val="00101715"/>
    <w:rsid w:val="00101E95"/>
    <w:rsid w:val="00103A35"/>
    <w:rsid w:val="00106959"/>
    <w:rsid w:val="00106DDD"/>
    <w:rsid w:val="00107C43"/>
    <w:rsid w:val="00107C7F"/>
    <w:rsid w:val="00111A90"/>
    <w:rsid w:val="00113217"/>
    <w:rsid w:val="001137BE"/>
    <w:rsid w:val="0011511A"/>
    <w:rsid w:val="0011570C"/>
    <w:rsid w:val="0011659C"/>
    <w:rsid w:val="001166CC"/>
    <w:rsid w:val="00116B88"/>
    <w:rsid w:val="00117079"/>
    <w:rsid w:val="00117CB5"/>
    <w:rsid w:val="00123EC6"/>
    <w:rsid w:val="001245AA"/>
    <w:rsid w:val="00124BEA"/>
    <w:rsid w:val="00130195"/>
    <w:rsid w:val="00130D89"/>
    <w:rsid w:val="00131092"/>
    <w:rsid w:val="00131231"/>
    <w:rsid w:val="001315D0"/>
    <w:rsid w:val="001323CF"/>
    <w:rsid w:val="00134913"/>
    <w:rsid w:val="00137570"/>
    <w:rsid w:val="001379FD"/>
    <w:rsid w:val="00137D58"/>
    <w:rsid w:val="0014294D"/>
    <w:rsid w:val="00146B32"/>
    <w:rsid w:val="001475F8"/>
    <w:rsid w:val="001479F5"/>
    <w:rsid w:val="00147C33"/>
    <w:rsid w:val="0015381A"/>
    <w:rsid w:val="00153DC7"/>
    <w:rsid w:val="0015657F"/>
    <w:rsid w:val="00157AA8"/>
    <w:rsid w:val="00161C1A"/>
    <w:rsid w:val="001675E2"/>
    <w:rsid w:val="001676CC"/>
    <w:rsid w:val="0016771E"/>
    <w:rsid w:val="0016783F"/>
    <w:rsid w:val="001711F7"/>
    <w:rsid w:val="00175368"/>
    <w:rsid w:val="001754A6"/>
    <w:rsid w:val="00175D2C"/>
    <w:rsid w:val="001761C1"/>
    <w:rsid w:val="001764C7"/>
    <w:rsid w:val="00177A6B"/>
    <w:rsid w:val="0018025F"/>
    <w:rsid w:val="00181CAB"/>
    <w:rsid w:val="00182663"/>
    <w:rsid w:val="00183010"/>
    <w:rsid w:val="00185BA0"/>
    <w:rsid w:val="0018691B"/>
    <w:rsid w:val="00187281"/>
    <w:rsid w:val="00187845"/>
    <w:rsid w:val="001918AE"/>
    <w:rsid w:val="00193AF3"/>
    <w:rsid w:val="001942E7"/>
    <w:rsid w:val="001963BC"/>
    <w:rsid w:val="00196F67"/>
    <w:rsid w:val="001A2EA4"/>
    <w:rsid w:val="001A42FC"/>
    <w:rsid w:val="001A5ADC"/>
    <w:rsid w:val="001A636F"/>
    <w:rsid w:val="001A67E2"/>
    <w:rsid w:val="001A739B"/>
    <w:rsid w:val="001B03B0"/>
    <w:rsid w:val="001B066F"/>
    <w:rsid w:val="001B3B02"/>
    <w:rsid w:val="001B4D8B"/>
    <w:rsid w:val="001B5EB5"/>
    <w:rsid w:val="001B6CAC"/>
    <w:rsid w:val="001B6F38"/>
    <w:rsid w:val="001C22F3"/>
    <w:rsid w:val="001C2E85"/>
    <w:rsid w:val="001C36DC"/>
    <w:rsid w:val="001C3A46"/>
    <w:rsid w:val="001C699A"/>
    <w:rsid w:val="001C69E5"/>
    <w:rsid w:val="001D3272"/>
    <w:rsid w:val="001D352C"/>
    <w:rsid w:val="001D3855"/>
    <w:rsid w:val="001D4AB9"/>
    <w:rsid w:val="001D58B7"/>
    <w:rsid w:val="001D6350"/>
    <w:rsid w:val="001D76ED"/>
    <w:rsid w:val="001E45EC"/>
    <w:rsid w:val="001E4A26"/>
    <w:rsid w:val="001F44EC"/>
    <w:rsid w:val="001F488E"/>
    <w:rsid w:val="001F52EA"/>
    <w:rsid w:val="001F6ECC"/>
    <w:rsid w:val="001F739D"/>
    <w:rsid w:val="001F7EB9"/>
    <w:rsid w:val="0020041D"/>
    <w:rsid w:val="00201EB5"/>
    <w:rsid w:val="00201F43"/>
    <w:rsid w:val="00202DD5"/>
    <w:rsid w:val="002058ED"/>
    <w:rsid w:val="00207D3A"/>
    <w:rsid w:val="0021134D"/>
    <w:rsid w:val="002114EB"/>
    <w:rsid w:val="00215691"/>
    <w:rsid w:val="00216842"/>
    <w:rsid w:val="00216CBA"/>
    <w:rsid w:val="00220997"/>
    <w:rsid w:val="00221561"/>
    <w:rsid w:val="00221836"/>
    <w:rsid w:val="002227E8"/>
    <w:rsid w:val="00226A24"/>
    <w:rsid w:val="00226C9E"/>
    <w:rsid w:val="00226EBB"/>
    <w:rsid w:val="00227164"/>
    <w:rsid w:val="00231736"/>
    <w:rsid w:val="00233576"/>
    <w:rsid w:val="00233A58"/>
    <w:rsid w:val="002363FC"/>
    <w:rsid w:val="0023645D"/>
    <w:rsid w:val="00240108"/>
    <w:rsid w:val="00240666"/>
    <w:rsid w:val="00241B99"/>
    <w:rsid w:val="00242689"/>
    <w:rsid w:val="0024657D"/>
    <w:rsid w:val="00246796"/>
    <w:rsid w:val="002512F8"/>
    <w:rsid w:val="00251AD4"/>
    <w:rsid w:val="00255566"/>
    <w:rsid w:val="00255DDC"/>
    <w:rsid w:val="0025600E"/>
    <w:rsid w:val="00257E0B"/>
    <w:rsid w:val="00261193"/>
    <w:rsid w:val="00262CC3"/>
    <w:rsid w:val="00265DB2"/>
    <w:rsid w:val="00266128"/>
    <w:rsid w:val="002679AD"/>
    <w:rsid w:val="00270E74"/>
    <w:rsid w:val="00270EFD"/>
    <w:rsid w:val="00275B5A"/>
    <w:rsid w:val="002767EE"/>
    <w:rsid w:val="00276C99"/>
    <w:rsid w:val="00277528"/>
    <w:rsid w:val="0027781E"/>
    <w:rsid w:val="00277ADD"/>
    <w:rsid w:val="0028051E"/>
    <w:rsid w:val="00282D21"/>
    <w:rsid w:val="00284526"/>
    <w:rsid w:val="0028524D"/>
    <w:rsid w:val="00285756"/>
    <w:rsid w:val="0028593D"/>
    <w:rsid w:val="002863FD"/>
    <w:rsid w:val="00286EED"/>
    <w:rsid w:val="0028742D"/>
    <w:rsid w:val="00287F3E"/>
    <w:rsid w:val="00290698"/>
    <w:rsid w:val="0029099E"/>
    <w:rsid w:val="00291AD0"/>
    <w:rsid w:val="00291EB7"/>
    <w:rsid w:val="002931F8"/>
    <w:rsid w:val="00294828"/>
    <w:rsid w:val="002957AC"/>
    <w:rsid w:val="00296AAC"/>
    <w:rsid w:val="00297C1B"/>
    <w:rsid w:val="00297F75"/>
    <w:rsid w:val="002A02FB"/>
    <w:rsid w:val="002A13F3"/>
    <w:rsid w:val="002A166E"/>
    <w:rsid w:val="002A1875"/>
    <w:rsid w:val="002A19A5"/>
    <w:rsid w:val="002A1ED9"/>
    <w:rsid w:val="002A201F"/>
    <w:rsid w:val="002A24FC"/>
    <w:rsid w:val="002A2F3C"/>
    <w:rsid w:val="002A5E6C"/>
    <w:rsid w:val="002A610E"/>
    <w:rsid w:val="002A6A17"/>
    <w:rsid w:val="002A730F"/>
    <w:rsid w:val="002B17F2"/>
    <w:rsid w:val="002B1800"/>
    <w:rsid w:val="002B237C"/>
    <w:rsid w:val="002B2960"/>
    <w:rsid w:val="002B37E4"/>
    <w:rsid w:val="002B6782"/>
    <w:rsid w:val="002B6A61"/>
    <w:rsid w:val="002B7674"/>
    <w:rsid w:val="002C093C"/>
    <w:rsid w:val="002C35BB"/>
    <w:rsid w:val="002C3F82"/>
    <w:rsid w:val="002C4161"/>
    <w:rsid w:val="002C6089"/>
    <w:rsid w:val="002C60C3"/>
    <w:rsid w:val="002C6681"/>
    <w:rsid w:val="002D05E0"/>
    <w:rsid w:val="002D0A50"/>
    <w:rsid w:val="002D2131"/>
    <w:rsid w:val="002D4A20"/>
    <w:rsid w:val="002D5A76"/>
    <w:rsid w:val="002D64DC"/>
    <w:rsid w:val="002E1811"/>
    <w:rsid w:val="002E1BF1"/>
    <w:rsid w:val="002E274B"/>
    <w:rsid w:val="002E4C65"/>
    <w:rsid w:val="002E4FCA"/>
    <w:rsid w:val="002E55AA"/>
    <w:rsid w:val="002E69B7"/>
    <w:rsid w:val="002F0578"/>
    <w:rsid w:val="002F05B3"/>
    <w:rsid w:val="002F0718"/>
    <w:rsid w:val="002F15EB"/>
    <w:rsid w:val="002F1F22"/>
    <w:rsid w:val="002F2800"/>
    <w:rsid w:val="002F3134"/>
    <w:rsid w:val="002F345C"/>
    <w:rsid w:val="002F4BEB"/>
    <w:rsid w:val="002F58CC"/>
    <w:rsid w:val="002F61CE"/>
    <w:rsid w:val="002F7632"/>
    <w:rsid w:val="003006BC"/>
    <w:rsid w:val="00300A3A"/>
    <w:rsid w:val="003018A4"/>
    <w:rsid w:val="003019EC"/>
    <w:rsid w:val="0030422E"/>
    <w:rsid w:val="00304FA8"/>
    <w:rsid w:val="00310970"/>
    <w:rsid w:val="00310CA7"/>
    <w:rsid w:val="00310CCE"/>
    <w:rsid w:val="00311ED4"/>
    <w:rsid w:val="0031229C"/>
    <w:rsid w:val="00314699"/>
    <w:rsid w:val="003163B7"/>
    <w:rsid w:val="00320124"/>
    <w:rsid w:val="00320156"/>
    <w:rsid w:val="00320FF0"/>
    <w:rsid w:val="0032247B"/>
    <w:rsid w:val="003227F7"/>
    <w:rsid w:val="0032525B"/>
    <w:rsid w:val="00331D42"/>
    <w:rsid w:val="00333147"/>
    <w:rsid w:val="003371CD"/>
    <w:rsid w:val="00337554"/>
    <w:rsid w:val="00341A67"/>
    <w:rsid w:val="00341E14"/>
    <w:rsid w:val="0034660A"/>
    <w:rsid w:val="00346D02"/>
    <w:rsid w:val="00347B5B"/>
    <w:rsid w:val="00350210"/>
    <w:rsid w:val="00350C51"/>
    <w:rsid w:val="003520EC"/>
    <w:rsid w:val="00353101"/>
    <w:rsid w:val="00355836"/>
    <w:rsid w:val="0035621E"/>
    <w:rsid w:val="0035666F"/>
    <w:rsid w:val="003570D5"/>
    <w:rsid w:val="0035729C"/>
    <w:rsid w:val="003572B7"/>
    <w:rsid w:val="00360605"/>
    <w:rsid w:val="00361087"/>
    <w:rsid w:val="00361209"/>
    <w:rsid w:val="0036154E"/>
    <w:rsid w:val="00361C81"/>
    <w:rsid w:val="00361E2E"/>
    <w:rsid w:val="003629CB"/>
    <w:rsid w:val="00362C6F"/>
    <w:rsid w:val="00363B6D"/>
    <w:rsid w:val="0037084C"/>
    <w:rsid w:val="00370959"/>
    <w:rsid w:val="0037102E"/>
    <w:rsid w:val="0037214A"/>
    <w:rsid w:val="0037238B"/>
    <w:rsid w:val="00372A5E"/>
    <w:rsid w:val="003742D3"/>
    <w:rsid w:val="003774CE"/>
    <w:rsid w:val="00380A4D"/>
    <w:rsid w:val="0038135B"/>
    <w:rsid w:val="00381F31"/>
    <w:rsid w:val="00382551"/>
    <w:rsid w:val="003827E8"/>
    <w:rsid w:val="00383146"/>
    <w:rsid w:val="00383DF4"/>
    <w:rsid w:val="00386710"/>
    <w:rsid w:val="00391954"/>
    <w:rsid w:val="003927F9"/>
    <w:rsid w:val="00393A99"/>
    <w:rsid w:val="00394BC4"/>
    <w:rsid w:val="00395B8B"/>
    <w:rsid w:val="003A0F07"/>
    <w:rsid w:val="003A103A"/>
    <w:rsid w:val="003A140D"/>
    <w:rsid w:val="003A1F71"/>
    <w:rsid w:val="003A3140"/>
    <w:rsid w:val="003A3253"/>
    <w:rsid w:val="003B041C"/>
    <w:rsid w:val="003B0491"/>
    <w:rsid w:val="003B1B19"/>
    <w:rsid w:val="003B28BC"/>
    <w:rsid w:val="003B44EE"/>
    <w:rsid w:val="003B581A"/>
    <w:rsid w:val="003B58DE"/>
    <w:rsid w:val="003B6A9E"/>
    <w:rsid w:val="003B6C12"/>
    <w:rsid w:val="003C27CB"/>
    <w:rsid w:val="003C7DA1"/>
    <w:rsid w:val="003D00F3"/>
    <w:rsid w:val="003D067F"/>
    <w:rsid w:val="003D1BBD"/>
    <w:rsid w:val="003D2C21"/>
    <w:rsid w:val="003D4775"/>
    <w:rsid w:val="003D4C41"/>
    <w:rsid w:val="003D5F9C"/>
    <w:rsid w:val="003D658C"/>
    <w:rsid w:val="003D6D00"/>
    <w:rsid w:val="003E06ED"/>
    <w:rsid w:val="003E158D"/>
    <w:rsid w:val="003E28D4"/>
    <w:rsid w:val="003E386A"/>
    <w:rsid w:val="003E471F"/>
    <w:rsid w:val="003E5F52"/>
    <w:rsid w:val="003E611F"/>
    <w:rsid w:val="003E6216"/>
    <w:rsid w:val="003E6880"/>
    <w:rsid w:val="003F02BB"/>
    <w:rsid w:val="003F08A9"/>
    <w:rsid w:val="003F24EA"/>
    <w:rsid w:val="003F53BF"/>
    <w:rsid w:val="003F5706"/>
    <w:rsid w:val="003F699A"/>
    <w:rsid w:val="004026D4"/>
    <w:rsid w:val="004028CC"/>
    <w:rsid w:val="00402B19"/>
    <w:rsid w:val="004037BE"/>
    <w:rsid w:val="00403DE2"/>
    <w:rsid w:val="004108D7"/>
    <w:rsid w:val="0041231C"/>
    <w:rsid w:val="00415A57"/>
    <w:rsid w:val="00416029"/>
    <w:rsid w:val="00416943"/>
    <w:rsid w:val="004174FD"/>
    <w:rsid w:val="00420C6A"/>
    <w:rsid w:val="00421112"/>
    <w:rsid w:val="00421737"/>
    <w:rsid w:val="00421F9D"/>
    <w:rsid w:val="00423804"/>
    <w:rsid w:val="00423C79"/>
    <w:rsid w:val="00426D3E"/>
    <w:rsid w:val="00426E2F"/>
    <w:rsid w:val="00427B20"/>
    <w:rsid w:val="00430263"/>
    <w:rsid w:val="00430559"/>
    <w:rsid w:val="004308FC"/>
    <w:rsid w:val="004330A8"/>
    <w:rsid w:val="0043477A"/>
    <w:rsid w:val="00435041"/>
    <w:rsid w:val="0043550D"/>
    <w:rsid w:val="00437115"/>
    <w:rsid w:val="00440D27"/>
    <w:rsid w:val="0044533E"/>
    <w:rsid w:val="00446662"/>
    <w:rsid w:val="0044745C"/>
    <w:rsid w:val="00450267"/>
    <w:rsid w:val="004523BD"/>
    <w:rsid w:val="004523E0"/>
    <w:rsid w:val="004524F0"/>
    <w:rsid w:val="00452F86"/>
    <w:rsid w:val="00453566"/>
    <w:rsid w:val="004546A5"/>
    <w:rsid w:val="00454D2F"/>
    <w:rsid w:val="00455211"/>
    <w:rsid w:val="00456141"/>
    <w:rsid w:val="0045624F"/>
    <w:rsid w:val="00456B7A"/>
    <w:rsid w:val="00460236"/>
    <w:rsid w:val="00460D81"/>
    <w:rsid w:val="00462C0A"/>
    <w:rsid w:val="004636B6"/>
    <w:rsid w:val="004636C8"/>
    <w:rsid w:val="00467EF4"/>
    <w:rsid w:val="004716D5"/>
    <w:rsid w:val="00471ABA"/>
    <w:rsid w:val="00472DFD"/>
    <w:rsid w:val="00473526"/>
    <w:rsid w:val="004756E9"/>
    <w:rsid w:val="00477493"/>
    <w:rsid w:val="00477AA8"/>
    <w:rsid w:val="004801D1"/>
    <w:rsid w:val="00480B9B"/>
    <w:rsid w:val="004820C1"/>
    <w:rsid w:val="00482E7A"/>
    <w:rsid w:val="00483EA3"/>
    <w:rsid w:val="004864FF"/>
    <w:rsid w:val="0049130E"/>
    <w:rsid w:val="004952E4"/>
    <w:rsid w:val="004A048F"/>
    <w:rsid w:val="004A14F9"/>
    <w:rsid w:val="004A307A"/>
    <w:rsid w:val="004A324D"/>
    <w:rsid w:val="004A4935"/>
    <w:rsid w:val="004A575B"/>
    <w:rsid w:val="004A5C3C"/>
    <w:rsid w:val="004A634A"/>
    <w:rsid w:val="004B00EB"/>
    <w:rsid w:val="004B01EA"/>
    <w:rsid w:val="004B27E6"/>
    <w:rsid w:val="004B52C8"/>
    <w:rsid w:val="004B535E"/>
    <w:rsid w:val="004B5382"/>
    <w:rsid w:val="004B59D5"/>
    <w:rsid w:val="004B5F8F"/>
    <w:rsid w:val="004B6B9A"/>
    <w:rsid w:val="004C275E"/>
    <w:rsid w:val="004C2FBF"/>
    <w:rsid w:val="004C3591"/>
    <w:rsid w:val="004C35F7"/>
    <w:rsid w:val="004C36C8"/>
    <w:rsid w:val="004C582C"/>
    <w:rsid w:val="004C75CF"/>
    <w:rsid w:val="004D078E"/>
    <w:rsid w:val="004D0F4C"/>
    <w:rsid w:val="004D3EE8"/>
    <w:rsid w:val="004D7BED"/>
    <w:rsid w:val="004D7FF1"/>
    <w:rsid w:val="004E100A"/>
    <w:rsid w:val="004E1C99"/>
    <w:rsid w:val="004E1F75"/>
    <w:rsid w:val="004E1FE7"/>
    <w:rsid w:val="004E235D"/>
    <w:rsid w:val="004E43FC"/>
    <w:rsid w:val="004E4F67"/>
    <w:rsid w:val="004E4F97"/>
    <w:rsid w:val="004E4FFD"/>
    <w:rsid w:val="004E74E4"/>
    <w:rsid w:val="004F2AEC"/>
    <w:rsid w:val="004F3B19"/>
    <w:rsid w:val="004F5A40"/>
    <w:rsid w:val="004F6462"/>
    <w:rsid w:val="004F6467"/>
    <w:rsid w:val="004F69C8"/>
    <w:rsid w:val="004F6A6D"/>
    <w:rsid w:val="004F6EC7"/>
    <w:rsid w:val="005004E9"/>
    <w:rsid w:val="00500582"/>
    <w:rsid w:val="00501921"/>
    <w:rsid w:val="005023CC"/>
    <w:rsid w:val="00502582"/>
    <w:rsid w:val="00504534"/>
    <w:rsid w:val="00506726"/>
    <w:rsid w:val="005114E8"/>
    <w:rsid w:val="005117BE"/>
    <w:rsid w:val="00511AF1"/>
    <w:rsid w:val="00511E03"/>
    <w:rsid w:val="00512311"/>
    <w:rsid w:val="005136EB"/>
    <w:rsid w:val="005137AE"/>
    <w:rsid w:val="0051380E"/>
    <w:rsid w:val="00513A43"/>
    <w:rsid w:val="005161A3"/>
    <w:rsid w:val="005166F6"/>
    <w:rsid w:val="00521153"/>
    <w:rsid w:val="005213D4"/>
    <w:rsid w:val="00521F47"/>
    <w:rsid w:val="00522022"/>
    <w:rsid w:val="0052279C"/>
    <w:rsid w:val="00522C2C"/>
    <w:rsid w:val="005262C5"/>
    <w:rsid w:val="00527CA3"/>
    <w:rsid w:val="00533C27"/>
    <w:rsid w:val="00533D12"/>
    <w:rsid w:val="0053458E"/>
    <w:rsid w:val="005367E6"/>
    <w:rsid w:val="00537C58"/>
    <w:rsid w:val="0054057F"/>
    <w:rsid w:val="00540740"/>
    <w:rsid w:val="00540FD5"/>
    <w:rsid w:val="0054262E"/>
    <w:rsid w:val="005426C1"/>
    <w:rsid w:val="005429CB"/>
    <w:rsid w:val="00542A46"/>
    <w:rsid w:val="005438AA"/>
    <w:rsid w:val="00543B59"/>
    <w:rsid w:val="00544CFB"/>
    <w:rsid w:val="00544DB9"/>
    <w:rsid w:val="00547250"/>
    <w:rsid w:val="00550030"/>
    <w:rsid w:val="005541FE"/>
    <w:rsid w:val="005542A5"/>
    <w:rsid w:val="005548C2"/>
    <w:rsid w:val="0056198E"/>
    <w:rsid w:val="0056263C"/>
    <w:rsid w:val="00564B2E"/>
    <w:rsid w:val="0056615D"/>
    <w:rsid w:val="0056716B"/>
    <w:rsid w:val="00570A14"/>
    <w:rsid w:val="00572297"/>
    <w:rsid w:val="00573428"/>
    <w:rsid w:val="005740B4"/>
    <w:rsid w:val="005748AF"/>
    <w:rsid w:val="00575AC5"/>
    <w:rsid w:val="0057796F"/>
    <w:rsid w:val="00582E0B"/>
    <w:rsid w:val="0058379A"/>
    <w:rsid w:val="00583CF6"/>
    <w:rsid w:val="0058654C"/>
    <w:rsid w:val="00586560"/>
    <w:rsid w:val="00586E1A"/>
    <w:rsid w:val="005878FC"/>
    <w:rsid w:val="00587FB0"/>
    <w:rsid w:val="005903A0"/>
    <w:rsid w:val="005909A3"/>
    <w:rsid w:val="00591EB4"/>
    <w:rsid w:val="00594ADC"/>
    <w:rsid w:val="00597D47"/>
    <w:rsid w:val="005A0E2A"/>
    <w:rsid w:val="005A3F75"/>
    <w:rsid w:val="005A59E4"/>
    <w:rsid w:val="005A73DE"/>
    <w:rsid w:val="005A7BFB"/>
    <w:rsid w:val="005A7DC4"/>
    <w:rsid w:val="005B044C"/>
    <w:rsid w:val="005B1FB1"/>
    <w:rsid w:val="005B36BB"/>
    <w:rsid w:val="005B425E"/>
    <w:rsid w:val="005B6146"/>
    <w:rsid w:val="005B7466"/>
    <w:rsid w:val="005C0A7D"/>
    <w:rsid w:val="005C14D0"/>
    <w:rsid w:val="005C50A2"/>
    <w:rsid w:val="005C5BAC"/>
    <w:rsid w:val="005C7B99"/>
    <w:rsid w:val="005D1550"/>
    <w:rsid w:val="005D3059"/>
    <w:rsid w:val="005D5265"/>
    <w:rsid w:val="005D5AEF"/>
    <w:rsid w:val="005D5D07"/>
    <w:rsid w:val="005D6932"/>
    <w:rsid w:val="005D6C3F"/>
    <w:rsid w:val="005E0D7F"/>
    <w:rsid w:val="005E60E6"/>
    <w:rsid w:val="005F0196"/>
    <w:rsid w:val="005F0897"/>
    <w:rsid w:val="005F0B5E"/>
    <w:rsid w:val="005F1252"/>
    <w:rsid w:val="005F1BFA"/>
    <w:rsid w:val="005F3CD8"/>
    <w:rsid w:val="005F4F6D"/>
    <w:rsid w:val="005F5ABC"/>
    <w:rsid w:val="005F722B"/>
    <w:rsid w:val="0060237F"/>
    <w:rsid w:val="00602616"/>
    <w:rsid w:val="006033AE"/>
    <w:rsid w:val="0060445D"/>
    <w:rsid w:val="00605117"/>
    <w:rsid w:val="00605548"/>
    <w:rsid w:val="00605708"/>
    <w:rsid w:val="0060579E"/>
    <w:rsid w:val="006064C2"/>
    <w:rsid w:val="00606B83"/>
    <w:rsid w:val="006073ED"/>
    <w:rsid w:val="00607D6A"/>
    <w:rsid w:val="00610717"/>
    <w:rsid w:val="00610DE3"/>
    <w:rsid w:val="0061135B"/>
    <w:rsid w:val="00611CBE"/>
    <w:rsid w:val="00612838"/>
    <w:rsid w:val="00613648"/>
    <w:rsid w:val="006137FE"/>
    <w:rsid w:val="00614390"/>
    <w:rsid w:val="0061675A"/>
    <w:rsid w:val="006169A1"/>
    <w:rsid w:val="00616DE7"/>
    <w:rsid w:val="00617F3C"/>
    <w:rsid w:val="00617FD2"/>
    <w:rsid w:val="0062000C"/>
    <w:rsid w:val="0062220A"/>
    <w:rsid w:val="0062389B"/>
    <w:rsid w:val="00626B37"/>
    <w:rsid w:val="00627CEC"/>
    <w:rsid w:val="0063111E"/>
    <w:rsid w:val="006319E8"/>
    <w:rsid w:val="00634453"/>
    <w:rsid w:val="006354B0"/>
    <w:rsid w:val="00635A7E"/>
    <w:rsid w:val="00635E03"/>
    <w:rsid w:val="00637779"/>
    <w:rsid w:val="006420AC"/>
    <w:rsid w:val="00642D36"/>
    <w:rsid w:val="00643C31"/>
    <w:rsid w:val="00644A08"/>
    <w:rsid w:val="006465CE"/>
    <w:rsid w:val="00647418"/>
    <w:rsid w:val="0065022B"/>
    <w:rsid w:val="00651969"/>
    <w:rsid w:val="00652D57"/>
    <w:rsid w:val="00653EFC"/>
    <w:rsid w:val="0065505C"/>
    <w:rsid w:val="006558AB"/>
    <w:rsid w:val="00657FB6"/>
    <w:rsid w:val="0066417E"/>
    <w:rsid w:val="0066483C"/>
    <w:rsid w:val="00664C64"/>
    <w:rsid w:val="00665BE8"/>
    <w:rsid w:val="0066613A"/>
    <w:rsid w:val="00670C21"/>
    <w:rsid w:val="006711C3"/>
    <w:rsid w:val="00671C00"/>
    <w:rsid w:val="00676FAE"/>
    <w:rsid w:val="0067706B"/>
    <w:rsid w:val="0067714A"/>
    <w:rsid w:val="00680CFD"/>
    <w:rsid w:val="00680DB6"/>
    <w:rsid w:val="0068164B"/>
    <w:rsid w:val="00681C39"/>
    <w:rsid w:val="00683A2E"/>
    <w:rsid w:val="00683FE6"/>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124B"/>
    <w:rsid w:val="006A312D"/>
    <w:rsid w:val="006A4C7C"/>
    <w:rsid w:val="006A4FC4"/>
    <w:rsid w:val="006A5F07"/>
    <w:rsid w:val="006A6EC9"/>
    <w:rsid w:val="006A7148"/>
    <w:rsid w:val="006B0BB8"/>
    <w:rsid w:val="006B0F72"/>
    <w:rsid w:val="006B1740"/>
    <w:rsid w:val="006B672A"/>
    <w:rsid w:val="006B7603"/>
    <w:rsid w:val="006C0C1D"/>
    <w:rsid w:val="006C13F2"/>
    <w:rsid w:val="006C242B"/>
    <w:rsid w:val="006C2D70"/>
    <w:rsid w:val="006C44D8"/>
    <w:rsid w:val="006C4966"/>
    <w:rsid w:val="006C5AF7"/>
    <w:rsid w:val="006C6577"/>
    <w:rsid w:val="006C7A21"/>
    <w:rsid w:val="006D067E"/>
    <w:rsid w:val="006D0EA5"/>
    <w:rsid w:val="006D1D96"/>
    <w:rsid w:val="006D1E5B"/>
    <w:rsid w:val="006D295D"/>
    <w:rsid w:val="006D3A82"/>
    <w:rsid w:val="006E1104"/>
    <w:rsid w:val="006E1619"/>
    <w:rsid w:val="006E3C7A"/>
    <w:rsid w:val="006E4AB7"/>
    <w:rsid w:val="006E67FE"/>
    <w:rsid w:val="006F0BC6"/>
    <w:rsid w:val="006F0E99"/>
    <w:rsid w:val="006F36DC"/>
    <w:rsid w:val="006F589F"/>
    <w:rsid w:val="006F791C"/>
    <w:rsid w:val="006F7E4F"/>
    <w:rsid w:val="0070024A"/>
    <w:rsid w:val="00701068"/>
    <w:rsid w:val="0070114A"/>
    <w:rsid w:val="00701548"/>
    <w:rsid w:val="00701BF4"/>
    <w:rsid w:val="007038AD"/>
    <w:rsid w:val="00703D7C"/>
    <w:rsid w:val="007052CD"/>
    <w:rsid w:val="00706891"/>
    <w:rsid w:val="00707D89"/>
    <w:rsid w:val="007109B3"/>
    <w:rsid w:val="007119F2"/>
    <w:rsid w:val="00711D20"/>
    <w:rsid w:val="0071407F"/>
    <w:rsid w:val="007148BE"/>
    <w:rsid w:val="00715C3B"/>
    <w:rsid w:val="00716A36"/>
    <w:rsid w:val="00717E48"/>
    <w:rsid w:val="007219AE"/>
    <w:rsid w:val="00722D13"/>
    <w:rsid w:val="007238E0"/>
    <w:rsid w:val="00724136"/>
    <w:rsid w:val="007257B1"/>
    <w:rsid w:val="007300FC"/>
    <w:rsid w:val="00730E54"/>
    <w:rsid w:val="007322BF"/>
    <w:rsid w:val="00732BA6"/>
    <w:rsid w:val="00734A85"/>
    <w:rsid w:val="00734F09"/>
    <w:rsid w:val="00743FAD"/>
    <w:rsid w:val="00745ECE"/>
    <w:rsid w:val="007463FE"/>
    <w:rsid w:val="00750994"/>
    <w:rsid w:val="007515A7"/>
    <w:rsid w:val="00751C66"/>
    <w:rsid w:val="00751E9B"/>
    <w:rsid w:val="0075516E"/>
    <w:rsid w:val="007558ED"/>
    <w:rsid w:val="007565BE"/>
    <w:rsid w:val="007569DB"/>
    <w:rsid w:val="00756EB7"/>
    <w:rsid w:val="00757316"/>
    <w:rsid w:val="00757FD2"/>
    <w:rsid w:val="007625E1"/>
    <w:rsid w:val="0076397B"/>
    <w:rsid w:val="00764185"/>
    <w:rsid w:val="00764327"/>
    <w:rsid w:val="00764329"/>
    <w:rsid w:val="007675C6"/>
    <w:rsid w:val="007678AB"/>
    <w:rsid w:val="00767D70"/>
    <w:rsid w:val="007761F6"/>
    <w:rsid w:val="0077750D"/>
    <w:rsid w:val="0077752A"/>
    <w:rsid w:val="0077792B"/>
    <w:rsid w:val="00781805"/>
    <w:rsid w:val="00782F4F"/>
    <w:rsid w:val="0078342F"/>
    <w:rsid w:val="00787BD6"/>
    <w:rsid w:val="007904D3"/>
    <w:rsid w:val="007905DA"/>
    <w:rsid w:val="0079149D"/>
    <w:rsid w:val="00793E3A"/>
    <w:rsid w:val="00793FDB"/>
    <w:rsid w:val="0079437D"/>
    <w:rsid w:val="00796FD1"/>
    <w:rsid w:val="00797090"/>
    <w:rsid w:val="00797DDA"/>
    <w:rsid w:val="007A20DF"/>
    <w:rsid w:val="007A26C4"/>
    <w:rsid w:val="007A34E4"/>
    <w:rsid w:val="007A4F9F"/>
    <w:rsid w:val="007A57C9"/>
    <w:rsid w:val="007A5A2D"/>
    <w:rsid w:val="007A6974"/>
    <w:rsid w:val="007A6F2A"/>
    <w:rsid w:val="007A7BA9"/>
    <w:rsid w:val="007B034F"/>
    <w:rsid w:val="007B05F0"/>
    <w:rsid w:val="007B0ABC"/>
    <w:rsid w:val="007B1DC1"/>
    <w:rsid w:val="007B2D84"/>
    <w:rsid w:val="007B2E6E"/>
    <w:rsid w:val="007B33A5"/>
    <w:rsid w:val="007C04AB"/>
    <w:rsid w:val="007C1CFA"/>
    <w:rsid w:val="007C2908"/>
    <w:rsid w:val="007C2D83"/>
    <w:rsid w:val="007C31C3"/>
    <w:rsid w:val="007C48DF"/>
    <w:rsid w:val="007C5C78"/>
    <w:rsid w:val="007C5F59"/>
    <w:rsid w:val="007D1446"/>
    <w:rsid w:val="007D1AB5"/>
    <w:rsid w:val="007D3981"/>
    <w:rsid w:val="007D4DF8"/>
    <w:rsid w:val="007D5113"/>
    <w:rsid w:val="007D6846"/>
    <w:rsid w:val="007E2B9C"/>
    <w:rsid w:val="007E33D0"/>
    <w:rsid w:val="007E6108"/>
    <w:rsid w:val="007E763F"/>
    <w:rsid w:val="007F1A4B"/>
    <w:rsid w:val="007F29CE"/>
    <w:rsid w:val="007F532C"/>
    <w:rsid w:val="008003B9"/>
    <w:rsid w:val="00800C35"/>
    <w:rsid w:val="00800CD1"/>
    <w:rsid w:val="00801E08"/>
    <w:rsid w:val="00801F41"/>
    <w:rsid w:val="00803967"/>
    <w:rsid w:val="008063B1"/>
    <w:rsid w:val="0080646A"/>
    <w:rsid w:val="008066AB"/>
    <w:rsid w:val="00806C05"/>
    <w:rsid w:val="00807D15"/>
    <w:rsid w:val="00807D63"/>
    <w:rsid w:val="00810235"/>
    <w:rsid w:val="00810DCD"/>
    <w:rsid w:val="008115A1"/>
    <w:rsid w:val="00813E60"/>
    <w:rsid w:val="0081510A"/>
    <w:rsid w:val="00816E04"/>
    <w:rsid w:val="00820921"/>
    <w:rsid w:val="00820974"/>
    <w:rsid w:val="00820C0D"/>
    <w:rsid w:val="00821E55"/>
    <w:rsid w:val="00823656"/>
    <w:rsid w:val="00825C50"/>
    <w:rsid w:val="0083028B"/>
    <w:rsid w:val="0083042F"/>
    <w:rsid w:val="00830B1D"/>
    <w:rsid w:val="00831362"/>
    <w:rsid w:val="00831DE7"/>
    <w:rsid w:val="008320AB"/>
    <w:rsid w:val="008338C1"/>
    <w:rsid w:val="00833D33"/>
    <w:rsid w:val="00835803"/>
    <w:rsid w:val="00835DD7"/>
    <w:rsid w:val="00836495"/>
    <w:rsid w:val="0084043C"/>
    <w:rsid w:val="008441E7"/>
    <w:rsid w:val="00845362"/>
    <w:rsid w:val="008455F5"/>
    <w:rsid w:val="0084590C"/>
    <w:rsid w:val="008460B7"/>
    <w:rsid w:val="00846679"/>
    <w:rsid w:val="00847B87"/>
    <w:rsid w:val="008521C0"/>
    <w:rsid w:val="00852965"/>
    <w:rsid w:val="00852C2B"/>
    <w:rsid w:val="008531D6"/>
    <w:rsid w:val="00855F9B"/>
    <w:rsid w:val="00856834"/>
    <w:rsid w:val="00856E40"/>
    <w:rsid w:val="00857987"/>
    <w:rsid w:val="00860F59"/>
    <w:rsid w:val="00861432"/>
    <w:rsid w:val="008614A7"/>
    <w:rsid w:val="00861BAB"/>
    <w:rsid w:val="00862D58"/>
    <w:rsid w:val="008648A5"/>
    <w:rsid w:val="00864F0A"/>
    <w:rsid w:val="00866C77"/>
    <w:rsid w:val="00866E83"/>
    <w:rsid w:val="00867486"/>
    <w:rsid w:val="008678FC"/>
    <w:rsid w:val="00871EA6"/>
    <w:rsid w:val="00872059"/>
    <w:rsid w:val="008730C8"/>
    <w:rsid w:val="00873B4B"/>
    <w:rsid w:val="0087529A"/>
    <w:rsid w:val="00875913"/>
    <w:rsid w:val="00880611"/>
    <w:rsid w:val="0088116C"/>
    <w:rsid w:val="0088175E"/>
    <w:rsid w:val="008832CC"/>
    <w:rsid w:val="00884D8D"/>
    <w:rsid w:val="00884DC8"/>
    <w:rsid w:val="00884E60"/>
    <w:rsid w:val="00884FF6"/>
    <w:rsid w:val="00886ADD"/>
    <w:rsid w:val="0088771F"/>
    <w:rsid w:val="00890DA0"/>
    <w:rsid w:val="0089250C"/>
    <w:rsid w:val="0089294B"/>
    <w:rsid w:val="00892B13"/>
    <w:rsid w:val="00892BC5"/>
    <w:rsid w:val="00892C83"/>
    <w:rsid w:val="00892CEB"/>
    <w:rsid w:val="0089308B"/>
    <w:rsid w:val="008953EF"/>
    <w:rsid w:val="00896BA2"/>
    <w:rsid w:val="00896E62"/>
    <w:rsid w:val="008977D0"/>
    <w:rsid w:val="008A22DA"/>
    <w:rsid w:val="008A2B0C"/>
    <w:rsid w:val="008A48BB"/>
    <w:rsid w:val="008A5286"/>
    <w:rsid w:val="008A63DF"/>
    <w:rsid w:val="008A78EE"/>
    <w:rsid w:val="008B1C03"/>
    <w:rsid w:val="008B5474"/>
    <w:rsid w:val="008C06E5"/>
    <w:rsid w:val="008C09DF"/>
    <w:rsid w:val="008C1B56"/>
    <w:rsid w:val="008C27BA"/>
    <w:rsid w:val="008C36D0"/>
    <w:rsid w:val="008C3853"/>
    <w:rsid w:val="008C3C2C"/>
    <w:rsid w:val="008C523B"/>
    <w:rsid w:val="008C7944"/>
    <w:rsid w:val="008D0156"/>
    <w:rsid w:val="008D0AF8"/>
    <w:rsid w:val="008D0DD4"/>
    <w:rsid w:val="008D3700"/>
    <w:rsid w:val="008D5B7C"/>
    <w:rsid w:val="008E0EC1"/>
    <w:rsid w:val="008E2C62"/>
    <w:rsid w:val="008E5ABD"/>
    <w:rsid w:val="008F191F"/>
    <w:rsid w:val="008F1950"/>
    <w:rsid w:val="008F2076"/>
    <w:rsid w:val="008F2D02"/>
    <w:rsid w:val="008F38DF"/>
    <w:rsid w:val="008F45B4"/>
    <w:rsid w:val="008F7222"/>
    <w:rsid w:val="008F7DA6"/>
    <w:rsid w:val="0090018A"/>
    <w:rsid w:val="0090392A"/>
    <w:rsid w:val="00903F38"/>
    <w:rsid w:val="00904CDE"/>
    <w:rsid w:val="0090703B"/>
    <w:rsid w:val="00907A14"/>
    <w:rsid w:val="00910EA7"/>
    <w:rsid w:val="009110DE"/>
    <w:rsid w:val="009127FB"/>
    <w:rsid w:val="009154CD"/>
    <w:rsid w:val="00915A74"/>
    <w:rsid w:val="00915FE9"/>
    <w:rsid w:val="009160CB"/>
    <w:rsid w:val="009176D6"/>
    <w:rsid w:val="00917804"/>
    <w:rsid w:val="0092076A"/>
    <w:rsid w:val="00922E4B"/>
    <w:rsid w:val="009236DA"/>
    <w:rsid w:val="009249BE"/>
    <w:rsid w:val="00924A89"/>
    <w:rsid w:val="00924D54"/>
    <w:rsid w:val="00925ACA"/>
    <w:rsid w:val="00930BCE"/>
    <w:rsid w:val="0093118A"/>
    <w:rsid w:val="00932362"/>
    <w:rsid w:val="00935479"/>
    <w:rsid w:val="00935696"/>
    <w:rsid w:val="0093577A"/>
    <w:rsid w:val="00935A89"/>
    <w:rsid w:val="00937AC0"/>
    <w:rsid w:val="00940640"/>
    <w:rsid w:val="009411BB"/>
    <w:rsid w:val="009415F4"/>
    <w:rsid w:val="00943486"/>
    <w:rsid w:val="00945146"/>
    <w:rsid w:val="00952523"/>
    <w:rsid w:val="00953CCF"/>
    <w:rsid w:val="0095450F"/>
    <w:rsid w:val="00954B9F"/>
    <w:rsid w:val="00956541"/>
    <w:rsid w:val="00956812"/>
    <w:rsid w:val="00956B4D"/>
    <w:rsid w:val="00957864"/>
    <w:rsid w:val="0095786B"/>
    <w:rsid w:val="009618C4"/>
    <w:rsid w:val="00964362"/>
    <w:rsid w:val="00964D06"/>
    <w:rsid w:val="00966B83"/>
    <w:rsid w:val="00970CDF"/>
    <w:rsid w:val="009712BC"/>
    <w:rsid w:val="00975A18"/>
    <w:rsid w:val="009771FF"/>
    <w:rsid w:val="00982E08"/>
    <w:rsid w:val="00985449"/>
    <w:rsid w:val="009878AD"/>
    <w:rsid w:val="009907D1"/>
    <w:rsid w:val="009929A8"/>
    <w:rsid w:val="00993664"/>
    <w:rsid w:val="0099549B"/>
    <w:rsid w:val="009962ED"/>
    <w:rsid w:val="0099739E"/>
    <w:rsid w:val="009A01C8"/>
    <w:rsid w:val="009A1BBB"/>
    <w:rsid w:val="009A1E0F"/>
    <w:rsid w:val="009A3815"/>
    <w:rsid w:val="009A3CB8"/>
    <w:rsid w:val="009A44F5"/>
    <w:rsid w:val="009A4BDE"/>
    <w:rsid w:val="009A6918"/>
    <w:rsid w:val="009A6A66"/>
    <w:rsid w:val="009A6CA7"/>
    <w:rsid w:val="009A70DC"/>
    <w:rsid w:val="009A7417"/>
    <w:rsid w:val="009B0BA7"/>
    <w:rsid w:val="009B10BB"/>
    <w:rsid w:val="009B2D64"/>
    <w:rsid w:val="009B3633"/>
    <w:rsid w:val="009B44E5"/>
    <w:rsid w:val="009B52F0"/>
    <w:rsid w:val="009B7394"/>
    <w:rsid w:val="009B7CA1"/>
    <w:rsid w:val="009B7EBB"/>
    <w:rsid w:val="009C0AF8"/>
    <w:rsid w:val="009C1449"/>
    <w:rsid w:val="009C30BE"/>
    <w:rsid w:val="009C4EC0"/>
    <w:rsid w:val="009C56C6"/>
    <w:rsid w:val="009C667F"/>
    <w:rsid w:val="009C689D"/>
    <w:rsid w:val="009C79FA"/>
    <w:rsid w:val="009D0EF4"/>
    <w:rsid w:val="009D1722"/>
    <w:rsid w:val="009D184A"/>
    <w:rsid w:val="009D236C"/>
    <w:rsid w:val="009D2696"/>
    <w:rsid w:val="009D5790"/>
    <w:rsid w:val="009D6860"/>
    <w:rsid w:val="009D7153"/>
    <w:rsid w:val="009E199B"/>
    <w:rsid w:val="009E57B6"/>
    <w:rsid w:val="009E6460"/>
    <w:rsid w:val="009E68C3"/>
    <w:rsid w:val="009E744D"/>
    <w:rsid w:val="009F02AB"/>
    <w:rsid w:val="009F033E"/>
    <w:rsid w:val="009F0874"/>
    <w:rsid w:val="009F12EC"/>
    <w:rsid w:val="009F4476"/>
    <w:rsid w:val="009F4E36"/>
    <w:rsid w:val="009F60F0"/>
    <w:rsid w:val="009F6B96"/>
    <w:rsid w:val="00A0086B"/>
    <w:rsid w:val="00A00EB2"/>
    <w:rsid w:val="00A0294D"/>
    <w:rsid w:val="00A029D1"/>
    <w:rsid w:val="00A02E0F"/>
    <w:rsid w:val="00A03EFE"/>
    <w:rsid w:val="00A06B93"/>
    <w:rsid w:val="00A07D02"/>
    <w:rsid w:val="00A11994"/>
    <w:rsid w:val="00A121D5"/>
    <w:rsid w:val="00A13A8D"/>
    <w:rsid w:val="00A13C2D"/>
    <w:rsid w:val="00A14261"/>
    <w:rsid w:val="00A14A83"/>
    <w:rsid w:val="00A1509A"/>
    <w:rsid w:val="00A157C4"/>
    <w:rsid w:val="00A15D42"/>
    <w:rsid w:val="00A1655D"/>
    <w:rsid w:val="00A16785"/>
    <w:rsid w:val="00A21853"/>
    <w:rsid w:val="00A2229F"/>
    <w:rsid w:val="00A2296A"/>
    <w:rsid w:val="00A24831"/>
    <w:rsid w:val="00A254B4"/>
    <w:rsid w:val="00A25A1B"/>
    <w:rsid w:val="00A3036C"/>
    <w:rsid w:val="00A3134B"/>
    <w:rsid w:val="00A32883"/>
    <w:rsid w:val="00A330C6"/>
    <w:rsid w:val="00A40340"/>
    <w:rsid w:val="00A40362"/>
    <w:rsid w:val="00A42658"/>
    <w:rsid w:val="00A43D46"/>
    <w:rsid w:val="00A52139"/>
    <w:rsid w:val="00A53BED"/>
    <w:rsid w:val="00A557AE"/>
    <w:rsid w:val="00A55988"/>
    <w:rsid w:val="00A55D1C"/>
    <w:rsid w:val="00A5669B"/>
    <w:rsid w:val="00A56705"/>
    <w:rsid w:val="00A57600"/>
    <w:rsid w:val="00A60AC4"/>
    <w:rsid w:val="00A66203"/>
    <w:rsid w:val="00A706EF"/>
    <w:rsid w:val="00A72021"/>
    <w:rsid w:val="00A737D4"/>
    <w:rsid w:val="00A73EB4"/>
    <w:rsid w:val="00A74615"/>
    <w:rsid w:val="00A74EA7"/>
    <w:rsid w:val="00A75512"/>
    <w:rsid w:val="00A80D79"/>
    <w:rsid w:val="00A82FCE"/>
    <w:rsid w:val="00A839F3"/>
    <w:rsid w:val="00A90F2B"/>
    <w:rsid w:val="00A9168F"/>
    <w:rsid w:val="00A92AAD"/>
    <w:rsid w:val="00A94E9D"/>
    <w:rsid w:val="00A97161"/>
    <w:rsid w:val="00AA14EB"/>
    <w:rsid w:val="00AA2A6D"/>
    <w:rsid w:val="00AA2F05"/>
    <w:rsid w:val="00AA3036"/>
    <w:rsid w:val="00AA6E74"/>
    <w:rsid w:val="00AB0923"/>
    <w:rsid w:val="00AB0A73"/>
    <w:rsid w:val="00AB0C0E"/>
    <w:rsid w:val="00AB1A2F"/>
    <w:rsid w:val="00AB5EE6"/>
    <w:rsid w:val="00AB61DF"/>
    <w:rsid w:val="00AB632F"/>
    <w:rsid w:val="00AB6E6D"/>
    <w:rsid w:val="00AB7316"/>
    <w:rsid w:val="00AB7D42"/>
    <w:rsid w:val="00AC199F"/>
    <w:rsid w:val="00AC1C7E"/>
    <w:rsid w:val="00AC530C"/>
    <w:rsid w:val="00AC57E6"/>
    <w:rsid w:val="00AC695D"/>
    <w:rsid w:val="00AC7036"/>
    <w:rsid w:val="00AC7BF7"/>
    <w:rsid w:val="00AD3865"/>
    <w:rsid w:val="00AD5195"/>
    <w:rsid w:val="00AD7764"/>
    <w:rsid w:val="00AE0780"/>
    <w:rsid w:val="00AE1154"/>
    <w:rsid w:val="00AE12BE"/>
    <w:rsid w:val="00AE12F4"/>
    <w:rsid w:val="00AE1326"/>
    <w:rsid w:val="00AE155E"/>
    <w:rsid w:val="00AE236B"/>
    <w:rsid w:val="00AE44D8"/>
    <w:rsid w:val="00AE4AA4"/>
    <w:rsid w:val="00AE5BEB"/>
    <w:rsid w:val="00AF0010"/>
    <w:rsid w:val="00AF1A99"/>
    <w:rsid w:val="00AF252C"/>
    <w:rsid w:val="00AF26D4"/>
    <w:rsid w:val="00AF451C"/>
    <w:rsid w:val="00AF6134"/>
    <w:rsid w:val="00AF658A"/>
    <w:rsid w:val="00B0497A"/>
    <w:rsid w:val="00B04B3A"/>
    <w:rsid w:val="00B05CC8"/>
    <w:rsid w:val="00B05FEB"/>
    <w:rsid w:val="00B060A0"/>
    <w:rsid w:val="00B062CA"/>
    <w:rsid w:val="00B06389"/>
    <w:rsid w:val="00B10392"/>
    <w:rsid w:val="00B11C66"/>
    <w:rsid w:val="00B12E73"/>
    <w:rsid w:val="00B13E51"/>
    <w:rsid w:val="00B13EB0"/>
    <w:rsid w:val="00B13F08"/>
    <w:rsid w:val="00B13F83"/>
    <w:rsid w:val="00B1603D"/>
    <w:rsid w:val="00B16048"/>
    <w:rsid w:val="00B205BE"/>
    <w:rsid w:val="00B2125A"/>
    <w:rsid w:val="00B21B62"/>
    <w:rsid w:val="00B22119"/>
    <w:rsid w:val="00B2331C"/>
    <w:rsid w:val="00B234F6"/>
    <w:rsid w:val="00B236BE"/>
    <w:rsid w:val="00B26674"/>
    <w:rsid w:val="00B302F6"/>
    <w:rsid w:val="00B3147E"/>
    <w:rsid w:val="00B32776"/>
    <w:rsid w:val="00B32A09"/>
    <w:rsid w:val="00B3333F"/>
    <w:rsid w:val="00B34822"/>
    <w:rsid w:val="00B3511F"/>
    <w:rsid w:val="00B360A7"/>
    <w:rsid w:val="00B361A3"/>
    <w:rsid w:val="00B36FCE"/>
    <w:rsid w:val="00B37DB0"/>
    <w:rsid w:val="00B4288A"/>
    <w:rsid w:val="00B4289F"/>
    <w:rsid w:val="00B44E32"/>
    <w:rsid w:val="00B45A5C"/>
    <w:rsid w:val="00B45FB7"/>
    <w:rsid w:val="00B473CD"/>
    <w:rsid w:val="00B5166E"/>
    <w:rsid w:val="00B520A2"/>
    <w:rsid w:val="00B527FF"/>
    <w:rsid w:val="00B5318D"/>
    <w:rsid w:val="00B539B7"/>
    <w:rsid w:val="00B542C0"/>
    <w:rsid w:val="00B5471B"/>
    <w:rsid w:val="00B549CF"/>
    <w:rsid w:val="00B5736B"/>
    <w:rsid w:val="00B57D04"/>
    <w:rsid w:val="00B6098C"/>
    <w:rsid w:val="00B616E4"/>
    <w:rsid w:val="00B62F56"/>
    <w:rsid w:val="00B63401"/>
    <w:rsid w:val="00B63425"/>
    <w:rsid w:val="00B67662"/>
    <w:rsid w:val="00B67ABD"/>
    <w:rsid w:val="00B728D2"/>
    <w:rsid w:val="00B74C42"/>
    <w:rsid w:val="00B76736"/>
    <w:rsid w:val="00B76FAF"/>
    <w:rsid w:val="00B77F16"/>
    <w:rsid w:val="00B809B9"/>
    <w:rsid w:val="00B8214D"/>
    <w:rsid w:val="00B8471E"/>
    <w:rsid w:val="00B859A5"/>
    <w:rsid w:val="00B87259"/>
    <w:rsid w:val="00B87949"/>
    <w:rsid w:val="00B91A33"/>
    <w:rsid w:val="00B933A3"/>
    <w:rsid w:val="00B93BC7"/>
    <w:rsid w:val="00B9410B"/>
    <w:rsid w:val="00B95881"/>
    <w:rsid w:val="00B96954"/>
    <w:rsid w:val="00B97AD6"/>
    <w:rsid w:val="00B97C55"/>
    <w:rsid w:val="00BA03C5"/>
    <w:rsid w:val="00BA4A0A"/>
    <w:rsid w:val="00BA509A"/>
    <w:rsid w:val="00BA5DC4"/>
    <w:rsid w:val="00BA63AA"/>
    <w:rsid w:val="00BB2822"/>
    <w:rsid w:val="00BB3C45"/>
    <w:rsid w:val="00BB4776"/>
    <w:rsid w:val="00BB4D0D"/>
    <w:rsid w:val="00BB547E"/>
    <w:rsid w:val="00BB553F"/>
    <w:rsid w:val="00BB6D0E"/>
    <w:rsid w:val="00BB7393"/>
    <w:rsid w:val="00BC011A"/>
    <w:rsid w:val="00BC14F8"/>
    <w:rsid w:val="00BC3A78"/>
    <w:rsid w:val="00BC5131"/>
    <w:rsid w:val="00BC56C7"/>
    <w:rsid w:val="00BC5731"/>
    <w:rsid w:val="00BC5E6E"/>
    <w:rsid w:val="00BC613B"/>
    <w:rsid w:val="00BD2B80"/>
    <w:rsid w:val="00BD2CA9"/>
    <w:rsid w:val="00BD4738"/>
    <w:rsid w:val="00BD58D7"/>
    <w:rsid w:val="00BD6A4A"/>
    <w:rsid w:val="00BD76A9"/>
    <w:rsid w:val="00BE10D8"/>
    <w:rsid w:val="00BE2C56"/>
    <w:rsid w:val="00BE3A0A"/>
    <w:rsid w:val="00BE6D99"/>
    <w:rsid w:val="00BE780C"/>
    <w:rsid w:val="00BE7B61"/>
    <w:rsid w:val="00BF1AD3"/>
    <w:rsid w:val="00BF1E1E"/>
    <w:rsid w:val="00BF310D"/>
    <w:rsid w:val="00C01D54"/>
    <w:rsid w:val="00C02071"/>
    <w:rsid w:val="00C02213"/>
    <w:rsid w:val="00C048DF"/>
    <w:rsid w:val="00C04A3B"/>
    <w:rsid w:val="00C0534B"/>
    <w:rsid w:val="00C07207"/>
    <w:rsid w:val="00C07C3B"/>
    <w:rsid w:val="00C107BA"/>
    <w:rsid w:val="00C111CC"/>
    <w:rsid w:val="00C11217"/>
    <w:rsid w:val="00C11C85"/>
    <w:rsid w:val="00C17A58"/>
    <w:rsid w:val="00C2267C"/>
    <w:rsid w:val="00C24DE8"/>
    <w:rsid w:val="00C2645E"/>
    <w:rsid w:val="00C312E7"/>
    <w:rsid w:val="00C32B5F"/>
    <w:rsid w:val="00C34444"/>
    <w:rsid w:val="00C37643"/>
    <w:rsid w:val="00C4027F"/>
    <w:rsid w:val="00C43D4A"/>
    <w:rsid w:val="00C43FA4"/>
    <w:rsid w:val="00C44072"/>
    <w:rsid w:val="00C46907"/>
    <w:rsid w:val="00C471D4"/>
    <w:rsid w:val="00C50C83"/>
    <w:rsid w:val="00C5178B"/>
    <w:rsid w:val="00C51801"/>
    <w:rsid w:val="00C51EF8"/>
    <w:rsid w:val="00C53282"/>
    <w:rsid w:val="00C54301"/>
    <w:rsid w:val="00C576BE"/>
    <w:rsid w:val="00C60268"/>
    <w:rsid w:val="00C60391"/>
    <w:rsid w:val="00C60B9D"/>
    <w:rsid w:val="00C6105D"/>
    <w:rsid w:val="00C61F3D"/>
    <w:rsid w:val="00C61F65"/>
    <w:rsid w:val="00C627C2"/>
    <w:rsid w:val="00C74C1D"/>
    <w:rsid w:val="00C769FC"/>
    <w:rsid w:val="00C776A4"/>
    <w:rsid w:val="00C80495"/>
    <w:rsid w:val="00C816BA"/>
    <w:rsid w:val="00C82BB9"/>
    <w:rsid w:val="00C82E7D"/>
    <w:rsid w:val="00C83470"/>
    <w:rsid w:val="00C84D3A"/>
    <w:rsid w:val="00C85D66"/>
    <w:rsid w:val="00C91266"/>
    <w:rsid w:val="00C92564"/>
    <w:rsid w:val="00C925CD"/>
    <w:rsid w:val="00C92AE6"/>
    <w:rsid w:val="00C934E6"/>
    <w:rsid w:val="00C965F0"/>
    <w:rsid w:val="00C9714F"/>
    <w:rsid w:val="00CA15DB"/>
    <w:rsid w:val="00CA2AA7"/>
    <w:rsid w:val="00CA3354"/>
    <w:rsid w:val="00CA4022"/>
    <w:rsid w:val="00CA5DA0"/>
    <w:rsid w:val="00CA7386"/>
    <w:rsid w:val="00CA7BF4"/>
    <w:rsid w:val="00CB24B2"/>
    <w:rsid w:val="00CB36A0"/>
    <w:rsid w:val="00CB3706"/>
    <w:rsid w:val="00CB4386"/>
    <w:rsid w:val="00CB5E7D"/>
    <w:rsid w:val="00CB655D"/>
    <w:rsid w:val="00CB6AE8"/>
    <w:rsid w:val="00CB7639"/>
    <w:rsid w:val="00CC0B8C"/>
    <w:rsid w:val="00CC1CA2"/>
    <w:rsid w:val="00CC210F"/>
    <w:rsid w:val="00CC2135"/>
    <w:rsid w:val="00CC23E5"/>
    <w:rsid w:val="00CC25ED"/>
    <w:rsid w:val="00CC2B08"/>
    <w:rsid w:val="00CC485D"/>
    <w:rsid w:val="00CC4ACC"/>
    <w:rsid w:val="00CC64B7"/>
    <w:rsid w:val="00CC6A0E"/>
    <w:rsid w:val="00CD074D"/>
    <w:rsid w:val="00CD3041"/>
    <w:rsid w:val="00CD485D"/>
    <w:rsid w:val="00CD4886"/>
    <w:rsid w:val="00CD62A8"/>
    <w:rsid w:val="00CE0235"/>
    <w:rsid w:val="00CE04A6"/>
    <w:rsid w:val="00CE3A9D"/>
    <w:rsid w:val="00CE4745"/>
    <w:rsid w:val="00CE4967"/>
    <w:rsid w:val="00CE56ED"/>
    <w:rsid w:val="00CF0346"/>
    <w:rsid w:val="00CF0CBF"/>
    <w:rsid w:val="00CF12C5"/>
    <w:rsid w:val="00CF40C7"/>
    <w:rsid w:val="00D03F7F"/>
    <w:rsid w:val="00D04E35"/>
    <w:rsid w:val="00D06A94"/>
    <w:rsid w:val="00D07AA1"/>
    <w:rsid w:val="00D10EDE"/>
    <w:rsid w:val="00D12614"/>
    <w:rsid w:val="00D13C88"/>
    <w:rsid w:val="00D1522C"/>
    <w:rsid w:val="00D1567D"/>
    <w:rsid w:val="00D21910"/>
    <w:rsid w:val="00D21985"/>
    <w:rsid w:val="00D22E41"/>
    <w:rsid w:val="00D22F4C"/>
    <w:rsid w:val="00D2346E"/>
    <w:rsid w:val="00D23BF9"/>
    <w:rsid w:val="00D248CB"/>
    <w:rsid w:val="00D26B77"/>
    <w:rsid w:val="00D27658"/>
    <w:rsid w:val="00D27AA9"/>
    <w:rsid w:val="00D27F79"/>
    <w:rsid w:val="00D30358"/>
    <w:rsid w:val="00D32013"/>
    <w:rsid w:val="00D330B4"/>
    <w:rsid w:val="00D36135"/>
    <w:rsid w:val="00D36673"/>
    <w:rsid w:val="00D404D7"/>
    <w:rsid w:val="00D409E3"/>
    <w:rsid w:val="00D40C65"/>
    <w:rsid w:val="00D41361"/>
    <w:rsid w:val="00D43410"/>
    <w:rsid w:val="00D443E5"/>
    <w:rsid w:val="00D44AF3"/>
    <w:rsid w:val="00D45FF5"/>
    <w:rsid w:val="00D46195"/>
    <w:rsid w:val="00D5073D"/>
    <w:rsid w:val="00D5107F"/>
    <w:rsid w:val="00D51839"/>
    <w:rsid w:val="00D53202"/>
    <w:rsid w:val="00D5321B"/>
    <w:rsid w:val="00D546C3"/>
    <w:rsid w:val="00D54C4A"/>
    <w:rsid w:val="00D60089"/>
    <w:rsid w:val="00D62C47"/>
    <w:rsid w:val="00D63EDD"/>
    <w:rsid w:val="00D72BC4"/>
    <w:rsid w:val="00D7485A"/>
    <w:rsid w:val="00D74BC5"/>
    <w:rsid w:val="00D74BE0"/>
    <w:rsid w:val="00D750AA"/>
    <w:rsid w:val="00D7521C"/>
    <w:rsid w:val="00D75626"/>
    <w:rsid w:val="00D75ACD"/>
    <w:rsid w:val="00D771F2"/>
    <w:rsid w:val="00D77881"/>
    <w:rsid w:val="00D77E24"/>
    <w:rsid w:val="00D804D8"/>
    <w:rsid w:val="00D80CD8"/>
    <w:rsid w:val="00D81A93"/>
    <w:rsid w:val="00D85BE4"/>
    <w:rsid w:val="00D86259"/>
    <w:rsid w:val="00D8705B"/>
    <w:rsid w:val="00D87287"/>
    <w:rsid w:val="00D902CC"/>
    <w:rsid w:val="00D9041C"/>
    <w:rsid w:val="00D91A72"/>
    <w:rsid w:val="00D93E94"/>
    <w:rsid w:val="00D94697"/>
    <w:rsid w:val="00D9635E"/>
    <w:rsid w:val="00D96848"/>
    <w:rsid w:val="00D96EBD"/>
    <w:rsid w:val="00DA1BF8"/>
    <w:rsid w:val="00DA524C"/>
    <w:rsid w:val="00DB0227"/>
    <w:rsid w:val="00DB06E1"/>
    <w:rsid w:val="00DB11BB"/>
    <w:rsid w:val="00DB16E6"/>
    <w:rsid w:val="00DB1A73"/>
    <w:rsid w:val="00DB3821"/>
    <w:rsid w:val="00DB41C4"/>
    <w:rsid w:val="00DB4B48"/>
    <w:rsid w:val="00DB4CB5"/>
    <w:rsid w:val="00DB6B4C"/>
    <w:rsid w:val="00DB6F1F"/>
    <w:rsid w:val="00DB7441"/>
    <w:rsid w:val="00DC1C9B"/>
    <w:rsid w:val="00DC1E22"/>
    <w:rsid w:val="00DC2054"/>
    <w:rsid w:val="00DC3981"/>
    <w:rsid w:val="00DC3D7C"/>
    <w:rsid w:val="00DC47F5"/>
    <w:rsid w:val="00DC507B"/>
    <w:rsid w:val="00DC545A"/>
    <w:rsid w:val="00DC5644"/>
    <w:rsid w:val="00DD00E3"/>
    <w:rsid w:val="00DD0719"/>
    <w:rsid w:val="00DD2CF2"/>
    <w:rsid w:val="00DD3EC2"/>
    <w:rsid w:val="00DD4153"/>
    <w:rsid w:val="00DD4D71"/>
    <w:rsid w:val="00DD5D2F"/>
    <w:rsid w:val="00DD710E"/>
    <w:rsid w:val="00DD79DD"/>
    <w:rsid w:val="00DE1E5E"/>
    <w:rsid w:val="00DE2BEC"/>
    <w:rsid w:val="00DE4485"/>
    <w:rsid w:val="00DE45B0"/>
    <w:rsid w:val="00DE47E3"/>
    <w:rsid w:val="00DE55C7"/>
    <w:rsid w:val="00DE686E"/>
    <w:rsid w:val="00DE759C"/>
    <w:rsid w:val="00DF03FE"/>
    <w:rsid w:val="00DF0AA4"/>
    <w:rsid w:val="00DF21C4"/>
    <w:rsid w:val="00DF38CA"/>
    <w:rsid w:val="00DF436E"/>
    <w:rsid w:val="00DF4A36"/>
    <w:rsid w:val="00DF5B11"/>
    <w:rsid w:val="00DF7B27"/>
    <w:rsid w:val="00E0110C"/>
    <w:rsid w:val="00E022F9"/>
    <w:rsid w:val="00E02969"/>
    <w:rsid w:val="00E04B6E"/>
    <w:rsid w:val="00E05882"/>
    <w:rsid w:val="00E116F0"/>
    <w:rsid w:val="00E117D9"/>
    <w:rsid w:val="00E11F75"/>
    <w:rsid w:val="00E1272B"/>
    <w:rsid w:val="00E12EA8"/>
    <w:rsid w:val="00E12EE1"/>
    <w:rsid w:val="00E14044"/>
    <w:rsid w:val="00E14270"/>
    <w:rsid w:val="00E157CF"/>
    <w:rsid w:val="00E1748C"/>
    <w:rsid w:val="00E202DE"/>
    <w:rsid w:val="00E22CFB"/>
    <w:rsid w:val="00E23628"/>
    <w:rsid w:val="00E23D21"/>
    <w:rsid w:val="00E23E26"/>
    <w:rsid w:val="00E243BC"/>
    <w:rsid w:val="00E24E7B"/>
    <w:rsid w:val="00E26A89"/>
    <w:rsid w:val="00E27079"/>
    <w:rsid w:val="00E302C2"/>
    <w:rsid w:val="00E326E7"/>
    <w:rsid w:val="00E34204"/>
    <w:rsid w:val="00E3434B"/>
    <w:rsid w:val="00E379BB"/>
    <w:rsid w:val="00E410DC"/>
    <w:rsid w:val="00E41846"/>
    <w:rsid w:val="00E41B7F"/>
    <w:rsid w:val="00E44384"/>
    <w:rsid w:val="00E46291"/>
    <w:rsid w:val="00E47A32"/>
    <w:rsid w:val="00E47FB7"/>
    <w:rsid w:val="00E5236C"/>
    <w:rsid w:val="00E55307"/>
    <w:rsid w:val="00E56C8F"/>
    <w:rsid w:val="00E56F61"/>
    <w:rsid w:val="00E57EDC"/>
    <w:rsid w:val="00E60607"/>
    <w:rsid w:val="00E620C2"/>
    <w:rsid w:val="00E6262E"/>
    <w:rsid w:val="00E636F9"/>
    <w:rsid w:val="00E64079"/>
    <w:rsid w:val="00E64149"/>
    <w:rsid w:val="00E6430F"/>
    <w:rsid w:val="00E657BF"/>
    <w:rsid w:val="00E66209"/>
    <w:rsid w:val="00E749F2"/>
    <w:rsid w:val="00E76B56"/>
    <w:rsid w:val="00E77D63"/>
    <w:rsid w:val="00E801FA"/>
    <w:rsid w:val="00E80272"/>
    <w:rsid w:val="00E802DA"/>
    <w:rsid w:val="00E81BC0"/>
    <w:rsid w:val="00E82F90"/>
    <w:rsid w:val="00E867D5"/>
    <w:rsid w:val="00E86EFF"/>
    <w:rsid w:val="00E875A8"/>
    <w:rsid w:val="00E87706"/>
    <w:rsid w:val="00E914D4"/>
    <w:rsid w:val="00E92111"/>
    <w:rsid w:val="00E950F8"/>
    <w:rsid w:val="00E951C0"/>
    <w:rsid w:val="00E975BA"/>
    <w:rsid w:val="00EA2071"/>
    <w:rsid w:val="00EA2851"/>
    <w:rsid w:val="00EA3600"/>
    <w:rsid w:val="00EA3E50"/>
    <w:rsid w:val="00EA4075"/>
    <w:rsid w:val="00EA423D"/>
    <w:rsid w:val="00EA46DA"/>
    <w:rsid w:val="00EA5C90"/>
    <w:rsid w:val="00EA5E9C"/>
    <w:rsid w:val="00EA623D"/>
    <w:rsid w:val="00EA6AFB"/>
    <w:rsid w:val="00EA72CF"/>
    <w:rsid w:val="00EA76F4"/>
    <w:rsid w:val="00EB023E"/>
    <w:rsid w:val="00EB0ACB"/>
    <w:rsid w:val="00EB1736"/>
    <w:rsid w:val="00EB1A4E"/>
    <w:rsid w:val="00EB2844"/>
    <w:rsid w:val="00EB355B"/>
    <w:rsid w:val="00EB3ACE"/>
    <w:rsid w:val="00EB4A0D"/>
    <w:rsid w:val="00EB6D6C"/>
    <w:rsid w:val="00EB7AD3"/>
    <w:rsid w:val="00EC269D"/>
    <w:rsid w:val="00EC4D09"/>
    <w:rsid w:val="00EC6C5E"/>
    <w:rsid w:val="00EC7FB9"/>
    <w:rsid w:val="00ED00D4"/>
    <w:rsid w:val="00ED0536"/>
    <w:rsid w:val="00ED4681"/>
    <w:rsid w:val="00EE2723"/>
    <w:rsid w:val="00EE38DB"/>
    <w:rsid w:val="00EE4DE5"/>
    <w:rsid w:val="00EE55B7"/>
    <w:rsid w:val="00EE5713"/>
    <w:rsid w:val="00EE6B4F"/>
    <w:rsid w:val="00EE6F1D"/>
    <w:rsid w:val="00EE768F"/>
    <w:rsid w:val="00EE7C50"/>
    <w:rsid w:val="00EF23EC"/>
    <w:rsid w:val="00EF4E77"/>
    <w:rsid w:val="00EF53DB"/>
    <w:rsid w:val="00EF574A"/>
    <w:rsid w:val="00EF7297"/>
    <w:rsid w:val="00F0235F"/>
    <w:rsid w:val="00F025BA"/>
    <w:rsid w:val="00F0289F"/>
    <w:rsid w:val="00F02F87"/>
    <w:rsid w:val="00F038EE"/>
    <w:rsid w:val="00F041B0"/>
    <w:rsid w:val="00F0582E"/>
    <w:rsid w:val="00F05C24"/>
    <w:rsid w:val="00F075AF"/>
    <w:rsid w:val="00F07F9A"/>
    <w:rsid w:val="00F10378"/>
    <w:rsid w:val="00F1426F"/>
    <w:rsid w:val="00F144F8"/>
    <w:rsid w:val="00F15936"/>
    <w:rsid w:val="00F1640F"/>
    <w:rsid w:val="00F1780A"/>
    <w:rsid w:val="00F1798B"/>
    <w:rsid w:val="00F207B8"/>
    <w:rsid w:val="00F216E9"/>
    <w:rsid w:val="00F223AD"/>
    <w:rsid w:val="00F22589"/>
    <w:rsid w:val="00F226E6"/>
    <w:rsid w:val="00F2337C"/>
    <w:rsid w:val="00F2537E"/>
    <w:rsid w:val="00F26733"/>
    <w:rsid w:val="00F26C8B"/>
    <w:rsid w:val="00F26CCE"/>
    <w:rsid w:val="00F26DB1"/>
    <w:rsid w:val="00F305C5"/>
    <w:rsid w:val="00F30CE0"/>
    <w:rsid w:val="00F30D39"/>
    <w:rsid w:val="00F35195"/>
    <w:rsid w:val="00F35925"/>
    <w:rsid w:val="00F35F59"/>
    <w:rsid w:val="00F37288"/>
    <w:rsid w:val="00F40D04"/>
    <w:rsid w:val="00F4384B"/>
    <w:rsid w:val="00F4405E"/>
    <w:rsid w:val="00F44B30"/>
    <w:rsid w:val="00F44C8F"/>
    <w:rsid w:val="00F50FB6"/>
    <w:rsid w:val="00F5183F"/>
    <w:rsid w:val="00F5291E"/>
    <w:rsid w:val="00F552BC"/>
    <w:rsid w:val="00F55667"/>
    <w:rsid w:val="00F56194"/>
    <w:rsid w:val="00F626A1"/>
    <w:rsid w:val="00F62A6D"/>
    <w:rsid w:val="00F64CB3"/>
    <w:rsid w:val="00F67B24"/>
    <w:rsid w:val="00F71647"/>
    <w:rsid w:val="00F71F4D"/>
    <w:rsid w:val="00F72A93"/>
    <w:rsid w:val="00F74C14"/>
    <w:rsid w:val="00F75B3C"/>
    <w:rsid w:val="00F76A19"/>
    <w:rsid w:val="00F76F14"/>
    <w:rsid w:val="00F80DAD"/>
    <w:rsid w:val="00F82826"/>
    <w:rsid w:val="00F82E48"/>
    <w:rsid w:val="00F83559"/>
    <w:rsid w:val="00F85C2E"/>
    <w:rsid w:val="00F85D96"/>
    <w:rsid w:val="00F86E16"/>
    <w:rsid w:val="00F86FBC"/>
    <w:rsid w:val="00F91F21"/>
    <w:rsid w:val="00F936A7"/>
    <w:rsid w:val="00F93CE3"/>
    <w:rsid w:val="00F943F9"/>
    <w:rsid w:val="00F95797"/>
    <w:rsid w:val="00F96EA4"/>
    <w:rsid w:val="00FA01BB"/>
    <w:rsid w:val="00FA1C75"/>
    <w:rsid w:val="00FA3140"/>
    <w:rsid w:val="00FA680A"/>
    <w:rsid w:val="00FB05F7"/>
    <w:rsid w:val="00FB0D3C"/>
    <w:rsid w:val="00FB33CF"/>
    <w:rsid w:val="00FB3758"/>
    <w:rsid w:val="00FB384C"/>
    <w:rsid w:val="00FB38E1"/>
    <w:rsid w:val="00FB4FA3"/>
    <w:rsid w:val="00FB5BDE"/>
    <w:rsid w:val="00FB6055"/>
    <w:rsid w:val="00FC0180"/>
    <w:rsid w:val="00FC3BFA"/>
    <w:rsid w:val="00FC5B8E"/>
    <w:rsid w:val="00FC7065"/>
    <w:rsid w:val="00FD065F"/>
    <w:rsid w:val="00FD3E7E"/>
    <w:rsid w:val="00FD403C"/>
    <w:rsid w:val="00FD59AD"/>
    <w:rsid w:val="00FD663A"/>
    <w:rsid w:val="00FD6D72"/>
    <w:rsid w:val="00FD700D"/>
    <w:rsid w:val="00FD7769"/>
    <w:rsid w:val="00FE4254"/>
    <w:rsid w:val="00FE434F"/>
    <w:rsid w:val="00FE4631"/>
    <w:rsid w:val="00FE4699"/>
    <w:rsid w:val="00FE500C"/>
    <w:rsid w:val="00FE555B"/>
    <w:rsid w:val="00FE6F66"/>
    <w:rsid w:val="00FF110F"/>
    <w:rsid w:val="00FF2BD1"/>
    <w:rsid w:val="00FF2EFD"/>
    <w:rsid w:val="00FF385B"/>
    <w:rsid w:val="00FF50F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DC821"/>
  <w15:docId w15:val="{051EF44B-5CC0-EC4B-91D5-9BF17ED3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9078C"/>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BC011A"/>
  </w:style>
  <w:style w:type="character" w:styleId="UnresolvedMention">
    <w:name w:val="Unresolved Mention"/>
    <w:basedOn w:val="DefaultParagraphFont"/>
    <w:rsid w:val="00846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591">
      <w:bodyDiv w:val="1"/>
      <w:marLeft w:val="0"/>
      <w:marRight w:val="0"/>
      <w:marTop w:val="0"/>
      <w:marBottom w:val="0"/>
      <w:divBdr>
        <w:top w:val="none" w:sz="0" w:space="0" w:color="auto"/>
        <w:left w:val="none" w:sz="0" w:space="0" w:color="auto"/>
        <w:bottom w:val="none" w:sz="0" w:space="0" w:color="auto"/>
        <w:right w:val="none" w:sz="0" w:space="0" w:color="auto"/>
      </w:divBdr>
    </w:div>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7171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9161">
          <w:marLeft w:val="547"/>
          <w:marRight w:val="0"/>
          <w:marTop w:val="154"/>
          <w:marBottom w:val="0"/>
          <w:divBdr>
            <w:top w:val="none" w:sz="0" w:space="0" w:color="auto"/>
            <w:left w:val="none" w:sz="0" w:space="0" w:color="auto"/>
            <w:bottom w:val="none" w:sz="0" w:space="0" w:color="auto"/>
            <w:right w:val="none" w:sz="0" w:space="0" w:color="auto"/>
          </w:divBdr>
        </w:div>
        <w:div w:id="1226262326">
          <w:marLeft w:val="1166"/>
          <w:marRight w:val="0"/>
          <w:marTop w:val="134"/>
          <w:marBottom w:val="0"/>
          <w:divBdr>
            <w:top w:val="none" w:sz="0" w:space="0" w:color="auto"/>
            <w:left w:val="none" w:sz="0" w:space="0" w:color="auto"/>
            <w:bottom w:val="none" w:sz="0" w:space="0" w:color="auto"/>
            <w:right w:val="none" w:sz="0" w:space="0" w:color="auto"/>
          </w:divBdr>
        </w:div>
      </w:divsChild>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23479223">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7025">
      <w:bodyDiv w:val="1"/>
      <w:marLeft w:val="0"/>
      <w:marRight w:val="0"/>
      <w:marTop w:val="0"/>
      <w:marBottom w:val="0"/>
      <w:divBdr>
        <w:top w:val="none" w:sz="0" w:space="0" w:color="auto"/>
        <w:left w:val="none" w:sz="0" w:space="0" w:color="auto"/>
        <w:bottom w:val="none" w:sz="0" w:space="0" w:color="auto"/>
        <w:right w:val="none" w:sz="0" w:space="0" w:color="auto"/>
      </w:divBdr>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94331224">
          <w:marLeft w:val="1166"/>
          <w:marRight w:val="0"/>
          <w:marTop w:val="13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2111654438">
          <w:marLeft w:val="547"/>
          <w:marRight w:val="0"/>
          <w:marTop w:val="15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82864040">
      <w:bodyDiv w:val="1"/>
      <w:marLeft w:val="0"/>
      <w:marRight w:val="0"/>
      <w:marTop w:val="0"/>
      <w:marBottom w:val="0"/>
      <w:divBdr>
        <w:top w:val="none" w:sz="0" w:space="0" w:color="auto"/>
        <w:left w:val="none" w:sz="0" w:space="0" w:color="auto"/>
        <w:bottom w:val="none" w:sz="0" w:space="0" w:color="auto"/>
        <w:right w:val="none" w:sz="0" w:space="0" w:color="auto"/>
      </w:divBdr>
      <w:divsChild>
        <w:div w:id="1866291228">
          <w:marLeft w:val="1166"/>
          <w:marRight w:val="0"/>
          <w:marTop w:val="100"/>
          <w:marBottom w:val="0"/>
          <w:divBdr>
            <w:top w:val="none" w:sz="0" w:space="0" w:color="auto"/>
            <w:left w:val="none" w:sz="0" w:space="0" w:color="auto"/>
            <w:bottom w:val="none" w:sz="0" w:space="0" w:color="auto"/>
            <w:right w:val="none" w:sz="0" w:space="0" w:color="auto"/>
          </w:divBdr>
        </w:div>
        <w:div w:id="2137210376">
          <w:marLeft w:val="1166"/>
          <w:marRight w:val="0"/>
          <w:marTop w:val="100"/>
          <w:marBottom w:val="0"/>
          <w:divBdr>
            <w:top w:val="none" w:sz="0" w:space="0" w:color="auto"/>
            <w:left w:val="none" w:sz="0" w:space="0" w:color="auto"/>
            <w:bottom w:val="none" w:sz="0" w:space="0" w:color="auto"/>
            <w:right w:val="none" w:sz="0" w:space="0" w:color="auto"/>
          </w:divBdr>
        </w:div>
        <w:div w:id="1031419713">
          <w:marLeft w:val="1166"/>
          <w:marRight w:val="0"/>
          <w:marTop w:val="100"/>
          <w:marBottom w:val="0"/>
          <w:divBdr>
            <w:top w:val="none" w:sz="0" w:space="0" w:color="auto"/>
            <w:left w:val="none" w:sz="0" w:space="0" w:color="auto"/>
            <w:bottom w:val="none" w:sz="0" w:space="0" w:color="auto"/>
            <w:right w:val="none" w:sz="0" w:space="0" w:color="auto"/>
          </w:divBdr>
        </w:div>
        <w:div w:id="1074081792">
          <w:marLeft w:val="1166"/>
          <w:marRight w:val="0"/>
          <w:marTop w:val="100"/>
          <w:marBottom w:val="0"/>
          <w:divBdr>
            <w:top w:val="none" w:sz="0" w:space="0" w:color="auto"/>
            <w:left w:val="none" w:sz="0" w:space="0" w:color="auto"/>
            <w:bottom w:val="none" w:sz="0" w:space="0" w:color="auto"/>
            <w:right w:val="none" w:sz="0" w:space="0" w:color="auto"/>
          </w:divBdr>
        </w:div>
        <w:div w:id="1523086135">
          <w:marLeft w:val="1166"/>
          <w:marRight w:val="0"/>
          <w:marTop w:val="100"/>
          <w:marBottom w:val="0"/>
          <w:divBdr>
            <w:top w:val="none" w:sz="0" w:space="0" w:color="auto"/>
            <w:left w:val="none" w:sz="0" w:space="0" w:color="auto"/>
            <w:bottom w:val="none" w:sz="0" w:space="0" w:color="auto"/>
            <w:right w:val="none" w:sz="0" w:space="0" w:color="auto"/>
          </w:divBdr>
        </w:div>
        <w:div w:id="699284745">
          <w:marLeft w:val="1166"/>
          <w:marRight w:val="0"/>
          <w:marTop w:val="100"/>
          <w:marBottom w:val="0"/>
          <w:divBdr>
            <w:top w:val="none" w:sz="0" w:space="0" w:color="auto"/>
            <w:left w:val="none" w:sz="0" w:space="0" w:color="auto"/>
            <w:bottom w:val="none" w:sz="0" w:space="0" w:color="auto"/>
            <w:right w:val="none" w:sz="0" w:space="0" w:color="auto"/>
          </w:divBdr>
        </w:div>
      </w:divsChild>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17059327">
      <w:bodyDiv w:val="1"/>
      <w:marLeft w:val="0"/>
      <w:marRight w:val="0"/>
      <w:marTop w:val="0"/>
      <w:marBottom w:val="0"/>
      <w:divBdr>
        <w:top w:val="none" w:sz="0" w:space="0" w:color="auto"/>
        <w:left w:val="none" w:sz="0" w:space="0" w:color="auto"/>
        <w:bottom w:val="none" w:sz="0" w:space="0" w:color="auto"/>
        <w:right w:val="none" w:sz="0" w:space="0" w:color="auto"/>
      </w:divBdr>
      <w:divsChild>
        <w:div w:id="9383470">
          <w:marLeft w:val="1166"/>
          <w:marRight w:val="0"/>
          <w:marTop w:val="100"/>
          <w:marBottom w:val="0"/>
          <w:divBdr>
            <w:top w:val="none" w:sz="0" w:space="0" w:color="auto"/>
            <w:left w:val="none" w:sz="0" w:space="0" w:color="auto"/>
            <w:bottom w:val="none" w:sz="0" w:space="0" w:color="auto"/>
            <w:right w:val="none" w:sz="0" w:space="0" w:color="auto"/>
          </w:divBdr>
        </w:div>
        <w:div w:id="17202051">
          <w:marLeft w:val="1166"/>
          <w:marRight w:val="0"/>
          <w:marTop w:val="100"/>
          <w:marBottom w:val="0"/>
          <w:divBdr>
            <w:top w:val="none" w:sz="0" w:space="0" w:color="auto"/>
            <w:left w:val="none" w:sz="0" w:space="0" w:color="auto"/>
            <w:bottom w:val="none" w:sz="0" w:space="0" w:color="auto"/>
            <w:right w:val="none" w:sz="0" w:space="0" w:color="auto"/>
          </w:divBdr>
        </w:div>
        <w:div w:id="517348792">
          <w:marLeft w:val="1166"/>
          <w:marRight w:val="0"/>
          <w:marTop w:val="100"/>
          <w:marBottom w:val="0"/>
          <w:divBdr>
            <w:top w:val="none" w:sz="0" w:space="0" w:color="auto"/>
            <w:left w:val="none" w:sz="0" w:space="0" w:color="auto"/>
            <w:bottom w:val="none" w:sz="0" w:space="0" w:color="auto"/>
            <w:right w:val="none" w:sz="0" w:space="0" w:color="auto"/>
          </w:divBdr>
        </w:div>
        <w:div w:id="1327705434">
          <w:marLeft w:val="1166"/>
          <w:marRight w:val="0"/>
          <w:marTop w:val="100"/>
          <w:marBottom w:val="0"/>
          <w:divBdr>
            <w:top w:val="none" w:sz="0" w:space="0" w:color="auto"/>
            <w:left w:val="none" w:sz="0" w:space="0" w:color="auto"/>
            <w:bottom w:val="none" w:sz="0" w:space="0" w:color="auto"/>
            <w:right w:val="none" w:sz="0" w:space="0" w:color="auto"/>
          </w:divBdr>
        </w:div>
        <w:div w:id="1382054502">
          <w:marLeft w:val="1166"/>
          <w:marRight w:val="0"/>
          <w:marTop w:val="100"/>
          <w:marBottom w:val="0"/>
          <w:divBdr>
            <w:top w:val="none" w:sz="0" w:space="0" w:color="auto"/>
            <w:left w:val="none" w:sz="0" w:space="0" w:color="auto"/>
            <w:bottom w:val="none" w:sz="0" w:space="0" w:color="auto"/>
            <w:right w:val="none" w:sz="0" w:space="0" w:color="auto"/>
          </w:divBdr>
        </w:div>
        <w:div w:id="2139563361">
          <w:marLeft w:val="1166"/>
          <w:marRight w:val="0"/>
          <w:marTop w:val="100"/>
          <w:marBottom w:val="0"/>
          <w:divBdr>
            <w:top w:val="none" w:sz="0" w:space="0" w:color="auto"/>
            <w:left w:val="none" w:sz="0" w:space="0" w:color="auto"/>
            <w:bottom w:val="none" w:sz="0" w:space="0" w:color="auto"/>
            <w:right w:val="none" w:sz="0" w:space="0" w:color="auto"/>
          </w:divBdr>
        </w:div>
      </w:divsChild>
    </w:div>
    <w:div w:id="21879057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2892373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4775">
      <w:bodyDiv w:val="1"/>
      <w:marLeft w:val="0"/>
      <w:marRight w:val="0"/>
      <w:marTop w:val="0"/>
      <w:marBottom w:val="0"/>
      <w:divBdr>
        <w:top w:val="none" w:sz="0" w:space="0" w:color="auto"/>
        <w:left w:val="none" w:sz="0" w:space="0" w:color="auto"/>
        <w:bottom w:val="none" w:sz="0" w:space="0" w:color="auto"/>
        <w:right w:val="none" w:sz="0" w:space="0" w:color="auto"/>
      </w:divBdr>
    </w:div>
    <w:div w:id="247269965">
      <w:bodyDiv w:val="1"/>
      <w:marLeft w:val="0"/>
      <w:marRight w:val="0"/>
      <w:marTop w:val="0"/>
      <w:marBottom w:val="0"/>
      <w:divBdr>
        <w:top w:val="none" w:sz="0" w:space="0" w:color="auto"/>
        <w:left w:val="none" w:sz="0" w:space="0" w:color="auto"/>
        <w:bottom w:val="none" w:sz="0" w:space="0" w:color="auto"/>
        <w:right w:val="none" w:sz="0" w:space="0" w:color="auto"/>
      </w:divBdr>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52396623">
      <w:bodyDiv w:val="1"/>
      <w:marLeft w:val="0"/>
      <w:marRight w:val="0"/>
      <w:marTop w:val="0"/>
      <w:marBottom w:val="0"/>
      <w:divBdr>
        <w:top w:val="none" w:sz="0" w:space="0" w:color="auto"/>
        <w:left w:val="none" w:sz="0" w:space="0" w:color="auto"/>
        <w:bottom w:val="none" w:sz="0" w:space="0" w:color="auto"/>
        <w:right w:val="none" w:sz="0" w:space="0" w:color="auto"/>
      </w:divBdr>
    </w:div>
    <w:div w:id="268124024">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78726872">
      <w:bodyDiv w:val="1"/>
      <w:marLeft w:val="0"/>
      <w:marRight w:val="0"/>
      <w:marTop w:val="0"/>
      <w:marBottom w:val="0"/>
      <w:divBdr>
        <w:top w:val="none" w:sz="0" w:space="0" w:color="auto"/>
        <w:left w:val="none" w:sz="0" w:space="0" w:color="auto"/>
        <w:bottom w:val="none" w:sz="0" w:space="0" w:color="auto"/>
        <w:right w:val="none" w:sz="0" w:space="0" w:color="auto"/>
      </w:divBdr>
    </w:div>
    <w:div w:id="282002568">
      <w:bodyDiv w:val="1"/>
      <w:marLeft w:val="0"/>
      <w:marRight w:val="0"/>
      <w:marTop w:val="0"/>
      <w:marBottom w:val="0"/>
      <w:divBdr>
        <w:top w:val="none" w:sz="0" w:space="0" w:color="auto"/>
        <w:left w:val="none" w:sz="0" w:space="0" w:color="auto"/>
        <w:bottom w:val="none" w:sz="0" w:space="0" w:color="auto"/>
        <w:right w:val="none" w:sz="0" w:space="0" w:color="auto"/>
      </w:divBdr>
      <w:divsChild>
        <w:div w:id="1802530851">
          <w:marLeft w:val="547"/>
          <w:marRight w:val="0"/>
          <w:marTop w:val="154"/>
          <w:marBottom w:val="0"/>
          <w:divBdr>
            <w:top w:val="none" w:sz="0" w:space="0" w:color="auto"/>
            <w:left w:val="none" w:sz="0" w:space="0" w:color="auto"/>
            <w:bottom w:val="none" w:sz="0" w:space="0" w:color="auto"/>
            <w:right w:val="none" w:sz="0" w:space="0" w:color="auto"/>
          </w:divBdr>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23551465">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0423545">
      <w:bodyDiv w:val="1"/>
      <w:marLeft w:val="0"/>
      <w:marRight w:val="0"/>
      <w:marTop w:val="0"/>
      <w:marBottom w:val="0"/>
      <w:divBdr>
        <w:top w:val="none" w:sz="0" w:space="0" w:color="auto"/>
        <w:left w:val="none" w:sz="0" w:space="0" w:color="auto"/>
        <w:bottom w:val="none" w:sz="0" w:space="0" w:color="auto"/>
        <w:right w:val="none" w:sz="0" w:space="0" w:color="auto"/>
      </w:divBdr>
      <w:divsChild>
        <w:div w:id="1165051939">
          <w:marLeft w:val="677"/>
          <w:marRight w:val="0"/>
          <w:marTop w:val="283"/>
          <w:marBottom w:val="0"/>
          <w:divBdr>
            <w:top w:val="none" w:sz="0" w:space="0" w:color="auto"/>
            <w:left w:val="none" w:sz="0" w:space="0" w:color="auto"/>
            <w:bottom w:val="none" w:sz="0" w:space="0" w:color="auto"/>
            <w:right w:val="none" w:sz="0" w:space="0" w:color="auto"/>
          </w:divBdr>
        </w:div>
      </w:divsChild>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356388513">
          <w:marLeft w:val="0"/>
          <w:marRight w:val="0"/>
          <w:marTop w:val="96"/>
          <w:marBottom w:val="0"/>
          <w:divBdr>
            <w:top w:val="none" w:sz="0" w:space="0" w:color="auto"/>
            <w:left w:val="none" w:sz="0" w:space="0" w:color="auto"/>
            <w:bottom w:val="none" w:sz="0" w:space="0" w:color="auto"/>
            <w:right w:val="none" w:sz="0" w:space="0" w:color="auto"/>
          </w:divBdr>
        </w:div>
        <w:div w:id="655231839">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2577512">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399256730">
      <w:bodyDiv w:val="1"/>
      <w:marLeft w:val="0"/>
      <w:marRight w:val="0"/>
      <w:marTop w:val="0"/>
      <w:marBottom w:val="0"/>
      <w:divBdr>
        <w:top w:val="none" w:sz="0" w:space="0" w:color="auto"/>
        <w:left w:val="none" w:sz="0" w:space="0" w:color="auto"/>
        <w:bottom w:val="none" w:sz="0" w:space="0" w:color="auto"/>
        <w:right w:val="none" w:sz="0" w:space="0" w:color="auto"/>
      </w:divBdr>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6291645">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 w:id="2130706958">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96602535">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1836142563">
          <w:marLeft w:val="446"/>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sChild>
    </w:div>
    <w:div w:id="441847822">
      <w:bodyDiv w:val="1"/>
      <w:marLeft w:val="0"/>
      <w:marRight w:val="0"/>
      <w:marTop w:val="0"/>
      <w:marBottom w:val="0"/>
      <w:divBdr>
        <w:top w:val="none" w:sz="0" w:space="0" w:color="auto"/>
        <w:left w:val="none" w:sz="0" w:space="0" w:color="auto"/>
        <w:bottom w:val="none" w:sz="0" w:space="0" w:color="auto"/>
        <w:right w:val="none" w:sz="0" w:space="0" w:color="auto"/>
      </w:divBdr>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425157706">
          <w:marLeft w:val="547"/>
          <w:marRight w:val="0"/>
          <w:marTop w:val="96"/>
          <w:marBottom w:val="0"/>
          <w:divBdr>
            <w:top w:val="none" w:sz="0" w:space="0" w:color="auto"/>
            <w:left w:val="none" w:sz="0" w:space="0" w:color="auto"/>
            <w:bottom w:val="none" w:sz="0" w:space="0" w:color="auto"/>
            <w:right w:val="none" w:sz="0" w:space="0" w:color="auto"/>
          </w:divBdr>
        </w:div>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0690843">
          <w:marLeft w:val="1627"/>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958828273">
          <w:marLeft w:val="446"/>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sChild>
    </w:div>
    <w:div w:id="509880559">
      <w:bodyDiv w:val="1"/>
      <w:marLeft w:val="0"/>
      <w:marRight w:val="0"/>
      <w:marTop w:val="0"/>
      <w:marBottom w:val="0"/>
      <w:divBdr>
        <w:top w:val="none" w:sz="0" w:space="0" w:color="auto"/>
        <w:left w:val="none" w:sz="0" w:space="0" w:color="auto"/>
        <w:bottom w:val="none" w:sz="0" w:space="0" w:color="auto"/>
        <w:right w:val="none" w:sz="0" w:space="0" w:color="auto"/>
      </w:divBdr>
    </w:div>
    <w:div w:id="521014100">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61211266">
      <w:bodyDiv w:val="1"/>
      <w:marLeft w:val="0"/>
      <w:marRight w:val="0"/>
      <w:marTop w:val="0"/>
      <w:marBottom w:val="0"/>
      <w:divBdr>
        <w:top w:val="none" w:sz="0" w:space="0" w:color="auto"/>
        <w:left w:val="none" w:sz="0" w:space="0" w:color="auto"/>
        <w:bottom w:val="none" w:sz="0" w:space="0" w:color="auto"/>
        <w:right w:val="none" w:sz="0" w:space="0" w:color="auto"/>
      </w:divBdr>
      <w:divsChild>
        <w:div w:id="609241411">
          <w:marLeft w:val="547"/>
          <w:marRight w:val="0"/>
          <w:marTop w:val="96"/>
          <w:marBottom w:val="0"/>
          <w:divBdr>
            <w:top w:val="none" w:sz="0" w:space="0" w:color="auto"/>
            <w:left w:val="none" w:sz="0" w:space="0" w:color="auto"/>
            <w:bottom w:val="none" w:sz="0" w:space="0" w:color="auto"/>
            <w:right w:val="none" w:sz="0" w:space="0" w:color="auto"/>
          </w:divBdr>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59594076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4987614">
      <w:bodyDiv w:val="1"/>
      <w:marLeft w:val="0"/>
      <w:marRight w:val="0"/>
      <w:marTop w:val="0"/>
      <w:marBottom w:val="0"/>
      <w:divBdr>
        <w:top w:val="none" w:sz="0" w:space="0" w:color="auto"/>
        <w:left w:val="none" w:sz="0" w:space="0" w:color="auto"/>
        <w:bottom w:val="none" w:sz="0" w:space="0" w:color="auto"/>
        <w:right w:val="none" w:sz="0" w:space="0" w:color="auto"/>
      </w:divBdr>
      <w:divsChild>
        <w:div w:id="1388528175">
          <w:marLeft w:val="1166"/>
          <w:marRight w:val="0"/>
          <w:marTop w:val="100"/>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530586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75885597">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692193246">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192">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76241723">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93744797">
          <w:marLeft w:val="547"/>
          <w:marRight w:val="0"/>
          <w:marTop w:val="7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120758357">
          <w:marLeft w:val="547"/>
          <w:marRight w:val="0"/>
          <w:marTop w:val="7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sChild>
    </w:div>
    <w:div w:id="91594378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64">
      <w:bodyDiv w:val="1"/>
      <w:marLeft w:val="0"/>
      <w:marRight w:val="0"/>
      <w:marTop w:val="0"/>
      <w:marBottom w:val="0"/>
      <w:divBdr>
        <w:top w:val="none" w:sz="0" w:space="0" w:color="auto"/>
        <w:left w:val="none" w:sz="0" w:space="0" w:color="auto"/>
        <w:bottom w:val="none" w:sz="0" w:space="0" w:color="auto"/>
        <w:right w:val="none" w:sz="0" w:space="0" w:color="auto"/>
      </w:divBdr>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0540522">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403260947">
          <w:marLeft w:val="547"/>
          <w:marRight w:val="0"/>
          <w:marTop w:val="96"/>
          <w:marBottom w:val="0"/>
          <w:divBdr>
            <w:top w:val="none" w:sz="0" w:space="0" w:color="auto"/>
            <w:left w:val="none" w:sz="0" w:space="0" w:color="auto"/>
            <w:bottom w:val="none" w:sz="0" w:space="0" w:color="auto"/>
            <w:right w:val="none" w:sz="0" w:space="0" w:color="auto"/>
          </w:divBdr>
        </w:div>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6422130">
      <w:bodyDiv w:val="1"/>
      <w:marLeft w:val="0"/>
      <w:marRight w:val="0"/>
      <w:marTop w:val="0"/>
      <w:marBottom w:val="0"/>
      <w:divBdr>
        <w:top w:val="none" w:sz="0" w:space="0" w:color="auto"/>
        <w:left w:val="none" w:sz="0" w:space="0" w:color="auto"/>
        <w:bottom w:val="none" w:sz="0" w:space="0" w:color="auto"/>
        <w:right w:val="none" w:sz="0" w:space="0" w:color="auto"/>
      </w:divBdr>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34414772">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85664589">
          <w:marLeft w:val="446"/>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3942838">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7308479">
      <w:bodyDiv w:val="1"/>
      <w:marLeft w:val="0"/>
      <w:marRight w:val="0"/>
      <w:marTop w:val="0"/>
      <w:marBottom w:val="0"/>
      <w:divBdr>
        <w:top w:val="none" w:sz="0" w:space="0" w:color="auto"/>
        <w:left w:val="none" w:sz="0" w:space="0" w:color="auto"/>
        <w:bottom w:val="none" w:sz="0" w:space="0" w:color="auto"/>
        <w:right w:val="none" w:sz="0" w:space="0" w:color="auto"/>
      </w:divBdr>
      <w:divsChild>
        <w:div w:id="145048204">
          <w:marLeft w:val="2074"/>
          <w:marRight w:val="0"/>
          <w:marTop w:val="75"/>
          <w:marBottom w:val="0"/>
          <w:divBdr>
            <w:top w:val="none" w:sz="0" w:space="0" w:color="auto"/>
            <w:left w:val="none" w:sz="0" w:space="0" w:color="auto"/>
            <w:bottom w:val="none" w:sz="0" w:space="0" w:color="auto"/>
            <w:right w:val="none" w:sz="0" w:space="0" w:color="auto"/>
          </w:divBdr>
        </w:div>
        <w:div w:id="48576644">
          <w:marLeft w:val="2074"/>
          <w:marRight w:val="0"/>
          <w:marTop w:val="75"/>
          <w:marBottom w:val="0"/>
          <w:divBdr>
            <w:top w:val="none" w:sz="0" w:space="0" w:color="auto"/>
            <w:left w:val="none" w:sz="0" w:space="0" w:color="auto"/>
            <w:bottom w:val="none" w:sz="0" w:space="0" w:color="auto"/>
            <w:right w:val="none" w:sz="0" w:space="0" w:color="auto"/>
          </w:divBdr>
        </w:div>
        <w:div w:id="2042170811">
          <w:marLeft w:val="2074"/>
          <w:marRight w:val="0"/>
          <w:marTop w:val="75"/>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41338576">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443228267">
          <w:marLeft w:val="720"/>
          <w:marRight w:val="0"/>
          <w:marTop w:val="140"/>
          <w:marBottom w:val="0"/>
          <w:divBdr>
            <w:top w:val="none" w:sz="0" w:space="0" w:color="auto"/>
            <w:left w:val="none" w:sz="0" w:space="0" w:color="auto"/>
            <w:bottom w:val="none" w:sz="0" w:space="0" w:color="auto"/>
            <w:right w:val="none" w:sz="0" w:space="0" w:color="auto"/>
          </w:divBdr>
        </w:div>
        <w:div w:id="948048480">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15921324">
      <w:bodyDiv w:val="1"/>
      <w:marLeft w:val="0"/>
      <w:marRight w:val="0"/>
      <w:marTop w:val="0"/>
      <w:marBottom w:val="0"/>
      <w:divBdr>
        <w:top w:val="none" w:sz="0" w:space="0" w:color="auto"/>
        <w:left w:val="none" w:sz="0" w:space="0" w:color="auto"/>
        <w:bottom w:val="none" w:sz="0" w:space="0" w:color="auto"/>
        <w:right w:val="none" w:sz="0" w:space="0" w:color="auto"/>
      </w:divBdr>
      <w:divsChild>
        <w:div w:id="1108961479">
          <w:marLeft w:val="547"/>
          <w:marRight w:val="0"/>
          <w:marTop w:val="96"/>
          <w:marBottom w:val="0"/>
          <w:divBdr>
            <w:top w:val="none" w:sz="0" w:space="0" w:color="auto"/>
            <w:left w:val="none" w:sz="0" w:space="0" w:color="auto"/>
            <w:bottom w:val="none" w:sz="0" w:space="0" w:color="auto"/>
            <w:right w:val="none" w:sz="0" w:space="0" w:color="auto"/>
          </w:divBdr>
        </w:div>
        <w:div w:id="1377698215">
          <w:marLeft w:val="547"/>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5166303">
      <w:bodyDiv w:val="1"/>
      <w:marLeft w:val="0"/>
      <w:marRight w:val="0"/>
      <w:marTop w:val="0"/>
      <w:marBottom w:val="0"/>
      <w:divBdr>
        <w:top w:val="none" w:sz="0" w:space="0" w:color="auto"/>
        <w:left w:val="none" w:sz="0" w:space="0" w:color="auto"/>
        <w:bottom w:val="none" w:sz="0" w:space="0" w:color="auto"/>
        <w:right w:val="none" w:sz="0" w:space="0" w:color="auto"/>
      </w:divBdr>
    </w:div>
    <w:div w:id="1255289107">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47705505">
      <w:bodyDiv w:val="1"/>
      <w:marLeft w:val="0"/>
      <w:marRight w:val="0"/>
      <w:marTop w:val="0"/>
      <w:marBottom w:val="0"/>
      <w:divBdr>
        <w:top w:val="none" w:sz="0" w:space="0" w:color="auto"/>
        <w:left w:val="none" w:sz="0" w:space="0" w:color="auto"/>
        <w:bottom w:val="none" w:sz="0" w:space="0" w:color="auto"/>
        <w:right w:val="none" w:sz="0" w:space="0" w:color="auto"/>
      </w:divBdr>
      <w:divsChild>
        <w:div w:id="1912080408">
          <w:marLeft w:val="0"/>
          <w:marRight w:val="0"/>
          <w:marTop w:val="0"/>
          <w:marBottom w:val="0"/>
          <w:divBdr>
            <w:top w:val="none" w:sz="0" w:space="0" w:color="auto"/>
            <w:left w:val="none" w:sz="0" w:space="0" w:color="auto"/>
            <w:bottom w:val="none" w:sz="0" w:space="0" w:color="auto"/>
            <w:right w:val="none" w:sz="0" w:space="0" w:color="auto"/>
          </w:divBdr>
        </w:div>
        <w:div w:id="2079859218">
          <w:marLeft w:val="0"/>
          <w:marRight w:val="0"/>
          <w:marTop w:val="0"/>
          <w:marBottom w:val="0"/>
          <w:divBdr>
            <w:top w:val="none" w:sz="0" w:space="0" w:color="auto"/>
            <w:left w:val="none" w:sz="0" w:space="0" w:color="auto"/>
            <w:bottom w:val="none" w:sz="0" w:space="0" w:color="auto"/>
            <w:right w:val="none" w:sz="0" w:space="0" w:color="auto"/>
          </w:divBdr>
        </w:div>
        <w:div w:id="583419030">
          <w:marLeft w:val="0"/>
          <w:marRight w:val="0"/>
          <w:marTop w:val="0"/>
          <w:marBottom w:val="0"/>
          <w:divBdr>
            <w:top w:val="none" w:sz="0" w:space="0" w:color="auto"/>
            <w:left w:val="none" w:sz="0" w:space="0" w:color="auto"/>
            <w:bottom w:val="none" w:sz="0" w:space="0" w:color="auto"/>
            <w:right w:val="none" w:sz="0" w:space="0" w:color="auto"/>
          </w:divBdr>
        </w:div>
        <w:div w:id="1017076802">
          <w:marLeft w:val="0"/>
          <w:marRight w:val="0"/>
          <w:marTop w:val="0"/>
          <w:marBottom w:val="0"/>
          <w:divBdr>
            <w:top w:val="none" w:sz="0" w:space="0" w:color="auto"/>
            <w:left w:val="none" w:sz="0" w:space="0" w:color="auto"/>
            <w:bottom w:val="none" w:sz="0" w:space="0" w:color="auto"/>
            <w:right w:val="none" w:sz="0" w:space="0" w:color="auto"/>
          </w:divBdr>
        </w:div>
        <w:div w:id="1763798902">
          <w:marLeft w:val="0"/>
          <w:marRight w:val="0"/>
          <w:marTop w:val="0"/>
          <w:marBottom w:val="0"/>
          <w:divBdr>
            <w:top w:val="none" w:sz="0" w:space="0" w:color="auto"/>
            <w:left w:val="none" w:sz="0" w:space="0" w:color="auto"/>
            <w:bottom w:val="none" w:sz="0" w:space="0" w:color="auto"/>
            <w:right w:val="none" w:sz="0" w:space="0" w:color="auto"/>
          </w:divBdr>
        </w:div>
        <w:div w:id="924798674">
          <w:marLeft w:val="0"/>
          <w:marRight w:val="0"/>
          <w:marTop w:val="0"/>
          <w:marBottom w:val="0"/>
          <w:divBdr>
            <w:top w:val="none" w:sz="0" w:space="0" w:color="auto"/>
            <w:left w:val="none" w:sz="0" w:space="0" w:color="auto"/>
            <w:bottom w:val="none" w:sz="0" w:space="0" w:color="auto"/>
            <w:right w:val="none" w:sz="0" w:space="0" w:color="auto"/>
          </w:divBdr>
        </w:div>
        <w:div w:id="26683344">
          <w:marLeft w:val="0"/>
          <w:marRight w:val="0"/>
          <w:marTop w:val="0"/>
          <w:marBottom w:val="0"/>
          <w:divBdr>
            <w:top w:val="none" w:sz="0" w:space="0" w:color="auto"/>
            <w:left w:val="none" w:sz="0" w:space="0" w:color="auto"/>
            <w:bottom w:val="none" w:sz="0" w:space="0" w:color="auto"/>
            <w:right w:val="none" w:sz="0" w:space="0" w:color="auto"/>
          </w:divBdr>
        </w:div>
        <w:div w:id="1770543412">
          <w:marLeft w:val="0"/>
          <w:marRight w:val="0"/>
          <w:marTop w:val="0"/>
          <w:marBottom w:val="0"/>
          <w:divBdr>
            <w:top w:val="none" w:sz="0" w:space="0" w:color="auto"/>
            <w:left w:val="none" w:sz="0" w:space="0" w:color="auto"/>
            <w:bottom w:val="none" w:sz="0" w:space="0" w:color="auto"/>
            <w:right w:val="none" w:sz="0" w:space="0" w:color="auto"/>
          </w:divBdr>
        </w:div>
        <w:div w:id="1139424088">
          <w:marLeft w:val="0"/>
          <w:marRight w:val="0"/>
          <w:marTop w:val="0"/>
          <w:marBottom w:val="0"/>
          <w:divBdr>
            <w:top w:val="none" w:sz="0" w:space="0" w:color="auto"/>
            <w:left w:val="none" w:sz="0" w:space="0" w:color="auto"/>
            <w:bottom w:val="none" w:sz="0" w:space="0" w:color="auto"/>
            <w:right w:val="none" w:sz="0" w:space="0" w:color="auto"/>
          </w:divBdr>
        </w:div>
        <w:div w:id="873226027">
          <w:marLeft w:val="0"/>
          <w:marRight w:val="0"/>
          <w:marTop w:val="0"/>
          <w:marBottom w:val="0"/>
          <w:divBdr>
            <w:top w:val="none" w:sz="0" w:space="0" w:color="auto"/>
            <w:left w:val="none" w:sz="0" w:space="0" w:color="auto"/>
            <w:bottom w:val="none" w:sz="0" w:space="0" w:color="auto"/>
            <w:right w:val="none" w:sz="0" w:space="0" w:color="auto"/>
          </w:divBdr>
        </w:div>
        <w:div w:id="195822926">
          <w:marLeft w:val="0"/>
          <w:marRight w:val="0"/>
          <w:marTop w:val="0"/>
          <w:marBottom w:val="0"/>
          <w:divBdr>
            <w:top w:val="none" w:sz="0" w:space="0" w:color="auto"/>
            <w:left w:val="none" w:sz="0" w:space="0" w:color="auto"/>
            <w:bottom w:val="none" w:sz="0" w:space="0" w:color="auto"/>
            <w:right w:val="none" w:sz="0" w:space="0" w:color="auto"/>
          </w:divBdr>
        </w:div>
        <w:div w:id="2142839240">
          <w:marLeft w:val="0"/>
          <w:marRight w:val="0"/>
          <w:marTop w:val="0"/>
          <w:marBottom w:val="0"/>
          <w:divBdr>
            <w:top w:val="none" w:sz="0" w:space="0" w:color="auto"/>
            <w:left w:val="none" w:sz="0" w:space="0" w:color="auto"/>
            <w:bottom w:val="none" w:sz="0" w:space="0" w:color="auto"/>
            <w:right w:val="none" w:sz="0" w:space="0" w:color="auto"/>
          </w:divBdr>
        </w:div>
        <w:div w:id="73285972">
          <w:marLeft w:val="0"/>
          <w:marRight w:val="0"/>
          <w:marTop w:val="0"/>
          <w:marBottom w:val="0"/>
          <w:divBdr>
            <w:top w:val="none" w:sz="0" w:space="0" w:color="auto"/>
            <w:left w:val="none" w:sz="0" w:space="0" w:color="auto"/>
            <w:bottom w:val="none" w:sz="0" w:space="0" w:color="auto"/>
            <w:right w:val="none" w:sz="0" w:space="0" w:color="auto"/>
          </w:divBdr>
        </w:div>
        <w:div w:id="1328678997">
          <w:marLeft w:val="0"/>
          <w:marRight w:val="0"/>
          <w:marTop w:val="0"/>
          <w:marBottom w:val="0"/>
          <w:divBdr>
            <w:top w:val="none" w:sz="0" w:space="0" w:color="auto"/>
            <w:left w:val="none" w:sz="0" w:space="0" w:color="auto"/>
            <w:bottom w:val="none" w:sz="0" w:space="0" w:color="auto"/>
            <w:right w:val="none" w:sz="0" w:space="0" w:color="auto"/>
          </w:divBdr>
        </w:div>
        <w:div w:id="1087268160">
          <w:marLeft w:val="0"/>
          <w:marRight w:val="0"/>
          <w:marTop w:val="0"/>
          <w:marBottom w:val="0"/>
          <w:divBdr>
            <w:top w:val="none" w:sz="0" w:space="0" w:color="auto"/>
            <w:left w:val="none" w:sz="0" w:space="0" w:color="auto"/>
            <w:bottom w:val="none" w:sz="0" w:space="0" w:color="auto"/>
            <w:right w:val="none" w:sz="0" w:space="0" w:color="auto"/>
          </w:divBdr>
        </w:div>
        <w:div w:id="26221026">
          <w:marLeft w:val="0"/>
          <w:marRight w:val="0"/>
          <w:marTop w:val="0"/>
          <w:marBottom w:val="0"/>
          <w:divBdr>
            <w:top w:val="none" w:sz="0" w:space="0" w:color="auto"/>
            <w:left w:val="none" w:sz="0" w:space="0" w:color="auto"/>
            <w:bottom w:val="none" w:sz="0" w:space="0" w:color="auto"/>
            <w:right w:val="none" w:sz="0" w:space="0" w:color="auto"/>
          </w:divBdr>
        </w:div>
        <w:div w:id="1882206928">
          <w:marLeft w:val="0"/>
          <w:marRight w:val="0"/>
          <w:marTop w:val="0"/>
          <w:marBottom w:val="0"/>
          <w:divBdr>
            <w:top w:val="none" w:sz="0" w:space="0" w:color="auto"/>
            <w:left w:val="none" w:sz="0" w:space="0" w:color="auto"/>
            <w:bottom w:val="none" w:sz="0" w:space="0" w:color="auto"/>
            <w:right w:val="none" w:sz="0" w:space="0" w:color="auto"/>
          </w:divBdr>
        </w:div>
        <w:div w:id="1413818029">
          <w:marLeft w:val="0"/>
          <w:marRight w:val="0"/>
          <w:marTop w:val="0"/>
          <w:marBottom w:val="0"/>
          <w:divBdr>
            <w:top w:val="none" w:sz="0" w:space="0" w:color="auto"/>
            <w:left w:val="none" w:sz="0" w:space="0" w:color="auto"/>
            <w:bottom w:val="none" w:sz="0" w:space="0" w:color="auto"/>
            <w:right w:val="none" w:sz="0" w:space="0" w:color="auto"/>
          </w:divBdr>
        </w:div>
        <w:div w:id="1340814632">
          <w:marLeft w:val="0"/>
          <w:marRight w:val="0"/>
          <w:marTop w:val="0"/>
          <w:marBottom w:val="0"/>
          <w:divBdr>
            <w:top w:val="none" w:sz="0" w:space="0" w:color="auto"/>
            <w:left w:val="none" w:sz="0" w:space="0" w:color="auto"/>
            <w:bottom w:val="none" w:sz="0" w:space="0" w:color="auto"/>
            <w:right w:val="none" w:sz="0" w:space="0" w:color="auto"/>
          </w:divBdr>
        </w:div>
        <w:div w:id="1392802259">
          <w:marLeft w:val="0"/>
          <w:marRight w:val="0"/>
          <w:marTop w:val="0"/>
          <w:marBottom w:val="0"/>
          <w:divBdr>
            <w:top w:val="none" w:sz="0" w:space="0" w:color="auto"/>
            <w:left w:val="none" w:sz="0" w:space="0" w:color="auto"/>
            <w:bottom w:val="none" w:sz="0" w:space="0" w:color="auto"/>
            <w:right w:val="none" w:sz="0" w:space="0" w:color="auto"/>
          </w:divBdr>
        </w:div>
        <w:div w:id="1186820851">
          <w:marLeft w:val="0"/>
          <w:marRight w:val="0"/>
          <w:marTop w:val="0"/>
          <w:marBottom w:val="0"/>
          <w:divBdr>
            <w:top w:val="none" w:sz="0" w:space="0" w:color="auto"/>
            <w:left w:val="none" w:sz="0" w:space="0" w:color="auto"/>
            <w:bottom w:val="none" w:sz="0" w:space="0" w:color="auto"/>
            <w:right w:val="none" w:sz="0" w:space="0" w:color="auto"/>
          </w:divBdr>
        </w:div>
        <w:div w:id="2120752318">
          <w:marLeft w:val="0"/>
          <w:marRight w:val="0"/>
          <w:marTop w:val="0"/>
          <w:marBottom w:val="0"/>
          <w:divBdr>
            <w:top w:val="none" w:sz="0" w:space="0" w:color="auto"/>
            <w:left w:val="none" w:sz="0" w:space="0" w:color="auto"/>
            <w:bottom w:val="none" w:sz="0" w:space="0" w:color="auto"/>
            <w:right w:val="none" w:sz="0" w:space="0" w:color="auto"/>
          </w:divBdr>
        </w:div>
        <w:div w:id="1197813523">
          <w:marLeft w:val="0"/>
          <w:marRight w:val="0"/>
          <w:marTop w:val="0"/>
          <w:marBottom w:val="0"/>
          <w:divBdr>
            <w:top w:val="none" w:sz="0" w:space="0" w:color="auto"/>
            <w:left w:val="none" w:sz="0" w:space="0" w:color="auto"/>
            <w:bottom w:val="none" w:sz="0" w:space="0" w:color="auto"/>
            <w:right w:val="none" w:sz="0" w:space="0" w:color="auto"/>
          </w:divBdr>
        </w:div>
        <w:div w:id="134831968">
          <w:marLeft w:val="0"/>
          <w:marRight w:val="0"/>
          <w:marTop w:val="0"/>
          <w:marBottom w:val="0"/>
          <w:divBdr>
            <w:top w:val="none" w:sz="0" w:space="0" w:color="auto"/>
            <w:left w:val="none" w:sz="0" w:space="0" w:color="auto"/>
            <w:bottom w:val="none" w:sz="0" w:space="0" w:color="auto"/>
            <w:right w:val="none" w:sz="0" w:space="0" w:color="auto"/>
          </w:divBdr>
        </w:div>
        <w:div w:id="1983926568">
          <w:marLeft w:val="0"/>
          <w:marRight w:val="0"/>
          <w:marTop w:val="0"/>
          <w:marBottom w:val="0"/>
          <w:divBdr>
            <w:top w:val="none" w:sz="0" w:space="0" w:color="auto"/>
            <w:left w:val="none" w:sz="0" w:space="0" w:color="auto"/>
            <w:bottom w:val="none" w:sz="0" w:space="0" w:color="auto"/>
            <w:right w:val="none" w:sz="0" w:space="0" w:color="auto"/>
          </w:divBdr>
        </w:div>
        <w:div w:id="209726254">
          <w:marLeft w:val="0"/>
          <w:marRight w:val="0"/>
          <w:marTop w:val="0"/>
          <w:marBottom w:val="0"/>
          <w:divBdr>
            <w:top w:val="none" w:sz="0" w:space="0" w:color="auto"/>
            <w:left w:val="none" w:sz="0" w:space="0" w:color="auto"/>
            <w:bottom w:val="none" w:sz="0" w:space="0" w:color="auto"/>
            <w:right w:val="none" w:sz="0" w:space="0" w:color="auto"/>
          </w:divBdr>
        </w:div>
        <w:div w:id="179323558">
          <w:marLeft w:val="0"/>
          <w:marRight w:val="0"/>
          <w:marTop w:val="0"/>
          <w:marBottom w:val="0"/>
          <w:divBdr>
            <w:top w:val="none" w:sz="0" w:space="0" w:color="auto"/>
            <w:left w:val="none" w:sz="0" w:space="0" w:color="auto"/>
            <w:bottom w:val="none" w:sz="0" w:space="0" w:color="auto"/>
            <w:right w:val="none" w:sz="0" w:space="0" w:color="auto"/>
          </w:divBdr>
        </w:div>
        <w:div w:id="1684670562">
          <w:marLeft w:val="0"/>
          <w:marRight w:val="0"/>
          <w:marTop w:val="0"/>
          <w:marBottom w:val="0"/>
          <w:divBdr>
            <w:top w:val="none" w:sz="0" w:space="0" w:color="auto"/>
            <w:left w:val="none" w:sz="0" w:space="0" w:color="auto"/>
            <w:bottom w:val="none" w:sz="0" w:space="0" w:color="auto"/>
            <w:right w:val="none" w:sz="0" w:space="0" w:color="auto"/>
          </w:divBdr>
        </w:div>
        <w:div w:id="391583624">
          <w:marLeft w:val="0"/>
          <w:marRight w:val="0"/>
          <w:marTop w:val="0"/>
          <w:marBottom w:val="0"/>
          <w:divBdr>
            <w:top w:val="none" w:sz="0" w:space="0" w:color="auto"/>
            <w:left w:val="none" w:sz="0" w:space="0" w:color="auto"/>
            <w:bottom w:val="none" w:sz="0" w:space="0" w:color="auto"/>
            <w:right w:val="none" w:sz="0" w:space="0" w:color="auto"/>
          </w:divBdr>
        </w:div>
        <w:div w:id="1433744949">
          <w:marLeft w:val="0"/>
          <w:marRight w:val="0"/>
          <w:marTop w:val="0"/>
          <w:marBottom w:val="0"/>
          <w:divBdr>
            <w:top w:val="none" w:sz="0" w:space="0" w:color="auto"/>
            <w:left w:val="none" w:sz="0" w:space="0" w:color="auto"/>
            <w:bottom w:val="none" w:sz="0" w:space="0" w:color="auto"/>
            <w:right w:val="none" w:sz="0" w:space="0" w:color="auto"/>
          </w:divBdr>
        </w:div>
        <w:div w:id="111170246">
          <w:marLeft w:val="0"/>
          <w:marRight w:val="0"/>
          <w:marTop w:val="0"/>
          <w:marBottom w:val="0"/>
          <w:divBdr>
            <w:top w:val="none" w:sz="0" w:space="0" w:color="auto"/>
            <w:left w:val="none" w:sz="0" w:space="0" w:color="auto"/>
            <w:bottom w:val="none" w:sz="0" w:space="0" w:color="auto"/>
            <w:right w:val="none" w:sz="0" w:space="0" w:color="auto"/>
          </w:divBdr>
        </w:div>
        <w:div w:id="664549328">
          <w:marLeft w:val="0"/>
          <w:marRight w:val="0"/>
          <w:marTop w:val="0"/>
          <w:marBottom w:val="0"/>
          <w:divBdr>
            <w:top w:val="none" w:sz="0" w:space="0" w:color="auto"/>
            <w:left w:val="none" w:sz="0" w:space="0" w:color="auto"/>
            <w:bottom w:val="none" w:sz="0" w:space="0" w:color="auto"/>
            <w:right w:val="none" w:sz="0" w:space="0" w:color="auto"/>
          </w:divBdr>
        </w:div>
      </w:divsChild>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97510797">
      <w:bodyDiv w:val="1"/>
      <w:marLeft w:val="0"/>
      <w:marRight w:val="0"/>
      <w:marTop w:val="0"/>
      <w:marBottom w:val="0"/>
      <w:divBdr>
        <w:top w:val="none" w:sz="0" w:space="0" w:color="auto"/>
        <w:left w:val="none" w:sz="0" w:space="0" w:color="auto"/>
        <w:bottom w:val="none" w:sz="0" w:space="0" w:color="auto"/>
        <w:right w:val="none" w:sz="0" w:space="0" w:color="auto"/>
      </w:divBdr>
    </w:div>
    <w:div w:id="1414888987">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437139870">
          <w:marLeft w:val="1166"/>
          <w:marRight w:val="0"/>
          <w:marTop w:val="140"/>
          <w:marBottom w:val="0"/>
          <w:divBdr>
            <w:top w:val="none" w:sz="0" w:space="0" w:color="auto"/>
            <w:left w:val="none" w:sz="0" w:space="0" w:color="auto"/>
            <w:bottom w:val="none" w:sz="0" w:space="0" w:color="auto"/>
            <w:right w:val="none" w:sz="0" w:space="0" w:color="auto"/>
          </w:divBdr>
        </w:div>
        <w:div w:id="1551310275">
          <w:marLeft w:val="533"/>
          <w:marRight w:val="0"/>
          <w:marTop w:val="16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6958978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40531526">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079130389">
          <w:marLeft w:val="547"/>
          <w:marRight w:val="0"/>
          <w:marTop w:val="96"/>
          <w:marBottom w:val="0"/>
          <w:divBdr>
            <w:top w:val="none" w:sz="0" w:space="0" w:color="auto"/>
            <w:left w:val="none" w:sz="0" w:space="0" w:color="auto"/>
            <w:bottom w:val="none" w:sz="0" w:space="0" w:color="auto"/>
            <w:right w:val="none" w:sz="0" w:space="0" w:color="auto"/>
          </w:divBdr>
        </w:div>
      </w:divsChild>
    </w:div>
    <w:div w:id="1625690467">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48894212">
      <w:bodyDiv w:val="1"/>
      <w:marLeft w:val="0"/>
      <w:marRight w:val="0"/>
      <w:marTop w:val="0"/>
      <w:marBottom w:val="0"/>
      <w:divBdr>
        <w:top w:val="none" w:sz="0" w:space="0" w:color="auto"/>
        <w:left w:val="none" w:sz="0" w:space="0" w:color="auto"/>
        <w:bottom w:val="none" w:sz="0" w:space="0" w:color="auto"/>
        <w:right w:val="none" w:sz="0" w:space="0" w:color="auto"/>
      </w:divBdr>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85422701">
          <w:marLeft w:val="547"/>
          <w:marRight w:val="0"/>
          <w:marTop w:val="7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696931526">
          <w:marLeft w:val="547"/>
          <w:marRight w:val="0"/>
          <w:marTop w:val="7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8774898">
      <w:bodyDiv w:val="1"/>
      <w:marLeft w:val="0"/>
      <w:marRight w:val="0"/>
      <w:marTop w:val="0"/>
      <w:marBottom w:val="0"/>
      <w:divBdr>
        <w:top w:val="none" w:sz="0" w:space="0" w:color="auto"/>
        <w:left w:val="none" w:sz="0" w:space="0" w:color="auto"/>
        <w:bottom w:val="none" w:sz="0" w:space="0" w:color="auto"/>
        <w:right w:val="none" w:sz="0" w:space="0" w:color="auto"/>
      </w:divBdr>
      <w:divsChild>
        <w:div w:id="1931620318">
          <w:marLeft w:val="720"/>
          <w:marRight w:val="0"/>
          <w:marTop w:val="96"/>
          <w:marBottom w:val="0"/>
          <w:divBdr>
            <w:top w:val="none" w:sz="0" w:space="0" w:color="auto"/>
            <w:left w:val="none" w:sz="0" w:space="0" w:color="auto"/>
            <w:bottom w:val="none" w:sz="0" w:space="0" w:color="auto"/>
            <w:right w:val="none" w:sz="0" w:space="0" w:color="auto"/>
          </w:divBdr>
        </w:div>
        <w:div w:id="2035493072">
          <w:marLeft w:val="1166"/>
          <w:marRight w:val="0"/>
          <w:marTop w:val="96"/>
          <w:marBottom w:val="0"/>
          <w:divBdr>
            <w:top w:val="none" w:sz="0" w:space="0" w:color="auto"/>
            <w:left w:val="none" w:sz="0" w:space="0" w:color="auto"/>
            <w:bottom w:val="none" w:sz="0" w:space="0" w:color="auto"/>
            <w:right w:val="none" w:sz="0" w:space="0" w:color="auto"/>
          </w:divBdr>
        </w:div>
        <w:div w:id="787971958">
          <w:marLeft w:val="1166"/>
          <w:marRight w:val="0"/>
          <w:marTop w:val="96"/>
          <w:marBottom w:val="0"/>
          <w:divBdr>
            <w:top w:val="none" w:sz="0" w:space="0" w:color="auto"/>
            <w:left w:val="none" w:sz="0" w:space="0" w:color="auto"/>
            <w:bottom w:val="none" w:sz="0" w:space="0" w:color="auto"/>
            <w:right w:val="none" w:sz="0" w:space="0" w:color="auto"/>
          </w:divBdr>
        </w:div>
        <w:div w:id="869993282">
          <w:marLeft w:val="1166"/>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318459113">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1695883646">
          <w:marLeft w:val="547"/>
          <w:marRight w:val="0"/>
          <w:marTop w:val="7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0596396">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792241493">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1433912">
      <w:bodyDiv w:val="1"/>
      <w:marLeft w:val="0"/>
      <w:marRight w:val="0"/>
      <w:marTop w:val="0"/>
      <w:marBottom w:val="0"/>
      <w:divBdr>
        <w:top w:val="none" w:sz="0" w:space="0" w:color="auto"/>
        <w:left w:val="none" w:sz="0" w:space="0" w:color="auto"/>
        <w:bottom w:val="none" w:sz="0" w:space="0" w:color="auto"/>
        <w:right w:val="none" w:sz="0" w:space="0" w:color="auto"/>
      </w:divBdr>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35294374">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82716">
      <w:bodyDiv w:val="1"/>
      <w:marLeft w:val="0"/>
      <w:marRight w:val="0"/>
      <w:marTop w:val="0"/>
      <w:marBottom w:val="0"/>
      <w:divBdr>
        <w:top w:val="none" w:sz="0" w:space="0" w:color="auto"/>
        <w:left w:val="none" w:sz="0" w:space="0" w:color="auto"/>
        <w:bottom w:val="none" w:sz="0" w:space="0" w:color="auto"/>
        <w:right w:val="none" w:sz="0" w:space="0" w:color="auto"/>
      </w:divBdr>
      <w:divsChild>
        <w:div w:id="686639048">
          <w:marLeft w:val="547"/>
          <w:marRight w:val="0"/>
          <w:marTop w:val="96"/>
          <w:marBottom w:val="0"/>
          <w:divBdr>
            <w:top w:val="none" w:sz="0" w:space="0" w:color="auto"/>
            <w:left w:val="none" w:sz="0" w:space="0" w:color="auto"/>
            <w:bottom w:val="none" w:sz="0" w:space="0" w:color="auto"/>
            <w:right w:val="none" w:sz="0" w:space="0" w:color="auto"/>
          </w:divBdr>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2122992290">
          <w:marLeft w:val="547"/>
          <w:marRight w:val="0"/>
          <w:marTop w:val="7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2631157">
      <w:bodyDiv w:val="1"/>
      <w:marLeft w:val="0"/>
      <w:marRight w:val="0"/>
      <w:marTop w:val="0"/>
      <w:marBottom w:val="0"/>
      <w:divBdr>
        <w:top w:val="none" w:sz="0" w:space="0" w:color="auto"/>
        <w:left w:val="none" w:sz="0" w:space="0" w:color="auto"/>
        <w:bottom w:val="none" w:sz="0" w:space="0" w:color="auto"/>
        <w:right w:val="none" w:sz="0" w:space="0" w:color="auto"/>
      </w:divBdr>
    </w:div>
    <w:div w:id="1999531624">
      <w:bodyDiv w:val="1"/>
      <w:marLeft w:val="0"/>
      <w:marRight w:val="0"/>
      <w:marTop w:val="0"/>
      <w:marBottom w:val="0"/>
      <w:divBdr>
        <w:top w:val="none" w:sz="0" w:space="0" w:color="auto"/>
        <w:left w:val="none" w:sz="0" w:space="0" w:color="auto"/>
        <w:bottom w:val="none" w:sz="0" w:space="0" w:color="auto"/>
        <w:right w:val="none" w:sz="0" w:space="0" w:color="auto"/>
      </w:divBdr>
    </w:div>
    <w:div w:id="2012440359">
      <w:bodyDiv w:val="1"/>
      <w:marLeft w:val="0"/>
      <w:marRight w:val="0"/>
      <w:marTop w:val="0"/>
      <w:marBottom w:val="0"/>
      <w:divBdr>
        <w:top w:val="none" w:sz="0" w:space="0" w:color="auto"/>
        <w:left w:val="none" w:sz="0" w:space="0" w:color="auto"/>
        <w:bottom w:val="none" w:sz="0" w:space="0" w:color="auto"/>
        <w:right w:val="none" w:sz="0" w:space="0" w:color="auto"/>
      </w:divBdr>
    </w:div>
    <w:div w:id="2012953061">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0861205">
      <w:bodyDiv w:val="1"/>
      <w:marLeft w:val="0"/>
      <w:marRight w:val="0"/>
      <w:marTop w:val="0"/>
      <w:marBottom w:val="0"/>
      <w:divBdr>
        <w:top w:val="none" w:sz="0" w:space="0" w:color="auto"/>
        <w:left w:val="none" w:sz="0" w:space="0" w:color="auto"/>
        <w:bottom w:val="none" w:sz="0" w:space="0" w:color="auto"/>
        <w:right w:val="none" w:sz="0" w:space="0" w:color="auto"/>
      </w:divBdr>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71729590">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1195852727">
          <w:marLeft w:val="446"/>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131-00-0000" TargetMode="External"/><Relationship Id="rId18" Type="http://schemas.openxmlformats.org/officeDocument/2006/relationships/hyperlink" Target="https://mentor.ieee.org/802.24/dcn/19/24-19-0003-05-0000-low-latency-communication-white-paper.docx" TargetMode="External"/><Relationship Id="rId26" Type="http://schemas.openxmlformats.org/officeDocument/2006/relationships/hyperlink" Target="https://mentor.ieee.org/802-ec/dcn/19/ec-19-0216-00-WCSG-wireless-treasurer-report-jan-2020-irvine.pptx" TargetMode="External"/><Relationship Id="rId39" Type="http://schemas.openxmlformats.org/officeDocument/2006/relationships/hyperlink" Target="https://www.destinationirvine.com/" TargetMode="External"/><Relationship Id="rId21" Type="http://schemas.openxmlformats.org/officeDocument/2006/relationships/hyperlink" Target="https://mentor.ieee.org/802.15/dcn/19/15-19-0586-02-0000" TargetMode="External"/><Relationship Id="rId34" Type="http://schemas.openxmlformats.org/officeDocument/2006/relationships/hyperlink" Target="https://k1irvine.clubspeedtiming.com/registratio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24/dcn/20/24-20-0002-00-0000-january-2020-meeting-presentation.pptx" TargetMode="External"/><Relationship Id="rId29" Type="http://schemas.openxmlformats.org/officeDocument/2006/relationships/hyperlink" Target="http://ieee802.linespeed.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linespeed.io/" TargetMode="External"/><Relationship Id="rId24" Type="http://schemas.openxmlformats.org/officeDocument/2006/relationships/hyperlink" Target="https://mentor.ieee.org/802.15/dcn/19/15-19-0499-00-0000-wg-minutes-from-waikoloa-nov-2019.docx" TargetMode="External"/><Relationship Id="rId32" Type="http://schemas.openxmlformats.org/officeDocument/2006/relationships/hyperlink" Target="http://802world.org/wireless/meeting-map/" TargetMode="External"/><Relationship Id="rId37" Type="http://schemas.openxmlformats.org/officeDocument/2006/relationships/hyperlink" Target="https://www.ocair.com/groundtransportation/" TargetMode="External"/><Relationship Id="rId40" Type="http://schemas.openxmlformats.org/officeDocument/2006/relationships/hyperlink" Target="https://www.destinationirvine.com/restaurant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9/dcn/19/19-20-0002-01-0000-.pptx" TargetMode="External"/><Relationship Id="rId23" Type="http://schemas.openxmlformats.org/officeDocument/2006/relationships/hyperlink" Target="https://mentor.ieee.org/802.15/dcn/19/15-19-0586-04-0000" TargetMode="External"/><Relationship Id="rId28" Type="http://schemas.openxmlformats.org/officeDocument/2006/relationships/hyperlink" Target="http://www.hotelirvine.com/" TargetMode="External"/><Relationship Id="rId36" Type="http://schemas.openxmlformats.org/officeDocument/2006/relationships/hyperlink" Target="https://www.ocair.com/default" TargetMode="External"/><Relationship Id="rId10" Type="http://schemas.openxmlformats.org/officeDocument/2006/relationships/hyperlink" Target="https://mentor.ieee.org/802-ec/dcn/19/ec-19-0216-00-WCSG-wireless-treasurer-report-jan-2020-irvine.pptx" TargetMode="External"/><Relationship Id="rId19" Type="http://schemas.openxmlformats.org/officeDocument/2006/relationships/hyperlink" Target="https://mentor.ieee.org/802.24/dcn/19/24-19-0017-03-0000-ieee-802-solutions-for-vertical-applications.docxhttps:/mentor.ieee.org/802.24/dcn/19/24-19-0017-02-0000-ieee-802-solutions-for-vertical-applications.docxhttps:/mentor.ieee.org/802.24/dcn/19/24-19-0017-01-0000-ieee-802-solutions-for-vertical-applications.docx" TargetMode="External"/><Relationship Id="rId31" Type="http://schemas.openxmlformats.org/officeDocument/2006/relationships/hyperlink" Target="http://802world.org/wireless/meeting-map/"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ndards.ieee.org/develop/policies/antitrust.pdf" TargetMode="External"/><Relationship Id="rId14" Type="http://schemas.openxmlformats.org/officeDocument/2006/relationships/hyperlink" Target="https://mentor.ieee.org/802.18/dcn/19/18-20-0003-00-0000-agenda-stl-interim-15-17-jan-2019-rr-tag.pptx" TargetMode="External"/><Relationship Id="rId22" Type="http://schemas.openxmlformats.org/officeDocument/2006/relationships/hyperlink" Target="https://standards.ieee.org/about/sasb/patcom/materials.html" TargetMode="External"/><Relationship Id="rId27" Type="http://schemas.openxmlformats.org/officeDocument/2006/relationships/hyperlink" Target="https://mentor.ieee.org/802-ec/dcn/20/ec-20-0003-00-WCSG-irvine-january-2020-minutes.docx" TargetMode="External"/><Relationship Id="rId30" Type="http://schemas.openxmlformats.org/officeDocument/2006/relationships/hyperlink" Target="https://imat.ieee.org/my-site/home" TargetMode="External"/><Relationship Id="rId35" Type="http://schemas.openxmlformats.org/officeDocument/2006/relationships/hyperlink" Target="mailto:lisa@facetoface-events.com" TargetMode="External"/><Relationship Id="rId43" Type="http://schemas.openxmlformats.org/officeDocument/2006/relationships/header" Target="header2.xml"/><Relationship Id="rId8" Type="http://schemas.openxmlformats.org/officeDocument/2006/relationships/hyperlink" Target="https://standards.ieee.org/about/sasb/patcom/materials.html" TargetMode="External"/><Relationship Id="rId3" Type="http://schemas.openxmlformats.org/officeDocument/2006/relationships/styles" Target="styles.xml"/><Relationship Id="rId12" Type="http://schemas.openxmlformats.org/officeDocument/2006/relationships/hyperlink" Target="https://mentor.ieee.org/802-ec/dcn/20/ec-20-0003-00-WCSG-irvine-january-2020-minutes.docx" TargetMode="External"/><Relationship Id="rId17" Type="http://schemas.openxmlformats.org/officeDocument/2006/relationships/hyperlink" Target="24-18-0028-00-sgtg-wireless-characteristics-matrix-update-2018-08-29-Draft-dot24edits.xlsx" TargetMode="External"/><Relationship Id="rId25" Type="http://schemas.openxmlformats.org/officeDocument/2006/relationships/hyperlink" Target="http://ieee802.linespeed.io/)" TargetMode="External"/><Relationship Id="rId33" Type="http://schemas.openxmlformats.org/officeDocument/2006/relationships/hyperlink" Target="http://schedule.802world.com/" TargetMode="External"/><Relationship Id="rId38" Type="http://schemas.openxmlformats.org/officeDocument/2006/relationships/hyperlink" Target="https://www.ocair.com/groundtransportation/tnc" TargetMode="External"/><Relationship Id="rId46" Type="http://schemas.openxmlformats.org/officeDocument/2006/relationships/theme" Target="theme/theme1.xml"/><Relationship Id="rId20" Type="http://schemas.openxmlformats.org/officeDocument/2006/relationships/hyperlink" Target="https://www.connectedhomeip.com/"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2747-B215-134F-B1F9-2D8C058D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18</Pages>
  <Words>4162</Words>
  <Characters>21479</Characters>
  <Application>Microsoft Office Word</Application>
  <DocSecurity>0</DocSecurity>
  <Lines>536</Lines>
  <Paragraphs>341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25300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pat@kinneys.us</cp:lastModifiedBy>
  <cp:revision>46</cp:revision>
  <cp:lastPrinted>2019-01-16T16:53:00Z</cp:lastPrinted>
  <dcterms:created xsi:type="dcterms:W3CDTF">2020-01-12T20:38:00Z</dcterms:created>
  <dcterms:modified xsi:type="dcterms:W3CDTF">2020-01-19T03:02:00Z</dcterms:modified>
  <cp:category>&lt;15-20-0019-00-0000&gt;</cp:category>
</cp:coreProperties>
</file>