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A04EB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IEEE P802.15</w:t>
      </w:r>
    </w:p>
    <w:p w14:paraId="54F7CB58"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Wireless Personal Area Networks</w:t>
      </w:r>
    </w:p>
    <w:p w14:paraId="4140D027"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p>
    <w:tbl>
      <w:tblPr>
        <w:tblW w:w="0" w:type="auto"/>
        <w:tblInd w:w="109" w:type="dxa"/>
        <w:tblLayout w:type="fixed"/>
        <w:tblLook w:val="0000" w:firstRow="0" w:lastRow="0" w:firstColumn="0" w:lastColumn="0" w:noHBand="0" w:noVBand="0"/>
      </w:tblPr>
      <w:tblGrid>
        <w:gridCol w:w="1260"/>
        <w:gridCol w:w="4320"/>
        <w:gridCol w:w="4140"/>
      </w:tblGrid>
      <w:tr w:rsidR="00615A5F" w:rsidRPr="00885717" w14:paraId="33269397" w14:textId="77777777" w:rsidTr="00390FE0">
        <w:tc>
          <w:tcPr>
            <w:tcW w:w="1260" w:type="dxa"/>
            <w:tcBorders>
              <w:top w:val="single" w:sz="4" w:space="0" w:color="000000"/>
            </w:tcBorders>
            <w:shd w:val="clear" w:color="auto" w:fill="auto"/>
          </w:tcPr>
          <w:p w14:paraId="6E7E323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Project</w:t>
            </w:r>
          </w:p>
        </w:tc>
        <w:tc>
          <w:tcPr>
            <w:tcW w:w="8460" w:type="dxa"/>
            <w:gridSpan w:val="2"/>
            <w:tcBorders>
              <w:top w:val="single" w:sz="4" w:space="0" w:color="000000"/>
            </w:tcBorders>
            <w:shd w:val="clear" w:color="auto" w:fill="auto"/>
          </w:tcPr>
          <w:p w14:paraId="7A5893AF"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IEEE P802.15 Working Group for Wireless Personal Area Networks (WPANs)</w:t>
            </w:r>
          </w:p>
        </w:tc>
      </w:tr>
      <w:tr w:rsidR="00615A5F" w:rsidRPr="00885717" w14:paraId="055E1DB2" w14:textId="77777777" w:rsidTr="00390FE0">
        <w:tc>
          <w:tcPr>
            <w:tcW w:w="1260" w:type="dxa"/>
            <w:tcBorders>
              <w:top w:val="single" w:sz="4" w:space="0" w:color="000000"/>
            </w:tcBorders>
            <w:shd w:val="clear" w:color="auto" w:fill="auto"/>
          </w:tcPr>
          <w:p w14:paraId="69F8DAC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Title</w:t>
            </w:r>
          </w:p>
        </w:tc>
        <w:tc>
          <w:tcPr>
            <w:tcW w:w="8460" w:type="dxa"/>
            <w:gridSpan w:val="2"/>
            <w:tcBorders>
              <w:top w:val="single" w:sz="4" w:space="0" w:color="000000"/>
            </w:tcBorders>
            <w:shd w:val="clear" w:color="auto" w:fill="auto"/>
          </w:tcPr>
          <w:p w14:paraId="0AEEC73D" w14:textId="6CABFC11" w:rsidR="001861F6" w:rsidRPr="00885717" w:rsidRDefault="00A768BC" w:rsidP="00410C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8"/>
                <w:szCs w:val="24"/>
                <w:lang w:val="en-US" w:eastAsia="ar-SA"/>
              </w:rPr>
              <w:t>R</w:t>
            </w:r>
            <w:r w:rsidR="004849B1" w:rsidRPr="004849B1">
              <w:rPr>
                <w:rFonts w:ascii="Times New Roman" w:eastAsia="DejaVu Sans" w:hAnsi="Times New Roman" w:cs="Arial"/>
                <w:kern w:val="1"/>
                <w:sz w:val="28"/>
                <w:szCs w:val="24"/>
                <w:lang w:val="en-US" w:eastAsia="ar-SA"/>
              </w:rPr>
              <w:t>esolution</w:t>
            </w:r>
            <w:r w:rsidR="004849B1">
              <w:rPr>
                <w:rFonts w:ascii="Times New Roman" w:eastAsia="DejaVu Sans" w:hAnsi="Times New Roman" w:cs="Arial"/>
                <w:kern w:val="1"/>
                <w:sz w:val="28"/>
                <w:szCs w:val="24"/>
                <w:lang w:val="en-US" w:eastAsia="ar-SA"/>
              </w:rPr>
              <w:t xml:space="preserve"> </w:t>
            </w:r>
            <w:r w:rsidR="004849B1" w:rsidRPr="004849B1">
              <w:rPr>
                <w:rFonts w:ascii="Times New Roman" w:eastAsia="DejaVu Sans" w:hAnsi="Times New Roman" w:cs="Arial"/>
                <w:kern w:val="1"/>
                <w:sz w:val="28"/>
                <w:szCs w:val="24"/>
                <w:lang w:val="en-US" w:eastAsia="ar-SA"/>
              </w:rPr>
              <w:t>for</w:t>
            </w:r>
            <w:r w:rsidR="004849B1">
              <w:rPr>
                <w:rFonts w:ascii="Times New Roman" w:eastAsia="DejaVu Sans" w:hAnsi="Times New Roman" w:cs="Arial"/>
                <w:kern w:val="1"/>
                <w:sz w:val="28"/>
                <w:szCs w:val="24"/>
                <w:lang w:val="en-US" w:eastAsia="ar-SA"/>
              </w:rPr>
              <w:t xml:space="preserve"> LB</w:t>
            </w:r>
            <w:r w:rsidR="004849B1" w:rsidRPr="004849B1">
              <w:rPr>
                <w:rFonts w:ascii="Times New Roman" w:eastAsia="DejaVu Sans" w:hAnsi="Times New Roman" w:cs="Arial"/>
                <w:kern w:val="1"/>
                <w:sz w:val="28"/>
                <w:szCs w:val="24"/>
                <w:lang w:val="en-US" w:eastAsia="ar-SA"/>
              </w:rPr>
              <w:t>162</w:t>
            </w:r>
            <w:r w:rsidR="004849B1">
              <w:rPr>
                <w:rFonts w:ascii="Times New Roman" w:eastAsia="DejaVu Sans" w:hAnsi="Times New Roman" w:cs="Arial"/>
                <w:kern w:val="1"/>
                <w:sz w:val="28"/>
                <w:szCs w:val="24"/>
                <w:lang w:val="en-US" w:eastAsia="ar-SA"/>
              </w:rPr>
              <w:t xml:space="preserve"> </w:t>
            </w:r>
            <w:r w:rsidR="004849B1" w:rsidRPr="004849B1">
              <w:rPr>
                <w:rFonts w:ascii="Times New Roman" w:eastAsia="DejaVu Sans" w:hAnsi="Times New Roman" w:cs="Arial"/>
                <w:kern w:val="1"/>
                <w:sz w:val="28"/>
                <w:szCs w:val="24"/>
                <w:lang w:val="en-US" w:eastAsia="ar-SA"/>
              </w:rPr>
              <w:t>comment</w:t>
            </w:r>
            <w:r w:rsidR="004849B1">
              <w:rPr>
                <w:rFonts w:ascii="Times New Roman" w:eastAsia="DejaVu Sans" w:hAnsi="Times New Roman" w:cs="Arial"/>
                <w:kern w:val="1"/>
                <w:sz w:val="28"/>
                <w:szCs w:val="24"/>
                <w:lang w:val="en-US" w:eastAsia="ar-SA"/>
              </w:rPr>
              <w:t xml:space="preserve"> </w:t>
            </w:r>
            <w:r w:rsidR="004849B1" w:rsidRPr="004849B1">
              <w:rPr>
                <w:rFonts w:ascii="Times New Roman" w:eastAsia="DejaVu Sans" w:hAnsi="Times New Roman" w:cs="Arial"/>
                <w:kern w:val="1"/>
                <w:sz w:val="28"/>
                <w:szCs w:val="24"/>
                <w:lang w:val="en-US" w:eastAsia="ar-SA"/>
              </w:rPr>
              <w:t>r2-</w:t>
            </w:r>
            <w:r w:rsidR="004849B1">
              <w:rPr>
                <w:rFonts w:ascii="Times New Roman" w:eastAsia="DejaVu Sans" w:hAnsi="Times New Roman" w:cs="Arial"/>
                <w:kern w:val="1"/>
                <w:sz w:val="28"/>
                <w:szCs w:val="24"/>
                <w:lang w:val="en-US" w:eastAsia="ar-SA"/>
              </w:rPr>
              <w:t xml:space="preserve">0351 </w:t>
            </w:r>
          </w:p>
        </w:tc>
      </w:tr>
      <w:tr w:rsidR="00615A5F" w:rsidRPr="00885717" w14:paraId="52BF9366" w14:textId="77777777" w:rsidTr="00390FE0">
        <w:tc>
          <w:tcPr>
            <w:tcW w:w="1260" w:type="dxa"/>
            <w:tcBorders>
              <w:top w:val="single" w:sz="4" w:space="0" w:color="000000"/>
            </w:tcBorders>
            <w:shd w:val="clear" w:color="auto" w:fill="auto"/>
          </w:tcPr>
          <w:p w14:paraId="06A5E16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Date Submitted</w:t>
            </w:r>
          </w:p>
        </w:tc>
        <w:tc>
          <w:tcPr>
            <w:tcW w:w="8460" w:type="dxa"/>
            <w:gridSpan w:val="2"/>
            <w:tcBorders>
              <w:top w:val="single" w:sz="4" w:space="0" w:color="000000"/>
            </w:tcBorders>
            <w:shd w:val="clear" w:color="auto" w:fill="auto"/>
          </w:tcPr>
          <w:p w14:paraId="24C5C913" w14:textId="5BB69A8F" w:rsidR="00615A5F" w:rsidRPr="00885717" w:rsidRDefault="00A768BC" w:rsidP="005E0F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22</w:t>
            </w:r>
            <w:r w:rsidR="005E0FA9">
              <w:rPr>
                <w:rFonts w:ascii="Times New Roman" w:eastAsia="DejaVu Sans" w:hAnsi="Times New Roman" w:cs="Arial"/>
                <w:kern w:val="1"/>
                <w:sz w:val="24"/>
                <w:szCs w:val="24"/>
                <w:lang w:val="en-US" w:eastAsia="ar-SA"/>
              </w:rPr>
              <w:t xml:space="preserve"> October </w:t>
            </w:r>
            <w:r w:rsidR="00615A5F" w:rsidRPr="00885717">
              <w:rPr>
                <w:rFonts w:ascii="Times New Roman" w:eastAsia="DejaVu Sans" w:hAnsi="Times New Roman" w:cs="Arial"/>
                <w:kern w:val="1"/>
                <w:sz w:val="24"/>
                <w:szCs w:val="24"/>
                <w:lang w:val="en-US" w:eastAsia="ar-SA"/>
              </w:rPr>
              <w:t>201</w:t>
            </w:r>
            <w:r w:rsidR="00191BB7">
              <w:rPr>
                <w:rFonts w:ascii="Times New Roman" w:eastAsia="DejaVu Sans" w:hAnsi="Times New Roman" w:cs="Arial"/>
                <w:kern w:val="1"/>
                <w:sz w:val="24"/>
                <w:szCs w:val="24"/>
                <w:lang w:val="en-US" w:eastAsia="ar-SA"/>
              </w:rPr>
              <w:t>9</w:t>
            </w:r>
          </w:p>
        </w:tc>
      </w:tr>
      <w:tr w:rsidR="00615A5F" w:rsidRPr="00885717" w14:paraId="353C4EE4" w14:textId="77777777" w:rsidTr="00390FE0">
        <w:tc>
          <w:tcPr>
            <w:tcW w:w="1260" w:type="dxa"/>
            <w:tcBorders>
              <w:top w:val="single" w:sz="4" w:space="0" w:color="000000"/>
              <w:bottom w:val="single" w:sz="4" w:space="0" w:color="000000"/>
            </w:tcBorders>
            <w:shd w:val="clear" w:color="auto" w:fill="auto"/>
          </w:tcPr>
          <w:p w14:paraId="1A86A46C"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olor w:val="00000A"/>
                <w:kern w:val="1"/>
                <w:sz w:val="22"/>
                <w:szCs w:val="24"/>
                <w:lang w:val="en-US" w:eastAsia="ar-SA"/>
              </w:rPr>
            </w:pPr>
            <w:r w:rsidRPr="00885717">
              <w:rPr>
                <w:rFonts w:ascii="Times New Roman" w:eastAsia="DejaVu Sans" w:hAnsi="Times New Roman" w:cs="Arial"/>
                <w:kern w:val="1"/>
                <w:sz w:val="24"/>
                <w:szCs w:val="24"/>
                <w:lang w:val="en-US" w:eastAsia="ar-SA"/>
              </w:rPr>
              <w:t>Source</w:t>
            </w:r>
          </w:p>
        </w:tc>
        <w:tc>
          <w:tcPr>
            <w:tcW w:w="4320" w:type="dxa"/>
            <w:tcBorders>
              <w:top w:val="single" w:sz="4" w:space="0" w:color="000000"/>
              <w:bottom w:val="single" w:sz="4" w:space="0" w:color="000000"/>
            </w:tcBorders>
            <w:shd w:val="clear" w:color="auto" w:fill="auto"/>
          </w:tcPr>
          <w:p w14:paraId="3A5E7A15" w14:textId="612D286A" w:rsidR="00615A5F" w:rsidRPr="00885717" w:rsidRDefault="00615A5F" w:rsidP="00615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olor w:val="00000A"/>
                <w:kern w:val="1"/>
                <w:sz w:val="22"/>
                <w:szCs w:val="24"/>
                <w:lang w:val="en-US" w:eastAsia="ar-SA"/>
              </w:rPr>
            </w:pPr>
            <w:r w:rsidRPr="00885717">
              <w:rPr>
                <w:rFonts w:ascii="Times New Roman" w:hAnsi="Times New Roman"/>
                <w:color w:val="00000A"/>
                <w:kern w:val="1"/>
                <w:sz w:val="22"/>
                <w:szCs w:val="24"/>
                <w:lang w:val="en-US" w:eastAsia="ar-SA"/>
              </w:rPr>
              <w:t>Billy Verso (Deca</w:t>
            </w:r>
            <w:r w:rsidR="00073187">
              <w:rPr>
                <w:rFonts w:ascii="Times New Roman" w:hAnsi="Times New Roman"/>
                <w:color w:val="00000A"/>
                <w:kern w:val="1"/>
                <w:sz w:val="22"/>
                <w:szCs w:val="24"/>
                <w:lang w:val="en-US" w:eastAsia="ar-SA"/>
              </w:rPr>
              <w:t>w</w:t>
            </w:r>
            <w:r w:rsidRPr="00885717">
              <w:rPr>
                <w:rFonts w:ascii="Times New Roman" w:hAnsi="Times New Roman"/>
                <w:color w:val="00000A"/>
                <w:kern w:val="1"/>
                <w:sz w:val="22"/>
                <w:szCs w:val="24"/>
                <w:lang w:val="en-US" w:eastAsia="ar-SA"/>
              </w:rPr>
              <w:t>ave</w:t>
            </w:r>
            <w:r w:rsidR="00073187">
              <w:rPr>
                <w:rFonts w:ascii="Times New Roman" w:hAnsi="Times New Roman"/>
                <w:color w:val="00000A"/>
                <w:kern w:val="1"/>
                <w:sz w:val="22"/>
                <w:szCs w:val="24"/>
                <w:lang w:val="en-US" w:eastAsia="ar-SA"/>
              </w:rPr>
              <w:t xml:space="preserve"> Ltd</w:t>
            </w:r>
            <w:r w:rsidRPr="00885717">
              <w:rPr>
                <w:rFonts w:ascii="Times New Roman" w:hAnsi="Times New Roman"/>
                <w:color w:val="00000A"/>
                <w:kern w:val="1"/>
                <w:sz w:val="22"/>
                <w:szCs w:val="24"/>
                <w:lang w:val="en-US" w:eastAsia="ar-SA"/>
              </w:rPr>
              <w:t xml:space="preserve">), </w:t>
            </w:r>
          </w:p>
          <w:p w14:paraId="557E4FF8" w14:textId="77777777" w:rsidR="00615A5F" w:rsidRPr="00885717" w:rsidRDefault="00615A5F" w:rsidP="00615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hAnsi="Courier New" w:cs="Courier New"/>
                <w:color w:val="000000"/>
                <w:kern w:val="1"/>
                <w:sz w:val="22"/>
                <w:szCs w:val="22"/>
                <w:lang w:val="en-US" w:eastAsia="ar-SA"/>
              </w:rPr>
            </w:pPr>
          </w:p>
        </w:tc>
        <w:tc>
          <w:tcPr>
            <w:tcW w:w="4140" w:type="dxa"/>
            <w:tcBorders>
              <w:top w:val="single" w:sz="4" w:space="0" w:color="000000"/>
              <w:bottom w:val="single" w:sz="4" w:space="0" w:color="000000"/>
            </w:tcBorders>
            <w:shd w:val="clear" w:color="auto" w:fill="auto"/>
          </w:tcPr>
          <w:p w14:paraId="55A364CD" w14:textId="5ACC4B29" w:rsidR="00191BB7" w:rsidRDefault="00615A5F" w:rsidP="00615A5F">
            <w:pPr>
              <w:tabs>
                <w:tab w:val="left" w:pos="1152"/>
              </w:tabs>
              <w:suppressAutoHyphens/>
              <w:spacing w:after="0" w:line="240" w:lineRule="auto"/>
              <w:rPr>
                <w:rFonts w:ascii="Times New Roman" w:eastAsia="DejaVu Sans" w:hAnsi="Times New Roman" w:cs="Arial"/>
                <w:kern w:val="1"/>
                <w:sz w:val="22"/>
                <w:szCs w:val="22"/>
                <w:lang w:val="en-US" w:eastAsia="ar-SA"/>
              </w:rPr>
            </w:pPr>
            <w:r w:rsidRPr="00885717">
              <w:rPr>
                <w:rFonts w:ascii="Times New Roman" w:eastAsia="DejaVu Sans" w:hAnsi="Times New Roman" w:cs="Arial"/>
                <w:kern w:val="1"/>
                <w:sz w:val="22"/>
                <w:szCs w:val="22"/>
                <w:lang w:val="en-US" w:eastAsia="ar-SA"/>
              </w:rPr>
              <w:t xml:space="preserve">billy.verso </w:t>
            </w:r>
            <w:r w:rsidR="005B6235" w:rsidRPr="00885717">
              <w:rPr>
                <w:rFonts w:ascii="Times New Roman" w:eastAsia="DejaVu Sans" w:hAnsi="Times New Roman" w:cs="Arial"/>
                <w:kern w:val="1"/>
                <w:sz w:val="22"/>
                <w:szCs w:val="22"/>
                <w:lang w:val="en-US" w:eastAsia="ar-SA"/>
              </w:rPr>
              <w:t>at</w:t>
            </w:r>
            <w:r w:rsidRPr="00885717">
              <w:rPr>
                <w:rFonts w:ascii="Times New Roman" w:eastAsia="DejaVu Sans" w:hAnsi="Times New Roman" w:cs="Arial"/>
                <w:kern w:val="1"/>
                <w:sz w:val="22"/>
                <w:szCs w:val="22"/>
                <w:lang w:val="en-US" w:eastAsia="ar-SA"/>
              </w:rPr>
              <w:t xml:space="preserve"> decawave.com</w:t>
            </w:r>
          </w:p>
          <w:p w14:paraId="4A443938" w14:textId="77777777" w:rsidR="005E0FA9" w:rsidRPr="00885717" w:rsidRDefault="005E0FA9" w:rsidP="00615A5F">
            <w:pPr>
              <w:tabs>
                <w:tab w:val="left" w:pos="1152"/>
              </w:tabs>
              <w:suppressAutoHyphens/>
              <w:spacing w:after="0" w:line="240" w:lineRule="auto"/>
              <w:rPr>
                <w:rFonts w:ascii="Times New Roman" w:eastAsia="DejaVu Sans" w:hAnsi="Times New Roman" w:cs="Arial"/>
                <w:kern w:val="1"/>
                <w:sz w:val="22"/>
                <w:szCs w:val="22"/>
                <w:lang w:val="en-US" w:eastAsia="ar-SA"/>
              </w:rPr>
            </w:pPr>
          </w:p>
          <w:p w14:paraId="3B2FD648" w14:textId="77777777" w:rsidR="00615A5F" w:rsidRPr="00885717" w:rsidRDefault="00615A5F" w:rsidP="00615A5F">
            <w:pPr>
              <w:tabs>
                <w:tab w:val="left" w:pos="1152"/>
              </w:tabs>
              <w:suppressAutoHyphens/>
              <w:spacing w:after="0" w:line="240" w:lineRule="auto"/>
              <w:rPr>
                <w:rFonts w:ascii="Times New Roman" w:eastAsia="DejaVu Sans" w:hAnsi="Times New Roman" w:cs="Arial"/>
                <w:kern w:val="1"/>
                <w:sz w:val="22"/>
                <w:szCs w:val="22"/>
                <w:lang w:val="en-US" w:eastAsia="ar-SA"/>
              </w:rPr>
            </w:pPr>
          </w:p>
        </w:tc>
      </w:tr>
      <w:tr w:rsidR="00615A5F" w:rsidRPr="00885717" w14:paraId="7D1379DF" w14:textId="77777777" w:rsidTr="00390FE0">
        <w:tc>
          <w:tcPr>
            <w:tcW w:w="1260" w:type="dxa"/>
            <w:tcBorders>
              <w:top w:val="single" w:sz="4" w:space="0" w:color="000000"/>
            </w:tcBorders>
            <w:shd w:val="clear" w:color="auto" w:fill="auto"/>
          </w:tcPr>
          <w:p w14:paraId="65AB4649"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Re:</w:t>
            </w:r>
          </w:p>
        </w:tc>
        <w:tc>
          <w:tcPr>
            <w:tcW w:w="8460" w:type="dxa"/>
            <w:gridSpan w:val="2"/>
            <w:tcBorders>
              <w:top w:val="single" w:sz="4" w:space="0" w:color="000000"/>
            </w:tcBorders>
            <w:shd w:val="clear" w:color="auto" w:fill="auto"/>
          </w:tcPr>
          <w:p w14:paraId="76B446F7" w14:textId="4D9C8422" w:rsidR="00615A5F" w:rsidRPr="00885717" w:rsidRDefault="00191BB7" w:rsidP="005E0F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C</w:t>
            </w:r>
            <w:r w:rsidR="00615A5F" w:rsidRPr="00885717">
              <w:rPr>
                <w:rFonts w:ascii="Times New Roman" w:eastAsia="DejaVu Sans" w:hAnsi="Times New Roman" w:cs="Arial"/>
                <w:kern w:val="1"/>
                <w:sz w:val="24"/>
                <w:szCs w:val="24"/>
                <w:lang w:val="en-US" w:eastAsia="ar-SA"/>
              </w:rPr>
              <w:t>ontribution</w:t>
            </w:r>
            <w:r w:rsidR="005B6235" w:rsidRPr="00885717">
              <w:rPr>
                <w:rFonts w:ascii="Times New Roman" w:eastAsia="DejaVu Sans" w:hAnsi="Times New Roman" w:cs="Arial"/>
                <w:kern w:val="1"/>
                <w:sz w:val="24"/>
                <w:szCs w:val="24"/>
                <w:lang w:val="en-US" w:eastAsia="ar-SA"/>
              </w:rPr>
              <w:t xml:space="preserve"> to TG4z </w:t>
            </w:r>
            <w:r w:rsidR="00E75BA7">
              <w:rPr>
                <w:rFonts w:ascii="Times New Roman" w:eastAsia="DejaVu Sans" w:hAnsi="Times New Roman" w:cs="Arial"/>
                <w:kern w:val="1"/>
                <w:sz w:val="24"/>
                <w:szCs w:val="24"/>
                <w:lang w:val="en-US" w:eastAsia="ar-SA"/>
              </w:rPr>
              <w:t xml:space="preserve">for IEEE </w:t>
            </w:r>
            <w:r w:rsidR="00E75BA7" w:rsidRPr="00885717">
              <w:rPr>
                <w:rFonts w:ascii="Times New Roman" w:eastAsia="DejaVu Sans" w:hAnsi="Times New Roman" w:cs="Arial"/>
                <w:kern w:val="1"/>
                <w:sz w:val="24"/>
                <w:szCs w:val="24"/>
                <w:lang w:val="en-US" w:eastAsia="ar-SA"/>
              </w:rPr>
              <w:t>802.15.4</w:t>
            </w:r>
            <w:r w:rsidR="00E75BA7">
              <w:rPr>
                <w:rFonts w:ascii="Times New Roman" w:eastAsia="DejaVu Sans" w:hAnsi="Times New Roman" w:cs="Arial"/>
                <w:kern w:val="1"/>
                <w:sz w:val="24"/>
                <w:szCs w:val="24"/>
                <w:lang w:val="en-US" w:eastAsia="ar-SA"/>
              </w:rPr>
              <w:t>z</w:t>
            </w:r>
            <w:r>
              <w:rPr>
                <w:rFonts w:ascii="Times New Roman" w:eastAsia="DejaVu Sans" w:hAnsi="Times New Roman" w:cs="Arial"/>
                <w:kern w:val="1"/>
                <w:sz w:val="24"/>
                <w:szCs w:val="24"/>
                <w:lang w:val="en-US" w:eastAsia="ar-SA"/>
              </w:rPr>
              <w:t xml:space="preserve"> to address the indicated LB16</w:t>
            </w:r>
            <w:r w:rsidR="005E0FA9">
              <w:rPr>
                <w:rFonts w:ascii="Times New Roman" w:eastAsia="DejaVu Sans" w:hAnsi="Times New Roman" w:cs="Arial"/>
                <w:kern w:val="1"/>
                <w:sz w:val="24"/>
                <w:szCs w:val="24"/>
                <w:lang w:val="en-US" w:eastAsia="ar-SA"/>
              </w:rPr>
              <w:t>2</w:t>
            </w:r>
            <w:r>
              <w:rPr>
                <w:rFonts w:ascii="Times New Roman" w:eastAsia="DejaVu Sans" w:hAnsi="Times New Roman" w:cs="Arial"/>
                <w:kern w:val="1"/>
                <w:sz w:val="24"/>
                <w:szCs w:val="24"/>
                <w:lang w:val="en-US" w:eastAsia="ar-SA"/>
              </w:rPr>
              <w:t xml:space="preserve"> comment </w:t>
            </w:r>
          </w:p>
        </w:tc>
      </w:tr>
      <w:tr w:rsidR="00615A5F" w:rsidRPr="00885717" w14:paraId="6070AC99" w14:textId="77777777" w:rsidTr="00390FE0">
        <w:tc>
          <w:tcPr>
            <w:tcW w:w="1260" w:type="dxa"/>
            <w:tcBorders>
              <w:top w:val="single" w:sz="4" w:space="0" w:color="000000"/>
            </w:tcBorders>
            <w:shd w:val="clear" w:color="auto" w:fill="auto"/>
          </w:tcPr>
          <w:p w14:paraId="6F3761DC"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Abstract</w:t>
            </w:r>
          </w:p>
        </w:tc>
        <w:tc>
          <w:tcPr>
            <w:tcW w:w="8460" w:type="dxa"/>
            <w:gridSpan w:val="2"/>
            <w:tcBorders>
              <w:top w:val="single" w:sz="4" w:space="0" w:color="000000"/>
            </w:tcBorders>
            <w:shd w:val="clear" w:color="auto" w:fill="auto"/>
          </w:tcPr>
          <w:p w14:paraId="3AB22CE2" w14:textId="298EAC12" w:rsidR="00615A5F" w:rsidRPr="00885717" w:rsidRDefault="00191BB7" w:rsidP="001861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Contribution to </w:t>
            </w:r>
            <w:r w:rsidR="005B6235" w:rsidRPr="00885717">
              <w:rPr>
                <w:rFonts w:ascii="Times New Roman" w:eastAsia="DejaVu Sans" w:hAnsi="Times New Roman" w:cs="Arial"/>
                <w:kern w:val="1"/>
                <w:sz w:val="24"/>
                <w:szCs w:val="24"/>
                <w:lang w:val="en-US" w:eastAsia="ar-SA"/>
              </w:rPr>
              <w:t>TG4z amendment of IEEE Std 802.15.4-2015</w:t>
            </w:r>
          </w:p>
        </w:tc>
      </w:tr>
      <w:tr w:rsidR="00615A5F" w:rsidRPr="00885717" w14:paraId="39CABB4B" w14:textId="77777777" w:rsidTr="00390FE0">
        <w:tc>
          <w:tcPr>
            <w:tcW w:w="1260" w:type="dxa"/>
            <w:tcBorders>
              <w:top w:val="single" w:sz="4" w:space="0" w:color="000000"/>
            </w:tcBorders>
            <w:shd w:val="clear" w:color="auto" w:fill="auto"/>
          </w:tcPr>
          <w:p w14:paraId="5D9A42E5"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Purpose</w:t>
            </w:r>
          </w:p>
        </w:tc>
        <w:tc>
          <w:tcPr>
            <w:tcW w:w="8460" w:type="dxa"/>
            <w:gridSpan w:val="2"/>
            <w:tcBorders>
              <w:top w:val="single" w:sz="4" w:space="0" w:color="000000"/>
            </w:tcBorders>
            <w:shd w:val="clear" w:color="auto" w:fill="auto"/>
          </w:tcPr>
          <w:p w14:paraId="020538D1" w14:textId="15A5C2EA" w:rsidR="00191BB7" w:rsidRPr="00885717" w:rsidRDefault="00191BB7" w:rsidP="00191B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This submission is intended to address the indicated LB161 comment on draft </w:t>
            </w:r>
            <w:r w:rsidR="005E0FA9">
              <w:rPr>
                <w:rFonts w:ascii="Times New Roman" w:eastAsia="DejaVu Sans" w:hAnsi="Times New Roman" w:cs="Arial"/>
                <w:kern w:val="1"/>
                <w:sz w:val="24"/>
                <w:szCs w:val="24"/>
                <w:lang w:val="en-US" w:eastAsia="ar-SA"/>
              </w:rPr>
              <w:t>3</w:t>
            </w:r>
            <w:r>
              <w:rPr>
                <w:rFonts w:ascii="Times New Roman" w:eastAsia="DejaVu Sans" w:hAnsi="Times New Roman" w:cs="Arial"/>
                <w:kern w:val="1"/>
                <w:sz w:val="24"/>
                <w:szCs w:val="24"/>
                <w:lang w:val="en-US" w:eastAsia="ar-SA"/>
              </w:rPr>
              <w:t xml:space="preserve"> of the 802.15.4z amendment. </w:t>
            </w:r>
            <w:r w:rsidR="005B6235" w:rsidRPr="00885717">
              <w:rPr>
                <w:rFonts w:ascii="Times New Roman" w:eastAsia="DejaVu Sans" w:hAnsi="Times New Roman" w:cs="Arial"/>
                <w:kern w:val="1"/>
                <w:sz w:val="24"/>
                <w:szCs w:val="24"/>
                <w:lang w:val="en-US" w:eastAsia="ar-SA"/>
              </w:rPr>
              <w:t xml:space="preserve">This </w:t>
            </w:r>
            <w:r>
              <w:rPr>
                <w:rFonts w:ascii="Times New Roman" w:eastAsia="DejaVu Sans" w:hAnsi="Times New Roman" w:cs="Arial"/>
                <w:kern w:val="1"/>
                <w:sz w:val="24"/>
                <w:szCs w:val="24"/>
                <w:lang w:val="en-IE" w:eastAsia="ar-SA"/>
              </w:rPr>
              <w:t xml:space="preserve">text herein is </w:t>
            </w:r>
            <w:r w:rsidR="005B6235" w:rsidRPr="00885717">
              <w:rPr>
                <w:rFonts w:ascii="Times New Roman" w:eastAsia="DejaVu Sans" w:hAnsi="Times New Roman" w:cs="Arial"/>
                <w:kern w:val="1"/>
                <w:sz w:val="24"/>
                <w:szCs w:val="24"/>
                <w:lang w:val="en-US" w:eastAsia="ar-SA"/>
              </w:rPr>
              <w:t xml:space="preserve">intended to be </w:t>
            </w:r>
            <w:r>
              <w:rPr>
                <w:rFonts w:ascii="Times New Roman" w:eastAsia="DejaVu Sans" w:hAnsi="Times New Roman" w:cs="Arial"/>
                <w:kern w:val="1"/>
                <w:sz w:val="24"/>
                <w:szCs w:val="24"/>
                <w:lang w:val="en-US" w:eastAsia="ar-SA"/>
              </w:rPr>
              <w:t xml:space="preserve">as ready as possible to integrate into </w:t>
            </w:r>
            <w:r w:rsidR="005B6235" w:rsidRPr="00885717">
              <w:rPr>
                <w:rFonts w:ascii="Times New Roman" w:eastAsia="DejaVu Sans" w:hAnsi="Times New Roman" w:cs="Arial"/>
                <w:kern w:val="1"/>
                <w:sz w:val="24"/>
                <w:szCs w:val="24"/>
                <w:lang w:val="en-US" w:eastAsia="ar-SA"/>
              </w:rPr>
              <w:t>IEEE Std 802.15.4</w:t>
            </w:r>
            <w:r w:rsidR="001861F6" w:rsidRPr="00885717">
              <w:rPr>
                <w:rFonts w:ascii="Times New Roman" w:eastAsia="DejaVu Sans" w:hAnsi="Times New Roman" w:cs="Arial"/>
                <w:kern w:val="1"/>
                <w:sz w:val="24"/>
                <w:szCs w:val="24"/>
                <w:lang w:val="en-US" w:eastAsia="ar-SA"/>
              </w:rPr>
              <w:t xml:space="preserve">z </w:t>
            </w:r>
            <w:r>
              <w:rPr>
                <w:rFonts w:ascii="Times New Roman" w:eastAsia="DejaVu Sans" w:hAnsi="Times New Roman" w:cs="Arial"/>
                <w:kern w:val="1"/>
                <w:sz w:val="24"/>
                <w:szCs w:val="24"/>
                <w:lang w:val="en-US" w:eastAsia="ar-SA"/>
              </w:rPr>
              <w:t xml:space="preserve">draft </w:t>
            </w:r>
            <w:r w:rsidR="001861F6" w:rsidRPr="00885717">
              <w:rPr>
                <w:rFonts w:ascii="Times New Roman" w:eastAsia="DejaVu Sans" w:hAnsi="Times New Roman" w:cs="Arial"/>
                <w:kern w:val="1"/>
                <w:sz w:val="24"/>
                <w:szCs w:val="24"/>
                <w:lang w:val="en-US" w:eastAsia="ar-SA"/>
              </w:rPr>
              <w:t>a</w:t>
            </w:r>
            <w:r w:rsidR="005B6235" w:rsidRPr="00885717">
              <w:rPr>
                <w:rFonts w:ascii="Times New Roman" w:eastAsia="DejaVu Sans" w:hAnsi="Times New Roman" w:cs="Arial"/>
                <w:kern w:val="1"/>
                <w:sz w:val="24"/>
                <w:szCs w:val="24"/>
                <w:lang w:val="en-US" w:eastAsia="ar-SA"/>
              </w:rPr>
              <w:t>mendment to</w:t>
            </w:r>
            <w:r w:rsidR="001861F6" w:rsidRPr="00885717">
              <w:rPr>
                <w:rFonts w:ascii="Times New Roman" w:eastAsia="DejaVu Sans" w:hAnsi="Times New Roman" w:cs="Arial"/>
                <w:kern w:val="1"/>
                <w:sz w:val="24"/>
                <w:szCs w:val="24"/>
                <w:lang w:val="en-US" w:eastAsia="ar-SA"/>
              </w:rPr>
              <w:t xml:space="preserve"> </w:t>
            </w:r>
            <w:r w:rsidR="005B6235" w:rsidRPr="00885717">
              <w:rPr>
                <w:rFonts w:ascii="Times New Roman" w:eastAsia="DejaVu Sans" w:hAnsi="Times New Roman" w:cs="Arial"/>
                <w:kern w:val="1"/>
                <w:sz w:val="24"/>
                <w:szCs w:val="24"/>
                <w:lang w:val="en-US" w:eastAsia="ar-SA"/>
              </w:rPr>
              <w:t>IEEE Std 802.15.4</w:t>
            </w:r>
            <w:r>
              <w:rPr>
                <w:rFonts w:ascii="Times New Roman" w:eastAsia="DejaVu Sans" w:hAnsi="Times New Roman" w:cs="Arial"/>
                <w:kern w:val="1"/>
                <w:sz w:val="24"/>
                <w:szCs w:val="24"/>
                <w:lang w:val="en-US" w:eastAsia="ar-SA"/>
              </w:rPr>
              <w:t xml:space="preserve">. </w:t>
            </w:r>
          </w:p>
          <w:p w14:paraId="1D615370" w14:textId="619645DC" w:rsidR="00615A5F" w:rsidRPr="00885717" w:rsidRDefault="00615A5F" w:rsidP="00B62D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tc>
      </w:tr>
      <w:tr w:rsidR="00615A5F" w:rsidRPr="00885717" w14:paraId="1EA71926" w14:textId="77777777" w:rsidTr="00390FE0">
        <w:tc>
          <w:tcPr>
            <w:tcW w:w="1260" w:type="dxa"/>
            <w:tcBorders>
              <w:top w:val="single" w:sz="4" w:space="0" w:color="000000"/>
              <w:bottom w:val="single" w:sz="4" w:space="0" w:color="000000"/>
            </w:tcBorders>
            <w:shd w:val="clear" w:color="auto" w:fill="auto"/>
          </w:tcPr>
          <w:p w14:paraId="3180014A"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Notice</w:t>
            </w:r>
          </w:p>
        </w:tc>
        <w:tc>
          <w:tcPr>
            <w:tcW w:w="8460" w:type="dxa"/>
            <w:gridSpan w:val="2"/>
            <w:tcBorders>
              <w:top w:val="single" w:sz="4" w:space="0" w:color="000000"/>
              <w:bottom w:val="single" w:sz="4" w:space="0" w:color="000000"/>
            </w:tcBorders>
            <w:shd w:val="clear" w:color="auto" w:fill="auto"/>
          </w:tcPr>
          <w:p w14:paraId="16BE53F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This document does not represent the agreed views of the IEEE 802.15 Working Group or IEEE 802.15.8 Task Group. It represents only the views of the participants listed in the “Source(s)” field above.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615A5F" w:rsidRPr="00885717" w14:paraId="54BD055C" w14:textId="77777777" w:rsidTr="00390FE0">
        <w:tc>
          <w:tcPr>
            <w:tcW w:w="1260" w:type="dxa"/>
            <w:tcBorders>
              <w:top w:val="single" w:sz="4" w:space="0" w:color="000000"/>
              <w:bottom w:val="single" w:sz="4" w:space="0" w:color="000000"/>
            </w:tcBorders>
            <w:shd w:val="clear" w:color="auto" w:fill="auto"/>
          </w:tcPr>
          <w:p w14:paraId="0B7C7D0E"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Release</w:t>
            </w:r>
          </w:p>
        </w:tc>
        <w:tc>
          <w:tcPr>
            <w:tcW w:w="8460" w:type="dxa"/>
            <w:gridSpan w:val="2"/>
            <w:tcBorders>
              <w:top w:val="single" w:sz="4" w:space="0" w:color="000000"/>
              <w:bottom w:val="single" w:sz="4" w:space="0" w:color="000000"/>
            </w:tcBorders>
            <w:shd w:val="clear" w:color="auto" w:fill="auto"/>
          </w:tcPr>
          <w:p w14:paraId="41D6490B"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The contributor acknowledges and accepts that this contribution becomes the property of IEEE and may be made publicly available by P802.15.</w:t>
            </w:r>
          </w:p>
        </w:tc>
      </w:tr>
      <w:tr w:rsidR="00615A5F" w:rsidRPr="00885717" w14:paraId="605D576C" w14:textId="77777777" w:rsidTr="00390FE0">
        <w:tc>
          <w:tcPr>
            <w:tcW w:w="1260" w:type="dxa"/>
            <w:tcBorders>
              <w:top w:val="single" w:sz="4" w:space="0" w:color="000000"/>
              <w:bottom w:val="single" w:sz="4" w:space="0" w:color="000000"/>
            </w:tcBorders>
            <w:shd w:val="clear" w:color="auto" w:fill="auto"/>
          </w:tcPr>
          <w:p w14:paraId="7283768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Cs w:val="24"/>
                <w:lang w:val="en-US" w:eastAsia="ar-SA"/>
              </w:rPr>
            </w:pPr>
            <w:r w:rsidRPr="00885717">
              <w:rPr>
                <w:rFonts w:ascii="Times New Roman" w:eastAsia="DejaVu Sans" w:hAnsi="Times New Roman" w:cs="Arial"/>
                <w:kern w:val="1"/>
                <w:sz w:val="24"/>
                <w:szCs w:val="24"/>
                <w:lang w:val="en-US" w:eastAsia="ar-SA"/>
              </w:rPr>
              <w:t>Patent Policy</w:t>
            </w:r>
          </w:p>
        </w:tc>
        <w:tc>
          <w:tcPr>
            <w:tcW w:w="8460" w:type="dxa"/>
            <w:gridSpan w:val="2"/>
            <w:tcBorders>
              <w:top w:val="single" w:sz="4" w:space="0" w:color="000000"/>
              <w:bottom w:val="single" w:sz="4" w:space="0" w:color="000000"/>
            </w:tcBorders>
            <w:shd w:val="clear" w:color="auto" w:fill="auto"/>
          </w:tcPr>
          <w:p w14:paraId="38663C22" w14:textId="77777777" w:rsidR="00615A5F" w:rsidRPr="00885717" w:rsidRDefault="00615A5F" w:rsidP="00615A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Cs w:val="24"/>
                <w:lang w:val="en-US" w:eastAsia="ar-SA"/>
              </w:rPr>
            </w:pPr>
            <w:r w:rsidRPr="00885717">
              <w:rPr>
                <w:rFonts w:ascii="Times New Roman" w:eastAsia="DejaVu Sans" w:hAnsi="Times New Roman" w:cs="Arial"/>
                <w:kern w:val="1"/>
                <w:szCs w:val="24"/>
                <w:lang w:val="en-US" w:eastAsia="ar-SA"/>
              </w:rPr>
              <w:t>The contributor is familiar with the IEEE-SA Patent Policy and Procedures:</w:t>
            </w:r>
          </w:p>
          <w:p w14:paraId="451DB533" w14:textId="77777777" w:rsidR="00615A5F" w:rsidRPr="00885717" w:rsidRDefault="00615A5F" w:rsidP="00615A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Cs w:val="24"/>
                <w:lang w:val="en-US" w:eastAsia="ar-SA"/>
              </w:rPr>
            </w:pPr>
            <w:r w:rsidRPr="00885717">
              <w:rPr>
                <w:rFonts w:ascii="Times New Roman" w:eastAsia="DejaVu Sans" w:hAnsi="Times New Roman" w:cs="Arial"/>
                <w:kern w:val="1"/>
                <w:szCs w:val="24"/>
                <w:lang w:val="en-US" w:eastAsia="ar-SA"/>
              </w:rPr>
              <w:t>&lt;http://standards.ieee.org/guides/bylaws/sect6-7.html#6&gt; and</w:t>
            </w:r>
          </w:p>
          <w:p w14:paraId="1FBD3EFE" w14:textId="77777777" w:rsidR="00615A5F" w:rsidRPr="00885717" w:rsidRDefault="00615A5F" w:rsidP="00615A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Cs w:val="24"/>
                <w:lang w:val="en-US" w:eastAsia="ar-SA"/>
              </w:rPr>
            </w:pPr>
            <w:r w:rsidRPr="00885717">
              <w:rPr>
                <w:rFonts w:ascii="Times New Roman" w:eastAsia="DejaVu Sans" w:hAnsi="Times New Roman" w:cs="Arial"/>
                <w:kern w:val="1"/>
                <w:szCs w:val="24"/>
                <w:lang w:val="en-US" w:eastAsia="ar-SA"/>
              </w:rPr>
              <w:t>&lt;http://standards.ieee.org/guides/opman/sect6.html#6.3&gt;.</w:t>
            </w:r>
          </w:p>
          <w:p w14:paraId="3A266B78" w14:textId="77777777" w:rsidR="00615A5F" w:rsidRPr="00885717" w:rsidRDefault="00615A5F" w:rsidP="00615A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Cs w:val="24"/>
                <w:lang w:val="en-US" w:eastAsia="ar-SA"/>
              </w:rPr>
            </w:pPr>
            <w:r w:rsidRPr="00885717">
              <w:rPr>
                <w:rFonts w:ascii="Times New Roman" w:eastAsia="DejaVu Sans" w:hAnsi="Times New Roman" w:cs="Arial"/>
                <w:kern w:val="1"/>
                <w:szCs w:val="24"/>
                <w:lang w:val="en-US" w:eastAsia="ar-SA"/>
              </w:rPr>
              <w:t>Further information is located at &lt;http://standards.ieee.org/board/pat/pat-material.html&gt; and</w:t>
            </w:r>
          </w:p>
          <w:p w14:paraId="6EF5A239" w14:textId="77777777" w:rsidR="00615A5F" w:rsidRPr="00885717" w:rsidRDefault="00615A5F" w:rsidP="00615A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Cs w:val="24"/>
                <w:lang w:val="en-US" w:eastAsia="ar-SA"/>
              </w:rPr>
              <w:t>&lt;http://standards.ieee.org/board/pat&gt;.</w:t>
            </w:r>
          </w:p>
        </w:tc>
      </w:tr>
    </w:tbl>
    <w:p w14:paraId="77EFA7AB" w14:textId="77777777" w:rsidR="00615A5F"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E29D2B9" w14:textId="77777777" w:rsidR="008A50EF"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50913FB" w14:textId="77777777" w:rsidR="008A50EF" w:rsidRPr="00885717"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tbl>
      <w:tblPr>
        <w:tblStyle w:val="TableGrid"/>
        <w:tblW w:w="0" w:type="auto"/>
        <w:tblLook w:val="04A0" w:firstRow="1" w:lastRow="0" w:firstColumn="1" w:lastColumn="0" w:noHBand="0" w:noVBand="1"/>
      </w:tblPr>
      <w:tblGrid>
        <w:gridCol w:w="9242"/>
      </w:tblGrid>
      <w:tr w:rsidR="008A50EF" w14:paraId="40AD9494" w14:textId="77777777" w:rsidTr="008A50EF">
        <w:tc>
          <w:tcPr>
            <w:tcW w:w="9242" w:type="dxa"/>
          </w:tcPr>
          <w:p w14:paraId="091BB712" w14:textId="6714A0C9" w:rsidR="008A50EF" w:rsidRDefault="008A50EF" w:rsidP="008A50EF">
            <w:pPr>
              <w:spacing w:after="200" w:line="276" w:lineRule="auto"/>
              <w:jc w:val="left"/>
              <w:rPr>
                <w:rFonts w:ascii="Times New Roman" w:eastAsia="MS Mincho" w:hAnsi="Times New Roman"/>
                <w:lang w:val="en-US" w:eastAsia="ja-JP"/>
              </w:rPr>
            </w:pPr>
            <w:r>
              <w:rPr>
                <w:rFonts w:ascii="Times New Roman" w:eastAsia="MS Mincho" w:hAnsi="Times New Roman"/>
                <w:lang w:val="en-US" w:eastAsia="ja-JP"/>
              </w:rPr>
              <w:t>EXTRA NOTE</w:t>
            </w:r>
            <w:r w:rsidR="00191BB7">
              <w:rPr>
                <w:rFonts w:ascii="Times New Roman" w:eastAsia="MS Mincho" w:hAnsi="Times New Roman"/>
                <w:lang w:val="en-US" w:eastAsia="ja-JP"/>
              </w:rPr>
              <w:t>(s)</w:t>
            </w:r>
            <w:r>
              <w:rPr>
                <w:rFonts w:ascii="Times New Roman" w:eastAsia="MS Mincho" w:hAnsi="Times New Roman"/>
                <w:lang w:val="en-US" w:eastAsia="ja-JP"/>
              </w:rPr>
              <w:t xml:space="preserve">:  </w:t>
            </w:r>
          </w:p>
          <w:p w14:paraId="2AA13EB6" w14:textId="084168C4" w:rsidR="008A50EF" w:rsidRDefault="00E6039B" w:rsidP="008A50EF">
            <w:pPr>
              <w:spacing w:after="200" w:line="276" w:lineRule="auto"/>
              <w:jc w:val="left"/>
              <w:rPr>
                <w:rFonts w:ascii="Times New Roman" w:eastAsia="MS Mincho" w:hAnsi="Times New Roman"/>
                <w:lang w:val="en-US" w:eastAsia="ja-JP"/>
              </w:rPr>
            </w:pPr>
            <w:r w:rsidRPr="00E6039B">
              <w:rPr>
                <w:rFonts w:ascii="Times New Roman" w:eastAsia="MS Mincho" w:hAnsi="Times New Roman"/>
                <w:lang w:val="en-US" w:eastAsia="ja-JP"/>
              </w:rPr>
              <w:t>Th</w:t>
            </w:r>
            <w:r w:rsidR="00E24CDF">
              <w:rPr>
                <w:rFonts w:ascii="Times New Roman" w:eastAsia="MS Mincho" w:hAnsi="Times New Roman"/>
                <w:lang w:val="en-US" w:eastAsia="ja-JP"/>
              </w:rPr>
              <w:t xml:space="preserve">is submission provides </w:t>
            </w:r>
            <w:r w:rsidRPr="00E6039B">
              <w:rPr>
                <w:rFonts w:ascii="Times New Roman" w:eastAsia="MS Mincho" w:hAnsi="Times New Roman"/>
                <w:lang w:val="en-US" w:eastAsia="ja-JP"/>
              </w:rPr>
              <w:t>text intended to be ready to integrate directly into the 802.15.4z draft.</w:t>
            </w:r>
          </w:p>
          <w:p w14:paraId="3090DE51" w14:textId="600E961A" w:rsidR="00E6039B" w:rsidRDefault="00E6039B" w:rsidP="008A50EF">
            <w:pPr>
              <w:spacing w:after="200" w:line="276" w:lineRule="auto"/>
              <w:jc w:val="left"/>
              <w:rPr>
                <w:rFonts w:ascii="Times New Roman" w:eastAsia="MS Mincho" w:hAnsi="Times New Roman"/>
                <w:lang w:val="en-US" w:eastAsia="ja-JP"/>
              </w:rPr>
            </w:pPr>
          </w:p>
        </w:tc>
      </w:tr>
    </w:tbl>
    <w:p w14:paraId="4000385E" w14:textId="77777777" w:rsidR="00615A5F" w:rsidRPr="00885717" w:rsidRDefault="00615A5F">
      <w:pPr>
        <w:spacing w:after="200" w:line="276" w:lineRule="auto"/>
        <w:jc w:val="left"/>
        <w:rPr>
          <w:rFonts w:ascii="Times New Roman" w:eastAsia="MS Mincho" w:hAnsi="Times New Roman"/>
          <w:b/>
          <w:sz w:val="24"/>
          <w:lang w:val="en-US" w:eastAsia="ja-JP"/>
        </w:rPr>
      </w:pPr>
      <w:r w:rsidRPr="00885717">
        <w:rPr>
          <w:rFonts w:ascii="Times New Roman" w:eastAsia="MS Mincho" w:hAnsi="Times New Roman"/>
          <w:lang w:val="en-US" w:eastAsia="ja-JP"/>
        </w:rPr>
        <w:br w:type="page"/>
      </w:r>
    </w:p>
    <w:p w14:paraId="2BB55716" w14:textId="15D91C3C" w:rsidR="002D78B0" w:rsidRPr="00410CEF" w:rsidRDefault="004849B1" w:rsidP="002D78B0">
      <w:pPr>
        <w:spacing w:after="0" w:line="240" w:lineRule="auto"/>
        <w:rPr>
          <w:rFonts w:ascii="Times New Roman" w:hAnsi="Times New Roman"/>
          <w:b/>
          <w:i/>
          <w:u w:val="single"/>
          <w:lang w:val="en-IE" w:eastAsia="en-IE"/>
        </w:rPr>
      </w:pPr>
      <w:r w:rsidRPr="00410CEF">
        <w:rPr>
          <w:rFonts w:ascii="Times New Roman" w:hAnsi="Times New Roman"/>
          <w:b/>
          <w:i/>
          <w:u w:val="single"/>
          <w:lang w:val="en-IE" w:eastAsia="en-IE"/>
        </w:rPr>
        <w:lastRenderedPageBreak/>
        <w:t xml:space="preserve">The following changes </w:t>
      </w:r>
      <w:r w:rsidR="003A379A" w:rsidRPr="00410CEF">
        <w:rPr>
          <w:rFonts w:ascii="Times New Roman" w:hAnsi="Times New Roman"/>
          <w:b/>
          <w:i/>
          <w:u w:val="single"/>
          <w:lang w:val="en-IE" w:eastAsia="en-IE"/>
        </w:rPr>
        <w:t xml:space="preserve">resolve </w:t>
      </w:r>
      <w:r w:rsidRPr="00410CEF">
        <w:rPr>
          <w:rFonts w:ascii="Times New Roman" w:hAnsi="Times New Roman"/>
          <w:b/>
          <w:i/>
          <w:u w:val="single"/>
          <w:lang w:val="en-IE" w:eastAsia="en-IE"/>
        </w:rPr>
        <w:t>LB162 comment ID r2-0351:</w:t>
      </w:r>
    </w:p>
    <w:p w14:paraId="060F4164" w14:textId="77777777" w:rsidR="004849B1" w:rsidRDefault="004849B1" w:rsidP="002D78B0">
      <w:pPr>
        <w:spacing w:after="0" w:line="240" w:lineRule="auto"/>
        <w:rPr>
          <w:rFonts w:cs="Arial"/>
          <w:lang w:val="en-IE" w:eastAsia="en-IE"/>
        </w:rPr>
      </w:pPr>
    </w:p>
    <w:p w14:paraId="78BE60AB" w14:textId="3E0FDC42" w:rsidR="004849B1" w:rsidRPr="00D9563D" w:rsidRDefault="004849B1" w:rsidP="002D78B0">
      <w:pPr>
        <w:spacing w:after="0" w:line="240" w:lineRule="auto"/>
        <w:rPr>
          <w:rFonts w:ascii="Times New Roman" w:hAnsi="Times New Roman"/>
          <w:b/>
          <w:i/>
          <w:color w:val="0000FF"/>
          <w:lang w:val="en-IE" w:eastAsia="en-IE"/>
        </w:rPr>
      </w:pPr>
      <w:r w:rsidRPr="00D9563D">
        <w:rPr>
          <w:rFonts w:ascii="Times New Roman" w:hAnsi="Times New Roman"/>
          <w:b/>
          <w:i/>
          <w:color w:val="0000FF"/>
          <w:lang w:val="en-IE" w:eastAsia="en-IE"/>
        </w:rPr>
        <w:t>In clause 8.3.3 MCPS-DATA.indication</w:t>
      </w:r>
      <w:r w:rsidR="00D9563D" w:rsidRPr="00D9563D">
        <w:rPr>
          <w:rFonts w:ascii="Times New Roman" w:hAnsi="Times New Roman"/>
          <w:b/>
          <w:i/>
          <w:color w:val="0000FF"/>
          <w:lang w:val="en-IE" w:eastAsia="en-IE"/>
        </w:rPr>
        <w:t>,</w:t>
      </w:r>
      <w:r w:rsidRPr="00D9563D">
        <w:rPr>
          <w:rFonts w:ascii="Times New Roman" w:hAnsi="Times New Roman"/>
          <w:b/>
          <w:i/>
          <w:color w:val="0000FF"/>
          <w:lang w:val="en-IE" w:eastAsia="en-IE"/>
        </w:rPr>
        <w:t xml:space="preserve"> add a new parameter </w:t>
      </w:r>
      <w:r w:rsidRPr="00D9563D">
        <w:rPr>
          <w:rFonts w:ascii="Times New Roman" w:hAnsi="Times New Roman"/>
          <w:b/>
          <w:i/>
          <w:color w:val="0000FF"/>
          <w:lang w:val="en-IE" w:eastAsia="en-IE"/>
        </w:rPr>
        <w:t>"AckSent"</w:t>
      </w:r>
      <w:r w:rsidRPr="00D9563D">
        <w:rPr>
          <w:rFonts w:ascii="Times New Roman" w:hAnsi="Times New Roman"/>
          <w:b/>
          <w:i/>
          <w:color w:val="0000FF"/>
          <w:lang w:val="en-IE" w:eastAsia="en-IE"/>
        </w:rPr>
        <w:t xml:space="preserve"> </w:t>
      </w:r>
      <w:r w:rsidR="00D9563D" w:rsidRPr="00D9563D">
        <w:rPr>
          <w:rFonts w:ascii="Times New Roman" w:hAnsi="Times New Roman"/>
          <w:b/>
          <w:i/>
          <w:color w:val="0000FF"/>
          <w:lang w:val="en-IE" w:eastAsia="en-IE"/>
        </w:rPr>
        <w:t>in</w:t>
      </w:r>
      <w:r w:rsidR="00D9563D" w:rsidRPr="00D9563D">
        <w:rPr>
          <w:rFonts w:ascii="Times New Roman" w:hAnsi="Times New Roman"/>
          <w:b/>
          <w:i/>
          <w:color w:val="0000FF"/>
          <w:lang w:val="en-IE" w:eastAsia="en-IE"/>
        </w:rPr>
        <w:t>to</w:t>
      </w:r>
      <w:r w:rsidR="00D9563D" w:rsidRPr="00D9563D">
        <w:rPr>
          <w:rFonts w:ascii="Times New Roman" w:hAnsi="Times New Roman"/>
          <w:b/>
          <w:i/>
          <w:color w:val="0000FF"/>
          <w:lang w:val="en-IE" w:eastAsia="en-IE"/>
        </w:rPr>
        <w:t xml:space="preserve"> the semantics of the primitive</w:t>
      </w:r>
      <w:r w:rsidR="00D9563D" w:rsidRPr="00D9563D">
        <w:rPr>
          <w:rFonts w:ascii="Times New Roman" w:hAnsi="Times New Roman"/>
          <w:b/>
          <w:i/>
          <w:color w:val="0000FF"/>
          <w:lang w:val="en-IE" w:eastAsia="en-IE"/>
        </w:rPr>
        <w:t>,</w:t>
      </w:r>
      <w:r w:rsidR="00D9563D" w:rsidRPr="00D9563D">
        <w:rPr>
          <w:rFonts w:ascii="Times New Roman" w:hAnsi="Times New Roman"/>
          <w:b/>
          <w:i/>
          <w:color w:val="0000FF"/>
          <w:lang w:val="en-IE" w:eastAsia="en-IE"/>
        </w:rPr>
        <w:t xml:space="preserve"> </w:t>
      </w:r>
      <w:r w:rsidRPr="00D9563D">
        <w:rPr>
          <w:rFonts w:ascii="Times New Roman" w:hAnsi="Times New Roman"/>
          <w:b/>
          <w:i/>
          <w:color w:val="0000FF"/>
          <w:lang w:val="en-IE" w:eastAsia="en-IE"/>
        </w:rPr>
        <w:t>as shown:</w:t>
      </w:r>
    </w:p>
    <w:p w14:paraId="423D29EF" w14:textId="77777777" w:rsidR="004849B1" w:rsidRDefault="004849B1" w:rsidP="002D78B0">
      <w:pPr>
        <w:spacing w:after="0" w:line="240" w:lineRule="auto"/>
        <w:rPr>
          <w:rFonts w:cs="Arial"/>
          <w:lang w:val="en-IE" w:eastAsia="en-IE"/>
        </w:rPr>
      </w:pPr>
    </w:p>
    <w:p w14:paraId="25651AA5" w14:textId="77777777" w:rsidR="004849B1" w:rsidRPr="008F7F50" w:rsidRDefault="004849B1" w:rsidP="004849B1">
      <w:pPr>
        <w:tabs>
          <w:tab w:val="left" w:pos="0"/>
          <w:tab w:val="left" w:pos="28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contextualSpacing/>
        <w:rPr>
          <w:rFonts w:eastAsia="DejaVu Sans" w:cs="Arial"/>
          <w:noProof/>
          <w:kern w:val="1"/>
          <w:lang w:eastAsia="ar-SA"/>
        </w:rPr>
      </w:pPr>
      <w:r w:rsidRPr="008F7F50">
        <w:rPr>
          <w:rFonts w:eastAsia="DejaVu Sans" w:cs="Arial"/>
          <w:noProof/>
          <w:kern w:val="1"/>
          <w:lang w:eastAsia="ar-SA"/>
        </w:rPr>
        <w:t>MCPS-DATA.indication</w:t>
      </w:r>
      <w:r w:rsidRPr="008F7F50">
        <w:rPr>
          <w:rFonts w:eastAsia="DejaVu Sans" w:cs="Arial"/>
          <w:noProof/>
          <w:kern w:val="1"/>
          <w:lang w:eastAsia="ar-SA"/>
        </w:rPr>
        <w:tab/>
      </w:r>
      <w:r w:rsidRPr="008F7F50">
        <w:rPr>
          <w:rFonts w:eastAsia="DejaVu Sans" w:cs="Arial"/>
          <w:noProof/>
          <w:kern w:val="1"/>
          <w:lang w:eastAsia="ar-SA"/>
        </w:rPr>
        <w:tab/>
        <w:t>(</w:t>
      </w:r>
    </w:p>
    <w:p w14:paraId="32BBF85F" w14:textId="77777777" w:rsidR="004849B1" w:rsidRPr="008F7F50" w:rsidRDefault="004849B1" w:rsidP="004849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ind w:left="3600"/>
        <w:contextualSpacing/>
        <w:rPr>
          <w:rFonts w:eastAsia="DejaVu Sans" w:cs="Arial"/>
          <w:noProof/>
          <w:kern w:val="1"/>
          <w:lang w:eastAsia="ar-SA"/>
        </w:rPr>
      </w:pPr>
      <w:r w:rsidRPr="008F7F50">
        <w:rPr>
          <w:rFonts w:eastAsia="DejaVu Sans" w:cs="Arial"/>
          <w:noProof/>
          <w:kern w:val="1"/>
          <w:lang w:eastAsia="ar-SA"/>
        </w:rPr>
        <w:t>SrcAddrMode,</w:t>
      </w:r>
    </w:p>
    <w:p w14:paraId="7034127A" w14:textId="77777777" w:rsidR="004849B1" w:rsidRPr="008F7F50" w:rsidRDefault="004849B1" w:rsidP="004849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ind w:left="3600"/>
        <w:contextualSpacing/>
        <w:rPr>
          <w:rFonts w:eastAsia="DejaVu Sans" w:cs="Arial"/>
          <w:noProof/>
          <w:kern w:val="1"/>
          <w:lang w:eastAsia="ar-SA"/>
        </w:rPr>
      </w:pPr>
      <w:r w:rsidRPr="008F7F50">
        <w:rPr>
          <w:rFonts w:eastAsia="DejaVu Sans" w:cs="Arial"/>
          <w:noProof/>
          <w:kern w:val="1"/>
          <w:lang w:eastAsia="ar-SA"/>
        </w:rPr>
        <w:t>SrcPanId,</w:t>
      </w:r>
    </w:p>
    <w:p w14:paraId="18B5B47B" w14:textId="77777777" w:rsidR="004849B1" w:rsidRPr="008F7F50" w:rsidRDefault="004849B1" w:rsidP="004849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ind w:left="3600"/>
        <w:contextualSpacing/>
        <w:rPr>
          <w:rFonts w:eastAsia="DejaVu Sans" w:cs="Arial"/>
          <w:noProof/>
          <w:kern w:val="1"/>
          <w:lang w:eastAsia="ar-SA"/>
        </w:rPr>
      </w:pPr>
      <w:r w:rsidRPr="008F7F50">
        <w:rPr>
          <w:rFonts w:eastAsia="DejaVu Sans" w:cs="Arial"/>
          <w:noProof/>
          <w:kern w:val="1"/>
          <w:lang w:eastAsia="ar-SA"/>
        </w:rPr>
        <w:t>SrcAddr,</w:t>
      </w:r>
    </w:p>
    <w:p w14:paraId="0DD9845D" w14:textId="77777777" w:rsidR="004849B1" w:rsidRPr="008F7F50" w:rsidRDefault="004849B1" w:rsidP="004849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ind w:left="3600"/>
        <w:contextualSpacing/>
        <w:rPr>
          <w:rFonts w:eastAsia="DejaVu Sans" w:cs="Arial"/>
          <w:noProof/>
          <w:kern w:val="1"/>
          <w:lang w:eastAsia="ar-SA"/>
        </w:rPr>
      </w:pPr>
      <w:r w:rsidRPr="008F7F50">
        <w:rPr>
          <w:rFonts w:eastAsia="DejaVu Sans" w:cs="Arial"/>
          <w:noProof/>
          <w:kern w:val="1"/>
          <w:lang w:eastAsia="ar-SA"/>
        </w:rPr>
        <w:t>DstAddrMode,</w:t>
      </w:r>
    </w:p>
    <w:p w14:paraId="6CB7A7AB" w14:textId="77777777" w:rsidR="004849B1" w:rsidRPr="008F7F50" w:rsidRDefault="004849B1" w:rsidP="004849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ind w:left="3600"/>
        <w:contextualSpacing/>
        <w:rPr>
          <w:rFonts w:eastAsia="DejaVu Sans" w:cs="Arial"/>
          <w:noProof/>
          <w:kern w:val="1"/>
          <w:lang w:eastAsia="ar-SA"/>
        </w:rPr>
      </w:pPr>
      <w:r w:rsidRPr="008F7F50">
        <w:rPr>
          <w:rFonts w:eastAsia="DejaVu Sans" w:cs="Arial"/>
          <w:noProof/>
          <w:kern w:val="1"/>
          <w:lang w:eastAsia="ar-SA"/>
        </w:rPr>
        <w:t>DstPanId</w:t>
      </w:r>
    </w:p>
    <w:p w14:paraId="5CA83AB0" w14:textId="77777777" w:rsidR="004849B1" w:rsidRPr="008F7F50" w:rsidRDefault="004849B1" w:rsidP="004849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ind w:left="3600"/>
        <w:contextualSpacing/>
        <w:rPr>
          <w:rFonts w:eastAsia="DejaVu Sans" w:cs="Arial"/>
          <w:noProof/>
          <w:kern w:val="1"/>
          <w:lang w:eastAsia="ar-SA"/>
        </w:rPr>
      </w:pPr>
      <w:r w:rsidRPr="008F7F50">
        <w:rPr>
          <w:rFonts w:eastAsia="DejaVu Sans" w:cs="Arial"/>
          <w:noProof/>
          <w:kern w:val="1"/>
          <w:lang w:eastAsia="ar-SA"/>
        </w:rPr>
        <w:t>DstAddr,</w:t>
      </w:r>
    </w:p>
    <w:p w14:paraId="3CE05D9C" w14:textId="77777777" w:rsidR="004849B1" w:rsidRPr="008F7F50" w:rsidRDefault="004849B1" w:rsidP="004849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ind w:left="3600"/>
        <w:contextualSpacing/>
        <w:rPr>
          <w:rFonts w:eastAsia="DejaVu Sans" w:cs="Arial"/>
          <w:noProof/>
          <w:kern w:val="1"/>
          <w:lang w:eastAsia="ar-SA"/>
        </w:rPr>
      </w:pPr>
      <w:r w:rsidRPr="008F7F50">
        <w:rPr>
          <w:rFonts w:eastAsia="DejaVu Sans" w:cs="Arial"/>
          <w:noProof/>
          <w:kern w:val="1"/>
          <w:lang w:eastAsia="ar-SA"/>
        </w:rPr>
        <w:t>Msdu,</w:t>
      </w:r>
    </w:p>
    <w:p w14:paraId="06740430" w14:textId="77777777" w:rsidR="004849B1" w:rsidRPr="008F7F50" w:rsidRDefault="004849B1" w:rsidP="004849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ind w:left="3600"/>
        <w:contextualSpacing/>
        <w:rPr>
          <w:rFonts w:eastAsia="DejaVu Sans" w:cs="Arial"/>
          <w:noProof/>
          <w:kern w:val="1"/>
          <w:lang w:eastAsia="ar-SA"/>
        </w:rPr>
      </w:pPr>
      <w:r w:rsidRPr="008F7F50">
        <w:rPr>
          <w:rFonts w:eastAsia="DejaVu Sans" w:cs="Arial"/>
          <w:noProof/>
          <w:kern w:val="1"/>
          <w:lang w:eastAsia="ar-SA"/>
        </w:rPr>
        <w:t>HeaderIeList,</w:t>
      </w:r>
    </w:p>
    <w:p w14:paraId="2BD16919" w14:textId="77777777" w:rsidR="004849B1" w:rsidRPr="008F7F50" w:rsidRDefault="004849B1" w:rsidP="004849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ind w:left="3600"/>
        <w:contextualSpacing/>
        <w:rPr>
          <w:rFonts w:eastAsia="DejaVu Sans" w:cs="Arial"/>
          <w:noProof/>
          <w:kern w:val="1"/>
          <w:lang w:eastAsia="ar-SA"/>
        </w:rPr>
      </w:pPr>
      <w:r w:rsidRPr="008F7F50">
        <w:rPr>
          <w:rFonts w:eastAsia="DejaVu Sans" w:cs="Arial"/>
          <w:noProof/>
          <w:kern w:val="1"/>
          <w:lang w:eastAsia="ar-SA"/>
        </w:rPr>
        <w:t>PayloadIeList,</w:t>
      </w:r>
    </w:p>
    <w:p w14:paraId="1BB9BEBF" w14:textId="77777777" w:rsidR="004849B1" w:rsidRPr="008F7F50" w:rsidRDefault="004849B1" w:rsidP="004849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ind w:left="3600"/>
        <w:contextualSpacing/>
        <w:rPr>
          <w:rFonts w:eastAsia="DejaVu Sans" w:cs="Arial"/>
          <w:noProof/>
          <w:kern w:val="1"/>
          <w:lang w:eastAsia="ar-SA"/>
        </w:rPr>
      </w:pPr>
      <w:bookmarkStart w:id="0" w:name="_GoBack"/>
      <w:bookmarkEnd w:id="0"/>
      <w:r w:rsidRPr="008F7F50">
        <w:rPr>
          <w:rFonts w:eastAsia="DejaVu Sans" w:cs="Arial"/>
          <w:noProof/>
          <w:kern w:val="1"/>
          <w:lang w:eastAsia="ar-SA"/>
        </w:rPr>
        <w:t>MpduLinkQuality,</w:t>
      </w:r>
    </w:p>
    <w:p w14:paraId="3FD776FC" w14:textId="77777777" w:rsidR="004849B1" w:rsidRPr="008F7F50" w:rsidRDefault="004849B1" w:rsidP="004849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ind w:left="3600"/>
        <w:contextualSpacing/>
        <w:rPr>
          <w:rFonts w:eastAsia="DejaVu Sans" w:cs="Arial"/>
          <w:noProof/>
          <w:kern w:val="1"/>
          <w:lang w:eastAsia="ar-SA"/>
        </w:rPr>
      </w:pPr>
      <w:r w:rsidRPr="008F7F50">
        <w:rPr>
          <w:rFonts w:eastAsia="DejaVu Sans" w:cs="Arial"/>
          <w:noProof/>
          <w:kern w:val="1"/>
          <w:lang w:eastAsia="ar-SA"/>
        </w:rPr>
        <w:t>Dsn,</w:t>
      </w:r>
    </w:p>
    <w:p w14:paraId="47FC73F8" w14:textId="77777777" w:rsidR="004849B1" w:rsidRDefault="004849B1" w:rsidP="004849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ind w:left="3600"/>
        <w:contextualSpacing/>
        <w:rPr>
          <w:rFonts w:eastAsia="DejaVu Sans" w:cs="Arial"/>
          <w:noProof/>
          <w:kern w:val="1"/>
          <w:lang w:eastAsia="ar-SA"/>
        </w:rPr>
      </w:pPr>
      <w:r w:rsidRPr="008F7F50">
        <w:rPr>
          <w:rFonts w:eastAsia="DejaVu Sans" w:cs="Arial"/>
          <w:noProof/>
          <w:kern w:val="1"/>
          <w:lang w:eastAsia="ar-SA"/>
        </w:rPr>
        <w:t>Timestamp,</w:t>
      </w:r>
    </w:p>
    <w:p w14:paraId="3AF9C371" w14:textId="77777777" w:rsidR="004849B1" w:rsidRPr="008F7F50" w:rsidRDefault="004849B1" w:rsidP="004849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ind w:left="3600"/>
        <w:contextualSpacing/>
        <w:rPr>
          <w:rFonts w:eastAsia="DejaVu Sans" w:cs="Arial"/>
          <w:noProof/>
          <w:kern w:val="1"/>
          <w:lang w:eastAsia="ar-SA"/>
        </w:rPr>
      </w:pPr>
      <w:r w:rsidRPr="008F7F50">
        <w:rPr>
          <w:rFonts w:eastAsia="DejaVu Sans" w:cs="Arial"/>
          <w:noProof/>
          <w:kern w:val="1"/>
          <w:lang w:eastAsia="ar-SA"/>
        </w:rPr>
        <w:t>SecurityLevel,</w:t>
      </w:r>
    </w:p>
    <w:p w14:paraId="1ACB916E" w14:textId="77777777" w:rsidR="004849B1" w:rsidRPr="008F7F50" w:rsidRDefault="004849B1" w:rsidP="004849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ind w:left="3600"/>
        <w:contextualSpacing/>
        <w:rPr>
          <w:rFonts w:eastAsia="DejaVu Sans" w:cs="Arial"/>
          <w:noProof/>
          <w:kern w:val="1"/>
          <w:lang w:eastAsia="ar-SA"/>
        </w:rPr>
      </w:pPr>
      <w:r w:rsidRPr="008F7F50">
        <w:rPr>
          <w:rFonts w:eastAsia="DejaVu Sans" w:cs="Arial"/>
          <w:noProof/>
          <w:kern w:val="1"/>
          <w:lang w:eastAsia="ar-SA"/>
        </w:rPr>
        <w:t>KeyIdMode,</w:t>
      </w:r>
    </w:p>
    <w:p w14:paraId="0E96F877" w14:textId="77777777" w:rsidR="004849B1" w:rsidRPr="008F7F50" w:rsidRDefault="004849B1" w:rsidP="004849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ind w:left="3600"/>
        <w:contextualSpacing/>
        <w:rPr>
          <w:rFonts w:eastAsia="DejaVu Sans" w:cs="Arial"/>
          <w:noProof/>
          <w:kern w:val="1"/>
          <w:lang w:eastAsia="ar-SA"/>
        </w:rPr>
      </w:pPr>
      <w:r w:rsidRPr="008F7F50">
        <w:rPr>
          <w:rFonts w:eastAsia="DejaVu Sans" w:cs="Arial"/>
          <w:noProof/>
          <w:kern w:val="1"/>
          <w:lang w:eastAsia="ar-SA"/>
        </w:rPr>
        <w:t>KeySource,</w:t>
      </w:r>
    </w:p>
    <w:p w14:paraId="50C695FE" w14:textId="77777777" w:rsidR="004849B1" w:rsidRDefault="004849B1" w:rsidP="004849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ind w:left="3600"/>
        <w:contextualSpacing/>
        <w:rPr>
          <w:rFonts w:eastAsia="DejaVu Sans" w:cs="Arial"/>
          <w:noProof/>
          <w:kern w:val="1"/>
          <w:lang w:eastAsia="ar-SA"/>
        </w:rPr>
      </w:pPr>
      <w:r w:rsidRPr="008F7F50">
        <w:rPr>
          <w:rFonts w:eastAsia="DejaVu Sans" w:cs="Arial"/>
          <w:noProof/>
          <w:kern w:val="1"/>
          <w:lang w:eastAsia="ar-SA"/>
        </w:rPr>
        <w:t>KeyIndex,</w:t>
      </w:r>
    </w:p>
    <w:p w14:paraId="04BF1479" w14:textId="29F4B428" w:rsidR="004849B1" w:rsidRPr="004849B1" w:rsidRDefault="004849B1" w:rsidP="004849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ind w:left="3600"/>
        <w:contextualSpacing/>
        <w:rPr>
          <w:rFonts w:eastAsia="DejaVu Sans" w:cs="Arial"/>
          <w:noProof/>
          <w:color w:val="FF0000"/>
          <w:kern w:val="1"/>
          <w:u w:val="single"/>
          <w:lang w:eastAsia="ar-SA"/>
        </w:rPr>
      </w:pPr>
      <w:r w:rsidRPr="004849B1">
        <w:rPr>
          <w:rFonts w:cs="Arial"/>
          <w:color w:val="FF0000"/>
          <w:u w:val="single"/>
          <w:lang w:val="en-IE" w:eastAsia="en-IE"/>
        </w:rPr>
        <w:t>AckSent</w:t>
      </w:r>
      <w:r w:rsidRPr="004849B1">
        <w:rPr>
          <w:rFonts w:cs="Arial"/>
          <w:color w:val="FF0000"/>
          <w:u w:val="single"/>
          <w:lang w:val="en-IE" w:eastAsia="en-IE"/>
        </w:rPr>
        <w:t>,</w:t>
      </w:r>
    </w:p>
    <w:p w14:paraId="6D7503EB" w14:textId="77777777" w:rsidR="004849B1" w:rsidRPr="004849B1" w:rsidRDefault="004849B1" w:rsidP="004849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ind w:left="3600"/>
        <w:contextualSpacing/>
        <w:rPr>
          <w:rFonts w:eastAsia="DejaVu Sans" w:cs="Arial"/>
          <w:noProof/>
          <w:kern w:val="1"/>
          <w:lang w:eastAsia="ar-SA"/>
        </w:rPr>
      </w:pPr>
      <w:r w:rsidRPr="004849B1">
        <w:rPr>
          <w:rFonts w:eastAsia="DejaVu Sans" w:cs="Arial"/>
          <w:noProof/>
          <w:kern w:val="1"/>
          <w:lang w:eastAsia="ar-SA"/>
        </w:rPr>
        <w:t>RangingReportDescriptor,</w:t>
      </w:r>
    </w:p>
    <w:p w14:paraId="302E1BF1" w14:textId="77777777" w:rsidR="004849B1" w:rsidRPr="008F7F50" w:rsidRDefault="004849B1" w:rsidP="004849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ind w:left="3600"/>
        <w:contextualSpacing/>
        <w:rPr>
          <w:rFonts w:eastAsia="DejaVu Sans" w:cs="Arial"/>
          <w:noProof/>
          <w:kern w:val="1"/>
          <w:lang w:eastAsia="ar-SA"/>
        </w:rPr>
      </w:pPr>
      <w:r w:rsidRPr="008F7F50">
        <w:rPr>
          <w:rFonts w:eastAsia="DejaVu Sans" w:cs="Arial"/>
          <w:noProof/>
          <w:kern w:val="1"/>
          <w:lang w:eastAsia="ar-SA"/>
        </w:rPr>
        <w:t>DataRate,</w:t>
      </w:r>
    </w:p>
    <w:p w14:paraId="73F2B767" w14:textId="77777777" w:rsidR="004849B1" w:rsidRPr="008F7F50" w:rsidRDefault="004849B1" w:rsidP="004849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ind w:left="3600"/>
        <w:contextualSpacing/>
        <w:rPr>
          <w:rFonts w:eastAsia="DejaVu Sans" w:cs="Arial"/>
          <w:noProof/>
          <w:kern w:val="1"/>
          <w:lang w:eastAsia="ar-SA"/>
        </w:rPr>
      </w:pPr>
      <w:r w:rsidRPr="008F7F50">
        <w:rPr>
          <w:rFonts w:eastAsia="DejaVu Sans" w:cs="Arial"/>
          <w:noProof/>
          <w:kern w:val="1"/>
          <w:lang w:eastAsia="ar-SA"/>
        </w:rPr>
        <w:t>Rssi</w:t>
      </w:r>
    </w:p>
    <w:p w14:paraId="4172D5DE" w14:textId="77777777" w:rsidR="004849B1" w:rsidRPr="008F7F50" w:rsidRDefault="004849B1" w:rsidP="004849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ind w:left="3600"/>
        <w:contextualSpacing/>
        <w:rPr>
          <w:rFonts w:eastAsia="DejaVu Sans" w:cs="Arial"/>
          <w:noProof/>
          <w:kern w:val="1"/>
          <w:lang w:eastAsia="ar-SA"/>
        </w:rPr>
      </w:pPr>
      <w:r w:rsidRPr="008F7F50">
        <w:rPr>
          <w:rFonts w:eastAsia="DejaVu Sans" w:cs="Arial"/>
          <w:noProof/>
          <w:kern w:val="1"/>
          <w:lang w:eastAsia="ar-SA"/>
        </w:rPr>
        <w:t>)</w:t>
      </w:r>
    </w:p>
    <w:p w14:paraId="5F61BBA7" w14:textId="77777777" w:rsidR="004849B1" w:rsidRDefault="004849B1" w:rsidP="002D78B0">
      <w:pPr>
        <w:spacing w:after="0" w:line="240" w:lineRule="auto"/>
        <w:rPr>
          <w:rFonts w:cs="Arial"/>
          <w:lang w:val="en-IE" w:eastAsia="en-IE"/>
        </w:rPr>
      </w:pPr>
      <w:r w:rsidRPr="004849B1">
        <w:rPr>
          <w:rFonts w:cs="Arial"/>
          <w:lang w:val="en-IE" w:eastAsia="en-IE"/>
        </w:rPr>
        <w:t xml:space="preserve"> </w:t>
      </w:r>
    </w:p>
    <w:p w14:paraId="2392E938" w14:textId="08884FA6" w:rsidR="00D9563D" w:rsidRPr="00D9563D" w:rsidRDefault="004849B1" w:rsidP="002D78B0">
      <w:pPr>
        <w:spacing w:after="0" w:line="240" w:lineRule="auto"/>
        <w:rPr>
          <w:rFonts w:ascii="Times New Roman" w:hAnsi="Times New Roman"/>
          <w:b/>
          <w:i/>
          <w:color w:val="0000FF"/>
          <w:lang w:val="en-IE" w:eastAsia="en-IE"/>
        </w:rPr>
      </w:pPr>
      <w:r w:rsidRPr="00D9563D">
        <w:rPr>
          <w:rFonts w:ascii="Times New Roman" w:hAnsi="Times New Roman"/>
          <w:b/>
          <w:i/>
          <w:color w:val="0000FF"/>
          <w:lang w:val="en-IE" w:eastAsia="en-IE"/>
        </w:rPr>
        <w:t>Add a new row into Table 8-77 MCPS-DATA.indication parameters as shown:</w:t>
      </w:r>
    </w:p>
    <w:p w14:paraId="5609CE5A" w14:textId="77777777" w:rsidR="00D9563D" w:rsidRDefault="00D9563D" w:rsidP="002D78B0">
      <w:pPr>
        <w:spacing w:after="0" w:line="240" w:lineRule="auto"/>
        <w:rPr>
          <w:rFonts w:cs="Arial"/>
          <w:u w:val="single"/>
          <w:lang w:val="en-IE" w:eastAsia="en-IE"/>
        </w:rPr>
      </w:pPr>
    </w:p>
    <w:p w14:paraId="513E37B3" w14:textId="77777777" w:rsidR="00D9563D" w:rsidRPr="008F7F50" w:rsidRDefault="00D9563D" w:rsidP="00D9563D">
      <w:pPr>
        <w:pStyle w:val="IEEEStdsParagraph"/>
        <w:keepNext/>
        <w:jc w:val="center"/>
        <w:rPr>
          <w:rFonts w:ascii="Arial" w:hAnsi="Arial"/>
          <w:b/>
        </w:rPr>
      </w:pPr>
      <w:r w:rsidRPr="008F7F50">
        <w:rPr>
          <w:rFonts w:ascii="Arial" w:hAnsi="Arial"/>
          <w:b/>
        </w:rPr>
        <w:t>Table 8-77—MCPS-DATA.indication parameters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6"/>
        <w:gridCol w:w="1146"/>
        <w:gridCol w:w="1576"/>
        <w:gridCol w:w="3768"/>
      </w:tblGrid>
      <w:tr w:rsidR="00D9563D" w:rsidRPr="008F7F50" w14:paraId="6E42BCE5" w14:textId="77777777" w:rsidTr="000B1361">
        <w:trPr>
          <w:cantSplit/>
          <w:tblHeader/>
        </w:trPr>
        <w:tc>
          <w:tcPr>
            <w:tcW w:w="2366" w:type="dxa"/>
            <w:tcBorders>
              <w:top w:val="single" w:sz="18" w:space="0" w:color="auto"/>
              <w:left w:val="single" w:sz="18" w:space="0" w:color="auto"/>
              <w:bottom w:val="single" w:sz="18" w:space="0" w:color="auto"/>
            </w:tcBorders>
            <w:shd w:val="clear" w:color="auto" w:fill="auto"/>
          </w:tcPr>
          <w:p w14:paraId="5AEBA22C" w14:textId="77777777" w:rsidR="00D9563D" w:rsidRPr="008F7F50" w:rsidRDefault="00D9563D" w:rsidP="000B1361">
            <w:pPr>
              <w:pStyle w:val="IEEEStdsTableColumnHead"/>
              <w:keepNext w:val="0"/>
              <w:keepLines w:val="0"/>
              <w:spacing w:before="120" w:after="120"/>
            </w:pPr>
            <w:r w:rsidRPr="008F7F50">
              <w:t>Name</w:t>
            </w:r>
          </w:p>
        </w:tc>
        <w:tc>
          <w:tcPr>
            <w:tcW w:w="1146" w:type="dxa"/>
            <w:tcBorders>
              <w:top w:val="single" w:sz="18" w:space="0" w:color="auto"/>
              <w:bottom w:val="single" w:sz="18" w:space="0" w:color="auto"/>
            </w:tcBorders>
            <w:shd w:val="clear" w:color="auto" w:fill="auto"/>
          </w:tcPr>
          <w:p w14:paraId="1CB94B27" w14:textId="77777777" w:rsidR="00D9563D" w:rsidRPr="008F7F50" w:rsidRDefault="00D9563D" w:rsidP="000B1361">
            <w:pPr>
              <w:pStyle w:val="IEEEStdsTableColumnHead"/>
              <w:keepNext w:val="0"/>
              <w:keepLines w:val="0"/>
              <w:spacing w:before="120" w:after="120"/>
            </w:pPr>
            <w:r w:rsidRPr="008F7F50">
              <w:t>Type</w:t>
            </w:r>
          </w:p>
        </w:tc>
        <w:tc>
          <w:tcPr>
            <w:tcW w:w="1576" w:type="dxa"/>
            <w:tcBorders>
              <w:top w:val="single" w:sz="18" w:space="0" w:color="auto"/>
              <w:bottom w:val="single" w:sz="18" w:space="0" w:color="auto"/>
            </w:tcBorders>
            <w:shd w:val="clear" w:color="auto" w:fill="auto"/>
          </w:tcPr>
          <w:p w14:paraId="0B84D07E" w14:textId="77777777" w:rsidR="00D9563D" w:rsidRPr="008F7F50" w:rsidRDefault="00D9563D" w:rsidP="000B1361">
            <w:pPr>
              <w:pStyle w:val="IEEEStdsTableColumnHead"/>
              <w:keepNext w:val="0"/>
              <w:keepLines w:val="0"/>
              <w:spacing w:before="120" w:after="120"/>
            </w:pPr>
            <w:r w:rsidRPr="008F7F50">
              <w:t>Valid range</w:t>
            </w:r>
          </w:p>
        </w:tc>
        <w:tc>
          <w:tcPr>
            <w:tcW w:w="3768" w:type="dxa"/>
            <w:tcBorders>
              <w:top w:val="single" w:sz="18" w:space="0" w:color="auto"/>
              <w:bottom w:val="single" w:sz="18" w:space="0" w:color="auto"/>
              <w:right w:val="single" w:sz="18" w:space="0" w:color="auto"/>
            </w:tcBorders>
            <w:shd w:val="clear" w:color="auto" w:fill="auto"/>
          </w:tcPr>
          <w:p w14:paraId="013F2388" w14:textId="77777777" w:rsidR="00D9563D" w:rsidRPr="008F7F50" w:rsidRDefault="00D9563D" w:rsidP="000B1361">
            <w:pPr>
              <w:pStyle w:val="IEEEStdsTableColumnHead"/>
              <w:keepNext w:val="0"/>
              <w:keepLines w:val="0"/>
              <w:spacing w:before="120" w:after="120"/>
            </w:pPr>
            <w:r w:rsidRPr="008F7F50">
              <w:t>Description</w:t>
            </w:r>
          </w:p>
        </w:tc>
      </w:tr>
      <w:tr w:rsidR="00D9563D" w:rsidRPr="008F7F50" w14:paraId="0EF60141" w14:textId="77777777" w:rsidTr="003A379A">
        <w:trPr>
          <w:cantSplit/>
        </w:trPr>
        <w:tc>
          <w:tcPr>
            <w:tcW w:w="2366" w:type="dxa"/>
            <w:tcBorders>
              <w:left w:val="single" w:sz="18" w:space="0" w:color="auto"/>
              <w:bottom w:val="single" w:sz="18" w:space="0" w:color="auto"/>
            </w:tcBorders>
            <w:shd w:val="clear" w:color="auto" w:fill="auto"/>
          </w:tcPr>
          <w:p w14:paraId="115588A5" w14:textId="518B37AE" w:rsidR="00D9563D" w:rsidRPr="00835A93" w:rsidRDefault="00D9563D" w:rsidP="000B1361">
            <w:pPr>
              <w:pStyle w:val="IEEEStdsTableData-Left"/>
              <w:keepNext w:val="0"/>
              <w:keepLines w:val="0"/>
              <w:spacing w:before="120" w:after="120"/>
            </w:pPr>
            <w:r>
              <w:t>AckSent</w:t>
            </w:r>
          </w:p>
        </w:tc>
        <w:tc>
          <w:tcPr>
            <w:tcW w:w="1146" w:type="dxa"/>
            <w:tcBorders>
              <w:bottom w:val="single" w:sz="18" w:space="0" w:color="auto"/>
            </w:tcBorders>
            <w:shd w:val="clear" w:color="auto" w:fill="auto"/>
          </w:tcPr>
          <w:p w14:paraId="1967CCBA" w14:textId="1669AAFA" w:rsidR="00D9563D" w:rsidRPr="000728AD" w:rsidRDefault="00D9563D" w:rsidP="000B1361">
            <w:pPr>
              <w:pStyle w:val="IEEEStdsTableData-Center"/>
              <w:keepNext w:val="0"/>
              <w:keepLines w:val="0"/>
              <w:spacing w:before="120" w:after="120"/>
              <w:jc w:val="left"/>
            </w:pPr>
            <w:r>
              <w:t>Boolean</w:t>
            </w:r>
          </w:p>
        </w:tc>
        <w:tc>
          <w:tcPr>
            <w:tcW w:w="1576" w:type="dxa"/>
            <w:tcBorders>
              <w:bottom w:val="single" w:sz="18" w:space="0" w:color="auto"/>
            </w:tcBorders>
            <w:shd w:val="clear" w:color="auto" w:fill="auto"/>
          </w:tcPr>
          <w:p w14:paraId="3E25CA8C" w14:textId="7301300A" w:rsidR="00D9563D" w:rsidRPr="00835A93" w:rsidRDefault="00D9563D" w:rsidP="003A379A">
            <w:pPr>
              <w:pStyle w:val="IEEEStdsTableData-Center"/>
              <w:keepNext w:val="0"/>
              <w:keepLines w:val="0"/>
              <w:spacing w:before="120" w:after="120"/>
              <w:rPr>
                <w:rFonts w:ascii="TimesNewRomanPSMT" w:hAnsi="TimesNewRomanPSMT" w:cs="TimesNewRomanPSMT"/>
                <w:szCs w:val="18"/>
                <w:lang w:val="en-IE" w:eastAsia="en-IE"/>
              </w:rPr>
            </w:pPr>
            <w:r>
              <w:rPr>
                <w:rFonts w:ascii="TimesNewRomanPSMT" w:hAnsi="TimesNewRomanPSMT" w:cs="TimesNewRomanPSMT"/>
                <w:szCs w:val="18"/>
                <w:lang w:val="en-IE" w:eastAsia="en-IE"/>
              </w:rPr>
              <w:t>TRUE, FAL</w:t>
            </w:r>
            <w:r w:rsidR="003A379A">
              <w:rPr>
                <w:rFonts w:ascii="TimesNewRomanPSMT" w:hAnsi="TimesNewRomanPSMT" w:cs="TimesNewRomanPSMT"/>
                <w:szCs w:val="18"/>
                <w:lang w:val="en-IE" w:eastAsia="en-IE"/>
              </w:rPr>
              <w:t>S</w:t>
            </w:r>
            <w:r>
              <w:rPr>
                <w:rFonts w:ascii="TimesNewRomanPSMT" w:hAnsi="TimesNewRomanPSMT" w:cs="TimesNewRomanPSMT"/>
                <w:szCs w:val="18"/>
                <w:lang w:val="en-IE" w:eastAsia="en-IE"/>
              </w:rPr>
              <w:t>E</w:t>
            </w:r>
          </w:p>
        </w:tc>
        <w:tc>
          <w:tcPr>
            <w:tcW w:w="3768" w:type="dxa"/>
            <w:tcBorders>
              <w:bottom w:val="single" w:sz="18" w:space="0" w:color="auto"/>
              <w:right w:val="single" w:sz="18" w:space="0" w:color="auto"/>
            </w:tcBorders>
            <w:shd w:val="clear" w:color="auto" w:fill="auto"/>
          </w:tcPr>
          <w:p w14:paraId="608CA72B" w14:textId="442A44E5" w:rsidR="00D9563D" w:rsidRPr="00835A93" w:rsidRDefault="00D9563D" w:rsidP="003A379A">
            <w:pPr>
              <w:pStyle w:val="IEEEStdsTableData-Left"/>
              <w:keepNext w:val="0"/>
              <w:keepLines w:val="0"/>
              <w:spacing w:before="120" w:after="120"/>
              <w:rPr>
                <w:rFonts w:ascii="TimesNewRomanPSMT" w:hAnsi="TimesNewRomanPSMT" w:cs="TimesNewRomanPSMT"/>
                <w:szCs w:val="18"/>
                <w:lang w:val="en-IE" w:eastAsia="en-IE"/>
              </w:rPr>
            </w:pPr>
            <w:r>
              <w:rPr>
                <w:rFonts w:ascii="TimesNewRomanPSMT" w:hAnsi="TimesNewRomanPSMT" w:cs="TimesNewRomanPSMT"/>
                <w:szCs w:val="18"/>
                <w:lang w:val="en-IE" w:eastAsia="en-IE"/>
              </w:rPr>
              <w:t>TRUE if the received frame requested an acknowledgement</w:t>
            </w:r>
            <w:r w:rsidR="003A379A">
              <w:rPr>
                <w:rFonts w:ascii="TimesNewRomanPSMT" w:hAnsi="TimesNewRomanPSMT" w:cs="TimesNewRomanPSMT"/>
                <w:szCs w:val="18"/>
                <w:lang w:val="en-IE" w:eastAsia="en-IE"/>
              </w:rPr>
              <w:t xml:space="preserve"> that </w:t>
            </w:r>
            <w:r>
              <w:rPr>
                <w:rFonts w:ascii="TimesNewRomanPSMT" w:hAnsi="TimesNewRomanPSMT" w:cs="TimesNewRomanPSMT"/>
                <w:szCs w:val="18"/>
                <w:lang w:val="en-IE" w:eastAsia="en-IE"/>
              </w:rPr>
              <w:t>has been sent</w:t>
            </w:r>
            <w:r w:rsidR="003A379A">
              <w:rPr>
                <w:rFonts w:ascii="TimesNewRomanPSMT" w:hAnsi="TimesNewRomanPSMT" w:cs="TimesNewRomanPSMT"/>
                <w:szCs w:val="18"/>
                <w:lang w:val="en-IE" w:eastAsia="en-IE"/>
              </w:rPr>
              <w:t xml:space="preserve">, </w:t>
            </w:r>
            <w:r>
              <w:rPr>
                <w:rFonts w:ascii="TimesNewRomanPSMT" w:hAnsi="TimesNewRomanPSMT" w:cs="TimesNewRomanPSMT"/>
                <w:szCs w:val="18"/>
                <w:lang w:val="en-IE" w:eastAsia="en-IE"/>
              </w:rPr>
              <w:t xml:space="preserve">FALSE </w:t>
            </w:r>
            <w:r w:rsidR="003A379A">
              <w:rPr>
                <w:rFonts w:ascii="TimesNewRomanPSMT" w:hAnsi="TimesNewRomanPSMT" w:cs="TimesNewRomanPSMT"/>
                <w:szCs w:val="18"/>
                <w:lang w:val="en-IE" w:eastAsia="en-IE"/>
              </w:rPr>
              <w:t>otherwise</w:t>
            </w:r>
            <w:r w:rsidRPr="00D9563D">
              <w:rPr>
                <w:rFonts w:ascii="TimesNewRomanPSMT" w:hAnsi="TimesNewRomanPSMT" w:cs="TimesNewRomanPSMT"/>
                <w:szCs w:val="18"/>
                <w:lang w:val="en-IE" w:eastAsia="en-IE"/>
              </w:rPr>
              <w:t>.</w:t>
            </w:r>
          </w:p>
        </w:tc>
      </w:tr>
    </w:tbl>
    <w:p w14:paraId="1BB03FAE" w14:textId="5471BC01" w:rsidR="00E121CB" w:rsidRDefault="00E121CB" w:rsidP="00D9563D">
      <w:pPr>
        <w:spacing w:after="0" w:line="240" w:lineRule="auto"/>
        <w:rPr>
          <w:rFonts w:ascii="Times New Roman" w:hAnsi="Times New Roman"/>
          <w:lang w:val="en-US"/>
        </w:rPr>
      </w:pPr>
    </w:p>
    <w:p w14:paraId="0F79A5C8" w14:textId="77777777" w:rsidR="00B75152" w:rsidRDefault="00B75152" w:rsidP="00B75152">
      <w:pPr>
        <w:widowControl w:val="0"/>
        <w:autoSpaceDE w:val="0"/>
        <w:autoSpaceDN w:val="0"/>
        <w:adjustRightInd w:val="0"/>
        <w:spacing w:before="8" w:after="0" w:line="110" w:lineRule="exact"/>
        <w:rPr>
          <w:rFonts w:ascii="Times New Roman" w:hAnsi="Times New Roman"/>
          <w:color w:val="000000"/>
          <w:sz w:val="11"/>
          <w:szCs w:val="11"/>
          <w:lang w:val="en-US"/>
        </w:rPr>
      </w:pPr>
    </w:p>
    <w:p w14:paraId="2A465E09" w14:textId="77777777" w:rsidR="00D9563D" w:rsidRDefault="00D9563D" w:rsidP="00B75152">
      <w:pPr>
        <w:widowControl w:val="0"/>
        <w:autoSpaceDE w:val="0"/>
        <w:autoSpaceDN w:val="0"/>
        <w:adjustRightInd w:val="0"/>
        <w:spacing w:before="8" w:after="0" w:line="110" w:lineRule="exact"/>
        <w:rPr>
          <w:rFonts w:ascii="Times New Roman" w:hAnsi="Times New Roman"/>
          <w:color w:val="000000"/>
          <w:sz w:val="11"/>
          <w:szCs w:val="11"/>
          <w:lang w:val="en-US"/>
        </w:rPr>
      </w:pPr>
    </w:p>
    <w:p w14:paraId="48D9A872" w14:textId="18514C99" w:rsidR="00B75152" w:rsidRPr="00D51F54" w:rsidRDefault="00D51F54" w:rsidP="00B75152">
      <w:pPr>
        <w:widowControl w:val="0"/>
        <w:tabs>
          <w:tab w:val="left" w:pos="1400"/>
        </w:tabs>
        <w:autoSpaceDE w:val="0"/>
        <w:autoSpaceDN w:val="0"/>
        <w:adjustRightInd w:val="0"/>
        <w:spacing w:before="60" w:after="60" w:line="220" w:lineRule="atLeast"/>
        <w:jc w:val="left"/>
        <w:rPr>
          <w:rFonts w:ascii="Times New Roman" w:hAnsi="Times New Roman"/>
          <w:b/>
          <w:i/>
          <w:color w:val="FF0000"/>
          <w:lang w:val="en-US"/>
        </w:rPr>
      </w:pPr>
      <w:r w:rsidRPr="00D51F54">
        <w:rPr>
          <w:rFonts w:ascii="TimesNewRomanPSMT" w:eastAsiaTheme="minorHAnsi" w:hAnsi="TimesNewRomanPSMT" w:cs="TimesNewRomanPSMT"/>
          <w:b/>
          <w:i/>
          <w:color w:val="FF0000"/>
          <w:lang w:val="en-IE"/>
        </w:rPr>
        <w:t>[END]</w:t>
      </w:r>
    </w:p>
    <w:sectPr w:rsidR="00B75152" w:rsidRPr="00D51F54">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EBC8BB" w14:textId="77777777" w:rsidR="00E53275" w:rsidRDefault="00E53275" w:rsidP="00B72CFD">
      <w:pPr>
        <w:spacing w:after="0" w:line="240" w:lineRule="auto"/>
      </w:pPr>
      <w:r>
        <w:separator/>
      </w:r>
    </w:p>
  </w:endnote>
  <w:endnote w:type="continuationSeparator" w:id="0">
    <w:p w14:paraId="4A7A7F7F" w14:textId="77777777" w:rsidR="00E53275" w:rsidRDefault="00E53275" w:rsidP="00B72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auto"/>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Lucida Grande">
    <w:altName w:val="Arial"/>
    <w:charset w:val="00"/>
    <w:family w:val="auto"/>
    <w:pitch w:val="variable"/>
    <w:sig w:usb0="00000000" w:usb1="5000A1FF" w:usb2="00000000" w:usb3="00000000" w:csb0="000001BF" w:csb1="00000000"/>
  </w:font>
  <w:font w:name="DejaVu Sans">
    <w:altName w:val="Times New Roman"/>
    <w:charset w:val="00"/>
    <w:family w:val="swiss"/>
    <w:pitch w:val="variable"/>
    <w:sig w:usb0="00000000" w:usb1="D200FDFF" w:usb2="0A042029" w:usb3="00000000" w:csb0="800001FF" w:csb1="00000000"/>
  </w:font>
  <w:font w:name="TimesNewRomanPSMT">
    <w:altName w:val="Times New Roman"/>
    <w:panose1 w:val="00000000000000000000"/>
    <w:charset w:val="00"/>
    <w:family w:val="roman"/>
    <w:notTrueType/>
    <w:pitch w:val="default"/>
    <w:sig w:usb0="00000003" w:usb1="09060000" w:usb2="00000010" w:usb3="00000000" w:csb0="00080001" w:csb1="00000000"/>
  </w:font>
  <w:font w:name="Malgun Gothic">
    <w:altName w:val="맑은 고딕"/>
    <w:panose1 w:val="020B0503020000020004"/>
    <w:charset w:val="81"/>
    <w:family w:val="swiss"/>
    <w:pitch w:val="variable"/>
    <w:sig w:usb0="900002AF" w:usb1="0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54F4C2" w14:textId="1BE3DCCF" w:rsidR="00191BB7" w:rsidRPr="00B72CFD" w:rsidRDefault="00191BB7" w:rsidP="001E62CE">
    <w:pPr>
      <w:pStyle w:val="Footer"/>
      <w:ind w:right="-46"/>
      <w:rPr>
        <w:rFonts w:ascii="Times New Roman" w:hAnsi="Times New Roman"/>
      </w:rPr>
    </w:pPr>
    <w:r>
      <w:rPr>
        <w:rFonts w:ascii="Times New Roman" w:hAnsi="Times New Roman"/>
        <w:noProof/>
        <w:lang w:val="en-IE" w:eastAsia="en-IE"/>
      </w:rPr>
      <mc:AlternateContent>
        <mc:Choice Requires="wps">
          <w:drawing>
            <wp:anchor distT="0" distB="0" distL="114300" distR="114300" simplePos="0" relativeHeight="251659776" behindDoc="0" locked="0" layoutInCell="1" allowOverlap="1" wp14:anchorId="5D940EEA" wp14:editId="140D16F4">
              <wp:simplePos x="0" y="0"/>
              <wp:positionH relativeFrom="column">
                <wp:posOffset>-156950</wp:posOffset>
              </wp:positionH>
              <wp:positionV relativeFrom="paragraph">
                <wp:posOffset>-92217</wp:posOffset>
              </wp:positionV>
              <wp:extent cx="6086901" cy="0"/>
              <wp:effectExtent l="0" t="0" r="9525" b="19050"/>
              <wp:wrapNone/>
              <wp:docPr id="55" name="Straight Connector 55"/>
              <wp:cNvGraphicFramePr/>
              <a:graphic xmlns:a="http://schemas.openxmlformats.org/drawingml/2006/main">
                <a:graphicData uri="http://schemas.microsoft.com/office/word/2010/wordprocessingShape">
                  <wps:wsp>
                    <wps:cNvCnPr/>
                    <wps:spPr>
                      <a:xfrm>
                        <a:off x="0" y="0"/>
                        <a:ext cx="608690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0E4C29F" id="Straight Connector 55"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12.35pt,-7.25pt" to="466.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" strokecolor="black [3040]"/>
          </w:pict>
        </mc:Fallback>
      </mc:AlternateContent>
    </w:r>
    <w:r>
      <w:rPr>
        <w:rFonts w:ascii="Times New Roman" w:hAnsi="Times New Roman"/>
      </w:rPr>
      <w:t>S</w:t>
    </w:r>
    <w:r w:rsidRPr="00B72CFD">
      <w:rPr>
        <w:rFonts w:ascii="Times New Roman" w:hAnsi="Times New Roman"/>
      </w:rPr>
      <w:t>ubmission</w:t>
    </w:r>
    <w:r w:rsidRPr="00B72CFD">
      <w:rPr>
        <w:rFonts w:ascii="Times New Roman" w:hAnsi="Times New Roman"/>
      </w:rPr>
      <w:ptab w:relativeTo="margin" w:alignment="center" w:leader="none"/>
    </w:r>
    <w:r w:rsidRPr="00B72CFD">
      <w:rPr>
        <w:rFonts w:ascii="Times New Roman" w:hAnsi="Times New Roman"/>
      </w:rPr>
      <w:fldChar w:fldCharType="begin"/>
    </w:r>
    <w:r w:rsidRPr="00B72CFD">
      <w:rPr>
        <w:rFonts w:ascii="Times New Roman" w:hAnsi="Times New Roman"/>
      </w:rPr>
      <w:instrText xml:space="preserve"> PAGE   \* MERGEFORMAT </w:instrText>
    </w:r>
    <w:r w:rsidRPr="00B72CFD">
      <w:rPr>
        <w:rFonts w:ascii="Times New Roman" w:hAnsi="Times New Roman"/>
      </w:rPr>
      <w:fldChar w:fldCharType="separate"/>
    </w:r>
    <w:r w:rsidR="00CC5C79">
      <w:rPr>
        <w:rFonts w:ascii="Times New Roman" w:hAnsi="Times New Roman"/>
        <w:noProof/>
      </w:rPr>
      <w:t>1</w:t>
    </w:r>
    <w:r w:rsidRPr="00B72CFD">
      <w:rPr>
        <w:rFonts w:ascii="Times New Roman" w:hAnsi="Times New Roman"/>
      </w:rPr>
      <w:fldChar w:fldCharType="end"/>
    </w:r>
    <w:r w:rsidRPr="00B72CFD">
      <w:rPr>
        <w:rFonts w:ascii="Times New Roman" w:hAnsi="Times New Roman"/>
      </w:rPr>
      <w:ptab w:relativeTo="margin" w:alignment="right" w:leader="none"/>
    </w:r>
    <w:r w:rsidRPr="00191BB7">
      <w:rPr>
        <w:rFonts w:ascii="Times New Roman" w:hAnsi="Times New Roman"/>
        <w:color w:val="00000A"/>
        <w:kern w:val="1"/>
        <w:sz w:val="22"/>
        <w:szCs w:val="24"/>
        <w:lang w:val="en-US" w:eastAsia="ar-SA"/>
      </w:rPr>
      <w:t xml:space="preserve"> </w:t>
    </w:r>
    <w:r w:rsidR="005E0FA9">
      <w:rPr>
        <w:rFonts w:ascii="Times New Roman" w:hAnsi="Times New Roman"/>
        <w:color w:val="00000A"/>
        <w:kern w:val="1"/>
        <w:sz w:val="22"/>
        <w:szCs w:val="24"/>
        <w:lang w:val="en-US" w:eastAsia="ar-SA"/>
      </w:rPr>
      <w:t>Billy</w:t>
    </w:r>
    <w:r>
      <w:rPr>
        <w:rFonts w:ascii="Times New Roman" w:hAnsi="Times New Roman"/>
        <w:color w:val="00000A"/>
        <w:kern w:val="1"/>
        <w:sz w:val="22"/>
        <w:szCs w:val="24"/>
        <w:lang w:val="en-US" w:eastAsia="ar-SA"/>
      </w:rPr>
      <w:t xml:space="preserve"> </w:t>
    </w:r>
    <w:r w:rsidRPr="00B72CFD">
      <w:rPr>
        <w:rFonts w:ascii="Times New Roman" w:hAnsi="Times New Roman"/>
      </w:rPr>
      <w:t>Verso (Deca</w:t>
    </w:r>
    <w:r>
      <w:rPr>
        <w:rFonts w:ascii="Times New Roman" w:hAnsi="Times New Roman"/>
      </w:rPr>
      <w:t>w</w:t>
    </w:r>
    <w:r w:rsidRPr="00B72CFD">
      <w:rPr>
        <w:rFonts w:ascii="Times New Roman" w:hAnsi="Times New Roman"/>
      </w:rPr>
      <w:t>ave)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883684" w14:textId="77777777" w:rsidR="00E53275" w:rsidRDefault="00E53275" w:rsidP="00B72CFD">
      <w:pPr>
        <w:spacing w:after="0" w:line="240" w:lineRule="auto"/>
      </w:pPr>
      <w:r>
        <w:separator/>
      </w:r>
    </w:p>
  </w:footnote>
  <w:footnote w:type="continuationSeparator" w:id="0">
    <w:p w14:paraId="2BBB1B6F" w14:textId="77777777" w:rsidR="00E53275" w:rsidRDefault="00E53275" w:rsidP="00B72C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870A9E" w14:textId="64793CDD" w:rsidR="00191BB7" w:rsidRPr="00B72CFD" w:rsidRDefault="005E0FA9" w:rsidP="00B72CFD">
    <w:pPr>
      <w:pStyle w:val="Header"/>
      <w:spacing w:after="240" w:line="220" w:lineRule="exact"/>
      <w:rPr>
        <w:rFonts w:ascii="Times New Roman" w:hAnsi="Times New Roman"/>
      </w:rPr>
    </w:pPr>
    <w:r>
      <w:rPr>
        <w:rFonts w:ascii="Times New Roman" w:eastAsia="Malgun Gothic" w:hAnsi="Times New Roman"/>
        <w:u w:val="single"/>
      </w:rPr>
      <w:t>October</w:t>
    </w:r>
    <w:r w:rsidR="00191BB7">
      <w:rPr>
        <w:rFonts w:ascii="Times New Roman" w:eastAsia="Malgun Gothic" w:hAnsi="Times New Roman"/>
        <w:u w:val="single"/>
      </w:rPr>
      <w:t xml:space="preserve"> </w:t>
    </w:r>
    <w:r w:rsidR="00191BB7" w:rsidRPr="00B72CFD">
      <w:rPr>
        <w:rFonts w:ascii="Times New Roman" w:eastAsia="Malgun Gothic" w:hAnsi="Times New Roman"/>
        <w:u w:val="single"/>
      </w:rPr>
      <w:t>201</w:t>
    </w:r>
    <w:r w:rsidR="00191BB7">
      <w:rPr>
        <w:rFonts w:ascii="Times New Roman" w:eastAsia="Malgun Gothic" w:hAnsi="Times New Roman"/>
        <w:u w:val="single"/>
      </w:rPr>
      <w:t>9</w:t>
    </w:r>
    <w:r w:rsidR="00191BB7" w:rsidRPr="00B72CFD">
      <w:rPr>
        <w:rFonts w:ascii="Times New Roman" w:eastAsia="Malgun Gothic" w:hAnsi="Times New Roman"/>
        <w:u w:val="single"/>
      </w:rPr>
      <w:tab/>
    </w:r>
    <w:r w:rsidR="00191BB7" w:rsidRPr="00B72CFD">
      <w:rPr>
        <w:rFonts w:ascii="Times New Roman" w:eastAsia="Malgun Gothic" w:hAnsi="Times New Roman"/>
        <w:u w:val="single"/>
      </w:rPr>
      <w:tab/>
      <w:t xml:space="preserve">                                             </w:t>
    </w:r>
    <w:r w:rsidR="00191BB7">
      <w:rPr>
        <w:rFonts w:ascii="Times New Roman" w:eastAsia="Malgun Gothic" w:hAnsi="Times New Roman"/>
        <w:u w:val="single"/>
      </w:rPr>
      <w:t xml:space="preserve">      </w:t>
    </w:r>
    <w:r w:rsidR="00191BB7" w:rsidRPr="00B72CFD">
      <w:rPr>
        <w:rFonts w:ascii="Times New Roman" w:eastAsia="Malgun Gothic" w:hAnsi="Times New Roman"/>
        <w:u w:val="single"/>
      </w:rPr>
      <w:t xml:space="preserve">      </w:t>
    </w:r>
    <w:r w:rsidR="00410CEF">
      <w:rPr>
        <w:rFonts w:ascii="Times New Roman" w:eastAsia="Malgun Gothic" w:hAnsi="Times New Roman"/>
        <w:u w:val="single"/>
      </w:rPr>
      <w:t xml:space="preserve">             </w:t>
    </w:r>
    <w:r w:rsidR="00191BB7" w:rsidRPr="00B72CFD">
      <w:rPr>
        <w:rFonts w:ascii="Times New Roman" w:eastAsia="Malgun Gothic" w:hAnsi="Times New Roman"/>
        <w:u w:val="single"/>
      </w:rPr>
      <w:t xml:space="preserve"> IEEE P802.</w:t>
    </w:r>
    <w:r w:rsidR="00191BB7" w:rsidRPr="00865063">
      <w:rPr>
        <w:rFonts w:ascii="Times New Roman" w:eastAsia="Malgun Gothic" w:hAnsi="Times New Roman"/>
        <w:u w:val="single"/>
      </w:rPr>
      <w:t>15-1</w:t>
    </w:r>
    <w:r w:rsidR="00191BB7">
      <w:rPr>
        <w:rFonts w:ascii="Times New Roman" w:eastAsia="Malgun Gothic" w:hAnsi="Times New Roman"/>
        <w:u w:val="single"/>
      </w:rPr>
      <w:t>9</w:t>
    </w:r>
    <w:r w:rsidR="00191BB7" w:rsidRPr="00865063">
      <w:rPr>
        <w:rFonts w:ascii="Times New Roman" w:eastAsia="Malgun Gothic" w:hAnsi="Times New Roman"/>
        <w:u w:val="single"/>
      </w:rPr>
      <w:t>-</w:t>
    </w:r>
    <w:r w:rsidR="00410CEF" w:rsidRPr="00410CEF">
      <w:rPr>
        <w:rFonts w:ascii="Times New Roman" w:eastAsia="Malgun Gothic" w:hAnsi="Times New Roman"/>
        <w:u w:val="single"/>
      </w:rPr>
      <w:t>0487</w:t>
    </w:r>
    <w:r w:rsidR="00191BB7" w:rsidRPr="00865063">
      <w:rPr>
        <w:rFonts w:ascii="Times New Roman" w:eastAsia="Malgun Gothic" w:hAnsi="Times New Roman"/>
        <w:u w:val="single"/>
      </w:rPr>
      <w:t>-0</w:t>
    </w:r>
    <w:r w:rsidR="00410CEF">
      <w:rPr>
        <w:rFonts w:ascii="Times New Roman" w:eastAsia="Malgun Gothic" w:hAnsi="Times New Roman"/>
        <w:u w:val="single"/>
      </w:rPr>
      <w:t>0</w:t>
    </w:r>
    <w:r w:rsidR="00191BB7" w:rsidRPr="00865063">
      <w:rPr>
        <w:rFonts w:ascii="Times New Roman" w:eastAsia="Malgun Gothic" w:hAnsi="Times New Roman"/>
        <w:u w:val="single"/>
      </w:rPr>
      <w:t>-004z</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9044151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E"/>
    <w:multiLevelType w:val="singleLevel"/>
    <w:tmpl w:val="9644566A"/>
    <w:lvl w:ilvl="0">
      <w:start w:val="1"/>
      <w:numFmt w:val="decimal"/>
      <w:lvlText w:val="%1."/>
      <w:lvlJc w:val="left"/>
      <w:pPr>
        <w:tabs>
          <w:tab w:val="num" w:pos="1080"/>
        </w:tabs>
        <w:ind w:left="1080" w:hanging="360"/>
      </w:pPr>
    </w:lvl>
  </w:abstractNum>
  <w:abstractNum w:abstractNumId="2" w15:restartNumberingAfterBreak="0">
    <w:nsid w:val="FFFFFFFE"/>
    <w:multiLevelType w:val="singleLevel"/>
    <w:tmpl w:val="CF743CE4"/>
    <w:lvl w:ilvl="0">
      <w:numFmt w:val="bullet"/>
      <w:lvlText w:val="*"/>
      <w:lvlJc w:val="left"/>
    </w:lvl>
  </w:abstractNum>
  <w:abstractNum w:abstractNumId="3" w15:restartNumberingAfterBreak="0">
    <w:nsid w:val="041F4146"/>
    <w:multiLevelType w:val="hybridMultilevel"/>
    <w:tmpl w:val="9BDCB944"/>
    <w:lvl w:ilvl="0" w:tplc="04090001">
      <w:start w:val="1"/>
      <w:numFmt w:val="bullet"/>
      <w:lvlText w:val=""/>
      <w:lvlJc w:val="left"/>
      <w:pPr>
        <w:tabs>
          <w:tab w:val="num" w:pos="765"/>
        </w:tabs>
        <w:ind w:left="765" w:hanging="360"/>
      </w:pPr>
      <w:rPr>
        <w:rFonts w:ascii="Symbol" w:hAnsi="Symbol" w:hint="default"/>
      </w:rPr>
    </w:lvl>
    <w:lvl w:ilvl="1" w:tplc="04090003">
      <w:start w:val="1"/>
      <w:numFmt w:val="bullet"/>
      <w:lvlText w:val="o"/>
      <w:lvlJc w:val="left"/>
      <w:pPr>
        <w:tabs>
          <w:tab w:val="num" w:pos="1485"/>
        </w:tabs>
        <w:ind w:left="1485" w:hanging="360"/>
      </w:pPr>
      <w:rPr>
        <w:rFonts w:ascii="Courier New" w:hAnsi="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4" w15:restartNumberingAfterBreak="0">
    <w:nsid w:val="065C2E20"/>
    <w:multiLevelType w:val="singleLevel"/>
    <w:tmpl w:val="06902FDA"/>
    <w:lvl w:ilvl="0">
      <w:start w:val="1"/>
      <w:numFmt w:val="decimal"/>
      <w:pStyle w:val="IEEEStdsBibliographicEntry"/>
      <w:lvlText w:val="[B%1]"/>
      <w:lvlJc w:val="left"/>
      <w:pPr>
        <w:tabs>
          <w:tab w:val="num" w:pos="720"/>
        </w:tabs>
      </w:pPr>
      <w:rPr>
        <w:rFonts w:cs="Times New Roman"/>
      </w:rPr>
    </w:lvl>
  </w:abstractNum>
  <w:abstractNum w:abstractNumId="5"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6" w15:restartNumberingAfterBreak="0">
    <w:nsid w:val="12CC622C"/>
    <w:multiLevelType w:val="hybridMultilevel"/>
    <w:tmpl w:val="F1EA6528"/>
    <w:lvl w:ilvl="0" w:tplc="5B124F92">
      <w:start w:val="2"/>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56B5E9D"/>
    <w:multiLevelType w:val="hybridMultilevel"/>
    <w:tmpl w:val="E4E6CB58"/>
    <w:lvl w:ilvl="0" w:tplc="AE14AA1C">
      <w:start w:val="1"/>
      <w:numFmt w:val="bullet"/>
      <w:lvlText w:val="•"/>
      <w:lvlJc w:val="left"/>
      <w:pPr>
        <w:tabs>
          <w:tab w:val="num" w:pos="720"/>
        </w:tabs>
        <w:ind w:left="720" w:hanging="360"/>
      </w:pPr>
      <w:rPr>
        <w:rFonts w:ascii="Arial" w:hAnsi="Arial" w:hint="default"/>
      </w:rPr>
    </w:lvl>
    <w:lvl w:ilvl="1" w:tplc="9752BFDE" w:tentative="1">
      <w:start w:val="1"/>
      <w:numFmt w:val="bullet"/>
      <w:lvlText w:val="•"/>
      <w:lvlJc w:val="left"/>
      <w:pPr>
        <w:tabs>
          <w:tab w:val="num" w:pos="1440"/>
        </w:tabs>
        <w:ind w:left="1440" w:hanging="360"/>
      </w:pPr>
      <w:rPr>
        <w:rFonts w:ascii="Arial" w:hAnsi="Arial" w:hint="default"/>
      </w:rPr>
    </w:lvl>
    <w:lvl w:ilvl="2" w:tplc="5C3A8548" w:tentative="1">
      <w:start w:val="1"/>
      <w:numFmt w:val="bullet"/>
      <w:lvlText w:val="•"/>
      <w:lvlJc w:val="left"/>
      <w:pPr>
        <w:tabs>
          <w:tab w:val="num" w:pos="2160"/>
        </w:tabs>
        <w:ind w:left="2160" w:hanging="360"/>
      </w:pPr>
      <w:rPr>
        <w:rFonts w:ascii="Arial" w:hAnsi="Arial" w:hint="default"/>
      </w:rPr>
    </w:lvl>
    <w:lvl w:ilvl="3" w:tplc="9244A9AE" w:tentative="1">
      <w:start w:val="1"/>
      <w:numFmt w:val="bullet"/>
      <w:lvlText w:val="•"/>
      <w:lvlJc w:val="left"/>
      <w:pPr>
        <w:tabs>
          <w:tab w:val="num" w:pos="2880"/>
        </w:tabs>
        <w:ind w:left="2880" w:hanging="360"/>
      </w:pPr>
      <w:rPr>
        <w:rFonts w:ascii="Arial" w:hAnsi="Arial" w:hint="default"/>
      </w:rPr>
    </w:lvl>
    <w:lvl w:ilvl="4" w:tplc="273ED3A2" w:tentative="1">
      <w:start w:val="1"/>
      <w:numFmt w:val="bullet"/>
      <w:lvlText w:val="•"/>
      <w:lvlJc w:val="left"/>
      <w:pPr>
        <w:tabs>
          <w:tab w:val="num" w:pos="3600"/>
        </w:tabs>
        <w:ind w:left="3600" w:hanging="360"/>
      </w:pPr>
      <w:rPr>
        <w:rFonts w:ascii="Arial" w:hAnsi="Arial" w:hint="default"/>
      </w:rPr>
    </w:lvl>
    <w:lvl w:ilvl="5" w:tplc="7312E06E" w:tentative="1">
      <w:start w:val="1"/>
      <w:numFmt w:val="bullet"/>
      <w:lvlText w:val="•"/>
      <w:lvlJc w:val="left"/>
      <w:pPr>
        <w:tabs>
          <w:tab w:val="num" w:pos="4320"/>
        </w:tabs>
        <w:ind w:left="4320" w:hanging="360"/>
      </w:pPr>
      <w:rPr>
        <w:rFonts w:ascii="Arial" w:hAnsi="Arial" w:hint="default"/>
      </w:rPr>
    </w:lvl>
    <w:lvl w:ilvl="6" w:tplc="67443032" w:tentative="1">
      <w:start w:val="1"/>
      <w:numFmt w:val="bullet"/>
      <w:lvlText w:val="•"/>
      <w:lvlJc w:val="left"/>
      <w:pPr>
        <w:tabs>
          <w:tab w:val="num" w:pos="5040"/>
        </w:tabs>
        <w:ind w:left="5040" w:hanging="360"/>
      </w:pPr>
      <w:rPr>
        <w:rFonts w:ascii="Arial" w:hAnsi="Arial" w:hint="default"/>
      </w:rPr>
    </w:lvl>
    <w:lvl w:ilvl="7" w:tplc="3A1EF88A" w:tentative="1">
      <w:start w:val="1"/>
      <w:numFmt w:val="bullet"/>
      <w:lvlText w:val="•"/>
      <w:lvlJc w:val="left"/>
      <w:pPr>
        <w:tabs>
          <w:tab w:val="num" w:pos="5760"/>
        </w:tabs>
        <w:ind w:left="5760" w:hanging="360"/>
      </w:pPr>
      <w:rPr>
        <w:rFonts w:ascii="Arial" w:hAnsi="Arial" w:hint="default"/>
      </w:rPr>
    </w:lvl>
    <w:lvl w:ilvl="8" w:tplc="706A25A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EC34FF1"/>
    <w:multiLevelType w:val="hybridMultilevel"/>
    <w:tmpl w:val="0F2E9FD8"/>
    <w:lvl w:ilvl="0" w:tplc="9F5C25E6">
      <w:start w:val="1"/>
      <w:numFmt w:val="bullet"/>
      <w:lvlText w:val=""/>
      <w:lvlJc w:val="left"/>
      <w:pPr>
        <w:ind w:left="720" w:hanging="360"/>
      </w:pPr>
      <w:rPr>
        <w:rFonts w:ascii="Symbol" w:hAnsi="Symbol" w:hint="default"/>
      </w:rPr>
    </w:lvl>
    <w:lvl w:ilvl="1" w:tplc="4D46050A" w:tentative="1">
      <w:start w:val="1"/>
      <w:numFmt w:val="bullet"/>
      <w:lvlText w:val="o"/>
      <w:lvlJc w:val="left"/>
      <w:pPr>
        <w:ind w:left="1440" w:hanging="360"/>
      </w:pPr>
      <w:rPr>
        <w:rFonts w:ascii="Courier New" w:hAnsi="Courier New" w:cs="Wingdings" w:hint="default"/>
      </w:rPr>
    </w:lvl>
    <w:lvl w:ilvl="2" w:tplc="ABC4FF64" w:tentative="1">
      <w:start w:val="1"/>
      <w:numFmt w:val="bullet"/>
      <w:lvlText w:val=""/>
      <w:lvlJc w:val="left"/>
      <w:pPr>
        <w:ind w:left="2160" w:hanging="360"/>
      </w:pPr>
      <w:rPr>
        <w:rFonts w:ascii="Wingdings" w:hAnsi="Wingdings" w:hint="default"/>
      </w:rPr>
    </w:lvl>
    <w:lvl w:ilvl="3" w:tplc="3B8835AE" w:tentative="1">
      <w:start w:val="1"/>
      <w:numFmt w:val="bullet"/>
      <w:lvlText w:val=""/>
      <w:lvlJc w:val="left"/>
      <w:pPr>
        <w:ind w:left="2880" w:hanging="360"/>
      </w:pPr>
      <w:rPr>
        <w:rFonts w:ascii="Symbol" w:hAnsi="Symbol" w:hint="default"/>
      </w:rPr>
    </w:lvl>
    <w:lvl w:ilvl="4" w:tplc="B2227798" w:tentative="1">
      <w:start w:val="1"/>
      <w:numFmt w:val="bullet"/>
      <w:lvlText w:val="o"/>
      <w:lvlJc w:val="left"/>
      <w:pPr>
        <w:ind w:left="3600" w:hanging="360"/>
      </w:pPr>
      <w:rPr>
        <w:rFonts w:ascii="Courier New" w:hAnsi="Courier New" w:cs="Wingdings" w:hint="default"/>
      </w:rPr>
    </w:lvl>
    <w:lvl w:ilvl="5" w:tplc="5D1C8C5E" w:tentative="1">
      <w:start w:val="1"/>
      <w:numFmt w:val="bullet"/>
      <w:lvlText w:val=""/>
      <w:lvlJc w:val="left"/>
      <w:pPr>
        <w:ind w:left="4320" w:hanging="360"/>
      </w:pPr>
      <w:rPr>
        <w:rFonts w:ascii="Wingdings" w:hAnsi="Wingdings" w:hint="default"/>
      </w:rPr>
    </w:lvl>
    <w:lvl w:ilvl="6" w:tplc="5FFE2988" w:tentative="1">
      <w:start w:val="1"/>
      <w:numFmt w:val="bullet"/>
      <w:lvlText w:val=""/>
      <w:lvlJc w:val="left"/>
      <w:pPr>
        <w:ind w:left="5040" w:hanging="360"/>
      </w:pPr>
      <w:rPr>
        <w:rFonts w:ascii="Symbol" w:hAnsi="Symbol" w:hint="default"/>
      </w:rPr>
    </w:lvl>
    <w:lvl w:ilvl="7" w:tplc="D0C0D23A" w:tentative="1">
      <w:start w:val="1"/>
      <w:numFmt w:val="bullet"/>
      <w:lvlText w:val="o"/>
      <w:lvlJc w:val="left"/>
      <w:pPr>
        <w:ind w:left="5760" w:hanging="360"/>
      </w:pPr>
      <w:rPr>
        <w:rFonts w:ascii="Courier New" w:hAnsi="Courier New" w:cs="Wingdings" w:hint="default"/>
      </w:rPr>
    </w:lvl>
    <w:lvl w:ilvl="8" w:tplc="7DAC959E" w:tentative="1">
      <w:start w:val="1"/>
      <w:numFmt w:val="bullet"/>
      <w:lvlText w:val=""/>
      <w:lvlJc w:val="left"/>
      <w:pPr>
        <w:ind w:left="6480" w:hanging="360"/>
      </w:pPr>
      <w:rPr>
        <w:rFonts w:ascii="Wingdings" w:hAnsi="Wingdings" w:hint="default"/>
      </w:rPr>
    </w:lvl>
  </w:abstractNum>
  <w:abstractNum w:abstractNumId="9" w15:restartNumberingAfterBreak="0">
    <w:nsid w:val="23B7565E"/>
    <w:multiLevelType w:val="singleLevel"/>
    <w:tmpl w:val="06B6AD04"/>
    <w:lvl w:ilvl="0">
      <w:start w:val="1"/>
      <w:numFmt w:val="decimal"/>
      <w:pStyle w:val="IEEEStdsRegularTableCaption"/>
      <w:lvlText w:val="Table %1"/>
      <w:lvlJc w:val="center"/>
      <w:pPr>
        <w:tabs>
          <w:tab w:val="num" w:pos="1080"/>
        </w:tabs>
      </w:pPr>
      <w:rPr>
        <w:rFonts w:ascii="Arial" w:hAnsi="Arial" w:cs="Times New Roman" w:hint="default"/>
        <w:b/>
        <w:i w:val="0"/>
        <w:caps w:val="0"/>
        <w:strike w:val="0"/>
        <w:dstrike w:val="0"/>
        <w:outline w:val="0"/>
        <w:shadow w:val="0"/>
        <w:emboss w:val="0"/>
        <w:imprint w:val="0"/>
        <w:vanish w:val="0"/>
        <w:sz w:val="20"/>
        <w:vertAlign w:val="baseline"/>
      </w:rPr>
    </w:lvl>
  </w:abstractNum>
  <w:abstractNum w:abstractNumId="10" w15:restartNumberingAfterBreak="0">
    <w:nsid w:val="26BE75CE"/>
    <w:multiLevelType w:val="hybridMultilevel"/>
    <w:tmpl w:val="619C2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844740"/>
    <w:multiLevelType w:val="hybridMultilevel"/>
    <w:tmpl w:val="DD0CB6A4"/>
    <w:lvl w:ilvl="0" w:tplc="50343684">
      <w:start w:val="1"/>
      <w:numFmt w:val="bullet"/>
      <w:lvlText w:val="•"/>
      <w:lvlJc w:val="left"/>
      <w:pPr>
        <w:tabs>
          <w:tab w:val="num" w:pos="720"/>
        </w:tabs>
        <w:ind w:left="720" w:hanging="360"/>
      </w:pPr>
      <w:rPr>
        <w:rFonts w:ascii="Times New Roman" w:hAnsi="Times New Roman" w:hint="default"/>
      </w:rPr>
    </w:lvl>
    <w:lvl w:ilvl="1" w:tplc="04090003">
      <w:start w:val="4297"/>
      <w:numFmt w:val="bullet"/>
      <w:lvlText w:val="–"/>
      <w:lvlJc w:val="left"/>
      <w:pPr>
        <w:tabs>
          <w:tab w:val="num" w:pos="1440"/>
        </w:tabs>
        <w:ind w:left="1440" w:hanging="360"/>
      </w:pPr>
      <w:rPr>
        <w:rFonts w:ascii="Times New Roman" w:hAnsi="Times New Roman" w:hint="default"/>
      </w:rPr>
    </w:lvl>
    <w:lvl w:ilvl="2" w:tplc="04090005">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
      <w:lvlJc w:val="left"/>
      <w:pPr>
        <w:tabs>
          <w:tab w:val="num" w:pos="3600"/>
        </w:tabs>
        <w:ind w:left="3600" w:hanging="360"/>
      </w:pPr>
      <w:rPr>
        <w:rFonts w:ascii="Times New Roman" w:hAnsi="Times New Roman"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
      <w:lvlJc w:val="left"/>
      <w:pPr>
        <w:tabs>
          <w:tab w:val="num" w:pos="5760"/>
        </w:tabs>
        <w:ind w:left="5760" w:hanging="360"/>
      </w:pPr>
      <w:rPr>
        <w:rFonts w:ascii="Times New Roman" w:hAnsi="Times New Roman"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2E066083"/>
    <w:multiLevelType w:val="multilevel"/>
    <w:tmpl w:val="8154F1AC"/>
    <w:lvl w:ilvl="0">
      <w:start w:val="1"/>
      <w:numFmt w:val="lowerLetter"/>
      <w:pStyle w:val="IEEEStdsNumberedListLevel1"/>
      <w:lvlText w:val="%1)"/>
      <w:lvlJc w:val="left"/>
      <w:pPr>
        <w:tabs>
          <w:tab w:val="num" w:pos="640"/>
        </w:tabs>
        <w:ind w:left="640" w:hanging="440"/>
      </w:pPr>
      <w:rPr>
        <w:rFonts w:ascii="Times New Roman" w:hAnsi="Times New Roman" w:cs="Times New Roman"/>
        <w:b w:val="0"/>
        <w:i w:val="0"/>
        <w:caps w:val="0"/>
        <w:smallCaps w:val="0"/>
        <w:strike w:val="0"/>
        <w:dstrike w:val="0"/>
        <w:outline w:val="0"/>
        <w:shadow w:val="0"/>
        <w:emboss w:val="0"/>
        <w:imprint w:val="0"/>
        <w:vanish w:val="0"/>
        <w:sz w:val="20"/>
        <w:vertAlign w:val="baseline"/>
      </w:rPr>
    </w:lvl>
    <w:lvl w:ilvl="1">
      <w:start w:val="1"/>
      <w:numFmt w:val="decimal"/>
      <w:pStyle w:val="IEEEStdsNumberedListLevel2"/>
      <w:lvlText w:val="%2)"/>
      <w:lvlJc w:val="left"/>
      <w:pPr>
        <w:tabs>
          <w:tab w:val="num" w:pos="1080"/>
        </w:tabs>
        <w:ind w:left="1080" w:hanging="440"/>
      </w:pPr>
      <w:rPr>
        <w:rFonts w:ascii="Times New Roman" w:hAnsi="Times New Roman" w:cs="Times New Roman"/>
        <w:b w:val="0"/>
        <w:i w:val="0"/>
        <w:caps w:val="0"/>
        <w:smallCaps w:val="0"/>
        <w:strike w:val="0"/>
        <w:dstrike w:val="0"/>
        <w:outline w:val="0"/>
        <w:shadow w:val="0"/>
        <w:emboss w:val="0"/>
        <w:imprint w:val="0"/>
        <w:vanish w:val="0"/>
        <w:sz w:val="20"/>
        <w:vertAlign w:val="baseline"/>
      </w:rPr>
    </w:lvl>
    <w:lvl w:ilvl="2">
      <w:start w:val="1"/>
      <w:numFmt w:val="lowerRoman"/>
      <w:pStyle w:val="IEEEStdsNumberedListLevel3"/>
      <w:lvlText w:val="%3)"/>
      <w:lvlJc w:val="left"/>
      <w:pPr>
        <w:tabs>
          <w:tab w:val="num" w:pos="1800"/>
        </w:tabs>
        <w:ind w:left="1520" w:hanging="440"/>
      </w:pPr>
      <w:rPr>
        <w:rFonts w:ascii="Times New Roman" w:hAnsi="Times New Roman" w:cs="Times New Roman"/>
        <w:b w:val="0"/>
        <w:i w:val="0"/>
        <w:caps w:val="0"/>
        <w:smallCaps w:val="0"/>
        <w:strike w:val="0"/>
        <w:dstrike w:val="0"/>
        <w:outline w:val="0"/>
        <w:shadow w:val="0"/>
        <w:emboss w:val="0"/>
        <w:imprint w:val="0"/>
        <w:vanish w:val="0"/>
        <w:sz w:val="20"/>
        <w:vertAlign w:val="baseline"/>
      </w:rPr>
    </w:lvl>
    <w:lvl w:ilvl="3">
      <w:start w:val="1"/>
      <w:numFmt w:val="lowerRoman"/>
      <w:pStyle w:val="IEEEStdsNumberedListLevel4"/>
      <w:lvlText w:val="%4)"/>
      <w:lvlJc w:val="left"/>
      <w:pPr>
        <w:tabs>
          <w:tab w:val="num" w:pos="2240"/>
        </w:tabs>
        <w:ind w:left="1960" w:hanging="440"/>
      </w:pPr>
      <w:rPr>
        <w:rFonts w:ascii="Times New Roman" w:hAnsi="Times New Roman" w:cs="Times New Roman"/>
        <w:b w:val="0"/>
        <w:i w:val="0"/>
        <w:caps w:val="0"/>
        <w:smallCaps w:val="0"/>
        <w:strike w:val="0"/>
        <w:dstrike w:val="0"/>
        <w:outline w:val="0"/>
        <w:shadow w:val="0"/>
        <w:emboss w:val="0"/>
        <w:imprint w:val="0"/>
        <w:vanish w:val="0"/>
        <w:sz w:val="20"/>
        <w:vertAlign w:val="baseline"/>
      </w:rPr>
    </w:lvl>
    <w:lvl w:ilvl="4">
      <w:start w:val="1"/>
      <w:numFmt w:val="lowerRoman"/>
      <w:pStyle w:val="IEEEStdsNumberedListLevel5"/>
      <w:lvlText w:val="%5)"/>
      <w:lvlJc w:val="left"/>
      <w:pPr>
        <w:tabs>
          <w:tab w:val="num" w:pos="2680"/>
        </w:tabs>
        <w:ind w:left="2400" w:hanging="440"/>
      </w:pPr>
      <w:rPr>
        <w:rFonts w:ascii="Times New Roman" w:hAnsi="Times New Roman" w:cs="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rPr>
        <w:rFonts w:ascii="Times New Roman" w:hAnsi="Times New Roman" w:cs="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rPr>
        <w:rFonts w:ascii="Times New Roman" w:hAnsi="Times New Roman" w:cs="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rPr>
        <w:rFonts w:ascii="Times New Roman" w:hAnsi="Times New Roman" w:cs="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rPr>
        <w:rFonts w:ascii="Times New Roman" w:hAnsi="Times New Roman" w:cs="Times New Roman"/>
        <w:b/>
        <w:i w:val="0"/>
        <w:caps w:val="0"/>
        <w:smallCaps w:val="0"/>
        <w:strike w:val="0"/>
        <w:dstrike w:val="0"/>
        <w:outline w:val="0"/>
        <w:shadow w:val="0"/>
        <w:emboss w:val="0"/>
        <w:imprint w:val="0"/>
        <w:vanish w:val="0"/>
        <w:sz w:val="20"/>
        <w:vertAlign w:val="baseline"/>
      </w:rPr>
    </w:lvl>
  </w:abstractNum>
  <w:abstractNum w:abstractNumId="13" w15:restartNumberingAfterBreak="0">
    <w:nsid w:val="2E6E5B89"/>
    <w:multiLevelType w:val="hybridMultilevel"/>
    <w:tmpl w:val="A8A2F24E"/>
    <w:lvl w:ilvl="0" w:tplc="04090019">
      <w:start w:val="4297"/>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19">
      <w:start w:val="4297"/>
      <w:numFmt w:val="bullet"/>
      <w:lvlText w:val="–"/>
      <w:lvlJc w:val="left"/>
      <w:pPr>
        <w:ind w:left="2160" w:hanging="360"/>
      </w:pPr>
      <w:rPr>
        <w:rFonts w:ascii="Times New Roman" w:hAnsi="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3C5267"/>
    <w:multiLevelType w:val="hybridMultilevel"/>
    <w:tmpl w:val="E1867280"/>
    <w:lvl w:ilvl="0" w:tplc="04090011">
      <w:start w:val="1"/>
      <w:numFmt w:val="bullet"/>
      <w:lvlText w:val=""/>
      <w:lvlJc w:val="left"/>
      <w:pPr>
        <w:ind w:left="720" w:hanging="360"/>
      </w:pPr>
      <w:rPr>
        <w:rFonts w:ascii="Symbol" w:hAnsi="Symbol" w:hint="default"/>
      </w:rPr>
    </w:lvl>
    <w:lvl w:ilvl="1" w:tplc="04090019">
      <w:start w:val="1"/>
      <w:numFmt w:val="bullet"/>
      <w:lvlText w:val="o"/>
      <w:lvlJc w:val="left"/>
      <w:pPr>
        <w:ind w:left="1440" w:hanging="360"/>
      </w:pPr>
      <w:rPr>
        <w:rFonts w:ascii="Courier New" w:hAnsi="Courier New" w:cs="Wingdings"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Wingdings"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Wingdings" w:hint="default"/>
      </w:rPr>
    </w:lvl>
    <w:lvl w:ilvl="8" w:tplc="0409001B" w:tentative="1">
      <w:start w:val="1"/>
      <w:numFmt w:val="bullet"/>
      <w:lvlText w:val=""/>
      <w:lvlJc w:val="left"/>
      <w:pPr>
        <w:ind w:left="6480" w:hanging="360"/>
      </w:pPr>
      <w:rPr>
        <w:rFonts w:ascii="Wingdings" w:hAnsi="Wingdings" w:hint="default"/>
      </w:rPr>
    </w:lvl>
  </w:abstractNum>
  <w:abstractNum w:abstractNumId="15" w15:restartNumberingAfterBreak="0">
    <w:nsid w:val="3B710D73"/>
    <w:multiLevelType w:val="hybridMultilevel"/>
    <w:tmpl w:val="2A766CCA"/>
    <w:lvl w:ilvl="0" w:tplc="FFFFFFFF">
      <w:start w:val="1"/>
      <w:numFmt w:val="decimal"/>
      <w:lvlText w:val="[%1]"/>
      <w:lvlJc w:val="right"/>
      <w:pPr>
        <w:ind w:left="920" w:hanging="360"/>
      </w:pPr>
      <w:rPr>
        <w:rFonts w:ascii="Arial" w:hAnsi="Arial" w:hint="default"/>
        <w:b w:val="0"/>
        <w:i w:val="0"/>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1D25D97"/>
    <w:multiLevelType w:val="multilevel"/>
    <w:tmpl w:val="7CECC7D4"/>
    <w:lvl w:ilvl="0">
      <w:start w:val="1"/>
      <w:numFmt w:val="decimal"/>
      <w:pStyle w:val="Heading1"/>
      <w:suff w:val="space"/>
      <w:lvlText w:val="%1"/>
      <w:lvlJc w:val="left"/>
      <w:pPr>
        <w:ind w:left="0" w:firstLine="0"/>
      </w:pPr>
      <w:rPr>
        <w:rFonts w:ascii="Arial Bold" w:hAnsi="Arial Bold" w:hint="default"/>
        <w:b/>
        <w:i w:val="0"/>
        <w:sz w:val="24"/>
      </w:rPr>
    </w:lvl>
    <w:lvl w:ilvl="1">
      <w:start w:val="1"/>
      <w:numFmt w:val="decimal"/>
      <w:pStyle w:val="Heading2"/>
      <w:suff w:val="space"/>
      <w:lvlText w:val="%1.%2"/>
      <w:lvlJc w:val="left"/>
      <w:pPr>
        <w:ind w:left="0" w:firstLine="0"/>
      </w:pPr>
      <w:rPr>
        <w:rFonts w:ascii="Arial Bold" w:hAnsi="Arial Bold" w:hint="default"/>
        <w:b/>
        <w:i w:val="0"/>
        <w:sz w:val="24"/>
      </w:rPr>
    </w:lvl>
    <w:lvl w:ilvl="2">
      <w:start w:val="1"/>
      <w:numFmt w:val="decimal"/>
      <w:pStyle w:val="Heading3"/>
      <w:suff w:val="space"/>
      <w:lvlText w:val="%1.%2.%3"/>
      <w:lvlJc w:val="left"/>
      <w:pPr>
        <w:ind w:left="0" w:firstLine="0"/>
      </w:pPr>
      <w:rPr>
        <w:rFonts w:ascii="Arial Bold" w:hAnsi="Arial Bold" w:hint="default"/>
        <w:b/>
        <w:i w:val="0"/>
        <w:kern w:val="0"/>
        <w:sz w:val="22"/>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17" w15:restartNumberingAfterBreak="0">
    <w:nsid w:val="42B96892"/>
    <w:multiLevelType w:val="singleLevel"/>
    <w:tmpl w:val="F15AAAE2"/>
    <w:lvl w:ilvl="0">
      <w:start w:val="1"/>
      <w:numFmt w:val="decimal"/>
      <w:pStyle w:val="IEEEStdsMultipleNotes"/>
      <w:lvlText w:val="NOTE %1—"/>
      <w:lvlJc w:val="left"/>
      <w:pPr>
        <w:tabs>
          <w:tab w:val="num" w:pos="1080"/>
        </w:tabs>
      </w:pPr>
      <w:rPr>
        <w:rFonts w:ascii="Times New Roman" w:hAnsi="Times New Roman" w:cs="Times New Roman"/>
        <w:b w:val="0"/>
        <w:i w:val="0"/>
        <w:caps w:val="0"/>
        <w:smallCaps w:val="0"/>
        <w:strike w:val="0"/>
        <w:dstrike w:val="0"/>
        <w:outline w:val="0"/>
        <w:shadow w:val="0"/>
        <w:emboss w:val="0"/>
        <w:imprint w:val="0"/>
        <w:vanish w:val="0"/>
        <w:sz w:val="18"/>
        <w:effect w:val="none"/>
        <w:vertAlign w:val="baseline"/>
      </w:rPr>
    </w:lvl>
  </w:abstractNum>
  <w:abstractNum w:abstractNumId="18" w15:restartNumberingAfterBreak="0">
    <w:nsid w:val="471A63B6"/>
    <w:multiLevelType w:val="hybridMultilevel"/>
    <w:tmpl w:val="33EEAE54"/>
    <w:lvl w:ilvl="0" w:tplc="C540C970">
      <w:start w:val="1"/>
      <w:numFmt w:val="bullet"/>
      <w:lvlText w:val=""/>
      <w:lvlJc w:val="left"/>
      <w:pPr>
        <w:ind w:left="720" w:hanging="360"/>
      </w:pPr>
      <w:rPr>
        <w:rFonts w:ascii="Symbol" w:hAnsi="Symbol" w:hint="default"/>
      </w:rPr>
    </w:lvl>
    <w:lvl w:ilvl="1" w:tplc="716469F8" w:tentative="1">
      <w:start w:val="1"/>
      <w:numFmt w:val="bullet"/>
      <w:lvlText w:val="o"/>
      <w:lvlJc w:val="left"/>
      <w:pPr>
        <w:ind w:left="1440" w:hanging="360"/>
      </w:pPr>
      <w:rPr>
        <w:rFonts w:ascii="Courier New" w:hAnsi="Courier New" w:cs="Wingdings" w:hint="default"/>
      </w:rPr>
    </w:lvl>
    <w:lvl w:ilvl="2" w:tplc="A53A35FA" w:tentative="1">
      <w:start w:val="1"/>
      <w:numFmt w:val="bullet"/>
      <w:lvlText w:val=""/>
      <w:lvlJc w:val="left"/>
      <w:pPr>
        <w:ind w:left="2160" w:hanging="360"/>
      </w:pPr>
      <w:rPr>
        <w:rFonts w:ascii="Wingdings" w:hAnsi="Wingdings" w:hint="default"/>
      </w:rPr>
    </w:lvl>
    <w:lvl w:ilvl="3" w:tplc="0E4861C0" w:tentative="1">
      <w:start w:val="1"/>
      <w:numFmt w:val="bullet"/>
      <w:lvlText w:val=""/>
      <w:lvlJc w:val="left"/>
      <w:pPr>
        <w:ind w:left="2880" w:hanging="360"/>
      </w:pPr>
      <w:rPr>
        <w:rFonts w:ascii="Symbol" w:hAnsi="Symbol" w:hint="default"/>
      </w:rPr>
    </w:lvl>
    <w:lvl w:ilvl="4" w:tplc="8C9E240E" w:tentative="1">
      <w:start w:val="1"/>
      <w:numFmt w:val="bullet"/>
      <w:lvlText w:val="o"/>
      <w:lvlJc w:val="left"/>
      <w:pPr>
        <w:ind w:left="3600" w:hanging="360"/>
      </w:pPr>
      <w:rPr>
        <w:rFonts w:ascii="Courier New" w:hAnsi="Courier New" w:cs="Wingdings" w:hint="default"/>
      </w:rPr>
    </w:lvl>
    <w:lvl w:ilvl="5" w:tplc="74C2974C" w:tentative="1">
      <w:start w:val="1"/>
      <w:numFmt w:val="bullet"/>
      <w:lvlText w:val=""/>
      <w:lvlJc w:val="left"/>
      <w:pPr>
        <w:ind w:left="4320" w:hanging="360"/>
      </w:pPr>
      <w:rPr>
        <w:rFonts w:ascii="Wingdings" w:hAnsi="Wingdings" w:hint="default"/>
      </w:rPr>
    </w:lvl>
    <w:lvl w:ilvl="6" w:tplc="A5AE9210" w:tentative="1">
      <w:start w:val="1"/>
      <w:numFmt w:val="bullet"/>
      <w:lvlText w:val=""/>
      <w:lvlJc w:val="left"/>
      <w:pPr>
        <w:ind w:left="5040" w:hanging="360"/>
      </w:pPr>
      <w:rPr>
        <w:rFonts w:ascii="Symbol" w:hAnsi="Symbol" w:hint="default"/>
      </w:rPr>
    </w:lvl>
    <w:lvl w:ilvl="7" w:tplc="D3F4D336" w:tentative="1">
      <w:start w:val="1"/>
      <w:numFmt w:val="bullet"/>
      <w:lvlText w:val="o"/>
      <w:lvlJc w:val="left"/>
      <w:pPr>
        <w:ind w:left="5760" w:hanging="360"/>
      </w:pPr>
      <w:rPr>
        <w:rFonts w:ascii="Courier New" w:hAnsi="Courier New" w:cs="Wingdings" w:hint="default"/>
      </w:rPr>
    </w:lvl>
    <w:lvl w:ilvl="8" w:tplc="57AA9A3E" w:tentative="1">
      <w:start w:val="1"/>
      <w:numFmt w:val="bullet"/>
      <w:lvlText w:val=""/>
      <w:lvlJc w:val="left"/>
      <w:pPr>
        <w:ind w:left="6480" w:hanging="360"/>
      </w:pPr>
      <w:rPr>
        <w:rFonts w:ascii="Wingdings" w:hAnsi="Wingdings" w:hint="default"/>
      </w:rPr>
    </w:lvl>
  </w:abstractNum>
  <w:abstractNum w:abstractNumId="19" w15:restartNumberingAfterBreak="0">
    <w:nsid w:val="4E3C1D72"/>
    <w:multiLevelType w:val="singleLevel"/>
    <w:tmpl w:val="68AE471A"/>
    <w:lvl w:ilvl="0">
      <w:start w:val="1"/>
      <w:numFmt w:val="decimal"/>
      <w:pStyle w:val="IEEEStdsRegularFigureCaption"/>
      <w:lvlText w:val="Figure %1"/>
      <w:lvlJc w:val="center"/>
      <w:pPr>
        <w:tabs>
          <w:tab w:val="num" w:pos="1008"/>
        </w:tabs>
        <w:ind w:firstLine="288"/>
      </w:pPr>
      <w:rPr>
        <w:rFonts w:ascii="Arial" w:hAnsi="Arial" w:cs="Times New Roman" w:hint="default"/>
        <w:b/>
        <w:i w:val="0"/>
        <w:caps w:val="0"/>
        <w:strike w:val="0"/>
        <w:dstrike w:val="0"/>
        <w:outline w:val="0"/>
        <w:shadow w:val="0"/>
        <w:emboss w:val="0"/>
        <w:imprint w:val="0"/>
        <w:vanish w:val="0"/>
        <w:sz w:val="20"/>
        <w:vertAlign w:val="baseline"/>
      </w:rPr>
    </w:lvl>
  </w:abstractNum>
  <w:abstractNum w:abstractNumId="20" w15:restartNumberingAfterBreak="0">
    <w:nsid w:val="4ED17D83"/>
    <w:multiLevelType w:val="hybridMultilevel"/>
    <w:tmpl w:val="9F1EB64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68AB3B0A"/>
    <w:multiLevelType w:val="hybridMultilevel"/>
    <w:tmpl w:val="4220521A"/>
    <w:lvl w:ilvl="0" w:tplc="44223560">
      <w:start w:val="1"/>
      <w:numFmt w:val="bullet"/>
      <w:lvlText w:val=""/>
      <w:lvlJc w:val="left"/>
      <w:pPr>
        <w:ind w:left="720" w:hanging="360"/>
      </w:pPr>
      <w:rPr>
        <w:rFonts w:ascii="Symbol" w:hAnsi="Symbol" w:hint="default"/>
      </w:rPr>
    </w:lvl>
    <w:lvl w:ilvl="1" w:tplc="34EA53BE" w:tentative="1">
      <w:start w:val="1"/>
      <w:numFmt w:val="bullet"/>
      <w:lvlText w:val="o"/>
      <w:lvlJc w:val="left"/>
      <w:pPr>
        <w:ind w:left="1440" w:hanging="360"/>
      </w:pPr>
      <w:rPr>
        <w:rFonts w:ascii="Courier New" w:hAnsi="Courier New" w:cs="Wingdings" w:hint="default"/>
      </w:rPr>
    </w:lvl>
    <w:lvl w:ilvl="2" w:tplc="04090001" w:tentative="1">
      <w:start w:val="1"/>
      <w:numFmt w:val="bullet"/>
      <w:lvlText w:val=""/>
      <w:lvlJc w:val="left"/>
      <w:pPr>
        <w:ind w:left="2160" w:hanging="360"/>
      </w:pPr>
      <w:rPr>
        <w:rFonts w:ascii="Wingdings" w:hAnsi="Wingdings" w:hint="default"/>
      </w:rPr>
    </w:lvl>
    <w:lvl w:ilvl="3" w:tplc="A764330E" w:tentative="1">
      <w:start w:val="1"/>
      <w:numFmt w:val="bullet"/>
      <w:lvlText w:val=""/>
      <w:lvlJc w:val="left"/>
      <w:pPr>
        <w:ind w:left="2880" w:hanging="360"/>
      </w:pPr>
      <w:rPr>
        <w:rFonts w:ascii="Symbol" w:hAnsi="Symbol" w:hint="default"/>
      </w:rPr>
    </w:lvl>
    <w:lvl w:ilvl="4" w:tplc="1E84FD24" w:tentative="1">
      <w:start w:val="1"/>
      <w:numFmt w:val="bullet"/>
      <w:lvlText w:val="o"/>
      <w:lvlJc w:val="left"/>
      <w:pPr>
        <w:ind w:left="3600" w:hanging="360"/>
      </w:pPr>
      <w:rPr>
        <w:rFonts w:ascii="Courier New" w:hAnsi="Courier New" w:cs="Wingdings" w:hint="default"/>
      </w:rPr>
    </w:lvl>
    <w:lvl w:ilvl="5" w:tplc="03704238" w:tentative="1">
      <w:start w:val="1"/>
      <w:numFmt w:val="bullet"/>
      <w:lvlText w:val=""/>
      <w:lvlJc w:val="left"/>
      <w:pPr>
        <w:ind w:left="4320" w:hanging="360"/>
      </w:pPr>
      <w:rPr>
        <w:rFonts w:ascii="Wingdings" w:hAnsi="Wingdings" w:hint="default"/>
      </w:rPr>
    </w:lvl>
    <w:lvl w:ilvl="6" w:tplc="BAE466F8" w:tentative="1">
      <w:start w:val="1"/>
      <w:numFmt w:val="bullet"/>
      <w:lvlText w:val=""/>
      <w:lvlJc w:val="left"/>
      <w:pPr>
        <w:ind w:left="5040" w:hanging="360"/>
      </w:pPr>
      <w:rPr>
        <w:rFonts w:ascii="Symbol" w:hAnsi="Symbol" w:hint="default"/>
      </w:rPr>
    </w:lvl>
    <w:lvl w:ilvl="7" w:tplc="9BCA2AAA" w:tentative="1">
      <w:start w:val="1"/>
      <w:numFmt w:val="bullet"/>
      <w:lvlText w:val="o"/>
      <w:lvlJc w:val="left"/>
      <w:pPr>
        <w:ind w:left="5760" w:hanging="360"/>
      </w:pPr>
      <w:rPr>
        <w:rFonts w:ascii="Courier New" w:hAnsi="Courier New" w:cs="Wingdings" w:hint="default"/>
      </w:rPr>
    </w:lvl>
    <w:lvl w:ilvl="8" w:tplc="1B54C7DA" w:tentative="1">
      <w:start w:val="1"/>
      <w:numFmt w:val="bullet"/>
      <w:lvlText w:val=""/>
      <w:lvlJc w:val="left"/>
      <w:pPr>
        <w:ind w:left="6480" w:hanging="360"/>
      </w:pPr>
      <w:rPr>
        <w:rFonts w:ascii="Wingdings" w:hAnsi="Wingdings" w:hint="default"/>
      </w:rPr>
    </w:lvl>
  </w:abstractNum>
  <w:abstractNum w:abstractNumId="22" w15:restartNumberingAfterBreak="0">
    <w:nsid w:val="6BED34D6"/>
    <w:multiLevelType w:val="hybridMultilevel"/>
    <w:tmpl w:val="562C321E"/>
    <w:lvl w:ilvl="0" w:tplc="D56E9CEA">
      <w:start w:val="1"/>
      <w:numFmt w:val="bullet"/>
      <w:lvlText w:val=""/>
      <w:lvlJc w:val="left"/>
      <w:pPr>
        <w:ind w:left="720" w:hanging="360"/>
      </w:pPr>
      <w:rPr>
        <w:rFonts w:ascii="Symbol" w:hAnsi="Symbol" w:hint="default"/>
      </w:rPr>
    </w:lvl>
    <w:lvl w:ilvl="1" w:tplc="5A829AE6">
      <w:start w:val="1"/>
      <w:numFmt w:val="bullet"/>
      <w:lvlText w:val="o"/>
      <w:lvlJc w:val="left"/>
      <w:pPr>
        <w:ind w:left="1440" w:hanging="360"/>
      </w:pPr>
      <w:rPr>
        <w:rFonts w:ascii="Courier New" w:hAnsi="Courier New" w:cs="Wingdings" w:hint="default"/>
      </w:rPr>
    </w:lvl>
    <w:lvl w:ilvl="2" w:tplc="17B25376" w:tentative="1">
      <w:start w:val="1"/>
      <w:numFmt w:val="bullet"/>
      <w:lvlText w:val=""/>
      <w:lvlJc w:val="left"/>
      <w:pPr>
        <w:ind w:left="2160" w:hanging="360"/>
      </w:pPr>
      <w:rPr>
        <w:rFonts w:ascii="Wingdings" w:hAnsi="Wingdings" w:hint="default"/>
      </w:rPr>
    </w:lvl>
    <w:lvl w:ilvl="3" w:tplc="42308276" w:tentative="1">
      <w:start w:val="1"/>
      <w:numFmt w:val="bullet"/>
      <w:lvlText w:val=""/>
      <w:lvlJc w:val="left"/>
      <w:pPr>
        <w:ind w:left="2880" w:hanging="360"/>
      </w:pPr>
      <w:rPr>
        <w:rFonts w:ascii="Symbol" w:hAnsi="Symbol" w:hint="default"/>
      </w:rPr>
    </w:lvl>
    <w:lvl w:ilvl="4" w:tplc="55CCEF08" w:tentative="1">
      <w:start w:val="1"/>
      <w:numFmt w:val="bullet"/>
      <w:lvlText w:val="o"/>
      <w:lvlJc w:val="left"/>
      <w:pPr>
        <w:ind w:left="3600" w:hanging="360"/>
      </w:pPr>
      <w:rPr>
        <w:rFonts w:ascii="Courier New" w:hAnsi="Courier New" w:cs="Wingdings" w:hint="default"/>
      </w:rPr>
    </w:lvl>
    <w:lvl w:ilvl="5" w:tplc="89424144" w:tentative="1">
      <w:start w:val="1"/>
      <w:numFmt w:val="bullet"/>
      <w:lvlText w:val=""/>
      <w:lvlJc w:val="left"/>
      <w:pPr>
        <w:ind w:left="4320" w:hanging="360"/>
      </w:pPr>
      <w:rPr>
        <w:rFonts w:ascii="Wingdings" w:hAnsi="Wingdings" w:hint="default"/>
      </w:rPr>
    </w:lvl>
    <w:lvl w:ilvl="6" w:tplc="2B2220C6" w:tentative="1">
      <w:start w:val="1"/>
      <w:numFmt w:val="bullet"/>
      <w:lvlText w:val=""/>
      <w:lvlJc w:val="left"/>
      <w:pPr>
        <w:ind w:left="5040" w:hanging="360"/>
      </w:pPr>
      <w:rPr>
        <w:rFonts w:ascii="Symbol" w:hAnsi="Symbol" w:hint="default"/>
      </w:rPr>
    </w:lvl>
    <w:lvl w:ilvl="7" w:tplc="B5A641EA" w:tentative="1">
      <w:start w:val="1"/>
      <w:numFmt w:val="bullet"/>
      <w:lvlText w:val="o"/>
      <w:lvlJc w:val="left"/>
      <w:pPr>
        <w:ind w:left="5760" w:hanging="360"/>
      </w:pPr>
      <w:rPr>
        <w:rFonts w:ascii="Courier New" w:hAnsi="Courier New" w:cs="Wingdings" w:hint="default"/>
      </w:rPr>
    </w:lvl>
    <w:lvl w:ilvl="8" w:tplc="3F760664" w:tentative="1">
      <w:start w:val="1"/>
      <w:numFmt w:val="bullet"/>
      <w:lvlText w:val=""/>
      <w:lvlJc w:val="left"/>
      <w:pPr>
        <w:ind w:left="6480" w:hanging="360"/>
      </w:pPr>
      <w:rPr>
        <w:rFonts w:ascii="Wingdings" w:hAnsi="Wingdings" w:hint="default"/>
      </w:rPr>
    </w:lvl>
  </w:abstractNum>
  <w:abstractNum w:abstractNumId="23" w15:restartNumberingAfterBreak="0">
    <w:nsid w:val="6F956C21"/>
    <w:multiLevelType w:val="multilevel"/>
    <w:tmpl w:val="D958BEF6"/>
    <w:lvl w:ilvl="0">
      <w:start w:val="1"/>
      <w:numFmt w:val="decimal"/>
      <w:pStyle w:val="IEEEStdsLevel1Header"/>
      <w:suff w:val="space"/>
      <w:lvlText w:val="%1."/>
      <w:lvlJc w:val="left"/>
      <w:rPr>
        <w:rFonts w:ascii="Arial" w:hAnsi="Arial" w:cs="Times New Roman" w:hint="default"/>
        <w:b/>
        <w:i w:val="0"/>
        <w:caps w:val="0"/>
        <w:strike w:val="0"/>
        <w:dstrike w:val="0"/>
        <w:outline w:val="0"/>
        <w:shadow w:val="0"/>
        <w:emboss w:val="0"/>
        <w:imprint w:val="0"/>
        <w:vanish w:val="0"/>
        <w:sz w:val="24"/>
        <w:vertAlign w:val="baseline"/>
      </w:rPr>
    </w:lvl>
    <w:lvl w:ilvl="1">
      <w:start w:val="1"/>
      <w:numFmt w:val="decimal"/>
      <w:pStyle w:val="IEEEStdsLevel2Header"/>
      <w:suff w:val="space"/>
      <w:lvlText w:val="%1.%2"/>
      <w:lvlJc w:val="left"/>
      <w:rPr>
        <w:rFonts w:ascii="Arial" w:hAnsi="Arial" w:cs="Times New Roman" w:hint="default"/>
        <w:b/>
        <w:i w:val="0"/>
        <w:caps w:val="0"/>
        <w:strike w:val="0"/>
        <w:dstrike w:val="0"/>
        <w:outline w:val="0"/>
        <w:shadow w:val="0"/>
        <w:emboss w:val="0"/>
        <w:imprint w:val="0"/>
        <w:vanish w:val="0"/>
        <w:sz w:val="22"/>
        <w:u w:val="none"/>
        <w:vertAlign w:val="baseline"/>
      </w:rPr>
    </w:lvl>
    <w:lvl w:ilvl="2">
      <w:start w:val="1"/>
      <w:numFmt w:val="decimal"/>
      <w:pStyle w:val="IEEEStdsLevel3Header"/>
      <w:suff w:val="space"/>
      <w:lvlText w:val="%1.%2.%3"/>
      <w:lvlJc w:val="left"/>
      <w:rPr>
        <w:rFonts w:ascii="Arial" w:hAnsi="Arial" w:cs="Times New Roman" w:hint="default"/>
        <w:b/>
        <w:i w:val="0"/>
        <w:caps w:val="0"/>
        <w:strike w:val="0"/>
        <w:dstrike w:val="0"/>
        <w:outline w:val="0"/>
        <w:shadow w:val="0"/>
        <w:emboss w:val="0"/>
        <w:imprint w:val="0"/>
        <w:vanish w:val="0"/>
        <w:sz w:val="20"/>
        <w:vertAlign w:val="baseline"/>
      </w:rPr>
    </w:lvl>
    <w:lvl w:ilvl="3">
      <w:start w:val="1"/>
      <w:numFmt w:val="decimal"/>
      <w:pStyle w:val="IEEEStdsLevel4Header"/>
      <w:suff w:val="space"/>
      <w:lvlText w:val="%1.%2.%3.%4"/>
      <w:lvlJc w:val="left"/>
      <w:rPr>
        <w:rFonts w:ascii="Arial" w:hAnsi="Arial" w:cs="Times New Roman" w:hint="default"/>
        <w:b/>
        <w:i w:val="0"/>
        <w:caps w:val="0"/>
        <w:strike w:val="0"/>
        <w:dstrike w:val="0"/>
        <w:outline w:val="0"/>
        <w:shadow w:val="0"/>
        <w:emboss w:val="0"/>
        <w:imprint w:val="0"/>
        <w:vanish w:val="0"/>
        <w:sz w:val="20"/>
        <w:vertAlign w:val="baseline"/>
      </w:rPr>
    </w:lvl>
    <w:lvl w:ilvl="4">
      <w:start w:val="1"/>
      <w:numFmt w:val="decimal"/>
      <w:pStyle w:val="IEEEStdsLevel5Header"/>
      <w:suff w:val="space"/>
      <w:lvlText w:val="%1.%2.%3.%4.%5"/>
      <w:lvlJc w:val="left"/>
      <w:rPr>
        <w:rFonts w:ascii="Arial" w:hAnsi="Arial" w:cs="Times New Roman" w:hint="default"/>
        <w:b/>
        <w:i w:val="0"/>
        <w:caps w:val="0"/>
        <w:strike w:val="0"/>
        <w:dstrike w:val="0"/>
        <w:outline w:val="0"/>
        <w:shadow w:val="0"/>
        <w:emboss w:val="0"/>
        <w:imprint w:val="0"/>
        <w:vanish w:val="0"/>
        <w:sz w:val="20"/>
        <w:vertAlign w:val="baseline"/>
      </w:rPr>
    </w:lvl>
    <w:lvl w:ilvl="5">
      <w:start w:val="1"/>
      <w:numFmt w:val="decimal"/>
      <w:pStyle w:val="IEEEStdsLevel6Header"/>
      <w:suff w:val="space"/>
      <w:lvlText w:val="%1.%2.%3.%4.%5.%6"/>
      <w:lvlJc w:val="left"/>
      <w:rPr>
        <w:rFonts w:ascii="Arial" w:hAnsi="Arial" w:cs="Times New Roman" w:hint="default"/>
        <w:b/>
        <w:i w:val="0"/>
        <w:caps w:val="0"/>
        <w:strike w:val="0"/>
        <w:dstrike w:val="0"/>
        <w:outline w:val="0"/>
        <w:shadow w:val="0"/>
        <w:emboss w:val="0"/>
        <w:imprint w:val="0"/>
        <w:vanish w:val="0"/>
        <w:sz w:val="20"/>
        <w:vertAlign w:val="baseline"/>
      </w:rPr>
    </w:lvl>
    <w:lvl w:ilvl="6">
      <w:start w:val="1"/>
      <w:numFmt w:val="decimal"/>
      <w:pStyle w:val="IEEEStdsLevel7Header"/>
      <w:suff w:val="space"/>
      <w:lvlText w:val="%1.%2.%3.%4.%5.%6.%7"/>
      <w:lvlJc w:val="left"/>
      <w:rPr>
        <w:rFonts w:ascii="Arial" w:hAnsi="Arial" w:cs="Times New Roman" w:hint="default"/>
        <w:b/>
        <w:i w:val="0"/>
        <w:caps w:val="0"/>
        <w:strike w:val="0"/>
        <w:dstrike w:val="0"/>
        <w:outline w:val="0"/>
        <w:shadow w:val="0"/>
        <w:emboss w:val="0"/>
        <w:imprint w:val="0"/>
        <w:vanish w:val="0"/>
        <w:sz w:val="20"/>
        <w:vertAlign w:val="baseline"/>
      </w:rPr>
    </w:lvl>
    <w:lvl w:ilvl="7">
      <w:start w:val="1"/>
      <w:numFmt w:val="decimal"/>
      <w:pStyle w:val="IEEEStdsLevel8Header"/>
      <w:suff w:val="space"/>
      <w:lvlText w:val="%1.%2.%3.%4.%5.%6.%7.%8"/>
      <w:lvlJc w:val="left"/>
      <w:rPr>
        <w:rFonts w:ascii="Arial" w:hAnsi="Arial" w:cs="Times New Roman" w:hint="default"/>
        <w:b/>
        <w:i w:val="0"/>
        <w:caps w:val="0"/>
        <w:strike w:val="0"/>
        <w:dstrike w:val="0"/>
        <w:outline w:val="0"/>
        <w:shadow w:val="0"/>
        <w:emboss w:val="0"/>
        <w:imprint w:val="0"/>
        <w:vanish w:val="0"/>
        <w:sz w:val="20"/>
        <w:vertAlign w:val="baseline"/>
      </w:rPr>
    </w:lvl>
    <w:lvl w:ilvl="8">
      <w:start w:val="1"/>
      <w:numFmt w:val="decimal"/>
      <w:pStyle w:val="IEEEStdsLevel9Header"/>
      <w:suff w:val="space"/>
      <w:lvlText w:val="%1.%2.%3.%4.%5.%6.%7.%8.%9"/>
      <w:lvlJc w:val="left"/>
      <w:rPr>
        <w:rFonts w:ascii="Arial" w:hAnsi="Arial" w:cs="Times New Roman" w:hint="default"/>
        <w:b/>
        <w:i w:val="0"/>
        <w:caps w:val="0"/>
        <w:strike w:val="0"/>
        <w:dstrike w:val="0"/>
        <w:outline w:val="0"/>
        <w:shadow w:val="0"/>
        <w:emboss w:val="0"/>
        <w:imprint w:val="0"/>
        <w:vanish w:val="0"/>
        <w:sz w:val="20"/>
        <w:vertAlign w:val="baseline"/>
      </w:rPr>
    </w:lvl>
  </w:abstractNum>
  <w:abstractNum w:abstractNumId="24" w15:restartNumberingAfterBreak="0">
    <w:nsid w:val="71CA3516"/>
    <w:multiLevelType w:val="hybridMultilevel"/>
    <w:tmpl w:val="67B4D618"/>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747B76C7"/>
    <w:multiLevelType w:val="multilevel"/>
    <w:tmpl w:val="211A485E"/>
    <w:lvl w:ilvl="0">
      <w:start w:val="1"/>
      <w:numFmt w:val="upperLetter"/>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pStyle w:val="a4"/>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Heading7"/>
      <w:suff w:val="space"/>
      <w:lvlText w:val="%1.%2.%3.%4.%5.%6.%7"/>
      <w:lvlJc w:val="left"/>
      <w:pPr>
        <w:ind w:left="1296" w:hanging="1296"/>
      </w:pPr>
      <w:rPr>
        <w:rFonts w:hint="default"/>
      </w:rPr>
    </w:lvl>
    <w:lvl w:ilvl="7">
      <w:start w:val="1"/>
      <w:numFmt w:val="decimal"/>
      <w:pStyle w:val="Heading8"/>
      <w:suff w:val="space"/>
      <w:lvlText w:val="%1.%2.%3.%4.%5.%6.%7.%8"/>
      <w:lvlJc w:val="left"/>
      <w:pPr>
        <w:ind w:left="1440" w:hanging="1440"/>
      </w:pPr>
      <w:rPr>
        <w:rFonts w:hint="default"/>
      </w:rPr>
    </w:lvl>
    <w:lvl w:ilvl="8">
      <w:start w:val="1"/>
      <w:numFmt w:val="decimal"/>
      <w:pStyle w:val="Heading9"/>
      <w:suff w:val="space"/>
      <w:lvlText w:val="%1.%2.%3.%4.%5.%6.%7.%8.%9"/>
      <w:lvlJc w:val="left"/>
      <w:pPr>
        <w:ind w:left="0" w:firstLine="0"/>
      </w:pPr>
      <w:rPr>
        <w:rFonts w:hint="default"/>
      </w:rPr>
    </w:lvl>
  </w:abstractNum>
  <w:abstractNum w:abstractNumId="26" w15:restartNumberingAfterBreak="0">
    <w:nsid w:val="765C6CF1"/>
    <w:multiLevelType w:val="hybridMultilevel"/>
    <w:tmpl w:val="E40C5A6A"/>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15:restartNumberingAfterBreak="0">
    <w:nsid w:val="76D21688"/>
    <w:multiLevelType w:val="hybridMultilevel"/>
    <w:tmpl w:val="04604B6A"/>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7A6410E0"/>
    <w:multiLevelType w:val="hybridMultilevel"/>
    <w:tmpl w:val="4A32E290"/>
    <w:lvl w:ilvl="0" w:tplc="75BE56D0">
      <w:start w:val="1"/>
      <w:numFmt w:val="bullet"/>
      <w:lvlText w:val=""/>
      <w:lvlJc w:val="left"/>
      <w:pPr>
        <w:ind w:left="720" w:hanging="360"/>
      </w:pPr>
      <w:rPr>
        <w:rFonts w:ascii="Symbol" w:hAnsi="Symbol" w:hint="default"/>
      </w:rPr>
    </w:lvl>
    <w:lvl w:ilvl="1" w:tplc="053407AE" w:tentative="1">
      <w:start w:val="1"/>
      <w:numFmt w:val="bullet"/>
      <w:lvlText w:val="o"/>
      <w:lvlJc w:val="left"/>
      <w:pPr>
        <w:ind w:left="1440" w:hanging="360"/>
      </w:pPr>
      <w:rPr>
        <w:rFonts w:ascii="Courier New" w:hAnsi="Courier New" w:cs="Wingdings" w:hint="default"/>
      </w:rPr>
    </w:lvl>
    <w:lvl w:ilvl="2" w:tplc="0F4E7F7C" w:tentative="1">
      <w:start w:val="1"/>
      <w:numFmt w:val="bullet"/>
      <w:lvlText w:val=""/>
      <w:lvlJc w:val="left"/>
      <w:pPr>
        <w:ind w:left="2160" w:hanging="360"/>
      </w:pPr>
      <w:rPr>
        <w:rFonts w:ascii="Wingdings" w:hAnsi="Wingdings" w:hint="default"/>
      </w:rPr>
    </w:lvl>
    <w:lvl w:ilvl="3" w:tplc="263C501C" w:tentative="1">
      <w:start w:val="1"/>
      <w:numFmt w:val="bullet"/>
      <w:lvlText w:val=""/>
      <w:lvlJc w:val="left"/>
      <w:pPr>
        <w:ind w:left="2880" w:hanging="360"/>
      </w:pPr>
      <w:rPr>
        <w:rFonts w:ascii="Symbol" w:hAnsi="Symbol" w:hint="default"/>
      </w:rPr>
    </w:lvl>
    <w:lvl w:ilvl="4" w:tplc="D9063DCA" w:tentative="1">
      <w:start w:val="1"/>
      <w:numFmt w:val="bullet"/>
      <w:lvlText w:val="o"/>
      <w:lvlJc w:val="left"/>
      <w:pPr>
        <w:ind w:left="3600" w:hanging="360"/>
      </w:pPr>
      <w:rPr>
        <w:rFonts w:ascii="Courier New" w:hAnsi="Courier New" w:cs="Wingdings" w:hint="default"/>
      </w:rPr>
    </w:lvl>
    <w:lvl w:ilvl="5" w:tplc="BAC8425C" w:tentative="1">
      <w:start w:val="1"/>
      <w:numFmt w:val="bullet"/>
      <w:lvlText w:val=""/>
      <w:lvlJc w:val="left"/>
      <w:pPr>
        <w:ind w:left="4320" w:hanging="360"/>
      </w:pPr>
      <w:rPr>
        <w:rFonts w:ascii="Wingdings" w:hAnsi="Wingdings" w:hint="default"/>
      </w:rPr>
    </w:lvl>
    <w:lvl w:ilvl="6" w:tplc="1C90294C" w:tentative="1">
      <w:start w:val="1"/>
      <w:numFmt w:val="bullet"/>
      <w:lvlText w:val=""/>
      <w:lvlJc w:val="left"/>
      <w:pPr>
        <w:ind w:left="5040" w:hanging="360"/>
      </w:pPr>
      <w:rPr>
        <w:rFonts w:ascii="Symbol" w:hAnsi="Symbol" w:hint="default"/>
      </w:rPr>
    </w:lvl>
    <w:lvl w:ilvl="7" w:tplc="C228ED02" w:tentative="1">
      <w:start w:val="1"/>
      <w:numFmt w:val="bullet"/>
      <w:lvlText w:val="o"/>
      <w:lvlJc w:val="left"/>
      <w:pPr>
        <w:ind w:left="5760" w:hanging="360"/>
      </w:pPr>
      <w:rPr>
        <w:rFonts w:ascii="Courier New" w:hAnsi="Courier New" w:cs="Wingdings" w:hint="default"/>
      </w:rPr>
    </w:lvl>
    <w:lvl w:ilvl="8" w:tplc="E4181716" w:tentative="1">
      <w:start w:val="1"/>
      <w:numFmt w:val="bullet"/>
      <w:lvlText w:val=""/>
      <w:lvlJc w:val="left"/>
      <w:pPr>
        <w:ind w:left="6480" w:hanging="360"/>
      </w:pPr>
      <w:rPr>
        <w:rFonts w:ascii="Wingdings" w:hAnsi="Wingdings" w:hint="default"/>
      </w:rPr>
    </w:lvl>
  </w:abstractNum>
  <w:abstractNum w:abstractNumId="29" w15:restartNumberingAfterBreak="0">
    <w:nsid w:val="7A7A7317"/>
    <w:multiLevelType w:val="hybridMultilevel"/>
    <w:tmpl w:val="D6449332"/>
    <w:lvl w:ilvl="0" w:tplc="04090011">
      <w:start w:val="1"/>
      <w:numFmt w:val="bullet"/>
      <w:lvlText w:val="•"/>
      <w:lvlJc w:val="left"/>
      <w:pPr>
        <w:tabs>
          <w:tab w:val="num" w:pos="720"/>
        </w:tabs>
        <w:ind w:left="720" w:hanging="360"/>
      </w:pPr>
      <w:rPr>
        <w:rFonts w:ascii="Times New Roman" w:hAnsi="Times New Roman" w:hint="default"/>
      </w:rPr>
    </w:lvl>
    <w:lvl w:ilvl="1" w:tplc="04090019">
      <w:start w:val="4297"/>
      <w:numFmt w:val="bullet"/>
      <w:lvlText w:val="–"/>
      <w:lvlJc w:val="left"/>
      <w:pPr>
        <w:tabs>
          <w:tab w:val="num" w:pos="1440"/>
        </w:tabs>
        <w:ind w:left="1440" w:hanging="360"/>
      </w:pPr>
      <w:rPr>
        <w:rFonts w:ascii="Times New Roman" w:hAnsi="Times New Roman" w:hint="default"/>
      </w:rPr>
    </w:lvl>
    <w:lvl w:ilvl="2" w:tplc="63FE79DE">
      <w:numFmt w:val="bullet"/>
      <w:lvlText w:val="-"/>
      <w:lvlJc w:val="left"/>
      <w:pPr>
        <w:ind w:left="2160" w:hanging="360"/>
      </w:pPr>
      <w:rPr>
        <w:rFonts w:ascii="Arial" w:eastAsia="Times New Roman" w:hAnsi="Arial" w:cs="Arial" w:hint="default"/>
      </w:rPr>
    </w:lvl>
    <w:lvl w:ilvl="3" w:tplc="0409000F" w:tentative="1">
      <w:start w:val="1"/>
      <w:numFmt w:val="bullet"/>
      <w:lvlText w:val="•"/>
      <w:lvlJc w:val="left"/>
      <w:pPr>
        <w:tabs>
          <w:tab w:val="num" w:pos="2880"/>
        </w:tabs>
        <w:ind w:left="2880" w:hanging="360"/>
      </w:pPr>
      <w:rPr>
        <w:rFonts w:ascii="Times New Roman" w:hAnsi="Times New Roman" w:hint="default"/>
      </w:rPr>
    </w:lvl>
    <w:lvl w:ilvl="4" w:tplc="04090019" w:tentative="1">
      <w:start w:val="1"/>
      <w:numFmt w:val="bullet"/>
      <w:lvlText w:val="•"/>
      <w:lvlJc w:val="left"/>
      <w:pPr>
        <w:tabs>
          <w:tab w:val="num" w:pos="3600"/>
        </w:tabs>
        <w:ind w:left="3600" w:hanging="360"/>
      </w:pPr>
      <w:rPr>
        <w:rFonts w:ascii="Times New Roman" w:hAnsi="Times New Roman" w:hint="default"/>
      </w:rPr>
    </w:lvl>
    <w:lvl w:ilvl="5" w:tplc="0409001B" w:tentative="1">
      <w:start w:val="1"/>
      <w:numFmt w:val="bullet"/>
      <w:lvlText w:val="•"/>
      <w:lvlJc w:val="left"/>
      <w:pPr>
        <w:tabs>
          <w:tab w:val="num" w:pos="4320"/>
        </w:tabs>
        <w:ind w:left="4320" w:hanging="360"/>
      </w:pPr>
      <w:rPr>
        <w:rFonts w:ascii="Times New Roman" w:hAnsi="Times New Roman" w:hint="default"/>
      </w:rPr>
    </w:lvl>
    <w:lvl w:ilvl="6" w:tplc="0409000F" w:tentative="1">
      <w:start w:val="1"/>
      <w:numFmt w:val="bullet"/>
      <w:lvlText w:val="•"/>
      <w:lvlJc w:val="left"/>
      <w:pPr>
        <w:tabs>
          <w:tab w:val="num" w:pos="5040"/>
        </w:tabs>
        <w:ind w:left="5040" w:hanging="360"/>
      </w:pPr>
      <w:rPr>
        <w:rFonts w:ascii="Times New Roman" w:hAnsi="Times New Roman" w:hint="default"/>
      </w:rPr>
    </w:lvl>
    <w:lvl w:ilvl="7" w:tplc="04090019" w:tentative="1">
      <w:start w:val="1"/>
      <w:numFmt w:val="bullet"/>
      <w:lvlText w:val="•"/>
      <w:lvlJc w:val="left"/>
      <w:pPr>
        <w:tabs>
          <w:tab w:val="num" w:pos="5760"/>
        </w:tabs>
        <w:ind w:left="5760" w:hanging="360"/>
      </w:pPr>
      <w:rPr>
        <w:rFonts w:ascii="Times New Roman" w:hAnsi="Times New Roman" w:hint="default"/>
      </w:rPr>
    </w:lvl>
    <w:lvl w:ilvl="8" w:tplc="0409001B" w:tentative="1">
      <w:start w:val="1"/>
      <w:numFmt w:val="bullet"/>
      <w:lvlText w:val="•"/>
      <w:lvlJc w:val="left"/>
      <w:pPr>
        <w:tabs>
          <w:tab w:val="num" w:pos="6480"/>
        </w:tabs>
        <w:ind w:left="6480" w:hanging="360"/>
      </w:pPr>
      <w:rPr>
        <w:rFonts w:ascii="Times New Roman" w:hAnsi="Times New Roman" w:hint="default"/>
      </w:rPr>
    </w:lvl>
  </w:abstractNum>
  <w:num w:numId="1">
    <w:abstractNumId w:val="16"/>
  </w:num>
  <w:num w:numId="2">
    <w:abstractNumId w:val="29"/>
  </w:num>
  <w:num w:numId="3">
    <w:abstractNumId w:val="11"/>
  </w:num>
  <w:num w:numId="4">
    <w:abstractNumId w:val="27"/>
  </w:num>
  <w:num w:numId="5">
    <w:abstractNumId w:val="20"/>
  </w:num>
  <w:num w:numId="6">
    <w:abstractNumId w:val="15"/>
  </w:num>
  <w:num w:numId="7">
    <w:abstractNumId w:val="2"/>
    <w:lvlOverride w:ilvl="0">
      <w:lvl w:ilvl="0">
        <w:start w:val="1"/>
        <w:numFmt w:val="bullet"/>
        <w:lvlText w:val="—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8">
    <w:abstractNumId w:val="2"/>
    <w:lvlOverride w:ilvl="0">
      <w:lvl w:ilvl="0">
        <w:start w:val="1"/>
        <w:numFmt w:val="bullet"/>
        <w:lvlText w:val="a)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9">
    <w:abstractNumId w:val="2"/>
    <w:lvlOverride w:ilvl="0">
      <w:lvl w:ilvl="0">
        <w:start w:val="1"/>
        <w:numFmt w:val="bullet"/>
        <w:lvlText w:val="b)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10">
    <w:abstractNumId w:val="2"/>
    <w:lvlOverride w:ilvl="0">
      <w:lvl w:ilvl="0">
        <w:start w:val="1"/>
        <w:numFmt w:val="bullet"/>
        <w:lvlText w:val="c)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11">
    <w:abstractNumId w:val="2"/>
    <w:lvlOverride w:ilvl="0">
      <w:lvl w:ilvl="0">
        <w:start w:val="1"/>
        <w:numFmt w:val="bullet"/>
        <w:lvlText w:val="d)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12">
    <w:abstractNumId w:val="2"/>
    <w:lvlOverride w:ilvl="0">
      <w:lvl w:ilvl="0">
        <w:start w:val="1"/>
        <w:numFmt w:val="bullet"/>
        <w:lvlText w:val="e)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13">
    <w:abstractNumId w:val="2"/>
    <w:lvlOverride w:ilvl="0">
      <w:lvl w:ilvl="0">
        <w:start w:val="1"/>
        <w:numFmt w:val="bullet"/>
        <w:lvlText w:val="f)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14">
    <w:abstractNumId w:val="25"/>
  </w:num>
  <w:num w:numId="15">
    <w:abstractNumId w:val="23"/>
  </w:num>
  <w:num w:numId="16">
    <w:abstractNumId w:val="12"/>
  </w:num>
  <w:num w:numId="17">
    <w:abstractNumId w:val="4"/>
  </w:num>
  <w:num w:numId="18">
    <w:abstractNumId w:val="17"/>
  </w:num>
  <w:num w:numId="19">
    <w:abstractNumId w:val="5"/>
  </w:num>
  <w:num w:numId="20">
    <w:abstractNumId w:val="19"/>
  </w:num>
  <w:num w:numId="21">
    <w:abstractNumId w:val="9"/>
  </w:num>
  <w:num w:numId="22">
    <w:abstractNumId w:val="3"/>
  </w:num>
  <w:num w:numId="23">
    <w:abstractNumId w:val="13"/>
  </w:num>
  <w:num w:numId="24">
    <w:abstractNumId w:val="14"/>
  </w:num>
  <w:num w:numId="25">
    <w:abstractNumId w:val="10"/>
  </w:num>
  <w:num w:numId="26">
    <w:abstractNumId w:val="28"/>
  </w:num>
  <w:num w:numId="27">
    <w:abstractNumId w:val="8"/>
  </w:num>
  <w:num w:numId="28">
    <w:abstractNumId w:val="22"/>
  </w:num>
  <w:num w:numId="29">
    <w:abstractNumId w:val="18"/>
  </w:num>
  <w:num w:numId="30">
    <w:abstractNumId w:val="21"/>
  </w:num>
  <w:num w:numId="31">
    <w:abstractNumId w:val="0"/>
  </w:num>
  <w:num w:numId="32">
    <w:abstractNumId w:val="16"/>
  </w:num>
  <w:num w:numId="33">
    <w:abstractNumId w:val="7"/>
  </w:num>
  <w:num w:numId="34">
    <w:abstractNumId w:val="26"/>
  </w:num>
  <w:num w:numId="35">
    <w:abstractNumId w:val="6"/>
  </w:num>
  <w:num w:numId="36">
    <w:abstractNumId w:val="16"/>
  </w:num>
  <w:num w:numId="37">
    <w:abstractNumId w:val="24"/>
  </w:num>
  <w:num w:numId="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0520"/>
    <w:rsid w:val="000003FC"/>
    <w:rsid w:val="00000C49"/>
    <w:rsid w:val="0000474C"/>
    <w:rsid w:val="00012FAA"/>
    <w:rsid w:val="00014260"/>
    <w:rsid w:val="00017103"/>
    <w:rsid w:val="00022248"/>
    <w:rsid w:val="000237D1"/>
    <w:rsid w:val="00023D7D"/>
    <w:rsid w:val="000270D1"/>
    <w:rsid w:val="0002781D"/>
    <w:rsid w:val="000341FC"/>
    <w:rsid w:val="00034643"/>
    <w:rsid w:val="000413E6"/>
    <w:rsid w:val="00042FBF"/>
    <w:rsid w:val="000473E9"/>
    <w:rsid w:val="0005109C"/>
    <w:rsid w:val="0005176C"/>
    <w:rsid w:val="000524D7"/>
    <w:rsid w:val="00057127"/>
    <w:rsid w:val="00067F7C"/>
    <w:rsid w:val="00073187"/>
    <w:rsid w:val="00073F3D"/>
    <w:rsid w:val="00074FC3"/>
    <w:rsid w:val="00076B22"/>
    <w:rsid w:val="00080952"/>
    <w:rsid w:val="00082391"/>
    <w:rsid w:val="00084599"/>
    <w:rsid w:val="000904E2"/>
    <w:rsid w:val="00094B79"/>
    <w:rsid w:val="00094C62"/>
    <w:rsid w:val="00095393"/>
    <w:rsid w:val="0009747A"/>
    <w:rsid w:val="000A1175"/>
    <w:rsid w:val="000A707C"/>
    <w:rsid w:val="000A7799"/>
    <w:rsid w:val="000B06B3"/>
    <w:rsid w:val="000B235E"/>
    <w:rsid w:val="000B24DA"/>
    <w:rsid w:val="000B29A5"/>
    <w:rsid w:val="000B3648"/>
    <w:rsid w:val="000B4A19"/>
    <w:rsid w:val="000C0B26"/>
    <w:rsid w:val="000C28AE"/>
    <w:rsid w:val="000C69B5"/>
    <w:rsid w:val="000D0D20"/>
    <w:rsid w:val="000D1EF1"/>
    <w:rsid w:val="000D22AC"/>
    <w:rsid w:val="000D6C37"/>
    <w:rsid w:val="000D6E3B"/>
    <w:rsid w:val="000E0166"/>
    <w:rsid w:val="000E1C16"/>
    <w:rsid w:val="000E394C"/>
    <w:rsid w:val="000E6FA5"/>
    <w:rsid w:val="000F1BB9"/>
    <w:rsid w:val="000F6222"/>
    <w:rsid w:val="00105620"/>
    <w:rsid w:val="00111359"/>
    <w:rsid w:val="0011450A"/>
    <w:rsid w:val="00116930"/>
    <w:rsid w:val="00120E6F"/>
    <w:rsid w:val="00132B72"/>
    <w:rsid w:val="001331E9"/>
    <w:rsid w:val="0013561F"/>
    <w:rsid w:val="001374AB"/>
    <w:rsid w:val="00137DBC"/>
    <w:rsid w:val="00141B09"/>
    <w:rsid w:val="001438AE"/>
    <w:rsid w:val="001449C9"/>
    <w:rsid w:val="00146EF7"/>
    <w:rsid w:val="001535A7"/>
    <w:rsid w:val="0015416B"/>
    <w:rsid w:val="00161BF2"/>
    <w:rsid w:val="0016618E"/>
    <w:rsid w:val="00172EBE"/>
    <w:rsid w:val="00174A7B"/>
    <w:rsid w:val="0018326A"/>
    <w:rsid w:val="001861F6"/>
    <w:rsid w:val="00190549"/>
    <w:rsid w:val="00191BB7"/>
    <w:rsid w:val="001930E7"/>
    <w:rsid w:val="00194F29"/>
    <w:rsid w:val="00194F47"/>
    <w:rsid w:val="001A061A"/>
    <w:rsid w:val="001A0AEF"/>
    <w:rsid w:val="001A76BA"/>
    <w:rsid w:val="001B2CFD"/>
    <w:rsid w:val="001B2EF0"/>
    <w:rsid w:val="001B2F1E"/>
    <w:rsid w:val="001B5AD9"/>
    <w:rsid w:val="001B6FA1"/>
    <w:rsid w:val="001B74BA"/>
    <w:rsid w:val="001C1FFB"/>
    <w:rsid w:val="001C35F2"/>
    <w:rsid w:val="001C46AD"/>
    <w:rsid w:val="001D17A7"/>
    <w:rsid w:val="001D2701"/>
    <w:rsid w:val="001D2972"/>
    <w:rsid w:val="001D4A4B"/>
    <w:rsid w:val="001D60F7"/>
    <w:rsid w:val="001E62CE"/>
    <w:rsid w:val="001F3822"/>
    <w:rsid w:val="001F727E"/>
    <w:rsid w:val="001F7CCD"/>
    <w:rsid w:val="0020484F"/>
    <w:rsid w:val="00204A9A"/>
    <w:rsid w:val="00212B61"/>
    <w:rsid w:val="002133DF"/>
    <w:rsid w:val="00214B7B"/>
    <w:rsid w:val="0021657A"/>
    <w:rsid w:val="0022483B"/>
    <w:rsid w:val="00224AAB"/>
    <w:rsid w:val="002349AA"/>
    <w:rsid w:val="0023767C"/>
    <w:rsid w:val="00240836"/>
    <w:rsid w:val="00243070"/>
    <w:rsid w:val="002439F0"/>
    <w:rsid w:val="00247847"/>
    <w:rsid w:val="0025384E"/>
    <w:rsid w:val="002570DC"/>
    <w:rsid w:val="0025782F"/>
    <w:rsid w:val="00267752"/>
    <w:rsid w:val="00270206"/>
    <w:rsid w:val="0027228D"/>
    <w:rsid w:val="0027229D"/>
    <w:rsid w:val="0027467D"/>
    <w:rsid w:val="00274AA9"/>
    <w:rsid w:val="002779A9"/>
    <w:rsid w:val="00277F1D"/>
    <w:rsid w:val="0028483A"/>
    <w:rsid w:val="00285833"/>
    <w:rsid w:val="00286D32"/>
    <w:rsid w:val="00291303"/>
    <w:rsid w:val="002942F5"/>
    <w:rsid w:val="002953B5"/>
    <w:rsid w:val="002B0B51"/>
    <w:rsid w:val="002B69CA"/>
    <w:rsid w:val="002C63D1"/>
    <w:rsid w:val="002D1BDB"/>
    <w:rsid w:val="002D2437"/>
    <w:rsid w:val="002D3D29"/>
    <w:rsid w:val="002D78B0"/>
    <w:rsid w:val="002E08BD"/>
    <w:rsid w:val="002E4CF9"/>
    <w:rsid w:val="002E6660"/>
    <w:rsid w:val="002F1D7A"/>
    <w:rsid w:val="002F3607"/>
    <w:rsid w:val="003026F6"/>
    <w:rsid w:val="00304134"/>
    <w:rsid w:val="00306C78"/>
    <w:rsid w:val="003101FA"/>
    <w:rsid w:val="00313E33"/>
    <w:rsid w:val="00317108"/>
    <w:rsid w:val="0032049F"/>
    <w:rsid w:val="00320A73"/>
    <w:rsid w:val="00325A4F"/>
    <w:rsid w:val="00326072"/>
    <w:rsid w:val="00326C00"/>
    <w:rsid w:val="00331303"/>
    <w:rsid w:val="0033131D"/>
    <w:rsid w:val="0033191D"/>
    <w:rsid w:val="00335AA8"/>
    <w:rsid w:val="00336987"/>
    <w:rsid w:val="003372B1"/>
    <w:rsid w:val="00340129"/>
    <w:rsid w:val="00341DE3"/>
    <w:rsid w:val="00342DF9"/>
    <w:rsid w:val="003447BD"/>
    <w:rsid w:val="00345DA2"/>
    <w:rsid w:val="003468A1"/>
    <w:rsid w:val="00353FAD"/>
    <w:rsid w:val="00356F51"/>
    <w:rsid w:val="00357D96"/>
    <w:rsid w:val="0037010C"/>
    <w:rsid w:val="0037216D"/>
    <w:rsid w:val="00374215"/>
    <w:rsid w:val="003819B1"/>
    <w:rsid w:val="00381CB0"/>
    <w:rsid w:val="00381DCC"/>
    <w:rsid w:val="00384646"/>
    <w:rsid w:val="00390FE0"/>
    <w:rsid w:val="003914B8"/>
    <w:rsid w:val="00391500"/>
    <w:rsid w:val="00395234"/>
    <w:rsid w:val="00395E26"/>
    <w:rsid w:val="003A1C91"/>
    <w:rsid w:val="003A379A"/>
    <w:rsid w:val="003A3D1C"/>
    <w:rsid w:val="003A49BC"/>
    <w:rsid w:val="003A5038"/>
    <w:rsid w:val="003A66B7"/>
    <w:rsid w:val="003A6EA0"/>
    <w:rsid w:val="003A6EE1"/>
    <w:rsid w:val="003B3104"/>
    <w:rsid w:val="003B5D91"/>
    <w:rsid w:val="003B75D0"/>
    <w:rsid w:val="003B7921"/>
    <w:rsid w:val="003C1A3F"/>
    <w:rsid w:val="003C3815"/>
    <w:rsid w:val="003C6231"/>
    <w:rsid w:val="003C7566"/>
    <w:rsid w:val="003D3535"/>
    <w:rsid w:val="003D4E3E"/>
    <w:rsid w:val="003E161E"/>
    <w:rsid w:val="003E1D4D"/>
    <w:rsid w:val="003E504B"/>
    <w:rsid w:val="003F7280"/>
    <w:rsid w:val="00404107"/>
    <w:rsid w:val="00404B4C"/>
    <w:rsid w:val="00404DB0"/>
    <w:rsid w:val="00405C87"/>
    <w:rsid w:val="004060B4"/>
    <w:rsid w:val="00410CEF"/>
    <w:rsid w:val="00411C14"/>
    <w:rsid w:val="0041440F"/>
    <w:rsid w:val="00414A16"/>
    <w:rsid w:val="00415611"/>
    <w:rsid w:val="00415916"/>
    <w:rsid w:val="00425835"/>
    <w:rsid w:val="004276AC"/>
    <w:rsid w:val="00434238"/>
    <w:rsid w:val="00434617"/>
    <w:rsid w:val="00440520"/>
    <w:rsid w:val="00440D43"/>
    <w:rsid w:val="00442A9D"/>
    <w:rsid w:val="00442EAE"/>
    <w:rsid w:val="0044534D"/>
    <w:rsid w:val="00454E4C"/>
    <w:rsid w:val="00455991"/>
    <w:rsid w:val="00467DCE"/>
    <w:rsid w:val="00472AAC"/>
    <w:rsid w:val="00475B5A"/>
    <w:rsid w:val="004805AE"/>
    <w:rsid w:val="004815AE"/>
    <w:rsid w:val="00483830"/>
    <w:rsid w:val="004849B1"/>
    <w:rsid w:val="0048725E"/>
    <w:rsid w:val="004A1029"/>
    <w:rsid w:val="004A1640"/>
    <w:rsid w:val="004B28E8"/>
    <w:rsid w:val="004B3E9B"/>
    <w:rsid w:val="004B6CDE"/>
    <w:rsid w:val="004C58A8"/>
    <w:rsid w:val="004D5E15"/>
    <w:rsid w:val="004D6CED"/>
    <w:rsid w:val="004E1DD4"/>
    <w:rsid w:val="004E265D"/>
    <w:rsid w:val="004E2C29"/>
    <w:rsid w:val="004E2C4B"/>
    <w:rsid w:val="004E3BE2"/>
    <w:rsid w:val="004E4F58"/>
    <w:rsid w:val="004E5002"/>
    <w:rsid w:val="004F1678"/>
    <w:rsid w:val="00505717"/>
    <w:rsid w:val="00512C12"/>
    <w:rsid w:val="00513A07"/>
    <w:rsid w:val="0052784D"/>
    <w:rsid w:val="00530777"/>
    <w:rsid w:val="005319F2"/>
    <w:rsid w:val="00532DBD"/>
    <w:rsid w:val="005330BB"/>
    <w:rsid w:val="00535AE3"/>
    <w:rsid w:val="005373DA"/>
    <w:rsid w:val="00550506"/>
    <w:rsid w:val="0055309D"/>
    <w:rsid w:val="005531CA"/>
    <w:rsid w:val="00553306"/>
    <w:rsid w:val="00554BB5"/>
    <w:rsid w:val="00556932"/>
    <w:rsid w:val="005763CD"/>
    <w:rsid w:val="00580F99"/>
    <w:rsid w:val="00582DD2"/>
    <w:rsid w:val="00586807"/>
    <w:rsid w:val="00586F75"/>
    <w:rsid w:val="0058788A"/>
    <w:rsid w:val="00594B77"/>
    <w:rsid w:val="0059689F"/>
    <w:rsid w:val="005A03C6"/>
    <w:rsid w:val="005A46D8"/>
    <w:rsid w:val="005A5B50"/>
    <w:rsid w:val="005A71D1"/>
    <w:rsid w:val="005B4E1B"/>
    <w:rsid w:val="005B6235"/>
    <w:rsid w:val="005C2497"/>
    <w:rsid w:val="005C3E8F"/>
    <w:rsid w:val="005C5CE3"/>
    <w:rsid w:val="005C6C7D"/>
    <w:rsid w:val="005C7C7E"/>
    <w:rsid w:val="005E0FA9"/>
    <w:rsid w:val="005E40A8"/>
    <w:rsid w:val="005E4711"/>
    <w:rsid w:val="005E51D2"/>
    <w:rsid w:val="005E6D09"/>
    <w:rsid w:val="005F0214"/>
    <w:rsid w:val="005F273E"/>
    <w:rsid w:val="006131CB"/>
    <w:rsid w:val="00615A5F"/>
    <w:rsid w:val="00616EEE"/>
    <w:rsid w:val="00617949"/>
    <w:rsid w:val="00620D01"/>
    <w:rsid w:val="0062394B"/>
    <w:rsid w:val="006260ED"/>
    <w:rsid w:val="006333E6"/>
    <w:rsid w:val="006336A7"/>
    <w:rsid w:val="0063407E"/>
    <w:rsid w:val="00634501"/>
    <w:rsid w:val="006360B0"/>
    <w:rsid w:val="00640F33"/>
    <w:rsid w:val="006468D8"/>
    <w:rsid w:val="006540D6"/>
    <w:rsid w:val="006541BA"/>
    <w:rsid w:val="00656152"/>
    <w:rsid w:val="00660022"/>
    <w:rsid w:val="00660EDD"/>
    <w:rsid w:val="00663E9B"/>
    <w:rsid w:val="00665030"/>
    <w:rsid w:val="006652AB"/>
    <w:rsid w:val="00667A4F"/>
    <w:rsid w:val="0067606F"/>
    <w:rsid w:val="00680C99"/>
    <w:rsid w:val="00683093"/>
    <w:rsid w:val="0069355D"/>
    <w:rsid w:val="006959BE"/>
    <w:rsid w:val="00695C1F"/>
    <w:rsid w:val="006970C3"/>
    <w:rsid w:val="00697C8F"/>
    <w:rsid w:val="006A328A"/>
    <w:rsid w:val="006A42B3"/>
    <w:rsid w:val="006A4EF8"/>
    <w:rsid w:val="006A6343"/>
    <w:rsid w:val="006B3DCF"/>
    <w:rsid w:val="006C0E59"/>
    <w:rsid w:val="006C6365"/>
    <w:rsid w:val="006C7353"/>
    <w:rsid w:val="006D03C0"/>
    <w:rsid w:val="006D7652"/>
    <w:rsid w:val="006E13E5"/>
    <w:rsid w:val="006E1A65"/>
    <w:rsid w:val="006E2039"/>
    <w:rsid w:val="006E7310"/>
    <w:rsid w:val="006F00B0"/>
    <w:rsid w:val="006F1979"/>
    <w:rsid w:val="006F26C1"/>
    <w:rsid w:val="007016AA"/>
    <w:rsid w:val="00701B53"/>
    <w:rsid w:val="00704086"/>
    <w:rsid w:val="00705F62"/>
    <w:rsid w:val="00707017"/>
    <w:rsid w:val="00707919"/>
    <w:rsid w:val="007152F1"/>
    <w:rsid w:val="0071742F"/>
    <w:rsid w:val="00720A52"/>
    <w:rsid w:val="00725CFB"/>
    <w:rsid w:val="00736CA7"/>
    <w:rsid w:val="00743BE9"/>
    <w:rsid w:val="0074789D"/>
    <w:rsid w:val="007527B8"/>
    <w:rsid w:val="00754C33"/>
    <w:rsid w:val="00755A1C"/>
    <w:rsid w:val="00756452"/>
    <w:rsid w:val="00756E15"/>
    <w:rsid w:val="00770821"/>
    <w:rsid w:val="00770D9C"/>
    <w:rsid w:val="00775A2F"/>
    <w:rsid w:val="00776705"/>
    <w:rsid w:val="00781ADF"/>
    <w:rsid w:val="00794363"/>
    <w:rsid w:val="007A14A6"/>
    <w:rsid w:val="007A2A72"/>
    <w:rsid w:val="007A3D6C"/>
    <w:rsid w:val="007A4A33"/>
    <w:rsid w:val="007A50E7"/>
    <w:rsid w:val="007A6AD2"/>
    <w:rsid w:val="007B0E54"/>
    <w:rsid w:val="007B0F3F"/>
    <w:rsid w:val="007B4AA6"/>
    <w:rsid w:val="007B593A"/>
    <w:rsid w:val="007B7589"/>
    <w:rsid w:val="007C157E"/>
    <w:rsid w:val="007C52BD"/>
    <w:rsid w:val="007D0B08"/>
    <w:rsid w:val="007D2BB5"/>
    <w:rsid w:val="007D7F76"/>
    <w:rsid w:val="007F0E22"/>
    <w:rsid w:val="007F25F1"/>
    <w:rsid w:val="007F6F10"/>
    <w:rsid w:val="007F790C"/>
    <w:rsid w:val="00800015"/>
    <w:rsid w:val="00800553"/>
    <w:rsid w:val="00801DDB"/>
    <w:rsid w:val="0080340D"/>
    <w:rsid w:val="0081178A"/>
    <w:rsid w:val="008156FB"/>
    <w:rsid w:val="008163CC"/>
    <w:rsid w:val="00821FD9"/>
    <w:rsid w:val="00822929"/>
    <w:rsid w:val="008257A3"/>
    <w:rsid w:val="008309C3"/>
    <w:rsid w:val="00834200"/>
    <w:rsid w:val="00840B6F"/>
    <w:rsid w:val="00851DF9"/>
    <w:rsid w:val="0086152C"/>
    <w:rsid w:val="00863B0C"/>
    <w:rsid w:val="00865063"/>
    <w:rsid w:val="00867663"/>
    <w:rsid w:val="0087022D"/>
    <w:rsid w:val="008713B5"/>
    <w:rsid w:val="0087743B"/>
    <w:rsid w:val="00880FA4"/>
    <w:rsid w:val="00885717"/>
    <w:rsid w:val="00887EE6"/>
    <w:rsid w:val="00890F4A"/>
    <w:rsid w:val="0089462F"/>
    <w:rsid w:val="008A0D8C"/>
    <w:rsid w:val="008A10F6"/>
    <w:rsid w:val="008A1C0B"/>
    <w:rsid w:val="008A492E"/>
    <w:rsid w:val="008A50EF"/>
    <w:rsid w:val="008B04CE"/>
    <w:rsid w:val="008B09B9"/>
    <w:rsid w:val="008B7439"/>
    <w:rsid w:val="008B7C89"/>
    <w:rsid w:val="008C1372"/>
    <w:rsid w:val="008C4B15"/>
    <w:rsid w:val="008C7803"/>
    <w:rsid w:val="008D7B6B"/>
    <w:rsid w:val="008E3D1F"/>
    <w:rsid w:val="008E65D0"/>
    <w:rsid w:val="00902624"/>
    <w:rsid w:val="00911B9A"/>
    <w:rsid w:val="00917871"/>
    <w:rsid w:val="0092653E"/>
    <w:rsid w:val="00926F4D"/>
    <w:rsid w:val="0093072B"/>
    <w:rsid w:val="0093138E"/>
    <w:rsid w:val="00931C67"/>
    <w:rsid w:val="009324B2"/>
    <w:rsid w:val="0093347A"/>
    <w:rsid w:val="0093487C"/>
    <w:rsid w:val="009423E1"/>
    <w:rsid w:val="00943DFB"/>
    <w:rsid w:val="0094494A"/>
    <w:rsid w:val="00950C9B"/>
    <w:rsid w:val="00961A5E"/>
    <w:rsid w:val="00963D1E"/>
    <w:rsid w:val="00967642"/>
    <w:rsid w:val="00967DE8"/>
    <w:rsid w:val="00990D89"/>
    <w:rsid w:val="00992254"/>
    <w:rsid w:val="00995329"/>
    <w:rsid w:val="0099607E"/>
    <w:rsid w:val="00997411"/>
    <w:rsid w:val="009A2CBC"/>
    <w:rsid w:val="009A3AB2"/>
    <w:rsid w:val="009A41D4"/>
    <w:rsid w:val="009B0C13"/>
    <w:rsid w:val="009B2278"/>
    <w:rsid w:val="009B31C6"/>
    <w:rsid w:val="009B4D42"/>
    <w:rsid w:val="009C295E"/>
    <w:rsid w:val="009C5ACD"/>
    <w:rsid w:val="009D0817"/>
    <w:rsid w:val="009D542E"/>
    <w:rsid w:val="009E092C"/>
    <w:rsid w:val="009E20E7"/>
    <w:rsid w:val="009E2B05"/>
    <w:rsid w:val="009E5F79"/>
    <w:rsid w:val="009F32CA"/>
    <w:rsid w:val="009F51D7"/>
    <w:rsid w:val="00A0200F"/>
    <w:rsid w:val="00A076EA"/>
    <w:rsid w:val="00A10956"/>
    <w:rsid w:val="00A12FCF"/>
    <w:rsid w:val="00A21B19"/>
    <w:rsid w:val="00A25FE9"/>
    <w:rsid w:val="00A26DE7"/>
    <w:rsid w:val="00A30909"/>
    <w:rsid w:val="00A31C5C"/>
    <w:rsid w:val="00A327A7"/>
    <w:rsid w:val="00A45447"/>
    <w:rsid w:val="00A5377E"/>
    <w:rsid w:val="00A5731F"/>
    <w:rsid w:val="00A57E14"/>
    <w:rsid w:val="00A61CE1"/>
    <w:rsid w:val="00A6283A"/>
    <w:rsid w:val="00A64194"/>
    <w:rsid w:val="00A70329"/>
    <w:rsid w:val="00A711BD"/>
    <w:rsid w:val="00A768BC"/>
    <w:rsid w:val="00A77784"/>
    <w:rsid w:val="00A80270"/>
    <w:rsid w:val="00A808C0"/>
    <w:rsid w:val="00A80BF8"/>
    <w:rsid w:val="00A86E94"/>
    <w:rsid w:val="00A929F2"/>
    <w:rsid w:val="00A958C9"/>
    <w:rsid w:val="00A97B9E"/>
    <w:rsid w:val="00AA7131"/>
    <w:rsid w:val="00AA7B0C"/>
    <w:rsid w:val="00AB21F6"/>
    <w:rsid w:val="00AB4476"/>
    <w:rsid w:val="00AB5888"/>
    <w:rsid w:val="00AB6B82"/>
    <w:rsid w:val="00AC0B1C"/>
    <w:rsid w:val="00AC1050"/>
    <w:rsid w:val="00AC2926"/>
    <w:rsid w:val="00AC3771"/>
    <w:rsid w:val="00AC47AB"/>
    <w:rsid w:val="00AC5E6C"/>
    <w:rsid w:val="00AC6A48"/>
    <w:rsid w:val="00AE152C"/>
    <w:rsid w:val="00AE2259"/>
    <w:rsid w:val="00AE504A"/>
    <w:rsid w:val="00AE52FB"/>
    <w:rsid w:val="00AF044F"/>
    <w:rsid w:val="00B02D66"/>
    <w:rsid w:val="00B0376E"/>
    <w:rsid w:val="00B03CFA"/>
    <w:rsid w:val="00B1283E"/>
    <w:rsid w:val="00B14B9D"/>
    <w:rsid w:val="00B23C24"/>
    <w:rsid w:val="00B34910"/>
    <w:rsid w:val="00B41EC3"/>
    <w:rsid w:val="00B4798C"/>
    <w:rsid w:val="00B57E8B"/>
    <w:rsid w:val="00B62DBB"/>
    <w:rsid w:val="00B655DD"/>
    <w:rsid w:val="00B665C3"/>
    <w:rsid w:val="00B66F8F"/>
    <w:rsid w:val="00B72CFD"/>
    <w:rsid w:val="00B75152"/>
    <w:rsid w:val="00B75777"/>
    <w:rsid w:val="00B763B8"/>
    <w:rsid w:val="00B806D9"/>
    <w:rsid w:val="00B81B77"/>
    <w:rsid w:val="00B84BCC"/>
    <w:rsid w:val="00B8559C"/>
    <w:rsid w:val="00B9074D"/>
    <w:rsid w:val="00B92B6E"/>
    <w:rsid w:val="00B93BB8"/>
    <w:rsid w:val="00B965D9"/>
    <w:rsid w:val="00B96766"/>
    <w:rsid w:val="00BA17BA"/>
    <w:rsid w:val="00BB3FB1"/>
    <w:rsid w:val="00BC2842"/>
    <w:rsid w:val="00BC2953"/>
    <w:rsid w:val="00BD2ACC"/>
    <w:rsid w:val="00BD3B0C"/>
    <w:rsid w:val="00BD5428"/>
    <w:rsid w:val="00BD552A"/>
    <w:rsid w:val="00BD5811"/>
    <w:rsid w:val="00BE07C0"/>
    <w:rsid w:val="00BE1D07"/>
    <w:rsid w:val="00BF4C1D"/>
    <w:rsid w:val="00BF4D5F"/>
    <w:rsid w:val="00C043F7"/>
    <w:rsid w:val="00C04657"/>
    <w:rsid w:val="00C126CD"/>
    <w:rsid w:val="00C130B9"/>
    <w:rsid w:val="00C14272"/>
    <w:rsid w:val="00C1764A"/>
    <w:rsid w:val="00C17A6B"/>
    <w:rsid w:val="00C17CDE"/>
    <w:rsid w:val="00C2464B"/>
    <w:rsid w:val="00C25512"/>
    <w:rsid w:val="00C2599A"/>
    <w:rsid w:val="00C26C92"/>
    <w:rsid w:val="00C27DA9"/>
    <w:rsid w:val="00C35EF4"/>
    <w:rsid w:val="00C36157"/>
    <w:rsid w:val="00C3725D"/>
    <w:rsid w:val="00C42D71"/>
    <w:rsid w:val="00C43495"/>
    <w:rsid w:val="00C46EA7"/>
    <w:rsid w:val="00C50CB3"/>
    <w:rsid w:val="00C5241B"/>
    <w:rsid w:val="00C52F24"/>
    <w:rsid w:val="00C64460"/>
    <w:rsid w:val="00C764E8"/>
    <w:rsid w:val="00C812DA"/>
    <w:rsid w:val="00C82809"/>
    <w:rsid w:val="00C853A1"/>
    <w:rsid w:val="00CA288A"/>
    <w:rsid w:val="00CB172B"/>
    <w:rsid w:val="00CB53D5"/>
    <w:rsid w:val="00CB5966"/>
    <w:rsid w:val="00CB61DA"/>
    <w:rsid w:val="00CC06F5"/>
    <w:rsid w:val="00CC2447"/>
    <w:rsid w:val="00CC5C79"/>
    <w:rsid w:val="00CD3A43"/>
    <w:rsid w:val="00CE0883"/>
    <w:rsid w:val="00CE27E1"/>
    <w:rsid w:val="00CE4583"/>
    <w:rsid w:val="00D01311"/>
    <w:rsid w:val="00D05DF4"/>
    <w:rsid w:val="00D0710D"/>
    <w:rsid w:val="00D07CA7"/>
    <w:rsid w:val="00D12596"/>
    <w:rsid w:val="00D139DF"/>
    <w:rsid w:val="00D160E9"/>
    <w:rsid w:val="00D21EA0"/>
    <w:rsid w:val="00D27716"/>
    <w:rsid w:val="00D30191"/>
    <w:rsid w:val="00D31D44"/>
    <w:rsid w:val="00D33156"/>
    <w:rsid w:val="00D36F95"/>
    <w:rsid w:val="00D37082"/>
    <w:rsid w:val="00D51F54"/>
    <w:rsid w:val="00D55083"/>
    <w:rsid w:val="00D553CC"/>
    <w:rsid w:val="00D56B71"/>
    <w:rsid w:val="00D61AFC"/>
    <w:rsid w:val="00D6719E"/>
    <w:rsid w:val="00D70E2E"/>
    <w:rsid w:val="00D77390"/>
    <w:rsid w:val="00D8779A"/>
    <w:rsid w:val="00D92524"/>
    <w:rsid w:val="00D929C5"/>
    <w:rsid w:val="00D93B1D"/>
    <w:rsid w:val="00D94716"/>
    <w:rsid w:val="00D9563D"/>
    <w:rsid w:val="00DA1C01"/>
    <w:rsid w:val="00DA2D61"/>
    <w:rsid w:val="00DB0302"/>
    <w:rsid w:val="00DB0721"/>
    <w:rsid w:val="00DB35AE"/>
    <w:rsid w:val="00DC1E75"/>
    <w:rsid w:val="00DC3FC9"/>
    <w:rsid w:val="00DC595C"/>
    <w:rsid w:val="00DC5967"/>
    <w:rsid w:val="00DC7129"/>
    <w:rsid w:val="00DD0849"/>
    <w:rsid w:val="00DE3040"/>
    <w:rsid w:val="00E009D2"/>
    <w:rsid w:val="00E00D06"/>
    <w:rsid w:val="00E036CD"/>
    <w:rsid w:val="00E06ED6"/>
    <w:rsid w:val="00E07523"/>
    <w:rsid w:val="00E121CB"/>
    <w:rsid w:val="00E14336"/>
    <w:rsid w:val="00E149E6"/>
    <w:rsid w:val="00E244E9"/>
    <w:rsid w:val="00E24CDF"/>
    <w:rsid w:val="00E35D82"/>
    <w:rsid w:val="00E36E76"/>
    <w:rsid w:val="00E36EC1"/>
    <w:rsid w:val="00E36F82"/>
    <w:rsid w:val="00E44951"/>
    <w:rsid w:val="00E46395"/>
    <w:rsid w:val="00E51B6C"/>
    <w:rsid w:val="00E529AC"/>
    <w:rsid w:val="00E53275"/>
    <w:rsid w:val="00E5378E"/>
    <w:rsid w:val="00E55B78"/>
    <w:rsid w:val="00E56E99"/>
    <w:rsid w:val="00E601A7"/>
    <w:rsid w:val="00E6039B"/>
    <w:rsid w:val="00E60517"/>
    <w:rsid w:val="00E62576"/>
    <w:rsid w:val="00E62663"/>
    <w:rsid w:val="00E66B87"/>
    <w:rsid w:val="00E722F4"/>
    <w:rsid w:val="00E72E78"/>
    <w:rsid w:val="00E739EC"/>
    <w:rsid w:val="00E75BA7"/>
    <w:rsid w:val="00E77315"/>
    <w:rsid w:val="00E86DBE"/>
    <w:rsid w:val="00E94ED3"/>
    <w:rsid w:val="00E962AB"/>
    <w:rsid w:val="00EA0C89"/>
    <w:rsid w:val="00EA7C47"/>
    <w:rsid w:val="00EB0CE9"/>
    <w:rsid w:val="00EB2FC2"/>
    <w:rsid w:val="00EB3E3C"/>
    <w:rsid w:val="00EB41CC"/>
    <w:rsid w:val="00EB75C0"/>
    <w:rsid w:val="00EC0134"/>
    <w:rsid w:val="00EC4386"/>
    <w:rsid w:val="00EC5259"/>
    <w:rsid w:val="00ED0FCE"/>
    <w:rsid w:val="00ED25E6"/>
    <w:rsid w:val="00EE3964"/>
    <w:rsid w:val="00EF43C0"/>
    <w:rsid w:val="00EF760A"/>
    <w:rsid w:val="00F11219"/>
    <w:rsid w:val="00F12902"/>
    <w:rsid w:val="00F12C58"/>
    <w:rsid w:val="00F14594"/>
    <w:rsid w:val="00F14694"/>
    <w:rsid w:val="00F1508C"/>
    <w:rsid w:val="00F15E58"/>
    <w:rsid w:val="00F17791"/>
    <w:rsid w:val="00F20BDC"/>
    <w:rsid w:val="00F21F10"/>
    <w:rsid w:val="00F26B55"/>
    <w:rsid w:val="00F27011"/>
    <w:rsid w:val="00F31829"/>
    <w:rsid w:val="00F331BD"/>
    <w:rsid w:val="00F34772"/>
    <w:rsid w:val="00F3501D"/>
    <w:rsid w:val="00F37EA3"/>
    <w:rsid w:val="00F4495E"/>
    <w:rsid w:val="00F479D7"/>
    <w:rsid w:val="00F50942"/>
    <w:rsid w:val="00F55103"/>
    <w:rsid w:val="00F57228"/>
    <w:rsid w:val="00F5751D"/>
    <w:rsid w:val="00F61C8A"/>
    <w:rsid w:val="00F63209"/>
    <w:rsid w:val="00F64F09"/>
    <w:rsid w:val="00F75845"/>
    <w:rsid w:val="00F8092A"/>
    <w:rsid w:val="00F90416"/>
    <w:rsid w:val="00F90918"/>
    <w:rsid w:val="00F9383D"/>
    <w:rsid w:val="00F9623D"/>
    <w:rsid w:val="00FA249B"/>
    <w:rsid w:val="00FA3F9A"/>
    <w:rsid w:val="00FA4820"/>
    <w:rsid w:val="00FA69C4"/>
    <w:rsid w:val="00FB3947"/>
    <w:rsid w:val="00FB42C0"/>
    <w:rsid w:val="00FC0ECA"/>
    <w:rsid w:val="00FC59C7"/>
    <w:rsid w:val="00FD5C8B"/>
    <w:rsid w:val="00FE02B6"/>
    <w:rsid w:val="00FE04F4"/>
    <w:rsid w:val="00FE52F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5A334D"/>
  <w15:docId w15:val="{698C7BFB-20DB-4250-92E4-629FA06E1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7315"/>
    <w:pPr>
      <w:spacing w:after="240" w:line="230" w:lineRule="atLeast"/>
      <w:jc w:val="both"/>
    </w:pPr>
    <w:rPr>
      <w:rFonts w:ascii="Arial" w:eastAsia="Times New Roman" w:hAnsi="Arial" w:cs="Times New Roman"/>
      <w:sz w:val="20"/>
      <w:szCs w:val="20"/>
      <w:lang w:val="en-GB"/>
    </w:rPr>
  </w:style>
  <w:style w:type="paragraph" w:styleId="Heading1">
    <w:name w:val="heading 1"/>
    <w:basedOn w:val="Normal"/>
    <w:next w:val="Normal"/>
    <w:link w:val="Heading1Char"/>
    <w:qFormat/>
    <w:rsid w:val="00440520"/>
    <w:pPr>
      <w:keepNext/>
      <w:numPr>
        <w:numId w:val="1"/>
      </w:numPr>
      <w:tabs>
        <w:tab w:val="left" w:pos="400"/>
        <w:tab w:val="left" w:pos="560"/>
      </w:tabs>
      <w:suppressAutoHyphens/>
      <w:spacing w:before="270" w:line="-270" w:lineRule="auto"/>
      <w:jc w:val="left"/>
      <w:outlineLvl w:val="0"/>
    </w:pPr>
    <w:rPr>
      <w:b/>
      <w:sz w:val="24"/>
      <w:lang w:eastAsia="x-none"/>
    </w:rPr>
  </w:style>
  <w:style w:type="paragraph" w:styleId="Heading2">
    <w:name w:val="heading 2"/>
    <w:aliases w:val=" Char3"/>
    <w:basedOn w:val="Heading1"/>
    <w:next w:val="Normal"/>
    <w:link w:val="Heading2Char"/>
    <w:autoRedefine/>
    <w:qFormat/>
    <w:rsid w:val="00440520"/>
    <w:pPr>
      <w:numPr>
        <w:ilvl w:val="1"/>
      </w:numPr>
      <w:tabs>
        <w:tab w:val="clear" w:pos="400"/>
        <w:tab w:val="clear" w:pos="560"/>
        <w:tab w:val="left" w:pos="700"/>
      </w:tabs>
      <w:spacing w:before="240" w:line="250" w:lineRule="exact"/>
      <w:outlineLvl w:val="1"/>
    </w:pPr>
    <w:rPr>
      <w:rFonts w:eastAsia="MS Mincho"/>
      <w:sz w:val="22"/>
      <w:lang w:val="x-none" w:eastAsia="ja-JP"/>
    </w:rPr>
  </w:style>
  <w:style w:type="paragraph" w:styleId="Heading3">
    <w:name w:val="heading 3"/>
    <w:aliases w:val="h3 Char"/>
    <w:basedOn w:val="Heading1"/>
    <w:next w:val="Normal"/>
    <w:link w:val="Heading3Char"/>
    <w:autoRedefine/>
    <w:qFormat/>
    <w:rsid w:val="00440520"/>
    <w:pPr>
      <w:numPr>
        <w:ilvl w:val="2"/>
      </w:numPr>
      <w:tabs>
        <w:tab w:val="clear" w:pos="400"/>
        <w:tab w:val="clear" w:pos="560"/>
        <w:tab w:val="left" w:pos="880"/>
      </w:tabs>
      <w:spacing w:before="60" w:line="-230" w:lineRule="auto"/>
      <w:outlineLvl w:val="2"/>
    </w:pPr>
    <w:rPr>
      <w:bCs/>
      <w:sz w:val="22"/>
      <w:lang w:val="x-none"/>
    </w:rPr>
  </w:style>
  <w:style w:type="paragraph" w:styleId="Heading4">
    <w:name w:val="heading 4"/>
    <w:aliases w:val="h4"/>
    <w:basedOn w:val="Heading3"/>
    <w:next w:val="Normal"/>
    <w:link w:val="Heading4Char"/>
    <w:autoRedefine/>
    <w:qFormat/>
    <w:rsid w:val="00440520"/>
    <w:pPr>
      <w:numPr>
        <w:ilvl w:val="3"/>
      </w:numPr>
      <w:tabs>
        <w:tab w:val="clear" w:pos="880"/>
        <w:tab w:val="left" w:pos="1140"/>
        <w:tab w:val="left" w:pos="1360"/>
      </w:tabs>
      <w:spacing w:after="120" w:line="240" w:lineRule="auto"/>
      <w:outlineLvl w:val="3"/>
    </w:pPr>
    <w:rPr>
      <w:color w:val="0000FF"/>
    </w:rPr>
  </w:style>
  <w:style w:type="paragraph" w:styleId="Heading5">
    <w:name w:val="heading 5"/>
    <w:basedOn w:val="Heading4"/>
    <w:next w:val="Normal"/>
    <w:link w:val="Heading5Char"/>
    <w:qFormat/>
    <w:rsid w:val="00440520"/>
    <w:pPr>
      <w:numPr>
        <w:ilvl w:val="4"/>
      </w:numPr>
      <w:tabs>
        <w:tab w:val="clear" w:pos="1140"/>
        <w:tab w:val="clear" w:pos="1360"/>
        <w:tab w:val="left" w:pos="1080"/>
      </w:tabs>
      <w:outlineLvl w:val="4"/>
    </w:pPr>
  </w:style>
  <w:style w:type="paragraph" w:styleId="Heading6">
    <w:name w:val="heading 6"/>
    <w:basedOn w:val="Heading5"/>
    <w:next w:val="Normal"/>
    <w:link w:val="Heading6Char"/>
    <w:qFormat/>
    <w:rsid w:val="00440520"/>
    <w:pPr>
      <w:numPr>
        <w:ilvl w:val="5"/>
      </w:numPr>
      <w:tabs>
        <w:tab w:val="clear" w:pos="1080"/>
      </w:tabs>
      <w:outlineLvl w:val="5"/>
    </w:pPr>
  </w:style>
  <w:style w:type="paragraph" w:styleId="Heading7">
    <w:name w:val="heading 7"/>
    <w:basedOn w:val="Heading6"/>
    <w:next w:val="Normal"/>
    <w:link w:val="Heading7Char"/>
    <w:qFormat/>
    <w:rsid w:val="00440520"/>
    <w:pPr>
      <w:numPr>
        <w:ilvl w:val="6"/>
        <w:numId w:val="14"/>
      </w:numPr>
      <w:outlineLvl w:val="6"/>
    </w:pPr>
  </w:style>
  <w:style w:type="paragraph" w:styleId="Heading8">
    <w:name w:val="heading 8"/>
    <w:basedOn w:val="Heading6"/>
    <w:next w:val="Normal"/>
    <w:link w:val="Heading8Char"/>
    <w:qFormat/>
    <w:rsid w:val="00440520"/>
    <w:pPr>
      <w:numPr>
        <w:ilvl w:val="7"/>
        <w:numId w:val="14"/>
      </w:numPr>
      <w:outlineLvl w:val="7"/>
    </w:pPr>
  </w:style>
  <w:style w:type="paragraph" w:styleId="Heading9">
    <w:name w:val="heading 9"/>
    <w:basedOn w:val="Heading6"/>
    <w:next w:val="Normal"/>
    <w:link w:val="Heading9Char"/>
    <w:qFormat/>
    <w:rsid w:val="00440520"/>
    <w:pPr>
      <w:numPr>
        <w:ilvl w:val="8"/>
        <w:numId w:val="14"/>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0520"/>
    <w:rPr>
      <w:rFonts w:ascii="Arial" w:eastAsia="Times New Roman" w:hAnsi="Arial" w:cs="Times New Roman"/>
      <w:b/>
      <w:sz w:val="24"/>
      <w:szCs w:val="20"/>
      <w:lang w:val="en-GB" w:eastAsia="x-none"/>
    </w:rPr>
  </w:style>
  <w:style w:type="character" w:customStyle="1" w:styleId="Heading2Char">
    <w:name w:val="Heading 2 Char"/>
    <w:aliases w:val=" Char3 Char"/>
    <w:basedOn w:val="DefaultParagraphFont"/>
    <w:link w:val="Heading2"/>
    <w:rsid w:val="00440520"/>
    <w:rPr>
      <w:rFonts w:ascii="Arial" w:eastAsia="MS Mincho" w:hAnsi="Arial" w:cs="Times New Roman"/>
      <w:b/>
      <w:szCs w:val="20"/>
      <w:lang w:val="x-none" w:eastAsia="ja-JP"/>
    </w:rPr>
  </w:style>
  <w:style w:type="character" w:customStyle="1" w:styleId="Heading3Char">
    <w:name w:val="Heading 3 Char"/>
    <w:aliases w:val="h3 Char Char"/>
    <w:basedOn w:val="DefaultParagraphFont"/>
    <w:link w:val="Heading3"/>
    <w:rsid w:val="00440520"/>
    <w:rPr>
      <w:rFonts w:ascii="Arial" w:eastAsia="Times New Roman" w:hAnsi="Arial" w:cs="Times New Roman"/>
      <w:b/>
      <w:bCs/>
      <w:szCs w:val="20"/>
      <w:lang w:val="x-none" w:eastAsia="x-none"/>
    </w:rPr>
  </w:style>
  <w:style w:type="character" w:customStyle="1" w:styleId="Heading4Char">
    <w:name w:val="Heading 4 Char"/>
    <w:aliases w:val="h4 Char"/>
    <w:basedOn w:val="DefaultParagraphFont"/>
    <w:link w:val="Heading4"/>
    <w:rsid w:val="00440520"/>
    <w:rPr>
      <w:rFonts w:ascii="Arial" w:eastAsia="Times New Roman" w:hAnsi="Arial" w:cs="Times New Roman"/>
      <w:b/>
      <w:bCs/>
      <w:color w:val="0000FF"/>
      <w:szCs w:val="20"/>
      <w:lang w:val="x-none" w:eastAsia="x-none"/>
    </w:rPr>
  </w:style>
  <w:style w:type="character" w:customStyle="1" w:styleId="Heading5Char">
    <w:name w:val="Heading 5 Char"/>
    <w:basedOn w:val="DefaultParagraphFont"/>
    <w:link w:val="Heading5"/>
    <w:rsid w:val="00440520"/>
    <w:rPr>
      <w:rFonts w:ascii="Arial" w:eastAsia="Times New Roman" w:hAnsi="Arial" w:cs="Times New Roman"/>
      <w:b/>
      <w:bCs/>
      <w:color w:val="0000FF"/>
      <w:szCs w:val="20"/>
      <w:lang w:val="x-none" w:eastAsia="x-none"/>
    </w:rPr>
  </w:style>
  <w:style w:type="character" w:customStyle="1" w:styleId="Heading6Char">
    <w:name w:val="Heading 6 Char"/>
    <w:basedOn w:val="DefaultParagraphFont"/>
    <w:link w:val="Heading6"/>
    <w:rsid w:val="00440520"/>
    <w:rPr>
      <w:rFonts w:ascii="Arial" w:eastAsia="Times New Roman" w:hAnsi="Arial" w:cs="Times New Roman"/>
      <w:b/>
      <w:bCs/>
      <w:color w:val="0000FF"/>
      <w:szCs w:val="20"/>
      <w:lang w:val="x-none" w:eastAsia="x-none"/>
    </w:rPr>
  </w:style>
  <w:style w:type="paragraph" w:customStyle="1" w:styleId="Definition">
    <w:name w:val="Definition"/>
    <w:basedOn w:val="Normal"/>
    <w:next w:val="Normal"/>
    <w:rsid w:val="00440520"/>
  </w:style>
  <w:style w:type="paragraph" w:customStyle="1" w:styleId="Terms">
    <w:name w:val="Term(s)"/>
    <w:basedOn w:val="Normal"/>
    <w:next w:val="Definition"/>
    <w:rsid w:val="00440520"/>
    <w:pPr>
      <w:keepNext/>
      <w:suppressAutoHyphens/>
      <w:spacing w:after="0"/>
      <w:jc w:val="left"/>
    </w:pPr>
    <w:rPr>
      <w:b/>
    </w:rPr>
  </w:style>
  <w:style w:type="paragraph" w:customStyle="1" w:styleId="TermNum">
    <w:name w:val="TermNum"/>
    <w:basedOn w:val="Normal"/>
    <w:next w:val="Terms"/>
    <w:rsid w:val="00440520"/>
    <w:pPr>
      <w:keepNext/>
      <w:spacing w:after="0"/>
    </w:pPr>
    <w:rPr>
      <w:b/>
    </w:rPr>
  </w:style>
  <w:style w:type="character" w:customStyle="1" w:styleId="Heading7Char">
    <w:name w:val="Heading 7 Char"/>
    <w:basedOn w:val="DefaultParagraphFont"/>
    <w:link w:val="Heading7"/>
    <w:rsid w:val="00440520"/>
    <w:rPr>
      <w:rFonts w:ascii="Arial" w:eastAsia="Times New Roman" w:hAnsi="Arial" w:cs="Times New Roman"/>
      <w:b/>
      <w:bCs/>
      <w:color w:val="0000FF"/>
      <w:szCs w:val="20"/>
      <w:lang w:val="x-none" w:eastAsia="x-none"/>
    </w:rPr>
  </w:style>
  <w:style w:type="character" w:customStyle="1" w:styleId="Heading8Char">
    <w:name w:val="Heading 8 Char"/>
    <w:basedOn w:val="DefaultParagraphFont"/>
    <w:link w:val="Heading8"/>
    <w:rsid w:val="00440520"/>
    <w:rPr>
      <w:rFonts w:ascii="Arial" w:eastAsia="Times New Roman" w:hAnsi="Arial" w:cs="Times New Roman"/>
      <w:b/>
      <w:bCs/>
      <w:color w:val="0000FF"/>
      <w:szCs w:val="20"/>
      <w:lang w:val="x-none" w:eastAsia="x-none"/>
    </w:rPr>
  </w:style>
  <w:style w:type="character" w:customStyle="1" w:styleId="Heading9Char">
    <w:name w:val="Heading 9 Char"/>
    <w:basedOn w:val="DefaultParagraphFont"/>
    <w:link w:val="Heading9"/>
    <w:rsid w:val="00440520"/>
    <w:rPr>
      <w:rFonts w:ascii="Arial" w:eastAsia="Times New Roman" w:hAnsi="Arial" w:cs="Times New Roman"/>
      <w:b/>
      <w:bCs/>
      <w:color w:val="0000FF"/>
      <w:szCs w:val="20"/>
      <w:lang w:val="x-none" w:eastAsia="x-none"/>
    </w:rPr>
  </w:style>
  <w:style w:type="paragraph" w:customStyle="1" w:styleId="a2">
    <w:name w:val="a2"/>
    <w:basedOn w:val="Heading2"/>
    <w:next w:val="Normal"/>
    <w:rsid w:val="00440520"/>
    <w:pPr>
      <w:numPr>
        <w:numId w:val="14"/>
      </w:numPr>
      <w:tabs>
        <w:tab w:val="clear" w:pos="700"/>
        <w:tab w:val="left" w:pos="500"/>
        <w:tab w:val="left" w:pos="720"/>
      </w:tabs>
      <w:spacing w:before="270" w:line="270" w:lineRule="exact"/>
    </w:pPr>
    <w:rPr>
      <w:sz w:val="24"/>
    </w:rPr>
  </w:style>
  <w:style w:type="paragraph" w:customStyle="1" w:styleId="a3">
    <w:name w:val="a3"/>
    <w:basedOn w:val="Heading3"/>
    <w:next w:val="Normal"/>
    <w:rsid w:val="00440520"/>
    <w:pPr>
      <w:numPr>
        <w:numId w:val="14"/>
      </w:numPr>
      <w:tabs>
        <w:tab w:val="left" w:pos="640"/>
      </w:tabs>
      <w:spacing w:line="250" w:lineRule="exact"/>
    </w:pPr>
  </w:style>
  <w:style w:type="paragraph" w:customStyle="1" w:styleId="a4">
    <w:name w:val="a4"/>
    <w:basedOn w:val="Heading4"/>
    <w:next w:val="Normal"/>
    <w:rsid w:val="00440520"/>
    <w:pPr>
      <w:numPr>
        <w:numId w:val="14"/>
      </w:numPr>
      <w:tabs>
        <w:tab w:val="clear" w:pos="1140"/>
        <w:tab w:val="clear" w:pos="1360"/>
        <w:tab w:val="left" w:pos="879"/>
        <w:tab w:val="left" w:pos="1060"/>
      </w:tabs>
      <w:spacing w:line="230" w:lineRule="exact"/>
    </w:pPr>
  </w:style>
  <w:style w:type="paragraph" w:customStyle="1" w:styleId="a5">
    <w:name w:val="a5"/>
    <w:basedOn w:val="Heading5"/>
    <w:next w:val="Normal"/>
    <w:rsid w:val="00440520"/>
    <w:pPr>
      <w:numPr>
        <w:numId w:val="14"/>
      </w:numPr>
      <w:tabs>
        <w:tab w:val="clear" w:pos="1080"/>
        <w:tab w:val="left" w:pos="1140"/>
        <w:tab w:val="left" w:pos="1360"/>
      </w:tabs>
      <w:spacing w:line="230" w:lineRule="exact"/>
    </w:pPr>
  </w:style>
  <w:style w:type="paragraph" w:customStyle="1" w:styleId="a6">
    <w:name w:val="a6"/>
    <w:basedOn w:val="Heading6"/>
    <w:next w:val="Normal"/>
    <w:rsid w:val="00440520"/>
    <w:pPr>
      <w:numPr>
        <w:numId w:val="14"/>
      </w:numPr>
      <w:tabs>
        <w:tab w:val="left" w:pos="1140"/>
        <w:tab w:val="left" w:pos="1360"/>
      </w:tabs>
      <w:spacing w:line="230" w:lineRule="exact"/>
    </w:pPr>
  </w:style>
  <w:style w:type="paragraph" w:customStyle="1" w:styleId="ANNEX">
    <w:name w:val="ANNEX"/>
    <w:basedOn w:val="Normal"/>
    <w:next w:val="Normal"/>
    <w:rsid w:val="00440520"/>
    <w:pPr>
      <w:keepNext/>
      <w:pageBreakBefore/>
      <w:spacing w:after="760" w:line="-310" w:lineRule="auto"/>
      <w:jc w:val="center"/>
    </w:pPr>
    <w:rPr>
      <w:b/>
      <w:sz w:val="28"/>
    </w:rPr>
  </w:style>
  <w:style w:type="character" w:styleId="FootnoteReference">
    <w:name w:val="footnote reference"/>
    <w:rsid w:val="00440520"/>
    <w:rPr>
      <w:position w:val="6"/>
      <w:sz w:val="16"/>
      <w:vertAlign w:val="baseline"/>
    </w:rPr>
  </w:style>
  <w:style w:type="paragraph" w:customStyle="1" w:styleId="Bibliography1">
    <w:name w:val="Bibliography1"/>
    <w:basedOn w:val="Normal"/>
    <w:rsid w:val="00440520"/>
    <w:pPr>
      <w:tabs>
        <w:tab w:val="left" w:pos="660"/>
      </w:tabs>
      <w:ind w:left="658" w:hanging="658"/>
    </w:pPr>
  </w:style>
  <w:style w:type="paragraph" w:styleId="BodyText">
    <w:name w:val="Body Text"/>
    <w:basedOn w:val="Normal"/>
    <w:link w:val="BodyTextChar"/>
    <w:rsid w:val="00440520"/>
    <w:pPr>
      <w:spacing w:before="60" w:after="60" w:line="210" w:lineRule="atLeast"/>
    </w:pPr>
    <w:rPr>
      <w:sz w:val="18"/>
    </w:rPr>
  </w:style>
  <w:style w:type="character" w:customStyle="1" w:styleId="BodyTextChar">
    <w:name w:val="Body Text Char"/>
    <w:basedOn w:val="DefaultParagraphFont"/>
    <w:link w:val="BodyText"/>
    <w:rsid w:val="00440520"/>
    <w:rPr>
      <w:rFonts w:ascii="Arial" w:eastAsia="Times New Roman" w:hAnsi="Arial" w:cs="Times New Roman"/>
      <w:sz w:val="18"/>
      <w:szCs w:val="20"/>
      <w:lang w:val="en-GB"/>
    </w:rPr>
  </w:style>
  <w:style w:type="paragraph" w:styleId="BodyText2">
    <w:name w:val="Body Text 2"/>
    <w:basedOn w:val="Normal"/>
    <w:link w:val="BodyText2Char"/>
    <w:rsid w:val="00440520"/>
    <w:pPr>
      <w:spacing w:before="60" w:after="60" w:line="190" w:lineRule="atLeast"/>
    </w:pPr>
    <w:rPr>
      <w:sz w:val="16"/>
    </w:rPr>
  </w:style>
  <w:style w:type="character" w:customStyle="1" w:styleId="BodyText2Char">
    <w:name w:val="Body Text 2 Char"/>
    <w:basedOn w:val="DefaultParagraphFont"/>
    <w:link w:val="BodyText2"/>
    <w:rsid w:val="00440520"/>
    <w:rPr>
      <w:rFonts w:ascii="Arial" w:eastAsia="Times New Roman" w:hAnsi="Arial" w:cs="Times New Roman"/>
      <w:sz w:val="16"/>
      <w:szCs w:val="20"/>
      <w:lang w:val="en-GB"/>
    </w:rPr>
  </w:style>
  <w:style w:type="paragraph" w:styleId="BodyText3">
    <w:name w:val="Body Text 3"/>
    <w:basedOn w:val="Normal"/>
    <w:link w:val="BodyText3Char"/>
    <w:rsid w:val="00440520"/>
    <w:pPr>
      <w:spacing w:before="60" w:after="60" w:line="170" w:lineRule="atLeast"/>
    </w:pPr>
    <w:rPr>
      <w:sz w:val="14"/>
    </w:rPr>
  </w:style>
  <w:style w:type="character" w:customStyle="1" w:styleId="BodyText3Char">
    <w:name w:val="Body Text 3 Char"/>
    <w:basedOn w:val="DefaultParagraphFont"/>
    <w:link w:val="BodyText3"/>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Header">
    <w:name w:val="header"/>
    <w:basedOn w:val="Normal"/>
    <w:link w:val="HeaderChar"/>
    <w:rsid w:val="00440520"/>
    <w:pPr>
      <w:spacing w:after="740" w:line="-220" w:lineRule="auto"/>
    </w:pPr>
    <w:rPr>
      <w:b/>
      <w:sz w:val="22"/>
      <w:lang w:eastAsia="x-none"/>
    </w:rPr>
  </w:style>
  <w:style w:type="character" w:customStyle="1" w:styleId="HeaderChar">
    <w:name w:val="Header Char"/>
    <w:basedOn w:val="DefaultParagraphFont"/>
    <w:link w:val="Header"/>
    <w:uiPriority w:val="99"/>
    <w:rsid w:val="00440520"/>
    <w:rPr>
      <w:rFonts w:ascii="Arial" w:eastAsia="Times New Roman" w:hAnsi="Arial" w:cs="Times New Roman"/>
      <w:b/>
      <w:szCs w:val="20"/>
      <w:lang w:val="en-GB" w:eastAsia="x-none"/>
    </w:rPr>
  </w:style>
  <w:style w:type="paragraph" w:customStyle="1" w:styleId="Example">
    <w:name w:val="Example"/>
    <w:basedOn w:val="Normal"/>
    <w:next w:val="Normal"/>
    <w:rsid w:val="00440520"/>
    <w:pPr>
      <w:tabs>
        <w:tab w:val="left" w:pos="1360"/>
      </w:tabs>
      <w:spacing w:line="210" w:lineRule="atLeast"/>
    </w:pPr>
    <w:rPr>
      <w:sz w:val="18"/>
    </w:rPr>
  </w:style>
  <w:style w:type="paragraph" w:customStyle="1" w:styleId="Figurefootnote">
    <w:name w:val="Figure footnote"/>
    <w:basedOn w:val="Normal"/>
    <w:rsid w:val="00440520"/>
    <w:pPr>
      <w:keepNext/>
      <w:tabs>
        <w:tab w:val="left" w:pos="340"/>
      </w:tabs>
      <w:spacing w:after="60" w:line="210" w:lineRule="atLeast"/>
    </w:pPr>
    <w:rPr>
      <w:sz w:val="18"/>
    </w:rPr>
  </w:style>
  <w:style w:type="paragraph" w:customStyle="1" w:styleId="Figuretitle">
    <w:name w:val="Figure title"/>
    <w:basedOn w:val="Normal"/>
    <w:next w:val="Normal"/>
    <w:qFormat/>
    <w:rsid w:val="00440520"/>
    <w:pPr>
      <w:suppressAutoHyphens/>
      <w:spacing w:before="220" w:after="220"/>
      <w:jc w:val="center"/>
    </w:pPr>
    <w:rPr>
      <w:b/>
    </w:rPr>
  </w:style>
  <w:style w:type="paragraph" w:customStyle="1" w:styleId="Foreword">
    <w:name w:val="Foreword"/>
    <w:basedOn w:val="Normal"/>
    <w:next w:val="Normal"/>
    <w:uiPriority w:val="99"/>
    <w:rsid w:val="00440520"/>
    <w:rPr>
      <w:color w:val="0000FF"/>
    </w:rPr>
  </w:style>
  <w:style w:type="paragraph" w:customStyle="1" w:styleId="Formula">
    <w:name w:val="Formula"/>
    <w:basedOn w:val="Normal"/>
    <w:next w:val="Normal"/>
    <w:rsid w:val="00440520"/>
    <w:pPr>
      <w:tabs>
        <w:tab w:val="right" w:pos="9752"/>
      </w:tabs>
      <w:spacing w:after="220"/>
      <w:ind w:left="403"/>
      <w:jc w:val="left"/>
    </w:pPr>
  </w:style>
  <w:style w:type="paragraph" w:styleId="Index1">
    <w:name w:val="index 1"/>
    <w:basedOn w:val="Normal"/>
    <w:rsid w:val="00440520"/>
    <w:pPr>
      <w:spacing w:after="0" w:line="210" w:lineRule="atLeast"/>
      <w:ind w:left="340" w:hanging="340"/>
      <w:jc w:val="left"/>
    </w:pPr>
    <w:rPr>
      <w:b/>
      <w:sz w:val="18"/>
    </w:rPr>
  </w:style>
  <w:style w:type="paragraph" w:customStyle="1" w:styleId="Introduction">
    <w:name w:val="Introduction"/>
    <w:basedOn w:val="Normal"/>
    <w:next w:val="Normal"/>
    <w:uiPriority w:val="99"/>
    <w:rsid w:val="00440520"/>
    <w:pPr>
      <w:keepNext/>
      <w:pageBreakBefore/>
      <w:tabs>
        <w:tab w:val="left" w:pos="400"/>
      </w:tabs>
      <w:suppressAutoHyphens/>
      <w:spacing w:before="960" w:after="310" w:line="310" w:lineRule="exact"/>
      <w:jc w:val="left"/>
    </w:pPr>
    <w:rPr>
      <w:b/>
      <w:sz w:val="28"/>
    </w:rPr>
  </w:style>
  <w:style w:type="paragraph" w:styleId="ListNumber">
    <w:name w:val="List Number"/>
    <w:basedOn w:val="Normal"/>
    <w:rsid w:val="00440520"/>
    <w:pPr>
      <w:tabs>
        <w:tab w:val="left" w:pos="400"/>
      </w:tabs>
      <w:ind w:left="400" w:hanging="400"/>
    </w:pPr>
  </w:style>
  <w:style w:type="paragraph" w:styleId="ListNumber2">
    <w:name w:val="List Number 2"/>
    <w:basedOn w:val="Normal"/>
    <w:rsid w:val="00440520"/>
    <w:pPr>
      <w:tabs>
        <w:tab w:val="left" w:pos="800"/>
      </w:tabs>
      <w:ind w:left="800" w:hanging="400"/>
    </w:pPr>
  </w:style>
  <w:style w:type="paragraph" w:styleId="ListNumber3">
    <w:name w:val="List Number 3"/>
    <w:basedOn w:val="Normal"/>
    <w:rsid w:val="00440520"/>
    <w:pPr>
      <w:tabs>
        <w:tab w:val="left" w:pos="1200"/>
      </w:tabs>
      <w:ind w:left="1200" w:hanging="400"/>
    </w:pPr>
  </w:style>
  <w:style w:type="paragraph" w:styleId="ListNumber4">
    <w:name w:val="List Number 4"/>
    <w:basedOn w:val="Normal"/>
    <w:rsid w:val="00440520"/>
    <w:pPr>
      <w:tabs>
        <w:tab w:val="left" w:pos="1600"/>
      </w:tabs>
      <w:ind w:left="1600" w:hanging="400"/>
    </w:pPr>
  </w:style>
  <w:style w:type="paragraph" w:styleId="ListContinue">
    <w:name w:val="List Continue"/>
    <w:basedOn w:val="Normal"/>
    <w:rsid w:val="00440520"/>
    <w:pPr>
      <w:tabs>
        <w:tab w:val="left" w:pos="400"/>
      </w:tabs>
      <w:ind w:left="400" w:hanging="400"/>
    </w:pPr>
  </w:style>
  <w:style w:type="paragraph" w:styleId="ListContinue2">
    <w:name w:val="List Continue 2"/>
    <w:basedOn w:val="ListContinue"/>
    <w:rsid w:val="00440520"/>
    <w:pPr>
      <w:tabs>
        <w:tab w:val="clear" w:pos="400"/>
        <w:tab w:val="left" w:pos="800"/>
      </w:tabs>
      <w:ind w:left="800"/>
    </w:pPr>
  </w:style>
  <w:style w:type="paragraph" w:styleId="ListContinue3">
    <w:name w:val="List Continue 3"/>
    <w:basedOn w:val="ListContinue"/>
    <w:rsid w:val="00440520"/>
    <w:pPr>
      <w:tabs>
        <w:tab w:val="clear" w:pos="400"/>
        <w:tab w:val="left" w:pos="1200"/>
      </w:tabs>
      <w:ind w:left="1200"/>
    </w:pPr>
  </w:style>
  <w:style w:type="paragraph" w:styleId="ListContinue4">
    <w:name w:val="List Continue 4"/>
    <w:basedOn w:val="ListContinue"/>
    <w:rsid w:val="00440520"/>
    <w:pPr>
      <w:tabs>
        <w:tab w:val="clear" w:pos="400"/>
        <w:tab w:val="left" w:pos="1600"/>
      </w:tabs>
      <w:ind w:left="1600"/>
    </w:pPr>
  </w:style>
  <w:style w:type="paragraph" w:customStyle="1" w:styleId="Note">
    <w:name w:val="Note"/>
    <w:basedOn w:val="Normal"/>
    <w:next w:val="Normal"/>
    <w:uiPriority w:val="99"/>
    <w:rsid w:val="00440520"/>
    <w:pPr>
      <w:tabs>
        <w:tab w:val="left" w:pos="960"/>
      </w:tabs>
      <w:spacing w:line="210" w:lineRule="atLeast"/>
    </w:pPr>
    <w:rPr>
      <w:sz w:val="18"/>
    </w:rPr>
  </w:style>
  <w:style w:type="paragraph" w:styleId="FootnoteText">
    <w:name w:val="footnote text"/>
    <w:basedOn w:val="Normal"/>
    <w:link w:val="FootnoteTextChar"/>
    <w:uiPriority w:val="99"/>
    <w:rsid w:val="00440520"/>
    <w:pPr>
      <w:tabs>
        <w:tab w:val="left" w:pos="340"/>
      </w:tabs>
      <w:spacing w:after="120" w:line="210" w:lineRule="atLeast"/>
    </w:pPr>
    <w:rPr>
      <w:sz w:val="18"/>
      <w:lang w:eastAsia="x-none"/>
    </w:rPr>
  </w:style>
  <w:style w:type="character" w:customStyle="1" w:styleId="FootnoteTextChar">
    <w:name w:val="Footnote Text Char"/>
    <w:basedOn w:val="DefaultParagraphFont"/>
    <w:link w:val="FootnoteText"/>
    <w:uiPriority w:val="99"/>
    <w:rsid w:val="00440520"/>
    <w:rPr>
      <w:rFonts w:ascii="Arial" w:eastAsia="Times New Roman" w:hAnsi="Arial" w:cs="Times New Roman"/>
      <w:sz w:val="18"/>
      <w:szCs w:val="20"/>
      <w:lang w:val="en-GB" w:eastAsia="x-none"/>
    </w:rPr>
  </w:style>
  <w:style w:type="character" w:styleId="PageNumber">
    <w:name w:val="page number"/>
    <w:basedOn w:val="DefaultParagraphFont"/>
    <w:uiPriority w:val="99"/>
    <w:rsid w:val="00440520"/>
  </w:style>
  <w:style w:type="paragraph" w:customStyle="1" w:styleId="p2">
    <w:name w:val="p2"/>
    <w:basedOn w:val="Normal"/>
    <w:next w:val="Normal"/>
    <w:rsid w:val="00440520"/>
    <w:pPr>
      <w:tabs>
        <w:tab w:val="left" w:pos="560"/>
      </w:tabs>
    </w:pPr>
  </w:style>
  <w:style w:type="paragraph" w:customStyle="1" w:styleId="p3">
    <w:name w:val="p3"/>
    <w:basedOn w:val="Normal"/>
    <w:next w:val="Normal"/>
    <w:rsid w:val="00440520"/>
    <w:pPr>
      <w:tabs>
        <w:tab w:val="left" w:pos="720"/>
      </w:tabs>
    </w:pPr>
  </w:style>
  <w:style w:type="paragraph" w:customStyle="1" w:styleId="p4">
    <w:name w:val="p4"/>
    <w:basedOn w:val="Normal"/>
    <w:next w:val="Normal"/>
    <w:rsid w:val="00440520"/>
    <w:pPr>
      <w:tabs>
        <w:tab w:val="left" w:pos="1100"/>
      </w:tabs>
    </w:pPr>
  </w:style>
  <w:style w:type="paragraph" w:customStyle="1" w:styleId="p5">
    <w:name w:val="p5"/>
    <w:basedOn w:val="Normal"/>
    <w:next w:val="Normal"/>
    <w:rsid w:val="00440520"/>
    <w:pPr>
      <w:tabs>
        <w:tab w:val="left" w:pos="1100"/>
      </w:tabs>
    </w:pPr>
  </w:style>
  <w:style w:type="paragraph" w:customStyle="1" w:styleId="p6">
    <w:name w:val="p6"/>
    <w:basedOn w:val="Normal"/>
    <w:next w:val="Normal"/>
    <w:rsid w:val="00440520"/>
    <w:pPr>
      <w:tabs>
        <w:tab w:val="left" w:pos="1440"/>
      </w:tabs>
    </w:pPr>
  </w:style>
  <w:style w:type="paragraph" w:styleId="Footer">
    <w:name w:val="footer"/>
    <w:basedOn w:val="Normal"/>
    <w:link w:val="FooterChar"/>
    <w:uiPriority w:val="99"/>
    <w:rsid w:val="00440520"/>
    <w:pPr>
      <w:spacing w:after="0" w:line="-220" w:lineRule="auto"/>
    </w:pPr>
    <w:rPr>
      <w:lang w:eastAsia="x-none"/>
    </w:rPr>
  </w:style>
  <w:style w:type="character" w:customStyle="1" w:styleId="FooterChar">
    <w:name w:val="Footer Char"/>
    <w:basedOn w:val="DefaultParagraphFont"/>
    <w:link w:val="Footer"/>
    <w:uiPriority w:val="99"/>
    <w:rsid w:val="00440520"/>
    <w:rPr>
      <w:rFonts w:ascii="Arial" w:eastAsia="Times New Roman" w:hAnsi="Arial" w:cs="Times New Roman"/>
      <w:sz w:val="20"/>
      <w:szCs w:val="20"/>
      <w:lang w:val="en-GB" w:eastAsia="x-none"/>
    </w:rPr>
  </w:style>
  <w:style w:type="paragraph" w:customStyle="1" w:styleId="RefNorm">
    <w:name w:val="RefNorm"/>
    <w:basedOn w:val="Normal"/>
    <w:next w:val="Normal"/>
    <w:rsid w:val="00440520"/>
  </w:style>
  <w:style w:type="paragraph" w:customStyle="1" w:styleId="Special">
    <w:name w:val="Special"/>
    <w:basedOn w:val="Normal"/>
    <w:next w:val="Normal"/>
    <w:rsid w:val="00440520"/>
  </w:style>
  <w:style w:type="paragraph" w:customStyle="1" w:styleId="Tablefootnote">
    <w:name w:val="Table footnote"/>
    <w:basedOn w:val="Normal"/>
    <w:rsid w:val="00440520"/>
    <w:pPr>
      <w:tabs>
        <w:tab w:val="left" w:pos="340"/>
      </w:tabs>
      <w:spacing w:before="60" w:after="60" w:line="190" w:lineRule="atLeast"/>
    </w:pPr>
    <w:rPr>
      <w:sz w:val="16"/>
    </w:rPr>
  </w:style>
  <w:style w:type="paragraph" w:customStyle="1" w:styleId="Tabletitle">
    <w:name w:val="Table title"/>
    <w:basedOn w:val="Normal"/>
    <w:next w:val="Normal"/>
    <w:qFormat/>
    <w:rsid w:val="00440520"/>
    <w:pPr>
      <w:keepNext/>
      <w:suppressAutoHyphens/>
      <w:spacing w:before="120" w:after="120" w:line="-230" w:lineRule="auto"/>
      <w:jc w:val="center"/>
    </w:pPr>
    <w:rPr>
      <w:b/>
    </w:rPr>
  </w:style>
  <w:style w:type="character" w:customStyle="1" w:styleId="TableFootNoteXref">
    <w:name w:val="TableFootNoteXref"/>
    <w:rsid w:val="00440520"/>
    <w:rPr>
      <w:noProof/>
      <w:position w:val="6"/>
      <w:sz w:val="14"/>
      <w:lang w:val="fr-FR"/>
    </w:rPr>
  </w:style>
  <w:style w:type="paragraph" w:styleId="IndexHeading">
    <w:name w:val="index heading"/>
    <w:basedOn w:val="Normal"/>
    <w:next w:val="Index1"/>
    <w:rsid w:val="00440520"/>
    <w:pPr>
      <w:keepNext/>
      <w:spacing w:before="480" w:after="210"/>
      <w:jc w:val="center"/>
    </w:pPr>
  </w:style>
  <w:style w:type="paragraph" w:styleId="TOC1">
    <w:name w:val="toc 1"/>
    <w:basedOn w:val="Normal"/>
    <w:next w:val="Normal"/>
    <w:uiPriority w:val="39"/>
    <w:rsid w:val="00440520"/>
    <w:pPr>
      <w:tabs>
        <w:tab w:val="left" w:pos="720"/>
        <w:tab w:val="right" w:leader="dot" w:pos="9752"/>
      </w:tabs>
      <w:suppressAutoHyphens/>
      <w:spacing w:before="120" w:after="0"/>
      <w:ind w:left="720" w:right="500" w:hanging="720"/>
      <w:jc w:val="left"/>
    </w:pPr>
    <w:rPr>
      <w:b/>
      <w:noProof/>
    </w:rPr>
  </w:style>
  <w:style w:type="paragraph" w:styleId="TOC2">
    <w:name w:val="toc 2"/>
    <w:basedOn w:val="TOC1"/>
    <w:next w:val="Normal"/>
    <w:uiPriority w:val="39"/>
    <w:rsid w:val="00440520"/>
    <w:pPr>
      <w:spacing w:before="0"/>
    </w:pPr>
  </w:style>
  <w:style w:type="paragraph" w:styleId="TOC3">
    <w:name w:val="toc 3"/>
    <w:basedOn w:val="TOC2"/>
    <w:next w:val="Normal"/>
    <w:uiPriority w:val="39"/>
    <w:rsid w:val="00440520"/>
  </w:style>
  <w:style w:type="paragraph" w:styleId="TOC4">
    <w:name w:val="toc 4"/>
    <w:basedOn w:val="TOC2"/>
    <w:next w:val="Normal"/>
    <w:uiPriority w:val="39"/>
    <w:rsid w:val="00440520"/>
    <w:pPr>
      <w:tabs>
        <w:tab w:val="clear" w:pos="720"/>
        <w:tab w:val="left" w:pos="1140"/>
      </w:tabs>
      <w:ind w:left="1140" w:hanging="1140"/>
    </w:pPr>
    <w:rPr>
      <w:noProof w:val="0"/>
    </w:rPr>
  </w:style>
  <w:style w:type="paragraph" w:styleId="TOC5">
    <w:name w:val="toc 5"/>
    <w:basedOn w:val="TOC4"/>
    <w:next w:val="Normal"/>
    <w:uiPriority w:val="39"/>
    <w:rsid w:val="00440520"/>
  </w:style>
  <w:style w:type="paragraph" w:styleId="TOC6">
    <w:name w:val="toc 6"/>
    <w:basedOn w:val="TOC4"/>
    <w:next w:val="Normal"/>
    <w:uiPriority w:val="39"/>
    <w:rsid w:val="00440520"/>
    <w:pPr>
      <w:tabs>
        <w:tab w:val="clear" w:pos="1140"/>
        <w:tab w:val="left" w:pos="1440"/>
      </w:tabs>
      <w:ind w:left="1440" w:hanging="1440"/>
    </w:pPr>
  </w:style>
  <w:style w:type="paragraph" w:styleId="TOC9">
    <w:name w:val="toc 9"/>
    <w:basedOn w:val="TOC1"/>
    <w:next w:val="Normal"/>
    <w:uiPriority w:val="39"/>
    <w:rsid w:val="00440520"/>
    <w:pPr>
      <w:tabs>
        <w:tab w:val="clear" w:pos="720"/>
      </w:tabs>
      <w:ind w:left="0" w:firstLine="0"/>
    </w:pPr>
  </w:style>
  <w:style w:type="paragraph" w:customStyle="1" w:styleId="zzBiblio">
    <w:name w:val="zzBiblio"/>
    <w:basedOn w:val="Normal"/>
    <w:next w:val="Bibliography1"/>
    <w:rsid w:val="00440520"/>
    <w:pPr>
      <w:pageBreakBefore/>
      <w:spacing w:after="760" w:line="-310" w:lineRule="auto"/>
      <w:jc w:val="center"/>
    </w:pPr>
    <w:rPr>
      <w:b/>
      <w:sz w:val="28"/>
    </w:rPr>
  </w:style>
  <w:style w:type="paragraph" w:customStyle="1" w:styleId="zzContents">
    <w:name w:val="zzContents"/>
    <w:basedOn w:val="Introduction"/>
    <w:next w:val="TOC1"/>
    <w:rsid w:val="00440520"/>
  </w:style>
  <w:style w:type="paragraph" w:customStyle="1" w:styleId="zzCopyright">
    <w:name w:val="zzCopyright"/>
    <w:basedOn w:val="Normal"/>
    <w:next w:val="Normal"/>
    <w:rsid w:val="00440520"/>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440520"/>
    <w:pPr>
      <w:spacing w:after="220"/>
      <w:jc w:val="right"/>
    </w:pPr>
    <w:rPr>
      <w:b/>
      <w:color w:val="000000"/>
      <w:sz w:val="24"/>
    </w:rPr>
  </w:style>
  <w:style w:type="paragraph" w:customStyle="1" w:styleId="zzForeword">
    <w:name w:val="zzForeword"/>
    <w:basedOn w:val="Introduction"/>
    <w:next w:val="Normal"/>
    <w:rsid w:val="00440520"/>
    <w:pPr>
      <w:tabs>
        <w:tab w:val="clear" w:pos="400"/>
      </w:tabs>
    </w:pPr>
    <w:rPr>
      <w:color w:val="0000FF"/>
    </w:rPr>
  </w:style>
  <w:style w:type="paragraph" w:customStyle="1" w:styleId="zzHelp">
    <w:name w:val="zzHelp"/>
    <w:basedOn w:val="Normal"/>
    <w:rsid w:val="00440520"/>
    <w:rPr>
      <w:color w:val="008000"/>
    </w:rPr>
  </w:style>
  <w:style w:type="paragraph" w:customStyle="1" w:styleId="zzIndex">
    <w:name w:val="zzIndex"/>
    <w:basedOn w:val="zzBiblio"/>
    <w:next w:val="IndexHeading"/>
    <w:rsid w:val="00440520"/>
    <w:pPr>
      <w:spacing w:line="310" w:lineRule="exact"/>
    </w:pPr>
  </w:style>
  <w:style w:type="paragraph" w:customStyle="1" w:styleId="zzSTDTitle">
    <w:name w:val="zzSTDTitle"/>
    <w:basedOn w:val="Normal"/>
    <w:next w:val="Normal"/>
    <w:rsid w:val="00440520"/>
    <w:pPr>
      <w:suppressAutoHyphens/>
      <w:spacing w:before="400" w:after="760" w:line="-350" w:lineRule="auto"/>
      <w:jc w:val="left"/>
    </w:pPr>
    <w:rPr>
      <w:b/>
      <w:color w:val="0000FF"/>
      <w:sz w:val="32"/>
    </w:rPr>
  </w:style>
  <w:style w:type="character" w:customStyle="1" w:styleId="ExtXref">
    <w:name w:val="ExtXref"/>
    <w:rsid w:val="00440520"/>
    <w:rPr>
      <w:color w:val="auto"/>
    </w:rPr>
  </w:style>
  <w:style w:type="paragraph" w:customStyle="1" w:styleId="BodyText4">
    <w:name w:val="Body Text 4"/>
    <w:basedOn w:val="Normal"/>
    <w:rsid w:val="00440520"/>
    <w:pPr>
      <w:spacing w:before="60" w:after="60"/>
    </w:pPr>
  </w:style>
  <w:style w:type="paragraph" w:customStyle="1" w:styleId="dl">
    <w:name w:val="dl"/>
    <w:basedOn w:val="Normal"/>
    <w:rsid w:val="00440520"/>
    <w:pPr>
      <w:ind w:left="800" w:hanging="400"/>
    </w:pPr>
  </w:style>
  <w:style w:type="character" w:customStyle="1" w:styleId="MTEquationSection">
    <w:name w:val="MTEquationSection"/>
    <w:rsid w:val="00440520"/>
    <w:rPr>
      <w:vanish/>
      <w:color w:val="FF0000"/>
    </w:rPr>
  </w:style>
  <w:style w:type="paragraph" w:customStyle="1" w:styleId="Tabletext9">
    <w:name w:val="Table text (9)"/>
    <w:basedOn w:val="Normal"/>
    <w:rsid w:val="00440520"/>
    <w:pPr>
      <w:spacing w:before="60" w:after="60" w:line="210" w:lineRule="atLeast"/>
    </w:pPr>
    <w:rPr>
      <w:sz w:val="18"/>
    </w:rPr>
  </w:style>
  <w:style w:type="paragraph" w:styleId="TOC7">
    <w:name w:val="toc 7"/>
    <w:basedOn w:val="Normal"/>
    <w:next w:val="Normal"/>
    <w:autoRedefine/>
    <w:uiPriority w:val="39"/>
    <w:rsid w:val="00440520"/>
    <w:pPr>
      <w:ind w:left="1200"/>
    </w:pPr>
  </w:style>
  <w:style w:type="paragraph" w:styleId="TOC8">
    <w:name w:val="toc 8"/>
    <w:basedOn w:val="Normal"/>
    <w:next w:val="Normal"/>
    <w:autoRedefine/>
    <w:uiPriority w:val="39"/>
    <w:rsid w:val="00440520"/>
    <w:pPr>
      <w:ind w:left="1400"/>
    </w:pPr>
  </w:style>
  <w:style w:type="character" w:styleId="Hyperlink">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Normal"/>
    <w:next w:val="Normal"/>
    <w:uiPriority w:val="99"/>
    <w:rsid w:val="00440520"/>
    <w:pPr>
      <w:autoSpaceDE w:val="0"/>
      <w:autoSpaceDN w:val="0"/>
      <w:adjustRightInd w:val="0"/>
      <w:spacing w:before="240" w:after="0" w:line="240" w:lineRule="atLeast"/>
    </w:pPr>
    <w:rPr>
      <w:rFonts w:ascii="Times New Roman" w:hAnsi="Times New Roman"/>
      <w:color w:val="000000"/>
      <w:w w:val="0"/>
      <w:lang w:val="en-US"/>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Title">
    <w:name w:val="Title"/>
    <w:basedOn w:val="Normal"/>
    <w:next w:val="Body"/>
    <w:link w:val="TitleChar"/>
    <w:uiPriority w:val="10"/>
    <w:qFormat/>
    <w:rsid w:val="00440520"/>
    <w:pPr>
      <w:keepNext/>
      <w:widowControl w:val="0"/>
      <w:suppressAutoHyphens/>
      <w:autoSpaceDE w:val="0"/>
      <w:autoSpaceDN w:val="0"/>
      <w:adjustRightInd w:val="0"/>
      <w:spacing w:after="1440" w:line="520" w:lineRule="atLeast"/>
      <w:jc w:val="left"/>
    </w:pPr>
    <w:rPr>
      <w:b/>
      <w:bCs/>
      <w:color w:val="000000"/>
      <w:w w:val="0"/>
      <w:sz w:val="48"/>
      <w:szCs w:val="48"/>
      <w:lang w:val="x-none" w:eastAsia="x-none"/>
    </w:rPr>
  </w:style>
  <w:style w:type="character" w:customStyle="1" w:styleId="TitleChar">
    <w:name w:val="Title Char"/>
    <w:basedOn w:val="DefaultParagraphFont"/>
    <w:link w:val="Title"/>
    <w:uiPriority w:val="10"/>
    <w:rsid w:val="00440520"/>
    <w:rPr>
      <w:rFonts w:ascii="Arial" w:eastAsia="Times New Roman" w:hAnsi="Arial" w:cs="Times New Roman"/>
      <w:b/>
      <w:bCs/>
      <w:color w:val="000000"/>
      <w:w w:val="0"/>
      <w:sz w:val="48"/>
      <w:szCs w:val="48"/>
      <w:lang w:val="x-none" w:eastAsia="x-none"/>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Caption">
    <w:name w:val="caption"/>
    <w:basedOn w:val="Normal"/>
    <w:next w:val="Normal"/>
    <w:qFormat/>
    <w:rsid w:val="00440520"/>
    <w:pPr>
      <w:spacing w:after="0" w:line="240" w:lineRule="auto"/>
      <w:jc w:val="left"/>
    </w:pPr>
    <w:rPr>
      <w:rFonts w:ascii="Cambria" w:hAnsi="Cambria"/>
      <w:b/>
      <w:bCs/>
      <w:lang w:val="en-US"/>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Emphasis">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uiPriority w:val="99"/>
    <w:qFormat/>
    <w:rsid w:val="00440520"/>
    <w:pPr>
      <w:spacing w:after="240" w:line="240" w:lineRule="auto"/>
      <w:jc w:val="both"/>
    </w:pPr>
    <w:rPr>
      <w:rFonts w:ascii="Times New Roman" w:eastAsia="Times New Roman" w:hAnsi="Times New Roman" w:cs="Times New Roman"/>
      <w:sz w:val="20"/>
      <w:szCs w:val="20"/>
      <w:lang w:val="en-US" w:eastAsia="ja-JP"/>
    </w:rPr>
  </w:style>
  <w:style w:type="character" w:customStyle="1" w:styleId="IEEEStdsParagraphChar">
    <w:name w:val="IEEEStds Paragraph Char"/>
    <w:link w:val="IEEEStdsParagraph"/>
    <w:uiPriority w:val="99"/>
    <w:locked/>
    <w:rsid w:val="00440520"/>
    <w:rPr>
      <w:rFonts w:ascii="Times New Roman" w:eastAsia="Times New Roman" w:hAnsi="Times New Roman" w:cs="Times New Roman"/>
      <w:sz w:val="20"/>
      <w:szCs w:val="20"/>
      <w:lang w:val="en-US" w:eastAsia="ja-JP"/>
    </w:rPr>
  </w:style>
  <w:style w:type="character" w:styleId="CommentReference">
    <w:name w:val="annotation reference"/>
    <w:uiPriority w:val="99"/>
    <w:rsid w:val="00440520"/>
    <w:rPr>
      <w:sz w:val="18"/>
      <w:szCs w:val="18"/>
    </w:rPr>
  </w:style>
  <w:style w:type="paragraph" w:styleId="CommentText">
    <w:name w:val="annotation text"/>
    <w:basedOn w:val="Normal"/>
    <w:link w:val="CommentTextChar"/>
    <w:uiPriority w:val="99"/>
    <w:rsid w:val="00440520"/>
    <w:rPr>
      <w:sz w:val="24"/>
      <w:szCs w:val="24"/>
      <w:lang w:eastAsia="x-none"/>
    </w:rPr>
  </w:style>
  <w:style w:type="character" w:customStyle="1" w:styleId="CommentTextChar">
    <w:name w:val="Comment Text Char"/>
    <w:basedOn w:val="DefaultParagraphFont"/>
    <w:link w:val="CommentText"/>
    <w:uiPriority w:val="99"/>
    <w:rsid w:val="00440520"/>
    <w:rPr>
      <w:rFonts w:ascii="Arial" w:eastAsia="Times New Roman" w:hAnsi="Arial" w:cs="Times New Roman"/>
      <w:sz w:val="24"/>
      <w:szCs w:val="24"/>
      <w:lang w:val="en-GB" w:eastAsia="x-none"/>
    </w:rPr>
  </w:style>
  <w:style w:type="paragraph" w:styleId="CommentSubject">
    <w:name w:val="annotation subject"/>
    <w:basedOn w:val="CommentText"/>
    <w:next w:val="CommentText"/>
    <w:link w:val="CommentSubjectChar"/>
    <w:uiPriority w:val="99"/>
    <w:rsid w:val="00440520"/>
    <w:rPr>
      <w:b/>
      <w:bCs/>
    </w:rPr>
  </w:style>
  <w:style w:type="character" w:customStyle="1" w:styleId="CommentSubjectChar">
    <w:name w:val="Comment Subject Char"/>
    <w:basedOn w:val="CommentTextChar"/>
    <w:link w:val="CommentSubject"/>
    <w:uiPriority w:val="99"/>
    <w:rsid w:val="00440520"/>
    <w:rPr>
      <w:rFonts w:ascii="Arial" w:eastAsia="Times New Roman" w:hAnsi="Arial" w:cs="Times New Roman"/>
      <w:b/>
      <w:bCs/>
      <w:sz w:val="24"/>
      <w:szCs w:val="24"/>
      <w:lang w:val="en-GB" w:eastAsia="x-none"/>
    </w:rPr>
  </w:style>
  <w:style w:type="paragraph" w:styleId="BalloonText">
    <w:name w:val="Balloon Text"/>
    <w:basedOn w:val="Normal"/>
    <w:link w:val="BalloonTextChar"/>
    <w:uiPriority w:val="99"/>
    <w:rsid w:val="00440520"/>
    <w:pPr>
      <w:spacing w:after="0" w:line="240" w:lineRule="auto"/>
    </w:pPr>
    <w:rPr>
      <w:rFonts w:ascii="Lucida Grande" w:hAnsi="Lucida Grande"/>
      <w:sz w:val="18"/>
      <w:szCs w:val="18"/>
      <w:lang w:eastAsia="x-none"/>
    </w:rPr>
  </w:style>
  <w:style w:type="character" w:customStyle="1" w:styleId="BalloonTextChar">
    <w:name w:val="Balloon Text Char"/>
    <w:basedOn w:val="DefaultParagraphFont"/>
    <w:link w:val="BalloonText"/>
    <w:uiPriority w:val="99"/>
    <w:rsid w:val="00440520"/>
    <w:rPr>
      <w:rFonts w:ascii="Lucida Grande" w:eastAsia="Times New Roman" w:hAnsi="Lucida Grande" w:cs="Times New Roman"/>
      <w:sz w:val="18"/>
      <w:szCs w:val="18"/>
      <w:lang w:val="en-GB" w:eastAsia="x-none"/>
    </w:rPr>
  </w:style>
  <w:style w:type="paragraph" w:customStyle="1" w:styleId="IEEEStdsTitle">
    <w:name w:val="IEEEStds Title"/>
    <w:next w:val="IEEEStdsParagraph"/>
    <w:uiPriority w:val="99"/>
    <w:rsid w:val="00440520"/>
    <w:pPr>
      <w:spacing w:before="1800" w:after="960" w:line="240" w:lineRule="auto"/>
    </w:pPr>
    <w:rPr>
      <w:rFonts w:ascii="Arial" w:eastAsia="Times New Roman" w:hAnsi="Arial" w:cs="Times New Roman"/>
      <w:b/>
      <w:noProof/>
      <w:sz w:val="48"/>
      <w:szCs w:val="20"/>
      <w:lang w:val="en-US" w:eastAsia="ja-JP"/>
    </w:rPr>
  </w:style>
  <w:style w:type="paragraph" w:customStyle="1" w:styleId="IEEEStdsSponsorbodytext">
    <w:name w:val="IEEEStds Sponsor (body text)"/>
    <w:next w:val="IEEEStdsParagraph"/>
    <w:uiPriority w:val="99"/>
    <w:rsid w:val="00440520"/>
    <w:pPr>
      <w:spacing w:before="120" w:after="360" w:line="480" w:lineRule="auto"/>
    </w:pPr>
    <w:rPr>
      <w:rFonts w:ascii="Times New Roman" w:eastAsia="Times New Roman" w:hAnsi="Times New Roman" w:cs="Times New Roman"/>
      <w:noProof/>
      <w:sz w:val="20"/>
      <w:szCs w:val="20"/>
      <w:lang w:val="en-US" w:eastAsia="ja-JP"/>
    </w:rPr>
  </w:style>
  <w:style w:type="paragraph" w:customStyle="1" w:styleId="IEEEStdsCopyrightbody">
    <w:name w:val="IEEEStds Copyright (body)"/>
    <w:uiPriority w:val="99"/>
    <w:rsid w:val="00440520"/>
    <w:pPr>
      <w:spacing w:before="120" w:after="120" w:line="240" w:lineRule="auto"/>
      <w:jc w:val="both"/>
    </w:pPr>
    <w:rPr>
      <w:rFonts w:ascii="Times New Roman" w:eastAsia="Times New Roman" w:hAnsi="Times New Roman" w:cs="Times New Roman"/>
      <w:noProof/>
      <w:sz w:val="20"/>
      <w:szCs w:val="20"/>
      <w:lang w:val="en-US" w:eastAsia="ja-JP"/>
    </w:rPr>
  </w:style>
  <w:style w:type="character" w:styleId="LineNumber">
    <w:name w:val="line number"/>
    <w:uiPriority w:val="99"/>
    <w:rsid w:val="00440520"/>
    <w:rPr>
      <w:rFonts w:cs="Times New Roman"/>
    </w:rPr>
  </w:style>
  <w:style w:type="paragraph" w:customStyle="1" w:styleId="IEEEStdsSans-Serif">
    <w:name w:val="IEEEStds Sans-Serif"/>
    <w:uiPriority w:val="99"/>
    <w:rsid w:val="00440520"/>
    <w:pPr>
      <w:spacing w:after="0" w:line="240" w:lineRule="auto"/>
      <w:jc w:val="both"/>
    </w:pPr>
    <w:rPr>
      <w:rFonts w:ascii="Arial" w:eastAsia="Times New Roman" w:hAnsi="Arial" w:cs="Times New Roman"/>
      <w:sz w:val="20"/>
      <w:szCs w:val="20"/>
      <w:lang w:val="en-US" w:eastAsia="ja-JP"/>
    </w:rPr>
  </w:style>
  <w:style w:type="paragraph" w:customStyle="1" w:styleId="IEEEStdsKeywords">
    <w:name w:val="IEEEStds Keywords"/>
    <w:basedOn w:val="IEEEStdsSans-Serif"/>
    <w:next w:val="IEEEStdsParagraph"/>
    <w:uiPriority w:val="99"/>
    <w:rsid w:val="00440520"/>
  </w:style>
  <w:style w:type="paragraph" w:styleId="DocumentMap">
    <w:name w:val="Document Map"/>
    <w:basedOn w:val="Normal"/>
    <w:link w:val="DocumentMapChar"/>
    <w:uiPriority w:val="99"/>
    <w:rsid w:val="00440520"/>
    <w:pPr>
      <w:shd w:val="clear" w:color="auto" w:fill="000080"/>
      <w:spacing w:after="0" w:line="240" w:lineRule="auto"/>
      <w:jc w:val="left"/>
    </w:pPr>
    <w:rPr>
      <w:sz w:val="24"/>
      <w:lang w:val="x-none" w:eastAsia="ja-JP"/>
    </w:rPr>
  </w:style>
  <w:style w:type="character" w:customStyle="1" w:styleId="DocumentMapChar">
    <w:name w:val="Document Map Char"/>
    <w:basedOn w:val="DefaultParagraphFont"/>
    <w:link w:val="DocumentMap"/>
    <w:uiPriority w:val="99"/>
    <w:rsid w:val="00440520"/>
    <w:rPr>
      <w:rFonts w:ascii="Arial" w:eastAsia="Times New Roman" w:hAnsi="Arial" w:cs="Times New Roman"/>
      <w:sz w:val="24"/>
      <w:szCs w:val="20"/>
      <w:shd w:val="clear" w:color="auto" w:fill="000080"/>
      <w:lang w:val="x-none" w:eastAsia="ja-JP"/>
    </w:rPr>
  </w:style>
  <w:style w:type="paragraph" w:customStyle="1" w:styleId="IEEEStdsTableData-Center">
    <w:name w:val="IEEEStds Table Data - Center"/>
    <w:basedOn w:val="IEEEStdsParagraph"/>
    <w:rsid w:val="00440520"/>
    <w:pPr>
      <w:keepNext/>
      <w:keepLines/>
      <w:spacing w:after="0"/>
      <w:jc w:val="center"/>
    </w:pPr>
    <w:rPr>
      <w:sz w:val="18"/>
    </w:rPr>
  </w:style>
  <w:style w:type="paragraph" w:customStyle="1" w:styleId="IEEEStdsLevel1frontmatter">
    <w:name w:val="IEEEStds Level 1 (front matter)"/>
    <w:next w:val="IEEEStdsParagraph"/>
    <w:link w:val="IEEEStdsLevel1frontmatterChar"/>
    <w:uiPriority w:val="99"/>
    <w:rsid w:val="00440520"/>
    <w:pPr>
      <w:keepNext/>
      <w:keepLines/>
      <w:suppressAutoHyphens/>
      <w:spacing w:before="360" w:after="240" w:line="240" w:lineRule="auto"/>
    </w:pPr>
    <w:rPr>
      <w:rFonts w:ascii="Arial" w:eastAsia="Times New Roman" w:hAnsi="Arial" w:cs="Times New Roman"/>
      <w:b/>
      <w:noProof/>
      <w:sz w:val="24"/>
      <w:szCs w:val="20"/>
      <w:lang w:val="en-US" w:eastAsia="ja-JP"/>
    </w:rPr>
  </w:style>
  <w:style w:type="paragraph" w:customStyle="1" w:styleId="IEEEStdsLevel1Header">
    <w:name w:val="IEEEStds Level 1 Header"/>
    <w:basedOn w:val="IEEEStdsParagraph"/>
    <w:next w:val="IEEEStdsParagraph"/>
    <w:rsid w:val="00440520"/>
    <w:pPr>
      <w:keepNext/>
      <w:keepLines/>
      <w:numPr>
        <w:numId w:val="15"/>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uiPriority w:val="99"/>
    <w:rsid w:val="00440520"/>
  </w:style>
  <w:style w:type="paragraph" w:customStyle="1" w:styleId="IEEEStdsParticipantsList">
    <w:name w:val="IEEEStds Participants List"/>
    <w:uiPriority w:val="99"/>
    <w:rsid w:val="00440520"/>
    <w:pPr>
      <w:spacing w:after="0" w:line="240" w:lineRule="auto"/>
      <w:ind w:left="144" w:hanging="144"/>
    </w:pPr>
    <w:rPr>
      <w:rFonts w:ascii="Times New Roman" w:eastAsia="Times New Roman" w:hAnsi="Times New Roman" w:cs="Times New Roman"/>
      <w:sz w:val="18"/>
      <w:szCs w:val="20"/>
      <w:lang w:val="en-US" w:eastAsia="ja-JP"/>
    </w:rPr>
  </w:style>
  <w:style w:type="paragraph" w:customStyle="1" w:styleId="IEEEStdsLevel4Header">
    <w:name w:val="IEEEStds Level 4 Header"/>
    <w:basedOn w:val="IEEEStdsLevel3Header"/>
    <w:next w:val="IEEEStdsParagraph"/>
    <w:rsid w:val="00440520"/>
    <w:pPr>
      <w:numPr>
        <w:ilvl w:val="3"/>
      </w:numPr>
      <w:outlineLvl w:val="3"/>
    </w:pPr>
  </w:style>
  <w:style w:type="paragraph" w:customStyle="1" w:styleId="IEEEStdsLevel3Header">
    <w:name w:val="IEEEStds Level 3 Header"/>
    <w:basedOn w:val="IEEEStdsLevel2Header"/>
    <w:next w:val="IEEEStdsParagraph"/>
    <w:link w:val="IEEEStdsLevel3HeaderChar"/>
    <w:rsid w:val="00440520"/>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440520"/>
    <w:pPr>
      <w:numPr>
        <w:ilvl w:val="1"/>
      </w:numPr>
      <w:outlineLvl w:val="1"/>
    </w:pPr>
    <w:rPr>
      <w:sz w:val="22"/>
    </w:rPr>
  </w:style>
  <w:style w:type="paragraph" w:customStyle="1" w:styleId="IEEEStdsLevel5Header">
    <w:name w:val="IEEEStds Level 5 Header"/>
    <w:basedOn w:val="IEEEStdsLevel4Header"/>
    <w:next w:val="IEEEStdsParagraph"/>
    <w:uiPriority w:val="99"/>
    <w:rsid w:val="00440520"/>
    <w:pPr>
      <w:numPr>
        <w:ilvl w:val="4"/>
      </w:numPr>
      <w:outlineLvl w:val="4"/>
    </w:pPr>
  </w:style>
  <w:style w:type="paragraph" w:customStyle="1" w:styleId="IEEEStdsLevel6Header">
    <w:name w:val="IEEEStds Level 6 Header"/>
    <w:basedOn w:val="IEEEStdsLevel5Header"/>
    <w:next w:val="IEEEStdsParagraph"/>
    <w:uiPriority w:val="99"/>
    <w:rsid w:val="00440520"/>
    <w:pPr>
      <w:numPr>
        <w:ilvl w:val="5"/>
      </w:numPr>
      <w:outlineLvl w:val="5"/>
    </w:pPr>
  </w:style>
  <w:style w:type="paragraph" w:customStyle="1" w:styleId="IEEEStdsRegularTableCaption">
    <w:name w:val="IEEEStds Regular Table Caption"/>
    <w:basedOn w:val="IEEEStdsParagraph"/>
    <w:next w:val="IEEEStdsParagraph"/>
    <w:uiPriority w:val="99"/>
    <w:rsid w:val="00440520"/>
    <w:pPr>
      <w:keepNext/>
      <w:keepLines/>
      <w:numPr>
        <w:numId w:val="21"/>
      </w:numPr>
      <w:tabs>
        <w:tab w:val="clear" w:pos="1080"/>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uiPriority w:val="99"/>
    <w:rsid w:val="00440520"/>
    <w:pPr>
      <w:spacing w:after="0"/>
    </w:pPr>
    <w:rPr>
      <w:rFonts w:ascii="Courier New" w:hAnsi="Courier New"/>
    </w:rPr>
  </w:style>
  <w:style w:type="paragraph" w:customStyle="1" w:styleId="IEEEStdsSingleNote">
    <w:name w:val="IEEEStds Single Note"/>
    <w:basedOn w:val="IEEEStdsParagraph"/>
    <w:next w:val="IEEEStdsParagraph"/>
    <w:uiPriority w:val="99"/>
    <w:rsid w:val="00440520"/>
    <w:pPr>
      <w:keepLines/>
      <w:spacing w:before="120" w:after="120"/>
    </w:pPr>
    <w:rPr>
      <w:sz w:val="18"/>
    </w:rPr>
  </w:style>
  <w:style w:type="paragraph" w:customStyle="1" w:styleId="IEEEStdsFootnote">
    <w:name w:val="IEEEStds Footnote"/>
    <w:basedOn w:val="FootnoteText"/>
    <w:rsid w:val="00440520"/>
    <w:pPr>
      <w:tabs>
        <w:tab w:val="clear" w:pos="340"/>
      </w:tabs>
      <w:spacing w:after="0" w:line="240" w:lineRule="auto"/>
    </w:pPr>
    <w:rPr>
      <w:rFonts w:ascii="Times New Roman" w:hAnsi="Times New Roman"/>
      <w:sz w:val="16"/>
      <w:lang w:val="en-US" w:eastAsia="ja-JP"/>
    </w:rPr>
  </w:style>
  <w:style w:type="paragraph" w:customStyle="1" w:styleId="IEEEStdsMultipleNotes">
    <w:name w:val="IEEEStds Multiple Notes"/>
    <w:basedOn w:val="IEEEStdsSingleNote"/>
    <w:uiPriority w:val="99"/>
    <w:rsid w:val="00440520"/>
    <w:pPr>
      <w:numPr>
        <w:numId w:val="18"/>
      </w:numPr>
      <w:tabs>
        <w:tab w:val="left" w:pos="799"/>
        <w:tab w:val="left" w:pos="864"/>
        <w:tab w:val="left" w:pos="936"/>
      </w:tabs>
    </w:pPr>
  </w:style>
  <w:style w:type="paragraph" w:customStyle="1" w:styleId="IEEEStdsNumberedListLevel1">
    <w:name w:val="IEEEStds Numbered List Level 1"/>
    <w:rsid w:val="00440520"/>
    <w:pPr>
      <w:numPr>
        <w:numId w:val="16"/>
      </w:numPr>
      <w:spacing w:before="60" w:after="60" w:line="240" w:lineRule="auto"/>
      <w:jc w:val="both"/>
      <w:outlineLvl w:val="0"/>
    </w:pPr>
    <w:rPr>
      <w:rFonts w:ascii="Times New Roman" w:eastAsia="Times New Roman" w:hAnsi="Times New Roman" w:cs="Times New Roman"/>
      <w:sz w:val="20"/>
      <w:szCs w:val="20"/>
      <w:lang w:val="en-US" w:eastAsia="ja-JP"/>
    </w:rPr>
  </w:style>
  <w:style w:type="paragraph" w:customStyle="1" w:styleId="IEEEStdsNumberedListLevel2">
    <w:name w:val="IEEEStds Numbered List Level 2"/>
    <w:basedOn w:val="IEEEStdsNumberedListLevel1"/>
    <w:rsid w:val="00440520"/>
    <w:pPr>
      <w:numPr>
        <w:ilvl w:val="1"/>
      </w:numPr>
      <w:outlineLvl w:val="1"/>
    </w:pPr>
  </w:style>
  <w:style w:type="paragraph" w:customStyle="1" w:styleId="IEEEStdsNumberedListLevel3">
    <w:name w:val="IEEEStds Numbered List Level 3"/>
    <w:basedOn w:val="IEEEStdsNumberedListLevel2"/>
    <w:rsid w:val="00440520"/>
    <w:pPr>
      <w:numPr>
        <w:ilvl w:val="2"/>
      </w:numPr>
      <w:tabs>
        <w:tab w:val="clear" w:pos="1800"/>
        <w:tab w:val="left" w:pos="1512"/>
      </w:tabs>
      <w:outlineLvl w:val="2"/>
    </w:pPr>
  </w:style>
  <w:style w:type="paragraph" w:customStyle="1" w:styleId="IEEEStdsWarning">
    <w:name w:val="IEEEStds Warning"/>
    <w:basedOn w:val="IEEEStdsParagraph"/>
    <w:next w:val="IEEEStdsParagraph"/>
    <w:uiPriority w:val="99"/>
    <w:rsid w:val="0044052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uiPriority w:val="99"/>
    <w:rsid w:val="00440520"/>
    <w:pPr>
      <w:keepLines/>
      <w:numPr>
        <w:numId w:val="17"/>
      </w:numPr>
      <w:tabs>
        <w:tab w:val="clear" w:pos="720"/>
        <w:tab w:val="left" w:pos="540"/>
      </w:tabs>
      <w:spacing w:after="120"/>
    </w:pPr>
  </w:style>
  <w:style w:type="paragraph" w:customStyle="1" w:styleId="IEEEStdsIntroduction">
    <w:name w:val="IEEEStds Introduction"/>
    <w:basedOn w:val="IEEEStdsParagraph"/>
    <w:rsid w:val="0044052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uiPriority w:val="99"/>
    <w:rsid w:val="00440520"/>
    <w:pPr>
      <w:spacing w:before="0" w:after="0"/>
      <w:jc w:val="left"/>
    </w:pPr>
  </w:style>
  <w:style w:type="paragraph" w:customStyle="1" w:styleId="IEEEStdsEquation">
    <w:name w:val="IEEEStds Equation"/>
    <w:basedOn w:val="IEEEStdsParagraph"/>
    <w:next w:val="IEEEStdsParagraph"/>
    <w:uiPriority w:val="99"/>
    <w:rsid w:val="0044052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uiPriority w:val="99"/>
    <w:rsid w:val="00440520"/>
    <w:pPr>
      <w:keepLines/>
      <w:numPr>
        <w:numId w:val="20"/>
      </w:numPr>
      <w:tabs>
        <w:tab w:val="clear" w:pos="1008"/>
        <w:tab w:val="left" w:pos="403"/>
        <w:tab w:val="left" w:pos="475"/>
        <w:tab w:val="left" w:pos="547"/>
      </w:tabs>
      <w:suppressAutoHyphens/>
      <w:spacing w:before="120" w:after="120"/>
      <w:ind w:firstLine="0"/>
      <w:jc w:val="center"/>
    </w:pPr>
    <w:rPr>
      <w:rFonts w:ascii="Arial" w:hAnsi="Arial"/>
      <w:b/>
    </w:rPr>
  </w:style>
  <w:style w:type="paragraph" w:customStyle="1" w:styleId="IEEEStdsLevel7Header">
    <w:name w:val="IEEEStds Level 7 Header"/>
    <w:basedOn w:val="IEEEStdsLevel6Header"/>
    <w:next w:val="IEEEStdsParagraph"/>
    <w:uiPriority w:val="99"/>
    <w:rsid w:val="00440520"/>
    <w:pPr>
      <w:numPr>
        <w:ilvl w:val="6"/>
      </w:numPr>
      <w:outlineLvl w:val="6"/>
    </w:pPr>
  </w:style>
  <w:style w:type="paragraph" w:customStyle="1" w:styleId="IEEEStdsLevel8Header">
    <w:name w:val="IEEEStds Level 8 Header"/>
    <w:basedOn w:val="IEEEStdsLevel7Header"/>
    <w:next w:val="IEEEStdsParagraph"/>
    <w:uiPriority w:val="99"/>
    <w:rsid w:val="00440520"/>
    <w:pPr>
      <w:numPr>
        <w:ilvl w:val="7"/>
      </w:numPr>
      <w:outlineLvl w:val="7"/>
    </w:pPr>
  </w:style>
  <w:style w:type="paragraph" w:customStyle="1" w:styleId="IEEEStdsLevel9Header">
    <w:name w:val="IEEEStds Level 9 Header"/>
    <w:basedOn w:val="IEEEStdsLevel8Header"/>
    <w:next w:val="IEEEStdsParagraph"/>
    <w:uiPriority w:val="99"/>
    <w:rsid w:val="00440520"/>
    <w:pPr>
      <w:numPr>
        <w:ilvl w:val="8"/>
      </w:numPr>
      <w:outlineLvl w:val="8"/>
    </w:pPr>
  </w:style>
  <w:style w:type="paragraph" w:customStyle="1" w:styleId="IEEEStdsDefinitions">
    <w:name w:val="IEEEStds Definitions"/>
    <w:next w:val="IEEEStdsParagraph"/>
    <w:uiPriority w:val="99"/>
    <w:rsid w:val="00440520"/>
    <w:pPr>
      <w:keepLines/>
      <w:spacing w:before="120" w:after="120" w:line="240" w:lineRule="auto"/>
      <w:jc w:val="both"/>
    </w:pPr>
    <w:rPr>
      <w:rFonts w:ascii="Times New Roman" w:eastAsia="Times New Roman" w:hAnsi="Times New Roman" w:cs="Times New Roman"/>
      <w:sz w:val="20"/>
      <w:szCs w:val="20"/>
      <w:lang w:val="en-US" w:eastAsia="ja-JP"/>
    </w:rPr>
  </w:style>
  <w:style w:type="paragraph" w:customStyle="1" w:styleId="IEEEStdsNumberedListLevel4">
    <w:name w:val="IEEEStds Numbered List Level 4"/>
    <w:basedOn w:val="IEEEStdsNumberedListLevel3"/>
    <w:rsid w:val="00440520"/>
    <w:pPr>
      <w:numPr>
        <w:ilvl w:val="3"/>
      </w:numPr>
      <w:tabs>
        <w:tab w:val="clear" w:pos="1512"/>
        <w:tab w:val="clear" w:pos="2240"/>
        <w:tab w:val="left" w:pos="1958"/>
      </w:tabs>
      <w:outlineLvl w:val="3"/>
    </w:pPr>
  </w:style>
  <w:style w:type="paragraph" w:customStyle="1" w:styleId="IEEEStdsNumberedListLevel5">
    <w:name w:val="IEEEStds Numbered List Level 5"/>
    <w:basedOn w:val="IEEEStdsNumberedListLevel4"/>
    <w:rsid w:val="00440520"/>
    <w:pPr>
      <w:numPr>
        <w:ilvl w:val="4"/>
      </w:numPr>
      <w:tabs>
        <w:tab w:val="clear" w:pos="1958"/>
        <w:tab w:val="clear" w:pos="2680"/>
        <w:tab w:val="left" w:pos="2405"/>
      </w:tabs>
      <w:outlineLvl w:val="4"/>
    </w:pPr>
  </w:style>
  <w:style w:type="paragraph" w:customStyle="1" w:styleId="IEEEStdsEquationVariableList">
    <w:name w:val="IEEEStds Equation Variable List"/>
    <w:basedOn w:val="IEEEStdsParagraph"/>
    <w:uiPriority w:val="99"/>
    <w:rsid w:val="00440520"/>
    <w:pPr>
      <w:keepLines/>
      <w:tabs>
        <w:tab w:val="left" w:pos="760"/>
      </w:tabs>
      <w:suppressAutoHyphens/>
      <w:spacing w:after="0"/>
      <w:ind w:left="764" w:hanging="562"/>
    </w:pPr>
  </w:style>
  <w:style w:type="character" w:customStyle="1" w:styleId="IEEEStdsKeywordsHeader">
    <w:name w:val="IEEEStds Keywords Header"/>
    <w:uiPriority w:val="99"/>
    <w:rsid w:val="00440520"/>
    <w:rPr>
      <w:b/>
    </w:rPr>
  </w:style>
  <w:style w:type="character" w:customStyle="1" w:styleId="IEEEStdsAbstractHeader">
    <w:name w:val="IEEEStds Abstract Header"/>
    <w:uiPriority w:val="99"/>
    <w:rsid w:val="00440520"/>
    <w:rPr>
      <w:b/>
    </w:rPr>
  </w:style>
  <w:style w:type="character" w:customStyle="1" w:styleId="IEEEStdsDefTermsNumbers">
    <w:name w:val="IEEEStds DefTerms+Numbers"/>
    <w:uiPriority w:val="99"/>
    <w:rsid w:val="00440520"/>
    <w:rPr>
      <w:b/>
    </w:rPr>
  </w:style>
  <w:style w:type="paragraph" w:customStyle="1" w:styleId="IEEEStdsTableColumnHead">
    <w:name w:val="IEEEStds Table Column Head"/>
    <w:basedOn w:val="IEEEStdsParagraph"/>
    <w:rsid w:val="00440520"/>
    <w:pPr>
      <w:keepNext/>
      <w:keepLines/>
      <w:spacing w:after="0"/>
      <w:jc w:val="center"/>
    </w:pPr>
    <w:rPr>
      <w:b/>
      <w:sz w:val="18"/>
    </w:rPr>
  </w:style>
  <w:style w:type="paragraph" w:customStyle="1" w:styleId="IEEEStdsTableLineHead">
    <w:name w:val="IEEEStds Table Line Head"/>
    <w:basedOn w:val="IEEEStdsParagraph"/>
    <w:uiPriority w:val="99"/>
    <w:rsid w:val="00440520"/>
    <w:pPr>
      <w:keepNext/>
      <w:keepLines/>
      <w:spacing w:after="0"/>
      <w:jc w:val="left"/>
    </w:pPr>
    <w:rPr>
      <w:sz w:val="18"/>
    </w:rPr>
  </w:style>
  <w:style w:type="paragraph" w:customStyle="1" w:styleId="IEEEStdsTableLineSubhead">
    <w:name w:val="IEEEStds Table Line Subhead"/>
    <w:basedOn w:val="IEEEStdsParagraph"/>
    <w:uiPriority w:val="99"/>
    <w:rsid w:val="00440520"/>
    <w:pPr>
      <w:keepNext/>
      <w:keepLines/>
      <w:spacing w:after="0"/>
      <w:ind w:left="216"/>
      <w:jc w:val="left"/>
    </w:pPr>
    <w:rPr>
      <w:sz w:val="18"/>
    </w:rPr>
  </w:style>
  <w:style w:type="paragraph" w:customStyle="1" w:styleId="IEEEStdsAbstractBody">
    <w:name w:val="IEEEStds Abstract Body"/>
    <w:basedOn w:val="IEEEStdsSans-Serif"/>
    <w:uiPriority w:val="99"/>
    <w:rsid w:val="00440520"/>
  </w:style>
  <w:style w:type="paragraph" w:customStyle="1" w:styleId="IEEEStdsTableData-Left">
    <w:name w:val="IEEEStds Table Data - Left"/>
    <w:basedOn w:val="IEEEStdsParagraph"/>
    <w:rsid w:val="00440520"/>
    <w:pPr>
      <w:keepNext/>
      <w:keepLines/>
      <w:spacing w:after="0"/>
      <w:jc w:val="left"/>
    </w:pPr>
    <w:rPr>
      <w:sz w:val="18"/>
    </w:rPr>
  </w:style>
  <w:style w:type="paragraph" w:customStyle="1" w:styleId="IEEEStdsImage">
    <w:name w:val="IEEEStds Image"/>
    <w:basedOn w:val="IEEEStdsParagraph"/>
    <w:next w:val="IEEEStdsParagraph"/>
    <w:uiPriority w:val="99"/>
    <w:rsid w:val="00440520"/>
    <w:pPr>
      <w:keepNext/>
      <w:keepLines/>
      <w:spacing w:before="240" w:after="0"/>
      <w:jc w:val="center"/>
    </w:pPr>
  </w:style>
  <w:style w:type="paragraph" w:customStyle="1" w:styleId="IEEEStdsCopyrightPage3">
    <w:name w:val="IEEEStds Copyright Page 3"/>
    <w:basedOn w:val="IEEEStdsSans-Serif"/>
    <w:uiPriority w:val="99"/>
    <w:rsid w:val="00440520"/>
    <w:pPr>
      <w:tabs>
        <w:tab w:val="left" w:pos="540"/>
        <w:tab w:val="left" w:pos="2520"/>
      </w:tabs>
      <w:jc w:val="left"/>
    </w:pPr>
    <w:rPr>
      <w:sz w:val="14"/>
    </w:rPr>
  </w:style>
  <w:style w:type="character" w:customStyle="1" w:styleId="IEEEStdsLevel1frontmatterChar">
    <w:name w:val="IEEEStds Level 1 (front matter) Char"/>
    <w:link w:val="IEEEStdsLevel1frontmatter"/>
    <w:uiPriority w:val="99"/>
    <w:locked/>
    <w:rsid w:val="00440520"/>
    <w:rPr>
      <w:rFonts w:ascii="Arial" w:eastAsia="Times New Roman" w:hAnsi="Arial" w:cs="Times New Roman"/>
      <w:b/>
      <w:noProof/>
      <w:sz w:val="24"/>
      <w:szCs w:val="20"/>
      <w:lang w:val="en-US" w:eastAsia="ja-JP"/>
    </w:rPr>
  </w:style>
  <w:style w:type="paragraph" w:customStyle="1" w:styleId="IEEEStdsUnorderedList">
    <w:name w:val="IEEEStds Unordered List"/>
    <w:uiPriority w:val="99"/>
    <w:rsid w:val="00440520"/>
    <w:pPr>
      <w:numPr>
        <w:numId w:val="19"/>
      </w:numPr>
      <w:tabs>
        <w:tab w:val="left" w:pos="1080"/>
        <w:tab w:val="left" w:pos="1512"/>
        <w:tab w:val="left" w:pos="1958"/>
        <w:tab w:val="left" w:pos="2405"/>
      </w:tabs>
      <w:spacing w:before="60" w:after="60" w:line="240" w:lineRule="auto"/>
      <w:ind w:left="648" w:hanging="446"/>
      <w:jc w:val="both"/>
    </w:pPr>
    <w:rPr>
      <w:rFonts w:ascii="Times New Roman" w:eastAsia="Times New Roman" w:hAnsi="Times New Roman" w:cs="Times New Roman"/>
      <w:noProof/>
      <w:sz w:val="20"/>
      <w:szCs w:val="20"/>
      <w:lang w:val="en-US" w:eastAsia="ja-JP"/>
    </w:rPr>
  </w:style>
  <w:style w:type="character" w:styleId="FollowedHyperlink">
    <w:name w:val="FollowedHyperlink"/>
    <w:uiPriority w:val="99"/>
    <w:rsid w:val="00440520"/>
    <w:rPr>
      <w:rFonts w:cs="Times New Roman"/>
      <w:color w:val="800080"/>
      <w:u w:val="single"/>
    </w:rPr>
  </w:style>
  <w:style w:type="table" w:styleId="TableGrid">
    <w:name w:val="Table Grid"/>
    <w:basedOn w:val="TableNormal"/>
    <w:uiPriority w:val="5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Normal"/>
    <w:uiPriority w:val="99"/>
    <w:rsid w:val="00440520"/>
    <w:pPr>
      <w:spacing w:before="120" w:after="120" w:line="240" w:lineRule="auto"/>
      <w:jc w:val="left"/>
    </w:pPr>
    <w:rPr>
      <w:rFonts w:ascii="Times New Roman" w:hAnsi="Times New Roman"/>
      <w:sz w:val="24"/>
      <w:lang w:val="en-US" w:eastAsia="ja-JP"/>
    </w:rPr>
  </w:style>
  <w:style w:type="paragraph" w:styleId="NormalWeb">
    <w:name w:val="Normal (Web)"/>
    <w:basedOn w:val="Normal"/>
    <w:uiPriority w:val="99"/>
    <w:rsid w:val="00440520"/>
    <w:pPr>
      <w:spacing w:before="100" w:beforeAutospacing="1" w:after="100" w:afterAutospacing="1" w:line="240" w:lineRule="auto"/>
      <w:jc w:val="left"/>
    </w:pPr>
    <w:rPr>
      <w:rFonts w:ascii="Times New Roman" w:hAnsi="Times New Roman"/>
      <w:sz w:val="24"/>
      <w:szCs w:val="24"/>
      <w:lang w:val="en-US"/>
    </w:rPr>
  </w:style>
  <w:style w:type="character" w:styleId="Strong">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Normal"/>
    <w:rsid w:val="00440520"/>
    <w:pPr>
      <w:keepNext/>
      <w:spacing w:before="240" w:after="0" w:line="240" w:lineRule="auto"/>
      <w:jc w:val="center"/>
    </w:pPr>
    <w:rPr>
      <w:rFonts w:eastAsia="MS Mincho"/>
      <w:lang w:eastAsia="ja-JP"/>
    </w:rPr>
  </w:style>
  <w:style w:type="paragraph" w:customStyle="1" w:styleId="MessageBody">
    <w:name w:val="MessageBody"/>
    <w:basedOn w:val="Normal"/>
    <w:rsid w:val="00440520"/>
    <w:pPr>
      <w:spacing w:after="0" w:line="240" w:lineRule="auto"/>
      <w:jc w:val="left"/>
    </w:pPr>
    <w:rPr>
      <w:szCs w:val="24"/>
      <w:lang w:val="en-US"/>
    </w:rPr>
  </w:style>
  <w:style w:type="paragraph" w:styleId="ListParagraph">
    <w:name w:val="List Paragraph"/>
    <w:basedOn w:val="Normal"/>
    <w:uiPriority w:val="34"/>
    <w:qFormat/>
    <w:rsid w:val="002953B5"/>
    <w:pPr>
      <w:ind w:left="720"/>
      <w:contextualSpacing/>
    </w:pPr>
  </w:style>
  <w:style w:type="paragraph" w:customStyle="1" w:styleId="Default">
    <w:name w:val="Default"/>
    <w:rsid w:val="00224AAB"/>
    <w:pPr>
      <w:autoSpaceDE w:val="0"/>
      <w:autoSpaceDN w:val="0"/>
      <w:adjustRightInd w:val="0"/>
      <w:spacing w:after="0" w:line="240" w:lineRule="auto"/>
    </w:pPr>
    <w:rPr>
      <w:rFonts w:ascii="Arial" w:hAnsi="Arial" w:cs="Arial"/>
      <w:color w:val="000000"/>
      <w:sz w:val="24"/>
      <w:szCs w:val="24"/>
    </w:rPr>
  </w:style>
  <w:style w:type="paragraph" w:customStyle="1" w:styleId="IEEEStdsNamesList">
    <w:name w:val="IEEEStds Names List"/>
    <w:rsid w:val="00224AAB"/>
    <w:pPr>
      <w:spacing w:after="0" w:line="240" w:lineRule="auto"/>
      <w:ind w:left="144" w:hanging="144"/>
    </w:pPr>
    <w:rPr>
      <w:rFonts w:ascii="Times New Roman" w:eastAsia="Times New Roman" w:hAnsi="Times New Roman" w:cs="Times New Roman"/>
      <w:sz w:val="18"/>
      <w:szCs w:val="20"/>
      <w:lang w:val="en-US" w:eastAsia="ja-JP"/>
    </w:rPr>
  </w:style>
  <w:style w:type="character" w:customStyle="1" w:styleId="IEEEStdsLevel2HeaderChar">
    <w:name w:val="IEEEStds Level 2 Header Char"/>
    <w:link w:val="IEEEStdsLevel2Header"/>
    <w:rsid w:val="00224AAB"/>
    <w:rPr>
      <w:rFonts w:ascii="Arial" w:eastAsia="Times New Roman" w:hAnsi="Arial" w:cs="Times New Roman"/>
      <w:b/>
      <w:szCs w:val="20"/>
      <w:lang w:val="en-US" w:eastAsia="ja-JP"/>
    </w:rPr>
  </w:style>
  <w:style w:type="character" w:customStyle="1" w:styleId="IEEEStdsLevel3HeaderChar">
    <w:name w:val="IEEEStds Level 3 Header Char"/>
    <w:link w:val="IEEEStdsLevel3Header"/>
    <w:rsid w:val="00224AAB"/>
    <w:rPr>
      <w:rFonts w:ascii="Arial" w:eastAsia="Times New Roman" w:hAnsi="Arial" w:cs="Times New Roman"/>
      <w:b/>
      <w:sz w:val="20"/>
      <w:szCs w:val="20"/>
      <w:lang w:val="en-US" w:eastAsia="ja-JP"/>
    </w:rPr>
  </w:style>
  <w:style w:type="paragraph" w:customStyle="1" w:styleId="IEEEStdsTitleDraftCRaddr">
    <w:name w:val="IEEEStds TitleDraftCRaddr"/>
    <w:basedOn w:val="Normal"/>
    <w:rsid w:val="00224AAB"/>
    <w:pPr>
      <w:spacing w:after="0" w:line="240" w:lineRule="auto"/>
      <w:jc w:val="left"/>
    </w:pPr>
    <w:rPr>
      <w:rFonts w:ascii="Times New Roman" w:hAnsi="Times New Roman"/>
      <w:noProof/>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990105">
      <w:bodyDiv w:val="1"/>
      <w:marLeft w:val="0"/>
      <w:marRight w:val="0"/>
      <w:marTop w:val="0"/>
      <w:marBottom w:val="0"/>
      <w:divBdr>
        <w:top w:val="none" w:sz="0" w:space="0" w:color="auto"/>
        <w:left w:val="none" w:sz="0" w:space="0" w:color="auto"/>
        <w:bottom w:val="none" w:sz="0" w:space="0" w:color="auto"/>
        <w:right w:val="none" w:sz="0" w:space="0" w:color="auto"/>
      </w:divBdr>
    </w:div>
    <w:div w:id="638076925">
      <w:bodyDiv w:val="1"/>
      <w:marLeft w:val="0"/>
      <w:marRight w:val="0"/>
      <w:marTop w:val="0"/>
      <w:marBottom w:val="0"/>
      <w:divBdr>
        <w:top w:val="none" w:sz="0" w:space="0" w:color="auto"/>
        <w:left w:val="none" w:sz="0" w:space="0" w:color="auto"/>
        <w:bottom w:val="none" w:sz="0" w:space="0" w:color="auto"/>
        <w:right w:val="none" w:sz="0" w:space="0" w:color="auto"/>
      </w:divBdr>
    </w:div>
    <w:div w:id="797531764">
      <w:bodyDiv w:val="1"/>
      <w:marLeft w:val="0"/>
      <w:marRight w:val="0"/>
      <w:marTop w:val="0"/>
      <w:marBottom w:val="0"/>
      <w:divBdr>
        <w:top w:val="none" w:sz="0" w:space="0" w:color="auto"/>
        <w:left w:val="none" w:sz="0" w:space="0" w:color="auto"/>
        <w:bottom w:val="none" w:sz="0" w:space="0" w:color="auto"/>
        <w:right w:val="none" w:sz="0" w:space="0" w:color="auto"/>
      </w:divBdr>
    </w:div>
    <w:div w:id="838345438">
      <w:bodyDiv w:val="1"/>
      <w:marLeft w:val="0"/>
      <w:marRight w:val="0"/>
      <w:marTop w:val="0"/>
      <w:marBottom w:val="0"/>
      <w:divBdr>
        <w:top w:val="none" w:sz="0" w:space="0" w:color="auto"/>
        <w:left w:val="none" w:sz="0" w:space="0" w:color="auto"/>
        <w:bottom w:val="none" w:sz="0" w:space="0" w:color="auto"/>
        <w:right w:val="none" w:sz="0" w:space="0" w:color="auto"/>
      </w:divBdr>
    </w:div>
    <w:div w:id="1163621856">
      <w:bodyDiv w:val="1"/>
      <w:marLeft w:val="0"/>
      <w:marRight w:val="0"/>
      <w:marTop w:val="0"/>
      <w:marBottom w:val="0"/>
      <w:divBdr>
        <w:top w:val="none" w:sz="0" w:space="0" w:color="auto"/>
        <w:left w:val="none" w:sz="0" w:space="0" w:color="auto"/>
        <w:bottom w:val="none" w:sz="0" w:space="0" w:color="auto"/>
        <w:right w:val="none" w:sz="0" w:space="0" w:color="auto"/>
      </w:divBdr>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460034549">
      <w:bodyDiv w:val="1"/>
      <w:marLeft w:val="0"/>
      <w:marRight w:val="0"/>
      <w:marTop w:val="0"/>
      <w:marBottom w:val="0"/>
      <w:divBdr>
        <w:top w:val="none" w:sz="0" w:space="0" w:color="auto"/>
        <w:left w:val="none" w:sz="0" w:space="0" w:color="auto"/>
        <w:bottom w:val="none" w:sz="0" w:space="0" w:color="auto"/>
        <w:right w:val="none" w:sz="0" w:space="0" w:color="auto"/>
      </w:divBdr>
    </w:div>
    <w:div w:id="1985818657">
      <w:bodyDiv w:val="1"/>
      <w:marLeft w:val="0"/>
      <w:marRight w:val="0"/>
      <w:marTop w:val="0"/>
      <w:marBottom w:val="0"/>
      <w:divBdr>
        <w:top w:val="none" w:sz="0" w:space="0" w:color="auto"/>
        <w:left w:val="none" w:sz="0" w:space="0" w:color="auto"/>
        <w:bottom w:val="none" w:sz="0" w:space="0" w:color="auto"/>
        <w:right w:val="none" w:sz="0" w:space="0" w:color="auto"/>
      </w:divBdr>
    </w:div>
    <w:div w:id="2012682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71C041-C317-45CC-BDF6-12A9D458E6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373</Words>
  <Characters>2127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Billy Verso</dc:creator>
  <cp:lastModifiedBy>Billy Verso</cp:lastModifiedBy>
  <cp:revision>2</cp:revision>
  <cp:lastPrinted>2018-05-04T10:46:00Z</cp:lastPrinted>
  <dcterms:created xsi:type="dcterms:W3CDTF">2019-10-22T16:21:00Z</dcterms:created>
  <dcterms:modified xsi:type="dcterms:W3CDTF">2019-10-22T16:21:00Z</dcterms:modified>
</cp:coreProperties>
</file>