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bookmarkStart w:id="0" w:name="_GoBack"/>
      <w:bookmarkEnd w:id="0"/>
    </w:p>
    <w:p w14:paraId="283C280D" w14:textId="77777777" w:rsidR="00DC7E07" w:rsidRPr="004552A4" w:rsidRDefault="00DC7E07" w:rsidP="00DC7E07">
      <w:pPr>
        <w:jc w:val="center"/>
        <w:rPr>
          <w:b/>
          <w:sz w:val="28"/>
        </w:rPr>
      </w:pPr>
    </w:p>
    <w:tbl>
      <w:tblPr>
        <w:tblW w:w="17910" w:type="dxa"/>
        <w:tblInd w:w="109" w:type="dxa"/>
        <w:tblLayout w:type="fixed"/>
        <w:tblLook w:val="0000" w:firstRow="0" w:lastRow="0" w:firstColumn="0" w:lastColumn="0" w:noHBand="0" w:noVBand="0"/>
      </w:tblPr>
      <w:tblGrid>
        <w:gridCol w:w="1260"/>
        <w:gridCol w:w="4320"/>
        <w:gridCol w:w="4140"/>
        <w:gridCol w:w="8190"/>
      </w:tblGrid>
      <w:tr w:rsidR="00DC7E07" w:rsidRPr="004552A4" w14:paraId="2A564338" w14:textId="77777777" w:rsidTr="0074022B">
        <w:trPr>
          <w:gridAfter w:val="1"/>
          <w:wAfter w:w="8190" w:type="dxa"/>
        </w:trPr>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041979D" w:rsidR="00DC7E07" w:rsidRPr="004552A4" w:rsidRDefault="004E2187" w:rsidP="00BF45BE">
            <w:r>
              <w:t>IEEE P802.15 Working Group for Wireless Personal Area Networks (WPANs)</w:t>
            </w:r>
          </w:p>
        </w:tc>
      </w:tr>
      <w:tr w:rsidR="00DC7E07" w:rsidRPr="004552A4" w14:paraId="55306B32" w14:textId="77777777" w:rsidTr="0074022B">
        <w:trPr>
          <w:gridAfter w:val="1"/>
          <w:wAfter w:w="8190" w:type="dxa"/>
        </w:trPr>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0626E8D3" w:rsidR="00DC7E07" w:rsidRPr="004552A4" w:rsidRDefault="006317B2" w:rsidP="00AD680C">
            <w:r>
              <w:t xml:space="preserve">Comment resolutions for </w:t>
            </w:r>
            <w:r w:rsidR="006F4848" w:rsidRPr="00506232">
              <w:t>r2-0060</w:t>
            </w:r>
            <w:r w:rsidR="006F4848">
              <w:t xml:space="preserve">, </w:t>
            </w:r>
            <w:r w:rsidR="006F4848" w:rsidRPr="00506232">
              <w:t>r2-0062</w:t>
            </w:r>
            <w:r w:rsidR="006F4848">
              <w:t xml:space="preserve">, </w:t>
            </w:r>
            <w:r w:rsidR="006F4848" w:rsidRPr="00506232">
              <w:t>r2-0067</w:t>
            </w:r>
            <w:r w:rsidR="006F4848">
              <w:t xml:space="preserve">, </w:t>
            </w:r>
            <w:r w:rsidR="006F4848" w:rsidRPr="00506232">
              <w:t>r2-0222</w:t>
            </w:r>
            <w:r w:rsidR="006F4848">
              <w:t xml:space="preserve">, </w:t>
            </w:r>
            <w:r w:rsidR="006F4848" w:rsidRPr="00506232">
              <w:t>r2-0301</w:t>
            </w:r>
            <w:r w:rsidR="006F4848">
              <w:t xml:space="preserve">, </w:t>
            </w:r>
            <w:r w:rsidR="006F4848" w:rsidRPr="00506232">
              <w:t>r2-0306</w:t>
            </w:r>
            <w:r w:rsidR="006F4848">
              <w:t xml:space="preserve">, </w:t>
            </w:r>
            <w:r w:rsidR="006F4848" w:rsidRPr="00506232">
              <w:t>r2-0341</w:t>
            </w:r>
            <w:r w:rsidR="006F4848">
              <w:t xml:space="preserve">, </w:t>
            </w:r>
            <w:r w:rsidR="006F4848" w:rsidRPr="00506232">
              <w:t>r2-0346</w:t>
            </w:r>
            <w:r w:rsidR="006F4848">
              <w:t xml:space="preserve">, </w:t>
            </w:r>
            <w:r w:rsidR="006F4848" w:rsidRPr="00506232">
              <w:t>r2-0114</w:t>
            </w:r>
          </w:p>
        </w:tc>
      </w:tr>
      <w:tr w:rsidR="00DC7E07" w:rsidRPr="004552A4" w14:paraId="5E37DDB2" w14:textId="77777777" w:rsidTr="0074022B">
        <w:trPr>
          <w:gridAfter w:val="1"/>
          <w:wAfter w:w="8190" w:type="dxa"/>
        </w:trPr>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12FC5562" w:rsidR="00DC7E07" w:rsidRPr="004552A4" w:rsidRDefault="0045285E" w:rsidP="00506232">
            <w:r>
              <w:t>[</w:t>
            </w:r>
            <w:r w:rsidR="00506232">
              <w:t>October</w:t>
            </w:r>
            <w:r>
              <w:t xml:space="preserve"> 2019]</w:t>
            </w:r>
          </w:p>
        </w:tc>
      </w:tr>
      <w:tr w:rsidR="00EA6175" w:rsidRPr="004552A4" w14:paraId="76A13C69"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11F7C507" w14:textId="77777777" w:rsidR="00FB0286" w:rsidRDefault="00FB0286" w:rsidP="00506232">
            <w:pPr>
              <w:pStyle w:val="covertext"/>
              <w:spacing w:before="0" w:after="0"/>
            </w:pPr>
            <w:r>
              <w:t>Aditya V. Padaki (Samsung</w:t>
            </w:r>
            <w:r w:rsidR="001E0F58">
              <w:t xml:space="preserve"> Research</w:t>
            </w:r>
            <w:r w:rsidR="00506232">
              <w:t xml:space="preserve"> </w:t>
            </w:r>
            <w:r w:rsidR="001E0F58">
              <w:t>America</w:t>
            </w:r>
            <w:r>
              <w:t>)</w:t>
            </w:r>
          </w:p>
          <w:p w14:paraId="2886DD83" w14:textId="77777777" w:rsidR="00DE2D8F" w:rsidRDefault="00DE2D8F" w:rsidP="00506232">
            <w:pPr>
              <w:pStyle w:val="covertext"/>
              <w:spacing w:before="0" w:after="0"/>
            </w:pPr>
            <w:r>
              <w:t>Benjamin Rolfe (BCA)</w:t>
            </w:r>
          </w:p>
          <w:p w14:paraId="7993557F" w14:textId="561D6460" w:rsidR="00DE2D8F" w:rsidRPr="00FE6968" w:rsidRDefault="00DE2D8F" w:rsidP="00506232">
            <w:pPr>
              <w:pStyle w:val="covertext"/>
              <w:spacing w:before="0" w:after="0"/>
              <w:rPr>
                <w:lang w:val="de-CH"/>
              </w:rPr>
            </w:pPr>
            <w:r>
              <w:t>Billy Verso (</w:t>
            </w:r>
            <w:proofErr w:type="spellStart"/>
            <w:r>
              <w:t>Decawave</w:t>
            </w:r>
            <w:proofErr w:type="spellEnd"/>
            <w:r>
              <w:t>)</w:t>
            </w:r>
          </w:p>
        </w:tc>
        <w:tc>
          <w:tcPr>
            <w:tcW w:w="4140" w:type="dxa"/>
            <w:tcBorders>
              <w:top w:val="single" w:sz="4" w:space="0" w:color="000000"/>
              <w:bottom w:val="single" w:sz="4" w:space="0" w:color="000000"/>
            </w:tcBorders>
            <w:shd w:val="clear" w:color="auto" w:fill="auto"/>
          </w:tcPr>
          <w:p w14:paraId="3358F44F" w14:textId="2D34BDD9" w:rsidR="00EA6175" w:rsidRPr="00A21D98" w:rsidRDefault="00EA6175" w:rsidP="004A1911">
            <w:pPr>
              <w:tabs>
                <w:tab w:val="left" w:pos="1152"/>
              </w:tabs>
              <w:rPr>
                <w:color w:val="00000A"/>
                <w:sz w:val="22"/>
              </w:rPr>
            </w:pPr>
          </w:p>
        </w:tc>
      </w:tr>
      <w:tr w:rsidR="0074022B" w:rsidRPr="004552A4" w14:paraId="3120D102" w14:textId="3400CDF5" w:rsidTr="0074022B">
        <w:tc>
          <w:tcPr>
            <w:tcW w:w="1260" w:type="dxa"/>
            <w:tcBorders>
              <w:top w:val="single" w:sz="4" w:space="0" w:color="000000"/>
            </w:tcBorders>
            <w:shd w:val="clear" w:color="auto" w:fill="auto"/>
          </w:tcPr>
          <w:p w14:paraId="22976D73" w14:textId="77777777" w:rsidR="0074022B" w:rsidRPr="004552A4" w:rsidRDefault="0074022B" w:rsidP="0074022B">
            <w:r w:rsidRPr="004552A4">
              <w:t>Re:</w:t>
            </w:r>
          </w:p>
        </w:tc>
        <w:tc>
          <w:tcPr>
            <w:tcW w:w="8460" w:type="dxa"/>
            <w:gridSpan w:val="2"/>
            <w:tcBorders>
              <w:top w:val="single" w:sz="4" w:space="0" w:color="000000"/>
            </w:tcBorders>
            <w:shd w:val="clear" w:color="auto" w:fill="auto"/>
          </w:tcPr>
          <w:p w14:paraId="264E9E6F" w14:textId="51E60D4C" w:rsidR="0074022B" w:rsidRPr="004552A4" w:rsidRDefault="0074022B" w:rsidP="0074022B">
            <w:pPr>
              <w:snapToGrid w:val="0"/>
            </w:pPr>
            <w:r>
              <w:t>Re:</w:t>
            </w:r>
          </w:p>
        </w:tc>
        <w:tc>
          <w:tcPr>
            <w:tcW w:w="8190" w:type="dxa"/>
          </w:tcPr>
          <w:p w14:paraId="1DEA0C51" w14:textId="032C8275" w:rsidR="0074022B" w:rsidRPr="004552A4" w:rsidRDefault="0074022B" w:rsidP="007402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tc>
      </w:tr>
      <w:tr w:rsidR="0074022B" w:rsidRPr="004552A4" w14:paraId="69DCB7FC" w14:textId="77777777" w:rsidTr="0074022B">
        <w:trPr>
          <w:gridAfter w:val="1"/>
          <w:wAfter w:w="8190" w:type="dxa"/>
        </w:trPr>
        <w:tc>
          <w:tcPr>
            <w:tcW w:w="1260" w:type="dxa"/>
            <w:tcBorders>
              <w:top w:val="single" w:sz="4" w:space="0" w:color="000000"/>
            </w:tcBorders>
            <w:shd w:val="clear" w:color="auto" w:fill="auto"/>
          </w:tcPr>
          <w:p w14:paraId="52FEF48B" w14:textId="77777777" w:rsidR="0074022B" w:rsidRPr="004552A4" w:rsidRDefault="0074022B" w:rsidP="0074022B">
            <w:r w:rsidRPr="004552A4">
              <w:t>Abstract</w:t>
            </w:r>
          </w:p>
        </w:tc>
        <w:tc>
          <w:tcPr>
            <w:tcW w:w="8460" w:type="dxa"/>
            <w:gridSpan w:val="2"/>
            <w:tcBorders>
              <w:top w:val="single" w:sz="4" w:space="0" w:color="000000"/>
            </w:tcBorders>
            <w:shd w:val="clear" w:color="auto" w:fill="auto"/>
          </w:tcPr>
          <w:p w14:paraId="19F868E4" w14:textId="3E13855D" w:rsidR="001B1188" w:rsidRPr="001E723C" w:rsidRDefault="0074022B" w:rsidP="0074022B">
            <w:pPr>
              <w:rPr>
                <w:rFonts w:eastAsia="Malgun Gothic"/>
                <w:lang w:eastAsia="ko-KR"/>
              </w:rPr>
            </w:pPr>
            <w:r>
              <w:t>Text for possible inclusion in IEEE 802.15.4z MAC</w:t>
            </w:r>
          </w:p>
        </w:tc>
      </w:tr>
      <w:tr w:rsidR="0074022B" w:rsidRPr="004552A4" w14:paraId="0E0D5AFB" w14:textId="77777777" w:rsidTr="0074022B">
        <w:trPr>
          <w:gridAfter w:val="1"/>
          <w:wAfter w:w="8190" w:type="dxa"/>
        </w:trPr>
        <w:tc>
          <w:tcPr>
            <w:tcW w:w="1260" w:type="dxa"/>
            <w:tcBorders>
              <w:top w:val="single" w:sz="4" w:space="0" w:color="000000"/>
            </w:tcBorders>
            <w:shd w:val="clear" w:color="auto" w:fill="auto"/>
          </w:tcPr>
          <w:p w14:paraId="538B317C" w14:textId="77777777" w:rsidR="0074022B" w:rsidRPr="004552A4" w:rsidRDefault="0074022B" w:rsidP="0074022B">
            <w:r w:rsidRPr="004552A4">
              <w:t>Purpose</w:t>
            </w:r>
          </w:p>
        </w:tc>
        <w:tc>
          <w:tcPr>
            <w:tcW w:w="8460" w:type="dxa"/>
            <w:gridSpan w:val="2"/>
            <w:tcBorders>
              <w:top w:val="single" w:sz="4" w:space="0" w:color="000000"/>
            </w:tcBorders>
            <w:shd w:val="clear" w:color="auto" w:fill="auto"/>
          </w:tcPr>
          <w:p w14:paraId="1DF65451" w14:textId="28317170" w:rsidR="0074022B" w:rsidRPr="004552A4" w:rsidRDefault="0074022B" w:rsidP="0074022B">
            <w:r>
              <w:t>Provision of the text to facilitate its incorporation into the draft text of the IEEE 802.15.4z standard currently under development in the 802.15 TG4z.</w:t>
            </w:r>
          </w:p>
        </w:tc>
      </w:tr>
      <w:tr w:rsidR="0074022B" w:rsidRPr="004552A4" w14:paraId="4F25CA50"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31680176" w14:textId="77777777" w:rsidR="0074022B" w:rsidRPr="004552A4" w:rsidRDefault="0074022B" w:rsidP="0074022B">
            <w:r w:rsidRPr="004552A4">
              <w:t>Notice</w:t>
            </w:r>
          </w:p>
        </w:tc>
        <w:tc>
          <w:tcPr>
            <w:tcW w:w="8460" w:type="dxa"/>
            <w:gridSpan w:val="2"/>
            <w:tcBorders>
              <w:top w:val="single" w:sz="4" w:space="0" w:color="000000"/>
              <w:bottom w:val="single" w:sz="4" w:space="0" w:color="000000"/>
            </w:tcBorders>
            <w:shd w:val="clear" w:color="auto" w:fill="auto"/>
          </w:tcPr>
          <w:p w14:paraId="7E0CE122" w14:textId="2A92AFD5" w:rsidR="0074022B" w:rsidRPr="004552A4" w:rsidRDefault="0074022B" w:rsidP="0074022B">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4022B" w:rsidRPr="004552A4" w14:paraId="1C5AC2DA"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77CF4DBA" w14:textId="77777777" w:rsidR="0074022B" w:rsidRPr="004552A4" w:rsidRDefault="0074022B" w:rsidP="0074022B">
            <w:r w:rsidRPr="004552A4">
              <w:t>Release</w:t>
            </w:r>
          </w:p>
        </w:tc>
        <w:tc>
          <w:tcPr>
            <w:tcW w:w="8460" w:type="dxa"/>
            <w:gridSpan w:val="2"/>
            <w:tcBorders>
              <w:top w:val="single" w:sz="4" w:space="0" w:color="000000"/>
              <w:bottom w:val="single" w:sz="4" w:space="0" w:color="000000"/>
            </w:tcBorders>
            <w:shd w:val="clear" w:color="auto" w:fill="auto"/>
          </w:tcPr>
          <w:p w14:paraId="66E5E3A3" w14:textId="0198FBB3" w:rsidR="0074022B" w:rsidRPr="004552A4" w:rsidRDefault="0074022B" w:rsidP="0074022B"/>
        </w:tc>
      </w:tr>
      <w:tr w:rsidR="0074022B" w:rsidRPr="004552A4" w14:paraId="36F351A2"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60F1E87B" w14:textId="77777777" w:rsidR="0074022B" w:rsidRPr="004552A4" w:rsidRDefault="0074022B" w:rsidP="0074022B">
            <w:r w:rsidRPr="004552A4">
              <w:t>Patent Policy</w:t>
            </w:r>
          </w:p>
        </w:tc>
        <w:tc>
          <w:tcPr>
            <w:tcW w:w="8460" w:type="dxa"/>
            <w:gridSpan w:val="2"/>
            <w:tcBorders>
              <w:top w:val="single" w:sz="4" w:space="0" w:color="000000"/>
              <w:bottom w:val="single" w:sz="4" w:space="0" w:color="000000"/>
            </w:tcBorders>
            <w:shd w:val="clear" w:color="auto" w:fill="auto"/>
          </w:tcPr>
          <w:p w14:paraId="579CFAD9" w14:textId="77777777" w:rsidR="0074022B" w:rsidRDefault="0074022B" w:rsidP="0074022B">
            <w:pPr>
              <w:widowControl w:val="0"/>
            </w:pPr>
            <w:r>
              <w:t>The contributor is familiar with the IEEE-SA Patent Policy and Procedures:</w:t>
            </w:r>
          </w:p>
          <w:p w14:paraId="3C502D3A" w14:textId="77777777" w:rsidR="0074022B" w:rsidRDefault="0074022B" w:rsidP="0074022B">
            <w:pPr>
              <w:widowControl w:val="0"/>
            </w:pPr>
            <w:r>
              <w:t>&lt;http://standards.ieee.org/guides/bylaws/sect6-7.html#6&gt; and</w:t>
            </w:r>
          </w:p>
          <w:p w14:paraId="6AE3CE1A" w14:textId="77777777" w:rsidR="0074022B" w:rsidRDefault="0074022B" w:rsidP="0074022B">
            <w:pPr>
              <w:widowControl w:val="0"/>
            </w:pPr>
            <w:r>
              <w:t>&lt;http://standards.ieee.org/guides/opman/sect6.html#6.3&gt;.</w:t>
            </w:r>
          </w:p>
          <w:p w14:paraId="4066B8F3" w14:textId="77777777" w:rsidR="0074022B" w:rsidRDefault="0074022B" w:rsidP="0074022B">
            <w:pPr>
              <w:widowControl w:val="0"/>
            </w:pPr>
            <w:r>
              <w:t>Further information is located at &lt;http://standards.ieee.org/board/pat/pat-material.html&gt; and</w:t>
            </w:r>
          </w:p>
          <w:p w14:paraId="5591017F" w14:textId="3FD225B5" w:rsidR="0074022B" w:rsidRPr="004552A4" w:rsidRDefault="0074022B" w:rsidP="0074022B">
            <w:pPr>
              <w:widowControl w:val="0"/>
            </w:pPr>
            <w:r>
              <w:t>&lt;http://standards.ieee.org/board/pat&gt;.</w:t>
            </w:r>
          </w:p>
        </w:tc>
      </w:tr>
    </w:tbl>
    <w:p w14:paraId="0D24760C"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AD171D7"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00929E2"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B7B36B7" w14:textId="77777777"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0EED4A9" w14:textId="175685B6"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D544C64" w14:textId="7FCF1E7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47D1A12A" w14:textId="2F48A89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1796A3A" w14:textId="2FCEBA4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8CDD931" w14:textId="17C4FA52"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7AC3E37E" w14:textId="36C5783F" w:rsidR="00FE6968" w:rsidRDefault="00FE6968"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0A2E99E" w14:textId="57F28541" w:rsidR="00FE6968" w:rsidRDefault="00FE6968"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0DEEF5DE" w14:textId="7A4F39EA" w:rsidR="00FE6968" w:rsidRDefault="00FE6968"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4C6DB2CE" w14:textId="4074FBEF" w:rsidR="00FE6968" w:rsidRDefault="00FE6968"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2F1C80E" w14:textId="2AD1FD2A" w:rsidR="00746C2E" w:rsidRDefault="00746C2E"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4E9F36C" w14:textId="77777777" w:rsidR="00746C2E" w:rsidRDefault="00746C2E"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D9009BC" w14:textId="2EC459B9"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DB2DCF5" w14:textId="734E7E34"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20D7C32" w14:textId="4A625F6F"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b/>
          <w:i/>
          <w:color w:val="0000FF"/>
          <w:sz w:val="32"/>
          <w:u w:val="single"/>
          <w:lang w:eastAsia="ja-JP"/>
        </w:rPr>
      </w:pPr>
      <w:r w:rsidRPr="003B076B">
        <w:rPr>
          <w:rFonts w:eastAsia="MS Mincho"/>
          <w:b/>
          <w:i/>
          <w:color w:val="0000FF"/>
          <w:sz w:val="32"/>
          <w:u w:val="single"/>
          <w:lang w:eastAsia="ja-JP"/>
        </w:rPr>
        <w:lastRenderedPageBreak/>
        <w:t>Goal of this submission:</w:t>
      </w:r>
    </w:p>
    <w:p w14:paraId="5A9C1CE6"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3B4FD55A" w14:textId="4F95CA60" w:rsidR="00D436EC" w:rsidRDefault="00FE11EB" w:rsidP="001E0F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sidRPr="003B076B">
        <w:rPr>
          <w:rFonts w:eastAsia="MS Mincho"/>
          <w:i/>
          <w:color w:val="0000FF"/>
          <w:lang w:eastAsia="ja-JP"/>
        </w:rPr>
        <w:t xml:space="preserve">The </w:t>
      </w:r>
      <w:r w:rsidR="00D436EC" w:rsidRPr="003B076B">
        <w:rPr>
          <w:rFonts w:eastAsia="MS Mincho"/>
          <w:i/>
          <w:color w:val="0000FF"/>
          <w:lang w:eastAsia="ja-JP"/>
        </w:rPr>
        <w:t>objective</w:t>
      </w:r>
      <w:r w:rsidRPr="003B076B">
        <w:rPr>
          <w:rFonts w:eastAsia="MS Mincho"/>
          <w:i/>
          <w:color w:val="0000FF"/>
          <w:lang w:eastAsia="ja-JP"/>
        </w:rPr>
        <w:t xml:space="preserve"> </w:t>
      </w:r>
      <w:r w:rsidR="00D436EC" w:rsidRPr="003B076B">
        <w:rPr>
          <w:rFonts w:eastAsia="MS Mincho"/>
          <w:i/>
          <w:color w:val="0000FF"/>
          <w:lang w:eastAsia="ja-JP"/>
        </w:rPr>
        <w:t>of this submission</w:t>
      </w:r>
      <w:r w:rsidRPr="003B076B">
        <w:rPr>
          <w:rFonts w:eastAsia="MS Mincho"/>
          <w:i/>
          <w:color w:val="0000FF"/>
          <w:lang w:eastAsia="ja-JP"/>
        </w:rPr>
        <w:t xml:space="preserve"> is to </w:t>
      </w:r>
      <w:r w:rsidR="00D436EC" w:rsidRPr="003B076B">
        <w:rPr>
          <w:rFonts w:eastAsia="MS Mincho"/>
          <w:i/>
          <w:color w:val="0000FF"/>
          <w:lang w:eastAsia="ja-JP"/>
        </w:rPr>
        <w:t xml:space="preserve">provide </w:t>
      </w:r>
      <w:r w:rsidR="001E0F58">
        <w:rPr>
          <w:rFonts w:eastAsia="MS Mincho"/>
          <w:i/>
          <w:color w:val="0000FF"/>
          <w:lang w:eastAsia="ja-JP"/>
        </w:rPr>
        <w:t>comment resolutions</w:t>
      </w:r>
    </w:p>
    <w:p w14:paraId="49A4B7C0" w14:textId="572BED5A" w:rsidR="00353219" w:rsidRDefault="00353219"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5DD65BE1" w14:textId="339558B9" w:rsidR="00353219" w:rsidRDefault="00353219" w:rsidP="0035321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cs="Times New Roman"/>
          <w:b/>
        </w:rPr>
      </w:pPr>
      <w:r>
        <w:rPr>
          <w:rFonts w:eastAsia="MS Mincho"/>
          <w:i/>
          <w:color w:val="0000FF"/>
          <w:lang w:eastAsia="ja-JP"/>
        </w:rPr>
        <w:t>This document addresses the following comments:</w:t>
      </w:r>
    </w:p>
    <w:p w14:paraId="497E576E" w14:textId="77777777" w:rsidR="001E0F58" w:rsidRDefault="001E0F58" w:rsidP="00353219">
      <w:pPr>
        <w:contextualSpacing/>
      </w:pPr>
    </w:p>
    <w:p w14:paraId="4FF82AB1" w14:textId="7A89F066" w:rsidR="00353219" w:rsidRPr="00353219" w:rsidRDefault="00E11009" w:rsidP="00353219">
      <w:pPr>
        <w:contextualSpacing/>
        <w:rPr>
          <w:b/>
        </w:rPr>
      </w:pPr>
      <w:r>
        <w:t xml:space="preserve">Comment resolutions for </w:t>
      </w:r>
      <w:r w:rsidR="00506232" w:rsidRPr="00506232">
        <w:t>r2-0060</w:t>
      </w:r>
      <w:r w:rsidR="00506232">
        <w:t xml:space="preserve">, </w:t>
      </w:r>
      <w:r w:rsidR="00506232" w:rsidRPr="00506232">
        <w:t>r2-0062</w:t>
      </w:r>
      <w:r w:rsidR="00506232">
        <w:t xml:space="preserve">, </w:t>
      </w:r>
      <w:r w:rsidR="00506232" w:rsidRPr="00506232">
        <w:t>r2-0067</w:t>
      </w:r>
      <w:r w:rsidR="00506232">
        <w:t xml:space="preserve">, </w:t>
      </w:r>
      <w:r w:rsidR="00506232" w:rsidRPr="00506232">
        <w:t>r2-0222</w:t>
      </w:r>
      <w:r w:rsidR="00506232">
        <w:t xml:space="preserve">, </w:t>
      </w:r>
      <w:r w:rsidR="00506232" w:rsidRPr="00506232">
        <w:t>r2-0301</w:t>
      </w:r>
      <w:r w:rsidR="00506232">
        <w:t xml:space="preserve">, </w:t>
      </w:r>
      <w:r w:rsidR="00506232" w:rsidRPr="00506232">
        <w:t>r2-0306</w:t>
      </w:r>
      <w:r w:rsidR="00506232">
        <w:t xml:space="preserve">, </w:t>
      </w:r>
      <w:r w:rsidR="00506232" w:rsidRPr="00506232">
        <w:t>r2-0341</w:t>
      </w:r>
      <w:r w:rsidR="00506232">
        <w:t xml:space="preserve">, </w:t>
      </w:r>
      <w:r w:rsidR="00506232" w:rsidRPr="00506232">
        <w:t>r2-0346</w:t>
      </w:r>
      <w:r w:rsidR="00506232">
        <w:t xml:space="preserve">, </w:t>
      </w:r>
      <w:r w:rsidR="00506232" w:rsidRPr="00506232">
        <w:t>r2-0114</w:t>
      </w:r>
    </w:p>
    <w:p w14:paraId="07F57FC5" w14:textId="77777777" w:rsidR="00353219" w:rsidRPr="003B076B" w:rsidRDefault="00353219"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48AAFCD9"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288FBA1B" w14:textId="77777777" w:rsidR="00FA5FF2" w:rsidRDefault="00FA5FF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D8CE6EB"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EDE71E8" w14:textId="77777777" w:rsidR="000C11A5" w:rsidRDefault="000C1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r>
        <w:rPr>
          <w:rFonts w:eastAsia="MS Mincho"/>
          <w:lang w:eastAsia="ja-JP"/>
        </w:rPr>
        <w:br w:type="page"/>
      </w:r>
    </w:p>
    <w:p w14:paraId="1A03A5FC" w14:textId="77777777" w:rsidR="00AF05A5" w:rsidRPr="00AF05A5" w:rsidRDefault="00AF05A5" w:rsidP="00AF05A5">
      <w:pPr>
        <w:pStyle w:val="ListParagraph"/>
        <w:keepNext/>
        <w:numPr>
          <w:ilvl w:val="0"/>
          <w:numId w:val="27"/>
        </w:numPr>
        <w:tabs>
          <w:tab w:val="clear" w:pos="0"/>
        </w:tabs>
        <w:spacing w:before="238" w:after="119" w:line="360" w:lineRule="auto"/>
        <w:outlineLvl w:val="0"/>
        <w:rPr>
          <w:rFonts w:ascii="Arial" w:hAnsi="Arial"/>
          <w:b/>
          <w:vanish/>
          <w:lang w:eastAsia="ko-KR"/>
        </w:rPr>
      </w:pPr>
    </w:p>
    <w:p w14:paraId="36D04BCD" w14:textId="77777777" w:rsidR="00AF05A5" w:rsidRPr="00AF05A5" w:rsidRDefault="00AF05A5" w:rsidP="00AF05A5">
      <w:pPr>
        <w:pStyle w:val="ListParagraph"/>
        <w:numPr>
          <w:ilvl w:val="2"/>
          <w:numId w:val="27"/>
        </w:numPr>
        <w:tabs>
          <w:tab w:val="clear" w:pos="0"/>
        </w:tabs>
        <w:spacing w:before="238" w:after="119"/>
        <w:outlineLvl w:val="2"/>
        <w:rPr>
          <w:rFonts w:ascii="Arial" w:hAnsi="Arial"/>
          <w:b/>
          <w:vanish/>
          <w:sz w:val="20"/>
          <w:szCs w:val="20"/>
          <w:lang w:eastAsia="ko-KR"/>
        </w:rPr>
      </w:pPr>
    </w:p>
    <w:p w14:paraId="389FC92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73A26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7B24CB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0C634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4C245D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16C4AB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ECE1A1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BA28E3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382057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9ADA4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4FF013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587400"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5AC63B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A81E3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ECA7C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94825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94403E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20ED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03FF0FE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D2262E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599B586"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060052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66F028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7DB76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5F882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D01182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15817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B9CD27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D9525F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82B35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1F5A3E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4D606C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B6A578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68846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44CFE5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9D725F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801A5DA" w14:textId="686E26C4" w:rsidR="001A7ADA" w:rsidRPr="00506232" w:rsidRDefault="00506232" w:rsidP="00FB3538">
      <w:pPr>
        <w:rPr>
          <w:rFonts w:eastAsia="Times New Roman" w:cs="Times New Roman"/>
          <w:kern w:val="0"/>
          <w:sz w:val="20"/>
          <w:szCs w:val="20"/>
          <w:u w:val="single"/>
          <w:lang w:eastAsia="en-IE"/>
        </w:rPr>
      </w:pPr>
      <w:r w:rsidRPr="00506232">
        <w:rPr>
          <w:rFonts w:eastAsia="Times New Roman" w:cs="Times New Roman"/>
          <w:b/>
          <w:kern w:val="0"/>
          <w:sz w:val="20"/>
          <w:szCs w:val="20"/>
          <w:u w:val="single"/>
          <w:lang w:eastAsia="en-IE"/>
        </w:rPr>
        <w:t>r2-</w:t>
      </w:r>
      <w:r>
        <w:rPr>
          <w:rFonts w:eastAsia="Times New Roman" w:cs="Times New Roman"/>
          <w:b/>
          <w:kern w:val="0"/>
          <w:sz w:val="20"/>
          <w:szCs w:val="20"/>
          <w:u w:val="single"/>
          <w:lang w:eastAsia="en-IE"/>
        </w:rPr>
        <w:t>0067</w:t>
      </w:r>
      <w:r w:rsidR="00816617" w:rsidRPr="00506232">
        <w:rPr>
          <w:rFonts w:eastAsia="Times New Roman" w:cs="Times New Roman"/>
          <w:kern w:val="0"/>
          <w:sz w:val="20"/>
          <w:szCs w:val="20"/>
          <w:u w:val="single"/>
          <w:lang w:eastAsia="en-IE"/>
        </w:rPr>
        <w:t xml:space="preserve"> </w:t>
      </w:r>
    </w:p>
    <w:p w14:paraId="6BE5FFD4" w14:textId="28F18DD0" w:rsidR="00506232" w:rsidRDefault="00506232" w:rsidP="00FB3538">
      <w:pPr>
        <w:rPr>
          <w:rFonts w:eastAsia="Times New Roman" w:cs="Times New Roman"/>
          <w:kern w:val="0"/>
          <w:sz w:val="20"/>
          <w:szCs w:val="20"/>
          <w:lang w:eastAsia="en-IE"/>
        </w:rPr>
      </w:pPr>
    </w:p>
    <w:p w14:paraId="55DA36FC" w14:textId="49C703E9" w:rsidR="00506232" w:rsidRDefault="00506232" w:rsidP="00FB3538">
      <w:pPr>
        <w:rPr>
          <w:rFonts w:eastAsia="Times New Roman" w:cs="Times New Roman"/>
          <w:kern w:val="0"/>
          <w:sz w:val="20"/>
          <w:szCs w:val="20"/>
          <w:lang w:eastAsia="en-IE"/>
        </w:rPr>
      </w:pPr>
      <w:r>
        <w:rPr>
          <w:rFonts w:eastAsia="Times New Roman" w:cs="Times New Roman"/>
          <w:kern w:val="0"/>
          <w:sz w:val="20"/>
          <w:szCs w:val="20"/>
          <w:lang w:eastAsia="en-IE"/>
        </w:rPr>
        <w:t>Accept. New figure is provided to Billy.</w:t>
      </w:r>
    </w:p>
    <w:p w14:paraId="72EDDB8E" w14:textId="1457DF18" w:rsidR="00506232" w:rsidRDefault="00506232" w:rsidP="00FB3538">
      <w:pPr>
        <w:rPr>
          <w:rFonts w:eastAsia="Times New Roman" w:cs="Times New Roman"/>
          <w:kern w:val="0"/>
          <w:sz w:val="20"/>
          <w:szCs w:val="20"/>
          <w:lang w:eastAsia="en-IE"/>
        </w:rPr>
      </w:pPr>
    </w:p>
    <w:p w14:paraId="0A1651BF" w14:textId="00262CB0" w:rsidR="00506232" w:rsidRDefault="00506232" w:rsidP="00FB3538">
      <w:pPr>
        <w:rPr>
          <w:rFonts w:eastAsia="Times New Roman" w:cs="Times New Roman"/>
          <w:kern w:val="0"/>
          <w:sz w:val="20"/>
          <w:szCs w:val="20"/>
          <w:lang w:eastAsia="en-IE"/>
        </w:rPr>
      </w:pPr>
      <w:r>
        <w:rPr>
          <w:rFonts w:eastAsia="Times New Roman" w:cs="Times New Roman"/>
          <w:b/>
          <w:kern w:val="0"/>
          <w:sz w:val="20"/>
          <w:szCs w:val="20"/>
          <w:u w:val="single"/>
          <w:lang w:eastAsia="en-IE"/>
        </w:rPr>
        <w:t>r2</w:t>
      </w:r>
      <w:r w:rsidR="00C06D72">
        <w:rPr>
          <w:rFonts w:eastAsia="Times New Roman" w:cs="Times New Roman"/>
          <w:b/>
          <w:kern w:val="0"/>
          <w:sz w:val="20"/>
          <w:szCs w:val="20"/>
          <w:u w:val="single"/>
          <w:lang w:eastAsia="en-IE"/>
        </w:rPr>
        <w:t>-0222</w:t>
      </w:r>
    </w:p>
    <w:p w14:paraId="538CF975" w14:textId="23B4A6B5" w:rsidR="00C06D72" w:rsidRDefault="00C06D72" w:rsidP="00FB3538">
      <w:pPr>
        <w:rPr>
          <w:rFonts w:eastAsia="Times New Roman" w:cs="Times New Roman"/>
          <w:kern w:val="0"/>
          <w:sz w:val="20"/>
          <w:szCs w:val="20"/>
          <w:lang w:eastAsia="en-IE"/>
        </w:rPr>
      </w:pPr>
    </w:p>
    <w:p w14:paraId="794275CF" w14:textId="3CD7680A" w:rsidR="00C06D72" w:rsidRDefault="00C06D72" w:rsidP="00FB3538">
      <w:pPr>
        <w:rPr>
          <w:rFonts w:eastAsia="Times New Roman" w:cs="Times New Roman"/>
          <w:i/>
          <w:kern w:val="0"/>
          <w:sz w:val="20"/>
          <w:szCs w:val="20"/>
          <w:lang w:eastAsia="en-IE"/>
        </w:rPr>
      </w:pPr>
      <w:r>
        <w:rPr>
          <w:rFonts w:eastAsia="Times New Roman" w:cs="Times New Roman"/>
          <w:i/>
          <w:kern w:val="0"/>
          <w:sz w:val="20"/>
          <w:szCs w:val="20"/>
          <w:lang w:eastAsia="en-IE"/>
        </w:rPr>
        <w:t xml:space="preserve">Revise. Change page 36, </w:t>
      </w:r>
      <w:r w:rsidR="00421D66">
        <w:rPr>
          <w:rFonts w:eastAsia="Times New Roman" w:cs="Times New Roman"/>
          <w:i/>
          <w:kern w:val="0"/>
          <w:sz w:val="20"/>
          <w:szCs w:val="20"/>
          <w:lang w:eastAsia="en-IE"/>
        </w:rPr>
        <w:t>starting line 7</w:t>
      </w:r>
      <w:r>
        <w:rPr>
          <w:rFonts w:eastAsia="Times New Roman" w:cs="Times New Roman"/>
          <w:i/>
          <w:kern w:val="0"/>
          <w:sz w:val="20"/>
          <w:szCs w:val="20"/>
          <w:lang w:eastAsia="en-IE"/>
        </w:rPr>
        <w:t xml:space="preserve"> to</w:t>
      </w:r>
    </w:p>
    <w:p w14:paraId="7B7C1B99" w14:textId="77777777" w:rsidR="00C06D72" w:rsidRDefault="00C06D72" w:rsidP="00FB3538">
      <w:pPr>
        <w:rPr>
          <w:rFonts w:eastAsia="Times New Roman" w:cs="Times New Roman"/>
          <w:kern w:val="0"/>
          <w:sz w:val="20"/>
          <w:szCs w:val="20"/>
          <w:lang w:eastAsia="en-IE"/>
        </w:rPr>
      </w:pPr>
    </w:p>
    <w:p w14:paraId="6AB7C14F" w14:textId="1AFDC252" w:rsidR="00C06D72" w:rsidRDefault="00C06D72" w:rsidP="00FB3538">
      <w:pPr>
        <w:rPr>
          <w:sz w:val="20"/>
          <w:szCs w:val="20"/>
        </w:rPr>
      </w:pPr>
      <w:r>
        <w:rPr>
          <w:sz w:val="20"/>
          <w:szCs w:val="20"/>
        </w:rPr>
        <w:t xml:space="preserve">The encoding of characters into the Additional Info field </w:t>
      </w:r>
      <w:r>
        <w:rPr>
          <w:sz w:val="20"/>
          <w:szCs w:val="20"/>
        </w:rPr>
        <w:t>follows</w:t>
      </w:r>
      <w:r>
        <w:rPr>
          <w:sz w:val="20"/>
          <w:szCs w:val="20"/>
        </w:rPr>
        <w:t xml:space="preserve"> UTF-8.</w:t>
      </w:r>
    </w:p>
    <w:p w14:paraId="14147D43" w14:textId="553F2367" w:rsidR="00421D66" w:rsidRDefault="00421D66" w:rsidP="00FB3538">
      <w:pPr>
        <w:rPr>
          <w:sz w:val="20"/>
          <w:szCs w:val="20"/>
        </w:rPr>
      </w:pPr>
    </w:p>
    <w:p w14:paraId="723E104A" w14:textId="05918B97" w:rsidR="00421D66" w:rsidRPr="00364796" w:rsidRDefault="00364796" w:rsidP="00FB3538">
      <w:pPr>
        <w:rPr>
          <w:b/>
          <w:sz w:val="20"/>
          <w:szCs w:val="20"/>
          <w:u w:val="single"/>
        </w:rPr>
      </w:pPr>
      <w:r w:rsidRPr="00364796">
        <w:rPr>
          <w:b/>
          <w:sz w:val="20"/>
          <w:szCs w:val="20"/>
          <w:u w:val="single"/>
        </w:rPr>
        <w:t>r2-0301</w:t>
      </w:r>
    </w:p>
    <w:p w14:paraId="0452C953" w14:textId="77777777" w:rsidR="00C06D72" w:rsidRDefault="00C06D72" w:rsidP="00FB3538">
      <w:pPr>
        <w:rPr>
          <w:sz w:val="20"/>
          <w:szCs w:val="20"/>
        </w:rPr>
      </w:pPr>
    </w:p>
    <w:p w14:paraId="0685E3BC" w14:textId="46CD49CC" w:rsidR="00C06D72" w:rsidRDefault="00364796" w:rsidP="00FB3538">
      <w:pPr>
        <w:rPr>
          <w:sz w:val="20"/>
          <w:szCs w:val="20"/>
        </w:rPr>
      </w:pPr>
      <w:r>
        <w:rPr>
          <w:sz w:val="20"/>
          <w:szCs w:val="20"/>
        </w:rPr>
        <w:t>Revise. Change page 78 line 1-4 as</w:t>
      </w:r>
    </w:p>
    <w:p w14:paraId="4C94E0D7" w14:textId="3DE13BAF" w:rsidR="00364796" w:rsidRDefault="00364796" w:rsidP="00FB3538">
      <w:pPr>
        <w:rPr>
          <w:sz w:val="20"/>
          <w:szCs w:val="20"/>
        </w:rPr>
      </w:pPr>
    </w:p>
    <w:p w14:paraId="126458EA" w14:textId="77777777" w:rsidR="00364796" w:rsidRPr="00364796" w:rsidRDefault="00364796" w:rsidP="0036479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color w:val="000000"/>
          <w:kern w:val="0"/>
          <w:lang w:eastAsia="en-US"/>
        </w:rPr>
      </w:pPr>
    </w:p>
    <w:p w14:paraId="2EB3C5DA" w14:textId="62D62B50" w:rsidR="00364796" w:rsidRPr="00364796" w:rsidRDefault="00364796" w:rsidP="0036479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spacing w:after="236"/>
        <w:jc w:val="left"/>
        <w:rPr>
          <w:rFonts w:eastAsiaTheme="minorEastAsia" w:cs="Times New Roman"/>
          <w:color w:val="000000"/>
          <w:kern w:val="0"/>
          <w:sz w:val="23"/>
          <w:szCs w:val="23"/>
          <w:lang w:eastAsia="en-US"/>
        </w:rPr>
      </w:pPr>
      <w:r w:rsidRPr="00364796">
        <w:rPr>
          <w:rFonts w:eastAsiaTheme="minorEastAsia" w:cs="Times New Roman"/>
          <w:color w:val="000000"/>
          <w:kern w:val="0"/>
          <w:sz w:val="20"/>
          <w:szCs w:val="20"/>
          <w:lang w:eastAsia="en-US"/>
        </w:rPr>
        <w:t>Initiator: a ranging device that sends</w:t>
      </w:r>
      <w:r>
        <w:rPr>
          <w:rFonts w:eastAsiaTheme="minorEastAsia" w:cs="Times New Roman"/>
          <w:color w:val="000000"/>
          <w:kern w:val="0"/>
          <w:sz w:val="20"/>
          <w:szCs w:val="20"/>
          <w:lang w:eastAsia="en-US"/>
        </w:rPr>
        <w:t xml:space="preserve"> ranging ancillary information.</w:t>
      </w:r>
    </w:p>
    <w:p w14:paraId="41BA028E" w14:textId="41F0C75C" w:rsidR="00364796" w:rsidRDefault="00364796" w:rsidP="0036479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color w:val="000000"/>
          <w:kern w:val="0"/>
          <w:sz w:val="20"/>
          <w:szCs w:val="20"/>
          <w:lang w:eastAsia="en-US"/>
        </w:rPr>
      </w:pPr>
      <w:r w:rsidRPr="00364796">
        <w:rPr>
          <w:rFonts w:eastAsiaTheme="minorEastAsia" w:cs="Times New Roman"/>
          <w:color w:val="000000"/>
          <w:kern w:val="0"/>
          <w:sz w:val="20"/>
          <w:szCs w:val="20"/>
          <w:lang w:eastAsia="en-US"/>
        </w:rPr>
        <w:t xml:space="preserve">Responder: a ranging device that </w:t>
      </w:r>
      <w:r>
        <w:rPr>
          <w:rFonts w:eastAsiaTheme="minorEastAsia" w:cs="Times New Roman"/>
          <w:color w:val="000000"/>
          <w:kern w:val="0"/>
          <w:sz w:val="20"/>
          <w:szCs w:val="20"/>
          <w:lang w:eastAsia="en-US"/>
        </w:rPr>
        <w:t>receives ranging ancillary information</w:t>
      </w:r>
      <w:r w:rsidRPr="00364796">
        <w:rPr>
          <w:rFonts w:eastAsiaTheme="minorEastAsia" w:cs="Times New Roman"/>
          <w:color w:val="000000"/>
          <w:kern w:val="0"/>
          <w:sz w:val="20"/>
          <w:szCs w:val="20"/>
          <w:lang w:eastAsia="en-US"/>
        </w:rPr>
        <w:t xml:space="preserve">. </w:t>
      </w:r>
    </w:p>
    <w:p w14:paraId="4D1CECC3" w14:textId="77777777" w:rsidR="003D5288" w:rsidRDefault="003D5288" w:rsidP="0036479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color w:val="000000"/>
          <w:kern w:val="0"/>
          <w:sz w:val="20"/>
          <w:szCs w:val="20"/>
          <w:lang w:eastAsia="en-US"/>
        </w:rPr>
      </w:pPr>
    </w:p>
    <w:p w14:paraId="7AC562D0" w14:textId="142C9C7D" w:rsidR="00364796" w:rsidRDefault="00364796" w:rsidP="0036479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color w:val="000000"/>
          <w:kern w:val="0"/>
          <w:sz w:val="20"/>
          <w:szCs w:val="20"/>
          <w:lang w:eastAsia="en-US"/>
        </w:rPr>
      </w:pPr>
    </w:p>
    <w:p w14:paraId="0E7C21DC" w14:textId="207E31BD" w:rsidR="00364796" w:rsidRPr="00364796" w:rsidRDefault="00364796" w:rsidP="0036479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autoSpaceDE w:val="0"/>
        <w:autoSpaceDN w:val="0"/>
        <w:adjustRightInd w:val="0"/>
        <w:jc w:val="left"/>
        <w:rPr>
          <w:rFonts w:eastAsiaTheme="minorEastAsia" w:cs="Times New Roman"/>
          <w:b/>
          <w:color w:val="000000"/>
          <w:kern w:val="0"/>
          <w:sz w:val="20"/>
          <w:szCs w:val="20"/>
          <w:u w:val="single"/>
          <w:lang w:eastAsia="en-US"/>
        </w:rPr>
      </w:pPr>
      <w:r>
        <w:rPr>
          <w:rFonts w:eastAsiaTheme="minorEastAsia" w:cs="Times New Roman"/>
          <w:b/>
          <w:color w:val="000000"/>
          <w:kern w:val="0"/>
          <w:sz w:val="20"/>
          <w:szCs w:val="20"/>
          <w:u w:val="single"/>
          <w:lang w:eastAsia="en-US"/>
        </w:rPr>
        <w:t>r2-0306</w:t>
      </w:r>
    </w:p>
    <w:p w14:paraId="04BB7574" w14:textId="61314295" w:rsidR="00364796" w:rsidRDefault="00364796" w:rsidP="00FB3538">
      <w:pPr>
        <w:rPr>
          <w:sz w:val="20"/>
          <w:szCs w:val="20"/>
        </w:rPr>
      </w:pPr>
    </w:p>
    <w:p w14:paraId="39D43754" w14:textId="40C7BB2F" w:rsidR="00364796" w:rsidRDefault="00364796" w:rsidP="00FB3538">
      <w:pPr>
        <w:rPr>
          <w:sz w:val="20"/>
          <w:szCs w:val="20"/>
        </w:rPr>
      </w:pPr>
      <w:r>
        <w:rPr>
          <w:sz w:val="20"/>
          <w:szCs w:val="20"/>
        </w:rPr>
        <w:t>Accept.</w:t>
      </w:r>
    </w:p>
    <w:p w14:paraId="4964DFAD" w14:textId="7437D287" w:rsidR="002411FB" w:rsidRDefault="002411FB" w:rsidP="00FB3538">
      <w:pPr>
        <w:rPr>
          <w:sz w:val="20"/>
          <w:szCs w:val="20"/>
        </w:rPr>
      </w:pPr>
    </w:p>
    <w:p w14:paraId="1C9468DA" w14:textId="246D6A8B" w:rsidR="002411FB" w:rsidRDefault="002411FB" w:rsidP="00FB3538">
      <w:pPr>
        <w:rPr>
          <w:b/>
          <w:sz w:val="20"/>
          <w:szCs w:val="20"/>
        </w:rPr>
      </w:pPr>
      <w:r>
        <w:rPr>
          <w:b/>
          <w:sz w:val="20"/>
          <w:szCs w:val="20"/>
          <w:u w:val="single"/>
        </w:rPr>
        <w:t>r2-0341</w:t>
      </w:r>
    </w:p>
    <w:p w14:paraId="149D0FBF" w14:textId="011285FA" w:rsidR="002411FB" w:rsidRDefault="002411FB" w:rsidP="00FB3538">
      <w:pPr>
        <w:rPr>
          <w:b/>
          <w:sz w:val="20"/>
          <w:szCs w:val="20"/>
        </w:rPr>
      </w:pPr>
    </w:p>
    <w:p w14:paraId="3EAA8783" w14:textId="6ED23179" w:rsidR="002411FB" w:rsidRPr="002411FB" w:rsidRDefault="002411FB" w:rsidP="00FB3538">
      <w:pPr>
        <w:rPr>
          <w:i/>
          <w:sz w:val="20"/>
          <w:szCs w:val="20"/>
        </w:rPr>
      </w:pPr>
      <w:r w:rsidRPr="002411FB">
        <w:rPr>
          <w:i/>
          <w:sz w:val="20"/>
          <w:szCs w:val="20"/>
        </w:rPr>
        <w:t>Add the following lines on pag</w:t>
      </w:r>
      <w:r>
        <w:rPr>
          <w:i/>
          <w:sz w:val="20"/>
          <w:szCs w:val="20"/>
        </w:rPr>
        <w:t>e 78 on</w:t>
      </w:r>
      <w:r w:rsidRPr="002411FB">
        <w:rPr>
          <w:i/>
          <w:sz w:val="20"/>
          <w:szCs w:val="20"/>
        </w:rPr>
        <w:t xml:space="preserve"> line </w:t>
      </w:r>
      <w:r>
        <w:rPr>
          <w:i/>
          <w:sz w:val="20"/>
          <w:szCs w:val="20"/>
        </w:rPr>
        <w:t>10 after “… retransmissions.”</w:t>
      </w:r>
    </w:p>
    <w:p w14:paraId="16BDFB2F" w14:textId="7EC9F82A" w:rsidR="00364796" w:rsidRDefault="00364796" w:rsidP="00FB3538">
      <w:pPr>
        <w:rPr>
          <w:sz w:val="20"/>
          <w:szCs w:val="20"/>
        </w:rPr>
      </w:pPr>
    </w:p>
    <w:p w14:paraId="2542621D" w14:textId="7AADB8A0" w:rsidR="002411FB" w:rsidRDefault="002411FB" w:rsidP="002411FB">
      <w:pPr>
        <w:rPr>
          <w:sz w:val="20"/>
          <w:szCs w:val="20"/>
        </w:rPr>
      </w:pPr>
      <w:r>
        <w:rPr>
          <w:sz w:val="20"/>
          <w:szCs w:val="20"/>
        </w:rPr>
        <w:t>The nest higher layer may use Ranging/Ancillary Message sequence number field of the RAICT IE to keep track of multiple messages.</w:t>
      </w:r>
    </w:p>
    <w:p w14:paraId="7590C06B" w14:textId="22459EB8" w:rsidR="00EB5786" w:rsidRDefault="00EB5786" w:rsidP="002411FB">
      <w:pPr>
        <w:rPr>
          <w:sz w:val="20"/>
          <w:szCs w:val="20"/>
        </w:rPr>
      </w:pPr>
    </w:p>
    <w:p w14:paraId="63E6ACC4" w14:textId="6D6A97C5" w:rsidR="00EB5786" w:rsidRPr="00EB5786" w:rsidRDefault="00EB5786" w:rsidP="002411FB">
      <w:pPr>
        <w:rPr>
          <w:b/>
          <w:sz w:val="20"/>
          <w:szCs w:val="20"/>
          <w:u w:val="single"/>
        </w:rPr>
      </w:pPr>
      <w:r w:rsidRPr="00EB5786">
        <w:rPr>
          <w:b/>
          <w:sz w:val="20"/>
          <w:szCs w:val="20"/>
          <w:u w:val="single"/>
        </w:rPr>
        <w:t>r2-0346</w:t>
      </w:r>
    </w:p>
    <w:p w14:paraId="106C580E" w14:textId="3116609B" w:rsidR="00364796" w:rsidRDefault="00364796" w:rsidP="00FB3538">
      <w:pPr>
        <w:rPr>
          <w:sz w:val="20"/>
          <w:szCs w:val="20"/>
        </w:rPr>
      </w:pPr>
    </w:p>
    <w:p w14:paraId="4284E024" w14:textId="67C43187" w:rsidR="00EB5786" w:rsidRDefault="00EB5786" w:rsidP="00FB3538">
      <w:pPr>
        <w:rPr>
          <w:sz w:val="20"/>
          <w:szCs w:val="20"/>
        </w:rPr>
      </w:pPr>
      <w:r>
        <w:rPr>
          <w:sz w:val="20"/>
          <w:szCs w:val="20"/>
        </w:rPr>
        <w:t>Accept.</w:t>
      </w:r>
    </w:p>
    <w:p w14:paraId="6CAD0146" w14:textId="0A063F5E" w:rsidR="00EB5786" w:rsidRDefault="00EB5786" w:rsidP="00FB3538">
      <w:pPr>
        <w:rPr>
          <w:sz w:val="20"/>
          <w:szCs w:val="20"/>
        </w:rPr>
      </w:pPr>
    </w:p>
    <w:p w14:paraId="2CB9B505" w14:textId="353CD8DE" w:rsidR="00EB5786" w:rsidRDefault="00EB5786" w:rsidP="00FB3538">
      <w:pPr>
        <w:rPr>
          <w:sz w:val="20"/>
          <w:szCs w:val="20"/>
        </w:rPr>
      </w:pPr>
      <w:r>
        <w:rPr>
          <w:i/>
          <w:sz w:val="20"/>
          <w:szCs w:val="20"/>
        </w:rPr>
        <w:t xml:space="preserve">Question to Billy: Do we need to add a line that explicitly tells that all the entries of </w:t>
      </w:r>
      <w:proofErr w:type="spellStart"/>
      <w:r>
        <w:rPr>
          <w:i/>
          <w:sz w:val="20"/>
          <w:szCs w:val="20"/>
        </w:rPr>
        <w:t>RxOnTimes</w:t>
      </w:r>
      <w:proofErr w:type="spellEnd"/>
      <w:r>
        <w:rPr>
          <w:i/>
          <w:sz w:val="20"/>
          <w:szCs w:val="20"/>
        </w:rPr>
        <w:t xml:space="preserve"> in the list are chronological and are not sorted? </w:t>
      </w:r>
    </w:p>
    <w:p w14:paraId="7A5890B7" w14:textId="64CDF8D4" w:rsidR="00DA4D8F" w:rsidRDefault="00DA4D8F" w:rsidP="00FB3538">
      <w:pPr>
        <w:rPr>
          <w:sz w:val="20"/>
          <w:szCs w:val="20"/>
        </w:rPr>
      </w:pPr>
    </w:p>
    <w:p w14:paraId="4CCFDB32" w14:textId="05F67BC2" w:rsidR="00DA4D8F" w:rsidRDefault="00DA4D8F" w:rsidP="00FB3538">
      <w:pPr>
        <w:rPr>
          <w:sz w:val="20"/>
          <w:szCs w:val="20"/>
        </w:rPr>
      </w:pPr>
      <w:r>
        <w:rPr>
          <w:b/>
          <w:sz w:val="20"/>
          <w:szCs w:val="20"/>
          <w:u w:val="single"/>
        </w:rPr>
        <w:t>r2-0114</w:t>
      </w:r>
    </w:p>
    <w:p w14:paraId="5BF67D7E" w14:textId="0CE00CF1" w:rsidR="00DA4D8F" w:rsidRDefault="00DA4D8F" w:rsidP="00FB3538">
      <w:pPr>
        <w:rPr>
          <w:sz w:val="20"/>
          <w:szCs w:val="20"/>
        </w:rPr>
      </w:pPr>
    </w:p>
    <w:p w14:paraId="0A5D3F3D" w14:textId="22E4B38D" w:rsidR="00DA4D8F" w:rsidRDefault="00DA4D8F" w:rsidP="00FB3538">
      <w:pPr>
        <w:rPr>
          <w:sz w:val="20"/>
          <w:szCs w:val="20"/>
        </w:rPr>
      </w:pPr>
      <w:r>
        <w:rPr>
          <w:sz w:val="20"/>
          <w:szCs w:val="20"/>
        </w:rPr>
        <w:t>Revise.</w:t>
      </w:r>
    </w:p>
    <w:p w14:paraId="3AC8DDB9" w14:textId="38ECE0BC" w:rsidR="00DA4D8F" w:rsidRDefault="00DA4D8F" w:rsidP="00FB3538">
      <w:pPr>
        <w:rPr>
          <w:sz w:val="20"/>
          <w:szCs w:val="20"/>
        </w:rPr>
      </w:pPr>
    </w:p>
    <w:p w14:paraId="72765EB7" w14:textId="05CAEDEE" w:rsidR="00DA4D8F" w:rsidRDefault="00DA4D8F" w:rsidP="00FB3538">
      <w:pPr>
        <w:rPr>
          <w:sz w:val="20"/>
          <w:szCs w:val="20"/>
        </w:rPr>
      </w:pPr>
      <w:r>
        <w:rPr>
          <w:i/>
          <w:sz w:val="20"/>
          <w:szCs w:val="20"/>
        </w:rPr>
        <w:t>Insert the following lines on page 108, after line 12.</w:t>
      </w:r>
    </w:p>
    <w:p w14:paraId="0E9A2460" w14:textId="77777777" w:rsidR="00DA4D8F" w:rsidRPr="00DA4D8F" w:rsidRDefault="00DA4D8F" w:rsidP="00FB3538">
      <w:pPr>
        <w:rPr>
          <w:sz w:val="20"/>
          <w:szCs w:val="20"/>
        </w:rPr>
      </w:pPr>
    </w:p>
    <w:p w14:paraId="646C2C3E" w14:textId="3D93A71D" w:rsidR="00C06D72" w:rsidRDefault="00DA4D8F" w:rsidP="00FB3538">
      <w:pPr>
        <w:rPr>
          <w:rFonts w:eastAsia="Times New Roman" w:cs="Times New Roman"/>
          <w:kern w:val="0"/>
          <w:sz w:val="20"/>
          <w:szCs w:val="20"/>
          <w:lang w:eastAsia="en-IE"/>
        </w:rPr>
      </w:pPr>
      <w:r>
        <w:rPr>
          <w:rFonts w:eastAsia="Times New Roman" w:cs="Times New Roman"/>
          <w:kern w:val="0"/>
          <w:sz w:val="20"/>
          <w:szCs w:val="20"/>
          <w:lang w:eastAsia="en-IE"/>
        </w:rPr>
        <w:t xml:space="preserve">Generating a list for enumerations for the Status parameter is optional. </w:t>
      </w:r>
    </w:p>
    <w:p w14:paraId="647EE816" w14:textId="375B5B79" w:rsidR="00DE2D8F" w:rsidRDefault="00DE2D8F" w:rsidP="00FB3538">
      <w:pPr>
        <w:rPr>
          <w:rFonts w:eastAsia="Times New Roman" w:cs="Times New Roman"/>
          <w:kern w:val="0"/>
          <w:sz w:val="20"/>
          <w:szCs w:val="20"/>
          <w:lang w:eastAsia="en-IE"/>
        </w:rPr>
      </w:pPr>
    </w:p>
    <w:p w14:paraId="6C2785E0" w14:textId="3E020FBC" w:rsidR="00DE2D8F" w:rsidRPr="00506232" w:rsidRDefault="00DE2D8F" w:rsidP="00DE2D8F">
      <w:pPr>
        <w:rPr>
          <w:rFonts w:eastAsia="Times New Roman" w:cs="Times New Roman"/>
          <w:kern w:val="0"/>
          <w:sz w:val="20"/>
          <w:szCs w:val="20"/>
          <w:u w:val="single"/>
          <w:lang w:eastAsia="en-IE"/>
        </w:rPr>
      </w:pPr>
      <w:r w:rsidRPr="00506232">
        <w:rPr>
          <w:rFonts w:eastAsia="Times New Roman" w:cs="Times New Roman"/>
          <w:b/>
          <w:kern w:val="0"/>
          <w:sz w:val="20"/>
          <w:szCs w:val="20"/>
          <w:u w:val="single"/>
          <w:lang w:eastAsia="en-IE"/>
        </w:rPr>
        <w:t>r2-</w:t>
      </w:r>
      <w:r>
        <w:rPr>
          <w:rFonts w:eastAsia="Times New Roman" w:cs="Times New Roman"/>
          <w:b/>
          <w:kern w:val="0"/>
          <w:sz w:val="20"/>
          <w:szCs w:val="20"/>
          <w:u w:val="single"/>
          <w:lang w:eastAsia="en-IE"/>
        </w:rPr>
        <w:t>0060</w:t>
      </w:r>
      <w:r>
        <w:rPr>
          <w:rFonts w:eastAsia="Times New Roman" w:cs="Times New Roman"/>
          <w:kern w:val="0"/>
          <w:sz w:val="20"/>
          <w:szCs w:val="20"/>
          <w:u w:val="single"/>
          <w:lang w:eastAsia="en-IE"/>
        </w:rPr>
        <w:t>;</w:t>
      </w:r>
      <w:r w:rsidRPr="00DE2D8F">
        <w:rPr>
          <w:rFonts w:eastAsia="Times New Roman" w:cs="Times New Roman"/>
          <w:b/>
          <w:kern w:val="0"/>
          <w:sz w:val="20"/>
          <w:szCs w:val="20"/>
          <w:u w:val="single"/>
          <w:lang w:eastAsia="en-IE"/>
        </w:rPr>
        <w:t xml:space="preserve"> r2-0062</w:t>
      </w:r>
    </w:p>
    <w:p w14:paraId="46D0F7D7" w14:textId="4A6515E3" w:rsidR="00DE2D8F" w:rsidRDefault="00DE2D8F" w:rsidP="00FB3538">
      <w:pPr>
        <w:rPr>
          <w:rFonts w:eastAsia="Times New Roman" w:cs="Times New Roman"/>
          <w:kern w:val="0"/>
          <w:sz w:val="20"/>
          <w:szCs w:val="20"/>
          <w:lang w:eastAsia="en-IE"/>
        </w:rPr>
      </w:pPr>
    </w:p>
    <w:p w14:paraId="23058334" w14:textId="56F3A542" w:rsidR="00DE2D8F" w:rsidRDefault="006F4848" w:rsidP="00FB3538">
      <w:pPr>
        <w:rPr>
          <w:rFonts w:eastAsia="Times New Roman" w:cs="Times New Roman"/>
          <w:kern w:val="0"/>
          <w:sz w:val="20"/>
          <w:szCs w:val="20"/>
          <w:lang w:eastAsia="en-IE"/>
        </w:rPr>
      </w:pPr>
      <w:r>
        <w:rPr>
          <w:rFonts w:eastAsia="Times New Roman" w:cs="Times New Roman"/>
          <w:i/>
          <w:kern w:val="0"/>
          <w:sz w:val="20"/>
          <w:szCs w:val="20"/>
          <w:lang w:eastAsia="en-IE"/>
        </w:rPr>
        <w:t>Please include the following text instead of the existing one in section 6.2.1</w:t>
      </w:r>
    </w:p>
    <w:p w14:paraId="5C17AFB7" w14:textId="7498A7B3" w:rsidR="006F4848" w:rsidRDefault="006F4848" w:rsidP="00FB3538">
      <w:pPr>
        <w:rPr>
          <w:rFonts w:eastAsia="Times New Roman" w:cs="Times New Roman"/>
          <w:kern w:val="0"/>
          <w:sz w:val="20"/>
          <w:szCs w:val="20"/>
          <w:lang w:eastAsia="en-IE"/>
        </w:rPr>
      </w:pPr>
    </w:p>
    <w:p w14:paraId="1F667CA9" w14:textId="6BB70A46" w:rsidR="006F4848" w:rsidRDefault="006F4848" w:rsidP="00FB3538">
      <w:pPr>
        <w:rPr>
          <w:rFonts w:eastAsia="Times New Roman" w:cs="Times New Roman"/>
          <w:kern w:val="0"/>
          <w:sz w:val="20"/>
          <w:szCs w:val="20"/>
          <w:lang w:eastAsia="en-IE"/>
        </w:rPr>
      </w:pPr>
    </w:p>
    <w:p w14:paraId="68120F98" w14:textId="5E3FC843" w:rsidR="006F4848" w:rsidRDefault="006F4848" w:rsidP="00FB3538">
      <w:pPr>
        <w:rPr>
          <w:rFonts w:eastAsia="Times New Roman" w:cs="Times New Roman"/>
          <w:kern w:val="0"/>
          <w:sz w:val="20"/>
          <w:szCs w:val="20"/>
          <w:lang w:eastAsia="en-IE"/>
        </w:rPr>
      </w:pPr>
    </w:p>
    <w:p w14:paraId="4FF29732" w14:textId="389AF2BD" w:rsidR="006F4848" w:rsidRDefault="006F4848" w:rsidP="00FB3538">
      <w:pPr>
        <w:rPr>
          <w:rFonts w:eastAsia="Times New Roman" w:cs="Times New Roman"/>
          <w:kern w:val="0"/>
          <w:sz w:val="20"/>
          <w:szCs w:val="20"/>
          <w:lang w:eastAsia="en-IE"/>
        </w:rPr>
      </w:pPr>
    </w:p>
    <w:p w14:paraId="2B5F1BE5" w14:textId="71933AC6" w:rsidR="006F4848" w:rsidRDefault="006F4848" w:rsidP="00FB3538">
      <w:pPr>
        <w:rPr>
          <w:rFonts w:eastAsia="Times New Roman" w:cs="Times New Roman"/>
          <w:kern w:val="0"/>
          <w:sz w:val="20"/>
          <w:szCs w:val="20"/>
          <w:lang w:eastAsia="en-IE"/>
        </w:rPr>
      </w:pPr>
    </w:p>
    <w:p w14:paraId="38429FA3" w14:textId="23B7FFE4" w:rsidR="006F4848" w:rsidRDefault="006F4848" w:rsidP="00FB3538">
      <w:pPr>
        <w:rPr>
          <w:rFonts w:eastAsia="Times New Roman" w:cs="Times New Roman"/>
          <w:kern w:val="0"/>
          <w:sz w:val="20"/>
          <w:szCs w:val="20"/>
          <w:lang w:eastAsia="en-IE"/>
        </w:rPr>
      </w:pPr>
    </w:p>
    <w:p w14:paraId="6113A303" w14:textId="77777777" w:rsidR="006F4848" w:rsidRDefault="006F4848" w:rsidP="006F4848">
      <w:pPr>
        <w:pStyle w:val="IEEEStdsLevel3Header"/>
        <w:numPr>
          <w:ilvl w:val="2"/>
          <w:numId w:val="39"/>
        </w:numPr>
        <w:tabs>
          <w:tab w:val="clear" w:pos="1152"/>
        </w:tabs>
      </w:pPr>
      <w:bookmarkStart w:id="1" w:name="_Ref22133940"/>
      <w:r w:rsidRPr="00D30130">
        <w:lastRenderedPageBreak/>
        <w:t>Beacon</w:t>
      </w:r>
      <w:r>
        <w:t>-enabled</w:t>
      </w:r>
      <w:r>
        <w:rPr>
          <w:lang w:val="en-IE"/>
        </w:rPr>
        <w:t xml:space="preserve"> ranging </w:t>
      </w:r>
      <w:r w:rsidRPr="00D30130">
        <w:t>with ERDEV</w:t>
      </w:r>
      <w:bookmarkEnd w:id="1"/>
    </w:p>
    <w:p w14:paraId="49619B4E" w14:textId="77777777" w:rsidR="006F4848" w:rsidRDefault="006F4848" w:rsidP="006F4848">
      <w:pPr>
        <w:pStyle w:val="IEEEStdsParagraph"/>
      </w:pPr>
      <w:r>
        <w:t xml:space="preserve">Support of beacon-enabled ranging for an </w:t>
      </w:r>
      <w:r w:rsidRPr="008802AE">
        <w:t>enhanced ranging device (ERDEV)</w:t>
      </w:r>
      <w:r>
        <w:t xml:space="preserve"> is optional. The ranging time structure for beacon-enabled ERDEV is shown in </w:t>
      </w:r>
      <w:r>
        <w:fldChar w:fldCharType="begin"/>
      </w:r>
      <w:r>
        <w:instrText xml:space="preserve"> REF _Ref20027240 \h </w:instrText>
      </w:r>
      <w:r>
        <w:fldChar w:fldCharType="separate"/>
      </w:r>
      <w:r w:rsidRPr="008F7F50">
        <w:t xml:space="preserve">Figure </w:t>
      </w:r>
      <w:r>
        <w:rPr>
          <w:noProof/>
        </w:rPr>
        <w:t>1</w:t>
      </w:r>
      <w:r>
        <w:fldChar w:fldCharType="end"/>
      </w:r>
      <w:r>
        <w:t>. The ranging time structure is characterized by repeating ranging beacons, where a ranging beacon</w:t>
      </w:r>
      <w:r w:rsidRPr="00674E8C">
        <w:t xml:space="preserve"> </w:t>
      </w:r>
      <w:r>
        <w:t xml:space="preserve">is </w:t>
      </w:r>
      <w:r w:rsidRPr="00CA4AD5">
        <w:t>a</w:t>
      </w:r>
      <w:r>
        <w:t>n</w:t>
      </w:r>
      <w:r w:rsidRPr="00CA4AD5">
        <w:t xml:space="preserve"> Enhanced Beacon </w:t>
      </w:r>
      <w:r>
        <w:t>f</w:t>
      </w:r>
      <w:r w:rsidRPr="00CA4AD5">
        <w:t xml:space="preserve">rame containing </w:t>
      </w:r>
      <w:r>
        <w:t xml:space="preserve">the Ranging Descriptor IE (RD IE) specified in </w:t>
      </w:r>
      <w:r>
        <w:fldChar w:fldCharType="begin"/>
      </w:r>
      <w:r>
        <w:instrText xml:space="preserve"> REF _Ref20028602 \w \h </w:instrText>
      </w:r>
      <w:r>
        <w:fldChar w:fldCharType="separate"/>
      </w:r>
      <w:r>
        <w:t>7.4.4.51</w:t>
      </w:r>
      <w:r>
        <w:fldChar w:fldCharType="end"/>
      </w:r>
      <w:r>
        <w:t xml:space="preserve">. </w:t>
      </w:r>
    </w:p>
    <w:p w14:paraId="408FEAC9" w14:textId="77777777" w:rsidR="006F4848" w:rsidRDefault="006F4848" w:rsidP="006F4848">
      <w:pPr>
        <w:pStyle w:val="IEEEStdsParagraph"/>
      </w:pPr>
      <w:r>
        <w:t>The beacon interval of the ranging time structure is the time between two ranging beacons. The ranging time structure is comprised of the ranging management period and the ranging period.  The ranging management period is comprised of r</w:t>
      </w:r>
      <w:r w:rsidRPr="00CA2477">
        <w:t xml:space="preserve">anging </w:t>
      </w:r>
      <w:r>
        <w:t>b</w:t>
      </w:r>
      <w:r w:rsidRPr="00CA2477">
        <w:t xml:space="preserve">eacon </w:t>
      </w:r>
      <w:r>
        <w:t>s</w:t>
      </w:r>
      <w:r w:rsidRPr="00CA2477">
        <w:t xml:space="preserve">lots (RBS). </w:t>
      </w:r>
      <w:r>
        <w:t xml:space="preserve"> </w:t>
      </w:r>
      <w:r w:rsidRPr="00CA2477">
        <w:t xml:space="preserve">Each RBS has </w:t>
      </w:r>
      <w:r>
        <w:t>a duration</w:t>
      </w:r>
      <w:r w:rsidRPr="00CA2477">
        <w:t xml:space="preserve"> specified in the </w:t>
      </w:r>
      <w:r>
        <w:t>r</w:t>
      </w:r>
      <w:r w:rsidRPr="00CA2477">
        <w:t xml:space="preserve">anging </w:t>
      </w:r>
      <w:r>
        <w:t>b</w:t>
      </w:r>
      <w:r w:rsidRPr="00CA2477">
        <w:t>eacon (in multiple</w:t>
      </w:r>
      <w:r>
        <w:t>s</w:t>
      </w:r>
      <w:r w:rsidRPr="00CA2477">
        <w:t xml:space="preserve"> of </w:t>
      </w:r>
      <w:r>
        <w:t>the r</w:t>
      </w:r>
      <w:r w:rsidRPr="00CA2477">
        <w:t xml:space="preserve">anging </w:t>
      </w:r>
      <w:r>
        <w:t>s</w:t>
      </w:r>
      <w:r w:rsidRPr="00CA2477">
        <w:t xml:space="preserve">cheduling </w:t>
      </w:r>
      <w:r>
        <w:t>t</w:t>
      </w:r>
      <w:r w:rsidRPr="00CA2477">
        <w:t xml:space="preserve">ime </w:t>
      </w:r>
      <w:r>
        <w:t>u</w:t>
      </w:r>
      <w:r w:rsidRPr="00CA2477">
        <w:t>nits (RSTU)</w:t>
      </w:r>
      <w:r>
        <w:t xml:space="preserve"> defined in </w:t>
      </w:r>
      <w:r>
        <w:fldChar w:fldCharType="begin"/>
      </w:r>
      <w:r>
        <w:instrText xml:space="preserve"> REF _Ref4427608 \r \h </w:instrText>
      </w:r>
      <w:r>
        <w:fldChar w:fldCharType="separate"/>
      </w:r>
      <w:r>
        <w:t>6.9.1.5</w:t>
      </w:r>
      <w:r>
        <w:fldChar w:fldCharType="end"/>
      </w:r>
      <w:r w:rsidRPr="00CA2477">
        <w:t xml:space="preserve">). The RBS </w:t>
      </w:r>
      <w:r>
        <w:t>duration</w:t>
      </w:r>
      <w:r w:rsidRPr="00CA2477">
        <w:t xml:space="preserve"> needs to be </w:t>
      </w:r>
      <w:r>
        <w:t xml:space="preserve">sufficient </w:t>
      </w:r>
      <w:r w:rsidRPr="00CA2477">
        <w:t xml:space="preserve">to allow transmission of </w:t>
      </w:r>
      <w:r>
        <w:t xml:space="preserve">a ranging beacon.  The ranging period consists of one or more ranging slots (see </w:t>
      </w:r>
      <w:r>
        <w:fldChar w:fldCharType="begin"/>
      </w:r>
      <w:r>
        <w:instrText xml:space="preserve"> REF _Ref1558547 \w \h </w:instrText>
      </w:r>
      <w:r>
        <w:fldChar w:fldCharType="separate"/>
      </w:r>
      <w:r>
        <w:t>6.9.7</w:t>
      </w:r>
      <w:r>
        <w:fldChar w:fldCharType="end"/>
      </w:r>
      <w:r>
        <w:t xml:space="preserve">).  The RD IE in the ranging beacon conveys the beacon interval value, information on the usage of the Ranging Management Period, and the beginning of the Ranging Period. </w:t>
      </w:r>
    </w:p>
    <w:p w14:paraId="6C2EE6A0" w14:textId="77777777" w:rsidR="006F4848" w:rsidRDefault="006F4848" w:rsidP="006F4848">
      <w:pPr>
        <w:pStyle w:val="IEEEStdsParagraph"/>
      </w:pPr>
      <w:r>
        <w:t>The ranging management period may have one or more ranging contention access period(s) (RCAP) and one or more ranging contention free period(s) (RCFP). Each RCFP and RCAP is one or more RBS. The RCAP and RCFP may be interleaved in the ranging management period. The ranging management period may or may not be present in a given beacon interval. The channel access for slots in a RCAP is contention based and for slots in RCFP is schedule based.</w:t>
      </w:r>
    </w:p>
    <w:p w14:paraId="5E527E83" w14:textId="77777777" w:rsidR="006F4848" w:rsidRDefault="006F4848" w:rsidP="006F4848">
      <w:pPr>
        <w:pStyle w:val="IEEEStdsParagraph"/>
      </w:pPr>
      <w:r>
        <w:t xml:space="preserve">The ranging period is structured as defined in </w:t>
      </w:r>
      <w:r>
        <w:fldChar w:fldCharType="begin"/>
      </w:r>
      <w:r>
        <w:instrText xml:space="preserve"> REF _Ref1743102 \w \h </w:instrText>
      </w:r>
      <w:r>
        <w:fldChar w:fldCharType="separate"/>
      </w:r>
      <w:r>
        <w:t>6.9.7.2</w:t>
      </w:r>
      <w:r>
        <w:fldChar w:fldCharType="end"/>
      </w:r>
      <w:r>
        <w:t xml:space="preserve"> and </w:t>
      </w:r>
      <w:r>
        <w:fldChar w:fldCharType="begin"/>
      </w:r>
      <w:r>
        <w:instrText xml:space="preserve"> REF _Ref20026701 \w \h </w:instrText>
      </w:r>
      <w:r>
        <w:fldChar w:fldCharType="separate"/>
      </w:r>
      <w:r>
        <w:t>6.9.7.3</w:t>
      </w:r>
      <w:r>
        <w:fldChar w:fldCharType="end"/>
      </w:r>
      <w:r>
        <w:t>The ranging period begins with a ranging control message (RCM), which configures the ranging period. The ranging period may have more than one RCM. The ranging period may last until the next ranging beacon or could end before the next ranging beacon. The ranging period may or may not be present in a given beacon interval.</w:t>
      </w:r>
    </w:p>
    <w:p w14:paraId="1DCC4122" w14:textId="77777777" w:rsidR="006F4848" w:rsidRDefault="006F4848" w:rsidP="006F4848">
      <w:pPr>
        <w:pStyle w:val="IEEEStdsParagraph"/>
        <w:keepNext/>
        <w:jc w:val="center"/>
      </w:pPr>
      <w:r>
        <w:rPr>
          <w:noProof/>
          <w:lang w:eastAsia="en-US"/>
        </w:rPr>
        <mc:AlternateContent>
          <mc:Choice Requires="wpc">
            <w:drawing>
              <wp:inline distT="0" distB="0" distL="0" distR="0" wp14:anchorId="457A7AAE" wp14:editId="06C131F1">
                <wp:extent cx="5486400" cy="1384300"/>
                <wp:effectExtent l="0" t="0" r="19050" b="0"/>
                <wp:docPr id="61" name="Canvas 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580390" y="506095"/>
                            <a:ext cx="86995" cy="3505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580390" y="506095"/>
                            <a:ext cx="86995" cy="350520"/>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7"/>
                        <wps:cNvSpPr>
                          <a:spLocks noChangeArrowheads="1"/>
                        </wps:cNvSpPr>
                        <wps:spPr bwMode="auto">
                          <a:xfrm>
                            <a:off x="667385" y="506095"/>
                            <a:ext cx="43751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
                        <wps:cNvSpPr>
                          <a:spLocks noChangeArrowheads="1"/>
                        </wps:cNvSpPr>
                        <wps:spPr bwMode="auto">
                          <a:xfrm>
                            <a:off x="667385" y="506095"/>
                            <a:ext cx="437515" cy="350520"/>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9"/>
                        <wps:cNvSpPr>
                          <a:spLocks noChangeArrowheads="1"/>
                        </wps:cNvSpPr>
                        <wps:spPr bwMode="auto">
                          <a:xfrm>
                            <a:off x="794385" y="624840"/>
                            <a:ext cx="2654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5CFC1" w14:textId="77777777" w:rsidR="006F4848" w:rsidRDefault="006F4848" w:rsidP="006F4848">
                              <w:r>
                                <w:rPr>
                                  <w:rFonts w:cs="Times New Roman"/>
                                  <w:color w:val="000000"/>
                                  <w:sz w:val="16"/>
                                  <w:szCs w:val="16"/>
                                </w:rPr>
                                <w:t>RCAP</w:t>
                              </w:r>
                            </w:p>
                          </w:txbxContent>
                        </wps:txbx>
                        <wps:bodyPr rot="0" vert="horz" wrap="none" lIns="0" tIns="0" rIns="0" bIns="0" anchor="t" anchorCtr="0">
                          <a:spAutoFit/>
                        </wps:bodyPr>
                      </wps:wsp>
                      <wps:wsp>
                        <wps:cNvPr id="7" name="Rectangle 10"/>
                        <wps:cNvSpPr>
                          <a:spLocks noChangeArrowheads="1"/>
                        </wps:cNvSpPr>
                        <wps:spPr bwMode="auto">
                          <a:xfrm>
                            <a:off x="1104900" y="506095"/>
                            <a:ext cx="43751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104900" y="506095"/>
                            <a:ext cx="437515" cy="350520"/>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2"/>
                        <wps:cNvSpPr>
                          <a:spLocks noChangeArrowheads="1"/>
                        </wps:cNvSpPr>
                        <wps:spPr bwMode="auto">
                          <a:xfrm>
                            <a:off x="1239520" y="624840"/>
                            <a:ext cx="2489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D7100" w14:textId="77777777" w:rsidR="006F4848" w:rsidRDefault="006F4848" w:rsidP="006F4848">
                              <w:r>
                                <w:rPr>
                                  <w:rFonts w:cs="Times New Roman"/>
                                  <w:color w:val="000000"/>
                                  <w:sz w:val="16"/>
                                  <w:szCs w:val="16"/>
                                </w:rPr>
                                <w:t>RCFP</w:t>
                              </w:r>
                            </w:p>
                          </w:txbxContent>
                        </wps:txbx>
                        <wps:bodyPr rot="0" vert="horz" wrap="none" lIns="0" tIns="0" rIns="0" bIns="0" anchor="t" anchorCtr="0">
                          <a:spAutoFit/>
                        </wps:bodyPr>
                      </wps:wsp>
                      <wps:wsp>
                        <wps:cNvPr id="10" name="Rectangle 13"/>
                        <wps:cNvSpPr>
                          <a:spLocks noChangeArrowheads="1"/>
                        </wps:cNvSpPr>
                        <wps:spPr bwMode="auto">
                          <a:xfrm>
                            <a:off x="1542415" y="506095"/>
                            <a:ext cx="61214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4"/>
                        <wps:cNvSpPr>
                          <a:spLocks noChangeArrowheads="1"/>
                        </wps:cNvSpPr>
                        <wps:spPr bwMode="auto">
                          <a:xfrm>
                            <a:off x="1542415" y="506095"/>
                            <a:ext cx="612140" cy="350520"/>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5"/>
                        <wps:cNvSpPr>
                          <a:spLocks noChangeArrowheads="1"/>
                        </wps:cNvSpPr>
                        <wps:spPr bwMode="auto">
                          <a:xfrm>
                            <a:off x="1765935" y="624840"/>
                            <a:ext cx="280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E46F7" w14:textId="77777777" w:rsidR="006F4848" w:rsidRDefault="006F4848" w:rsidP="006F4848">
                              <w:r>
                                <w:rPr>
                                  <w:rFonts w:cs="Times New Roman"/>
                                  <w:color w:val="000000"/>
                                  <w:sz w:val="16"/>
                                  <w:szCs w:val="16"/>
                                </w:rPr>
                                <w:t>.  .  .</w:t>
                              </w:r>
                            </w:p>
                          </w:txbxContent>
                        </wps:txbx>
                        <wps:bodyPr rot="0" vert="horz" wrap="none" lIns="0" tIns="0" rIns="0" bIns="0" anchor="t" anchorCtr="0">
                          <a:spAutoFit/>
                        </wps:bodyPr>
                      </wps:wsp>
                      <wps:wsp>
                        <wps:cNvPr id="13" name="Rectangle 16"/>
                        <wps:cNvSpPr>
                          <a:spLocks noChangeArrowheads="1"/>
                        </wps:cNvSpPr>
                        <wps:spPr bwMode="auto">
                          <a:xfrm>
                            <a:off x="2154555" y="506095"/>
                            <a:ext cx="43751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7"/>
                        <wps:cNvSpPr>
                          <a:spLocks noChangeArrowheads="1"/>
                        </wps:cNvSpPr>
                        <wps:spPr bwMode="auto">
                          <a:xfrm>
                            <a:off x="2154555" y="506095"/>
                            <a:ext cx="437515" cy="350520"/>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8"/>
                        <wps:cNvSpPr>
                          <a:spLocks noChangeArrowheads="1"/>
                        </wps:cNvSpPr>
                        <wps:spPr bwMode="auto">
                          <a:xfrm>
                            <a:off x="2280920" y="624840"/>
                            <a:ext cx="2654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37029" w14:textId="77777777" w:rsidR="006F4848" w:rsidRDefault="006F4848" w:rsidP="006F4848">
                              <w:r>
                                <w:rPr>
                                  <w:rFonts w:cs="Times New Roman"/>
                                  <w:color w:val="000000"/>
                                  <w:sz w:val="16"/>
                                  <w:szCs w:val="16"/>
                                </w:rPr>
                                <w:t>RCAP</w:t>
                              </w:r>
                            </w:p>
                          </w:txbxContent>
                        </wps:txbx>
                        <wps:bodyPr rot="0" vert="horz" wrap="none" lIns="0" tIns="0" rIns="0" bIns="0" anchor="t" anchorCtr="0">
                          <a:spAutoFit/>
                        </wps:bodyPr>
                      </wps:wsp>
                      <wps:wsp>
                        <wps:cNvPr id="16" name="Rectangle 19"/>
                        <wps:cNvSpPr>
                          <a:spLocks noChangeArrowheads="1"/>
                        </wps:cNvSpPr>
                        <wps:spPr bwMode="auto">
                          <a:xfrm>
                            <a:off x="2592070" y="506095"/>
                            <a:ext cx="43751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0"/>
                        <wps:cNvSpPr>
                          <a:spLocks noChangeArrowheads="1"/>
                        </wps:cNvSpPr>
                        <wps:spPr bwMode="auto">
                          <a:xfrm>
                            <a:off x="2592070" y="506095"/>
                            <a:ext cx="437515" cy="350520"/>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21"/>
                        <wps:cNvSpPr>
                          <a:spLocks noChangeArrowheads="1"/>
                        </wps:cNvSpPr>
                        <wps:spPr bwMode="auto">
                          <a:xfrm>
                            <a:off x="2726690" y="624840"/>
                            <a:ext cx="2489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147A1" w14:textId="77777777" w:rsidR="006F4848" w:rsidRDefault="006F4848" w:rsidP="006F4848">
                              <w:r>
                                <w:rPr>
                                  <w:rFonts w:cs="Times New Roman"/>
                                  <w:color w:val="000000"/>
                                  <w:sz w:val="16"/>
                                  <w:szCs w:val="16"/>
                                </w:rPr>
                                <w:t>RCFP</w:t>
                              </w:r>
                            </w:p>
                          </w:txbxContent>
                        </wps:txbx>
                        <wps:bodyPr rot="0" vert="horz" wrap="none" lIns="0" tIns="0" rIns="0" bIns="0" anchor="t" anchorCtr="0">
                          <a:spAutoFit/>
                        </wps:bodyPr>
                      </wps:wsp>
                      <wps:wsp>
                        <wps:cNvPr id="19" name="Rectangle 22"/>
                        <wps:cNvSpPr>
                          <a:spLocks noChangeArrowheads="1"/>
                        </wps:cNvSpPr>
                        <wps:spPr bwMode="auto">
                          <a:xfrm>
                            <a:off x="3029585" y="506095"/>
                            <a:ext cx="294005" cy="3505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3"/>
                        <wps:cNvSpPr>
                          <a:spLocks noChangeArrowheads="1"/>
                        </wps:cNvSpPr>
                        <wps:spPr bwMode="auto">
                          <a:xfrm>
                            <a:off x="3029585" y="506095"/>
                            <a:ext cx="294005" cy="350520"/>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4"/>
                        <wps:cNvSpPr>
                          <a:spLocks noChangeArrowheads="1"/>
                        </wps:cNvSpPr>
                        <wps:spPr bwMode="auto">
                          <a:xfrm>
                            <a:off x="3070860" y="62484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1E674" w14:textId="77777777" w:rsidR="006F4848" w:rsidRDefault="006F4848" w:rsidP="006F4848">
                              <w:r>
                                <w:rPr>
                                  <w:rFonts w:cs="Times New Roman"/>
                                  <w:color w:val="000000"/>
                                  <w:sz w:val="16"/>
                                  <w:szCs w:val="16"/>
                                </w:rPr>
                                <w:t>RCM</w:t>
                              </w:r>
                            </w:p>
                          </w:txbxContent>
                        </wps:txbx>
                        <wps:bodyPr rot="0" vert="horz" wrap="none" lIns="0" tIns="0" rIns="0" bIns="0" anchor="t" anchorCtr="0">
                          <a:spAutoFit/>
                        </wps:bodyPr>
                      </wps:wsp>
                      <wps:wsp>
                        <wps:cNvPr id="22" name="Rectangle 25"/>
                        <wps:cNvSpPr>
                          <a:spLocks noChangeArrowheads="1"/>
                        </wps:cNvSpPr>
                        <wps:spPr bwMode="auto">
                          <a:xfrm>
                            <a:off x="3323590" y="506095"/>
                            <a:ext cx="436880" cy="35052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6"/>
                        <wps:cNvSpPr>
                          <a:spLocks noChangeArrowheads="1"/>
                        </wps:cNvSpPr>
                        <wps:spPr bwMode="auto">
                          <a:xfrm>
                            <a:off x="3323590" y="506095"/>
                            <a:ext cx="436880" cy="350520"/>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7"/>
                        <wps:cNvSpPr>
                          <a:spLocks noChangeArrowheads="1"/>
                        </wps:cNvSpPr>
                        <wps:spPr bwMode="auto">
                          <a:xfrm>
                            <a:off x="3757295" y="506095"/>
                            <a:ext cx="294005" cy="3505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8"/>
                        <wps:cNvSpPr>
                          <a:spLocks noChangeArrowheads="1"/>
                        </wps:cNvSpPr>
                        <wps:spPr bwMode="auto">
                          <a:xfrm>
                            <a:off x="3757295" y="506095"/>
                            <a:ext cx="294005" cy="350520"/>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9"/>
                        <wps:cNvSpPr>
                          <a:spLocks noChangeArrowheads="1"/>
                        </wps:cNvSpPr>
                        <wps:spPr bwMode="auto">
                          <a:xfrm>
                            <a:off x="3798570" y="62484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A0F45" w14:textId="77777777" w:rsidR="006F4848" w:rsidRDefault="006F4848" w:rsidP="006F4848">
                              <w:r>
                                <w:rPr>
                                  <w:rFonts w:cs="Times New Roman"/>
                                  <w:color w:val="000000"/>
                                  <w:sz w:val="16"/>
                                  <w:szCs w:val="16"/>
                                </w:rPr>
                                <w:t>RCM</w:t>
                              </w:r>
                            </w:p>
                          </w:txbxContent>
                        </wps:txbx>
                        <wps:bodyPr rot="0" vert="horz" wrap="none" lIns="0" tIns="0" rIns="0" bIns="0" anchor="t" anchorCtr="0">
                          <a:spAutoFit/>
                        </wps:bodyPr>
                      </wps:wsp>
                      <wps:wsp>
                        <wps:cNvPr id="27" name="Rectangle 30"/>
                        <wps:cNvSpPr>
                          <a:spLocks noChangeArrowheads="1"/>
                        </wps:cNvSpPr>
                        <wps:spPr bwMode="auto">
                          <a:xfrm>
                            <a:off x="4051300" y="506095"/>
                            <a:ext cx="436880" cy="35052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1"/>
                        <wps:cNvSpPr>
                          <a:spLocks noChangeArrowheads="1"/>
                        </wps:cNvSpPr>
                        <wps:spPr bwMode="auto">
                          <a:xfrm>
                            <a:off x="4051300" y="506095"/>
                            <a:ext cx="436880" cy="350520"/>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2"/>
                        <wps:cNvSpPr>
                          <a:spLocks noChangeArrowheads="1"/>
                        </wps:cNvSpPr>
                        <wps:spPr bwMode="auto">
                          <a:xfrm>
                            <a:off x="4488180" y="506095"/>
                            <a:ext cx="43751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4488180" y="506095"/>
                            <a:ext cx="437515" cy="350520"/>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4"/>
                        <wps:cNvSpPr>
                          <a:spLocks noChangeArrowheads="1"/>
                        </wps:cNvSpPr>
                        <wps:spPr bwMode="auto">
                          <a:xfrm>
                            <a:off x="4925695" y="506095"/>
                            <a:ext cx="87630" cy="3505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5"/>
                        <wps:cNvSpPr>
                          <a:spLocks noChangeArrowheads="1"/>
                        </wps:cNvSpPr>
                        <wps:spPr bwMode="auto">
                          <a:xfrm>
                            <a:off x="4925695" y="506095"/>
                            <a:ext cx="87630" cy="350520"/>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6"/>
                        <wps:cNvSpPr>
                          <a:spLocks noChangeArrowheads="1"/>
                        </wps:cNvSpPr>
                        <wps:spPr bwMode="auto">
                          <a:xfrm>
                            <a:off x="5161280" y="624840"/>
                            <a:ext cx="280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5DA97" w14:textId="77777777" w:rsidR="006F4848" w:rsidRDefault="006F4848" w:rsidP="006F4848">
                              <w:r>
                                <w:rPr>
                                  <w:rFonts w:cs="Times New Roman"/>
                                  <w:color w:val="000000"/>
                                  <w:sz w:val="16"/>
                                  <w:szCs w:val="16"/>
                                </w:rPr>
                                <w:t>.  .  .</w:t>
                              </w:r>
                            </w:p>
                          </w:txbxContent>
                        </wps:txbx>
                        <wps:bodyPr rot="0" vert="horz" wrap="none" lIns="0" tIns="0" rIns="0" bIns="0" anchor="t" anchorCtr="0">
                          <a:spAutoFit/>
                        </wps:bodyPr>
                      </wps:wsp>
                      <wps:wsp>
                        <wps:cNvPr id="34" name="Line 37"/>
                        <wps:cNvCnPr>
                          <a:cxnSpLocks noChangeShapeType="1"/>
                        </wps:cNvCnPr>
                        <wps:spPr bwMode="auto">
                          <a:xfrm>
                            <a:off x="5013325" y="506095"/>
                            <a:ext cx="464820" cy="0"/>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8"/>
                        <wps:cNvCnPr>
                          <a:cxnSpLocks noChangeShapeType="1"/>
                        </wps:cNvCnPr>
                        <wps:spPr bwMode="auto">
                          <a:xfrm>
                            <a:off x="5013325" y="856615"/>
                            <a:ext cx="464820" cy="0"/>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9"/>
                        <wps:cNvCnPr>
                          <a:cxnSpLocks noChangeShapeType="1"/>
                        </wps:cNvCnPr>
                        <wps:spPr bwMode="auto">
                          <a:xfrm>
                            <a:off x="580390" y="68580"/>
                            <a:ext cx="0" cy="437515"/>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0"/>
                        <wps:cNvCnPr>
                          <a:cxnSpLocks noChangeShapeType="1"/>
                        </wps:cNvCnPr>
                        <wps:spPr bwMode="auto">
                          <a:xfrm>
                            <a:off x="667385" y="331470"/>
                            <a:ext cx="0" cy="174625"/>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1"/>
                        <wps:cNvCnPr>
                          <a:cxnSpLocks noChangeShapeType="1"/>
                        </wps:cNvCnPr>
                        <wps:spPr bwMode="auto">
                          <a:xfrm>
                            <a:off x="4925695" y="68580"/>
                            <a:ext cx="0" cy="437515"/>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2"/>
                        <wps:cNvCnPr>
                          <a:cxnSpLocks noChangeShapeType="1"/>
                        </wps:cNvCnPr>
                        <wps:spPr bwMode="auto">
                          <a:xfrm>
                            <a:off x="3029585" y="331470"/>
                            <a:ext cx="0" cy="174625"/>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3"/>
                        <wps:cNvCnPr>
                          <a:cxnSpLocks noChangeShapeType="1"/>
                        </wps:cNvCnPr>
                        <wps:spPr bwMode="auto">
                          <a:xfrm>
                            <a:off x="4488180" y="331470"/>
                            <a:ext cx="0" cy="174625"/>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4"/>
                        <wps:cNvCnPr>
                          <a:cxnSpLocks noChangeShapeType="1"/>
                        </wps:cNvCnPr>
                        <wps:spPr bwMode="auto">
                          <a:xfrm>
                            <a:off x="580390" y="156210"/>
                            <a:ext cx="4345305" cy="0"/>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Freeform 45"/>
                        <wps:cNvSpPr>
                          <a:spLocks/>
                        </wps:cNvSpPr>
                        <wps:spPr bwMode="auto">
                          <a:xfrm>
                            <a:off x="580390" y="124460"/>
                            <a:ext cx="63500" cy="63500"/>
                          </a:xfrm>
                          <a:custGeom>
                            <a:avLst/>
                            <a:gdLst>
                              <a:gd name="T0" fmla="*/ 100 w 100"/>
                              <a:gd name="T1" fmla="*/ 0 h 100"/>
                              <a:gd name="T2" fmla="*/ 0 w 100"/>
                              <a:gd name="T3" fmla="*/ 50 h 100"/>
                              <a:gd name="T4" fmla="*/ 100 w 100"/>
                              <a:gd name="T5" fmla="*/ 100 h 100"/>
                            </a:gdLst>
                            <a:ahLst/>
                            <a:cxnLst>
                              <a:cxn ang="0">
                                <a:pos x="T0" y="T1"/>
                              </a:cxn>
                              <a:cxn ang="0">
                                <a:pos x="T2" y="T3"/>
                              </a:cxn>
                              <a:cxn ang="0">
                                <a:pos x="T4" y="T5"/>
                              </a:cxn>
                            </a:cxnLst>
                            <a:rect l="0" t="0" r="r" b="b"/>
                            <a:pathLst>
                              <a:path w="100" h="100">
                                <a:moveTo>
                                  <a:pt x="100" y="0"/>
                                </a:moveTo>
                                <a:lnTo>
                                  <a:pt x="0" y="50"/>
                                </a:lnTo>
                                <a:lnTo>
                                  <a:pt x="100" y="100"/>
                                </a:lnTo>
                              </a:path>
                            </a:pathLst>
                          </a:cu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6"/>
                        <wps:cNvSpPr>
                          <a:spLocks/>
                        </wps:cNvSpPr>
                        <wps:spPr bwMode="auto">
                          <a:xfrm>
                            <a:off x="4862195" y="124460"/>
                            <a:ext cx="63500" cy="63500"/>
                          </a:xfrm>
                          <a:custGeom>
                            <a:avLst/>
                            <a:gdLst>
                              <a:gd name="T0" fmla="*/ 0 w 100"/>
                              <a:gd name="T1" fmla="*/ 100 h 100"/>
                              <a:gd name="T2" fmla="*/ 100 w 100"/>
                              <a:gd name="T3" fmla="*/ 50 h 100"/>
                              <a:gd name="T4" fmla="*/ 0 w 100"/>
                              <a:gd name="T5" fmla="*/ 0 h 100"/>
                            </a:gdLst>
                            <a:ahLst/>
                            <a:cxnLst>
                              <a:cxn ang="0">
                                <a:pos x="T0" y="T1"/>
                              </a:cxn>
                              <a:cxn ang="0">
                                <a:pos x="T2" y="T3"/>
                              </a:cxn>
                              <a:cxn ang="0">
                                <a:pos x="T4" y="T5"/>
                              </a:cxn>
                            </a:cxnLst>
                            <a:rect l="0" t="0" r="r" b="b"/>
                            <a:pathLst>
                              <a:path w="100" h="100">
                                <a:moveTo>
                                  <a:pt x="0" y="100"/>
                                </a:moveTo>
                                <a:lnTo>
                                  <a:pt x="100" y="50"/>
                                </a:lnTo>
                                <a:lnTo>
                                  <a:pt x="0" y="0"/>
                                </a:lnTo>
                              </a:path>
                            </a:pathLst>
                          </a:cu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47"/>
                        <wps:cNvCnPr>
                          <a:cxnSpLocks noChangeShapeType="1"/>
                        </wps:cNvCnPr>
                        <wps:spPr bwMode="auto">
                          <a:xfrm>
                            <a:off x="667385" y="418465"/>
                            <a:ext cx="2362200" cy="0"/>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Freeform 48"/>
                        <wps:cNvSpPr>
                          <a:spLocks/>
                        </wps:cNvSpPr>
                        <wps:spPr bwMode="auto">
                          <a:xfrm>
                            <a:off x="667385" y="386715"/>
                            <a:ext cx="64135" cy="63500"/>
                          </a:xfrm>
                          <a:custGeom>
                            <a:avLst/>
                            <a:gdLst>
                              <a:gd name="T0" fmla="*/ 101 w 101"/>
                              <a:gd name="T1" fmla="*/ 0 h 100"/>
                              <a:gd name="T2" fmla="*/ 0 w 101"/>
                              <a:gd name="T3" fmla="*/ 50 h 100"/>
                              <a:gd name="T4" fmla="*/ 101 w 101"/>
                              <a:gd name="T5" fmla="*/ 100 h 100"/>
                            </a:gdLst>
                            <a:ahLst/>
                            <a:cxnLst>
                              <a:cxn ang="0">
                                <a:pos x="T0" y="T1"/>
                              </a:cxn>
                              <a:cxn ang="0">
                                <a:pos x="T2" y="T3"/>
                              </a:cxn>
                              <a:cxn ang="0">
                                <a:pos x="T4" y="T5"/>
                              </a:cxn>
                            </a:cxnLst>
                            <a:rect l="0" t="0" r="r" b="b"/>
                            <a:pathLst>
                              <a:path w="101" h="100">
                                <a:moveTo>
                                  <a:pt x="101" y="0"/>
                                </a:moveTo>
                                <a:lnTo>
                                  <a:pt x="0" y="50"/>
                                </a:lnTo>
                                <a:lnTo>
                                  <a:pt x="101" y="100"/>
                                </a:lnTo>
                              </a:path>
                            </a:pathLst>
                          </a:cu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9"/>
                        <wps:cNvSpPr>
                          <a:spLocks/>
                        </wps:cNvSpPr>
                        <wps:spPr bwMode="auto">
                          <a:xfrm>
                            <a:off x="2966085" y="386715"/>
                            <a:ext cx="63500" cy="63500"/>
                          </a:xfrm>
                          <a:custGeom>
                            <a:avLst/>
                            <a:gdLst>
                              <a:gd name="T0" fmla="*/ 0 w 100"/>
                              <a:gd name="T1" fmla="*/ 100 h 100"/>
                              <a:gd name="T2" fmla="*/ 100 w 100"/>
                              <a:gd name="T3" fmla="*/ 50 h 100"/>
                              <a:gd name="T4" fmla="*/ 0 w 100"/>
                              <a:gd name="T5" fmla="*/ 0 h 100"/>
                            </a:gdLst>
                            <a:ahLst/>
                            <a:cxnLst>
                              <a:cxn ang="0">
                                <a:pos x="T0" y="T1"/>
                              </a:cxn>
                              <a:cxn ang="0">
                                <a:pos x="T2" y="T3"/>
                              </a:cxn>
                              <a:cxn ang="0">
                                <a:pos x="T4" y="T5"/>
                              </a:cxn>
                            </a:cxnLst>
                            <a:rect l="0" t="0" r="r" b="b"/>
                            <a:pathLst>
                              <a:path w="100" h="100">
                                <a:moveTo>
                                  <a:pt x="0" y="100"/>
                                </a:moveTo>
                                <a:lnTo>
                                  <a:pt x="100" y="50"/>
                                </a:lnTo>
                                <a:lnTo>
                                  <a:pt x="0" y="0"/>
                                </a:lnTo>
                              </a:path>
                            </a:pathLst>
                          </a:cu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50"/>
                        <wps:cNvCnPr>
                          <a:cxnSpLocks noChangeShapeType="1"/>
                        </wps:cNvCnPr>
                        <wps:spPr bwMode="auto">
                          <a:xfrm flipH="1">
                            <a:off x="3029585" y="418465"/>
                            <a:ext cx="1458595" cy="0"/>
                          </a:xfrm>
                          <a:prstGeom prst="line">
                            <a:avLst/>
                          </a:prstGeom>
                          <a:noFill/>
                          <a:ln w="698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Freeform 51"/>
                        <wps:cNvSpPr>
                          <a:spLocks/>
                        </wps:cNvSpPr>
                        <wps:spPr bwMode="auto">
                          <a:xfrm>
                            <a:off x="4424680" y="386715"/>
                            <a:ext cx="63500" cy="63500"/>
                          </a:xfrm>
                          <a:custGeom>
                            <a:avLst/>
                            <a:gdLst>
                              <a:gd name="T0" fmla="*/ 0 w 100"/>
                              <a:gd name="T1" fmla="*/ 100 h 100"/>
                              <a:gd name="T2" fmla="*/ 100 w 100"/>
                              <a:gd name="T3" fmla="*/ 50 h 100"/>
                              <a:gd name="T4" fmla="*/ 0 w 100"/>
                              <a:gd name="T5" fmla="*/ 0 h 100"/>
                            </a:gdLst>
                            <a:ahLst/>
                            <a:cxnLst>
                              <a:cxn ang="0">
                                <a:pos x="T0" y="T1"/>
                              </a:cxn>
                              <a:cxn ang="0">
                                <a:pos x="T2" y="T3"/>
                              </a:cxn>
                              <a:cxn ang="0">
                                <a:pos x="T4" y="T5"/>
                              </a:cxn>
                            </a:cxnLst>
                            <a:rect l="0" t="0" r="r" b="b"/>
                            <a:pathLst>
                              <a:path w="100" h="100">
                                <a:moveTo>
                                  <a:pt x="0" y="100"/>
                                </a:moveTo>
                                <a:lnTo>
                                  <a:pt x="100" y="50"/>
                                </a:lnTo>
                                <a:lnTo>
                                  <a:pt x="0" y="0"/>
                                </a:lnTo>
                              </a:path>
                            </a:pathLst>
                          </a:cu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2"/>
                        <wps:cNvSpPr>
                          <a:spLocks/>
                        </wps:cNvSpPr>
                        <wps:spPr bwMode="auto">
                          <a:xfrm>
                            <a:off x="3029585" y="386715"/>
                            <a:ext cx="63500" cy="63500"/>
                          </a:xfrm>
                          <a:custGeom>
                            <a:avLst/>
                            <a:gdLst>
                              <a:gd name="T0" fmla="*/ 100 w 100"/>
                              <a:gd name="T1" fmla="*/ 0 h 100"/>
                              <a:gd name="T2" fmla="*/ 0 w 100"/>
                              <a:gd name="T3" fmla="*/ 50 h 100"/>
                              <a:gd name="T4" fmla="*/ 100 w 100"/>
                              <a:gd name="T5" fmla="*/ 100 h 100"/>
                            </a:gdLst>
                            <a:ahLst/>
                            <a:cxnLst>
                              <a:cxn ang="0">
                                <a:pos x="T0" y="T1"/>
                              </a:cxn>
                              <a:cxn ang="0">
                                <a:pos x="T2" y="T3"/>
                              </a:cxn>
                              <a:cxn ang="0">
                                <a:pos x="T4" y="T5"/>
                              </a:cxn>
                            </a:cxnLst>
                            <a:rect l="0" t="0" r="r" b="b"/>
                            <a:pathLst>
                              <a:path w="100" h="100">
                                <a:moveTo>
                                  <a:pt x="100" y="0"/>
                                </a:moveTo>
                                <a:lnTo>
                                  <a:pt x="0" y="50"/>
                                </a:lnTo>
                                <a:lnTo>
                                  <a:pt x="100" y="100"/>
                                </a:lnTo>
                              </a:path>
                            </a:pathLst>
                          </a:cu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53"/>
                        <wps:cNvSpPr>
                          <a:spLocks noChangeArrowheads="1"/>
                        </wps:cNvSpPr>
                        <wps:spPr bwMode="auto">
                          <a:xfrm>
                            <a:off x="2419985" y="34290"/>
                            <a:ext cx="6464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6481A" w14:textId="77777777" w:rsidR="006F4848" w:rsidRDefault="006F4848" w:rsidP="006F4848">
                              <w:r>
                                <w:rPr>
                                  <w:rFonts w:cs="Times New Roman"/>
                                  <w:color w:val="000000"/>
                                  <w:sz w:val="16"/>
                                  <w:szCs w:val="16"/>
                                </w:rPr>
                                <w:t>Beacon Interval</w:t>
                              </w:r>
                            </w:p>
                          </w:txbxContent>
                        </wps:txbx>
                        <wps:bodyPr rot="0" vert="horz" wrap="none" lIns="0" tIns="0" rIns="0" bIns="0" anchor="t" anchorCtr="0">
                          <a:spAutoFit/>
                        </wps:bodyPr>
                      </wps:wsp>
                      <wps:wsp>
                        <wps:cNvPr id="51" name="Rectangle 54"/>
                        <wps:cNvSpPr>
                          <a:spLocks noChangeArrowheads="1"/>
                        </wps:cNvSpPr>
                        <wps:spPr bwMode="auto">
                          <a:xfrm>
                            <a:off x="1276350" y="296545"/>
                            <a:ext cx="11912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4D7AB" w14:textId="77777777" w:rsidR="006F4848" w:rsidRDefault="006F4848" w:rsidP="006F4848">
                              <w:r>
                                <w:rPr>
                                  <w:rFonts w:cs="Times New Roman"/>
                                  <w:color w:val="000000"/>
                                  <w:sz w:val="16"/>
                                  <w:szCs w:val="16"/>
                                </w:rPr>
                                <w:t>Ranging Management Period</w:t>
                              </w:r>
                            </w:p>
                          </w:txbxContent>
                        </wps:txbx>
                        <wps:bodyPr rot="0" vert="horz" wrap="none" lIns="0" tIns="0" rIns="0" bIns="0" anchor="t" anchorCtr="0">
                          <a:spAutoFit/>
                        </wps:bodyPr>
                      </wps:wsp>
                      <wps:wsp>
                        <wps:cNvPr id="52" name="Rectangle 55"/>
                        <wps:cNvSpPr>
                          <a:spLocks noChangeArrowheads="1"/>
                        </wps:cNvSpPr>
                        <wps:spPr bwMode="auto">
                          <a:xfrm>
                            <a:off x="3466465" y="296545"/>
                            <a:ext cx="6350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06799" w14:textId="77777777" w:rsidR="006F4848" w:rsidRDefault="006F4848" w:rsidP="006F4848">
                              <w:r>
                                <w:rPr>
                                  <w:rFonts w:cs="Times New Roman"/>
                                  <w:color w:val="000000"/>
                                  <w:sz w:val="16"/>
                                  <w:szCs w:val="16"/>
                                </w:rPr>
                                <w:t>Ranging Period</w:t>
                              </w:r>
                            </w:p>
                          </w:txbxContent>
                        </wps:txbx>
                        <wps:bodyPr rot="0" vert="horz" wrap="none" lIns="0" tIns="0" rIns="0" bIns="0" anchor="t" anchorCtr="0">
                          <a:spAutoFit/>
                        </wps:bodyPr>
                      </wps:wsp>
                      <wps:wsp>
                        <wps:cNvPr id="55" name="Rectangle 58"/>
                        <wps:cNvSpPr>
                          <a:spLocks noChangeArrowheads="1"/>
                        </wps:cNvSpPr>
                        <wps:spPr bwMode="auto">
                          <a:xfrm>
                            <a:off x="437457" y="913534"/>
                            <a:ext cx="36385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68451" w14:textId="77777777" w:rsidR="006F4848" w:rsidRPr="006C1E10" w:rsidRDefault="006F4848" w:rsidP="006F4848">
                              <w:pPr>
                                <w:rPr>
                                  <w:rFonts w:cs="Times New Roman"/>
                                  <w:color w:val="000000"/>
                                  <w:sz w:val="16"/>
                                  <w:szCs w:val="16"/>
                                </w:rPr>
                              </w:pPr>
                              <w:r>
                                <w:rPr>
                                  <w:rFonts w:cs="Times New Roman"/>
                                  <w:color w:val="000000"/>
                                  <w:sz w:val="16"/>
                                  <w:szCs w:val="16"/>
                                </w:rPr>
                                <w:t>Ranging Beacon</w:t>
                              </w:r>
                            </w:p>
                          </w:txbxContent>
                        </wps:txbx>
                        <wps:bodyPr rot="0" vert="horz" wrap="square" lIns="0" tIns="0" rIns="0" bIns="0" anchor="t" anchorCtr="0">
                          <a:noAutofit/>
                        </wps:bodyPr>
                      </wps:wsp>
                      <wps:wsp>
                        <wps:cNvPr id="56" name="Rectangle 59"/>
                        <wps:cNvSpPr>
                          <a:spLocks noChangeArrowheads="1"/>
                        </wps:cNvSpPr>
                        <wps:spPr bwMode="auto">
                          <a:xfrm>
                            <a:off x="83820" y="6832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1CA67" w14:textId="77777777" w:rsidR="006F4848" w:rsidRDefault="006F4848" w:rsidP="006F4848"/>
                          </w:txbxContent>
                        </wps:txbx>
                        <wps:bodyPr rot="0" vert="horz" wrap="none" lIns="0" tIns="0" rIns="0" bIns="0" anchor="t" anchorCtr="0">
                          <a:spAutoFit/>
                        </wps:bodyPr>
                      </wps:wsp>
                    </wpc:wpc>
                  </a:graphicData>
                </a:graphic>
              </wp:inline>
            </w:drawing>
          </mc:Choice>
          <mc:Fallback>
            <w:pict>
              <v:group w14:anchorId="457A7AAE" id="Canvas 61" o:spid="_x0000_s1026" editas="canvas" style="width:6in;height:109pt;mso-position-horizontal-relative:char;mso-position-vertical-relative:line" coordsize="54864,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&#1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3843;visibility:visible;mso-wrap-style:square">
                  <v:fill o:detectmouseclick="t"/>
                  <v:path o:connecttype="none"/>
                </v:shape>
                <v:rect id="Rectangle 5" o:spid="_x0000_s1028" style="position:absolute;left:5803;top:5060;width:87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v:rect id="Rectangle 6" o:spid="_x0000_s1029" style="position:absolute;left:5803;top:5060;width:87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" filled="f" strokeweight=".55pt">
                  <v:stroke joinstyle="round" endcap="round"/>
                </v:rect>
                <v:rect id="Rectangle 7" o:spid="_x0000_s1030" style="position:absolute;left:6673;top:5060;width:4376;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8" o:spid="_x0000_s1031" style="position:absolute;left:6673;top:5060;width:4376;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" filled="f" strokeweight=".55pt">
                  <v:stroke joinstyle="round" endcap="round"/>
                </v:rect>
                <v:rect id="Rectangle 9" o:spid="_x0000_s1032" style="position:absolute;left:7943;top:6248;width:265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145CFC1" w14:textId="77777777" w:rsidR="006F4848" w:rsidRDefault="006F4848" w:rsidP="006F4848">
                        <w:r>
                          <w:rPr>
                            <w:rFonts w:cs="Times New Roman"/>
                            <w:color w:val="000000"/>
                            <w:sz w:val="16"/>
                            <w:szCs w:val="16"/>
                          </w:rPr>
                          <w:t>RCAP</w:t>
                        </w:r>
                      </w:p>
                    </w:txbxContent>
                  </v:textbox>
                </v:rect>
                <v:rect id="Rectangle 10" o:spid="_x0000_s1033" style="position:absolute;left:11049;top:5060;width:437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11" o:spid="_x0000_s1034" style="position:absolute;left:11049;top:5060;width:437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" filled="f" strokeweight=".55pt">
                  <v:stroke joinstyle="round" endcap="round"/>
                </v:rect>
                <v:rect id="Rectangle 12" o:spid="_x0000_s1035" style="position:absolute;left:12395;top:6248;width:2489;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80D7100" w14:textId="77777777" w:rsidR="006F4848" w:rsidRDefault="006F4848" w:rsidP="006F4848">
                        <w:r>
                          <w:rPr>
                            <w:rFonts w:cs="Times New Roman"/>
                            <w:color w:val="000000"/>
                            <w:sz w:val="16"/>
                            <w:szCs w:val="16"/>
                          </w:rPr>
                          <w:t>RCFP</w:t>
                        </w:r>
                      </w:p>
                    </w:txbxContent>
                  </v:textbox>
                </v:rect>
                <v:rect id="Rectangle 13" o:spid="_x0000_s1036" style="position:absolute;left:15424;top:5060;width:612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14" o:spid="_x0000_s1037" style="position:absolute;left:15424;top:5060;width:612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" filled="f" strokeweight=".55pt">
                  <v:stroke joinstyle="round" endcap="round"/>
                </v:rect>
                <v:rect id="Rectangle 15" o:spid="_x0000_s1038" style="position:absolute;left:17659;top:6248;width:280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467E46F7" w14:textId="77777777" w:rsidR="006F4848" w:rsidRDefault="006F4848" w:rsidP="006F4848">
                        <w:r>
                          <w:rPr>
                            <w:rFonts w:cs="Times New Roman"/>
                            <w:color w:val="000000"/>
                            <w:sz w:val="16"/>
                            <w:szCs w:val="16"/>
                          </w:rPr>
                          <w:t>.  .  .</w:t>
                        </w:r>
                      </w:p>
                    </w:txbxContent>
                  </v:textbox>
                </v:rect>
                <v:rect id="Rectangle 16" o:spid="_x0000_s1039" style="position:absolute;left:21545;top:5060;width:437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17" o:spid="_x0000_s1040" style="position:absolute;left:21545;top:5060;width:437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" filled="f" strokeweight=".55pt">
                  <v:stroke joinstyle="round" endcap="round"/>
                </v:rect>
                <v:rect id="Rectangle 18" o:spid="_x0000_s1041" style="position:absolute;left:22809;top:6248;width:265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0037029" w14:textId="77777777" w:rsidR="006F4848" w:rsidRDefault="006F4848" w:rsidP="006F4848">
                        <w:r>
                          <w:rPr>
                            <w:rFonts w:cs="Times New Roman"/>
                            <w:color w:val="000000"/>
                            <w:sz w:val="16"/>
                            <w:szCs w:val="16"/>
                          </w:rPr>
                          <w:t>RCAP</w:t>
                        </w:r>
                      </w:p>
                    </w:txbxContent>
                  </v:textbox>
                </v:rect>
                <v:rect id="Rectangle 19" o:spid="_x0000_s1042" style="position:absolute;left:25920;top:5060;width:437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20" o:spid="_x0000_s1043" style="position:absolute;left:25920;top:5060;width:437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" filled="f" strokeweight=".55pt">
                  <v:stroke joinstyle="round" endcap="round"/>
                </v:rect>
                <v:rect id="Rectangle 21" o:spid="_x0000_s1044" style="position:absolute;left:27266;top:6248;width:249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D7147A1" w14:textId="77777777" w:rsidR="006F4848" w:rsidRDefault="006F4848" w:rsidP="006F4848">
                        <w:r>
                          <w:rPr>
                            <w:rFonts w:cs="Times New Roman"/>
                            <w:color w:val="000000"/>
                            <w:sz w:val="16"/>
                            <w:szCs w:val="16"/>
                          </w:rPr>
                          <w:t>RCFP</w:t>
                        </w:r>
                      </w:p>
                    </w:txbxContent>
                  </v:textbox>
                </v:rect>
                <v:rect id="Rectangle 22" o:spid="_x0000_s1045" style="position:absolute;left:30295;top:5060;width:294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" fillcolor="#bfbfbf" stroked="f"/>
                <v:rect id="Rectangle 23" o:spid="_x0000_s1046" style="position:absolute;left:30295;top:5060;width:294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" filled="f" strokeweight=".55pt">
                  <v:stroke joinstyle="round" endcap="round"/>
                </v:rect>
                <v:rect id="Rectangle 24" o:spid="_x0000_s1047" style="position:absolute;left:30708;top:6248;width:226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911E674" w14:textId="77777777" w:rsidR="006F4848" w:rsidRDefault="006F4848" w:rsidP="006F4848">
                        <w:r>
                          <w:rPr>
                            <w:rFonts w:cs="Times New Roman"/>
                            <w:color w:val="000000"/>
                            <w:sz w:val="16"/>
                            <w:szCs w:val="16"/>
                          </w:rPr>
                          <w:t>RCM</w:t>
                        </w:r>
                      </w:p>
                    </w:txbxContent>
                  </v:textbox>
                </v:rect>
                <v:rect id="Rectangle 25" o:spid="_x0000_s1048" style="position:absolute;left:33235;top:5060;width:4369;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" fillcolor="#d8d8d8" stroked="f"/>
                <v:rect id="Rectangle 26" o:spid="_x0000_s1049" style="position:absolute;left:33235;top:5060;width:4369;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" filled="f" strokeweight=".55pt">
                  <v:stroke joinstyle="round" endcap="round"/>
                </v:rect>
                <v:rect id="Rectangle 27" o:spid="_x0000_s1050" style="position:absolute;left:37572;top:5060;width:294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" fillcolor="#bfbfbf" stroked="f"/>
                <v:rect id="Rectangle 28" o:spid="_x0000_s1051" style="position:absolute;left:37572;top:5060;width:294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" filled="f" strokeweight=".55pt">
                  <v:stroke joinstyle="round" endcap="round"/>
                </v:rect>
                <v:rect id="Rectangle 29" o:spid="_x0000_s1052" style="position:absolute;left:37985;top:6248;width:226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F6A0F45" w14:textId="77777777" w:rsidR="006F4848" w:rsidRDefault="006F4848" w:rsidP="006F4848">
                        <w:r>
                          <w:rPr>
                            <w:rFonts w:cs="Times New Roman"/>
                            <w:color w:val="000000"/>
                            <w:sz w:val="16"/>
                            <w:szCs w:val="16"/>
                          </w:rPr>
                          <w:t>RCM</w:t>
                        </w:r>
                      </w:p>
                    </w:txbxContent>
                  </v:textbox>
                </v:rect>
                <v:rect id="Rectangle 30" o:spid="_x0000_s1053" style="position:absolute;left:40513;top:5060;width:4368;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" fillcolor="#d8d8d8" stroked="f"/>
                <v:rect id="Rectangle 31" o:spid="_x0000_s1054" style="position:absolute;left:40513;top:5060;width:4368;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" filled="f" strokeweight=".55pt">
                  <v:stroke joinstyle="round" endcap="round"/>
                </v:rect>
                <v:rect id="Rectangle 32" o:spid="_x0000_s1055" style="position:absolute;left:44881;top:5060;width:437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56" style="position:absolute;left:44881;top:5060;width:437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" filled="f" strokeweight=".55pt">
                  <v:stroke joinstyle="round" endcap="round"/>
                </v:rect>
                <v:rect id="Rectangle 34" o:spid="_x0000_s1057" style="position:absolute;left:49256;top:5060;width:877;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35" o:spid="_x0000_s1058" style="position:absolute;left:49256;top:5060;width:877;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" filled="f" strokeweight=".55pt">
                  <v:stroke joinstyle="round" endcap="round"/>
                </v:rect>
                <v:rect id="Rectangle 36" o:spid="_x0000_s1059" style="position:absolute;left:51612;top:6248;width:280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6075DA97" w14:textId="77777777" w:rsidR="006F4848" w:rsidRDefault="006F4848" w:rsidP="006F4848">
                        <w:r>
                          <w:rPr>
                            <w:rFonts w:cs="Times New Roman"/>
                            <w:color w:val="000000"/>
                            <w:sz w:val="16"/>
                            <w:szCs w:val="16"/>
                          </w:rPr>
                          <w:t>.  .  .</w:t>
                        </w:r>
                      </w:p>
                    </w:txbxContent>
                  </v:textbox>
                </v:rect>
                <v:line id="Line 37" o:spid="_x0000_s1060" style="position:absolute;visibility:visible;mso-wrap-style:square" from="50133,5060" to="54781,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" strokeweight=".55pt">
                  <v:stroke endcap="round"/>
                </v:line>
                <v:line id="Line 38" o:spid="_x0000_s1061" style="position:absolute;visibility:visible;mso-wrap-style:square" from="50133,8566" to="54781,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" strokeweight=".55pt">
                  <v:stroke endcap="round"/>
                </v:line>
                <v:line id="Line 39" o:spid="_x0000_s1062" style="position:absolute;visibility:visible;mso-wrap-style:square" from="5803,685" to="5803,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" strokeweight=".55pt">
                  <v:stroke endcap="round"/>
                </v:line>
                <v:line id="Line 40" o:spid="_x0000_s1063" style="position:absolute;visibility:visible;mso-wrap-style:square" from="6673,3314" to="6673,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" strokeweight=".55pt">
                  <v:stroke endcap="round"/>
                </v:line>
                <v:line id="Line 41" o:spid="_x0000_s1064" style="position:absolute;visibility:visible;mso-wrap-style:square" from="49256,685" to="49256,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" strokeweight=".55pt">
                  <v:stroke endcap="round"/>
                </v:line>
                <v:line id="Line 42" o:spid="_x0000_s1065" style="position:absolute;visibility:visible;mso-wrap-style:square" from="30295,3314" to="30295,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" strokeweight=".55pt">
                  <v:stroke endcap="round"/>
                </v:line>
                <v:line id="Line 43" o:spid="_x0000_s1066" style="position:absolute;visibility:visible;mso-wrap-style:square" from="44881,3314" to="44881,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" strokeweight=".55pt">
                  <v:stroke endcap="round"/>
                </v:line>
                <v:line id="Line 44" o:spid="_x0000_s1067" style="position:absolute;visibility:visible;mso-wrap-style:square" from="5803,1562" to="49256,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" strokeweight=".55pt">
                  <v:stroke endcap="round"/>
                </v:line>
                <v:shape id="Freeform 45" o:spid="_x0000_s1068" style="position:absolute;left:5803;top:1244;width:635;height:635;visibility:visible;mso-wrap-style:square;v-text-anchor:top" coordsize="1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" path="m100,l,50r100,50e" filled="f" strokeweight=".55pt">
                  <v:stroke endcap="round"/>
                  <v:path arrowok="t" o:connecttype="custom" o:connectlocs="63500,0;0,31750;63500,63500" o:connectangles="0,0,0"/>
                </v:shape>
                <v:shape id="Freeform 46" o:spid="_x0000_s1069" style="position:absolute;left:48621;top:1244;width:635;height:635;visibility:visible;mso-wrap-style:square;v-text-anchor:top" coordsize="1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" path="m,100l100,50,,e" filled="f" strokeweight=".55pt">
                  <v:stroke endcap="round"/>
                  <v:path arrowok="t" o:connecttype="custom" o:connectlocs="0,63500;63500,31750;0,0" o:connectangles="0,0,0"/>
                </v:shape>
                <v:line id="Line 47" o:spid="_x0000_s1070" style="position:absolute;visibility:visible;mso-wrap-style:square" from="6673,4184" to="30295,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" strokeweight=".55pt">
                  <v:stroke endcap="round"/>
                </v:line>
                <v:shape id="Freeform 48" o:spid="_x0000_s1071" style="position:absolute;left:6673;top:3867;width:642;height:635;visibility:visible;mso-wrap-style:square;v-text-anchor:top" coordsize="10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" path="m101,l,50r101,50e" filled="f" strokeweight=".55pt">
                  <v:stroke endcap="round"/>
                  <v:path arrowok="t" o:connecttype="custom" o:connectlocs="64135,0;0,31750;64135,63500" o:connectangles="0,0,0"/>
                </v:shape>
                <v:shape id="Freeform 49" o:spid="_x0000_s1072" style="position:absolute;left:29660;top:3867;width:635;height:635;visibility:visible;mso-wrap-style:square;v-text-anchor:top" coordsize="1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" path="m,100l100,50,,e" filled="f" strokeweight=".55pt">
                  <v:stroke endcap="round"/>
                  <v:path arrowok="t" o:connecttype="custom" o:connectlocs="0,63500;63500,31750;0,0" o:connectangles="0,0,0"/>
                </v:shape>
                <v:line id="Line 50" o:spid="_x0000_s1073" style="position:absolute;flip:x;visibility:visible;mso-wrap-style:square" from="30295,4184" to="44881,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" strokeweight=".55pt">
                  <v:stroke endcap="round"/>
                </v:line>
                <v:shape id="Freeform 51" o:spid="_x0000_s1074" style="position:absolute;left:44246;top:3867;width:635;height:635;visibility:visible;mso-wrap-style:square;v-text-anchor:top" coordsize="1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" path="m,100l100,50,,e" filled="f" strokeweight=".55pt">
                  <v:stroke endcap="round"/>
                  <v:path arrowok="t" o:connecttype="custom" o:connectlocs="0,63500;63500,31750;0,0" o:connectangles="0,0,0"/>
                </v:shape>
                <v:shape id="Freeform 52" o:spid="_x0000_s1075" style="position:absolute;left:30295;top:3867;width:635;height:635;visibility:visible;mso-wrap-style:square;v-text-anchor:top" coordsize="1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" path="m100,l,50r100,50e" filled="f" strokeweight=".55pt">
                  <v:stroke endcap="round"/>
                  <v:path arrowok="t" o:connecttype="custom" o:connectlocs="63500,0;0,31750;63500,63500" o:connectangles="0,0,0"/>
                </v:shape>
                <v:rect id="Rectangle 53" o:spid="_x0000_s1076" style="position:absolute;left:24199;top:342;width:6465;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2136481A" w14:textId="77777777" w:rsidR="006F4848" w:rsidRDefault="006F4848" w:rsidP="006F4848">
                        <w:r>
                          <w:rPr>
                            <w:rFonts w:cs="Times New Roman"/>
                            <w:color w:val="000000"/>
                            <w:sz w:val="16"/>
                            <w:szCs w:val="16"/>
                          </w:rPr>
                          <w:t>Beacon Interval</w:t>
                        </w:r>
                      </w:p>
                    </w:txbxContent>
                  </v:textbox>
                </v:rect>
                <v:rect id="Rectangle 54" o:spid="_x0000_s1077" style="position:absolute;left:12763;top:2965;width:1191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4A64D7AB" w14:textId="77777777" w:rsidR="006F4848" w:rsidRDefault="006F4848" w:rsidP="006F4848">
                        <w:r>
                          <w:rPr>
                            <w:rFonts w:cs="Times New Roman"/>
                            <w:color w:val="000000"/>
                            <w:sz w:val="16"/>
                            <w:szCs w:val="16"/>
                          </w:rPr>
                          <w:t>Ranging Management Period</w:t>
                        </w:r>
                      </w:p>
                    </w:txbxContent>
                  </v:textbox>
                </v:rect>
                <v:rect id="Rectangle 55" o:spid="_x0000_s1078" style="position:absolute;left:34664;top:2965;width:635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1406799" w14:textId="77777777" w:rsidR="006F4848" w:rsidRDefault="006F4848" w:rsidP="006F4848">
                        <w:r>
                          <w:rPr>
                            <w:rFonts w:cs="Times New Roman"/>
                            <w:color w:val="000000"/>
                            <w:sz w:val="16"/>
                            <w:szCs w:val="16"/>
                          </w:rPr>
                          <w:t>Ranging Period</w:t>
                        </w:r>
                      </w:p>
                    </w:txbxContent>
                  </v:textbox>
                </v:rect>
                <v:rect id="Rectangle 58" o:spid="_x0000_s1079" style="position:absolute;left:4374;top:9135;width:3639;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1D668451" w14:textId="77777777" w:rsidR="006F4848" w:rsidRPr="006C1E10" w:rsidRDefault="006F4848" w:rsidP="006F4848">
                        <w:pPr>
                          <w:rPr>
                            <w:rFonts w:cs="Times New Roman"/>
                            <w:color w:val="000000"/>
                            <w:sz w:val="16"/>
                            <w:szCs w:val="16"/>
                          </w:rPr>
                        </w:pPr>
                        <w:r>
                          <w:rPr>
                            <w:rFonts w:cs="Times New Roman"/>
                            <w:color w:val="000000"/>
                            <w:sz w:val="16"/>
                            <w:szCs w:val="16"/>
                          </w:rPr>
                          <w:t>Ranging Beacon</w:t>
                        </w:r>
                      </w:p>
                    </w:txbxContent>
                  </v:textbox>
                </v:rect>
                <v:rect id="Rectangle 59" o:spid="_x0000_s1080" style="position:absolute;left:838;top:683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6751CA67" w14:textId="77777777" w:rsidR="006F4848" w:rsidRDefault="006F4848" w:rsidP="006F4848"/>
                    </w:txbxContent>
                  </v:textbox>
                </v:rect>
                <w10:anchorlock/>
              </v:group>
            </w:pict>
          </mc:Fallback>
        </mc:AlternateContent>
      </w:r>
    </w:p>
    <w:p w14:paraId="3FEB6B27" w14:textId="1B8D51F5" w:rsidR="006F4848" w:rsidRPr="006F4848" w:rsidRDefault="006F4848" w:rsidP="006F4848">
      <w:pPr>
        <w:pStyle w:val="Caption"/>
        <w:keepLines/>
        <w:suppressLineNumber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jc w:val="center"/>
        <w:rPr>
          <w:rFonts w:ascii="Arial" w:eastAsia="Malgun Gothic" w:hAnsi="Arial" w:cs="Arial"/>
          <w:b/>
          <w:i w:val="0"/>
          <w:lang w:eastAsia="ko-KR"/>
        </w:rPr>
      </w:pPr>
      <w:bookmarkStart w:id="2" w:name="_Ref20027240"/>
      <w:r w:rsidRPr="006F4848">
        <w:rPr>
          <w:rFonts w:ascii="Arial" w:hAnsi="Arial" w:cs="Arial"/>
          <w:b/>
          <w:i w:val="0"/>
          <w:sz w:val="20"/>
        </w:rPr>
        <w:t xml:space="preserve">Figure </w:t>
      </w:r>
      <w:r w:rsidRPr="006F4848">
        <w:rPr>
          <w:rFonts w:ascii="Arial" w:hAnsi="Arial" w:cs="Arial"/>
          <w:b/>
          <w:i w:val="0"/>
          <w:sz w:val="20"/>
        </w:rPr>
        <w:fldChar w:fldCharType="begin"/>
      </w:r>
      <w:r w:rsidRPr="006F4848">
        <w:rPr>
          <w:rFonts w:ascii="Arial" w:hAnsi="Arial" w:cs="Arial"/>
          <w:b/>
          <w:i w:val="0"/>
          <w:sz w:val="20"/>
        </w:rPr>
        <w:instrText xml:space="preserve"> SEQ Figure \* ARABIC </w:instrText>
      </w:r>
      <w:r w:rsidRPr="006F4848">
        <w:rPr>
          <w:rFonts w:ascii="Arial" w:hAnsi="Arial" w:cs="Arial"/>
          <w:b/>
          <w:i w:val="0"/>
          <w:sz w:val="20"/>
        </w:rPr>
        <w:fldChar w:fldCharType="separate"/>
      </w:r>
      <w:r w:rsidRPr="006F4848">
        <w:rPr>
          <w:rFonts w:ascii="Arial" w:hAnsi="Arial" w:cs="Arial"/>
          <w:b/>
          <w:i w:val="0"/>
          <w:noProof/>
          <w:sz w:val="20"/>
        </w:rPr>
        <w:t>1</w:t>
      </w:r>
      <w:r w:rsidRPr="006F4848">
        <w:rPr>
          <w:rFonts w:ascii="Arial" w:hAnsi="Arial" w:cs="Arial"/>
          <w:b/>
          <w:i w:val="0"/>
          <w:sz w:val="20"/>
        </w:rPr>
        <w:fldChar w:fldCharType="end"/>
      </w:r>
      <w:bookmarkEnd w:id="2"/>
      <w:r w:rsidRPr="006F4848">
        <w:rPr>
          <w:rFonts w:ascii="Arial" w:hAnsi="Arial" w:cs="Arial"/>
          <w:b/>
          <w:i w:val="0"/>
          <w:sz w:val="20"/>
        </w:rPr>
        <w:t>—Ranging time structure for beacon-enabled ranging with ERDEV</w:t>
      </w:r>
    </w:p>
    <w:p w14:paraId="64E08F17" w14:textId="77777777" w:rsidR="006F4848" w:rsidRPr="006F4848" w:rsidRDefault="006F4848" w:rsidP="00FB3538">
      <w:pPr>
        <w:rPr>
          <w:rFonts w:eastAsia="Times New Roman" w:cs="Times New Roman"/>
          <w:kern w:val="0"/>
          <w:sz w:val="20"/>
          <w:szCs w:val="20"/>
          <w:lang w:eastAsia="en-IE"/>
        </w:rPr>
      </w:pPr>
    </w:p>
    <w:sectPr w:rsidR="006F4848" w:rsidRPr="006F4848">
      <w:headerReference w:type="default" r:id="rId8"/>
      <w:footerReference w:type="default" r:id="rId9"/>
      <w:type w:val="continuous"/>
      <w:pgSz w:w="11906" w:h="16838"/>
      <w:pgMar w:top="1701" w:right="1440" w:bottom="2259" w:left="1440" w:header="851" w:footer="14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BAA7D" w16cid:durableId="1FC62DC8"/>
  <w16cid:commentId w16cid:paraId="56942250" w16cid:durableId="1FC62DC9"/>
  <w16cid:commentId w16cid:paraId="2354ADC1" w16cid:durableId="1FC62D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03D20" w14:textId="77777777" w:rsidR="00AD680C" w:rsidRDefault="00AD680C">
      <w:r>
        <w:separator/>
      </w:r>
    </w:p>
  </w:endnote>
  <w:endnote w:type="continuationSeparator" w:id="0">
    <w:p w14:paraId="08651A73" w14:textId="77777777" w:rsidR="00AD680C" w:rsidRDefault="00AD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00000000" w:usb1="D200FDFF" w:usb2="0A042029" w:usb3="00000000" w:csb0="8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1"/>
    <w:family w:val="modern"/>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C806" w14:textId="38A246AA" w:rsidR="00AD680C" w:rsidRPr="005E1D61" w:rsidRDefault="00AD680C"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sz w:val="22"/>
        <w:lang w:val="es-MX"/>
      </w:rPr>
    </w:pPr>
    <w:r w:rsidRPr="005E1D61">
      <w:rPr>
        <w:rFonts w:eastAsia="Arial" w:cs="Times New Roman"/>
        <w:sz w:val="20"/>
        <w:szCs w:val="22"/>
      </w:rPr>
      <w:t>Submission</w:t>
    </w:r>
    <w:r w:rsidRPr="005E1D61">
      <w:rPr>
        <w:rFonts w:eastAsia="Arial" w:cs="Times New Roman"/>
        <w:sz w:val="20"/>
        <w:szCs w:val="22"/>
        <w:lang w:val="es-MX"/>
      </w:rPr>
      <w:t xml:space="preserve">  </w:t>
    </w:r>
    <w:r w:rsidRPr="005E1D61">
      <w:rPr>
        <w:rFonts w:ascii="Arial" w:eastAsia="Arial" w:hAnsi="Arial"/>
        <w:sz w:val="14"/>
        <w:lang w:val="es-MX"/>
      </w:rPr>
      <w:t xml:space="preserve">                        </w:t>
    </w:r>
    <w:r w:rsidRPr="005E1D61">
      <w:rPr>
        <w:rFonts w:ascii="Arial" w:eastAsia="Arial" w:hAnsi="Arial"/>
        <w:sz w:val="14"/>
        <w:lang w:val="es-MX"/>
      </w:rPr>
      <w:tab/>
    </w:r>
    <w:r w:rsidRPr="005E1D61">
      <w:rPr>
        <w:sz w:val="20"/>
        <w:szCs w:val="22"/>
      </w:rPr>
      <w:fldChar w:fldCharType="begin"/>
    </w:r>
    <w:r w:rsidRPr="005E1D61">
      <w:rPr>
        <w:sz w:val="20"/>
        <w:szCs w:val="22"/>
      </w:rPr>
      <w:instrText xml:space="preserve"> PAGE </w:instrText>
    </w:r>
    <w:r w:rsidRPr="005E1D61">
      <w:rPr>
        <w:sz w:val="20"/>
        <w:szCs w:val="22"/>
      </w:rPr>
      <w:fldChar w:fldCharType="separate"/>
    </w:r>
    <w:r w:rsidR="00182DEB">
      <w:rPr>
        <w:noProof/>
        <w:sz w:val="20"/>
        <w:szCs w:val="22"/>
      </w:rPr>
      <w:t>4</w:t>
    </w:r>
    <w:r w:rsidRPr="005E1D61">
      <w:rPr>
        <w:sz w:val="20"/>
        <w:szCs w:val="22"/>
      </w:rPr>
      <w:fldChar w:fldCharType="end"/>
    </w:r>
    <w:r w:rsidRPr="005E1D61">
      <w:rPr>
        <w:sz w:val="20"/>
        <w:szCs w:val="22"/>
        <w:lang w:val="es-MX"/>
      </w:rPr>
      <w:t xml:space="preserve">                    </w:t>
    </w:r>
    <w:r w:rsidRPr="005E1D61">
      <w:rPr>
        <w:sz w:val="20"/>
        <w:szCs w:val="22"/>
        <w:lang w:val="es-MX"/>
      </w:rPr>
      <w:tab/>
      <w:t xml:space="preserve"> Samsung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77236" w14:textId="77777777" w:rsidR="00AD680C" w:rsidRDefault="00AD680C">
      <w:r>
        <w:separator/>
      </w:r>
    </w:p>
  </w:footnote>
  <w:footnote w:type="continuationSeparator" w:id="0">
    <w:p w14:paraId="553B749D" w14:textId="77777777" w:rsidR="00AD680C" w:rsidRDefault="00AD6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442A" w14:textId="4F1D54CD" w:rsidR="00AD680C" w:rsidRPr="005E1D61" w:rsidRDefault="006F4848" w:rsidP="000C4290">
    <w:pPr>
      <w:pStyle w:val="Header"/>
      <w:tabs>
        <w:tab w:val="clear" w:pos="9026"/>
        <w:tab w:val="right" w:pos="9000"/>
      </w:tabs>
      <w:rPr>
        <w:sz w:val="20"/>
      </w:rPr>
    </w:pPr>
    <w:r>
      <w:rPr>
        <w:rFonts w:eastAsia="Malgun Gothic"/>
        <w:b/>
        <w:sz w:val="20"/>
        <w:u w:val="single"/>
      </w:rPr>
      <w:t>October</w:t>
    </w:r>
    <w:r w:rsidR="00AD680C" w:rsidRPr="005E1D61">
      <w:rPr>
        <w:rFonts w:eastAsia="Malgun Gothic"/>
        <w:b/>
        <w:sz w:val="20"/>
        <w:u w:val="single"/>
      </w:rPr>
      <w:t xml:space="preserve"> 2019</w:t>
    </w:r>
    <w:r w:rsidR="00AD680C" w:rsidRPr="005E1D61">
      <w:rPr>
        <w:rFonts w:eastAsia="Malgun Gothic"/>
        <w:b/>
        <w:sz w:val="20"/>
        <w:u w:val="single"/>
      </w:rPr>
      <w:tab/>
    </w:r>
    <w:r w:rsidR="00AD680C" w:rsidRPr="005E1D61">
      <w:rPr>
        <w:rFonts w:eastAsia="Malgun Gothic"/>
        <w:b/>
        <w:sz w:val="20"/>
        <w:u w:val="single"/>
      </w:rPr>
      <w:tab/>
      <w:t xml:space="preserve">               IEEE P802.</w:t>
    </w:r>
    <w:r w:rsidR="00AD680C" w:rsidRPr="00BD015B">
      <w:rPr>
        <w:rFonts w:eastAsia="Malgun Gothic"/>
        <w:b/>
        <w:sz w:val="20"/>
        <w:u w:val="single"/>
      </w:rPr>
      <w:t>15-19-</w:t>
    </w:r>
    <w:r w:rsidR="00182DEB" w:rsidRPr="00182DEB">
      <w:rPr>
        <w:rFonts w:eastAsia="Malgun Gothic"/>
        <w:b/>
        <w:sz w:val="20"/>
        <w:u w:val="single"/>
      </w:rPr>
      <w:t>0477</w:t>
    </w:r>
    <w:r w:rsidR="00AD680C" w:rsidRPr="00BD015B">
      <w:rPr>
        <w:rFonts w:eastAsia="Malgun Gothic"/>
        <w:b/>
        <w:sz w:val="20"/>
        <w:u w:val="single"/>
      </w:rPr>
      <w:t>-00-004z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CA26710"/>
    <w:lvl w:ilvl="0">
      <w:numFmt w:val="bullet"/>
      <w:lvlText w:val="*"/>
      <w:lvlJc w:val="left"/>
      <w:pPr>
        <w:ind w:left="0" w:firstLine="0"/>
      </w:pPr>
    </w:lvl>
  </w:abstractNum>
  <w:abstractNum w:abstractNumId="1" w15:restartNumberingAfterBreak="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3" w15:restartNumberingAfterBreak="0">
    <w:nsid w:val="00000003"/>
    <w:multiLevelType w:val="multilevel"/>
    <w:tmpl w:val="993644F2"/>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FB13F1"/>
    <w:multiLevelType w:val="multilevel"/>
    <w:tmpl w:val="5B880880"/>
    <w:lvl w:ilvl="0">
      <w:start w:val="6"/>
      <w:numFmt w:val="decimal"/>
      <w:lvlText w:val="%1"/>
      <w:lvlJc w:val="left"/>
      <w:pPr>
        <w:ind w:left="444" w:hanging="444"/>
      </w:pPr>
      <w:rPr>
        <w:rFonts w:hint="default"/>
      </w:rPr>
    </w:lvl>
    <w:lvl w:ilvl="1">
      <w:start w:val="2"/>
      <w:numFmt w:val="decimal"/>
      <w:lvlText w:val="%1.%2"/>
      <w:lvlJc w:val="left"/>
      <w:pPr>
        <w:ind w:left="657" w:hanging="444"/>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9" w15:restartNumberingAfterBreak="0">
    <w:nsid w:val="21932F81"/>
    <w:multiLevelType w:val="hybridMultilevel"/>
    <w:tmpl w:val="74CC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5A28D0"/>
    <w:multiLevelType w:val="multilevel"/>
    <w:tmpl w:val="41389680"/>
    <w:lvl w:ilvl="0">
      <w:start w:val="7"/>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hint="default"/>
      </w:rPr>
    </w:lvl>
    <w:lvl w:ilvl="2">
      <w:start w:val="3"/>
      <w:numFmt w:val="decimal"/>
      <w:pStyle w:val="Heading3"/>
      <w:lvlText w:val="%1.%2.%3"/>
      <w:lvlJc w:val="left"/>
      <w:pPr>
        <w:ind w:left="720" w:hanging="720"/>
      </w:pPr>
      <w:rPr>
        <w:rFonts w:hint="default"/>
      </w:rPr>
    </w:lvl>
    <w:lvl w:ilvl="3">
      <w:start w:val="6"/>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4" w15:restartNumberingAfterBreak="0">
    <w:nsid w:val="5CB835F6"/>
    <w:multiLevelType w:val="hybridMultilevel"/>
    <w:tmpl w:val="C01A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09E2F8D"/>
    <w:multiLevelType w:val="hybridMultilevel"/>
    <w:tmpl w:val="E3CCCA22"/>
    <w:lvl w:ilvl="0" w:tplc="0DCA5A20">
      <w:start w:val="2"/>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1"/>
  </w:num>
  <w:num w:numId="2">
    <w:abstractNumId w:val="2"/>
  </w:num>
  <w:num w:numId="3">
    <w:abstractNumId w:val="3"/>
  </w:num>
  <w:num w:numId="4">
    <w:abstractNumId w:val="5"/>
  </w:num>
  <w:num w:numId="5">
    <w:abstractNumId w:val="10"/>
  </w:num>
  <w:num w:numId="6">
    <w:abstractNumId w:val="17"/>
  </w:num>
  <w:num w:numId="7">
    <w:abstractNumId w:val="6"/>
  </w:num>
  <w:num w:numId="8">
    <w:abstractNumId w:val="15"/>
  </w:num>
  <w:num w:numId="9">
    <w:abstractNumId w:val="3"/>
  </w:num>
  <w:num w:numId="10">
    <w:abstractNumId w:val="8"/>
  </w:num>
  <w:num w:numId="11">
    <w:abstractNumId w:val="13"/>
  </w:num>
  <w:num w:numId="12">
    <w:abstractNumId w:val="0"/>
    <w:lvlOverride w:ilvl="0">
      <w:lvl w:ilvl="0">
        <w:numFmt w:val="bullet"/>
        <w:lvlText w:val="6.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3">
    <w:abstractNumId w:val="0"/>
    <w:lvlOverride w:ilvl="0">
      <w:lvl w:ilvl="0">
        <w:numFmt w:val="bullet"/>
        <w:lvlText w:val="6.9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4">
    <w:abstractNumId w:val="0"/>
    <w:lvlOverride w:ilvl="0">
      <w:lvl w:ilvl="0">
        <w:numFmt w:val="bullet"/>
        <w:lvlText w:val="6.9.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6.9.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6.9.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3"/>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11"/>
  </w:num>
  <w:num w:numId="28">
    <w:abstractNumId w:val="16"/>
  </w:num>
  <w:num w:numId="29">
    <w:abstractNumId w:val="4"/>
  </w:num>
  <w:num w:numId="30">
    <w:abstractNumId w:val="14"/>
  </w:num>
  <w:num w:numId="31">
    <w:abstractNumId w:val="11"/>
    <w:lvlOverride w:ilvl="0">
      <w:startOverride w:val="7"/>
    </w:lvlOverride>
    <w:lvlOverride w:ilvl="1">
      <w:startOverride w:val="4"/>
    </w:lvlOverride>
    <w:lvlOverride w:ilvl="2">
      <w:startOverride w:val="4"/>
    </w:lvlOverride>
    <w:lvlOverride w:ilvl="3">
      <w:startOverride w:val="3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7"/>
    </w:lvlOverride>
    <w:lvlOverride w:ilvl="1">
      <w:startOverride w:val="4"/>
    </w:lvlOverride>
    <w:lvlOverride w:ilvl="2">
      <w:startOverride w:val="4"/>
    </w:lvlOverride>
    <w:lvlOverride w:ilvl="3">
      <w:startOverride w:val="6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7"/>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1"/>
    <w:lvlOverride w:ilvl="0">
      <w:startOverride w:val="6"/>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6"/>
    </w:lvlOverride>
    <w:lvlOverride w:ilvl="1">
      <w:startOverride w:val="9"/>
    </w:lvlOverride>
    <w:lvlOverride w:ilvl="2">
      <w:startOverride w:val="9"/>
    </w:lvlOverride>
    <w:lvlOverride w:ilvl="3">
      <w:startOverride w:val="9"/>
    </w:lvlOverride>
    <w:lvlOverride w:ilvl="4">
      <w:startOverride w:val="1"/>
    </w:lvlOverride>
  </w:num>
  <w:num w:numId="37">
    <w:abstractNumId w:val="9"/>
  </w:num>
  <w:num w:numId="38">
    <w:abstractNumId w:val="12"/>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71"/>
    <w:rsid w:val="000012CD"/>
    <w:rsid w:val="000033EC"/>
    <w:rsid w:val="00003F8A"/>
    <w:rsid w:val="0001053D"/>
    <w:rsid w:val="000119EF"/>
    <w:rsid w:val="000131CF"/>
    <w:rsid w:val="00013D57"/>
    <w:rsid w:val="000141CE"/>
    <w:rsid w:val="000164BF"/>
    <w:rsid w:val="00020149"/>
    <w:rsid w:val="000206E9"/>
    <w:rsid w:val="00020EA3"/>
    <w:rsid w:val="00022928"/>
    <w:rsid w:val="00023505"/>
    <w:rsid w:val="00025477"/>
    <w:rsid w:val="00025B49"/>
    <w:rsid w:val="00030D03"/>
    <w:rsid w:val="00031572"/>
    <w:rsid w:val="0003292A"/>
    <w:rsid w:val="00036413"/>
    <w:rsid w:val="00044AEE"/>
    <w:rsid w:val="00045CAC"/>
    <w:rsid w:val="00050E1E"/>
    <w:rsid w:val="00053565"/>
    <w:rsid w:val="000545D5"/>
    <w:rsid w:val="00054D2F"/>
    <w:rsid w:val="00057A38"/>
    <w:rsid w:val="00057F26"/>
    <w:rsid w:val="00071F90"/>
    <w:rsid w:val="00076F40"/>
    <w:rsid w:val="000839EE"/>
    <w:rsid w:val="00085DBD"/>
    <w:rsid w:val="0009490A"/>
    <w:rsid w:val="00094CEF"/>
    <w:rsid w:val="000A3B15"/>
    <w:rsid w:val="000A3D9A"/>
    <w:rsid w:val="000A6106"/>
    <w:rsid w:val="000A6D59"/>
    <w:rsid w:val="000A79F4"/>
    <w:rsid w:val="000A7CF3"/>
    <w:rsid w:val="000C11A5"/>
    <w:rsid w:val="000C20B6"/>
    <w:rsid w:val="000C31FB"/>
    <w:rsid w:val="000C4290"/>
    <w:rsid w:val="000C444C"/>
    <w:rsid w:val="000C55E4"/>
    <w:rsid w:val="000D3592"/>
    <w:rsid w:val="000D62E0"/>
    <w:rsid w:val="000E1721"/>
    <w:rsid w:val="000E295C"/>
    <w:rsid w:val="000E3405"/>
    <w:rsid w:val="000E3B9B"/>
    <w:rsid w:val="000E52EB"/>
    <w:rsid w:val="000F06CE"/>
    <w:rsid w:val="000F2FAE"/>
    <w:rsid w:val="000F5D96"/>
    <w:rsid w:val="000F7877"/>
    <w:rsid w:val="00100CB5"/>
    <w:rsid w:val="00101A11"/>
    <w:rsid w:val="00110750"/>
    <w:rsid w:val="00114C66"/>
    <w:rsid w:val="00117A04"/>
    <w:rsid w:val="00123C4B"/>
    <w:rsid w:val="00125144"/>
    <w:rsid w:val="00130A1D"/>
    <w:rsid w:val="00131735"/>
    <w:rsid w:val="001337CC"/>
    <w:rsid w:val="001362A9"/>
    <w:rsid w:val="00137096"/>
    <w:rsid w:val="001403DF"/>
    <w:rsid w:val="00141328"/>
    <w:rsid w:val="001430BA"/>
    <w:rsid w:val="00147558"/>
    <w:rsid w:val="0015059F"/>
    <w:rsid w:val="001608E2"/>
    <w:rsid w:val="00160BF4"/>
    <w:rsid w:val="001624AB"/>
    <w:rsid w:val="00164DF6"/>
    <w:rsid w:val="0016551B"/>
    <w:rsid w:val="001718CD"/>
    <w:rsid w:val="00171F8B"/>
    <w:rsid w:val="00172D72"/>
    <w:rsid w:val="00174290"/>
    <w:rsid w:val="001802B7"/>
    <w:rsid w:val="00181BB1"/>
    <w:rsid w:val="00182DEB"/>
    <w:rsid w:val="001872FE"/>
    <w:rsid w:val="00192A93"/>
    <w:rsid w:val="001968C4"/>
    <w:rsid w:val="001A0831"/>
    <w:rsid w:val="001A71D0"/>
    <w:rsid w:val="001A7ADA"/>
    <w:rsid w:val="001A7FCA"/>
    <w:rsid w:val="001B1188"/>
    <w:rsid w:val="001B2064"/>
    <w:rsid w:val="001B4317"/>
    <w:rsid w:val="001B6791"/>
    <w:rsid w:val="001B771D"/>
    <w:rsid w:val="001C1EF5"/>
    <w:rsid w:val="001C45F2"/>
    <w:rsid w:val="001C4AE3"/>
    <w:rsid w:val="001D5062"/>
    <w:rsid w:val="001D671A"/>
    <w:rsid w:val="001E0F58"/>
    <w:rsid w:val="001E3578"/>
    <w:rsid w:val="001E422F"/>
    <w:rsid w:val="001E4824"/>
    <w:rsid w:val="001E723C"/>
    <w:rsid w:val="001F0C1E"/>
    <w:rsid w:val="001F2014"/>
    <w:rsid w:val="00200E04"/>
    <w:rsid w:val="00202D6D"/>
    <w:rsid w:val="0020489C"/>
    <w:rsid w:val="002055F1"/>
    <w:rsid w:val="002059E1"/>
    <w:rsid w:val="00207959"/>
    <w:rsid w:val="00211426"/>
    <w:rsid w:val="00211DAA"/>
    <w:rsid w:val="0021247B"/>
    <w:rsid w:val="00213405"/>
    <w:rsid w:val="002149A1"/>
    <w:rsid w:val="00215C23"/>
    <w:rsid w:val="002176FD"/>
    <w:rsid w:val="00223A67"/>
    <w:rsid w:val="00224F43"/>
    <w:rsid w:val="002251FC"/>
    <w:rsid w:val="0022696D"/>
    <w:rsid w:val="002304AD"/>
    <w:rsid w:val="002328B0"/>
    <w:rsid w:val="00232FF8"/>
    <w:rsid w:val="002411FB"/>
    <w:rsid w:val="0024125B"/>
    <w:rsid w:val="00244D09"/>
    <w:rsid w:val="00244ED0"/>
    <w:rsid w:val="0025095E"/>
    <w:rsid w:val="00251C2B"/>
    <w:rsid w:val="0025517C"/>
    <w:rsid w:val="0026260A"/>
    <w:rsid w:val="00263B19"/>
    <w:rsid w:val="00267D6B"/>
    <w:rsid w:val="00271784"/>
    <w:rsid w:val="002718CB"/>
    <w:rsid w:val="00273598"/>
    <w:rsid w:val="00274473"/>
    <w:rsid w:val="00275CD6"/>
    <w:rsid w:val="00276226"/>
    <w:rsid w:val="00284942"/>
    <w:rsid w:val="00285CD1"/>
    <w:rsid w:val="00290316"/>
    <w:rsid w:val="002907E1"/>
    <w:rsid w:val="00291E57"/>
    <w:rsid w:val="0029281D"/>
    <w:rsid w:val="00292F9D"/>
    <w:rsid w:val="0029494B"/>
    <w:rsid w:val="0029689B"/>
    <w:rsid w:val="002A1BE6"/>
    <w:rsid w:val="002A2F06"/>
    <w:rsid w:val="002A353F"/>
    <w:rsid w:val="002A5D7C"/>
    <w:rsid w:val="002B1042"/>
    <w:rsid w:val="002B40E2"/>
    <w:rsid w:val="002B4D08"/>
    <w:rsid w:val="002B5A1E"/>
    <w:rsid w:val="002C3121"/>
    <w:rsid w:val="002C624F"/>
    <w:rsid w:val="002D293F"/>
    <w:rsid w:val="002D317B"/>
    <w:rsid w:val="002D6937"/>
    <w:rsid w:val="002E062C"/>
    <w:rsid w:val="002E248D"/>
    <w:rsid w:val="002E55ED"/>
    <w:rsid w:val="002E7EFD"/>
    <w:rsid w:val="002F22A9"/>
    <w:rsid w:val="002F5B20"/>
    <w:rsid w:val="002F66E2"/>
    <w:rsid w:val="00306051"/>
    <w:rsid w:val="00307232"/>
    <w:rsid w:val="00311B97"/>
    <w:rsid w:val="00315EAF"/>
    <w:rsid w:val="00320256"/>
    <w:rsid w:val="003206B9"/>
    <w:rsid w:val="00321FA4"/>
    <w:rsid w:val="003235C7"/>
    <w:rsid w:val="00325BE9"/>
    <w:rsid w:val="00330393"/>
    <w:rsid w:val="00336822"/>
    <w:rsid w:val="00337960"/>
    <w:rsid w:val="0034064D"/>
    <w:rsid w:val="003438FD"/>
    <w:rsid w:val="003460DF"/>
    <w:rsid w:val="00351AA8"/>
    <w:rsid w:val="00353219"/>
    <w:rsid w:val="003563AC"/>
    <w:rsid w:val="00357E7F"/>
    <w:rsid w:val="003618BA"/>
    <w:rsid w:val="0036275A"/>
    <w:rsid w:val="00363106"/>
    <w:rsid w:val="00364796"/>
    <w:rsid w:val="003776CB"/>
    <w:rsid w:val="0038060E"/>
    <w:rsid w:val="00382DD7"/>
    <w:rsid w:val="003856EB"/>
    <w:rsid w:val="00385C24"/>
    <w:rsid w:val="00386C76"/>
    <w:rsid w:val="00386D52"/>
    <w:rsid w:val="00387116"/>
    <w:rsid w:val="00387E93"/>
    <w:rsid w:val="00391BD0"/>
    <w:rsid w:val="003967D5"/>
    <w:rsid w:val="00397E6E"/>
    <w:rsid w:val="003A0545"/>
    <w:rsid w:val="003A1C17"/>
    <w:rsid w:val="003A2F2E"/>
    <w:rsid w:val="003B076B"/>
    <w:rsid w:val="003B2D9D"/>
    <w:rsid w:val="003B3D70"/>
    <w:rsid w:val="003B52F3"/>
    <w:rsid w:val="003B647F"/>
    <w:rsid w:val="003C3D5E"/>
    <w:rsid w:val="003C6420"/>
    <w:rsid w:val="003D005F"/>
    <w:rsid w:val="003D2E55"/>
    <w:rsid w:val="003D5288"/>
    <w:rsid w:val="003D7088"/>
    <w:rsid w:val="003D78D4"/>
    <w:rsid w:val="003E05DC"/>
    <w:rsid w:val="003E399E"/>
    <w:rsid w:val="003E59C5"/>
    <w:rsid w:val="003E5C51"/>
    <w:rsid w:val="003E5C62"/>
    <w:rsid w:val="003F0670"/>
    <w:rsid w:val="003F4825"/>
    <w:rsid w:val="003F5917"/>
    <w:rsid w:val="003F7880"/>
    <w:rsid w:val="00400790"/>
    <w:rsid w:val="00400EDF"/>
    <w:rsid w:val="00410FEA"/>
    <w:rsid w:val="00417602"/>
    <w:rsid w:val="00421D66"/>
    <w:rsid w:val="00422EB0"/>
    <w:rsid w:val="00423CD3"/>
    <w:rsid w:val="00426D7F"/>
    <w:rsid w:val="00433361"/>
    <w:rsid w:val="004351C0"/>
    <w:rsid w:val="00435B21"/>
    <w:rsid w:val="00436527"/>
    <w:rsid w:val="00442E0B"/>
    <w:rsid w:val="00444D3E"/>
    <w:rsid w:val="0044507D"/>
    <w:rsid w:val="0044615D"/>
    <w:rsid w:val="0045285E"/>
    <w:rsid w:val="00461841"/>
    <w:rsid w:val="00466C81"/>
    <w:rsid w:val="004671A7"/>
    <w:rsid w:val="00467B5F"/>
    <w:rsid w:val="00472D13"/>
    <w:rsid w:val="00481B99"/>
    <w:rsid w:val="00486D88"/>
    <w:rsid w:val="00492753"/>
    <w:rsid w:val="00495B8F"/>
    <w:rsid w:val="004A1911"/>
    <w:rsid w:val="004A523F"/>
    <w:rsid w:val="004A55F2"/>
    <w:rsid w:val="004A593D"/>
    <w:rsid w:val="004A6DBD"/>
    <w:rsid w:val="004A7FE8"/>
    <w:rsid w:val="004B3A9B"/>
    <w:rsid w:val="004B3E85"/>
    <w:rsid w:val="004B4F45"/>
    <w:rsid w:val="004B672B"/>
    <w:rsid w:val="004C0007"/>
    <w:rsid w:val="004C02EC"/>
    <w:rsid w:val="004C17BD"/>
    <w:rsid w:val="004C2D0D"/>
    <w:rsid w:val="004C3F8F"/>
    <w:rsid w:val="004C5F0F"/>
    <w:rsid w:val="004C6837"/>
    <w:rsid w:val="004C7F69"/>
    <w:rsid w:val="004D24FF"/>
    <w:rsid w:val="004D2692"/>
    <w:rsid w:val="004D387F"/>
    <w:rsid w:val="004D613E"/>
    <w:rsid w:val="004E1FC3"/>
    <w:rsid w:val="004E2187"/>
    <w:rsid w:val="004E3F9B"/>
    <w:rsid w:val="004E4A03"/>
    <w:rsid w:val="004E532E"/>
    <w:rsid w:val="004F3341"/>
    <w:rsid w:val="004F33B2"/>
    <w:rsid w:val="004F344B"/>
    <w:rsid w:val="004F4BEC"/>
    <w:rsid w:val="005029C2"/>
    <w:rsid w:val="00506232"/>
    <w:rsid w:val="005071EF"/>
    <w:rsid w:val="00512456"/>
    <w:rsid w:val="00513DF7"/>
    <w:rsid w:val="00523A08"/>
    <w:rsid w:val="005253DD"/>
    <w:rsid w:val="0052639B"/>
    <w:rsid w:val="00531859"/>
    <w:rsid w:val="00531A48"/>
    <w:rsid w:val="00537961"/>
    <w:rsid w:val="005379A7"/>
    <w:rsid w:val="0054002B"/>
    <w:rsid w:val="005415E7"/>
    <w:rsid w:val="00543266"/>
    <w:rsid w:val="00543763"/>
    <w:rsid w:val="00545D03"/>
    <w:rsid w:val="00551BEE"/>
    <w:rsid w:val="0055222F"/>
    <w:rsid w:val="00553089"/>
    <w:rsid w:val="005533B6"/>
    <w:rsid w:val="005548E1"/>
    <w:rsid w:val="00562D32"/>
    <w:rsid w:val="00562D41"/>
    <w:rsid w:val="005663E2"/>
    <w:rsid w:val="005674F1"/>
    <w:rsid w:val="00574449"/>
    <w:rsid w:val="0057671B"/>
    <w:rsid w:val="00584B47"/>
    <w:rsid w:val="005866B1"/>
    <w:rsid w:val="00587D7B"/>
    <w:rsid w:val="00587D7F"/>
    <w:rsid w:val="0059557B"/>
    <w:rsid w:val="00595697"/>
    <w:rsid w:val="005A162B"/>
    <w:rsid w:val="005A3EFD"/>
    <w:rsid w:val="005A4B25"/>
    <w:rsid w:val="005A5286"/>
    <w:rsid w:val="005B0EC8"/>
    <w:rsid w:val="005B27CB"/>
    <w:rsid w:val="005B4A8C"/>
    <w:rsid w:val="005B5056"/>
    <w:rsid w:val="005B73D3"/>
    <w:rsid w:val="005C1882"/>
    <w:rsid w:val="005C1B48"/>
    <w:rsid w:val="005C3E5E"/>
    <w:rsid w:val="005C7E33"/>
    <w:rsid w:val="005D08F1"/>
    <w:rsid w:val="005D2370"/>
    <w:rsid w:val="005D3DAF"/>
    <w:rsid w:val="005E1D61"/>
    <w:rsid w:val="005E6B66"/>
    <w:rsid w:val="005F35F5"/>
    <w:rsid w:val="00600219"/>
    <w:rsid w:val="00603520"/>
    <w:rsid w:val="00603CD1"/>
    <w:rsid w:val="00603D6D"/>
    <w:rsid w:val="00612099"/>
    <w:rsid w:val="00613980"/>
    <w:rsid w:val="00617D88"/>
    <w:rsid w:val="0062367B"/>
    <w:rsid w:val="0062635E"/>
    <w:rsid w:val="0062760D"/>
    <w:rsid w:val="006317B2"/>
    <w:rsid w:val="0063363B"/>
    <w:rsid w:val="006363A1"/>
    <w:rsid w:val="006407EA"/>
    <w:rsid w:val="00640A8E"/>
    <w:rsid w:val="0064494D"/>
    <w:rsid w:val="00645232"/>
    <w:rsid w:val="006509ED"/>
    <w:rsid w:val="0065285F"/>
    <w:rsid w:val="00652D21"/>
    <w:rsid w:val="00654F89"/>
    <w:rsid w:val="00662CE2"/>
    <w:rsid w:val="006632C5"/>
    <w:rsid w:val="00663769"/>
    <w:rsid w:val="00670E80"/>
    <w:rsid w:val="006726C8"/>
    <w:rsid w:val="00675097"/>
    <w:rsid w:val="00682F59"/>
    <w:rsid w:val="0068335F"/>
    <w:rsid w:val="006848FC"/>
    <w:rsid w:val="00686903"/>
    <w:rsid w:val="00693049"/>
    <w:rsid w:val="006955BE"/>
    <w:rsid w:val="00696A69"/>
    <w:rsid w:val="006A192C"/>
    <w:rsid w:val="006A1C1D"/>
    <w:rsid w:val="006B3056"/>
    <w:rsid w:val="006B435C"/>
    <w:rsid w:val="006B581C"/>
    <w:rsid w:val="006B6067"/>
    <w:rsid w:val="006B67F1"/>
    <w:rsid w:val="006B724D"/>
    <w:rsid w:val="006B7BA0"/>
    <w:rsid w:val="006C011C"/>
    <w:rsid w:val="006C3494"/>
    <w:rsid w:val="006C6902"/>
    <w:rsid w:val="006C6EDF"/>
    <w:rsid w:val="006D360A"/>
    <w:rsid w:val="006D3990"/>
    <w:rsid w:val="006D3992"/>
    <w:rsid w:val="006D3DF0"/>
    <w:rsid w:val="006E4213"/>
    <w:rsid w:val="006E5B25"/>
    <w:rsid w:val="006E7730"/>
    <w:rsid w:val="006F0D83"/>
    <w:rsid w:val="006F4848"/>
    <w:rsid w:val="006F6819"/>
    <w:rsid w:val="00703395"/>
    <w:rsid w:val="00703766"/>
    <w:rsid w:val="0070463B"/>
    <w:rsid w:val="0070469A"/>
    <w:rsid w:val="00707069"/>
    <w:rsid w:val="007122FF"/>
    <w:rsid w:val="007137B6"/>
    <w:rsid w:val="0071781C"/>
    <w:rsid w:val="00723510"/>
    <w:rsid w:val="0072653C"/>
    <w:rsid w:val="00726746"/>
    <w:rsid w:val="00727643"/>
    <w:rsid w:val="00730BBE"/>
    <w:rsid w:val="00730EE9"/>
    <w:rsid w:val="00733A2E"/>
    <w:rsid w:val="00737264"/>
    <w:rsid w:val="0074022B"/>
    <w:rsid w:val="00740614"/>
    <w:rsid w:val="007419BE"/>
    <w:rsid w:val="00746C2E"/>
    <w:rsid w:val="00747446"/>
    <w:rsid w:val="00755463"/>
    <w:rsid w:val="00755EBF"/>
    <w:rsid w:val="0075704C"/>
    <w:rsid w:val="00757F7B"/>
    <w:rsid w:val="00760185"/>
    <w:rsid w:val="0076108C"/>
    <w:rsid w:val="00766B66"/>
    <w:rsid w:val="00771FB6"/>
    <w:rsid w:val="007721B8"/>
    <w:rsid w:val="007728E6"/>
    <w:rsid w:val="007730BE"/>
    <w:rsid w:val="00773785"/>
    <w:rsid w:val="00773FC8"/>
    <w:rsid w:val="0077764E"/>
    <w:rsid w:val="00786820"/>
    <w:rsid w:val="00787500"/>
    <w:rsid w:val="00794384"/>
    <w:rsid w:val="0079549A"/>
    <w:rsid w:val="00795DB5"/>
    <w:rsid w:val="00795EE3"/>
    <w:rsid w:val="00796925"/>
    <w:rsid w:val="007A041C"/>
    <w:rsid w:val="007A28FA"/>
    <w:rsid w:val="007A6BF3"/>
    <w:rsid w:val="007B211A"/>
    <w:rsid w:val="007B3BE8"/>
    <w:rsid w:val="007B5B4C"/>
    <w:rsid w:val="007C00E0"/>
    <w:rsid w:val="007C03AA"/>
    <w:rsid w:val="007C30A6"/>
    <w:rsid w:val="007C43F7"/>
    <w:rsid w:val="007C496F"/>
    <w:rsid w:val="007D0D7F"/>
    <w:rsid w:val="007D31A7"/>
    <w:rsid w:val="007D3B26"/>
    <w:rsid w:val="007D495C"/>
    <w:rsid w:val="007D4B88"/>
    <w:rsid w:val="007D4EDC"/>
    <w:rsid w:val="007E2001"/>
    <w:rsid w:val="007E3923"/>
    <w:rsid w:val="007E6DDF"/>
    <w:rsid w:val="007F2C69"/>
    <w:rsid w:val="0080089C"/>
    <w:rsid w:val="0080109F"/>
    <w:rsid w:val="0081028E"/>
    <w:rsid w:val="008105D5"/>
    <w:rsid w:val="00810E9B"/>
    <w:rsid w:val="00811448"/>
    <w:rsid w:val="0081186B"/>
    <w:rsid w:val="00814F9B"/>
    <w:rsid w:val="00816617"/>
    <w:rsid w:val="00822529"/>
    <w:rsid w:val="00825D47"/>
    <w:rsid w:val="00826D5C"/>
    <w:rsid w:val="00827135"/>
    <w:rsid w:val="00830A69"/>
    <w:rsid w:val="00832E03"/>
    <w:rsid w:val="00834016"/>
    <w:rsid w:val="00842AE0"/>
    <w:rsid w:val="0084308D"/>
    <w:rsid w:val="00852EF2"/>
    <w:rsid w:val="00860112"/>
    <w:rsid w:val="0086586C"/>
    <w:rsid w:val="00866FB4"/>
    <w:rsid w:val="008678BC"/>
    <w:rsid w:val="00876080"/>
    <w:rsid w:val="0087661F"/>
    <w:rsid w:val="008800A9"/>
    <w:rsid w:val="00882E25"/>
    <w:rsid w:val="00882E36"/>
    <w:rsid w:val="00883C4F"/>
    <w:rsid w:val="008846F0"/>
    <w:rsid w:val="008857D6"/>
    <w:rsid w:val="00897D1F"/>
    <w:rsid w:val="008A09D9"/>
    <w:rsid w:val="008A15D4"/>
    <w:rsid w:val="008A3780"/>
    <w:rsid w:val="008B00F2"/>
    <w:rsid w:val="008B1C6B"/>
    <w:rsid w:val="008B2E9B"/>
    <w:rsid w:val="008B5CA8"/>
    <w:rsid w:val="008B7CED"/>
    <w:rsid w:val="008C2456"/>
    <w:rsid w:val="008C2F9D"/>
    <w:rsid w:val="008C7164"/>
    <w:rsid w:val="008D0A2F"/>
    <w:rsid w:val="008D45BD"/>
    <w:rsid w:val="008E5D6F"/>
    <w:rsid w:val="008E63B5"/>
    <w:rsid w:val="008F05FF"/>
    <w:rsid w:val="008F0F39"/>
    <w:rsid w:val="008F5AAA"/>
    <w:rsid w:val="008F691B"/>
    <w:rsid w:val="009006DA"/>
    <w:rsid w:val="009035B4"/>
    <w:rsid w:val="00904834"/>
    <w:rsid w:val="0090548A"/>
    <w:rsid w:val="009073E5"/>
    <w:rsid w:val="00911B22"/>
    <w:rsid w:val="00913701"/>
    <w:rsid w:val="00913DD6"/>
    <w:rsid w:val="00913FB0"/>
    <w:rsid w:val="0091712A"/>
    <w:rsid w:val="009171C0"/>
    <w:rsid w:val="00920AD9"/>
    <w:rsid w:val="009215CD"/>
    <w:rsid w:val="00924F6B"/>
    <w:rsid w:val="00925989"/>
    <w:rsid w:val="00925FF1"/>
    <w:rsid w:val="0093433E"/>
    <w:rsid w:val="00940387"/>
    <w:rsid w:val="00944411"/>
    <w:rsid w:val="00950886"/>
    <w:rsid w:val="009519D3"/>
    <w:rsid w:val="0095306A"/>
    <w:rsid w:val="009543CF"/>
    <w:rsid w:val="00954A03"/>
    <w:rsid w:val="0095725C"/>
    <w:rsid w:val="009668F9"/>
    <w:rsid w:val="00967F6D"/>
    <w:rsid w:val="0097033F"/>
    <w:rsid w:val="00972BF4"/>
    <w:rsid w:val="00972F7C"/>
    <w:rsid w:val="0097588E"/>
    <w:rsid w:val="00975B40"/>
    <w:rsid w:val="0098707D"/>
    <w:rsid w:val="009A3882"/>
    <w:rsid w:val="009A491F"/>
    <w:rsid w:val="009B30DE"/>
    <w:rsid w:val="009B3AB6"/>
    <w:rsid w:val="009B79BE"/>
    <w:rsid w:val="009C0BE8"/>
    <w:rsid w:val="009C0DEC"/>
    <w:rsid w:val="009C450A"/>
    <w:rsid w:val="009D3EAE"/>
    <w:rsid w:val="009D5212"/>
    <w:rsid w:val="009E0120"/>
    <w:rsid w:val="009E2818"/>
    <w:rsid w:val="009E2C6A"/>
    <w:rsid w:val="009E725D"/>
    <w:rsid w:val="009F1850"/>
    <w:rsid w:val="009F52D2"/>
    <w:rsid w:val="009F6DA3"/>
    <w:rsid w:val="00A048F6"/>
    <w:rsid w:val="00A049FE"/>
    <w:rsid w:val="00A05063"/>
    <w:rsid w:val="00A104DA"/>
    <w:rsid w:val="00A11F3D"/>
    <w:rsid w:val="00A123EA"/>
    <w:rsid w:val="00A1466B"/>
    <w:rsid w:val="00A162E2"/>
    <w:rsid w:val="00A213BA"/>
    <w:rsid w:val="00A21D98"/>
    <w:rsid w:val="00A228EF"/>
    <w:rsid w:val="00A23DE3"/>
    <w:rsid w:val="00A2739C"/>
    <w:rsid w:val="00A273E1"/>
    <w:rsid w:val="00A351F4"/>
    <w:rsid w:val="00A415D8"/>
    <w:rsid w:val="00A4201C"/>
    <w:rsid w:val="00A42D38"/>
    <w:rsid w:val="00A4470B"/>
    <w:rsid w:val="00A52B9F"/>
    <w:rsid w:val="00A5306A"/>
    <w:rsid w:val="00A57CEA"/>
    <w:rsid w:val="00A605B1"/>
    <w:rsid w:val="00A606FF"/>
    <w:rsid w:val="00A60CDE"/>
    <w:rsid w:val="00A6521D"/>
    <w:rsid w:val="00A659EF"/>
    <w:rsid w:val="00A66A47"/>
    <w:rsid w:val="00A66E88"/>
    <w:rsid w:val="00A67F21"/>
    <w:rsid w:val="00A717F7"/>
    <w:rsid w:val="00A7191B"/>
    <w:rsid w:val="00A73C85"/>
    <w:rsid w:val="00A74840"/>
    <w:rsid w:val="00A757F1"/>
    <w:rsid w:val="00A807B3"/>
    <w:rsid w:val="00A862F4"/>
    <w:rsid w:val="00A90CB7"/>
    <w:rsid w:val="00AA37CC"/>
    <w:rsid w:val="00AA4568"/>
    <w:rsid w:val="00AA4AA9"/>
    <w:rsid w:val="00AB1378"/>
    <w:rsid w:val="00AB1CAA"/>
    <w:rsid w:val="00AB2EFB"/>
    <w:rsid w:val="00AB5732"/>
    <w:rsid w:val="00AB7450"/>
    <w:rsid w:val="00AB7852"/>
    <w:rsid w:val="00AB7897"/>
    <w:rsid w:val="00AC2B80"/>
    <w:rsid w:val="00AC63C1"/>
    <w:rsid w:val="00AD073B"/>
    <w:rsid w:val="00AD1A1B"/>
    <w:rsid w:val="00AD253B"/>
    <w:rsid w:val="00AD2D3B"/>
    <w:rsid w:val="00AD4898"/>
    <w:rsid w:val="00AD6244"/>
    <w:rsid w:val="00AD680C"/>
    <w:rsid w:val="00AD6DFB"/>
    <w:rsid w:val="00AE5FE8"/>
    <w:rsid w:val="00AF05A5"/>
    <w:rsid w:val="00AF0F41"/>
    <w:rsid w:val="00AF4E17"/>
    <w:rsid w:val="00AF6109"/>
    <w:rsid w:val="00AF7223"/>
    <w:rsid w:val="00AF7AB4"/>
    <w:rsid w:val="00B00F8F"/>
    <w:rsid w:val="00B100FD"/>
    <w:rsid w:val="00B166B2"/>
    <w:rsid w:val="00B22263"/>
    <w:rsid w:val="00B23DAA"/>
    <w:rsid w:val="00B30CF8"/>
    <w:rsid w:val="00B31239"/>
    <w:rsid w:val="00B343EA"/>
    <w:rsid w:val="00B36AC1"/>
    <w:rsid w:val="00B42444"/>
    <w:rsid w:val="00B5602B"/>
    <w:rsid w:val="00B56F97"/>
    <w:rsid w:val="00B61031"/>
    <w:rsid w:val="00B6381D"/>
    <w:rsid w:val="00B64AFD"/>
    <w:rsid w:val="00B64BB9"/>
    <w:rsid w:val="00B6515A"/>
    <w:rsid w:val="00B65F3C"/>
    <w:rsid w:val="00B67751"/>
    <w:rsid w:val="00B70FA8"/>
    <w:rsid w:val="00B71505"/>
    <w:rsid w:val="00B717CE"/>
    <w:rsid w:val="00B72E66"/>
    <w:rsid w:val="00B77459"/>
    <w:rsid w:val="00B82A86"/>
    <w:rsid w:val="00B86FCB"/>
    <w:rsid w:val="00B92622"/>
    <w:rsid w:val="00B92D7C"/>
    <w:rsid w:val="00B954BE"/>
    <w:rsid w:val="00BA3D39"/>
    <w:rsid w:val="00BA42F2"/>
    <w:rsid w:val="00BB1A48"/>
    <w:rsid w:val="00BB1B23"/>
    <w:rsid w:val="00BB2358"/>
    <w:rsid w:val="00BB5B6E"/>
    <w:rsid w:val="00BB6016"/>
    <w:rsid w:val="00BB6DF7"/>
    <w:rsid w:val="00BB6E77"/>
    <w:rsid w:val="00BC1CAA"/>
    <w:rsid w:val="00BC39CB"/>
    <w:rsid w:val="00BC4A38"/>
    <w:rsid w:val="00BC64DC"/>
    <w:rsid w:val="00BC6701"/>
    <w:rsid w:val="00BC7861"/>
    <w:rsid w:val="00BD015B"/>
    <w:rsid w:val="00BD5BD2"/>
    <w:rsid w:val="00BE3174"/>
    <w:rsid w:val="00BF45BE"/>
    <w:rsid w:val="00BF5FD0"/>
    <w:rsid w:val="00BF654F"/>
    <w:rsid w:val="00BF77A4"/>
    <w:rsid w:val="00BF7821"/>
    <w:rsid w:val="00BF7FC5"/>
    <w:rsid w:val="00C025EC"/>
    <w:rsid w:val="00C06D72"/>
    <w:rsid w:val="00C13245"/>
    <w:rsid w:val="00C132FE"/>
    <w:rsid w:val="00C1788F"/>
    <w:rsid w:val="00C244D9"/>
    <w:rsid w:val="00C3025B"/>
    <w:rsid w:val="00C30BD7"/>
    <w:rsid w:val="00C3210A"/>
    <w:rsid w:val="00C32CA3"/>
    <w:rsid w:val="00C34660"/>
    <w:rsid w:val="00C419E0"/>
    <w:rsid w:val="00C41A49"/>
    <w:rsid w:val="00C43DFB"/>
    <w:rsid w:val="00C45249"/>
    <w:rsid w:val="00C46859"/>
    <w:rsid w:val="00C47446"/>
    <w:rsid w:val="00C5104A"/>
    <w:rsid w:val="00C51741"/>
    <w:rsid w:val="00C54E04"/>
    <w:rsid w:val="00C577AC"/>
    <w:rsid w:val="00C577BC"/>
    <w:rsid w:val="00C642DE"/>
    <w:rsid w:val="00C65219"/>
    <w:rsid w:val="00C665D0"/>
    <w:rsid w:val="00C71EB8"/>
    <w:rsid w:val="00C748B2"/>
    <w:rsid w:val="00C828FA"/>
    <w:rsid w:val="00C851DE"/>
    <w:rsid w:val="00C868F7"/>
    <w:rsid w:val="00C900FF"/>
    <w:rsid w:val="00C929C8"/>
    <w:rsid w:val="00C94902"/>
    <w:rsid w:val="00CA221A"/>
    <w:rsid w:val="00CA4E7E"/>
    <w:rsid w:val="00CA75D8"/>
    <w:rsid w:val="00CB2965"/>
    <w:rsid w:val="00CC37E1"/>
    <w:rsid w:val="00CC5365"/>
    <w:rsid w:val="00CC7536"/>
    <w:rsid w:val="00CD0463"/>
    <w:rsid w:val="00CD27B2"/>
    <w:rsid w:val="00CE0BEF"/>
    <w:rsid w:val="00CE417E"/>
    <w:rsid w:val="00CE6482"/>
    <w:rsid w:val="00CE66B4"/>
    <w:rsid w:val="00CF43CE"/>
    <w:rsid w:val="00CF554A"/>
    <w:rsid w:val="00D00F70"/>
    <w:rsid w:val="00D153D3"/>
    <w:rsid w:val="00D21154"/>
    <w:rsid w:val="00D21B56"/>
    <w:rsid w:val="00D22486"/>
    <w:rsid w:val="00D22C21"/>
    <w:rsid w:val="00D330EC"/>
    <w:rsid w:val="00D360EA"/>
    <w:rsid w:val="00D37570"/>
    <w:rsid w:val="00D42189"/>
    <w:rsid w:val="00D436EC"/>
    <w:rsid w:val="00D533DF"/>
    <w:rsid w:val="00D6133A"/>
    <w:rsid w:val="00D62171"/>
    <w:rsid w:val="00D70E36"/>
    <w:rsid w:val="00D77094"/>
    <w:rsid w:val="00D77AD0"/>
    <w:rsid w:val="00D9123F"/>
    <w:rsid w:val="00D945A5"/>
    <w:rsid w:val="00D9666E"/>
    <w:rsid w:val="00DA0D98"/>
    <w:rsid w:val="00DA2E3B"/>
    <w:rsid w:val="00DA4D8F"/>
    <w:rsid w:val="00DA6537"/>
    <w:rsid w:val="00DA6F35"/>
    <w:rsid w:val="00DA726F"/>
    <w:rsid w:val="00DA72D5"/>
    <w:rsid w:val="00DC07D5"/>
    <w:rsid w:val="00DC101A"/>
    <w:rsid w:val="00DC3820"/>
    <w:rsid w:val="00DC3DC7"/>
    <w:rsid w:val="00DC5DD5"/>
    <w:rsid w:val="00DC685F"/>
    <w:rsid w:val="00DC7E07"/>
    <w:rsid w:val="00DD3A7A"/>
    <w:rsid w:val="00DD41A8"/>
    <w:rsid w:val="00DD4DE3"/>
    <w:rsid w:val="00DD76D2"/>
    <w:rsid w:val="00DE13B9"/>
    <w:rsid w:val="00DE2D8F"/>
    <w:rsid w:val="00DE2ECA"/>
    <w:rsid w:val="00DE35DF"/>
    <w:rsid w:val="00DE4E54"/>
    <w:rsid w:val="00DE5FC6"/>
    <w:rsid w:val="00DF4F59"/>
    <w:rsid w:val="00DF6E61"/>
    <w:rsid w:val="00E00E70"/>
    <w:rsid w:val="00E07B57"/>
    <w:rsid w:val="00E07DF5"/>
    <w:rsid w:val="00E11009"/>
    <w:rsid w:val="00E117CB"/>
    <w:rsid w:val="00E134A5"/>
    <w:rsid w:val="00E14A01"/>
    <w:rsid w:val="00E154AE"/>
    <w:rsid w:val="00E16A00"/>
    <w:rsid w:val="00E16D5D"/>
    <w:rsid w:val="00E21695"/>
    <w:rsid w:val="00E2197E"/>
    <w:rsid w:val="00E22EB0"/>
    <w:rsid w:val="00E30485"/>
    <w:rsid w:val="00E30842"/>
    <w:rsid w:val="00E3227C"/>
    <w:rsid w:val="00E35CD5"/>
    <w:rsid w:val="00E36464"/>
    <w:rsid w:val="00E40877"/>
    <w:rsid w:val="00E415B1"/>
    <w:rsid w:val="00E43D59"/>
    <w:rsid w:val="00E5012D"/>
    <w:rsid w:val="00E511D2"/>
    <w:rsid w:val="00E52ED4"/>
    <w:rsid w:val="00E52FD5"/>
    <w:rsid w:val="00E56B1F"/>
    <w:rsid w:val="00E62861"/>
    <w:rsid w:val="00E75A00"/>
    <w:rsid w:val="00E7639B"/>
    <w:rsid w:val="00E80C37"/>
    <w:rsid w:val="00E80D1F"/>
    <w:rsid w:val="00E83642"/>
    <w:rsid w:val="00E87B10"/>
    <w:rsid w:val="00E912C0"/>
    <w:rsid w:val="00E93623"/>
    <w:rsid w:val="00E93E78"/>
    <w:rsid w:val="00E95691"/>
    <w:rsid w:val="00E96A3E"/>
    <w:rsid w:val="00EA0B5A"/>
    <w:rsid w:val="00EA194D"/>
    <w:rsid w:val="00EA1D8C"/>
    <w:rsid w:val="00EA1DB8"/>
    <w:rsid w:val="00EA3C6E"/>
    <w:rsid w:val="00EA4C79"/>
    <w:rsid w:val="00EA6175"/>
    <w:rsid w:val="00EB3690"/>
    <w:rsid w:val="00EB5786"/>
    <w:rsid w:val="00EB711D"/>
    <w:rsid w:val="00EC1D8E"/>
    <w:rsid w:val="00EC68D6"/>
    <w:rsid w:val="00EC75D5"/>
    <w:rsid w:val="00EC7991"/>
    <w:rsid w:val="00ED28A3"/>
    <w:rsid w:val="00ED3D4A"/>
    <w:rsid w:val="00ED7B9E"/>
    <w:rsid w:val="00EE0D05"/>
    <w:rsid w:val="00EE21C9"/>
    <w:rsid w:val="00EE2EDD"/>
    <w:rsid w:val="00EE3D96"/>
    <w:rsid w:val="00EE5416"/>
    <w:rsid w:val="00EE7D75"/>
    <w:rsid w:val="00EF0FB5"/>
    <w:rsid w:val="00EF6446"/>
    <w:rsid w:val="00EF7182"/>
    <w:rsid w:val="00EF7FC7"/>
    <w:rsid w:val="00F0215E"/>
    <w:rsid w:val="00F0336E"/>
    <w:rsid w:val="00F03C22"/>
    <w:rsid w:val="00F03F1A"/>
    <w:rsid w:val="00F04DA7"/>
    <w:rsid w:val="00F10978"/>
    <w:rsid w:val="00F10E62"/>
    <w:rsid w:val="00F11671"/>
    <w:rsid w:val="00F1270C"/>
    <w:rsid w:val="00F153F7"/>
    <w:rsid w:val="00F218A5"/>
    <w:rsid w:val="00F235BF"/>
    <w:rsid w:val="00F2747B"/>
    <w:rsid w:val="00F3317E"/>
    <w:rsid w:val="00F351EB"/>
    <w:rsid w:val="00F37F8D"/>
    <w:rsid w:val="00F441B5"/>
    <w:rsid w:val="00F45E85"/>
    <w:rsid w:val="00F51F22"/>
    <w:rsid w:val="00F57715"/>
    <w:rsid w:val="00F57F1A"/>
    <w:rsid w:val="00F611C1"/>
    <w:rsid w:val="00F66226"/>
    <w:rsid w:val="00F6678A"/>
    <w:rsid w:val="00F67510"/>
    <w:rsid w:val="00F712C7"/>
    <w:rsid w:val="00F72068"/>
    <w:rsid w:val="00F72C47"/>
    <w:rsid w:val="00F734CF"/>
    <w:rsid w:val="00F74360"/>
    <w:rsid w:val="00F7498D"/>
    <w:rsid w:val="00F75A5F"/>
    <w:rsid w:val="00F82982"/>
    <w:rsid w:val="00F834D9"/>
    <w:rsid w:val="00F83B4A"/>
    <w:rsid w:val="00F86F9E"/>
    <w:rsid w:val="00F97CE9"/>
    <w:rsid w:val="00FA2168"/>
    <w:rsid w:val="00FA5FF2"/>
    <w:rsid w:val="00FA7838"/>
    <w:rsid w:val="00FB0286"/>
    <w:rsid w:val="00FB3538"/>
    <w:rsid w:val="00FB373B"/>
    <w:rsid w:val="00FB44CA"/>
    <w:rsid w:val="00FB4927"/>
    <w:rsid w:val="00FB6304"/>
    <w:rsid w:val="00FC02BC"/>
    <w:rsid w:val="00FC1FEC"/>
    <w:rsid w:val="00FC59A7"/>
    <w:rsid w:val="00FC6E94"/>
    <w:rsid w:val="00FD0BA1"/>
    <w:rsid w:val="00FD231D"/>
    <w:rsid w:val="00FD4379"/>
    <w:rsid w:val="00FD4AD0"/>
    <w:rsid w:val="00FD7818"/>
    <w:rsid w:val="00FE11EB"/>
    <w:rsid w:val="00FE1D9A"/>
    <w:rsid w:val="00FE20F2"/>
    <w:rsid w:val="00FE3257"/>
    <w:rsid w:val="00FE3C8B"/>
    <w:rsid w:val="00FE4FD5"/>
    <w:rsid w:val="00FE594F"/>
    <w:rsid w:val="00FE6968"/>
    <w:rsid w:val="00FE70CB"/>
    <w:rsid w:val="00FF5D8B"/>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75035836"/>
  <w15:docId w15:val="{F8AEF7E0-13B5-4FF4-86AB-84DDCFD1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4"/>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70469A"/>
    <w:pPr>
      <w:numPr>
        <w:ilvl w:val="1"/>
        <w:numId w:val="34"/>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unhideWhenUsed/>
    <w:qFormat/>
    <w:rsid w:val="008C2F9D"/>
    <w:pPr>
      <w:keepNext/>
      <w:keepLines/>
      <w:numPr>
        <w:ilvl w:val="4"/>
        <w:numId w:val="34"/>
      </w:numPr>
      <w:spacing w:before="200"/>
      <w:outlineLvl w:val="4"/>
    </w:pPr>
    <w:rPr>
      <w:rFonts w:ascii="Arial" w:eastAsiaTheme="majorEastAsia" w:hAnsi="Arial" w:cstheme="majorBidi"/>
      <w:b/>
      <w:color w:val="000000" w:themeColor="text1"/>
      <w:sz w:val="20"/>
    </w:rPr>
  </w:style>
  <w:style w:type="paragraph" w:styleId="Heading6">
    <w:name w:val="heading 6"/>
    <w:basedOn w:val="Normal"/>
    <w:next w:val="Normal"/>
    <w:link w:val="Heading6Char"/>
    <w:uiPriority w:val="9"/>
    <w:semiHidden/>
    <w:unhideWhenUsed/>
    <w:qFormat/>
    <w:rsid w:val="0077764E"/>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uiPriority w:val="99"/>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aliases w:val="T"/>
    <w:basedOn w:val="Normal"/>
    <w:uiPriority w:val="99"/>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rsid w:val="008C2F9D"/>
    <w:rPr>
      <w:rFonts w:ascii="Arial" w:eastAsiaTheme="majorEastAsia" w:hAnsi="Arial" w:cstheme="majorBidi"/>
      <w:b/>
      <w:color w:val="000000" w:themeColor="text1"/>
      <w:kern w:val="1"/>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0469A"/>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uiPriority w:val="99"/>
    <w:qFormat/>
    <w:rsid w:val="004A1911"/>
    <w:pPr>
      <w:spacing w:after="240"/>
      <w:jc w:val="both"/>
    </w:pPr>
    <w:rPr>
      <w:rFonts w:eastAsia="Malgun Gothic"/>
      <w:lang w:eastAsia="ja-JP"/>
    </w:rPr>
  </w:style>
  <w:style w:type="character" w:customStyle="1" w:styleId="IEEEStdsParagraphChar">
    <w:name w:val="IEEEStds Paragraph Char"/>
    <w:link w:val="IEEEStdsParagraph"/>
    <w:uiPriority w:val="99"/>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paragraph" w:customStyle="1" w:styleId="H1">
    <w:name w:val="H1"/>
    <w:aliases w:val="1stLevelHead"/>
    <w:next w:val="Normal"/>
    <w:uiPriority w:val="99"/>
    <w:rsid w:val="000C11A5"/>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IE"/>
    </w:rPr>
  </w:style>
  <w:style w:type="paragraph" w:customStyle="1" w:styleId="H2">
    <w:name w:val="H2"/>
    <w:aliases w:val="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IE"/>
    </w:rPr>
  </w:style>
  <w:style w:type="paragraph" w:customStyle="1" w:styleId="covertext">
    <w:name w:val="cover text"/>
    <w:basedOn w:val="Normal"/>
    <w:rsid w:val="004E218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20" w:after="120"/>
      <w:jc w:val="left"/>
    </w:pPr>
    <w:rPr>
      <w:rFonts w:eastAsia="Batang" w:cs="Times New Roman"/>
      <w:kern w:val="0"/>
      <w:szCs w:val="20"/>
      <w:lang w:eastAsia="en-US"/>
    </w:rPr>
  </w:style>
  <w:style w:type="character" w:styleId="Emphasis">
    <w:name w:val="Emphasis"/>
    <w:basedOn w:val="DefaultParagraphFont"/>
    <w:uiPriority w:val="20"/>
    <w:qFormat/>
    <w:rsid w:val="00842AE0"/>
    <w:rPr>
      <w:i/>
      <w:iCs/>
    </w:rPr>
  </w:style>
  <w:style w:type="paragraph" w:styleId="PlainText">
    <w:name w:val="Plain Text"/>
    <w:basedOn w:val="Normal"/>
    <w:link w:val="PlainTextChar"/>
    <w:uiPriority w:val="99"/>
    <w:semiHidden/>
    <w:unhideWhenUsed/>
    <w:rsid w:val="00FF743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wordWrap w:val="0"/>
      <w:autoSpaceDE w:val="0"/>
      <w:autoSpaceDN w:val="0"/>
      <w:jc w:val="left"/>
    </w:pPr>
    <w:rPr>
      <w:rFonts w:ascii="Courier New" w:eastAsia="Gulim" w:hAnsi="Courier New" w:cs="Courier New"/>
      <w:kern w:val="0"/>
      <w:sz w:val="20"/>
      <w:szCs w:val="20"/>
      <w:lang w:eastAsia="ko-KR"/>
    </w:rPr>
  </w:style>
  <w:style w:type="character" w:customStyle="1" w:styleId="PlainTextChar">
    <w:name w:val="Plain Text Char"/>
    <w:basedOn w:val="DefaultParagraphFont"/>
    <w:link w:val="PlainText"/>
    <w:uiPriority w:val="99"/>
    <w:semiHidden/>
    <w:rsid w:val="00FF7430"/>
    <w:rPr>
      <w:rFonts w:ascii="Courier New" w:eastAsia="Gulim" w:hAnsi="Courier New" w:cs="Courier New"/>
      <w:lang w:eastAsia="ko-KR"/>
    </w:rPr>
  </w:style>
  <w:style w:type="paragraph" w:customStyle="1" w:styleId="Default0">
    <w:name w:val="Default"/>
    <w:rsid w:val="00C419E0"/>
    <w:pPr>
      <w:autoSpaceDE w:val="0"/>
      <w:autoSpaceDN w:val="0"/>
      <w:adjustRightInd w:val="0"/>
    </w:pPr>
    <w:rPr>
      <w:rFonts w:ascii="Arial" w:hAnsi="Arial" w:cs="Arial"/>
      <w:color w:val="000000"/>
      <w:sz w:val="24"/>
      <w:szCs w:val="24"/>
    </w:rPr>
  </w:style>
  <w:style w:type="paragraph" w:customStyle="1" w:styleId="gmail-ieeestdsparagraph">
    <w:name w:val="gmail-ieeestdsparagraph"/>
    <w:basedOn w:val="Normal"/>
    <w:uiPriority w:val="99"/>
    <w:rsid w:val="003060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00" w:beforeAutospacing="1" w:after="100" w:afterAutospacing="1"/>
      <w:jc w:val="left"/>
    </w:pPr>
    <w:rPr>
      <w:rFonts w:eastAsiaTheme="minorHAnsi" w:cs="Times New Roman"/>
      <w:kern w:val="0"/>
      <w:lang w:eastAsia="en-US"/>
    </w:rPr>
  </w:style>
  <w:style w:type="paragraph" w:customStyle="1" w:styleId="IEEEStdsNamesList">
    <w:name w:val="IEEEStds Names List"/>
    <w:rsid w:val="006F4848"/>
    <w:pPr>
      <w:ind w:left="144" w:hanging="144"/>
    </w:pPr>
    <w:rPr>
      <w:rFonts w:eastAsia="Times New Roman"/>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2789">
      <w:bodyDiv w:val="1"/>
      <w:marLeft w:val="0"/>
      <w:marRight w:val="0"/>
      <w:marTop w:val="0"/>
      <w:marBottom w:val="0"/>
      <w:divBdr>
        <w:top w:val="none" w:sz="0" w:space="0" w:color="auto"/>
        <w:left w:val="none" w:sz="0" w:space="0" w:color="auto"/>
        <w:bottom w:val="none" w:sz="0" w:space="0" w:color="auto"/>
        <w:right w:val="none" w:sz="0" w:space="0" w:color="auto"/>
      </w:divBdr>
    </w:div>
    <w:div w:id="76563982">
      <w:bodyDiv w:val="1"/>
      <w:marLeft w:val="0"/>
      <w:marRight w:val="0"/>
      <w:marTop w:val="0"/>
      <w:marBottom w:val="0"/>
      <w:divBdr>
        <w:top w:val="none" w:sz="0" w:space="0" w:color="auto"/>
        <w:left w:val="none" w:sz="0" w:space="0" w:color="auto"/>
        <w:bottom w:val="none" w:sz="0" w:space="0" w:color="auto"/>
        <w:right w:val="none" w:sz="0" w:space="0" w:color="auto"/>
      </w:divBdr>
    </w:div>
    <w:div w:id="103961689">
      <w:bodyDiv w:val="1"/>
      <w:marLeft w:val="0"/>
      <w:marRight w:val="0"/>
      <w:marTop w:val="0"/>
      <w:marBottom w:val="0"/>
      <w:divBdr>
        <w:top w:val="none" w:sz="0" w:space="0" w:color="auto"/>
        <w:left w:val="none" w:sz="0" w:space="0" w:color="auto"/>
        <w:bottom w:val="none" w:sz="0" w:space="0" w:color="auto"/>
        <w:right w:val="none" w:sz="0" w:space="0" w:color="auto"/>
      </w:divBdr>
    </w:div>
    <w:div w:id="106900942">
      <w:bodyDiv w:val="1"/>
      <w:marLeft w:val="0"/>
      <w:marRight w:val="0"/>
      <w:marTop w:val="0"/>
      <w:marBottom w:val="0"/>
      <w:divBdr>
        <w:top w:val="none" w:sz="0" w:space="0" w:color="auto"/>
        <w:left w:val="none" w:sz="0" w:space="0" w:color="auto"/>
        <w:bottom w:val="none" w:sz="0" w:space="0" w:color="auto"/>
        <w:right w:val="none" w:sz="0" w:space="0" w:color="auto"/>
      </w:divBdr>
    </w:div>
    <w:div w:id="183567088">
      <w:bodyDiv w:val="1"/>
      <w:marLeft w:val="0"/>
      <w:marRight w:val="0"/>
      <w:marTop w:val="0"/>
      <w:marBottom w:val="0"/>
      <w:divBdr>
        <w:top w:val="none" w:sz="0" w:space="0" w:color="auto"/>
        <w:left w:val="none" w:sz="0" w:space="0" w:color="auto"/>
        <w:bottom w:val="none" w:sz="0" w:space="0" w:color="auto"/>
        <w:right w:val="none" w:sz="0" w:space="0" w:color="auto"/>
      </w:divBdr>
    </w:div>
    <w:div w:id="196085819">
      <w:bodyDiv w:val="1"/>
      <w:marLeft w:val="0"/>
      <w:marRight w:val="0"/>
      <w:marTop w:val="0"/>
      <w:marBottom w:val="0"/>
      <w:divBdr>
        <w:top w:val="none" w:sz="0" w:space="0" w:color="auto"/>
        <w:left w:val="none" w:sz="0" w:space="0" w:color="auto"/>
        <w:bottom w:val="none" w:sz="0" w:space="0" w:color="auto"/>
        <w:right w:val="none" w:sz="0" w:space="0" w:color="auto"/>
      </w:divBdr>
    </w:div>
    <w:div w:id="224727531">
      <w:bodyDiv w:val="1"/>
      <w:marLeft w:val="0"/>
      <w:marRight w:val="0"/>
      <w:marTop w:val="0"/>
      <w:marBottom w:val="0"/>
      <w:divBdr>
        <w:top w:val="none" w:sz="0" w:space="0" w:color="auto"/>
        <w:left w:val="none" w:sz="0" w:space="0" w:color="auto"/>
        <w:bottom w:val="none" w:sz="0" w:space="0" w:color="auto"/>
        <w:right w:val="none" w:sz="0" w:space="0" w:color="auto"/>
      </w:divBdr>
    </w:div>
    <w:div w:id="413671716">
      <w:bodyDiv w:val="1"/>
      <w:marLeft w:val="0"/>
      <w:marRight w:val="0"/>
      <w:marTop w:val="0"/>
      <w:marBottom w:val="0"/>
      <w:divBdr>
        <w:top w:val="none" w:sz="0" w:space="0" w:color="auto"/>
        <w:left w:val="none" w:sz="0" w:space="0" w:color="auto"/>
        <w:bottom w:val="none" w:sz="0" w:space="0" w:color="auto"/>
        <w:right w:val="none" w:sz="0" w:space="0" w:color="auto"/>
      </w:divBdr>
    </w:div>
    <w:div w:id="468018695">
      <w:bodyDiv w:val="1"/>
      <w:marLeft w:val="0"/>
      <w:marRight w:val="0"/>
      <w:marTop w:val="0"/>
      <w:marBottom w:val="0"/>
      <w:divBdr>
        <w:top w:val="none" w:sz="0" w:space="0" w:color="auto"/>
        <w:left w:val="none" w:sz="0" w:space="0" w:color="auto"/>
        <w:bottom w:val="none" w:sz="0" w:space="0" w:color="auto"/>
        <w:right w:val="none" w:sz="0" w:space="0" w:color="auto"/>
      </w:divBdr>
    </w:div>
    <w:div w:id="530217949">
      <w:bodyDiv w:val="1"/>
      <w:marLeft w:val="0"/>
      <w:marRight w:val="0"/>
      <w:marTop w:val="0"/>
      <w:marBottom w:val="0"/>
      <w:divBdr>
        <w:top w:val="none" w:sz="0" w:space="0" w:color="auto"/>
        <w:left w:val="none" w:sz="0" w:space="0" w:color="auto"/>
        <w:bottom w:val="none" w:sz="0" w:space="0" w:color="auto"/>
        <w:right w:val="none" w:sz="0" w:space="0" w:color="auto"/>
      </w:divBdr>
    </w:div>
    <w:div w:id="536813169">
      <w:bodyDiv w:val="1"/>
      <w:marLeft w:val="0"/>
      <w:marRight w:val="0"/>
      <w:marTop w:val="0"/>
      <w:marBottom w:val="0"/>
      <w:divBdr>
        <w:top w:val="none" w:sz="0" w:space="0" w:color="auto"/>
        <w:left w:val="none" w:sz="0" w:space="0" w:color="auto"/>
        <w:bottom w:val="none" w:sz="0" w:space="0" w:color="auto"/>
        <w:right w:val="none" w:sz="0" w:space="0" w:color="auto"/>
      </w:divBdr>
    </w:div>
    <w:div w:id="582027060">
      <w:bodyDiv w:val="1"/>
      <w:marLeft w:val="0"/>
      <w:marRight w:val="0"/>
      <w:marTop w:val="0"/>
      <w:marBottom w:val="0"/>
      <w:divBdr>
        <w:top w:val="none" w:sz="0" w:space="0" w:color="auto"/>
        <w:left w:val="none" w:sz="0" w:space="0" w:color="auto"/>
        <w:bottom w:val="none" w:sz="0" w:space="0" w:color="auto"/>
        <w:right w:val="none" w:sz="0" w:space="0" w:color="auto"/>
      </w:divBdr>
    </w:div>
    <w:div w:id="585265140">
      <w:bodyDiv w:val="1"/>
      <w:marLeft w:val="0"/>
      <w:marRight w:val="0"/>
      <w:marTop w:val="0"/>
      <w:marBottom w:val="0"/>
      <w:divBdr>
        <w:top w:val="none" w:sz="0" w:space="0" w:color="auto"/>
        <w:left w:val="none" w:sz="0" w:space="0" w:color="auto"/>
        <w:bottom w:val="none" w:sz="0" w:space="0" w:color="auto"/>
        <w:right w:val="none" w:sz="0" w:space="0" w:color="auto"/>
      </w:divBdr>
    </w:div>
    <w:div w:id="863177260">
      <w:bodyDiv w:val="1"/>
      <w:marLeft w:val="0"/>
      <w:marRight w:val="0"/>
      <w:marTop w:val="0"/>
      <w:marBottom w:val="0"/>
      <w:divBdr>
        <w:top w:val="none" w:sz="0" w:space="0" w:color="auto"/>
        <w:left w:val="none" w:sz="0" w:space="0" w:color="auto"/>
        <w:bottom w:val="none" w:sz="0" w:space="0" w:color="auto"/>
        <w:right w:val="none" w:sz="0" w:space="0" w:color="auto"/>
      </w:divBdr>
    </w:div>
    <w:div w:id="955332175">
      <w:bodyDiv w:val="1"/>
      <w:marLeft w:val="0"/>
      <w:marRight w:val="0"/>
      <w:marTop w:val="0"/>
      <w:marBottom w:val="0"/>
      <w:divBdr>
        <w:top w:val="none" w:sz="0" w:space="0" w:color="auto"/>
        <w:left w:val="none" w:sz="0" w:space="0" w:color="auto"/>
        <w:bottom w:val="none" w:sz="0" w:space="0" w:color="auto"/>
        <w:right w:val="none" w:sz="0" w:space="0" w:color="auto"/>
      </w:divBdr>
    </w:div>
    <w:div w:id="1003823334">
      <w:bodyDiv w:val="1"/>
      <w:marLeft w:val="0"/>
      <w:marRight w:val="0"/>
      <w:marTop w:val="0"/>
      <w:marBottom w:val="0"/>
      <w:divBdr>
        <w:top w:val="none" w:sz="0" w:space="0" w:color="auto"/>
        <w:left w:val="none" w:sz="0" w:space="0" w:color="auto"/>
        <w:bottom w:val="none" w:sz="0" w:space="0" w:color="auto"/>
        <w:right w:val="none" w:sz="0" w:space="0" w:color="auto"/>
      </w:divBdr>
    </w:div>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164201169">
      <w:bodyDiv w:val="1"/>
      <w:marLeft w:val="0"/>
      <w:marRight w:val="0"/>
      <w:marTop w:val="0"/>
      <w:marBottom w:val="0"/>
      <w:divBdr>
        <w:top w:val="none" w:sz="0" w:space="0" w:color="auto"/>
        <w:left w:val="none" w:sz="0" w:space="0" w:color="auto"/>
        <w:bottom w:val="none" w:sz="0" w:space="0" w:color="auto"/>
        <w:right w:val="none" w:sz="0" w:space="0" w:color="auto"/>
      </w:divBdr>
      <w:divsChild>
        <w:div w:id="2082483238">
          <w:marLeft w:val="547"/>
          <w:marRight w:val="0"/>
          <w:marTop w:val="86"/>
          <w:marBottom w:val="0"/>
          <w:divBdr>
            <w:top w:val="none" w:sz="0" w:space="0" w:color="auto"/>
            <w:left w:val="none" w:sz="0" w:space="0" w:color="auto"/>
            <w:bottom w:val="none" w:sz="0" w:space="0" w:color="auto"/>
            <w:right w:val="none" w:sz="0" w:space="0" w:color="auto"/>
          </w:divBdr>
        </w:div>
      </w:divsChild>
    </w:div>
    <w:div w:id="1209342683">
      <w:bodyDiv w:val="1"/>
      <w:marLeft w:val="0"/>
      <w:marRight w:val="0"/>
      <w:marTop w:val="0"/>
      <w:marBottom w:val="0"/>
      <w:divBdr>
        <w:top w:val="none" w:sz="0" w:space="0" w:color="auto"/>
        <w:left w:val="none" w:sz="0" w:space="0" w:color="auto"/>
        <w:bottom w:val="none" w:sz="0" w:space="0" w:color="auto"/>
        <w:right w:val="none" w:sz="0" w:space="0" w:color="auto"/>
      </w:divBdr>
    </w:div>
    <w:div w:id="1243105180">
      <w:bodyDiv w:val="1"/>
      <w:marLeft w:val="0"/>
      <w:marRight w:val="0"/>
      <w:marTop w:val="0"/>
      <w:marBottom w:val="0"/>
      <w:divBdr>
        <w:top w:val="none" w:sz="0" w:space="0" w:color="auto"/>
        <w:left w:val="none" w:sz="0" w:space="0" w:color="auto"/>
        <w:bottom w:val="none" w:sz="0" w:space="0" w:color="auto"/>
        <w:right w:val="none" w:sz="0" w:space="0" w:color="auto"/>
      </w:divBdr>
    </w:div>
    <w:div w:id="1293098517">
      <w:bodyDiv w:val="1"/>
      <w:marLeft w:val="0"/>
      <w:marRight w:val="0"/>
      <w:marTop w:val="0"/>
      <w:marBottom w:val="0"/>
      <w:divBdr>
        <w:top w:val="none" w:sz="0" w:space="0" w:color="auto"/>
        <w:left w:val="none" w:sz="0" w:space="0" w:color="auto"/>
        <w:bottom w:val="none" w:sz="0" w:space="0" w:color="auto"/>
        <w:right w:val="none" w:sz="0" w:space="0" w:color="auto"/>
      </w:divBdr>
    </w:div>
    <w:div w:id="1408379712">
      <w:bodyDiv w:val="1"/>
      <w:marLeft w:val="0"/>
      <w:marRight w:val="0"/>
      <w:marTop w:val="0"/>
      <w:marBottom w:val="0"/>
      <w:divBdr>
        <w:top w:val="none" w:sz="0" w:space="0" w:color="auto"/>
        <w:left w:val="none" w:sz="0" w:space="0" w:color="auto"/>
        <w:bottom w:val="none" w:sz="0" w:space="0" w:color="auto"/>
        <w:right w:val="none" w:sz="0" w:space="0" w:color="auto"/>
      </w:divBdr>
    </w:div>
    <w:div w:id="1418748628">
      <w:bodyDiv w:val="1"/>
      <w:marLeft w:val="0"/>
      <w:marRight w:val="0"/>
      <w:marTop w:val="0"/>
      <w:marBottom w:val="0"/>
      <w:divBdr>
        <w:top w:val="none" w:sz="0" w:space="0" w:color="auto"/>
        <w:left w:val="none" w:sz="0" w:space="0" w:color="auto"/>
        <w:bottom w:val="none" w:sz="0" w:space="0" w:color="auto"/>
        <w:right w:val="none" w:sz="0" w:space="0" w:color="auto"/>
      </w:divBdr>
    </w:div>
    <w:div w:id="1544753758">
      <w:bodyDiv w:val="1"/>
      <w:marLeft w:val="0"/>
      <w:marRight w:val="0"/>
      <w:marTop w:val="0"/>
      <w:marBottom w:val="0"/>
      <w:divBdr>
        <w:top w:val="none" w:sz="0" w:space="0" w:color="auto"/>
        <w:left w:val="none" w:sz="0" w:space="0" w:color="auto"/>
        <w:bottom w:val="none" w:sz="0" w:space="0" w:color="auto"/>
        <w:right w:val="none" w:sz="0" w:space="0" w:color="auto"/>
      </w:divBdr>
    </w:div>
    <w:div w:id="1581791562">
      <w:bodyDiv w:val="1"/>
      <w:marLeft w:val="0"/>
      <w:marRight w:val="0"/>
      <w:marTop w:val="0"/>
      <w:marBottom w:val="0"/>
      <w:divBdr>
        <w:top w:val="none" w:sz="0" w:space="0" w:color="auto"/>
        <w:left w:val="none" w:sz="0" w:space="0" w:color="auto"/>
        <w:bottom w:val="none" w:sz="0" w:space="0" w:color="auto"/>
        <w:right w:val="none" w:sz="0" w:space="0" w:color="auto"/>
      </w:divBdr>
    </w:div>
    <w:div w:id="1595700280">
      <w:bodyDiv w:val="1"/>
      <w:marLeft w:val="0"/>
      <w:marRight w:val="0"/>
      <w:marTop w:val="0"/>
      <w:marBottom w:val="0"/>
      <w:divBdr>
        <w:top w:val="none" w:sz="0" w:space="0" w:color="auto"/>
        <w:left w:val="none" w:sz="0" w:space="0" w:color="auto"/>
        <w:bottom w:val="none" w:sz="0" w:space="0" w:color="auto"/>
        <w:right w:val="none" w:sz="0" w:space="0" w:color="auto"/>
      </w:divBdr>
      <w:divsChild>
        <w:div w:id="1973555851">
          <w:marLeft w:val="0"/>
          <w:marRight w:val="0"/>
          <w:marTop w:val="0"/>
          <w:marBottom w:val="450"/>
          <w:divBdr>
            <w:top w:val="none" w:sz="0" w:space="0" w:color="auto"/>
            <w:left w:val="none" w:sz="0" w:space="0" w:color="auto"/>
            <w:bottom w:val="none" w:sz="0" w:space="0" w:color="auto"/>
            <w:right w:val="none" w:sz="0" w:space="0" w:color="auto"/>
          </w:divBdr>
        </w:div>
      </w:divsChild>
    </w:div>
    <w:div w:id="1659310389">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733890652">
      <w:bodyDiv w:val="1"/>
      <w:marLeft w:val="0"/>
      <w:marRight w:val="0"/>
      <w:marTop w:val="0"/>
      <w:marBottom w:val="0"/>
      <w:divBdr>
        <w:top w:val="none" w:sz="0" w:space="0" w:color="auto"/>
        <w:left w:val="none" w:sz="0" w:space="0" w:color="auto"/>
        <w:bottom w:val="none" w:sz="0" w:space="0" w:color="auto"/>
        <w:right w:val="none" w:sz="0" w:space="0" w:color="auto"/>
      </w:divBdr>
    </w:div>
    <w:div w:id="1769304069">
      <w:bodyDiv w:val="1"/>
      <w:marLeft w:val="0"/>
      <w:marRight w:val="0"/>
      <w:marTop w:val="0"/>
      <w:marBottom w:val="0"/>
      <w:divBdr>
        <w:top w:val="none" w:sz="0" w:space="0" w:color="auto"/>
        <w:left w:val="none" w:sz="0" w:space="0" w:color="auto"/>
        <w:bottom w:val="none" w:sz="0" w:space="0" w:color="auto"/>
        <w:right w:val="none" w:sz="0" w:space="0" w:color="auto"/>
      </w:divBdr>
    </w:div>
    <w:div w:id="1854605776">
      <w:bodyDiv w:val="1"/>
      <w:marLeft w:val="0"/>
      <w:marRight w:val="0"/>
      <w:marTop w:val="0"/>
      <w:marBottom w:val="0"/>
      <w:divBdr>
        <w:top w:val="none" w:sz="0" w:space="0" w:color="auto"/>
        <w:left w:val="none" w:sz="0" w:space="0" w:color="auto"/>
        <w:bottom w:val="none" w:sz="0" w:space="0" w:color="auto"/>
        <w:right w:val="none" w:sz="0" w:space="0" w:color="auto"/>
      </w:divBdr>
    </w:div>
    <w:div w:id="1877889558">
      <w:bodyDiv w:val="1"/>
      <w:marLeft w:val="0"/>
      <w:marRight w:val="0"/>
      <w:marTop w:val="0"/>
      <w:marBottom w:val="0"/>
      <w:divBdr>
        <w:top w:val="none" w:sz="0" w:space="0" w:color="auto"/>
        <w:left w:val="none" w:sz="0" w:space="0" w:color="auto"/>
        <w:bottom w:val="none" w:sz="0" w:space="0" w:color="auto"/>
        <w:right w:val="none" w:sz="0" w:space="0" w:color="auto"/>
      </w:divBdr>
      <w:divsChild>
        <w:div w:id="1415666335">
          <w:marLeft w:val="547"/>
          <w:marRight w:val="0"/>
          <w:marTop w:val="96"/>
          <w:marBottom w:val="0"/>
          <w:divBdr>
            <w:top w:val="none" w:sz="0" w:space="0" w:color="auto"/>
            <w:left w:val="none" w:sz="0" w:space="0" w:color="auto"/>
            <w:bottom w:val="none" w:sz="0" w:space="0" w:color="auto"/>
            <w:right w:val="none" w:sz="0" w:space="0" w:color="auto"/>
          </w:divBdr>
        </w:div>
        <w:div w:id="131213294">
          <w:marLeft w:val="547"/>
          <w:marRight w:val="0"/>
          <w:marTop w:val="96"/>
          <w:marBottom w:val="0"/>
          <w:divBdr>
            <w:top w:val="none" w:sz="0" w:space="0" w:color="auto"/>
            <w:left w:val="none" w:sz="0" w:space="0" w:color="auto"/>
            <w:bottom w:val="none" w:sz="0" w:space="0" w:color="auto"/>
            <w:right w:val="none" w:sz="0" w:space="0" w:color="auto"/>
          </w:divBdr>
        </w:div>
        <w:div w:id="454493640">
          <w:marLeft w:val="1166"/>
          <w:marRight w:val="0"/>
          <w:marTop w:val="86"/>
          <w:marBottom w:val="0"/>
          <w:divBdr>
            <w:top w:val="none" w:sz="0" w:space="0" w:color="auto"/>
            <w:left w:val="none" w:sz="0" w:space="0" w:color="auto"/>
            <w:bottom w:val="none" w:sz="0" w:space="0" w:color="auto"/>
            <w:right w:val="none" w:sz="0" w:space="0" w:color="auto"/>
          </w:divBdr>
        </w:div>
        <w:div w:id="720179741">
          <w:marLeft w:val="1166"/>
          <w:marRight w:val="0"/>
          <w:marTop w:val="86"/>
          <w:marBottom w:val="0"/>
          <w:divBdr>
            <w:top w:val="none" w:sz="0" w:space="0" w:color="auto"/>
            <w:left w:val="none" w:sz="0" w:space="0" w:color="auto"/>
            <w:bottom w:val="none" w:sz="0" w:space="0" w:color="auto"/>
            <w:right w:val="none" w:sz="0" w:space="0" w:color="auto"/>
          </w:divBdr>
        </w:div>
      </w:divsChild>
    </w:div>
    <w:div w:id="1919901480">
      <w:bodyDiv w:val="1"/>
      <w:marLeft w:val="0"/>
      <w:marRight w:val="0"/>
      <w:marTop w:val="0"/>
      <w:marBottom w:val="0"/>
      <w:divBdr>
        <w:top w:val="none" w:sz="0" w:space="0" w:color="auto"/>
        <w:left w:val="none" w:sz="0" w:space="0" w:color="auto"/>
        <w:bottom w:val="none" w:sz="0" w:space="0" w:color="auto"/>
        <w:right w:val="none" w:sz="0" w:space="0" w:color="auto"/>
      </w:divBdr>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 w:id="2065636821">
      <w:bodyDiv w:val="1"/>
      <w:marLeft w:val="0"/>
      <w:marRight w:val="0"/>
      <w:marTop w:val="0"/>
      <w:marBottom w:val="0"/>
      <w:divBdr>
        <w:top w:val="none" w:sz="0" w:space="0" w:color="auto"/>
        <w:left w:val="none" w:sz="0" w:space="0" w:color="auto"/>
        <w:bottom w:val="none" w:sz="0" w:space="0" w:color="auto"/>
        <w:right w:val="none" w:sz="0" w:space="0" w:color="auto"/>
      </w:divBdr>
      <w:divsChild>
        <w:div w:id="476997015">
          <w:marLeft w:val="0"/>
          <w:marRight w:val="0"/>
          <w:marTop w:val="0"/>
          <w:marBottom w:val="450"/>
          <w:divBdr>
            <w:top w:val="none" w:sz="0" w:space="0" w:color="auto"/>
            <w:left w:val="none" w:sz="0" w:space="0" w:color="auto"/>
            <w:bottom w:val="none" w:sz="0" w:space="0" w:color="auto"/>
            <w:right w:val="none" w:sz="0" w:space="0" w:color="auto"/>
          </w:divBdr>
        </w:div>
      </w:divsChild>
    </w:div>
    <w:div w:id="2078093314">
      <w:bodyDiv w:val="1"/>
      <w:marLeft w:val="0"/>
      <w:marRight w:val="0"/>
      <w:marTop w:val="0"/>
      <w:marBottom w:val="0"/>
      <w:divBdr>
        <w:top w:val="none" w:sz="0" w:space="0" w:color="auto"/>
        <w:left w:val="none" w:sz="0" w:space="0" w:color="auto"/>
        <w:bottom w:val="none" w:sz="0" w:space="0" w:color="auto"/>
        <w:right w:val="none" w:sz="0" w:space="0" w:color="auto"/>
      </w:divBdr>
    </w:div>
    <w:div w:id="20944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F53C18B-72F8-4F26-84A2-5AB27DF1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724</Words>
  <Characters>4130</Characters>
  <Application>Microsoft Office Word</Application>
  <DocSecurity>0</DocSecurity>
  <Lines>34</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4845</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Dotlic"" &lt;dotlic@nict.go.jp&gt;</dc:creator>
  <cp:lastModifiedBy>Aditya Vinod Padaki</cp:lastModifiedBy>
  <cp:revision>3</cp:revision>
  <cp:lastPrinted>2015-02-07T06:06:00Z</cp:lastPrinted>
  <dcterms:created xsi:type="dcterms:W3CDTF">2019-10-16T20:40:00Z</dcterms:created>
  <dcterms:modified xsi:type="dcterms:W3CDTF">2019-10-16T20:44:00Z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1199B35BD71BB7FD1EA28AE2217126EBC8DB5F436274652948CBC397EAA254F7</vt:lpwstr>
  </property>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NSCPROP_SA">
    <vt:lpwstr>C:\mySingle\TEMP\15-18-0561-02-004z-draft-text-for-inclusion-of-uwb-secure-service-information-element_draft4.docx</vt:lpwstr>
  </property>
</Properties>
</file>