
<file path=[Content_Types].xml><?xml version="1.0" encoding="utf-8"?>
<Types xmlns="http://schemas.openxmlformats.org/package/2006/content-types">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Default="00722B39"/>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722B39">
        <w:tc>
          <w:tcPr>
            <w:tcW w:w="1260" w:type="dxa"/>
            <w:tcBorders>
              <w:top w:val="single" w:sz="6" w:space="0" w:color="auto"/>
            </w:tcBorders>
          </w:tcPr>
          <w:p w14:paraId="01FF6F07" w14:textId="77777777" w:rsidR="005615A6" w:rsidRDefault="005615A6" w:rsidP="00722B39">
            <w:pPr>
              <w:pStyle w:val="covertext"/>
            </w:pPr>
            <w:r>
              <w:t>Project</w:t>
            </w:r>
          </w:p>
        </w:tc>
        <w:tc>
          <w:tcPr>
            <w:tcW w:w="8190" w:type="dxa"/>
            <w:gridSpan w:val="2"/>
            <w:tcBorders>
              <w:top w:val="single" w:sz="6" w:space="0" w:color="auto"/>
            </w:tcBorders>
          </w:tcPr>
          <w:p w14:paraId="3F53017C" w14:textId="77777777" w:rsidR="005615A6" w:rsidRDefault="005615A6" w:rsidP="00722B39">
            <w:pPr>
              <w:pStyle w:val="covertext"/>
            </w:pPr>
            <w:r w:rsidRPr="005615A6">
              <w:rPr>
                <w:b/>
                <w:bCs/>
                <w:u w:val="single"/>
              </w:rPr>
              <w:t>IEEE P802.15 Working Group for Wireless Personal Area Networks (WPANs)</w:t>
            </w:r>
          </w:p>
        </w:tc>
      </w:tr>
      <w:tr w:rsidR="005615A6" w14:paraId="4A5FB89C" w14:textId="77777777" w:rsidTr="00722B39">
        <w:tc>
          <w:tcPr>
            <w:tcW w:w="1260" w:type="dxa"/>
            <w:tcBorders>
              <w:top w:val="single" w:sz="6" w:space="0" w:color="auto"/>
            </w:tcBorders>
          </w:tcPr>
          <w:p w14:paraId="60777963" w14:textId="77777777" w:rsidR="005615A6" w:rsidRDefault="005615A6" w:rsidP="00722B39">
            <w:pPr>
              <w:pStyle w:val="covertext"/>
            </w:pPr>
            <w:r>
              <w:t>Title</w:t>
            </w:r>
          </w:p>
        </w:tc>
        <w:tc>
          <w:tcPr>
            <w:tcW w:w="8190" w:type="dxa"/>
            <w:gridSpan w:val="2"/>
            <w:tcBorders>
              <w:top w:val="single" w:sz="6" w:space="0" w:color="auto"/>
            </w:tcBorders>
          </w:tcPr>
          <w:p w14:paraId="6278ABB2" w14:textId="3E1480D3" w:rsidR="005615A6" w:rsidRDefault="001070E5" w:rsidP="00722B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2958E9">
              <w:rPr>
                <w:b/>
                <w:sz w:val="28"/>
              </w:rPr>
              <w:t>March</w:t>
            </w:r>
            <w:r w:rsidR="00DB7944">
              <w:rPr>
                <w:b/>
                <w:sz w:val="28"/>
              </w:rPr>
              <w:t xml:space="preserve"> </w:t>
            </w:r>
            <w:r w:rsidR="002958E9">
              <w:rPr>
                <w:b/>
                <w:sz w:val="28"/>
              </w:rPr>
              <w:t>11</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722B39">
        <w:tc>
          <w:tcPr>
            <w:tcW w:w="1260" w:type="dxa"/>
            <w:tcBorders>
              <w:top w:val="single" w:sz="6" w:space="0" w:color="auto"/>
            </w:tcBorders>
          </w:tcPr>
          <w:p w14:paraId="553A168E" w14:textId="77777777" w:rsidR="005615A6" w:rsidRDefault="005615A6" w:rsidP="00722B39">
            <w:pPr>
              <w:pStyle w:val="covertext"/>
            </w:pPr>
            <w:r>
              <w:t>Date Submitted</w:t>
            </w:r>
          </w:p>
        </w:tc>
        <w:tc>
          <w:tcPr>
            <w:tcW w:w="8190" w:type="dxa"/>
            <w:gridSpan w:val="2"/>
            <w:tcBorders>
              <w:top w:val="single" w:sz="6" w:space="0" w:color="auto"/>
            </w:tcBorders>
          </w:tcPr>
          <w:p w14:paraId="30803648" w14:textId="23D63DC3" w:rsidR="005615A6" w:rsidRDefault="005615A6" w:rsidP="00722B39">
            <w:pPr>
              <w:pStyle w:val="covertext"/>
            </w:pPr>
            <w:r>
              <w:t>[</w:t>
            </w:r>
            <w:r w:rsidR="002958E9">
              <w:t>March</w:t>
            </w:r>
            <w:r w:rsidR="00DF1C3C">
              <w:t xml:space="preserve"> </w:t>
            </w:r>
            <w:r w:rsidR="002958E9">
              <w:t>11</w:t>
            </w:r>
            <w:r w:rsidR="00262D5C">
              <w:t>, 2019</w:t>
            </w:r>
            <w:r>
              <w:t>]</w:t>
            </w:r>
          </w:p>
        </w:tc>
      </w:tr>
      <w:tr w:rsidR="005615A6" w14:paraId="25FBAF40" w14:textId="77777777" w:rsidTr="00722B39">
        <w:tc>
          <w:tcPr>
            <w:tcW w:w="1260" w:type="dxa"/>
            <w:tcBorders>
              <w:top w:val="single" w:sz="4" w:space="0" w:color="auto"/>
              <w:bottom w:val="single" w:sz="4" w:space="0" w:color="auto"/>
            </w:tcBorders>
          </w:tcPr>
          <w:p w14:paraId="76D7DB1B" w14:textId="77777777" w:rsidR="005615A6" w:rsidRDefault="005615A6" w:rsidP="00722B39">
            <w:pPr>
              <w:pStyle w:val="covertext"/>
            </w:pPr>
            <w:r>
              <w:t>Source</w:t>
            </w:r>
          </w:p>
        </w:tc>
        <w:tc>
          <w:tcPr>
            <w:tcW w:w="4050" w:type="dxa"/>
            <w:tcBorders>
              <w:top w:val="single" w:sz="4" w:space="0" w:color="auto"/>
              <w:bottom w:val="single" w:sz="4" w:space="0" w:color="auto"/>
            </w:tcBorders>
          </w:tcPr>
          <w:p w14:paraId="51FD8E92" w14:textId="6DD41667" w:rsidR="005615A6" w:rsidRDefault="005615A6" w:rsidP="00722B39">
            <w:pPr>
              <w:pStyle w:val="covertext"/>
              <w:spacing w:before="0" w:after="0"/>
            </w:pPr>
            <w:r>
              <w:t>[</w:t>
            </w:r>
            <w:r w:rsidR="002958E9">
              <w:rPr>
                <w:noProof/>
              </w:rPr>
              <w:t>Matt Gillmore</w:t>
            </w:r>
            <w:r>
              <w:t>]</w:t>
            </w:r>
            <w:r>
              <w:br/>
              <w:t>[</w:t>
            </w:r>
            <w:proofErr w:type="spellStart"/>
            <w:r w:rsidR="002958E9">
              <w:t>Itron</w:t>
            </w:r>
            <w:proofErr w:type="spellEnd"/>
            <w:r>
              <w:t>]</w:t>
            </w:r>
            <w:r>
              <w:br/>
              <w:t>[</w:t>
            </w:r>
            <w:r w:rsidR="002958E9">
              <w:t>Jackson, MI</w:t>
            </w:r>
            <w:r>
              <w:t>]</w:t>
            </w:r>
          </w:p>
        </w:tc>
        <w:tc>
          <w:tcPr>
            <w:tcW w:w="4140" w:type="dxa"/>
            <w:tcBorders>
              <w:top w:val="single" w:sz="4" w:space="0" w:color="auto"/>
              <w:bottom w:val="single" w:sz="4" w:space="0" w:color="auto"/>
            </w:tcBorders>
          </w:tcPr>
          <w:p w14:paraId="0753694F" w14:textId="6F111504" w:rsidR="005615A6" w:rsidRDefault="005615A6" w:rsidP="00722B39">
            <w:pPr>
              <w:pStyle w:val="covertext"/>
              <w:tabs>
                <w:tab w:val="left" w:pos="1152"/>
              </w:tabs>
              <w:spacing w:before="0" w:after="0"/>
              <w:rPr>
                <w:sz w:val="18"/>
              </w:rPr>
            </w:pPr>
            <w:r>
              <w:t>Voice:</w:t>
            </w:r>
            <w:r>
              <w:tab/>
            </w:r>
            <w:r w:rsidR="002958E9">
              <w:t>+1.517.745.7350</w:t>
            </w:r>
            <w:r>
              <w:br/>
              <w:t>Fax:</w:t>
            </w:r>
            <w:r>
              <w:tab/>
              <w:t xml:space="preserve">[ </w:t>
            </w:r>
            <w:proofErr w:type="gramStart"/>
            <w:r>
              <w:t xml:space="preserve">  ]</w:t>
            </w:r>
            <w:proofErr w:type="gramEnd"/>
            <w:r>
              <w:br/>
              <w:t>E-mail: [</w:t>
            </w:r>
            <w:r w:rsidR="002958E9">
              <w:t>matthew.gillmore@itron.com</w:t>
            </w:r>
            <w:r>
              <w:t>]</w:t>
            </w:r>
          </w:p>
        </w:tc>
      </w:tr>
      <w:tr w:rsidR="005615A6" w14:paraId="36561FAF" w14:textId="77777777" w:rsidTr="00722B39">
        <w:tc>
          <w:tcPr>
            <w:tcW w:w="1260" w:type="dxa"/>
            <w:tcBorders>
              <w:top w:val="single" w:sz="6" w:space="0" w:color="auto"/>
            </w:tcBorders>
          </w:tcPr>
          <w:p w14:paraId="437F02E4" w14:textId="77777777" w:rsidR="005615A6" w:rsidRDefault="005615A6" w:rsidP="00722B39">
            <w:pPr>
              <w:pStyle w:val="covertext"/>
            </w:pPr>
            <w:r>
              <w:t>Re:</w:t>
            </w:r>
          </w:p>
        </w:tc>
        <w:tc>
          <w:tcPr>
            <w:tcW w:w="8190" w:type="dxa"/>
            <w:gridSpan w:val="2"/>
            <w:tcBorders>
              <w:top w:val="single" w:sz="6" w:space="0" w:color="auto"/>
            </w:tcBorders>
          </w:tcPr>
          <w:p w14:paraId="7A9EBA18" w14:textId="77777777" w:rsidR="005615A6" w:rsidRDefault="005615A6" w:rsidP="00722B39">
            <w:pPr>
              <w:pStyle w:val="covertext"/>
            </w:pPr>
          </w:p>
        </w:tc>
      </w:tr>
      <w:tr w:rsidR="005615A6" w14:paraId="3C806C39" w14:textId="77777777" w:rsidTr="00722B39">
        <w:tc>
          <w:tcPr>
            <w:tcW w:w="1260" w:type="dxa"/>
            <w:tcBorders>
              <w:top w:val="single" w:sz="6" w:space="0" w:color="auto"/>
            </w:tcBorders>
          </w:tcPr>
          <w:p w14:paraId="210A44E2" w14:textId="77777777" w:rsidR="005615A6" w:rsidRDefault="005615A6" w:rsidP="00722B39">
            <w:pPr>
              <w:pStyle w:val="covertext"/>
            </w:pPr>
            <w:r>
              <w:t>Abstract</w:t>
            </w:r>
          </w:p>
        </w:tc>
        <w:tc>
          <w:tcPr>
            <w:tcW w:w="8190" w:type="dxa"/>
            <w:gridSpan w:val="2"/>
            <w:tcBorders>
              <w:top w:val="single" w:sz="6" w:space="0" w:color="auto"/>
            </w:tcBorders>
          </w:tcPr>
          <w:p w14:paraId="22015072" w14:textId="4EE13104" w:rsidR="005615A6" w:rsidRDefault="005615A6" w:rsidP="00722B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722B39">
            <w:pPr>
              <w:pStyle w:val="covertext"/>
            </w:pPr>
          </w:p>
        </w:tc>
      </w:tr>
      <w:tr w:rsidR="005615A6" w14:paraId="2825F475" w14:textId="77777777" w:rsidTr="00722B39">
        <w:tc>
          <w:tcPr>
            <w:tcW w:w="1260" w:type="dxa"/>
            <w:tcBorders>
              <w:top w:val="single" w:sz="6" w:space="0" w:color="auto"/>
            </w:tcBorders>
          </w:tcPr>
          <w:p w14:paraId="25C4A4E5" w14:textId="77777777" w:rsidR="005615A6" w:rsidRDefault="005615A6" w:rsidP="00722B39">
            <w:pPr>
              <w:pStyle w:val="covertext"/>
            </w:pPr>
            <w:r>
              <w:t>Purpose</w:t>
            </w:r>
          </w:p>
        </w:tc>
        <w:tc>
          <w:tcPr>
            <w:tcW w:w="8190" w:type="dxa"/>
            <w:gridSpan w:val="2"/>
            <w:tcBorders>
              <w:top w:val="single" w:sz="6" w:space="0" w:color="auto"/>
            </w:tcBorders>
          </w:tcPr>
          <w:p w14:paraId="03F6A509" w14:textId="77777777" w:rsidR="005615A6" w:rsidRDefault="005615A6" w:rsidP="00722B39">
            <w:pPr>
              <w:pStyle w:val="covertext"/>
            </w:pPr>
            <w:r>
              <w:t>[</w:t>
            </w:r>
            <w:r w:rsidRPr="00BD09B6">
              <w:t>Report progress to WG</w:t>
            </w:r>
            <w:r>
              <w:t>.]</w:t>
            </w:r>
          </w:p>
        </w:tc>
      </w:tr>
      <w:tr w:rsidR="005615A6" w14:paraId="4C9E8F30" w14:textId="77777777" w:rsidTr="00722B39">
        <w:tc>
          <w:tcPr>
            <w:tcW w:w="1260" w:type="dxa"/>
            <w:tcBorders>
              <w:top w:val="single" w:sz="6" w:space="0" w:color="auto"/>
              <w:bottom w:val="single" w:sz="6" w:space="0" w:color="auto"/>
            </w:tcBorders>
          </w:tcPr>
          <w:p w14:paraId="531FEA18" w14:textId="77777777" w:rsidR="005615A6" w:rsidRDefault="005615A6" w:rsidP="00722B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722B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722B39">
        <w:tc>
          <w:tcPr>
            <w:tcW w:w="1260" w:type="dxa"/>
            <w:tcBorders>
              <w:top w:val="single" w:sz="6" w:space="0" w:color="auto"/>
              <w:bottom w:val="single" w:sz="6" w:space="0" w:color="auto"/>
            </w:tcBorders>
          </w:tcPr>
          <w:p w14:paraId="79E7FEDF" w14:textId="77777777" w:rsidR="005615A6" w:rsidRDefault="005615A6" w:rsidP="00722B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722B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3CEB3878" w14:textId="5E250214" w:rsidR="00010C42" w:rsidRDefault="00010C42" w:rsidP="00010C42">
      <w:pPr>
        <w:jc w:val="center"/>
        <w:rPr>
          <w:sz w:val="32"/>
        </w:rPr>
      </w:pPr>
      <w:r>
        <w:rPr>
          <w:sz w:val="32"/>
        </w:rPr>
        <w:lastRenderedPageBreak/>
        <w:t xml:space="preserve">IEEE 802.15.4md </w:t>
      </w:r>
      <w:r w:rsidR="002958E9">
        <w:rPr>
          <w:sz w:val="32"/>
        </w:rPr>
        <w:t>Monday PM2</w:t>
      </w:r>
    </w:p>
    <w:p w14:paraId="26E21D06" w14:textId="77777777" w:rsidR="00010C42" w:rsidRDefault="00010C42" w:rsidP="00010C42">
      <w:pPr>
        <w:rPr>
          <w:sz w:val="32"/>
        </w:rPr>
      </w:pPr>
      <w:r>
        <w:rPr>
          <w:sz w:val="32"/>
        </w:rPr>
        <w:t xml:space="preserve">Attendees: </w:t>
      </w:r>
    </w:p>
    <w:p w14:paraId="5636B970" w14:textId="38849419" w:rsidR="00112907" w:rsidRPr="005E6C87" w:rsidRDefault="00112907" w:rsidP="00010C42">
      <w:pPr>
        <w:rPr>
          <w:sz w:val="32"/>
        </w:rPr>
      </w:pPr>
      <w:r w:rsidRPr="005E6C87">
        <w:rPr>
          <w:sz w:val="32"/>
        </w:rPr>
        <w:t>Gary Stuebing</w:t>
      </w:r>
      <w:r w:rsidR="00380FEE" w:rsidRPr="005E6C87">
        <w:rPr>
          <w:sz w:val="32"/>
        </w:rPr>
        <w:t xml:space="preserve"> - Chair</w:t>
      </w:r>
    </w:p>
    <w:p w14:paraId="010AD183" w14:textId="35AA02B5" w:rsidR="00010C42" w:rsidRPr="005E6C87" w:rsidRDefault="00010C42" w:rsidP="00010C42">
      <w:pPr>
        <w:rPr>
          <w:sz w:val="32"/>
        </w:rPr>
      </w:pPr>
      <w:r w:rsidRPr="005E6C87">
        <w:rPr>
          <w:sz w:val="32"/>
        </w:rPr>
        <w:t>Donald Sturek –</w:t>
      </w:r>
      <w:r w:rsidR="00E4506A" w:rsidRPr="005E6C87">
        <w:rPr>
          <w:sz w:val="32"/>
        </w:rPr>
        <w:t xml:space="preserve"> </w:t>
      </w:r>
      <w:r w:rsidRPr="005E6C87">
        <w:rPr>
          <w:sz w:val="32"/>
        </w:rPr>
        <w:t>Co-chair</w:t>
      </w:r>
    </w:p>
    <w:p w14:paraId="23D69E42" w14:textId="4F3D774B" w:rsidR="008F6A82" w:rsidRDefault="00D4178B" w:rsidP="00010C42">
      <w:pPr>
        <w:rPr>
          <w:sz w:val="32"/>
        </w:rPr>
      </w:pPr>
      <w:r>
        <w:rPr>
          <w:sz w:val="32"/>
        </w:rPr>
        <w:t xml:space="preserve">Matt Gillmore </w:t>
      </w:r>
    </w:p>
    <w:p w14:paraId="3C0E3DDB" w14:textId="00C86CED" w:rsidR="00D4178B" w:rsidRDefault="007339DB" w:rsidP="00010C42">
      <w:pPr>
        <w:rPr>
          <w:sz w:val="32"/>
        </w:rPr>
      </w:pPr>
      <w:proofErr w:type="spellStart"/>
      <w:r>
        <w:rPr>
          <w:sz w:val="32"/>
        </w:rPr>
        <w:t>Tero</w:t>
      </w:r>
      <w:proofErr w:type="spellEnd"/>
      <w:r>
        <w:rPr>
          <w:sz w:val="32"/>
        </w:rPr>
        <w:t xml:space="preserve"> </w:t>
      </w:r>
      <w:proofErr w:type="spellStart"/>
      <w:r>
        <w:rPr>
          <w:sz w:val="32"/>
        </w:rPr>
        <w:t>Kivin</w:t>
      </w:r>
      <w:proofErr w:type="spellEnd"/>
    </w:p>
    <w:p w14:paraId="24077AEB" w14:textId="0416565C" w:rsidR="007339DB" w:rsidRDefault="007339DB" w:rsidP="00010C42">
      <w:pPr>
        <w:rPr>
          <w:sz w:val="32"/>
        </w:rPr>
      </w:pPr>
      <w:r>
        <w:rPr>
          <w:sz w:val="32"/>
        </w:rPr>
        <w:t>Ruben Salazar</w:t>
      </w:r>
    </w:p>
    <w:p w14:paraId="67FBC04A" w14:textId="77777777" w:rsidR="007339DB" w:rsidRDefault="007339DB" w:rsidP="00010C42">
      <w:pPr>
        <w:rPr>
          <w:sz w:val="32"/>
        </w:rPr>
      </w:pPr>
    </w:p>
    <w:p w14:paraId="1F76A5A9" w14:textId="339F0C04" w:rsidR="00E4506A" w:rsidRDefault="00E4506A" w:rsidP="00010C42">
      <w:pPr>
        <w:rPr>
          <w:sz w:val="32"/>
        </w:rPr>
      </w:pPr>
    </w:p>
    <w:p w14:paraId="779CB8E3" w14:textId="0945F0CF" w:rsidR="00C3605E" w:rsidRDefault="00C3605E" w:rsidP="00010C42">
      <w:pPr>
        <w:rPr>
          <w:sz w:val="32"/>
        </w:rPr>
      </w:pPr>
      <w:r>
        <w:rPr>
          <w:sz w:val="32"/>
        </w:rPr>
        <w:t>Meeting began at 1</w:t>
      </w:r>
      <w:r w:rsidR="002958E9">
        <w:rPr>
          <w:sz w:val="32"/>
        </w:rPr>
        <w:t>4</w:t>
      </w:r>
      <w:r>
        <w:rPr>
          <w:sz w:val="32"/>
        </w:rPr>
        <w:t>:0</w:t>
      </w:r>
      <w:r w:rsidR="00E1766B">
        <w:rPr>
          <w:sz w:val="32"/>
        </w:rPr>
        <w:t>0</w:t>
      </w:r>
      <w:r>
        <w:rPr>
          <w:sz w:val="32"/>
        </w:rPr>
        <w:t xml:space="preserve"> PT</w:t>
      </w:r>
    </w:p>
    <w:p w14:paraId="50A70CB3" w14:textId="77777777" w:rsidR="00C3605E" w:rsidRDefault="00C3605E" w:rsidP="00010C42">
      <w:pPr>
        <w:rPr>
          <w:sz w:val="32"/>
        </w:rPr>
      </w:pPr>
    </w:p>
    <w:p w14:paraId="3D000245" w14:textId="7221A9B2" w:rsidR="00010C42" w:rsidRDefault="00D4178B" w:rsidP="00010C42">
      <w:pPr>
        <w:rPr>
          <w:sz w:val="32"/>
        </w:rPr>
      </w:pPr>
      <w:r>
        <w:rPr>
          <w:sz w:val="32"/>
        </w:rPr>
        <w:t>15-19-0102-02 presentation was given</w:t>
      </w:r>
    </w:p>
    <w:p w14:paraId="1077F3D3" w14:textId="40D9C59B" w:rsidR="00D4178B" w:rsidRDefault="00D4178B" w:rsidP="00010C42">
      <w:pPr>
        <w:rPr>
          <w:sz w:val="32"/>
        </w:rPr>
      </w:pPr>
      <w:r>
        <w:rPr>
          <w:sz w:val="32"/>
        </w:rPr>
        <w:object w:dxaOrig="1155" w:dyaOrig="747" w14:anchorId="7D7EA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7.5pt" o:ole="">
            <v:imagedata r:id="rId8" o:title=""/>
          </v:shape>
          <o:OLEObject Type="Embed" ProgID="PowerPoint.Show.12" ShapeID="_x0000_i1025" DrawAspect="Icon" ObjectID="_1613983695" r:id="rId9"/>
        </w:object>
      </w:r>
    </w:p>
    <w:p w14:paraId="6C3FFD39" w14:textId="7C906468" w:rsidR="00262D5C" w:rsidRDefault="00262D5C" w:rsidP="00010C42">
      <w:pPr>
        <w:rPr>
          <w:sz w:val="32"/>
        </w:rPr>
      </w:pPr>
      <w:r>
        <w:rPr>
          <w:sz w:val="32"/>
        </w:rPr>
        <w:t>A reminder was given for Confidentiality and Anti-Trust.</w:t>
      </w:r>
    </w:p>
    <w:p w14:paraId="4463EA9B" w14:textId="567C6F95" w:rsidR="00010C42" w:rsidRDefault="00112907" w:rsidP="00010C42">
      <w:pPr>
        <w:rPr>
          <w:sz w:val="32"/>
        </w:rPr>
      </w:pPr>
      <w:r>
        <w:rPr>
          <w:sz w:val="32"/>
        </w:rPr>
        <w:t>A call was made for essential patents. None were declared.</w:t>
      </w:r>
    </w:p>
    <w:p w14:paraId="1F9F0131" w14:textId="43D7B0EC" w:rsidR="008F6A82" w:rsidRDefault="00D4178B" w:rsidP="00010C42">
      <w:pPr>
        <w:rPr>
          <w:sz w:val="32"/>
        </w:rPr>
      </w:pPr>
      <w:r>
        <w:rPr>
          <w:sz w:val="32"/>
        </w:rPr>
        <w:t xml:space="preserve"> </w:t>
      </w:r>
    </w:p>
    <w:p w14:paraId="44AB1F7B" w14:textId="1FC9A9FB" w:rsidR="00D4178B" w:rsidRDefault="00D4178B" w:rsidP="00010C42">
      <w:pPr>
        <w:rPr>
          <w:sz w:val="32"/>
        </w:rPr>
      </w:pPr>
      <w:r>
        <w:rPr>
          <w:sz w:val="32"/>
        </w:rPr>
        <w:t>Agenda for the week was shown</w:t>
      </w:r>
    </w:p>
    <w:p w14:paraId="168AC4DF" w14:textId="77777777" w:rsidR="00D4178B" w:rsidRDefault="00D4178B" w:rsidP="00010C42">
      <w:pPr>
        <w:rPr>
          <w:sz w:val="32"/>
        </w:rPr>
      </w:pPr>
    </w:p>
    <w:p w14:paraId="17BAD1B5" w14:textId="6BD71E35" w:rsidR="00D4178B" w:rsidRDefault="00D4178B" w:rsidP="00010C42">
      <w:pPr>
        <w:rPr>
          <w:sz w:val="32"/>
        </w:rPr>
      </w:pPr>
      <w:r>
        <w:rPr>
          <w:sz w:val="32"/>
        </w:rPr>
        <w:t>Monday PM2</w:t>
      </w:r>
    </w:p>
    <w:p w14:paraId="36AEB8D0" w14:textId="1C9C71A5" w:rsidR="00D4178B" w:rsidRDefault="00D4178B" w:rsidP="00010C42">
      <w:pPr>
        <w:rPr>
          <w:sz w:val="32"/>
        </w:rPr>
      </w:pPr>
      <w:r>
        <w:rPr>
          <w:sz w:val="32"/>
        </w:rPr>
        <w:t>Tuesday AM2, PM2</w:t>
      </w:r>
    </w:p>
    <w:p w14:paraId="38C09757" w14:textId="17722AE7" w:rsidR="00D4178B" w:rsidRDefault="00D4178B" w:rsidP="00010C42">
      <w:pPr>
        <w:rPr>
          <w:sz w:val="32"/>
        </w:rPr>
      </w:pPr>
      <w:r>
        <w:rPr>
          <w:sz w:val="32"/>
        </w:rPr>
        <w:t>Wednesday AM2, PM2</w:t>
      </w:r>
    </w:p>
    <w:p w14:paraId="11E4986B" w14:textId="033F3E90" w:rsidR="00D4178B" w:rsidRDefault="00D4178B" w:rsidP="00010C42">
      <w:pPr>
        <w:rPr>
          <w:sz w:val="32"/>
        </w:rPr>
      </w:pPr>
      <w:r>
        <w:rPr>
          <w:sz w:val="32"/>
        </w:rPr>
        <w:t>Thursday AM2 PM2</w:t>
      </w:r>
    </w:p>
    <w:p w14:paraId="2C4FD4FC" w14:textId="5F8B0403" w:rsidR="00D4178B" w:rsidRDefault="00D4178B" w:rsidP="00010C42">
      <w:pPr>
        <w:rPr>
          <w:sz w:val="32"/>
        </w:rPr>
      </w:pPr>
    </w:p>
    <w:p w14:paraId="7325C45F" w14:textId="246D3F83" w:rsidR="00D4178B" w:rsidRDefault="00D4178B" w:rsidP="00010C42">
      <w:pPr>
        <w:rPr>
          <w:sz w:val="32"/>
        </w:rPr>
      </w:pPr>
      <w:r>
        <w:rPr>
          <w:sz w:val="32"/>
        </w:rPr>
        <w:t xml:space="preserve">Charlie motions to approve the agenda Ruben Salazar seconded.  Motion carries with unanimous </w:t>
      </w:r>
      <w:proofErr w:type="spellStart"/>
      <w:r>
        <w:rPr>
          <w:sz w:val="32"/>
        </w:rPr>
        <w:t>concent</w:t>
      </w:r>
      <w:proofErr w:type="spellEnd"/>
    </w:p>
    <w:p w14:paraId="0E2A4A6D" w14:textId="77777777" w:rsidR="00D4178B" w:rsidRDefault="00D4178B" w:rsidP="00010C42">
      <w:pPr>
        <w:rPr>
          <w:sz w:val="32"/>
        </w:rPr>
      </w:pPr>
    </w:p>
    <w:p w14:paraId="61890EFB" w14:textId="1CB47346" w:rsidR="00D4178B" w:rsidRDefault="00F61D77" w:rsidP="00010C42">
      <w:pPr>
        <w:rPr>
          <w:sz w:val="32"/>
        </w:rPr>
      </w:pPr>
      <w:r>
        <w:rPr>
          <w:sz w:val="32"/>
        </w:rPr>
        <w:t xml:space="preserve">Chair called to </w:t>
      </w:r>
      <w:r w:rsidR="00D4178B">
        <w:rPr>
          <w:sz w:val="32"/>
        </w:rPr>
        <w:t>Review and approve minutes</w:t>
      </w:r>
      <w:r>
        <w:rPr>
          <w:sz w:val="32"/>
        </w:rPr>
        <w:t xml:space="preserve"> DCN 36.  No objections.  Minutes are approved</w:t>
      </w:r>
    </w:p>
    <w:p w14:paraId="51B707A4" w14:textId="75ACF5CB" w:rsidR="00F61D77" w:rsidRDefault="00F61D77" w:rsidP="00010C42">
      <w:pPr>
        <w:rPr>
          <w:sz w:val="32"/>
        </w:rPr>
      </w:pPr>
    </w:p>
    <w:p w14:paraId="075E5713" w14:textId="7526A6BB" w:rsidR="00F61D77" w:rsidRDefault="00F61D77" w:rsidP="00010C42">
      <w:pPr>
        <w:rPr>
          <w:sz w:val="32"/>
        </w:rPr>
      </w:pPr>
      <w:r>
        <w:rPr>
          <w:sz w:val="32"/>
        </w:rPr>
        <w:t xml:space="preserve">Chair asked for objections to CRG meeting minutes being </w:t>
      </w:r>
      <w:proofErr w:type="gramStart"/>
      <w:r>
        <w:rPr>
          <w:sz w:val="32"/>
        </w:rPr>
        <w:t>approved,  no</w:t>
      </w:r>
      <w:proofErr w:type="gramEnd"/>
      <w:r>
        <w:rPr>
          <w:sz w:val="32"/>
        </w:rPr>
        <w:t xml:space="preserve"> objections.  </w:t>
      </w:r>
    </w:p>
    <w:p w14:paraId="66D74A2B" w14:textId="6C4545BC" w:rsidR="00F61D77" w:rsidRDefault="00F61D77" w:rsidP="00010C42">
      <w:pPr>
        <w:rPr>
          <w:sz w:val="32"/>
        </w:rPr>
      </w:pPr>
    </w:p>
    <w:p w14:paraId="38912FA3" w14:textId="6325B636" w:rsidR="00F61D77" w:rsidRDefault="00F61D77" w:rsidP="00010C42">
      <w:pPr>
        <w:rPr>
          <w:sz w:val="32"/>
        </w:rPr>
      </w:pPr>
      <w:r>
        <w:rPr>
          <w:sz w:val="32"/>
        </w:rPr>
        <w:lastRenderedPageBreak/>
        <w:t>Comment resolution resumed</w:t>
      </w:r>
    </w:p>
    <w:p w14:paraId="6B403772" w14:textId="313FA630" w:rsidR="00F61D77" w:rsidRDefault="00F61D77" w:rsidP="00010C42">
      <w:pPr>
        <w:rPr>
          <w:sz w:val="32"/>
        </w:rPr>
      </w:pPr>
      <w:r>
        <w:rPr>
          <w:sz w:val="32"/>
        </w:rPr>
        <w:t>CRG Spreadsheet is 15-18-433-25</w:t>
      </w:r>
    </w:p>
    <w:p w14:paraId="71D75AA0" w14:textId="77777777" w:rsidR="00F61D77" w:rsidRDefault="00F61D77" w:rsidP="00010C42">
      <w:pPr>
        <w:rPr>
          <w:sz w:val="32"/>
        </w:rPr>
      </w:pPr>
    </w:p>
    <w:p w14:paraId="38CC263C" w14:textId="4802976C" w:rsidR="00F61D77" w:rsidRDefault="00F61D77" w:rsidP="00010C42">
      <w:pPr>
        <w:rPr>
          <w:sz w:val="32"/>
        </w:rPr>
      </w:pPr>
      <w:r>
        <w:rPr>
          <w:sz w:val="32"/>
        </w:rPr>
        <w:t xml:space="preserve">CID#168 – Resolved with CID </w:t>
      </w:r>
      <w:proofErr w:type="gramStart"/>
      <w:r>
        <w:rPr>
          <w:sz w:val="32"/>
        </w:rPr>
        <w:t>119  resolution</w:t>
      </w:r>
      <w:proofErr w:type="gramEnd"/>
      <w:r w:rsidR="00A923C9">
        <w:rPr>
          <w:sz w:val="32"/>
        </w:rPr>
        <w:t xml:space="preserve"> from CID 119 copied to 168 proposed resolution</w:t>
      </w:r>
    </w:p>
    <w:p w14:paraId="2677F443" w14:textId="62E262A3" w:rsidR="00A923C9" w:rsidRDefault="00A923C9" w:rsidP="00010C42">
      <w:pPr>
        <w:rPr>
          <w:sz w:val="32"/>
        </w:rPr>
      </w:pPr>
    </w:p>
    <w:p w14:paraId="21EEFF2D" w14:textId="06236169" w:rsidR="00A923C9" w:rsidRDefault="00A923C9" w:rsidP="00010C42">
      <w:pPr>
        <w:rPr>
          <w:sz w:val="32"/>
        </w:rPr>
      </w:pPr>
      <w:r>
        <w:rPr>
          <w:sz w:val="32"/>
        </w:rPr>
        <w:t xml:space="preserve">CID#172 – Table 8-77 PR: </w:t>
      </w:r>
      <w:r w:rsidR="003633D8">
        <w:rPr>
          <w:sz w:val="32"/>
        </w:rPr>
        <w:t>Modify / replace figs 6-85 and 6-86 with slides 3,4 of 15-19-0087-03.04md</w:t>
      </w:r>
    </w:p>
    <w:p w14:paraId="165CAFEC" w14:textId="7CD59BBD" w:rsidR="003633D8" w:rsidRDefault="003633D8" w:rsidP="00010C42">
      <w:pPr>
        <w:rPr>
          <w:sz w:val="32"/>
        </w:rPr>
      </w:pPr>
    </w:p>
    <w:p w14:paraId="29C4ABE8" w14:textId="59231F1E" w:rsidR="003633D8" w:rsidRDefault="003633D8" w:rsidP="00010C42">
      <w:pPr>
        <w:rPr>
          <w:sz w:val="32"/>
        </w:rPr>
      </w:pPr>
      <w:r>
        <w:rPr>
          <w:sz w:val="32"/>
        </w:rPr>
        <w:t xml:space="preserve">CID#185 – Resolution proposal </w:t>
      </w:r>
      <w:r w:rsidR="0080224E">
        <w:rPr>
          <w:sz w:val="32"/>
        </w:rPr>
        <w:t xml:space="preserve">PER CID 101, </w:t>
      </w:r>
      <w:proofErr w:type="spellStart"/>
      <w:r w:rsidR="0080224E">
        <w:rPr>
          <w:sz w:val="32"/>
        </w:rPr>
        <w:t>ScopeID</w:t>
      </w:r>
      <w:proofErr w:type="spellEnd"/>
      <w:r w:rsidR="0080224E">
        <w:rPr>
          <w:sz w:val="32"/>
        </w:rPr>
        <w:t xml:space="preserve"> will be changed to integer Table 7-16 needs to change to 0, 1, </w:t>
      </w:r>
    </w:p>
    <w:p w14:paraId="336DB79D" w14:textId="1329C33A" w:rsidR="0080224E" w:rsidRDefault="0080224E" w:rsidP="00010C42">
      <w:pPr>
        <w:rPr>
          <w:sz w:val="32"/>
        </w:rPr>
      </w:pPr>
    </w:p>
    <w:p w14:paraId="44333C98" w14:textId="376778CD" w:rsidR="0080224E" w:rsidRDefault="0080224E" w:rsidP="00010C42">
      <w:pPr>
        <w:rPr>
          <w:sz w:val="32"/>
        </w:rPr>
      </w:pPr>
      <w:r>
        <w:rPr>
          <w:sz w:val="32"/>
        </w:rPr>
        <w:t xml:space="preserve">CID#187 </w:t>
      </w:r>
      <w:r w:rsidR="00EF7822">
        <w:rPr>
          <w:sz w:val="32"/>
        </w:rPr>
        <w:t>–</w:t>
      </w:r>
      <w:r>
        <w:rPr>
          <w:sz w:val="32"/>
        </w:rPr>
        <w:t xml:space="preserve"> </w:t>
      </w:r>
      <w:r w:rsidR="00EF7822">
        <w:rPr>
          <w:sz w:val="32"/>
        </w:rPr>
        <w:t>PR: RE_WORD: The MLME-SRM-REPORT indicates the reception of an SRM Report MAC Command frame. Also see 15-19-607-02</w:t>
      </w:r>
    </w:p>
    <w:p w14:paraId="1792296A" w14:textId="5D4B9249" w:rsidR="00EF7822" w:rsidRDefault="00EF7822" w:rsidP="00010C42">
      <w:pPr>
        <w:rPr>
          <w:sz w:val="32"/>
        </w:rPr>
      </w:pPr>
    </w:p>
    <w:p w14:paraId="5A035E21" w14:textId="77777777" w:rsidR="00EF7822" w:rsidRDefault="00EF7822" w:rsidP="00010C42">
      <w:pPr>
        <w:rPr>
          <w:sz w:val="32"/>
        </w:rPr>
      </w:pPr>
      <w:r>
        <w:rPr>
          <w:sz w:val="32"/>
        </w:rPr>
        <w:t xml:space="preserve">CID#189 -PR: Change the </w:t>
      </w:r>
      <w:proofErr w:type="spellStart"/>
      <w:r>
        <w:rPr>
          <w:sz w:val="32"/>
        </w:rPr>
        <w:t>srmscopeid</w:t>
      </w:r>
      <w:proofErr w:type="spellEnd"/>
      <w:r>
        <w:rPr>
          <w:sz w:val="32"/>
        </w:rPr>
        <w:t xml:space="preserve"> defined in table 7-15 to integer vs binary</w:t>
      </w:r>
    </w:p>
    <w:p w14:paraId="5F34EAAB" w14:textId="77777777" w:rsidR="00EF7822" w:rsidRDefault="00EF7822" w:rsidP="00010C42">
      <w:pPr>
        <w:rPr>
          <w:sz w:val="32"/>
        </w:rPr>
      </w:pPr>
    </w:p>
    <w:p w14:paraId="3737DF00" w14:textId="2F3C401B" w:rsidR="00EF7822" w:rsidRDefault="00EF7822" w:rsidP="00010C42">
      <w:pPr>
        <w:rPr>
          <w:sz w:val="32"/>
        </w:rPr>
      </w:pPr>
      <w:r>
        <w:rPr>
          <w:sz w:val="32"/>
        </w:rPr>
        <w:t xml:space="preserve">CID#190 </w:t>
      </w:r>
      <w:r w:rsidR="00802B17">
        <w:rPr>
          <w:sz w:val="32"/>
        </w:rPr>
        <w:t>–</w:t>
      </w:r>
      <w:r>
        <w:rPr>
          <w:sz w:val="32"/>
        </w:rPr>
        <w:t xml:space="preserve"> </w:t>
      </w:r>
      <w:r w:rsidR="00802B17">
        <w:rPr>
          <w:sz w:val="32"/>
        </w:rPr>
        <w:t xml:space="preserve">PR: same resolution as CID 119 and refined by CID 168.  </w:t>
      </w:r>
      <w:r>
        <w:rPr>
          <w:sz w:val="32"/>
        </w:rPr>
        <w:t xml:space="preserve"> </w:t>
      </w:r>
    </w:p>
    <w:p w14:paraId="5C5B9D08" w14:textId="35741504" w:rsidR="00EF7822" w:rsidRDefault="00EF7822" w:rsidP="00010C42">
      <w:pPr>
        <w:rPr>
          <w:sz w:val="32"/>
        </w:rPr>
      </w:pPr>
    </w:p>
    <w:p w14:paraId="4156FFB0" w14:textId="6E1ED371" w:rsidR="00802B17" w:rsidRDefault="00802B17" w:rsidP="00010C42">
      <w:pPr>
        <w:rPr>
          <w:sz w:val="32"/>
        </w:rPr>
      </w:pPr>
      <w:r>
        <w:rPr>
          <w:sz w:val="32"/>
        </w:rPr>
        <w:t>CID#197 - PR: same resolution as 189</w:t>
      </w:r>
    </w:p>
    <w:p w14:paraId="2FA2755C" w14:textId="067D2610" w:rsidR="008C52D8" w:rsidRDefault="008C52D8" w:rsidP="00010C42">
      <w:pPr>
        <w:rPr>
          <w:sz w:val="32"/>
        </w:rPr>
      </w:pPr>
    </w:p>
    <w:p w14:paraId="0A29ECE9" w14:textId="681D2F46" w:rsidR="008C52D8" w:rsidRDefault="008C52D8" w:rsidP="00010C42">
      <w:pPr>
        <w:rPr>
          <w:sz w:val="32"/>
        </w:rPr>
      </w:pPr>
      <w:r>
        <w:rPr>
          <w:sz w:val="32"/>
        </w:rPr>
        <w:t>CID#198 – PR: Resolved by CID 190</w:t>
      </w:r>
    </w:p>
    <w:p w14:paraId="2257CD7D" w14:textId="1D72F3E0" w:rsidR="008C52D8" w:rsidRDefault="008C52D8" w:rsidP="00010C42">
      <w:pPr>
        <w:rPr>
          <w:sz w:val="32"/>
        </w:rPr>
      </w:pPr>
    </w:p>
    <w:p w14:paraId="5E02AC71" w14:textId="42AB7270" w:rsidR="008C52D8" w:rsidRDefault="008C52D8" w:rsidP="00010C42">
      <w:pPr>
        <w:rPr>
          <w:sz w:val="32"/>
        </w:rPr>
      </w:pPr>
      <w:r>
        <w:rPr>
          <w:sz w:val="32"/>
        </w:rPr>
        <w:t>CID#200 – PR proposed is accepted by the group</w:t>
      </w:r>
    </w:p>
    <w:p w14:paraId="4651FCA4" w14:textId="52560422" w:rsidR="008C52D8" w:rsidRDefault="008C52D8" w:rsidP="00010C42">
      <w:pPr>
        <w:rPr>
          <w:sz w:val="32"/>
        </w:rPr>
      </w:pPr>
    </w:p>
    <w:p w14:paraId="48E95D0D" w14:textId="3161FA0F" w:rsidR="008C52D8" w:rsidRDefault="008C52D8" w:rsidP="00010C42">
      <w:pPr>
        <w:rPr>
          <w:sz w:val="32"/>
        </w:rPr>
      </w:pPr>
      <w:r>
        <w:rPr>
          <w:sz w:val="32"/>
        </w:rPr>
        <w:t>CID#202 – Used the proposed resolution in DCN 607-02 group agreed</w:t>
      </w:r>
    </w:p>
    <w:bookmarkStart w:id="0" w:name="_MON_1613840876"/>
    <w:bookmarkEnd w:id="0"/>
    <w:p w14:paraId="16C2F136" w14:textId="65579974" w:rsidR="008C52D8" w:rsidRDefault="008C52D8" w:rsidP="00010C42">
      <w:pPr>
        <w:rPr>
          <w:sz w:val="32"/>
        </w:rPr>
      </w:pPr>
      <w:r>
        <w:rPr>
          <w:sz w:val="32"/>
        </w:rPr>
        <w:object w:dxaOrig="1155" w:dyaOrig="747" w14:anchorId="6CA6F11F">
          <v:shape id="_x0000_i1026" type="#_x0000_t75" style="width:57.75pt;height:37.5pt" o:ole="">
            <v:imagedata r:id="rId10" o:title=""/>
          </v:shape>
          <o:OLEObject Type="Embed" ProgID="Word.Document.12" ShapeID="_x0000_i1026" DrawAspect="Icon" ObjectID="_1613983696" r:id="rId11">
            <o:FieldCodes>\s</o:FieldCodes>
          </o:OLEObject>
        </w:object>
      </w:r>
    </w:p>
    <w:p w14:paraId="22859957" w14:textId="6ECD18F8" w:rsidR="008C52D8" w:rsidRDefault="008C52D8" w:rsidP="00010C42">
      <w:pPr>
        <w:rPr>
          <w:sz w:val="32"/>
        </w:rPr>
      </w:pPr>
      <w:r>
        <w:rPr>
          <w:sz w:val="32"/>
        </w:rPr>
        <w:t>CID#20</w:t>
      </w:r>
      <w:r w:rsidR="007339DB">
        <w:rPr>
          <w:sz w:val="32"/>
        </w:rPr>
        <w:t>7</w:t>
      </w:r>
      <w:r>
        <w:rPr>
          <w:sz w:val="32"/>
        </w:rPr>
        <w:t xml:space="preserve">- </w:t>
      </w:r>
      <w:r w:rsidR="007339DB">
        <w:rPr>
          <w:sz w:val="32"/>
        </w:rPr>
        <w:t xml:space="preserve">PR in DCN 607-02 resolution for CID 208 </w:t>
      </w:r>
    </w:p>
    <w:p w14:paraId="4D43DC00" w14:textId="719806CD" w:rsidR="007339DB" w:rsidRDefault="007339DB" w:rsidP="00010C42">
      <w:pPr>
        <w:rPr>
          <w:sz w:val="32"/>
        </w:rPr>
      </w:pPr>
      <w:r>
        <w:rPr>
          <w:sz w:val="32"/>
        </w:rPr>
        <w:t>CID#208 – Use resolution for CID 207</w:t>
      </w:r>
    </w:p>
    <w:p w14:paraId="282F0995" w14:textId="7FAE9BB0" w:rsidR="007339DB" w:rsidRDefault="007339DB" w:rsidP="00010C42">
      <w:pPr>
        <w:rPr>
          <w:sz w:val="32"/>
        </w:rPr>
      </w:pPr>
    </w:p>
    <w:p w14:paraId="6897B655" w14:textId="49FB5793" w:rsidR="007339DB" w:rsidRDefault="007339DB" w:rsidP="00010C42">
      <w:pPr>
        <w:rPr>
          <w:sz w:val="32"/>
        </w:rPr>
      </w:pPr>
      <w:r>
        <w:rPr>
          <w:sz w:val="32"/>
        </w:rPr>
        <w:lastRenderedPageBreak/>
        <w:t xml:space="preserve">CID#220 – Change table 8-106 type of </w:t>
      </w:r>
      <w:proofErr w:type="spellStart"/>
      <w:r>
        <w:rPr>
          <w:sz w:val="32"/>
        </w:rPr>
        <w:t>MacNoiseHistogram</w:t>
      </w:r>
      <w:proofErr w:type="spellEnd"/>
      <w:r>
        <w:rPr>
          <w:sz w:val="32"/>
        </w:rPr>
        <w:t xml:space="preserve"> to array of integers accepted by group</w:t>
      </w:r>
    </w:p>
    <w:p w14:paraId="182C706C" w14:textId="18609CA7" w:rsidR="007339DB" w:rsidRDefault="007339DB" w:rsidP="00010C42">
      <w:pPr>
        <w:rPr>
          <w:sz w:val="32"/>
        </w:rPr>
      </w:pPr>
    </w:p>
    <w:p w14:paraId="4D6675CE" w14:textId="45C58EAE" w:rsidR="007339DB" w:rsidRDefault="006B5B3E" w:rsidP="00010C42">
      <w:pPr>
        <w:rPr>
          <w:sz w:val="32"/>
        </w:rPr>
      </w:pPr>
      <w:r>
        <w:rPr>
          <w:sz w:val="32"/>
        </w:rPr>
        <w:t xml:space="preserve">CID#221 – REJECT </w:t>
      </w:r>
    </w:p>
    <w:p w14:paraId="46FF77A9" w14:textId="519E6F0D" w:rsidR="006B5B3E" w:rsidRDefault="006B5B3E" w:rsidP="00010C42">
      <w:pPr>
        <w:rPr>
          <w:sz w:val="32"/>
        </w:rPr>
      </w:pPr>
    </w:p>
    <w:p w14:paraId="46172BB3" w14:textId="1CB73D06" w:rsidR="006B5B3E" w:rsidRDefault="006B5B3E" w:rsidP="00010C42">
      <w:pPr>
        <w:rPr>
          <w:sz w:val="32"/>
        </w:rPr>
      </w:pPr>
      <w:r>
        <w:rPr>
          <w:sz w:val="32"/>
        </w:rPr>
        <w:t>CID#</w:t>
      </w:r>
      <w:proofErr w:type="gramStart"/>
      <w:r>
        <w:rPr>
          <w:sz w:val="32"/>
        </w:rPr>
        <w:t>222  -</w:t>
      </w:r>
      <w:proofErr w:type="gramEnd"/>
      <w:r>
        <w:rPr>
          <w:sz w:val="32"/>
        </w:rPr>
        <w:t xml:space="preserve"> </w:t>
      </w:r>
      <w:r w:rsidR="003D3A7F">
        <w:rPr>
          <w:sz w:val="32"/>
        </w:rPr>
        <w:t>Remains deferred for now</w:t>
      </w:r>
    </w:p>
    <w:p w14:paraId="558EE3A0" w14:textId="435E6BF6" w:rsidR="005E5AC9" w:rsidRDefault="005E5AC9" w:rsidP="00010C42">
      <w:pPr>
        <w:rPr>
          <w:sz w:val="32"/>
        </w:rPr>
      </w:pPr>
    </w:p>
    <w:p w14:paraId="65B2AD9D" w14:textId="26D64961" w:rsidR="00415834" w:rsidRDefault="003D3A7F" w:rsidP="00DF1C3C">
      <w:pPr>
        <w:rPr>
          <w:sz w:val="32"/>
        </w:rPr>
      </w:pPr>
      <w:r>
        <w:rPr>
          <w:sz w:val="32"/>
        </w:rPr>
        <w:t xml:space="preserve">CID#229 – 15-19-0060-00 has the proposed resolution </w:t>
      </w:r>
    </w:p>
    <w:p w14:paraId="05C9CF81" w14:textId="2A2A435C" w:rsidR="00722B39" w:rsidRDefault="00722B39" w:rsidP="00DF1C3C">
      <w:pPr>
        <w:rPr>
          <w:sz w:val="32"/>
        </w:rPr>
      </w:pPr>
    </w:p>
    <w:p w14:paraId="3266DC71" w14:textId="7A17F981" w:rsidR="00722B39" w:rsidRDefault="00722B39" w:rsidP="00DF1C3C">
      <w:pPr>
        <w:rPr>
          <w:sz w:val="32"/>
        </w:rPr>
      </w:pPr>
      <w:r>
        <w:rPr>
          <w:sz w:val="32"/>
        </w:rPr>
        <w:t>Discussion on 229 will continue next session</w:t>
      </w:r>
    </w:p>
    <w:p w14:paraId="4DB9B5EA" w14:textId="77777777" w:rsidR="003D3A7F" w:rsidRDefault="003D3A7F" w:rsidP="00DF1C3C">
      <w:pPr>
        <w:rPr>
          <w:sz w:val="32"/>
        </w:rPr>
      </w:pPr>
    </w:p>
    <w:p w14:paraId="215DF4CB" w14:textId="77777777" w:rsidR="006F490F" w:rsidRDefault="00CD4EEF" w:rsidP="00010C42">
      <w:pPr>
        <w:rPr>
          <w:sz w:val="32"/>
        </w:rPr>
      </w:pPr>
      <w:r>
        <w:rPr>
          <w:sz w:val="32"/>
        </w:rPr>
        <w:t xml:space="preserve">Meeting was </w:t>
      </w:r>
      <w:r w:rsidR="00722B39">
        <w:rPr>
          <w:sz w:val="32"/>
        </w:rPr>
        <w:t>recesse</w:t>
      </w:r>
      <w:r w:rsidR="006F490F">
        <w:rPr>
          <w:sz w:val="32"/>
        </w:rPr>
        <w:t>d</w:t>
      </w:r>
      <w:r>
        <w:rPr>
          <w:sz w:val="32"/>
        </w:rPr>
        <w:t xml:space="preserve"> at 1</w:t>
      </w:r>
      <w:r w:rsidR="002958E9">
        <w:rPr>
          <w:sz w:val="32"/>
        </w:rPr>
        <w:t>6</w:t>
      </w:r>
      <w:r>
        <w:rPr>
          <w:sz w:val="32"/>
        </w:rPr>
        <w:t>:0</w:t>
      </w:r>
      <w:r w:rsidR="002455C4">
        <w:rPr>
          <w:sz w:val="32"/>
        </w:rPr>
        <w:t>0</w:t>
      </w:r>
      <w:r>
        <w:rPr>
          <w:sz w:val="32"/>
        </w:rPr>
        <w:t xml:space="preserve"> PT</w:t>
      </w:r>
    </w:p>
    <w:p w14:paraId="7F4490B7" w14:textId="77777777" w:rsidR="006F490F" w:rsidRDefault="006F490F" w:rsidP="00010C42">
      <w:pPr>
        <w:rPr>
          <w:sz w:val="32"/>
        </w:rPr>
      </w:pPr>
    </w:p>
    <w:p w14:paraId="2B156142" w14:textId="77777777" w:rsidR="00037018" w:rsidRDefault="00037018" w:rsidP="00010C42">
      <w:pPr>
        <w:rPr>
          <w:sz w:val="32"/>
        </w:rPr>
      </w:pPr>
      <w:r>
        <w:rPr>
          <w:sz w:val="32"/>
        </w:rPr>
        <w:t>Meeting called to order Tuesday 3/12/2019 at 10:30pt</w:t>
      </w:r>
    </w:p>
    <w:p w14:paraId="4CE3211B" w14:textId="77777777" w:rsidR="00037018" w:rsidRDefault="00037018" w:rsidP="00010C42">
      <w:pPr>
        <w:rPr>
          <w:sz w:val="32"/>
        </w:rPr>
      </w:pPr>
    </w:p>
    <w:p w14:paraId="1E383D26" w14:textId="77777777" w:rsidR="00037018" w:rsidRDefault="00037018" w:rsidP="00010C42">
      <w:pPr>
        <w:rPr>
          <w:sz w:val="32"/>
        </w:rPr>
      </w:pPr>
      <w:r>
        <w:rPr>
          <w:sz w:val="32"/>
        </w:rPr>
        <w:t>Comment resolution resumes:</w:t>
      </w:r>
    </w:p>
    <w:p w14:paraId="6DD2B361" w14:textId="77777777" w:rsidR="00037018" w:rsidRDefault="00037018" w:rsidP="00010C42">
      <w:pPr>
        <w:rPr>
          <w:sz w:val="32"/>
        </w:rPr>
      </w:pPr>
    </w:p>
    <w:p w14:paraId="671CBBBA" w14:textId="320CD1E9" w:rsidR="00593AA3" w:rsidRDefault="00037018" w:rsidP="00010C42">
      <w:pPr>
        <w:rPr>
          <w:sz w:val="32"/>
        </w:rPr>
      </w:pPr>
      <w:r>
        <w:rPr>
          <w:sz w:val="32"/>
        </w:rPr>
        <w:t xml:space="preserve">CID#222 – DCN 130 presented as proposed resolution.  </w:t>
      </w:r>
      <w:r w:rsidR="00593AA3">
        <w:rPr>
          <w:sz w:val="32"/>
        </w:rPr>
        <w:t>Start time in SRM was not clarified with DCN 130 r0 and will be addressed at DCN 130r1</w:t>
      </w:r>
      <w:r w:rsidR="002C2869">
        <w:rPr>
          <w:sz w:val="32"/>
        </w:rPr>
        <w:t>.  Still open</w:t>
      </w:r>
    </w:p>
    <w:p w14:paraId="352F537D" w14:textId="77777777" w:rsidR="00593AA3" w:rsidRDefault="00593AA3" w:rsidP="00010C42">
      <w:pPr>
        <w:rPr>
          <w:sz w:val="32"/>
        </w:rPr>
      </w:pPr>
    </w:p>
    <w:p w14:paraId="6273252F" w14:textId="77777777" w:rsidR="00593AA3" w:rsidRDefault="00593AA3" w:rsidP="00010C42">
      <w:pPr>
        <w:rPr>
          <w:sz w:val="32"/>
        </w:rPr>
      </w:pPr>
      <w:r>
        <w:rPr>
          <w:sz w:val="32"/>
        </w:rPr>
        <w:t xml:space="preserve">CID#27 – After email from </w:t>
      </w:r>
      <w:proofErr w:type="gramStart"/>
      <w:r>
        <w:rPr>
          <w:sz w:val="32"/>
        </w:rPr>
        <w:t>Kunal,  PR</w:t>
      </w:r>
      <w:proofErr w:type="gramEnd"/>
      <w:r>
        <w:rPr>
          <w:sz w:val="32"/>
        </w:rPr>
        <w:t xml:space="preserve"> is ok and the comment is changed to Revised</w:t>
      </w:r>
    </w:p>
    <w:p w14:paraId="4EE98474" w14:textId="77777777" w:rsidR="00593AA3" w:rsidRDefault="00593AA3" w:rsidP="00010C42">
      <w:pPr>
        <w:rPr>
          <w:sz w:val="32"/>
        </w:rPr>
      </w:pPr>
    </w:p>
    <w:p w14:paraId="5FA60D0D" w14:textId="053B9C25" w:rsidR="00593AA3" w:rsidRDefault="00593AA3" w:rsidP="00010C42">
      <w:pPr>
        <w:rPr>
          <w:sz w:val="32"/>
        </w:rPr>
      </w:pPr>
      <w:r>
        <w:rPr>
          <w:sz w:val="32"/>
        </w:rPr>
        <w:t xml:space="preserve">CID#226 – Only SRM table byte ordering will be changed in the tables.  </w:t>
      </w:r>
      <w:r w:rsidR="00F66638">
        <w:rPr>
          <w:sz w:val="32"/>
        </w:rPr>
        <w:t>Comment is changed to revised</w:t>
      </w:r>
    </w:p>
    <w:p w14:paraId="5AE1D81C" w14:textId="252C8B81" w:rsidR="00F66638" w:rsidRDefault="00F66638" w:rsidP="00010C42">
      <w:pPr>
        <w:rPr>
          <w:sz w:val="32"/>
        </w:rPr>
      </w:pPr>
    </w:p>
    <w:p w14:paraId="38F0ABD4" w14:textId="6AACD331" w:rsidR="00F66638" w:rsidRDefault="00F66638" w:rsidP="00010C42">
      <w:pPr>
        <w:rPr>
          <w:sz w:val="32"/>
        </w:rPr>
      </w:pPr>
      <w:r>
        <w:rPr>
          <w:sz w:val="32"/>
        </w:rPr>
        <w:t>CID#103 – left open for now</w:t>
      </w:r>
    </w:p>
    <w:p w14:paraId="032EFA10" w14:textId="3C3BE392" w:rsidR="00F66638" w:rsidRDefault="00F66638" w:rsidP="00010C42">
      <w:pPr>
        <w:rPr>
          <w:sz w:val="32"/>
        </w:rPr>
      </w:pPr>
    </w:p>
    <w:p w14:paraId="609634E0" w14:textId="55F3DBE4" w:rsidR="00F66638" w:rsidRDefault="00F66638" w:rsidP="00010C42">
      <w:pPr>
        <w:rPr>
          <w:sz w:val="32"/>
        </w:rPr>
      </w:pPr>
      <w:r>
        <w:rPr>
          <w:sz w:val="32"/>
        </w:rPr>
        <w:t>CID#22 – Left open for now</w:t>
      </w:r>
    </w:p>
    <w:p w14:paraId="07479445" w14:textId="2E7A7E31" w:rsidR="00F66638" w:rsidRDefault="00F66638" w:rsidP="00010C42">
      <w:pPr>
        <w:rPr>
          <w:sz w:val="32"/>
        </w:rPr>
      </w:pPr>
      <w:r>
        <w:rPr>
          <w:sz w:val="32"/>
        </w:rPr>
        <w:t>CID#229 – Remove section c.22 add contents of DCN 060-02.  Group agrees to accept</w:t>
      </w:r>
      <w:r w:rsidR="00E83B3A">
        <w:rPr>
          <w:sz w:val="32"/>
        </w:rPr>
        <w:t>.  Comment closed</w:t>
      </w:r>
    </w:p>
    <w:p w14:paraId="2C47F9D0" w14:textId="60477C7F" w:rsidR="00E83B3A" w:rsidRDefault="00E83B3A" w:rsidP="00010C42">
      <w:pPr>
        <w:rPr>
          <w:sz w:val="32"/>
        </w:rPr>
      </w:pPr>
    </w:p>
    <w:p w14:paraId="31800F78" w14:textId="7E0AE57F" w:rsidR="00E83B3A" w:rsidRDefault="00E83B3A" w:rsidP="00010C42">
      <w:pPr>
        <w:rPr>
          <w:sz w:val="32"/>
        </w:rPr>
      </w:pPr>
      <w:r>
        <w:rPr>
          <w:sz w:val="32"/>
        </w:rPr>
        <w:lastRenderedPageBreak/>
        <w:t xml:space="preserve">CID#234 – This comment is also addressed with DCN 060-02 </w:t>
      </w:r>
    </w:p>
    <w:p w14:paraId="03133E23" w14:textId="14438814" w:rsidR="00E83B3A" w:rsidRDefault="00E83B3A" w:rsidP="00010C42">
      <w:pPr>
        <w:rPr>
          <w:sz w:val="32"/>
        </w:rPr>
      </w:pPr>
    </w:p>
    <w:p w14:paraId="7DC8260E" w14:textId="703BE003" w:rsidR="00E83B3A" w:rsidRDefault="00E83B3A" w:rsidP="00010C42">
      <w:pPr>
        <w:rPr>
          <w:sz w:val="32"/>
        </w:rPr>
      </w:pPr>
      <w:r>
        <w:rPr>
          <w:sz w:val="32"/>
        </w:rPr>
        <w:t>Three comments remain open 103, 222, 22</w:t>
      </w:r>
    </w:p>
    <w:p w14:paraId="440DBFF6" w14:textId="5E8A175B" w:rsidR="00E83B3A" w:rsidRDefault="00E83B3A" w:rsidP="00010C42">
      <w:pPr>
        <w:rPr>
          <w:sz w:val="32"/>
        </w:rPr>
      </w:pPr>
    </w:p>
    <w:p w14:paraId="72AEF9D6" w14:textId="71EBC13D" w:rsidR="00E83B3A" w:rsidRDefault="00E83B3A" w:rsidP="00010C42">
      <w:pPr>
        <w:rPr>
          <w:sz w:val="32"/>
        </w:rPr>
      </w:pPr>
      <w:r>
        <w:rPr>
          <w:sz w:val="32"/>
        </w:rPr>
        <w:t>Group is moving to Rog</w:t>
      </w:r>
      <w:r w:rsidR="009011DE">
        <w:rPr>
          <w:sz w:val="32"/>
        </w:rPr>
        <w:t>u</w:t>
      </w:r>
      <w:r>
        <w:rPr>
          <w:sz w:val="32"/>
        </w:rPr>
        <w:t xml:space="preserve">e Comments </w:t>
      </w:r>
    </w:p>
    <w:p w14:paraId="1269429B" w14:textId="04E83370" w:rsidR="009011DE" w:rsidRDefault="009011DE" w:rsidP="00010C42">
      <w:pPr>
        <w:rPr>
          <w:sz w:val="32"/>
        </w:rPr>
      </w:pPr>
      <w:r>
        <w:rPr>
          <w:sz w:val="32"/>
        </w:rPr>
        <w:t xml:space="preserve">CID 1013 </w:t>
      </w:r>
      <w:r w:rsidR="00AF2C78">
        <w:rPr>
          <w:sz w:val="32"/>
        </w:rPr>
        <w:t>–</w:t>
      </w:r>
      <w:r>
        <w:rPr>
          <w:sz w:val="32"/>
        </w:rPr>
        <w:t xml:space="preserve"> </w:t>
      </w:r>
      <w:r w:rsidR="00AF2C78">
        <w:rPr>
          <w:sz w:val="32"/>
        </w:rPr>
        <w:t>Group agreed to change status to revised.  PR: MLME frame pending description will be updated in table 8-88</w:t>
      </w:r>
    </w:p>
    <w:p w14:paraId="4E3B6C14" w14:textId="58AE2CDC" w:rsidR="00AF2C78" w:rsidRDefault="00AF2C78" w:rsidP="00010C42">
      <w:pPr>
        <w:rPr>
          <w:sz w:val="32"/>
        </w:rPr>
      </w:pPr>
    </w:p>
    <w:p w14:paraId="2CFBCC7D" w14:textId="03584106" w:rsidR="00AF2C78" w:rsidRDefault="00AF2C78" w:rsidP="00010C42">
      <w:pPr>
        <w:rPr>
          <w:sz w:val="32"/>
        </w:rPr>
      </w:pPr>
      <w:r>
        <w:rPr>
          <w:sz w:val="32"/>
        </w:rPr>
        <w:t xml:space="preserve">CID 1016 </w:t>
      </w:r>
      <w:r w:rsidR="007F7F1F">
        <w:rPr>
          <w:sz w:val="32"/>
        </w:rPr>
        <w:t>–</w:t>
      </w:r>
      <w:r>
        <w:rPr>
          <w:sz w:val="32"/>
        </w:rPr>
        <w:t xml:space="preserve"> </w:t>
      </w:r>
      <w:r w:rsidR="007F7F1F">
        <w:rPr>
          <w:sz w:val="32"/>
        </w:rPr>
        <w:t xml:space="preserve">Left open with question to commenter about what “preamble” refers to (e.g. </w:t>
      </w:r>
      <w:proofErr w:type="spellStart"/>
      <w:r w:rsidR="007F7F1F">
        <w:rPr>
          <w:sz w:val="32"/>
        </w:rPr>
        <w:t>phy</w:t>
      </w:r>
      <w:proofErr w:type="spellEnd"/>
      <w:r w:rsidR="007F7F1F">
        <w:rPr>
          <w:sz w:val="32"/>
        </w:rPr>
        <w:t xml:space="preserve"> preamble vs MAC header start)</w:t>
      </w:r>
    </w:p>
    <w:p w14:paraId="6BC34590" w14:textId="3D50A2F8" w:rsidR="007F7F1F" w:rsidRDefault="007F7F1F" w:rsidP="00010C42">
      <w:pPr>
        <w:rPr>
          <w:sz w:val="32"/>
        </w:rPr>
      </w:pPr>
    </w:p>
    <w:p w14:paraId="5988CF19" w14:textId="1BDDC8F7" w:rsidR="007F7F1F" w:rsidRDefault="007F7F1F" w:rsidP="00010C42">
      <w:pPr>
        <w:rPr>
          <w:sz w:val="32"/>
        </w:rPr>
      </w:pPr>
      <w:r>
        <w:rPr>
          <w:sz w:val="32"/>
        </w:rPr>
        <w:t>CID 1024 – Group agrees to mark the comment as revised using the proposed PR and closed</w:t>
      </w:r>
    </w:p>
    <w:p w14:paraId="26737B4E" w14:textId="374E356E" w:rsidR="007F7F1F" w:rsidRDefault="007F7F1F" w:rsidP="00010C42">
      <w:pPr>
        <w:rPr>
          <w:sz w:val="32"/>
        </w:rPr>
      </w:pPr>
    </w:p>
    <w:p w14:paraId="4E648B7C" w14:textId="6BFE5B51" w:rsidR="007F7F1F" w:rsidRDefault="007F7F1F" w:rsidP="00010C42">
      <w:pPr>
        <w:rPr>
          <w:sz w:val="32"/>
        </w:rPr>
      </w:pPr>
      <w:r>
        <w:rPr>
          <w:sz w:val="32"/>
        </w:rPr>
        <w:t xml:space="preserve">CID 1030 </w:t>
      </w:r>
      <w:r w:rsidR="006A4DA9">
        <w:rPr>
          <w:sz w:val="32"/>
        </w:rPr>
        <w:t>–</w:t>
      </w:r>
      <w:r>
        <w:rPr>
          <w:sz w:val="32"/>
        </w:rPr>
        <w:t xml:space="preserve"> </w:t>
      </w:r>
      <w:r w:rsidR="006A4DA9">
        <w:rPr>
          <w:sz w:val="32"/>
        </w:rPr>
        <w:t>Rejected by group and the commenter is encouraged to review the SRM section to see if the needed information is covered</w:t>
      </w:r>
    </w:p>
    <w:p w14:paraId="55B63AB1" w14:textId="77777777" w:rsidR="006A4DA9" w:rsidRDefault="006A4DA9" w:rsidP="00010C42">
      <w:pPr>
        <w:rPr>
          <w:sz w:val="32"/>
        </w:rPr>
      </w:pPr>
    </w:p>
    <w:p w14:paraId="76525664" w14:textId="104C9F2B" w:rsidR="00F66638" w:rsidRDefault="006A4DA9" w:rsidP="00010C42">
      <w:pPr>
        <w:rPr>
          <w:sz w:val="32"/>
        </w:rPr>
      </w:pPr>
      <w:r>
        <w:rPr>
          <w:sz w:val="32"/>
        </w:rPr>
        <w:t>CID 1035 – See DCN 129-</w:t>
      </w:r>
      <w:proofErr w:type="gramStart"/>
      <w:r>
        <w:rPr>
          <w:sz w:val="32"/>
        </w:rPr>
        <w:t>0  Question</w:t>
      </w:r>
      <w:proofErr w:type="gramEnd"/>
      <w:r>
        <w:rPr>
          <w:sz w:val="32"/>
        </w:rPr>
        <w:t xml:space="preserve"> raised about whether Table 8-95 also needs to be modified with the proposed resolution.  Comment left open</w:t>
      </w:r>
    </w:p>
    <w:p w14:paraId="6682E2A0" w14:textId="463D0232" w:rsidR="006A4DA9" w:rsidRDefault="006A4DA9" w:rsidP="00010C42">
      <w:pPr>
        <w:rPr>
          <w:sz w:val="32"/>
        </w:rPr>
      </w:pPr>
    </w:p>
    <w:p w14:paraId="2D8A0B7C" w14:textId="2BCBB4A7" w:rsidR="006A4DA9" w:rsidRDefault="006A4DA9" w:rsidP="00010C42">
      <w:pPr>
        <w:rPr>
          <w:sz w:val="32"/>
        </w:rPr>
      </w:pPr>
      <w:r>
        <w:rPr>
          <w:sz w:val="32"/>
        </w:rPr>
        <w:t xml:space="preserve">CID 1038 </w:t>
      </w:r>
      <w:r w:rsidR="00FD3480">
        <w:rPr>
          <w:sz w:val="32"/>
        </w:rPr>
        <w:t>–</w:t>
      </w:r>
      <w:r>
        <w:rPr>
          <w:sz w:val="32"/>
        </w:rPr>
        <w:t xml:space="preserve"> </w:t>
      </w:r>
      <w:r w:rsidR="00FD3480">
        <w:rPr>
          <w:sz w:val="32"/>
        </w:rPr>
        <w:t xml:space="preserve">Group agrees to accept the comment and marked the comment Revised.  </w:t>
      </w:r>
      <w:proofErr w:type="spellStart"/>
      <w:r w:rsidR="00FD3480">
        <w:rPr>
          <w:sz w:val="32"/>
        </w:rPr>
        <w:t>SrcAddrMode</w:t>
      </w:r>
      <w:proofErr w:type="spellEnd"/>
      <w:r w:rsidR="00FD3480">
        <w:rPr>
          <w:sz w:val="32"/>
        </w:rPr>
        <w:t xml:space="preserve"> added to the </w:t>
      </w:r>
      <w:proofErr w:type="spellStart"/>
      <w:r w:rsidR="00FD3480">
        <w:rPr>
          <w:sz w:val="32"/>
        </w:rPr>
        <w:t>MLME_Beacon.request</w:t>
      </w:r>
      <w:proofErr w:type="spellEnd"/>
      <w:r w:rsidR="00FD3480">
        <w:rPr>
          <w:sz w:val="32"/>
        </w:rPr>
        <w:t xml:space="preserve"> </w:t>
      </w:r>
    </w:p>
    <w:p w14:paraId="40DE2C3C" w14:textId="2653C1CE" w:rsidR="00FD3480" w:rsidRDefault="00FD3480" w:rsidP="00010C42">
      <w:pPr>
        <w:rPr>
          <w:sz w:val="32"/>
        </w:rPr>
      </w:pPr>
    </w:p>
    <w:p w14:paraId="763EC4AA" w14:textId="475082D4" w:rsidR="00FD3480" w:rsidRDefault="00544364" w:rsidP="00010C42">
      <w:pPr>
        <w:rPr>
          <w:sz w:val="32"/>
        </w:rPr>
      </w:pPr>
      <w:r>
        <w:rPr>
          <w:sz w:val="32"/>
        </w:rPr>
        <w:t xml:space="preserve">Group Recessed at 11:57am </w:t>
      </w:r>
    </w:p>
    <w:p w14:paraId="76B7D242" w14:textId="050A269D" w:rsidR="00544364" w:rsidRDefault="00544364" w:rsidP="00010C42">
      <w:pPr>
        <w:rPr>
          <w:sz w:val="32"/>
        </w:rPr>
      </w:pPr>
    </w:p>
    <w:p w14:paraId="71781998" w14:textId="1ACAC526" w:rsidR="00544364" w:rsidRDefault="00206CFD" w:rsidP="00010C42">
      <w:pPr>
        <w:rPr>
          <w:sz w:val="32"/>
        </w:rPr>
      </w:pPr>
      <w:r>
        <w:rPr>
          <w:sz w:val="32"/>
        </w:rPr>
        <w:t xml:space="preserve">Group </w:t>
      </w:r>
      <w:r w:rsidR="00DA76AD">
        <w:rPr>
          <w:sz w:val="32"/>
        </w:rPr>
        <w:t>resumed</w:t>
      </w:r>
      <w:r>
        <w:rPr>
          <w:sz w:val="32"/>
        </w:rPr>
        <w:t xml:space="preserve"> session at Tuesday PM2 4:01pm PT</w:t>
      </w:r>
    </w:p>
    <w:p w14:paraId="4D085EAB" w14:textId="5C026794" w:rsidR="00206CFD" w:rsidRDefault="00DA76AD" w:rsidP="00010C42">
      <w:pPr>
        <w:rPr>
          <w:sz w:val="32"/>
        </w:rPr>
      </w:pPr>
      <w:r>
        <w:rPr>
          <w:sz w:val="32"/>
        </w:rPr>
        <w:t>Comment resolution resumes with DCN 15-18-0433-27</w:t>
      </w:r>
    </w:p>
    <w:p w14:paraId="634C8B08" w14:textId="77777777" w:rsidR="00DA76AD" w:rsidRDefault="00DA76AD" w:rsidP="00010C42">
      <w:pPr>
        <w:rPr>
          <w:sz w:val="32"/>
        </w:rPr>
      </w:pPr>
    </w:p>
    <w:p w14:paraId="7C07B048" w14:textId="1415E09B" w:rsidR="00206CFD" w:rsidRDefault="00206CFD" w:rsidP="00010C42">
      <w:pPr>
        <w:rPr>
          <w:sz w:val="32"/>
        </w:rPr>
      </w:pPr>
      <w:r>
        <w:rPr>
          <w:sz w:val="32"/>
        </w:rPr>
        <w:t xml:space="preserve">CID 1035 – Revisited, See DCN 129-2.  Group agreed to mark the comment revised and closed.  </w:t>
      </w:r>
      <w:proofErr w:type="spellStart"/>
      <w:r>
        <w:rPr>
          <w:sz w:val="32"/>
        </w:rPr>
        <w:t>Tero</w:t>
      </w:r>
      <w:proofErr w:type="spellEnd"/>
      <w:r>
        <w:rPr>
          <w:sz w:val="32"/>
        </w:rPr>
        <w:t xml:space="preserve"> will examine DCN 129-2 offline</w:t>
      </w:r>
    </w:p>
    <w:p w14:paraId="2656652A" w14:textId="5B73C157" w:rsidR="00206CFD" w:rsidRDefault="00206CFD" w:rsidP="00010C42">
      <w:pPr>
        <w:rPr>
          <w:sz w:val="32"/>
        </w:rPr>
      </w:pPr>
    </w:p>
    <w:p w14:paraId="02CD1295" w14:textId="58ED418B" w:rsidR="00206CFD" w:rsidRDefault="00206CFD" w:rsidP="00010C42">
      <w:pPr>
        <w:rPr>
          <w:sz w:val="32"/>
        </w:rPr>
      </w:pPr>
      <w:r>
        <w:rPr>
          <w:sz w:val="32"/>
        </w:rPr>
        <w:lastRenderedPageBreak/>
        <w:t xml:space="preserve">CID 1040 </w:t>
      </w:r>
      <w:r w:rsidR="00A446F7">
        <w:rPr>
          <w:sz w:val="32"/>
        </w:rPr>
        <w:t>–</w:t>
      </w:r>
      <w:r>
        <w:rPr>
          <w:sz w:val="32"/>
        </w:rPr>
        <w:t xml:space="preserve"> </w:t>
      </w:r>
      <w:r w:rsidR="00A446F7">
        <w:rPr>
          <w:sz w:val="32"/>
        </w:rPr>
        <w:t xml:space="preserve">Remain </w:t>
      </w:r>
      <w:proofErr w:type="gramStart"/>
      <w:r w:rsidR="00A446F7">
        <w:rPr>
          <w:sz w:val="32"/>
        </w:rPr>
        <w:t xml:space="preserve">deferred,  </w:t>
      </w:r>
      <w:proofErr w:type="spellStart"/>
      <w:r w:rsidR="00A446F7">
        <w:rPr>
          <w:sz w:val="32"/>
        </w:rPr>
        <w:t>Tero</w:t>
      </w:r>
      <w:proofErr w:type="spellEnd"/>
      <w:proofErr w:type="gramEnd"/>
      <w:r w:rsidR="00A446F7">
        <w:rPr>
          <w:sz w:val="32"/>
        </w:rPr>
        <w:t xml:space="preserve"> will create a proposed resolution for this comment</w:t>
      </w:r>
    </w:p>
    <w:p w14:paraId="20F85767" w14:textId="723DBF17" w:rsidR="00A446F7" w:rsidRDefault="00A446F7" w:rsidP="00010C42">
      <w:pPr>
        <w:rPr>
          <w:sz w:val="32"/>
        </w:rPr>
      </w:pPr>
    </w:p>
    <w:p w14:paraId="45D8C9CB" w14:textId="01B20904" w:rsidR="00A446F7" w:rsidRDefault="00A446F7" w:rsidP="00010C42">
      <w:pPr>
        <w:rPr>
          <w:sz w:val="32"/>
        </w:rPr>
      </w:pPr>
      <w:r>
        <w:rPr>
          <w:sz w:val="32"/>
        </w:rPr>
        <w:t xml:space="preserve">CID 1041 </w:t>
      </w:r>
      <w:r w:rsidR="008B737F">
        <w:rPr>
          <w:sz w:val="32"/>
        </w:rPr>
        <w:t>–</w:t>
      </w:r>
      <w:r>
        <w:rPr>
          <w:sz w:val="32"/>
        </w:rPr>
        <w:t xml:space="preserve"> </w:t>
      </w:r>
      <w:r w:rsidR="008B737F">
        <w:rPr>
          <w:sz w:val="32"/>
        </w:rPr>
        <w:t>Group agreed that MLME-</w:t>
      </w:r>
      <w:proofErr w:type="spellStart"/>
      <w:r w:rsidR="008B737F">
        <w:rPr>
          <w:sz w:val="32"/>
        </w:rPr>
        <w:t>Data.confirm</w:t>
      </w:r>
      <w:proofErr w:type="spellEnd"/>
      <w:r w:rsidR="008B737F">
        <w:rPr>
          <w:sz w:val="32"/>
        </w:rPr>
        <w:t xml:space="preserve"> will have the ability and new primitive to support frame pending capability and will affect sections 8.3.2, 7.3.3 and 7.3.3 should point to 6.12.1.  </w:t>
      </w:r>
      <w:proofErr w:type="spellStart"/>
      <w:r w:rsidR="008B737F">
        <w:rPr>
          <w:sz w:val="32"/>
        </w:rPr>
        <w:t>Tero</w:t>
      </w:r>
      <w:proofErr w:type="spellEnd"/>
      <w:r w:rsidR="008B737F">
        <w:rPr>
          <w:sz w:val="32"/>
        </w:rPr>
        <w:t xml:space="preserve"> will make a proposal.  Comment remains deferred</w:t>
      </w:r>
    </w:p>
    <w:p w14:paraId="3D82366D" w14:textId="2610A111" w:rsidR="008B737F" w:rsidRDefault="008B737F" w:rsidP="00010C42">
      <w:pPr>
        <w:rPr>
          <w:sz w:val="32"/>
        </w:rPr>
      </w:pPr>
    </w:p>
    <w:p w14:paraId="75644A53" w14:textId="7E3F2336" w:rsidR="00F66638" w:rsidRDefault="008B737F" w:rsidP="00010C42">
      <w:pPr>
        <w:rPr>
          <w:sz w:val="32"/>
        </w:rPr>
      </w:pPr>
      <w:r>
        <w:rPr>
          <w:sz w:val="32"/>
        </w:rPr>
        <w:t>CID 1043 – Group agreed to change “automatic data requests” to “automatic Data Request command”</w:t>
      </w:r>
    </w:p>
    <w:p w14:paraId="08F41242" w14:textId="77777777" w:rsidR="00593AA3" w:rsidRDefault="00593AA3" w:rsidP="00010C42">
      <w:pPr>
        <w:rPr>
          <w:sz w:val="32"/>
        </w:rPr>
      </w:pPr>
    </w:p>
    <w:p w14:paraId="4AE349EF" w14:textId="0C983AE8" w:rsidR="008B737F" w:rsidRDefault="008B737F" w:rsidP="00010C42">
      <w:pPr>
        <w:rPr>
          <w:sz w:val="32"/>
        </w:rPr>
      </w:pPr>
      <w:r>
        <w:rPr>
          <w:sz w:val="32"/>
        </w:rPr>
        <w:t>CID 1045 – Same/</w:t>
      </w:r>
      <w:proofErr w:type="gramStart"/>
      <w:r>
        <w:rPr>
          <w:sz w:val="32"/>
        </w:rPr>
        <w:t>Similar to</w:t>
      </w:r>
      <w:proofErr w:type="gramEnd"/>
      <w:r>
        <w:rPr>
          <w:sz w:val="32"/>
        </w:rPr>
        <w:t xml:space="preserve"> 1041 </w:t>
      </w:r>
      <w:proofErr w:type="spellStart"/>
      <w:r>
        <w:rPr>
          <w:sz w:val="32"/>
        </w:rPr>
        <w:t>Tero</w:t>
      </w:r>
      <w:proofErr w:type="spellEnd"/>
      <w:r>
        <w:rPr>
          <w:sz w:val="32"/>
        </w:rPr>
        <w:t xml:space="preserve"> will make a proposal.  Remains Deferred</w:t>
      </w:r>
    </w:p>
    <w:p w14:paraId="5B98C549" w14:textId="47188B08" w:rsidR="00010C42" w:rsidRDefault="00C3605E" w:rsidP="00010C42">
      <w:pPr>
        <w:rPr>
          <w:sz w:val="32"/>
        </w:rPr>
      </w:pPr>
      <w:r>
        <w:rPr>
          <w:sz w:val="32"/>
        </w:rPr>
        <w:t xml:space="preserve"> </w:t>
      </w:r>
    </w:p>
    <w:p w14:paraId="139A86F4" w14:textId="337CCDB7" w:rsidR="008B737F" w:rsidRDefault="008B737F" w:rsidP="00010C42">
      <w:pPr>
        <w:rPr>
          <w:sz w:val="32"/>
        </w:rPr>
      </w:pPr>
      <w:r>
        <w:rPr>
          <w:sz w:val="32"/>
        </w:rPr>
        <w:t xml:space="preserve">CID 1048 </w:t>
      </w:r>
      <w:r w:rsidR="0007635A">
        <w:rPr>
          <w:sz w:val="32"/>
        </w:rPr>
        <w:t>–</w:t>
      </w:r>
      <w:r>
        <w:rPr>
          <w:sz w:val="32"/>
        </w:rPr>
        <w:t xml:space="preserve"> </w:t>
      </w:r>
      <w:r w:rsidR="0007635A">
        <w:rPr>
          <w:sz w:val="32"/>
        </w:rPr>
        <w:t xml:space="preserve">Remain </w:t>
      </w:r>
      <w:proofErr w:type="gramStart"/>
      <w:r w:rsidR="0007635A">
        <w:rPr>
          <w:sz w:val="32"/>
        </w:rPr>
        <w:t xml:space="preserve">defer,  </w:t>
      </w:r>
      <w:proofErr w:type="spellStart"/>
      <w:r w:rsidR="0007635A">
        <w:rPr>
          <w:sz w:val="32"/>
        </w:rPr>
        <w:t>Tero</w:t>
      </w:r>
      <w:proofErr w:type="spellEnd"/>
      <w:proofErr w:type="gramEnd"/>
      <w:r w:rsidR="0007635A">
        <w:rPr>
          <w:sz w:val="32"/>
        </w:rPr>
        <w:t xml:space="preserve"> will take action</w:t>
      </w:r>
    </w:p>
    <w:p w14:paraId="55ECC277" w14:textId="76ED3907" w:rsidR="0007635A" w:rsidRDefault="0007635A" w:rsidP="00010C42">
      <w:pPr>
        <w:rPr>
          <w:sz w:val="32"/>
        </w:rPr>
      </w:pPr>
    </w:p>
    <w:p w14:paraId="05B1ADAB" w14:textId="3DA1F50F" w:rsidR="0007635A" w:rsidRDefault="0007635A" w:rsidP="00010C42">
      <w:pPr>
        <w:rPr>
          <w:sz w:val="32"/>
        </w:rPr>
      </w:pPr>
      <w:r>
        <w:rPr>
          <w:sz w:val="32"/>
        </w:rPr>
        <w:t xml:space="preserve">CID 1049 </w:t>
      </w:r>
      <w:r w:rsidR="003441D8">
        <w:rPr>
          <w:sz w:val="32"/>
        </w:rPr>
        <w:t>–</w:t>
      </w:r>
      <w:r>
        <w:rPr>
          <w:sz w:val="32"/>
        </w:rPr>
        <w:t xml:space="preserve"> </w:t>
      </w:r>
      <w:r w:rsidR="003441D8">
        <w:rPr>
          <w:sz w:val="32"/>
        </w:rPr>
        <w:t xml:space="preserve">Rejected the comment because </w:t>
      </w:r>
      <w:r w:rsidR="00CA63CD">
        <w:rPr>
          <w:sz w:val="32"/>
        </w:rPr>
        <w:t xml:space="preserve">implementations are not prohibited to received unsecured frames.  See Section 9.5 table 9-14 there is a </w:t>
      </w:r>
      <w:proofErr w:type="spellStart"/>
      <w:r w:rsidR="00CA63CD">
        <w:rPr>
          <w:sz w:val="32"/>
        </w:rPr>
        <w:t>secExempt</w:t>
      </w:r>
      <w:proofErr w:type="spellEnd"/>
      <w:r w:rsidR="00CA63CD">
        <w:rPr>
          <w:sz w:val="32"/>
        </w:rPr>
        <w:t xml:space="preserve"> flag that allows receiving of frames not supporting current policy. Comment closed</w:t>
      </w:r>
    </w:p>
    <w:p w14:paraId="71C56AA7" w14:textId="3D997CC5" w:rsidR="00CA63CD" w:rsidRDefault="00CA63CD" w:rsidP="00010C42">
      <w:pPr>
        <w:rPr>
          <w:sz w:val="32"/>
        </w:rPr>
      </w:pPr>
    </w:p>
    <w:p w14:paraId="19DFFAA2" w14:textId="77777777" w:rsidR="00CA63CD" w:rsidRDefault="00CA63CD" w:rsidP="00010C42">
      <w:pPr>
        <w:rPr>
          <w:sz w:val="32"/>
        </w:rPr>
      </w:pPr>
      <w:r>
        <w:rPr>
          <w:sz w:val="32"/>
        </w:rPr>
        <w:t>CID 1050 – Don took action to clarify the use case of this requirement to change the EUI’64 used to create the NOUNCE</w:t>
      </w:r>
    </w:p>
    <w:p w14:paraId="282E1763" w14:textId="77777777" w:rsidR="00CA63CD" w:rsidRDefault="00CA63CD" w:rsidP="00010C42">
      <w:pPr>
        <w:rPr>
          <w:sz w:val="32"/>
        </w:rPr>
      </w:pPr>
    </w:p>
    <w:p w14:paraId="1D417687" w14:textId="77777777" w:rsidR="008A5378" w:rsidRDefault="00CA63CD" w:rsidP="00010C42">
      <w:pPr>
        <w:rPr>
          <w:sz w:val="32"/>
        </w:rPr>
      </w:pPr>
      <w:r>
        <w:rPr>
          <w:sz w:val="32"/>
        </w:rPr>
        <w:t xml:space="preserve">CID 1051 </w:t>
      </w:r>
      <w:r w:rsidR="008A5378">
        <w:rPr>
          <w:sz w:val="32"/>
        </w:rPr>
        <w:t>–</w:t>
      </w:r>
      <w:r>
        <w:rPr>
          <w:sz w:val="32"/>
        </w:rPr>
        <w:t xml:space="preserve"> </w:t>
      </w:r>
      <w:r w:rsidR="008A5378">
        <w:rPr>
          <w:sz w:val="32"/>
        </w:rPr>
        <w:t>Defer action assigned to KUNAL</w:t>
      </w:r>
    </w:p>
    <w:p w14:paraId="342A8B3C" w14:textId="77777777" w:rsidR="008A5378" w:rsidRDefault="008A5378" w:rsidP="00010C42">
      <w:pPr>
        <w:rPr>
          <w:sz w:val="32"/>
        </w:rPr>
      </w:pPr>
    </w:p>
    <w:p w14:paraId="4C923AEE" w14:textId="77777777" w:rsidR="008A5378" w:rsidRDefault="008A5378" w:rsidP="00010C42">
      <w:pPr>
        <w:rPr>
          <w:sz w:val="32"/>
        </w:rPr>
      </w:pPr>
      <w:r>
        <w:rPr>
          <w:sz w:val="32"/>
        </w:rPr>
        <w:t>CID 1052 – Defer action assigned to Kunal</w:t>
      </w:r>
    </w:p>
    <w:p w14:paraId="0C5BB255" w14:textId="77777777" w:rsidR="008A5378" w:rsidRDefault="008A5378" w:rsidP="00010C42">
      <w:pPr>
        <w:rPr>
          <w:sz w:val="32"/>
        </w:rPr>
      </w:pPr>
    </w:p>
    <w:p w14:paraId="04AF523D" w14:textId="77777777" w:rsidR="008A5378" w:rsidRDefault="008A5378" w:rsidP="00010C42">
      <w:pPr>
        <w:rPr>
          <w:sz w:val="32"/>
        </w:rPr>
      </w:pPr>
      <w:r>
        <w:rPr>
          <w:sz w:val="32"/>
        </w:rPr>
        <w:t>CID 1053 – Defer Action assigned to Kunal, Pat, Ed</w:t>
      </w:r>
    </w:p>
    <w:p w14:paraId="4454699B" w14:textId="6B49A62A" w:rsidR="00CA63CD" w:rsidRDefault="008A5378" w:rsidP="00010C42">
      <w:pPr>
        <w:rPr>
          <w:sz w:val="32"/>
        </w:rPr>
      </w:pPr>
      <w:r>
        <w:rPr>
          <w:sz w:val="32"/>
        </w:rPr>
        <w:t xml:space="preserve">CID 1054 </w:t>
      </w:r>
      <w:proofErr w:type="gramStart"/>
      <w:r>
        <w:rPr>
          <w:sz w:val="32"/>
        </w:rPr>
        <w:t xml:space="preserve">- </w:t>
      </w:r>
      <w:r w:rsidR="00CA63CD">
        <w:rPr>
          <w:sz w:val="32"/>
        </w:rPr>
        <w:t xml:space="preserve"> </w:t>
      </w:r>
      <w:r w:rsidR="002C2869">
        <w:rPr>
          <w:sz w:val="32"/>
        </w:rPr>
        <w:t>Group</w:t>
      </w:r>
      <w:proofErr w:type="gramEnd"/>
      <w:r w:rsidR="002C2869">
        <w:rPr>
          <w:sz w:val="32"/>
        </w:rPr>
        <w:t xml:space="preserve"> agrees that 18 </w:t>
      </w:r>
      <w:proofErr w:type="spellStart"/>
      <w:r w:rsidR="002C2869">
        <w:rPr>
          <w:sz w:val="32"/>
        </w:rPr>
        <w:t>phy</w:t>
      </w:r>
      <w:proofErr w:type="spellEnd"/>
      <w:r w:rsidR="002C2869">
        <w:rPr>
          <w:sz w:val="32"/>
        </w:rPr>
        <w:t xml:space="preserve"> whitening is correct and section 17.3 GFSK is possibly incorrect.  Matt has the action</w:t>
      </w:r>
    </w:p>
    <w:p w14:paraId="03788635" w14:textId="41C156ED" w:rsidR="002C2869" w:rsidRDefault="002C2869" w:rsidP="00010C42">
      <w:pPr>
        <w:rPr>
          <w:sz w:val="32"/>
        </w:rPr>
      </w:pPr>
    </w:p>
    <w:p w14:paraId="31309A5D" w14:textId="4C03BE25" w:rsidR="002C2869" w:rsidRDefault="002C2869" w:rsidP="00010C42">
      <w:pPr>
        <w:rPr>
          <w:sz w:val="32"/>
        </w:rPr>
      </w:pPr>
      <w:r>
        <w:rPr>
          <w:sz w:val="32"/>
        </w:rPr>
        <w:lastRenderedPageBreak/>
        <w:t>CID 1082 – Group accepts adding AEAD to acronyms.  Group also agrees to change the comment to editorial</w:t>
      </w:r>
    </w:p>
    <w:p w14:paraId="393F9B50" w14:textId="0A7E8BD3" w:rsidR="002C2869" w:rsidRDefault="002C2869" w:rsidP="00010C42">
      <w:pPr>
        <w:rPr>
          <w:sz w:val="32"/>
        </w:rPr>
      </w:pPr>
    </w:p>
    <w:p w14:paraId="33C6CFEE" w14:textId="22410708" w:rsidR="00DA76AD" w:rsidRDefault="00DA76AD" w:rsidP="00010C42">
      <w:pPr>
        <w:rPr>
          <w:sz w:val="32"/>
        </w:rPr>
      </w:pPr>
      <w:r>
        <w:rPr>
          <w:sz w:val="32"/>
        </w:rPr>
        <w:t>CID 222 – DCN 130 r1 was presented and the group agrees with the PR.  Comment is marked revised and closed</w:t>
      </w:r>
    </w:p>
    <w:p w14:paraId="556A246B" w14:textId="77777777" w:rsidR="00DA76AD" w:rsidRDefault="00DA76AD" w:rsidP="00010C42">
      <w:pPr>
        <w:rPr>
          <w:sz w:val="32"/>
        </w:rPr>
      </w:pPr>
    </w:p>
    <w:p w14:paraId="6105A09B" w14:textId="4333C9FA" w:rsidR="008A51A5" w:rsidRDefault="008A51A5" w:rsidP="00010C42">
      <w:pPr>
        <w:rPr>
          <w:sz w:val="32"/>
        </w:rPr>
      </w:pPr>
      <w:r>
        <w:rPr>
          <w:sz w:val="32"/>
        </w:rPr>
        <w:t xml:space="preserve">Group recessed @ </w:t>
      </w:r>
      <w:r w:rsidR="00DA76AD">
        <w:rPr>
          <w:sz w:val="32"/>
        </w:rPr>
        <w:t>5:50pm PT</w:t>
      </w:r>
    </w:p>
    <w:p w14:paraId="34D841F4" w14:textId="67670814" w:rsidR="00FB4B19" w:rsidRDefault="00FB4B19" w:rsidP="00010C42">
      <w:pPr>
        <w:rPr>
          <w:sz w:val="32"/>
        </w:rPr>
      </w:pPr>
    </w:p>
    <w:p w14:paraId="76ADCA51" w14:textId="5DA98F61" w:rsidR="00FB4B19" w:rsidRDefault="00FB4B19" w:rsidP="00010C42">
      <w:pPr>
        <w:rPr>
          <w:sz w:val="32"/>
        </w:rPr>
      </w:pPr>
      <w:r>
        <w:rPr>
          <w:sz w:val="32"/>
        </w:rPr>
        <w:t>Meeting called to order @ 8:38 am PT 3/13/19</w:t>
      </w:r>
    </w:p>
    <w:p w14:paraId="4CEE7386" w14:textId="66DEB862" w:rsidR="00FB4B19" w:rsidRDefault="00FB4B19" w:rsidP="00010C42">
      <w:pPr>
        <w:rPr>
          <w:sz w:val="32"/>
        </w:rPr>
      </w:pPr>
    </w:p>
    <w:p w14:paraId="095475D3" w14:textId="7551A086" w:rsidR="00FB4B19" w:rsidRDefault="00FB4B19" w:rsidP="00010C42">
      <w:pPr>
        <w:rPr>
          <w:sz w:val="32"/>
        </w:rPr>
      </w:pPr>
      <w:r>
        <w:rPr>
          <w:sz w:val="32"/>
        </w:rPr>
        <w:t>Outstanding comment review</w:t>
      </w:r>
    </w:p>
    <w:p w14:paraId="57883C4C" w14:textId="207E271F" w:rsidR="00FB4B19" w:rsidRDefault="00FB4B19" w:rsidP="00010C42">
      <w:pPr>
        <w:rPr>
          <w:sz w:val="32"/>
        </w:rPr>
      </w:pPr>
    </w:p>
    <w:p w14:paraId="22AF9F3D" w14:textId="12FE5DA0" w:rsidR="00FB4B19" w:rsidRDefault="00FB4B19" w:rsidP="00010C42">
      <w:pPr>
        <w:rPr>
          <w:sz w:val="32"/>
        </w:rPr>
      </w:pPr>
      <w:r>
        <w:rPr>
          <w:sz w:val="32"/>
        </w:rPr>
        <w:t xml:space="preserve">DCN 136 r1 </w:t>
      </w:r>
      <w:proofErr w:type="gramStart"/>
      <w:r>
        <w:rPr>
          <w:sz w:val="32"/>
        </w:rPr>
        <w:t>presented,  15</w:t>
      </w:r>
      <w:proofErr w:type="gramEnd"/>
      <w:r>
        <w:rPr>
          <w:sz w:val="32"/>
        </w:rPr>
        <w:t>-19-0433-28 comment resolution spreadsheet used</w:t>
      </w:r>
    </w:p>
    <w:p w14:paraId="435A6F55" w14:textId="77777777" w:rsidR="00FB4B19" w:rsidRDefault="00FB4B19" w:rsidP="00010C42">
      <w:pPr>
        <w:rPr>
          <w:sz w:val="32"/>
        </w:rPr>
      </w:pPr>
    </w:p>
    <w:p w14:paraId="483D487D" w14:textId="77777777" w:rsidR="00F7356E" w:rsidRDefault="00FB4B19" w:rsidP="00F7356E">
      <w:pPr>
        <w:rPr>
          <w:sz w:val="32"/>
        </w:rPr>
      </w:pPr>
      <w:r>
        <w:rPr>
          <w:sz w:val="32"/>
        </w:rPr>
        <w:t>CID 1040 – See DCN 136 r1 group accepts the comment and proposes to use the resolution for CID 1045 to resolve the comment</w:t>
      </w:r>
      <w:r w:rsidR="00F7356E">
        <w:rPr>
          <w:sz w:val="32"/>
        </w:rPr>
        <w:t xml:space="preserve">, </w:t>
      </w:r>
      <w:r w:rsidR="00F7356E">
        <w:rPr>
          <w:sz w:val="32"/>
        </w:rPr>
        <w:t>comment marked revised and closed</w:t>
      </w:r>
    </w:p>
    <w:p w14:paraId="611A18DE" w14:textId="7212B1DB" w:rsidR="00FB4B19" w:rsidRDefault="00FB4B19" w:rsidP="00010C42">
      <w:pPr>
        <w:rPr>
          <w:sz w:val="32"/>
        </w:rPr>
      </w:pPr>
      <w:r>
        <w:rPr>
          <w:sz w:val="32"/>
        </w:rPr>
        <w:t xml:space="preserve">  </w:t>
      </w:r>
    </w:p>
    <w:p w14:paraId="3F270CF3" w14:textId="70EB0173" w:rsidR="00FB4B19" w:rsidRDefault="00FB4B19" w:rsidP="00010C42">
      <w:pPr>
        <w:rPr>
          <w:sz w:val="32"/>
        </w:rPr>
      </w:pPr>
      <w:r>
        <w:rPr>
          <w:sz w:val="32"/>
        </w:rPr>
        <w:t>CID 1045 – Group agrees to use PR from DCN 136 r</w:t>
      </w:r>
      <w:proofErr w:type="gramStart"/>
      <w:r>
        <w:rPr>
          <w:sz w:val="32"/>
        </w:rPr>
        <w:t>1</w:t>
      </w:r>
      <w:r w:rsidR="00F7356E">
        <w:rPr>
          <w:sz w:val="32"/>
        </w:rPr>
        <w:t>,  comment</w:t>
      </w:r>
      <w:proofErr w:type="gramEnd"/>
      <w:r w:rsidR="00F7356E">
        <w:rPr>
          <w:sz w:val="32"/>
        </w:rPr>
        <w:t xml:space="preserve"> marked revised and closed</w:t>
      </w:r>
    </w:p>
    <w:p w14:paraId="29330EA2" w14:textId="26C52575" w:rsidR="00FB4B19" w:rsidRDefault="00FB4B19" w:rsidP="00010C42">
      <w:pPr>
        <w:rPr>
          <w:sz w:val="32"/>
        </w:rPr>
      </w:pPr>
    </w:p>
    <w:p w14:paraId="3ADB0EC6" w14:textId="77777777" w:rsidR="00F7356E" w:rsidRDefault="00FB4B19" w:rsidP="00F7356E">
      <w:pPr>
        <w:rPr>
          <w:sz w:val="32"/>
        </w:rPr>
      </w:pPr>
      <w:r>
        <w:rPr>
          <w:sz w:val="32"/>
        </w:rPr>
        <w:t>CID 1041 – See DCN 136 r1</w:t>
      </w:r>
      <w:r w:rsidR="00F7356E">
        <w:rPr>
          <w:sz w:val="32"/>
        </w:rPr>
        <w:t xml:space="preserve"> slide </w:t>
      </w:r>
      <w:proofErr w:type="gramStart"/>
      <w:r w:rsidR="00F7356E">
        <w:rPr>
          <w:sz w:val="32"/>
        </w:rPr>
        <w:t>11,  group</w:t>
      </w:r>
      <w:proofErr w:type="gramEnd"/>
      <w:r w:rsidR="00F7356E">
        <w:rPr>
          <w:sz w:val="32"/>
        </w:rPr>
        <w:t xml:space="preserve"> accepts the PR, </w:t>
      </w:r>
      <w:r w:rsidR="00F7356E">
        <w:rPr>
          <w:sz w:val="32"/>
        </w:rPr>
        <w:t>comment marked revised and closed</w:t>
      </w:r>
    </w:p>
    <w:p w14:paraId="743AD3B7" w14:textId="00D283A5" w:rsidR="00FB4B19" w:rsidRDefault="00FB4B19" w:rsidP="00010C42">
      <w:pPr>
        <w:rPr>
          <w:sz w:val="32"/>
        </w:rPr>
      </w:pPr>
    </w:p>
    <w:p w14:paraId="27110FE2" w14:textId="1A0F1AAF" w:rsidR="00F7356E" w:rsidRDefault="00F7356E" w:rsidP="00010C42">
      <w:pPr>
        <w:rPr>
          <w:sz w:val="32"/>
        </w:rPr>
      </w:pPr>
      <w:r>
        <w:rPr>
          <w:sz w:val="32"/>
        </w:rPr>
        <w:t>CID 1048 – Group agrees to reject as the proposed change is not need as KID modes 2 and 3 already support group keys</w:t>
      </w:r>
    </w:p>
    <w:p w14:paraId="507F6D5C" w14:textId="43934EB2" w:rsidR="00F7356E" w:rsidRDefault="00F7356E" w:rsidP="00010C42">
      <w:pPr>
        <w:rPr>
          <w:sz w:val="32"/>
        </w:rPr>
      </w:pPr>
    </w:p>
    <w:p w14:paraId="053EC834" w14:textId="5DC81CC7" w:rsidR="00F7356E" w:rsidRDefault="00F7356E" w:rsidP="00010C42">
      <w:pPr>
        <w:rPr>
          <w:sz w:val="32"/>
        </w:rPr>
      </w:pPr>
      <w:r>
        <w:rPr>
          <w:sz w:val="32"/>
        </w:rPr>
        <w:t>All open comments have been reviewed,</w:t>
      </w:r>
    </w:p>
    <w:p w14:paraId="6104DC2D" w14:textId="127F9B0B" w:rsidR="00F7356E" w:rsidRDefault="00F7356E" w:rsidP="00010C42">
      <w:pPr>
        <w:rPr>
          <w:sz w:val="32"/>
        </w:rPr>
      </w:pPr>
    </w:p>
    <w:p w14:paraId="446BAFAA" w14:textId="6D22463F" w:rsidR="00F7356E" w:rsidRDefault="00F7356E" w:rsidP="00010C42">
      <w:pPr>
        <w:rPr>
          <w:sz w:val="32"/>
        </w:rPr>
      </w:pPr>
      <w:r>
        <w:rPr>
          <w:sz w:val="32"/>
        </w:rPr>
        <w:t>Group recesses until AM 2 3/14/19</w:t>
      </w:r>
    </w:p>
    <w:p w14:paraId="56EDE096" w14:textId="7ECDC483" w:rsidR="00F7356E" w:rsidRDefault="00F7356E" w:rsidP="00010C42">
      <w:pPr>
        <w:rPr>
          <w:sz w:val="32"/>
        </w:rPr>
      </w:pPr>
    </w:p>
    <w:p w14:paraId="36F8D69E" w14:textId="77777777" w:rsidR="00F7356E" w:rsidRDefault="00F7356E" w:rsidP="00010C42">
      <w:pPr>
        <w:rPr>
          <w:sz w:val="32"/>
        </w:rPr>
      </w:pPr>
      <w:bookmarkStart w:id="1" w:name="_GoBack"/>
      <w:bookmarkEnd w:id="1"/>
    </w:p>
    <w:p w14:paraId="7E110117" w14:textId="6D63CE95" w:rsidR="00F7356E" w:rsidRDefault="00F7356E" w:rsidP="00010C42">
      <w:pPr>
        <w:rPr>
          <w:sz w:val="32"/>
        </w:rPr>
      </w:pPr>
    </w:p>
    <w:p w14:paraId="28F91474" w14:textId="77777777" w:rsidR="00F7356E" w:rsidRDefault="00F7356E" w:rsidP="00010C42">
      <w:pPr>
        <w:rPr>
          <w:sz w:val="32"/>
        </w:rPr>
      </w:pPr>
    </w:p>
    <w:p w14:paraId="2E3C78E8" w14:textId="77777777" w:rsidR="002C2869" w:rsidRDefault="002C2869" w:rsidP="00010C42">
      <w:pPr>
        <w:rPr>
          <w:sz w:val="32"/>
        </w:rPr>
      </w:pPr>
    </w:p>
    <w:p w14:paraId="6CF5AA54" w14:textId="77777777" w:rsidR="00CA63CD" w:rsidRPr="00010C42" w:rsidRDefault="00CA63CD" w:rsidP="00010C42">
      <w:pPr>
        <w:rPr>
          <w:sz w:val="32"/>
        </w:rPr>
      </w:pPr>
    </w:p>
    <w:sectPr w:rsidR="00CA63CD" w:rsidRPr="00010C42" w:rsidSect="00010C42">
      <w:headerReference w:type="default" r:id="rId12"/>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C193F" w14:textId="77777777" w:rsidR="00C86890" w:rsidRDefault="00C86890" w:rsidP="00010C42">
      <w:r>
        <w:separator/>
      </w:r>
    </w:p>
  </w:endnote>
  <w:endnote w:type="continuationSeparator" w:id="0">
    <w:p w14:paraId="57AE9186" w14:textId="77777777" w:rsidR="00C86890" w:rsidRDefault="00C86890"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Content>
      <w:p w14:paraId="285AAAB2"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EB81E" w14:textId="77777777" w:rsidR="00C86890" w:rsidRDefault="00C86890" w:rsidP="00010C42">
      <w:r>
        <w:separator/>
      </w:r>
    </w:p>
  </w:footnote>
  <w:footnote w:type="continuationSeparator" w:id="0">
    <w:p w14:paraId="78D63D41" w14:textId="77777777" w:rsidR="00C86890" w:rsidRDefault="00C86890"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7732713F" w:rsidR="00722B39" w:rsidRPr="000B28AC" w:rsidRDefault="00722B39" w:rsidP="004D5897">
    <w:pPr>
      <w:rPr>
        <w:rFonts w:ascii="Times New Roman" w:eastAsia="Times New Roman" w:hAnsi="Times New Roman" w:cs="Times New Roman"/>
      </w:rPr>
    </w:pPr>
    <w:r>
      <w:t xml:space="preserve">Document </w:t>
    </w:r>
    <w:proofErr w:type="gramStart"/>
    <w:r>
      <w:t>Number :</w:t>
    </w:r>
    <w:proofErr w:type="gramEnd"/>
    <w:r>
      <w:t xml:space="preserve">  </w:t>
    </w:r>
    <w:r w:rsidRPr="00711752">
      <w:rPr>
        <w:rFonts w:ascii="Verdana" w:eastAsia="Times New Roman" w:hAnsi="Verdana" w:cs="Times New Roman"/>
        <w:color w:val="000000"/>
        <w:sz w:val="20"/>
        <w:szCs w:val="20"/>
        <w:shd w:val="clear" w:color="auto" w:fill="FFFFFF"/>
      </w:rPr>
      <w:t>DCN </w:t>
    </w:r>
    <w:r w:rsidRPr="0038704B">
      <w:rPr>
        <w:rFonts w:ascii="Verdana" w:eastAsia="Times New Roman" w:hAnsi="Verdana" w:cs="Times New Roman"/>
        <w:b/>
        <w:bCs/>
        <w:color w:val="000000"/>
        <w:sz w:val="20"/>
        <w:szCs w:val="20"/>
      </w:rPr>
      <w:t>15-19-</w:t>
    </w:r>
    <w:r w:rsidR="00F06D41">
      <w:rPr>
        <w:rFonts w:ascii="Verdana" w:hAnsi="Verdana"/>
        <w:b/>
        <w:bCs/>
        <w:color w:val="000000"/>
        <w:sz w:val="20"/>
        <w:szCs w:val="20"/>
        <w:shd w:val="clear" w:color="auto" w:fill="FFFFFF"/>
      </w:rPr>
      <w:t>0137-00</w:t>
    </w:r>
    <w:r w:rsidRPr="0038704B">
      <w:rPr>
        <w:rFonts w:ascii="Verdana" w:eastAsia="Times New Roman" w:hAnsi="Verdana" w:cs="Times New Roman"/>
        <w:b/>
        <w:bCs/>
        <w:color w:val="000000"/>
        <w:sz w:val="20"/>
        <w:szCs w:val="20"/>
      </w:rPr>
      <w:t>-04md</w:t>
    </w:r>
    <w:r w:rsidRPr="0038704B">
      <w:rPr>
        <w:rFonts w:ascii="Verdana" w:eastAsia="Times New Roman" w:hAnsi="Verdana" w:cs="Times New Roman"/>
        <w:color w:val="000000"/>
        <w:sz w:val="20"/>
        <w:szCs w:val="20"/>
        <w:shd w:val="clear" w:color="auto" w:fill="FFFFFF"/>
      </w:rPr>
      <w:t>.</w:t>
    </w:r>
  </w:p>
  <w:p w14:paraId="3DC4AC95" w14:textId="6E407888" w:rsidR="00722B39" w:rsidRDefault="00722B39">
    <w:pPr>
      <w:pStyle w:val="Header"/>
    </w:pPr>
    <w:r>
      <w:t>Created by: Matt Gillmore (</w:t>
    </w:r>
    <w:proofErr w:type="spellStart"/>
    <w:r>
      <w:t>Itron</w:t>
    </w:r>
    <w:proofErr w:type="spellEnd"/>
    <w:r>
      <w:t>)</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37018"/>
    <w:rsid w:val="00060F17"/>
    <w:rsid w:val="0007635A"/>
    <w:rsid w:val="00077A27"/>
    <w:rsid w:val="000A08E7"/>
    <w:rsid w:val="000B28AC"/>
    <w:rsid w:val="000D1319"/>
    <w:rsid w:val="000E18E3"/>
    <w:rsid w:val="000E70CB"/>
    <w:rsid w:val="001070E5"/>
    <w:rsid w:val="00112907"/>
    <w:rsid w:val="00124841"/>
    <w:rsid w:val="00155C20"/>
    <w:rsid w:val="001B13FF"/>
    <w:rsid w:val="001B390B"/>
    <w:rsid w:val="00206CFD"/>
    <w:rsid w:val="00213110"/>
    <w:rsid w:val="002455C4"/>
    <w:rsid w:val="00262D5C"/>
    <w:rsid w:val="00267320"/>
    <w:rsid w:val="002958E9"/>
    <w:rsid w:val="002A76A6"/>
    <w:rsid w:val="002A7BCF"/>
    <w:rsid w:val="002C2869"/>
    <w:rsid w:val="003441D8"/>
    <w:rsid w:val="00357DEB"/>
    <w:rsid w:val="003633D8"/>
    <w:rsid w:val="00380FEE"/>
    <w:rsid w:val="0038553B"/>
    <w:rsid w:val="003868E7"/>
    <w:rsid w:val="0038704B"/>
    <w:rsid w:val="003B2D18"/>
    <w:rsid w:val="003B3F8D"/>
    <w:rsid w:val="003C5C24"/>
    <w:rsid w:val="003D3A7F"/>
    <w:rsid w:val="00400EA0"/>
    <w:rsid w:val="00402117"/>
    <w:rsid w:val="00415834"/>
    <w:rsid w:val="004251B1"/>
    <w:rsid w:val="004C21D7"/>
    <w:rsid w:val="004D5897"/>
    <w:rsid w:val="00526D3B"/>
    <w:rsid w:val="00544364"/>
    <w:rsid w:val="005615A6"/>
    <w:rsid w:val="00593AA3"/>
    <w:rsid w:val="005A07A2"/>
    <w:rsid w:val="005A0B49"/>
    <w:rsid w:val="005B2226"/>
    <w:rsid w:val="005E5AC9"/>
    <w:rsid w:val="005E6C87"/>
    <w:rsid w:val="006370DD"/>
    <w:rsid w:val="006864E5"/>
    <w:rsid w:val="006A4801"/>
    <w:rsid w:val="006A4DA9"/>
    <w:rsid w:val="006B5B3E"/>
    <w:rsid w:val="006D3065"/>
    <w:rsid w:val="006E4A24"/>
    <w:rsid w:val="006F490F"/>
    <w:rsid w:val="00711752"/>
    <w:rsid w:val="00722B39"/>
    <w:rsid w:val="007339DB"/>
    <w:rsid w:val="007F7F1F"/>
    <w:rsid w:val="0080224E"/>
    <w:rsid w:val="00802B17"/>
    <w:rsid w:val="00807305"/>
    <w:rsid w:val="0087286E"/>
    <w:rsid w:val="008A51A5"/>
    <w:rsid w:val="008A5378"/>
    <w:rsid w:val="008B737F"/>
    <w:rsid w:val="008C52D8"/>
    <w:rsid w:val="008E5B77"/>
    <w:rsid w:val="008F6A82"/>
    <w:rsid w:val="009011DE"/>
    <w:rsid w:val="009706C5"/>
    <w:rsid w:val="00984F0E"/>
    <w:rsid w:val="00997452"/>
    <w:rsid w:val="009A12F2"/>
    <w:rsid w:val="009B6734"/>
    <w:rsid w:val="009F0A79"/>
    <w:rsid w:val="009F7B0F"/>
    <w:rsid w:val="00A446F7"/>
    <w:rsid w:val="00A7017B"/>
    <w:rsid w:val="00A825A5"/>
    <w:rsid w:val="00A923C9"/>
    <w:rsid w:val="00AA1143"/>
    <w:rsid w:val="00AE2369"/>
    <w:rsid w:val="00AF2C78"/>
    <w:rsid w:val="00B06F4D"/>
    <w:rsid w:val="00B116E1"/>
    <w:rsid w:val="00B1357D"/>
    <w:rsid w:val="00B47883"/>
    <w:rsid w:val="00B50374"/>
    <w:rsid w:val="00B61D0A"/>
    <w:rsid w:val="00BA0023"/>
    <w:rsid w:val="00BE3D75"/>
    <w:rsid w:val="00BF2F57"/>
    <w:rsid w:val="00C20D1D"/>
    <w:rsid w:val="00C25042"/>
    <w:rsid w:val="00C3605E"/>
    <w:rsid w:val="00C86890"/>
    <w:rsid w:val="00C919CF"/>
    <w:rsid w:val="00C97C01"/>
    <w:rsid w:val="00CA63CD"/>
    <w:rsid w:val="00CD4EEF"/>
    <w:rsid w:val="00CF5061"/>
    <w:rsid w:val="00D06098"/>
    <w:rsid w:val="00D4178B"/>
    <w:rsid w:val="00D86A26"/>
    <w:rsid w:val="00DA76AD"/>
    <w:rsid w:val="00DB7944"/>
    <w:rsid w:val="00DE7A69"/>
    <w:rsid w:val="00DF174E"/>
    <w:rsid w:val="00DF1C3C"/>
    <w:rsid w:val="00E135F5"/>
    <w:rsid w:val="00E1766B"/>
    <w:rsid w:val="00E4506A"/>
    <w:rsid w:val="00E455A4"/>
    <w:rsid w:val="00E75D7A"/>
    <w:rsid w:val="00E76155"/>
    <w:rsid w:val="00E81BC1"/>
    <w:rsid w:val="00E83B3A"/>
    <w:rsid w:val="00EF7822"/>
    <w:rsid w:val="00F06D41"/>
    <w:rsid w:val="00F4714E"/>
    <w:rsid w:val="00F61D77"/>
    <w:rsid w:val="00F66638"/>
    <w:rsid w:val="00F7356E"/>
    <w:rsid w:val="00F75571"/>
    <w:rsid w:val="00FB4B19"/>
    <w:rsid w:val="00FC22EE"/>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F0F7-5365-46A4-8ADB-404D5F19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1029</Words>
  <Characters>5672</Characters>
  <Application>Microsoft Office Word</Application>
  <DocSecurity>0</DocSecurity>
  <Lines>810</Lines>
  <Paragraphs>128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Matt Gillmore</cp:lastModifiedBy>
  <cp:revision>2</cp:revision>
  <dcterms:created xsi:type="dcterms:W3CDTF">2019-03-13T16:01:00Z</dcterms:created>
  <dcterms:modified xsi:type="dcterms:W3CDTF">2019-03-13T16:01:00Z</dcterms:modified>
</cp:coreProperties>
</file>