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77777777" w:rsidR="00FC0180" w:rsidRPr="00664E7D" w:rsidRDefault="00FC0180">
      <w:pPr>
        <w:jc w:val="center"/>
        <w:rPr>
          <w:b/>
          <w:sz w:val="28"/>
        </w:rPr>
      </w:pPr>
      <w:r w:rsidRPr="00664E7D">
        <w:rPr>
          <w:b/>
          <w:sz w:val="28"/>
        </w:rPr>
        <w:t>IEEE P802.15</w:t>
      </w:r>
    </w:p>
    <w:p w14:paraId="0D977C10" w14:textId="77777777"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77777777"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7777777" w:rsidR="00FC0180" w:rsidRPr="00664E7D" w:rsidRDefault="004378EB">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&lt;IEEE802.15 WG 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E825EBF" w:rsidR="00FC0180" w:rsidRPr="00664E7D" w:rsidRDefault="00FC0180" w:rsidP="008E6CF4">
            <w:pPr>
              <w:pStyle w:val="covertext"/>
            </w:pPr>
            <w:r w:rsidRPr="00664E7D">
              <w:t>[</w:t>
            </w:r>
            <w:r w:rsidR="008E6CF4">
              <w:t>1</w:t>
            </w:r>
            <w:r w:rsidR="00B65FB4">
              <w:t>5</w:t>
            </w:r>
            <w:r w:rsidR="006A2865">
              <w:t xml:space="preserve"> </w:t>
            </w:r>
            <w:r w:rsidR="00B65FB4">
              <w:t>Nov</w:t>
            </w:r>
            <w:r w:rsidR="00216CBA" w:rsidRPr="00664E7D">
              <w:t xml:space="preserve"> </w:t>
            </w:r>
            <w:r w:rsidR="00846679" w:rsidRPr="00664E7D">
              <w:t>20</w:t>
            </w:r>
            <w:r w:rsidR="00AB510A">
              <w:t>18</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77777777" w:rsidR="00FC0180" w:rsidRPr="00664E7D" w:rsidRDefault="00FC0180">
            <w:pPr>
              <w:pStyle w:val="covertext"/>
              <w:spacing w:before="0" w:after="0"/>
            </w:pPr>
            <w:r w:rsidRPr="00664E7D">
              <w:t>[</w:t>
            </w:r>
            <w:r w:rsidR="004378EB">
              <w:rPr>
                <w:noProof/>
              </w:rPr>
              <w:fldChar w:fldCharType="begin"/>
            </w:r>
            <w:r w:rsidR="004378EB">
              <w:rPr>
                <w:noProof/>
              </w:rPr>
              <w:instrText xml:space="preserve"> AUTHOR  \* MERGEFORMAT </w:instrText>
            </w:r>
            <w:r w:rsidR="004378EB">
              <w:rPr>
                <w:noProof/>
              </w:rPr>
              <w:fldChar w:fldCharType="separate"/>
            </w:r>
            <w:r w:rsidRPr="00664E7D">
              <w:rPr>
                <w:noProof/>
              </w:rPr>
              <w:t>Pat Kinney</w:t>
            </w:r>
            <w:r w:rsidR="004378EB">
              <w:rPr>
                <w:noProof/>
              </w:rPr>
              <w:fldChar w:fldCharType="end"/>
            </w:r>
            <w:r w:rsidRPr="00664E7D">
              <w:t>]</w:t>
            </w:r>
            <w:r w:rsidRPr="00664E7D">
              <w:br/>
              <w:t>[</w:t>
            </w:r>
            <w:fldSimple w:instr=" DOCPROPERTY &quot;Company&quot;  \* MERGEFORMAT ">
              <w:r w:rsidRPr="00664E7D">
                <w:t>&lt;Kinney Consulting LLC&gt;</w:t>
              </w:r>
            </w:fldSimple>
            <w:r w:rsidRPr="00664E7D">
              <w:t>]</w:t>
            </w:r>
            <w:r w:rsidRPr="00664E7D">
              <w:br/>
              <w:t>[Chicago, IL]</w:t>
            </w:r>
          </w:p>
        </w:tc>
        <w:tc>
          <w:tcPr>
            <w:tcW w:w="4140" w:type="dxa"/>
            <w:tcBorders>
              <w:top w:val="single" w:sz="4" w:space="0" w:color="auto"/>
              <w:bottom w:val="single" w:sz="4" w:space="0" w:color="auto"/>
            </w:tcBorders>
          </w:tcPr>
          <w:p w14:paraId="3268E26B" w14:textId="7E7D0CF4" w:rsidR="00FC0180" w:rsidRPr="00664E7D" w:rsidRDefault="00FC0180" w:rsidP="00E44384">
            <w:pPr>
              <w:pStyle w:val="covertext"/>
              <w:tabs>
                <w:tab w:val="left" w:pos="1152"/>
              </w:tabs>
              <w:spacing w:before="0" w:after="0"/>
              <w:rPr>
                <w:sz w:val="18"/>
              </w:rPr>
            </w:pPr>
            <w:r w:rsidRPr="00664E7D">
              <w:t>Voice:</w:t>
            </w:r>
            <w:r w:rsidRPr="00664E7D">
              <w:tab/>
              <w:t>[+1.847.960.3715]</w:t>
            </w:r>
            <w:r w:rsidRPr="00664E7D">
              <w:br/>
              <w:t>Fax:</w:t>
            </w:r>
            <w:r w:rsidRPr="00664E7D">
              <w:tab/>
              <w:t>[+1.</w:t>
            </w:r>
            <w:r w:rsidR="00E44384" w:rsidRPr="00664E7D">
              <w:t>847</w:t>
            </w:r>
            <w:r w:rsidRPr="00664E7D">
              <w:t>.</w:t>
            </w:r>
            <w:r w:rsidR="00331D42" w:rsidRPr="00664E7D">
              <w:t>790.3805</w:t>
            </w:r>
            <w:r w:rsidRPr="00664E7D">
              <w:t>]</w:t>
            </w:r>
            <w:r w:rsidRPr="00664E7D">
              <w:br/>
              <w:t>E-mail:</w:t>
            </w:r>
            <w:r w:rsidRPr="00664E7D">
              <w:tab/>
              <w:t>[pat.kinney@ieee.org]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F5A85B6" w:rsidR="00FC0180" w:rsidRPr="00664E7D" w:rsidRDefault="00FC0180" w:rsidP="00D43601">
            <w:pPr>
              <w:pStyle w:val="covertext"/>
            </w:pPr>
            <w:r w:rsidRPr="00664E7D">
              <w:t xml:space="preserve">[802.15 </w:t>
            </w:r>
            <w:r w:rsidR="00851D79" w:rsidRPr="00664E7D">
              <w:t>Plenary</w:t>
            </w:r>
            <w:r w:rsidRPr="00664E7D">
              <w:t xml:space="preserve"> Meeting in </w:t>
            </w:r>
            <w:r w:rsidR="00B65FB4">
              <w:t>Bangkok</w:t>
            </w:r>
            <w:r w:rsidR="00DB1B90" w:rsidRPr="00664E7D">
              <w:t xml:space="preserve">, </w:t>
            </w:r>
            <w:r w:rsidR="00B65FB4">
              <w:t>Thailand</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77777777" w:rsidR="00FC0180" w:rsidRPr="00664E7D" w:rsidRDefault="00FC0180">
            <w:pPr>
              <w:pStyle w:val="covertext"/>
            </w:pPr>
            <w:r w:rsidRPr="00664E7D">
              <w:t>[IEEE 802.15 Working Group 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7777777" w:rsidR="00FC0180" w:rsidRPr="00664E7D" w:rsidRDefault="00FC0180">
            <w:pPr>
              <w:pStyle w:val="covertext"/>
            </w:pPr>
            <w:r w:rsidRPr="00664E7D">
              <w:t>[Official minutes of the Working Group Session]</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1B5044EE" w14:textId="77777777" w:rsidR="00B65FB4" w:rsidRDefault="00B65FB4" w:rsidP="00FC0180">
      <w:pPr>
        <w:widowControl w:val="0"/>
        <w:spacing w:before="120"/>
        <w:jc w:val="center"/>
        <w:rPr>
          <w:b/>
          <w:bCs/>
          <w:color w:val="FF0000"/>
          <w:sz w:val="28"/>
          <w:szCs w:val="28"/>
        </w:rPr>
      </w:pPr>
      <w:r w:rsidRPr="00B65FB4">
        <w:rPr>
          <w:b/>
          <w:bCs/>
          <w:color w:val="FF0000"/>
          <w:sz w:val="28"/>
          <w:szCs w:val="28"/>
        </w:rPr>
        <w:lastRenderedPageBreak/>
        <w:t xml:space="preserve">117th IEEE 802.15 WSN MEETING </w:t>
      </w:r>
    </w:p>
    <w:p w14:paraId="126316DB" w14:textId="1859779D" w:rsidR="00D07AA1" w:rsidRPr="00624120" w:rsidRDefault="00B65FB4" w:rsidP="00FC0180">
      <w:pPr>
        <w:widowControl w:val="0"/>
        <w:spacing w:before="120"/>
        <w:jc w:val="center"/>
        <w:rPr>
          <w:b/>
          <w:bCs/>
          <w:color w:val="FF0000"/>
          <w:sz w:val="28"/>
          <w:szCs w:val="28"/>
        </w:rPr>
      </w:pPr>
      <w:r w:rsidRPr="00B65FB4">
        <w:rPr>
          <w:b/>
          <w:bCs/>
          <w:color w:val="FF0000"/>
          <w:sz w:val="28"/>
          <w:szCs w:val="28"/>
        </w:rPr>
        <w:t>MARRIOTT MARQUIS QUEEN'S PARK</w:t>
      </w:r>
    </w:p>
    <w:p w14:paraId="4E310C08" w14:textId="6BB87100" w:rsidR="00FE3F4E" w:rsidRPr="00624120" w:rsidRDefault="00B65FB4" w:rsidP="00FC0180">
      <w:pPr>
        <w:widowControl w:val="0"/>
        <w:spacing w:before="120"/>
        <w:jc w:val="center"/>
        <w:rPr>
          <w:b/>
          <w:bCs/>
          <w:color w:val="FF0000"/>
          <w:sz w:val="28"/>
          <w:szCs w:val="28"/>
        </w:rPr>
      </w:pPr>
      <w:r w:rsidRPr="00B65FB4">
        <w:rPr>
          <w:b/>
          <w:bCs/>
          <w:color w:val="FF0000"/>
          <w:sz w:val="28"/>
          <w:szCs w:val="28"/>
        </w:rPr>
        <w:t>BANGKOK, THAILAND</w:t>
      </w:r>
    </w:p>
    <w:p w14:paraId="7E7086C7" w14:textId="1D95AC63" w:rsidR="00FC0180" w:rsidRPr="00624120" w:rsidRDefault="00B65FB4" w:rsidP="00FC0180">
      <w:pPr>
        <w:widowControl w:val="0"/>
        <w:spacing w:before="120"/>
        <w:jc w:val="center"/>
        <w:rPr>
          <w:b/>
          <w:color w:val="FF0000"/>
          <w:sz w:val="28"/>
          <w:szCs w:val="28"/>
        </w:rPr>
      </w:pPr>
      <w:r>
        <w:rPr>
          <w:b/>
          <w:color w:val="FF0000"/>
          <w:sz w:val="28"/>
          <w:szCs w:val="28"/>
        </w:rPr>
        <w:t>Nov</w:t>
      </w:r>
      <w:r w:rsidR="00D07AA1" w:rsidRPr="00624120">
        <w:rPr>
          <w:b/>
          <w:color w:val="FF0000"/>
          <w:sz w:val="28"/>
          <w:szCs w:val="28"/>
        </w:rPr>
        <w:t xml:space="preserve"> </w:t>
      </w:r>
      <w:r>
        <w:rPr>
          <w:b/>
          <w:color w:val="FF0000"/>
          <w:sz w:val="28"/>
          <w:szCs w:val="28"/>
        </w:rPr>
        <w:t>12</w:t>
      </w:r>
      <w:r w:rsidR="00C83470" w:rsidRPr="00624120">
        <w:rPr>
          <w:b/>
          <w:color w:val="FF0000"/>
          <w:sz w:val="28"/>
          <w:szCs w:val="28"/>
        </w:rPr>
        <w:t>-</w:t>
      </w:r>
      <w:r w:rsidR="00D43601">
        <w:rPr>
          <w:b/>
          <w:color w:val="FF0000"/>
          <w:sz w:val="28"/>
          <w:szCs w:val="28"/>
        </w:rPr>
        <w:t>1</w:t>
      </w:r>
      <w:r>
        <w:rPr>
          <w:b/>
          <w:color w:val="FF0000"/>
          <w:sz w:val="28"/>
          <w:szCs w:val="28"/>
        </w:rPr>
        <w:t>5</w:t>
      </w:r>
      <w:r w:rsidR="00D07AA1" w:rsidRPr="00624120">
        <w:rPr>
          <w:b/>
          <w:color w:val="FF0000"/>
          <w:sz w:val="28"/>
          <w:szCs w:val="28"/>
        </w:rPr>
        <w:t>, 201</w:t>
      </w:r>
      <w:r w:rsidR="00773779">
        <w:rPr>
          <w:b/>
          <w:color w:val="FF0000"/>
          <w:sz w:val="28"/>
          <w:szCs w:val="28"/>
        </w:rPr>
        <w:t>8</w:t>
      </w:r>
    </w:p>
    <w:p w14:paraId="3DEF7B7A" w14:textId="7D759EBB" w:rsidR="00FC0180" w:rsidRPr="00664E7D" w:rsidRDefault="0021134D" w:rsidP="00FC0180">
      <w:pPr>
        <w:widowControl w:val="0"/>
        <w:spacing w:before="120"/>
        <w:rPr>
          <w:b/>
          <w:sz w:val="28"/>
        </w:rPr>
      </w:pPr>
      <w:r w:rsidRPr="00664E7D">
        <w:rPr>
          <w:b/>
          <w:sz w:val="28"/>
        </w:rPr>
        <w:t xml:space="preserve">Monday, </w:t>
      </w:r>
      <w:r w:rsidR="00B65FB4">
        <w:rPr>
          <w:b/>
          <w:sz w:val="28"/>
        </w:rPr>
        <w:t>12</w:t>
      </w:r>
      <w:r w:rsidR="00D43601">
        <w:rPr>
          <w:b/>
          <w:sz w:val="28"/>
        </w:rPr>
        <w:t xml:space="preserve"> </w:t>
      </w:r>
      <w:r w:rsidR="00B65FB4">
        <w:rPr>
          <w:b/>
          <w:sz w:val="28"/>
        </w:rPr>
        <w:t>Nov</w:t>
      </w:r>
      <w:r w:rsidR="00F04359" w:rsidRPr="00664E7D">
        <w:rPr>
          <w:b/>
          <w:sz w:val="28"/>
        </w:rPr>
        <w:t xml:space="preserve"> 201</w:t>
      </w:r>
      <w:r w:rsidR="00773779">
        <w:rPr>
          <w:b/>
          <w:sz w:val="28"/>
        </w:rPr>
        <w:t>8</w:t>
      </w:r>
    </w:p>
    <w:p w14:paraId="5B998165" w14:textId="77777777" w:rsidR="00E32A14" w:rsidRPr="00664E7D" w:rsidRDefault="00E32A14" w:rsidP="00E32A14">
      <w:pPr>
        <w:ind w:left="1080" w:hanging="1080"/>
        <w:rPr>
          <w:b/>
          <w:szCs w:val="28"/>
        </w:rPr>
      </w:pPr>
    </w:p>
    <w:p w14:paraId="55FDE8E0" w14:textId="6510FEB8" w:rsidR="00E32A14" w:rsidRPr="00664E7D" w:rsidRDefault="00D77451" w:rsidP="00E32A14">
      <w:pPr>
        <w:ind w:left="1080" w:hanging="1080"/>
        <w:rPr>
          <w:szCs w:val="28"/>
        </w:rPr>
      </w:pPr>
      <w:r w:rsidRPr="00664E7D">
        <w:rPr>
          <w:b/>
          <w:szCs w:val="28"/>
        </w:rPr>
        <w:t>10:</w:t>
      </w:r>
      <w:r w:rsidR="008C5E1A">
        <w:rPr>
          <w:b/>
          <w:szCs w:val="28"/>
        </w:rPr>
        <w:t>30</w:t>
      </w:r>
      <w:r w:rsidR="00E32A14" w:rsidRPr="00664E7D">
        <w:rPr>
          <w:b/>
          <w:szCs w:val="28"/>
        </w:rPr>
        <w:t xml:space="preserve"> AM</w:t>
      </w:r>
      <w:r w:rsidR="00E32A14" w:rsidRPr="00664E7D">
        <w:rPr>
          <w:szCs w:val="28"/>
        </w:rPr>
        <w:t xml:space="preserve"> The chair, Bob Heile, called the meeting to order (15-1</w:t>
      </w:r>
      <w:r w:rsidR="003F3B5A">
        <w:rPr>
          <w:szCs w:val="28"/>
        </w:rPr>
        <w:t>8</w:t>
      </w:r>
      <w:r w:rsidR="006B477C" w:rsidRPr="00664E7D">
        <w:rPr>
          <w:szCs w:val="28"/>
        </w:rPr>
        <w:t>-0</w:t>
      </w:r>
      <w:r w:rsidR="004378EB">
        <w:rPr>
          <w:szCs w:val="28"/>
        </w:rPr>
        <w:t>494</w:t>
      </w:r>
      <w:r w:rsidR="00E32A14" w:rsidRPr="00664E7D">
        <w:rPr>
          <w:szCs w:val="28"/>
        </w:rPr>
        <w:t>-0</w:t>
      </w:r>
      <w:r w:rsidR="004378EB">
        <w:rPr>
          <w:szCs w:val="28"/>
        </w:rPr>
        <w:t>3</w:t>
      </w:r>
      <w:r w:rsidR="00E32A14" w:rsidRPr="00664E7D">
        <w:rPr>
          <w:szCs w:val="28"/>
        </w:rPr>
        <w:t xml:space="preserve">) </w:t>
      </w:r>
    </w:p>
    <w:p w14:paraId="52D48F23" w14:textId="7762A376" w:rsidR="003F3B5A" w:rsidRDefault="003F3B5A" w:rsidP="00E32A14">
      <w:pPr>
        <w:widowControl w:val="0"/>
        <w:spacing w:before="120"/>
        <w:ind w:left="720"/>
        <w:rPr>
          <w:szCs w:val="28"/>
        </w:rPr>
      </w:pPr>
      <w:r>
        <w:rPr>
          <w:szCs w:val="28"/>
        </w:rPr>
        <w:t xml:space="preserve">The chair showed a face-to-face presentation on this venue, i.e. </w:t>
      </w:r>
      <w:r w:rsidR="00CD7515">
        <w:rPr>
          <w:szCs w:val="28"/>
        </w:rPr>
        <w:t>“Top Ten Things to Know”</w:t>
      </w:r>
      <w:r>
        <w:rPr>
          <w:szCs w:val="28"/>
        </w:rPr>
        <w:t>.</w:t>
      </w:r>
    </w:p>
    <w:p w14:paraId="2D1417CE" w14:textId="564F4307" w:rsidR="008F1971" w:rsidRPr="00664E7D" w:rsidRDefault="00E32A14" w:rsidP="008C5E1A">
      <w:pPr>
        <w:widowControl w:val="0"/>
        <w:spacing w:before="120"/>
        <w:ind w:left="720"/>
        <w:rPr>
          <w:szCs w:val="28"/>
        </w:rPr>
      </w:pPr>
      <w:r w:rsidRPr="00664E7D">
        <w:rPr>
          <w:szCs w:val="28"/>
        </w:rPr>
        <w:t>The chair</w:t>
      </w:r>
      <w:r w:rsidRPr="00664E7D">
        <w:rPr>
          <w:b/>
          <w:szCs w:val="28"/>
        </w:rPr>
        <w:t xml:space="preserve"> </w:t>
      </w:r>
      <w:r w:rsidRPr="00664E7D">
        <w:rPr>
          <w:szCs w:val="28"/>
        </w:rPr>
        <w:t>asked for new attendees to raise their hands</w:t>
      </w:r>
      <w:r w:rsidR="00F5599A" w:rsidRPr="00664E7D">
        <w:rPr>
          <w:szCs w:val="28"/>
        </w:rPr>
        <w:t xml:space="preserve">; there </w:t>
      </w:r>
      <w:r w:rsidR="00CE452D" w:rsidRPr="00664E7D">
        <w:rPr>
          <w:szCs w:val="28"/>
        </w:rPr>
        <w:t xml:space="preserve">were </w:t>
      </w:r>
      <w:r w:rsidR="008C5E1A">
        <w:rPr>
          <w:szCs w:val="28"/>
        </w:rPr>
        <w:t>two</w:t>
      </w:r>
      <w:r w:rsidRPr="00664E7D">
        <w:rPr>
          <w:szCs w:val="28"/>
        </w:rPr>
        <w:t>.</w:t>
      </w:r>
      <w:r w:rsidR="00971844" w:rsidRPr="00664E7D">
        <w:rPr>
          <w:szCs w:val="28"/>
        </w:rPr>
        <w:t xml:space="preserve"> </w:t>
      </w:r>
    </w:p>
    <w:p w14:paraId="6E40A49E" w14:textId="77777777" w:rsidR="00E32A14" w:rsidRPr="00664E7D" w:rsidRDefault="00E32A14" w:rsidP="008C5E1A">
      <w:pPr>
        <w:spacing w:before="120"/>
        <w:ind w:left="720"/>
        <w:rPr>
          <w:szCs w:val="28"/>
        </w:rPr>
      </w:pPr>
      <w:r w:rsidRPr="00664E7D">
        <w:rPr>
          <w:szCs w:val="28"/>
        </w:rPr>
        <w:t>Announcements:</w:t>
      </w:r>
    </w:p>
    <w:p w14:paraId="0C9DDDDB" w14:textId="6DAC3EFA" w:rsidR="00E32A14" w:rsidRDefault="008A51A1" w:rsidP="008C5E1A">
      <w:pPr>
        <w:pStyle w:val="ListParagraph"/>
        <w:numPr>
          <w:ilvl w:val="0"/>
          <w:numId w:val="3"/>
        </w:numPr>
        <w:rPr>
          <w:szCs w:val="28"/>
        </w:rPr>
      </w:pPr>
      <w:r w:rsidRPr="00664E7D">
        <w:rPr>
          <w:szCs w:val="28"/>
        </w:rPr>
        <w:t>Don’t forget to register for</w:t>
      </w:r>
      <w:r w:rsidR="006B0EDA">
        <w:rPr>
          <w:szCs w:val="28"/>
        </w:rPr>
        <w:t xml:space="preserve"> </w:t>
      </w:r>
      <w:r w:rsidR="00CD7515">
        <w:rPr>
          <w:szCs w:val="28"/>
        </w:rPr>
        <w:t>St Louis</w:t>
      </w:r>
      <w:r w:rsidR="00624120">
        <w:rPr>
          <w:szCs w:val="28"/>
        </w:rPr>
        <w:t xml:space="preserve">, </w:t>
      </w:r>
      <w:r w:rsidR="00CD7515">
        <w:rPr>
          <w:szCs w:val="28"/>
        </w:rPr>
        <w:t>MO</w:t>
      </w:r>
    </w:p>
    <w:p w14:paraId="03F8DE3B" w14:textId="1E762F7D" w:rsidR="00F55981" w:rsidRPr="008C5E1A" w:rsidRDefault="00F55981" w:rsidP="008C5E1A">
      <w:pPr>
        <w:pStyle w:val="ListParagraph"/>
        <w:numPr>
          <w:ilvl w:val="0"/>
          <w:numId w:val="3"/>
        </w:numPr>
        <w:rPr>
          <w:szCs w:val="28"/>
        </w:rPr>
      </w:pPr>
      <w:r>
        <w:rPr>
          <w:szCs w:val="28"/>
        </w:rPr>
        <w:t>Register your passport information for the social this week</w:t>
      </w:r>
    </w:p>
    <w:p w14:paraId="5C6EE176" w14:textId="77777777" w:rsidR="00CE452D" w:rsidRPr="00664E7D" w:rsidRDefault="00CE452D" w:rsidP="008C5E1A">
      <w:pPr>
        <w:spacing w:before="120"/>
        <w:ind w:left="720"/>
        <w:rPr>
          <w:szCs w:val="28"/>
        </w:rPr>
      </w:pPr>
      <w:r w:rsidRPr="00664E7D">
        <w:rPr>
          <w:szCs w:val="28"/>
        </w:rPr>
        <w:t xml:space="preserve">Chair informed the group of, and displayed the IEEE-SA patent policy presentation slides 0-5 </w:t>
      </w:r>
      <w:r w:rsidRPr="00664E7D">
        <w:rPr>
          <w:color w:val="0000FF"/>
          <w:szCs w:val="28"/>
        </w:rPr>
        <w:t>(</w:t>
      </w:r>
      <w:hyperlink r:id="rId8" w:history="1">
        <w:r w:rsidRPr="00664E7D">
          <w:rPr>
            <w:rStyle w:val="Hyperlink"/>
            <w:bCs/>
            <w:szCs w:val="28"/>
          </w:rPr>
          <w:t>http://standards.ieee.org/board/pat/pat-slideset.ppt</w:t>
        </w:r>
      </w:hyperlink>
      <w:r w:rsidRPr="00664E7D">
        <w:rPr>
          <w:color w:val="0000FF"/>
          <w:szCs w:val="28"/>
        </w:rPr>
        <w:t>)</w:t>
      </w:r>
      <w:r w:rsidRPr="00664E7D">
        <w:rPr>
          <w:color w:val="000000"/>
          <w:szCs w:val="28"/>
        </w:rPr>
        <w:t>.</w:t>
      </w:r>
      <w:r w:rsidRPr="00664E7D">
        <w:rPr>
          <w:szCs w:val="28"/>
        </w:rPr>
        <w:t xml:space="preserve">  </w:t>
      </w:r>
    </w:p>
    <w:p w14:paraId="24CC513F" w14:textId="77777777" w:rsidR="00CE452D" w:rsidRPr="00664E7D" w:rsidRDefault="00CE452D" w:rsidP="00CE452D">
      <w:pPr>
        <w:ind w:left="720"/>
        <w:rPr>
          <w:szCs w:val="28"/>
        </w:rPr>
      </w:pPr>
    </w:p>
    <w:p w14:paraId="4D55AE82" w14:textId="77777777" w:rsidR="00CE452D" w:rsidRPr="00664E7D" w:rsidRDefault="00CE452D" w:rsidP="00CE452D">
      <w:pPr>
        <w:ind w:left="720"/>
        <w:rPr>
          <w:szCs w:val="28"/>
        </w:rPr>
      </w:pPr>
      <w:r w:rsidRPr="00664E7D">
        <w:rPr>
          <w:szCs w:val="28"/>
        </w:rPr>
        <w:t>Chair asked the participants who wished to declare a Letter of Assurance (</w:t>
      </w:r>
      <w:proofErr w:type="spellStart"/>
      <w:r w:rsidRPr="00664E7D">
        <w:rPr>
          <w:szCs w:val="28"/>
        </w:rPr>
        <w:t>LoA</w:t>
      </w:r>
      <w:proofErr w:type="spellEnd"/>
      <w:r w:rsidRPr="00664E7D">
        <w:rPr>
          <w:szCs w:val="28"/>
        </w:rPr>
        <w:t xml:space="preserve">) or to identify patent claim(s)/patent application claim(s) and/or the holder of patent claim(s)/patent application claim(s) that the participant believes may be essential for any of the ongoing activities within the 802.15 WG. There were no attendant responses to this call.  </w:t>
      </w:r>
    </w:p>
    <w:p w14:paraId="6B149C26" w14:textId="77777777" w:rsidR="00CE452D" w:rsidRPr="00664E7D" w:rsidRDefault="00CE452D" w:rsidP="00CE452D">
      <w:pPr>
        <w:ind w:left="720"/>
        <w:rPr>
          <w:szCs w:val="28"/>
        </w:rPr>
      </w:pPr>
    </w:p>
    <w:p w14:paraId="10B73F5D" w14:textId="77777777" w:rsidR="00CE452D" w:rsidRPr="00664E7D" w:rsidRDefault="00CE452D" w:rsidP="00CE452D">
      <w:pPr>
        <w:ind w:left="720"/>
        <w:outlineLvl w:val="0"/>
        <w:rPr>
          <w:szCs w:val="28"/>
        </w:rPr>
      </w:pPr>
      <w:r w:rsidRPr="00664E7D">
        <w:rPr>
          <w:szCs w:val="28"/>
        </w:rPr>
        <w:t>Chair displayed and read the standard IEEE Anti-Trust statement.</w:t>
      </w:r>
    </w:p>
    <w:p w14:paraId="553968E7" w14:textId="77777777" w:rsidR="00CE452D" w:rsidRPr="00664E7D" w:rsidRDefault="00CE452D" w:rsidP="00F63CDE">
      <w:pPr>
        <w:ind w:left="720"/>
        <w:rPr>
          <w:szCs w:val="28"/>
        </w:rPr>
      </w:pPr>
    </w:p>
    <w:p w14:paraId="22D3BC72" w14:textId="31759F9C" w:rsidR="00F63CDE" w:rsidRPr="00664E7D" w:rsidRDefault="007B6842" w:rsidP="00F63CDE">
      <w:pPr>
        <w:ind w:left="720"/>
        <w:rPr>
          <w:szCs w:val="28"/>
        </w:rPr>
      </w:pPr>
      <w:r w:rsidRPr="00664E7D">
        <w:rPr>
          <w:szCs w:val="28"/>
        </w:rPr>
        <w:t xml:space="preserve">Ben Rolfe </w:t>
      </w:r>
      <w:r w:rsidR="00F63CDE" w:rsidRPr="00664E7D">
        <w:rPr>
          <w:szCs w:val="28"/>
        </w:rPr>
        <w:t xml:space="preserve">moved to </w:t>
      </w:r>
      <w:r w:rsidR="00F63CDE" w:rsidRPr="00664E7D">
        <w:rPr>
          <w:i/>
          <w:szCs w:val="28"/>
        </w:rPr>
        <w:t>approve the agenda (document 15-</w:t>
      </w:r>
      <w:r w:rsidR="00F1234A" w:rsidRPr="00664E7D">
        <w:rPr>
          <w:i/>
          <w:szCs w:val="28"/>
        </w:rPr>
        <w:t>1</w:t>
      </w:r>
      <w:r w:rsidR="00340D17">
        <w:rPr>
          <w:i/>
          <w:szCs w:val="28"/>
        </w:rPr>
        <w:t>8</w:t>
      </w:r>
      <w:r w:rsidR="00F63CDE" w:rsidRPr="00664E7D">
        <w:rPr>
          <w:i/>
          <w:szCs w:val="28"/>
        </w:rPr>
        <w:t>-0</w:t>
      </w:r>
      <w:r w:rsidR="00492CE4">
        <w:rPr>
          <w:i/>
          <w:szCs w:val="28"/>
        </w:rPr>
        <w:t>494</w:t>
      </w:r>
      <w:r w:rsidR="00F63CDE" w:rsidRPr="00664E7D">
        <w:rPr>
          <w:i/>
          <w:szCs w:val="28"/>
        </w:rPr>
        <w:t>-0</w:t>
      </w:r>
      <w:r w:rsidR="00492CE4">
        <w:rPr>
          <w:i/>
          <w:szCs w:val="28"/>
        </w:rPr>
        <w:t>4</w:t>
      </w:r>
      <w:r w:rsidR="00F63CDE" w:rsidRPr="00664E7D">
        <w:rPr>
          <w:i/>
          <w:szCs w:val="28"/>
        </w:rPr>
        <w:t>-0000)</w:t>
      </w:r>
      <w:r w:rsidR="00F63CDE" w:rsidRPr="00664E7D">
        <w:rPr>
          <w:szCs w:val="28"/>
        </w:rPr>
        <w:t xml:space="preserve"> with </w:t>
      </w:r>
      <w:r w:rsidR="00467D5F">
        <w:rPr>
          <w:szCs w:val="28"/>
        </w:rPr>
        <w:t>Rick</w:t>
      </w:r>
      <w:r>
        <w:rPr>
          <w:szCs w:val="28"/>
        </w:rPr>
        <w:t xml:space="preserve"> </w:t>
      </w:r>
      <w:r w:rsidR="00467D5F">
        <w:rPr>
          <w:szCs w:val="28"/>
        </w:rPr>
        <w:t>Alfvin</w:t>
      </w:r>
      <w:r>
        <w:rPr>
          <w:szCs w:val="28"/>
        </w:rPr>
        <w:t xml:space="preserve"> </w:t>
      </w:r>
      <w:r w:rsidR="00F63CDE" w:rsidRPr="00664E7D">
        <w:rPr>
          <w:szCs w:val="28"/>
        </w:rPr>
        <w:t xml:space="preserve">seconding the motion.  </w:t>
      </w:r>
      <w:r w:rsidR="00F63CDE" w:rsidRPr="00664E7D">
        <w:t xml:space="preserve">Following no </w:t>
      </w:r>
      <w:r w:rsidR="00E170E9" w:rsidRPr="00664E7D">
        <w:t>objection,</w:t>
      </w:r>
      <w:r w:rsidR="00F63CDE" w:rsidRPr="00664E7D">
        <w:t xml:space="preserve"> the agenda was approved.</w:t>
      </w:r>
    </w:p>
    <w:p w14:paraId="2FF12779" w14:textId="77777777" w:rsidR="00F63CDE" w:rsidRPr="00664E7D" w:rsidRDefault="00F63CDE" w:rsidP="00F63CDE">
      <w:pPr>
        <w:rPr>
          <w:szCs w:val="28"/>
        </w:rPr>
      </w:pPr>
    </w:p>
    <w:p w14:paraId="2D1BFEEB" w14:textId="522F6BDC" w:rsidR="008D3AB2" w:rsidRPr="00253AB4" w:rsidRDefault="00EF0180" w:rsidP="00253AB4">
      <w:pPr>
        <w:ind w:left="720"/>
      </w:pPr>
      <w:r>
        <w:rPr>
          <w:szCs w:val="28"/>
        </w:rPr>
        <w:t>Ben Rolfe</w:t>
      </w:r>
      <w:r w:rsidR="00253AB4">
        <w:rPr>
          <w:szCs w:val="28"/>
        </w:rPr>
        <w:t xml:space="preserve"> </w:t>
      </w:r>
      <w:r w:rsidR="00F63CDE" w:rsidRPr="00664E7D">
        <w:rPr>
          <w:szCs w:val="28"/>
        </w:rPr>
        <w:t xml:space="preserve">moved </w:t>
      </w:r>
      <w:r w:rsidR="00F63CDE" w:rsidRPr="00664E7D">
        <w:rPr>
          <w:i/>
          <w:szCs w:val="28"/>
        </w:rPr>
        <w:t>to approve the previous meeting minutes (</w:t>
      </w:r>
      <w:r w:rsidR="00D77451" w:rsidRPr="00664E7D">
        <w:rPr>
          <w:i/>
          <w:szCs w:val="28"/>
        </w:rPr>
        <w:t>documen</w:t>
      </w:r>
      <w:r w:rsidR="00DB7798" w:rsidRPr="00664E7D">
        <w:rPr>
          <w:i/>
          <w:szCs w:val="28"/>
        </w:rPr>
        <w:t>t 15-1</w:t>
      </w:r>
      <w:r w:rsidR="00340D17">
        <w:rPr>
          <w:i/>
          <w:szCs w:val="28"/>
        </w:rPr>
        <w:t>8</w:t>
      </w:r>
      <w:r w:rsidR="00F63CDE" w:rsidRPr="00664E7D">
        <w:rPr>
          <w:i/>
          <w:szCs w:val="28"/>
        </w:rPr>
        <w:t>-0</w:t>
      </w:r>
      <w:r w:rsidR="00492CE4">
        <w:rPr>
          <w:i/>
          <w:szCs w:val="28"/>
        </w:rPr>
        <w:t>429</w:t>
      </w:r>
      <w:r w:rsidR="00F63CDE" w:rsidRPr="00664E7D">
        <w:rPr>
          <w:i/>
          <w:szCs w:val="28"/>
        </w:rPr>
        <w:t>-0</w:t>
      </w:r>
      <w:r w:rsidR="00DB7798" w:rsidRPr="00664E7D">
        <w:rPr>
          <w:i/>
          <w:szCs w:val="28"/>
        </w:rPr>
        <w:t>0</w:t>
      </w:r>
      <w:r w:rsidR="00F63CDE" w:rsidRPr="00664E7D">
        <w:rPr>
          <w:i/>
          <w:szCs w:val="28"/>
        </w:rPr>
        <w:t>-0000)</w:t>
      </w:r>
      <w:r w:rsidR="00F63CDE" w:rsidRPr="00664E7D">
        <w:rPr>
          <w:szCs w:val="28"/>
        </w:rPr>
        <w:t xml:space="preserve"> and </w:t>
      </w:r>
      <w:r w:rsidR="00947D35">
        <w:rPr>
          <w:szCs w:val="28"/>
        </w:rPr>
        <w:t>Tim Harrington</w:t>
      </w:r>
      <w:r w:rsidR="00253AB4" w:rsidRPr="00664E7D">
        <w:rPr>
          <w:szCs w:val="28"/>
        </w:rPr>
        <w:t xml:space="preserve"> </w:t>
      </w:r>
      <w:r w:rsidR="00F63CDE" w:rsidRPr="00664E7D">
        <w:rPr>
          <w:szCs w:val="28"/>
        </w:rPr>
        <w:t xml:space="preserve">seconded the motion. </w:t>
      </w:r>
      <w:r w:rsidR="00F63CDE" w:rsidRPr="00664E7D">
        <w:t>Following neither discussion nor objection the minutes were approved. There were no matters resulting from the previous minutes.</w:t>
      </w:r>
    </w:p>
    <w:p w14:paraId="2299B514" w14:textId="77777777" w:rsidR="00947D35" w:rsidRDefault="00947D35" w:rsidP="004C0862">
      <w:pPr>
        <w:rPr>
          <w:szCs w:val="28"/>
        </w:rPr>
      </w:pPr>
    </w:p>
    <w:p w14:paraId="22D8B312" w14:textId="57517CC4" w:rsidR="007A51B7" w:rsidRPr="00664E7D" w:rsidRDefault="008C5E1A" w:rsidP="00947D35">
      <w:pPr>
        <w:ind w:left="720"/>
        <w:rPr>
          <w:szCs w:val="28"/>
        </w:rPr>
      </w:pPr>
      <w:r>
        <w:rPr>
          <w:szCs w:val="28"/>
        </w:rPr>
        <w:t>Chair</w:t>
      </w:r>
      <w:r w:rsidR="000745A5">
        <w:rPr>
          <w:szCs w:val="28"/>
        </w:rPr>
        <w:t xml:space="preserve"> </w:t>
      </w:r>
      <w:r w:rsidR="00947D35">
        <w:rPr>
          <w:szCs w:val="28"/>
        </w:rPr>
        <w:t xml:space="preserve">presented </w:t>
      </w:r>
      <w:r w:rsidR="00273ABF">
        <w:rPr>
          <w:szCs w:val="28"/>
        </w:rPr>
        <w:t xml:space="preserve">the </w:t>
      </w:r>
      <w:r>
        <w:rPr>
          <w:szCs w:val="28"/>
        </w:rPr>
        <w:t>wireless network</w:t>
      </w:r>
      <w:r w:rsidR="00273ABF">
        <w:rPr>
          <w:szCs w:val="28"/>
        </w:rPr>
        <w:t xml:space="preserve"> information.</w:t>
      </w:r>
    </w:p>
    <w:p w14:paraId="50F4F290" w14:textId="77777777" w:rsidR="00947D35" w:rsidRDefault="00947D35" w:rsidP="00624120">
      <w:pPr>
        <w:ind w:left="720"/>
        <w:rPr>
          <w:szCs w:val="28"/>
        </w:rPr>
      </w:pPr>
    </w:p>
    <w:p w14:paraId="7DC47370" w14:textId="7B0D2942" w:rsidR="00947D35" w:rsidRDefault="00947D35" w:rsidP="00624120">
      <w:pPr>
        <w:ind w:left="720"/>
        <w:rPr>
          <w:szCs w:val="28"/>
        </w:rPr>
      </w:pPr>
      <w:r>
        <w:rPr>
          <w:szCs w:val="28"/>
        </w:rPr>
        <w:t xml:space="preserve">Ben Rolfe </w:t>
      </w:r>
      <w:r w:rsidR="000745A5">
        <w:rPr>
          <w:szCs w:val="28"/>
        </w:rPr>
        <w:t xml:space="preserve">(Blind Creek Associates) </w:t>
      </w:r>
      <w:r>
        <w:rPr>
          <w:szCs w:val="28"/>
        </w:rPr>
        <w:t>presented the WG11/WG15 treasurer’s report (15-18-0</w:t>
      </w:r>
      <w:r w:rsidR="00492CE4">
        <w:rPr>
          <w:szCs w:val="28"/>
        </w:rPr>
        <w:t>507</w:t>
      </w:r>
      <w:r>
        <w:rPr>
          <w:szCs w:val="28"/>
        </w:rPr>
        <w:t>-00).</w:t>
      </w:r>
    </w:p>
    <w:p w14:paraId="600A6DF4" w14:textId="77777777" w:rsidR="00947D35" w:rsidRDefault="00947D35" w:rsidP="00624120">
      <w:pPr>
        <w:ind w:left="720"/>
        <w:rPr>
          <w:szCs w:val="28"/>
        </w:rPr>
      </w:pPr>
    </w:p>
    <w:p w14:paraId="39CD74A5" w14:textId="1499FC06" w:rsidR="00AB2766" w:rsidRDefault="00AB2766" w:rsidP="00AB2766">
      <w:pPr>
        <w:ind w:left="720"/>
        <w:rPr>
          <w:szCs w:val="28"/>
        </w:rPr>
      </w:pPr>
      <w:r w:rsidRPr="00664E7D">
        <w:rPr>
          <w:szCs w:val="28"/>
        </w:rPr>
        <w:t xml:space="preserve">B Heile </w:t>
      </w:r>
      <w:r w:rsidR="00E93705">
        <w:rPr>
          <w:szCs w:val="28"/>
        </w:rPr>
        <w:t xml:space="preserve">verbally </w:t>
      </w:r>
      <w:r w:rsidRPr="00664E7D">
        <w:rPr>
          <w:szCs w:val="28"/>
        </w:rPr>
        <w:t>presented a report on the EC meeting held</w:t>
      </w:r>
      <w:r>
        <w:rPr>
          <w:szCs w:val="28"/>
        </w:rPr>
        <w:t xml:space="preserve"> just before this meeting</w:t>
      </w:r>
      <w:r w:rsidRPr="00664E7D">
        <w:rPr>
          <w:szCs w:val="28"/>
        </w:rPr>
        <w:t>.</w:t>
      </w:r>
      <w:r w:rsidR="00DC15F7">
        <w:rPr>
          <w:szCs w:val="28"/>
        </w:rPr>
        <w:t xml:space="preserve">  </w:t>
      </w:r>
      <w:r w:rsidR="00DB027C">
        <w:rPr>
          <w:szCs w:val="28"/>
        </w:rPr>
        <w:t>Notable d</w:t>
      </w:r>
      <w:r w:rsidR="00DC15F7">
        <w:rPr>
          <w:szCs w:val="28"/>
        </w:rPr>
        <w:t>iscussions on the following:</w:t>
      </w:r>
    </w:p>
    <w:p w14:paraId="0D5AB53B" w14:textId="54B05216" w:rsidR="00DC15F7" w:rsidRDefault="00DC15F7" w:rsidP="00DC15F7">
      <w:pPr>
        <w:pStyle w:val="ListParagraph"/>
        <w:numPr>
          <w:ilvl w:val="0"/>
          <w:numId w:val="3"/>
        </w:numPr>
        <w:rPr>
          <w:szCs w:val="28"/>
        </w:rPr>
      </w:pPr>
      <w:r>
        <w:rPr>
          <w:szCs w:val="28"/>
        </w:rPr>
        <w:t>IEEE Standard’s Staff were not present at this plenary</w:t>
      </w:r>
    </w:p>
    <w:p w14:paraId="4C16ABEB" w14:textId="154FF89B" w:rsidR="00DB027C" w:rsidRPr="00DB027C" w:rsidRDefault="00DC15F7" w:rsidP="00DB027C">
      <w:pPr>
        <w:pStyle w:val="ListParagraph"/>
        <w:numPr>
          <w:ilvl w:val="0"/>
          <w:numId w:val="3"/>
        </w:numPr>
        <w:rPr>
          <w:szCs w:val="28"/>
        </w:rPr>
      </w:pPr>
      <w:r>
        <w:rPr>
          <w:szCs w:val="28"/>
        </w:rPr>
        <w:lastRenderedPageBreak/>
        <w:t xml:space="preserve">Wireless Chair Committee report included </w:t>
      </w:r>
      <w:r w:rsidR="00DB027C">
        <w:rPr>
          <w:szCs w:val="28"/>
        </w:rPr>
        <w:t xml:space="preserve">the </w:t>
      </w:r>
      <w:r>
        <w:rPr>
          <w:szCs w:val="28"/>
        </w:rPr>
        <w:t>issue with coexistence assurance documents should they be improved</w:t>
      </w:r>
      <w:r w:rsidR="00DB027C">
        <w:rPr>
          <w:szCs w:val="28"/>
        </w:rPr>
        <w:t xml:space="preserve"> (i.e. are they relevant)</w:t>
      </w:r>
      <w:r>
        <w:rPr>
          <w:szCs w:val="28"/>
        </w:rPr>
        <w:t>?</w:t>
      </w:r>
      <w:r w:rsidR="00DB027C">
        <w:rPr>
          <w:szCs w:val="28"/>
        </w:rPr>
        <w:t xml:space="preserve"> S Shellhammer to lead this investigation.</w:t>
      </w:r>
    </w:p>
    <w:p w14:paraId="1A00A294" w14:textId="77777777" w:rsidR="00AB2766" w:rsidRDefault="00AB2766" w:rsidP="00624120">
      <w:pPr>
        <w:ind w:left="720"/>
        <w:rPr>
          <w:szCs w:val="28"/>
        </w:rPr>
      </w:pPr>
    </w:p>
    <w:p w14:paraId="63DF5CF3" w14:textId="59F4E3EC" w:rsidR="00E32A14" w:rsidRPr="00664E7D" w:rsidRDefault="002D2117" w:rsidP="00624120">
      <w:pPr>
        <w:ind w:left="720"/>
        <w:rPr>
          <w:szCs w:val="28"/>
        </w:rPr>
      </w:pPr>
      <w:r w:rsidRPr="00664E7D">
        <w:rPr>
          <w:szCs w:val="28"/>
        </w:rPr>
        <w:t xml:space="preserve">Future Sessions </w:t>
      </w:r>
    </w:p>
    <w:p w14:paraId="12BB1660" w14:textId="2F3AC97A" w:rsidR="00036D98" w:rsidRDefault="00D11EAF" w:rsidP="00C22EEE">
      <w:pPr>
        <w:numPr>
          <w:ilvl w:val="0"/>
          <w:numId w:val="11"/>
        </w:numPr>
        <w:ind w:left="1080"/>
      </w:pPr>
      <w:r w:rsidRPr="00E0162E">
        <w:t xml:space="preserve">January 13-18, 2019 Hilton Ballpark St Louis </w:t>
      </w:r>
      <w:r w:rsidR="00036D98" w:rsidRPr="00E0162E">
        <w:rPr>
          <w:i/>
          <w:iCs/>
        </w:rPr>
        <w:t>802 Wireless Interim Session.*</w:t>
      </w:r>
    </w:p>
    <w:p w14:paraId="2664AF72" w14:textId="6495253F" w:rsidR="00E0162E" w:rsidRPr="002928F3" w:rsidRDefault="002928F3" w:rsidP="00C22EEE">
      <w:pPr>
        <w:numPr>
          <w:ilvl w:val="0"/>
          <w:numId w:val="11"/>
        </w:numPr>
        <w:spacing w:before="100" w:beforeAutospacing="1" w:after="100" w:afterAutospacing="1"/>
        <w:ind w:left="1080"/>
        <w:rPr>
          <w:color w:val="000000"/>
        </w:rPr>
      </w:pPr>
      <w:r w:rsidRPr="002928F3">
        <w:rPr>
          <w:color w:val="000000"/>
        </w:rPr>
        <w:t>March 10-15, 2019, Hyatt Regency Vancouver and Fairmont Hotel Vancouver, Vancouver, Canada,</w:t>
      </w:r>
      <w:r w:rsidRPr="002928F3">
        <w:rPr>
          <w:rStyle w:val="apple-converted-space"/>
          <w:color w:val="000000"/>
        </w:rPr>
        <w:t> </w:t>
      </w:r>
      <w:r w:rsidRPr="002928F3">
        <w:rPr>
          <w:i/>
          <w:iCs/>
          <w:color w:val="000000"/>
        </w:rPr>
        <w:t>802 Plenary Session.</w:t>
      </w:r>
    </w:p>
    <w:p w14:paraId="2E562297" w14:textId="314301A9" w:rsidR="00036D98" w:rsidRPr="005C31D3" w:rsidRDefault="00036D98" w:rsidP="00C22EEE">
      <w:pPr>
        <w:numPr>
          <w:ilvl w:val="0"/>
          <w:numId w:val="11"/>
        </w:numPr>
        <w:ind w:left="1080"/>
      </w:pPr>
      <w:r w:rsidRPr="00C9782A">
        <w:t xml:space="preserve">May 12-17, 2019, </w:t>
      </w:r>
      <w:r w:rsidR="006B3D4E">
        <w:t>Grand Hyatt Atlanta in Buckhead</w:t>
      </w:r>
      <w:r w:rsidRPr="00C9782A">
        <w:t>, Atlanta, Georgia, USA</w:t>
      </w:r>
      <w:r w:rsidR="00013402">
        <w:t xml:space="preserve"> </w:t>
      </w:r>
      <w:r w:rsidRPr="00A927ED">
        <w:rPr>
          <w:i/>
          <w:iCs/>
        </w:rPr>
        <w:t>802 Wireless Interim Session.</w:t>
      </w:r>
      <w:r>
        <w:rPr>
          <w:i/>
          <w:iCs/>
        </w:rPr>
        <w:t>*</w:t>
      </w:r>
    </w:p>
    <w:p w14:paraId="2569C9EE" w14:textId="2AAD52C5" w:rsidR="00AB2766" w:rsidRPr="002928F3" w:rsidRDefault="002928F3" w:rsidP="00C22EEE">
      <w:pPr>
        <w:numPr>
          <w:ilvl w:val="0"/>
          <w:numId w:val="11"/>
        </w:numPr>
        <w:spacing w:before="100" w:beforeAutospacing="1" w:after="100" w:afterAutospacing="1"/>
        <w:ind w:left="1080"/>
        <w:rPr>
          <w:color w:val="000000"/>
        </w:rPr>
      </w:pPr>
      <w:r w:rsidRPr="002928F3">
        <w:rPr>
          <w:color w:val="000000"/>
        </w:rPr>
        <w:t>July 14-19, 2019, Austria Congress Centre, Vienna, Austria,</w:t>
      </w:r>
      <w:r w:rsidRPr="002928F3">
        <w:rPr>
          <w:rStyle w:val="apple-converted-space"/>
          <w:color w:val="000000"/>
        </w:rPr>
        <w:t> </w:t>
      </w:r>
      <w:r w:rsidRPr="002928F3">
        <w:rPr>
          <w:i/>
          <w:iCs/>
          <w:color w:val="000000"/>
        </w:rPr>
        <w:t>802 Plenary Session.</w:t>
      </w:r>
    </w:p>
    <w:p w14:paraId="3979B9CC" w14:textId="5D3500D3" w:rsidR="00036D98" w:rsidRDefault="00170C6D" w:rsidP="00C22EEE">
      <w:pPr>
        <w:pStyle w:val="ListParagraph"/>
        <w:numPr>
          <w:ilvl w:val="0"/>
          <w:numId w:val="11"/>
        </w:numPr>
        <w:ind w:left="1080"/>
      </w:pPr>
      <w:r w:rsidRPr="00170C6D">
        <w:rPr>
          <w:color w:val="000000"/>
        </w:rPr>
        <w:t>September 15-20, 2019</w:t>
      </w:r>
      <w:r w:rsidR="00013402" w:rsidRPr="00170C6D">
        <w:t>- Marriott</w:t>
      </w:r>
      <w:r w:rsidR="00013402">
        <w:t xml:space="preserve"> Hanoi</w:t>
      </w:r>
      <w:r>
        <w:t>, Hanoi, Vietnam,</w:t>
      </w:r>
      <w:r w:rsidR="00036D98">
        <w:t xml:space="preserve"> </w:t>
      </w:r>
      <w:r w:rsidR="00036D98" w:rsidRPr="00170C6D">
        <w:rPr>
          <w:i/>
          <w:iCs/>
        </w:rPr>
        <w:t>802 Wireless Interim Session.*</w:t>
      </w:r>
    </w:p>
    <w:p w14:paraId="1C406920" w14:textId="1D02F785" w:rsidR="00AB2766" w:rsidRPr="002928F3" w:rsidRDefault="002928F3" w:rsidP="00C22EEE">
      <w:pPr>
        <w:numPr>
          <w:ilvl w:val="0"/>
          <w:numId w:val="11"/>
        </w:numPr>
        <w:spacing w:before="100" w:beforeAutospacing="1"/>
        <w:ind w:left="1080"/>
        <w:rPr>
          <w:color w:val="000000"/>
        </w:rPr>
      </w:pPr>
      <w:r w:rsidRPr="002928F3">
        <w:rPr>
          <w:color w:val="000000"/>
        </w:rPr>
        <w:t>November 10-15, 2019, Hilton Waikoloa Village, Kona, HI, USA,</w:t>
      </w:r>
      <w:r w:rsidRPr="002928F3">
        <w:rPr>
          <w:rStyle w:val="apple-converted-space"/>
          <w:color w:val="000000"/>
        </w:rPr>
        <w:t> </w:t>
      </w:r>
      <w:r w:rsidRPr="002928F3">
        <w:rPr>
          <w:i/>
          <w:iCs/>
          <w:color w:val="000000"/>
        </w:rPr>
        <w:t>802 Plenary Session</w:t>
      </w:r>
    </w:p>
    <w:p w14:paraId="048D57E8" w14:textId="64A026D5" w:rsidR="00584CE4" w:rsidRDefault="00584CE4" w:rsidP="00C22EEE">
      <w:pPr>
        <w:numPr>
          <w:ilvl w:val="0"/>
          <w:numId w:val="12"/>
        </w:numPr>
        <w:ind w:left="1080"/>
      </w:pPr>
      <w:r>
        <w:t>January 12-17, 2020 Hotel Irvine, Irvine CA (TBC)</w:t>
      </w:r>
      <w:r w:rsidR="002928F3" w:rsidRPr="002928F3">
        <w:rPr>
          <w:i/>
          <w:iCs/>
        </w:rPr>
        <w:t xml:space="preserve"> </w:t>
      </w:r>
      <w:r w:rsidR="002928F3" w:rsidRPr="00A927ED">
        <w:rPr>
          <w:i/>
          <w:iCs/>
        </w:rPr>
        <w:t>Wireless Interim Session.</w:t>
      </w:r>
      <w:r w:rsidR="002928F3">
        <w:rPr>
          <w:i/>
          <w:iCs/>
        </w:rPr>
        <w:t>*</w:t>
      </w:r>
    </w:p>
    <w:p w14:paraId="3D72136F" w14:textId="7A708770" w:rsidR="00584CE4" w:rsidRDefault="00584CE4" w:rsidP="00C22EEE">
      <w:pPr>
        <w:numPr>
          <w:ilvl w:val="0"/>
          <w:numId w:val="12"/>
        </w:numPr>
        <w:ind w:left="1080"/>
      </w:pPr>
      <w:r>
        <w:t>May 10-15, 2020 Warsaw Marriott (TBC)</w:t>
      </w:r>
      <w:r w:rsidR="002928F3" w:rsidRPr="002928F3">
        <w:rPr>
          <w:i/>
          <w:iCs/>
        </w:rPr>
        <w:t xml:space="preserve"> </w:t>
      </w:r>
      <w:r w:rsidR="002928F3" w:rsidRPr="00A927ED">
        <w:rPr>
          <w:i/>
          <w:iCs/>
        </w:rPr>
        <w:t>Wireless Interim Session.</w:t>
      </w:r>
      <w:r w:rsidR="002928F3">
        <w:rPr>
          <w:i/>
          <w:iCs/>
        </w:rPr>
        <w:t>*</w:t>
      </w:r>
    </w:p>
    <w:p w14:paraId="6DDC290B" w14:textId="6E0DBB8D" w:rsidR="009B697D" w:rsidRPr="00C87EE8" w:rsidRDefault="00036D98" w:rsidP="00C22EEE">
      <w:pPr>
        <w:numPr>
          <w:ilvl w:val="0"/>
          <w:numId w:val="12"/>
        </w:numPr>
        <w:ind w:left="1080"/>
      </w:pPr>
      <w:r>
        <w:t>Future venues 2020 Lisbon Marriott, Budapest Marriott, Vienna Hilton, Athens Hilton, Sorrento Hilton, JW Bucharest.</w:t>
      </w:r>
    </w:p>
    <w:p w14:paraId="10E58D26" w14:textId="77777777" w:rsidR="00674F58" w:rsidRPr="00664E7D" w:rsidRDefault="00674F58" w:rsidP="00A33D97">
      <w:pPr>
        <w:rPr>
          <w:szCs w:val="28"/>
        </w:rPr>
      </w:pPr>
    </w:p>
    <w:p w14:paraId="15F9E667" w14:textId="0BC69828" w:rsidR="00D776A5" w:rsidRPr="00664E7D" w:rsidRDefault="00A33D97" w:rsidP="006B477C">
      <w:pPr>
        <w:rPr>
          <w:b/>
          <w:szCs w:val="28"/>
        </w:rPr>
      </w:pPr>
      <w:r w:rsidRPr="00664E7D">
        <w:rPr>
          <w:b/>
          <w:szCs w:val="28"/>
        </w:rPr>
        <w:t>Status Reports</w:t>
      </w:r>
    </w:p>
    <w:p w14:paraId="1EFE5CEB" w14:textId="77777777" w:rsidR="00A47E42" w:rsidRDefault="00440698" w:rsidP="00A47E42">
      <w:pPr>
        <w:ind w:left="720"/>
        <w:rPr>
          <w:rFonts w:ascii="Times" w:hAnsi="Times" w:cs="Helvetica"/>
        </w:rPr>
      </w:pPr>
      <w:r>
        <w:rPr>
          <w:rFonts w:ascii="Times" w:hAnsi="Times" w:cs="Helvetica"/>
        </w:rPr>
        <w:t>802.18 by Jay Holcomb</w:t>
      </w:r>
      <w:r w:rsidR="000745A5">
        <w:rPr>
          <w:rFonts w:ascii="Times" w:hAnsi="Times" w:cs="Helvetica"/>
        </w:rPr>
        <w:t xml:space="preserve"> (Itron)</w:t>
      </w:r>
    </w:p>
    <w:p w14:paraId="16C91054" w14:textId="1F136D2A" w:rsidR="00B71F4F" w:rsidRPr="00A47E42" w:rsidRDefault="00DB027C" w:rsidP="00C22EEE">
      <w:pPr>
        <w:pStyle w:val="ListParagraph"/>
        <w:numPr>
          <w:ilvl w:val="0"/>
          <w:numId w:val="21"/>
        </w:numPr>
        <w:rPr>
          <w:rFonts w:ascii="Times" w:hAnsi="Times" w:cs="Helvetica"/>
        </w:rPr>
      </w:pPr>
      <w:r w:rsidRPr="00A47E42">
        <w:rPr>
          <w:rFonts w:ascii="Times" w:hAnsi="Times" w:cs="Helvetica"/>
        </w:rPr>
        <w:t xml:space="preserve">Guest presentation </w:t>
      </w:r>
      <w:r w:rsidRPr="00A47E42">
        <w:t xml:space="preserve">by </w:t>
      </w:r>
      <w:r w:rsidR="00A47E42" w:rsidRPr="00A47E42">
        <w:rPr>
          <w:color w:val="000000"/>
        </w:rPr>
        <w:t>Mr. Masanori Kondo, Deputy Secretary General of Asia-Pacific Telecommunity (APT)</w:t>
      </w:r>
    </w:p>
    <w:p w14:paraId="3A84296D" w14:textId="0CEAD595" w:rsidR="00B71F4F" w:rsidRPr="008238A5" w:rsidRDefault="00DB027C" w:rsidP="00C22EEE">
      <w:pPr>
        <w:numPr>
          <w:ilvl w:val="1"/>
          <w:numId w:val="16"/>
        </w:numPr>
        <w:rPr>
          <w:rFonts w:ascii="Times" w:hAnsi="Times" w:cs="Helvetica"/>
        </w:rPr>
      </w:pPr>
      <w:r>
        <w:rPr>
          <w:rFonts w:ascii="Times" w:hAnsi="Times" w:cs="Helvetica"/>
        </w:rPr>
        <w:t>Presidential Memorandum on sustainable spectrum allocation</w:t>
      </w:r>
    </w:p>
    <w:p w14:paraId="65E8B0C7" w14:textId="4E42E390" w:rsidR="00B71F4F" w:rsidRPr="00DB027C" w:rsidRDefault="00DB027C" w:rsidP="00C22EEE">
      <w:pPr>
        <w:numPr>
          <w:ilvl w:val="1"/>
          <w:numId w:val="16"/>
        </w:numPr>
        <w:rPr>
          <w:rFonts w:ascii="Times" w:hAnsi="Times" w:cs="Helvetica"/>
        </w:rPr>
      </w:pPr>
      <w:r w:rsidRPr="00DB027C">
        <w:rPr>
          <w:rFonts w:ascii="Times" w:hAnsi="Times" w:cs="Helvetica"/>
        </w:rPr>
        <w:t>NPRM on</w:t>
      </w:r>
      <w:r w:rsidR="00B71F4F" w:rsidRPr="00DB027C">
        <w:rPr>
          <w:rFonts w:ascii="Times" w:hAnsi="Times" w:cs="Helvetica"/>
        </w:rPr>
        <w:t xml:space="preserve"> 6</w:t>
      </w:r>
      <w:r>
        <w:rPr>
          <w:rFonts w:ascii="Times" w:hAnsi="Times" w:cs="Helvetica"/>
        </w:rPr>
        <w:t xml:space="preserve"> </w:t>
      </w:r>
      <w:r w:rsidR="00B71F4F" w:rsidRPr="00DB027C">
        <w:rPr>
          <w:rFonts w:ascii="Times" w:hAnsi="Times" w:cs="Helvetica"/>
        </w:rPr>
        <w:t xml:space="preserve">GHz </w:t>
      </w:r>
      <w:r w:rsidRPr="00DB027C">
        <w:rPr>
          <w:rFonts w:ascii="Times" w:hAnsi="Times" w:cs="Helvetica"/>
        </w:rPr>
        <w:t>rule changes</w:t>
      </w:r>
    </w:p>
    <w:p w14:paraId="4D071885" w14:textId="77777777" w:rsidR="000C0EB4" w:rsidRDefault="000C0EB4" w:rsidP="00F54C30">
      <w:pPr>
        <w:ind w:left="720"/>
        <w:rPr>
          <w:rFonts w:ascii="Times" w:hAnsi="Times" w:cs="Helvetica"/>
        </w:rPr>
      </w:pPr>
    </w:p>
    <w:p w14:paraId="43E540EA" w14:textId="50C0AAFE" w:rsidR="00F32384" w:rsidRPr="00664E7D" w:rsidRDefault="00327C5A" w:rsidP="00F54C30">
      <w:pPr>
        <w:ind w:left="720"/>
        <w:rPr>
          <w:rFonts w:ascii="Times" w:hAnsi="Times" w:cs="Helvetica"/>
        </w:rPr>
      </w:pPr>
      <w:r w:rsidRPr="00664E7D">
        <w:rPr>
          <w:rFonts w:ascii="Times" w:hAnsi="Times" w:cs="Helvetica"/>
        </w:rPr>
        <w:t>802.15</w:t>
      </w:r>
    </w:p>
    <w:p w14:paraId="7445C99C" w14:textId="671A0215" w:rsidR="00961791" w:rsidRDefault="000C0EB4" w:rsidP="00307C01">
      <w:pPr>
        <w:ind w:left="1080"/>
        <w:rPr>
          <w:szCs w:val="28"/>
        </w:rPr>
      </w:pPr>
      <w:r>
        <w:rPr>
          <w:szCs w:val="28"/>
        </w:rPr>
        <w:t>Task Group 4m</w:t>
      </w:r>
      <w:r w:rsidR="00961791">
        <w:rPr>
          <w:szCs w:val="28"/>
        </w:rPr>
        <w:t>d</w:t>
      </w:r>
      <w:r>
        <w:rPr>
          <w:szCs w:val="28"/>
        </w:rPr>
        <w:t xml:space="preserve"> </w:t>
      </w:r>
      <w:r w:rsidR="00961791">
        <w:rPr>
          <w:szCs w:val="28"/>
        </w:rPr>
        <w:t>–</w:t>
      </w:r>
      <w:r>
        <w:rPr>
          <w:szCs w:val="28"/>
        </w:rPr>
        <w:t xml:space="preserve"> </w:t>
      </w:r>
      <w:r w:rsidR="00961791">
        <w:rPr>
          <w:szCs w:val="28"/>
        </w:rPr>
        <w:t>Revision</w:t>
      </w:r>
      <w:r w:rsidR="00CC21CC">
        <w:rPr>
          <w:szCs w:val="28"/>
        </w:rPr>
        <w:t xml:space="preserve"> by G St</w:t>
      </w:r>
      <w:r w:rsidR="00A47E42">
        <w:rPr>
          <w:szCs w:val="28"/>
        </w:rPr>
        <w:t>ue</w:t>
      </w:r>
      <w:r w:rsidR="00CC21CC">
        <w:rPr>
          <w:szCs w:val="28"/>
        </w:rPr>
        <w:t>bing (Cisco)</w:t>
      </w:r>
    </w:p>
    <w:p w14:paraId="24447C30" w14:textId="09E07E1E" w:rsidR="000C0EB4" w:rsidRDefault="00CC21CC" w:rsidP="00C22EEE">
      <w:pPr>
        <w:pStyle w:val="ListParagraph"/>
        <w:numPr>
          <w:ilvl w:val="0"/>
          <w:numId w:val="13"/>
        </w:numPr>
        <w:rPr>
          <w:szCs w:val="28"/>
        </w:rPr>
      </w:pPr>
      <w:r>
        <w:rPr>
          <w:szCs w:val="28"/>
        </w:rPr>
        <w:t>Working on comment review</w:t>
      </w:r>
    </w:p>
    <w:p w14:paraId="707CB826" w14:textId="77777777" w:rsidR="00CC21CC" w:rsidRDefault="00CC21CC" w:rsidP="00C22EEE">
      <w:pPr>
        <w:pStyle w:val="ListParagraph"/>
        <w:numPr>
          <w:ilvl w:val="0"/>
          <w:numId w:val="13"/>
        </w:numPr>
        <w:rPr>
          <w:szCs w:val="28"/>
        </w:rPr>
      </w:pPr>
      <w:r>
        <w:rPr>
          <w:szCs w:val="28"/>
        </w:rPr>
        <w:t>157 comments to be resolved</w:t>
      </w:r>
    </w:p>
    <w:p w14:paraId="4FF4579B" w14:textId="397C4C02" w:rsidR="00961791" w:rsidRPr="00CC21CC" w:rsidRDefault="00B71F4F" w:rsidP="00CC21CC">
      <w:pPr>
        <w:ind w:left="1170"/>
        <w:rPr>
          <w:szCs w:val="28"/>
        </w:rPr>
      </w:pPr>
      <w:r w:rsidRPr="00CC21CC">
        <w:rPr>
          <w:szCs w:val="28"/>
        </w:rPr>
        <w:t>Task</w:t>
      </w:r>
      <w:r w:rsidR="00961791" w:rsidRPr="00CC21CC">
        <w:rPr>
          <w:szCs w:val="28"/>
        </w:rPr>
        <w:t xml:space="preserve"> Group 4w – </w:t>
      </w:r>
      <w:r w:rsidR="00961791" w:rsidRPr="00440CF6">
        <w:rPr>
          <w:szCs w:val="28"/>
        </w:rPr>
        <w:t>LPWA</w:t>
      </w:r>
      <w:r w:rsidR="00CC21CC" w:rsidRPr="00440CF6">
        <w:rPr>
          <w:szCs w:val="28"/>
        </w:rPr>
        <w:t xml:space="preserve"> by J Robert (</w:t>
      </w:r>
      <w:r w:rsidR="00CC21CC" w:rsidRPr="00440CF6">
        <w:rPr>
          <w:color w:val="000000"/>
        </w:rPr>
        <w:t>University of Erlangen-Nuremberg)</w:t>
      </w:r>
    </w:p>
    <w:p w14:paraId="5CE7EEE8" w14:textId="0C286006" w:rsidR="00961791" w:rsidRDefault="00CC21CC" w:rsidP="00C22EEE">
      <w:pPr>
        <w:pStyle w:val="ListParagraph"/>
        <w:numPr>
          <w:ilvl w:val="0"/>
          <w:numId w:val="13"/>
        </w:numPr>
        <w:rPr>
          <w:szCs w:val="28"/>
        </w:rPr>
      </w:pPr>
      <w:r>
        <w:rPr>
          <w:szCs w:val="28"/>
        </w:rPr>
        <w:t xml:space="preserve">Working on Coexistence document </w:t>
      </w:r>
    </w:p>
    <w:p w14:paraId="45AADD5D" w14:textId="6321CCF1" w:rsidR="00CC21CC" w:rsidRDefault="00CC21CC" w:rsidP="00C22EEE">
      <w:pPr>
        <w:pStyle w:val="ListParagraph"/>
        <w:numPr>
          <w:ilvl w:val="0"/>
          <w:numId w:val="13"/>
        </w:numPr>
        <w:rPr>
          <w:szCs w:val="28"/>
        </w:rPr>
      </w:pPr>
      <w:r>
        <w:rPr>
          <w:szCs w:val="28"/>
        </w:rPr>
        <w:t>Working on drafting of the specification</w:t>
      </w:r>
    </w:p>
    <w:p w14:paraId="1F6C89CA" w14:textId="7979F1E9" w:rsidR="00961791" w:rsidRDefault="00B71F4F" w:rsidP="00961791">
      <w:pPr>
        <w:ind w:left="1080"/>
        <w:rPr>
          <w:szCs w:val="28"/>
        </w:rPr>
      </w:pPr>
      <w:r>
        <w:rPr>
          <w:szCs w:val="28"/>
        </w:rPr>
        <w:t>Task</w:t>
      </w:r>
      <w:r w:rsidR="00961791">
        <w:rPr>
          <w:szCs w:val="28"/>
        </w:rPr>
        <w:t xml:space="preserve"> Group 4x – FANE</w:t>
      </w:r>
      <w:r w:rsidR="00CC21CC">
        <w:rPr>
          <w:szCs w:val="28"/>
        </w:rPr>
        <w:t xml:space="preserve">  by M Gilmore (Itron)</w:t>
      </w:r>
    </w:p>
    <w:p w14:paraId="032C71E8" w14:textId="0D1669F0" w:rsidR="00961791" w:rsidRDefault="00CC21CC" w:rsidP="00C22EEE">
      <w:pPr>
        <w:pStyle w:val="ListParagraph"/>
        <w:numPr>
          <w:ilvl w:val="0"/>
          <w:numId w:val="13"/>
        </w:numPr>
        <w:rPr>
          <w:szCs w:val="28"/>
        </w:rPr>
      </w:pPr>
      <w:r>
        <w:rPr>
          <w:szCs w:val="28"/>
        </w:rPr>
        <w:t>Only need to form a BRC</w:t>
      </w:r>
    </w:p>
    <w:p w14:paraId="521A2504" w14:textId="39463762" w:rsidR="00140C91" w:rsidRDefault="00B71F4F" w:rsidP="00140C91">
      <w:pPr>
        <w:ind w:left="1080"/>
        <w:rPr>
          <w:szCs w:val="28"/>
        </w:rPr>
      </w:pPr>
      <w:r>
        <w:rPr>
          <w:szCs w:val="28"/>
        </w:rPr>
        <w:t>Task</w:t>
      </w:r>
      <w:r w:rsidR="00140C91">
        <w:rPr>
          <w:szCs w:val="28"/>
        </w:rPr>
        <w:t xml:space="preserve"> Group 4y – SECN</w:t>
      </w:r>
      <w:r w:rsidR="00CC21CC" w:rsidRPr="00CC21CC">
        <w:rPr>
          <w:szCs w:val="28"/>
        </w:rPr>
        <w:t xml:space="preserve"> </w:t>
      </w:r>
      <w:r w:rsidR="00CC21CC">
        <w:rPr>
          <w:szCs w:val="28"/>
        </w:rPr>
        <w:t>by D Sturek (Itron)</w:t>
      </w:r>
    </w:p>
    <w:p w14:paraId="1878DC98" w14:textId="7B3E4FDB" w:rsidR="00140C91" w:rsidRDefault="00440CF6" w:rsidP="00C22EEE">
      <w:pPr>
        <w:pStyle w:val="ListParagraph"/>
        <w:numPr>
          <w:ilvl w:val="0"/>
          <w:numId w:val="13"/>
        </w:numPr>
        <w:rPr>
          <w:szCs w:val="28"/>
        </w:rPr>
      </w:pPr>
      <w:r>
        <w:rPr>
          <w:szCs w:val="28"/>
        </w:rPr>
        <w:t>Sending editorial changes to TG4md</w:t>
      </w:r>
    </w:p>
    <w:p w14:paraId="29C6AEB0" w14:textId="6AF2FE0B" w:rsidR="00140C91" w:rsidRDefault="00B71F4F" w:rsidP="00140C91">
      <w:pPr>
        <w:ind w:left="1080"/>
        <w:rPr>
          <w:szCs w:val="28"/>
        </w:rPr>
      </w:pPr>
      <w:r>
        <w:rPr>
          <w:szCs w:val="28"/>
        </w:rPr>
        <w:t>Task</w:t>
      </w:r>
      <w:r w:rsidR="00140C91">
        <w:rPr>
          <w:szCs w:val="28"/>
        </w:rPr>
        <w:t xml:space="preserve"> Group 4z – ELR</w:t>
      </w:r>
      <w:r w:rsidR="00440CF6">
        <w:rPr>
          <w:szCs w:val="28"/>
        </w:rPr>
        <w:t xml:space="preserve"> by T Harrington (UWB Alliance)</w:t>
      </w:r>
    </w:p>
    <w:p w14:paraId="0BE5E287" w14:textId="69229240" w:rsidR="00140C91" w:rsidRDefault="00440CF6" w:rsidP="00C22EEE">
      <w:pPr>
        <w:pStyle w:val="ListParagraph"/>
        <w:numPr>
          <w:ilvl w:val="0"/>
          <w:numId w:val="13"/>
        </w:numPr>
        <w:rPr>
          <w:szCs w:val="28"/>
        </w:rPr>
      </w:pPr>
      <w:r>
        <w:rPr>
          <w:szCs w:val="28"/>
        </w:rPr>
        <w:t>NPRM for 6 GHz</w:t>
      </w:r>
    </w:p>
    <w:p w14:paraId="6E518427" w14:textId="086F6DA0" w:rsidR="00440CF6" w:rsidRPr="00140C91" w:rsidRDefault="00440CF6" w:rsidP="00C22EEE">
      <w:pPr>
        <w:pStyle w:val="ListParagraph"/>
        <w:numPr>
          <w:ilvl w:val="0"/>
          <w:numId w:val="13"/>
        </w:numPr>
        <w:rPr>
          <w:szCs w:val="28"/>
        </w:rPr>
      </w:pPr>
      <w:r>
        <w:rPr>
          <w:szCs w:val="28"/>
        </w:rPr>
        <w:t>Focusing on HRP since LRP is essentially resolved</w:t>
      </w:r>
    </w:p>
    <w:p w14:paraId="19C93AC7" w14:textId="6CDBE34D" w:rsidR="00440CF6" w:rsidRDefault="00440CF6" w:rsidP="00307C01">
      <w:pPr>
        <w:ind w:left="1080"/>
        <w:rPr>
          <w:szCs w:val="28"/>
        </w:rPr>
      </w:pPr>
      <w:r>
        <w:rPr>
          <w:szCs w:val="28"/>
        </w:rPr>
        <w:t>Task Group 7m by R Heile (Wi-SUN)</w:t>
      </w:r>
    </w:p>
    <w:p w14:paraId="220AA9E2" w14:textId="5B3ABA3E" w:rsidR="00440CF6" w:rsidRDefault="00440CF6" w:rsidP="00C22EEE">
      <w:pPr>
        <w:pStyle w:val="ListParagraph"/>
        <w:numPr>
          <w:ilvl w:val="0"/>
          <w:numId w:val="18"/>
        </w:numPr>
        <w:rPr>
          <w:szCs w:val="28"/>
        </w:rPr>
      </w:pPr>
      <w:r>
        <w:rPr>
          <w:szCs w:val="28"/>
        </w:rPr>
        <w:t>Done except for publication</w:t>
      </w:r>
    </w:p>
    <w:p w14:paraId="7707C5A5" w14:textId="762D6766" w:rsidR="00440CF6" w:rsidRPr="009B21FF" w:rsidRDefault="00440CF6" w:rsidP="009B21FF">
      <w:pPr>
        <w:ind w:left="1080"/>
      </w:pPr>
      <w:r>
        <w:rPr>
          <w:szCs w:val="28"/>
        </w:rPr>
        <w:t xml:space="preserve">IG VAT by Y </w:t>
      </w:r>
      <w:r w:rsidR="00FF2560">
        <w:rPr>
          <w:szCs w:val="28"/>
        </w:rPr>
        <w:t xml:space="preserve">Min </w:t>
      </w:r>
      <w:r w:rsidR="00FF2560" w:rsidRPr="009B21FF">
        <w:t>Jang (</w:t>
      </w:r>
      <w:r w:rsidR="009B21FF" w:rsidRPr="009B21FF">
        <w:rPr>
          <w:color w:val="000000"/>
          <w:shd w:val="clear" w:color="auto" w:fill="FFFFFF"/>
        </w:rPr>
        <w:t>Kookmin University</w:t>
      </w:r>
      <w:r w:rsidR="009B21FF" w:rsidRPr="009B21FF">
        <w:t>)</w:t>
      </w:r>
      <w:r w:rsidR="00F55981" w:rsidRPr="009B21FF">
        <w:t xml:space="preserve"> </w:t>
      </w:r>
    </w:p>
    <w:p w14:paraId="619DF42F" w14:textId="621CA225" w:rsidR="00440CF6" w:rsidRPr="00440CF6" w:rsidRDefault="00440CF6" w:rsidP="00C22EEE">
      <w:pPr>
        <w:pStyle w:val="ListParagraph"/>
        <w:numPr>
          <w:ilvl w:val="0"/>
          <w:numId w:val="18"/>
        </w:numPr>
        <w:rPr>
          <w:szCs w:val="28"/>
        </w:rPr>
      </w:pPr>
      <w:r>
        <w:rPr>
          <w:szCs w:val="28"/>
        </w:rPr>
        <w:lastRenderedPageBreak/>
        <w:t>Looking to create a SG</w:t>
      </w:r>
    </w:p>
    <w:p w14:paraId="01B6471B" w14:textId="1A611758" w:rsidR="00307C01" w:rsidRPr="00664E7D" w:rsidRDefault="00307C01" w:rsidP="00307C01">
      <w:pPr>
        <w:ind w:left="1080"/>
        <w:rPr>
          <w:szCs w:val="28"/>
        </w:rPr>
      </w:pPr>
      <w:r w:rsidRPr="00664E7D">
        <w:rPr>
          <w:szCs w:val="28"/>
        </w:rPr>
        <w:t>T</w:t>
      </w:r>
      <w:r w:rsidR="00CD5AC3" w:rsidRPr="00664E7D">
        <w:rPr>
          <w:szCs w:val="28"/>
        </w:rPr>
        <w:t>ask</w:t>
      </w:r>
      <w:r w:rsidRPr="00664E7D">
        <w:rPr>
          <w:szCs w:val="28"/>
        </w:rPr>
        <w:t xml:space="preserve"> G</w:t>
      </w:r>
      <w:r w:rsidR="00CD5AC3" w:rsidRPr="00664E7D">
        <w:rPr>
          <w:szCs w:val="28"/>
        </w:rPr>
        <w:t>roup</w:t>
      </w:r>
      <w:r w:rsidR="00514EF8" w:rsidRPr="00664E7D">
        <w:rPr>
          <w:szCs w:val="28"/>
        </w:rPr>
        <w:t xml:space="preserve"> </w:t>
      </w:r>
      <w:r w:rsidR="00140C91">
        <w:rPr>
          <w:szCs w:val="28"/>
        </w:rPr>
        <w:t>10a</w:t>
      </w:r>
      <w:r w:rsidRPr="00664E7D">
        <w:rPr>
          <w:szCs w:val="28"/>
        </w:rPr>
        <w:t xml:space="preserve"> </w:t>
      </w:r>
      <w:r w:rsidR="00514EF8" w:rsidRPr="00664E7D">
        <w:rPr>
          <w:szCs w:val="28"/>
        </w:rPr>
        <w:t xml:space="preserve">– </w:t>
      </w:r>
      <w:r w:rsidR="00140C91">
        <w:rPr>
          <w:szCs w:val="28"/>
        </w:rPr>
        <w:t>RMA</w:t>
      </w:r>
      <w:r w:rsidR="00440CF6">
        <w:rPr>
          <w:szCs w:val="28"/>
        </w:rPr>
        <w:t xml:space="preserve">  by R Heile (Wi-SUN)</w:t>
      </w:r>
    </w:p>
    <w:p w14:paraId="422DB0B7" w14:textId="1AED3650" w:rsidR="009A7DEC" w:rsidRPr="009A7DEC" w:rsidRDefault="00440CF6" w:rsidP="00C22EEE">
      <w:pPr>
        <w:numPr>
          <w:ilvl w:val="2"/>
          <w:numId w:val="7"/>
        </w:numPr>
        <w:ind w:left="1620"/>
        <w:rPr>
          <w:szCs w:val="28"/>
        </w:rPr>
      </w:pPr>
      <w:r>
        <w:rPr>
          <w:szCs w:val="28"/>
        </w:rPr>
        <w:t>In Sponsor Ballot finishing Wednesday</w:t>
      </w:r>
    </w:p>
    <w:p w14:paraId="4C0F6E4D" w14:textId="0CD71F40" w:rsidR="00307C01" w:rsidRPr="00664E7D" w:rsidRDefault="00E51456" w:rsidP="00307C01">
      <w:pPr>
        <w:ind w:left="1080"/>
        <w:rPr>
          <w:szCs w:val="28"/>
        </w:rPr>
      </w:pPr>
      <w:r w:rsidRPr="00664E7D">
        <w:rPr>
          <w:szCs w:val="28"/>
        </w:rPr>
        <w:t>Task</w:t>
      </w:r>
      <w:r w:rsidR="00307C01" w:rsidRPr="00664E7D">
        <w:rPr>
          <w:szCs w:val="28"/>
        </w:rPr>
        <w:t xml:space="preserve"> G</w:t>
      </w:r>
      <w:r w:rsidR="00DA1EDB" w:rsidRPr="00664E7D">
        <w:rPr>
          <w:szCs w:val="28"/>
        </w:rPr>
        <w:t>r</w:t>
      </w:r>
      <w:r w:rsidR="00CD5AC3" w:rsidRPr="00664E7D">
        <w:rPr>
          <w:szCs w:val="28"/>
        </w:rPr>
        <w:t>oup</w:t>
      </w:r>
      <w:r w:rsidR="00DA1EDB" w:rsidRPr="00664E7D">
        <w:rPr>
          <w:szCs w:val="28"/>
        </w:rPr>
        <w:t xml:space="preserve"> </w:t>
      </w:r>
      <w:r w:rsidR="00307C01" w:rsidRPr="00664E7D">
        <w:rPr>
          <w:szCs w:val="28"/>
        </w:rPr>
        <w:t xml:space="preserve">12 </w:t>
      </w:r>
      <w:r w:rsidR="00514EF8" w:rsidRPr="00664E7D">
        <w:rPr>
          <w:szCs w:val="28"/>
        </w:rPr>
        <w:t>–</w:t>
      </w:r>
      <w:r w:rsidR="00307C01" w:rsidRPr="00664E7D">
        <w:rPr>
          <w:szCs w:val="28"/>
        </w:rPr>
        <w:t>Upper Layer Interface (ULI)</w:t>
      </w:r>
      <w:r w:rsidR="00FF2560">
        <w:rPr>
          <w:szCs w:val="28"/>
        </w:rPr>
        <w:t xml:space="preserve"> by P Kinney (Kinney Consulting)</w:t>
      </w:r>
    </w:p>
    <w:p w14:paraId="5C1DC82D" w14:textId="51EC6E28" w:rsidR="009A7DEC" w:rsidRPr="009A7DEC" w:rsidRDefault="005D48B4" w:rsidP="00C22EEE">
      <w:pPr>
        <w:numPr>
          <w:ilvl w:val="2"/>
          <w:numId w:val="8"/>
        </w:numPr>
        <w:ind w:left="1620"/>
        <w:rPr>
          <w:szCs w:val="28"/>
        </w:rPr>
      </w:pPr>
      <w:r>
        <w:rPr>
          <w:szCs w:val="28"/>
        </w:rPr>
        <w:t>Continuing</w:t>
      </w:r>
      <w:r w:rsidR="009A7DEC" w:rsidRPr="009A7DEC">
        <w:rPr>
          <w:szCs w:val="28"/>
        </w:rPr>
        <w:t xml:space="preserve"> work on </w:t>
      </w:r>
      <w:r w:rsidR="00CC21CC">
        <w:rPr>
          <w:szCs w:val="28"/>
        </w:rPr>
        <w:t>preliminary</w:t>
      </w:r>
      <w:r w:rsidR="009A7DEC" w:rsidRPr="009A7DEC">
        <w:rPr>
          <w:szCs w:val="28"/>
        </w:rPr>
        <w:t xml:space="preserve"> draft</w:t>
      </w:r>
    </w:p>
    <w:p w14:paraId="064C1A44" w14:textId="46E4AA5E" w:rsidR="003A6CC3" w:rsidRPr="00FF2560" w:rsidRDefault="003A6CC3" w:rsidP="003A6CC3">
      <w:pPr>
        <w:ind w:left="1080"/>
        <w:rPr>
          <w:szCs w:val="28"/>
        </w:rPr>
      </w:pPr>
      <w:r w:rsidRPr="009A7DEC">
        <w:rPr>
          <w:szCs w:val="28"/>
        </w:rPr>
        <w:t>T</w:t>
      </w:r>
      <w:r>
        <w:rPr>
          <w:szCs w:val="28"/>
        </w:rPr>
        <w:t>ask</w:t>
      </w:r>
      <w:r w:rsidRPr="009A7DEC">
        <w:rPr>
          <w:szCs w:val="28"/>
        </w:rPr>
        <w:t xml:space="preserve"> G</w:t>
      </w:r>
      <w:r>
        <w:rPr>
          <w:szCs w:val="28"/>
        </w:rPr>
        <w:t>roup</w:t>
      </w:r>
      <w:r w:rsidRPr="009A7DEC">
        <w:rPr>
          <w:szCs w:val="28"/>
        </w:rPr>
        <w:t xml:space="preserve"> 13 –Multi Gigabit/sec OWC</w:t>
      </w:r>
      <w:r w:rsidR="00440CF6">
        <w:rPr>
          <w:szCs w:val="28"/>
        </w:rPr>
        <w:t xml:space="preserve"> by</w:t>
      </w:r>
      <w:r w:rsidR="00440CF6" w:rsidRPr="00FF2560">
        <w:rPr>
          <w:szCs w:val="28"/>
        </w:rPr>
        <w:t xml:space="preserve"> V</w:t>
      </w:r>
      <w:r w:rsidR="00FF2560" w:rsidRPr="00FF2560">
        <w:rPr>
          <w:szCs w:val="28"/>
        </w:rPr>
        <w:t xml:space="preserve"> </w:t>
      </w:r>
      <w:r w:rsidR="00FF2560" w:rsidRPr="00FF2560">
        <w:rPr>
          <w:color w:val="000000"/>
        </w:rPr>
        <w:t>Jungnickel (Fraunhofer Heinrich Hertz Institute)</w:t>
      </w:r>
    </w:p>
    <w:p w14:paraId="309851D6" w14:textId="2AA2F734" w:rsidR="003A6CC3" w:rsidRDefault="00440CF6" w:rsidP="00C22EEE">
      <w:pPr>
        <w:numPr>
          <w:ilvl w:val="2"/>
          <w:numId w:val="9"/>
        </w:numPr>
        <w:ind w:left="1620"/>
        <w:rPr>
          <w:szCs w:val="28"/>
        </w:rPr>
      </w:pPr>
      <w:r>
        <w:rPr>
          <w:szCs w:val="28"/>
        </w:rPr>
        <w:t>Presentations on MAC</w:t>
      </w:r>
    </w:p>
    <w:p w14:paraId="48F25949" w14:textId="22AA94D7" w:rsidR="00440CF6" w:rsidRPr="00140C91" w:rsidRDefault="00440CF6" w:rsidP="00C22EEE">
      <w:pPr>
        <w:numPr>
          <w:ilvl w:val="2"/>
          <w:numId w:val="9"/>
        </w:numPr>
        <w:ind w:left="1620"/>
        <w:rPr>
          <w:szCs w:val="28"/>
        </w:rPr>
      </w:pPr>
      <w:r>
        <w:rPr>
          <w:szCs w:val="28"/>
        </w:rPr>
        <w:t>Working on draft</w:t>
      </w:r>
    </w:p>
    <w:p w14:paraId="3B7CB6CA" w14:textId="4CA1339A" w:rsidR="00440CF6" w:rsidRDefault="00440CF6" w:rsidP="00F160BF">
      <w:pPr>
        <w:ind w:left="1080"/>
        <w:rPr>
          <w:szCs w:val="28"/>
        </w:rPr>
      </w:pPr>
      <w:r>
        <w:rPr>
          <w:szCs w:val="28"/>
        </w:rPr>
        <w:t xml:space="preserve">IG Dep </w:t>
      </w:r>
      <w:r w:rsidR="00FF2560">
        <w:rPr>
          <w:szCs w:val="28"/>
        </w:rPr>
        <w:t xml:space="preserve">by R Kohno </w:t>
      </w:r>
      <w:r w:rsidR="00FF2560" w:rsidRPr="0027507F">
        <w:rPr>
          <w:szCs w:val="28"/>
        </w:rPr>
        <w:t>(</w:t>
      </w:r>
      <w:r w:rsidR="00FF2560" w:rsidRPr="0027507F">
        <w:rPr>
          <w:color w:val="000000"/>
        </w:rPr>
        <w:t>YNU/CWC-Nippon)</w:t>
      </w:r>
    </w:p>
    <w:p w14:paraId="2E3D725D" w14:textId="74C47410" w:rsidR="00440CF6" w:rsidRPr="00440CF6" w:rsidRDefault="00440CF6" w:rsidP="00C22EEE">
      <w:pPr>
        <w:pStyle w:val="ListParagraph"/>
        <w:numPr>
          <w:ilvl w:val="0"/>
          <w:numId w:val="19"/>
        </w:numPr>
        <w:rPr>
          <w:szCs w:val="28"/>
        </w:rPr>
      </w:pPr>
      <w:r>
        <w:rPr>
          <w:szCs w:val="28"/>
        </w:rPr>
        <w:t>Working on collaboration with ETSI M2M</w:t>
      </w:r>
    </w:p>
    <w:p w14:paraId="7A8D45B7" w14:textId="45C499E9" w:rsidR="00440CF6" w:rsidRPr="009B21FF" w:rsidRDefault="00440CF6" w:rsidP="009B21FF">
      <w:pPr>
        <w:ind w:left="1080"/>
      </w:pPr>
      <w:r>
        <w:rPr>
          <w:szCs w:val="28"/>
        </w:rPr>
        <w:t xml:space="preserve">IG THz by T </w:t>
      </w:r>
      <w:r w:rsidRPr="009B21FF">
        <w:t>K</w:t>
      </w:r>
      <w:r w:rsidR="00825324" w:rsidRPr="009B21FF">
        <w:t>ü</w:t>
      </w:r>
      <w:r w:rsidRPr="009B21FF">
        <w:t>r</w:t>
      </w:r>
      <w:r w:rsidR="00825324" w:rsidRPr="009B21FF">
        <w:t>ner</w:t>
      </w:r>
      <w:r w:rsidRPr="009B21FF">
        <w:t xml:space="preserve"> </w:t>
      </w:r>
      <w:r w:rsidR="009B21FF" w:rsidRPr="009B21FF">
        <w:t>(</w:t>
      </w:r>
      <w:r w:rsidR="009B21FF" w:rsidRPr="009B21FF">
        <w:rPr>
          <w:color w:val="000000"/>
          <w:shd w:val="clear" w:color="auto" w:fill="FFFFFF"/>
        </w:rPr>
        <w:t>TU Braunschweig</w:t>
      </w:r>
      <w:r w:rsidR="009B21FF" w:rsidRPr="009B21FF">
        <w:t>)</w:t>
      </w:r>
    </w:p>
    <w:p w14:paraId="1F80CAB4" w14:textId="5C87B70D" w:rsidR="00440CF6" w:rsidRDefault="00825324" w:rsidP="00C22EEE">
      <w:pPr>
        <w:pStyle w:val="ListParagraph"/>
        <w:numPr>
          <w:ilvl w:val="0"/>
          <w:numId w:val="19"/>
        </w:numPr>
        <w:rPr>
          <w:szCs w:val="28"/>
        </w:rPr>
      </w:pPr>
      <w:r>
        <w:rPr>
          <w:szCs w:val="28"/>
        </w:rPr>
        <w:t>Working on tutorial</w:t>
      </w:r>
    </w:p>
    <w:p w14:paraId="5D864A8F" w14:textId="09193A56" w:rsidR="00825324" w:rsidRPr="00440CF6" w:rsidRDefault="00825324" w:rsidP="00C22EEE">
      <w:pPr>
        <w:pStyle w:val="ListParagraph"/>
        <w:numPr>
          <w:ilvl w:val="0"/>
          <w:numId w:val="19"/>
        </w:numPr>
        <w:rPr>
          <w:szCs w:val="28"/>
        </w:rPr>
      </w:pPr>
      <w:r>
        <w:rPr>
          <w:szCs w:val="28"/>
        </w:rPr>
        <w:t>Hearing 3 presentations</w:t>
      </w:r>
    </w:p>
    <w:p w14:paraId="0A40A53F" w14:textId="21D1DD00" w:rsidR="004A607A" w:rsidRPr="00F160BF" w:rsidRDefault="00E51456" w:rsidP="00F160BF">
      <w:pPr>
        <w:ind w:left="1080"/>
        <w:rPr>
          <w:szCs w:val="28"/>
        </w:rPr>
      </w:pPr>
      <w:r w:rsidRPr="00F160BF">
        <w:rPr>
          <w:szCs w:val="28"/>
        </w:rPr>
        <w:t>Standing Committees (</w:t>
      </w:r>
      <w:proofErr w:type="spellStart"/>
      <w:r w:rsidRPr="00F160BF">
        <w:rPr>
          <w:szCs w:val="28"/>
        </w:rPr>
        <w:t>SCm</w:t>
      </w:r>
      <w:r w:rsidR="00072462">
        <w:rPr>
          <w:szCs w:val="28"/>
        </w:rPr>
        <w:t>aintenance</w:t>
      </w:r>
      <w:proofErr w:type="spellEnd"/>
      <w:r w:rsidRPr="00F160BF">
        <w:rPr>
          <w:szCs w:val="28"/>
        </w:rPr>
        <w:t xml:space="preserve">, SC IETF, </w:t>
      </w:r>
      <w:proofErr w:type="spellStart"/>
      <w:r w:rsidRPr="00F160BF">
        <w:rPr>
          <w:szCs w:val="28"/>
        </w:rPr>
        <w:t>SCwng</w:t>
      </w:r>
      <w:proofErr w:type="spellEnd"/>
      <w:r w:rsidRPr="00F160BF">
        <w:rPr>
          <w:szCs w:val="28"/>
        </w:rPr>
        <w:t>)</w:t>
      </w:r>
      <w:r w:rsidR="00F55981">
        <w:rPr>
          <w:szCs w:val="28"/>
        </w:rPr>
        <w:t xml:space="preserve"> by P Kinney (Kinney Consulting)</w:t>
      </w:r>
    </w:p>
    <w:p w14:paraId="584C23B8" w14:textId="615D8F72" w:rsidR="00E51456" w:rsidRPr="00664E7D" w:rsidRDefault="00072462" w:rsidP="00C22EEE">
      <w:pPr>
        <w:numPr>
          <w:ilvl w:val="1"/>
          <w:numId w:val="6"/>
        </w:numPr>
        <w:ind w:left="1620"/>
        <w:rPr>
          <w:szCs w:val="28"/>
        </w:rPr>
      </w:pPr>
      <w:r>
        <w:rPr>
          <w:szCs w:val="28"/>
        </w:rPr>
        <w:t>No m</w:t>
      </w:r>
      <w:r w:rsidR="00E51456" w:rsidRPr="00664E7D">
        <w:rPr>
          <w:szCs w:val="28"/>
        </w:rPr>
        <w:t xml:space="preserve">aintenance </w:t>
      </w:r>
      <w:r>
        <w:rPr>
          <w:szCs w:val="28"/>
        </w:rPr>
        <w:t>requests</w:t>
      </w:r>
      <w:r w:rsidR="00197FCD" w:rsidRPr="00664E7D">
        <w:rPr>
          <w:szCs w:val="28"/>
        </w:rPr>
        <w:t xml:space="preserve"> for </w:t>
      </w:r>
      <w:r>
        <w:rPr>
          <w:szCs w:val="28"/>
        </w:rPr>
        <w:t xml:space="preserve">published </w:t>
      </w:r>
      <w:r w:rsidR="00197FCD" w:rsidRPr="00664E7D">
        <w:rPr>
          <w:szCs w:val="28"/>
        </w:rPr>
        <w:t xml:space="preserve">standards </w:t>
      </w:r>
      <w:r>
        <w:rPr>
          <w:szCs w:val="28"/>
        </w:rPr>
        <w:t>but changes requested for</w:t>
      </w:r>
      <w:r w:rsidR="00197FCD" w:rsidRPr="00664E7D">
        <w:rPr>
          <w:szCs w:val="28"/>
        </w:rPr>
        <w:t xml:space="preserve"> operation manual</w:t>
      </w:r>
    </w:p>
    <w:p w14:paraId="46BFD682" w14:textId="581A7C6F" w:rsidR="00E51456" w:rsidRPr="00664E7D" w:rsidRDefault="00E1155B" w:rsidP="00C22EEE">
      <w:pPr>
        <w:numPr>
          <w:ilvl w:val="1"/>
          <w:numId w:val="6"/>
        </w:numPr>
        <w:ind w:left="1620"/>
      </w:pPr>
      <w:r w:rsidRPr="00664E7D">
        <w:t>IETF</w:t>
      </w:r>
      <w:r w:rsidR="00F160BF">
        <w:t>10</w:t>
      </w:r>
      <w:r w:rsidR="00F55981">
        <w:t>3</w:t>
      </w:r>
      <w:r w:rsidR="00E51456" w:rsidRPr="00664E7D">
        <w:t xml:space="preserve"> </w:t>
      </w:r>
      <w:r w:rsidR="00072462">
        <w:t>accomplishments</w:t>
      </w:r>
      <w:r w:rsidR="00511994" w:rsidRPr="00664E7D">
        <w:t xml:space="preserve"> for</w:t>
      </w:r>
      <w:r w:rsidR="00197FCD" w:rsidRPr="00664E7D">
        <w:t xml:space="preserve"> 6tisch, 6lo, core, roll</w:t>
      </w:r>
      <w:r w:rsidR="007D7143" w:rsidRPr="00664E7D">
        <w:t xml:space="preserve">, </w:t>
      </w:r>
      <w:r w:rsidR="00E06ACE">
        <w:t xml:space="preserve">suit, </w:t>
      </w:r>
      <w:r w:rsidR="007D7143" w:rsidRPr="00664E7D">
        <w:t xml:space="preserve">and </w:t>
      </w:r>
      <w:proofErr w:type="spellStart"/>
      <w:r w:rsidR="007D7143" w:rsidRPr="00664E7D">
        <w:t>lp</w:t>
      </w:r>
      <w:proofErr w:type="spellEnd"/>
      <w:r w:rsidR="00197FCD" w:rsidRPr="00664E7D">
        <w:t>-wan</w:t>
      </w:r>
    </w:p>
    <w:p w14:paraId="2DF0946C" w14:textId="30D2B528" w:rsidR="00140C91" w:rsidRPr="00825324" w:rsidRDefault="00AA7DDD" w:rsidP="00C22EEE">
      <w:pPr>
        <w:pStyle w:val="ListParagraph"/>
        <w:numPr>
          <w:ilvl w:val="1"/>
          <w:numId w:val="6"/>
        </w:numPr>
        <w:ind w:left="1620"/>
        <w:rPr>
          <w:sz w:val="20"/>
          <w:szCs w:val="20"/>
        </w:rPr>
      </w:pPr>
      <w:r w:rsidRPr="00F160BF">
        <w:rPr>
          <w:szCs w:val="28"/>
        </w:rPr>
        <w:t xml:space="preserve">WNG- </w:t>
      </w:r>
      <w:r w:rsidR="00E06ACE">
        <w:rPr>
          <w:szCs w:val="28"/>
        </w:rPr>
        <w:t>t</w:t>
      </w:r>
      <w:r w:rsidR="00072462">
        <w:rPr>
          <w:szCs w:val="28"/>
        </w:rPr>
        <w:t>hree</w:t>
      </w:r>
      <w:r w:rsidR="00A927ED" w:rsidRPr="00F160BF">
        <w:rPr>
          <w:szCs w:val="28"/>
        </w:rPr>
        <w:t xml:space="preserve"> presentation</w:t>
      </w:r>
      <w:r w:rsidR="00F160BF" w:rsidRPr="00F160BF">
        <w:rPr>
          <w:szCs w:val="28"/>
        </w:rPr>
        <w:t>s</w:t>
      </w:r>
      <w:r w:rsidR="00140C91">
        <w:rPr>
          <w:szCs w:val="28"/>
        </w:rPr>
        <w:t xml:space="preserve"> </w:t>
      </w:r>
    </w:p>
    <w:p w14:paraId="4CE4EF28" w14:textId="56D02466" w:rsidR="00825324" w:rsidRPr="00825324" w:rsidRDefault="00825324" w:rsidP="00825324">
      <w:pPr>
        <w:ind w:left="1080"/>
      </w:pPr>
      <w:r w:rsidRPr="00825324">
        <w:t>802.19 Coexist</w:t>
      </w:r>
      <w:r w:rsidR="00605776">
        <w:t>e</w:t>
      </w:r>
      <w:r w:rsidRPr="00825324">
        <w:t>nce Group by B Rolfe (BC</w:t>
      </w:r>
      <w:r w:rsidR="00F55981">
        <w:t>A/MERL/UWB Alliance</w:t>
      </w:r>
      <w:r w:rsidRPr="00825324">
        <w:t>)</w:t>
      </w:r>
    </w:p>
    <w:p w14:paraId="6338FD58" w14:textId="7C4B0B1A" w:rsidR="009A028D" w:rsidRPr="009B21FF" w:rsidRDefault="00825324" w:rsidP="00C22EEE">
      <w:pPr>
        <w:pStyle w:val="ListParagraph"/>
        <w:numPr>
          <w:ilvl w:val="0"/>
          <w:numId w:val="20"/>
        </w:numPr>
      </w:pPr>
      <w:r w:rsidRPr="00825324">
        <w:t>Working on a PAR</w:t>
      </w:r>
    </w:p>
    <w:p w14:paraId="1833F728" w14:textId="23745B86" w:rsidR="00E32A14" w:rsidRPr="00664E7D" w:rsidRDefault="00A01976" w:rsidP="00E32A14">
      <w:pPr>
        <w:rPr>
          <w:b/>
        </w:rPr>
      </w:pPr>
      <w:r w:rsidRPr="00664E7D">
        <w:rPr>
          <w:b/>
        </w:rPr>
        <w:t>1</w:t>
      </w:r>
      <w:r w:rsidR="007C0231" w:rsidRPr="00664E7D">
        <w:rPr>
          <w:b/>
        </w:rPr>
        <w:t>1</w:t>
      </w:r>
      <w:r w:rsidR="00E32A14" w:rsidRPr="00664E7D">
        <w:rPr>
          <w:b/>
        </w:rPr>
        <w:t>:</w:t>
      </w:r>
      <w:r w:rsidR="00587FB9">
        <w:rPr>
          <w:b/>
        </w:rPr>
        <w:t>3</w:t>
      </w:r>
      <w:r w:rsidR="009B21FF">
        <w:rPr>
          <w:b/>
        </w:rPr>
        <w:t>5</w:t>
      </w:r>
      <w:r w:rsidR="00E32A14" w:rsidRPr="00664E7D">
        <w:rPr>
          <w:b/>
        </w:rPr>
        <w:t xml:space="preserve"> PM</w:t>
      </w:r>
      <w:r w:rsidR="00E32A14" w:rsidRPr="00664E7D">
        <w:t xml:space="preserve"> The chair recessed the meeting</w:t>
      </w:r>
    </w:p>
    <w:p w14:paraId="609A477A" w14:textId="77777777" w:rsidR="00F17454" w:rsidRPr="00664E7D" w:rsidRDefault="00F17454" w:rsidP="005B33F8">
      <w:pPr>
        <w:pStyle w:val="BodyTextIndent"/>
        <w:ind w:left="0"/>
        <w:rPr>
          <w:b/>
        </w:rPr>
      </w:pPr>
    </w:p>
    <w:p w14:paraId="5ED6129D" w14:textId="762EBDF2" w:rsidR="00E32A14" w:rsidRPr="00664E7D" w:rsidRDefault="00E32A14" w:rsidP="005B33F8">
      <w:pPr>
        <w:pStyle w:val="BodyTextIndent"/>
        <w:ind w:left="0"/>
        <w:rPr>
          <w:b/>
        </w:rPr>
      </w:pPr>
      <w:r w:rsidRPr="00664E7D">
        <w:rPr>
          <w:b/>
        </w:rPr>
        <w:t xml:space="preserve">Wednesday, </w:t>
      </w:r>
      <w:r w:rsidR="00D43601">
        <w:rPr>
          <w:b/>
        </w:rPr>
        <w:t>1</w:t>
      </w:r>
      <w:r w:rsidR="00B65FB4">
        <w:rPr>
          <w:b/>
        </w:rPr>
        <w:t>4</w:t>
      </w:r>
      <w:r w:rsidR="00D43601">
        <w:rPr>
          <w:b/>
        </w:rPr>
        <w:t xml:space="preserve"> </w:t>
      </w:r>
      <w:r w:rsidR="00B65FB4">
        <w:rPr>
          <w:b/>
        </w:rPr>
        <w:t>Nov</w:t>
      </w:r>
      <w:r w:rsidR="00DF358C" w:rsidRPr="00664E7D">
        <w:rPr>
          <w:b/>
        </w:rPr>
        <w:t xml:space="preserve"> 201</w:t>
      </w:r>
      <w:r w:rsidR="00B65FB4">
        <w:rPr>
          <w:b/>
        </w:rPr>
        <w:t>8</w:t>
      </w:r>
    </w:p>
    <w:p w14:paraId="5594EB66" w14:textId="27C81563" w:rsidR="00E32A14" w:rsidRPr="00664E7D" w:rsidRDefault="00C93A1D" w:rsidP="00E32A14">
      <w:pPr>
        <w:keepNext/>
        <w:keepLines/>
      </w:pPr>
      <w:r w:rsidRPr="00664E7D">
        <w:rPr>
          <w:b/>
          <w:bCs/>
        </w:rPr>
        <w:t>10:3</w:t>
      </w:r>
      <w:r w:rsidR="00983F64">
        <w:rPr>
          <w:b/>
          <w:bCs/>
        </w:rPr>
        <w:t>2</w:t>
      </w:r>
      <w:r w:rsidRPr="00664E7D">
        <w:tab/>
      </w:r>
      <w:r w:rsidR="00E32A14" w:rsidRPr="00664E7D">
        <w:t xml:space="preserve">Bob Heile, WG chair </w:t>
      </w:r>
      <w:r w:rsidR="005F5538">
        <w:t xml:space="preserve">(Wi-SUN) </w:t>
      </w:r>
      <w:r w:rsidR="00E32A14" w:rsidRPr="00664E7D">
        <w:t>called the meeting to order.</w:t>
      </w:r>
    </w:p>
    <w:p w14:paraId="7911AFC0" w14:textId="72B6AC60" w:rsidR="00E32A14" w:rsidRPr="00664E7D" w:rsidRDefault="00E32A14" w:rsidP="00C93A1D">
      <w:pPr>
        <w:keepNext/>
        <w:keepLines/>
        <w:ind w:left="720"/>
      </w:pPr>
      <w:r w:rsidRPr="00664E7D">
        <w:t>WG Chair made announcements concerning social</w:t>
      </w:r>
      <w:r w:rsidR="00C1702C" w:rsidRPr="00664E7D">
        <w:t>,</w:t>
      </w:r>
      <w:r w:rsidR="00C93A1D" w:rsidRPr="00664E7D">
        <w:t xml:space="preserve"> </w:t>
      </w:r>
      <w:r w:rsidRPr="00664E7D">
        <w:t>logistics</w:t>
      </w:r>
      <w:r w:rsidR="00C93A1D" w:rsidRPr="00664E7D">
        <w:t xml:space="preserve">, and </w:t>
      </w:r>
      <w:r w:rsidR="005D4D17">
        <w:t>affiliation</w:t>
      </w:r>
      <w:r w:rsidR="00C93A1D" w:rsidRPr="00664E7D">
        <w:t xml:space="preserve"> </w:t>
      </w:r>
      <w:r w:rsidR="005D4D17">
        <w:t>requirements</w:t>
      </w:r>
      <w:r w:rsidRPr="00664E7D">
        <w:t xml:space="preserve">. </w:t>
      </w:r>
    </w:p>
    <w:p w14:paraId="3F2F65CA" w14:textId="77777777" w:rsidR="00DA6899" w:rsidRDefault="00DA6899" w:rsidP="00E32A14">
      <w:pPr>
        <w:rPr>
          <w:b/>
        </w:rPr>
      </w:pPr>
    </w:p>
    <w:p w14:paraId="70BFD1B6" w14:textId="6F6E84BD" w:rsidR="0039534A" w:rsidRPr="00664E7D" w:rsidRDefault="004B36B7" w:rsidP="00E32A14">
      <w:r w:rsidRPr="00664E7D">
        <w:rPr>
          <w:b/>
        </w:rPr>
        <w:t>10:</w:t>
      </w:r>
      <w:r w:rsidR="005D4D17">
        <w:rPr>
          <w:b/>
        </w:rPr>
        <w:t>3</w:t>
      </w:r>
      <w:r w:rsidR="00983F64">
        <w:rPr>
          <w:b/>
        </w:rPr>
        <w:t>5</w:t>
      </w:r>
      <w:r w:rsidR="00C93A1D" w:rsidRPr="00664E7D">
        <w:tab/>
      </w:r>
      <w:r w:rsidR="00A177C6" w:rsidRPr="00664E7D">
        <w:t>802.18 Tag liaison</w:t>
      </w:r>
      <w:r w:rsidR="00F04359" w:rsidRPr="00664E7D">
        <w:t xml:space="preserve"> by J Holcomb</w:t>
      </w:r>
      <w:r w:rsidR="00DA6899">
        <w:t xml:space="preserve"> (Itron)</w:t>
      </w:r>
    </w:p>
    <w:p w14:paraId="035127DC" w14:textId="3DB93C98" w:rsidR="00533B43" w:rsidRPr="00983F64" w:rsidRDefault="00983F64" w:rsidP="00BB5E2D">
      <w:pPr>
        <w:pStyle w:val="ListParagraph"/>
        <w:numPr>
          <w:ilvl w:val="0"/>
          <w:numId w:val="4"/>
        </w:numPr>
        <w:rPr>
          <w:b/>
        </w:rPr>
      </w:pPr>
      <w:r>
        <w:t>Meeting discussion on</w:t>
      </w:r>
      <w:r w:rsidR="00DA6899">
        <w:t xml:space="preserve"> </w:t>
      </w:r>
      <w:r w:rsidR="005D4D17">
        <w:t>6 GHz band issue with NPRM</w:t>
      </w:r>
    </w:p>
    <w:p w14:paraId="065656A8" w14:textId="46A8F4D7" w:rsidR="00983F64" w:rsidRPr="00983F64" w:rsidRDefault="00983F64" w:rsidP="00C22EEE">
      <w:pPr>
        <w:pStyle w:val="ListParagraph"/>
        <w:numPr>
          <w:ilvl w:val="0"/>
          <w:numId w:val="23"/>
        </w:numPr>
        <w:ind w:left="720"/>
        <w:rPr>
          <w:rFonts w:ascii="Times" w:hAnsi="Times" w:cs="Helvetica"/>
        </w:rPr>
      </w:pPr>
      <w:r>
        <w:rPr>
          <w:rFonts w:ascii="Times" w:hAnsi="Times" w:cs="Helvetica"/>
        </w:rPr>
        <w:t xml:space="preserve">Thursday AM1 </w:t>
      </w:r>
      <w:r w:rsidRPr="00A47E42">
        <w:rPr>
          <w:rFonts w:ascii="Times" w:hAnsi="Times" w:cs="Helvetica"/>
        </w:rPr>
        <w:t xml:space="preserve">Guest presentation </w:t>
      </w:r>
      <w:r w:rsidRPr="00A47E42">
        <w:t xml:space="preserve">by </w:t>
      </w:r>
      <w:r w:rsidRPr="00A47E42">
        <w:rPr>
          <w:color w:val="000000"/>
        </w:rPr>
        <w:t>Mr. Masanori Kondo, Deputy Secretary General of Asia-Pacific Telecommunity (APT)</w:t>
      </w:r>
    </w:p>
    <w:p w14:paraId="7F597161" w14:textId="77777777" w:rsidR="005D4D17" w:rsidRDefault="005D4D17" w:rsidP="00BB5E2D">
      <w:pPr>
        <w:rPr>
          <w:b/>
        </w:rPr>
      </w:pPr>
    </w:p>
    <w:p w14:paraId="16F52B14" w14:textId="29E878E5" w:rsidR="00533B43" w:rsidRPr="00533B43" w:rsidRDefault="005D4D17" w:rsidP="00BB5E2D">
      <w:r>
        <w:rPr>
          <w:b/>
        </w:rPr>
        <w:t>10:3</w:t>
      </w:r>
      <w:r w:rsidR="00983F64">
        <w:rPr>
          <w:b/>
        </w:rPr>
        <w:t>6</w:t>
      </w:r>
      <w:r w:rsidR="00533B43">
        <w:rPr>
          <w:b/>
        </w:rPr>
        <w:t xml:space="preserve"> </w:t>
      </w:r>
      <w:r>
        <w:rPr>
          <w:b/>
        </w:rPr>
        <w:t xml:space="preserve"> </w:t>
      </w:r>
      <w:r w:rsidR="00533B43" w:rsidRPr="00533B43">
        <w:t xml:space="preserve">TG4md by </w:t>
      </w:r>
      <w:r w:rsidR="00DA6899">
        <w:t xml:space="preserve">G </w:t>
      </w:r>
      <w:proofErr w:type="spellStart"/>
      <w:r w:rsidR="00DA6899">
        <w:t>Steubing</w:t>
      </w:r>
      <w:proofErr w:type="spellEnd"/>
      <w:r w:rsidR="00DA6899">
        <w:t xml:space="preserve"> (Cisco)</w:t>
      </w:r>
    </w:p>
    <w:p w14:paraId="39B4534D" w14:textId="597161C2" w:rsidR="005D4D17" w:rsidRPr="00533B43" w:rsidRDefault="00983F64" w:rsidP="00C22EEE">
      <w:pPr>
        <w:pStyle w:val="ListParagraph"/>
        <w:numPr>
          <w:ilvl w:val="0"/>
          <w:numId w:val="10"/>
        </w:numPr>
      </w:pPr>
      <w:r>
        <w:t>Comment resolution from 1</w:t>
      </w:r>
      <w:r w:rsidRPr="00983F64">
        <w:rPr>
          <w:vertAlign w:val="superscript"/>
        </w:rPr>
        <w:t>st</w:t>
      </w:r>
      <w:r>
        <w:t xml:space="preserve"> WG ballot, resolved 53 technical comments</w:t>
      </w:r>
    </w:p>
    <w:p w14:paraId="4AFF1C62" w14:textId="77777777" w:rsidR="00533B43" w:rsidRDefault="00533B43" w:rsidP="00BB5E2D">
      <w:pPr>
        <w:rPr>
          <w:b/>
        </w:rPr>
      </w:pPr>
    </w:p>
    <w:p w14:paraId="67524432" w14:textId="4C0820AF" w:rsidR="00DA6899" w:rsidRPr="00DA6899" w:rsidRDefault="005D4D17" w:rsidP="00DA6899">
      <w:pPr>
        <w:rPr>
          <w:sz w:val="20"/>
          <w:szCs w:val="20"/>
        </w:rPr>
      </w:pPr>
      <w:r>
        <w:rPr>
          <w:b/>
        </w:rPr>
        <w:t>10:3</w:t>
      </w:r>
      <w:r w:rsidR="00983F64">
        <w:rPr>
          <w:b/>
        </w:rPr>
        <w:t>7</w:t>
      </w:r>
      <w:r w:rsidR="00DA6899">
        <w:rPr>
          <w:b/>
        </w:rPr>
        <w:tab/>
      </w:r>
      <w:r w:rsidR="00BD689D">
        <w:t>T</w:t>
      </w:r>
      <w:r w:rsidR="00DA6899" w:rsidRPr="00DA6899">
        <w:t>G4w</w:t>
      </w:r>
      <w:r w:rsidR="00DA6899">
        <w:t xml:space="preserve"> by J Robert </w:t>
      </w:r>
      <w:r w:rsidR="003D6562" w:rsidRPr="00DA6899">
        <w:t>(Friedrich-Alexander-Universität Erlangen)</w:t>
      </w:r>
    </w:p>
    <w:p w14:paraId="67C33CB1" w14:textId="3A8A59F3" w:rsidR="00363DCD" w:rsidRPr="00DA6899" w:rsidRDefault="00983F64" w:rsidP="00C22EEE">
      <w:pPr>
        <w:pStyle w:val="ListParagraph"/>
        <w:numPr>
          <w:ilvl w:val="0"/>
          <w:numId w:val="10"/>
        </w:numPr>
      </w:pPr>
      <w:r>
        <w:t>Continue drafting process</w:t>
      </w:r>
    </w:p>
    <w:p w14:paraId="28EDE074" w14:textId="77777777" w:rsidR="00363DCD" w:rsidRDefault="00363DCD" w:rsidP="00DA6899">
      <w:pPr>
        <w:rPr>
          <w:b/>
        </w:rPr>
      </w:pPr>
    </w:p>
    <w:p w14:paraId="2672DD92" w14:textId="23A9B2A8" w:rsidR="00DA6899" w:rsidRDefault="00DA6899" w:rsidP="00DA6899">
      <w:r>
        <w:rPr>
          <w:b/>
        </w:rPr>
        <w:t>10:</w:t>
      </w:r>
      <w:r w:rsidR="005D4D17">
        <w:rPr>
          <w:b/>
        </w:rPr>
        <w:t>38</w:t>
      </w:r>
      <w:r>
        <w:rPr>
          <w:b/>
        </w:rPr>
        <w:tab/>
      </w:r>
      <w:r w:rsidR="00BD689D">
        <w:t>T</w:t>
      </w:r>
      <w:r w:rsidRPr="00DA6899">
        <w:t>G4x</w:t>
      </w:r>
      <w:r>
        <w:t xml:space="preserve"> by M Gil</w:t>
      </w:r>
      <w:r w:rsidR="00983F64">
        <w:t>l</w:t>
      </w:r>
      <w:r>
        <w:t>more (Itron)</w:t>
      </w:r>
      <w:r w:rsidR="00363DCD">
        <w:t xml:space="preserve"> </w:t>
      </w:r>
    </w:p>
    <w:p w14:paraId="7640D3C8" w14:textId="4B1DB866" w:rsidR="005D4D17" w:rsidRDefault="00983F64" w:rsidP="00C22EEE">
      <w:pPr>
        <w:numPr>
          <w:ilvl w:val="0"/>
          <w:numId w:val="14"/>
        </w:numPr>
      </w:pPr>
      <w:r>
        <w:t>Will create a BRC</w:t>
      </w:r>
    </w:p>
    <w:p w14:paraId="30B38ED8" w14:textId="77777777" w:rsidR="00DE1014" w:rsidRDefault="00DE1014" w:rsidP="00DA6899">
      <w:pPr>
        <w:rPr>
          <w:b/>
        </w:rPr>
      </w:pPr>
    </w:p>
    <w:p w14:paraId="1FAAEA41" w14:textId="74D215CC" w:rsidR="00DA6899" w:rsidRDefault="00DA6899" w:rsidP="00DA6899">
      <w:r>
        <w:rPr>
          <w:b/>
        </w:rPr>
        <w:t>10:</w:t>
      </w:r>
      <w:r w:rsidR="00983F64">
        <w:rPr>
          <w:b/>
        </w:rPr>
        <w:t>39</w:t>
      </w:r>
      <w:r>
        <w:rPr>
          <w:b/>
        </w:rPr>
        <w:tab/>
      </w:r>
      <w:r w:rsidR="00BD689D">
        <w:t>T</w:t>
      </w:r>
      <w:r w:rsidRPr="00DA6899">
        <w:t>G4y</w:t>
      </w:r>
      <w:r>
        <w:t xml:space="preserve"> by D Sturek (Itron)</w:t>
      </w:r>
    </w:p>
    <w:p w14:paraId="3A9B38DB" w14:textId="29B0FD9D" w:rsidR="00983F64" w:rsidRPr="00983F64" w:rsidRDefault="00983F64" w:rsidP="00C22EEE">
      <w:pPr>
        <w:pStyle w:val="ListParagraph"/>
        <w:numPr>
          <w:ilvl w:val="0"/>
          <w:numId w:val="10"/>
        </w:numPr>
      </w:pPr>
      <w:r w:rsidRPr="00983F64">
        <w:t>Editorials have been moved to TG4md</w:t>
      </w:r>
    </w:p>
    <w:p w14:paraId="142D80D1" w14:textId="77777777" w:rsidR="00DE1014" w:rsidRDefault="00DE1014" w:rsidP="00DA6899">
      <w:pPr>
        <w:rPr>
          <w:b/>
        </w:rPr>
      </w:pPr>
    </w:p>
    <w:p w14:paraId="7AE98CA3" w14:textId="1DCE7D44" w:rsidR="00DA6899" w:rsidRDefault="00DA6899" w:rsidP="00DA6899">
      <w:r>
        <w:rPr>
          <w:b/>
        </w:rPr>
        <w:t>10:</w:t>
      </w:r>
      <w:r w:rsidR="00983F64">
        <w:rPr>
          <w:b/>
        </w:rPr>
        <w:t>39</w:t>
      </w:r>
      <w:r>
        <w:rPr>
          <w:b/>
        </w:rPr>
        <w:tab/>
      </w:r>
      <w:r w:rsidR="00BD689D">
        <w:t>T</w:t>
      </w:r>
      <w:r w:rsidRPr="00DA6899">
        <w:t>G4z</w:t>
      </w:r>
      <w:r>
        <w:t xml:space="preserve"> by T Harrington</w:t>
      </w:r>
      <w:r w:rsidR="00363DCD">
        <w:t xml:space="preserve"> </w:t>
      </w:r>
      <w:r w:rsidR="00C31967">
        <w:t>(</w:t>
      </w:r>
      <w:r w:rsidR="00983F64">
        <w:t>UWB Alliance</w:t>
      </w:r>
      <w:r w:rsidR="00C31967">
        <w:t>)</w:t>
      </w:r>
    </w:p>
    <w:p w14:paraId="37CEBDD8" w14:textId="151D4FDD" w:rsidR="00C31967" w:rsidRPr="00C31967" w:rsidRDefault="00983F64" w:rsidP="00C22EEE">
      <w:pPr>
        <w:pStyle w:val="ListParagraph"/>
        <w:numPr>
          <w:ilvl w:val="0"/>
          <w:numId w:val="10"/>
        </w:numPr>
      </w:pPr>
      <w:r>
        <w:t>Working on 802 response to NPRM</w:t>
      </w:r>
    </w:p>
    <w:p w14:paraId="79DF6711" w14:textId="451BB061" w:rsidR="00C31967" w:rsidRPr="00C31967" w:rsidRDefault="00983F64" w:rsidP="00C22EEE">
      <w:pPr>
        <w:pStyle w:val="ListParagraph"/>
        <w:numPr>
          <w:ilvl w:val="0"/>
          <w:numId w:val="10"/>
        </w:numPr>
        <w:rPr>
          <w:b/>
        </w:rPr>
      </w:pPr>
      <w:r>
        <w:t>Merging proposals, LRP PHY is basically done, HRP PHY is progressing</w:t>
      </w:r>
    </w:p>
    <w:p w14:paraId="691D8939" w14:textId="77777777" w:rsidR="00DE1014" w:rsidRDefault="00DE1014" w:rsidP="00BB5E2D">
      <w:pPr>
        <w:rPr>
          <w:b/>
        </w:rPr>
      </w:pPr>
    </w:p>
    <w:p w14:paraId="5280539B" w14:textId="1AAF98AC" w:rsidR="00533B43" w:rsidRPr="00533B43" w:rsidRDefault="00533B43" w:rsidP="00533B43">
      <w:pPr>
        <w:rPr>
          <w:szCs w:val="28"/>
        </w:rPr>
      </w:pPr>
      <w:r w:rsidRPr="00533B43">
        <w:rPr>
          <w:b/>
          <w:szCs w:val="28"/>
        </w:rPr>
        <w:t>1</w:t>
      </w:r>
      <w:r w:rsidR="00BB4458">
        <w:rPr>
          <w:b/>
          <w:szCs w:val="28"/>
        </w:rPr>
        <w:t>0</w:t>
      </w:r>
      <w:r w:rsidRPr="00533B43">
        <w:rPr>
          <w:b/>
          <w:szCs w:val="28"/>
        </w:rPr>
        <w:t>:</w:t>
      </w:r>
      <w:r w:rsidR="008F29FE">
        <w:rPr>
          <w:b/>
          <w:szCs w:val="28"/>
        </w:rPr>
        <w:t>42</w:t>
      </w:r>
      <w:r w:rsidRPr="00533B43">
        <w:rPr>
          <w:szCs w:val="28"/>
        </w:rPr>
        <w:tab/>
        <w:t xml:space="preserve">IG VAT closing report by </w:t>
      </w:r>
      <w:r w:rsidR="00BB4458">
        <w:rPr>
          <w:szCs w:val="28"/>
        </w:rPr>
        <w:t>Yeong Min Jang</w:t>
      </w:r>
      <w:r w:rsidR="00983F64">
        <w:rPr>
          <w:szCs w:val="28"/>
        </w:rPr>
        <w:t xml:space="preserve"> (15-18-0</w:t>
      </w:r>
      <w:r w:rsidR="008F29FE">
        <w:rPr>
          <w:szCs w:val="28"/>
        </w:rPr>
        <w:t>581-00)</w:t>
      </w:r>
    </w:p>
    <w:p w14:paraId="5A7DCE62" w14:textId="77777777" w:rsidR="00BB4458" w:rsidRDefault="00BB4458" w:rsidP="0027507F">
      <w:pPr>
        <w:rPr>
          <w:b/>
          <w:szCs w:val="28"/>
        </w:rPr>
      </w:pPr>
    </w:p>
    <w:p w14:paraId="62186F65" w14:textId="29CDEE53" w:rsidR="0027507F" w:rsidRDefault="0027507F" w:rsidP="0027507F">
      <w:pPr>
        <w:rPr>
          <w:b/>
          <w:szCs w:val="28"/>
        </w:rPr>
      </w:pPr>
      <w:r>
        <w:rPr>
          <w:b/>
          <w:szCs w:val="28"/>
        </w:rPr>
        <w:t>1</w:t>
      </w:r>
      <w:r w:rsidR="008F29FE">
        <w:rPr>
          <w:b/>
          <w:szCs w:val="28"/>
        </w:rPr>
        <w:t>0</w:t>
      </w:r>
      <w:r>
        <w:rPr>
          <w:b/>
          <w:szCs w:val="28"/>
        </w:rPr>
        <w:t>:</w:t>
      </w:r>
      <w:r w:rsidR="008F29FE">
        <w:rPr>
          <w:b/>
          <w:szCs w:val="28"/>
        </w:rPr>
        <w:t>45</w:t>
      </w:r>
      <w:r>
        <w:rPr>
          <w:b/>
          <w:szCs w:val="28"/>
        </w:rPr>
        <w:tab/>
      </w:r>
      <w:r>
        <w:rPr>
          <w:szCs w:val="28"/>
        </w:rPr>
        <w:t>T</w:t>
      </w:r>
      <w:r w:rsidRPr="00A7423F">
        <w:rPr>
          <w:szCs w:val="28"/>
        </w:rPr>
        <w:t xml:space="preserve">G10a by </w:t>
      </w:r>
      <w:r>
        <w:rPr>
          <w:szCs w:val="28"/>
        </w:rPr>
        <w:t>C Perkins (Futurewei)</w:t>
      </w:r>
    </w:p>
    <w:p w14:paraId="79E623B8" w14:textId="6C4508C5" w:rsidR="00BB4458" w:rsidRPr="00BB4458" w:rsidRDefault="00BB4458" w:rsidP="00C22EEE">
      <w:pPr>
        <w:numPr>
          <w:ilvl w:val="0"/>
          <w:numId w:val="24"/>
        </w:numPr>
        <w:rPr>
          <w:szCs w:val="28"/>
        </w:rPr>
      </w:pPr>
      <w:r w:rsidRPr="00BB4458">
        <w:rPr>
          <w:i/>
          <w:iCs/>
          <w:szCs w:val="28"/>
        </w:rPr>
        <w:t xml:space="preserve">Move that 802.15 WG approve the formation of a Ballot Resolution Committee (BRC) for the WG balloting of the P802-15-10a_D01 </w:t>
      </w:r>
      <w:r w:rsidR="008F29FE">
        <w:rPr>
          <w:i/>
          <w:iCs/>
          <w:szCs w:val="28"/>
        </w:rPr>
        <w:t xml:space="preserve">or latest draft </w:t>
      </w:r>
      <w:r w:rsidRPr="00BB4458">
        <w:rPr>
          <w:i/>
          <w:iCs/>
          <w:szCs w:val="28"/>
        </w:rPr>
        <w:t>with the following membership: Kiyoshi Fukui, Joerg Robert, Clint Powell, Tero</w:t>
      </w:r>
      <w:r>
        <w:rPr>
          <w:i/>
          <w:iCs/>
          <w:szCs w:val="28"/>
        </w:rPr>
        <w:t xml:space="preserve"> Kivinen, and Charlie Perkins</w:t>
      </w:r>
      <w:r w:rsidR="008F29FE">
        <w:rPr>
          <w:i/>
          <w:iCs/>
          <w:szCs w:val="28"/>
        </w:rPr>
        <w:t>(as chair)</w:t>
      </w:r>
      <w:r>
        <w:rPr>
          <w:i/>
          <w:iCs/>
          <w:szCs w:val="28"/>
        </w:rPr>
        <w:t xml:space="preserve">. </w:t>
      </w:r>
      <w:r w:rsidRPr="00BB4458">
        <w:rPr>
          <w:i/>
          <w:iCs/>
          <w:szCs w:val="28"/>
        </w:rPr>
        <w:t xml:space="preserve"> The 802.15.10a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7F9D852C" w14:textId="77777777" w:rsidR="00DC4EE8" w:rsidRPr="00BB4458" w:rsidRDefault="00DC4EE8" w:rsidP="00C22EEE">
      <w:pPr>
        <w:numPr>
          <w:ilvl w:val="1"/>
          <w:numId w:val="17"/>
        </w:numPr>
        <w:rPr>
          <w:szCs w:val="28"/>
        </w:rPr>
      </w:pPr>
      <w:r w:rsidRPr="00BB4458">
        <w:rPr>
          <w:szCs w:val="28"/>
        </w:rPr>
        <w:t>Moved:</w:t>
      </w:r>
      <w:r>
        <w:rPr>
          <w:szCs w:val="28"/>
        </w:rPr>
        <w:t xml:space="preserve"> Charlie Perkins</w:t>
      </w:r>
    </w:p>
    <w:p w14:paraId="590ADF25" w14:textId="019777CA" w:rsidR="00DC4EE8" w:rsidRDefault="00DC4EE8" w:rsidP="00C22EEE">
      <w:pPr>
        <w:numPr>
          <w:ilvl w:val="1"/>
          <w:numId w:val="17"/>
        </w:numPr>
        <w:rPr>
          <w:szCs w:val="28"/>
        </w:rPr>
      </w:pPr>
      <w:r w:rsidRPr="00BB4458">
        <w:rPr>
          <w:szCs w:val="28"/>
        </w:rPr>
        <w:t>Seconded:</w:t>
      </w:r>
      <w:r>
        <w:rPr>
          <w:szCs w:val="28"/>
        </w:rPr>
        <w:t xml:space="preserve"> Clint </w:t>
      </w:r>
      <w:r w:rsidR="008F29FE">
        <w:rPr>
          <w:szCs w:val="28"/>
        </w:rPr>
        <w:t>Chaplin</w:t>
      </w:r>
    </w:p>
    <w:p w14:paraId="2AAF560E" w14:textId="39CD6679" w:rsidR="00DC4EE8" w:rsidRPr="00DC4EE8" w:rsidRDefault="00DC4EE8" w:rsidP="00C22EEE">
      <w:pPr>
        <w:numPr>
          <w:ilvl w:val="1"/>
          <w:numId w:val="17"/>
        </w:numPr>
        <w:rPr>
          <w:szCs w:val="28"/>
        </w:rPr>
      </w:pPr>
      <w:r>
        <w:rPr>
          <w:szCs w:val="28"/>
        </w:rPr>
        <w:t xml:space="preserve">Upon no discussion nor objection the motion carries </w:t>
      </w:r>
    </w:p>
    <w:p w14:paraId="007350EE" w14:textId="77777777" w:rsidR="0027507F" w:rsidRDefault="0027507F" w:rsidP="0052384D">
      <w:pPr>
        <w:rPr>
          <w:b/>
          <w:szCs w:val="28"/>
        </w:rPr>
      </w:pPr>
    </w:p>
    <w:p w14:paraId="2C6505F7" w14:textId="32501913" w:rsidR="00D3409D" w:rsidRDefault="002F6B96" w:rsidP="0052384D">
      <w:pPr>
        <w:rPr>
          <w:szCs w:val="28"/>
        </w:rPr>
      </w:pPr>
      <w:r>
        <w:rPr>
          <w:b/>
          <w:szCs w:val="28"/>
        </w:rPr>
        <w:t>11</w:t>
      </w:r>
      <w:r w:rsidR="00F478EA">
        <w:rPr>
          <w:b/>
          <w:szCs w:val="28"/>
        </w:rPr>
        <w:t>:</w:t>
      </w:r>
      <w:r w:rsidR="008F29FE">
        <w:rPr>
          <w:b/>
          <w:szCs w:val="28"/>
        </w:rPr>
        <w:t>49</w:t>
      </w:r>
      <w:r w:rsidR="00D3409D">
        <w:rPr>
          <w:b/>
          <w:szCs w:val="28"/>
        </w:rPr>
        <w:tab/>
      </w:r>
      <w:r w:rsidR="00F478EA">
        <w:rPr>
          <w:szCs w:val="28"/>
        </w:rPr>
        <w:t>TG13</w:t>
      </w:r>
      <w:r w:rsidR="00D3409D" w:rsidRPr="00D3409D">
        <w:rPr>
          <w:szCs w:val="28"/>
        </w:rPr>
        <w:t xml:space="preserve"> by Volker</w:t>
      </w:r>
      <w:r w:rsidR="001711E1">
        <w:rPr>
          <w:szCs w:val="28"/>
        </w:rPr>
        <w:t xml:space="preserve"> Jungnickel</w:t>
      </w:r>
      <w:r w:rsidR="0027507F">
        <w:rPr>
          <w:szCs w:val="28"/>
        </w:rPr>
        <w:t xml:space="preserve"> </w:t>
      </w:r>
      <w:r w:rsidR="0027507F" w:rsidRPr="0027507F">
        <w:rPr>
          <w:szCs w:val="28"/>
        </w:rPr>
        <w:t>(</w:t>
      </w:r>
      <w:r w:rsidR="0027507F" w:rsidRPr="0027507F">
        <w:rPr>
          <w:color w:val="000000"/>
        </w:rPr>
        <w:t>Fraunhofer Heinrich Hertz Institute)</w:t>
      </w:r>
    </w:p>
    <w:p w14:paraId="1F71C839" w14:textId="232FD4DF" w:rsidR="00DC4EE8" w:rsidRPr="002F6B96" w:rsidRDefault="008F29FE" w:rsidP="00C22EEE">
      <w:pPr>
        <w:pStyle w:val="ListParagraph"/>
        <w:numPr>
          <w:ilvl w:val="0"/>
          <w:numId w:val="10"/>
        </w:numPr>
        <w:ind w:left="1080"/>
        <w:rPr>
          <w:szCs w:val="28"/>
        </w:rPr>
      </w:pPr>
      <w:r>
        <w:rPr>
          <w:szCs w:val="28"/>
        </w:rPr>
        <w:t>Consolidating</w:t>
      </w:r>
      <w:r w:rsidR="00DC4EE8">
        <w:rPr>
          <w:szCs w:val="28"/>
        </w:rPr>
        <w:t xml:space="preserve"> the MAC</w:t>
      </w:r>
    </w:p>
    <w:p w14:paraId="353989DA" w14:textId="77777777" w:rsidR="002F6B96" w:rsidRDefault="002F6B96" w:rsidP="002F6B96"/>
    <w:p w14:paraId="03386D71" w14:textId="7639401C" w:rsidR="00A7423F" w:rsidRPr="0027507F" w:rsidRDefault="00AE6882" w:rsidP="0052384D">
      <w:pPr>
        <w:rPr>
          <w:szCs w:val="28"/>
        </w:rPr>
      </w:pPr>
      <w:r w:rsidRPr="00664E7D">
        <w:rPr>
          <w:b/>
          <w:szCs w:val="28"/>
        </w:rPr>
        <w:t>1</w:t>
      </w:r>
      <w:r>
        <w:rPr>
          <w:b/>
          <w:szCs w:val="28"/>
        </w:rPr>
        <w:t>1</w:t>
      </w:r>
      <w:r w:rsidRPr="00664E7D">
        <w:rPr>
          <w:b/>
          <w:szCs w:val="28"/>
        </w:rPr>
        <w:t>:</w:t>
      </w:r>
      <w:r w:rsidR="008F29FE">
        <w:rPr>
          <w:b/>
          <w:szCs w:val="28"/>
        </w:rPr>
        <w:t>50</w:t>
      </w:r>
      <w:r w:rsidRPr="00664E7D">
        <w:rPr>
          <w:szCs w:val="28"/>
        </w:rPr>
        <w:tab/>
        <w:t>IG Dependab</w:t>
      </w:r>
      <w:r>
        <w:rPr>
          <w:szCs w:val="28"/>
        </w:rPr>
        <w:t>ility by R Kohno</w:t>
      </w:r>
      <w:r w:rsidR="0027507F">
        <w:rPr>
          <w:szCs w:val="28"/>
        </w:rPr>
        <w:t xml:space="preserve"> </w:t>
      </w:r>
      <w:r w:rsidR="0027507F" w:rsidRPr="0027507F">
        <w:rPr>
          <w:szCs w:val="28"/>
        </w:rPr>
        <w:t>(</w:t>
      </w:r>
      <w:r w:rsidR="0027507F" w:rsidRPr="0027507F">
        <w:rPr>
          <w:color w:val="000000"/>
        </w:rPr>
        <w:t>YNU/CWC-Nippon)</w:t>
      </w:r>
    </w:p>
    <w:p w14:paraId="26CB4379" w14:textId="0CAC4F8E" w:rsidR="00A7423F" w:rsidRPr="008F29FE" w:rsidRDefault="008F29FE" w:rsidP="00C22EEE">
      <w:pPr>
        <w:pStyle w:val="ListParagraph"/>
        <w:numPr>
          <w:ilvl w:val="0"/>
          <w:numId w:val="15"/>
        </w:numPr>
        <w:ind w:left="1080"/>
        <w:rPr>
          <w:szCs w:val="28"/>
        </w:rPr>
      </w:pPr>
      <w:r>
        <w:rPr>
          <w:szCs w:val="28"/>
        </w:rPr>
        <w:t>Working on collaboration with ETSI M2M</w:t>
      </w:r>
    </w:p>
    <w:p w14:paraId="6F327604" w14:textId="77777777" w:rsidR="003F575C" w:rsidRDefault="003F575C" w:rsidP="003F575C">
      <w:pPr>
        <w:ind w:left="1080"/>
        <w:rPr>
          <w:szCs w:val="28"/>
        </w:rPr>
      </w:pPr>
    </w:p>
    <w:p w14:paraId="33EA95AE" w14:textId="7197FF85" w:rsidR="003F575C" w:rsidRPr="009B21FF" w:rsidRDefault="003F575C" w:rsidP="003F575C">
      <w:pPr>
        <w:ind w:left="1080"/>
      </w:pPr>
      <w:r>
        <w:rPr>
          <w:szCs w:val="28"/>
        </w:rPr>
        <w:t xml:space="preserve">IG THz by T </w:t>
      </w:r>
      <w:r w:rsidRPr="009B21FF">
        <w:t>Kürner (</w:t>
      </w:r>
      <w:r w:rsidRPr="009B21FF">
        <w:rPr>
          <w:color w:val="000000"/>
          <w:shd w:val="clear" w:color="auto" w:fill="FFFFFF"/>
        </w:rPr>
        <w:t>TU Braunschweig</w:t>
      </w:r>
      <w:r w:rsidRPr="009B21FF">
        <w:t>)</w:t>
      </w:r>
    </w:p>
    <w:p w14:paraId="497D128C" w14:textId="6CF953F4" w:rsidR="003F575C" w:rsidRDefault="003F575C" w:rsidP="00C22EEE">
      <w:pPr>
        <w:pStyle w:val="ListParagraph"/>
        <w:numPr>
          <w:ilvl w:val="0"/>
          <w:numId w:val="19"/>
        </w:numPr>
        <w:rPr>
          <w:szCs w:val="28"/>
        </w:rPr>
      </w:pPr>
      <w:r>
        <w:rPr>
          <w:szCs w:val="28"/>
        </w:rPr>
        <w:t>finished tutorial</w:t>
      </w:r>
    </w:p>
    <w:p w14:paraId="5E3D52A2" w14:textId="77777777" w:rsidR="003F575C" w:rsidRPr="00440CF6" w:rsidRDefault="003F575C" w:rsidP="00C22EEE">
      <w:pPr>
        <w:pStyle w:val="ListParagraph"/>
        <w:numPr>
          <w:ilvl w:val="0"/>
          <w:numId w:val="19"/>
        </w:numPr>
        <w:rPr>
          <w:szCs w:val="28"/>
        </w:rPr>
      </w:pPr>
      <w:r>
        <w:rPr>
          <w:szCs w:val="28"/>
        </w:rPr>
        <w:t>Hearing 3 presentations</w:t>
      </w:r>
    </w:p>
    <w:p w14:paraId="160CFE71" w14:textId="77777777" w:rsidR="001C6EC2" w:rsidRPr="00664E7D" w:rsidRDefault="001C6EC2" w:rsidP="00DF25AF">
      <w:pPr>
        <w:rPr>
          <w:szCs w:val="28"/>
        </w:rPr>
      </w:pPr>
    </w:p>
    <w:p w14:paraId="12C4D8F3" w14:textId="77777777" w:rsidR="003F575C" w:rsidRDefault="003F575C" w:rsidP="00E22FFD">
      <w:pPr>
        <w:rPr>
          <w:b/>
        </w:rPr>
      </w:pPr>
    </w:p>
    <w:p w14:paraId="65782660" w14:textId="210D355C" w:rsidR="00E22FFD" w:rsidRPr="00664E7D" w:rsidRDefault="00205055" w:rsidP="00E22FFD">
      <w:r w:rsidRPr="00664E7D">
        <w:rPr>
          <w:b/>
        </w:rPr>
        <w:t>11:</w:t>
      </w:r>
      <w:r w:rsidR="00380154">
        <w:rPr>
          <w:b/>
        </w:rPr>
        <w:t>21</w:t>
      </w:r>
      <w:r w:rsidR="00E22FFD" w:rsidRPr="00664E7D">
        <w:rPr>
          <w:b/>
        </w:rPr>
        <w:t xml:space="preserve"> </w:t>
      </w:r>
      <w:r w:rsidR="00E22FFD" w:rsidRPr="00664E7D">
        <w:t xml:space="preserve">SC </w:t>
      </w:r>
      <w:r w:rsidR="0001655A" w:rsidRPr="00664E7D">
        <w:t>reports</w:t>
      </w:r>
      <w:r w:rsidR="00E22FFD" w:rsidRPr="00664E7D">
        <w:t xml:space="preserve"> by P Kinney</w:t>
      </w:r>
      <w:r w:rsidR="006128A3">
        <w:t xml:space="preserve"> (Kinney Consulting)</w:t>
      </w:r>
      <w:r w:rsidR="00302259">
        <w:t xml:space="preserve"> (18-0343-01)</w:t>
      </w:r>
    </w:p>
    <w:p w14:paraId="2C88A3EE" w14:textId="282E4272" w:rsidR="008F29FE" w:rsidRPr="008F29FE" w:rsidRDefault="008F29FE" w:rsidP="006279EA">
      <w:pPr>
        <w:pStyle w:val="ListParagraph"/>
        <w:numPr>
          <w:ilvl w:val="0"/>
          <w:numId w:val="2"/>
        </w:numPr>
        <w:ind w:left="1080"/>
        <w:rPr>
          <w:rFonts w:ascii="Times" w:hAnsi="Times"/>
        </w:rPr>
      </w:pPr>
      <w:r>
        <w:rPr>
          <w:rFonts w:ascii="Times" w:hAnsi="Times"/>
        </w:rPr>
        <w:t>SC IETF: reviewed status from constrained IETF WGs</w:t>
      </w:r>
    </w:p>
    <w:p w14:paraId="4E70EE7F" w14:textId="73F5EF39" w:rsidR="006279EA" w:rsidRPr="00302259" w:rsidRDefault="00C93B30" w:rsidP="006279EA">
      <w:pPr>
        <w:pStyle w:val="ListParagraph"/>
        <w:numPr>
          <w:ilvl w:val="0"/>
          <w:numId w:val="2"/>
        </w:numPr>
        <w:ind w:left="1080"/>
        <w:rPr>
          <w:rFonts w:ascii="Times" w:hAnsi="Times"/>
        </w:rPr>
      </w:pPr>
      <w:r w:rsidRPr="00664E7D">
        <w:t>SC Maintenance</w:t>
      </w:r>
      <w:r w:rsidR="0027507F">
        <w:t>:</w:t>
      </w:r>
      <w:r w:rsidR="0001655A" w:rsidRPr="00664E7D">
        <w:t xml:space="preserve"> </w:t>
      </w:r>
      <w:r w:rsidR="008F29FE">
        <w:t>approved changes to OM including TAG, and OM change process</w:t>
      </w:r>
    </w:p>
    <w:p w14:paraId="72E81F76" w14:textId="78B3C684" w:rsidR="006279EA" w:rsidRPr="006279EA" w:rsidRDefault="0001655A" w:rsidP="006279EA">
      <w:pPr>
        <w:pStyle w:val="ListParagraph"/>
        <w:numPr>
          <w:ilvl w:val="0"/>
          <w:numId w:val="2"/>
        </w:numPr>
        <w:ind w:left="1080"/>
        <w:rPr>
          <w:rFonts w:ascii="Times" w:hAnsi="Times"/>
        </w:rPr>
      </w:pPr>
      <w:r w:rsidRPr="00664E7D">
        <w:t xml:space="preserve">SC WNG: </w:t>
      </w:r>
      <w:r w:rsidR="003F575C">
        <w:t>3</w:t>
      </w:r>
      <w:r w:rsidR="006279EA">
        <w:t xml:space="preserve"> prese</w:t>
      </w:r>
      <w:r w:rsidR="0027507F">
        <w:t>ntations</w:t>
      </w:r>
      <w:r w:rsidR="003D73D3">
        <w:t xml:space="preserve"> to be heard</w:t>
      </w:r>
    </w:p>
    <w:p w14:paraId="17DF09B0" w14:textId="77777777" w:rsidR="00380154" w:rsidRDefault="00380154" w:rsidP="00380154">
      <w:pPr>
        <w:rPr>
          <w:b/>
          <w:szCs w:val="28"/>
        </w:rPr>
      </w:pPr>
    </w:p>
    <w:p w14:paraId="6B99EDE1" w14:textId="4B3E0C07" w:rsidR="00380154" w:rsidRPr="00664E7D" w:rsidRDefault="00380154" w:rsidP="00380154">
      <w:pPr>
        <w:rPr>
          <w:szCs w:val="28"/>
        </w:rPr>
      </w:pPr>
      <w:r>
        <w:rPr>
          <w:b/>
          <w:szCs w:val="28"/>
        </w:rPr>
        <w:t>11</w:t>
      </w:r>
      <w:r w:rsidRPr="00664E7D">
        <w:rPr>
          <w:b/>
          <w:szCs w:val="28"/>
        </w:rPr>
        <w:t>:</w:t>
      </w:r>
      <w:r>
        <w:rPr>
          <w:b/>
          <w:szCs w:val="28"/>
        </w:rPr>
        <w:t>23</w:t>
      </w:r>
      <w:r w:rsidRPr="00664E7D">
        <w:rPr>
          <w:szCs w:val="28"/>
        </w:rPr>
        <w:tab/>
        <w:t>TG 15.12 ULI by P Kinney</w:t>
      </w:r>
      <w:r w:rsidR="006128A3">
        <w:rPr>
          <w:szCs w:val="28"/>
        </w:rPr>
        <w:t xml:space="preserve"> (Kinney Consulting)</w:t>
      </w:r>
    </w:p>
    <w:p w14:paraId="0B47BBF7" w14:textId="4EB0CA8C" w:rsidR="00380154" w:rsidRPr="009876DB" w:rsidRDefault="00380154" w:rsidP="00380154">
      <w:pPr>
        <w:pStyle w:val="ListParagraph"/>
        <w:numPr>
          <w:ilvl w:val="0"/>
          <w:numId w:val="5"/>
        </w:numPr>
        <w:ind w:left="1080"/>
        <w:rPr>
          <w:rFonts w:cs="Arial"/>
          <w:i/>
          <w:iCs/>
        </w:rPr>
      </w:pPr>
      <w:r w:rsidRPr="009876DB">
        <w:rPr>
          <w:rFonts w:cs="Arial"/>
        </w:rPr>
        <w:t xml:space="preserve">Working on the </w:t>
      </w:r>
      <w:r w:rsidR="003F575C">
        <w:rPr>
          <w:rFonts w:cs="Arial"/>
        </w:rPr>
        <w:t>profile configurations</w:t>
      </w:r>
    </w:p>
    <w:p w14:paraId="4F210C01" w14:textId="77777777" w:rsidR="006279EA" w:rsidRDefault="006279EA" w:rsidP="00E32A14"/>
    <w:p w14:paraId="53E90975" w14:textId="3A591A30" w:rsidR="00E32A14" w:rsidRPr="00664E7D" w:rsidRDefault="0092720B" w:rsidP="00E32A14">
      <w:pPr>
        <w:rPr>
          <w:b/>
        </w:rPr>
      </w:pPr>
      <w:r w:rsidRPr="00664E7D">
        <w:rPr>
          <w:b/>
        </w:rPr>
        <w:t>1</w:t>
      </w:r>
      <w:r w:rsidR="003F575C">
        <w:rPr>
          <w:b/>
        </w:rPr>
        <w:t>0</w:t>
      </w:r>
      <w:r w:rsidRPr="00664E7D">
        <w:rPr>
          <w:b/>
        </w:rPr>
        <w:t>:</w:t>
      </w:r>
      <w:r w:rsidR="003F575C">
        <w:rPr>
          <w:b/>
        </w:rPr>
        <w:t xml:space="preserve">54 </w:t>
      </w:r>
      <w:r w:rsidR="00E32A14" w:rsidRPr="00664E7D">
        <w:t>WG chair recessed the meeting until Thursday evening.</w:t>
      </w:r>
    </w:p>
    <w:p w14:paraId="2E1CA94B" w14:textId="77777777" w:rsidR="00E32A14" w:rsidRPr="00664E7D" w:rsidRDefault="00E32A14" w:rsidP="00E32A14">
      <w:pPr>
        <w:pStyle w:val="BodyTextIndent"/>
      </w:pPr>
    </w:p>
    <w:p w14:paraId="1C976948" w14:textId="727D7B9A" w:rsidR="00E32A14" w:rsidRPr="00664E7D" w:rsidRDefault="00E32A14" w:rsidP="00E32A14">
      <w:pPr>
        <w:rPr>
          <w:b/>
          <w:sz w:val="28"/>
          <w:szCs w:val="28"/>
        </w:rPr>
      </w:pPr>
      <w:r w:rsidRPr="00664E7D">
        <w:rPr>
          <w:b/>
          <w:sz w:val="28"/>
          <w:szCs w:val="28"/>
        </w:rPr>
        <w:t xml:space="preserve">Thursday, </w:t>
      </w:r>
      <w:r w:rsidR="00D43601">
        <w:rPr>
          <w:b/>
          <w:sz w:val="28"/>
          <w:szCs w:val="28"/>
        </w:rPr>
        <w:t>1</w:t>
      </w:r>
      <w:r w:rsidR="00B65FB4">
        <w:rPr>
          <w:b/>
          <w:sz w:val="28"/>
          <w:szCs w:val="28"/>
        </w:rPr>
        <w:t>5</w:t>
      </w:r>
      <w:r w:rsidR="00D43601">
        <w:rPr>
          <w:b/>
          <w:sz w:val="28"/>
          <w:szCs w:val="28"/>
        </w:rPr>
        <w:t xml:space="preserve"> </w:t>
      </w:r>
      <w:r w:rsidR="00B65FB4">
        <w:rPr>
          <w:b/>
          <w:sz w:val="28"/>
          <w:szCs w:val="28"/>
        </w:rPr>
        <w:t>Nov</w:t>
      </w:r>
      <w:r w:rsidR="00DF358C" w:rsidRPr="00664E7D">
        <w:rPr>
          <w:b/>
          <w:sz w:val="28"/>
          <w:szCs w:val="28"/>
        </w:rPr>
        <w:t xml:space="preserve"> 201</w:t>
      </w:r>
      <w:r w:rsidR="005F5538">
        <w:rPr>
          <w:b/>
          <w:sz w:val="28"/>
          <w:szCs w:val="28"/>
        </w:rPr>
        <w:t>8</w:t>
      </w:r>
    </w:p>
    <w:p w14:paraId="13FCF3A4" w14:textId="5B9AB31E" w:rsidR="00B23BDF" w:rsidRDefault="00E32A14" w:rsidP="00B23BDF">
      <w:r w:rsidRPr="00664E7D">
        <w:rPr>
          <w:b/>
        </w:rPr>
        <w:t>1</w:t>
      </w:r>
      <w:r w:rsidR="008517AA" w:rsidRPr="00664E7D">
        <w:rPr>
          <w:b/>
        </w:rPr>
        <w:t>8</w:t>
      </w:r>
      <w:r w:rsidRPr="00664E7D">
        <w:rPr>
          <w:b/>
        </w:rPr>
        <w:t>:</w:t>
      </w:r>
      <w:r w:rsidR="008232B4" w:rsidRPr="00664E7D">
        <w:rPr>
          <w:b/>
        </w:rPr>
        <w:t>3</w:t>
      </w:r>
      <w:r w:rsidR="00D02825">
        <w:rPr>
          <w:b/>
        </w:rPr>
        <w:t>0</w:t>
      </w:r>
      <w:r w:rsidRPr="00664E7D">
        <w:t xml:space="preserve"> </w:t>
      </w:r>
      <w:r w:rsidR="00AA77F8" w:rsidRPr="00664E7D">
        <w:tab/>
      </w:r>
      <w:r w:rsidRPr="00664E7D">
        <w:t>WG chair called the meeting to order</w:t>
      </w:r>
    </w:p>
    <w:p w14:paraId="79F5B15D" w14:textId="77777777" w:rsidR="00EE458B" w:rsidRDefault="00EE458B" w:rsidP="005206D3">
      <w:pPr>
        <w:rPr>
          <w:b/>
          <w:szCs w:val="28"/>
        </w:rPr>
      </w:pPr>
    </w:p>
    <w:p w14:paraId="270AB33E" w14:textId="7F5C5E0C" w:rsidR="00EE458B" w:rsidRPr="007C5F4C" w:rsidRDefault="00EE458B" w:rsidP="00EE458B">
      <w:pPr>
        <w:ind w:left="720" w:hanging="720"/>
      </w:pPr>
      <w:r w:rsidRPr="00197217">
        <w:rPr>
          <w:b/>
        </w:rPr>
        <w:t>1</w:t>
      </w:r>
      <w:r w:rsidR="005A2DD9">
        <w:rPr>
          <w:b/>
        </w:rPr>
        <w:t>8</w:t>
      </w:r>
      <w:r w:rsidRPr="00197217">
        <w:rPr>
          <w:b/>
        </w:rPr>
        <w:t>:</w:t>
      </w:r>
      <w:r w:rsidR="005A2DD9">
        <w:rPr>
          <w:b/>
        </w:rPr>
        <w:t>34</w:t>
      </w:r>
      <w:r>
        <w:tab/>
        <w:t>T</w:t>
      </w:r>
      <w:r w:rsidRPr="00961EE4">
        <w:t>G1</w:t>
      </w:r>
      <w:r>
        <w:t xml:space="preserve">3 closing report by Volker Jungnickel </w:t>
      </w:r>
      <w:r w:rsidRPr="0027507F">
        <w:rPr>
          <w:szCs w:val="28"/>
        </w:rPr>
        <w:t>(</w:t>
      </w:r>
      <w:r w:rsidRPr="0027507F">
        <w:rPr>
          <w:color w:val="000000"/>
        </w:rPr>
        <w:t>Fraunhofer Heinrich Hertz Institute)</w:t>
      </w:r>
      <w:r>
        <w:t xml:space="preserve"> (15-17-0</w:t>
      </w:r>
      <w:r w:rsidR="00D02825">
        <w:t>61</w:t>
      </w:r>
      <w:r>
        <w:t>0-0</w:t>
      </w:r>
      <w:r w:rsidR="00D02825">
        <w:t>0</w:t>
      </w:r>
      <w:r>
        <w:t>)</w:t>
      </w:r>
    </w:p>
    <w:p w14:paraId="1E3FF634" w14:textId="77777777" w:rsidR="00D02825" w:rsidRDefault="00D02825" w:rsidP="00D02825">
      <w:pPr>
        <w:ind w:left="720" w:hanging="720"/>
        <w:rPr>
          <w:b/>
        </w:rPr>
      </w:pPr>
    </w:p>
    <w:p w14:paraId="3603863A" w14:textId="72A847A6" w:rsidR="00D02825" w:rsidRDefault="00D02825" w:rsidP="00D02825">
      <w:pPr>
        <w:ind w:left="720" w:hanging="720"/>
      </w:pPr>
      <w:r w:rsidRPr="00664E7D">
        <w:rPr>
          <w:b/>
        </w:rPr>
        <w:t>1</w:t>
      </w:r>
      <w:r>
        <w:rPr>
          <w:b/>
        </w:rPr>
        <w:t>8</w:t>
      </w:r>
      <w:r w:rsidRPr="00664E7D">
        <w:rPr>
          <w:b/>
        </w:rPr>
        <w:t>:</w:t>
      </w:r>
      <w:r w:rsidR="005A2DD9">
        <w:rPr>
          <w:b/>
        </w:rPr>
        <w:t>3</w:t>
      </w:r>
      <w:r>
        <w:rPr>
          <w:b/>
        </w:rPr>
        <w:t>8</w:t>
      </w:r>
      <w:r w:rsidRPr="00664E7D">
        <w:tab/>
      </w:r>
      <w:r>
        <w:t xml:space="preserve">TG4w LPWA closing report by Jörg Robert </w:t>
      </w:r>
      <w:r w:rsidRPr="00DA6899">
        <w:t>(Friedrich-Alexander-Universität Erlangen)</w:t>
      </w:r>
      <w:r>
        <w:t xml:space="preserve"> (15-18-0608-00)</w:t>
      </w:r>
    </w:p>
    <w:p w14:paraId="2F0F6966" w14:textId="77777777" w:rsidR="005206D3" w:rsidRDefault="005206D3" w:rsidP="00C23C5D">
      <w:pPr>
        <w:rPr>
          <w:b/>
        </w:rPr>
      </w:pPr>
    </w:p>
    <w:p w14:paraId="5D1358F6" w14:textId="6F68A600" w:rsidR="00805AE9" w:rsidRDefault="00805AE9" w:rsidP="007C5F4C">
      <w:pPr>
        <w:ind w:left="720" w:hanging="720"/>
      </w:pPr>
      <w:r>
        <w:rPr>
          <w:b/>
        </w:rPr>
        <w:t>18:</w:t>
      </w:r>
      <w:r w:rsidR="00413E6F">
        <w:rPr>
          <w:b/>
        </w:rPr>
        <w:t>41</w:t>
      </w:r>
      <w:r>
        <w:rPr>
          <w:b/>
        </w:rPr>
        <w:tab/>
      </w:r>
      <w:r w:rsidRPr="00805AE9">
        <w:t>TG4md closing report by Gary St</w:t>
      </w:r>
      <w:r w:rsidR="00D02825">
        <w:t>ue</w:t>
      </w:r>
      <w:r w:rsidRPr="00805AE9">
        <w:t xml:space="preserve">bing </w:t>
      </w:r>
      <w:r w:rsidR="009263F0">
        <w:t xml:space="preserve">(Cisco Systems) </w:t>
      </w:r>
      <w:r w:rsidRPr="00805AE9">
        <w:t>(15-1</w:t>
      </w:r>
      <w:r w:rsidR="00BD689D">
        <w:t>8</w:t>
      </w:r>
      <w:r w:rsidRPr="00805AE9">
        <w:t>-0</w:t>
      </w:r>
      <w:r w:rsidR="00D02825">
        <w:t>515</w:t>
      </w:r>
      <w:r w:rsidRPr="00805AE9">
        <w:t>-0</w:t>
      </w:r>
      <w:r w:rsidR="00D02825">
        <w:t>3</w:t>
      </w:r>
      <w:r w:rsidRPr="00805AE9">
        <w:t>)</w:t>
      </w:r>
    </w:p>
    <w:p w14:paraId="47CD7157" w14:textId="77777777" w:rsidR="00986D5C" w:rsidRDefault="00986D5C" w:rsidP="00AF1A89">
      <w:pPr>
        <w:ind w:left="720"/>
        <w:rPr>
          <w:i/>
        </w:rPr>
      </w:pPr>
    </w:p>
    <w:p w14:paraId="076BB22B" w14:textId="60CDB778" w:rsidR="00673BFA" w:rsidRPr="00673BFA" w:rsidRDefault="00673BFA" w:rsidP="00673BFA">
      <w:pPr>
        <w:ind w:left="720"/>
        <w:rPr>
          <w:i/>
        </w:rPr>
      </w:pPr>
      <w:r w:rsidRPr="00673BFA">
        <w:rPr>
          <w:i/>
        </w:rPr>
        <w:t>Move that 802.15 WG approve the formation of a Ballot Resolution Committee (BRC) for the WG balloting of the P802.15.4-REVd-D01 with the following membership: Gary Stuebing</w:t>
      </w:r>
      <w:r w:rsidR="005A2DD9">
        <w:rPr>
          <w:i/>
        </w:rPr>
        <w:t xml:space="preserve"> </w:t>
      </w:r>
      <w:r w:rsidRPr="00673BFA">
        <w:rPr>
          <w:i/>
        </w:rPr>
        <w:t>(</w:t>
      </w:r>
      <w:r w:rsidR="005A2DD9">
        <w:rPr>
          <w:i/>
        </w:rPr>
        <w:t>a</w:t>
      </w:r>
      <w:r w:rsidRPr="00673BFA">
        <w:rPr>
          <w:i/>
        </w:rPr>
        <w:t>s Chair), Don Sturek, Kunal Shah, Ruben Salazar, Tero Kivinen, Phil Beecher and Shoichi Kitazawa. The 802.15.4md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5A2DD9">
        <w:rPr>
          <w:i/>
        </w:rPr>
        <w:t>.</w:t>
      </w:r>
    </w:p>
    <w:p w14:paraId="4C8E6748" w14:textId="6B276154" w:rsidR="00E67B3F" w:rsidRPr="00BD689D" w:rsidRDefault="00E67B3F" w:rsidP="00E67B3F">
      <w:pPr>
        <w:ind w:left="720"/>
      </w:pPr>
      <w:r w:rsidRPr="00BD689D">
        <w:rPr>
          <w:iCs/>
        </w:rPr>
        <w:t>Moved</w:t>
      </w:r>
      <w:r>
        <w:rPr>
          <w:iCs/>
        </w:rPr>
        <w:t xml:space="preserve"> by</w:t>
      </w:r>
      <w:r w:rsidRPr="00BD689D">
        <w:rPr>
          <w:iCs/>
        </w:rPr>
        <w:t> Gary Stuebing</w:t>
      </w:r>
      <w:r>
        <w:rPr>
          <w:iCs/>
        </w:rPr>
        <w:t>,</w:t>
      </w:r>
      <w:r>
        <w:t xml:space="preserve"> and </w:t>
      </w:r>
      <w:r w:rsidRPr="00BD689D">
        <w:rPr>
          <w:iCs/>
        </w:rPr>
        <w:t>Second</w:t>
      </w:r>
      <w:r>
        <w:rPr>
          <w:iCs/>
        </w:rPr>
        <w:t xml:space="preserve">ed by </w:t>
      </w:r>
      <w:r w:rsidR="005A2DD9">
        <w:rPr>
          <w:iCs/>
        </w:rPr>
        <w:t>Rick Alfvin</w:t>
      </w:r>
    </w:p>
    <w:p w14:paraId="0CD02997" w14:textId="14F506E4" w:rsidR="00986D5C" w:rsidRPr="00986D5C" w:rsidRDefault="00986D5C" w:rsidP="00986D5C">
      <w:pPr>
        <w:ind w:left="720"/>
      </w:pPr>
      <w:r>
        <w:t xml:space="preserve">Upon neither discussion nor objection the motion carries </w:t>
      </w:r>
      <w:r w:rsidR="00413E6F">
        <w:t>by</w:t>
      </w:r>
      <w:r>
        <w:t xml:space="preserve"> unanimous consent</w:t>
      </w:r>
    </w:p>
    <w:p w14:paraId="42A3B9BB" w14:textId="77777777" w:rsidR="007C5F4C" w:rsidRDefault="007C5F4C" w:rsidP="007C5F4C">
      <w:pPr>
        <w:rPr>
          <w:b/>
        </w:rPr>
      </w:pPr>
    </w:p>
    <w:p w14:paraId="41C072CD" w14:textId="23D6D254" w:rsidR="007C5F4C" w:rsidRDefault="007C5F4C" w:rsidP="007C5F4C">
      <w:pPr>
        <w:ind w:left="720" w:hanging="720"/>
      </w:pPr>
      <w:r w:rsidRPr="00F76A9C">
        <w:rPr>
          <w:b/>
        </w:rPr>
        <w:t>1</w:t>
      </w:r>
      <w:r>
        <w:rPr>
          <w:b/>
        </w:rPr>
        <w:t>8</w:t>
      </w:r>
      <w:r w:rsidRPr="00F76A9C">
        <w:rPr>
          <w:b/>
        </w:rPr>
        <w:t>:</w:t>
      </w:r>
      <w:r w:rsidR="005A2DD9">
        <w:rPr>
          <w:b/>
        </w:rPr>
        <w:t>4</w:t>
      </w:r>
      <w:r w:rsidR="00032895">
        <w:rPr>
          <w:b/>
        </w:rPr>
        <w:t>4</w:t>
      </w:r>
      <w:r w:rsidR="00C63DE5">
        <w:tab/>
      </w:r>
      <w:r w:rsidR="00BD689D">
        <w:t>T</w:t>
      </w:r>
      <w:r>
        <w:t>G</w:t>
      </w:r>
      <w:r w:rsidR="00C63DE5">
        <w:t>4x</w:t>
      </w:r>
      <w:r>
        <w:t xml:space="preserve"> FANE closing report by Matt Gillmore </w:t>
      </w:r>
      <w:r w:rsidR="003D6562">
        <w:t xml:space="preserve">(Itron) </w:t>
      </w:r>
      <w:r>
        <w:t>(15-1</w:t>
      </w:r>
      <w:r w:rsidR="00805AE9">
        <w:t>8</w:t>
      </w:r>
      <w:r>
        <w:t>-0</w:t>
      </w:r>
      <w:r w:rsidR="00032895">
        <w:t>603</w:t>
      </w:r>
      <w:r>
        <w:t>-0</w:t>
      </w:r>
      <w:r w:rsidR="00032895">
        <w:t>0</w:t>
      </w:r>
      <w:r>
        <w:t>)</w:t>
      </w:r>
    </w:p>
    <w:p w14:paraId="33FCD97B" w14:textId="77777777" w:rsidR="00BD689D" w:rsidRDefault="00BD689D" w:rsidP="00BD689D">
      <w:pPr>
        <w:ind w:left="720"/>
      </w:pPr>
    </w:p>
    <w:p w14:paraId="28F98DEA" w14:textId="53E41914" w:rsidR="00EE458B" w:rsidRPr="00EE458B" w:rsidRDefault="00EE458B" w:rsidP="00EE458B">
      <w:pPr>
        <w:ind w:left="720"/>
        <w:rPr>
          <w:i/>
          <w:color w:val="000000"/>
        </w:rPr>
      </w:pPr>
      <w:r w:rsidRPr="00EE458B">
        <w:rPr>
          <w:i/>
          <w:color w:val="000000"/>
        </w:rPr>
        <w:t>Move that 802.15 WG approve the formation of a Ballot Resolution Committee (BRC) for the Sponsor Balloting of P802.15.4x-D1 with the following membership: Matt Gillmore</w:t>
      </w:r>
      <w:r>
        <w:rPr>
          <w:i/>
          <w:color w:val="000000"/>
        </w:rPr>
        <w:t xml:space="preserve"> (as </w:t>
      </w:r>
      <w:r w:rsidR="005A2DD9">
        <w:rPr>
          <w:i/>
          <w:color w:val="000000"/>
        </w:rPr>
        <w:t>C</w:t>
      </w:r>
      <w:r>
        <w:rPr>
          <w:i/>
          <w:color w:val="000000"/>
        </w:rPr>
        <w:t>hair)</w:t>
      </w:r>
      <w:r w:rsidRPr="00EE458B">
        <w:rPr>
          <w:i/>
          <w:color w:val="000000"/>
        </w:rPr>
        <w:t xml:space="preserve">, Kunal Shah, Chris Calvert, Ruben Salazar, Phil Beecher, </w:t>
      </w:r>
      <w:r>
        <w:rPr>
          <w:i/>
          <w:color w:val="000000"/>
        </w:rPr>
        <w:t xml:space="preserve">and </w:t>
      </w:r>
      <w:r w:rsidRPr="00EE458B">
        <w:rPr>
          <w:i/>
          <w:color w:val="000000"/>
        </w:rPr>
        <w:t>Gary Stuebing. The 802.15.4x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8C60C2C" w14:textId="77777777" w:rsidR="00EE458B" w:rsidRPr="00EE458B" w:rsidRDefault="00EE458B" w:rsidP="00C22EEE">
      <w:pPr>
        <w:numPr>
          <w:ilvl w:val="2"/>
          <w:numId w:val="22"/>
        </w:numPr>
        <w:rPr>
          <w:color w:val="000000"/>
        </w:rPr>
      </w:pPr>
      <w:r w:rsidRPr="00EE458B">
        <w:rPr>
          <w:color w:val="000000"/>
        </w:rPr>
        <w:t>Moved By: Matt Gillmore</w:t>
      </w:r>
    </w:p>
    <w:p w14:paraId="10FE69A9" w14:textId="067F6957" w:rsidR="00AF1A89" w:rsidRPr="00EE458B" w:rsidRDefault="00EE458B" w:rsidP="00C22EEE">
      <w:pPr>
        <w:numPr>
          <w:ilvl w:val="2"/>
          <w:numId w:val="22"/>
        </w:numPr>
        <w:rPr>
          <w:color w:val="000000"/>
        </w:rPr>
      </w:pPr>
      <w:r w:rsidRPr="00EE458B">
        <w:rPr>
          <w:color w:val="000000"/>
        </w:rPr>
        <w:t>Seconded By:</w:t>
      </w:r>
      <w:r>
        <w:rPr>
          <w:color w:val="000000"/>
        </w:rPr>
        <w:t xml:space="preserve"> </w:t>
      </w:r>
      <w:r w:rsidR="00032895">
        <w:t>Rick Alfvin</w:t>
      </w:r>
    </w:p>
    <w:p w14:paraId="08CDAC57" w14:textId="3C091367" w:rsidR="00986D5C" w:rsidRDefault="00986D5C" w:rsidP="00986D5C">
      <w:pPr>
        <w:ind w:left="720"/>
      </w:pPr>
      <w:r>
        <w:t xml:space="preserve">Upon neither discussion nor objection the motion carries </w:t>
      </w:r>
      <w:r w:rsidR="00413E6F">
        <w:t>by</w:t>
      </w:r>
      <w:r>
        <w:t xml:space="preserve"> unanimous consent</w:t>
      </w:r>
      <w:r w:rsidR="00032895">
        <w:t>.</w:t>
      </w:r>
    </w:p>
    <w:p w14:paraId="433A27B7" w14:textId="77777777" w:rsidR="00032895" w:rsidRPr="00986D5C" w:rsidRDefault="00032895" w:rsidP="00986D5C">
      <w:pPr>
        <w:ind w:left="720"/>
      </w:pPr>
    </w:p>
    <w:p w14:paraId="1E190ACF" w14:textId="1C11F7E3" w:rsidR="007C5F4C" w:rsidRDefault="00032895" w:rsidP="007C5F4C">
      <w:r>
        <w:rPr>
          <w:b/>
        </w:rPr>
        <w:t>18:46</w:t>
      </w:r>
      <w:r>
        <w:rPr>
          <w:b/>
        </w:rPr>
        <w:tab/>
      </w:r>
      <w:r>
        <w:t>T</w:t>
      </w:r>
      <w:r w:rsidRPr="00DA6899">
        <w:t>G4y</w:t>
      </w:r>
      <w:r>
        <w:t xml:space="preserve"> by D Sturek (Itron) (15-18-0594-01)</w:t>
      </w:r>
    </w:p>
    <w:p w14:paraId="7AEEB729" w14:textId="77777777" w:rsidR="00032895" w:rsidRDefault="00032895" w:rsidP="007C5F4C">
      <w:pPr>
        <w:rPr>
          <w:b/>
        </w:rPr>
      </w:pPr>
    </w:p>
    <w:p w14:paraId="754C37B7" w14:textId="78676168" w:rsidR="00D715D6" w:rsidRPr="00D715D6" w:rsidRDefault="00D715D6" w:rsidP="00D715D6">
      <w:pPr>
        <w:ind w:left="720" w:hanging="720"/>
      </w:pPr>
      <w:r>
        <w:rPr>
          <w:b/>
        </w:rPr>
        <w:t>1</w:t>
      </w:r>
      <w:r w:rsidR="00732AE2">
        <w:rPr>
          <w:b/>
        </w:rPr>
        <w:t>8</w:t>
      </w:r>
      <w:r>
        <w:rPr>
          <w:b/>
        </w:rPr>
        <w:t>:</w:t>
      </w:r>
      <w:r w:rsidR="00732AE2">
        <w:rPr>
          <w:b/>
        </w:rPr>
        <w:t>5</w:t>
      </w:r>
      <w:r w:rsidR="00032895">
        <w:rPr>
          <w:b/>
        </w:rPr>
        <w:t>5</w:t>
      </w:r>
      <w:r>
        <w:rPr>
          <w:b/>
        </w:rPr>
        <w:tab/>
      </w:r>
      <w:r w:rsidR="00AF1A89">
        <w:t>T</w:t>
      </w:r>
      <w:r w:rsidRPr="00C63DE5">
        <w:t>G4</w:t>
      </w:r>
      <w:r>
        <w:t>z</w:t>
      </w:r>
      <w:r>
        <w:rPr>
          <w:b/>
        </w:rPr>
        <w:t xml:space="preserve"> (</w:t>
      </w:r>
      <w:r>
        <w:t>EIR)</w:t>
      </w:r>
      <w:r w:rsidRPr="00F76A9C">
        <w:t xml:space="preserve"> closing report by </w:t>
      </w:r>
      <w:r>
        <w:t>Tim Harrington</w:t>
      </w:r>
      <w:r>
        <w:rPr>
          <w:b/>
        </w:rPr>
        <w:t xml:space="preserve"> </w:t>
      </w:r>
      <w:r w:rsidRPr="00C63DE5">
        <w:t>(</w:t>
      </w:r>
      <w:r w:rsidR="005A2DD9">
        <w:t>UWB Alliance</w:t>
      </w:r>
      <w:r w:rsidRPr="00C63DE5">
        <w:t>)</w:t>
      </w:r>
      <w:r>
        <w:t xml:space="preserve"> (15-18-0</w:t>
      </w:r>
      <w:r w:rsidR="005A2DD9">
        <w:t>609</w:t>
      </w:r>
      <w:r>
        <w:t>-00)</w:t>
      </w:r>
    </w:p>
    <w:p w14:paraId="4E7EE414" w14:textId="77777777" w:rsidR="00D715D6" w:rsidRDefault="00D715D6" w:rsidP="00D715D6">
      <w:pPr>
        <w:ind w:left="720" w:hanging="720"/>
        <w:rPr>
          <w:b/>
        </w:rPr>
      </w:pPr>
    </w:p>
    <w:p w14:paraId="4168E842" w14:textId="76084A59" w:rsidR="00197217" w:rsidRPr="00197217" w:rsidRDefault="00D715D6" w:rsidP="00D715D6">
      <w:pPr>
        <w:ind w:left="720" w:hanging="720"/>
      </w:pPr>
      <w:r>
        <w:rPr>
          <w:b/>
        </w:rPr>
        <w:t>1</w:t>
      </w:r>
      <w:r w:rsidR="0090068A">
        <w:rPr>
          <w:b/>
        </w:rPr>
        <w:t>9</w:t>
      </w:r>
      <w:r>
        <w:rPr>
          <w:b/>
        </w:rPr>
        <w:t>:</w:t>
      </w:r>
      <w:r w:rsidR="0090068A">
        <w:rPr>
          <w:b/>
        </w:rPr>
        <w:t>0</w:t>
      </w:r>
      <w:r w:rsidR="00595819">
        <w:rPr>
          <w:b/>
        </w:rPr>
        <w:t>0</w:t>
      </w:r>
      <w:r w:rsidRPr="00197217">
        <w:tab/>
      </w:r>
      <w:r w:rsidR="00197217" w:rsidRPr="00197217">
        <w:t xml:space="preserve">TG7m closing report by </w:t>
      </w:r>
      <w:r w:rsidR="00595819">
        <w:t>Bob Heile</w:t>
      </w:r>
      <w:r w:rsidR="00197217" w:rsidRPr="00197217">
        <w:t xml:space="preserve">   (15-18-0</w:t>
      </w:r>
      <w:r w:rsidR="00197217">
        <w:t>5</w:t>
      </w:r>
      <w:r w:rsidR="00197217" w:rsidRPr="00197217">
        <w:t>96-0</w:t>
      </w:r>
      <w:r w:rsidR="00D02825">
        <w:t>1</w:t>
      </w:r>
      <w:r w:rsidR="00197217" w:rsidRPr="00197217">
        <w:t>)</w:t>
      </w:r>
    </w:p>
    <w:p w14:paraId="2310D3F1" w14:textId="06829FA7" w:rsidR="00197217" w:rsidRDefault="00D02825" w:rsidP="005A2DD9">
      <w:pPr>
        <w:ind w:left="720"/>
        <w:rPr>
          <w:i/>
          <w:iCs/>
        </w:rPr>
      </w:pPr>
      <w:r w:rsidRPr="00D02825">
        <w:rPr>
          <w:i/>
          <w:iCs/>
        </w:rPr>
        <w:t xml:space="preserve">Move that 802.15 WG approve the formation of a Ballot Resolution Committee (BRC) for the Sponsor balloting of the P802.15.7m-D3a with the following membership: Yeong Min Jang, Rick Roberts, </w:t>
      </w:r>
      <w:proofErr w:type="spellStart"/>
      <w:r w:rsidRPr="00D02825">
        <w:rPr>
          <w:i/>
          <w:iCs/>
        </w:rPr>
        <w:t>Jaesang</w:t>
      </w:r>
      <w:proofErr w:type="spellEnd"/>
      <w:r w:rsidRPr="00D02825">
        <w:rPr>
          <w:i/>
          <w:iCs/>
        </w:rPr>
        <w:t xml:space="preserve"> Cha, Soo-Young Chang, </w:t>
      </w:r>
      <w:proofErr w:type="spellStart"/>
      <w:r w:rsidRPr="00D02825">
        <w:rPr>
          <w:i/>
          <w:iCs/>
        </w:rPr>
        <w:t>Vinayagam</w:t>
      </w:r>
      <w:proofErr w:type="spellEnd"/>
      <w:r w:rsidRPr="00D02825">
        <w:rPr>
          <w:i/>
          <w:iCs/>
        </w:rPr>
        <w:t xml:space="preserve"> </w:t>
      </w:r>
      <w:proofErr w:type="spellStart"/>
      <w:r w:rsidRPr="00D02825">
        <w:rPr>
          <w:i/>
          <w:iCs/>
        </w:rPr>
        <w:t>Mariappan</w:t>
      </w:r>
      <w:proofErr w:type="spellEnd"/>
      <w:r w:rsidRPr="00D02825">
        <w:rPr>
          <w:i/>
          <w:iCs/>
        </w:rPr>
        <w:t xml:space="preserve"> and Van Trang </w:t>
      </w:r>
      <w:r w:rsidRPr="00D02825">
        <w:rPr>
          <w:i/>
          <w:iCs/>
        </w:rPr>
        <w:lastRenderedPageBreak/>
        <w:t>Nguyen. The 802.15 TG7m BRC is authorized to approve comment resolutions and to approve the start of sponsor recirculation ballots of  the revised draft on behalf of the 802.15 WG. Comment resolution on recirculation ballots between sessions will be conducted via reflector email and via teleconferences announced to the reflector as per the LMSC 802 WG P&amp;P.</w:t>
      </w:r>
    </w:p>
    <w:p w14:paraId="4134A502" w14:textId="5CFA887F" w:rsidR="00595819" w:rsidRPr="00EE458B" w:rsidRDefault="00595819" w:rsidP="00C22EEE">
      <w:pPr>
        <w:numPr>
          <w:ilvl w:val="2"/>
          <w:numId w:val="22"/>
        </w:numPr>
        <w:rPr>
          <w:color w:val="000000"/>
        </w:rPr>
      </w:pPr>
      <w:r w:rsidRPr="00EE458B">
        <w:rPr>
          <w:color w:val="000000"/>
        </w:rPr>
        <w:t xml:space="preserve">Moved By: </w:t>
      </w:r>
      <w:r>
        <w:t>Rick Alfvin</w:t>
      </w:r>
    </w:p>
    <w:p w14:paraId="1BAB03F0" w14:textId="0F1E6E53" w:rsidR="00595819" w:rsidRPr="00EE458B" w:rsidRDefault="00595819" w:rsidP="00C22EEE">
      <w:pPr>
        <w:numPr>
          <w:ilvl w:val="2"/>
          <w:numId w:val="22"/>
        </w:numPr>
        <w:rPr>
          <w:color w:val="000000"/>
        </w:rPr>
      </w:pPr>
      <w:r w:rsidRPr="00EE458B">
        <w:rPr>
          <w:color w:val="000000"/>
        </w:rPr>
        <w:t>Seconded By:</w:t>
      </w:r>
      <w:r>
        <w:rPr>
          <w:color w:val="000000"/>
        </w:rPr>
        <w:t xml:space="preserve"> </w:t>
      </w:r>
      <w:r w:rsidRPr="00BD689D">
        <w:rPr>
          <w:iCs/>
        </w:rPr>
        <w:t>Gary Stuebing</w:t>
      </w:r>
    </w:p>
    <w:p w14:paraId="5C339053" w14:textId="1D7B2FBC" w:rsidR="00595819" w:rsidRPr="00595819" w:rsidRDefault="00595819" w:rsidP="00595819">
      <w:pPr>
        <w:ind w:left="720"/>
      </w:pPr>
      <w:r>
        <w:t>Upon neither discussion nor objection the motion carries by unanimous consent.</w:t>
      </w:r>
    </w:p>
    <w:p w14:paraId="1B76BCB4" w14:textId="77777777" w:rsidR="00197217" w:rsidRDefault="00197217" w:rsidP="00D715D6">
      <w:pPr>
        <w:ind w:left="720" w:hanging="720"/>
        <w:rPr>
          <w:b/>
        </w:rPr>
      </w:pPr>
    </w:p>
    <w:p w14:paraId="34AA8F08" w14:textId="1369E0F4" w:rsidR="00595819" w:rsidRDefault="00595819" w:rsidP="00A25A89">
      <w:pPr>
        <w:rPr>
          <w:b/>
          <w:szCs w:val="28"/>
        </w:rPr>
      </w:pPr>
      <w:r>
        <w:rPr>
          <w:b/>
          <w:szCs w:val="28"/>
        </w:rPr>
        <w:t>19:02</w:t>
      </w:r>
      <w:r>
        <w:rPr>
          <w:b/>
          <w:szCs w:val="28"/>
        </w:rPr>
        <w:tab/>
      </w:r>
      <w:r w:rsidRPr="00595819">
        <w:rPr>
          <w:szCs w:val="28"/>
        </w:rPr>
        <w:t xml:space="preserve">TG10a closing report by C Perkins </w:t>
      </w:r>
      <w:r w:rsidR="00ED579C">
        <w:rPr>
          <w:szCs w:val="28"/>
        </w:rPr>
        <w:t>(Futurewei)</w:t>
      </w:r>
      <w:r w:rsidR="00ED579C" w:rsidRPr="00595819">
        <w:rPr>
          <w:szCs w:val="28"/>
        </w:rPr>
        <w:t xml:space="preserve"> </w:t>
      </w:r>
      <w:r w:rsidRPr="00595819">
        <w:rPr>
          <w:szCs w:val="28"/>
        </w:rPr>
        <w:t>(15-18-0582-01)</w:t>
      </w:r>
    </w:p>
    <w:p w14:paraId="477E935C" w14:textId="77777777" w:rsidR="00595819" w:rsidRDefault="00595819" w:rsidP="00A25A89">
      <w:pPr>
        <w:rPr>
          <w:b/>
          <w:szCs w:val="28"/>
        </w:rPr>
      </w:pPr>
    </w:p>
    <w:p w14:paraId="0FCAB313" w14:textId="784C2375" w:rsidR="00A25A89" w:rsidRDefault="00A25A89" w:rsidP="00A25A89">
      <w:pPr>
        <w:rPr>
          <w:color w:val="000000"/>
        </w:rPr>
      </w:pPr>
      <w:r w:rsidRPr="00664E7D">
        <w:rPr>
          <w:b/>
          <w:szCs w:val="28"/>
        </w:rPr>
        <w:t>1</w:t>
      </w:r>
      <w:r w:rsidR="00595819">
        <w:rPr>
          <w:b/>
          <w:szCs w:val="28"/>
        </w:rPr>
        <w:t>9</w:t>
      </w:r>
      <w:r w:rsidRPr="00664E7D">
        <w:rPr>
          <w:b/>
          <w:szCs w:val="28"/>
        </w:rPr>
        <w:t>:</w:t>
      </w:r>
      <w:r w:rsidR="00595819">
        <w:rPr>
          <w:b/>
          <w:szCs w:val="28"/>
        </w:rPr>
        <w:t>05</w:t>
      </w:r>
      <w:r w:rsidRPr="00664E7D">
        <w:rPr>
          <w:szCs w:val="28"/>
        </w:rPr>
        <w:tab/>
        <w:t>IG Dependab</w:t>
      </w:r>
      <w:r>
        <w:rPr>
          <w:szCs w:val="28"/>
        </w:rPr>
        <w:t xml:space="preserve">ility closing report by </w:t>
      </w:r>
      <w:r w:rsidR="00ED579C">
        <w:rPr>
          <w:szCs w:val="28"/>
        </w:rPr>
        <w:t>B Rolfe</w:t>
      </w:r>
      <w:r>
        <w:rPr>
          <w:szCs w:val="28"/>
        </w:rPr>
        <w:t xml:space="preserve"> </w:t>
      </w:r>
      <w:r w:rsidRPr="0027507F">
        <w:rPr>
          <w:szCs w:val="28"/>
        </w:rPr>
        <w:t>(</w:t>
      </w:r>
      <w:r w:rsidR="00ED579C">
        <w:rPr>
          <w:color w:val="000000"/>
        </w:rPr>
        <w:t>BCA</w:t>
      </w:r>
      <w:r w:rsidRPr="0027507F">
        <w:rPr>
          <w:color w:val="000000"/>
        </w:rPr>
        <w:t>)</w:t>
      </w:r>
      <w:r>
        <w:rPr>
          <w:color w:val="000000"/>
        </w:rPr>
        <w:t xml:space="preserve"> (15-18-0</w:t>
      </w:r>
      <w:r w:rsidR="00ED579C">
        <w:rPr>
          <w:color w:val="000000"/>
        </w:rPr>
        <w:t>588</w:t>
      </w:r>
      <w:r>
        <w:rPr>
          <w:color w:val="000000"/>
        </w:rPr>
        <w:t>-00)</w:t>
      </w:r>
    </w:p>
    <w:p w14:paraId="1BF94926" w14:textId="2C4FEDD6" w:rsidR="00ED579C" w:rsidRPr="00ED579C" w:rsidRDefault="00ED579C" w:rsidP="00ED579C">
      <w:pPr>
        <w:ind w:left="720"/>
      </w:pPr>
      <w:r>
        <w:t>Q: been going on since 2013, why not reboot via a WNG? R: 802.15 WG chair stated that the IG Dep chair has been requested to define the problem</w:t>
      </w:r>
      <w:r w:rsidR="003D73D3">
        <w:t xml:space="preserve"> needing a solution</w:t>
      </w:r>
      <w:r>
        <w:t>.</w:t>
      </w:r>
    </w:p>
    <w:p w14:paraId="5D20AB96" w14:textId="77777777" w:rsidR="00A25A89" w:rsidRPr="00533B43" w:rsidRDefault="00A25A89" w:rsidP="005A2DD9">
      <w:pPr>
        <w:rPr>
          <w:szCs w:val="28"/>
        </w:rPr>
      </w:pPr>
    </w:p>
    <w:p w14:paraId="0B14EF89" w14:textId="5840F857" w:rsidR="00ED579C" w:rsidRDefault="00ED579C" w:rsidP="00ED579C">
      <w:pPr>
        <w:rPr>
          <w:color w:val="000000"/>
        </w:rPr>
      </w:pPr>
      <w:r w:rsidRPr="00664E7D">
        <w:rPr>
          <w:b/>
          <w:szCs w:val="28"/>
        </w:rPr>
        <w:t>1</w:t>
      </w:r>
      <w:r>
        <w:rPr>
          <w:b/>
          <w:szCs w:val="28"/>
        </w:rPr>
        <w:t>9</w:t>
      </w:r>
      <w:r w:rsidRPr="00664E7D">
        <w:rPr>
          <w:b/>
          <w:szCs w:val="28"/>
        </w:rPr>
        <w:t>:</w:t>
      </w:r>
      <w:r>
        <w:rPr>
          <w:b/>
          <w:szCs w:val="28"/>
        </w:rPr>
        <w:t>13</w:t>
      </w:r>
      <w:r w:rsidRPr="00664E7D">
        <w:rPr>
          <w:szCs w:val="28"/>
        </w:rPr>
        <w:tab/>
        <w:t xml:space="preserve">IG </w:t>
      </w:r>
      <w:r>
        <w:rPr>
          <w:szCs w:val="28"/>
        </w:rPr>
        <w:t xml:space="preserve">THz closing report by T </w:t>
      </w:r>
      <w:r w:rsidRPr="009B21FF">
        <w:t>Kürner (</w:t>
      </w:r>
      <w:r w:rsidRPr="009B21FF">
        <w:rPr>
          <w:color w:val="000000"/>
          <w:shd w:val="clear" w:color="auto" w:fill="FFFFFF"/>
        </w:rPr>
        <w:t>TU Braunschweig</w:t>
      </w:r>
      <w:r w:rsidRPr="009B21FF">
        <w:t>)</w:t>
      </w:r>
      <w:r>
        <w:rPr>
          <w:color w:val="000000"/>
        </w:rPr>
        <w:t xml:space="preserve"> (15-18-0587-00)</w:t>
      </w:r>
    </w:p>
    <w:p w14:paraId="12F0D654" w14:textId="77777777" w:rsidR="00ED579C" w:rsidRDefault="00ED579C" w:rsidP="007C5F4C">
      <w:pPr>
        <w:rPr>
          <w:b/>
        </w:rPr>
      </w:pPr>
    </w:p>
    <w:p w14:paraId="3494ED9D" w14:textId="6D27F0DC" w:rsidR="007C5F4C" w:rsidRPr="00664E7D" w:rsidRDefault="007C5F4C" w:rsidP="007C5F4C">
      <w:r>
        <w:rPr>
          <w:b/>
        </w:rPr>
        <w:t>1</w:t>
      </w:r>
      <w:r w:rsidR="00C6512A">
        <w:rPr>
          <w:b/>
        </w:rPr>
        <w:t>9</w:t>
      </w:r>
      <w:r w:rsidRPr="00664E7D">
        <w:rPr>
          <w:b/>
        </w:rPr>
        <w:t>:</w:t>
      </w:r>
      <w:r w:rsidR="00ED579C">
        <w:rPr>
          <w:b/>
        </w:rPr>
        <w:t>17</w:t>
      </w:r>
      <w:r w:rsidRPr="00664E7D">
        <w:rPr>
          <w:b/>
        </w:rPr>
        <w:tab/>
      </w:r>
      <w:r w:rsidRPr="00664E7D">
        <w:t xml:space="preserve">TG 12 (ULI) closing report by P Kinney </w:t>
      </w:r>
      <w:r w:rsidR="003D6562">
        <w:t xml:space="preserve">(Kinney Consulting) </w:t>
      </w:r>
      <w:r w:rsidRPr="00664E7D">
        <w:t>(15-1</w:t>
      </w:r>
      <w:r w:rsidR="00805AE9">
        <w:t>8</w:t>
      </w:r>
      <w:r w:rsidRPr="00664E7D">
        <w:t>-0</w:t>
      </w:r>
      <w:r w:rsidR="005206D3">
        <w:t>303</w:t>
      </w:r>
      <w:r w:rsidRPr="00664E7D">
        <w:t>-0</w:t>
      </w:r>
      <w:r>
        <w:t>1</w:t>
      </w:r>
      <w:r w:rsidRPr="00664E7D">
        <w:t>)</w:t>
      </w:r>
    </w:p>
    <w:p w14:paraId="4D34B930" w14:textId="77777777" w:rsidR="007F3312" w:rsidRDefault="007F3312" w:rsidP="00F64312">
      <w:pPr>
        <w:rPr>
          <w:b/>
        </w:rPr>
      </w:pPr>
    </w:p>
    <w:p w14:paraId="4CA941FA" w14:textId="1BB3E72F" w:rsidR="00845F0B" w:rsidRDefault="007C5F4C" w:rsidP="00845F0B">
      <w:r>
        <w:rPr>
          <w:b/>
        </w:rPr>
        <w:t>1</w:t>
      </w:r>
      <w:r w:rsidR="00C6512A">
        <w:rPr>
          <w:b/>
        </w:rPr>
        <w:t>9</w:t>
      </w:r>
      <w:r w:rsidR="00410F62" w:rsidRPr="00664E7D">
        <w:rPr>
          <w:b/>
        </w:rPr>
        <w:t>:</w:t>
      </w:r>
      <w:r w:rsidR="00ED579C">
        <w:rPr>
          <w:b/>
        </w:rPr>
        <w:t>22</w:t>
      </w:r>
      <w:r w:rsidR="009D470C" w:rsidRPr="00664E7D">
        <w:rPr>
          <w:b/>
        </w:rPr>
        <w:tab/>
      </w:r>
      <w:r w:rsidR="00155C74">
        <w:t>Standing Committee</w:t>
      </w:r>
      <w:r w:rsidR="00F544B8">
        <w:t>s</w:t>
      </w:r>
      <w:r w:rsidR="00F64312" w:rsidRPr="00664E7D">
        <w:t xml:space="preserve"> clo</w:t>
      </w:r>
      <w:r w:rsidR="00E34AF7" w:rsidRPr="00664E7D">
        <w:t>sing report by P</w:t>
      </w:r>
      <w:r w:rsidR="009D470C" w:rsidRPr="00664E7D">
        <w:t xml:space="preserve"> Kinney </w:t>
      </w:r>
      <w:r w:rsidR="003D6562">
        <w:t xml:space="preserve">(Kinney Consulting) </w:t>
      </w:r>
      <w:r w:rsidR="00805AE9">
        <w:t>(15-18</w:t>
      </w:r>
      <w:r w:rsidR="00F03D55" w:rsidRPr="00664E7D">
        <w:t>-0</w:t>
      </w:r>
      <w:r w:rsidR="005206D3">
        <w:t>29</w:t>
      </w:r>
      <w:r w:rsidR="00805AE9">
        <w:t>2</w:t>
      </w:r>
      <w:r w:rsidR="0097774B">
        <w:t>-0</w:t>
      </w:r>
      <w:r w:rsidR="00A7423F">
        <w:t>1</w:t>
      </w:r>
      <w:r w:rsidR="00F03D55" w:rsidRPr="00664E7D">
        <w:t>)</w:t>
      </w:r>
    </w:p>
    <w:p w14:paraId="0E36141B" w14:textId="20901335" w:rsidR="00000000" w:rsidRPr="00915FE2" w:rsidRDefault="00337F9F" w:rsidP="00915FE2">
      <w:pPr>
        <w:numPr>
          <w:ilvl w:val="3"/>
          <w:numId w:val="26"/>
        </w:numPr>
        <w:ind w:left="1170"/>
      </w:pPr>
      <w:proofErr w:type="spellStart"/>
      <w:r w:rsidRPr="00915FE2">
        <w:rPr>
          <w:bCs/>
        </w:rPr>
        <w:t>SCmaintenance</w:t>
      </w:r>
      <w:proofErr w:type="spellEnd"/>
      <w:r w:rsidRPr="00915FE2">
        <w:rPr>
          <w:bCs/>
        </w:rPr>
        <w:t xml:space="preserve"> requests that the WG approve the revised Operations Manual described in </w:t>
      </w:r>
      <w:r w:rsidRPr="00915FE2">
        <w:rPr>
          <w:bCs/>
        </w:rPr>
        <w:t>15-10-0235-20</w:t>
      </w:r>
    </w:p>
    <w:p w14:paraId="4BAE0D19" w14:textId="030AD257" w:rsidR="00000000" w:rsidRPr="00915FE2" w:rsidRDefault="00337F9F" w:rsidP="00915FE2">
      <w:pPr>
        <w:numPr>
          <w:ilvl w:val="4"/>
          <w:numId w:val="26"/>
        </w:numPr>
        <w:ind w:left="1530"/>
      </w:pPr>
      <w:r w:rsidRPr="00915FE2">
        <w:rPr>
          <w:bCs/>
        </w:rPr>
        <w:t xml:space="preserve">Moved by Pat Kinney, </w:t>
      </w:r>
      <w:proofErr w:type="spellStart"/>
      <w:r w:rsidRPr="00915FE2">
        <w:rPr>
          <w:bCs/>
        </w:rPr>
        <w:t>SCmaintenance</w:t>
      </w:r>
      <w:proofErr w:type="spellEnd"/>
      <w:r w:rsidRPr="00915FE2">
        <w:rPr>
          <w:bCs/>
        </w:rPr>
        <w:t xml:space="preserve"> chair</w:t>
      </w:r>
    </w:p>
    <w:p w14:paraId="1ECD0F1B" w14:textId="0E540B43" w:rsidR="00915FE2" w:rsidRPr="00915FE2" w:rsidRDefault="00915FE2" w:rsidP="00915FE2">
      <w:pPr>
        <w:numPr>
          <w:ilvl w:val="4"/>
          <w:numId w:val="26"/>
        </w:numPr>
        <w:ind w:left="1530"/>
      </w:pPr>
      <w:r>
        <w:t>Upon neither discussion nor objection the motion carries with unanimous consent</w:t>
      </w:r>
    </w:p>
    <w:p w14:paraId="6F39683F" w14:textId="77777777" w:rsidR="00000000" w:rsidRPr="00915FE2" w:rsidRDefault="00337F9F" w:rsidP="00915FE2">
      <w:pPr>
        <w:numPr>
          <w:ilvl w:val="3"/>
          <w:numId w:val="26"/>
        </w:numPr>
        <w:ind w:left="1170"/>
      </w:pPr>
      <w:proofErr w:type="spellStart"/>
      <w:r w:rsidRPr="00915FE2">
        <w:rPr>
          <w:bCs/>
        </w:rPr>
        <w:t>SCwng</w:t>
      </w:r>
      <w:proofErr w:type="spellEnd"/>
      <w:r w:rsidRPr="00915FE2">
        <w:rPr>
          <w:bCs/>
        </w:rPr>
        <w:t xml:space="preserve"> requests that the WG approve forming a new IG  for Profiles, i.e. IG Profile</w:t>
      </w:r>
    </w:p>
    <w:p w14:paraId="086135DF" w14:textId="5581199C" w:rsidR="00000000" w:rsidRPr="00915FE2" w:rsidRDefault="00337F9F" w:rsidP="00915FE2">
      <w:pPr>
        <w:numPr>
          <w:ilvl w:val="4"/>
          <w:numId w:val="26"/>
        </w:numPr>
        <w:ind w:left="1530"/>
      </w:pPr>
      <w:r w:rsidRPr="00915FE2">
        <w:rPr>
          <w:bCs/>
        </w:rPr>
        <w:t xml:space="preserve">Moved by Pat Kinney, </w:t>
      </w:r>
      <w:proofErr w:type="spellStart"/>
      <w:r w:rsidRPr="00915FE2">
        <w:rPr>
          <w:bCs/>
        </w:rPr>
        <w:t>SCwng</w:t>
      </w:r>
      <w:proofErr w:type="spellEnd"/>
      <w:r w:rsidRPr="00915FE2">
        <w:rPr>
          <w:bCs/>
        </w:rPr>
        <w:t xml:space="preserve"> chair</w:t>
      </w:r>
    </w:p>
    <w:p w14:paraId="22095821" w14:textId="45D913E0" w:rsidR="00D02825" w:rsidRPr="00915FE2" w:rsidRDefault="00915FE2" w:rsidP="00ED579C">
      <w:pPr>
        <w:numPr>
          <w:ilvl w:val="4"/>
          <w:numId w:val="26"/>
        </w:numPr>
        <w:ind w:left="1530"/>
      </w:pPr>
      <w:r>
        <w:t>Upon neither discussion nor objection the motion carries with unanimous consent</w:t>
      </w:r>
      <w:bookmarkStart w:id="0" w:name="_GoBack"/>
      <w:bookmarkEnd w:id="0"/>
    </w:p>
    <w:p w14:paraId="5DAC0F37" w14:textId="08C2608D" w:rsidR="0097219B" w:rsidRDefault="00A7423F" w:rsidP="0097219B">
      <w:pPr>
        <w:ind w:left="720" w:hanging="720"/>
      </w:pPr>
      <w:r w:rsidRPr="00A7423F">
        <w:rPr>
          <w:b/>
        </w:rPr>
        <w:t>19:</w:t>
      </w:r>
      <w:r w:rsidR="004534E5">
        <w:rPr>
          <w:b/>
        </w:rPr>
        <w:t>28</w:t>
      </w:r>
      <w:r>
        <w:tab/>
      </w:r>
      <w:r w:rsidR="0097219B" w:rsidRPr="00664E7D">
        <w:t>802.11 li</w:t>
      </w:r>
      <w:r w:rsidR="00144F8A">
        <w:t xml:space="preserve">aison report by A Petrick </w:t>
      </w:r>
      <w:r w:rsidR="00A25E90">
        <w:t xml:space="preserve">(Jones-Petrick and Associates) </w:t>
      </w:r>
      <w:r w:rsidR="00144F8A">
        <w:t>(15-1</w:t>
      </w:r>
      <w:r w:rsidR="00F70AD2">
        <w:t>8</w:t>
      </w:r>
      <w:r w:rsidR="0097219B" w:rsidRPr="00664E7D">
        <w:t>-0</w:t>
      </w:r>
      <w:r w:rsidR="00ED579C">
        <w:t>591</w:t>
      </w:r>
      <w:r w:rsidR="00144F8A">
        <w:t>-0</w:t>
      </w:r>
      <w:r w:rsidR="00ED579C">
        <w:t>1</w:t>
      </w:r>
      <w:r w:rsidR="0097219B" w:rsidRPr="00664E7D">
        <w:t>)</w:t>
      </w:r>
    </w:p>
    <w:p w14:paraId="5853417C" w14:textId="77777777" w:rsidR="0097219B" w:rsidRPr="00664E7D" w:rsidRDefault="0097219B" w:rsidP="005C5C67">
      <w:pPr>
        <w:rPr>
          <w:b/>
          <w:szCs w:val="28"/>
        </w:rPr>
      </w:pPr>
    </w:p>
    <w:p w14:paraId="20AE7AE8" w14:textId="23A21905" w:rsidR="00A8302A" w:rsidRPr="00664E7D" w:rsidRDefault="00EA1593" w:rsidP="005C5C67">
      <w:pPr>
        <w:rPr>
          <w:b/>
          <w:szCs w:val="28"/>
        </w:rPr>
      </w:pPr>
      <w:r w:rsidRPr="00664E7D">
        <w:rPr>
          <w:b/>
          <w:szCs w:val="28"/>
        </w:rPr>
        <w:t>19:</w:t>
      </w:r>
      <w:r w:rsidR="004534E5">
        <w:rPr>
          <w:b/>
          <w:szCs w:val="28"/>
        </w:rPr>
        <w:t>32</w:t>
      </w:r>
      <w:r w:rsidR="00424B19" w:rsidRPr="00664E7D">
        <w:rPr>
          <w:b/>
          <w:szCs w:val="28"/>
        </w:rPr>
        <w:tab/>
      </w:r>
      <w:r w:rsidR="00D778B9" w:rsidRPr="00664E7D">
        <w:t>802.18 li</w:t>
      </w:r>
      <w:r w:rsidR="00144F8A">
        <w:t xml:space="preserve">aison report by J Holcomb </w:t>
      </w:r>
      <w:r w:rsidR="00677FBE">
        <w:t xml:space="preserve">(Itron) </w:t>
      </w:r>
      <w:r w:rsidR="00144F8A">
        <w:t>(15-1</w:t>
      </w:r>
      <w:r w:rsidR="00D01A10">
        <w:t>8</w:t>
      </w:r>
      <w:r w:rsidR="00D778B9" w:rsidRPr="00664E7D">
        <w:t>-0</w:t>
      </w:r>
      <w:r w:rsidR="004534E5">
        <w:t>597</w:t>
      </w:r>
      <w:r w:rsidR="00D778B9" w:rsidRPr="00664E7D">
        <w:t>-00)</w:t>
      </w:r>
    </w:p>
    <w:p w14:paraId="41ED8913" w14:textId="77777777" w:rsidR="009D470C" w:rsidRPr="00664E7D" w:rsidRDefault="009D470C" w:rsidP="00E32A14">
      <w:pPr>
        <w:ind w:left="720" w:hanging="720"/>
        <w:rPr>
          <w:rFonts w:cs="Arial"/>
        </w:rPr>
      </w:pPr>
    </w:p>
    <w:p w14:paraId="1DC46A28" w14:textId="5076E68F" w:rsidR="00D555DE" w:rsidRPr="004534E5" w:rsidRDefault="002152BB" w:rsidP="007C2F07">
      <w:pPr>
        <w:ind w:left="720" w:hanging="720"/>
      </w:pPr>
      <w:r w:rsidRPr="00664E7D">
        <w:rPr>
          <w:b/>
        </w:rPr>
        <w:t>19:</w:t>
      </w:r>
      <w:r w:rsidR="004534E5">
        <w:rPr>
          <w:b/>
        </w:rPr>
        <w:t>3</w:t>
      </w:r>
      <w:r w:rsidR="00D555DE">
        <w:rPr>
          <w:b/>
        </w:rPr>
        <w:t>9</w:t>
      </w:r>
      <w:r w:rsidRPr="00664E7D">
        <w:rPr>
          <w:b/>
        </w:rPr>
        <w:tab/>
      </w:r>
      <w:r w:rsidR="00D555DE" w:rsidRPr="00D555DE">
        <w:t>802.19 liaison by Ben Rolfe (Blind Creek Associates</w:t>
      </w:r>
      <w:r w:rsidR="00D555DE">
        <w:rPr>
          <w:b/>
        </w:rPr>
        <w:t>)</w:t>
      </w:r>
      <w:r w:rsidR="004534E5">
        <w:rPr>
          <w:b/>
        </w:rPr>
        <w:t xml:space="preserve"> </w:t>
      </w:r>
      <w:r w:rsidR="004534E5" w:rsidRPr="004534E5">
        <w:t>(19-18-</w:t>
      </w:r>
      <w:r w:rsidR="00242A6D">
        <w:t>0088-00)</w:t>
      </w:r>
    </w:p>
    <w:p w14:paraId="3365ECBB" w14:textId="77777777" w:rsidR="00D555DE" w:rsidRDefault="00D555DE" w:rsidP="007C2F07">
      <w:pPr>
        <w:ind w:left="720" w:hanging="720"/>
        <w:rPr>
          <w:b/>
        </w:rPr>
      </w:pPr>
    </w:p>
    <w:p w14:paraId="760DC4F0" w14:textId="491C855B" w:rsidR="00D555DE" w:rsidRPr="00D555DE" w:rsidRDefault="00D555DE" w:rsidP="00D555DE">
      <w:pPr>
        <w:ind w:left="720" w:hanging="720"/>
        <w:rPr>
          <w:szCs w:val="28"/>
        </w:rPr>
      </w:pPr>
      <w:r w:rsidRPr="00D555DE">
        <w:rPr>
          <w:b/>
          <w:szCs w:val="28"/>
        </w:rPr>
        <w:t>19:</w:t>
      </w:r>
      <w:r w:rsidR="00242A6D">
        <w:rPr>
          <w:b/>
          <w:szCs w:val="28"/>
        </w:rPr>
        <w:t>42</w:t>
      </w:r>
      <w:r>
        <w:rPr>
          <w:szCs w:val="28"/>
        </w:rPr>
        <w:tab/>
      </w:r>
      <w:r w:rsidR="00D778B9" w:rsidRPr="00664E7D">
        <w:rPr>
          <w:szCs w:val="28"/>
        </w:rPr>
        <w:t xml:space="preserve">802.24 liaison by </w:t>
      </w:r>
      <w:r w:rsidR="002838B3" w:rsidRPr="00664E7D">
        <w:rPr>
          <w:szCs w:val="28"/>
        </w:rPr>
        <w:t>T Godfrey</w:t>
      </w:r>
      <w:r w:rsidR="00D01A10">
        <w:rPr>
          <w:szCs w:val="28"/>
        </w:rPr>
        <w:t xml:space="preserve"> </w:t>
      </w:r>
      <w:r w:rsidR="001B5AC3">
        <w:rPr>
          <w:szCs w:val="28"/>
        </w:rPr>
        <w:t xml:space="preserve">(EPRI) </w:t>
      </w:r>
      <w:r>
        <w:rPr>
          <w:szCs w:val="28"/>
        </w:rPr>
        <w:t>(24-18-00</w:t>
      </w:r>
      <w:r w:rsidR="00242A6D">
        <w:rPr>
          <w:szCs w:val="28"/>
        </w:rPr>
        <w:t>27</w:t>
      </w:r>
      <w:r>
        <w:rPr>
          <w:szCs w:val="28"/>
        </w:rPr>
        <w:t>-00)</w:t>
      </w:r>
    </w:p>
    <w:p w14:paraId="25D5F225" w14:textId="77777777" w:rsidR="00970439" w:rsidRDefault="00970439" w:rsidP="001D1687">
      <w:pPr>
        <w:ind w:left="360"/>
        <w:rPr>
          <w:b/>
        </w:rPr>
      </w:pPr>
    </w:p>
    <w:p w14:paraId="63F8F79B" w14:textId="77777777" w:rsidR="001D1687" w:rsidRPr="001D1687" w:rsidRDefault="001D1687" w:rsidP="00970439">
      <w:pPr>
        <w:rPr>
          <w:b/>
        </w:rPr>
      </w:pPr>
      <w:proofErr w:type="spellStart"/>
      <w:r w:rsidRPr="001D1687">
        <w:rPr>
          <w:b/>
        </w:rPr>
        <w:t>AoB</w:t>
      </w:r>
      <w:proofErr w:type="spellEnd"/>
    </w:p>
    <w:p w14:paraId="2B180275" w14:textId="049032D1" w:rsidR="00D01A10" w:rsidRPr="001D1687" w:rsidRDefault="00D01A10" w:rsidP="001D1687">
      <w:pPr>
        <w:ind w:left="720"/>
      </w:pPr>
      <w:r w:rsidRPr="001D1687">
        <w:t>Straw Poll</w:t>
      </w:r>
    </w:p>
    <w:p w14:paraId="69835E37" w14:textId="110B5668" w:rsidR="00D01A10" w:rsidRDefault="00D01A10" w:rsidP="0017404B">
      <w:pPr>
        <w:pStyle w:val="ListParagraph"/>
        <w:numPr>
          <w:ilvl w:val="0"/>
          <w:numId w:val="5"/>
        </w:numPr>
        <w:ind w:left="1080"/>
      </w:pPr>
      <w:r w:rsidRPr="001D1687">
        <w:t>Those who find this an acceptable venue to return</w:t>
      </w:r>
      <w:r w:rsidR="001D1687">
        <w:t>;</w:t>
      </w:r>
      <w:r w:rsidR="001D1687" w:rsidRPr="001D1687">
        <w:t xml:space="preserve">   </w:t>
      </w:r>
      <w:r w:rsidR="006613C9">
        <w:t xml:space="preserve">21 yes, </w:t>
      </w:r>
      <w:r w:rsidR="00242A6D">
        <w:t>0</w:t>
      </w:r>
      <w:r w:rsidR="000B6FF5">
        <w:t xml:space="preserve"> no, </w:t>
      </w:r>
      <w:r w:rsidR="006613C9">
        <w:t>0</w:t>
      </w:r>
      <w:r w:rsidR="000B6FF5">
        <w:t xml:space="preserve"> don’t care</w:t>
      </w:r>
    </w:p>
    <w:p w14:paraId="383C4564" w14:textId="7D76B587" w:rsidR="006613C9" w:rsidRPr="001D1687" w:rsidRDefault="006613C9" w:rsidP="0017404B">
      <w:pPr>
        <w:pStyle w:val="ListParagraph"/>
        <w:numPr>
          <w:ilvl w:val="0"/>
          <w:numId w:val="5"/>
        </w:numPr>
        <w:ind w:left="1080"/>
      </w:pPr>
      <w:r>
        <w:t>How many attended the social:1</w:t>
      </w:r>
      <w:r w:rsidR="00242A6D">
        <w:t>2</w:t>
      </w:r>
      <w:r>
        <w:t>, How many liked the social:</w:t>
      </w:r>
      <w:r w:rsidR="00242A6D">
        <w:t xml:space="preserve"> </w:t>
      </w:r>
      <w:r>
        <w:t>6</w:t>
      </w:r>
    </w:p>
    <w:p w14:paraId="56DFD61C" w14:textId="77777777" w:rsidR="0017404B" w:rsidRDefault="0017404B" w:rsidP="00714641">
      <w:pPr>
        <w:ind w:left="720" w:hanging="720"/>
        <w:rPr>
          <w:b/>
        </w:rPr>
      </w:pPr>
    </w:p>
    <w:p w14:paraId="5D7C48C8" w14:textId="1BEE8BD3" w:rsidR="002152BB" w:rsidRPr="00664E7D" w:rsidRDefault="003837FB" w:rsidP="00714641">
      <w:pPr>
        <w:ind w:left="720" w:hanging="720"/>
      </w:pPr>
      <w:r>
        <w:rPr>
          <w:b/>
        </w:rPr>
        <w:t>19</w:t>
      </w:r>
      <w:r w:rsidR="00E32A14" w:rsidRPr="00664E7D">
        <w:rPr>
          <w:b/>
        </w:rPr>
        <w:t>:</w:t>
      </w:r>
      <w:r w:rsidR="001D1687">
        <w:rPr>
          <w:b/>
        </w:rPr>
        <w:t>3</w:t>
      </w:r>
      <w:r w:rsidR="006613C9">
        <w:rPr>
          <w:b/>
        </w:rPr>
        <w:t>9</w:t>
      </w:r>
      <w:r w:rsidR="00357008" w:rsidRPr="00664E7D">
        <w:rPr>
          <w:b/>
        </w:rPr>
        <w:tab/>
      </w:r>
      <w:r w:rsidR="00E32A14" w:rsidRPr="00664E7D">
        <w:t>Motion</w:t>
      </w:r>
      <w:r w:rsidR="00357008" w:rsidRPr="00664E7D">
        <w:t xml:space="preserve"> </w:t>
      </w:r>
      <w:r w:rsidR="00E32A14" w:rsidRPr="00664E7D">
        <w:rPr>
          <w:i/>
        </w:rPr>
        <w:t>to adjourn</w:t>
      </w:r>
      <w:r w:rsidR="00E32A14" w:rsidRPr="00664E7D">
        <w:t xml:space="preserve"> was made by</w:t>
      </w:r>
      <w:r w:rsidR="0038159B" w:rsidRPr="00664E7D">
        <w:t xml:space="preserve"> </w:t>
      </w:r>
      <w:r w:rsidR="00242A6D" w:rsidRPr="00BD689D">
        <w:rPr>
          <w:iCs/>
        </w:rPr>
        <w:t>Gary Stuebing</w:t>
      </w:r>
      <w:r w:rsidR="00455F69">
        <w:t xml:space="preserve">, seconded by </w:t>
      </w:r>
      <w:r w:rsidR="00242A6D">
        <w:t>Rick Alfvin</w:t>
      </w:r>
      <w:r w:rsidR="00E32A14" w:rsidRPr="00664E7D">
        <w:t>.  Upon hearing no objection, the motion carries; the session is adjourned.</w:t>
      </w:r>
      <w:r w:rsidR="002152BB" w:rsidRPr="00664E7D">
        <w:rPr>
          <w:b/>
        </w:rPr>
        <w:br w:type="page"/>
      </w:r>
    </w:p>
    <w:p w14:paraId="62229317" w14:textId="3EDAEEB5" w:rsidR="00FC0180" w:rsidRPr="00664E7D" w:rsidRDefault="00FC0180" w:rsidP="00FC0180">
      <w:pPr>
        <w:pStyle w:val="BodyTextIndent"/>
        <w:ind w:left="0"/>
        <w:sectPr w:rsidR="00FC0180" w:rsidRPr="00664E7D" w:rsidSect="005541FE">
          <w:headerReference w:type="default" r:id="rId9"/>
          <w:footerReference w:type="default" r:id="rId10"/>
          <w:headerReference w:type="first" r:id="rId11"/>
          <w:footerReference w:type="first" r:id="rId12"/>
          <w:footnotePr>
            <w:pos w:val="beneathText"/>
          </w:footnotePr>
          <w:pgSz w:w="12240" w:h="15840"/>
          <w:pgMar w:top="1800" w:right="990" w:bottom="1800" w:left="1440" w:header="1296" w:footer="1296" w:gutter="0"/>
          <w:cols w:space="720"/>
        </w:sectPr>
      </w:pPr>
      <w:r w:rsidRPr="00664E7D">
        <w:rPr>
          <w:b/>
        </w:rPr>
        <w:lastRenderedPageBreak/>
        <w:t>Annex A</w:t>
      </w:r>
      <w:r w:rsidRPr="00664E7D">
        <w:rPr>
          <w:b/>
        </w:rPr>
        <w:tab/>
      </w:r>
      <w:r w:rsidRPr="00664E7D">
        <w:t xml:space="preserve">Attendance = </w:t>
      </w:r>
      <w:r w:rsidR="00BB385C">
        <w:t>81</w:t>
      </w:r>
    </w:p>
    <w:p w14:paraId="6371B1C5" w14:textId="77777777" w:rsidR="00FC0180" w:rsidRPr="00664E7D"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20"/>
        <w:gridCol w:w="7200"/>
      </w:tblGrid>
      <w:tr w:rsidR="00302BD5" w:rsidRPr="00664E7D" w14:paraId="66F0D7B9" w14:textId="77777777" w:rsidTr="002C12E4">
        <w:tc>
          <w:tcPr>
            <w:tcW w:w="1530" w:type="dxa"/>
            <w:shd w:val="clear" w:color="auto" w:fill="FFFF00"/>
            <w:vAlign w:val="bottom"/>
          </w:tcPr>
          <w:p w14:paraId="1BBDB94C" w14:textId="1FCD7106"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Last Name</w:t>
            </w:r>
          </w:p>
        </w:tc>
        <w:tc>
          <w:tcPr>
            <w:tcW w:w="1620" w:type="dxa"/>
            <w:shd w:val="clear" w:color="auto" w:fill="FFFF00"/>
          </w:tcPr>
          <w:p w14:paraId="0F38CE3A" w14:textId="6C2D4EE8"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First Name</w:t>
            </w:r>
          </w:p>
        </w:tc>
        <w:tc>
          <w:tcPr>
            <w:tcW w:w="7200" w:type="dxa"/>
            <w:shd w:val="clear" w:color="auto" w:fill="FFFF00"/>
          </w:tcPr>
          <w:p w14:paraId="114C2F76" w14:textId="12733D6D" w:rsidR="002B7674" w:rsidRPr="00664E7D" w:rsidRDefault="002B7674" w:rsidP="001D76ED">
            <w:pPr>
              <w:rPr>
                <w:rFonts w:ascii="Calibri" w:hAnsi="Calibri"/>
                <w:b/>
                <w:bCs/>
                <w:color w:val="000000"/>
                <w:sz w:val="22"/>
                <w:szCs w:val="22"/>
                <w:highlight w:val="yellow"/>
              </w:rPr>
            </w:pPr>
            <w:r w:rsidRPr="00664E7D">
              <w:rPr>
                <w:rFonts w:ascii="Calibri" w:hAnsi="Calibri"/>
                <w:b/>
                <w:bCs/>
                <w:color w:val="000000"/>
                <w:sz w:val="22"/>
                <w:szCs w:val="22"/>
                <w:highlight w:val="yellow"/>
              </w:rPr>
              <w:t>Affiliation</w:t>
            </w:r>
          </w:p>
        </w:tc>
      </w:tr>
    </w:tbl>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tbl>
      <w:tblPr>
        <w:tblW w:w="921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2"/>
        <w:gridCol w:w="1458"/>
        <w:gridCol w:w="5912"/>
      </w:tblGrid>
      <w:tr w:rsidR="00BB385C" w14:paraId="42D7B15F" w14:textId="77777777" w:rsidTr="00BB385C">
        <w:trPr>
          <w:trHeight w:val="320"/>
        </w:trPr>
        <w:tc>
          <w:tcPr>
            <w:tcW w:w="1842" w:type="dxa"/>
            <w:shd w:val="clear" w:color="auto" w:fill="auto"/>
            <w:noWrap/>
            <w:vAlign w:val="bottom"/>
          </w:tcPr>
          <w:p w14:paraId="32D27312" w14:textId="46B49437" w:rsidR="00BB385C" w:rsidRDefault="00BB385C" w:rsidP="00BB385C">
            <w:pPr>
              <w:rPr>
                <w:rFonts w:ascii="Calibri" w:hAnsi="Calibri"/>
                <w:color w:val="000000"/>
              </w:rPr>
            </w:pPr>
            <w:proofErr w:type="spellStart"/>
            <w:r>
              <w:rPr>
                <w:rFonts w:ascii="Calibri" w:hAnsi="Calibri" w:cs="Calibri"/>
                <w:color w:val="000000"/>
              </w:rPr>
              <w:t>Ahlendorf</w:t>
            </w:r>
            <w:proofErr w:type="spellEnd"/>
          </w:p>
        </w:tc>
        <w:tc>
          <w:tcPr>
            <w:tcW w:w="1458" w:type="dxa"/>
            <w:shd w:val="clear" w:color="auto" w:fill="auto"/>
            <w:noWrap/>
            <w:vAlign w:val="bottom"/>
          </w:tcPr>
          <w:p w14:paraId="4E954571" w14:textId="22EF3E5A" w:rsidR="00BB385C" w:rsidRDefault="00BB385C" w:rsidP="00BB385C">
            <w:pPr>
              <w:rPr>
                <w:rFonts w:ascii="Calibri" w:hAnsi="Calibri"/>
                <w:color w:val="000000"/>
              </w:rPr>
            </w:pPr>
            <w:r>
              <w:rPr>
                <w:rFonts w:ascii="Calibri" w:hAnsi="Calibri" w:cs="Calibri"/>
                <w:color w:val="000000"/>
              </w:rPr>
              <w:t>Hendrik</w:t>
            </w:r>
          </w:p>
        </w:tc>
        <w:tc>
          <w:tcPr>
            <w:tcW w:w="5912" w:type="dxa"/>
            <w:shd w:val="clear" w:color="auto" w:fill="auto"/>
            <w:noWrap/>
            <w:vAlign w:val="bottom"/>
          </w:tcPr>
          <w:p w14:paraId="4F95D9F7" w14:textId="4F37D8B6" w:rsidR="00BB385C" w:rsidRDefault="00BB385C" w:rsidP="00BB385C">
            <w:pPr>
              <w:rPr>
                <w:rFonts w:ascii="Calibri" w:hAnsi="Calibri"/>
                <w:color w:val="000000"/>
              </w:rPr>
            </w:pPr>
            <w:r>
              <w:rPr>
                <w:rFonts w:ascii="Calibri" w:hAnsi="Calibri" w:cs="Calibri"/>
                <w:color w:val="000000"/>
              </w:rPr>
              <w:t>NXP Semiconductors</w:t>
            </w:r>
          </w:p>
        </w:tc>
      </w:tr>
      <w:tr w:rsidR="00BB385C" w14:paraId="5C785FFD" w14:textId="77777777" w:rsidTr="00BB385C">
        <w:trPr>
          <w:trHeight w:val="320"/>
        </w:trPr>
        <w:tc>
          <w:tcPr>
            <w:tcW w:w="1842" w:type="dxa"/>
            <w:shd w:val="clear" w:color="auto" w:fill="auto"/>
            <w:noWrap/>
            <w:vAlign w:val="bottom"/>
          </w:tcPr>
          <w:p w14:paraId="67BC5EC7" w14:textId="2C81AC0A" w:rsidR="00BB385C" w:rsidRDefault="00BB385C" w:rsidP="00BB385C">
            <w:pPr>
              <w:rPr>
                <w:rFonts w:ascii="Calibri" w:hAnsi="Calibri"/>
                <w:color w:val="000000"/>
              </w:rPr>
            </w:pPr>
            <w:proofErr w:type="spellStart"/>
            <w:r>
              <w:rPr>
                <w:rFonts w:ascii="Calibri" w:hAnsi="Calibri" w:cs="Calibri"/>
                <w:color w:val="000000"/>
              </w:rPr>
              <w:t>Akhavan</w:t>
            </w:r>
            <w:proofErr w:type="spellEnd"/>
          </w:p>
        </w:tc>
        <w:tc>
          <w:tcPr>
            <w:tcW w:w="1458" w:type="dxa"/>
            <w:shd w:val="clear" w:color="auto" w:fill="auto"/>
            <w:noWrap/>
            <w:vAlign w:val="bottom"/>
          </w:tcPr>
          <w:p w14:paraId="408CED42" w14:textId="05B1C105" w:rsidR="00BB385C" w:rsidRDefault="00BB385C" w:rsidP="00BB385C">
            <w:pPr>
              <w:rPr>
                <w:rFonts w:ascii="Calibri" w:hAnsi="Calibri"/>
                <w:color w:val="000000"/>
              </w:rPr>
            </w:pPr>
            <w:proofErr w:type="spellStart"/>
            <w:r>
              <w:rPr>
                <w:rFonts w:ascii="Calibri" w:hAnsi="Calibri" w:cs="Calibri"/>
                <w:color w:val="000000"/>
              </w:rPr>
              <w:t>Koorosh</w:t>
            </w:r>
            <w:proofErr w:type="spellEnd"/>
          </w:p>
        </w:tc>
        <w:tc>
          <w:tcPr>
            <w:tcW w:w="5912" w:type="dxa"/>
            <w:shd w:val="clear" w:color="auto" w:fill="auto"/>
            <w:noWrap/>
            <w:vAlign w:val="bottom"/>
          </w:tcPr>
          <w:p w14:paraId="7976C534" w14:textId="0F4697F0" w:rsidR="00BB385C" w:rsidRDefault="00BB385C" w:rsidP="00BB385C">
            <w:pPr>
              <w:rPr>
                <w:rFonts w:ascii="Calibri" w:hAnsi="Calibri"/>
                <w:color w:val="000000"/>
              </w:rPr>
            </w:pPr>
            <w:r>
              <w:rPr>
                <w:rFonts w:ascii="Calibri" w:hAnsi="Calibri" w:cs="Calibri"/>
                <w:color w:val="000000"/>
              </w:rPr>
              <w:t>Qualcomm Incorporated</w:t>
            </w:r>
          </w:p>
        </w:tc>
      </w:tr>
      <w:tr w:rsidR="00BB385C" w14:paraId="369D35AF" w14:textId="77777777" w:rsidTr="00BB385C">
        <w:trPr>
          <w:trHeight w:val="320"/>
        </w:trPr>
        <w:tc>
          <w:tcPr>
            <w:tcW w:w="1842" w:type="dxa"/>
            <w:shd w:val="clear" w:color="auto" w:fill="auto"/>
            <w:noWrap/>
            <w:vAlign w:val="bottom"/>
          </w:tcPr>
          <w:p w14:paraId="11074FBE" w14:textId="223F91BB" w:rsidR="00BB385C" w:rsidRDefault="00BB385C" w:rsidP="00BB385C">
            <w:pPr>
              <w:rPr>
                <w:rFonts w:ascii="Calibri" w:hAnsi="Calibri"/>
                <w:color w:val="000000"/>
              </w:rPr>
            </w:pPr>
            <w:r>
              <w:rPr>
                <w:rFonts w:ascii="Calibri" w:hAnsi="Calibri" w:cs="Calibri"/>
                <w:color w:val="000000"/>
              </w:rPr>
              <w:t>Alfvin</w:t>
            </w:r>
          </w:p>
        </w:tc>
        <w:tc>
          <w:tcPr>
            <w:tcW w:w="1458" w:type="dxa"/>
            <w:shd w:val="clear" w:color="auto" w:fill="auto"/>
            <w:noWrap/>
            <w:vAlign w:val="bottom"/>
          </w:tcPr>
          <w:p w14:paraId="608AF5E7" w14:textId="7BC6679B" w:rsidR="00BB385C" w:rsidRDefault="00BB385C" w:rsidP="00BB385C">
            <w:pPr>
              <w:rPr>
                <w:rFonts w:ascii="Calibri" w:hAnsi="Calibri"/>
                <w:color w:val="000000"/>
              </w:rPr>
            </w:pPr>
            <w:r>
              <w:rPr>
                <w:rFonts w:ascii="Calibri" w:hAnsi="Calibri" w:cs="Calibri"/>
                <w:color w:val="000000"/>
              </w:rPr>
              <w:t>Richard</w:t>
            </w:r>
          </w:p>
        </w:tc>
        <w:tc>
          <w:tcPr>
            <w:tcW w:w="5912" w:type="dxa"/>
            <w:shd w:val="clear" w:color="auto" w:fill="auto"/>
            <w:noWrap/>
            <w:vAlign w:val="bottom"/>
          </w:tcPr>
          <w:p w14:paraId="4E087C81" w14:textId="058199C0" w:rsidR="00BB385C" w:rsidRDefault="00BB385C" w:rsidP="00BB385C">
            <w:pPr>
              <w:rPr>
                <w:rFonts w:ascii="Calibri" w:hAnsi="Calibri"/>
                <w:color w:val="000000"/>
              </w:rPr>
            </w:pPr>
            <w:r>
              <w:rPr>
                <w:rFonts w:ascii="Calibri" w:hAnsi="Calibri" w:cs="Calibri"/>
                <w:color w:val="000000"/>
              </w:rPr>
              <w:t>Linespeed Events LLC</w:t>
            </w:r>
          </w:p>
        </w:tc>
      </w:tr>
      <w:tr w:rsidR="00BB385C" w14:paraId="4DB749ED" w14:textId="77777777" w:rsidTr="00BB385C">
        <w:trPr>
          <w:trHeight w:val="320"/>
        </w:trPr>
        <w:tc>
          <w:tcPr>
            <w:tcW w:w="1842" w:type="dxa"/>
            <w:shd w:val="clear" w:color="auto" w:fill="auto"/>
            <w:noWrap/>
            <w:vAlign w:val="bottom"/>
          </w:tcPr>
          <w:p w14:paraId="482145BA" w14:textId="57F418B7" w:rsidR="00BB385C" w:rsidRDefault="00BB385C" w:rsidP="00BB385C">
            <w:pPr>
              <w:rPr>
                <w:rFonts w:ascii="Calibri" w:hAnsi="Calibri"/>
                <w:color w:val="000000"/>
              </w:rPr>
            </w:pPr>
            <w:proofErr w:type="spellStart"/>
            <w:r>
              <w:rPr>
                <w:rFonts w:ascii="Calibri" w:hAnsi="Calibri" w:cs="Calibri"/>
                <w:color w:val="000000"/>
              </w:rPr>
              <w:t>Asterjadhi</w:t>
            </w:r>
            <w:proofErr w:type="spellEnd"/>
          </w:p>
        </w:tc>
        <w:tc>
          <w:tcPr>
            <w:tcW w:w="1458" w:type="dxa"/>
            <w:shd w:val="clear" w:color="auto" w:fill="auto"/>
            <w:noWrap/>
            <w:vAlign w:val="bottom"/>
          </w:tcPr>
          <w:p w14:paraId="3F7CD187" w14:textId="4A6506A3" w:rsidR="00BB385C" w:rsidRDefault="00BB385C" w:rsidP="00BB385C">
            <w:pPr>
              <w:rPr>
                <w:rFonts w:ascii="Calibri" w:hAnsi="Calibri"/>
                <w:color w:val="000000"/>
              </w:rPr>
            </w:pPr>
            <w:r>
              <w:rPr>
                <w:rFonts w:ascii="Calibri" w:hAnsi="Calibri" w:cs="Calibri"/>
                <w:color w:val="000000"/>
              </w:rPr>
              <w:t>Alfred</w:t>
            </w:r>
          </w:p>
        </w:tc>
        <w:tc>
          <w:tcPr>
            <w:tcW w:w="5912" w:type="dxa"/>
            <w:shd w:val="clear" w:color="auto" w:fill="auto"/>
            <w:noWrap/>
            <w:vAlign w:val="bottom"/>
          </w:tcPr>
          <w:p w14:paraId="327F0388" w14:textId="20BC731C" w:rsidR="00BB385C" w:rsidRDefault="00BB385C" w:rsidP="00BB385C">
            <w:pPr>
              <w:rPr>
                <w:rFonts w:ascii="Calibri" w:hAnsi="Calibri"/>
                <w:color w:val="000000"/>
              </w:rPr>
            </w:pPr>
            <w:r>
              <w:rPr>
                <w:rFonts w:ascii="Calibri" w:hAnsi="Calibri" w:cs="Calibri"/>
                <w:color w:val="000000"/>
              </w:rPr>
              <w:t>Individual</w:t>
            </w:r>
          </w:p>
        </w:tc>
      </w:tr>
      <w:tr w:rsidR="00BB385C" w14:paraId="44B86B3F" w14:textId="77777777" w:rsidTr="00BB385C">
        <w:trPr>
          <w:trHeight w:val="320"/>
        </w:trPr>
        <w:tc>
          <w:tcPr>
            <w:tcW w:w="1842" w:type="dxa"/>
            <w:shd w:val="clear" w:color="auto" w:fill="auto"/>
            <w:noWrap/>
            <w:vAlign w:val="bottom"/>
          </w:tcPr>
          <w:p w14:paraId="0B9BFAEB" w14:textId="7898AF1E" w:rsidR="00BB385C" w:rsidRDefault="00BB385C" w:rsidP="00BB385C">
            <w:pPr>
              <w:rPr>
                <w:rFonts w:ascii="Calibri" w:hAnsi="Calibri"/>
                <w:color w:val="000000"/>
              </w:rPr>
            </w:pPr>
            <w:r>
              <w:rPr>
                <w:rFonts w:ascii="Calibri" w:hAnsi="Calibri" w:cs="Calibri"/>
                <w:color w:val="000000"/>
              </w:rPr>
              <w:t>Baer</w:t>
            </w:r>
          </w:p>
        </w:tc>
        <w:tc>
          <w:tcPr>
            <w:tcW w:w="1458" w:type="dxa"/>
            <w:shd w:val="clear" w:color="auto" w:fill="auto"/>
            <w:noWrap/>
            <w:vAlign w:val="bottom"/>
          </w:tcPr>
          <w:p w14:paraId="79F5B979" w14:textId="148309B6" w:rsidR="00BB385C" w:rsidRDefault="00BB385C" w:rsidP="00BB385C">
            <w:pPr>
              <w:rPr>
                <w:rFonts w:ascii="Calibri" w:hAnsi="Calibri"/>
                <w:color w:val="000000"/>
              </w:rPr>
            </w:pPr>
            <w:r>
              <w:rPr>
                <w:rFonts w:ascii="Calibri" w:hAnsi="Calibri" w:cs="Calibri"/>
                <w:color w:val="000000"/>
              </w:rPr>
              <w:t>Bernd</w:t>
            </w:r>
          </w:p>
        </w:tc>
        <w:tc>
          <w:tcPr>
            <w:tcW w:w="5912" w:type="dxa"/>
            <w:shd w:val="clear" w:color="auto" w:fill="auto"/>
            <w:noWrap/>
            <w:vAlign w:val="bottom"/>
          </w:tcPr>
          <w:p w14:paraId="62D94852" w14:textId="02184FAE" w:rsidR="00BB385C" w:rsidRDefault="00BB385C" w:rsidP="00BB385C">
            <w:pPr>
              <w:rPr>
                <w:rFonts w:ascii="Calibri" w:hAnsi="Calibri"/>
                <w:color w:val="000000"/>
              </w:rPr>
            </w:pPr>
            <w:r>
              <w:rPr>
                <w:rFonts w:ascii="Calibri" w:hAnsi="Calibri" w:cs="Calibri"/>
                <w:color w:val="000000"/>
              </w:rPr>
              <w:t>Marquardt</w:t>
            </w:r>
          </w:p>
        </w:tc>
      </w:tr>
      <w:tr w:rsidR="00BB385C" w14:paraId="2AFDB9BA" w14:textId="77777777" w:rsidTr="00BB385C">
        <w:trPr>
          <w:trHeight w:val="320"/>
        </w:trPr>
        <w:tc>
          <w:tcPr>
            <w:tcW w:w="1842" w:type="dxa"/>
            <w:shd w:val="clear" w:color="auto" w:fill="auto"/>
            <w:noWrap/>
            <w:vAlign w:val="bottom"/>
          </w:tcPr>
          <w:p w14:paraId="71F73A95" w14:textId="79B58167" w:rsidR="00BB385C" w:rsidRDefault="00BB385C" w:rsidP="00BB385C">
            <w:pPr>
              <w:rPr>
                <w:rFonts w:ascii="Calibri" w:hAnsi="Calibri"/>
                <w:color w:val="000000"/>
              </w:rPr>
            </w:pPr>
            <w:r>
              <w:rPr>
                <w:rFonts w:ascii="Calibri" w:hAnsi="Calibri" w:cs="Calibri"/>
                <w:color w:val="000000"/>
              </w:rPr>
              <w:t>Barras</w:t>
            </w:r>
          </w:p>
        </w:tc>
        <w:tc>
          <w:tcPr>
            <w:tcW w:w="1458" w:type="dxa"/>
            <w:shd w:val="clear" w:color="auto" w:fill="auto"/>
            <w:noWrap/>
            <w:vAlign w:val="bottom"/>
          </w:tcPr>
          <w:p w14:paraId="348F5925" w14:textId="4332394B" w:rsidR="00BB385C" w:rsidRDefault="00BB385C" w:rsidP="00BB385C">
            <w:pPr>
              <w:rPr>
                <w:rFonts w:ascii="Calibri" w:hAnsi="Calibri"/>
                <w:color w:val="000000"/>
              </w:rPr>
            </w:pPr>
            <w:r>
              <w:rPr>
                <w:rFonts w:ascii="Calibri" w:hAnsi="Calibri" w:cs="Calibri"/>
                <w:color w:val="000000"/>
              </w:rPr>
              <w:t>David</w:t>
            </w:r>
          </w:p>
        </w:tc>
        <w:tc>
          <w:tcPr>
            <w:tcW w:w="5912" w:type="dxa"/>
            <w:shd w:val="clear" w:color="auto" w:fill="auto"/>
            <w:noWrap/>
            <w:vAlign w:val="bottom"/>
          </w:tcPr>
          <w:p w14:paraId="7A5BB362" w14:textId="78CCB9CD" w:rsidR="00BB385C" w:rsidRDefault="00BB385C" w:rsidP="00BB385C">
            <w:pPr>
              <w:rPr>
                <w:rFonts w:ascii="Calibri" w:hAnsi="Calibri"/>
                <w:color w:val="000000"/>
              </w:rPr>
            </w:pPr>
            <w:r>
              <w:rPr>
                <w:rFonts w:ascii="Calibri" w:hAnsi="Calibri" w:cs="Calibri"/>
                <w:color w:val="000000"/>
              </w:rPr>
              <w:t>3db Access AG</w:t>
            </w:r>
          </w:p>
        </w:tc>
      </w:tr>
      <w:tr w:rsidR="00BB385C" w14:paraId="67DCDEAC" w14:textId="77777777" w:rsidTr="00BB385C">
        <w:trPr>
          <w:trHeight w:val="320"/>
        </w:trPr>
        <w:tc>
          <w:tcPr>
            <w:tcW w:w="1842" w:type="dxa"/>
            <w:shd w:val="clear" w:color="auto" w:fill="auto"/>
            <w:noWrap/>
            <w:vAlign w:val="bottom"/>
          </w:tcPr>
          <w:p w14:paraId="62CAE99D" w14:textId="6100D938" w:rsidR="00BB385C" w:rsidRDefault="00BB385C" w:rsidP="00BB385C">
            <w:pPr>
              <w:rPr>
                <w:rFonts w:ascii="Calibri" w:hAnsi="Calibri"/>
                <w:color w:val="000000"/>
              </w:rPr>
            </w:pPr>
            <w:proofErr w:type="spellStart"/>
            <w:r>
              <w:rPr>
                <w:rFonts w:ascii="Calibri" w:hAnsi="Calibri" w:cs="Calibri"/>
                <w:color w:val="000000"/>
              </w:rPr>
              <w:t>Baykas</w:t>
            </w:r>
            <w:proofErr w:type="spellEnd"/>
          </w:p>
        </w:tc>
        <w:tc>
          <w:tcPr>
            <w:tcW w:w="1458" w:type="dxa"/>
            <w:shd w:val="clear" w:color="auto" w:fill="auto"/>
            <w:noWrap/>
            <w:vAlign w:val="bottom"/>
          </w:tcPr>
          <w:p w14:paraId="1D710C18" w14:textId="789A1AF9" w:rsidR="00BB385C" w:rsidRDefault="00BB385C" w:rsidP="00BB385C">
            <w:pPr>
              <w:rPr>
                <w:rFonts w:ascii="Calibri" w:hAnsi="Calibri"/>
                <w:color w:val="000000"/>
              </w:rPr>
            </w:pPr>
            <w:proofErr w:type="spellStart"/>
            <w:r>
              <w:rPr>
                <w:rFonts w:ascii="Calibri" w:hAnsi="Calibri" w:cs="Calibri"/>
                <w:color w:val="000000"/>
              </w:rPr>
              <w:t>Tuncer</w:t>
            </w:r>
            <w:proofErr w:type="spellEnd"/>
          </w:p>
        </w:tc>
        <w:tc>
          <w:tcPr>
            <w:tcW w:w="5912" w:type="dxa"/>
            <w:shd w:val="clear" w:color="auto" w:fill="auto"/>
            <w:noWrap/>
            <w:vAlign w:val="bottom"/>
          </w:tcPr>
          <w:p w14:paraId="14E9C951" w14:textId="4B09B64C" w:rsidR="00BB385C" w:rsidRDefault="00BB385C" w:rsidP="00BB385C">
            <w:pPr>
              <w:rPr>
                <w:rFonts w:ascii="Calibri" w:hAnsi="Calibri"/>
                <w:color w:val="000000"/>
              </w:rPr>
            </w:pPr>
            <w:r>
              <w:rPr>
                <w:rFonts w:ascii="Calibri" w:hAnsi="Calibri" w:cs="Calibri"/>
                <w:color w:val="000000"/>
              </w:rPr>
              <w:t xml:space="preserve">Istanbul </w:t>
            </w:r>
            <w:proofErr w:type="spellStart"/>
            <w:r>
              <w:rPr>
                <w:rFonts w:ascii="Calibri" w:hAnsi="Calibri" w:cs="Calibri"/>
                <w:color w:val="000000"/>
              </w:rPr>
              <w:t>Medipol</w:t>
            </w:r>
            <w:proofErr w:type="spellEnd"/>
            <w:r>
              <w:rPr>
                <w:rFonts w:ascii="Calibri" w:hAnsi="Calibri" w:cs="Calibri"/>
                <w:color w:val="000000"/>
              </w:rPr>
              <w:t xml:space="preserve"> University</w:t>
            </w:r>
          </w:p>
        </w:tc>
      </w:tr>
      <w:tr w:rsidR="00BB385C" w14:paraId="55BCE804" w14:textId="77777777" w:rsidTr="00BB385C">
        <w:trPr>
          <w:trHeight w:val="320"/>
        </w:trPr>
        <w:tc>
          <w:tcPr>
            <w:tcW w:w="1842" w:type="dxa"/>
            <w:shd w:val="clear" w:color="auto" w:fill="auto"/>
            <w:noWrap/>
            <w:vAlign w:val="bottom"/>
          </w:tcPr>
          <w:p w14:paraId="1F5759CF" w14:textId="3CF5E12B" w:rsidR="00BB385C" w:rsidRDefault="00BB385C" w:rsidP="00BB385C">
            <w:pPr>
              <w:rPr>
                <w:rFonts w:ascii="Calibri" w:hAnsi="Calibri"/>
                <w:color w:val="000000"/>
              </w:rPr>
            </w:pPr>
            <w:r>
              <w:rPr>
                <w:rFonts w:ascii="Calibri" w:hAnsi="Calibri" w:cs="Calibri"/>
                <w:color w:val="000000"/>
              </w:rPr>
              <w:t>Beecher</w:t>
            </w:r>
          </w:p>
        </w:tc>
        <w:tc>
          <w:tcPr>
            <w:tcW w:w="1458" w:type="dxa"/>
            <w:shd w:val="clear" w:color="auto" w:fill="auto"/>
            <w:noWrap/>
            <w:vAlign w:val="bottom"/>
          </w:tcPr>
          <w:p w14:paraId="751D0E32" w14:textId="712E005E" w:rsidR="00BB385C" w:rsidRDefault="00BB385C" w:rsidP="00BB385C">
            <w:pPr>
              <w:rPr>
                <w:rFonts w:ascii="Calibri" w:hAnsi="Calibri"/>
                <w:color w:val="000000"/>
              </w:rPr>
            </w:pPr>
            <w:r>
              <w:rPr>
                <w:rFonts w:ascii="Calibri" w:hAnsi="Calibri" w:cs="Calibri"/>
                <w:color w:val="000000"/>
              </w:rPr>
              <w:t>Philip E</w:t>
            </w:r>
          </w:p>
        </w:tc>
        <w:tc>
          <w:tcPr>
            <w:tcW w:w="5912" w:type="dxa"/>
            <w:shd w:val="clear" w:color="auto" w:fill="auto"/>
            <w:noWrap/>
            <w:vAlign w:val="bottom"/>
          </w:tcPr>
          <w:p w14:paraId="76B6969C" w14:textId="071A333B" w:rsidR="00BB385C" w:rsidRDefault="00BB385C" w:rsidP="00BB385C">
            <w:pPr>
              <w:rPr>
                <w:rFonts w:ascii="Calibri" w:hAnsi="Calibri"/>
                <w:color w:val="000000"/>
              </w:rPr>
            </w:pPr>
            <w:r>
              <w:rPr>
                <w:rFonts w:ascii="Calibri" w:hAnsi="Calibri" w:cs="Calibri"/>
                <w:color w:val="000000"/>
              </w:rPr>
              <w:t>Wi-SUN Alliance</w:t>
            </w:r>
          </w:p>
        </w:tc>
      </w:tr>
      <w:tr w:rsidR="00BB385C" w14:paraId="152556CC" w14:textId="77777777" w:rsidTr="00BB385C">
        <w:trPr>
          <w:trHeight w:val="320"/>
        </w:trPr>
        <w:tc>
          <w:tcPr>
            <w:tcW w:w="1842" w:type="dxa"/>
            <w:shd w:val="clear" w:color="auto" w:fill="auto"/>
            <w:noWrap/>
            <w:vAlign w:val="bottom"/>
          </w:tcPr>
          <w:p w14:paraId="4B1DB958" w14:textId="132C0A45" w:rsidR="00BB385C" w:rsidRDefault="00BB385C" w:rsidP="00BB385C">
            <w:pPr>
              <w:rPr>
                <w:rFonts w:ascii="Calibri" w:hAnsi="Calibri"/>
                <w:color w:val="000000"/>
              </w:rPr>
            </w:pPr>
            <w:r>
              <w:rPr>
                <w:rFonts w:ascii="Calibri" w:hAnsi="Calibri" w:cs="Calibri"/>
                <w:color w:val="000000"/>
              </w:rPr>
              <w:t>Berens</w:t>
            </w:r>
          </w:p>
        </w:tc>
        <w:tc>
          <w:tcPr>
            <w:tcW w:w="1458" w:type="dxa"/>
            <w:shd w:val="clear" w:color="auto" w:fill="auto"/>
            <w:noWrap/>
            <w:vAlign w:val="bottom"/>
          </w:tcPr>
          <w:p w14:paraId="4E5C4148" w14:textId="1B92B683" w:rsidR="00BB385C" w:rsidRDefault="00BB385C" w:rsidP="00BB385C">
            <w:pPr>
              <w:rPr>
                <w:rFonts w:ascii="Calibri" w:hAnsi="Calibri"/>
                <w:color w:val="000000"/>
              </w:rPr>
            </w:pPr>
            <w:proofErr w:type="spellStart"/>
            <w:r>
              <w:rPr>
                <w:rFonts w:ascii="Calibri" w:hAnsi="Calibri" w:cs="Calibri"/>
                <w:color w:val="000000"/>
              </w:rPr>
              <w:t>Friedbert</w:t>
            </w:r>
            <w:proofErr w:type="spellEnd"/>
          </w:p>
        </w:tc>
        <w:tc>
          <w:tcPr>
            <w:tcW w:w="5912" w:type="dxa"/>
            <w:shd w:val="clear" w:color="auto" w:fill="auto"/>
            <w:noWrap/>
            <w:vAlign w:val="bottom"/>
          </w:tcPr>
          <w:p w14:paraId="4441389A" w14:textId="667070F7" w:rsidR="00BB385C" w:rsidRDefault="00BB385C" w:rsidP="00BB385C">
            <w:pPr>
              <w:rPr>
                <w:rFonts w:ascii="Calibri" w:hAnsi="Calibri"/>
                <w:color w:val="000000"/>
              </w:rPr>
            </w:pPr>
            <w:proofErr w:type="spellStart"/>
            <w:r>
              <w:rPr>
                <w:rFonts w:ascii="Calibri" w:hAnsi="Calibri" w:cs="Calibri"/>
                <w:color w:val="000000"/>
              </w:rPr>
              <w:t>FBConsulting</w:t>
            </w:r>
            <w:proofErr w:type="spellEnd"/>
            <w:r>
              <w:rPr>
                <w:rFonts w:ascii="Calibri" w:hAnsi="Calibri" w:cs="Calibri"/>
                <w:color w:val="000000"/>
              </w:rPr>
              <w:t xml:space="preserve"> </w:t>
            </w:r>
            <w:proofErr w:type="spellStart"/>
            <w:r>
              <w:rPr>
                <w:rFonts w:ascii="Calibri" w:hAnsi="Calibri" w:cs="Calibri"/>
                <w:color w:val="000000"/>
              </w:rPr>
              <w:t>Sarl</w:t>
            </w:r>
            <w:proofErr w:type="spellEnd"/>
          </w:p>
        </w:tc>
      </w:tr>
      <w:tr w:rsidR="00BB385C" w14:paraId="39151F8F" w14:textId="77777777" w:rsidTr="00BB385C">
        <w:trPr>
          <w:trHeight w:val="320"/>
        </w:trPr>
        <w:tc>
          <w:tcPr>
            <w:tcW w:w="1842" w:type="dxa"/>
            <w:shd w:val="clear" w:color="auto" w:fill="auto"/>
            <w:noWrap/>
            <w:vAlign w:val="bottom"/>
          </w:tcPr>
          <w:p w14:paraId="547F8455" w14:textId="02AAA879" w:rsidR="00BB385C" w:rsidRDefault="00BB385C" w:rsidP="00BB385C">
            <w:pPr>
              <w:rPr>
                <w:rFonts w:ascii="Calibri" w:hAnsi="Calibri"/>
                <w:color w:val="000000"/>
              </w:rPr>
            </w:pPr>
            <w:proofErr w:type="spellStart"/>
            <w:r>
              <w:rPr>
                <w:rFonts w:ascii="Calibri" w:hAnsi="Calibri" w:cs="Calibri"/>
                <w:color w:val="000000"/>
              </w:rPr>
              <w:t>Bims</w:t>
            </w:r>
            <w:proofErr w:type="spellEnd"/>
          </w:p>
        </w:tc>
        <w:tc>
          <w:tcPr>
            <w:tcW w:w="1458" w:type="dxa"/>
            <w:shd w:val="clear" w:color="auto" w:fill="auto"/>
            <w:noWrap/>
            <w:vAlign w:val="bottom"/>
          </w:tcPr>
          <w:p w14:paraId="3B04A1DF" w14:textId="680DDD48" w:rsidR="00BB385C" w:rsidRDefault="00BB385C" w:rsidP="00BB385C">
            <w:pPr>
              <w:rPr>
                <w:rFonts w:ascii="Calibri" w:hAnsi="Calibri"/>
                <w:color w:val="000000"/>
              </w:rPr>
            </w:pPr>
            <w:r>
              <w:rPr>
                <w:rFonts w:ascii="Calibri" w:hAnsi="Calibri" w:cs="Calibri"/>
                <w:color w:val="000000"/>
              </w:rPr>
              <w:t>Harry</w:t>
            </w:r>
          </w:p>
        </w:tc>
        <w:tc>
          <w:tcPr>
            <w:tcW w:w="5912" w:type="dxa"/>
            <w:shd w:val="clear" w:color="auto" w:fill="auto"/>
            <w:noWrap/>
            <w:vAlign w:val="bottom"/>
          </w:tcPr>
          <w:p w14:paraId="3BC2BE8E" w14:textId="76EEFD41" w:rsidR="00BB385C" w:rsidRDefault="00BB385C" w:rsidP="00BB385C">
            <w:pPr>
              <w:rPr>
                <w:rFonts w:ascii="Calibri" w:hAnsi="Calibri"/>
                <w:color w:val="000000"/>
              </w:rPr>
            </w:pPr>
            <w:proofErr w:type="spellStart"/>
            <w:r>
              <w:rPr>
                <w:rFonts w:ascii="Calibri" w:hAnsi="Calibri" w:cs="Calibri"/>
                <w:color w:val="000000"/>
              </w:rPr>
              <w:t>Bims</w:t>
            </w:r>
            <w:proofErr w:type="spellEnd"/>
            <w:r>
              <w:rPr>
                <w:rFonts w:ascii="Calibri" w:hAnsi="Calibri" w:cs="Calibri"/>
                <w:color w:val="000000"/>
              </w:rPr>
              <w:t xml:space="preserve"> Laboratories, Inc.</w:t>
            </w:r>
          </w:p>
        </w:tc>
      </w:tr>
      <w:tr w:rsidR="00BB385C" w14:paraId="619E03F1" w14:textId="77777777" w:rsidTr="00BB385C">
        <w:trPr>
          <w:trHeight w:val="320"/>
        </w:trPr>
        <w:tc>
          <w:tcPr>
            <w:tcW w:w="1842" w:type="dxa"/>
            <w:shd w:val="clear" w:color="auto" w:fill="auto"/>
            <w:noWrap/>
            <w:vAlign w:val="bottom"/>
          </w:tcPr>
          <w:p w14:paraId="7A687FD8" w14:textId="49769F3F" w:rsidR="00BB385C" w:rsidRDefault="00BB385C" w:rsidP="00BB385C">
            <w:pPr>
              <w:rPr>
                <w:rFonts w:ascii="Calibri" w:hAnsi="Calibri"/>
                <w:color w:val="000000"/>
              </w:rPr>
            </w:pPr>
            <w:proofErr w:type="spellStart"/>
            <w:r>
              <w:rPr>
                <w:rFonts w:ascii="Calibri" w:hAnsi="Calibri" w:cs="Calibri"/>
                <w:color w:val="000000"/>
              </w:rPr>
              <w:t>Bober</w:t>
            </w:r>
            <w:proofErr w:type="spellEnd"/>
          </w:p>
        </w:tc>
        <w:tc>
          <w:tcPr>
            <w:tcW w:w="1458" w:type="dxa"/>
            <w:shd w:val="clear" w:color="auto" w:fill="auto"/>
            <w:noWrap/>
            <w:vAlign w:val="bottom"/>
          </w:tcPr>
          <w:p w14:paraId="15FD8BF0" w14:textId="66C81ECF" w:rsidR="00BB385C" w:rsidRDefault="00BB385C" w:rsidP="00BB385C">
            <w:pPr>
              <w:rPr>
                <w:rFonts w:ascii="Calibri" w:hAnsi="Calibri"/>
                <w:color w:val="000000"/>
              </w:rPr>
            </w:pPr>
            <w:proofErr w:type="spellStart"/>
            <w:r>
              <w:rPr>
                <w:rFonts w:ascii="Calibri" w:hAnsi="Calibri" w:cs="Calibri"/>
                <w:color w:val="000000"/>
              </w:rPr>
              <w:t>Lennert</w:t>
            </w:r>
            <w:proofErr w:type="spellEnd"/>
          </w:p>
        </w:tc>
        <w:tc>
          <w:tcPr>
            <w:tcW w:w="5912" w:type="dxa"/>
            <w:shd w:val="clear" w:color="auto" w:fill="auto"/>
            <w:noWrap/>
            <w:vAlign w:val="bottom"/>
          </w:tcPr>
          <w:p w14:paraId="3AEE4370" w14:textId="2652CCC2" w:rsidR="00BB385C" w:rsidRDefault="00BB385C" w:rsidP="00BB385C">
            <w:pPr>
              <w:rPr>
                <w:rFonts w:ascii="Calibri" w:hAnsi="Calibri"/>
                <w:color w:val="000000"/>
              </w:rPr>
            </w:pPr>
            <w:r>
              <w:rPr>
                <w:rFonts w:ascii="Calibri" w:hAnsi="Calibri" w:cs="Calibri"/>
                <w:color w:val="000000"/>
              </w:rPr>
              <w:t>Fraunhofer Heinrich Hertz Institute</w:t>
            </w:r>
          </w:p>
        </w:tc>
      </w:tr>
      <w:tr w:rsidR="00BB385C" w14:paraId="17674735" w14:textId="77777777" w:rsidTr="00BB385C">
        <w:trPr>
          <w:trHeight w:val="320"/>
        </w:trPr>
        <w:tc>
          <w:tcPr>
            <w:tcW w:w="1842" w:type="dxa"/>
            <w:shd w:val="clear" w:color="auto" w:fill="auto"/>
            <w:noWrap/>
            <w:vAlign w:val="bottom"/>
          </w:tcPr>
          <w:p w14:paraId="060A0FBE" w14:textId="5185F4FC" w:rsidR="00BB385C" w:rsidRDefault="00BB385C" w:rsidP="00BB385C">
            <w:pPr>
              <w:rPr>
                <w:rFonts w:ascii="Calibri" w:hAnsi="Calibri"/>
                <w:color w:val="000000"/>
              </w:rPr>
            </w:pPr>
            <w:r>
              <w:rPr>
                <w:rFonts w:ascii="Calibri" w:hAnsi="Calibri" w:cs="Calibri"/>
                <w:color w:val="000000"/>
              </w:rPr>
              <w:t>Castro</w:t>
            </w:r>
          </w:p>
        </w:tc>
        <w:tc>
          <w:tcPr>
            <w:tcW w:w="1458" w:type="dxa"/>
            <w:shd w:val="clear" w:color="auto" w:fill="auto"/>
            <w:noWrap/>
            <w:vAlign w:val="bottom"/>
          </w:tcPr>
          <w:p w14:paraId="4B0AA1AC" w14:textId="1B143E77" w:rsidR="00BB385C" w:rsidRDefault="00BB385C" w:rsidP="00BB385C">
            <w:pPr>
              <w:rPr>
                <w:rFonts w:ascii="Calibri" w:hAnsi="Calibri"/>
                <w:color w:val="000000"/>
              </w:rPr>
            </w:pPr>
            <w:r>
              <w:rPr>
                <w:rFonts w:ascii="Calibri" w:hAnsi="Calibri" w:cs="Calibri"/>
                <w:color w:val="000000"/>
              </w:rPr>
              <w:t>Carlos</w:t>
            </w:r>
          </w:p>
        </w:tc>
        <w:tc>
          <w:tcPr>
            <w:tcW w:w="5912" w:type="dxa"/>
            <w:shd w:val="clear" w:color="auto" w:fill="auto"/>
            <w:noWrap/>
            <w:vAlign w:val="bottom"/>
          </w:tcPr>
          <w:p w14:paraId="71E91F6B" w14:textId="72AD29AD" w:rsidR="00BB385C" w:rsidRDefault="00BB385C" w:rsidP="00BB385C">
            <w:pPr>
              <w:rPr>
                <w:rFonts w:ascii="Calibri" w:hAnsi="Calibri"/>
                <w:color w:val="000000"/>
              </w:rPr>
            </w:pPr>
            <w:r>
              <w:rPr>
                <w:rFonts w:ascii="Calibri" w:hAnsi="Calibri" w:cs="Calibri"/>
                <w:color w:val="000000"/>
              </w:rPr>
              <w:t>Fraunhofer Heinrich Hertz Institute</w:t>
            </w:r>
          </w:p>
        </w:tc>
      </w:tr>
      <w:tr w:rsidR="00BB385C" w14:paraId="76ECC05E" w14:textId="77777777" w:rsidTr="00BB385C">
        <w:trPr>
          <w:trHeight w:val="320"/>
        </w:trPr>
        <w:tc>
          <w:tcPr>
            <w:tcW w:w="1842" w:type="dxa"/>
            <w:shd w:val="clear" w:color="auto" w:fill="auto"/>
            <w:noWrap/>
            <w:vAlign w:val="bottom"/>
          </w:tcPr>
          <w:p w14:paraId="70236F21" w14:textId="7824D8DE" w:rsidR="00BB385C" w:rsidRDefault="00BB385C" w:rsidP="00BB385C">
            <w:pPr>
              <w:rPr>
                <w:rFonts w:ascii="Calibri" w:hAnsi="Calibri"/>
                <w:color w:val="000000"/>
              </w:rPr>
            </w:pPr>
            <w:proofErr w:type="spellStart"/>
            <w:r>
              <w:rPr>
                <w:rFonts w:ascii="Calibri" w:hAnsi="Calibri" w:cs="Calibri"/>
                <w:color w:val="000000"/>
              </w:rPr>
              <w:t>Cepni</w:t>
            </w:r>
            <w:proofErr w:type="spellEnd"/>
          </w:p>
        </w:tc>
        <w:tc>
          <w:tcPr>
            <w:tcW w:w="1458" w:type="dxa"/>
            <w:shd w:val="clear" w:color="auto" w:fill="auto"/>
            <w:noWrap/>
            <w:vAlign w:val="bottom"/>
          </w:tcPr>
          <w:p w14:paraId="1A6B2BA5" w14:textId="38A0A2C7" w:rsidR="00BB385C" w:rsidRDefault="00BB385C" w:rsidP="00BB385C">
            <w:pPr>
              <w:rPr>
                <w:rFonts w:ascii="Calibri" w:hAnsi="Calibri"/>
                <w:color w:val="000000"/>
              </w:rPr>
            </w:pPr>
            <w:proofErr w:type="spellStart"/>
            <w:r>
              <w:rPr>
                <w:rFonts w:ascii="Calibri" w:hAnsi="Calibri" w:cs="Calibri"/>
                <w:color w:val="000000"/>
              </w:rPr>
              <w:t>Gurkan</w:t>
            </w:r>
            <w:proofErr w:type="spellEnd"/>
          </w:p>
        </w:tc>
        <w:tc>
          <w:tcPr>
            <w:tcW w:w="5912" w:type="dxa"/>
            <w:shd w:val="clear" w:color="auto" w:fill="auto"/>
            <w:noWrap/>
            <w:vAlign w:val="bottom"/>
          </w:tcPr>
          <w:p w14:paraId="1C7606BA" w14:textId="059175F4" w:rsidR="00BB385C" w:rsidRDefault="00BB385C" w:rsidP="00BB385C">
            <w:pPr>
              <w:rPr>
                <w:rFonts w:ascii="Calibri" w:hAnsi="Calibri"/>
                <w:color w:val="000000"/>
              </w:rPr>
            </w:pPr>
            <w:r>
              <w:rPr>
                <w:rFonts w:ascii="Calibri" w:hAnsi="Calibri" w:cs="Calibri"/>
                <w:color w:val="000000"/>
              </w:rPr>
              <w:t>Apple, Inc.</w:t>
            </w:r>
          </w:p>
        </w:tc>
      </w:tr>
      <w:tr w:rsidR="00BB385C" w14:paraId="736B74EF" w14:textId="77777777" w:rsidTr="00BB385C">
        <w:trPr>
          <w:trHeight w:val="320"/>
        </w:trPr>
        <w:tc>
          <w:tcPr>
            <w:tcW w:w="1842" w:type="dxa"/>
            <w:shd w:val="clear" w:color="auto" w:fill="auto"/>
            <w:noWrap/>
            <w:vAlign w:val="bottom"/>
          </w:tcPr>
          <w:p w14:paraId="739CDC31" w14:textId="3866B3F5" w:rsidR="00BB385C" w:rsidRDefault="00BB385C" w:rsidP="00BB385C">
            <w:pPr>
              <w:rPr>
                <w:rFonts w:ascii="Calibri" w:hAnsi="Calibri"/>
                <w:color w:val="000000"/>
              </w:rPr>
            </w:pPr>
            <w:r>
              <w:rPr>
                <w:rFonts w:ascii="Calibri" w:hAnsi="Calibri" w:cs="Calibri"/>
                <w:color w:val="000000"/>
              </w:rPr>
              <w:t>Cha</w:t>
            </w:r>
          </w:p>
        </w:tc>
        <w:tc>
          <w:tcPr>
            <w:tcW w:w="1458" w:type="dxa"/>
            <w:shd w:val="clear" w:color="auto" w:fill="auto"/>
            <w:noWrap/>
            <w:vAlign w:val="bottom"/>
          </w:tcPr>
          <w:p w14:paraId="63B8425A" w14:textId="57129F2F" w:rsidR="00BB385C" w:rsidRDefault="00BB385C" w:rsidP="00BB385C">
            <w:pPr>
              <w:rPr>
                <w:rFonts w:ascii="Calibri" w:hAnsi="Calibri"/>
                <w:color w:val="000000"/>
              </w:rPr>
            </w:pPr>
            <w:proofErr w:type="spellStart"/>
            <w:r>
              <w:rPr>
                <w:rFonts w:ascii="Calibri" w:hAnsi="Calibri" w:cs="Calibri"/>
                <w:color w:val="000000"/>
              </w:rPr>
              <w:t>Jaesang</w:t>
            </w:r>
            <w:proofErr w:type="spellEnd"/>
          </w:p>
        </w:tc>
        <w:tc>
          <w:tcPr>
            <w:tcW w:w="5912" w:type="dxa"/>
            <w:shd w:val="clear" w:color="auto" w:fill="auto"/>
            <w:noWrap/>
            <w:vAlign w:val="bottom"/>
          </w:tcPr>
          <w:p w14:paraId="2ED66EF5" w14:textId="0071BE79" w:rsidR="00BB385C" w:rsidRDefault="00BB385C" w:rsidP="00BB385C">
            <w:pPr>
              <w:rPr>
                <w:rFonts w:ascii="Calibri" w:hAnsi="Calibri"/>
                <w:color w:val="000000"/>
              </w:rPr>
            </w:pPr>
            <w:r>
              <w:rPr>
                <w:rFonts w:ascii="Calibri" w:hAnsi="Calibri" w:cs="Calibri"/>
                <w:color w:val="000000"/>
              </w:rPr>
              <w:t>SNUT</w:t>
            </w:r>
          </w:p>
        </w:tc>
      </w:tr>
      <w:tr w:rsidR="00BB385C" w14:paraId="637E859C" w14:textId="77777777" w:rsidTr="00BB385C">
        <w:trPr>
          <w:trHeight w:val="320"/>
        </w:trPr>
        <w:tc>
          <w:tcPr>
            <w:tcW w:w="1842" w:type="dxa"/>
            <w:shd w:val="clear" w:color="auto" w:fill="auto"/>
            <w:noWrap/>
            <w:vAlign w:val="bottom"/>
          </w:tcPr>
          <w:p w14:paraId="7C71DD0C" w14:textId="26A4C6C1" w:rsidR="00BB385C" w:rsidRDefault="00BB385C" w:rsidP="00BB385C">
            <w:pPr>
              <w:rPr>
                <w:rFonts w:ascii="Calibri" w:hAnsi="Calibri"/>
                <w:color w:val="000000"/>
              </w:rPr>
            </w:pPr>
            <w:r>
              <w:rPr>
                <w:rFonts w:ascii="Calibri" w:hAnsi="Calibri" w:cs="Calibri"/>
                <w:color w:val="000000"/>
              </w:rPr>
              <w:t>Chang</w:t>
            </w:r>
          </w:p>
        </w:tc>
        <w:tc>
          <w:tcPr>
            <w:tcW w:w="1458" w:type="dxa"/>
            <w:shd w:val="clear" w:color="auto" w:fill="auto"/>
            <w:noWrap/>
            <w:vAlign w:val="bottom"/>
          </w:tcPr>
          <w:p w14:paraId="373A08AD" w14:textId="1A69A6B2" w:rsidR="00BB385C" w:rsidRDefault="00BB385C" w:rsidP="00BB385C">
            <w:pPr>
              <w:rPr>
                <w:rFonts w:ascii="Calibri" w:hAnsi="Calibri"/>
                <w:color w:val="000000"/>
              </w:rPr>
            </w:pPr>
            <w:r>
              <w:rPr>
                <w:rFonts w:ascii="Calibri" w:hAnsi="Calibri" w:cs="Calibri"/>
                <w:color w:val="000000"/>
              </w:rPr>
              <w:t>Matthew</w:t>
            </w:r>
          </w:p>
        </w:tc>
        <w:tc>
          <w:tcPr>
            <w:tcW w:w="5912" w:type="dxa"/>
            <w:shd w:val="clear" w:color="auto" w:fill="auto"/>
            <w:noWrap/>
            <w:vAlign w:val="bottom"/>
          </w:tcPr>
          <w:p w14:paraId="486B9D4E" w14:textId="622CABB4" w:rsidR="00BB385C" w:rsidRDefault="00BB385C" w:rsidP="00BB385C">
            <w:pPr>
              <w:rPr>
                <w:rFonts w:ascii="Calibri" w:hAnsi="Calibri"/>
                <w:color w:val="000000"/>
              </w:rPr>
            </w:pPr>
            <w:r>
              <w:rPr>
                <w:rFonts w:ascii="Calibri" w:hAnsi="Calibri" w:cs="Calibri"/>
                <w:color w:val="000000"/>
              </w:rPr>
              <w:t>Apple, Inc.</w:t>
            </w:r>
          </w:p>
        </w:tc>
      </w:tr>
      <w:tr w:rsidR="00BB385C" w14:paraId="4C494BA6" w14:textId="77777777" w:rsidTr="00BB385C">
        <w:trPr>
          <w:trHeight w:val="320"/>
        </w:trPr>
        <w:tc>
          <w:tcPr>
            <w:tcW w:w="1842" w:type="dxa"/>
            <w:shd w:val="clear" w:color="auto" w:fill="auto"/>
            <w:noWrap/>
            <w:vAlign w:val="bottom"/>
          </w:tcPr>
          <w:p w14:paraId="07D8AE6E" w14:textId="66C400F3" w:rsidR="00BB385C" w:rsidRDefault="00BB385C" w:rsidP="00BB385C">
            <w:pPr>
              <w:rPr>
                <w:rFonts w:ascii="Calibri" w:hAnsi="Calibri"/>
                <w:color w:val="000000"/>
              </w:rPr>
            </w:pPr>
            <w:r>
              <w:rPr>
                <w:rFonts w:ascii="Calibri" w:hAnsi="Calibri" w:cs="Calibri"/>
                <w:color w:val="000000"/>
              </w:rPr>
              <w:t>Chang</w:t>
            </w:r>
          </w:p>
        </w:tc>
        <w:tc>
          <w:tcPr>
            <w:tcW w:w="1458" w:type="dxa"/>
            <w:shd w:val="clear" w:color="auto" w:fill="auto"/>
            <w:noWrap/>
            <w:vAlign w:val="bottom"/>
          </w:tcPr>
          <w:p w14:paraId="1EA87600" w14:textId="086569A9" w:rsidR="00BB385C" w:rsidRDefault="00BB385C" w:rsidP="00BB385C">
            <w:pPr>
              <w:rPr>
                <w:rFonts w:ascii="Calibri" w:hAnsi="Calibri"/>
                <w:color w:val="000000"/>
              </w:rPr>
            </w:pPr>
            <w:r>
              <w:rPr>
                <w:rFonts w:ascii="Calibri" w:hAnsi="Calibri" w:cs="Calibri"/>
                <w:color w:val="000000"/>
              </w:rPr>
              <w:t>Soo-Young</w:t>
            </w:r>
          </w:p>
        </w:tc>
        <w:tc>
          <w:tcPr>
            <w:tcW w:w="5912" w:type="dxa"/>
            <w:shd w:val="clear" w:color="auto" w:fill="auto"/>
            <w:noWrap/>
            <w:vAlign w:val="bottom"/>
          </w:tcPr>
          <w:p w14:paraId="3FC38EC7" w14:textId="359323C7" w:rsidR="00BB385C" w:rsidRDefault="00BB385C" w:rsidP="00BB385C">
            <w:pPr>
              <w:rPr>
                <w:rFonts w:ascii="Calibri" w:hAnsi="Calibri"/>
                <w:color w:val="000000"/>
              </w:rPr>
            </w:pPr>
            <w:r>
              <w:rPr>
                <w:rFonts w:ascii="Calibri" w:hAnsi="Calibri" w:cs="Calibri"/>
                <w:color w:val="000000"/>
              </w:rPr>
              <w:t>California State University, Sacramento (CSUS)</w:t>
            </w:r>
          </w:p>
        </w:tc>
      </w:tr>
      <w:tr w:rsidR="00BB385C" w14:paraId="30C9D252" w14:textId="77777777" w:rsidTr="00BB385C">
        <w:trPr>
          <w:trHeight w:val="320"/>
        </w:trPr>
        <w:tc>
          <w:tcPr>
            <w:tcW w:w="1842" w:type="dxa"/>
            <w:shd w:val="clear" w:color="auto" w:fill="auto"/>
            <w:noWrap/>
            <w:vAlign w:val="bottom"/>
          </w:tcPr>
          <w:p w14:paraId="32E7F39A" w14:textId="68D069A6" w:rsidR="00BB385C" w:rsidRDefault="00BB385C" w:rsidP="00BB385C">
            <w:pPr>
              <w:rPr>
                <w:rFonts w:ascii="Calibri" w:hAnsi="Calibri"/>
                <w:color w:val="000000"/>
              </w:rPr>
            </w:pPr>
            <w:r>
              <w:rPr>
                <w:rFonts w:ascii="Calibri" w:hAnsi="Calibri" w:cs="Calibri"/>
                <w:color w:val="000000"/>
              </w:rPr>
              <w:t>Chaplin</w:t>
            </w:r>
          </w:p>
        </w:tc>
        <w:tc>
          <w:tcPr>
            <w:tcW w:w="1458" w:type="dxa"/>
            <w:shd w:val="clear" w:color="auto" w:fill="auto"/>
            <w:noWrap/>
            <w:vAlign w:val="bottom"/>
          </w:tcPr>
          <w:p w14:paraId="07791BB0" w14:textId="1E71F5C6" w:rsidR="00BB385C" w:rsidRDefault="00BB385C" w:rsidP="00BB385C">
            <w:pPr>
              <w:rPr>
                <w:rFonts w:ascii="Calibri" w:hAnsi="Calibri"/>
                <w:color w:val="000000"/>
              </w:rPr>
            </w:pPr>
            <w:r>
              <w:rPr>
                <w:rFonts w:ascii="Calibri" w:hAnsi="Calibri" w:cs="Calibri"/>
                <w:color w:val="000000"/>
              </w:rPr>
              <w:t>Clint</w:t>
            </w:r>
          </w:p>
        </w:tc>
        <w:tc>
          <w:tcPr>
            <w:tcW w:w="5912" w:type="dxa"/>
            <w:shd w:val="clear" w:color="auto" w:fill="auto"/>
            <w:noWrap/>
            <w:vAlign w:val="bottom"/>
          </w:tcPr>
          <w:p w14:paraId="4C27E004" w14:textId="14EE790F" w:rsidR="00BB385C" w:rsidRDefault="00BB385C" w:rsidP="00BB385C">
            <w:pPr>
              <w:rPr>
                <w:rFonts w:ascii="Calibri" w:hAnsi="Calibri"/>
                <w:color w:val="000000"/>
              </w:rPr>
            </w:pPr>
            <w:r>
              <w:rPr>
                <w:rFonts w:ascii="Calibri" w:hAnsi="Calibri" w:cs="Calibri"/>
                <w:color w:val="000000"/>
              </w:rPr>
              <w:t>Samsung Research America</w:t>
            </w:r>
          </w:p>
        </w:tc>
      </w:tr>
      <w:tr w:rsidR="00BB385C" w14:paraId="69D20C21" w14:textId="77777777" w:rsidTr="00BB385C">
        <w:trPr>
          <w:trHeight w:val="320"/>
        </w:trPr>
        <w:tc>
          <w:tcPr>
            <w:tcW w:w="1842" w:type="dxa"/>
            <w:shd w:val="clear" w:color="auto" w:fill="auto"/>
            <w:noWrap/>
            <w:vAlign w:val="bottom"/>
          </w:tcPr>
          <w:p w14:paraId="49965799" w14:textId="62BAAB79" w:rsidR="00BB385C" w:rsidRDefault="00BB385C" w:rsidP="00BB385C">
            <w:pPr>
              <w:rPr>
                <w:rFonts w:ascii="Calibri" w:hAnsi="Calibri"/>
                <w:color w:val="000000"/>
              </w:rPr>
            </w:pPr>
            <w:proofErr w:type="spellStart"/>
            <w:r>
              <w:rPr>
                <w:rFonts w:ascii="Calibri" w:hAnsi="Calibri" w:cs="Calibri"/>
                <w:color w:val="000000"/>
              </w:rPr>
              <w:t>Darmon</w:t>
            </w:r>
            <w:proofErr w:type="spellEnd"/>
          </w:p>
        </w:tc>
        <w:tc>
          <w:tcPr>
            <w:tcW w:w="1458" w:type="dxa"/>
            <w:shd w:val="clear" w:color="auto" w:fill="auto"/>
            <w:noWrap/>
            <w:vAlign w:val="bottom"/>
          </w:tcPr>
          <w:p w14:paraId="27AB712F" w14:textId="70411C8E" w:rsidR="00BB385C" w:rsidRDefault="00BB385C" w:rsidP="00BB385C">
            <w:pPr>
              <w:rPr>
                <w:rFonts w:ascii="Calibri" w:hAnsi="Calibri"/>
                <w:color w:val="000000"/>
              </w:rPr>
            </w:pPr>
            <w:r>
              <w:rPr>
                <w:rFonts w:ascii="Calibri" w:hAnsi="Calibri" w:cs="Calibri"/>
                <w:color w:val="000000"/>
              </w:rPr>
              <w:t>Luc</w:t>
            </w:r>
          </w:p>
        </w:tc>
        <w:tc>
          <w:tcPr>
            <w:tcW w:w="5912" w:type="dxa"/>
            <w:shd w:val="clear" w:color="auto" w:fill="auto"/>
            <w:noWrap/>
            <w:vAlign w:val="bottom"/>
          </w:tcPr>
          <w:p w14:paraId="7721E16D" w14:textId="0CF17058" w:rsidR="00BB385C" w:rsidRDefault="00BB385C" w:rsidP="00BB385C">
            <w:pPr>
              <w:rPr>
                <w:rFonts w:ascii="Calibri" w:hAnsi="Calibri"/>
                <w:color w:val="000000"/>
              </w:rPr>
            </w:pPr>
            <w:r>
              <w:rPr>
                <w:rFonts w:ascii="Calibri" w:hAnsi="Calibri" w:cs="Calibri"/>
                <w:color w:val="000000"/>
              </w:rPr>
              <w:t>DecaWave</w:t>
            </w:r>
          </w:p>
        </w:tc>
      </w:tr>
      <w:tr w:rsidR="00BB385C" w14:paraId="3B33E3A0" w14:textId="77777777" w:rsidTr="00BB385C">
        <w:trPr>
          <w:trHeight w:val="320"/>
        </w:trPr>
        <w:tc>
          <w:tcPr>
            <w:tcW w:w="1842" w:type="dxa"/>
            <w:shd w:val="clear" w:color="auto" w:fill="auto"/>
            <w:noWrap/>
            <w:vAlign w:val="bottom"/>
          </w:tcPr>
          <w:p w14:paraId="3A283FCE" w14:textId="256FA415" w:rsidR="00BB385C" w:rsidRDefault="00BB385C" w:rsidP="00BB385C">
            <w:pPr>
              <w:rPr>
                <w:rFonts w:ascii="Calibri" w:hAnsi="Calibri"/>
                <w:color w:val="000000"/>
              </w:rPr>
            </w:pPr>
            <w:r>
              <w:rPr>
                <w:rFonts w:ascii="Calibri" w:hAnsi="Calibri" w:cs="Calibri"/>
                <w:color w:val="000000"/>
              </w:rPr>
              <w:t xml:space="preserve">De </w:t>
            </w:r>
            <w:proofErr w:type="spellStart"/>
            <w:r>
              <w:rPr>
                <w:rFonts w:ascii="Calibri" w:hAnsi="Calibri" w:cs="Calibri"/>
                <w:color w:val="000000"/>
              </w:rPr>
              <w:t>Ruijter</w:t>
            </w:r>
            <w:proofErr w:type="spellEnd"/>
          </w:p>
        </w:tc>
        <w:tc>
          <w:tcPr>
            <w:tcW w:w="1458" w:type="dxa"/>
            <w:shd w:val="clear" w:color="auto" w:fill="auto"/>
            <w:noWrap/>
            <w:vAlign w:val="bottom"/>
          </w:tcPr>
          <w:p w14:paraId="3524984E" w14:textId="46F67160" w:rsidR="00BB385C" w:rsidRDefault="00BB385C" w:rsidP="00BB385C">
            <w:pPr>
              <w:rPr>
                <w:rFonts w:ascii="Calibri" w:hAnsi="Calibri"/>
                <w:color w:val="000000"/>
              </w:rPr>
            </w:pPr>
            <w:proofErr w:type="spellStart"/>
            <w:r>
              <w:rPr>
                <w:rFonts w:ascii="Calibri" w:hAnsi="Calibri" w:cs="Calibri"/>
                <w:color w:val="000000"/>
              </w:rPr>
              <w:t>Hendricus</w:t>
            </w:r>
            <w:proofErr w:type="spellEnd"/>
          </w:p>
        </w:tc>
        <w:tc>
          <w:tcPr>
            <w:tcW w:w="5912" w:type="dxa"/>
            <w:shd w:val="clear" w:color="auto" w:fill="auto"/>
            <w:noWrap/>
            <w:vAlign w:val="bottom"/>
          </w:tcPr>
          <w:p w14:paraId="57F3B357" w14:textId="77684F1B" w:rsidR="00BB385C" w:rsidRDefault="00BB385C" w:rsidP="00BB385C">
            <w:pPr>
              <w:rPr>
                <w:rFonts w:ascii="Calibri" w:hAnsi="Calibri"/>
                <w:color w:val="000000"/>
              </w:rPr>
            </w:pPr>
            <w:r>
              <w:rPr>
                <w:rFonts w:ascii="Calibri" w:hAnsi="Calibri" w:cs="Calibri"/>
                <w:color w:val="000000"/>
              </w:rPr>
              <w:t>Silicon Laboratories</w:t>
            </w:r>
          </w:p>
        </w:tc>
      </w:tr>
      <w:tr w:rsidR="00BB385C" w14:paraId="351E0531" w14:textId="77777777" w:rsidTr="00BB385C">
        <w:trPr>
          <w:trHeight w:val="320"/>
        </w:trPr>
        <w:tc>
          <w:tcPr>
            <w:tcW w:w="1842" w:type="dxa"/>
            <w:shd w:val="clear" w:color="auto" w:fill="auto"/>
            <w:noWrap/>
            <w:vAlign w:val="bottom"/>
          </w:tcPr>
          <w:p w14:paraId="50B054DB" w14:textId="77AFB9D6" w:rsidR="00BB385C" w:rsidRDefault="00BB385C" w:rsidP="00BB385C">
            <w:pPr>
              <w:rPr>
                <w:rFonts w:ascii="Calibri" w:hAnsi="Calibri"/>
                <w:color w:val="000000"/>
              </w:rPr>
            </w:pPr>
            <w:r>
              <w:rPr>
                <w:rFonts w:ascii="Calibri" w:hAnsi="Calibri" w:cs="Calibri"/>
                <w:color w:val="000000"/>
              </w:rPr>
              <w:t>Dewberry</w:t>
            </w:r>
          </w:p>
        </w:tc>
        <w:tc>
          <w:tcPr>
            <w:tcW w:w="1458" w:type="dxa"/>
            <w:shd w:val="clear" w:color="auto" w:fill="auto"/>
            <w:noWrap/>
            <w:vAlign w:val="bottom"/>
          </w:tcPr>
          <w:p w14:paraId="17B42656" w14:textId="2B7950D6" w:rsidR="00BB385C" w:rsidRDefault="00BB385C" w:rsidP="00BB385C">
            <w:pPr>
              <w:rPr>
                <w:rFonts w:ascii="Calibri" w:hAnsi="Calibri"/>
                <w:color w:val="000000"/>
              </w:rPr>
            </w:pPr>
            <w:r>
              <w:rPr>
                <w:rFonts w:ascii="Calibri" w:hAnsi="Calibri" w:cs="Calibri"/>
                <w:color w:val="000000"/>
              </w:rPr>
              <w:t>Brandon</w:t>
            </w:r>
          </w:p>
        </w:tc>
        <w:tc>
          <w:tcPr>
            <w:tcW w:w="5912" w:type="dxa"/>
            <w:shd w:val="clear" w:color="auto" w:fill="auto"/>
            <w:noWrap/>
            <w:vAlign w:val="bottom"/>
          </w:tcPr>
          <w:p w14:paraId="752F5D5F" w14:textId="681EF296" w:rsidR="00BB385C" w:rsidRDefault="00BB385C" w:rsidP="00BB385C">
            <w:pPr>
              <w:rPr>
                <w:rFonts w:ascii="Calibri" w:hAnsi="Calibri"/>
                <w:color w:val="000000"/>
              </w:rPr>
            </w:pPr>
            <w:r>
              <w:rPr>
                <w:rFonts w:ascii="Calibri" w:hAnsi="Calibri" w:cs="Calibri"/>
                <w:color w:val="000000"/>
              </w:rPr>
              <w:t>Apple, Inc.</w:t>
            </w:r>
          </w:p>
        </w:tc>
      </w:tr>
      <w:tr w:rsidR="00BB385C" w14:paraId="1E1DB685" w14:textId="77777777" w:rsidTr="00BB385C">
        <w:trPr>
          <w:trHeight w:val="320"/>
        </w:trPr>
        <w:tc>
          <w:tcPr>
            <w:tcW w:w="1842" w:type="dxa"/>
            <w:shd w:val="clear" w:color="auto" w:fill="auto"/>
            <w:noWrap/>
            <w:vAlign w:val="bottom"/>
          </w:tcPr>
          <w:p w14:paraId="5BB9F00E" w14:textId="064D6453" w:rsidR="00BB385C" w:rsidRDefault="00BB385C" w:rsidP="00BB385C">
            <w:pPr>
              <w:rPr>
                <w:rFonts w:ascii="Calibri" w:hAnsi="Calibri"/>
                <w:color w:val="000000"/>
              </w:rPr>
            </w:pPr>
            <w:r>
              <w:rPr>
                <w:rFonts w:ascii="Calibri" w:hAnsi="Calibri" w:cs="Calibri"/>
                <w:color w:val="000000"/>
              </w:rPr>
              <w:t>Fagan</w:t>
            </w:r>
          </w:p>
        </w:tc>
        <w:tc>
          <w:tcPr>
            <w:tcW w:w="1458" w:type="dxa"/>
            <w:shd w:val="clear" w:color="auto" w:fill="auto"/>
            <w:noWrap/>
            <w:vAlign w:val="bottom"/>
          </w:tcPr>
          <w:p w14:paraId="073B3F54" w14:textId="620E72FB" w:rsidR="00BB385C" w:rsidRDefault="00BB385C" w:rsidP="00BB385C">
            <w:pPr>
              <w:rPr>
                <w:rFonts w:ascii="Calibri" w:hAnsi="Calibri"/>
                <w:color w:val="000000"/>
              </w:rPr>
            </w:pPr>
            <w:r>
              <w:rPr>
                <w:rFonts w:ascii="Calibri" w:hAnsi="Calibri" w:cs="Calibri"/>
                <w:color w:val="000000"/>
              </w:rPr>
              <w:t>Anthony</w:t>
            </w:r>
          </w:p>
        </w:tc>
        <w:tc>
          <w:tcPr>
            <w:tcW w:w="5912" w:type="dxa"/>
            <w:shd w:val="clear" w:color="auto" w:fill="auto"/>
            <w:noWrap/>
            <w:vAlign w:val="bottom"/>
          </w:tcPr>
          <w:p w14:paraId="06F91EC2" w14:textId="5F5DF52D" w:rsidR="00BB385C" w:rsidRDefault="00BB385C" w:rsidP="00BB385C">
            <w:pPr>
              <w:rPr>
                <w:rFonts w:ascii="Calibri" w:hAnsi="Calibri"/>
                <w:color w:val="000000"/>
              </w:rPr>
            </w:pPr>
            <w:r>
              <w:rPr>
                <w:rFonts w:ascii="Calibri" w:hAnsi="Calibri" w:cs="Calibri"/>
                <w:color w:val="000000"/>
              </w:rPr>
              <w:t>DecaWave</w:t>
            </w:r>
          </w:p>
        </w:tc>
      </w:tr>
      <w:tr w:rsidR="00BB385C" w14:paraId="25D93BAC" w14:textId="77777777" w:rsidTr="00BB385C">
        <w:trPr>
          <w:trHeight w:val="320"/>
        </w:trPr>
        <w:tc>
          <w:tcPr>
            <w:tcW w:w="1842" w:type="dxa"/>
            <w:shd w:val="clear" w:color="auto" w:fill="auto"/>
            <w:noWrap/>
            <w:vAlign w:val="bottom"/>
          </w:tcPr>
          <w:p w14:paraId="74EFCF13" w14:textId="3293B210" w:rsidR="00BB385C" w:rsidRDefault="00BB385C" w:rsidP="00BB385C">
            <w:pPr>
              <w:rPr>
                <w:rFonts w:ascii="Calibri" w:hAnsi="Calibri"/>
                <w:color w:val="000000"/>
              </w:rPr>
            </w:pPr>
            <w:r>
              <w:rPr>
                <w:rFonts w:ascii="Calibri" w:hAnsi="Calibri" w:cs="Calibri"/>
                <w:color w:val="000000"/>
              </w:rPr>
              <w:t>Fischer</w:t>
            </w:r>
          </w:p>
        </w:tc>
        <w:tc>
          <w:tcPr>
            <w:tcW w:w="1458" w:type="dxa"/>
            <w:shd w:val="clear" w:color="auto" w:fill="auto"/>
            <w:noWrap/>
            <w:vAlign w:val="bottom"/>
          </w:tcPr>
          <w:p w14:paraId="2EE80609" w14:textId="6722ED2C" w:rsidR="00BB385C" w:rsidRDefault="00BB385C" w:rsidP="00BB385C">
            <w:pPr>
              <w:rPr>
                <w:rFonts w:ascii="Calibri" w:hAnsi="Calibri"/>
                <w:color w:val="000000"/>
              </w:rPr>
            </w:pPr>
            <w:r>
              <w:rPr>
                <w:rFonts w:ascii="Calibri" w:hAnsi="Calibri" w:cs="Calibri"/>
                <w:color w:val="000000"/>
              </w:rPr>
              <w:t>Michael</w:t>
            </w:r>
          </w:p>
        </w:tc>
        <w:tc>
          <w:tcPr>
            <w:tcW w:w="5912" w:type="dxa"/>
            <w:shd w:val="clear" w:color="auto" w:fill="auto"/>
            <w:noWrap/>
            <w:vAlign w:val="bottom"/>
          </w:tcPr>
          <w:p w14:paraId="163C641C" w14:textId="41F19743" w:rsidR="00BB385C" w:rsidRDefault="00BB385C" w:rsidP="00BB385C">
            <w:pPr>
              <w:rPr>
                <w:rFonts w:ascii="Calibri" w:hAnsi="Calibri"/>
                <w:color w:val="000000"/>
              </w:rPr>
            </w:pPr>
            <w:r>
              <w:rPr>
                <w:rFonts w:ascii="Calibri" w:hAnsi="Calibri" w:cs="Calibri"/>
                <w:color w:val="000000"/>
              </w:rPr>
              <w:t>NXP Semiconductors</w:t>
            </w:r>
          </w:p>
        </w:tc>
      </w:tr>
      <w:tr w:rsidR="00BB385C" w14:paraId="3794E02F" w14:textId="77777777" w:rsidTr="00BB385C">
        <w:trPr>
          <w:trHeight w:val="320"/>
        </w:trPr>
        <w:tc>
          <w:tcPr>
            <w:tcW w:w="1842" w:type="dxa"/>
            <w:shd w:val="clear" w:color="auto" w:fill="auto"/>
            <w:noWrap/>
            <w:vAlign w:val="bottom"/>
          </w:tcPr>
          <w:p w14:paraId="19D3037D" w14:textId="6C44BCDB" w:rsidR="00BB385C" w:rsidRDefault="00BB385C" w:rsidP="00BB385C">
            <w:pPr>
              <w:rPr>
                <w:rFonts w:ascii="Calibri" w:hAnsi="Calibri"/>
                <w:color w:val="000000"/>
              </w:rPr>
            </w:pPr>
            <w:r>
              <w:rPr>
                <w:rFonts w:ascii="Calibri" w:hAnsi="Calibri" w:cs="Calibri"/>
                <w:color w:val="000000"/>
              </w:rPr>
              <w:t>Fukui</w:t>
            </w:r>
          </w:p>
        </w:tc>
        <w:tc>
          <w:tcPr>
            <w:tcW w:w="1458" w:type="dxa"/>
            <w:shd w:val="clear" w:color="auto" w:fill="auto"/>
            <w:noWrap/>
            <w:vAlign w:val="bottom"/>
          </w:tcPr>
          <w:p w14:paraId="4F398942" w14:textId="240DFD65" w:rsidR="00BB385C" w:rsidRDefault="00BB385C" w:rsidP="00BB385C">
            <w:pPr>
              <w:rPr>
                <w:rFonts w:ascii="Calibri" w:hAnsi="Calibri"/>
                <w:color w:val="000000"/>
              </w:rPr>
            </w:pPr>
            <w:r>
              <w:rPr>
                <w:rFonts w:ascii="Calibri" w:hAnsi="Calibri" w:cs="Calibri"/>
                <w:color w:val="000000"/>
              </w:rPr>
              <w:t>Kiyoshi</w:t>
            </w:r>
          </w:p>
        </w:tc>
        <w:tc>
          <w:tcPr>
            <w:tcW w:w="5912" w:type="dxa"/>
            <w:shd w:val="clear" w:color="auto" w:fill="auto"/>
            <w:noWrap/>
            <w:vAlign w:val="bottom"/>
          </w:tcPr>
          <w:p w14:paraId="6D538151" w14:textId="47BECB75" w:rsidR="00BB385C" w:rsidRDefault="00BB385C" w:rsidP="00BB385C">
            <w:pPr>
              <w:rPr>
                <w:rFonts w:ascii="Calibri" w:hAnsi="Calibri"/>
                <w:color w:val="000000"/>
              </w:rPr>
            </w:pPr>
            <w:r>
              <w:rPr>
                <w:rFonts w:ascii="Calibri" w:hAnsi="Calibri" w:cs="Calibri"/>
                <w:color w:val="000000"/>
              </w:rPr>
              <w:t>Oki Electric Industry Co., Ltd.</w:t>
            </w:r>
          </w:p>
        </w:tc>
      </w:tr>
      <w:tr w:rsidR="00BB385C" w14:paraId="4166F2C5" w14:textId="77777777" w:rsidTr="00BB385C">
        <w:trPr>
          <w:trHeight w:val="320"/>
        </w:trPr>
        <w:tc>
          <w:tcPr>
            <w:tcW w:w="1842" w:type="dxa"/>
            <w:shd w:val="clear" w:color="auto" w:fill="auto"/>
            <w:noWrap/>
            <w:vAlign w:val="bottom"/>
          </w:tcPr>
          <w:p w14:paraId="65694A4E" w14:textId="7D901114" w:rsidR="00BB385C" w:rsidRDefault="00BB385C" w:rsidP="00BB385C">
            <w:pPr>
              <w:rPr>
                <w:rFonts w:ascii="Calibri" w:hAnsi="Calibri"/>
                <w:color w:val="000000"/>
              </w:rPr>
            </w:pPr>
            <w:r>
              <w:rPr>
                <w:rFonts w:ascii="Calibri" w:hAnsi="Calibri" w:cs="Calibri"/>
                <w:color w:val="000000"/>
              </w:rPr>
              <w:t>Gillmore</w:t>
            </w:r>
          </w:p>
        </w:tc>
        <w:tc>
          <w:tcPr>
            <w:tcW w:w="1458" w:type="dxa"/>
            <w:shd w:val="clear" w:color="auto" w:fill="auto"/>
            <w:noWrap/>
            <w:vAlign w:val="bottom"/>
          </w:tcPr>
          <w:p w14:paraId="13548D5F" w14:textId="1AEC3AB5" w:rsidR="00BB385C" w:rsidRDefault="00BB385C" w:rsidP="00BB385C">
            <w:pPr>
              <w:rPr>
                <w:rFonts w:ascii="Calibri" w:hAnsi="Calibri"/>
                <w:color w:val="000000"/>
              </w:rPr>
            </w:pPr>
            <w:r>
              <w:rPr>
                <w:rFonts w:ascii="Calibri" w:hAnsi="Calibri" w:cs="Calibri"/>
                <w:color w:val="000000"/>
              </w:rPr>
              <w:t>Matthew</w:t>
            </w:r>
          </w:p>
        </w:tc>
        <w:tc>
          <w:tcPr>
            <w:tcW w:w="5912" w:type="dxa"/>
            <w:shd w:val="clear" w:color="auto" w:fill="auto"/>
            <w:noWrap/>
            <w:vAlign w:val="bottom"/>
          </w:tcPr>
          <w:p w14:paraId="2DC032BB" w14:textId="7394F0C4" w:rsidR="00BB385C" w:rsidRDefault="00BB385C" w:rsidP="00BB385C">
            <w:pPr>
              <w:rPr>
                <w:rFonts w:ascii="Calibri" w:hAnsi="Calibri"/>
                <w:color w:val="000000"/>
              </w:rPr>
            </w:pPr>
            <w:r>
              <w:rPr>
                <w:rFonts w:ascii="Calibri" w:hAnsi="Calibri" w:cs="Calibri"/>
                <w:color w:val="000000"/>
              </w:rPr>
              <w:t>Itron Inc.</w:t>
            </w:r>
          </w:p>
        </w:tc>
      </w:tr>
      <w:tr w:rsidR="00BB385C" w14:paraId="333FAD11" w14:textId="77777777" w:rsidTr="00BB385C">
        <w:trPr>
          <w:trHeight w:val="320"/>
        </w:trPr>
        <w:tc>
          <w:tcPr>
            <w:tcW w:w="1842" w:type="dxa"/>
            <w:shd w:val="clear" w:color="auto" w:fill="auto"/>
            <w:noWrap/>
            <w:vAlign w:val="bottom"/>
          </w:tcPr>
          <w:p w14:paraId="257C4A4E" w14:textId="33E58631" w:rsidR="00BB385C" w:rsidRDefault="00BB385C" w:rsidP="00BB385C">
            <w:pPr>
              <w:rPr>
                <w:rFonts w:ascii="Calibri" w:hAnsi="Calibri"/>
                <w:color w:val="000000"/>
              </w:rPr>
            </w:pPr>
            <w:r>
              <w:rPr>
                <w:rFonts w:ascii="Calibri" w:hAnsi="Calibri" w:cs="Calibri"/>
                <w:color w:val="000000"/>
              </w:rPr>
              <w:t>Godfrey</w:t>
            </w:r>
          </w:p>
        </w:tc>
        <w:tc>
          <w:tcPr>
            <w:tcW w:w="1458" w:type="dxa"/>
            <w:shd w:val="clear" w:color="auto" w:fill="auto"/>
            <w:noWrap/>
            <w:vAlign w:val="bottom"/>
          </w:tcPr>
          <w:p w14:paraId="2C3B6AE7" w14:textId="0759CA5D" w:rsidR="00BB385C" w:rsidRDefault="00BB385C" w:rsidP="00BB385C">
            <w:pPr>
              <w:rPr>
                <w:rFonts w:ascii="Calibri" w:hAnsi="Calibri"/>
                <w:color w:val="000000"/>
              </w:rPr>
            </w:pPr>
            <w:r>
              <w:rPr>
                <w:rFonts w:ascii="Calibri" w:hAnsi="Calibri" w:cs="Calibri"/>
                <w:color w:val="000000"/>
              </w:rPr>
              <w:t>Tim</w:t>
            </w:r>
          </w:p>
        </w:tc>
        <w:tc>
          <w:tcPr>
            <w:tcW w:w="5912" w:type="dxa"/>
            <w:shd w:val="clear" w:color="auto" w:fill="auto"/>
            <w:noWrap/>
            <w:vAlign w:val="bottom"/>
          </w:tcPr>
          <w:p w14:paraId="7E80EE37" w14:textId="1AB50CFB" w:rsidR="00BB385C" w:rsidRDefault="00BB385C" w:rsidP="00BB385C">
            <w:pPr>
              <w:rPr>
                <w:rFonts w:ascii="Calibri" w:hAnsi="Calibri"/>
                <w:color w:val="000000"/>
              </w:rPr>
            </w:pPr>
            <w:r>
              <w:rPr>
                <w:rFonts w:ascii="Calibri" w:hAnsi="Calibri" w:cs="Calibri"/>
                <w:color w:val="000000"/>
              </w:rPr>
              <w:t>Electric Power Research Institute, Inc. (EPRI)</w:t>
            </w:r>
          </w:p>
        </w:tc>
      </w:tr>
      <w:tr w:rsidR="00BB385C" w14:paraId="28856604" w14:textId="77777777" w:rsidTr="00BB385C">
        <w:trPr>
          <w:trHeight w:val="320"/>
        </w:trPr>
        <w:tc>
          <w:tcPr>
            <w:tcW w:w="1842" w:type="dxa"/>
            <w:shd w:val="clear" w:color="auto" w:fill="auto"/>
            <w:noWrap/>
            <w:vAlign w:val="bottom"/>
          </w:tcPr>
          <w:p w14:paraId="2CDF2D09" w14:textId="2EBFBFB1" w:rsidR="00BB385C" w:rsidRDefault="00BB385C" w:rsidP="00BB385C">
            <w:pPr>
              <w:rPr>
                <w:rFonts w:ascii="Calibri" w:hAnsi="Calibri"/>
                <w:color w:val="000000"/>
              </w:rPr>
            </w:pPr>
            <w:r>
              <w:rPr>
                <w:rFonts w:ascii="Calibri" w:hAnsi="Calibri" w:cs="Calibri"/>
                <w:color w:val="000000"/>
              </w:rPr>
              <w:t>Guo</w:t>
            </w:r>
          </w:p>
        </w:tc>
        <w:tc>
          <w:tcPr>
            <w:tcW w:w="1458" w:type="dxa"/>
            <w:shd w:val="clear" w:color="auto" w:fill="auto"/>
            <w:noWrap/>
            <w:vAlign w:val="bottom"/>
          </w:tcPr>
          <w:p w14:paraId="08CF6D2B" w14:textId="0D29C039" w:rsidR="00BB385C" w:rsidRDefault="00BB385C" w:rsidP="00BB385C">
            <w:pPr>
              <w:rPr>
                <w:rFonts w:ascii="Calibri" w:hAnsi="Calibri"/>
                <w:color w:val="000000"/>
              </w:rPr>
            </w:pPr>
            <w:proofErr w:type="spellStart"/>
            <w:r>
              <w:rPr>
                <w:rFonts w:ascii="Calibri" w:hAnsi="Calibri" w:cs="Calibri"/>
                <w:color w:val="000000"/>
              </w:rPr>
              <w:t>Jianlin</w:t>
            </w:r>
            <w:proofErr w:type="spellEnd"/>
          </w:p>
        </w:tc>
        <w:tc>
          <w:tcPr>
            <w:tcW w:w="5912" w:type="dxa"/>
            <w:shd w:val="clear" w:color="auto" w:fill="auto"/>
            <w:noWrap/>
            <w:vAlign w:val="bottom"/>
          </w:tcPr>
          <w:p w14:paraId="189BB542" w14:textId="15BFF2CC" w:rsidR="00BB385C" w:rsidRDefault="00BB385C" w:rsidP="00BB385C">
            <w:pPr>
              <w:rPr>
                <w:rFonts w:ascii="Calibri" w:hAnsi="Calibri"/>
                <w:color w:val="000000"/>
              </w:rPr>
            </w:pPr>
            <w:r>
              <w:rPr>
                <w:rFonts w:ascii="Calibri" w:hAnsi="Calibri" w:cs="Calibri"/>
                <w:color w:val="000000"/>
              </w:rPr>
              <w:t>Mitsubishi Electric Research Labs (MERL)</w:t>
            </w:r>
          </w:p>
        </w:tc>
      </w:tr>
      <w:tr w:rsidR="00BB385C" w14:paraId="34007731" w14:textId="77777777" w:rsidTr="00BB385C">
        <w:trPr>
          <w:trHeight w:val="320"/>
        </w:trPr>
        <w:tc>
          <w:tcPr>
            <w:tcW w:w="1842" w:type="dxa"/>
            <w:shd w:val="clear" w:color="auto" w:fill="auto"/>
            <w:noWrap/>
            <w:vAlign w:val="bottom"/>
          </w:tcPr>
          <w:p w14:paraId="20A77468" w14:textId="7FD23666" w:rsidR="00BB385C" w:rsidRDefault="00BB385C" w:rsidP="00BB385C">
            <w:pPr>
              <w:rPr>
                <w:rFonts w:ascii="Calibri" w:hAnsi="Calibri"/>
                <w:color w:val="000000"/>
              </w:rPr>
            </w:pPr>
            <w:proofErr w:type="spellStart"/>
            <w:r>
              <w:rPr>
                <w:rFonts w:ascii="Calibri" w:hAnsi="Calibri" w:cs="Calibri"/>
                <w:color w:val="000000"/>
              </w:rPr>
              <w:t>Hammerschmidt</w:t>
            </w:r>
            <w:proofErr w:type="spellEnd"/>
          </w:p>
        </w:tc>
        <w:tc>
          <w:tcPr>
            <w:tcW w:w="1458" w:type="dxa"/>
            <w:shd w:val="clear" w:color="auto" w:fill="auto"/>
            <w:noWrap/>
            <w:vAlign w:val="bottom"/>
          </w:tcPr>
          <w:p w14:paraId="53298229" w14:textId="3E7DF365" w:rsidR="00BB385C" w:rsidRDefault="00BB385C" w:rsidP="00BB385C">
            <w:pPr>
              <w:rPr>
                <w:rFonts w:ascii="Calibri" w:hAnsi="Calibri"/>
                <w:color w:val="000000"/>
              </w:rPr>
            </w:pPr>
            <w:r>
              <w:rPr>
                <w:rFonts w:ascii="Calibri" w:hAnsi="Calibri" w:cs="Calibri"/>
                <w:color w:val="000000"/>
              </w:rPr>
              <w:t>Joachim</w:t>
            </w:r>
          </w:p>
        </w:tc>
        <w:tc>
          <w:tcPr>
            <w:tcW w:w="5912" w:type="dxa"/>
            <w:shd w:val="clear" w:color="auto" w:fill="auto"/>
            <w:noWrap/>
            <w:vAlign w:val="bottom"/>
          </w:tcPr>
          <w:p w14:paraId="7A734A90" w14:textId="00EF4BC7" w:rsidR="00BB385C" w:rsidRDefault="00BB385C" w:rsidP="00BB385C">
            <w:pPr>
              <w:rPr>
                <w:rFonts w:ascii="Calibri" w:hAnsi="Calibri"/>
                <w:color w:val="000000"/>
              </w:rPr>
            </w:pPr>
            <w:r>
              <w:rPr>
                <w:rFonts w:ascii="Calibri" w:hAnsi="Calibri" w:cs="Calibri"/>
                <w:color w:val="000000"/>
              </w:rPr>
              <w:t>Apple, Inc.</w:t>
            </w:r>
          </w:p>
        </w:tc>
      </w:tr>
      <w:tr w:rsidR="00BB385C" w14:paraId="728BBEC8" w14:textId="77777777" w:rsidTr="00BB385C">
        <w:trPr>
          <w:trHeight w:val="320"/>
        </w:trPr>
        <w:tc>
          <w:tcPr>
            <w:tcW w:w="1842" w:type="dxa"/>
            <w:shd w:val="clear" w:color="auto" w:fill="auto"/>
            <w:noWrap/>
            <w:vAlign w:val="bottom"/>
          </w:tcPr>
          <w:p w14:paraId="10E95677" w14:textId="371B1F74" w:rsidR="00BB385C" w:rsidRDefault="00BB385C" w:rsidP="00BB385C">
            <w:pPr>
              <w:rPr>
                <w:rFonts w:ascii="Calibri" w:hAnsi="Calibri"/>
                <w:color w:val="000000"/>
              </w:rPr>
            </w:pPr>
            <w:r>
              <w:rPr>
                <w:rFonts w:ascii="Calibri" w:hAnsi="Calibri" w:cs="Calibri"/>
                <w:color w:val="000000"/>
              </w:rPr>
              <w:t>Han</w:t>
            </w:r>
          </w:p>
        </w:tc>
        <w:tc>
          <w:tcPr>
            <w:tcW w:w="1458" w:type="dxa"/>
            <w:shd w:val="clear" w:color="auto" w:fill="auto"/>
            <w:noWrap/>
            <w:vAlign w:val="bottom"/>
          </w:tcPr>
          <w:p w14:paraId="62A6C787" w14:textId="5BBE7382" w:rsidR="00BB385C" w:rsidRDefault="00BB385C" w:rsidP="00BB385C">
            <w:pPr>
              <w:rPr>
                <w:rFonts w:ascii="Calibri" w:hAnsi="Calibri"/>
                <w:color w:val="000000"/>
              </w:rPr>
            </w:pPr>
            <w:r>
              <w:rPr>
                <w:rFonts w:ascii="Calibri" w:hAnsi="Calibri" w:cs="Calibri"/>
                <w:color w:val="000000"/>
              </w:rPr>
              <w:t>Chong</w:t>
            </w:r>
          </w:p>
        </w:tc>
        <w:tc>
          <w:tcPr>
            <w:tcW w:w="5912" w:type="dxa"/>
            <w:shd w:val="clear" w:color="auto" w:fill="auto"/>
            <w:noWrap/>
            <w:vAlign w:val="bottom"/>
          </w:tcPr>
          <w:p w14:paraId="33417E01" w14:textId="3B7E4F2D" w:rsidR="00BB385C" w:rsidRDefault="00BB385C" w:rsidP="00BB385C">
            <w:pPr>
              <w:rPr>
                <w:rFonts w:ascii="Calibri" w:hAnsi="Calibri"/>
                <w:color w:val="000000"/>
              </w:rPr>
            </w:pPr>
            <w:proofErr w:type="spellStart"/>
            <w:r>
              <w:rPr>
                <w:rFonts w:ascii="Calibri" w:hAnsi="Calibri" w:cs="Calibri"/>
                <w:color w:val="000000"/>
              </w:rPr>
              <w:t>pureLiFi</w:t>
            </w:r>
            <w:proofErr w:type="spellEnd"/>
          </w:p>
        </w:tc>
      </w:tr>
      <w:tr w:rsidR="00BB385C" w14:paraId="7FC60B61" w14:textId="77777777" w:rsidTr="00BB385C">
        <w:trPr>
          <w:trHeight w:val="320"/>
        </w:trPr>
        <w:tc>
          <w:tcPr>
            <w:tcW w:w="1842" w:type="dxa"/>
            <w:shd w:val="clear" w:color="auto" w:fill="auto"/>
            <w:noWrap/>
            <w:vAlign w:val="bottom"/>
          </w:tcPr>
          <w:p w14:paraId="7622F75D" w14:textId="77B03F45" w:rsidR="00BB385C" w:rsidRDefault="00BB385C" w:rsidP="00BB385C">
            <w:pPr>
              <w:rPr>
                <w:rFonts w:ascii="Calibri" w:hAnsi="Calibri"/>
                <w:color w:val="000000"/>
              </w:rPr>
            </w:pPr>
            <w:r>
              <w:rPr>
                <w:rFonts w:ascii="Calibri" w:hAnsi="Calibri" w:cs="Calibri"/>
                <w:color w:val="000000"/>
              </w:rPr>
              <w:t>Hara</w:t>
            </w:r>
          </w:p>
        </w:tc>
        <w:tc>
          <w:tcPr>
            <w:tcW w:w="1458" w:type="dxa"/>
            <w:shd w:val="clear" w:color="auto" w:fill="auto"/>
            <w:noWrap/>
            <w:vAlign w:val="bottom"/>
          </w:tcPr>
          <w:p w14:paraId="36789C9A" w14:textId="3F7836AC" w:rsidR="00BB385C" w:rsidRDefault="00BB385C" w:rsidP="00BB385C">
            <w:pPr>
              <w:rPr>
                <w:rFonts w:ascii="Calibri" w:hAnsi="Calibri"/>
                <w:color w:val="000000"/>
              </w:rPr>
            </w:pPr>
            <w:proofErr w:type="spellStart"/>
            <w:r>
              <w:rPr>
                <w:rFonts w:ascii="Calibri" w:hAnsi="Calibri" w:cs="Calibri"/>
                <w:color w:val="000000"/>
              </w:rPr>
              <w:t>Shinsuke</w:t>
            </w:r>
            <w:proofErr w:type="spellEnd"/>
          </w:p>
        </w:tc>
        <w:tc>
          <w:tcPr>
            <w:tcW w:w="5912" w:type="dxa"/>
            <w:shd w:val="clear" w:color="auto" w:fill="auto"/>
            <w:noWrap/>
            <w:vAlign w:val="bottom"/>
          </w:tcPr>
          <w:p w14:paraId="4C1C967D" w14:textId="01D64106" w:rsidR="00BB385C" w:rsidRDefault="00BB385C" w:rsidP="00BB385C">
            <w:pPr>
              <w:rPr>
                <w:rFonts w:ascii="Calibri" w:hAnsi="Calibri"/>
                <w:color w:val="000000"/>
              </w:rPr>
            </w:pPr>
            <w:r>
              <w:rPr>
                <w:rFonts w:ascii="Calibri" w:hAnsi="Calibri" w:cs="Calibri"/>
                <w:color w:val="000000"/>
              </w:rPr>
              <w:t>Osaka City University (OCU)</w:t>
            </w:r>
          </w:p>
        </w:tc>
      </w:tr>
      <w:tr w:rsidR="00BB385C" w14:paraId="6119B9F7" w14:textId="77777777" w:rsidTr="00BB385C">
        <w:trPr>
          <w:trHeight w:val="320"/>
        </w:trPr>
        <w:tc>
          <w:tcPr>
            <w:tcW w:w="1842" w:type="dxa"/>
            <w:shd w:val="clear" w:color="auto" w:fill="auto"/>
            <w:noWrap/>
            <w:vAlign w:val="bottom"/>
          </w:tcPr>
          <w:p w14:paraId="6BAF7D80" w14:textId="1389432C" w:rsidR="00BB385C" w:rsidRDefault="00BB385C" w:rsidP="00BB385C">
            <w:pPr>
              <w:rPr>
                <w:rFonts w:ascii="Calibri" w:hAnsi="Calibri"/>
                <w:color w:val="000000"/>
              </w:rPr>
            </w:pPr>
            <w:r>
              <w:rPr>
                <w:rFonts w:ascii="Calibri" w:hAnsi="Calibri" w:cs="Calibri"/>
                <w:color w:val="000000"/>
              </w:rPr>
              <w:t>Harrington</w:t>
            </w:r>
          </w:p>
        </w:tc>
        <w:tc>
          <w:tcPr>
            <w:tcW w:w="1458" w:type="dxa"/>
            <w:shd w:val="clear" w:color="auto" w:fill="auto"/>
            <w:noWrap/>
            <w:vAlign w:val="bottom"/>
          </w:tcPr>
          <w:p w14:paraId="466E7BAE" w14:textId="13E2A71C" w:rsidR="00BB385C" w:rsidRDefault="00BB385C" w:rsidP="00BB385C">
            <w:pPr>
              <w:rPr>
                <w:rFonts w:ascii="Calibri" w:hAnsi="Calibri"/>
                <w:color w:val="000000"/>
              </w:rPr>
            </w:pPr>
            <w:r>
              <w:rPr>
                <w:rFonts w:ascii="Calibri" w:hAnsi="Calibri" w:cs="Calibri"/>
                <w:color w:val="000000"/>
              </w:rPr>
              <w:t>Timothy</w:t>
            </w:r>
          </w:p>
        </w:tc>
        <w:tc>
          <w:tcPr>
            <w:tcW w:w="5912" w:type="dxa"/>
            <w:shd w:val="clear" w:color="auto" w:fill="auto"/>
            <w:noWrap/>
            <w:vAlign w:val="bottom"/>
          </w:tcPr>
          <w:p w14:paraId="178B9682" w14:textId="7931A985" w:rsidR="00BB385C" w:rsidRDefault="00BB385C" w:rsidP="00BB385C">
            <w:pPr>
              <w:rPr>
                <w:rFonts w:ascii="Calibri" w:hAnsi="Calibri"/>
                <w:color w:val="000000"/>
              </w:rPr>
            </w:pPr>
            <w:r>
              <w:rPr>
                <w:rFonts w:ascii="Calibri" w:hAnsi="Calibri" w:cs="Calibri"/>
                <w:color w:val="000000"/>
              </w:rPr>
              <w:t>Pro-ID</w:t>
            </w:r>
          </w:p>
        </w:tc>
      </w:tr>
      <w:tr w:rsidR="00BB385C" w14:paraId="207BA1F7" w14:textId="77777777" w:rsidTr="00BB385C">
        <w:trPr>
          <w:trHeight w:val="320"/>
        </w:trPr>
        <w:tc>
          <w:tcPr>
            <w:tcW w:w="1842" w:type="dxa"/>
            <w:shd w:val="clear" w:color="auto" w:fill="auto"/>
            <w:noWrap/>
            <w:vAlign w:val="bottom"/>
          </w:tcPr>
          <w:p w14:paraId="3300102C" w14:textId="0141570B" w:rsidR="00BB385C" w:rsidRDefault="00BB385C" w:rsidP="00BB385C">
            <w:pPr>
              <w:rPr>
                <w:rFonts w:ascii="Calibri" w:hAnsi="Calibri"/>
                <w:color w:val="000000"/>
              </w:rPr>
            </w:pPr>
            <w:r>
              <w:rPr>
                <w:rFonts w:ascii="Calibri" w:hAnsi="Calibri" w:cs="Calibri"/>
                <w:color w:val="000000"/>
              </w:rPr>
              <w:t>Hartman</w:t>
            </w:r>
          </w:p>
        </w:tc>
        <w:tc>
          <w:tcPr>
            <w:tcW w:w="1458" w:type="dxa"/>
            <w:shd w:val="clear" w:color="auto" w:fill="auto"/>
            <w:noWrap/>
            <w:vAlign w:val="bottom"/>
          </w:tcPr>
          <w:p w14:paraId="247940DA" w14:textId="42B5010F" w:rsidR="00BB385C" w:rsidRDefault="00BB385C" w:rsidP="00BB385C">
            <w:pPr>
              <w:rPr>
                <w:rFonts w:ascii="Calibri" w:hAnsi="Calibri"/>
                <w:color w:val="000000"/>
              </w:rPr>
            </w:pPr>
            <w:r>
              <w:rPr>
                <w:rFonts w:ascii="Calibri" w:hAnsi="Calibri" w:cs="Calibri"/>
                <w:color w:val="000000"/>
              </w:rPr>
              <w:t>Chris</w:t>
            </w:r>
          </w:p>
        </w:tc>
        <w:tc>
          <w:tcPr>
            <w:tcW w:w="5912" w:type="dxa"/>
            <w:shd w:val="clear" w:color="auto" w:fill="auto"/>
            <w:noWrap/>
            <w:vAlign w:val="bottom"/>
          </w:tcPr>
          <w:p w14:paraId="5AB9AF01" w14:textId="34F681E7" w:rsidR="00BB385C" w:rsidRDefault="00BB385C" w:rsidP="00BB385C">
            <w:pPr>
              <w:rPr>
                <w:rFonts w:ascii="Calibri" w:hAnsi="Calibri"/>
                <w:color w:val="000000"/>
              </w:rPr>
            </w:pPr>
            <w:r>
              <w:rPr>
                <w:rFonts w:ascii="Calibri" w:hAnsi="Calibri" w:cs="Calibri"/>
                <w:color w:val="000000"/>
              </w:rPr>
              <w:t>Apple, Inc.</w:t>
            </w:r>
          </w:p>
        </w:tc>
      </w:tr>
      <w:tr w:rsidR="00BB385C" w14:paraId="57B723D8" w14:textId="77777777" w:rsidTr="00BB385C">
        <w:trPr>
          <w:trHeight w:val="320"/>
        </w:trPr>
        <w:tc>
          <w:tcPr>
            <w:tcW w:w="1842" w:type="dxa"/>
            <w:shd w:val="clear" w:color="auto" w:fill="auto"/>
            <w:noWrap/>
            <w:vAlign w:val="bottom"/>
          </w:tcPr>
          <w:p w14:paraId="42014A16" w14:textId="6FE25DF8" w:rsidR="00BB385C" w:rsidRDefault="00BB385C" w:rsidP="00BB385C">
            <w:pPr>
              <w:rPr>
                <w:rFonts w:ascii="Calibri" w:hAnsi="Calibri"/>
                <w:color w:val="000000"/>
              </w:rPr>
            </w:pPr>
            <w:r>
              <w:rPr>
                <w:rFonts w:ascii="Calibri" w:hAnsi="Calibri" w:cs="Calibri"/>
                <w:color w:val="000000"/>
              </w:rPr>
              <w:lastRenderedPageBreak/>
              <w:t>Heile</w:t>
            </w:r>
          </w:p>
        </w:tc>
        <w:tc>
          <w:tcPr>
            <w:tcW w:w="1458" w:type="dxa"/>
            <w:shd w:val="clear" w:color="auto" w:fill="auto"/>
            <w:noWrap/>
            <w:vAlign w:val="bottom"/>
          </w:tcPr>
          <w:p w14:paraId="4684012A" w14:textId="5A3BF83D" w:rsidR="00BB385C" w:rsidRDefault="00BB385C" w:rsidP="00BB385C">
            <w:pPr>
              <w:rPr>
                <w:rFonts w:ascii="Calibri" w:hAnsi="Calibri"/>
                <w:color w:val="000000"/>
              </w:rPr>
            </w:pPr>
            <w:r>
              <w:rPr>
                <w:rFonts w:ascii="Calibri" w:hAnsi="Calibri" w:cs="Calibri"/>
                <w:color w:val="000000"/>
              </w:rPr>
              <w:t>Robert</w:t>
            </w:r>
          </w:p>
        </w:tc>
        <w:tc>
          <w:tcPr>
            <w:tcW w:w="5912" w:type="dxa"/>
            <w:shd w:val="clear" w:color="auto" w:fill="auto"/>
            <w:noWrap/>
            <w:vAlign w:val="bottom"/>
          </w:tcPr>
          <w:p w14:paraId="512D738F" w14:textId="49AF33D2" w:rsidR="00BB385C" w:rsidRDefault="00BB385C" w:rsidP="00BB385C">
            <w:pPr>
              <w:rPr>
                <w:rFonts w:ascii="Calibri" w:hAnsi="Calibri"/>
                <w:color w:val="000000"/>
              </w:rPr>
            </w:pPr>
            <w:r>
              <w:rPr>
                <w:rFonts w:ascii="Calibri" w:hAnsi="Calibri" w:cs="Calibri"/>
                <w:color w:val="000000"/>
              </w:rPr>
              <w:t>Wi-SUN Alliance</w:t>
            </w:r>
          </w:p>
        </w:tc>
      </w:tr>
      <w:tr w:rsidR="00BB385C" w14:paraId="58870E4C" w14:textId="77777777" w:rsidTr="00BB385C">
        <w:trPr>
          <w:trHeight w:val="320"/>
        </w:trPr>
        <w:tc>
          <w:tcPr>
            <w:tcW w:w="1842" w:type="dxa"/>
            <w:shd w:val="clear" w:color="auto" w:fill="auto"/>
            <w:noWrap/>
            <w:vAlign w:val="bottom"/>
          </w:tcPr>
          <w:p w14:paraId="27E6E8B7" w14:textId="6163DC33" w:rsidR="00BB385C" w:rsidRDefault="00BB385C" w:rsidP="00BB385C">
            <w:pPr>
              <w:rPr>
                <w:rFonts w:ascii="Calibri" w:hAnsi="Calibri"/>
                <w:color w:val="000000"/>
              </w:rPr>
            </w:pPr>
            <w:r>
              <w:rPr>
                <w:rFonts w:ascii="Calibri" w:hAnsi="Calibri" w:cs="Calibri"/>
                <w:color w:val="000000"/>
              </w:rPr>
              <w:t>Holcomb</w:t>
            </w:r>
          </w:p>
        </w:tc>
        <w:tc>
          <w:tcPr>
            <w:tcW w:w="1458" w:type="dxa"/>
            <w:shd w:val="clear" w:color="auto" w:fill="auto"/>
            <w:noWrap/>
            <w:vAlign w:val="bottom"/>
          </w:tcPr>
          <w:p w14:paraId="607A86C0" w14:textId="4F03735B" w:rsidR="00BB385C" w:rsidRDefault="00BB385C" w:rsidP="00BB385C">
            <w:pPr>
              <w:rPr>
                <w:rFonts w:ascii="Calibri" w:hAnsi="Calibri"/>
                <w:color w:val="000000"/>
              </w:rPr>
            </w:pPr>
            <w:r>
              <w:rPr>
                <w:rFonts w:ascii="Calibri" w:hAnsi="Calibri" w:cs="Calibri"/>
                <w:color w:val="000000"/>
              </w:rPr>
              <w:t>Jay</w:t>
            </w:r>
          </w:p>
        </w:tc>
        <w:tc>
          <w:tcPr>
            <w:tcW w:w="5912" w:type="dxa"/>
            <w:shd w:val="clear" w:color="auto" w:fill="auto"/>
            <w:noWrap/>
            <w:vAlign w:val="bottom"/>
          </w:tcPr>
          <w:p w14:paraId="57905E86" w14:textId="526D5A4D" w:rsidR="00BB385C" w:rsidRDefault="00BB385C" w:rsidP="00BB385C">
            <w:pPr>
              <w:rPr>
                <w:rFonts w:ascii="Calibri" w:hAnsi="Calibri"/>
                <w:color w:val="000000"/>
              </w:rPr>
            </w:pPr>
            <w:r>
              <w:rPr>
                <w:rFonts w:ascii="Calibri" w:hAnsi="Calibri" w:cs="Calibri"/>
                <w:color w:val="000000"/>
              </w:rPr>
              <w:t>Itron Inc.</w:t>
            </w:r>
          </w:p>
        </w:tc>
      </w:tr>
      <w:tr w:rsidR="00BB385C" w14:paraId="64D7BEA7" w14:textId="77777777" w:rsidTr="00BB385C">
        <w:trPr>
          <w:trHeight w:val="320"/>
        </w:trPr>
        <w:tc>
          <w:tcPr>
            <w:tcW w:w="1842" w:type="dxa"/>
            <w:shd w:val="clear" w:color="auto" w:fill="auto"/>
            <w:noWrap/>
            <w:vAlign w:val="bottom"/>
          </w:tcPr>
          <w:p w14:paraId="503C6EB9" w14:textId="35B6B8DA" w:rsidR="00BB385C" w:rsidRDefault="00BB385C" w:rsidP="00BB385C">
            <w:pPr>
              <w:rPr>
                <w:rFonts w:ascii="Calibri" w:hAnsi="Calibri"/>
                <w:color w:val="000000"/>
              </w:rPr>
            </w:pPr>
            <w:proofErr w:type="spellStart"/>
            <w:r>
              <w:rPr>
                <w:rFonts w:ascii="Calibri" w:hAnsi="Calibri" w:cs="Calibri"/>
                <w:color w:val="000000"/>
              </w:rPr>
              <w:t>Hosako</w:t>
            </w:r>
            <w:proofErr w:type="spellEnd"/>
          </w:p>
        </w:tc>
        <w:tc>
          <w:tcPr>
            <w:tcW w:w="1458" w:type="dxa"/>
            <w:shd w:val="clear" w:color="auto" w:fill="auto"/>
            <w:noWrap/>
            <w:vAlign w:val="bottom"/>
          </w:tcPr>
          <w:p w14:paraId="39708560" w14:textId="254D5184" w:rsidR="00BB385C" w:rsidRDefault="00BB385C" w:rsidP="00BB385C">
            <w:pPr>
              <w:rPr>
                <w:rFonts w:ascii="Calibri" w:hAnsi="Calibri"/>
                <w:color w:val="000000"/>
              </w:rPr>
            </w:pPr>
            <w:proofErr w:type="spellStart"/>
            <w:r>
              <w:rPr>
                <w:rFonts w:ascii="Calibri" w:hAnsi="Calibri" w:cs="Calibri"/>
                <w:color w:val="000000"/>
              </w:rPr>
              <w:t>Iwao</w:t>
            </w:r>
            <w:proofErr w:type="spellEnd"/>
          </w:p>
        </w:tc>
        <w:tc>
          <w:tcPr>
            <w:tcW w:w="5912" w:type="dxa"/>
            <w:shd w:val="clear" w:color="auto" w:fill="auto"/>
            <w:noWrap/>
            <w:vAlign w:val="bottom"/>
          </w:tcPr>
          <w:p w14:paraId="2CB9895F" w14:textId="680EEBB8" w:rsidR="00BB385C" w:rsidRDefault="00BB385C" w:rsidP="00BB385C">
            <w:pPr>
              <w:rPr>
                <w:rFonts w:ascii="Calibri" w:hAnsi="Calibri"/>
                <w:color w:val="000000"/>
              </w:rPr>
            </w:pPr>
            <w:r>
              <w:rPr>
                <w:rFonts w:ascii="Calibri" w:hAnsi="Calibri" w:cs="Calibri"/>
                <w:color w:val="000000"/>
              </w:rPr>
              <w:t>National Institute of Information and Communications Technology (NICT)</w:t>
            </w:r>
          </w:p>
        </w:tc>
      </w:tr>
      <w:tr w:rsidR="00BB385C" w14:paraId="6B6D62D9" w14:textId="77777777" w:rsidTr="00BB385C">
        <w:trPr>
          <w:trHeight w:val="320"/>
        </w:trPr>
        <w:tc>
          <w:tcPr>
            <w:tcW w:w="1842" w:type="dxa"/>
            <w:shd w:val="clear" w:color="auto" w:fill="auto"/>
            <w:noWrap/>
            <w:vAlign w:val="bottom"/>
          </w:tcPr>
          <w:p w14:paraId="43B9EEE6" w14:textId="1F75D2CE" w:rsidR="00BB385C" w:rsidRDefault="00BB385C" w:rsidP="00BB385C">
            <w:pPr>
              <w:rPr>
                <w:rFonts w:ascii="Calibri" w:hAnsi="Calibri"/>
                <w:color w:val="000000"/>
              </w:rPr>
            </w:pPr>
            <w:r>
              <w:rPr>
                <w:rFonts w:ascii="Calibri" w:hAnsi="Calibri" w:cs="Calibri"/>
                <w:color w:val="000000"/>
              </w:rPr>
              <w:t>Ibrahim</w:t>
            </w:r>
          </w:p>
        </w:tc>
        <w:tc>
          <w:tcPr>
            <w:tcW w:w="1458" w:type="dxa"/>
            <w:shd w:val="clear" w:color="auto" w:fill="auto"/>
            <w:noWrap/>
            <w:vAlign w:val="bottom"/>
          </w:tcPr>
          <w:p w14:paraId="4F0ECC6A" w14:textId="0624DDF7" w:rsidR="00BB385C" w:rsidRDefault="00BB385C" w:rsidP="00BB385C">
            <w:pPr>
              <w:rPr>
                <w:rFonts w:ascii="Calibri" w:hAnsi="Calibri"/>
                <w:color w:val="000000"/>
              </w:rPr>
            </w:pPr>
            <w:proofErr w:type="spellStart"/>
            <w:r>
              <w:rPr>
                <w:rFonts w:ascii="Calibri" w:hAnsi="Calibri" w:cs="Calibri"/>
                <w:color w:val="000000"/>
              </w:rPr>
              <w:t>Brima</w:t>
            </w:r>
            <w:proofErr w:type="spellEnd"/>
          </w:p>
        </w:tc>
        <w:tc>
          <w:tcPr>
            <w:tcW w:w="5912" w:type="dxa"/>
            <w:shd w:val="clear" w:color="auto" w:fill="auto"/>
            <w:noWrap/>
            <w:vAlign w:val="bottom"/>
          </w:tcPr>
          <w:p w14:paraId="05C4D6B4" w14:textId="4F63F7E3" w:rsidR="00BB385C" w:rsidRDefault="00BB385C" w:rsidP="00BB385C">
            <w:pPr>
              <w:rPr>
                <w:rFonts w:ascii="Calibri" w:hAnsi="Calibri"/>
                <w:color w:val="000000"/>
              </w:rPr>
            </w:pPr>
            <w:r>
              <w:rPr>
                <w:rFonts w:ascii="Calibri" w:hAnsi="Calibri" w:cs="Calibri"/>
                <w:color w:val="000000"/>
              </w:rPr>
              <w:t>NXP Semiconductors</w:t>
            </w:r>
          </w:p>
        </w:tc>
      </w:tr>
      <w:tr w:rsidR="00BB385C" w14:paraId="1E744580" w14:textId="77777777" w:rsidTr="00BB385C">
        <w:trPr>
          <w:trHeight w:val="320"/>
        </w:trPr>
        <w:tc>
          <w:tcPr>
            <w:tcW w:w="1842" w:type="dxa"/>
            <w:shd w:val="clear" w:color="auto" w:fill="auto"/>
            <w:noWrap/>
            <w:vAlign w:val="bottom"/>
          </w:tcPr>
          <w:p w14:paraId="5E760628" w14:textId="4929B148" w:rsidR="00BB385C" w:rsidRDefault="00BB385C" w:rsidP="00BB385C">
            <w:pPr>
              <w:rPr>
                <w:rFonts w:ascii="Calibri" w:hAnsi="Calibri"/>
                <w:color w:val="000000"/>
              </w:rPr>
            </w:pPr>
            <w:r>
              <w:rPr>
                <w:rFonts w:ascii="Calibri" w:hAnsi="Calibri" w:cs="Calibri"/>
                <w:color w:val="000000"/>
              </w:rPr>
              <w:t>Ikegami</w:t>
            </w:r>
          </w:p>
        </w:tc>
        <w:tc>
          <w:tcPr>
            <w:tcW w:w="1458" w:type="dxa"/>
            <w:shd w:val="clear" w:color="auto" w:fill="auto"/>
            <w:noWrap/>
            <w:vAlign w:val="bottom"/>
          </w:tcPr>
          <w:p w14:paraId="70D718F3" w14:textId="5F82ED9F" w:rsidR="00BB385C" w:rsidRDefault="00BB385C" w:rsidP="00BB385C">
            <w:pPr>
              <w:rPr>
                <w:rFonts w:ascii="Calibri" w:hAnsi="Calibri"/>
                <w:color w:val="000000"/>
              </w:rPr>
            </w:pPr>
            <w:proofErr w:type="spellStart"/>
            <w:r>
              <w:rPr>
                <w:rFonts w:ascii="Calibri" w:hAnsi="Calibri" w:cs="Calibri"/>
                <w:color w:val="000000"/>
              </w:rPr>
              <w:t>Tetsushi</w:t>
            </w:r>
            <w:proofErr w:type="spellEnd"/>
          </w:p>
        </w:tc>
        <w:tc>
          <w:tcPr>
            <w:tcW w:w="5912" w:type="dxa"/>
            <w:shd w:val="clear" w:color="auto" w:fill="auto"/>
            <w:noWrap/>
            <w:vAlign w:val="bottom"/>
          </w:tcPr>
          <w:p w14:paraId="06E51C1D" w14:textId="3CE2DE21" w:rsidR="00BB385C" w:rsidRDefault="00BB385C" w:rsidP="00BB385C">
            <w:pPr>
              <w:rPr>
                <w:rFonts w:ascii="Calibri" w:hAnsi="Calibri"/>
                <w:color w:val="000000"/>
              </w:rPr>
            </w:pPr>
            <w:r>
              <w:rPr>
                <w:rFonts w:ascii="Calibri" w:hAnsi="Calibri" w:cs="Calibri"/>
                <w:color w:val="000000"/>
              </w:rPr>
              <w:t>Meiji University</w:t>
            </w:r>
          </w:p>
        </w:tc>
      </w:tr>
      <w:tr w:rsidR="00BB385C" w14:paraId="32B98C83" w14:textId="77777777" w:rsidTr="00BB385C">
        <w:trPr>
          <w:trHeight w:val="320"/>
        </w:trPr>
        <w:tc>
          <w:tcPr>
            <w:tcW w:w="1842" w:type="dxa"/>
            <w:shd w:val="clear" w:color="auto" w:fill="auto"/>
            <w:noWrap/>
            <w:vAlign w:val="bottom"/>
          </w:tcPr>
          <w:p w14:paraId="6D9B057B" w14:textId="66706B02" w:rsidR="00BB385C" w:rsidRDefault="00BB385C" w:rsidP="00BB385C">
            <w:pPr>
              <w:rPr>
                <w:rFonts w:ascii="Calibri" w:hAnsi="Calibri"/>
                <w:color w:val="000000"/>
              </w:rPr>
            </w:pPr>
            <w:proofErr w:type="spellStart"/>
            <w:r>
              <w:rPr>
                <w:rFonts w:ascii="Calibri" w:hAnsi="Calibri" w:cs="Calibri"/>
                <w:color w:val="000000"/>
              </w:rPr>
              <w:t>Jeong</w:t>
            </w:r>
            <w:proofErr w:type="spellEnd"/>
          </w:p>
        </w:tc>
        <w:tc>
          <w:tcPr>
            <w:tcW w:w="1458" w:type="dxa"/>
            <w:shd w:val="clear" w:color="auto" w:fill="auto"/>
            <w:noWrap/>
            <w:vAlign w:val="bottom"/>
          </w:tcPr>
          <w:p w14:paraId="6F2E328C" w14:textId="01C60F76" w:rsidR="00BB385C" w:rsidRDefault="00BB385C" w:rsidP="00BB385C">
            <w:pPr>
              <w:rPr>
                <w:rFonts w:ascii="Calibri" w:hAnsi="Calibri"/>
                <w:color w:val="000000"/>
              </w:rPr>
            </w:pPr>
            <w:proofErr w:type="spellStart"/>
            <w:r>
              <w:rPr>
                <w:rFonts w:ascii="Calibri" w:hAnsi="Calibri" w:cs="Calibri"/>
                <w:color w:val="000000"/>
              </w:rPr>
              <w:t>Seongah</w:t>
            </w:r>
            <w:proofErr w:type="spellEnd"/>
          </w:p>
        </w:tc>
        <w:tc>
          <w:tcPr>
            <w:tcW w:w="5912" w:type="dxa"/>
            <w:shd w:val="clear" w:color="auto" w:fill="auto"/>
            <w:noWrap/>
            <w:vAlign w:val="bottom"/>
          </w:tcPr>
          <w:p w14:paraId="5A56103B" w14:textId="264BCC47" w:rsidR="00BB385C" w:rsidRDefault="00BB385C" w:rsidP="00BB385C">
            <w:pPr>
              <w:rPr>
                <w:rFonts w:ascii="Calibri" w:hAnsi="Calibri"/>
                <w:color w:val="000000"/>
              </w:rPr>
            </w:pPr>
            <w:r>
              <w:rPr>
                <w:rFonts w:ascii="Calibri" w:hAnsi="Calibri" w:cs="Calibri"/>
                <w:color w:val="000000"/>
              </w:rPr>
              <w:t>Samsung Electronics Co., Ltd.</w:t>
            </w:r>
          </w:p>
        </w:tc>
      </w:tr>
      <w:tr w:rsidR="00BB385C" w14:paraId="6AC83431" w14:textId="77777777" w:rsidTr="00BB385C">
        <w:trPr>
          <w:trHeight w:val="320"/>
        </w:trPr>
        <w:tc>
          <w:tcPr>
            <w:tcW w:w="1842" w:type="dxa"/>
            <w:shd w:val="clear" w:color="auto" w:fill="auto"/>
            <w:noWrap/>
            <w:vAlign w:val="bottom"/>
          </w:tcPr>
          <w:p w14:paraId="135058B5" w14:textId="44E8924B" w:rsidR="00BB385C" w:rsidRDefault="00BB385C" w:rsidP="00BB385C">
            <w:pPr>
              <w:rPr>
                <w:rFonts w:ascii="Calibri" w:hAnsi="Calibri"/>
                <w:color w:val="000000"/>
              </w:rPr>
            </w:pPr>
            <w:r>
              <w:rPr>
                <w:rFonts w:ascii="Calibri" w:hAnsi="Calibri" w:cs="Calibri"/>
                <w:color w:val="000000"/>
              </w:rPr>
              <w:t>Jungnickel</w:t>
            </w:r>
          </w:p>
        </w:tc>
        <w:tc>
          <w:tcPr>
            <w:tcW w:w="1458" w:type="dxa"/>
            <w:shd w:val="clear" w:color="auto" w:fill="auto"/>
            <w:noWrap/>
            <w:vAlign w:val="bottom"/>
          </w:tcPr>
          <w:p w14:paraId="0C67C670" w14:textId="29411134" w:rsidR="00BB385C" w:rsidRDefault="00BB385C" w:rsidP="00BB385C">
            <w:pPr>
              <w:rPr>
                <w:rFonts w:ascii="Calibri" w:hAnsi="Calibri"/>
                <w:color w:val="000000"/>
              </w:rPr>
            </w:pPr>
            <w:r>
              <w:rPr>
                <w:rFonts w:ascii="Calibri" w:hAnsi="Calibri" w:cs="Calibri"/>
                <w:color w:val="000000"/>
              </w:rPr>
              <w:t>Volker</w:t>
            </w:r>
          </w:p>
        </w:tc>
        <w:tc>
          <w:tcPr>
            <w:tcW w:w="5912" w:type="dxa"/>
            <w:shd w:val="clear" w:color="auto" w:fill="auto"/>
            <w:noWrap/>
            <w:vAlign w:val="bottom"/>
          </w:tcPr>
          <w:p w14:paraId="04347063" w14:textId="403DB615" w:rsidR="00BB385C" w:rsidRDefault="00BB385C" w:rsidP="00BB385C">
            <w:pPr>
              <w:rPr>
                <w:rFonts w:ascii="Calibri" w:hAnsi="Calibri"/>
                <w:color w:val="000000"/>
              </w:rPr>
            </w:pPr>
            <w:r>
              <w:rPr>
                <w:rFonts w:ascii="Calibri" w:hAnsi="Calibri" w:cs="Calibri"/>
                <w:color w:val="000000"/>
              </w:rPr>
              <w:t>Fraunhofer Heinrich Hertz Institute</w:t>
            </w:r>
          </w:p>
        </w:tc>
      </w:tr>
      <w:tr w:rsidR="00BB385C" w14:paraId="0B8CC720" w14:textId="77777777" w:rsidTr="00BB385C">
        <w:trPr>
          <w:trHeight w:val="320"/>
        </w:trPr>
        <w:tc>
          <w:tcPr>
            <w:tcW w:w="1842" w:type="dxa"/>
            <w:shd w:val="clear" w:color="auto" w:fill="auto"/>
            <w:noWrap/>
            <w:vAlign w:val="bottom"/>
          </w:tcPr>
          <w:p w14:paraId="1D873EC7" w14:textId="1A7F1454" w:rsidR="00BB385C" w:rsidRDefault="00BB385C" w:rsidP="00BB385C">
            <w:pPr>
              <w:rPr>
                <w:rFonts w:ascii="Calibri" w:hAnsi="Calibri"/>
                <w:color w:val="000000"/>
              </w:rPr>
            </w:pPr>
            <w:proofErr w:type="spellStart"/>
            <w:r>
              <w:rPr>
                <w:rFonts w:ascii="Calibri" w:hAnsi="Calibri" w:cs="Calibri"/>
                <w:color w:val="000000"/>
              </w:rPr>
              <w:t>Kanno</w:t>
            </w:r>
            <w:proofErr w:type="spellEnd"/>
          </w:p>
        </w:tc>
        <w:tc>
          <w:tcPr>
            <w:tcW w:w="1458" w:type="dxa"/>
            <w:shd w:val="clear" w:color="auto" w:fill="auto"/>
            <w:noWrap/>
            <w:vAlign w:val="bottom"/>
          </w:tcPr>
          <w:p w14:paraId="68801F3F" w14:textId="183BA60C" w:rsidR="00BB385C" w:rsidRDefault="00BB385C" w:rsidP="00BB385C">
            <w:pPr>
              <w:rPr>
                <w:rFonts w:ascii="Calibri" w:hAnsi="Calibri"/>
                <w:color w:val="000000"/>
              </w:rPr>
            </w:pPr>
            <w:r>
              <w:rPr>
                <w:rFonts w:ascii="Calibri" w:hAnsi="Calibri" w:cs="Calibri"/>
                <w:color w:val="000000"/>
              </w:rPr>
              <w:t>Atsushi</w:t>
            </w:r>
          </w:p>
        </w:tc>
        <w:tc>
          <w:tcPr>
            <w:tcW w:w="5912" w:type="dxa"/>
            <w:shd w:val="clear" w:color="auto" w:fill="auto"/>
            <w:noWrap/>
            <w:vAlign w:val="bottom"/>
          </w:tcPr>
          <w:p w14:paraId="163BB49E" w14:textId="435DD16F" w:rsidR="00BB385C" w:rsidRDefault="00BB385C" w:rsidP="00BB385C">
            <w:pPr>
              <w:rPr>
                <w:rFonts w:ascii="Calibri" w:hAnsi="Calibri"/>
                <w:color w:val="000000"/>
              </w:rPr>
            </w:pPr>
            <w:r>
              <w:rPr>
                <w:rFonts w:ascii="Calibri" w:hAnsi="Calibri" w:cs="Calibri"/>
                <w:color w:val="000000"/>
              </w:rPr>
              <w:t>National Institute of Information and Communications Technology (NICT)</w:t>
            </w:r>
          </w:p>
        </w:tc>
      </w:tr>
      <w:tr w:rsidR="00BB385C" w14:paraId="045066A6" w14:textId="77777777" w:rsidTr="00BB385C">
        <w:trPr>
          <w:trHeight w:val="320"/>
        </w:trPr>
        <w:tc>
          <w:tcPr>
            <w:tcW w:w="1842" w:type="dxa"/>
            <w:shd w:val="clear" w:color="auto" w:fill="auto"/>
            <w:noWrap/>
            <w:vAlign w:val="bottom"/>
          </w:tcPr>
          <w:p w14:paraId="32BFD32B" w14:textId="01385636" w:rsidR="00BB385C" w:rsidRDefault="00BB385C" w:rsidP="00BB385C">
            <w:pPr>
              <w:rPr>
                <w:rFonts w:ascii="Calibri" w:hAnsi="Calibri"/>
                <w:color w:val="000000"/>
              </w:rPr>
            </w:pPr>
            <w:r>
              <w:rPr>
                <w:rFonts w:ascii="Calibri" w:hAnsi="Calibri" w:cs="Calibri"/>
                <w:color w:val="000000"/>
              </w:rPr>
              <w:t>Karthik</w:t>
            </w:r>
          </w:p>
        </w:tc>
        <w:tc>
          <w:tcPr>
            <w:tcW w:w="1458" w:type="dxa"/>
            <w:shd w:val="clear" w:color="auto" w:fill="auto"/>
            <w:noWrap/>
            <w:vAlign w:val="bottom"/>
          </w:tcPr>
          <w:p w14:paraId="0414E979" w14:textId="695002A6" w:rsidR="00BB385C" w:rsidRDefault="00BB385C" w:rsidP="00BB385C">
            <w:pPr>
              <w:rPr>
                <w:rFonts w:ascii="Calibri" w:hAnsi="Calibri"/>
                <w:color w:val="000000"/>
              </w:rPr>
            </w:pPr>
            <w:r>
              <w:rPr>
                <w:rFonts w:ascii="Calibri" w:hAnsi="Calibri" w:cs="Calibri"/>
                <w:color w:val="000000"/>
              </w:rPr>
              <w:t>S. G.</w:t>
            </w:r>
          </w:p>
        </w:tc>
        <w:tc>
          <w:tcPr>
            <w:tcW w:w="5912" w:type="dxa"/>
            <w:shd w:val="clear" w:color="auto" w:fill="auto"/>
            <w:noWrap/>
            <w:vAlign w:val="bottom"/>
          </w:tcPr>
          <w:p w14:paraId="314D7A0F" w14:textId="3D827A84" w:rsidR="00BB385C" w:rsidRDefault="00BB385C" w:rsidP="00BB385C">
            <w:pPr>
              <w:rPr>
                <w:rFonts w:ascii="Calibri" w:hAnsi="Calibri"/>
                <w:color w:val="000000"/>
              </w:rPr>
            </w:pPr>
            <w:r>
              <w:rPr>
                <w:rFonts w:ascii="Calibri" w:hAnsi="Calibri" w:cs="Calibri"/>
                <w:color w:val="000000"/>
              </w:rPr>
              <w:t>SAMSUNG ELECTRONICS</w:t>
            </w:r>
          </w:p>
        </w:tc>
      </w:tr>
      <w:tr w:rsidR="00BB385C" w14:paraId="6472833B" w14:textId="77777777" w:rsidTr="00BB385C">
        <w:trPr>
          <w:trHeight w:val="320"/>
        </w:trPr>
        <w:tc>
          <w:tcPr>
            <w:tcW w:w="1842" w:type="dxa"/>
            <w:shd w:val="clear" w:color="auto" w:fill="auto"/>
            <w:noWrap/>
            <w:vAlign w:val="bottom"/>
          </w:tcPr>
          <w:p w14:paraId="1B7E8F93" w14:textId="51A2E195" w:rsidR="00BB385C" w:rsidRDefault="00BB385C" w:rsidP="00BB385C">
            <w:pPr>
              <w:rPr>
                <w:rFonts w:ascii="Calibri" w:hAnsi="Calibri"/>
                <w:color w:val="000000"/>
              </w:rPr>
            </w:pPr>
            <w:proofErr w:type="spellStart"/>
            <w:r>
              <w:rPr>
                <w:rFonts w:ascii="Calibri" w:hAnsi="Calibri" w:cs="Calibri"/>
                <w:color w:val="000000"/>
              </w:rPr>
              <w:t>Kasamatsu</w:t>
            </w:r>
            <w:proofErr w:type="spellEnd"/>
          </w:p>
        </w:tc>
        <w:tc>
          <w:tcPr>
            <w:tcW w:w="1458" w:type="dxa"/>
            <w:shd w:val="clear" w:color="auto" w:fill="auto"/>
            <w:noWrap/>
            <w:vAlign w:val="bottom"/>
          </w:tcPr>
          <w:p w14:paraId="6156C6C1" w14:textId="70B503D7" w:rsidR="00BB385C" w:rsidRDefault="00BB385C" w:rsidP="00BB385C">
            <w:pPr>
              <w:rPr>
                <w:rFonts w:ascii="Calibri" w:hAnsi="Calibri"/>
                <w:color w:val="000000"/>
              </w:rPr>
            </w:pPr>
            <w:proofErr w:type="spellStart"/>
            <w:r>
              <w:rPr>
                <w:rFonts w:ascii="Calibri" w:hAnsi="Calibri" w:cs="Calibri"/>
                <w:color w:val="000000"/>
              </w:rPr>
              <w:t>Akifumi</w:t>
            </w:r>
            <w:proofErr w:type="spellEnd"/>
          </w:p>
        </w:tc>
        <w:tc>
          <w:tcPr>
            <w:tcW w:w="5912" w:type="dxa"/>
            <w:shd w:val="clear" w:color="auto" w:fill="auto"/>
            <w:noWrap/>
            <w:vAlign w:val="bottom"/>
          </w:tcPr>
          <w:p w14:paraId="5913B779" w14:textId="6B6152D4" w:rsidR="00BB385C" w:rsidRDefault="00BB385C" w:rsidP="00BB385C">
            <w:pPr>
              <w:rPr>
                <w:rFonts w:ascii="Calibri" w:hAnsi="Calibri"/>
                <w:color w:val="000000"/>
              </w:rPr>
            </w:pPr>
            <w:r>
              <w:rPr>
                <w:rFonts w:ascii="Calibri" w:hAnsi="Calibri" w:cs="Calibri"/>
                <w:color w:val="000000"/>
              </w:rPr>
              <w:t>National Institute of Information and Communications Technology (NICT)</w:t>
            </w:r>
          </w:p>
        </w:tc>
      </w:tr>
      <w:tr w:rsidR="00BB385C" w14:paraId="5B5F067F" w14:textId="77777777" w:rsidTr="00BB385C">
        <w:trPr>
          <w:trHeight w:val="320"/>
        </w:trPr>
        <w:tc>
          <w:tcPr>
            <w:tcW w:w="1842" w:type="dxa"/>
            <w:shd w:val="clear" w:color="auto" w:fill="auto"/>
            <w:noWrap/>
            <w:vAlign w:val="bottom"/>
          </w:tcPr>
          <w:p w14:paraId="18216C51" w14:textId="0FB37572" w:rsidR="00BB385C" w:rsidRDefault="00BB385C" w:rsidP="00BB385C">
            <w:pPr>
              <w:rPr>
                <w:rFonts w:ascii="Calibri" w:hAnsi="Calibri"/>
                <w:color w:val="000000"/>
              </w:rPr>
            </w:pPr>
            <w:proofErr w:type="spellStart"/>
            <w:r>
              <w:rPr>
                <w:rFonts w:ascii="Calibri" w:hAnsi="Calibri" w:cs="Calibri"/>
                <w:color w:val="000000"/>
              </w:rPr>
              <w:t>Kawanishi</w:t>
            </w:r>
            <w:proofErr w:type="spellEnd"/>
          </w:p>
        </w:tc>
        <w:tc>
          <w:tcPr>
            <w:tcW w:w="1458" w:type="dxa"/>
            <w:shd w:val="clear" w:color="auto" w:fill="auto"/>
            <w:noWrap/>
            <w:vAlign w:val="bottom"/>
          </w:tcPr>
          <w:p w14:paraId="554518E5" w14:textId="72AD5593" w:rsidR="00BB385C" w:rsidRDefault="00BB385C" w:rsidP="00BB385C">
            <w:pPr>
              <w:rPr>
                <w:rFonts w:ascii="Calibri" w:hAnsi="Calibri"/>
                <w:color w:val="000000"/>
              </w:rPr>
            </w:pPr>
            <w:r>
              <w:rPr>
                <w:rFonts w:ascii="Calibri" w:hAnsi="Calibri" w:cs="Calibri"/>
                <w:color w:val="000000"/>
              </w:rPr>
              <w:t>Tetsuya</w:t>
            </w:r>
          </w:p>
        </w:tc>
        <w:tc>
          <w:tcPr>
            <w:tcW w:w="5912" w:type="dxa"/>
            <w:shd w:val="clear" w:color="auto" w:fill="auto"/>
            <w:noWrap/>
            <w:vAlign w:val="bottom"/>
          </w:tcPr>
          <w:p w14:paraId="56D8EF3E" w14:textId="7EB8ED52" w:rsidR="00BB385C" w:rsidRDefault="00BB385C" w:rsidP="00BB385C">
            <w:pPr>
              <w:rPr>
                <w:rFonts w:ascii="Calibri" w:hAnsi="Calibri"/>
                <w:color w:val="000000"/>
              </w:rPr>
            </w:pPr>
            <w:r>
              <w:rPr>
                <w:rFonts w:ascii="Calibri" w:hAnsi="Calibri" w:cs="Calibri"/>
                <w:color w:val="000000"/>
              </w:rPr>
              <w:t>NICT</w:t>
            </w:r>
          </w:p>
        </w:tc>
      </w:tr>
      <w:tr w:rsidR="00BB385C" w14:paraId="7B6C9D28" w14:textId="77777777" w:rsidTr="00BB385C">
        <w:trPr>
          <w:trHeight w:val="320"/>
        </w:trPr>
        <w:tc>
          <w:tcPr>
            <w:tcW w:w="1842" w:type="dxa"/>
            <w:shd w:val="clear" w:color="auto" w:fill="auto"/>
            <w:noWrap/>
            <w:vAlign w:val="bottom"/>
          </w:tcPr>
          <w:p w14:paraId="67892255" w14:textId="17756BFC" w:rsidR="00BB385C" w:rsidRDefault="00BB385C" w:rsidP="00BB385C">
            <w:pPr>
              <w:rPr>
                <w:rFonts w:ascii="Calibri" w:hAnsi="Calibri"/>
                <w:color w:val="000000"/>
              </w:rPr>
            </w:pPr>
            <w:r>
              <w:rPr>
                <w:rFonts w:ascii="Calibri" w:hAnsi="Calibri" w:cs="Calibri"/>
                <w:color w:val="000000"/>
              </w:rPr>
              <w:t>Kettle</w:t>
            </w:r>
          </w:p>
        </w:tc>
        <w:tc>
          <w:tcPr>
            <w:tcW w:w="1458" w:type="dxa"/>
            <w:shd w:val="clear" w:color="auto" w:fill="auto"/>
            <w:noWrap/>
            <w:vAlign w:val="bottom"/>
          </w:tcPr>
          <w:p w14:paraId="12F6FBCF" w14:textId="0EBC6C81" w:rsidR="00BB385C" w:rsidRDefault="00BB385C" w:rsidP="00BB385C">
            <w:pPr>
              <w:rPr>
                <w:rFonts w:ascii="Calibri" w:hAnsi="Calibri"/>
                <w:color w:val="000000"/>
              </w:rPr>
            </w:pPr>
            <w:r>
              <w:rPr>
                <w:rFonts w:ascii="Calibri" w:hAnsi="Calibri" w:cs="Calibri"/>
                <w:color w:val="000000"/>
              </w:rPr>
              <w:t>Paul</w:t>
            </w:r>
          </w:p>
        </w:tc>
        <w:tc>
          <w:tcPr>
            <w:tcW w:w="5912" w:type="dxa"/>
            <w:shd w:val="clear" w:color="auto" w:fill="auto"/>
            <w:noWrap/>
            <w:vAlign w:val="bottom"/>
          </w:tcPr>
          <w:p w14:paraId="28270161" w14:textId="6D9B4F0D" w:rsidR="00BB385C" w:rsidRDefault="00BB385C" w:rsidP="00BB385C">
            <w:pPr>
              <w:rPr>
                <w:rFonts w:ascii="Calibri" w:hAnsi="Calibri"/>
                <w:color w:val="000000"/>
              </w:rPr>
            </w:pPr>
            <w:proofErr w:type="spellStart"/>
            <w:r>
              <w:rPr>
                <w:rFonts w:ascii="Calibri" w:hAnsi="Calibri" w:cs="Calibri"/>
                <w:color w:val="000000"/>
              </w:rPr>
              <w:t>Decawave</w:t>
            </w:r>
            <w:proofErr w:type="spellEnd"/>
          </w:p>
        </w:tc>
      </w:tr>
      <w:tr w:rsidR="00BB385C" w14:paraId="011D213A" w14:textId="77777777" w:rsidTr="00BB385C">
        <w:trPr>
          <w:trHeight w:val="320"/>
        </w:trPr>
        <w:tc>
          <w:tcPr>
            <w:tcW w:w="1842" w:type="dxa"/>
            <w:shd w:val="clear" w:color="auto" w:fill="auto"/>
            <w:noWrap/>
            <w:vAlign w:val="bottom"/>
          </w:tcPr>
          <w:p w14:paraId="10D60D35" w14:textId="7A349CC8" w:rsidR="00BB385C" w:rsidRDefault="00BB385C" w:rsidP="00BB385C">
            <w:pPr>
              <w:rPr>
                <w:rFonts w:ascii="Calibri" w:hAnsi="Calibri"/>
                <w:color w:val="000000"/>
              </w:rPr>
            </w:pPr>
            <w:r>
              <w:rPr>
                <w:rFonts w:ascii="Calibri" w:hAnsi="Calibri" w:cs="Calibri"/>
                <w:color w:val="000000"/>
              </w:rPr>
              <w:t>Kim</w:t>
            </w:r>
          </w:p>
        </w:tc>
        <w:tc>
          <w:tcPr>
            <w:tcW w:w="1458" w:type="dxa"/>
            <w:shd w:val="clear" w:color="auto" w:fill="auto"/>
            <w:noWrap/>
            <w:vAlign w:val="bottom"/>
          </w:tcPr>
          <w:p w14:paraId="7EC55F86" w14:textId="4F6F969F" w:rsidR="00BB385C" w:rsidRDefault="00BB385C" w:rsidP="00BB385C">
            <w:pPr>
              <w:rPr>
                <w:rFonts w:ascii="Calibri" w:hAnsi="Calibri"/>
                <w:color w:val="000000"/>
              </w:rPr>
            </w:pPr>
            <w:proofErr w:type="spellStart"/>
            <w:r>
              <w:rPr>
                <w:rFonts w:ascii="Calibri" w:hAnsi="Calibri" w:cs="Calibri"/>
                <w:color w:val="000000"/>
              </w:rPr>
              <w:t>Jeong</w:t>
            </w:r>
            <w:proofErr w:type="spellEnd"/>
            <w:r>
              <w:rPr>
                <w:rFonts w:ascii="Calibri" w:hAnsi="Calibri" w:cs="Calibri"/>
                <w:color w:val="000000"/>
              </w:rPr>
              <w:t xml:space="preserve"> </w:t>
            </w:r>
            <w:proofErr w:type="spellStart"/>
            <w:r>
              <w:rPr>
                <w:rFonts w:ascii="Calibri" w:hAnsi="Calibri" w:cs="Calibri"/>
                <w:color w:val="000000"/>
              </w:rPr>
              <w:t>Gon</w:t>
            </w:r>
            <w:proofErr w:type="spellEnd"/>
          </w:p>
        </w:tc>
        <w:tc>
          <w:tcPr>
            <w:tcW w:w="5912" w:type="dxa"/>
            <w:shd w:val="clear" w:color="auto" w:fill="auto"/>
            <w:noWrap/>
            <w:vAlign w:val="bottom"/>
          </w:tcPr>
          <w:p w14:paraId="74EE9D80" w14:textId="06F2363F" w:rsidR="00BB385C" w:rsidRDefault="00BB385C" w:rsidP="00BB385C">
            <w:pPr>
              <w:rPr>
                <w:rFonts w:ascii="Calibri" w:hAnsi="Calibri"/>
                <w:color w:val="000000"/>
              </w:rPr>
            </w:pPr>
            <w:r>
              <w:rPr>
                <w:rFonts w:ascii="Calibri" w:hAnsi="Calibri" w:cs="Calibri"/>
                <w:color w:val="000000"/>
              </w:rPr>
              <w:t>Korea Polytechnic University (KPU)</w:t>
            </w:r>
          </w:p>
        </w:tc>
      </w:tr>
      <w:tr w:rsidR="00BB385C" w14:paraId="3B9FEE5E" w14:textId="77777777" w:rsidTr="00BB385C">
        <w:trPr>
          <w:trHeight w:val="320"/>
        </w:trPr>
        <w:tc>
          <w:tcPr>
            <w:tcW w:w="1842" w:type="dxa"/>
            <w:shd w:val="clear" w:color="auto" w:fill="auto"/>
            <w:noWrap/>
            <w:vAlign w:val="bottom"/>
          </w:tcPr>
          <w:p w14:paraId="55906CEF" w14:textId="4A2132FC" w:rsidR="00BB385C" w:rsidRDefault="00BB385C" w:rsidP="00BB385C">
            <w:pPr>
              <w:rPr>
                <w:rFonts w:ascii="Calibri" w:hAnsi="Calibri"/>
                <w:color w:val="000000"/>
              </w:rPr>
            </w:pPr>
            <w:r>
              <w:rPr>
                <w:rFonts w:ascii="Calibri" w:hAnsi="Calibri" w:cs="Calibri"/>
                <w:color w:val="000000"/>
              </w:rPr>
              <w:t>Kinney</w:t>
            </w:r>
          </w:p>
        </w:tc>
        <w:tc>
          <w:tcPr>
            <w:tcW w:w="1458" w:type="dxa"/>
            <w:shd w:val="clear" w:color="auto" w:fill="auto"/>
            <w:noWrap/>
            <w:vAlign w:val="bottom"/>
          </w:tcPr>
          <w:p w14:paraId="20AFF5E1" w14:textId="7143147B" w:rsidR="00BB385C" w:rsidRDefault="00BB385C" w:rsidP="00BB385C">
            <w:pPr>
              <w:rPr>
                <w:rFonts w:ascii="Calibri" w:hAnsi="Calibri"/>
                <w:color w:val="000000"/>
              </w:rPr>
            </w:pPr>
            <w:r>
              <w:rPr>
                <w:rFonts w:ascii="Calibri" w:hAnsi="Calibri" w:cs="Calibri"/>
                <w:color w:val="000000"/>
              </w:rPr>
              <w:t>Patrick</w:t>
            </w:r>
          </w:p>
        </w:tc>
        <w:tc>
          <w:tcPr>
            <w:tcW w:w="5912" w:type="dxa"/>
            <w:shd w:val="clear" w:color="auto" w:fill="auto"/>
            <w:noWrap/>
            <w:vAlign w:val="bottom"/>
          </w:tcPr>
          <w:p w14:paraId="19786AA5" w14:textId="273AE267" w:rsidR="00BB385C" w:rsidRDefault="00BB385C" w:rsidP="00BB385C">
            <w:pPr>
              <w:rPr>
                <w:rFonts w:ascii="Calibri" w:hAnsi="Calibri"/>
                <w:color w:val="000000"/>
              </w:rPr>
            </w:pPr>
            <w:r>
              <w:rPr>
                <w:rFonts w:ascii="Calibri" w:hAnsi="Calibri" w:cs="Calibri"/>
                <w:color w:val="000000"/>
              </w:rPr>
              <w:t>Kinney Consulting LLC</w:t>
            </w:r>
          </w:p>
        </w:tc>
      </w:tr>
      <w:tr w:rsidR="00BB385C" w14:paraId="754F1659" w14:textId="77777777" w:rsidTr="00BB385C">
        <w:trPr>
          <w:trHeight w:val="320"/>
        </w:trPr>
        <w:tc>
          <w:tcPr>
            <w:tcW w:w="1842" w:type="dxa"/>
            <w:shd w:val="clear" w:color="auto" w:fill="auto"/>
            <w:noWrap/>
            <w:vAlign w:val="bottom"/>
          </w:tcPr>
          <w:p w14:paraId="01886F5C" w14:textId="190C53D3" w:rsidR="00BB385C" w:rsidRDefault="00BB385C" w:rsidP="00BB385C">
            <w:pPr>
              <w:rPr>
                <w:rFonts w:ascii="Calibri" w:hAnsi="Calibri"/>
                <w:color w:val="000000"/>
              </w:rPr>
            </w:pPr>
            <w:r>
              <w:rPr>
                <w:rFonts w:ascii="Calibri" w:hAnsi="Calibri" w:cs="Calibri"/>
                <w:color w:val="000000"/>
              </w:rPr>
              <w:t>Kitazawa</w:t>
            </w:r>
          </w:p>
        </w:tc>
        <w:tc>
          <w:tcPr>
            <w:tcW w:w="1458" w:type="dxa"/>
            <w:shd w:val="clear" w:color="auto" w:fill="auto"/>
            <w:noWrap/>
            <w:vAlign w:val="bottom"/>
          </w:tcPr>
          <w:p w14:paraId="6A24BC6A" w14:textId="08F8874B" w:rsidR="00BB385C" w:rsidRDefault="00BB385C" w:rsidP="00BB385C">
            <w:pPr>
              <w:rPr>
                <w:rFonts w:ascii="Calibri" w:hAnsi="Calibri"/>
                <w:color w:val="000000"/>
              </w:rPr>
            </w:pPr>
            <w:r>
              <w:rPr>
                <w:rFonts w:ascii="Calibri" w:hAnsi="Calibri" w:cs="Calibri"/>
                <w:color w:val="000000"/>
              </w:rPr>
              <w:t>Shoichi</w:t>
            </w:r>
          </w:p>
        </w:tc>
        <w:tc>
          <w:tcPr>
            <w:tcW w:w="5912" w:type="dxa"/>
            <w:shd w:val="clear" w:color="auto" w:fill="auto"/>
            <w:noWrap/>
            <w:vAlign w:val="bottom"/>
          </w:tcPr>
          <w:p w14:paraId="1E5D1DDB" w14:textId="416B0038" w:rsidR="00BB385C" w:rsidRDefault="00BB385C" w:rsidP="00BB385C">
            <w:pPr>
              <w:rPr>
                <w:rFonts w:ascii="Calibri" w:hAnsi="Calibri"/>
                <w:color w:val="000000"/>
              </w:rPr>
            </w:pPr>
            <w:proofErr w:type="spellStart"/>
            <w:r>
              <w:rPr>
                <w:rFonts w:ascii="Calibri" w:hAnsi="Calibri" w:cs="Calibri"/>
                <w:color w:val="000000"/>
              </w:rPr>
              <w:t>Muroran</w:t>
            </w:r>
            <w:proofErr w:type="spellEnd"/>
            <w:r>
              <w:rPr>
                <w:rFonts w:ascii="Calibri" w:hAnsi="Calibri" w:cs="Calibri"/>
                <w:color w:val="000000"/>
              </w:rPr>
              <w:t xml:space="preserve"> IT</w:t>
            </w:r>
          </w:p>
        </w:tc>
      </w:tr>
      <w:tr w:rsidR="00BB385C" w14:paraId="202B0EC5" w14:textId="77777777" w:rsidTr="00BB385C">
        <w:trPr>
          <w:trHeight w:val="320"/>
        </w:trPr>
        <w:tc>
          <w:tcPr>
            <w:tcW w:w="1842" w:type="dxa"/>
            <w:shd w:val="clear" w:color="auto" w:fill="auto"/>
            <w:noWrap/>
            <w:vAlign w:val="bottom"/>
          </w:tcPr>
          <w:p w14:paraId="76195295" w14:textId="40F4321F" w:rsidR="00BB385C" w:rsidRDefault="00BB385C" w:rsidP="00BB385C">
            <w:pPr>
              <w:rPr>
                <w:rFonts w:ascii="Calibri" w:hAnsi="Calibri"/>
                <w:color w:val="000000"/>
              </w:rPr>
            </w:pPr>
            <w:r>
              <w:rPr>
                <w:rFonts w:ascii="Calibri" w:hAnsi="Calibri" w:cs="Calibri"/>
                <w:color w:val="000000"/>
              </w:rPr>
              <w:t>Kivinen</w:t>
            </w:r>
          </w:p>
        </w:tc>
        <w:tc>
          <w:tcPr>
            <w:tcW w:w="1458" w:type="dxa"/>
            <w:shd w:val="clear" w:color="auto" w:fill="auto"/>
            <w:noWrap/>
            <w:vAlign w:val="bottom"/>
          </w:tcPr>
          <w:p w14:paraId="448220E1" w14:textId="73339791" w:rsidR="00BB385C" w:rsidRDefault="00BB385C" w:rsidP="00BB385C">
            <w:pPr>
              <w:rPr>
                <w:rFonts w:ascii="Calibri" w:hAnsi="Calibri"/>
                <w:color w:val="000000"/>
              </w:rPr>
            </w:pPr>
            <w:r>
              <w:rPr>
                <w:rFonts w:ascii="Calibri" w:hAnsi="Calibri" w:cs="Calibri"/>
                <w:color w:val="000000"/>
              </w:rPr>
              <w:t>Tero</w:t>
            </w:r>
          </w:p>
        </w:tc>
        <w:tc>
          <w:tcPr>
            <w:tcW w:w="5912" w:type="dxa"/>
            <w:shd w:val="clear" w:color="auto" w:fill="auto"/>
            <w:noWrap/>
            <w:vAlign w:val="bottom"/>
          </w:tcPr>
          <w:p w14:paraId="4F34303A" w14:textId="1D4A7A62" w:rsidR="00BB385C" w:rsidRDefault="00BB385C" w:rsidP="00BB385C">
            <w:pPr>
              <w:rPr>
                <w:rFonts w:ascii="Calibri" w:hAnsi="Calibri"/>
                <w:color w:val="000000"/>
              </w:rPr>
            </w:pPr>
            <w:r>
              <w:rPr>
                <w:rFonts w:ascii="Calibri" w:hAnsi="Calibri" w:cs="Calibri"/>
                <w:color w:val="000000"/>
              </w:rPr>
              <w:t>Self Employed</w:t>
            </w:r>
          </w:p>
        </w:tc>
      </w:tr>
      <w:tr w:rsidR="00BB385C" w14:paraId="347DD6B5" w14:textId="77777777" w:rsidTr="00BB385C">
        <w:trPr>
          <w:trHeight w:val="320"/>
        </w:trPr>
        <w:tc>
          <w:tcPr>
            <w:tcW w:w="1842" w:type="dxa"/>
            <w:shd w:val="clear" w:color="auto" w:fill="auto"/>
            <w:noWrap/>
            <w:vAlign w:val="bottom"/>
          </w:tcPr>
          <w:p w14:paraId="2EE24C0C" w14:textId="4D45B9DF" w:rsidR="00BB385C" w:rsidRDefault="00BB385C" w:rsidP="00BB385C">
            <w:pPr>
              <w:rPr>
                <w:rFonts w:ascii="Calibri" w:hAnsi="Calibri"/>
                <w:color w:val="000000"/>
              </w:rPr>
            </w:pPr>
            <w:r>
              <w:rPr>
                <w:rFonts w:ascii="Calibri" w:hAnsi="Calibri" w:cs="Calibri"/>
                <w:color w:val="000000"/>
              </w:rPr>
              <w:t>Knobloch</w:t>
            </w:r>
          </w:p>
        </w:tc>
        <w:tc>
          <w:tcPr>
            <w:tcW w:w="1458" w:type="dxa"/>
            <w:shd w:val="clear" w:color="auto" w:fill="auto"/>
            <w:noWrap/>
            <w:vAlign w:val="bottom"/>
          </w:tcPr>
          <w:p w14:paraId="3A8C2FD7" w14:textId="06F889AA" w:rsidR="00BB385C" w:rsidRDefault="00BB385C" w:rsidP="00BB385C">
            <w:pPr>
              <w:rPr>
                <w:rFonts w:ascii="Calibri" w:hAnsi="Calibri"/>
                <w:color w:val="000000"/>
              </w:rPr>
            </w:pPr>
            <w:r>
              <w:rPr>
                <w:rFonts w:ascii="Calibri" w:hAnsi="Calibri" w:cs="Calibri"/>
                <w:color w:val="000000"/>
              </w:rPr>
              <w:t>Daniel</w:t>
            </w:r>
          </w:p>
        </w:tc>
        <w:tc>
          <w:tcPr>
            <w:tcW w:w="5912" w:type="dxa"/>
            <w:shd w:val="clear" w:color="auto" w:fill="auto"/>
            <w:noWrap/>
            <w:vAlign w:val="bottom"/>
          </w:tcPr>
          <w:p w14:paraId="2F142FE3" w14:textId="07C5F695" w:rsidR="00BB385C" w:rsidRDefault="00BB385C" w:rsidP="00BB385C">
            <w:pPr>
              <w:rPr>
                <w:rFonts w:ascii="Calibri" w:hAnsi="Calibri"/>
                <w:color w:val="000000"/>
              </w:rPr>
            </w:pPr>
            <w:r>
              <w:rPr>
                <w:rFonts w:ascii="Calibri" w:hAnsi="Calibri" w:cs="Calibri"/>
                <w:color w:val="000000"/>
              </w:rPr>
              <w:t>BMW Group</w:t>
            </w:r>
          </w:p>
        </w:tc>
      </w:tr>
      <w:tr w:rsidR="00BB385C" w14:paraId="16F20963" w14:textId="77777777" w:rsidTr="00BB385C">
        <w:trPr>
          <w:trHeight w:val="320"/>
        </w:trPr>
        <w:tc>
          <w:tcPr>
            <w:tcW w:w="1842" w:type="dxa"/>
            <w:shd w:val="clear" w:color="auto" w:fill="auto"/>
            <w:noWrap/>
            <w:vAlign w:val="bottom"/>
          </w:tcPr>
          <w:p w14:paraId="5AA29CEB" w14:textId="509171F8" w:rsidR="00BB385C" w:rsidRDefault="00BB385C" w:rsidP="00BB385C">
            <w:pPr>
              <w:rPr>
                <w:rFonts w:ascii="Calibri" w:hAnsi="Calibri"/>
                <w:color w:val="000000"/>
              </w:rPr>
            </w:pPr>
            <w:r>
              <w:rPr>
                <w:rFonts w:ascii="Calibri" w:hAnsi="Calibri" w:cs="Calibri"/>
                <w:color w:val="000000"/>
              </w:rPr>
              <w:t>Kohno</w:t>
            </w:r>
          </w:p>
        </w:tc>
        <w:tc>
          <w:tcPr>
            <w:tcW w:w="1458" w:type="dxa"/>
            <w:shd w:val="clear" w:color="auto" w:fill="auto"/>
            <w:noWrap/>
            <w:vAlign w:val="bottom"/>
          </w:tcPr>
          <w:p w14:paraId="2B6AC1EF" w14:textId="76CE07A3" w:rsidR="00BB385C" w:rsidRDefault="00BB385C" w:rsidP="00BB385C">
            <w:pPr>
              <w:rPr>
                <w:rFonts w:ascii="Calibri" w:hAnsi="Calibri"/>
                <w:color w:val="000000"/>
              </w:rPr>
            </w:pPr>
            <w:r>
              <w:rPr>
                <w:rFonts w:ascii="Calibri" w:hAnsi="Calibri" w:cs="Calibri"/>
                <w:color w:val="000000"/>
              </w:rPr>
              <w:t>Ryuji</w:t>
            </w:r>
          </w:p>
        </w:tc>
        <w:tc>
          <w:tcPr>
            <w:tcW w:w="5912" w:type="dxa"/>
            <w:shd w:val="clear" w:color="auto" w:fill="auto"/>
            <w:noWrap/>
            <w:vAlign w:val="bottom"/>
          </w:tcPr>
          <w:p w14:paraId="399EAA24" w14:textId="59080288" w:rsidR="00BB385C" w:rsidRDefault="00BB385C" w:rsidP="00BB385C">
            <w:pPr>
              <w:rPr>
                <w:rFonts w:ascii="Calibri" w:hAnsi="Calibri"/>
                <w:color w:val="000000"/>
              </w:rPr>
            </w:pPr>
            <w:r>
              <w:rPr>
                <w:rFonts w:ascii="Calibri" w:hAnsi="Calibri" w:cs="Calibri"/>
                <w:color w:val="000000"/>
              </w:rPr>
              <w:t>YNU/CWC-Nippon</w:t>
            </w:r>
          </w:p>
        </w:tc>
      </w:tr>
      <w:tr w:rsidR="00BB385C" w14:paraId="4224AC53" w14:textId="77777777" w:rsidTr="00BB385C">
        <w:trPr>
          <w:trHeight w:val="320"/>
        </w:trPr>
        <w:tc>
          <w:tcPr>
            <w:tcW w:w="1842" w:type="dxa"/>
            <w:shd w:val="clear" w:color="auto" w:fill="auto"/>
            <w:noWrap/>
            <w:vAlign w:val="bottom"/>
          </w:tcPr>
          <w:p w14:paraId="5E5EDA6D" w14:textId="2356013C" w:rsidR="00BB385C" w:rsidRDefault="00BB385C" w:rsidP="00BB385C">
            <w:pPr>
              <w:rPr>
                <w:rFonts w:ascii="Calibri" w:hAnsi="Calibri"/>
                <w:color w:val="000000"/>
              </w:rPr>
            </w:pPr>
            <w:r>
              <w:rPr>
                <w:rFonts w:ascii="Calibri" w:hAnsi="Calibri" w:cs="Calibri"/>
                <w:color w:val="000000"/>
              </w:rPr>
              <w:t>Kojima</w:t>
            </w:r>
          </w:p>
        </w:tc>
        <w:tc>
          <w:tcPr>
            <w:tcW w:w="1458" w:type="dxa"/>
            <w:shd w:val="clear" w:color="auto" w:fill="auto"/>
            <w:noWrap/>
            <w:vAlign w:val="bottom"/>
          </w:tcPr>
          <w:p w14:paraId="77EE8207" w14:textId="357A2EDE" w:rsidR="00BB385C" w:rsidRDefault="00BB385C" w:rsidP="00BB385C">
            <w:pPr>
              <w:rPr>
                <w:rFonts w:ascii="Calibri" w:hAnsi="Calibri"/>
                <w:color w:val="000000"/>
              </w:rPr>
            </w:pPr>
            <w:proofErr w:type="spellStart"/>
            <w:r>
              <w:rPr>
                <w:rFonts w:ascii="Calibri" w:hAnsi="Calibri" w:cs="Calibri"/>
                <w:color w:val="000000"/>
              </w:rPr>
              <w:t>Fumihide</w:t>
            </w:r>
            <w:proofErr w:type="spellEnd"/>
          </w:p>
        </w:tc>
        <w:tc>
          <w:tcPr>
            <w:tcW w:w="5912" w:type="dxa"/>
            <w:shd w:val="clear" w:color="auto" w:fill="auto"/>
            <w:noWrap/>
            <w:vAlign w:val="bottom"/>
          </w:tcPr>
          <w:p w14:paraId="13FF3F1B" w14:textId="2B64CCD9" w:rsidR="00BB385C" w:rsidRDefault="00BB385C" w:rsidP="00BB385C">
            <w:pPr>
              <w:rPr>
                <w:rFonts w:ascii="Calibri" w:hAnsi="Calibri"/>
                <w:color w:val="000000"/>
              </w:rPr>
            </w:pPr>
            <w:r>
              <w:rPr>
                <w:rFonts w:ascii="Calibri" w:hAnsi="Calibri" w:cs="Calibri"/>
                <w:color w:val="000000"/>
              </w:rPr>
              <w:t>National Institute of Information and Communications Technology (NICT)</w:t>
            </w:r>
          </w:p>
        </w:tc>
      </w:tr>
      <w:tr w:rsidR="00BB385C" w14:paraId="1B58E6BE" w14:textId="77777777" w:rsidTr="00BB385C">
        <w:trPr>
          <w:trHeight w:val="320"/>
        </w:trPr>
        <w:tc>
          <w:tcPr>
            <w:tcW w:w="1842" w:type="dxa"/>
            <w:shd w:val="clear" w:color="auto" w:fill="auto"/>
            <w:noWrap/>
            <w:vAlign w:val="bottom"/>
          </w:tcPr>
          <w:p w14:paraId="13F3CADD" w14:textId="55135E46" w:rsidR="00BB385C" w:rsidRDefault="00BB385C" w:rsidP="00BB385C">
            <w:pPr>
              <w:rPr>
                <w:rFonts w:ascii="Calibri" w:hAnsi="Calibri"/>
                <w:color w:val="000000"/>
              </w:rPr>
            </w:pPr>
            <w:proofErr w:type="spellStart"/>
            <w:r>
              <w:rPr>
                <w:rFonts w:ascii="Calibri" w:hAnsi="Calibri" w:cs="Calibri"/>
                <w:color w:val="000000"/>
              </w:rPr>
              <w:t>Kuerner</w:t>
            </w:r>
            <w:proofErr w:type="spellEnd"/>
          </w:p>
        </w:tc>
        <w:tc>
          <w:tcPr>
            <w:tcW w:w="1458" w:type="dxa"/>
            <w:shd w:val="clear" w:color="auto" w:fill="auto"/>
            <w:noWrap/>
            <w:vAlign w:val="bottom"/>
          </w:tcPr>
          <w:p w14:paraId="0ABA4A8B" w14:textId="63147B2B" w:rsidR="00BB385C" w:rsidRDefault="00BB385C" w:rsidP="00BB385C">
            <w:pPr>
              <w:rPr>
                <w:rFonts w:ascii="Calibri" w:hAnsi="Calibri"/>
                <w:color w:val="000000"/>
              </w:rPr>
            </w:pPr>
            <w:r>
              <w:rPr>
                <w:rFonts w:ascii="Calibri" w:hAnsi="Calibri" w:cs="Calibri"/>
                <w:color w:val="000000"/>
              </w:rPr>
              <w:t>Thomas</w:t>
            </w:r>
          </w:p>
        </w:tc>
        <w:tc>
          <w:tcPr>
            <w:tcW w:w="5912" w:type="dxa"/>
            <w:shd w:val="clear" w:color="auto" w:fill="auto"/>
            <w:noWrap/>
            <w:vAlign w:val="bottom"/>
          </w:tcPr>
          <w:p w14:paraId="27CA6A33" w14:textId="23C6155D" w:rsidR="00BB385C" w:rsidRDefault="00BB385C" w:rsidP="00BB385C">
            <w:pPr>
              <w:rPr>
                <w:rFonts w:ascii="Calibri" w:hAnsi="Calibri"/>
                <w:color w:val="000000"/>
              </w:rPr>
            </w:pPr>
            <w:r>
              <w:rPr>
                <w:rFonts w:ascii="Calibri" w:hAnsi="Calibri" w:cs="Calibri"/>
                <w:color w:val="000000"/>
              </w:rPr>
              <w:t>TU Braunschweig</w:t>
            </w:r>
          </w:p>
        </w:tc>
      </w:tr>
      <w:tr w:rsidR="00BB385C" w14:paraId="7303B53E" w14:textId="77777777" w:rsidTr="00BB385C">
        <w:trPr>
          <w:trHeight w:val="320"/>
        </w:trPr>
        <w:tc>
          <w:tcPr>
            <w:tcW w:w="1842" w:type="dxa"/>
            <w:shd w:val="clear" w:color="auto" w:fill="auto"/>
            <w:noWrap/>
            <w:vAlign w:val="bottom"/>
          </w:tcPr>
          <w:p w14:paraId="3C98D40D" w14:textId="012E441D" w:rsidR="00BB385C" w:rsidRDefault="00BB385C" w:rsidP="00BB385C">
            <w:pPr>
              <w:rPr>
                <w:rFonts w:ascii="Calibri" w:hAnsi="Calibri"/>
                <w:color w:val="000000"/>
              </w:rPr>
            </w:pPr>
            <w:r>
              <w:rPr>
                <w:rFonts w:ascii="Calibri" w:hAnsi="Calibri" w:cs="Calibri"/>
                <w:color w:val="000000"/>
              </w:rPr>
              <w:t>Lee</w:t>
            </w:r>
          </w:p>
        </w:tc>
        <w:tc>
          <w:tcPr>
            <w:tcW w:w="1458" w:type="dxa"/>
            <w:shd w:val="clear" w:color="auto" w:fill="auto"/>
            <w:noWrap/>
            <w:vAlign w:val="bottom"/>
          </w:tcPr>
          <w:p w14:paraId="4E0BC612" w14:textId="66F7D045" w:rsidR="00BB385C" w:rsidRDefault="00BB385C" w:rsidP="00BB385C">
            <w:pPr>
              <w:rPr>
                <w:rFonts w:ascii="Calibri" w:hAnsi="Calibri"/>
                <w:color w:val="000000"/>
              </w:rPr>
            </w:pPr>
            <w:r>
              <w:rPr>
                <w:rFonts w:ascii="Calibri" w:hAnsi="Calibri" w:cs="Calibri"/>
                <w:color w:val="000000"/>
              </w:rPr>
              <w:t>Jack</w:t>
            </w:r>
          </w:p>
        </w:tc>
        <w:tc>
          <w:tcPr>
            <w:tcW w:w="5912" w:type="dxa"/>
            <w:shd w:val="clear" w:color="auto" w:fill="auto"/>
            <w:noWrap/>
            <w:vAlign w:val="bottom"/>
          </w:tcPr>
          <w:p w14:paraId="34BA8817" w14:textId="4BFDC8B3" w:rsidR="00BB385C" w:rsidRDefault="00BB385C" w:rsidP="00BB385C">
            <w:pPr>
              <w:rPr>
                <w:rFonts w:ascii="Calibri" w:hAnsi="Calibri"/>
                <w:color w:val="000000"/>
              </w:rPr>
            </w:pPr>
            <w:r>
              <w:rPr>
                <w:rFonts w:ascii="Calibri" w:hAnsi="Calibri" w:cs="Calibri"/>
                <w:color w:val="000000"/>
              </w:rPr>
              <w:t>Samsung Electronics Co., Ltd.</w:t>
            </w:r>
          </w:p>
        </w:tc>
      </w:tr>
      <w:tr w:rsidR="00BB385C" w14:paraId="2FE9308E" w14:textId="77777777" w:rsidTr="00BB385C">
        <w:trPr>
          <w:trHeight w:val="320"/>
        </w:trPr>
        <w:tc>
          <w:tcPr>
            <w:tcW w:w="1842" w:type="dxa"/>
            <w:shd w:val="clear" w:color="auto" w:fill="auto"/>
            <w:noWrap/>
            <w:vAlign w:val="bottom"/>
          </w:tcPr>
          <w:p w14:paraId="704CF206" w14:textId="1138607E" w:rsidR="00BB385C" w:rsidRDefault="00BB385C" w:rsidP="00BB385C">
            <w:pPr>
              <w:rPr>
                <w:rFonts w:ascii="Calibri" w:hAnsi="Calibri"/>
                <w:color w:val="000000"/>
              </w:rPr>
            </w:pPr>
            <w:r>
              <w:rPr>
                <w:rFonts w:ascii="Calibri" w:hAnsi="Calibri" w:cs="Calibri"/>
                <w:color w:val="000000"/>
              </w:rPr>
              <w:t>Lee</w:t>
            </w:r>
          </w:p>
        </w:tc>
        <w:tc>
          <w:tcPr>
            <w:tcW w:w="1458" w:type="dxa"/>
            <w:shd w:val="clear" w:color="auto" w:fill="auto"/>
            <w:noWrap/>
            <w:vAlign w:val="bottom"/>
          </w:tcPr>
          <w:p w14:paraId="52EDBC9A" w14:textId="1AE71BE0" w:rsidR="00BB385C" w:rsidRDefault="00BB385C" w:rsidP="00BB385C">
            <w:pPr>
              <w:rPr>
                <w:rFonts w:ascii="Calibri" w:hAnsi="Calibri"/>
                <w:color w:val="000000"/>
              </w:rPr>
            </w:pPr>
            <w:r>
              <w:rPr>
                <w:rFonts w:ascii="Calibri" w:hAnsi="Calibri" w:cs="Calibri"/>
                <w:color w:val="000000"/>
              </w:rPr>
              <w:t>MINWOO</w:t>
            </w:r>
          </w:p>
        </w:tc>
        <w:tc>
          <w:tcPr>
            <w:tcW w:w="5912" w:type="dxa"/>
            <w:shd w:val="clear" w:color="auto" w:fill="auto"/>
            <w:noWrap/>
            <w:vAlign w:val="bottom"/>
          </w:tcPr>
          <w:p w14:paraId="0569337F" w14:textId="2F251E7E" w:rsidR="00BB385C" w:rsidRDefault="00BB385C" w:rsidP="00BB385C">
            <w:pPr>
              <w:rPr>
                <w:rFonts w:ascii="Calibri" w:hAnsi="Calibri"/>
                <w:color w:val="000000"/>
              </w:rPr>
            </w:pPr>
            <w:r>
              <w:rPr>
                <w:rFonts w:ascii="Calibri" w:hAnsi="Calibri" w:cs="Calibri"/>
                <w:color w:val="000000"/>
              </w:rPr>
              <w:t>SNUT</w:t>
            </w:r>
          </w:p>
        </w:tc>
      </w:tr>
      <w:tr w:rsidR="00BB385C" w14:paraId="34461BF2" w14:textId="77777777" w:rsidTr="00BB385C">
        <w:trPr>
          <w:trHeight w:val="320"/>
        </w:trPr>
        <w:tc>
          <w:tcPr>
            <w:tcW w:w="1842" w:type="dxa"/>
            <w:shd w:val="clear" w:color="auto" w:fill="auto"/>
            <w:noWrap/>
            <w:vAlign w:val="bottom"/>
          </w:tcPr>
          <w:p w14:paraId="1FF891E0" w14:textId="3E0F9181" w:rsidR="00BB385C" w:rsidRDefault="00BB385C" w:rsidP="00BB385C">
            <w:pPr>
              <w:rPr>
                <w:rFonts w:ascii="Calibri" w:hAnsi="Calibri"/>
                <w:color w:val="000000"/>
              </w:rPr>
            </w:pPr>
            <w:r>
              <w:rPr>
                <w:rFonts w:ascii="Calibri" w:hAnsi="Calibri" w:cs="Calibri"/>
                <w:color w:val="000000"/>
              </w:rPr>
              <w:t>Leong</w:t>
            </w:r>
          </w:p>
        </w:tc>
        <w:tc>
          <w:tcPr>
            <w:tcW w:w="1458" w:type="dxa"/>
            <w:shd w:val="clear" w:color="auto" w:fill="auto"/>
            <w:noWrap/>
            <w:vAlign w:val="bottom"/>
          </w:tcPr>
          <w:p w14:paraId="1E01137F" w14:textId="764DD182" w:rsidR="00BB385C" w:rsidRDefault="00BB385C" w:rsidP="00BB385C">
            <w:pPr>
              <w:rPr>
                <w:rFonts w:ascii="Calibri" w:hAnsi="Calibri"/>
                <w:color w:val="000000"/>
              </w:rPr>
            </w:pPr>
            <w:r>
              <w:rPr>
                <w:rFonts w:ascii="Calibri" w:hAnsi="Calibri" w:cs="Calibri"/>
                <w:color w:val="000000"/>
              </w:rPr>
              <w:t>Frank</w:t>
            </w:r>
          </w:p>
        </w:tc>
        <w:tc>
          <w:tcPr>
            <w:tcW w:w="5912" w:type="dxa"/>
            <w:shd w:val="clear" w:color="auto" w:fill="auto"/>
            <w:noWrap/>
            <w:vAlign w:val="bottom"/>
          </w:tcPr>
          <w:p w14:paraId="2A55AFCD" w14:textId="226B6BA7" w:rsidR="00BB385C" w:rsidRDefault="00BB385C" w:rsidP="00BB385C">
            <w:pPr>
              <w:rPr>
                <w:rFonts w:ascii="Calibri" w:hAnsi="Calibri"/>
                <w:color w:val="000000"/>
              </w:rPr>
            </w:pPr>
            <w:r>
              <w:rPr>
                <w:rFonts w:ascii="Calibri" w:hAnsi="Calibri" w:cs="Calibri"/>
                <w:color w:val="000000"/>
              </w:rPr>
              <w:t>NXP Semiconductors</w:t>
            </w:r>
          </w:p>
        </w:tc>
      </w:tr>
      <w:tr w:rsidR="00BB385C" w14:paraId="1C12D75A" w14:textId="77777777" w:rsidTr="00BB385C">
        <w:trPr>
          <w:trHeight w:val="320"/>
        </w:trPr>
        <w:tc>
          <w:tcPr>
            <w:tcW w:w="1842" w:type="dxa"/>
            <w:shd w:val="clear" w:color="auto" w:fill="auto"/>
            <w:noWrap/>
            <w:vAlign w:val="bottom"/>
          </w:tcPr>
          <w:p w14:paraId="00AAEFE7" w14:textId="0E0DB03A" w:rsidR="00BB385C" w:rsidRDefault="00BB385C" w:rsidP="00BB385C">
            <w:pPr>
              <w:rPr>
                <w:rFonts w:ascii="Calibri" w:hAnsi="Calibri"/>
                <w:color w:val="000000"/>
              </w:rPr>
            </w:pPr>
            <w:r>
              <w:rPr>
                <w:rFonts w:ascii="Calibri" w:hAnsi="Calibri" w:cs="Calibri"/>
                <w:color w:val="000000"/>
              </w:rPr>
              <w:t>Li</w:t>
            </w:r>
          </w:p>
        </w:tc>
        <w:tc>
          <w:tcPr>
            <w:tcW w:w="1458" w:type="dxa"/>
            <w:shd w:val="clear" w:color="auto" w:fill="auto"/>
            <w:noWrap/>
            <w:vAlign w:val="bottom"/>
          </w:tcPr>
          <w:p w14:paraId="38C2345B" w14:textId="3E2E4A48" w:rsidR="00BB385C" w:rsidRDefault="00BB385C" w:rsidP="00BB385C">
            <w:pPr>
              <w:rPr>
                <w:rFonts w:ascii="Calibri" w:hAnsi="Calibri"/>
                <w:color w:val="000000"/>
              </w:rPr>
            </w:pPr>
            <w:r>
              <w:rPr>
                <w:rFonts w:ascii="Calibri" w:hAnsi="Calibri" w:cs="Calibri"/>
                <w:color w:val="000000"/>
              </w:rPr>
              <w:t>Huan-Bang</w:t>
            </w:r>
          </w:p>
        </w:tc>
        <w:tc>
          <w:tcPr>
            <w:tcW w:w="5912" w:type="dxa"/>
            <w:shd w:val="clear" w:color="auto" w:fill="auto"/>
            <w:noWrap/>
            <w:vAlign w:val="bottom"/>
          </w:tcPr>
          <w:p w14:paraId="0D5F4CD2" w14:textId="10E48241" w:rsidR="00BB385C" w:rsidRDefault="00BB385C" w:rsidP="00BB385C">
            <w:pPr>
              <w:rPr>
                <w:rFonts w:ascii="Calibri" w:hAnsi="Calibri"/>
                <w:color w:val="000000"/>
              </w:rPr>
            </w:pPr>
            <w:r>
              <w:rPr>
                <w:rFonts w:ascii="Calibri" w:hAnsi="Calibri" w:cs="Calibri"/>
                <w:color w:val="000000"/>
              </w:rPr>
              <w:t>National Institute of Information and Communications Technology (NICT)</w:t>
            </w:r>
          </w:p>
        </w:tc>
      </w:tr>
      <w:tr w:rsidR="00BB385C" w14:paraId="37383E77" w14:textId="77777777" w:rsidTr="00BB385C">
        <w:trPr>
          <w:trHeight w:val="320"/>
        </w:trPr>
        <w:tc>
          <w:tcPr>
            <w:tcW w:w="1842" w:type="dxa"/>
            <w:shd w:val="clear" w:color="auto" w:fill="auto"/>
            <w:noWrap/>
            <w:vAlign w:val="bottom"/>
          </w:tcPr>
          <w:p w14:paraId="19DC60FA" w14:textId="29659FC7" w:rsidR="00BB385C" w:rsidRDefault="00BB385C" w:rsidP="00BB385C">
            <w:pPr>
              <w:rPr>
                <w:rFonts w:ascii="Calibri" w:hAnsi="Calibri"/>
                <w:color w:val="000000"/>
              </w:rPr>
            </w:pPr>
            <w:r>
              <w:rPr>
                <w:rFonts w:ascii="Calibri" w:hAnsi="Calibri" w:cs="Calibri"/>
                <w:color w:val="000000"/>
              </w:rPr>
              <w:t>Li</w:t>
            </w:r>
          </w:p>
        </w:tc>
        <w:tc>
          <w:tcPr>
            <w:tcW w:w="1458" w:type="dxa"/>
            <w:shd w:val="clear" w:color="auto" w:fill="auto"/>
            <w:noWrap/>
            <w:vAlign w:val="bottom"/>
          </w:tcPr>
          <w:p w14:paraId="36812306" w14:textId="3AAF568E" w:rsidR="00BB385C" w:rsidRDefault="00BB385C" w:rsidP="00BB385C">
            <w:pPr>
              <w:rPr>
                <w:rFonts w:ascii="Calibri" w:hAnsi="Calibri"/>
                <w:color w:val="000000"/>
              </w:rPr>
            </w:pPr>
            <w:proofErr w:type="spellStart"/>
            <w:r>
              <w:rPr>
                <w:rFonts w:ascii="Calibri" w:hAnsi="Calibri" w:cs="Calibri"/>
                <w:color w:val="000000"/>
              </w:rPr>
              <w:t>Zheda</w:t>
            </w:r>
            <w:proofErr w:type="spellEnd"/>
          </w:p>
        </w:tc>
        <w:tc>
          <w:tcPr>
            <w:tcW w:w="5912" w:type="dxa"/>
            <w:shd w:val="clear" w:color="auto" w:fill="auto"/>
            <w:noWrap/>
            <w:vAlign w:val="bottom"/>
          </w:tcPr>
          <w:p w14:paraId="13296C9B" w14:textId="73986771" w:rsidR="00BB385C" w:rsidRDefault="00BB385C" w:rsidP="00BB385C">
            <w:pPr>
              <w:rPr>
                <w:rFonts w:ascii="Calibri" w:hAnsi="Calibri"/>
                <w:color w:val="000000"/>
              </w:rPr>
            </w:pPr>
            <w:r>
              <w:rPr>
                <w:rFonts w:ascii="Calibri" w:hAnsi="Calibri" w:cs="Calibri"/>
                <w:color w:val="000000"/>
              </w:rPr>
              <w:t>Samsung Research America</w:t>
            </w:r>
          </w:p>
        </w:tc>
      </w:tr>
      <w:tr w:rsidR="00BB385C" w14:paraId="69067CA3" w14:textId="77777777" w:rsidTr="00BB385C">
        <w:trPr>
          <w:trHeight w:val="320"/>
        </w:trPr>
        <w:tc>
          <w:tcPr>
            <w:tcW w:w="1842" w:type="dxa"/>
            <w:shd w:val="clear" w:color="auto" w:fill="auto"/>
            <w:noWrap/>
            <w:vAlign w:val="bottom"/>
          </w:tcPr>
          <w:p w14:paraId="03C13200" w14:textId="38C53C6F" w:rsidR="00BB385C" w:rsidRDefault="00BB385C" w:rsidP="00BB385C">
            <w:pPr>
              <w:rPr>
                <w:rFonts w:ascii="Calibri" w:hAnsi="Calibri"/>
                <w:color w:val="000000"/>
              </w:rPr>
            </w:pPr>
            <w:proofErr w:type="spellStart"/>
            <w:r>
              <w:rPr>
                <w:rFonts w:ascii="Calibri" w:hAnsi="Calibri" w:cs="Calibri"/>
                <w:color w:val="000000"/>
              </w:rPr>
              <w:t>Lorbach</w:t>
            </w:r>
            <w:proofErr w:type="spellEnd"/>
          </w:p>
        </w:tc>
        <w:tc>
          <w:tcPr>
            <w:tcW w:w="1458" w:type="dxa"/>
            <w:shd w:val="clear" w:color="auto" w:fill="auto"/>
            <w:noWrap/>
            <w:vAlign w:val="bottom"/>
          </w:tcPr>
          <w:p w14:paraId="25A7EA84" w14:textId="01AC34D6" w:rsidR="00BB385C" w:rsidRDefault="00BB385C" w:rsidP="00BB385C">
            <w:pPr>
              <w:rPr>
                <w:rFonts w:ascii="Calibri" w:hAnsi="Calibri"/>
                <w:color w:val="000000"/>
              </w:rPr>
            </w:pPr>
            <w:r>
              <w:rPr>
                <w:rFonts w:ascii="Calibri" w:hAnsi="Calibri" w:cs="Calibri"/>
                <w:color w:val="000000"/>
              </w:rPr>
              <w:t>Thomas</w:t>
            </w:r>
          </w:p>
        </w:tc>
        <w:tc>
          <w:tcPr>
            <w:tcW w:w="5912" w:type="dxa"/>
            <w:shd w:val="clear" w:color="auto" w:fill="auto"/>
            <w:noWrap/>
            <w:vAlign w:val="bottom"/>
          </w:tcPr>
          <w:p w14:paraId="35DC8C7E" w14:textId="4673A64C" w:rsidR="00BB385C" w:rsidRDefault="00BB385C" w:rsidP="00BB385C">
            <w:pPr>
              <w:rPr>
                <w:rFonts w:ascii="Calibri" w:hAnsi="Calibri"/>
                <w:color w:val="000000"/>
              </w:rPr>
            </w:pPr>
            <w:r>
              <w:rPr>
                <w:rFonts w:ascii="Calibri" w:hAnsi="Calibri" w:cs="Calibri"/>
                <w:color w:val="000000"/>
              </w:rPr>
              <w:t>NXP Semiconductors</w:t>
            </w:r>
          </w:p>
        </w:tc>
      </w:tr>
      <w:tr w:rsidR="00BB385C" w14:paraId="2DA76409" w14:textId="77777777" w:rsidTr="00BB385C">
        <w:trPr>
          <w:trHeight w:val="320"/>
        </w:trPr>
        <w:tc>
          <w:tcPr>
            <w:tcW w:w="1842" w:type="dxa"/>
            <w:shd w:val="clear" w:color="auto" w:fill="auto"/>
            <w:noWrap/>
            <w:vAlign w:val="bottom"/>
          </w:tcPr>
          <w:p w14:paraId="38E86244" w14:textId="13F76DFE" w:rsidR="00BB385C" w:rsidRDefault="00BB385C" w:rsidP="00BB385C">
            <w:pPr>
              <w:rPr>
                <w:rFonts w:ascii="Calibri" w:hAnsi="Calibri"/>
                <w:color w:val="000000"/>
              </w:rPr>
            </w:pPr>
            <w:r>
              <w:rPr>
                <w:rFonts w:ascii="Calibri" w:hAnsi="Calibri" w:cs="Calibri"/>
                <w:color w:val="000000"/>
              </w:rPr>
              <w:t>Maqbool</w:t>
            </w:r>
          </w:p>
        </w:tc>
        <w:tc>
          <w:tcPr>
            <w:tcW w:w="1458" w:type="dxa"/>
            <w:shd w:val="clear" w:color="auto" w:fill="auto"/>
            <w:noWrap/>
            <w:vAlign w:val="bottom"/>
          </w:tcPr>
          <w:p w14:paraId="460E9781" w14:textId="16A0B71D" w:rsidR="00BB385C" w:rsidRDefault="00BB385C" w:rsidP="00BB385C">
            <w:pPr>
              <w:rPr>
                <w:rFonts w:ascii="Calibri" w:hAnsi="Calibri"/>
                <w:color w:val="000000"/>
              </w:rPr>
            </w:pPr>
            <w:r>
              <w:rPr>
                <w:rFonts w:ascii="Calibri" w:hAnsi="Calibri" w:cs="Calibri"/>
                <w:color w:val="000000"/>
              </w:rPr>
              <w:t>Masood</w:t>
            </w:r>
          </w:p>
        </w:tc>
        <w:tc>
          <w:tcPr>
            <w:tcW w:w="5912" w:type="dxa"/>
            <w:shd w:val="clear" w:color="auto" w:fill="auto"/>
            <w:noWrap/>
            <w:vAlign w:val="bottom"/>
          </w:tcPr>
          <w:p w14:paraId="38D710AC" w14:textId="2E9D8A16" w:rsidR="00BB385C" w:rsidRDefault="00BB385C" w:rsidP="00BB385C">
            <w:pPr>
              <w:rPr>
                <w:rFonts w:ascii="Calibri" w:hAnsi="Calibri"/>
                <w:color w:val="000000"/>
              </w:rPr>
            </w:pPr>
            <w:r>
              <w:rPr>
                <w:rFonts w:ascii="Calibri" w:hAnsi="Calibri" w:cs="Calibri"/>
                <w:color w:val="000000"/>
              </w:rPr>
              <w:t>Apple, Inc.</w:t>
            </w:r>
          </w:p>
        </w:tc>
      </w:tr>
      <w:tr w:rsidR="00BB385C" w14:paraId="010E6EF3" w14:textId="77777777" w:rsidTr="00BB385C">
        <w:trPr>
          <w:trHeight w:val="320"/>
        </w:trPr>
        <w:tc>
          <w:tcPr>
            <w:tcW w:w="1842" w:type="dxa"/>
            <w:shd w:val="clear" w:color="auto" w:fill="auto"/>
            <w:noWrap/>
            <w:vAlign w:val="bottom"/>
          </w:tcPr>
          <w:p w14:paraId="09B5870A" w14:textId="4444987D" w:rsidR="00BB385C" w:rsidRDefault="00BB385C" w:rsidP="00BB385C">
            <w:pPr>
              <w:rPr>
                <w:rFonts w:ascii="Calibri" w:hAnsi="Calibri"/>
                <w:color w:val="000000"/>
              </w:rPr>
            </w:pPr>
            <w:proofErr w:type="spellStart"/>
            <w:r>
              <w:rPr>
                <w:rFonts w:ascii="Calibri" w:hAnsi="Calibri" w:cs="Calibri"/>
                <w:color w:val="000000"/>
              </w:rPr>
              <w:t>Maria</w:t>
            </w:r>
            <w:r w:rsidR="00D63ACB">
              <w:rPr>
                <w:rFonts w:ascii="Calibri" w:hAnsi="Calibri" w:cs="Calibri"/>
                <w:color w:val="000000"/>
              </w:rPr>
              <w:t>ppan</w:t>
            </w:r>
            <w:proofErr w:type="spellEnd"/>
          </w:p>
        </w:tc>
        <w:tc>
          <w:tcPr>
            <w:tcW w:w="1458" w:type="dxa"/>
            <w:shd w:val="clear" w:color="auto" w:fill="auto"/>
            <w:noWrap/>
            <w:vAlign w:val="bottom"/>
          </w:tcPr>
          <w:p w14:paraId="140A2EFA" w14:textId="2FB4BABF" w:rsidR="00BB385C" w:rsidRDefault="00BB385C" w:rsidP="00BB385C">
            <w:pPr>
              <w:rPr>
                <w:rFonts w:ascii="Calibri" w:hAnsi="Calibri"/>
                <w:color w:val="000000"/>
              </w:rPr>
            </w:pPr>
            <w:r>
              <w:rPr>
                <w:rFonts w:ascii="Calibri" w:hAnsi="Calibri" w:cs="Calibri"/>
                <w:color w:val="000000"/>
              </w:rPr>
              <w:t>VINAYAGAM</w:t>
            </w:r>
          </w:p>
        </w:tc>
        <w:tc>
          <w:tcPr>
            <w:tcW w:w="5912" w:type="dxa"/>
            <w:shd w:val="clear" w:color="auto" w:fill="auto"/>
            <w:noWrap/>
            <w:vAlign w:val="bottom"/>
          </w:tcPr>
          <w:p w14:paraId="65B8E3F7" w14:textId="436D0F1F" w:rsidR="00BB385C" w:rsidRDefault="00BB385C" w:rsidP="00BB385C">
            <w:pPr>
              <w:rPr>
                <w:rFonts w:ascii="Calibri" w:hAnsi="Calibri"/>
                <w:color w:val="000000"/>
              </w:rPr>
            </w:pPr>
            <w:r>
              <w:rPr>
                <w:rFonts w:ascii="Calibri" w:hAnsi="Calibri" w:cs="Calibri"/>
                <w:color w:val="000000"/>
              </w:rPr>
              <w:t>SNUT</w:t>
            </w:r>
          </w:p>
        </w:tc>
      </w:tr>
      <w:tr w:rsidR="00BB385C" w14:paraId="6B2F75E3" w14:textId="77777777" w:rsidTr="00BB385C">
        <w:trPr>
          <w:trHeight w:val="320"/>
        </w:trPr>
        <w:tc>
          <w:tcPr>
            <w:tcW w:w="1842" w:type="dxa"/>
            <w:shd w:val="clear" w:color="auto" w:fill="auto"/>
            <w:noWrap/>
            <w:vAlign w:val="bottom"/>
          </w:tcPr>
          <w:p w14:paraId="21C30931" w14:textId="49E9FB04" w:rsidR="00BB385C" w:rsidRDefault="00BB385C" w:rsidP="00BB385C">
            <w:pPr>
              <w:rPr>
                <w:rFonts w:ascii="Calibri" w:hAnsi="Calibri"/>
                <w:color w:val="000000"/>
              </w:rPr>
            </w:pPr>
            <w:r>
              <w:rPr>
                <w:rFonts w:ascii="Calibri" w:hAnsi="Calibri" w:cs="Calibri"/>
                <w:color w:val="000000"/>
              </w:rPr>
              <w:t>MARIAPPAN</w:t>
            </w:r>
          </w:p>
        </w:tc>
        <w:tc>
          <w:tcPr>
            <w:tcW w:w="1458" w:type="dxa"/>
            <w:shd w:val="clear" w:color="auto" w:fill="auto"/>
            <w:noWrap/>
            <w:vAlign w:val="bottom"/>
          </w:tcPr>
          <w:p w14:paraId="52445705" w14:textId="304FB1BB" w:rsidR="00BB385C" w:rsidRDefault="00BB385C" w:rsidP="00BB385C">
            <w:pPr>
              <w:rPr>
                <w:rFonts w:ascii="Calibri" w:hAnsi="Calibri"/>
                <w:color w:val="000000"/>
              </w:rPr>
            </w:pPr>
            <w:r>
              <w:rPr>
                <w:rFonts w:ascii="Calibri" w:hAnsi="Calibri" w:cs="Calibri"/>
                <w:color w:val="000000"/>
              </w:rPr>
              <w:t>VINAYAGAM</w:t>
            </w:r>
          </w:p>
        </w:tc>
        <w:tc>
          <w:tcPr>
            <w:tcW w:w="5912" w:type="dxa"/>
            <w:shd w:val="clear" w:color="auto" w:fill="auto"/>
            <w:noWrap/>
            <w:vAlign w:val="bottom"/>
          </w:tcPr>
          <w:p w14:paraId="22CB4554" w14:textId="7C620E46" w:rsidR="00BB385C" w:rsidRDefault="00BB385C" w:rsidP="00BB385C">
            <w:pPr>
              <w:rPr>
                <w:rFonts w:ascii="Calibri" w:hAnsi="Calibri"/>
                <w:color w:val="000000"/>
              </w:rPr>
            </w:pPr>
            <w:r>
              <w:rPr>
                <w:rFonts w:ascii="Calibri" w:hAnsi="Calibri" w:cs="Calibri"/>
                <w:color w:val="000000"/>
              </w:rPr>
              <w:t>SNUT</w:t>
            </w:r>
          </w:p>
        </w:tc>
      </w:tr>
      <w:tr w:rsidR="00BB385C" w14:paraId="182E396E" w14:textId="77777777" w:rsidTr="00BB385C">
        <w:trPr>
          <w:trHeight w:val="320"/>
        </w:trPr>
        <w:tc>
          <w:tcPr>
            <w:tcW w:w="1842" w:type="dxa"/>
            <w:shd w:val="clear" w:color="auto" w:fill="auto"/>
            <w:noWrap/>
            <w:vAlign w:val="bottom"/>
          </w:tcPr>
          <w:p w14:paraId="16CA8585" w14:textId="58CA8E3C" w:rsidR="00BB385C" w:rsidRDefault="00BB385C" w:rsidP="00BB385C">
            <w:pPr>
              <w:rPr>
                <w:rFonts w:ascii="Calibri" w:hAnsi="Calibri"/>
                <w:color w:val="000000"/>
              </w:rPr>
            </w:pPr>
            <w:r>
              <w:rPr>
                <w:rFonts w:ascii="Calibri" w:hAnsi="Calibri" w:cs="Calibri"/>
                <w:color w:val="000000"/>
              </w:rPr>
              <w:t>Marquez</w:t>
            </w:r>
          </w:p>
        </w:tc>
        <w:tc>
          <w:tcPr>
            <w:tcW w:w="1458" w:type="dxa"/>
            <w:shd w:val="clear" w:color="auto" w:fill="auto"/>
            <w:noWrap/>
            <w:vAlign w:val="bottom"/>
          </w:tcPr>
          <w:p w14:paraId="72710320" w14:textId="6DBF88E8" w:rsidR="00BB385C" w:rsidRDefault="00BB385C" w:rsidP="00BB385C">
            <w:pPr>
              <w:rPr>
                <w:rFonts w:ascii="Calibri" w:hAnsi="Calibri"/>
                <w:color w:val="000000"/>
              </w:rPr>
            </w:pPr>
            <w:r>
              <w:rPr>
                <w:rFonts w:ascii="Calibri" w:hAnsi="Calibri" w:cs="Calibri"/>
                <w:color w:val="000000"/>
              </w:rPr>
              <w:t>Alejandro</w:t>
            </w:r>
          </w:p>
        </w:tc>
        <w:tc>
          <w:tcPr>
            <w:tcW w:w="5912" w:type="dxa"/>
            <w:shd w:val="clear" w:color="auto" w:fill="auto"/>
            <w:noWrap/>
            <w:vAlign w:val="bottom"/>
          </w:tcPr>
          <w:p w14:paraId="7491CB39" w14:textId="67F428CF" w:rsidR="00BB385C" w:rsidRDefault="00BB385C" w:rsidP="00BB385C">
            <w:pPr>
              <w:rPr>
                <w:rFonts w:ascii="Calibri" w:hAnsi="Calibri"/>
                <w:color w:val="000000"/>
              </w:rPr>
            </w:pPr>
            <w:r>
              <w:rPr>
                <w:rFonts w:ascii="Calibri" w:hAnsi="Calibri" w:cs="Calibri"/>
                <w:color w:val="000000"/>
              </w:rPr>
              <w:t>Apple, Inc.</w:t>
            </w:r>
          </w:p>
        </w:tc>
      </w:tr>
      <w:tr w:rsidR="00BB385C" w14:paraId="588EA005" w14:textId="77777777" w:rsidTr="00BB385C">
        <w:trPr>
          <w:trHeight w:val="320"/>
        </w:trPr>
        <w:tc>
          <w:tcPr>
            <w:tcW w:w="1842" w:type="dxa"/>
            <w:shd w:val="clear" w:color="auto" w:fill="auto"/>
            <w:noWrap/>
            <w:vAlign w:val="bottom"/>
          </w:tcPr>
          <w:p w14:paraId="405DDDD8" w14:textId="1CCE8935" w:rsidR="00BB385C" w:rsidRDefault="00BB385C" w:rsidP="00BB385C">
            <w:pPr>
              <w:rPr>
                <w:rFonts w:ascii="Calibri" w:hAnsi="Calibri"/>
                <w:color w:val="000000"/>
              </w:rPr>
            </w:pPr>
            <w:r>
              <w:rPr>
                <w:rFonts w:ascii="Calibri" w:hAnsi="Calibri" w:cs="Calibri"/>
                <w:color w:val="000000"/>
              </w:rPr>
              <w:t>Naguib</w:t>
            </w:r>
          </w:p>
        </w:tc>
        <w:tc>
          <w:tcPr>
            <w:tcW w:w="1458" w:type="dxa"/>
            <w:shd w:val="clear" w:color="auto" w:fill="auto"/>
            <w:noWrap/>
            <w:vAlign w:val="bottom"/>
          </w:tcPr>
          <w:p w14:paraId="6C1479BD" w14:textId="3A728155" w:rsidR="00BB385C" w:rsidRDefault="00BB385C" w:rsidP="00BB385C">
            <w:pPr>
              <w:rPr>
                <w:rFonts w:ascii="Calibri" w:hAnsi="Calibri"/>
                <w:color w:val="000000"/>
              </w:rPr>
            </w:pPr>
            <w:r>
              <w:rPr>
                <w:rFonts w:ascii="Calibri" w:hAnsi="Calibri" w:cs="Calibri"/>
                <w:color w:val="000000"/>
              </w:rPr>
              <w:t>Ayman</w:t>
            </w:r>
          </w:p>
        </w:tc>
        <w:tc>
          <w:tcPr>
            <w:tcW w:w="5912" w:type="dxa"/>
            <w:shd w:val="clear" w:color="auto" w:fill="auto"/>
            <w:noWrap/>
            <w:vAlign w:val="bottom"/>
          </w:tcPr>
          <w:p w14:paraId="688F326E" w14:textId="55D873DE" w:rsidR="00BB385C" w:rsidRDefault="00BB385C" w:rsidP="00BB385C">
            <w:pPr>
              <w:rPr>
                <w:rFonts w:ascii="Calibri" w:hAnsi="Calibri"/>
                <w:color w:val="000000"/>
              </w:rPr>
            </w:pPr>
            <w:r>
              <w:rPr>
                <w:rFonts w:ascii="Calibri" w:hAnsi="Calibri" w:cs="Calibri"/>
                <w:color w:val="000000"/>
              </w:rPr>
              <w:t>Apple, Inc.</w:t>
            </w:r>
          </w:p>
        </w:tc>
      </w:tr>
      <w:tr w:rsidR="00BB385C" w14:paraId="7C62C099" w14:textId="77777777" w:rsidTr="00BB385C">
        <w:trPr>
          <w:trHeight w:val="320"/>
        </w:trPr>
        <w:tc>
          <w:tcPr>
            <w:tcW w:w="1842" w:type="dxa"/>
            <w:shd w:val="clear" w:color="auto" w:fill="auto"/>
            <w:noWrap/>
            <w:vAlign w:val="bottom"/>
          </w:tcPr>
          <w:p w14:paraId="729DB588" w14:textId="6BE1EB41" w:rsidR="00BB385C" w:rsidRDefault="00BB385C" w:rsidP="00BB385C">
            <w:pPr>
              <w:rPr>
                <w:rFonts w:ascii="Calibri" w:hAnsi="Calibri"/>
                <w:color w:val="000000"/>
              </w:rPr>
            </w:pPr>
            <w:proofErr w:type="spellStart"/>
            <w:r>
              <w:rPr>
                <w:rFonts w:ascii="Calibri" w:hAnsi="Calibri" w:cs="Calibri"/>
                <w:color w:val="000000"/>
              </w:rPr>
              <w:t>Niewczas</w:t>
            </w:r>
            <w:proofErr w:type="spellEnd"/>
          </w:p>
        </w:tc>
        <w:tc>
          <w:tcPr>
            <w:tcW w:w="1458" w:type="dxa"/>
            <w:shd w:val="clear" w:color="auto" w:fill="auto"/>
            <w:noWrap/>
            <w:vAlign w:val="bottom"/>
          </w:tcPr>
          <w:p w14:paraId="274A1AD1" w14:textId="550B141F" w:rsidR="00BB385C" w:rsidRDefault="00BB385C" w:rsidP="00BB385C">
            <w:pPr>
              <w:rPr>
                <w:rFonts w:ascii="Calibri" w:hAnsi="Calibri"/>
                <w:color w:val="000000"/>
              </w:rPr>
            </w:pPr>
            <w:proofErr w:type="spellStart"/>
            <w:r>
              <w:rPr>
                <w:rFonts w:ascii="Calibri" w:hAnsi="Calibri" w:cs="Calibri"/>
                <w:color w:val="000000"/>
              </w:rPr>
              <w:t>Jaroslaw</w:t>
            </w:r>
            <w:proofErr w:type="spellEnd"/>
          </w:p>
        </w:tc>
        <w:tc>
          <w:tcPr>
            <w:tcW w:w="5912" w:type="dxa"/>
            <w:shd w:val="clear" w:color="auto" w:fill="auto"/>
            <w:noWrap/>
            <w:vAlign w:val="bottom"/>
          </w:tcPr>
          <w:p w14:paraId="60F399DE" w14:textId="250FDEAD" w:rsidR="00BB385C" w:rsidRDefault="00BB385C" w:rsidP="00BB385C">
            <w:pPr>
              <w:rPr>
                <w:rFonts w:ascii="Calibri" w:hAnsi="Calibri"/>
                <w:color w:val="000000"/>
              </w:rPr>
            </w:pPr>
            <w:r>
              <w:rPr>
                <w:rFonts w:ascii="Calibri" w:hAnsi="Calibri" w:cs="Calibri"/>
                <w:color w:val="000000"/>
              </w:rPr>
              <w:t>DecaWave</w:t>
            </w:r>
          </w:p>
        </w:tc>
      </w:tr>
      <w:tr w:rsidR="00BB385C" w14:paraId="3F7CA616" w14:textId="77777777" w:rsidTr="00BB385C">
        <w:trPr>
          <w:trHeight w:val="320"/>
        </w:trPr>
        <w:tc>
          <w:tcPr>
            <w:tcW w:w="1842" w:type="dxa"/>
            <w:shd w:val="clear" w:color="auto" w:fill="auto"/>
            <w:noWrap/>
            <w:vAlign w:val="bottom"/>
          </w:tcPr>
          <w:p w14:paraId="73839D72" w14:textId="403CF15E" w:rsidR="00BB385C" w:rsidRDefault="00BB385C" w:rsidP="00BB385C">
            <w:pPr>
              <w:rPr>
                <w:rFonts w:ascii="Calibri" w:hAnsi="Calibri"/>
                <w:color w:val="000000"/>
              </w:rPr>
            </w:pPr>
            <w:proofErr w:type="spellStart"/>
            <w:r>
              <w:rPr>
                <w:rFonts w:ascii="Calibri" w:hAnsi="Calibri" w:cs="Calibri"/>
                <w:color w:val="000000"/>
              </w:rPr>
              <w:t>Oguz</w:t>
            </w:r>
            <w:proofErr w:type="spellEnd"/>
          </w:p>
        </w:tc>
        <w:tc>
          <w:tcPr>
            <w:tcW w:w="1458" w:type="dxa"/>
            <w:shd w:val="clear" w:color="auto" w:fill="auto"/>
            <w:noWrap/>
            <w:vAlign w:val="bottom"/>
          </w:tcPr>
          <w:p w14:paraId="1B3C25F6" w14:textId="29DD260E" w:rsidR="00BB385C" w:rsidRDefault="00BB385C" w:rsidP="00BB385C">
            <w:pPr>
              <w:rPr>
                <w:rFonts w:ascii="Calibri" w:hAnsi="Calibri"/>
                <w:color w:val="000000"/>
              </w:rPr>
            </w:pPr>
            <w:proofErr w:type="spellStart"/>
            <w:r>
              <w:rPr>
                <w:rFonts w:ascii="Calibri" w:hAnsi="Calibri" w:cs="Calibri"/>
                <w:color w:val="000000"/>
              </w:rPr>
              <w:t>Onur</w:t>
            </w:r>
            <w:proofErr w:type="spellEnd"/>
          </w:p>
        </w:tc>
        <w:tc>
          <w:tcPr>
            <w:tcW w:w="5912" w:type="dxa"/>
            <w:shd w:val="clear" w:color="auto" w:fill="auto"/>
            <w:noWrap/>
            <w:vAlign w:val="bottom"/>
          </w:tcPr>
          <w:p w14:paraId="6D891878" w14:textId="2409A5CE" w:rsidR="00BB385C" w:rsidRDefault="00BB385C" w:rsidP="00BB385C">
            <w:pPr>
              <w:rPr>
                <w:rFonts w:ascii="Calibri" w:hAnsi="Calibri"/>
                <w:color w:val="000000"/>
              </w:rPr>
            </w:pPr>
            <w:proofErr w:type="spellStart"/>
            <w:r>
              <w:rPr>
                <w:rFonts w:ascii="Calibri" w:hAnsi="Calibri" w:cs="Calibri"/>
                <w:color w:val="000000"/>
              </w:rPr>
              <w:t>Valeo</w:t>
            </w:r>
            <w:proofErr w:type="spellEnd"/>
            <w:r>
              <w:rPr>
                <w:rFonts w:ascii="Calibri" w:hAnsi="Calibri" w:cs="Calibri"/>
                <w:color w:val="000000"/>
              </w:rPr>
              <w:t xml:space="preserve"> CDA</w:t>
            </w:r>
          </w:p>
        </w:tc>
      </w:tr>
      <w:tr w:rsidR="00BB385C" w14:paraId="640037B7" w14:textId="77777777" w:rsidTr="00BB385C">
        <w:trPr>
          <w:trHeight w:val="320"/>
        </w:trPr>
        <w:tc>
          <w:tcPr>
            <w:tcW w:w="1842" w:type="dxa"/>
            <w:shd w:val="clear" w:color="auto" w:fill="auto"/>
            <w:noWrap/>
            <w:vAlign w:val="bottom"/>
          </w:tcPr>
          <w:p w14:paraId="2BFC6273" w14:textId="212A8496" w:rsidR="00BB385C" w:rsidRDefault="00BB385C" w:rsidP="00BB385C">
            <w:pPr>
              <w:rPr>
                <w:rFonts w:ascii="Calibri" w:hAnsi="Calibri"/>
                <w:color w:val="000000"/>
              </w:rPr>
            </w:pPr>
            <w:r>
              <w:rPr>
                <w:rFonts w:ascii="Calibri" w:hAnsi="Calibri" w:cs="Calibri"/>
                <w:color w:val="000000"/>
              </w:rPr>
              <w:t>Perkins</w:t>
            </w:r>
          </w:p>
        </w:tc>
        <w:tc>
          <w:tcPr>
            <w:tcW w:w="1458" w:type="dxa"/>
            <w:shd w:val="clear" w:color="auto" w:fill="auto"/>
            <w:noWrap/>
            <w:vAlign w:val="bottom"/>
          </w:tcPr>
          <w:p w14:paraId="0C59A20F" w14:textId="772D4388" w:rsidR="00BB385C" w:rsidRDefault="00BB385C" w:rsidP="00BB385C">
            <w:pPr>
              <w:rPr>
                <w:rFonts w:ascii="Calibri" w:hAnsi="Calibri"/>
                <w:color w:val="000000"/>
              </w:rPr>
            </w:pPr>
            <w:r>
              <w:rPr>
                <w:rFonts w:ascii="Calibri" w:hAnsi="Calibri" w:cs="Calibri"/>
                <w:color w:val="000000"/>
              </w:rPr>
              <w:t>Charles</w:t>
            </w:r>
          </w:p>
        </w:tc>
        <w:tc>
          <w:tcPr>
            <w:tcW w:w="5912" w:type="dxa"/>
            <w:shd w:val="clear" w:color="auto" w:fill="auto"/>
            <w:noWrap/>
            <w:vAlign w:val="bottom"/>
          </w:tcPr>
          <w:p w14:paraId="65AAC97A" w14:textId="1E84BED4" w:rsidR="00BB385C" w:rsidRDefault="00BB385C" w:rsidP="00BB385C">
            <w:pPr>
              <w:rPr>
                <w:rFonts w:ascii="Calibri" w:hAnsi="Calibri"/>
                <w:color w:val="000000"/>
              </w:rPr>
            </w:pPr>
            <w:r>
              <w:rPr>
                <w:rFonts w:ascii="Calibri" w:hAnsi="Calibri" w:cs="Calibri"/>
                <w:color w:val="000000"/>
              </w:rPr>
              <w:t>Futurewei Technologies</w:t>
            </w:r>
          </w:p>
        </w:tc>
      </w:tr>
      <w:tr w:rsidR="00BB385C" w14:paraId="5EB57275" w14:textId="77777777" w:rsidTr="00BB385C">
        <w:trPr>
          <w:trHeight w:val="320"/>
        </w:trPr>
        <w:tc>
          <w:tcPr>
            <w:tcW w:w="1842" w:type="dxa"/>
            <w:shd w:val="clear" w:color="auto" w:fill="auto"/>
            <w:noWrap/>
            <w:vAlign w:val="bottom"/>
          </w:tcPr>
          <w:p w14:paraId="776664FB" w14:textId="65999FC2" w:rsidR="00BB385C" w:rsidRDefault="00BB385C" w:rsidP="00BB385C">
            <w:pPr>
              <w:rPr>
                <w:rFonts w:ascii="Calibri" w:hAnsi="Calibri"/>
                <w:color w:val="000000"/>
              </w:rPr>
            </w:pPr>
            <w:r>
              <w:rPr>
                <w:rFonts w:ascii="Calibri" w:hAnsi="Calibri" w:cs="Calibri"/>
                <w:color w:val="000000"/>
              </w:rPr>
              <w:lastRenderedPageBreak/>
              <w:t>Robert</w:t>
            </w:r>
          </w:p>
        </w:tc>
        <w:tc>
          <w:tcPr>
            <w:tcW w:w="1458" w:type="dxa"/>
            <w:shd w:val="clear" w:color="auto" w:fill="auto"/>
            <w:noWrap/>
            <w:vAlign w:val="bottom"/>
          </w:tcPr>
          <w:p w14:paraId="2E3CFAE7" w14:textId="5192C006" w:rsidR="00BB385C" w:rsidRDefault="00BB385C" w:rsidP="00BB385C">
            <w:pPr>
              <w:rPr>
                <w:rFonts w:ascii="Calibri" w:hAnsi="Calibri"/>
                <w:color w:val="000000"/>
              </w:rPr>
            </w:pPr>
            <w:r>
              <w:rPr>
                <w:rFonts w:ascii="Calibri" w:hAnsi="Calibri" w:cs="Calibri"/>
                <w:color w:val="000000"/>
              </w:rPr>
              <w:t>Joerg</w:t>
            </w:r>
          </w:p>
        </w:tc>
        <w:tc>
          <w:tcPr>
            <w:tcW w:w="5912" w:type="dxa"/>
            <w:shd w:val="clear" w:color="auto" w:fill="auto"/>
            <w:noWrap/>
            <w:vAlign w:val="bottom"/>
          </w:tcPr>
          <w:p w14:paraId="7472445C" w14:textId="05DD8B43" w:rsidR="00BB385C" w:rsidRDefault="00BB385C" w:rsidP="00BB385C">
            <w:pPr>
              <w:rPr>
                <w:rFonts w:ascii="Calibri" w:hAnsi="Calibri"/>
                <w:color w:val="000000"/>
              </w:rPr>
            </w:pPr>
            <w:r>
              <w:rPr>
                <w:rFonts w:ascii="Calibri" w:hAnsi="Calibri" w:cs="Calibri"/>
                <w:color w:val="000000"/>
              </w:rPr>
              <w:t>University of Erlangen-Nuremberg</w:t>
            </w:r>
          </w:p>
        </w:tc>
      </w:tr>
      <w:tr w:rsidR="00BB385C" w14:paraId="270C447E" w14:textId="77777777" w:rsidTr="00BB385C">
        <w:trPr>
          <w:trHeight w:val="320"/>
        </w:trPr>
        <w:tc>
          <w:tcPr>
            <w:tcW w:w="1842" w:type="dxa"/>
            <w:shd w:val="clear" w:color="auto" w:fill="auto"/>
            <w:noWrap/>
            <w:vAlign w:val="bottom"/>
          </w:tcPr>
          <w:p w14:paraId="71F4E837" w14:textId="1F343E17" w:rsidR="00BB385C" w:rsidRDefault="00BB385C" w:rsidP="00BB385C">
            <w:pPr>
              <w:rPr>
                <w:rFonts w:ascii="Calibri" w:hAnsi="Calibri"/>
                <w:color w:val="000000"/>
              </w:rPr>
            </w:pPr>
            <w:r>
              <w:rPr>
                <w:rFonts w:ascii="Calibri" w:hAnsi="Calibri" w:cs="Calibri"/>
                <w:color w:val="000000"/>
              </w:rPr>
              <w:t>Rolfe</w:t>
            </w:r>
          </w:p>
        </w:tc>
        <w:tc>
          <w:tcPr>
            <w:tcW w:w="1458" w:type="dxa"/>
            <w:shd w:val="clear" w:color="auto" w:fill="auto"/>
            <w:noWrap/>
            <w:vAlign w:val="bottom"/>
          </w:tcPr>
          <w:p w14:paraId="5B7D6D88" w14:textId="323ECD66" w:rsidR="00BB385C" w:rsidRDefault="00BB385C" w:rsidP="00BB385C">
            <w:pPr>
              <w:rPr>
                <w:rFonts w:ascii="Calibri" w:hAnsi="Calibri"/>
                <w:color w:val="000000"/>
              </w:rPr>
            </w:pPr>
            <w:r>
              <w:rPr>
                <w:rFonts w:ascii="Calibri" w:hAnsi="Calibri" w:cs="Calibri"/>
                <w:color w:val="000000"/>
              </w:rPr>
              <w:t>Benjamin</w:t>
            </w:r>
          </w:p>
        </w:tc>
        <w:tc>
          <w:tcPr>
            <w:tcW w:w="5912" w:type="dxa"/>
            <w:shd w:val="clear" w:color="auto" w:fill="auto"/>
            <w:noWrap/>
            <w:vAlign w:val="bottom"/>
          </w:tcPr>
          <w:p w14:paraId="75DFD571" w14:textId="2E5AA21D" w:rsidR="00BB385C" w:rsidRDefault="00BB385C" w:rsidP="00BB385C">
            <w:pPr>
              <w:rPr>
                <w:rFonts w:ascii="Calibri" w:hAnsi="Calibri"/>
                <w:color w:val="000000"/>
              </w:rPr>
            </w:pPr>
            <w:r>
              <w:rPr>
                <w:rFonts w:ascii="Calibri" w:hAnsi="Calibri" w:cs="Calibri"/>
                <w:color w:val="000000"/>
              </w:rPr>
              <w:t>Blind Creek Associates</w:t>
            </w:r>
          </w:p>
        </w:tc>
      </w:tr>
      <w:tr w:rsidR="00BB385C" w14:paraId="2C40863D" w14:textId="77777777" w:rsidTr="00BB385C">
        <w:trPr>
          <w:trHeight w:val="320"/>
        </w:trPr>
        <w:tc>
          <w:tcPr>
            <w:tcW w:w="1842" w:type="dxa"/>
            <w:shd w:val="clear" w:color="auto" w:fill="auto"/>
            <w:noWrap/>
            <w:vAlign w:val="bottom"/>
          </w:tcPr>
          <w:p w14:paraId="1CAC53BE" w14:textId="660A0721" w:rsidR="00BB385C" w:rsidRDefault="00BB385C" w:rsidP="00BB385C">
            <w:pPr>
              <w:rPr>
                <w:rFonts w:ascii="Calibri" w:hAnsi="Calibri"/>
                <w:color w:val="000000"/>
              </w:rPr>
            </w:pPr>
            <w:proofErr w:type="spellStart"/>
            <w:r>
              <w:rPr>
                <w:rFonts w:ascii="Calibri" w:hAnsi="Calibri" w:cs="Calibri"/>
                <w:color w:val="000000"/>
              </w:rPr>
              <w:t>Sahin</w:t>
            </w:r>
            <w:proofErr w:type="spellEnd"/>
          </w:p>
        </w:tc>
        <w:tc>
          <w:tcPr>
            <w:tcW w:w="1458" w:type="dxa"/>
            <w:shd w:val="clear" w:color="auto" w:fill="auto"/>
            <w:noWrap/>
            <w:vAlign w:val="bottom"/>
          </w:tcPr>
          <w:p w14:paraId="1A155BD2" w14:textId="29C0599A" w:rsidR="00BB385C" w:rsidRDefault="00BB385C" w:rsidP="00BB385C">
            <w:pPr>
              <w:rPr>
                <w:rFonts w:ascii="Calibri" w:hAnsi="Calibri"/>
                <w:color w:val="000000"/>
              </w:rPr>
            </w:pPr>
            <w:proofErr w:type="spellStart"/>
            <w:r>
              <w:rPr>
                <w:rFonts w:ascii="Calibri" w:hAnsi="Calibri" w:cs="Calibri"/>
                <w:color w:val="000000"/>
              </w:rPr>
              <w:t>Onur</w:t>
            </w:r>
            <w:proofErr w:type="spellEnd"/>
          </w:p>
        </w:tc>
        <w:tc>
          <w:tcPr>
            <w:tcW w:w="5912" w:type="dxa"/>
            <w:shd w:val="clear" w:color="auto" w:fill="auto"/>
            <w:noWrap/>
            <w:vAlign w:val="bottom"/>
          </w:tcPr>
          <w:p w14:paraId="407038D1" w14:textId="533A2FE7" w:rsidR="00BB385C" w:rsidRDefault="00BB385C" w:rsidP="00BB385C">
            <w:pPr>
              <w:rPr>
                <w:rFonts w:ascii="Calibri" w:hAnsi="Calibri"/>
                <w:color w:val="000000"/>
              </w:rPr>
            </w:pPr>
            <w:proofErr w:type="spellStart"/>
            <w:r>
              <w:rPr>
                <w:rFonts w:ascii="Calibri" w:hAnsi="Calibri" w:cs="Calibri"/>
                <w:color w:val="000000"/>
              </w:rPr>
              <w:t>InterDigital</w:t>
            </w:r>
            <w:proofErr w:type="spellEnd"/>
            <w:r>
              <w:rPr>
                <w:rFonts w:ascii="Calibri" w:hAnsi="Calibri" w:cs="Calibri"/>
                <w:color w:val="000000"/>
              </w:rPr>
              <w:t>, Inc.</w:t>
            </w:r>
          </w:p>
        </w:tc>
      </w:tr>
      <w:tr w:rsidR="00BB385C" w14:paraId="4B3F80E4" w14:textId="77777777" w:rsidTr="00BB385C">
        <w:trPr>
          <w:trHeight w:val="320"/>
        </w:trPr>
        <w:tc>
          <w:tcPr>
            <w:tcW w:w="1842" w:type="dxa"/>
            <w:shd w:val="clear" w:color="auto" w:fill="auto"/>
            <w:noWrap/>
            <w:vAlign w:val="bottom"/>
          </w:tcPr>
          <w:p w14:paraId="426AA39B" w14:textId="7A4C8B47" w:rsidR="00BB385C" w:rsidRDefault="00BB385C" w:rsidP="00BB385C">
            <w:pPr>
              <w:rPr>
                <w:rFonts w:ascii="Calibri" w:hAnsi="Calibri"/>
                <w:color w:val="000000"/>
              </w:rPr>
            </w:pPr>
            <w:r>
              <w:rPr>
                <w:rFonts w:ascii="Calibri" w:hAnsi="Calibri" w:cs="Calibri"/>
                <w:color w:val="000000"/>
              </w:rPr>
              <w:t>Sakata</w:t>
            </w:r>
          </w:p>
        </w:tc>
        <w:tc>
          <w:tcPr>
            <w:tcW w:w="1458" w:type="dxa"/>
            <w:shd w:val="clear" w:color="auto" w:fill="auto"/>
            <w:noWrap/>
            <w:vAlign w:val="bottom"/>
          </w:tcPr>
          <w:p w14:paraId="10135C29" w14:textId="6588253E" w:rsidR="00BB385C" w:rsidRDefault="00BB385C" w:rsidP="00BB385C">
            <w:pPr>
              <w:rPr>
                <w:rFonts w:ascii="Calibri" w:hAnsi="Calibri"/>
                <w:color w:val="000000"/>
              </w:rPr>
            </w:pPr>
            <w:r>
              <w:rPr>
                <w:rFonts w:ascii="Calibri" w:hAnsi="Calibri" w:cs="Calibri"/>
                <w:color w:val="000000"/>
              </w:rPr>
              <w:t>Ren</w:t>
            </w:r>
          </w:p>
        </w:tc>
        <w:tc>
          <w:tcPr>
            <w:tcW w:w="5912" w:type="dxa"/>
            <w:shd w:val="clear" w:color="auto" w:fill="auto"/>
            <w:noWrap/>
            <w:vAlign w:val="bottom"/>
          </w:tcPr>
          <w:p w14:paraId="51C3451E" w14:textId="33099E81" w:rsidR="00BB385C" w:rsidRDefault="00BB385C" w:rsidP="00BB385C">
            <w:pPr>
              <w:rPr>
                <w:rFonts w:ascii="Calibri" w:hAnsi="Calibri"/>
                <w:color w:val="000000"/>
              </w:rPr>
            </w:pPr>
            <w:r>
              <w:rPr>
                <w:rFonts w:ascii="Calibri" w:hAnsi="Calibri" w:cs="Calibri"/>
                <w:color w:val="000000"/>
              </w:rPr>
              <w:t>TOSHIBA Corporation</w:t>
            </w:r>
          </w:p>
        </w:tc>
      </w:tr>
      <w:tr w:rsidR="00BB385C" w14:paraId="60E8A217" w14:textId="77777777" w:rsidTr="00BB385C">
        <w:trPr>
          <w:trHeight w:val="320"/>
        </w:trPr>
        <w:tc>
          <w:tcPr>
            <w:tcW w:w="1842" w:type="dxa"/>
            <w:shd w:val="clear" w:color="auto" w:fill="auto"/>
            <w:noWrap/>
            <w:vAlign w:val="bottom"/>
          </w:tcPr>
          <w:p w14:paraId="5E40815E" w14:textId="131292AF" w:rsidR="00BB385C" w:rsidRDefault="00BB385C" w:rsidP="00BB385C">
            <w:pPr>
              <w:rPr>
                <w:rFonts w:ascii="Calibri" w:hAnsi="Calibri"/>
                <w:color w:val="000000"/>
              </w:rPr>
            </w:pPr>
            <w:r>
              <w:rPr>
                <w:rFonts w:ascii="Calibri" w:hAnsi="Calibri" w:cs="Calibri"/>
                <w:color w:val="000000"/>
              </w:rPr>
              <w:t>Salazar Cardozo</w:t>
            </w:r>
          </w:p>
        </w:tc>
        <w:tc>
          <w:tcPr>
            <w:tcW w:w="1458" w:type="dxa"/>
            <w:shd w:val="clear" w:color="auto" w:fill="auto"/>
            <w:noWrap/>
            <w:vAlign w:val="bottom"/>
          </w:tcPr>
          <w:p w14:paraId="6BAFEB7B" w14:textId="4A91F28E" w:rsidR="00BB385C" w:rsidRDefault="00BB385C" w:rsidP="00BB385C">
            <w:pPr>
              <w:rPr>
                <w:rFonts w:ascii="Calibri" w:hAnsi="Calibri"/>
                <w:color w:val="000000"/>
              </w:rPr>
            </w:pPr>
            <w:r>
              <w:rPr>
                <w:rFonts w:ascii="Calibri" w:hAnsi="Calibri" w:cs="Calibri"/>
                <w:color w:val="000000"/>
              </w:rPr>
              <w:t>Ruben E</w:t>
            </w:r>
          </w:p>
        </w:tc>
        <w:tc>
          <w:tcPr>
            <w:tcW w:w="5912" w:type="dxa"/>
            <w:shd w:val="clear" w:color="auto" w:fill="auto"/>
            <w:noWrap/>
            <w:vAlign w:val="bottom"/>
          </w:tcPr>
          <w:p w14:paraId="56E9C2F2" w14:textId="5C130727" w:rsidR="00BB385C" w:rsidRDefault="00BB385C" w:rsidP="00BB385C">
            <w:pPr>
              <w:rPr>
                <w:rFonts w:ascii="Calibri" w:hAnsi="Calibri"/>
                <w:color w:val="000000"/>
              </w:rPr>
            </w:pPr>
            <w:r>
              <w:rPr>
                <w:rFonts w:ascii="Calibri" w:hAnsi="Calibri" w:cs="Calibri"/>
                <w:color w:val="000000"/>
              </w:rPr>
              <w:t xml:space="preserve">Landis </w:t>
            </w:r>
            <w:proofErr w:type="spellStart"/>
            <w:r>
              <w:rPr>
                <w:rFonts w:ascii="Calibri" w:hAnsi="Calibri" w:cs="Calibri"/>
                <w:color w:val="000000"/>
              </w:rPr>
              <w:t>Gyr</w:t>
            </w:r>
            <w:proofErr w:type="spellEnd"/>
            <w:r>
              <w:rPr>
                <w:rFonts w:ascii="Calibri" w:hAnsi="Calibri" w:cs="Calibri"/>
                <w:color w:val="000000"/>
              </w:rPr>
              <w:t xml:space="preserve"> Group Worldwide</w:t>
            </w:r>
          </w:p>
        </w:tc>
      </w:tr>
      <w:tr w:rsidR="00BB385C" w14:paraId="569AF32F" w14:textId="77777777" w:rsidTr="00BB385C">
        <w:trPr>
          <w:trHeight w:val="320"/>
        </w:trPr>
        <w:tc>
          <w:tcPr>
            <w:tcW w:w="1842" w:type="dxa"/>
            <w:shd w:val="clear" w:color="auto" w:fill="auto"/>
            <w:noWrap/>
            <w:vAlign w:val="bottom"/>
          </w:tcPr>
          <w:p w14:paraId="579F46F0" w14:textId="0093BDFD" w:rsidR="00BB385C" w:rsidRDefault="00BB385C" w:rsidP="00BB385C">
            <w:pPr>
              <w:rPr>
                <w:rFonts w:ascii="Calibri" w:hAnsi="Calibri"/>
                <w:color w:val="000000"/>
              </w:rPr>
            </w:pPr>
            <w:r>
              <w:rPr>
                <w:rFonts w:ascii="Calibri" w:hAnsi="Calibri" w:cs="Calibri"/>
                <w:color w:val="000000"/>
              </w:rPr>
              <w:t>Sauer</w:t>
            </w:r>
          </w:p>
        </w:tc>
        <w:tc>
          <w:tcPr>
            <w:tcW w:w="1458" w:type="dxa"/>
            <w:shd w:val="clear" w:color="auto" w:fill="auto"/>
            <w:noWrap/>
            <w:vAlign w:val="bottom"/>
          </w:tcPr>
          <w:p w14:paraId="14714553" w14:textId="368DB18A" w:rsidR="00BB385C" w:rsidRDefault="00BB385C" w:rsidP="00BB385C">
            <w:pPr>
              <w:rPr>
                <w:rFonts w:ascii="Calibri" w:hAnsi="Calibri"/>
                <w:color w:val="000000"/>
              </w:rPr>
            </w:pPr>
            <w:r>
              <w:rPr>
                <w:rFonts w:ascii="Calibri" w:hAnsi="Calibri" w:cs="Calibri"/>
                <w:color w:val="000000"/>
              </w:rPr>
              <w:t>Peter</w:t>
            </w:r>
          </w:p>
        </w:tc>
        <w:tc>
          <w:tcPr>
            <w:tcW w:w="5912" w:type="dxa"/>
            <w:shd w:val="clear" w:color="auto" w:fill="auto"/>
            <w:noWrap/>
            <w:vAlign w:val="bottom"/>
          </w:tcPr>
          <w:p w14:paraId="587D365A" w14:textId="4E52C12C" w:rsidR="00BB385C" w:rsidRDefault="00BB385C" w:rsidP="00BB385C">
            <w:pPr>
              <w:rPr>
                <w:rFonts w:ascii="Calibri" w:hAnsi="Calibri"/>
                <w:color w:val="000000"/>
              </w:rPr>
            </w:pPr>
            <w:r>
              <w:rPr>
                <w:rFonts w:ascii="Calibri" w:hAnsi="Calibri" w:cs="Calibri"/>
                <w:color w:val="000000"/>
              </w:rPr>
              <w:t>Microchip Technology, Inc.</w:t>
            </w:r>
          </w:p>
        </w:tc>
      </w:tr>
      <w:tr w:rsidR="00BB385C" w14:paraId="6389ECE7" w14:textId="77777777" w:rsidTr="00BB385C">
        <w:trPr>
          <w:trHeight w:val="320"/>
        </w:trPr>
        <w:tc>
          <w:tcPr>
            <w:tcW w:w="1842" w:type="dxa"/>
            <w:shd w:val="clear" w:color="auto" w:fill="auto"/>
            <w:noWrap/>
            <w:vAlign w:val="bottom"/>
          </w:tcPr>
          <w:p w14:paraId="11703FC6" w14:textId="57C989A7" w:rsidR="00BB385C" w:rsidRDefault="00BB385C" w:rsidP="00BB385C">
            <w:pPr>
              <w:rPr>
                <w:rFonts w:ascii="Calibri" w:hAnsi="Calibri"/>
                <w:color w:val="000000"/>
              </w:rPr>
            </w:pPr>
            <w:r>
              <w:rPr>
                <w:rFonts w:ascii="Calibri" w:hAnsi="Calibri" w:cs="Calibri"/>
                <w:color w:val="000000"/>
              </w:rPr>
              <w:t>Shah</w:t>
            </w:r>
          </w:p>
        </w:tc>
        <w:tc>
          <w:tcPr>
            <w:tcW w:w="1458" w:type="dxa"/>
            <w:shd w:val="clear" w:color="auto" w:fill="auto"/>
            <w:noWrap/>
            <w:vAlign w:val="bottom"/>
          </w:tcPr>
          <w:p w14:paraId="1A4B3F69" w14:textId="69B2AF3F" w:rsidR="00BB385C" w:rsidRDefault="00BB385C" w:rsidP="00BB385C">
            <w:pPr>
              <w:rPr>
                <w:rFonts w:ascii="Calibri" w:hAnsi="Calibri"/>
                <w:color w:val="000000"/>
              </w:rPr>
            </w:pPr>
            <w:r>
              <w:rPr>
                <w:rFonts w:ascii="Calibri" w:hAnsi="Calibri" w:cs="Calibri"/>
                <w:color w:val="000000"/>
              </w:rPr>
              <w:t>Tushar</w:t>
            </w:r>
          </w:p>
        </w:tc>
        <w:tc>
          <w:tcPr>
            <w:tcW w:w="5912" w:type="dxa"/>
            <w:shd w:val="clear" w:color="auto" w:fill="auto"/>
            <w:noWrap/>
            <w:vAlign w:val="bottom"/>
          </w:tcPr>
          <w:p w14:paraId="53CC66A0" w14:textId="06F9ED17" w:rsidR="00BB385C" w:rsidRDefault="00BB385C" w:rsidP="00BB385C">
            <w:pPr>
              <w:rPr>
                <w:rFonts w:ascii="Calibri" w:hAnsi="Calibri"/>
                <w:color w:val="000000"/>
              </w:rPr>
            </w:pPr>
            <w:r>
              <w:rPr>
                <w:rFonts w:ascii="Calibri" w:hAnsi="Calibri" w:cs="Calibri"/>
                <w:color w:val="000000"/>
              </w:rPr>
              <w:t>Apple, Inc.</w:t>
            </w:r>
          </w:p>
        </w:tc>
      </w:tr>
      <w:tr w:rsidR="00BB385C" w14:paraId="07EAFE3A" w14:textId="77777777" w:rsidTr="00BB385C">
        <w:trPr>
          <w:trHeight w:val="320"/>
        </w:trPr>
        <w:tc>
          <w:tcPr>
            <w:tcW w:w="1842" w:type="dxa"/>
            <w:shd w:val="clear" w:color="auto" w:fill="auto"/>
            <w:noWrap/>
            <w:vAlign w:val="bottom"/>
          </w:tcPr>
          <w:p w14:paraId="3D523F85" w14:textId="3D093FBB" w:rsidR="00BB385C" w:rsidRDefault="00BB385C" w:rsidP="00BB385C">
            <w:pPr>
              <w:rPr>
                <w:rFonts w:ascii="Calibri" w:hAnsi="Calibri"/>
                <w:color w:val="000000"/>
              </w:rPr>
            </w:pPr>
            <w:r>
              <w:rPr>
                <w:rFonts w:ascii="Calibri" w:hAnsi="Calibri" w:cs="Calibri"/>
                <w:color w:val="000000"/>
              </w:rPr>
              <w:t>Stuebing</w:t>
            </w:r>
          </w:p>
        </w:tc>
        <w:tc>
          <w:tcPr>
            <w:tcW w:w="1458" w:type="dxa"/>
            <w:shd w:val="clear" w:color="auto" w:fill="auto"/>
            <w:noWrap/>
            <w:vAlign w:val="bottom"/>
          </w:tcPr>
          <w:p w14:paraId="175BB6D9" w14:textId="26DEC180" w:rsidR="00BB385C" w:rsidRDefault="00BB385C" w:rsidP="00BB385C">
            <w:pPr>
              <w:rPr>
                <w:rFonts w:ascii="Calibri" w:hAnsi="Calibri"/>
                <w:color w:val="000000"/>
              </w:rPr>
            </w:pPr>
            <w:r>
              <w:rPr>
                <w:rFonts w:ascii="Calibri" w:hAnsi="Calibri" w:cs="Calibri"/>
                <w:color w:val="000000"/>
              </w:rPr>
              <w:t>Gary</w:t>
            </w:r>
          </w:p>
        </w:tc>
        <w:tc>
          <w:tcPr>
            <w:tcW w:w="5912" w:type="dxa"/>
            <w:shd w:val="clear" w:color="auto" w:fill="auto"/>
            <w:noWrap/>
            <w:vAlign w:val="bottom"/>
          </w:tcPr>
          <w:p w14:paraId="34825B07" w14:textId="4AB219CD" w:rsidR="00BB385C" w:rsidRDefault="00BB385C" w:rsidP="00BB385C">
            <w:pPr>
              <w:rPr>
                <w:rFonts w:ascii="Calibri" w:hAnsi="Calibri"/>
                <w:color w:val="000000"/>
              </w:rPr>
            </w:pPr>
            <w:r>
              <w:rPr>
                <w:rFonts w:ascii="Calibri" w:hAnsi="Calibri" w:cs="Calibri"/>
                <w:color w:val="000000"/>
              </w:rPr>
              <w:t>Cisco Systems, Inc.</w:t>
            </w:r>
          </w:p>
        </w:tc>
      </w:tr>
      <w:tr w:rsidR="00BB385C" w14:paraId="3B44573F" w14:textId="77777777" w:rsidTr="00BB385C">
        <w:trPr>
          <w:trHeight w:val="320"/>
        </w:trPr>
        <w:tc>
          <w:tcPr>
            <w:tcW w:w="1842" w:type="dxa"/>
            <w:shd w:val="clear" w:color="auto" w:fill="auto"/>
            <w:noWrap/>
            <w:vAlign w:val="bottom"/>
          </w:tcPr>
          <w:p w14:paraId="5D27B303" w14:textId="2D94A032" w:rsidR="00BB385C" w:rsidRDefault="00BB385C" w:rsidP="00BB385C">
            <w:pPr>
              <w:rPr>
                <w:rFonts w:ascii="Calibri" w:hAnsi="Calibri"/>
                <w:color w:val="000000"/>
              </w:rPr>
            </w:pPr>
            <w:r>
              <w:rPr>
                <w:rFonts w:ascii="Calibri" w:hAnsi="Calibri" w:cs="Calibri"/>
                <w:color w:val="000000"/>
              </w:rPr>
              <w:t>Sturek</w:t>
            </w:r>
          </w:p>
        </w:tc>
        <w:tc>
          <w:tcPr>
            <w:tcW w:w="1458" w:type="dxa"/>
            <w:shd w:val="clear" w:color="auto" w:fill="auto"/>
            <w:noWrap/>
            <w:vAlign w:val="bottom"/>
          </w:tcPr>
          <w:p w14:paraId="570B5FEB" w14:textId="39D26605" w:rsidR="00BB385C" w:rsidRDefault="00BB385C" w:rsidP="00BB385C">
            <w:pPr>
              <w:rPr>
                <w:rFonts w:ascii="Calibri" w:hAnsi="Calibri"/>
                <w:color w:val="000000"/>
              </w:rPr>
            </w:pPr>
            <w:r>
              <w:rPr>
                <w:rFonts w:ascii="Calibri" w:hAnsi="Calibri" w:cs="Calibri"/>
                <w:color w:val="000000"/>
              </w:rPr>
              <w:t>Don</w:t>
            </w:r>
          </w:p>
        </w:tc>
        <w:tc>
          <w:tcPr>
            <w:tcW w:w="5912" w:type="dxa"/>
            <w:shd w:val="clear" w:color="auto" w:fill="auto"/>
            <w:noWrap/>
            <w:vAlign w:val="bottom"/>
          </w:tcPr>
          <w:p w14:paraId="6A6B8E70" w14:textId="57A0AF12" w:rsidR="00BB385C" w:rsidRDefault="00BB385C" w:rsidP="00BB385C">
            <w:pPr>
              <w:rPr>
                <w:rFonts w:ascii="Calibri" w:hAnsi="Calibri"/>
                <w:color w:val="000000"/>
              </w:rPr>
            </w:pPr>
            <w:r>
              <w:rPr>
                <w:rFonts w:ascii="Calibri" w:hAnsi="Calibri" w:cs="Calibri"/>
                <w:color w:val="000000"/>
              </w:rPr>
              <w:t>Itron Inc.</w:t>
            </w:r>
          </w:p>
        </w:tc>
      </w:tr>
      <w:tr w:rsidR="00BB385C" w14:paraId="0FBDB334" w14:textId="77777777" w:rsidTr="00BB385C">
        <w:trPr>
          <w:trHeight w:val="320"/>
        </w:trPr>
        <w:tc>
          <w:tcPr>
            <w:tcW w:w="1842" w:type="dxa"/>
            <w:shd w:val="clear" w:color="auto" w:fill="auto"/>
            <w:noWrap/>
            <w:vAlign w:val="bottom"/>
          </w:tcPr>
          <w:p w14:paraId="47D3EFB1" w14:textId="4A693CE6" w:rsidR="00BB385C" w:rsidRDefault="00BB385C" w:rsidP="00BB385C">
            <w:pPr>
              <w:rPr>
                <w:rFonts w:ascii="Calibri" w:hAnsi="Calibri"/>
                <w:color w:val="000000"/>
              </w:rPr>
            </w:pPr>
            <w:r>
              <w:rPr>
                <w:rFonts w:ascii="Calibri" w:hAnsi="Calibri" w:cs="Calibri"/>
                <w:color w:val="000000"/>
              </w:rPr>
              <w:t>Sumi</w:t>
            </w:r>
          </w:p>
        </w:tc>
        <w:tc>
          <w:tcPr>
            <w:tcW w:w="1458" w:type="dxa"/>
            <w:shd w:val="clear" w:color="auto" w:fill="auto"/>
            <w:noWrap/>
            <w:vAlign w:val="bottom"/>
          </w:tcPr>
          <w:p w14:paraId="289F310B" w14:textId="42522AF5" w:rsidR="00BB385C" w:rsidRDefault="00BB385C" w:rsidP="00BB385C">
            <w:pPr>
              <w:rPr>
                <w:rFonts w:ascii="Calibri" w:hAnsi="Calibri"/>
                <w:color w:val="000000"/>
              </w:rPr>
            </w:pPr>
            <w:proofErr w:type="spellStart"/>
            <w:r>
              <w:rPr>
                <w:rFonts w:ascii="Calibri" w:hAnsi="Calibri" w:cs="Calibri"/>
                <w:color w:val="000000"/>
              </w:rPr>
              <w:t>Takenori</w:t>
            </w:r>
            <w:proofErr w:type="spellEnd"/>
          </w:p>
        </w:tc>
        <w:tc>
          <w:tcPr>
            <w:tcW w:w="5912" w:type="dxa"/>
            <w:shd w:val="clear" w:color="auto" w:fill="auto"/>
            <w:noWrap/>
            <w:vAlign w:val="bottom"/>
          </w:tcPr>
          <w:p w14:paraId="7E29415E" w14:textId="6546C5F4" w:rsidR="00BB385C" w:rsidRDefault="00BB385C" w:rsidP="00BB385C">
            <w:pPr>
              <w:rPr>
                <w:rFonts w:ascii="Calibri" w:hAnsi="Calibri"/>
                <w:color w:val="000000"/>
              </w:rPr>
            </w:pPr>
            <w:r>
              <w:rPr>
                <w:rFonts w:ascii="Calibri" w:hAnsi="Calibri" w:cs="Calibri"/>
                <w:color w:val="000000"/>
              </w:rPr>
              <w:t>Mitsubishi Electric Corporation</w:t>
            </w:r>
          </w:p>
        </w:tc>
      </w:tr>
      <w:tr w:rsidR="00BB385C" w14:paraId="4BA792B7" w14:textId="77777777" w:rsidTr="00BB385C">
        <w:trPr>
          <w:trHeight w:val="320"/>
        </w:trPr>
        <w:tc>
          <w:tcPr>
            <w:tcW w:w="1842" w:type="dxa"/>
            <w:shd w:val="clear" w:color="auto" w:fill="auto"/>
            <w:noWrap/>
            <w:vAlign w:val="bottom"/>
          </w:tcPr>
          <w:p w14:paraId="7B9095B3" w14:textId="67251062" w:rsidR="00BB385C" w:rsidRDefault="00BB385C" w:rsidP="00BB385C">
            <w:pPr>
              <w:rPr>
                <w:rFonts w:ascii="Calibri" w:hAnsi="Calibri"/>
                <w:color w:val="000000"/>
              </w:rPr>
            </w:pPr>
            <w:proofErr w:type="spellStart"/>
            <w:r>
              <w:rPr>
                <w:rFonts w:ascii="Calibri" w:hAnsi="Calibri" w:cs="Calibri"/>
                <w:color w:val="000000"/>
              </w:rPr>
              <w:t>Thubert</w:t>
            </w:r>
            <w:proofErr w:type="spellEnd"/>
          </w:p>
        </w:tc>
        <w:tc>
          <w:tcPr>
            <w:tcW w:w="1458" w:type="dxa"/>
            <w:shd w:val="clear" w:color="auto" w:fill="auto"/>
            <w:noWrap/>
            <w:vAlign w:val="bottom"/>
          </w:tcPr>
          <w:p w14:paraId="74CBDCA0" w14:textId="13F26B47" w:rsidR="00BB385C" w:rsidRDefault="00BB385C" w:rsidP="00BB385C">
            <w:pPr>
              <w:rPr>
                <w:rFonts w:ascii="Calibri" w:hAnsi="Calibri"/>
                <w:color w:val="000000"/>
              </w:rPr>
            </w:pPr>
            <w:r>
              <w:rPr>
                <w:rFonts w:ascii="Calibri" w:hAnsi="Calibri" w:cs="Calibri"/>
                <w:color w:val="000000"/>
              </w:rPr>
              <w:t>Pascal</w:t>
            </w:r>
          </w:p>
        </w:tc>
        <w:tc>
          <w:tcPr>
            <w:tcW w:w="5912" w:type="dxa"/>
            <w:shd w:val="clear" w:color="auto" w:fill="auto"/>
            <w:noWrap/>
            <w:vAlign w:val="bottom"/>
          </w:tcPr>
          <w:p w14:paraId="4BDBD5D8" w14:textId="560A36F1" w:rsidR="00BB385C" w:rsidRDefault="00BB385C" w:rsidP="00BB385C">
            <w:pPr>
              <w:rPr>
                <w:rFonts w:ascii="Calibri" w:hAnsi="Calibri"/>
                <w:color w:val="000000"/>
              </w:rPr>
            </w:pPr>
            <w:r>
              <w:rPr>
                <w:rFonts w:ascii="Calibri" w:hAnsi="Calibri" w:cs="Calibri"/>
                <w:color w:val="000000"/>
              </w:rPr>
              <w:t>Cisco Systems, Inc.</w:t>
            </w:r>
          </w:p>
        </w:tc>
      </w:tr>
      <w:tr w:rsidR="00BB385C" w14:paraId="44F018AB" w14:textId="77777777" w:rsidTr="00BB385C">
        <w:trPr>
          <w:trHeight w:val="320"/>
        </w:trPr>
        <w:tc>
          <w:tcPr>
            <w:tcW w:w="1842" w:type="dxa"/>
            <w:shd w:val="clear" w:color="auto" w:fill="auto"/>
            <w:noWrap/>
            <w:vAlign w:val="bottom"/>
          </w:tcPr>
          <w:p w14:paraId="76B448C0" w14:textId="60EAA593" w:rsidR="00BB385C" w:rsidRDefault="00BB385C" w:rsidP="00BB385C">
            <w:pPr>
              <w:rPr>
                <w:rFonts w:ascii="Calibri" w:hAnsi="Calibri"/>
                <w:color w:val="000000"/>
              </w:rPr>
            </w:pPr>
            <w:r>
              <w:rPr>
                <w:rFonts w:ascii="Calibri" w:hAnsi="Calibri" w:cs="Calibri"/>
                <w:color w:val="000000"/>
              </w:rPr>
              <w:t>Verso</w:t>
            </w:r>
          </w:p>
        </w:tc>
        <w:tc>
          <w:tcPr>
            <w:tcW w:w="1458" w:type="dxa"/>
            <w:shd w:val="clear" w:color="auto" w:fill="auto"/>
            <w:noWrap/>
            <w:vAlign w:val="bottom"/>
          </w:tcPr>
          <w:p w14:paraId="7D57D885" w14:textId="24DED311" w:rsidR="00BB385C" w:rsidRDefault="00BB385C" w:rsidP="00BB385C">
            <w:pPr>
              <w:rPr>
                <w:rFonts w:ascii="Calibri" w:hAnsi="Calibri"/>
                <w:color w:val="000000"/>
              </w:rPr>
            </w:pPr>
            <w:r>
              <w:rPr>
                <w:rFonts w:ascii="Calibri" w:hAnsi="Calibri" w:cs="Calibri"/>
                <w:color w:val="000000"/>
              </w:rPr>
              <w:t>Billy</w:t>
            </w:r>
          </w:p>
        </w:tc>
        <w:tc>
          <w:tcPr>
            <w:tcW w:w="5912" w:type="dxa"/>
            <w:shd w:val="clear" w:color="auto" w:fill="auto"/>
            <w:noWrap/>
            <w:vAlign w:val="bottom"/>
          </w:tcPr>
          <w:p w14:paraId="2E1A6060" w14:textId="135404C7" w:rsidR="00BB385C" w:rsidRDefault="00BB385C" w:rsidP="00BB385C">
            <w:pPr>
              <w:rPr>
                <w:rFonts w:ascii="Calibri" w:hAnsi="Calibri"/>
                <w:color w:val="000000"/>
              </w:rPr>
            </w:pPr>
            <w:r>
              <w:rPr>
                <w:rFonts w:ascii="Calibri" w:hAnsi="Calibri" w:cs="Calibri"/>
                <w:color w:val="000000"/>
              </w:rPr>
              <w:t>DecaWave</w:t>
            </w:r>
          </w:p>
        </w:tc>
      </w:tr>
      <w:tr w:rsidR="00BB385C" w14:paraId="2BA92A5C" w14:textId="77777777" w:rsidTr="00A24868">
        <w:trPr>
          <w:trHeight w:val="320"/>
        </w:trPr>
        <w:tc>
          <w:tcPr>
            <w:tcW w:w="1842" w:type="dxa"/>
            <w:shd w:val="clear" w:color="auto" w:fill="auto"/>
            <w:noWrap/>
            <w:vAlign w:val="bottom"/>
          </w:tcPr>
          <w:p w14:paraId="02DB1147" w14:textId="1947F25A" w:rsidR="00BB385C" w:rsidRDefault="00BB385C" w:rsidP="00BB385C">
            <w:pPr>
              <w:rPr>
                <w:rFonts w:ascii="Calibri" w:hAnsi="Calibri"/>
                <w:color w:val="000000"/>
              </w:rPr>
            </w:pPr>
            <w:r>
              <w:rPr>
                <w:rFonts w:ascii="Calibri" w:hAnsi="Calibri" w:cs="Calibri"/>
                <w:color w:val="000000"/>
              </w:rPr>
              <w:t xml:space="preserve">V </w:t>
            </w:r>
            <w:proofErr w:type="spellStart"/>
            <w:r>
              <w:rPr>
                <w:rFonts w:ascii="Calibri" w:hAnsi="Calibri" w:cs="Calibri"/>
                <w:color w:val="000000"/>
              </w:rPr>
              <w:t>Padaki</w:t>
            </w:r>
            <w:proofErr w:type="spellEnd"/>
          </w:p>
        </w:tc>
        <w:tc>
          <w:tcPr>
            <w:tcW w:w="1458" w:type="dxa"/>
            <w:shd w:val="clear" w:color="auto" w:fill="auto"/>
            <w:noWrap/>
            <w:vAlign w:val="bottom"/>
          </w:tcPr>
          <w:p w14:paraId="29329115" w14:textId="7829390A" w:rsidR="00BB385C" w:rsidRDefault="00BB385C" w:rsidP="00BB385C">
            <w:pPr>
              <w:rPr>
                <w:rFonts w:ascii="Calibri" w:hAnsi="Calibri"/>
                <w:color w:val="000000"/>
              </w:rPr>
            </w:pPr>
            <w:r>
              <w:rPr>
                <w:rFonts w:ascii="Calibri" w:hAnsi="Calibri" w:cs="Calibri"/>
                <w:color w:val="000000"/>
              </w:rPr>
              <w:t>Aditya</w:t>
            </w:r>
          </w:p>
        </w:tc>
        <w:tc>
          <w:tcPr>
            <w:tcW w:w="5912" w:type="dxa"/>
            <w:shd w:val="clear" w:color="auto" w:fill="auto"/>
            <w:noWrap/>
            <w:vAlign w:val="bottom"/>
          </w:tcPr>
          <w:p w14:paraId="13F4A6A1" w14:textId="607E265F" w:rsidR="00BB385C" w:rsidRDefault="00BB385C" w:rsidP="00BB385C">
            <w:pPr>
              <w:rPr>
                <w:rFonts w:ascii="Calibri" w:hAnsi="Calibri"/>
                <w:color w:val="000000"/>
              </w:rPr>
            </w:pPr>
            <w:r>
              <w:rPr>
                <w:rFonts w:ascii="Calibri" w:hAnsi="Calibri" w:cs="Calibri"/>
                <w:color w:val="000000"/>
              </w:rPr>
              <w:t>Samsung Research America</w:t>
            </w:r>
          </w:p>
        </w:tc>
      </w:tr>
      <w:tr w:rsidR="00BB385C" w14:paraId="1AD1A3AE" w14:textId="77777777" w:rsidTr="00A24868">
        <w:trPr>
          <w:trHeight w:val="320"/>
        </w:trPr>
        <w:tc>
          <w:tcPr>
            <w:tcW w:w="1842" w:type="dxa"/>
            <w:shd w:val="clear" w:color="auto" w:fill="auto"/>
            <w:noWrap/>
            <w:vAlign w:val="bottom"/>
          </w:tcPr>
          <w:p w14:paraId="13CAC3EC" w14:textId="62930086" w:rsidR="00BB385C" w:rsidRDefault="00BB385C" w:rsidP="00BB385C">
            <w:pPr>
              <w:rPr>
                <w:rFonts w:ascii="Calibri" w:hAnsi="Calibri"/>
                <w:color w:val="000000"/>
              </w:rPr>
            </w:pPr>
            <w:r>
              <w:rPr>
                <w:rFonts w:ascii="Calibri" w:hAnsi="Calibri" w:cs="Calibri"/>
                <w:color w:val="000000"/>
              </w:rPr>
              <w:t>Wechsler</w:t>
            </w:r>
          </w:p>
        </w:tc>
        <w:tc>
          <w:tcPr>
            <w:tcW w:w="1458" w:type="dxa"/>
            <w:shd w:val="clear" w:color="auto" w:fill="auto"/>
            <w:noWrap/>
            <w:vAlign w:val="bottom"/>
          </w:tcPr>
          <w:p w14:paraId="64CAE68F" w14:textId="3C87F1BE" w:rsidR="00BB385C" w:rsidRDefault="00BB385C" w:rsidP="00BB385C">
            <w:pPr>
              <w:rPr>
                <w:rFonts w:ascii="Calibri" w:hAnsi="Calibri"/>
                <w:color w:val="000000"/>
              </w:rPr>
            </w:pPr>
            <w:r>
              <w:rPr>
                <w:rFonts w:ascii="Calibri" w:hAnsi="Calibri" w:cs="Calibri"/>
                <w:color w:val="000000"/>
              </w:rPr>
              <w:t>Johannes</w:t>
            </w:r>
          </w:p>
        </w:tc>
        <w:tc>
          <w:tcPr>
            <w:tcW w:w="5912" w:type="dxa"/>
            <w:shd w:val="clear" w:color="auto" w:fill="auto"/>
            <w:noWrap/>
            <w:vAlign w:val="bottom"/>
          </w:tcPr>
          <w:p w14:paraId="56FBF422" w14:textId="4651D06D" w:rsidR="00BB385C" w:rsidRDefault="00BB385C" w:rsidP="00BB385C">
            <w:pPr>
              <w:rPr>
                <w:rFonts w:ascii="Calibri" w:hAnsi="Calibri"/>
                <w:color w:val="000000"/>
              </w:rPr>
            </w:pPr>
            <w:r>
              <w:rPr>
                <w:rFonts w:ascii="Calibri" w:hAnsi="Calibri" w:cs="Calibri"/>
                <w:color w:val="000000"/>
              </w:rPr>
              <w:t>Fraunhofer Institute for Integrated Circuits IIS</w:t>
            </w:r>
          </w:p>
        </w:tc>
      </w:tr>
      <w:tr w:rsidR="00BB385C" w14:paraId="7897F1FD" w14:textId="77777777" w:rsidTr="00A24868">
        <w:trPr>
          <w:trHeight w:val="320"/>
        </w:trPr>
        <w:tc>
          <w:tcPr>
            <w:tcW w:w="1842" w:type="dxa"/>
            <w:shd w:val="clear" w:color="auto" w:fill="auto"/>
            <w:noWrap/>
            <w:vAlign w:val="bottom"/>
          </w:tcPr>
          <w:p w14:paraId="77811031" w14:textId="4BB5CD99" w:rsidR="00BB385C" w:rsidRDefault="00BB385C" w:rsidP="00BB385C">
            <w:pPr>
              <w:rPr>
                <w:rFonts w:ascii="Calibri" w:hAnsi="Calibri"/>
                <w:color w:val="000000"/>
              </w:rPr>
            </w:pPr>
            <w:r>
              <w:rPr>
                <w:rFonts w:ascii="Calibri" w:hAnsi="Calibri" w:cs="Calibri"/>
                <w:color w:val="000000"/>
              </w:rPr>
              <w:t>Weis</w:t>
            </w:r>
          </w:p>
        </w:tc>
        <w:tc>
          <w:tcPr>
            <w:tcW w:w="1458" w:type="dxa"/>
            <w:shd w:val="clear" w:color="auto" w:fill="auto"/>
            <w:noWrap/>
            <w:vAlign w:val="bottom"/>
          </w:tcPr>
          <w:p w14:paraId="2D571AAB" w14:textId="189D44EB" w:rsidR="00BB385C" w:rsidRDefault="00BB385C" w:rsidP="00BB385C">
            <w:pPr>
              <w:rPr>
                <w:rFonts w:ascii="Calibri" w:hAnsi="Calibri"/>
                <w:color w:val="000000"/>
              </w:rPr>
            </w:pPr>
            <w:r>
              <w:rPr>
                <w:rFonts w:ascii="Calibri" w:hAnsi="Calibri" w:cs="Calibri"/>
                <w:color w:val="000000"/>
              </w:rPr>
              <w:t>Brian</w:t>
            </w:r>
          </w:p>
        </w:tc>
        <w:tc>
          <w:tcPr>
            <w:tcW w:w="5912" w:type="dxa"/>
            <w:shd w:val="clear" w:color="auto" w:fill="auto"/>
            <w:noWrap/>
            <w:vAlign w:val="bottom"/>
          </w:tcPr>
          <w:p w14:paraId="01A6D722" w14:textId="6469B925" w:rsidR="00BB385C" w:rsidRDefault="00BB385C" w:rsidP="00BB385C">
            <w:pPr>
              <w:rPr>
                <w:rFonts w:ascii="Calibri" w:hAnsi="Calibri"/>
                <w:color w:val="000000"/>
              </w:rPr>
            </w:pPr>
            <w:r>
              <w:rPr>
                <w:rFonts w:ascii="Calibri" w:hAnsi="Calibri" w:cs="Calibri"/>
                <w:color w:val="000000"/>
              </w:rPr>
              <w:t>Cisco Systems, Inc.</w:t>
            </w:r>
          </w:p>
        </w:tc>
      </w:tr>
      <w:tr w:rsidR="00BB385C" w14:paraId="76F964AD" w14:textId="77777777" w:rsidTr="00A24868">
        <w:trPr>
          <w:trHeight w:val="320"/>
        </w:trPr>
        <w:tc>
          <w:tcPr>
            <w:tcW w:w="1842" w:type="dxa"/>
            <w:shd w:val="clear" w:color="auto" w:fill="auto"/>
            <w:noWrap/>
            <w:vAlign w:val="bottom"/>
          </w:tcPr>
          <w:p w14:paraId="782B716A" w14:textId="46F0AF1C" w:rsidR="00BB385C" w:rsidRDefault="00BB385C" w:rsidP="00BB385C">
            <w:pPr>
              <w:rPr>
                <w:rFonts w:ascii="Calibri" w:hAnsi="Calibri"/>
                <w:color w:val="000000"/>
              </w:rPr>
            </w:pPr>
            <w:r>
              <w:rPr>
                <w:rFonts w:ascii="Calibri" w:hAnsi="Calibri" w:cs="Calibri"/>
                <w:color w:val="000000"/>
              </w:rPr>
              <w:t>Yu</w:t>
            </w:r>
          </w:p>
        </w:tc>
        <w:tc>
          <w:tcPr>
            <w:tcW w:w="1458" w:type="dxa"/>
            <w:shd w:val="clear" w:color="auto" w:fill="auto"/>
            <w:noWrap/>
            <w:vAlign w:val="bottom"/>
          </w:tcPr>
          <w:p w14:paraId="35AAFAA7" w14:textId="1A7AA9E1" w:rsidR="00BB385C" w:rsidRDefault="00BB385C" w:rsidP="00BB385C">
            <w:pPr>
              <w:rPr>
                <w:rFonts w:ascii="Calibri" w:hAnsi="Calibri"/>
                <w:color w:val="000000"/>
              </w:rPr>
            </w:pPr>
            <w:r>
              <w:rPr>
                <w:rFonts w:ascii="Calibri" w:hAnsi="Calibri" w:cs="Calibri"/>
                <w:color w:val="000000"/>
              </w:rPr>
              <w:t>Raymond Zhan</w:t>
            </w:r>
          </w:p>
        </w:tc>
        <w:tc>
          <w:tcPr>
            <w:tcW w:w="5912" w:type="dxa"/>
            <w:shd w:val="clear" w:color="auto" w:fill="auto"/>
            <w:noWrap/>
            <w:vAlign w:val="bottom"/>
          </w:tcPr>
          <w:p w14:paraId="7B5E97FB" w14:textId="6ED3D502" w:rsidR="00BB385C" w:rsidRDefault="00BB385C" w:rsidP="00BB385C">
            <w:pPr>
              <w:rPr>
                <w:rFonts w:ascii="Calibri" w:hAnsi="Calibri"/>
                <w:color w:val="000000"/>
              </w:rPr>
            </w:pPr>
            <w:r>
              <w:rPr>
                <w:rFonts w:ascii="Calibri" w:hAnsi="Calibri" w:cs="Calibri"/>
                <w:color w:val="000000"/>
              </w:rPr>
              <w:t>HUAWEI</w:t>
            </w:r>
          </w:p>
        </w:tc>
      </w:tr>
    </w:tbl>
    <w:p w14:paraId="0B9C9B13" w14:textId="77777777" w:rsidR="00FC0180" w:rsidRPr="00664E7D" w:rsidRDefault="00FC0180" w:rsidP="00FC0180">
      <w:pPr>
        <w:rPr>
          <w:rFonts w:ascii="Arial" w:hAnsi="Arial" w:cs="Arial"/>
          <w:sz w:val="16"/>
          <w:szCs w:val="16"/>
        </w:rPr>
      </w:pPr>
    </w:p>
    <w:sectPr w:rsidR="00FC0180" w:rsidRPr="00664E7D"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CA198" w14:textId="77777777" w:rsidR="00337F9F" w:rsidRDefault="00337F9F">
      <w:r>
        <w:separator/>
      </w:r>
    </w:p>
  </w:endnote>
  <w:endnote w:type="continuationSeparator" w:id="0">
    <w:p w14:paraId="3A80CC97" w14:textId="77777777" w:rsidR="00337F9F" w:rsidRDefault="0033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ahoma"/>
    <w:panose1 w:val="020B0604020202020204"/>
    <w:charset w:val="00"/>
    <w:family w:val="roman"/>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Palatino">
    <w:panose1 w:val="00000000000000000000"/>
    <w:charset w:val="4D"/>
    <w:family w:val="auto"/>
    <w:notTrueType/>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77777777" w:rsidR="00D224B5" w:rsidRDefault="00D224B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Kinney Consulting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D224B5" w:rsidRDefault="00D224B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F258" w14:textId="77777777" w:rsidR="00337F9F" w:rsidRDefault="00337F9F">
      <w:r>
        <w:separator/>
      </w:r>
    </w:p>
  </w:footnote>
  <w:footnote w:type="continuationSeparator" w:id="0">
    <w:p w14:paraId="5EB456E3" w14:textId="77777777" w:rsidR="00337F9F" w:rsidRDefault="0033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76528472" w:rsidR="00D224B5" w:rsidRDefault="00D224B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2018</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&lt;15-18-0539-00-0000&gt;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D224B5" w:rsidRDefault="00D224B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CCB"/>
    <w:multiLevelType w:val="hybridMultilevel"/>
    <w:tmpl w:val="DFC0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226C"/>
    <w:multiLevelType w:val="hybridMultilevel"/>
    <w:tmpl w:val="55D8C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9004AC"/>
    <w:multiLevelType w:val="hybridMultilevel"/>
    <w:tmpl w:val="D7CC4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F41E2"/>
    <w:multiLevelType w:val="hybridMultilevel"/>
    <w:tmpl w:val="5A9A4330"/>
    <w:lvl w:ilvl="0" w:tplc="DC64A6D2">
      <w:start w:val="1"/>
      <w:numFmt w:val="bullet"/>
      <w:lvlText w:val="•"/>
      <w:lvlJc w:val="left"/>
      <w:pPr>
        <w:tabs>
          <w:tab w:val="num" w:pos="720"/>
        </w:tabs>
        <w:ind w:left="720" w:hanging="360"/>
      </w:pPr>
      <w:rPr>
        <w:rFonts w:ascii="Arial" w:hAnsi="Arial" w:hint="default"/>
      </w:rPr>
    </w:lvl>
    <w:lvl w:ilvl="1" w:tplc="40C8C6DA">
      <w:start w:val="1"/>
      <w:numFmt w:val="bullet"/>
      <w:lvlText w:val="•"/>
      <w:lvlJc w:val="left"/>
      <w:pPr>
        <w:tabs>
          <w:tab w:val="num" w:pos="1440"/>
        </w:tabs>
        <w:ind w:left="1440" w:hanging="360"/>
      </w:pPr>
      <w:rPr>
        <w:rFonts w:ascii="Arial" w:hAnsi="Arial" w:hint="default"/>
      </w:rPr>
    </w:lvl>
    <w:lvl w:ilvl="2" w:tplc="30940B94" w:tentative="1">
      <w:start w:val="1"/>
      <w:numFmt w:val="bullet"/>
      <w:lvlText w:val="•"/>
      <w:lvlJc w:val="left"/>
      <w:pPr>
        <w:tabs>
          <w:tab w:val="num" w:pos="2160"/>
        </w:tabs>
        <w:ind w:left="2160" w:hanging="360"/>
      </w:pPr>
      <w:rPr>
        <w:rFonts w:ascii="Arial" w:hAnsi="Arial" w:hint="default"/>
      </w:rPr>
    </w:lvl>
    <w:lvl w:ilvl="3" w:tplc="B0CC115E" w:tentative="1">
      <w:start w:val="1"/>
      <w:numFmt w:val="bullet"/>
      <w:lvlText w:val="•"/>
      <w:lvlJc w:val="left"/>
      <w:pPr>
        <w:tabs>
          <w:tab w:val="num" w:pos="2880"/>
        </w:tabs>
        <w:ind w:left="2880" w:hanging="360"/>
      </w:pPr>
      <w:rPr>
        <w:rFonts w:ascii="Arial" w:hAnsi="Arial" w:hint="default"/>
      </w:rPr>
    </w:lvl>
    <w:lvl w:ilvl="4" w:tplc="90907302" w:tentative="1">
      <w:start w:val="1"/>
      <w:numFmt w:val="bullet"/>
      <w:lvlText w:val="•"/>
      <w:lvlJc w:val="left"/>
      <w:pPr>
        <w:tabs>
          <w:tab w:val="num" w:pos="3600"/>
        </w:tabs>
        <w:ind w:left="3600" w:hanging="360"/>
      </w:pPr>
      <w:rPr>
        <w:rFonts w:ascii="Arial" w:hAnsi="Arial" w:hint="default"/>
      </w:rPr>
    </w:lvl>
    <w:lvl w:ilvl="5" w:tplc="702CBE66" w:tentative="1">
      <w:start w:val="1"/>
      <w:numFmt w:val="bullet"/>
      <w:lvlText w:val="•"/>
      <w:lvlJc w:val="left"/>
      <w:pPr>
        <w:tabs>
          <w:tab w:val="num" w:pos="4320"/>
        </w:tabs>
        <w:ind w:left="4320" w:hanging="360"/>
      </w:pPr>
      <w:rPr>
        <w:rFonts w:ascii="Arial" w:hAnsi="Arial" w:hint="default"/>
      </w:rPr>
    </w:lvl>
    <w:lvl w:ilvl="6" w:tplc="D06A00F0" w:tentative="1">
      <w:start w:val="1"/>
      <w:numFmt w:val="bullet"/>
      <w:lvlText w:val="•"/>
      <w:lvlJc w:val="left"/>
      <w:pPr>
        <w:tabs>
          <w:tab w:val="num" w:pos="5040"/>
        </w:tabs>
        <w:ind w:left="5040" w:hanging="360"/>
      </w:pPr>
      <w:rPr>
        <w:rFonts w:ascii="Arial" w:hAnsi="Arial" w:hint="default"/>
      </w:rPr>
    </w:lvl>
    <w:lvl w:ilvl="7" w:tplc="6F7C8936" w:tentative="1">
      <w:start w:val="1"/>
      <w:numFmt w:val="bullet"/>
      <w:lvlText w:val="•"/>
      <w:lvlJc w:val="left"/>
      <w:pPr>
        <w:tabs>
          <w:tab w:val="num" w:pos="5760"/>
        </w:tabs>
        <w:ind w:left="5760" w:hanging="360"/>
      </w:pPr>
      <w:rPr>
        <w:rFonts w:ascii="Arial" w:hAnsi="Arial" w:hint="default"/>
      </w:rPr>
    </w:lvl>
    <w:lvl w:ilvl="8" w:tplc="79FA0E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BF44D1"/>
    <w:multiLevelType w:val="hybridMultilevel"/>
    <w:tmpl w:val="74A2D990"/>
    <w:lvl w:ilvl="0" w:tplc="C318078C">
      <w:start w:val="1"/>
      <w:numFmt w:val="decimal"/>
      <w:lvlText w:val="%1."/>
      <w:lvlJc w:val="left"/>
      <w:pPr>
        <w:tabs>
          <w:tab w:val="num" w:pos="720"/>
        </w:tabs>
        <w:ind w:left="720" w:hanging="360"/>
      </w:pPr>
    </w:lvl>
    <w:lvl w:ilvl="1" w:tplc="00842BB8"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6434898C" w:tentative="1">
      <w:start w:val="1"/>
      <w:numFmt w:val="decimal"/>
      <w:lvlText w:val="%4."/>
      <w:lvlJc w:val="left"/>
      <w:pPr>
        <w:tabs>
          <w:tab w:val="num" w:pos="2880"/>
        </w:tabs>
        <w:ind w:left="2880" w:hanging="360"/>
      </w:pPr>
    </w:lvl>
    <w:lvl w:ilvl="4" w:tplc="2CEE3164" w:tentative="1">
      <w:start w:val="1"/>
      <w:numFmt w:val="decimal"/>
      <w:lvlText w:val="%5."/>
      <w:lvlJc w:val="left"/>
      <w:pPr>
        <w:tabs>
          <w:tab w:val="num" w:pos="3600"/>
        </w:tabs>
        <w:ind w:left="3600" w:hanging="360"/>
      </w:pPr>
    </w:lvl>
    <w:lvl w:ilvl="5" w:tplc="372AB60A" w:tentative="1">
      <w:start w:val="1"/>
      <w:numFmt w:val="decimal"/>
      <w:lvlText w:val="%6."/>
      <w:lvlJc w:val="left"/>
      <w:pPr>
        <w:tabs>
          <w:tab w:val="num" w:pos="4320"/>
        </w:tabs>
        <w:ind w:left="4320" w:hanging="360"/>
      </w:pPr>
    </w:lvl>
    <w:lvl w:ilvl="6" w:tplc="1BD2C7A2" w:tentative="1">
      <w:start w:val="1"/>
      <w:numFmt w:val="decimal"/>
      <w:lvlText w:val="%7."/>
      <w:lvlJc w:val="left"/>
      <w:pPr>
        <w:tabs>
          <w:tab w:val="num" w:pos="5040"/>
        </w:tabs>
        <w:ind w:left="5040" w:hanging="360"/>
      </w:pPr>
    </w:lvl>
    <w:lvl w:ilvl="7" w:tplc="0602F0C2" w:tentative="1">
      <w:start w:val="1"/>
      <w:numFmt w:val="decimal"/>
      <w:lvlText w:val="%8."/>
      <w:lvlJc w:val="left"/>
      <w:pPr>
        <w:tabs>
          <w:tab w:val="num" w:pos="5760"/>
        </w:tabs>
        <w:ind w:left="5760" w:hanging="360"/>
      </w:pPr>
    </w:lvl>
    <w:lvl w:ilvl="8" w:tplc="C2E6A406" w:tentative="1">
      <w:start w:val="1"/>
      <w:numFmt w:val="decimal"/>
      <w:lvlText w:val="%9."/>
      <w:lvlJc w:val="left"/>
      <w:pPr>
        <w:tabs>
          <w:tab w:val="num" w:pos="6480"/>
        </w:tabs>
        <w:ind w:left="6480" w:hanging="360"/>
      </w:pPr>
    </w:lvl>
  </w:abstractNum>
  <w:abstractNum w:abstractNumId="5" w15:restartNumberingAfterBreak="0">
    <w:nsid w:val="0B24140C"/>
    <w:multiLevelType w:val="hybridMultilevel"/>
    <w:tmpl w:val="900CC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2319D3"/>
    <w:multiLevelType w:val="hybridMultilevel"/>
    <w:tmpl w:val="075A6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EF6DFB"/>
    <w:multiLevelType w:val="hybridMultilevel"/>
    <w:tmpl w:val="91C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34B62"/>
    <w:multiLevelType w:val="hybridMultilevel"/>
    <w:tmpl w:val="855449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CE1762"/>
    <w:multiLevelType w:val="hybridMultilevel"/>
    <w:tmpl w:val="FA8C8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163B18"/>
    <w:multiLevelType w:val="hybridMultilevel"/>
    <w:tmpl w:val="8924AB88"/>
    <w:lvl w:ilvl="0" w:tplc="04090001">
      <w:start w:val="1"/>
      <w:numFmt w:val="bullet"/>
      <w:lvlText w:val=""/>
      <w:lvlJc w:val="left"/>
      <w:pPr>
        <w:ind w:left="720" w:hanging="360"/>
      </w:pPr>
      <w:rPr>
        <w:rFonts w:ascii="Symbol" w:hAnsi="Symbol" w:hint="default"/>
      </w:rPr>
    </w:lvl>
    <w:lvl w:ilvl="1" w:tplc="478C43CE">
      <w:numFmt w:val="bullet"/>
      <w:lvlText w:val="–"/>
      <w:lvlJc w:val="left"/>
      <w:pPr>
        <w:tabs>
          <w:tab w:val="num" w:pos="1440"/>
        </w:tabs>
        <w:ind w:left="1440" w:hanging="360"/>
      </w:pPr>
      <w:rPr>
        <w:rFonts w:ascii="Times New Roman" w:hAnsi="Times New Roman" w:hint="default"/>
      </w:rPr>
    </w:lvl>
    <w:lvl w:ilvl="2" w:tplc="C7302A00" w:tentative="1">
      <w:start w:val="1"/>
      <w:numFmt w:val="bullet"/>
      <w:lvlText w:val="•"/>
      <w:lvlJc w:val="left"/>
      <w:pPr>
        <w:tabs>
          <w:tab w:val="num" w:pos="2160"/>
        </w:tabs>
        <w:ind w:left="2160" w:hanging="360"/>
      </w:pPr>
      <w:rPr>
        <w:rFonts w:ascii="Times New Roman" w:hAnsi="Times New Roman" w:hint="default"/>
      </w:rPr>
    </w:lvl>
    <w:lvl w:ilvl="3" w:tplc="858A8ADC" w:tentative="1">
      <w:start w:val="1"/>
      <w:numFmt w:val="bullet"/>
      <w:lvlText w:val="•"/>
      <w:lvlJc w:val="left"/>
      <w:pPr>
        <w:tabs>
          <w:tab w:val="num" w:pos="2880"/>
        </w:tabs>
        <w:ind w:left="2880" w:hanging="360"/>
      </w:pPr>
      <w:rPr>
        <w:rFonts w:ascii="Times New Roman" w:hAnsi="Times New Roman" w:hint="default"/>
      </w:rPr>
    </w:lvl>
    <w:lvl w:ilvl="4" w:tplc="7E064F2A" w:tentative="1">
      <w:start w:val="1"/>
      <w:numFmt w:val="bullet"/>
      <w:lvlText w:val="•"/>
      <w:lvlJc w:val="left"/>
      <w:pPr>
        <w:tabs>
          <w:tab w:val="num" w:pos="3600"/>
        </w:tabs>
        <w:ind w:left="3600" w:hanging="360"/>
      </w:pPr>
      <w:rPr>
        <w:rFonts w:ascii="Times New Roman" w:hAnsi="Times New Roman" w:hint="default"/>
      </w:rPr>
    </w:lvl>
    <w:lvl w:ilvl="5" w:tplc="77B622B2" w:tentative="1">
      <w:start w:val="1"/>
      <w:numFmt w:val="bullet"/>
      <w:lvlText w:val="•"/>
      <w:lvlJc w:val="left"/>
      <w:pPr>
        <w:tabs>
          <w:tab w:val="num" w:pos="4320"/>
        </w:tabs>
        <w:ind w:left="4320" w:hanging="360"/>
      </w:pPr>
      <w:rPr>
        <w:rFonts w:ascii="Times New Roman" w:hAnsi="Times New Roman" w:hint="default"/>
      </w:rPr>
    </w:lvl>
    <w:lvl w:ilvl="6" w:tplc="643CAAFC" w:tentative="1">
      <w:start w:val="1"/>
      <w:numFmt w:val="bullet"/>
      <w:lvlText w:val="•"/>
      <w:lvlJc w:val="left"/>
      <w:pPr>
        <w:tabs>
          <w:tab w:val="num" w:pos="5040"/>
        </w:tabs>
        <w:ind w:left="5040" w:hanging="360"/>
      </w:pPr>
      <w:rPr>
        <w:rFonts w:ascii="Times New Roman" w:hAnsi="Times New Roman" w:hint="default"/>
      </w:rPr>
    </w:lvl>
    <w:lvl w:ilvl="7" w:tplc="0614893A" w:tentative="1">
      <w:start w:val="1"/>
      <w:numFmt w:val="bullet"/>
      <w:lvlText w:val="•"/>
      <w:lvlJc w:val="left"/>
      <w:pPr>
        <w:tabs>
          <w:tab w:val="num" w:pos="5760"/>
        </w:tabs>
        <w:ind w:left="5760" w:hanging="360"/>
      </w:pPr>
      <w:rPr>
        <w:rFonts w:ascii="Times New Roman" w:hAnsi="Times New Roman" w:hint="default"/>
      </w:rPr>
    </w:lvl>
    <w:lvl w:ilvl="8" w:tplc="EBBE951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1711E7"/>
    <w:multiLevelType w:val="hybridMultilevel"/>
    <w:tmpl w:val="1AF6AC96"/>
    <w:lvl w:ilvl="0" w:tplc="6936D7A4">
      <w:start w:val="1"/>
      <w:numFmt w:val="bullet"/>
      <w:lvlText w:val=""/>
      <w:lvlJc w:val="left"/>
      <w:pPr>
        <w:tabs>
          <w:tab w:val="num" w:pos="720"/>
        </w:tabs>
        <w:ind w:left="720" w:hanging="360"/>
      </w:pPr>
      <w:rPr>
        <w:rFonts w:ascii="Wingdings" w:hAnsi="Wingdings" w:hint="default"/>
      </w:rPr>
    </w:lvl>
    <w:lvl w:ilvl="1" w:tplc="5F06052C" w:tentative="1">
      <w:start w:val="1"/>
      <w:numFmt w:val="bullet"/>
      <w:lvlText w:val=""/>
      <w:lvlJc w:val="left"/>
      <w:pPr>
        <w:tabs>
          <w:tab w:val="num" w:pos="1440"/>
        </w:tabs>
        <w:ind w:left="1440" w:hanging="360"/>
      </w:pPr>
      <w:rPr>
        <w:rFonts w:ascii="Wingdings" w:hAnsi="Wingdings" w:hint="default"/>
      </w:rPr>
    </w:lvl>
    <w:lvl w:ilvl="2" w:tplc="B1104AEA" w:tentative="1">
      <w:start w:val="1"/>
      <w:numFmt w:val="bullet"/>
      <w:lvlText w:val=""/>
      <w:lvlJc w:val="left"/>
      <w:pPr>
        <w:tabs>
          <w:tab w:val="num" w:pos="2160"/>
        </w:tabs>
        <w:ind w:left="2160" w:hanging="360"/>
      </w:pPr>
      <w:rPr>
        <w:rFonts w:ascii="Wingdings" w:hAnsi="Wingdings" w:hint="default"/>
      </w:rPr>
    </w:lvl>
    <w:lvl w:ilvl="3" w:tplc="7734A08A">
      <w:start w:val="1"/>
      <w:numFmt w:val="bullet"/>
      <w:lvlText w:val=""/>
      <w:lvlJc w:val="left"/>
      <w:pPr>
        <w:tabs>
          <w:tab w:val="num" w:pos="2880"/>
        </w:tabs>
        <w:ind w:left="2880" w:hanging="360"/>
      </w:pPr>
      <w:rPr>
        <w:rFonts w:ascii="Wingdings" w:hAnsi="Wingdings" w:hint="default"/>
      </w:rPr>
    </w:lvl>
    <w:lvl w:ilvl="4" w:tplc="41BE8912">
      <w:start w:val="482"/>
      <w:numFmt w:val="bullet"/>
      <w:lvlText w:val=""/>
      <w:lvlJc w:val="left"/>
      <w:pPr>
        <w:tabs>
          <w:tab w:val="num" w:pos="3600"/>
        </w:tabs>
        <w:ind w:left="3600" w:hanging="360"/>
      </w:pPr>
      <w:rPr>
        <w:rFonts w:ascii="Wingdings" w:hAnsi="Wingdings" w:hint="default"/>
      </w:rPr>
    </w:lvl>
    <w:lvl w:ilvl="5" w:tplc="E5B04C56" w:tentative="1">
      <w:start w:val="1"/>
      <w:numFmt w:val="bullet"/>
      <w:lvlText w:val=""/>
      <w:lvlJc w:val="left"/>
      <w:pPr>
        <w:tabs>
          <w:tab w:val="num" w:pos="4320"/>
        </w:tabs>
        <w:ind w:left="4320" w:hanging="360"/>
      </w:pPr>
      <w:rPr>
        <w:rFonts w:ascii="Wingdings" w:hAnsi="Wingdings" w:hint="default"/>
      </w:rPr>
    </w:lvl>
    <w:lvl w:ilvl="6" w:tplc="CE2E76E0" w:tentative="1">
      <w:start w:val="1"/>
      <w:numFmt w:val="bullet"/>
      <w:lvlText w:val=""/>
      <w:lvlJc w:val="left"/>
      <w:pPr>
        <w:tabs>
          <w:tab w:val="num" w:pos="5040"/>
        </w:tabs>
        <w:ind w:left="5040" w:hanging="360"/>
      </w:pPr>
      <w:rPr>
        <w:rFonts w:ascii="Wingdings" w:hAnsi="Wingdings" w:hint="default"/>
      </w:rPr>
    </w:lvl>
    <w:lvl w:ilvl="7" w:tplc="FE4C5F10" w:tentative="1">
      <w:start w:val="1"/>
      <w:numFmt w:val="bullet"/>
      <w:lvlText w:val=""/>
      <w:lvlJc w:val="left"/>
      <w:pPr>
        <w:tabs>
          <w:tab w:val="num" w:pos="5760"/>
        </w:tabs>
        <w:ind w:left="5760" w:hanging="360"/>
      </w:pPr>
      <w:rPr>
        <w:rFonts w:ascii="Wingdings" w:hAnsi="Wingdings" w:hint="default"/>
      </w:rPr>
    </w:lvl>
    <w:lvl w:ilvl="8" w:tplc="77B020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9464F"/>
    <w:multiLevelType w:val="hybridMultilevel"/>
    <w:tmpl w:val="098E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587BC8"/>
    <w:multiLevelType w:val="hybridMultilevel"/>
    <w:tmpl w:val="F0266FA8"/>
    <w:lvl w:ilvl="0" w:tplc="321481CA">
      <w:start w:val="1"/>
      <w:numFmt w:val="decimal"/>
      <w:lvlText w:val="%1."/>
      <w:lvlJc w:val="left"/>
      <w:pPr>
        <w:tabs>
          <w:tab w:val="num" w:pos="720"/>
        </w:tabs>
        <w:ind w:left="720" w:hanging="360"/>
      </w:pPr>
    </w:lvl>
    <w:lvl w:ilvl="1" w:tplc="AD2C04DC"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FDFA232A" w:tentative="1">
      <w:start w:val="1"/>
      <w:numFmt w:val="decimal"/>
      <w:lvlText w:val="%4."/>
      <w:lvlJc w:val="left"/>
      <w:pPr>
        <w:tabs>
          <w:tab w:val="num" w:pos="2880"/>
        </w:tabs>
        <w:ind w:left="2880" w:hanging="360"/>
      </w:pPr>
    </w:lvl>
    <w:lvl w:ilvl="4" w:tplc="8A7AECDE" w:tentative="1">
      <w:start w:val="1"/>
      <w:numFmt w:val="decimal"/>
      <w:lvlText w:val="%5."/>
      <w:lvlJc w:val="left"/>
      <w:pPr>
        <w:tabs>
          <w:tab w:val="num" w:pos="3600"/>
        </w:tabs>
        <w:ind w:left="3600" w:hanging="360"/>
      </w:pPr>
    </w:lvl>
    <w:lvl w:ilvl="5" w:tplc="801E6C7A" w:tentative="1">
      <w:start w:val="1"/>
      <w:numFmt w:val="decimal"/>
      <w:lvlText w:val="%6."/>
      <w:lvlJc w:val="left"/>
      <w:pPr>
        <w:tabs>
          <w:tab w:val="num" w:pos="4320"/>
        </w:tabs>
        <w:ind w:left="4320" w:hanging="360"/>
      </w:pPr>
    </w:lvl>
    <w:lvl w:ilvl="6" w:tplc="1DA0D330" w:tentative="1">
      <w:start w:val="1"/>
      <w:numFmt w:val="decimal"/>
      <w:lvlText w:val="%7."/>
      <w:lvlJc w:val="left"/>
      <w:pPr>
        <w:tabs>
          <w:tab w:val="num" w:pos="5040"/>
        </w:tabs>
        <w:ind w:left="5040" w:hanging="360"/>
      </w:pPr>
    </w:lvl>
    <w:lvl w:ilvl="7" w:tplc="6BC4C390" w:tentative="1">
      <w:start w:val="1"/>
      <w:numFmt w:val="decimal"/>
      <w:lvlText w:val="%8."/>
      <w:lvlJc w:val="left"/>
      <w:pPr>
        <w:tabs>
          <w:tab w:val="num" w:pos="5760"/>
        </w:tabs>
        <w:ind w:left="5760" w:hanging="360"/>
      </w:pPr>
    </w:lvl>
    <w:lvl w:ilvl="8" w:tplc="F9D861E0" w:tentative="1">
      <w:start w:val="1"/>
      <w:numFmt w:val="decimal"/>
      <w:lvlText w:val="%9."/>
      <w:lvlJc w:val="left"/>
      <w:pPr>
        <w:tabs>
          <w:tab w:val="num" w:pos="6480"/>
        </w:tabs>
        <w:ind w:left="6480" w:hanging="360"/>
      </w:pPr>
    </w:lvl>
  </w:abstractNum>
  <w:abstractNum w:abstractNumId="15" w15:restartNumberingAfterBreak="0">
    <w:nsid w:val="474F54AF"/>
    <w:multiLevelType w:val="hybridMultilevel"/>
    <w:tmpl w:val="1E14543E"/>
    <w:lvl w:ilvl="0" w:tplc="7BBC6C82">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D67425"/>
    <w:multiLevelType w:val="hybridMultilevel"/>
    <w:tmpl w:val="137A7B92"/>
    <w:lvl w:ilvl="0" w:tplc="EE64F5F4">
      <w:start w:val="1"/>
      <w:numFmt w:val="bullet"/>
      <w:lvlText w:val="•"/>
      <w:lvlJc w:val="left"/>
      <w:pPr>
        <w:tabs>
          <w:tab w:val="num" w:pos="720"/>
        </w:tabs>
        <w:ind w:left="720" w:hanging="360"/>
      </w:pPr>
      <w:rPr>
        <w:rFonts w:ascii="Times New Roman" w:hAnsi="Times New Roman" w:hint="default"/>
      </w:rPr>
    </w:lvl>
    <w:lvl w:ilvl="1" w:tplc="478C43CE">
      <w:numFmt w:val="bullet"/>
      <w:lvlText w:val="–"/>
      <w:lvlJc w:val="left"/>
      <w:pPr>
        <w:tabs>
          <w:tab w:val="num" w:pos="1440"/>
        </w:tabs>
        <w:ind w:left="1440" w:hanging="360"/>
      </w:pPr>
      <w:rPr>
        <w:rFonts w:ascii="Times New Roman" w:hAnsi="Times New Roman" w:hint="default"/>
      </w:rPr>
    </w:lvl>
    <w:lvl w:ilvl="2" w:tplc="C7302A00" w:tentative="1">
      <w:start w:val="1"/>
      <w:numFmt w:val="bullet"/>
      <w:lvlText w:val="•"/>
      <w:lvlJc w:val="left"/>
      <w:pPr>
        <w:tabs>
          <w:tab w:val="num" w:pos="2160"/>
        </w:tabs>
        <w:ind w:left="2160" w:hanging="360"/>
      </w:pPr>
      <w:rPr>
        <w:rFonts w:ascii="Times New Roman" w:hAnsi="Times New Roman" w:hint="default"/>
      </w:rPr>
    </w:lvl>
    <w:lvl w:ilvl="3" w:tplc="858A8ADC" w:tentative="1">
      <w:start w:val="1"/>
      <w:numFmt w:val="bullet"/>
      <w:lvlText w:val="•"/>
      <w:lvlJc w:val="left"/>
      <w:pPr>
        <w:tabs>
          <w:tab w:val="num" w:pos="2880"/>
        </w:tabs>
        <w:ind w:left="2880" w:hanging="360"/>
      </w:pPr>
      <w:rPr>
        <w:rFonts w:ascii="Times New Roman" w:hAnsi="Times New Roman" w:hint="default"/>
      </w:rPr>
    </w:lvl>
    <w:lvl w:ilvl="4" w:tplc="7E064F2A" w:tentative="1">
      <w:start w:val="1"/>
      <w:numFmt w:val="bullet"/>
      <w:lvlText w:val="•"/>
      <w:lvlJc w:val="left"/>
      <w:pPr>
        <w:tabs>
          <w:tab w:val="num" w:pos="3600"/>
        </w:tabs>
        <w:ind w:left="3600" w:hanging="360"/>
      </w:pPr>
      <w:rPr>
        <w:rFonts w:ascii="Times New Roman" w:hAnsi="Times New Roman" w:hint="default"/>
      </w:rPr>
    </w:lvl>
    <w:lvl w:ilvl="5" w:tplc="77B622B2" w:tentative="1">
      <w:start w:val="1"/>
      <w:numFmt w:val="bullet"/>
      <w:lvlText w:val="•"/>
      <w:lvlJc w:val="left"/>
      <w:pPr>
        <w:tabs>
          <w:tab w:val="num" w:pos="4320"/>
        </w:tabs>
        <w:ind w:left="4320" w:hanging="360"/>
      </w:pPr>
      <w:rPr>
        <w:rFonts w:ascii="Times New Roman" w:hAnsi="Times New Roman" w:hint="default"/>
      </w:rPr>
    </w:lvl>
    <w:lvl w:ilvl="6" w:tplc="643CAAFC" w:tentative="1">
      <w:start w:val="1"/>
      <w:numFmt w:val="bullet"/>
      <w:lvlText w:val="•"/>
      <w:lvlJc w:val="left"/>
      <w:pPr>
        <w:tabs>
          <w:tab w:val="num" w:pos="5040"/>
        </w:tabs>
        <w:ind w:left="5040" w:hanging="360"/>
      </w:pPr>
      <w:rPr>
        <w:rFonts w:ascii="Times New Roman" w:hAnsi="Times New Roman" w:hint="default"/>
      </w:rPr>
    </w:lvl>
    <w:lvl w:ilvl="7" w:tplc="0614893A" w:tentative="1">
      <w:start w:val="1"/>
      <w:numFmt w:val="bullet"/>
      <w:lvlText w:val="•"/>
      <w:lvlJc w:val="left"/>
      <w:pPr>
        <w:tabs>
          <w:tab w:val="num" w:pos="5760"/>
        </w:tabs>
        <w:ind w:left="5760" w:hanging="360"/>
      </w:pPr>
      <w:rPr>
        <w:rFonts w:ascii="Times New Roman" w:hAnsi="Times New Roman" w:hint="default"/>
      </w:rPr>
    </w:lvl>
    <w:lvl w:ilvl="8" w:tplc="EBBE95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5937"/>
    <w:multiLevelType w:val="hybridMultilevel"/>
    <w:tmpl w:val="AAE0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21CE5"/>
    <w:multiLevelType w:val="hybridMultilevel"/>
    <w:tmpl w:val="7620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55371"/>
    <w:multiLevelType w:val="hybridMultilevel"/>
    <w:tmpl w:val="C79891FC"/>
    <w:lvl w:ilvl="0" w:tplc="D4567CCE">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2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22A6A"/>
    <w:multiLevelType w:val="hybridMultilevel"/>
    <w:tmpl w:val="CA1E8D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137E27"/>
    <w:multiLevelType w:val="multilevel"/>
    <w:tmpl w:val="DD1E4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207A0A"/>
    <w:multiLevelType w:val="hybridMultilevel"/>
    <w:tmpl w:val="6610D9F0"/>
    <w:lvl w:ilvl="0" w:tplc="7BBC6C82">
      <w:start w:val="1"/>
      <w:numFmt w:val="bullet"/>
      <w:lvlText w:val="•"/>
      <w:lvlJc w:val="left"/>
      <w:pPr>
        <w:tabs>
          <w:tab w:val="num" w:pos="720"/>
        </w:tabs>
        <w:ind w:left="720" w:hanging="360"/>
      </w:pPr>
      <w:rPr>
        <w:rFonts w:ascii="Times New Roman" w:hAnsi="Times New Roman" w:hint="default"/>
      </w:rPr>
    </w:lvl>
    <w:lvl w:ilvl="1" w:tplc="1AB863F0" w:tentative="1">
      <w:start w:val="1"/>
      <w:numFmt w:val="bullet"/>
      <w:lvlText w:val="•"/>
      <w:lvlJc w:val="left"/>
      <w:pPr>
        <w:tabs>
          <w:tab w:val="num" w:pos="1440"/>
        </w:tabs>
        <w:ind w:left="1440" w:hanging="360"/>
      </w:pPr>
      <w:rPr>
        <w:rFonts w:ascii="Times New Roman" w:hAnsi="Times New Roman" w:hint="default"/>
      </w:rPr>
    </w:lvl>
    <w:lvl w:ilvl="2" w:tplc="6058A33C" w:tentative="1">
      <w:start w:val="1"/>
      <w:numFmt w:val="bullet"/>
      <w:lvlText w:val="•"/>
      <w:lvlJc w:val="left"/>
      <w:pPr>
        <w:tabs>
          <w:tab w:val="num" w:pos="2160"/>
        </w:tabs>
        <w:ind w:left="2160" w:hanging="360"/>
      </w:pPr>
      <w:rPr>
        <w:rFonts w:ascii="Times New Roman" w:hAnsi="Times New Roman" w:hint="default"/>
      </w:rPr>
    </w:lvl>
    <w:lvl w:ilvl="3" w:tplc="9DFE99BA" w:tentative="1">
      <w:start w:val="1"/>
      <w:numFmt w:val="bullet"/>
      <w:lvlText w:val="•"/>
      <w:lvlJc w:val="left"/>
      <w:pPr>
        <w:tabs>
          <w:tab w:val="num" w:pos="2880"/>
        </w:tabs>
        <w:ind w:left="2880" w:hanging="360"/>
      </w:pPr>
      <w:rPr>
        <w:rFonts w:ascii="Times New Roman" w:hAnsi="Times New Roman" w:hint="default"/>
      </w:rPr>
    </w:lvl>
    <w:lvl w:ilvl="4" w:tplc="2208E02E" w:tentative="1">
      <w:start w:val="1"/>
      <w:numFmt w:val="bullet"/>
      <w:lvlText w:val="•"/>
      <w:lvlJc w:val="left"/>
      <w:pPr>
        <w:tabs>
          <w:tab w:val="num" w:pos="3600"/>
        </w:tabs>
        <w:ind w:left="3600" w:hanging="360"/>
      </w:pPr>
      <w:rPr>
        <w:rFonts w:ascii="Times New Roman" w:hAnsi="Times New Roman" w:hint="default"/>
      </w:rPr>
    </w:lvl>
    <w:lvl w:ilvl="5" w:tplc="F3A485EA" w:tentative="1">
      <w:start w:val="1"/>
      <w:numFmt w:val="bullet"/>
      <w:lvlText w:val="•"/>
      <w:lvlJc w:val="left"/>
      <w:pPr>
        <w:tabs>
          <w:tab w:val="num" w:pos="4320"/>
        </w:tabs>
        <w:ind w:left="4320" w:hanging="360"/>
      </w:pPr>
      <w:rPr>
        <w:rFonts w:ascii="Times New Roman" w:hAnsi="Times New Roman" w:hint="default"/>
      </w:rPr>
    </w:lvl>
    <w:lvl w:ilvl="6" w:tplc="D9E4C3AA" w:tentative="1">
      <w:start w:val="1"/>
      <w:numFmt w:val="bullet"/>
      <w:lvlText w:val="•"/>
      <w:lvlJc w:val="left"/>
      <w:pPr>
        <w:tabs>
          <w:tab w:val="num" w:pos="5040"/>
        </w:tabs>
        <w:ind w:left="5040" w:hanging="360"/>
      </w:pPr>
      <w:rPr>
        <w:rFonts w:ascii="Times New Roman" w:hAnsi="Times New Roman" w:hint="default"/>
      </w:rPr>
    </w:lvl>
    <w:lvl w:ilvl="7" w:tplc="D6F032A2" w:tentative="1">
      <w:start w:val="1"/>
      <w:numFmt w:val="bullet"/>
      <w:lvlText w:val="•"/>
      <w:lvlJc w:val="left"/>
      <w:pPr>
        <w:tabs>
          <w:tab w:val="num" w:pos="5760"/>
        </w:tabs>
        <w:ind w:left="5760" w:hanging="360"/>
      </w:pPr>
      <w:rPr>
        <w:rFonts w:ascii="Times New Roman" w:hAnsi="Times New Roman" w:hint="default"/>
      </w:rPr>
    </w:lvl>
    <w:lvl w:ilvl="8" w:tplc="D1985C9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F470BBB"/>
    <w:multiLevelType w:val="hybridMultilevel"/>
    <w:tmpl w:val="78443842"/>
    <w:lvl w:ilvl="0" w:tplc="DA5EDA40">
      <w:start w:val="1"/>
      <w:numFmt w:val="decimal"/>
      <w:lvlText w:val="%1."/>
      <w:lvlJc w:val="left"/>
      <w:pPr>
        <w:tabs>
          <w:tab w:val="num" w:pos="720"/>
        </w:tabs>
        <w:ind w:left="720" w:hanging="360"/>
      </w:pPr>
    </w:lvl>
    <w:lvl w:ilvl="1" w:tplc="59F68F20" w:tentative="1">
      <w:start w:val="1"/>
      <w:numFmt w:val="decimal"/>
      <w:lvlText w:val="%2."/>
      <w:lvlJc w:val="left"/>
      <w:pPr>
        <w:tabs>
          <w:tab w:val="num" w:pos="1440"/>
        </w:tabs>
        <w:ind w:left="1440" w:hanging="360"/>
      </w:pPr>
    </w:lvl>
    <w:lvl w:ilvl="2" w:tplc="04090001">
      <w:start w:val="1"/>
      <w:numFmt w:val="bullet"/>
      <w:lvlText w:val=""/>
      <w:lvlJc w:val="left"/>
      <w:pPr>
        <w:ind w:left="1440" w:hanging="360"/>
      </w:pPr>
      <w:rPr>
        <w:rFonts w:ascii="Symbol" w:hAnsi="Symbol" w:hint="default"/>
      </w:rPr>
    </w:lvl>
    <w:lvl w:ilvl="3" w:tplc="7C66B1B6" w:tentative="1">
      <w:start w:val="1"/>
      <w:numFmt w:val="decimal"/>
      <w:lvlText w:val="%4."/>
      <w:lvlJc w:val="left"/>
      <w:pPr>
        <w:tabs>
          <w:tab w:val="num" w:pos="2880"/>
        </w:tabs>
        <w:ind w:left="2880" w:hanging="360"/>
      </w:pPr>
    </w:lvl>
    <w:lvl w:ilvl="4" w:tplc="328A1E18" w:tentative="1">
      <w:start w:val="1"/>
      <w:numFmt w:val="decimal"/>
      <w:lvlText w:val="%5."/>
      <w:lvlJc w:val="left"/>
      <w:pPr>
        <w:tabs>
          <w:tab w:val="num" w:pos="3600"/>
        </w:tabs>
        <w:ind w:left="3600" w:hanging="360"/>
      </w:pPr>
    </w:lvl>
    <w:lvl w:ilvl="5" w:tplc="DA440BE0" w:tentative="1">
      <w:start w:val="1"/>
      <w:numFmt w:val="decimal"/>
      <w:lvlText w:val="%6."/>
      <w:lvlJc w:val="left"/>
      <w:pPr>
        <w:tabs>
          <w:tab w:val="num" w:pos="4320"/>
        </w:tabs>
        <w:ind w:left="4320" w:hanging="360"/>
      </w:pPr>
    </w:lvl>
    <w:lvl w:ilvl="6" w:tplc="E946E9EC" w:tentative="1">
      <w:start w:val="1"/>
      <w:numFmt w:val="decimal"/>
      <w:lvlText w:val="%7."/>
      <w:lvlJc w:val="left"/>
      <w:pPr>
        <w:tabs>
          <w:tab w:val="num" w:pos="5040"/>
        </w:tabs>
        <w:ind w:left="5040" w:hanging="360"/>
      </w:pPr>
    </w:lvl>
    <w:lvl w:ilvl="7" w:tplc="AC98F4E6" w:tentative="1">
      <w:start w:val="1"/>
      <w:numFmt w:val="decimal"/>
      <w:lvlText w:val="%8."/>
      <w:lvlJc w:val="left"/>
      <w:pPr>
        <w:tabs>
          <w:tab w:val="num" w:pos="5760"/>
        </w:tabs>
        <w:ind w:left="5760" w:hanging="360"/>
      </w:pPr>
    </w:lvl>
    <w:lvl w:ilvl="8" w:tplc="B25ADAE2" w:tentative="1">
      <w:start w:val="1"/>
      <w:numFmt w:val="decimal"/>
      <w:lvlText w:val="%9."/>
      <w:lvlJc w:val="left"/>
      <w:pPr>
        <w:tabs>
          <w:tab w:val="num" w:pos="6480"/>
        </w:tabs>
        <w:ind w:left="6480" w:hanging="360"/>
      </w:pPr>
    </w:lvl>
  </w:abstractNum>
  <w:num w:numId="1">
    <w:abstractNumId w:val="21"/>
  </w:num>
  <w:num w:numId="2">
    <w:abstractNumId w:val="6"/>
  </w:num>
  <w:num w:numId="3">
    <w:abstractNumId w:val="2"/>
  </w:num>
  <w:num w:numId="4">
    <w:abstractNumId w:val="17"/>
  </w:num>
  <w:num w:numId="5">
    <w:abstractNumId w:val="8"/>
  </w:num>
  <w:num w:numId="6">
    <w:abstractNumId w:val="20"/>
  </w:num>
  <w:num w:numId="7">
    <w:abstractNumId w:val="25"/>
  </w:num>
  <w:num w:numId="8">
    <w:abstractNumId w:val="4"/>
  </w:num>
  <w:num w:numId="9">
    <w:abstractNumId w:val="14"/>
  </w:num>
  <w:num w:numId="10">
    <w:abstractNumId w:val="0"/>
  </w:num>
  <w:num w:numId="11">
    <w:abstractNumId w:val="22"/>
  </w:num>
  <w:num w:numId="12">
    <w:abstractNumId w:val="9"/>
  </w:num>
  <w:num w:numId="13">
    <w:abstractNumId w:val="10"/>
  </w:num>
  <w:num w:numId="14">
    <w:abstractNumId w:val="24"/>
  </w:num>
  <w:num w:numId="15">
    <w:abstractNumId w:val="19"/>
  </w:num>
  <w:num w:numId="16">
    <w:abstractNumId w:val="3"/>
  </w:num>
  <w:num w:numId="17">
    <w:abstractNumId w:val="16"/>
  </w:num>
  <w:num w:numId="18">
    <w:abstractNumId w:val="7"/>
  </w:num>
  <w:num w:numId="19">
    <w:abstractNumId w:val="1"/>
  </w:num>
  <w:num w:numId="20">
    <w:abstractNumId w:val="13"/>
  </w:num>
  <w:num w:numId="21">
    <w:abstractNumId w:val="15"/>
  </w:num>
  <w:num w:numId="22">
    <w:abstractNumId w:val="23"/>
  </w:num>
  <w:num w:numId="23">
    <w:abstractNumId w:val="5"/>
  </w:num>
  <w:num w:numId="24">
    <w:abstractNumId w:val="11"/>
  </w:num>
  <w:num w:numId="25">
    <w:abstractNumId w:val="12"/>
  </w:num>
  <w:num w:numId="2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activeWritingStyle w:appName="MSWord" w:lang="en-US" w:vendorID="64" w:dllVersion="6" w:nlCheck="1" w:checkStyle="1"/>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5E21"/>
    <w:rsid w:val="000079D3"/>
    <w:rsid w:val="000127EE"/>
    <w:rsid w:val="00013402"/>
    <w:rsid w:val="00014E0D"/>
    <w:rsid w:val="0001500C"/>
    <w:rsid w:val="0001655A"/>
    <w:rsid w:val="000214EC"/>
    <w:rsid w:val="00025E95"/>
    <w:rsid w:val="00030919"/>
    <w:rsid w:val="00032895"/>
    <w:rsid w:val="00034B98"/>
    <w:rsid w:val="00034C0E"/>
    <w:rsid w:val="00035EAE"/>
    <w:rsid w:val="000361F1"/>
    <w:rsid w:val="00036D98"/>
    <w:rsid w:val="00036E1B"/>
    <w:rsid w:val="0004052B"/>
    <w:rsid w:val="00041030"/>
    <w:rsid w:val="0004294F"/>
    <w:rsid w:val="000462FF"/>
    <w:rsid w:val="000502FA"/>
    <w:rsid w:val="000509F4"/>
    <w:rsid w:val="0005193E"/>
    <w:rsid w:val="00052B72"/>
    <w:rsid w:val="000532CD"/>
    <w:rsid w:val="00055FE3"/>
    <w:rsid w:val="00066A66"/>
    <w:rsid w:val="00070B37"/>
    <w:rsid w:val="00071A35"/>
    <w:rsid w:val="00072462"/>
    <w:rsid w:val="0007360B"/>
    <w:rsid w:val="00073C9A"/>
    <w:rsid w:val="000745A5"/>
    <w:rsid w:val="00074D0B"/>
    <w:rsid w:val="00076B70"/>
    <w:rsid w:val="00077A43"/>
    <w:rsid w:val="00077D02"/>
    <w:rsid w:val="00080C78"/>
    <w:rsid w:val="00081AA4"/>
    <w:rsid w:val="000835CF"/>
    <w:rsid w:val="0008385B"/>
    <w:rsid w:val="00085E14"/>
    <w:rsid w:val="0008658C"/>
    <w:rsid w:val="00091CAB"/>
    <w:rsid w:val="000965BE"/>
    <w:rsid w:val="0009687F"/>
    <w:rsid w:val="00097E4B"/>
    <w:rsid w:val="000A18CC"/>
    <w:rsid w:val="000A214B"/>
    <w:rsid w:val="000A22FA"/>
    <w:rsid w:val="000A7FE6"/>
    <w:rsid w:val="000B0338"/>
    <w:rsid w:val="000B111A"/>
    <w:rsid w:val="000B1D26"/>
    <w:rsid w:val="000B33A5"/>
    <w:rsid w:val="000B6349"/>
    <w:rsid w:val="000B6FF5"/>
    <w:rsid w:val="000B7881"/>
    <w:rsid w:val="000C0EB4"/>
    <w:rsid w:val="000C1EA6"/>
    <w:rsid w:val="000C51C1"/>
    <w:rsid w:val="000C5635"/>
    <w:rsid w:val="000C5DBF"/>
    <w:rsid w:val="000C68F6"/>
    <w:rsid w:val="000D1EB0"/>
    <w:rsid w:val="000D7EEA"/>
    <w:rsid w:val="000E0341"/>
    <w:rsid w:val="000E252E"/>
    <w:rsid w:val="000E3FC4"/>
    <w:rsid w:val="000E3FD8"/>
    <w:rsid w:val="000E408A"/>
    <w:rsid w:val="000E4432"/>
    <w:rsid w:val="000E62BF"/>
    <w:rsid w:val="000E6664"/>
    <w:rsid w:val="000F0C73"/>
    <w:rsid w:val="000F1F49"/>
    <w:rsid w:val="000F32BC"/>
    <w:rsid w:val="000F3DA4"/>
    <w:rsid w:val="00101CA2"/>
    <w:rsid w:val="00103A35"/>
    <w:rsid w:val="0010436E"/>
    <w:rsid w:val="001048AD"/>
    <w:rsid w:val="00106959"/>
    <w:rsid w:val="001115A4"/>
    <w:rsid w:val="00111DC3"/>
    <w:rsid w:val="001132C6"/>
    <w:rsid w:val="001137BE"/>
    <w:rsid w:val="00114C94"/>
    <w:rsid w:val="001166CC"/>
    <w:rsid w:val="00116A0C"/>
    <w:rsid w:val="00117079"/>
    <w:rsid w:val="001220E7"/>
    <w:rsid w:val="00124983"/>
    <w:rsid w:val="0012638B"/>
    <w:rsid w:val="00131FEB"/>
    <w:rsid w:val="0013465F"/>
    <w:rsid w:val="00134C53"/>
    <w:rsid w:val="00137570"/>
    <w:rsid w:val="00140C91"/>
    <w:rsid w:val="00144F8A"/>
    <w:rsid w:val="001475F8"/>
    <w:rsid w:val="00147C33"/>
    <w:rsid w:val="001505BB"/>
    <w:rsid w:val="00150C2D"/>
    <w:rsid w:val="001521DE"/>
    <w:rsid w:val="0015381A"/>
    <w:rsid w:val="001557B1"/>
    <w:rsid w:val="00155C74"/>
    <w:rsid w:val="0015657F"/>
    <w:rsid w:val="0015767E"/>
    <w:rsid w:val="00160963"/>
    <w:rsid w:val="00161E37"/>
    <w:rsid w:val="00164D9A"/>
    <w:rsid w:val="00170C6D"/>
    <w:rsid w:val="001711E1"/>
    <w:rsid w:val="00171570"/>
    <w:rsid w:val="0017404B"/>
    <w:rsid w:val="00174058"/>
    <w:rsid w:val="001761C1"/>
    <w:rsid w:val="001764C7"/>
    <w:rsid w:val="00177051"/>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217"/>
    <w:rsid w:val="00197839"/>
    <w:rsid w:val="00197FCD"/>
    <w:rsid w:val="001A42FC"/>
    <w:rsid w:val="001A5805"/>
    <w:rsid w:val="001A69FD"/>
    <w:rsid w:val="001B03B0"/>
    <w:rsid w:val="001B066F"/>
    <w:rsid w:val="001B46C1"/>
    <w:rsid w:val="001B4BB7"/>
    <w:rsid w:val="001B5AC3"/>
    <w:rsid w:val="001B7612"/>
    <w:rsid w:val="001C0F84"/>
    <w:rsid w:val="001C22F3"/>
    <w:rsid w:val="001C34BA"/>
    <w:rsid w:val="001C3A46"/>
    <w:rsid w:val="001C4FC3"/>
    <w:rsid w:val="001C6EC2"/>
    <w:rsid w:val="001D1687"/>
    <w:rsid w:val="001D3206"/>
    <w:rsid w:val="001D4305"/>
    <w:rsid w:val="001D4AB9"/>
    <w:rsid w:val="001D54A3"/>
    <w:rsid w:val="001D6239"/>
    <w:rsid w:val="001D76ED"/>
    <w:rsid w:val="001D7B03"/>
    <w:rsid w:val="001E484E"/>
    <w:rsid w:val="001F1843"/>
    <w:rsid w:val="001F1A0A"/>
    <w:rsid w:val="001F20A2"/>
    <w:rsid w:val="001F44EC"/>
    <w:rsid w:val="001F64E5"/>
    <w:rsid w:val="001F739D"/>
    <w:rsid w:val="001F7EB9"/>
    <w:rsid w:val="0020041D"/>
    <w:rsid w:val="002005C9"/>
    <w:rsid w:val="00200A41"/>
    <w:rsid w:val="00203F83"/>
    <w:rsid w:val="00205055"/>
    <w:rsid w:val="0021134D"/>
    <w:rsid w:val="0021204F"/>
    <w:rsid w:val="00214A8E"/>
    <w:rsid w:val="00214BD5"/>
    <w:rsid w:val="002152BB"/>
    <w:rsid w:val="00215691"/>
    <w:rsid w:val="00215CAD"/>
    <w:rsid w:val="00216CBA"/>
    <w:rsid w:val="0022065F"/>
    <w:rsid w:val="00221836"/>
    <w:rsid w:val="002227E8"/>
    <w:rsid w:val="00223A70"/>
    <w:rsid w:val="00224423"/>
    <w:rsid w:val="002346DC"/>
    <w:rsid w:val="00240108"/>
    <w:rsid w:val="00242A6D"/>
    <w:rsid w:val="00242AE4"/>
    <w:rsid w:val="00242F15"/>
    <w:rsid w:val="00244ABB"/>
    <w:rsid w:val="00253AB4"/>
    <w:rsid w:val="002565BB"/>
    <w:rsid w:val="00262CC3"/>
    <w:rsid w:val="0026402B"/>
    <w:rsid w:val="00264F73"/>
    <w:rsid w:val="002656BD"/>
    <w:rsid w:val="00270E74"/>
    <w:rsid w:val="00273ABF"/>
    <w:rsid w:val="0027507F"/>
    <w:rsid w:val="0027512C"/>
    <w:rsid w:val="002754E0"/>
    <w:rsid w:val="00275B5A"/>
    <w:rsid w:val="002767AF"/>
    <w:rsid w:val="00276C99"/>
    <w:rsid w:val="00277279"/>
    <w:rsid w:val="002802D2"/>
    <w:rsid w:val="002838B3"/>
    <w:rsid w:val="0028524D"/>
    <w:rsid w:val="002863FD"/>
    <w:rsid w:val="0028742D"/>
    <w:rsid w:val="00290698"/>
    <w:rsid w:val="00291870"/>
    <w:rsid w:val="00291AD0"/>
    <w:rsid w:val="002928F3"/>
    <w:rsid w:val="00292E19"/>
    <w:rsid w:val="0029335C"/>
    <w:rsid w:val="00297F75"/>
    <w:rsid w:val="002A1185"/>
    <w:rsid w:val="002A1CC9"/>
    <w:rsid w:val="002A2F3C"/>
    <w:rsid w:val="002A516D"/>
    <w:rsid w:val="002A5B60"/>
    <w:rsid w:val="002A719F"/>
    <w:rsid w:val="002B17F2"/>
    <w:rsid w:val="002B1ABE"/>
    <w:rsid w:val="002B2960"/>
    <w:rsid w:val="002B2FB8"/>
    <w:rsid w:val="002B4869"/>
    <w:rsid w:val="002B75C5"/>
    <w:rsid w:val="002B7674"/>
    <w:rsid w:val="002C12E4"/>
    <w:rsid w:val="002C2640"/>
    <w:rsid w:val="002C3F82"/>
    <w:rsid w:val="002C4A60"/>
    <w:rsid w:val="002C60C3"/>
    <w:rsid w:val="002C6681"/>
    <w:rsid w:val="002C7536"/>
    <w:rsid w:val="002D12EF"/>
    <w:rsid w:val="002D2117"/>
    <w:rsid w:val="002D64DC"/>
    <w:rsid w:val="002D67DB"/>
    <w:rsid w:val="002E1811"/>
    <w:rsid w:val="002E237D"/>
    <w:rsid w:val="002E2F00"/>
    <w:rsid w:val="002E3469"/>
    <w:rsid w:val="002E4388"/>
    <w:rsid w:val="002E4C65"/>
    <w:rsid w:val="002E4FCA"/>
    <w:rsid w:val="002E579F"/>
    <w:rsid w:val="002F09DE"/>
    <w:rsid w:val="002F1573"/>
    <w:rsid w:val="002F15EB"/>
    <w:rsid w:val="002F58CC"/>
    <w:rsid w:val="002F61CE"/>
    <w:rsid w:val="002F6B96"/>
    <w:rsid w:val="002F7237"/>
    <w:rsid w:val="002F7384"/>
    <w:rsid w:val="00302259"/>
    <w:rsid w:val="00302BD5"/>
    <w:rsid w:val="00302CEF"/>
    <w:rsid w:val="00303D30"/>
    <w:rsid w:val="00304FA8"/>
    <w:rsid w:val="003053D7"/>
    <w:rsid w:val="003067F9"/>
    <w:rsid w:val="00307C01"/>
    <w:rsid w:val="00310CCE"/>
    <w:rsid w:val="00315FA6"/>
    <w:rsid w:val="003179F7"/>
    <w:rsid w:val="00317F78"/>
    <w:rsid w:val="00320124"/>
    <w:rsid w:val="00326D3F"/>
    <w:rsid w:val="00327C5A"/>
    <w:rsid w:val="00330F26"/>
    <w:rsid w:val="00331D42"/>
    <w:rsid w:val="00333147"/>
    <w:rsid w:val="00334175"/>
    <w:rsid w:val="0033547F"/>
    <w:rsid w:val="003357A7"/>
    <w:rsid w:val="003360E4"/>
    <w:rsid w:val="00337F9F"/>
    <w:rsid w:val="00340ACA"/>
    <w:rsid w:val="00340D17"/>
    <w:rsid w:val="00340EA4"/>
    <w:rsid w:val="00340FFA"/>
    <w:rsid w:val="00343385"/>
    <w:rsid w:val="00343B8F"/>
    <w:rsid w:val="0034577A"/>
    <w:rsid w:val="00346D02"/>
    <w:rsid w:val="0035099A"/>
    <w:rsid w:val="00350DD5"/>
    <w:rsid w:val="00353908"/>
    <w:rsid w:val="003552A7"/>
    <w:rsid w:val="0035621E"/>
    <w:rsid w:val="00356B7C"/>
    <w:rsid w:val="00357008"/>
    <w:rsid w:val="00357D46"/>
    <w:rsid w:val="00360605"/>
    <w:rsid w:val="00361209"/>
    <w:rsid w:val="00361C81"/>
    <w:rsid w:val="0036364A"/>
    <w:rsid w:val="00363873"/>
    <w:rsid w:val="00363B6D"/>
    <w:rsid w:val="00363C23"/>
    <w:rsid w:val="00363DCD"/>
    <w:rsid w:val="0036466D"/>
    <w:rsid w:val="003654D7"/>
    <w:rsid w:val="00365954"/>
    <w:rsid w:val="00375C1A"/>
    <w:rsid w:val="00375ECA"/>
    <w:rsid w:val="00376FDE"/>
    <w:rsid w:val="00380154"/>
    <w:rsid w:val="00380347"/>
    <w:rsid w:val="0038159B"/>
    <w:rsid w:val="003817AB"/>
    <w:rsid w:val="00381F31"/>
    <w:rsid w:val="00382188"/>
    <w:rsid w:val="003827E8"/>
    <w:rsid w:val="003837FB"/>
    <w:rsid w:val="00386710"/>
    <w:rsid w:val="00391954"/>
    <w:rsid w:val="00392A03"/>
    <w:rsid w:val="00393A99"/>
    <w:rsid w:val="0039534A"/>
    <w:rsid w:val="003A1F71"/>
    <w:rsid w:val="003A3140"/>
    <w:rsid w:val="003A51DF"/>
    <w:rsid w:val="003A6CC3"/>
    <w:rsid w:val="003B041C"/>
    <w:rsid w:val="003B1A31"/>
    <w:rsid w:val="003B28BC"/>
    <w:rsid w:val="003B2FC6"/>
    <w:rsid w:val="003B4606"/>
    <w:rsid w:val="003B54B3"/>
    <w:rsid w:val="003B6C12"/>
    <w:rsid w:val="003B7119"/>
    <w:rsid w:val="003C11BB"/>
    <w:rsid w:val="003C24E3"/>
    <w:rsid w:val="003C27CB"/>
    <w:rsid w:val="003C2DBC"/>
    <w:rsid w:val="003C3524"/>
    <w:rsid w:val="003C6D49"/>
    <w:rsid w:val="003C7986"/>
    <w:rsid w:val="003C7DA1"/>
    <w:rsid w:val="003D067F"/>
    <w:rsid w:val="003D4775"/>
    <w:rsid w:val="003D6562"/>
    <w:rsid w:val="003D73D3"/>
    <w:rsid w:val="003E09E9"/>
    <w:rsid w:val="003E27D4"/>
    <w:rsid w:val="003E6880"/>
    <w:rsid w:val="003F02BB"/>
    <w:rsid w:val="003F08A9"/>
    <w:rsid w:val="003F3B5A"/>
    <w:rsid w:val="003F5706"/>
    <w:rsid w:val="003F575C"/>
    <w:rsid w:val="003F6FDF"/>
    <w:rsid w:val="0040376E"/>
    <w:rsid w:val="0040387F"/>
    <w:rsid w:val="00403DE2"/>
    <w:rsid w:val="004108D7"/>
    <w:rsid w:val="00410F62"/>
    <w:rsid w:val="0041109B"/>
    <w:rsid w:val="00413E6F"/>
    <w:rsid w:val="00415A57"/>
    <w:rsid w:val="00424B19"/>
    <w:rsid w:val="00425407"/>
    <w:rsid w:val="004330A8"/>
    <w:rsid w:val="00435041"/>
    <w:rsid w:val="00435509"/>
    <w:rsid w:val="00435D56"/>
    <w:rsid w:val="004362B7"/>
    <w:rsid w:val="004365A8"/>
    <w:rsid w:val="004378EB"/>
    <w:rsid w:val="00440698"/>
    <w:rsid w:val="00440CF6"/>
    <w:rsid w:val="00440D27"/>
    <w:rsid w:val="0044155D"/>
    <w:rsid w:val="00441C18"/>
    <w:rsid w:val="00443142"/>
    <w:rsid w:val="00443E31"/>
    <w:rsid w:val="00445B7C"/>
    <w:rsid w:val="00446662"/>
    <w:rsid w:val="00450267"/>
    <w:rsid w:val="00450729"/>
    <w:rsid w:val="00451BFA"/>
    <w:rsid w:val="004534E5"/>
    <w:rsid w:val="00453566"/>
    <w:rsid w:val="004546A5"/>
    <w:rsid w:val="00455F69"/>
    <w:rsid w:val="00456141"/>
    <w:rsid w:val="00456B7A"/>
    <w:rsid w:val="00460236"/>
    <w:rsid w:val="00460D81"/>
    <w:rsid w:val="00462F03"/>
    <w:rsid w:val="004636B6"/>
    <w:rsid w:val="00463794"/>
    <w:rsid w:val="00463B52"/>
    <w:rsid w:val="004643C6"/>
    <w:rsid w:val="00467D5F"/>
    <w:rsid w:val="00467EF4"/>
    <w:rsid w:val="0047144A"/>
    <w:rsid w:val="00474B24"/>
    <w:rsid w:val="00474F07"/>
    <w:rsid w:val="00477493"/>
    <w:rsid w:val="00477AA8"/>
    <w:rsid w:val="00480B9B"/>
    <w:rsid w:val="00482E7A"/>
    <w:rsid w:val="00482F61"/>
    <w:rsid w:val="00484138"/>
    <w:rsid w:val="0048759C"/>
    <w:rsid w:val="00491088"/>
    <w:rsid w:val="0049130E"/>
    <w:rsid w:val="004920EF"/>
    <w:rsid w:val="00492CE4"/>
    <w:rsid w:val="00492E3D"/>
    <w:rsid w:val="004952E4"/>
    <w:rsid w:val="004962F6"/>
    <w:rsid w:val="004A516B"/>
    <w:rsid w:val="004A59B0"/>
    <w:rsid w:val="004A607A"/>
    <w:rsid w:val="004A6FC2"/>
    <w:rsid w:val="004B210A"/>
    <w:rsid w:val="004B287C"/>
    <w:rsid w:val="004B36B7"/>
    <w:rsid w:val="004B3E63"/>
    <w:rsid w:val="004B5038"/>
    <w:rsid w:val="004B601F"/>
    <w:rsid w:val="004B65FE"/>
    <w:rsid w:val="004C0862"/>
    <w:rsid w:val="004C0E24"/>
    <w:rsid w:val="004C1DC6"/>
    <w:rsid w:val="004C4D17"/>
    <w:rsid w:val="004C5034"/>
    <w:rsid w:val="004C75CF"/>
    <w:rsid w:val="004D556E"/>
    <w:rsid w:val="004D5C94"/>
    <w:rsid w:val="004E5B0C"/>
    <w:rsid w:val="004E74E4"/>
    <w:rsid w:val="004F45FA"/>
    <w:rsid w:val="004F5A40"/>
    <w:rsid w:val="004F6462"/>
    <w:rsid w:val="004F6A6D"/>
    <w:rsid w:val="004F6D04"/>
    <w:rsid w:val="004F6F05"/>
    <w:rsid w:val="0050011B"/>
    <w:rsid w:val="00502E24"/>
    <w:rsid w:val="005047F7"/>
    <w:rsid w:val="00504E5F"/>
    <w:rsid w:val="0050629B"/>
    <w:rsid w:val="00510134"/>
    <w:rsid w:val="005114E8"/>
    <w:rsid w:val="00511994"/>
    <w:rsid w:val="00514EF8"/>
    <w:rsid w:val="0051535B"/>
    <w:rsid w:val="005206D3"/>
    <w:rsid w:val="00522022"/>
    <w:rsid w:val="0052279C"/>
    <w:rsid w:val="005228C5"/>
    <w:rsid w:val="0052384D"/>
    <w:rsid w:val="005262C5"/>
    <w:rsid w:val="00526FA4"/>
    <w:rsid w:val="00527D35"/>
    <w:rsid w:val="005313D1"/>
    <w:rsid w:val="00531CF0"/>
    <w:rsid w:val="005331EE"/>
    <w:rsid w:val="00533B43"/>
    <w:rsid w:val="0053458E"/>
    <w:rsid w:val="00534EDF"/>
    <w:rsid w:val="00536760"/>
    <w:rsid w:val="00536C41"/>
    <w:rsid w:val="00537C98"/>
    <w:rsid w:val="0054069F"/>
    <w:rsid w:val="00540FD5"/>
    <w:rsid w:val="00541431"/>
    <w:rsid w:val="005429CB"/>
    <w:rsid w:val="00543B59"/>
    <w:rsid w:val="00544CFB"/>
    <w:rsid w:val="00546645"/>
    <w:rsid w:val="00547B56"/>
    <w:rsid w:val="0055419D"/>
    <w:rsid w:val="005541FE"/>
    <w:rsid w:val="005542A5"/>
    <w:rsid w:val="00557C5B"/>
    <w:rsid w:val="00562D71"/>
    <w:rsid w:val="00563646"/>
    <w:rsid w:val="00564B2E"/>
    <w:rsid w:val="0056716B"/>
    <w:rsid w:val="00567C94"/>
    <w:rsid w:val="00570D7D"/>
    <w:rsid w:val="00572297"/>
    <w:rsid w:val="005723C7"/>
    <w:rsid w:val="005748AF"/>
    <w:rsid w:val="005750C5"/>
    <w:rsid w:val="00576F85"/>
    <w:rsid w:val="0057733D"/>
    <w:rsid w:val="005774C8"/>
    <w:rsid w:val="0058379A"/>
    <w:rsid w:val="00584CE4"/>
    <w:rsid w:val="00586560"/>
    <w:rsid w:val="00586DE9"/>
    <w:rsid w:val="00586E1A"/>
    <w:rsid w:val="005878FC"/>
    <w:rsid w:val="00587FB9"/>
    <w:rsid w:val="00590152"/>
    <w:rsid w:val="005903A0"/>
    <w:rsid w:val="00591772"/>
    <w:rsid w:val="00594ADC"/>
    <w:rsid w:val="00595819"/>
    <w:rsid w:val="00595A50"/>
    <w:rsid w:val="005A2DD9"/>
    <w:rsid w:val="005A3F11"/>
    <w:rsid w:val="005A68CD"/>
    <w:rsid w:val="005A6F4E"/>
    <w:rsid w:val="005B044C"/>
    <w:rsid w:val="005B1492"/>
    <w:rsid w:val="005B1FB1"/>
    <w:rsid w:val="005B33F8"/>
    <w:rsid w:val="005B3592"/>
    <w:rsid w:val="005B56E3"/>
    <w:rsid w:val="005B5F49"/>
    <w:rsid w:val="005B637C"/>
    <w:rsid w:val="005B6FFF"/>
    <w:rsid w:val="005C14D0"/>
    <w:rsid w:val="005C17F1"/>
    <w:rsid w:val="005C42D2"/>
    <w:rsid w:val="005C48E3"/>
    <w:rsid w:val="005C5BAC"/>
    <w:rsid w:val="005C5C67"/>
    <w:rsid w:val="005C6588"/>
    <w:rsid w:val="005C7DE7"/>
    <w:rsid w:val="005D2AA6"/>
    <w:rsid w:val="005D34B9"/>
    <w:rsid w:val="005D46BC"/>
    <w:rsid w:val="005D48B4"/>
    <w:rsid w:val="005D4D17"/>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30D2"/>
    <w:rsid w:val="00605776"/>
    <w:rsid w:val="00606094"/>
    <w:rsid w:val="00606526"/>
    <w:rsid w:val="00606631"/>
    <w:rsid w:val="00606BF7"/>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2404"/>
    <w:rsid w:val="006325CC"/>
    <w:rsid w:val="0063298F"/>
    <w:rsid w:val="00633353"/>
    <w:rsid w:val="006354B0"/>
    <w:rsid w:val="00635A7E"/>
    <w:rsid w:val="0063688E"/>
    <w:rsid w:val="00636F97"/>
    <w:rsid w:val="0064485B"/>
    <w:rsid w:val="00644A08"/>
    <w:rsid w:val="006465CE"/>
    <w:rsid w:val="00646A11"/>
    <w:rsid w:val="006507A1"/>
    <w:rsid w:val="00651969"/>
    <w:rsid w:val="00652FE0"/>
    <w:rsid w:val="006548DE"/>
    <w:rsid w:val="006565C0"/>
    <w:rsid w:val="006613C9"/>
    <w:rsid w:val="00661FE2"/>
    <w:rsid w:val="00662BBA"/>
    <w:rsid w:val="00664E7D"/>
    <w:rsid w:val="0066613A"/>
    <w:rsid w:val="00670C21"/>
    <w:rsid w:val="006711C3"/>
    <w:rsid w:val="00673496"/>
    <w:rsid w:val="00673BFA"/>
    <w:rsid w:val="00674F58"/>
    <w:rsid w:val="0067706B"/>
    <w:rsid w:val="00677FBE"/>
    <w:rsid w:val="00681BAE"/>
    <w:rsid w:val="00681C39"/>
    <w:rsid w:val="00683A2E"/>
    <w:rsid w:val="00685BD2"/>
    <w:rsid w:val="00687B2A"/>
    <w:rsid w:val="00694360"/>
    <w:rsid w:val="00694F3A"/>
    <w:rsid w:val="00697815"/>
    <w:rsid w:val="006A081E"/>
    <w:rsid w:val="006A15C9"/>
    <w:rsid w:val="006A22AD"/>
    <w:rsid w:val="006A2865"/>
    <w:rsid w:val="006A312D"/>
    <w:rsid w:val="006A428B"/>
    <w:rsid w:val="006A5F07"/>
    <w:rsid w:val="006B0EDA"/>
    <w:rsid w:val="006B0F72"/>
    <w:rsid w:val="006B16EB"/>
    <w:rsid w:val="006B3D4E"/>
    <w:rsid w:val="006B477C"/>
    <w:rsid w:val="006B5098"/>
    <w:rsid w:val="006B579E"/>
    <w:rsid w:val="006B69DA"/>
    <w:rsid w:val="006B761F"/>
    <w:rsid w:val="006B7B60"/>
    <w:rsid w:val="006B7CD1"/>
    <w:rsid w:val="006C0ABF"/>
    <w:rsid w:val="006C0C1D"/>
    <w:rsid w:val="006C1C7F"/>
    <w:rsid w:val="006C261D"/>
    <w:rsid w:val="006C6577"/>
    <w:rsid w:val="006D0EA5"/>
    <w:rsid w:val="006D0FB4"/>
    <w:rsid w:val="006D19CB"/>
    <w:rsid w:val="006D23BA"/>
    <w:rsid w:val="006D3A82"/>
    <w:rsid w:val="006D4910"/>
    <w:rsid w:val="006D6FD9"/>
    <w:rsid w:val="006E0394"/>
    <w:rsid w:val="006E05B8"/>
    <w:rsid w:val="006E24D1"/>
    <w:rsid w:val="006E4AB7"/>
    <w:rsid w:val="006E64AE"/>
    <w:rsid w:val="006F0BC6"/>
    <w:rsid w:val="006F28F7"/>
    <w:rsid w:val="006F6037"/>
    <w:rsid w:val="006F656B"/>
    <w:rsid w:val="006F6D79"/>
    <w:rsid w:val="006F72EA"/>
    <w:rsid w:val="006F791C"/>
    <w:rsid w:val="00701068"/>
    <w:rsid w:val="007012A8"/>
    <w:rsid w:val="0070437A"/>
    <w:rsid w:val="007052CD"/>
    <w:rsid w:val="00705CF0"/>
    <w:rsid w:val="00707D89"/>
    <w:rsid w:val="007128DB"/>
    <w:rsid w:val="00713C58"/>
    <w:rsid w:val="0071404D"/>
    <w:rsid w:val="00714641"/>
    <w:rsid w:val="00714803"/>
    <w:rsid w:val="007149B4"/>
    <w:rsid w:val="007219AE"/>
    <w:rsid w:val="0072285C"/>
    <w:rsid w:val="00724136"/>
    <w:rsid w:val="007246A4"/>
    <w:rsid w:val="007302B4"/>
    <w:rsid w:val="00730E54"/>
    <w:rsid w:val="007322BF"/>
    <w:rsid w:val="00732AE2"/>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7DB0"/>
    <w:rsid w:val="00757FD2"/>
    <w:rsid w:val="007676C3"/>
    <w:rsid w:val="007678AB"/>
    <w:rsid w:val="00773779"/>
    <w:rsid w:val="007861A7"/>
    <w:rsid w:val="00786671"/>
    <w:rsid w:val="00787E12"/>
    <w:rsid w:val="007912E8"/>
    <w:rsid w:val="00792E8C"/>
    <w:rsid w:val="0079489A"/>
    <w:rsid w:val="00797DDA"/>
    <w:rsid w:val="007A21D2"/>
    <w:rsid w:val="007A51B7"/>
    <w:rsid w:val="007A57C9"/>
    <w:rsid w:val="007A5A2D"/>
    <w:rsid w:val="007A60E6"/>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DF8"/>
    <w:rsid w:val="007D4E6C"/>
    <w:rsid w:val="007D5113"/>
    <w:rsid w:val="007D6846"/>
    <w:rsid w:val="007D7143"/>
    <w:rsid w:val="007E3141"/>
    <w:rsid w:val="007E33D0"/>
    <w:rsid w:val="007E3DF7"/>
    <w:rsid w:val="007E4681"/>
    <w:rsid w:val="007E6D0D"/>
    <w:rsid w:val="007E763F"/>
    <w:rsid w:val="007F29CE"/>
    <w:rsid w:val="007F3312"/>
    <w:rsid w:val="007F4896"/>
    <w:rsid w:val="007F532C"/>
    <w:rsid w:val="008003C6"/>
    <w:rsid w:val="00800CD1"/>
    <w:rsid w:val="00800F12"/>
    <w:rsid w:val="00801675"/>
    <w:rsid w:val="00802218"/>
    <w:rsid w:val="0080236D"/>
    <w:rsid w:val="00805AE9"/>
    <w:rsid w:val="008063B1"/>
    <w:rsid w:val="0080783A"/>
    <w:rsid w:val="008079A0"/>
    <w:rsid w:val="008166E2"/>
    <w:rsid w:val="008202AB"/>
    <w:rsid w:val="00820921"/>
    <w:rsid w:val="00820C0D"/>
    <w:rsid w:val="00821E55"/>
    <w:rsid w:val="008232B4"/>
    <w:rsid w:val="00823656"/>
    <w:rsid w:val="008237CE"/>
    <w:rsid w:val="008238A5"/>
    <w:rsid w:val="00825324"/>
    <w:rsid w:val="00826B1B"/>
    <w:rsid w:val="0083042F"/>
    <w:rsid w:val="008338C1"/>
    <w:rsid w:val="00833D33"/>
    <w:rsid w:val="00835C96"/>
    <w:rsid w:val="00835DD7"/>
    <w:rsid w:val="008416CD"/>
    <w:rsid w:val="008455F5"/>
    <w:rsid w:val="00845DD1"/>
    <w:rsid w:val="00845F0B"/>
    <w:rsid w:val="00846679"/>
    <w:rsid w:val="0084703A"/>
    <w:rsid w:val="008517AA"/>
    <w:rsid w:val="0085195A"/>
    <w:rsid w:val="00851D79"/>
    <w:rsid w:val="00852965"/>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400"/>
    <w:rsid w:val="0088163E"/>
    <w:rsid w:val="00884D8D"/>
    <w:rsid w:val="0088671D"/>
    <w:rsid w:val="00887DBB"/>
    <w:rsid w:val="008912E1"/>
    <w:rsid w:val="0089250C"/>
    <w:rsid w:val="00892CEB"/>
    <w:rsid w:val="008948CB"/>
    <w:rsid w:val="00896DF3"/>
    <w:rsid w:val="008977D0"/>
    <w:rsid w:val="00897A64"/>
    <w:rsid w:val="008A22DA"/>
    <w:rsid w:val="008A2FA6"/>
    <w:rsid w:val="008A4CF6"/>
    <w:rsid w:val="008A51A1"/>
    <w:rsid w:val="008A53FA"/>
    <w:rsid w:val="008A7A55"/>
    <w:rsid w:val="008B1C03"/>
    <w:rsid w:val="008B2CDC"/>
    <w:rsid w:val="008B440A"/>
    <w:rsid w:val="008C09DF"/>
    <w:rsid w:val="008C5513"/>
    <w:rsid w:val="008C5559"/>
    <w:rsid w:val="008C59E7"/>
    <w:rsid w:val="008C5C6B"/>
    <w:rsid w:val="008C5E1A"/>
    <w:rsid w:val="008C7944"/>
    <w:rsid w:val="008D0DD4"/>
    <w:rsid w:val="008D30A8"/>
    <w:rsid w:val="008D3700"/>
    <w:rsid w:val="008D3AB2"/>
    <w:rsid w:val="008D65B0"/>
    <w:rsid w:val="008E4794"/>
    <w:rsid w:val="008E5B50"/>
    <w:rsid w:val="008E6CF4"/>
    <w:rsid w:val="008E7446"/>
    <w:rsid w:val="008F1950"/>
    <w:rsid w:val="008F1971"/>
    <w:rsid w:val="008F26FA"/>
    <w:rsid w:val="008F29FE"/>
    <w:rsid w:val="008F2E23"/>
    <w:rsid w:val="008F363D"/>
    <w:rsid w:val="008F38DF"/>
    <w:rsid w:val="008F3B0D"/>
    <w:rsid w:val="008F45B4"/>
    <w:rsid w:val="008F6D7D"/>
    <w:rsid w:val="008F7222"/>
    <w:rsid w:val="008F723D"/>
    <w:rsid w:val="008F7494"/>
    <w:rsid w:val="008F7E6C"/>
    <w:rsid w:val="0090018A"/>
    <w:rsid w:val="0090068A"/>
    <w:rsid w:val="0090703B"/>
    <w:rsid w:val="00907B46"/>
    <w:rsid w:val="0091201E"/>
    <w:rsid w:val="009127FB"/>
    <w:rsid w:val="00914A6D"/>
    <w:rsid w:val="009150DD"/>
    <w:rsid w:val="009154CD"/>
    <w:rsid w:val="00915A74"/>
    <w:rsid w:val="00915FE2"/>
    <w:rsid w:val="00916503"/>
    <w:rsid w:val="00916A01"/>
    <w:rsid w:val="0091710B"/>
    <w:rsid w:val="00920464"/>
    <w:rsid w:val="00920811"/>
    <w:rsid w:val="00920D1B"/>
    <w:rsid w:val="009242C9"/>
    <w:rsid w:val="009249BE"/>
    <w:rsid w:val="00924A5A"/>
    <w:rsid w:val="00924D54"/>
    <w:rsid w:val="009263F0"/>
    <w:rsid w:val="0092720B"/>
    <w:rsid w:val="00927F63"/>
    <w:rsid w:val="0093577A"/>
    <w:rsid w:val="00935E58"/>
    <w:rsid w:val="00937FC8"/>
    <w:rsid w:val="0094421F"/>
    <w:rsid w:val="009461B3"/>
    <w:rsid w:val="00947D35"/>
    <w:rsid w:val="00954DD5"/>
    <w:rsid w:val="00956812"/>
    <w:rsid w:val="00956B4D"/>
    <w:rsid w:val="00957554"/>
    <w:rsid w:val="0095786B"/>
    <w:rsid w:val="00961791"/>
    <w:rsid w:val="00961EE4"/>
    <w:rsid w:val="00964D06"/>
    <w:rsid w:val="00965E50"/>
    <w:rsid w:val="00970439"/>
    <w:rsid w:val="00970AF7"/>
    <w:rsid w:val="00971572"/>
    <w:rsid w:val="00971844"/>
    <w:rsid w:val="0097219B"/>
    <w:rsid w:val="00972A24"/>
    <w:rsid w:val="00973878"/>
    <w:rsid w:val="00973CE2"/>
    <w:rsid w:val="009764EF"/>
    <w:rsid w:val="0097774B"/>
    <w:rsid w:val="00983F64"/>
    <w:rsid w:val="00985460"/>
    <w:rsid w:val="00985801"/>
    <w:rsid w:val="00986B19"/>
    <w:rsid w:val="00986D5C"/>
    <w:rsid w:val="009876DB"/>
    <w:rsid w:val="00991B5A"/>
    <w:rsid w:val="009962ED"/>
    <w:rsid w:val="00997ED7"/>
    <w:rsid w:val="009A028D"/>
    <w:rsid w:val="009A2E3A"/>
    <w:rsid w:val="009A3815"/>
    <w:rsid w:val="009A4B94"/>
    <w:rsid w:val="009A6A66"/>
    <w:rsid w:val="009A7DEC"/>
    <w:rsid w:val="009B21FF"/>
    <w:rsid w:val="009B2D64"/>
    <w:rsid w:val="009B3633"/>
    <w:rsid w:val="009B44E5"/>
    <w:rsid w:val="009B5ADB"/>
    <w:rsid w:val="009B697D"/>
    <w:rsid w:val="009B7CA1"/>
    <w:rsid w:val="009B7EBB"/>
    <w:rsid w:val="009C0674"/>
    <w:rsid w:val="009C30BE"/>
    <w:rsid w:val="009C338D"/>
    <w:rsid w:val="009C4988"/>
    <w:rsid w:val="009C56C6"/>
    <w:rsid w:val="009D1722"/>
    <w:rsid w:val="009D184A"/>
    <w:rsid w:val="009D43A6"/>
    <w:rsid w:val="009D470C"/>
    <w:rsid w:val="009E3109"/>
    <w:rsid w:val="009E48F0"/>
    <w:rsid w:val="009E57B6"/>
    <w:rsid w:val="009E7F50"/>
    <w:rsid w:val="009F0C12"/>
    <w:rsid w:val="009F442F"/>
    <w:rsid w:val="009F4476"/>
    <w:rsid w:val="009F4E36"/>
    <w:rsid w:val="009F6363"/>
    <w:rsid w:val="009F698C"/>
    <w:rsid w:val="00A00BA6"/>
    <w:rsid w:val="00A01976"/>
    <w:rsid w:val="00A02973"/>
    <w:rsid w:val="00A04D91"/>
    <w:rsid w:val="00A06D27"/>
    <w:rsid w:val="00A074BE"/>
    <w:rsid w:val="00A11211"/>
    <w:rsid w:val="00A121D5"/>
    <w:rsid w:val="00A13C2D"/>
    <w:rsid w:val="00A14261"/>
    <w:rsid w:val="00A14E3E"/>
    <w:rsid w:val="00A1655D"/>
    <w:rsid w:val="00A177C6"/>
    <w:rsid w:val="00A22FFA"/>
    <w:rsid w:val="00A24868"/>
    <w:rsid w:val="00A25A1B"/>
    <w:rsid w:val="00A25A89"/>
    <w:rsid w:val="00A25D5A"/>
    <w:rsid w:val="00A25E90"/>
    <w:rsid w:val="00A27491"/>
    <w:rsid w:val="00A30AF6"/>
    <w:rsid w:val="00A32883"/>
    <w:rsid w:val="00A32D40"/>
    <w:rsid w:val="00A33D97"/>
    <w:rsid w:val="00A37AC6"/>
    <w:rsid w:val="00A40340"/>
    <w:rsid w:val="00A40362"/>
    <w:rsid w:val="00A40B70"/>
    <w:rsid w:val="00A42AE5"/>
    <w:rsid w:val="00A42E52"/>
    <w:rsid w:val="00A43D46"/>
    <w:rsid w:val="00A456EE"/>
    <w:rsid w:val="00A46C75"/>
    <w:rsid w:val="00A47E42"/>
    <w:rsid w:val="00A51A55"/>
    <w:rsid w:val="00A52139"/>
    <w:rsid w:val="00A528FB"/>
    <w:rsid w:val="00A5489F"/>
    <w:rsid w:val="00A557AE"/>
    <w:rsid w:val="00A55D1C"/>
    <w:rsid w:val="00A5669B"/>
    <w:rsid w:val="00A60AC4"/>
    <w:rsid w:val="00A62E1E"/>
    <w:rsid w:val="00A62E77"/>
    <w:rsid w:val="00A64917"/>
    <w:rsid w:val="00A651AD"/>
    <w:rsid w:val="00A66669"/>
    <w:rsid w:val="00A67D48"/>
    <w:rsid w:val="00A70345"/>
    <w:rsid w:val="00A706EF"/>
    <w:rsid w:val="00A7077E"/>
    <w:rsid w:val="00A73735"/>
    <w:rsid w:val="00A73C3F"/>
    <w:rsid w:val="00A7423F"/>
    <w:rsid w:val="00A74EA7"/>
    <w:rsid w:val="00A75512"/>
    <w:rsid w:val="00A8044E"/>
    <w:rsid w:val="00A80475"/>
    <w:rsid w:val="00A80DF2"/>
    <w:rsid w:val="00A8302A"/>
    <w:rsid w:val="00A927ED"/>
    <w:rsid w:val="00A934A1"/>
    <w:rsid w:val="00A95D23"/>
    <w:rsid w:val="00AA1249"/>
    <w:rsid w:val="00AA14EB"/>
    <w:rsid w:val="00AA2A6D"/>
    <w:rsid w:val="00AA2CEF"/>
    <w:rsid w:val="00AA3EE1"/>
    <w:rsid w:val="00AA47DE"/>
    <w:rsid w:val="00AA71A0"/>
    <w:rsid w:val="00AA77F8"/>
    <w:rsid w:val="00AA7DDD"/>
    <w:rsid w:val="00AB0923"/>
    <w:rsid w:val="00AB2766"/>
    <w:rsid w:val="00AB510A"/>
    <w:rsid w:val="00AB5752"/>
    <w:rsid w:val="00AB5EE6"/>
    <w:rsid w:val="00AB65E5"/>
    <w:rsid w:val="00AB7A4F"/>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3B8E"/>
    <w:rsid w:val="00B05833"/>
    <w:rsid w:val="00B062CA"/>
    <w:rsid w:val="00B077E5"/>
    <w:rsid w:val="00B10392"/>
    <w:rsid w:val="00B11C66"/>
    <w:rsid w:val="00B11EA8"/>
    <w:rsid w:val="00B1241F"/>
    <w:rsid w:val="00B14826"/>
    <w:rsid w:val="00B16048"/>
    <w:rsid w:val="00B22BB8"/>
    <w:rsid w:val="00B23300"/>
    <w:rsid w:val="00B234F6"/>
    <w:rsid w:val="00B236BE"/>
    <w:rsid w:val="00B23ACA"/>
    <w:rsid w:val="00B23BDF"/>
    <w:rsid w:val="00B2408A"/>
    <w:rsid w:val="00B24CD9"/>
    <w:rsid w:val="00B273E3"/>
    <w:rsid w:val="00B306A4"/>
    <w:rsid w:val="00B30A43"/>
    <w:rsid w:val="00B32256"/>
    <w:rsid w:val="00B32639"/>
    <w:rsid w:val="00B32776"/>
    <w:rsid w:val="00B32F6A"/>
    <w:rsid w:val="00B359DC"/>
    <w:rsid w:val="00B35D2E"/>
    <w:rsid w:val="00B361A3"/>
    <w:rsid w:val="00B36C81"/>
    <w:rsid w:val="00B37AF8"/>
    <w:rsid w:val="00B41FBA"/>
    <w:rsid w:val="00B44868"/>
    <w:rsid w:val="00B44D5F"/>
    <w:rsid w:val="00B45251"/>
    <w:rsid w:val="00B50F4F"/>
    <w:rsid w:val="00B520A2"/>
    <w:rsid w:val="00B542C0"/>
    <w:rsid w:val="00B56885"/>
    <w:rsid w:val="00B56F9F"/>
    <w:rsid w:val="00B5761E"/>
    <w:rsid w:val="00B62F56"/>
    <w:rsid w:val="00B65BBD"/>
    <w:rsid w:val="00B65FB4"/>
    <w:rsid w:val="00B71F4F"/>
    <w:rsid w:val="00B75938"/>
    <w:rsid w:val="00B8336C"/>
    <w:rsid w:val="00B83473"/>
    <w:rsid w:val="00B859A5"/>
    <w:rsid w:val="00B86002"/>
    <w:rsid w:val="00B87259"/>
    <w:rsid w:val="00B909C7"/>
    <w:rsid w:val="00B91A33"/>
    <w:rsid w:val="00B923FE"/>
    <w:rsid w:val="00B93BC7"/>
    <w:rsid w:val="00B94622"/>
    <w:rsid w:val="00B95136"/>
    <w:rsid w:val="00B97C55"/>
    <w:rsid w:val="00BA03C5"/>
    <w:rsid w:val="00BA12EC"/>
    <w:rsid w:val="00BA2E5A"/>
    <w:rsid w:val="00BA509A"/>
    <w:rsid w:val="00BB1079"/>
    <w:rsid w:val="00BB17E0"/>
    <w:rsid w:val="00BB25CF"/>
    <w:rsid w:val="00BB385C"/>
    <w:rsid w:val="00BB4458"/>
    <w:rsid w:val="00BB5E2D"/>
    <w:rsid w:val="00BB6D0E"/>
    <w:rsid w:val="00BB710E"/>
    <w:rsid w:val="00BC09BC"/>
    <w:rsid w:val="00BC1C4A"/>
    <w:rsid w:val="00BC2A81"/>
    <w:rsid w:val="00BC38CE"/>
    <w:rsid w:val="00BC3A78"/>
    <w:rsid w:val="00BC78BC"/>
    <w:rsid w:val="00BD09BB"/>
    <w:rsid w:val="00BD2B80"/>
    <w:rsid w:val="00BD3410"/>
    <w:rsid w:val="00BD6652"/>
    <w:rsid w:val="00BD689D"/>
    <w:rsid w:val="00BE2C56"/>
    <w:rsid w:val="00BE3A0A"/>
    <w:rsid w:val="00BE72EE"/>
    <w:rsid w:val="00BF0177"/>
    <w:rsid w:val="00BF0C02"/>
    <w:rsid w:val="00BF1E1E"/>
    <w:rsid w:val="00BF35E7"/>
    <w:rsid w:val="00BF5082"/>
    <w:rsid w:val="00C009B6"/>
    <w:rsid w:val="00C01738"/>
    <w:rsid w:val="00C0372B"/>
    <w:rsid w:val="00C06305"/>
    <w:rsid w:val="00C06F92"/>
    <w:rsid w:val="00C07C3B"/>
    <w:rsid w:val="00C110A2"/>
    <w:rsid w:val="00C11C85"/>
    <w:rsid w:val="00C11CBC"/>
    <w:rsid w:val="00C1702C"/>
    <w:rsid w:val="00C17A58"/>
    <w:rsid w:val="00C210A7"/>
    <w:rsid w:val="00C21510"/>
    <w:rsid w:val="00C21C45"/>
    <w:rsid w:val="00C22EEE"/>
    <w:rsid w:val="00C236EC"/>
    <w:rsid w:val="00C23C5D"/>
    <w:rsid w:val="00C2471D"/>
    <w:rsid w:val="00C26582"/>
    <w:rsid w:val="00C312E7"/>
    <w:rsid w:val="00C31967"/>
    <w:rsid w:val="00C31D82"/>
    <w:rsid w:val="00C32B5F"/>
    <w:rsid w:val="00C32BD5"/>
    <w:rsid w:val="00C330AC"/>
    <w:rsid w:val="00C334CF"/>
    <w:rsid w:val="00C34FBF"/>
    <w:rsid w:val="00C35051"/>
    <w:rsid w:val="00C365C4"/>
    <w:rsid w:val="00C43D4A"/>
    <w:rsid w:val="00C43F38"/>
    <w:rsid w:val="00C460C0"/>
    <w:rsid w:val="00C46907"/>
    <w:rsid w:val="00C47883"/>
    <w:rsid w:val="00C47F61"/>
    <w:rsid w:val="00C5164D"/>
    <w:rsid w:val="00C51EF8"/>
    <w:rsid w:val="00C53282"/>
    <w:rsid w:val="00C54301"/>
    <w:rsid w:val="00C56474"/>
    <w:rsid w:val="00C60B9D"/>
    <w:rsid w:val="00C61B66"/>
    <w:rsid w:val="00C61F3D"/>
    <w:rsid w:val="00C61F65"/>
    <w:rsid w:val="00C62083"/>
    <w:rsid w:val="00C63DE5"/>
    <w:rsid w:val="00C6512A"/>
    <w:rsid w:val="00C660EC"/>
    <w:rsid w:val="00C70C7B"/>
    <w:rsid w:val="00C72BB4"/>
    <w:rsid w:val="00C731AA"/>
    <w:rsid w:val="00C74A43"/>
    <w:rsid w:val="00C74C1D"/>
    <w:rsid w:val="00C776A4"/>
    <w:rsid w:val="00C80156"/>
    <w:rsid w:val="00C80826"/>
    <w:rsid w:val="00C81535"/>
    <w:rsid w:val="00C81948"/>
    <w:rsid w:val="00C81B87"/>
    <w:rsid w:val="00C83470"/>
    <w:rsid w:val="00C8487E"/>
    <w:rsid w:val="00C856CA"/>
    <w:rsid w:val="00C85F06"/>
    <w:rsid w:val="00C87EE8"/>
    <w:rsid w:val="00C925CD"/>
    <w:rsid w:val="00C93A1D"/>
    <w:rsid w:val="00C93B30"/>
    <w:rsid w:val="00C95B17"/>
    <w:rsid w:val="00C9714F"/>
    <w:rsid w:val="00C9774F"/>
    <w:rsid w:val="00C97868"/>
    <w:rsid w:val="00C97ADA"/>
    <w:rsid w:val="00CA01A9"/>
    <w:rsid w:val="00CA08DB"/>
    <w:rsid w:val="00CA2D89"/>
    <w:rsid w:val="00CA5012"/>
    <w:rsid w:val="00CA7759"/>
    <w:rsid w:val="00CB03CE"/>
    <w:rsid w:val="00CB24B2"/>
    <w:rsid w:val="00CB36A0"/>
    <w:rsid w:val="00CB3BA7"/>
    <w:rsid w:val="00CB6AE8"/>
    <w:rsid w:val="00CB7639"/>
    <w:rsid w:val="00CC0021"/>
    <w:rsid w:val="00CC0743"/>
    <w:rsid w:val="00CC19F5"/>
    <w:rsid w:val="00CC210F"/>
    <w:rsid w:val="00CC2135"/>
    <w:rsid w:val="00CC21CC"/>
    <w:rsid w:val="00CC25ED"/>
    <w:rsid w:val="00CC4ACC"/>
    <w:rsid w:val="00CC74BE"/>
    <w:rsid w:val="00CC7BD3"/>
    <w:rsid w:val="00CD001C"/>
    <w:rsid w:val="00CD2149"/>
    <w:rsid w:val="00CD271E"/>
    <w:rsid w:val="00CD28FA"/>
    <w:rsid w:val="00CD44EA"/>
    <w:rsid w:val="00CD5AC3"/>
    <w:rsid w:val="00CD64D6"/>
    <w:rsid w:val="00CD7515"/>
    <w:rsid w:val="00CD799E"/>
    <w:rsid w:val="00CE0235"/>
    <w:rsid w:val="00CE04A6"/>
    <w:rsid w:val="00CE0965"/>
    <w:rsid w:val="00CE0F11"/>
    <w:rsid w:val="00CE113D"/>
    <w:rsid w:val="00CE1770"/>
    <w:rsid w:val="00CE3225"/>
    <w:rsid w:val="00CE3A9D"/>
    <w:rsid w:val="00CE44F7"/>
    <w:rsid w:val="00CE452D"/>
    <w:rsid w:val="00CE5B92"/>
    <w:rsid w:val="00CF12C5"/>
    <w:rsid w:val="00CF47D2"/>
    <w:rsid w:val="00CF58DA"/>
    <w:rsid w:val="00CF6C00"/>
    <w:rsid w:val="00CF6E9E"/>
    <w:rsid w:val="00D01316"/>
    <w:rsid w:val="00D01A10"/>
    <w:rsid w:val="00D02716"/>
    <w:rsid w:val="00D02825"/>
    <w:rsid w:val="00D03F7F"/>
    <w:rsid w:val="00D04E35"/>
    <w:rsid w:val="00D06A94"/>
    <w:rsid w:val="00D06FF3"/>
    <w:rsid w:val="00D07AA1"/>
    <w:rsid w:val="00D109FB"/>
    <w:rsid w:val="00D10EDE"/>
    <w:rsid w:val="00D11EAF"/>
    <w:rsid w:val="00D130A3"/>
    <w:rsid w:val="00D1522C"/>
    <w:rsid w:val="00D21985"/>
    <w:rsid w:val="00D224B5"/>
    <w:rsid w:val="00D248CB"/>
    <w:rsid w:val="00D265CF"/>
    <w:rsid w:val="00D269CC"/>
    <w:rsid w:val="00D26B77"/>
    <w:rsid w:val="00D3132B"/>
    <w:rsid w:val="00D3409D"/>
    <w:rsid w:val="00D36673"/>
    <w:rsid w:val="00D3689A"/>
    <w:rsid w:val="00D3746A"/>
    <w:rsid w:val="00D409E3"/>
    <w:rsid w:val="00D40C65"/>
    <w:rsid w:val="00D43601"/>
    <w:rsid w:val="00D51889"/>
    <w:rsid w:val="00D51E9E"/>
    <w:rsid w:val="00D52C6A"/>
    <w:rsid w:val="00D53202"/>
    <w:rsid w:val="00D555DE"/>
    <w:rsid w:val="00D57538"/>
    <w:rsid w:val="00D63ACB"/>
    <w:rsid w:val="00D63CD7"/>
    <w:rsid w:val="00D63DCC"/>
    <w:rsid w:val="00D66EEC"/>
    <w:rsid w:val="00D715D6"/>
    <w:rsid w:val="00D74311"/>
    <w:rsid w:val="00D759AF"/>
    <w:rsid w:val="00D771F2"/>
    <w:rsid w:val="00D77451"/>
    <w:rsid w:val="00D776A5"/>
    <w:rsid w:val="00D77881"/>
    <w:rsid w:val="00D778B9"/>
    <w:rsid w:val="00D804D8"/>
    <w:rsid w:val="00D9041C"/>
    <w:rsid w:val="00D90976"/>
    <w:rsid w:val="00D912A7"/>
    <w:rsid w:val="00D9443C"/>
    <w:rsid w:val="00D96D34"/>
    <w:rsid w:val="00DA1027"/>
    <w:rsid w:val="00DA1EDB"/>
    <w:rsid w:val="00DA42E6"/>
    <w:rsid w:val="00DA524C"/>
    <w:rsid w:val="00DA5A7D"/>
    <w:rsid w:val="00DA5B3E"/>
    <w:rsid w:val="00DA5D5F"/>
    <w:rsid w:val="00DA5F2C"/>
    <w:rsid w:val="00DA6899"/>
    <w:rsid w:val="00DA7FBC"/>
    <w:rsid w:val="00DB027C"/>
    <w:rsid w:val="00DB0B9E"/>
    <w:rsid w:val="00DB1B90"/>
    <w:rsid w:val="00DB3B24"/>
    <w:rsid w:val="00DB4B48"/>
    <w:rsid w:val="00DB4BEC"/>
    <w:rsid w:val="00DB4CB5"/>
    <w:rsid w:val="00DB6F1F"/>
    <w:rsid w:val="00DB6F8B"/>
    <w:rsid w:val="00DB74DA"/>
    <w:rsid w:val="00DB7798"/>
    <w:rsid w:val="00DC15F7"/>
    <w:rsid w:val="00DC2054"/>
    <w:rsid w:val="00DC3D7C"/>
    <w:rsid w:val="00DC4316"/>
    <w:rsid w:val="00DC4EE8"/>
    <w:rsid w:val="00DC507B"/>
    <w:rsid w:val="00DC6AF1"/>
    <w:rsid w:val="00DD25D0"/>
    <w:rsid w:val="00DD3904"/>
    <w:rsid w:val="00DD54BF"/>
    <w:rsid w:val="00DE1014"/>
    <w:rsid w:val="00DE2736"/>
    <w:rsid w:val="00DE2BEC"/>
    <w:rsid w:val="00DE439C"/>
    <w:rsid w:val="00DE45B0"/>
    <w:rsid w:val="00DE4B4C"/>
    <w:rsid w:val="00DE7ABA"/>
    <w:rsid w:val="00DF10DD"/>
    <w:rsid w:val="00DF25AF"/>
    <w:rsid w:val="00DF358C"/>
    <w:rsid w:val="00DF5CF5"/>
    <w:rsid w:val="00DF6CAE"/>
    <w:rsid w:val="00DF7B27"/>
    <w:rsid w:val="00E0162E"/>
    <w:rsid w:val="00E0281E"/>
    <w:rsid w:val="00E02969"/>
    <w:rsid w:val="00E035E5"/>
    <w:rsid w:val="00E052E7"/>
    <w:rsid w:val="00E0621C"/>
    <w:rsid w:val="00E06ACE"/>
    <w:rsid w:val="00E1155B"/>
    <w:rsid w:val="00E11DD6"/>
    <w:rsid w:val="00E11F7D"/>
    <w:rsid w:val="00E12EA8"/>
    <w:rsid w:val="00E14044"/>
    <w:rsid w:val="00E170E9"/>
    <w:rsid w:val="00E176BE"/>
    <w:rsid w:val="00E2228D"/>
    <w:rsid w:val="00E22FFD"/>
    <w:rsid w:val="00E23628"/>
    <w:rsid w:val="00E23B5B"/>
    <w:rsid w:val="00E23D21"/>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CF0"/>
    <w:rsid w:val="00E51456"/>
    <w:rsid w:val="00E53432"/>
    <w:rsid w:val="00E56C8F"/>
    <w:rsid w:val="00E571BD"/>
    <w:rsid w:val="00E57EDC"/>
    <w:rsid w:val="00E601DE"/>
    <w:rsid w:val="00E60679"/>
    <w:rsid w:val="00E620C2"/>
    <w:rsid w:val="00E63C26"/>
    <w:rsid w:val="00E6413A"/>
    <w:rsid w:val="00E6430F"/>
    <w:rsid w:val="00E67A05"/>
    <w:rsid w:val="00E67B3F"/>
    <w:rsid w:val="00E73197"/>
    <w:rsid w:val="00E74F92"/>
    <w:rsid w:val="00E801FA"/>
    <w:rsid w:val="00E80272"/>
    <w:rsid w:val="00E80298"/>
    <w:rsid w:val="00E80BEB"/>
    <w:rsid w:val="00E85141"/>
    <w:rsid w:val="00E875A8"/>
    <w:rsid w:val="00E9288C"/>
    <w:rsid w:val="00E93705"/>
    <w:rsid w:val="00E9390A"/>
    <w:rsid w:val="00E93C2C"/>
    <w:rsid w:val="00E951C0"/>
    <w:rsid w:val="00E9661A"/>
    <w:rsid w:val="00EA1593"/>
    <w:rsid w:val="00EA2071"/>
    <w:rsid w:val="00EA2851"/>
    <w:rsid w:val="00EA4390"/>
    <w:rsid w:val="00EA6AB7"/>
    <w:rsid w:val="00EA74A9"/>
    <w:rsid w:val="00EA76F4"/>
    <w:rsid w:val="00EB1736"/>
    <w:rsid w:val="00EB1A4E"/>
    <w:rsid w:val="00EB2844"/>
    <w:rsid w:val="00EB2EA9"/>
    <w:rsid w:val="00EB46AE"/>
    <w:rsid w:val="00EB4A0D"/>
    <w:rsid w:val="00EC269D"/>
    <w:rsid w:val="00EC28E2"/>
    <w:rsid w:val="00EC4A15"/>
    <w:rsid w:val="00EC4BA3"/>
    <w:rsid w:val="00EC5448"/>
    <w:rsid w:val="00EC60DA"/>
    <w:rsid w:val="00EC72E4"/>
    <w:rsid w:val="00ED00D4"/>
    <w:rsid w:val="00ED3F6A"/>
    <w:rsid w:val="00ED579C"/>
    <w:rsid w:val="00EE1C76"/>
    <w:rsid w:val="00EE3520"/>
    <w:rsid w:val="00EE38DB"/>
    <w:rsid w:val="00EE4134"/>
    <w:rsid w:val="00EE458B"/>
    <w:rsid w:val="00EE4DE5"/>
    <w:rsid w:val="00EE55B7"/>
    <w:rsid w:val="00EE6B4F"/>
    <w:rsid w:val="00EF0180"/>
    <w:rsid w:val="00EF05AB"/>
    <w:rsid w:val="00EF0617"/>
    <w:rsid w:val="00EF14DF"/>
    <w:rsid w:val="00EF1750"/>
    <w:rsid w:val="00F0057E"/>
    <w:rsid w:val="00F00E0F"/>
    <w:rsid w:val="00F0221A"/>
    <w:rsid w:val="00F038EE"/>
    <w:rsid w:val="00F03D55"/>
    <w:rsid w:val="00F041B0"/>
    <w:rsid w:val="00F04359"/>
    <w:rsid w:val="00F1007A"/>
    <w:rsid w:val="00F111FA"/>
    <w:rsid w:val="00F1179E"/>
    <w:rsid w:val="00F1234A"/>
    <w:rsid w:val="00F144F8"/>
    <w:rsid w:val="00F154C8"/>
    <w:rsid w:val="00F15936"/>
    <w:rsid w:val="00F160BF"/>
    <w:rsid w:val="00F17454"/>
    <w:rsid w:val="00F1798B"/>
    <w:rsid w:val="00F216E9"/>
    <w:rsid w:val="00F223AD"/>
    <w:rsid w:val="00F22589"/>
    <w:rsid w:val="00F226E6"/>
    <w:rsid w:val="00F22894"/>
    <w:rsid w:val="00F2367C"/>
    <w:rsid w:val="00F25F01"/>
    <w:rsid w:val="00F26733"/>
    <w:rsid w:val="00F2686E"/>
    <w:rsid w:val="00F26DB1"/>
    <w:rsid w:val="00F32384"/>
    <w:rsid w:val="00F360B0"/>
    <w:rsid w:val="00F36DC9"/>
    <w:rsid w:val="00F370B1"/>
    <w:rsid w:val="00F37288"/>
    <w:rsid w:val="00F40C01"/>
    <w:rsid w:val="00F40D04"/>
    <w:rsid w:val="00F42317"/>
    <w:rsid w:val="00F4384B"/>
    <w:rsid w:val="00F45A53"/>
    <w:rsid w:val="00F478EA"/>
    <w:rsid w:val="00F47A3F"/>
    <w:rsid w:val="00F544B8"/>
    <w:rsid w:val="00F54C30"/>
    <w:rsid w:val="00F552BC"/>
    <w:rsid w:val="00F55667"/>
    <w:rsid w:val="00F55981"/>
    <w:rsid w:val="00F5599A"/>
    <w:rsid w:val="00F56393"/>
    <w:rsid w:val="00F62249"/>
    <w:rsid w:val="00F637D5"/>
    <w:rsid w:val="00F63CDE"/>
    <w:rsid w:val="00F64312"/>
    <w:rsid w:val="00F6469E"/>
    <w:rsid w:val="00F65AEF"/>
    <w:rsid w:val="00F66731"/>
    <w:rsid w:val="00F70AD2"/>
    <w:rsid w:val="00F71CCD"/>
    <w:rsid w:val="00F74517"/>
    <w:rsid w:val="00F75B3C"/>
    <w:rsid w:val="00F75E08"/>
    <w:rsid w:val="00F76869"/>
    <w:rsid w:val="00F76A9C"/>
    <w:rsid w:val="00F8249B"/>
    <w:rsid w:val="00F85E2C"/>
    <w:rsid w:val="00F90886"/>
    <w:rsid w:val="00F915DE"/>
    <w:rsid w:val="00F936A7"/>
    <w:rsid w:val="00F94054"/>
    <w:rsid w:val="00F943F9"/>
    <w:rsid w:val="00F94B9F"/>
    <w:rsid w:val="00F97934"/>
    <w:rsid w:val="00F979BD"/>
    <w:rsid w:val="00FA1D7A"/>
    <w:rsid w:val="00FA576B"/>
    <w:rsid w:val="00FB189E"/>
    <w:rsid w:val="00FB31F9"/>
    <w:rsid w:val="00FB3758"/>
    <w:rsid w:val="00FB43F0"/>
    <w:rsid w:val="00FB5539"/>
    <w:rsid w:val="00FB6908"/>
    <w:rsid w:val="00FB6F53"/>
    <w:rsid w:val="00FC0180"/>
    <w:rsid w:val="00FC5ADB"/>
    <w:rsid w:val="00FC5B8E"/>
    <w:rsid w:val="00FC7065"/>
    <w:rsid w:val="00FC7EE3"/>
    <w:rsid w:val="00FD065F"/>
    <w:rsid w:val="00FD2AF2"/>
    <w:rsid w:val="00FD4963"/>
    <w:rsid w:val="00FE14AA"/>
    <w:rsid w:val="00FE150E"/>
    <w:rsid w:val="00FE3F4E"/>
    <w:rsid w:val="00FE434F"/>
    <w:rsid w:val="00FE4EEC"/>
    <w:rsid w:val="00FE5E8A"/>
    <w:rsid w:val="00FF0686"/>
    <w:rsid w:val="00FF2560"/>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6286C8AA-5E34-1948-AB71-370D121D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2825"/>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048360">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377947">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359706">
      <w:bodyDiv w:val="1"/>
      <w:marLeft w:val="0"/>
      <w:marRight w:val="0"/>
      <w:marTop w:val="0"/>
      <w:marBottom w:val="0"/>
      <w:divBdr>
        <w:top w:val="none" w:sz="0" w:space="0" w:color="auto"/>
        <w:left w:val="none" w:sz="0" w:space="0" w:color="auto"/>
        <w:bottom w:val="none" w:sz="0" w:space="0" w:color="auto"/>
        <w:right w:val="none" w:sz="0" w:space="0" w:color="auto"/>
      </w:divBdr>
      <w:divsChild>
        <w:div w:id="97913732">
          <w:marLeft w:val="648"/>
          <w:marRight w:val="0"/>
          <w:marTop w:val="0"/>
          <w:marBottom w:val="0"/>
          <w:divBdr>
            <w:top w:val="none" w:sz="0" w:space="0" w:color="auto"/>
            <w:left w:val="none" w:sz="0" w:space="0" w:color="auto"/>
            <w:bottom w:val="none" w:sz="0" w:space="0" w:color="auto"/>
            <w:right w:val="none" w:sz="0" w:space="0" w:color="auto"/>
          </w:divBdr>
        </w:div>
        <w:div w:id="1697733558">
          <w:marLeft w:val="1368"/>
          <w:marRight w:val="0"/>
          <w:marTop w:val="0"/>
          <w:marBottom w:val="0"/>
          <w:divBdr>
            <w:top w:val="none" w:sz="0" w:space="0" w:color="auto"/>
            <w:left w:val="none" w:sz="0" w:space="0" w:color="auto"/>
            <w:bottom w:val="none" w:sz="0" w:space="0" w:color="auto"/>
            <w:right w:val="none" w:sz="0" w:space="0" w:color="auto"/>
          </w:divBdr>
        </w:div>
        <w:div w:id="1195659413">
          <w:marLeft w:val="648"/>
          <w:marRight w:val="0"/>
          <w:marTop w:val="0"/>
          <w:marBottom w:val="0"/>
          <w:divBdr>
            <w:top w:val="none" w:sz="0" w:space="0" w:color="auto"/>
            <w:left w:val="none" w:sz="0" w:space="0" w:color="auto"/>
            <w:bottom w:val="none" w:sz="0" w:space="0" w:color="auto"/>
            <w:right w:val="none" w:sz="0" w:space="0" w:color="auto"/>
          </w:divBdr>
        </w:div>
        <w:div w:id="845050004">
          <w:marLeft w:val="1368"/>
          <w:marRight w:val="0"/>
          <w:marTop w:val="0"/>
          <w:marBottom w:val="0"/>
          <w:divBdr>
            <w:top w:val="none" w:sz="0" w:space="0" w:color="auto"/>
            <w:left w:val="none" w:sz="0" w:space="0" w:color="auto"/>
            <w:bottom w:val="none" w:sz="0" w:space="0" w:color="auto"/>
            <w:right w:val="none" w:sz="0" w:space="0" w:color="auto"/>
          </w:divBdr>
        </w:div>
      </w:divsChild>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253902">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089807999">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8257261">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2585272">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7843488">
      <w:bodyDiv w:val="1"/>
      <w:marLeft w:val="0"/>
      <w:marRight w:val="0"/>
      <w:marTop w:val="0"/>
      <w:marBottom w:val="0"/>
      <w:divBdr>
        <w:top w:val="none" w:sz="0" w:space="0" w:color="auto"/>
        <w:left w:val="none" w:sz="0" w:space="0" w:color="auto"/>
        <w:bottom w:val="none" w:sz="0" w:space="0" w:color="auto"/>
        <w:right w:val="none" w:sz="0" w:space="0" w:color="auto"/>
      </w:divBdr>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584206">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3366719">
      <w:bodyDiv w:val="1"/>
      <w:marLeft w:val="0"/>
      <w:marRight w:val="0"/>
      <w:marTop w:val="0"/>
      <w:marBottom w:val="0"/>
      <w:divBdr>
        <w:top w:val="none" w:sz="0" w:space="0" w:color="auto"/>
        <w:left w:val="none" w:sz="0" w:space="0" w:color="auto"/>
        <w:bottom w:val="none" w:sz="0" w:space="0" w:color="auto"/>
        <w:right w:val="none" w:sz="0" w:space="0" w:color="auto"/>
      </w:divBdr>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913191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137466">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4803566">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531065">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2CC6-00EB-C444-B510-27B5EE6F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Pat's%20HD:Users:patkinney:Downloads:IEEE-P802_15.dot</Template>
  <TotalTime>8</TotalTime>
  <Pages>10</Pages>
  <Words>2265</Words>
  <Characters>13234</Characters>
  <Application>Microsoft Office Word</Application>
  <DocSecurity>0</DocSecurity>
  <Lines>575</Lines>
  <Paragraphs>499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15000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pat@kinneys.us</cp:lastModifiedBy>
  <cp:revision>3</cp:revision>
  <cp:lastPrinted>2012-01-19T21:14:00Z</cp:lastPrinted>
  <dcterms:created xsi:type="dcterms:W3CDTF">2018-11-16T01:57:00Z</dcterms:created>
  <dcterms:modified xsi:type="dcterms:W3CDTF">2018-11-16T07:33:00Z</dcterms:modified>
  <cp:category>&lt;15-18-0539-00-0000&gt;</cp:category>
</cp:coreProperties>
</file>