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FF6DC2">
              <w:rPr>
                <w:b/>
                <w:sz w:val="28"/>
              </w:rPr>
              <w:t>Draft 0.0 of TG4w Coexistence Document</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E01913" w:rsidP="00EB4893">
            <w:pPr>
              <w:pStyle w:val="covertext"/>
            </w:pPr>
            <w:r>
              <w:t>29 October, 2018</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0A38E5" w:rsidP="00EB4893">
            <w:pPr>
              <w:pStyle w:val="covertext"/>
              <w:spacing w:before="0" w:after="0"/>
            </w:pPr>
            <w:r>
              <w:fldChar w:fldCharType="begin"/>
            </w:r>
            <w:r>
              <w:instrText xml:space="preserve"> AUTHOR  \* MERGEFORMAT </w:instrText>
            </w:r>
            <w:r>
              <w:fldChar w:fldCharType="separate"/>
            </w:r>
            <w:r w:rsidR="00FF6DC2">
              <w:rPr>
                <w:noProof/>
              </w:rPr>
              <w:t>Joerg Robert</w:t>
            </w:r>
            <w:r>
              <w:rPr>
                <w:noProof/>
              </w:rPr>
              <w:fldChar w:fldCharType="end"/>
            </w:r>
            <w:r w:rsidR="00213C68">
              <w:br/>
            </w:r>
            <w:r w:rsidR="00CF48E2">
              <w:t>FAU Erlangen-</w:t>
            </w:r>
            <w:proofErr w:type="spellStart"/>
            <w:r w:rsidR="00CF48E2">
              <w:t>Nuernberg</w:t>
            </w:r>
            <w:proofErr w:type="spellEnd"/>
            <w:r w:rsidR="00213C68">
              <w:br/>
            </w:r>
            <w:r w:rsidR="00CF48E2">
              <w:t xml:space="preserve">Am </w:t>
            </w:r>
            <w:proofErr w:type="spellStart"/>
            <w:r w:rsidR="00CF48E2">
              <w:t>Wolfsmantel</w:t>
            </w:r>
            <w:proofErr w:type="spellEnd"/>
            <w:r w:rsidR="00CF48E2">
              <w:t xml:space="preserve"> 33, 91058 Erlangen</w:t>
            </w:r>
          </w:p>
        </w:tc>
        <w:tc>
          <w:tcPr>
            <w:tcW w:w="4140" w:type="dxa"/>
            <w:tcBorders>
              <w:top w:val="single" w:sz="4" w:space="0" w:color="auto"/>
              <w:bottom w:val="single" w:sz="4" w:space="0" w:color="auto"/>
            </w:tcBorders>
          </w:tcPr>
          <w:p w:rsidR="00213C68" w:rsidRDefault="00213C68" w:rsidP="00EB4893">
            <w:pPr>
              <w:pStyle w:val="covertext"/>
              <w:tabs>
                <w:tab w:val="left" w:pos="1152"/>
              </w:tabs>
              <w:spacing w:before="0" w:after="0"/>
              <w:rPr>
                <w:sz w:val="18"/>
              </w:rPr>
            </w:pPr>
            <w:r>
              <w:t>Voice:</w:t>
            </w:r>
            <w:r>
              <w:tab/>
            </w:r>
            <w:r w:rsidR="00CF48E2">
              <w:t>+49 9131 8525373</w:t>
            </w:r>
            <w:r>
              <w:br/>
              <w:t>Fax:</w:t>
            </w:r>
            <w:r>
              <w:tab/>
            </w:r>
            <w:r w:rsidR="00CF48E2">
              <w:t>+49 9131 8525102</w:t>
            </w:r>
            <w:r>
              <w:br/>
              <w:t>E-mail:</w:t>
            </w:r>
            <w:r>
              <w:tab/>
            </w:r>
            <w:r w:rsidR="00CF48E2">
              <w:t>joerg.robert@fau.de</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5863B6" w:rsidP="005863B6">
            <w:pPr>
              <w:pStyle w:val="covertext"/>
            </w:pPr>
            <w:r>
              <w:t>Analysis on coexistence of 802.15.4w with other 802 systems within the same spectrum bands.</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EB4893">
            <w:pPr>
              <w:pStyle w:val="covertext"/>
            </w:pPr>
            <w:r>
              <w:t>To address the coexistence capability of 802.15.4w.</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rsidP="00F124FD">
      <w:r>
        <w:br w:type="page"/>
      </w:r>
      <w:r w:rsidR="00F124FD">
        <w:lastRenderedPageBreak/>
        <w:t>Contributors of the CA document are sorted by alphabetical order of last name:</w:t>
      </w:r>
    </w:p>
    <w:p w:rsidR="00AF51AE" w:rsidRDefault="00AF51AE" w:rsidP="00AF51AE">
      <w:pPr>
        <w:pStyle w:val="Listenabsatz"/>
        <w:numPr>
          <w:ilvl w:val="0"/>
          <w:numId w:val="3"/>
        </w:numPr>
      </w:pPr>
      <w:r>
        <w:t>Joerg Robert (TG4w chair)</w:t>
      </w:r>
    </w:p>
    <w:p w:rsidR="00701FEB" w:rsidRDefault="00701FEB" w:rsidP="00AF51AE">
      <w:pPr>
        <w:pStyle w:val="Listenabsatz"/>
        <w:numPr>
          <w:ilvl w:val="0"/>
          <w:numId w:val="3"/>
        </w:numPr>
      </w:pPr>
      <w:bookmarkStart w:id="0" w:name="_GoBack"/>
      <w:bookmarkEnd w:id="0"/>
    </w:p>
    <w:p w:rsidR="00AF51AE" w:rsidRDefault="00AF51AE">
      <w:r>
        <w:br w:type="page"/>
      </w:r>
    </w:p>
    <w:p w:rsidR="00FF6DC2" w:rsidRDefault="0045591B">
      <w:pPr>
        <w:pStyle w:val="Verzeichnis1"/>
        <w:tabs>
          <w:tab w:val="left" w:pos="480"/>
          <w:tab w:val="right" w:leader="dot" w:pos="9350"/>
        </w:tabs>
        <w:rPr>
          <w:rFonts w:asciiTheme="minorHAnsi" w:eastAsiaTheme="minorEastAsia" w:hAnsiTheme="minorHAnsi" w:cstheme="minorBidi"/>
          <w:noProof/>
          <w:sz w:val="22"/>
          <w:szCs w:val="22"/>
          <w:lang w:val="de-DE" w:eastAsia="de-DE"/>
        </w:rPr>
      </w:pPr>
      <w:r>
        <w:lastRenderedPageBreak/>
        <w:fldChar w:fldCharType="begin"/>
      </w:r>
      <w:r>
        <w:instrText xml:space="preserve"> TOC \o "1-3" \h \z \u </w:instrText>
      </w:r>
      <w:r>
        <w:fldChar w:fldCharType="separate"/>
      </w:r>
      <w:hyperlink w:anchor="_Toc528589476" w:history="1">
        <w:r w:rsidR="00FF6DC2" w:rsidRPr="00F4554C">
          <w:rPr>
            <w:rStyle w:val="Hyperlink"/>
            <w:noProof/>
          </w:rPr>
          <w:t>1.</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Introduction</w:t>
        </w:r>
        <w:r w:rsidR="00FF6DC2">
          <w:rPr>
            <w:noProof/>
            <w:webHidden/>
          </w:rPr>
          <w:tab/>
        </w:r>
        <w:r w:rsidR="00FF6DC2">
          <w:rPr>
            <w:noProof/>
            <w:webHidden/>
          </w:rPr>
          <w:fldChar w:fldCharType="begin"/>
        </w:r>
        <w:r w:rsidR="00FF6DC2">
          <w:rPr>
            <w:noProof/>
            <w:webHidden/>
          </w:rPr>
          <w:instrText xml:space="preserve"> PAGEREF _Toc528589476 \h </w:instrText>
        </w:r>
        <w:r w:rsidR="00FF6DC2">
          <w:rPr>
            <w:noProof/>
            <w:webHidden/>
          </w:rPr>
        </w:r>
        <w:r w:rsidR="00FF6DC2">
          <w:rPr>
            <w:noProof/>
            <w:webHidden/>
          </w:rPr>
          <w:fldChar w:fldCharType="separate"/>
        </w:r>
        <w:r w:rsidR="00FF6DC2">
          <w:rPr>
            <w:noProof/>
            <w:webHidden/>
          </w:rPr>
          <w:t>4</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77" w:history="1">
        <w:r w:rsidR="00FF6DC2" w:rsidRPr="00F4554C">
          <w:rPr>
            <w:rStyle w:val="Hyperlink"/>
            <w:noProof/>
          </w:rPr>
          <w:t>1.1</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Bibliography</w:t>
        </w:r>
        <w:r w:rsidR="00FF6DC2">
          <w:rPr>
            <w:noProof/>
            <w:webHidden/>
          </w:rPr>
          <w:tab/>
        </w:r>
        <w:r w:rsidR="00FF6DC2">
          <w:rPr>
            <w:noProof/>
            <w:webHidden/>
          </w:rPr>
          <w:fldChar w:fldCharType="begin"/>
        </w:r>
        <w:r w:rsidR="00FF6DC2">
          <w:rPr>
            <w:noProof/>
            <w:webHidden/>
          </w:rPr>
          <w:instrText xml:space="preserve"> PAGEREF _Toc528589477 \h </w:instrText>
        </w:r>
        <w:r w:rsidR="00FF6DC2">
          <w:rPr>
            <w:noProof/>
            <w:webHidden/>
          </w:rPr>
        </w:r>
        <w:r w:rsidR="00FF6DC2">
          <w:rPr>
            <w:noProof/>
            <w:webHidden/>
          </w:rPr>
          <w:fldChar w:fldCharType="separate"/>
        </w:r>
        <w:r w:rsidR="00FF6DC2">
          <w:rPr>
            <w:noProof/>
            <w:webHidden/>
          </w:rPr>
          <w:t>4</w:t>
        </w:r>
        <w:r w:rsidR="00FF6DC2">
          <w:rPr>
            <w:noProof/>
            <w:webHidden/>
          </w:rPr>
          <w:fldChar w:fldCharType="end"/>
        </w:r>
      </w:hyperlink>
    </w:p>
    <w:p w:rsidR="00FF6DC2" w:rsidRDefault="000A38E5">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8589478" w:history="1">
        <w:r w:rsidR="00FF6DC2" w:rsidRPr="00F4554C">
          <w:rPr>
            <w:rStyle w:val="Hyperlink"/>
            <w:noProof/>
          </w:rPr>
          <w:t>2.</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Overview</w:t>
        </w:r>
        <w:r w:rsidR="00FF6DC2">
          <w:rPr>
            <w:noProof/>
            <w:webHidden/>
          </w:rPr>
          <w:tab/>
        </w:r>
        <w:r w:rsidR="00FF6DC2">
          <w:rPr>
            <w:noProof/>
            <w:webHidden/>
          </w:rPr>
          <w:fldChar w:fldCharType="begin"/>
        </w:r>
        <w:r w:rsidR="00FF6DC2">
          <w:rPr>
            <w:noProof/>
            <w:webHidden/>
          </w:rPr>
          <w:instrText xml:space="preserve"> PAGEREF _Toc528589478 \h </w:instrText>
        </w:r>
        <w:r w:rsidR="00FF6DC2">
          <w:rPr>
            <w:noProof/>
            <w:webHidden/>
          </w:rPr>
        </w:r>
        <w:r w:rsidR="00FF6DC2">
          <w:rPr>
            <w:noProof/>
            <w:webHidden/>
          </w:rPr>
          <w:fldChar w:fldCharType="separate"/>
        </w:r>
        <w:r w:rsidR="00FF6DC2">
          <w:rPr>
            <w:noProof/>
            <w:webHidden/>
          </w:rPr>
          <w:t>5</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79" w:history="1">
        <w:r w:rsidR="00FF6DC2" w:rsidRPr="00F4554C">
          <w:rPr>
            <w:rStyle w:val="Hyperlink"/>
            <w:noProof/>
          </w:rPr>
          <w:t>2.1</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Regulatory Information</w:t>
        </w:r>
        <w:r w:rsidR="00FF6DC2">
          <w:rPr>
            <w:noProof/>
            <w:webHidden/>
          </w:rPr>
          <w:tab/>
        </w:r>
        <w:r w:rsidR="00FF6DC2">
          <w:rPr>
            <w:noProof/>
            <w:webHidden/>
          </w:rPr>
          <w:fldChar w:fldCharType="begin"/>
        </w:r>
        <w:r w:rsidR="00FF6DC2">
          <w:rPr>
            <w:noProof/>
            <w:webHidden/>
          </w:rPr>
          <w:instrText xml:space="preserve"> PAGEREF _Toc528589479 \h </w:instrText>
        </w:r>
        <w:r w:rsidR="00FF6DC2">
          <w:rPr>
            <w:noProof/>
            <w:webHidden/>
          </w:rPr>
        </w:r>
        <w:r w:rsidR="00FF6DC2">
          <w:rPr>
            <w:noProof/>
            <w:webHidden/>
          </w:rPr>
          <w:fldChar w:fldCharType="separate"/>
        </w:r>
        <w:r w:rsidR="00FF6DC2">
          <w:rPr>
            <w:noProof/>
            <w:webHidden/>
          </w:rPr>
          <w:t>5</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80" w:history="1">
        <w:r w:rsidR="00FF6DC2" w:rsidRPr="00F4554C">
          <w:rPr>
            <w:rStyle w:val="Hyperlink"/>
            <w:noProof/>
          </w:rPr>
          <w:t>2.2</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Changes to 802.15.4k</w:t>
        </w:r>
        <w:r w:rsidR="00FF6DC2">
          <w:rPr>
            <w:noProof/>
            <w:webHidden/>
          </w:rPr>
          <w:tab/>
        </w:r>
        <w:r w:rsidR="00FF6DC2">
          <w:rPr>
            <w:noProof/>
            <w:webHidden/>
          </w:rPr>
          <w:fldChar w:fldCharType="begin"/>
        </w:r>
        <w:r w:rsidR="00FF6DC2">
          <w:rPr>
            <w:noProof/>
            <w:webHidden/>
          </w:rPr>
          <w:instrText xml:space="preserve"> PAGEREF _Toc528589480 \h </w:instrText>
        </w:r>
        <w:r w:rsidR="00FF6DC2">
          <w:rPr>
            <w:noProof/>
            <w:webHidden/>
          </w:rPr>
        </w:r>
        <w:r w:rsidR="00FF6DC2">
          <w:rPr>
            <w:noProof/>
            <w:webHidden/>
          </w:rPr>
          <w:fldChar w:fldCharType="separate"/>
        </w:r>
        <w:r w:rsidR="00FF6DC2">
          <w:rPr>
            <w:noProof/>
            <w:webHidden/>
          </w:rPr>
          <w:t>5</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81" w:history="1">
        <w:r w:rsidR="00FF6DC2" w:rsidRPr="00F4554C">
          <w:rPr>
            <w:rStyle w:val="Hyperlink"/>
            <w:noProof/>
          </w:rPr>
          <w:t>2.3</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Overview of Coexistence Mechanisms in 802.15.4w</w:t>
        </w:r>
        <w:r w:rsidR="00FF6DC2">
          <w:rPr>
            <w:noProof/>
            <w:webHidden/>
          </w:rPr>
          <w:tab/>
        </w:r>
        <w:r w:rsidR="00FF6DC2">
          <w:rPr>
            <w:noProof/>
            <w:webHidden/>
          </w:rPr>
          <w:fldChar w:fldCharType="begin"/>
        </w:r>
        <w:r w:rsidR="00FF6DC2">
          <w:rPr>
            <w:noProof/>
            <w:webHidden/>
          </w:rPr>
          <w:instrText xml:space="preserve"> PAGEREF _Toc528589481 \h </w:instrText>
        </w:r>
        <w:r w:rsidR="00FF6DC2">
          <w:rPr>
            <w:noProof/>
            <w:webHidden/>
          </w:rPr>
        </w:r>
        <w:r w:rsidR="00FF6DC2">
          <w:rPr>
            <w:noProof/>
            <w:webHidden/>
          </w:rPr>
          <w:fldChar w:fldCharType="separate"/>
        </w:r>
        <w:r w:rsidR="00FF6DC2">
          <w:rPr>
            <w:noProof/>
            <w:webHidden/>
          </w:rPr>
          <w:t>5</w:t>
        </w:r>
        <w:r w:rsidR="00FF6DC2">
          <w:rPr>
            <w:noProof/>
            <w:webHidden/>
          </w:rPr>
          <w:fldChar w:fldCharType="end"/>
        </w:r>
      </w:hyperlink>
    </w:p>
    <w:p w:rsidR="00FF6DC2" w:rsidRDefault="000A38E5">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8589482" w:history="1">
        <w:r w:rsidR="00FF6DC2" w:rsidRPr="00F4554C">
          <w:rPr>
            <w:rStyle w:val="Hyperlink"/>
            <w:noProof/>
          </w:rPr>
          <w:t>3.</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Dissimilar Systems Sharing the Same Frequency Bands with 802.15.4w</w:t>
        </w:r>
        <w:r w:rsidR="00FF6DC2">
          <w:rPr>
            <w:noProof/>
            <w:webHidden/>
          </w:rPr>
          <w:tab/>
        </w:r>
        <w:r w:rsidR="00FF6DC2">
          <w:rPr>
            <w:noProof/>
            <w:webHidden/>
          </w:rPr>
          <w:fldChar w:fldCharType="begin"/>
        </w:r>
        <w:r w:rsidR="00FF6DC2">
          <w:rPr>
            <w:noProof/>
            <w:webHidden/>
          </w:rPr>
          <w:instrText xml:space="preserve"> PAGEREF _Toc528589482 \h </w:instrText>
        </w:r>
        <w:r w:rsidR="00FF6DC2">
          <w:rPr>
            <w:noProof/>
            <w:webHidden/>
          </w:rPr>
        </w:r>
        <w:r w:rsidR="00FF6DC2">
          <w:rPr>
            <w:noProof/>
            <w:webHidden/>
          </w:rPr>
          <w:fldChar w:fldCharType="separate"/>
        </w:r>
        <w:r w:rsidR="00FF6DC2">
          <w:rPr>
            <w:noProof/>
            <w:webHidden/>
          </w:rPr>
          <w:t>6</w:t>
        </w:r>
        <w:r w:rsidR="00FF6DC2">
          <w:rPr>
            <w:noProof/>
            <w:webHidden/>
          </w:rPr>
          <w:fldChar w:fldCharType="end"/>
        </w:r>
      </w:hyperlink>
    </w:p>
    <w:p w:rsidR="00FF6DC2" w:rsidRDefault="000A38E5">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8589483" w:history="1">
        <w:r w:rsidR="00FF6DC2" w:rsidRPr="00F4554C">
          <w:rPr>
            <w:rStyle w:val="Hyperlink"/>
            <w:noProof/>
          </w:rPr>
          <w:t>4.</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Coexistence Scenarios and Analysis</w:t>
        </w:r>
        <w:r w:rsidR="00FF6DC2">
          <w:rPr>
            <w:noProof/>
            <w:webHidden/>
          </w:rPr>
          <w:tab/>
        </w:r>
        <w:r w:rsidR="00FF6DC2">
          <w:rPr>
            <w:noProof/>
            <w:webHidden/>
          </w:rPr>
          <w:fldChar w:fldCharType="begin"/>
        </w:r>
        <w:r w:rsidR="00FF6DC2">
          <w:rPr>
            <w:noProof/>
            <w:webHidden/>
          </w:rPr>
          <w:instrText xml:space="preserve"> PAGEREF _Toc528589483 \h </w:instrText>
        </w:r>
        <w:r w:rsidR="00FF6DC2">
          <w:rPr>
            <w:noProof/>
            <w:webHidden/>
          </w:rPr>
        </w:r>
        <w:r w:rsidR="00FF6DC2">
          <w:rPr>
            <w:noProof/>
            <w:webHidden/>
          </w:rPr>
          <w:fldChar w:fldCharType="separate"/>
        </w:r>
        <w:r w:rsidR="00FF6DC2">
          <w:rPr>
            <w:noProof/>
            <w:webHidden/>
          </w:rPr>
          <w:t>7</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84" w:history="1">
        <w:r w:rsidR="00FF6DC2" w:rsidRPr="00F4554C">
          <w:rPr>
            <w:rStyle w:val="Hyperlink"/>
            <w:noProof/>
          </w:rPr>
          <w:t>4.1</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PHY Modes in the 802.15.4w System</w:t>
        </w:r>
        <w:r w:rsidR="00FF6DC2">
          <w:rPr>
            <w:noProof/>
            <w:webHidden/>
          </w:rPr>
          <w:tab/>
        </w:r>
        <w:r w:rsidR="00FF6DC2">
          <w:rPr>
            <w:noProof/>
            <w:webHidden/>
          </w:rPr>
          <w:fldChar w:fldCharType="begin"/>
        </w:r>
        <w:r w:rsidR="00FF6DC2">
          <w:rPr>
            <w:noProof/>
            <w:webHidden/>
          </w:rPr>
          <w:instrText xml:space="preserve"> PAGEREF _Toc528589484 \h </w:instrText>
        </w:r>
        <w:r w:rsidR="00FF6DC2">
          <w:rPr>
            <w:noProof/>
            <w:webHidden/>
          </w:rPr>
        </w:r>
        <w:r w:rsidR="00FF6DC2">
          <w:rPr>
            <w:noProof/>
            <w:webHidden/>
          </w:rPr>
          <w:fldChar w:fldCharType="separate"/>
        </w:r>
        <w:r w:rsidR="00FF6DC2">
          <w:rPr>
            <w:noProof/>
            <w:webHidden/>
          </w:rPr>
          <w:t>7</w:t>
        </w:r>
        <w:r w:rsidR="00FF6DC2">
          <w:rPr>
            <w:noProof/>
            <w:webHidden/>
          </w:rPr>
          <w:fldChar w:fldCharType="end"/>
        </w:r>
      </w:hyperlink>
    </w:p>
    <w:p w:rsidR="00FF6DC2" w:rsidRDefault="000A38E5">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28589485" w:history="1">
        <w:r w:rsidR="00FF6DC2" w:rsidRPr="00F4554C">
          <w:rPr>
            <w:rStyle w:val="Hyperlink"/>
            <w:noProof/>
          </w:rPr>
          <w:t>4.1.1</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Parameters of the 802.15.4w PHY Modes</w:t>
        </w:r>
        <w:r w:rsidR="00FF6DC2">
          <w:rPr>
            <w:noProof/>
            <w:webHidden/>
          </w:rPr>
          <w:tab/>
        </w:r>
        <w:r w:rsidR="00FF6DC2">
          <w:rPr>
            <w:noProof/>
            <w:webHidden/>
          </w:rPr>
          <w:fldChar w:fldCharType="begin"/>
        </w:r>
        <w:r w:rsidR="00FF6DC2">
          <w:rPr>
            <w:noProof/>
            <w:webHidden/>
          </w:rPr>
          <w:instrText xml:space="preserve"> PAGEREF _Toc528589485 \h </w:instrText>
        </w:r>
        <w:r w:rsidR="00FF6DC2">
          <w:rPr>
            <w:noProof/>
            <w:webHidden/>
          </w:rPr>
        </w:r>
        <w:r w:rsidR="00FF6DC2">
          <w:rPr>
            <w:noProof/>
            <w:webHidden/>
          </w:rPr>
          <w:fldChar w:fldCharType="separate"/>
        </w:r>
        <w:r w:rsidR="00FF6DC2">
          <w:rPr>
            <w:noProof/>
            <w:webHidden/>
          </w:rPr>
          <w:t>7</w:t>
        </w:r>
        <w:r w:rsidR="00FF6DC2">
          <w:rPr>
            <w:noProof/>
            <w:webHidden/>
          </w:rPr>
          <w:fldChar w:fldCharType="end"/>
        </w:r>
      </w:hyperlink>
    </w:p>
    <w:p w:rsidR="00FF6DC2" w:rsidRDefault="000A38E5">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28589486" w:history="1">
        <w:r w:rsidR="00FF6DC2" w:rsidRPr="00F4554C">
          <w:rPr>
            <w:rStyle w:val="Hyperlink"/>
            <w:noProof/>
          </w:rPr>
          <w:t>4.1.2</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BER / FER Calculations for the 802.15.4w PHY Modes</w:t>
        </w:r>
        <w:r w:rsidR="00FF6DC2">
          <w:rPr>
            <w:noProof/>
            <w:webHidden/>
          </w:rPr>
          <w:tab/>
        </w:r>
        <w:r w:rsidR="00FF6DC2">
          <w:rPr>
            <w:noProof/>
            <w:webHidden/>
          </w:rPr>
          <w:fldChar w:fldCharType="begin"/>
        </w:r>
        <w:r w:rsidR="00FF6DC2">
          <w:rPr>
            <w:noProof/>
            <w:webHidden/>
          </w:rPr>
          <w:instrText xml:space="preserve"> PAGEREF _Toc528589486 \h </w:instrText>
        </w:r>
        <w:r w:rsidR="00FF6DC2">
          <w:rPr>
            <w:noProof/>
            <w:webHidden/>
          </w:rPr>
        </w:r>
        <w:r w:rsidR="00FF6DC2">
          <w:rPr>
            <w:noProof/>
            <w:webHidden/>
          </w:rPr>
          <w:fldChar w:fldCharType="separate"/>
        </w:r>
        <w:r w:rsidR="00FF6DC2">
          <w:rPr>
            <w:noProof/>
            <w:webHidden/>
          </w:rPr>
          <w:t>7</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87" w:history="1">
        <w:r w:rsidR="00FF6DC2" w:rsidRPr="00F4554C">
          <w:rPr>
            <w:rStyle w:val="Hyperlink"/>
            <w:noProof/>
          </w:rPr>
          <w:t>4.2</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Interference Modeling</w:t>
        </w:r>
        <w:r w:rsidR="00FF6DC2">
          <w:rPr>
            <w:noProof/>
            <w:webHidden/>
          </w:rPr>
          <w:tab/>
        </w:r>
        <w:r w:rsidR="00FF6DC2">
          <w:rPr>
            <w:noProof/>
            <w:webHidden/>
          </w:rPr>
          <w:fldChar w:fldCharType="begin"/>
        </w:r>
        <w:r w:rsidR="00FF6DC2">
          <w:rPr>
            <w:noProof/>
            <w:webHidden/>
          </w:rPr>
          <w:instrText xml:space="preserve"> PAGEREF _Toc528589487 \h </w:instrText>
        </w:r>
        <w:r w:rsidR="00FF6DC2">
          <w:rPr>
            <w:noProof/>
            <w:webHidden/>
          </w:rPr>
        </w:r>
        <w:r w:rsidR="00FF6DC2">
          <w:rPr>
            <w:noProof/>
            <w:webHidden/>
          </w:rPr>
          <w:fldChar w:fldCharType="separate"/>
        </w:r>
        <w:r w:rsidR="00FF6DC2">
          <w:rPr>
            <w:noProof/>
            <w:webHidden/>
          </w:rPr>
          <w:t>7</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88" w:history="1">
        <w:r w:rsidR="00FF6DC2" w:rsidRPr="00F4554C">
          <w:rPr>
            <w:rStyle w:val="Hyperlink"/>
            <w:noProof/>
          </w:rPr>
          <w:t>4.3</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802.15.4 Coexistence Performance</w:t>
        </w:r>
        <w:r w:rsidR="00FF6DC2">
          <w:rPr>
            <w:noProof/>
            <w:webHidden/>
          </w:rPr>
          <w:tab/>
        </w:r>
        <w:r w:rsidR="00FF6DC2">
          <w:rPr>
            <w:noProof/>
            <w:webHidden/>
          </w:rPr>
          <w:fldChar w:fldCharType="begin"/>
        </w:r>
        <w:r w:rsidR="00FF6DC2">
          <w:rPr>
            <w:noProof/>
            <w:webHidden/>
          </w:rPr>
          <w:instrText xml:space="preserve"> PAGEREF _Toc528589488 \h </w:instrText>
        </w:r>
        <w:r w:rsidR="00FF6DC2">
          <w:rPr>
            <w:noProof/>
            <w:webHidden/>
          </w:rPr>
        </w:r>
        <w:r w:rsidR="00FF6DC2">
          <w:rPr>
            <w:noProof/>
            <w:webHidden/>
          </w:rPr>
          <w:fldChar w:fldCharType="separate"/>
        </w:r>
        <w:r w:rsidR="00FF6DC2">
          <w:rPr>
            <w:noProof/>
            <w:webHidden/>
          </w:rPr>
          <w:t>7</w:t>
        </w:r>
        <w:r w:rsidR="00FF6DC2">
          <w:rPr>
            <w:noProof/>
            <w:webHidden/>
          </w:rPr>
          <w:fldChar w:fldCharType="end"/>
        </w:r>
      </w:hyperlink>
    </w:p>
    <w:p w:rsidR="00FF6DC2" w:rsidRDefault="000A38E5">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8589489" w:history="1">
        <w:r w:rsidR="00FF6DC2" w:rsidRPr="00F4554C">
          <w:rPr>
            <w:rStyle w:val="Hyperlink"/>
            <w:noProof/>
          </w:rPr>
          <w:t>4.4</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802.11 Coexistence Performance</w:t>
        </w:r>
        <w:r w:rsidR="00FF6DC2">
          <w:rPr>
            <w:noProof/>
            <w:webHidden/>
          </w:rPr>
          <w:tab/>
        </w:r>
        <w:r w:rsidR="00FF6DC2">
          <w:rPr>
            <w:noProof/>
            <w:webHidden/>
          </w:rPr>
          <w:fldChar w:fldCharType="begin"/>
        </w:r>
        <w:r w:rsidR="00FF6DC2">
          <w:rPr>
            <w:noProof/>
            <w:webHidden/>
          </w:rPr>
          <w:instrText xml:space="preserve"> PAGEREF _Toc528589489 \h </w:instrText>
        </w:r>
        <w:r w:rsidR="00FF6DC2">
          <w:rPr>
            <w:noProof/>
            <w:webHidden/>
          </w:rPr>
        </w:r>
        <w:r w:rsidR="00FF6DC2">
          <w:rPr>
            <w:noProof/>
            <w:webHidden/>
          </w:rPr>
          <w:fldChar w:fldCharType="separate"/>
        </w:r>
        <w:r w:rsidR="00FF6DC2">
          <w:rPr>
            <w:noProof/>
            <w:webHidden/>
          </w:rPr>
          <w:t>7</w:t>
        </w:r>
        <w:r w:rsidR="00FF6DC2">
          <w:rPr>
            <w:noProof/>
            <w:webHidden/>
          </w:rPr>
          <w:fldChar w:fldCharType="end"/>
        </w:r>
      </w:hyperlink>
    </w:p>
    <w:p w:rsidR="00FF6DC2" w:rsidRDefault="000A38E5">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8589490" w:history="1">
        <w:r w:rsidR="00FF6DC2" w:rsidRPr="00F4554C">
          <w:rPr>
            <w:rStyle w:val="Hyperlink"/>
            <w:noProof/>
          </w:rPr>
          <w:t>5.</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Interference Mitigation and Avoidance Techniques</w:t>
        </w:r>
        <w:r w:rsidR="00FF6DC2">
          <w:rPr>
            <w:noProof/>
            <w:webHidden/>
          </w:rPr>
          <w:tab/>
        </w:r>
        <w:r w:rsidR="00FF6DC2">
          <w:rPr>
            <w:noProof/>
            <w:webHidden/>
          </w:rPr>
          <w:fldChar w:fldCharType="begin"/>
        </w:r>
        <w:r w:rsidR="00FF6DC2">
          <w:rPr>
            <w:noProof/>
            <w:webHidden/>
          </w:rPr>
          <w:instrText xml:space="preserve"> PAGEREF _Toc528589490 \h </w:instrText>
        </w:r>
        <w:r w:rsidR="00FF6DC2">
          <w:rPr>
            <w:noProof/>
            <w:webHidden/>
          </w:rPr>
        </w:r>
        <w:r w:rsidR="00FF6DC2">
          <w:rPr>
            <w:noProof/>
            <w:webHidden/>
          </w:rPr>
          <w:fldChar w:fldCharType="separate"/>
        </w:r>
        <w:r w:rsidR="00FF6DC2">
          <w:rPr>
            <w:noProof/>
            <w:webHidden/>
          </w:rPr>
          <w:t>8</w:t>
        </w:r>
        <w:r w:rsidR="00FF6DC2">
          <w:rPr>
            <w:noProof/>
            <w:webHidden/>
          </w:rPr>
          <w:fldChar w:fldCharType="end"/>
        </w:r>
      </w:hyperlink>
    </w:p>
    <w:p w:rsidR="00FF6DC2" w:rsidRDefault="000A38E5">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8589491" w:history="1">
        <w:r w:rsidR="00FF6DC2" w:rsidRPr="00F4554C">
          <w:rPr>
            <w:rStyle w:val="Hyperlink"/>
            <w:noProof/>
          </w:rPr>
          <w:t>6.</w:t>
        </w:r>
        <w:r w:rsidR="00FF6DC2">
          <w:rPr>
            <w:rFonts w:asciiTheme="minorHAnsi" w:eastAsiaTheme="minorEastAsia" w:hAnsiTheme="minorHAnsi" w:cstheme="minorBidi"/>
            <w:noProof/>
            <w:sz w:val="22"/>
            <w:szCs w:val="22"/>
            <w:lang w:val="de-DE" w:eastAsia="de-DE"/>
          </w:rPr>
          <w:tab/>
        </w:r>
        <w:r w:rsidR="00FF6DC2" w:rsidRPr="00F4554C">
          <w:rPr>
            <w:rStyle w:val="Hyperlink"/>
            <w:noProof/>
          </w:rPr>
          <w:t>Conclusions</w:t>
        </w:r>
        <w:r w:rsidR="00FF6DC2">
          <w:rPr>
            <w:noProof/>
            <w:webHidden/>
          </w:rPr>
          <w:tab/>
        </w:r>
        <w:r w:rsidR="00FF6DC2">
          <w:rPr>
            <w:noProof/>
            <w:webHidden/>
          </w:rPr>
          <w:fldChar w:fldCharType="begin"/>
        </w:r>
        <w:r w:rsidR="00FF6DC2">
          <w:rPr>
            <w:noProof/>
            <w:webHidden/>
          </w:rPr>
          <w:instrText xml:space="preserve"> PAGEREF _Toc528589491 \h </w:instrText>
        </w:r>
        <w:r w:rsidR="00FF6DC2">
          <w:rPr>
            <w:noProof/>
            <w:webHidden/>
          </w:rPr>
        </w:r>
        <w:r w:rsidR="00FF6DC2">
          <w:rPr>
            <w:noProof/>
            <w:webHidden/>
          </w:rPr>
          <w:fldChar w:fldCharType="separate"/>
        </w:r>
        <w:r w:rsidR="00FF6DC2">
          <w:rPr>
            <w:noProof/>
            <w:webHidden/>
          </w:rPr>
          <w:t>9</w:t>
        </w:r>
        <w:r w:rsidR="00FF6DC2">
          <w:rPr>
            <w:noProof/>
            <w:webHidden/>
          </w:rPr>
          <w:fldChar w:fldCharType="end"/>
        </w:r>
      </w:hyperlink>
    </w:p>
    <w:p w:rsidR="0045591B" w:rsidRDefault="0045591B">
      <w:pPr>
        <w:rPr>
          <w:rFonts w:ascii="Arial" w:hAnsi="Arial"/>
          <w:b/>
          <w:kern w:val="28"/>
          <w:sz w:val="28"/>
          <w:u w:val="double"/>
        </w:rPr>
      </w:pPr>
      <w:r>
        <w:fldChar w:fldCharType="end"/>
      </w:r>
      <w:r>
        <w:br w:type="page"/>
      </w:r>
    </w:p>
    <w:p w:rsidR="00AF51AE" w:rsidRDefault="00F60458" w:rsidP="00F60458">
      <w:pPr>
        <w:pStyle w:val="berschrift1"/>
        <w:numPr>
          <w:ilvl w:val="0"/>
          <w:numId w:val="4"/>
        </w:numPr>
      </w:pPr>
      <w:bookmarkStart w:id="1" w:name="_Toc528589476"/>
      <w:r>
        <w:lastRenderedPageBreak/>
        <w:t>Introduction</w:t>
      </w:r>
      <w:bookmarkEnd w:id="1"/>
    </w:p>
    <w:p w:rsidR="00894E88" w:rsidRDefault="00894E88" w:rsidP="00702410">
      <w:pPr>
        <w:pStyle w:val="berschrift2"/>
        <w:numPr>
          <w:ilvl w:val="1"/>
          <w:numId w:val="4"/>
        </w:numPr>
      </w:pPr>
      <w:bookmarkStart w:id="2" w:name="_Toc528589477"/>
      <w:r>
        <w:t>Bibliography</w:t>
      </w:r>
      <w:bookmarkEnd w:id="2"/>
    </w:p>
    <w:p w:rsidR="00702410" w:rsidRDefault="008D195B" w:rsidP="00702410">
      <w:r w:rsidRPr="008D195B">
        <w:rPr>
          <w:highlight w:val="yellow"/>
        </w:rPr>
        <w:t>TODO: List all existing specs and the corresponding coexistence documents</w:t>
      </w:r>
    </w:p>
    <w:p w:rsidR="00F7046B" w:rsidRDefault="00F7046B">
      <w:r>
        <w:br w:type="page"/>
      </w:r>
    </w:p>
    <w:p w:rsidR="00F7046B" w:rsidRDefault="00F7046B" w:rsidP="00F7046B">
      <w:pPr>
        <w:pStyle w:val="berschrift1"/>
        <w:numPr>
          <w:ilvl w:val="0"/>
          <w:numId w:val="4"/>
        </w:numPr>
      </w:pPr>
      <w:bookmarkStart w:id="3" w:name="_Toc528589478"/>
      <w:r>
        <w:lastRenderedPageBreak/>
        <w:t>Overview</w:t>
      </w:r>
      <w:bookmarkEnd w:id="3"/>
    </w:p>
    <w:p w:rsidR="00BF7497" w:rsidRDefault="00BF7497" w:rsidP="00BF7497">
      <w:pPr>
        <w:pStyle w:val="berschrift2"/>
        <w:numPr>
          <w:ilvl w:val="1"/>
          <w:numId w:val="4"/>
        </w:numPr>
      </w:pPr>
      <w:bookmarkStart w:id="4" w:name="_Toc528589479"/>
      <w:r>
        <w:t>Regulatory Information</w:t>
      </w:r>
      <w:bookmarkEnd w:id="4"/>
    </w:p>
    <w:p w:rsidR="00530195" w:rsidRPr="00530195" w:rsidRDefault="00530195" w:rsidP="00530195">
      <w:r w:rsidRPr="00530195">
        <w:rPr>
          <w:highlight w:val="yellow"/>
        </w:rPr>
        <w:t>TODO: Highlight all 802.15.4w frequency bands</w:t>
      </w:r>
    </w:p>
    <w:p w:rsidR="00632EF4" w:rsidRDefault="00632EF4" w:rsidP="00632EF4">
      <w:pPr>
        <w:pStyle w:val="berschrift2"/>
        <w:numPr>
          <w:ilvl w:val="1"/>
          <w:numId w:val="4"/>
        </w:numPr>
      </w:pPr>
      <w:bookmarkStart w:id="5" w:name="_Toc528589480"/>
      <w:r>
        <w:t>Changes to 802.15.4k</w:t>
      </w:r>
      <w:bookmarkEnd w:id="5"/>
    </w:p>
    <w:p w:rsidR="00D1349E" w:rsidRDefault="004B4B1A" w:rsidP="00D1349E">
      <w:r w:rsidRPr="007E231C">
        <w:rPr>
          <w:highlight w:val="yellow"/>
        </w:rPr>
        <w:t xml:space="preserve">TODO: </w:t>
      </w:r>
      <w:r w:rsidR="00D1349E" w:rsidRPr="007E231C">
        <w:rPr>
          <w:highlight w:val="yellow"/>
        </w:rPr>
        <w:t xml:space="preserve">Highlight the technical changes to the existing 802.15.4k LECIM FSK PHY. We basically just do minor changes for the non-frequency hopping mode, which will </w:t>
      </w:r>
      <w:r w:rsidR="003A4736" w:rsidRPr="007E231C">
        <w:rPr>
          <w:highlight w:val="yellow"/>
        </w:rPr>
        <w:t>most likely have the very same effect as any existing 802.15.4k system.</w:t>
      </w:r>
      <w:r w:rsidRPr="007E231C">
        <w:rPr>
          <w:highlight w:val="yellow"/>
        </w:rPr>
        <w:t xml:space="preserve"> For the frequency hopping modes we improve the Forward Error Correction (FEC) </w:t>
      </w:r>
      <w:r w:rsidR="006A4736" w:rsidRPr="007E231C">
        <w:rPr>
          <w:highlight w:val="yellow"/>
        </w:rPr>
        <w:t>and add frequency hopping.</w:t>
      </w:r>
      <w:r w:rsidR="0057787F" w:rsidRPr="007E231C">
        <w:rPr>
          <w:highlight w:val="yellow"/>
        </w:rPr>
        <w:t xml:space="preserve"> However, also here we do not add any new </w:t>
      </w:r>
      <w:r w:rsidR="007E231C" w:rsidRPr="007E231C">
        <w:rPr>
          <w:highlight w:val="yellow"/>
        </w:rPr>
        <w:t>modulation scheme. Hence, 802.15.4w will have similar effect on other 802 systems like the existing 802.15.4k LECIM FSK PHY.</w:t>
      </w:r>
    </w:p>
    <w:p w:rsidR="00632EF4" w:rsidRDefault="00E46A5A" w:rsidP="00E46A5A">
      <w:pPr>
        <w:pStyle w:val="berschrift2"/>
        <w:numPr>
          <w:ilvl w:val="1"/>
          <w:numId w:val="4"/>
        </w:numPr>
      </w:pPr>
      <w:bookmarkStart w:id="6" w:name="_Toc528589481"/>
      <w:r>
        <w:t xml:space="preserve">Overview of Coexistence </w:t>
      </w:r>
      <w:r w:rsidRPr="00E46A5A">
        <w:t>Mechanisms</w:t>
      </w:r>
      <w:r>
        <w:t xml:space="preserve"> in 802.15.4w</w:t>
      </w:r>
      <w:bookmarkEnd w:id="6"/>
    </w:p>
    <w:p w:rsidR="000F1D63" w:rsidRDefault="00A718CB" w:rsidP="004E4761">
      <w:r w:rsidRPr="000F1D63">
        <w:rPr>
          <w:highlight w:val="yellow"/>
        </w:rPr>
        <w:t xml:space="preserve">TODO: Highlight that 802.15.4w has been designed to cope with interference from other systems. </w:t>
      </w:r>
      <w:r w:rsidR="000B03DD" w:rsidRPr="000F1D63">
        <w:rPr>
          <w:highlight w:val="yellow"/>
        </w:rPr>
        <w:t xml:space="preserve">Therefore, the frequency hopping mode is able to tolerate significant levels of interference </w:t>
      </w:r>
      <w:r w:rsidR="000F1D63" w:rsidRPr="000F1D63">
        <w:rPr>
          <w:highlight w:val="yellow"/>
        </w:rPr>
        <w:t xml:space="preserve">from other systems </w:t>
      </w:r>
      <w:r w:rsidR="000B03DD" w:rsidRPr="000F1D63">
        <w:rPr>
          <w:highlight w:val="yellow"/>
        </w:rPr>
        <w:t>(will be presented in 4.1.2).</w:t>
      </w:r>
      <w:r w:rsidR="000F1D63" w:rsidRPr="000F1D63">
        <w:rPr>
          <w:highlight w:val="yellow"/>
        </w:rPr>
        <w:t xml:space="preserve"> Additionally, 802.15.4w uses the classical Listen before Talk schemes to avoid interference to other systems.</w:t>
      </w:r>
    </w:p>
    <w:p w:rsidR="000B03DD" w:rsidRPr="00E46A5A" w:rsidRDefault="000B03DD" w:rsidP="004E4761"/>
    <w:p w:rsidR="00632EF4" w:rsidRPr="00632EF4" w:rsidRDefault="00632EF4" w:rsidP="00632EF4"/>
    <w:p w:rsidR="005B3EC0" w:rsidRDefault="005B3EC0">
      <w:r>
        <w:br w:type="page"/>
      </w:r>
    </w:p>
    <w:p w:rsidR="00632EF4" w:rsidRDefault="005B3EC0" w:rsidP="005B3EC0">
      <w:pPr>
        <w:pStyle w:val="berschrift1"/>
        <w:numPr>
          <w:ilvl w:val="0"/>
          <w:numId w:val="4"/>
        </w:numPr>
      </w:pPr>
      <w:bookmarkStart w:id="7" w:name="_Toc528589482"/>
      <w:r>
        <w:lastRenderedPageBreak/>
        <w:t>Dissimilar Systems Sharing the Same Frequency Bands with 802.15.4w</w:t>
      </w:r>
      <w:bookmarkEnd w:id="7"/>
    </w:p>
    <w:p w:rsidR="006C2427" w:rsidRPr="006C2427" w:rsidRDefault="006C2427" w:rsidP="006C2427">
      <w:r w:rsidRPr="006C2427">
        <w:rPr>
          <w:highlight w:val="yellow"/>
        </w:rPr>
        <w:t>TODO: List all systems using the same frequency band for the sub-GHz channels. These systems are 802.15.4 and 802</w:t>
      </w:r>
      <w:r w:rsidRPr="0044782F">
        <w:rPr>
          <w:highlight w:val="yellow"/>
        </w:rPr>
        <w:t>.11ah.</w:t>
      </w:r>
      <w:r w:rsidR="0044782F" w:rsidRPr="0044782F">
        <w:rPr>
          <w:highlight w:val="yellow"/>
        </w:rPr>
        <w:t xml:space="preserve"> Most work (except 802.11ah) can be done by referencing existing IEEE 802.15.4 coexistence documents.</w:t>
      </w:r>
    </w:p>
    <w:p w:rsidR="00FD1F5E" w:rsidRDefault="00FD1F5E">
      <w:r>
        <w:br w:type="page"/>
      </w:r>
    </w:p>
    <w:p w:rsidR="005B3EC0" w:rsidRDefault="00FD1F5E" w:rsidP="00531B6C">
      <w:pPr>
        <w:pStyle w:val="berschrift1"/>
        <w:numPr>
          <w:ilvl w:val="0"/>
          <w:numId w:val="4"/>
        </w:numPr>
      </w:pPr>
      <w:bookmarkStart w:id="8" w:name="_Toc528589483"/>
      <w:r>
        <w:lastRenderedPageBreak/>
        <w:t>Coexistence Scenarios and Analysis</w:t>
      </w:r>
      <w:bookmarkEnd w:id="8"/>
    </w:p>
    <w:p w:rsidR="00531B6C" w:rsidRDefault="00531B6C" w:rsidP="00531B6C">
      <w:pPr>
        <w:pStyle w:val="berschrift2"/>
        <w:numPr>
          <w:ilvl w:val="1"/>
          <w:numId w:val="4"/>
        </w:numPr>
      </w:pPr>
      <w:bookmarkStart w:id="9" w:name="_Toc528589484"/>
      <w:r>
        <w:t>PHY Modes in the 802.15.4w System</w:t>
      </w:r>
      <w:bookmarkEnd w:id="9"/>
    </w:p>
    <w:p w:rsidR="00223F6E" w:rsidRDefault="00223F6E" w:rsidP="00223F6E">
      <w:pPr>
        <w:pStyle w:val="berschrift3"/>
        <w:numPr>
          <w:ilvl w:val="2"/>
          <w:numId w:val="4"/>
        </w:numPr>
      </w:pPr>
      <w:bookmarkStart w:id="10" w:name="_Toc528589485"/>
      <w:r>
        <w:t>Parameters of the 802.15.4w PHY Modes</w:t>
      </w:r>
      <w:bookmarkEnd w:id="10"/>
    </w:p>
    <w:p w:rsidR="006A1C4F" w:rsidRPr="006A1C4F" w:rsidRDefault="006A1C4F" w:rsidP="006A1C4F">
      <w:r w:rsidRPr="006A1C4F">
        <w:rPr>
          <w:highlight w:val="yellow"/>
        </w:rPr>
        <w:t>TODO: Give a parameter overview of the used parameters.</w:t>
      </w:r>
    </w:p>
    <w:p w:rsidR="00C57DE1" w:rsidRDefault="00C57DE1" w:rsidP="00C57DE1">
      <w:pPr>
        <w:pStyle w:val="berschrift3"/>
        <w:numPr>
          <w:ilvl w:val="2"/>
          <w:numId w:val="4"/>
        </w:numPr>
      </w:pPr>
      <w:bookmarkStart w:id="11" w:name="_Toc528589486"/>
      <w:r>
        <w:t>BER / FER Calculations for the 802.15.4w PHY Modes</w:t>
      </w:r>
      <w:bookmarkEnd w:id="11"/>
    </w:p>
    <w:p w:rsidR="00C57DE1" w:rsidRDefault="006A1C4F" w:rsidP="00C6077C">
      <w:r w:rsidRPr="00A90486">
        <w:rPr>
          <w:highlight w:val="yellow"/>
        </w:rPr>
        <w:t>TODO:</w:t>
      </w:r>
      <w:r w:rsidR="00A90486" w:rsidRPr="00A90486">
        <w:rPr>
          <w:highlight w:val="yellow"/>
        </w:rPr>
        <w:t xml:space="preserve"> Show simulation results for 802.15.4w in the AWGN and the defined interference channel. These simulations already exist from the call for proposals and can be copy paste.</w:t>
      </w:r>
    </w:p>
    <w:p w:rsidR="00C6077C" w:rsidRDefault="00C6077C" w:rsidP="00C6077C">
      <w:pPr>
        <w:pStyle w:val="berschrift2"/>
        <w:numPr>
          <w:ilvl w:val="1"/>
          <w:numId w:val="4"/>
        </w:numPr>
      </w:pPr>
      <w:bookmarkStart w:id="12" w:name="_Toc528589487"/>
      <w:r>
        <w:t>Interference Modeling</w:t>
      </w:r>
      <w:bookmarkEnd w:id="12"/>
    </w:p>
    <w:p w:rsidR="0028347A" w:rsidRPr="0028347A" w:rsidRDefault="0028347A" w:rsidP="0028347A">
      <w:r w:rsidRPr="0028347A">
        <w:rPr>
          <w:highlight w:val="yellow"/>
        </w:rPr>
        <w:t xml:space="preserve">TODO: Assume the very same interference model as defined in section 4.2 of the 802.15.4k coexistence document. However, </w:t>
      </w:r>
      <w:r w:rsidR="006448DD">
        <w:rPr>
          <w:highlight w:val="yellow"/>
        </w:rPr>
        <w:t xml:space="preserve">for the coexistence with 802.11ah </w:t>
      </w:r>
      <w:r w:rsidRPr="0028347A">
        <w:rPr>
          <w:highlight w:val="yellow"/>
        </w:rPr>
        <w:t xml:space="preserve">use the 802.11ah indoor channel model instead, because most interference </w:t>
      </w:r>
      <w:r w:rsidR="004035FF">
        <w:rPr>
          <w:highlight w:val="yellow"/>
        </w:rPr>
        <w:t xml:space="preserve">in this case </w:t>
      </w:r>
      <w:r w:rsidRPr="0028347A">
        <w:rPr>
          <w:highlight w:val="yellow"/>
        </w:rPr>
        <w:t xml:space="preserve">is expected </w:t>
      </w:r>
      <w:r w:rsidR="004035FF">
        <w:rPr>
          <w:highlight w:val="yellow"/>
        </w:rPr>
        <w:t>for</w:t>
      </w:r>
      <w:r w:rsidRPr="0028347A">
        <w:rPr>
          <w:highlight w:val="yellow"/>
        </w:rPr>
        <w:t xml:space="preserve"> indoor usage scenarios.</w:t>
      </w:r>
      <w:r>
        <w:rPr>
          <w:highlight w:val="yellow"/>
        </w:rPr>
        <w:t xml:space="preserve"> </w:t>
      </w:r>
      <w:r w:rsidRPr="0028347A">
        <w:rPr>
          <w:highlight w:val="yellow"/>
        </w:rPr>
        <w:t>(</w:t>
      </w:r>
      <w:r w:rsidRPr="0028347A">
        <w:rPr>
          <w:color w:val="FF0000"/>
          <w:highlight w:val="yellow"/>
        </w:rPr>
        <w:t>Indoor model to be confirmed</w:t>
      </w:r>
      <w:r w:rsidRPr="0028347A">
        <w:rPr>
          <w:highlight w:val="yellow"/>
        </w:rPr>
        <w:t>)</w:t>
      </w:r>
    </w:p>
    <w:p w:rsidR="00C6077C" w:rsidRDefault="004E3539" w:rsidP="004E3539">
      <w:pPr>
        <w:pStyle w:val="berschrift2"/>
        <w:numPr>
          <w:ilvl w:val="1"/>
          <w:numId w:val="4"/>
        </w:numPr>
      </w:pPr>
      <w:bookmarkStart w:id="13" w:name="_Toc528589488"/>
      <w:r>
        <w:t>802.15.4 Coexistence Performance</w:t>
      </w:r>
      <w:bookmarkEnd w:id="13"/>
    </w:p>
    <w:p w:rsidR="00BA75D1" w:rsidRPr="00BA75D1" w:rsidRDefault="00BA75D1" w:rsidP="00BA75D1">
      <w:r w:rsidRPr="00796295">
        <w:rPr>
          <w:highlight w:val="yellow"/>
        </w:rPr>
        <w:t xml:space="preserve">TODO: Show the coexistence performance by referencing the coexistence assurance documents of 802.15.4g, </w:t>
      </w:r>
      <w:r w:rsidR="00796295" w:rsidRPr="00796295">
        <w:rPr>
          <w:highlight w:val="yellow"/>
        </w:rPr>
        <w:t xml:space="preserve">k, and q. </w:t>
      </w:r>
      <w:proofErr w:type="gramStart"/>
      <w:r w:rsidR="00796295" w:rsidRPr="00796295">
        <w:rPr>
          <w:highlight w:val="yellow"/>
        </w:rPr>
        <w:t>As</w:t>
      </w:r>
      <w:proofErr w:type="gramEnd"/>
      <w:r w:rsidR="00796295" w:rsidRPr="00796295">
        <w:rPr>
          <w:highlight w:val="yellow"/>
        </w:rPr>
        <w:t xml:space="preserve"> we have not defined any new modulation scheme, we may just reference the existing results. (</w:t>
      </w:r>
      <w:r w:rsidR="00796295" w:rsidRPr="00796295">
        <w:rPr>
          <w:color w:val="FF0000"/>
          <w:highlight w:val="yellow"/>
        </w:rPr>
        <w:t>To be confirmed</w:t>
      </w:r>
      <w:r w:rsidR="00796295" w:rsidRPr="00796295">
        <w:rPr>
          <w:highlight w:val="yellow"/>
        </w:rPr>
        <w:t>)</w:t>
      </w:r>
    </w:p>
    <w:p w:rsidR="004E3539" w:rsidRDefault="004E3539" w:rsidP="004E3539">
      <w:pPr>
        <w:pStyle w:val="berschrift2"/>
        <w:numPr>
          <w:ilvl w:val="1"/>
          <w:numId w:val="4"/>
        </w:numPr>
      </w:pPr>
      <w:bookmarkStart w:id="14" w:name="_Toc528589489"/>
      <w:r>
        <w:t>802.11 Coexistence Performance</w:t>
      </w:r>
      <w:bookmarkEnd w:id="14"/>
    </w:p>
    <w:p w:rsidR="0095797C" w:rsidRPr="0095797C" w:rsidRDefault="00EC0D2C" w:rsidP="0095797C">
      <w:r w:rsidRPr="007B6A9B">
        <w:rPr>
          <w:highlight w:val="yellow"/>
        </w:rPr>
        <w:t xml:space="preserve">TODO: The existing 802.15.4 coexistence documents do not cover 802.11ah, which did not exist when the previous new PHY modes were defined. Hence, we have to show the impact of 802.15.4w on 802.11ah and vice versa. </w:t>
      </w:r>
      <w:r w:rsidR="00F121C5" w:rsidRPr="007B6A9B">
        <w:rPr>
          <w:highlight w:val="yellow"/>
        </w:rPr>
        <w:t xml:space="preserve">We will do this by assuming worst case conditions, e.g. maximum overlap between both systems. </w:t>
      </w:r>
      <w:r w:rsidR="0021760D" w:rsidRPr="007B6A9B">
        <w:rPr>
          <w:highlight w:val="yellow"/>
        </w:rPr>
        <w:t xml:space="preserve">Following the discussions within the 802.19 GHz coexistence study group we would use the same </w:t>
      </w:r>
      <w:r w:rsidR="00497E4F" w:rsidRPr="007B6A9B">
        <w:rPr>
          <w:highlight w:val="yellow"/>
        </w:rPr>
        <w:t xml:space="preserve">MCS modes as defined there, i.e. MCS1, MCS3, and MCS7. We would limit our simulations to the PHY only. </w:t>
      </w:r>
      <w:r w:rsidR="00E04BC0" w:rsidRPr="007B6A9B">
        <w:rPr>
          <w:highlight w:val="yellow"/>
        </w:rPr>
        <w:t xml:space="preserve">Within the TG4w we already discussed to use the MATLAB </w:t>
      </w:r>
      <w:proofErr w:type="spellStart"/>
      <w:r w:rsidR="00E04BC0" w:rsidRPr="007B6A9B">
        <w:rPr>
          <w:highlight w:val="yellow"/>
        </w:rPr>
        <w:t>W</w:t>
      </w:r>
      <w:r w:rsidR="001D366B" w:rsidRPr="007B6A9B">
        <w:rPr>
          <w:highlight w:val="yellow"/>
        </w:rPr>
        <w:t>iFi</w:t>
      </w:r>
      <w:proofErr w:type="spellEnd"/>
      <w:r w:rsidR="001D366B" w:rsidRPr="007B6A9B">
        <w:rPr>
          <w:highlight w:val="yellow"/>
        </w:rPr>
        <w:t xml:space="preserve"> Toolbox for the simulations, which makes the simulation results reproducible to others.</w:t>
      </w:r>
    </w:p>
    <w:p w:rsidR="00013A55" w:rsidRDefault="00013A55">
      <w:r>
        <w:br w:type="page"/>
      </w:r>
    </w:p>
    <w:p w:rsidR="004E3539" w:rsidRDefault="00013A55" w:rsidP="00013A55">
      <w:pPr>
        <w:pStyle w:val="berschrift1"/>
        <w:numPr>
          <w:ilvl w:val="0"/>
          <w:numId w:val="4"/>
        </w:numPr>
      </w:pPr>
      <w:bookmarkStart w:id="15" w:name="_Toc528589490"/>
      <w:r>
        <w:lastRenderedPageBreak/>
        <w:t>Interference Mitigation and Avoidance Techniques</w:t>
      </w:r>
      <w:bookmarkEnd w:id="15"/>
    </w:p>
    <w:p w:rsidR="00013A55" w:rsidRPr="004E3539" w:rsidRDefault="00F73201" w:rsidP="004E3539">
      <w:r w:rsidRPr="00707020">
        <w:rPr>
          <w:highlight w:val="yellow"/>
        </w:rPr>
        <w:t>TODO: Ment</w:t>
      </w:r>
      <w:r w:rsidR="007A19E3" w:rsidRPr="00707020">
        <w:rPr>
          <w:highlight w:val="yellow"/>
        </w:rPr>
        <w:t>ion techniques used by 802.15.4, e.g. LBT.</w:t>
      </w:r>
    </w:p>
    <w:p w:rsidR="00013A55" w:rsidRDefault="00013A55">
      <w:r>
        <w:br w:type="page"/>
      </w:r>
    </w:p>
    <w:p w:rsidR="00223F6E" w:rsidRDefault="00013A55" w:rsidP="00013A55">
      <w:pPr>
        <w:pStyle w:val="berschrift1"/>
        <w:numPr>
          <w:ilvl w:val="0"/>
          <w:numId w:val="4"/>
        </w:numPr>
      </w:pPr>
      <w:bookmarkStart w:id="16" w:name="_Toc528589491"/>
      <w:r>
        <w:lastRenderedPageBreak/>
        <w:t>Conclusions</w:t>
      </w:r>
      <w:bookmarkEnd w:id="16"/>
    </w:p>
    <w:p w:rsidR="00013A55" w:rsidRPr="00013A55" w:rsidRDefault="00013A55" w:rsidP="00013A55"/>
    <w:p w:rsidR="00FD1F5E" w:rsidRPr="005B3EC0" w:rsidRDefault="00FD1F5E" w:rsidP="005B3EC0"/>
    <w:sectPr w:rsidR="00FD1F5E" w:rsidRPr="005B3EC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E5" w:rsidRDefault="000A38E5">
      <w:r>
        <w:separator/>
      </w:r>
    </w:p>
  </w:endnote>
  <w:endnote w:type="continuationSeparator" w:id="0">
    <w:p w:rsidR="000A38E5" w:rsidRDefault="000A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A38E5">
      <w:fldChar w:fldCharType="begin"/>
    </w:r>
    <w:r w:rsidR="000A38E5">
      <w:instrText xml:space="preserve"> AUTHOR  \* MERGEFORMAT </w:instrText>
    </w:r>
    <w:r w:rsidR="000A38E5">
      <w:fldChar w:fldCharType="separate"/>
    </w:r>
    <w:r w:rsidR="00CA77B7">
      <w:rPr>
        <w:noProof/>
      </w:rPr>
      <w:t>Joerg Robert</w:t>
    </w:r>
    <w:r w:rsidR="000A38E5">
      <w:rPr>
        <w:noProof/>
      </w:rPr>
      <w:fldChar w:fldCharType="end"/>
    </w:r>
    <w:r>
      <w:t xml:space="preserve">, </w:t>
    </w:r>
    <w:r w:rsidR="00B5107D">
      <w:t>FAU Erlangen-</w:t>
    </w:r>
    <w:proofErr w:type="spellStart"/>
    <w:r w:rsidR="00B5107D">
      <w:t>Nuernberg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E5" w:rsidRDefault="000A38E5">
      <w:r>
        <w:separator/>
      </w:r>
    </w:p>
  </w:footnote>
  <w:footnote w:type="continuationSeparator" w:id="0">
    <w:p w:rsidR="000A38E5" w:rsidRDefault="000A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14242D">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October2018</w:t>
    </w:r>
    <w:r w:rsidR="00213C68">
      <w:rPr>
        <w:b/>
        <w:sz w:val="28"/>
      </w:rPr>
      <w:tab/>
      <w:t xml:space="preserve"> IEEE P802.15-</w:t>
    </w:r>
    <w:r w:rsidR="005413F8" w:rsidRPr="005413F8">
      <w:rPr>
        <w:b/>
        <w:sz w:val="28"/>
      </w:rPr>
      <w:t>18-0510-00-004w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B7"/>
    <w:rsid w:val="00013A55"/>
    <w:rsid w:val="00066309"/>
    <w:rsid w:val="000A38E5"/>
    <w:rsid w:val="000B03DD"/>
    <w:rsid w:val="000F1D63"/>
    <w:rsid w:val="0014242D"/>
    <w:rsid w:val="001D366B"/>
    <w:rsid w:val="00213C68"/>
    <w:rsid w:val="0021760D"/>
    <w:rsid w:val="00223F6E"/>
    <w:rsid w:val="0028347A"/>
    <w:rsid w:val="00296AF3"/>
    <w:rsid w:val="00393863"/>
    <w:rsid w:val="003A4736"/>
    <w:rsid w:val="004035FF"/>
    <w:rsid w:val="0044782F"/>
    <w:rsid w:val="0045591B"/>
    <w:rsid w:val="0047071D"/>
    <w:rsid w:val="00497E4F"/>
    <w:rsid w:val="004B4B1A"/>
    <w:rsid w:val="004E3539"/>
    <w:rsid w:val="004E4761"/>
    <w:rsid w:val="00530195"/>
    <w:rsid w:val="00531B6C"/>
    <w:rsid w:val="005413F8"/>
    <w:rsid w:val="0057787F"/>
    <w:rsid w:val="005863B6"/>
    <w:rsid w:val="005B3EC0"/>
    <w:rsid w:val="00632EF4"/>
    <w:rsid w:val="006448DD"/>
    <w:rsid w:val="006A1C4F"/>
    <w:rsid w:val="006A4736"/>
    <w:rsid w:val="006C2427"/>
    <w:rsid w:val="00701FEB"/>
    <w:rsid w:val="00702410"/>
    <w:rsid w:val="00707020"/>
    <w:rsid w:val="007621C2"/>
    <w:rsid w:val="00790963"/>
    <w:rsid w:val="00796295"/>
    <w:rsid w:val="007967A0"/>
    <w:rsid w:val="007A19E3"/>
    <w:rsid w:val="007B6A9B"/>
    <w:rsid w:val="007E231C"/>
    <w:rsid w:val="00894E88"/>
    <w:rsid w:val="008D195B"/>
    <w:rsid w:val="0095797C"/>
    <w:rsid w:val="00A232CD"/>
    <w:rsid w:val="00A23EE6"/>
    <w:rsid w:val="00A718CB"/>
    <w:rsid w:val="00A90486"/>
    <w:rsid w:val="00AF1DED"/>
    <w:rsid w:val="00AF51AE"/>
    <w:rsid w:val="00B5107D"/>
    <w:rsid w:val="00BA75D1"/>
    <w:rsid w:val="00BC6D55"/>
    <w:rsid w:val="00BF7497"/>
    <w:rsid w:val="00C32A8C"/>
    <w:rsid w:val="00C57DE1"/>
    <w:rsid w:val="00C6077C"/>
    <w:rsid w:val="00C876D0"/>
    <w:rsid w:val="00CA77B7"/>
    <w:rsid w:val="00CF48E2"/>
    <w:rsid w:val="00CF4E23"/>
    <w:rsid w:val="00D1349E"/>
    <w:rsid w:val="00E01913"/>
    <w:rsid w:val="00E04BC0"/>
    <w:rsid w:val="00E46A5A"/>
    <w:rsid w:val="00EB4893"/>
    <w:rsid w:val="00EC0D2C"/>
    <w:rsid w:val="00EE59F6"/>
    <w:rsid w:val="00F121C5"/>
    <w:rsid w:val="00F124FD"/>
    <w:rsid w:val="00F60458"/>
    <w:rsid w:val="00F7046B"/>
    <w:rsid w:val="00F73201"/>
    <w:rsid w:val="00FD1F5E"/>
    <w:rsid w:val="00FF6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F124FD"/>
    <w:pPr>
      <w:ind w:left="720"/>
      <w:contextualSpacing/>
    </w:pPr>
  </w:style>
  <w:style w:type="paragraph" w:styleId="Verzeichnis1">
    <w:name w:val="toc 1"/>
    <w:basedOn w:val="Standard"/>
    <w:next w:val="Standard"/>
    <w:autoRedefine/>
    <w:uiPriority w:val="39"/>
    <w:unhideWhenUsed/>
    <w:rsid w:val="0045591B"/>
    <w:pPr>
      <w:spacing w:after="100"/>
    </w:pPr>
  </w:style>
  <w:style w:type="paragraph" w:styleId="Verzeichnis2">
    <w:name w:val="toc 2"/>
    <w:basedOn w:val="Standard"/>
    <w:next w:val="Standard"/>
    <w:autoRedefine/>
    <w:uiPriority w:val="39"/>
    <w:unhideWhenUsed/>
    <w:rsid w:val="0045591B"/>
    <w:pPr>
      <w:spacing w:after="100"/>
      <w:ind w:left="240"/>
    </w:pPr>
  </w:style>
  <w:style w:type="character" w:styleId="Hyperlink">
    <w:name w:val="Hyperlink"/>
    <w:basedOn w:val="Absatz-Standardschriftart"/>
    <w:uiPriority w:val="99"/>
    <w:unhideWhenUsed/>
    <w:rsid w:val="0045591B"/>
    <w:rPr>
      <w:color w:val="0000FF" w:themeColor="hyperlink"/>
      <w:u w:val="single"/>
    </w:rPr>
  </w:style>
  <w:style w:type="paragraph" w:styleId="Verzeichnis3">
    <w:name w:val="toc 3"/>
    <w:basedOn w:val="Standard"/>
    <w:next w:val="Standard"/>
    <w:autoRedefine/>
    <w:uiPriority w:val="39"/>
    <w:unhideWhenUsed/>
    <w:rsid w:val="00BC6D55"/>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F124FD"/>
    <w:pPr>
      <w:ind w:left="720"/>
      <w:contextualSpacing/>
    </w:pPr>
  </w:style>
  <w:style w:type="paragraph" w:styleId="Verzeichnis1">
    <w:name w:val="toc 1"/>
    <w:basedOn w:val="Standard"/>
    <w:next w:val="Standard"/>
    <w:autoRedefine/>
    <w:uiPriority w:val="39"/>
    <w:unhideWhenUsed/>
    <w:rsid w:val="0045591B"/>
    <w:pPr>
      <w:spacing w:after="100"/>
    </w:pPr>
  </w:style>
  <w:style w:type="paragraph" w:styleId="Verzeichnis2">
    <w:name w:val="toc 2"/>
    <w:basedOn w:val="Standard"/>
    <w:next w:val="Standard"/>
    <w:autoRedefine/>
    <w:uiPriority w:val="39"/>
    <w:unhideWhenUsed/>
    <w:rsid w:val="0045591B"/>
    <w:pPr>
      <w:spacing w:after="100"/>
      <w:ind w:left="240"/>
    </w:pPr>
  </w:style>
  <w:style w:type="character" w:styleId="Hyperlink">
    <w:name w:val="Hyperlink"/>
    <w:basedOn w:val="Absatz-Standardschriftart"/>
    <w:uiPriority w:val="99"/>
    <w:unhideWhenUsed/>
    <w:rsid w:val="0045591B"/>
    <w:rPr>
      <w:color w:val="0000FF" w:themeColor="hyperlink"/>
      <w:u w:val="single"/>
    </w:rPr>
  </w:style>
  <w:style w:type="paragraph" w:styleId="Verzeichnis3">
    <w:name w:val="toc 3"/>
    <w:basedOn w:val="Standard"/>
    <w:next w:val="Standard"/>
    <w:autoRedefine/>
    <w:uiPriority w:val="39"/>
    <w:unhideWhenUsed/>
    <w:rsid w:val="00BC6D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E2AE01E-9AB5-40F2-AFAD-FCB0DDDA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0</TotalTime>
  <Pages>9</Pages>
  <Words>823</Words>
  <Characters>5185</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0.0 of TG4w Coexistence Document</vt:lpstr>
      <vt:lpstr>&lt;title&gt;</vt:lpstr>
    </vt:vector>
  </TitlesOfParts>
  <Company>&lt;company&gt;</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0.0 of TG4w Coexistence Document</dc:title>
  <dc:creator>Joerg Robert</dc:creator>
  <dc:description>&lt;street address&gt;_x000d_
TELEPHONE: &lt;phone#&gt;_x000d_
FAX: &lt;fax#&gt;_x000d_
EMAIL: &lt;email&gt;</dc:description>
  <cp:lastModifiedBy>Joerg Robert</cp:lastModifiedBy>
  <cp:revision>76</cp:revision>
  <cp:lastPrinted>1900-12-31T23:00:00Z</cp:lastPrinted>
  <dcterms:created xsi:type="dcterms:W3CDTF">2018-10-29T12:12:00Z</dcterms:created>
  <dcterms:modified xsi:type="dcterms:W3CDTF">2018-10-29T14:19:00Z</dcterms:modified>
  <cp:category>&lt;doc#&gt;</cp:category>
</cp:coreProperties>
</file>