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82A" w:rsidRDefault="00F55126">
      <w:pPr>
        <w:jc w:val="center"/>
        <w:rPr>
          <w:b/>
          <w:sz w:val="28"/>
        </w:rPr>
      </w:pPr>
      <w:r>
        <w:rPr>
          <w:b/>
          <w:sz w:val="28"/>
        </w:rPr>
        <w:t>IEEE P802.15</w:t>
      </w:r>
    </w:p>
    <w:p w:rsidR="0077782A" w:rsidRDefault="00F55126">
      <w:pPr>
        <w:jc w:val="center"/>
        <w:rPr>
          <w:b/>
          <w:sz w:val="28"/>
        </w:rPr>
      </w:pPr>
      <w:r>
        <w:rPr>
          <w:b/>
          <w:sz w:val="28"/>
        </w:rPr>
        <w:t>Wireless Personal Area Networks</w:t>
      </w:r>
    </w:p>
    <w:p w:rsidR="0077782A" w:rsidRDefault="0077782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77782A">
        <w:tc>
          <w:tcPr>
            <w:tcW w:w="1260" w:type="dxa"/>
            <w:tcBorders>
              <w:top w:val="single" w:sz="6" w:space="0" w:color="auto"/>
            </w:tcBorders>
          </w:tcPr>
          <w:p w:rsidR="0077782A" w:rsidRDefault="00F55126">
            <w:pPr>
              <w:pStyle w:val="covertext"/>
            </w:pPr>
            <w:r>
              <w:t>Project</w:t>
            </w:r>
          </w:p>
        </w:tc>
        <w:tc>
          <w:tcPr>
            <w:tcW w:w="8190" w:type="dxa"/>
            <w:gridSpan w:val="2"/>
            <w:tcBorders>
              <w:top w:val="single" w:sz="6" w:space="0" w:color="auto"/>
            </w:tcBorders>
          </w:tcPr>
          <w:p w:rsidR="0077782A" w:rsidRDefault="00F55126">
            <w:pPr>
              <w:pStyle w:val="covertext"/>
            </w:pPr>
            <w:r>
              <w:t>IEEE P802.15 Working Group for Wireless Personal Area Networks (WPANs)</w:t>
            </w:r>
          </w:p>
        </w:tc>
      </w:tr>
      <w:tr w:rsidR="0077782A">
        <w:tc>
          <w:tcPr>
            <w:tcW w:w="1260" w:type="dxa"/>
            <w:tcBorders>
              <w:top w:val="single" w:sz="6" w:space="0" w:color="auto"/>
            </w:tcBorders>
          </w:tcPr>
          <w:p w:rsidR="0077782A" w:rsidRDefault="00F55126">
            <w:pPr>
              <w:pStyle w:val="covertext"/>
            </w:pPr>
            <w:r>
              <w:t>Title</w:t>
            </w:r>
          </w:p>
        </w:tc>
        <w:tc>
          <w:tcPr>
            <w:tcW w:w="8190" w:type="dxa"/>
            <w:gridSpan w:val="2"/>
            <w:tcBorders>
              <w:top w:val="single" w:sz="6" w:space="0" w:color="auto"/>
            </w:tcBorders>
          </w:tcPr>
          <w:p w:rsidR="0077782A" w:rsidRDefault="00066C58">
            <w:pPr>
              <w:pStyle w:val="covertext"/>
            </w:pPr>
            <w:r>
              <w:rPr>
                <w:b/>
                <w:sz w:val="28"/>
              </w:rPr>
              <w:fldChar w:fldCharType="begin"/>
            </w:r>
            <w:r>
              <w:rPr>
                <w:b/>
                <w:sz w:val="28"/>
              </w:rPr>
              <w:instrText xml:space="preserve"> TITLE  "Text proposal for LPWA repeater"  \* MERGEFORMAT </w:instrText>
            </w:r>
            <w:r>
              <w:rPr>
                <w:b/>
                <w:sz w:val="28"/>
              </w:rPr>
              <w:fldChar w:fldCharType="separate"/>
            </w:r>
            <w:r>
              <w:rPr>
                <w:b/>
                <w:sz w:val="28"/>
              </w:rPr>
              <w:t>Text proposal for LPWA repeater</w:t>
            </w:r>
            <w:r>
              <w:rPr>
                <w:b/>
                <w:sz w:val="28"/>
              </w:rPr>
              <w:fldChar w:fldCharType="end"/>
            </w:r>
          </w:p>
        </w:tc>
      </w:tr>
      <w:tr w:rsidR="0077782A">
        <w:tc>
          <w:tcPr>
            <w:tcW w:w="1260" w:type="dxa"/>
            <w:tcBorders>
              <w:top w:val="single" w:sz="6" w:space="0" w:color="auto"/>
            </w:tcBorders>
          </w:tcPr>
          <w:p w:rsidR="0077782A" w:rsidRDefault="00F55126">
            <w:pPr>
              <w:pStyle w:val="covertext"/>
            </w:pPr>
            <w:r>
              <w:t>Date Submitted</w:t>
            </w:r>
          </w:p>
        </w:tc>
        <w:tc>
          <w:tcPr>
            <w:tcW w:w="8190" w:type="dxa"/>
            <w:gridSpan w:val="2"/>
            <w:tcBorders>
              <w:top w:val="single" w:sz="6" w:space="0" w:color="auto"/>
            </w:tcBorders>
          </w:tcPr>
          <w:p w:rsidR="0077782A" w:rsidRDefault="00F55126" w:rsidP="00066C58">
            <w:pPr>
              <w:pStyle w:val="covertext"/>
            </w:pPr>
            <w:r>
              <w:t>[</w:t>
            </w:r>
            <w:r w:rsidR="00066C58">
              <w:t>07 September, 2018</w:t>
            </w:r>
            <w:r>
              <w:t>]</w:t>
            </w:r>
          </w:p>
        </w:tc>
      </w:tr>
      <w:tr w:rsidR="0077782A">
        <w:tc>
          <w:tcPr>
            <w:tcW w:w="1260" w:type="dxa"/>
            <w:tcBorders>
              <w:top w:val="single" w:sz="4" w:space="0" w:color="auto"/>
              <w:bottom w:val="single" w:sz="4" w:space="0" w:color="auto"/>
            </w:tcBorders>
          </w:tcPr>
          <w:p w:rsidR="0077782A" w:rsidRDefault="00F55126">
            <w:pPr>
              <w:pStyle w:val="covertext"/>
            </w:pPr>
            <w:r>
              <w:t>Source</w:t>
            </w:r>
          </w:p>
        </w:tc>
        <w:tc>
          <w:tcPr>
            <w:tcW w:w="4050" w:type="dxa"/>
            <w:tcBorders>
              <w:top w:val="single" w:sz="4" w:space="0" w:color="auto"/>
              <w:bottom w:val="single" w:sz="4" w:space="0" w:color="auto"/>
            </w:tcBorders>
          </w:tcPr>
          <w:p w:rsidR="0077782A" w:rsidRDefault="00F55126" w:rsidP="00923F06">
            <w:pPr>
              <w:pStyle w:val="covertext"/>
              <w:spacing w:before="0" w:after="0"/>
            </w:pPr>
            <w:r>
              <w:t>[</w:t>
            </w:r>
            <w:proofErr w:type="spellStart"/>
            <w:r w:rsidR="00923F06" w:rsidRPr="00137869">
              <w:t>Kunmin</w:t>
            </w:r>
            <w:proofErr w:type="spellEnd"/>
            <w:r w:rsidR="00923F06" w:rsidRPr="00137869">
              <w:t xml:space="preserve"> Yeo, </w:t>
            </w:r>
            <w:r w:rsidR="00137869" w:rsidRPr="00137869">
              <w:t>Tae-</w:t>
            </w:r>
            <w:proofErr w:type="spellStart"/>
            <w:r w:rsidR="00137869" w:rsidRPr="00137869">
              <w:t>Joon</w:t>
            </w:r>
            <w:proofErr w:type="spellEnd"/>
            <w:r w:rsidR="00137869" w:rsidRPr="00137869">
              <w:t xml:space="preserve"> Park, </w:t>
            </w:r>
            <w:proofErr w:type="spellStart"/>
            <w:r w:rsidR="00137869" w:rsidRPr="00137869">
              <w:t>Seong</w:t>
            </w:r>
            <w:proofErr w:type="spellEnd"/>
            <w:r w:rsidR="00137869" w:rsidRPr="00137869">
              <w:t xml:space="preserve">-Soon </w:t>
            </w:r>
            <w:proofErr w:type="spellStart"/>
            <w:r w:rsidR="00137869" w:rsidRPr="00137869">
              <w:t>Joo</w:t>
            </w:r>
            <w:proofErr w:type="spellEnd"/>
            <w:r w:rsidR="00137869" w:rsidRPr="00137869">
              <w:t xml:space="preserve">, </w:t>
            </w:r>
            <w:proofErr w:type="spellStart"/>
            <w:r w:rsidR="00137869" w:rsidRPr="00137869">
              <w:t>Eun-Hee</w:t>
            </w:r>
            <w:proofErr w:type="spellEnd"/>
            <w:r w:rsidR="00137869" w:rsidRPr="00137869">
              <w:t xml:space="preserve"> Kim</w:t>
            </w:r>
            <w:r>
              <w:t>]</w:t>
            </w:r>
            <w:r>
              <w:br/>
              <w:t>[</w:t>
            </w:r>
            <w:r w:rsidR="00137869">
              <w:t>ETRI</w:t>
            </w:r>
            <w:r>
              <w:t>]</w:t>
            </w:r>
            <w:r>
              <w:br/>
              <w:t>[</w:t>
            </w:r>
            <w:r w:rsidR="00137869" w:rsidRPr="00137869">
              <w:t xml:space="preserve">218 </w:t>
            </w:r>
            <w:proofErr w:type="spellStart"/>
            <w:r w:rsidR="00137869" w:rsidRPr="00137869">
              <w:t>Gajeong-ro</w:t>
            </w:r>
            <w:proofErr w:type="spellEnd"/>
            <w:r w:rsidR="00137869" w:rsidRPr="00137869">
              <w:t xml:space="preserve">, </w:t>
            </w:r>
            <w:proofErr w:type="spellStart"/>
            <w:r w:rsidR="00137869" w:rsidRPr="00137869">
              <w:t>Yuseong-gu</w:t>
            </w:r>
            <w:proofErr w:type="spellEnd"/>
            <w:r w:rsidR="00137869" w:rsidRPr="00137869">
              <w:t xml:space="preserve">, </w:t>
            </w:r>
            <w:proofErr w:type="spellStart"/>
            <w:r w:rsidR="00137869" w:rsidRPr="00137869">
              <w:t>Daejeon</w:t>
            </w:r>
            <w:proofErr w:type="spellEnd"/>
            <w:r w:rsidR="00137869" w:rsidRPr="00137869">
              <w:t>, 34129, KOREA</w:t>
            </w:r>
            <w:r>
              <w:t>]</w:t>
            </w:r>
          </w:p>
        </w:tc>
        <w:tc>
          <w:tcPr>
            <w:tcW w:w="4140" w:type="dxa"/>
            <w:tcBorders>
              <w:top w:val="single" w:sz="4" w:space="0" w:color="auto"/>
              <w:bottom w:val="single" w:sz="4" w:space="0" w:color="auto"/>
            </w:tcBorders>
          </w:tcPr>
          <w:p w:rsidR="0077782A" w:rsidRPr="00137869" w:rsidRDefault="00F55126" w:rsidP="0028487F">
            <w:pPr>
              <w:pStyle w:val="covertext"/>
              <w:tabs>
                <w:tab w:val="left" w:pos="1152"/>
              </w:tabs>
            </w:pPr>
            <w:r>
              <w:t>V</w:t>
            </w:r>
            <w:r w:rsidR="00137869">
              <w:t>oice:</w:t>
            </w:r>
            <w:r w:rsidR="00137869">
              <w:tab/>
              <w:t>[</w:t>
            </w:r>
            <w:r w:rsidR="00137869" w:rsidRPr="00137869">
              <w:t>+82-42-860-5438</w:t>
            </w:r>
            <w:r w:rsidR="00137869">
              <w:t>]</w:t>
            </w:r>
            <w:r w:rsidR="00137869">
              <w:br/>
              <w:t>E-mail:</w:t>
            </w:r>
            <w:r w:rsidR="00137869">
              <w:tab/>
              <w:t>[</w:t>
            </w:r>
            <w:r w:rsidR="00137869" w:rsidRPr="00137869">
              <w:t>kunmin@etri.re.kr</w:t>
            </w:r>
            <w:r>
              <w:t>]</w:t>
            </w:r>
          </w:p>
        </w:tc>
      </w:tr>
      <w:tr w:rsidR="0077782A">
        <w:tc>
          <w:tcPr>
            <w:tcW w:w="1260" w:type="dxa"/>
            <w:tcBorders>
              <w:top w:val="single" w:sz="6" w:space="0" w:color="auto"/>
            </w:tcBorders>
          </w:tcPr>
          <w:p w:rsidR="0077782A" w:rsidRDefault="00F55126">
            <w:pPr>
              <w:pStyle w:val="covertext"/>
            </w:pPr>
            <w:r>
              <w:t>Re:</w:t>
            </w:r>
          </w:p>
        </w:tc>
        <w:tc>
          <w:tcPr>
            <w:tcW w:w="8190" w:type="dxa"/>
            <w:gridSpan w:val="2"/>
            <w:tcBorders>
              <w:top w:val="single" w:sz="6" w:space="0" w:color="auto"/>
            </w:tcBorders>
          </w:tcPr>
          <w:p w:rsidR="0077782A" w:rsidRDefault="00F55126">
            <w:pPr>
              <w:pStyle w:val="covertext"/>
            </w:pPr>
            <w:r>
              <w:t>[</w:t>
            </w:r>
            <w:r w:rsidR="00F53CCC">
              <w:rPr>
                <w:rFonts w:hint="eastAsia"/>
                <w:lang w:eastAsia="ja-JP"/>
              </w:rPr>
              <w:t>P802-15-18-0147-00-004w-call-for-proposals.docx 8 (08-Mar-2018)</w:t>
            </w:r>
            <w:r>
              <w:t>]</w:t>
            </w:r>
          </w:p>
        </w:tc>
      </w:tr>
      <w:tr w:rsidR="0077782A">
        <w:tc>
          <w:tcPr>
            <w:tcW w:w="1260" w:type="dxa"/>
            <w:tcBorders>
              <w:top w:val="single" w:sz="6" w:space="0" w:color="auto"/>
            </w:tcBorders>
          </w:tcPr>
          <w:p w:rsidR="0077782A" w:rsidRDefault="00F55126">
            <w:pPr>
              <w:pStyle w:val="covertext"/>
            </w:pPr>
            <w:r>
              <w:t>Abstract</w:t>
            </w:r>
          </w:p>
        </w:tc>
        <w:tc>
          <w:tcPr>
            <w:tcW w:w="8190" w:type="dxa"/>
            <w:gridSpan w:val="2"/>
            <w:tcBorders>
              <w:top w:val="single" w:sz="6" w:space="0" w:color="auto"/>
            </w:tcBorders>
          </w:tcPr>
          <w:p w:rsidR="0077782A" w:rsidRPr="00FD4D7B" w:rsidRDefault="00F55126">
            <w:pPr>
              <w:pStyle w:val="covertext"/>
            </w:pPr>
            <w:r>
              <w:t>[</w:t>
            </w:r>
            <w:r w:rsidR="009608F9" w:rsidRPr="009608F9">
              <w:t>This is a proposal for single-hop LPWA repeater to resolve harsh environment applications</w:t>
            </w:r>
            <w:r w:rsidR="009608F9">
              <w:t>]</w:t>
            </w:r>
          </w:p>
        </w:tc>
      </w:tr>
      <w:tr w:rsidR="0077782A">
        <w:tc>
          <w:tcPr>
            <w:tcW w:w="1260" w:type="dxa"/>
            <w:tcBorders>
              <w:top w:val="single" w:sz="6" w:space="0" w:color="auto"/>
            </w:tcBorders>
          </w:tcPr>
          <w:p w:rsidR="0077782A" w:rsidRDefault="00F55126">
            <w:pPr>
              <w:pStyle w:val="covertext"/>
            </w:pPr>
            <w:r>
              <w:t>Purpose</w:t>
            </w:r>
          </w:p>
        </w:tc>
        <w:tc>
          <w:tcPr>
            <w:tcW w:w="8190" w:type="dxa"/>
            <w:gridSpan w:val="2"/>
            <w:tcBorders>
              <w:top w:val="single" w:sz="6" w:space="0" w:color="auto"/>
            </w:tcBorders>
          </w:tcPr>
          <w:p w:rsidR="0077782A" w:rsidRDefault="00F55126">
            <w:pPr>
              <w:pStyle w:val="covertext"/>
            </w:pPr>
            <w:r>
              <w:t>[</w:t>
            </w:r>
            <w:r w:rsidR="00FD4D7B" w:rsidRPr="00FD4D7B">
              <w:t>Contribution to IEEE 802.15.4w</w:t>
            </w:r>
            <w:r>
              <w:t>]</w:t>
            </w:r>
          </w:p>
        </w:tc>
      </w:tr>
      <w:tr w:rsidR="0077782A">
        <w:tc>
          <w:tcPr>
            <w:tcW w:w="1260" w:type="dxa"/>
            <w:tcBorders>
              <w:top w:val="single" w:sz="6" w:space="0" w:color="auto"/>
              <w:bottom w:val="single" w:sz="6" w:space="0" w:color="auto"/>
            </w:tcBorders>
          </w:tcPr>
          <w:p w:rsidR="0077782A" w:rsidRDefault="00F55126">
            <w:pPr>
              <w:pStyle w:val="covertext"/>
            </w:pPr>
            <w:r>
              <w:t>Notice</w:t>
            </w:r>
          </w:p>
        </w:tc>
        <w:tc>
          <w:tcPr>
            <w:tcW w:w="8190" w:type="dxa"/>
            <w:gridSpan w:val="2"/>
            <w:tcBorders>
              <w:top w:val="single" w:sz="6" w:space="0" w:color="auto"/>
              <w:bottom w:val="single" w:sz="6" w:space="0" w:color="auto"/>
            </w:tcBorders>
          </w:tcPr>
          <w:p w:rsidR="0077782A" w:rsidRDefault="00C7476A">
            <w:pPr>
              <w:pStyle w:val="covertext"/>
            </w:pPr>
            <w:r w:rsidRPr="00C7476A">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 This work was supported by IITP funded by MSIT (No. R-20160227-002863, LPWA </w:t>
            </w:r>
            <w:proofErr w:type="spellStart"/>
            <w:r w:rsidRPr="00C7476A">
              <w:t>IoT</w:t>
            </w:r>
            <w:proofErr w:type="spellEnd"/>
            <w:r w:rsidRPr="00C7476A">
              <w:t xml:space="preserve"> network core technology development).</w:t>
            </w:r>
          </w:p>
        </w:tc>
      </w:tr>
      <w:tr w:rsidR="0077782A">
        <w:tc>
          <w:tcPr>
            <w:tcW w:w="1260" w:type="dxa"/>
            <w:tcBorders>
              <w:top w:val="single" w:sz="6" w:space="0" w:color="auto"/>
              <w:bottom w:val="single" w:sz="6" w:space="0" w:color="auto"/>
            </w:tcBorders>
          </w:tcPr>
          <w:p w:rsidR="0077782A" w:rsidRDefault="00F55126">
            <w:pPr>
              <w:pStyle w:val="covertext"/>
            </w:pPr>
            <w:r>
              <w:t>Release</w:t>
            </w:r>
          </w:p>
        </w:tc>
        <w:tc>
          <w:tcPr>
            <w:tcW w:w="8190" w:type="dxa"/>
            <w:gridSpan w:val="2"/>
            <w:tcBorders>
              <w:top w:val="single" w:sz="6" w:space="0" w:color="auto"/>
              <w:bottom w:val="single" w:sz="6" w:space="0" w:color="auto"/>
            </w:tcBorders>
          </w:tcPr>
          <w:p w:rsidR="0077782A" w:rsidRDefault="00F55126">
            <w:pPr>
              <w:pStyle w:val="covertext"/>
            </w:pPr>
            <w:r>
              <w:t>The contributor acknowledges and accepts that this contribution becomes the property of IEEE and may be made publicly available by P802.15.</w:t>
            </w:r>
          </w:p>
        </w:tc>
      </w:tr>
    </w:tbl>
    <w:p w:rsidR="008B3946" w:rsidRDefault="00F55126">
      <w:pPr>
        <w:widowControl w:val="0"/>
        <w:spacing w:before="120"/>
        <w:rPr>
          <w:b/>
          <w:sz w:val="28"/>
        </w:rPr>
      </w:pPr>
      <w:r>
        <w:rPr>
          <w:b/>
          <w:sz w:val="28"/>
        </w:rPr>
        <w:br w:type="page"/>
      </w:r>
    </w:p>
    <w:p w:rsidR="00F95587" w:rsidRDefault="00F95587">
      <w:pPr>
        <w:widowControl w:val="0"/>
        <w:spacing w:before="120"/>
        <w:rPr>
          <w:b/>
          <w:sz w:val="28"/>
        </w:rPr>
      </w:pPr>
    </w:p>
    <w:p w:rsidR="00F95587" w:rsidRDefault="00C41B2B">
      <w:pPr>
        <w:widowControl w:val="0"/>
        <w:spacing w:before="120"/>
        <w:rPr>
          <w:b/>
          <w:sz w:val="28"/>
        </w:rPr>
      </w:pPr>
      <w:r>
        <w:rPr>
          <w:b/>
          <w:i/>
          <w:sz w:val="32"/>
          <w:szCs w:val="32"/>
        </w:rPr>
        <w:t xml:space="preserve">1. </w:t>
      </w:r>
      <w:r w:rsidR="00F95587" w:rsidRPr="00DE7B4C">
        <w:rPr>
          <w:rFonts w:hint="eastAsia"/>
          <w:b/>
          <w:i/>
          <w:sz w:val="32"/>
          <w:szCs w:val="32"/>
        </w:rPr>
        <w:t xml:space="preserve">Add the following paragraph at the end of </w:t>
      </w:r>
      <w:r w:rsidR="00F95587">
        <w:rPr>
          <w:rFonts w:hint="eastAsia"/>
          <w:b/>
          <w:i/>
          <w:sz w:val="32"/>
          <w:szCs w:val="32"/>
        </w:rPr>
        <w:t>5.5.1</w:t>
      </w:r>
      <w:r w:rsidR="00F95587" w:rsidRPr="00DE7B4C">
        <w:rPr>
          <w:rFonts w:hint="eastAsia"/>
          <w:b/>
          <w:i/>
          <w:sz w:val="32"/>
          <w:szCs w:val="32"/>
        </w:rPr>
        <w:t>:</w:t>
      </w:r>
    </w:p>
    <w:p w:rsidR="00F95587" w:rsidRDefault="00F95587">
      <w:pPr>
        <w:widowControl w:val="0"/>
        <w:spacing w:before="120"/>
        <w:rPr>
          <w:b/>
          <w:sz w:val="28"/>
        </w:rPr>
      </w:pPr>
    </w:p>
    <w:p w:rsidR="0077782A" w:rsidRPr="00F95587" w:rsidRDefault="00F55126" w:rsidP="00F95587">
      <w:pPr>
        <w:widowControl w:val="0"/>
        <w:tabs>
          <w:tab w:val="num" w:pos="720"/>
        </w:tabs>
        <w:spacing w:before="120"/>
        <w:rPr>
          <w:b/>
          <w:sz w:val="22"/>
          <w:szCs w:val="22"/>
        </w:rPr>
      </w:pPr>
      <w:r w:rsidRPr="00F95587">
        <w:rPr>
          <w:b/>
          <w:sz w:val="22"/>
          <w:szCs w:val="22"/>
        </w:rPr>
        <w:t>5.5.1 Star network formation</w:t>
      </w:r>
    </w:p>
    <w:p w:rsidR="008E3389" w:rsidRDefault="008E3389" w:rsidP="00F95587">
      <w:pPr>
        <w:widowControl w:val="0"/>
        <w:tabs>
          <w:tab w:val="num" w:pos="2160"/>
        </w:tabs>
        <w:spacing w:before="120"/>
        <w:rPr>
          <w:sz w:val="22"/>
          <w:szCs w:val="22"/>
        </w:rPr>
      </w:pPr>
    </w:p>
    <w:p w:rsidR="0077782A" w:rsidRPr="00BA1C4A" w:rsidRDefault="00F55126" w:rsidP="00F95587">
      <w:pPr>
        <w:widowControl w:val="0"/>
        <w:tabs>
          <w:tab w:val="num" w:pos="2160"/>
        </w:tabs>
        <w:spacing w:before="120"/>
        <w:rPr>
          <w:color w:val="0000FF"/>
          <w:sz w:val="22"/>
          <w:szCs w:val="22"/>
        </w:rPr>
      </w:pPr>
      <w:r w:rsidRPr="00BA1C4A">
        <w:rPr>
          <w:color w:val="0000FF"/>
          <w:sz w:val="22"/>
          <w:szCs w:val="22"/>
        </w:rPr>
        <w:t>For the LPWA star topology, a single-hop frame repeater may be used to extend the transmission range for connecting the end devices in harsh communication environment.</w:t>
      </w:r>
    </w:p>
    <w:p w:rsidR="00F95587" w:rsidRDefault="00F95587">
      <w:pPr>
        <w:widowControl w:val="0"/>
        <w:spacing w:before="120"/>
        <w:rPr>
          <w:b/>
          <w:sz w:val="28"/>
        </w:rPr>
      </w:pPr>
    </w:p>
    <w:p w:rsidR="00F95587" w:rsidRDefault="00F95587" w:rsidP="00F95587">
      <w:pPr>
        <w:widowControl w:val="0"/>
        <w:spacing w:before="120"/>
        <w:jc w:val="center"/>
        <w:rPr>
          <w:b/>
          <w:sz w:val="28"/>
        </w:rPr>
      </w:pPr>
      <w:r>
        <w:rPr>
          <w:b/>
          <w:noProof/>
          <w:sz w:val="28"/>
        </w:rPr>
        <w:drawing>
          <wp:inline distT="0" distB="0" distL="0" distR="0" wp14:anchorId="63B4CEA6">
            <wp:extent cx="2487295" cy="2444750"/>
            <wp:effectExtent l="0" t="0" r="825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7295" cy="2444750"/>
                    </a:xfrm>
                    <a:prstGeom prst="rect">
                      <a:avLst/>
                    </a:prstGeom>
                    <a:noFill/>
                  </pic:spPr>
                </pic:pic>
              </a:graphicData>
            </a:graphic>
          </wp:inline>
        </w:drawing>
      </w:r>
      <w:r w:rsidR="00DB7E5D">
        <w:rPr>
          <w:rFonts w:hint="eastAsia"/>
          <w:b/>
          <w:sz w:val="28"/>
        </w:rPr>
        <w:t xml:space="preserve">  </w:t>
      </w:r>
      <w:r w:rsidR="00DB7E5D">
        <w:rPr>
          <w:b/>
          <w:noProof/>
          <w:sz w:val="28"/>
        </w:rPr>
        <w:drawing>
          <wp:inline distT="0" distB="0" distL="0" distR="0" wp14:anchorId="4048CC0B">
            <wp:extent cx="1562100" cy="822852"/>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831" cy="838513"/>
                    </a:xfrm>
                    <a:prstGeom prst="rect">
                      <a:avLst/>
                    </a:prstGeom>
                    <a:noFill/>
                  </pic:spPr>
                </pic:pic>
              </a:graphicData>
            </a:graphic>
          </wp:inline>
        </w:drawing>
      </w:r>
    </w:p>
    <w:p w:rsidR="00F95587" w:rsidRDefault="00F95587">
      <w:pPr>
        <w:widowControl w:val="0"/>
        <w:spacing w:before="120"/>
        <w:rPr>
          <w:b/>
          <w:sz w:val="28"/>
        </w:rPr>
      </w:pPr>
    </w:p>
    <w:p w:rsidR="00E345BA" w:rsidRDefault="00E345BA">
      <w:pPr>
        <w:rPr>
          <w:b/>
          <w:sz w:val="28"/>
        </w:rPr>
      </w:pPr>
      <w:r>
        <w:rPr>
          <w:b/>
          <w:sz w:val="28"/>
        </w:rPr>
        <w:br w:type="page"/>
      </w:r>
    </w:p>
    <w:p w:rsidR="0077782A" w:rsidRPr="0037408C" w:rsidRDefault="00C41B2B" w:rsidP="0037408C">
      <w:pPr>
        <w:widowControl w:val="0"/>
        <w:tabs>
          <w:tab w:val="num" w:pos="1440"/>
        </w:tabs>
        <w:spacing w:before="120"/>
        <w:rPr>
          <w:b/>
          <w:i/>
          <w:sz w:val="32"/>
          <w:szCs w:val="32"/>
        </w:rPr>
      </w:pPr>
      <w:r>
        <w:rPr>
          <w:b/>
          <w:i/>
          <w:sz w:val="32"/>
          <w:szCs w:val="32"/>
        </w:rPr>
        <w:lastRenderedPageBreak/>
        <w:t xml:space="preserve">2. </w:t>
      </w:r>
      <w:r w:rsidR="00F55126" w:rsidRPr="0037408C">
        <w:rPr>
          <w:b/>
          <w:i/>
          <w:sz w:val="32"/>
          <w:szCs w:val="32"/>
        </w:rPr>
        <w:t>Add the following attributes in Table 8-81</w:t>
      </w:r>
    </w:p>
    <w:p w:rsidR="0037408C" w:rsidRDefault="0037408C">
      <w:pPr>
        <w:widowControl w:val="0"/>
        <w:spacing w:before="120"/>
        <w:rPr>
          <w:b/>
          <w:sz w:val="28"/>
        </w:rPr>
      </w:pPr>
      <w:bookmarkStart w:id="0" w:name="_GoBack"/>
      <w:bookmarkEnd w:id="0"/>
    </w:p>
    <w:p w:rsidR="00132F71" w:rsidRPr="00287F7D" w:rsidRDefault="00116331" w:rsidP="00132F71">
      <w:pPr>
        <w:widowControl w:val="0"/>
        <w:tabs>
          <w:tab w:val="num" w:pos="720"/>
          <w:tab w:val="num" w:pos="2160"/>
        </w:tabs>
        <w:spacing w:before="120"/>
        <w:jc w:val="center"/>
        <w:rPr>
          <w:rFonts w:ascii="Arial" w:hAnsi="Arial" w:cs="Arial"/>
          <w:b/>
          <w:sz w:val="22"/>
          <w:szCs w:val="22"/>
        </w:rPr>
      </w:pPr>
      <w:r>
        <w:rPr>
          <w:rFonts w:ascii="Arial" w:hAnsi="Arial" w:cs="Arial"/>
          <w:b/>
          <w:sz w:val="22"/>
          <w:szCs w:val="22"/>
        </w:rPr>
        <w:t xml:space="preserve">Table 8-81 </w:t>
      </w:r>
      <w:r w:rsidR="00F55126" w:rsidRPr="00287F7D">
        <w:rPr>
          <w:rFonts w:ascii="Arial" w:hAnsi="Arial" w:cs="Arial"/>
          <w:b/>
          <w:sz w:val="22"/>
          <w:szCs w:val="22"/>
        </w:rPr>
        <w:t>MAC PIB attributes</w:t>
      </w:r>
    </w:p>
    <w:tbl>
      <w:tblPr>
        <w:tblStyle w:val="10"/>
        <w:tblW w:w="0" w:type="auto"/>
        <w:tblLook w:val="04A0" w:firstRow="1" w:lastRow="0" w:firstColumn="1" w:lastColumn="0" w:noHBand="0" w:noVBand="1"/>
      </w:tblPr>
      <w:tblGrid>
        <w:gridCol w:w="3052"/>
        <w:gridCol w:w="1314"/>
        <w:gridCol w:w="1240"/>
        <w:gridCol w:w="2550"/>
        <w:gridCol w:w="1174"/>
      </w:tblGrid>
      <w:tr w:rsidR="003163C4" w:rsidRPr="00132F71" w:rsidTr="000827EF">
        <w:trPr>
          <w:trHeight w:val="327"/>
        </w:trPr>
        <w:tc>
          <w:tcPr>
            <w:tcW w:w="3052" w:type="dxa"/>
            <w:vAlign w:val="center"/>
          </w:tcPr>
          <w:p w:rsidR="00132F71" w:rsidRPr="00132F71" w:rsidRDefault="00132F71" w:rsidP="00132F71">
            <w:pPr>
              <w:widowControl w:val="0"/>
              <w:autoSpaceDE w:val="0"/>
              <w:autoSpaceDN w:val="0"/>
              <w:adjustRightInd w:val="0"/>
              <w:jc w:val="center"/>
              <w:rPr>
                <w:rFonts w:ascii="TimesNewRomanPSMT" w:eastAsia="맑은 고딕" w:hAnsi="TimesNewRomanPSMT" w:cs="TimesNewRomanPSMT"/>
                <w:b/>
                <w:sz w:val="18"/>
                <w:szCs w:val="18"/>
              </w:rPr>
            </w:pPr>
            <w:r w:rsidRPr="00132F71">
              <w:rPr>
                <w:rFonts w:ascii="TimesNewRomanPSMT" w:eastAsia="맑은 고딕" w:hAnsi="TimesNewRomanPSMT" w:cs="TimesNewRomanPSMT"/>
                <w:b/>
                <w:sz w:val="18"/>
                <w:szCs w:val="18"/>
              </w:rPr>
              <w:t>Attribute</w:t>
            </w:r>
          </w:p>
        </w:tc>
        <w:tc>
          <w:tcPr>
            <w:tcW w:w="1314" w:type="dxa"/>
            <w:vAlign w:val="center"/>
          </w:tcPr>
          <w:p w:rsidR="00132F71" w:rsidRPr="00132F71" w:rsidRDefault="00132F71" w:rsidP="00132F71">
            <w:pPr>
              <w:widowControl w:val="0"/>
              <w:autoSpaceDE w:val="0"/>
              <w:autoSpaceDN w:val="0"/>
              <w:adjustRightInd w:val="0"/>
              <w:jc w:val="center"/>
              <w:rPr>
                <w:rFonts w:ascii="TimesNewRomanPSMT" w:eastAsia="맑은 고딕" w:hAnsi="TimesNewRomanPSMT" w:cs="TimesNewRomanPSMT"/>
                <w:b/>
                <w:sz w:val="18"/>
                <w:szCs w:val="18"/>
              </w:rPr>
            </w:pPr>
            <w:r w:rsidRPr="00132F71">
              <w:rPr>
                <w:rFonts w:ascii="TimesNewRomanPSMT" w:eastAsia="맑은 고딕" w:hAnsi="TimesNewRomanPSMT" w:cs="TimesNewRomanPSMT"/>
                <w:b/>
                <w:sz w:val="18"/>
                <w:szCs w:val="18"/>
              </w:rPr>
              <w:t>Type</w:t>
            </w:r>
          </w:p>
        </w:tc>
        <w:tc>
          <w:tcPr>
            <w:tcW w:w="1240" w:type="dxa"/>
            <w:vAlign w:val="center"/>
          </w:tcPr>
          <w:p w:rsidR="00132F71" w:rsidRPr="00132F71" w:rsidRDefault="00132F71" w:rsidP="00132F71">
            <w:pPr>
              <w:widowControl w:val="0"/>
              <w:autoSpaceDE w:val="0"/>
              <w:autoSpaceDN w:val="0"/>
              <w:adjustRightInd w:val="0"/>
              <w:jc w:val="center"/>
              <w:rPr>
                <w:rFonts w:ascii="TimesNewRomanPSMT" w:eastAsia="맑은 고딕" w:hAnsi="TimesNewRomanPSMT" w:cs="TimesNewRomanPSMT"/>
                <w:b/>
                <w:sz w:val="18"/>
                <w:szCs w:val="18"/>
              </w:rPr>
            </w:pPr>
            <w:r w:rsidRPr="00132F71">
              <w:rPr>
                <w:rFonts w:ascii="TimesNewRomanPSMT" w:eastAsia="맑은 고딕" w:hAnsi="TimesNewRomanPSMT" w:cs="TimesNewRomanPSMT"/>
                <w:b/>
                <w:sz w:val="18"/>
                <w:szCs w:val="18"/>
              </w:rPr>
              <w:t>Range</w:t>
            </w:r>
          </w:p>
        </w:tc>
        <w:tc>
          <w:tcPr>
            <w:tcW w:w="2550" w:type="dxa"/>
            <w:vAlign w:val="center"/>
          </w:tcPr>
          <w:p w:rsidR="00132F71" w:rsidRPr="00132F71" w:rsidRDefault="00132F71" w:rsidP="00132F71">
            <w:pPr>
              <w:widowControl w:val="0"/>
              <w:autoSpaceDE w:val="0"/>
              <w:autoSpaceDN w:val="0"/>
              <w:adjustRightInd w:val="0"/>
              <w:jc w:val="center"/>
              <w:rPr>
                <w:rFonts w:ascii="TimesNewRomanPSMT" w:eastAsia="맑은 고딕" w:hAnsi="TimesNewRomanPSMT" w:cs="TimesNewRomanPSMT"/>
                <w:b/>
                <w:sz w:val="18"/>
                <w:szCs w:val="18"/>
              </w:rPr>
            </w:pPr>
            <w:r w:rsidRPr="00132F71">
              <w:rPr>
                <w:rFonts w:ascii="TimesNewRomanPSMT" w:eastAsia="맑은 고딕" w:hAnsi="TimesNewRomanPSMT" w:cs="TimesNewRomanPSMT"/>
                <w:b/>
                <w:sz w:val="18"/>
                <w:szCs w:val="18"/>
              </w:rPr>
              <w:t>Description</w:t>
            </w:r>
          </w:p>
        </w:tc>
        <w:tc>
          <w:tcPr>
            <w:tcW w:w="1174" w:type="dxa"/>
            <w:vAlign w:val="center"/>
          </w:tcPr>
          <w:p w:rsidR="00132F71" w:rsidRPr="00132F71" w:rsidRDefault="00132F71" w:rsidP="00132F71">
            <w:pPr>
              <w:widowControl w:val="0"/>
              <w:autoSpaceDE w:val="0"/>
              <w:autoSpaceDN w:val="0"/>
              <w:adjustRightInd w:val="0"/>
              <w:jc w:val="center"/>
              <w:rPr>
                <w:rFonts w:ascii="TimesNewRomanPSMT" w:eastAsia="맑은 고딕" w:hAnsi="TimesNewRomanPSMT" w:cs="TimesNewRomanPSMT"/>
                <w:b/>
                <w:sz w:val="18"/>
                <w:szCs w:val="18"/>
              </w:rPr>
            </w:pPr>
            <w:r w:rsidRPr="00132F71">
              <w:rPr>
                <w:rFonts w:ascii="TimesNewRomanPSMT" w:eastAsia="맑은 고딕" w:hAnsi="TimesNewRomanPSMT" w:cs="TimesNewRomanPSMT"/>
                <w:b/>
                <w:sz w:val="18"/>
                <w:szCs w:val="18"/>
              </w:rPr>
              <w:t>Default</w:t>
            </w:r>
          </w:p>
        </w:tc>
      </w:tr>
      <w:tr w:rsidR="003163C4" w:rsidRPr="003163C4" w:rsidTr="000827EF">
        <w:trPr>
          <w:trHeight w:val="843"/>
        </w:trPr>
        <w:tc>
          <w:tcPr>
            <w:tcW w:w="3052" w:type="dxa"/>
            <w:shd w:val="clear" w:color="auto" w:fill="auto"/>
          </w:tcPr>
          <w:p w:rsidR="000827EF" w:rsidRPr="00BA1C4A" w:rsidRDefault="000827EF" w:rsidP="000827EF">
            <w:pPr>
              <w:pStyle w:val="a8"/>
              <w:wordWrap w:val="0"/>
              <w:spacing w:before="0" w:beforeAutospacing="0" w:after="0" w:afterAutospacing="0"/>
              <w:rPr>
                <w:rFonts w:ascii="Times New Roman" w:hAnsi="Times New Roman" w:cs="Times New Roman"/>
                <w:color w:val="0000FF"/>
                <w:sz w:val="22"/>
                <w:szCs w:val="22"/>
              </w:rPr>
            </w:pPr>
            <w:proofErr w:type="spellStart"/>
            <w:r w:rsidRPr="00BA1C4A">
              <w:rPr>
                <w:rFonts w:ascii="Times New Roman" w:hAnsi="Times New Roman" w:cs="Times New Roman"/>
                <w:i/>
                <w:iCs/>
                <w:color w:val="0000FF"/>
                <w:kern w:val="24"/>
                <w:sz w:val="22"/>
                <w:szCs w:val="22"/>
              </w:rPr>
              <w:t>macLpwaRepeaterEnabled</w:t>
            </w:r>
            <w:proofErr w:type="spellEnd"/>
            <w:r w:rsidRPr="00BA1C4A">
              <w:rPr>
                <w:rFonts w:ascii="Times New Roman" w:hAnsi="Times New Roman" w:cs="Times New Roman"/>
                <w:i/>
                <w:iCs/>
                <w:color w:val="0000FF"/>
                <w:kern w:val="24"/>
                <w:sz w:val="22"/>
                <w:szCs w:val="22"/>
              </w:rPr>
              <w:t xml:space="preserve"> </w:t>
            </w:r>
          </w:p>
        </w:tc>
        <w:tc>
          <w:tcPr>
            <w:tcW w:w="1314" w:type="dxa"/>
            <w:shd w:val="clear" w:color="auto" w:fill="auto"/>
          </w:tcPr>
          <w:p w:rsidR="000827EF" w:rsidRPr="00BA1C4A" w:rsidRDefault="000827EF" w:rsidP="000827EF">
            <w:pPr>
              <w:pStyle w:val="a8"/>
              <w:wordWrap w:val="0"/>
              <w:spacing w:before="0" w:beforeAutospacing="0" w:after="0" w:afterAutospacing="0"/>
              <w:jc w:val="center"/>
              <w:rPr>
                <w:rFonts w:ascii="Times New Roman" w:hAnsi="Times New Roman" w:cs="Times New Roman"/>
                <w:color w:val="0000FF"/>
                <w:sz w:val="22"/>
                <w:szCs w:val="22"/>
              </w:rPr>
            </w:pPr>
            <w:r w:rsidRPr="00BA1C4A">
              <w:rPr>
                <w:rFonts w:ascii="Times New Roman" w:eastAsia="맑은 고딕" w:hAnsi="Times New Roman" w:cs="Times New Roman"/>
                <w:color w:val="0000FF"/>
                <w:kern w:val="24"/>
                <w:sz w:val="22"/>
                <w:szCs w:val="22"/>
              </w:rPr>
              <w:t> Boolean</w:t>
            </w:r>
          </w:p>
        </w:tc>
        <w:tc>
          <w:tcPr>
            <w:tcW w:w="1240" w:type="dxa"/>
            <w:shd w:val="clear" w:color="auto" w:fill="auto"/>
          </w:tcPr>
          <w:p w:rsidR="000827EF" w:rsidRPr="00BA1C4A" w:rsidRDefault="000827EF" w:rsidP="000827EF">
            <w:pPr>
              <w:pStyle w:val="a8"/>
              <w:wordWrap w:val="0"/>
              <w:spacing w:before="120" w:beforeAutospacing="0" w:after="0" w:afterAutospacing="0"/>
              <w:jc w:val="center"/>
              <w:rPr>
                <w:rFonts w:ascii="Times New Roman" w:hAnsi="Times New Roman" w:cs="Times New Roman"/>
                <w:color w:val="0000FF"/>
                <w:sz w:val="22"/>
                <w:szCs w:val="22"/>
              </w:rPr>
            </w:pPr>
            <w:r w:rsidRPr="00BA1C4A">
              <w:rPr>
                <w:rFonts w:ascii="Times New Roman" w:eastAsia="맑은 고딕" w:hAnsi="Times New Roman" w:cs="Times New Roman"/>
                <w:color w:val="0000FF"/>
                <w:kern w:val="24"/>
                <w:sz w:val="22"/>
                <w:szCs w:val="22"/>
              </w:rPr>
              <w:t>TRUE, FLASE</w:t>
            </w:r>
          </w:p>
        </w:tc>
        <w:tc>
          <w:tcPr>
            <w:tcW w:w="2550" w:type="dxa"/>
            <w:shd w:val="clear" w:color="auto" w:fill="auto"/>
          </w:tcPr>
          <w:p w:rsidR="000827EF" w:rsidRPr="00BA1C4A" w:rsidRDefault="000827EF" w:rsidP="000827EF">
            <w:pPr>
              <w:pStyle w:val="a8"/>
              <w:wordWrap w:val="0"/>
              <w:spacing w:before="0" w:beforeAutospacing="0" w:after="0" w:afterAutospacing="0"/>
              <w:rPr>
                <w:rFonts w:ascii="Times New Roman" w:hAnsi="Times New Roman" w:cs="Times New Roman"/>
                <w:color w:val="0000FF"/>
                <w:sz w:val="22"/>
                <w:szCs w:val="22"/>
              </w:rPr>
            </w:pPr>
            <w:r w:rsidRPr="00BA1C4A">
              <w:rPr>
                <w:rFonts w:ascii="Times New Roman" w:eastAsia="맑은 고딕" w:hAnsi="Times New Roman" w:cs="Times New Roman"/>
                <w:color w:val="0000FF"/>
                <w:kern w:val="24"/>
                <w:sz w:val="22"/>
                <w:szCs w:val="22"/>
              </w:rPr>
              <w:t>A value of TRUE indicates that single-hop frame repeaters are used to extend the transmission range.</w:t>
            </w:r>
          </w:p>
        </w:tc>
        <w:tc>
          <w:tcPr>
            <w:tcW w:w="1174" w:type="dxa"/>
          </w:tcPr>
          <w:p w:rsidR="000827EF" w:rsidRPr="00BA1C4A" w:rsidRDefault="000827EF" w:rsidP="000827EF">
            <w:pPr>
              <w:widowControl w:val="0"/>
              <w:spacing w:before="120"/>
              <w:rPr>
                <w:rFonts w:ascii="TimesNewRomanPSMT" w:eastAsia="맑은 고딕" w:hAnsi="TimesNewRomanPSMT" w:cs="TimesNewRomanPSMT"/>
                <w:color w:val="0000FF"/>
                <w:sz w:val="18"/>
                <w:szCs w:val="18"/>
              </w:rPr>
            </w:pPr>
            <w:r w:rsidRPr="00BA1C4A">
              <w:rPr>
                <w:rFonts w:ascii="TimesNewRomanPSMT" w:eastAsia="맑은 고딕" w:hAnsi="TimesNewRomanPSMT" w:cs="TimesNewRomanPSMT" w:hint="eastAsia"/>
                <w:color w:val="0000FF"/>
                <w:sz w:val="18"/>
                <w:szCs w:val="18"/>
              </w:rPr>
              <w:t>-</w:t>
            </w:r>
          </w:p>
        </w:tc>
      </w:tr>
      <w:tr w:rsidR="003163C4" w:rsidRPr="003163C4" w:rsidTr="000827EF">
        <w:trPr>
          <w:trHeight w:val="50"/>
        </w:trPr>
        <w:tc>
          <w:tcPr>
            <w:tcW w:w="3052" w:type="dxa"/>
            <w:shd w:val="clear" w:color="auto" w:fill="auto"/>
          </w:tcPr>
          <w:p w:rsidR="000827EF" w:rsidRPr="00BA1C4A" w:rsidRDefault="000827EF" w:rsidP="000827EF">
            <w:pPr>
              <w:pStyle w:val="a8"/>
              <w:wordWrap w:val="0"/>
              <w:spacing w:before="0" w:beforeAutospacing="0" w:after="0" w:afterAutospacing="0"/>
              <w:rPr>
                <w:rFonts w:ascii="Times New Roman" w:hAnsi="Times New Roman" w:cs="Times New Roman"/>
                <w:color w:val="0000FF"/>
                <w:sz w:val="22"/>
                <w:szCs w:val="22"/>
              </w:rPr>
            </w:pPr>
            <w:proofErr w:type="spellStart"/>
            <w:r w:rsidRPr="00BA1C4A">
              <w:rPr>
                <w:rFonts w:ascii="Times New Roman" w:hAnsi="Times New Roman" w:cs="Times New Roman"/>
                <w:i/>
                <w:iCs/>
                <w:color w:val="0000FF"/>
                <w:kern w:val="24"/>
                <w:sz w:val="22"/>
                <w:szCs w:val="22"/>
              </w:rPr>
              <w:t>macLpwaRepeaterBeaconOffset</w:t>
            </w:r>
            <w:proofErr w:type="spellEnd"/>
          </w:p>
        </w:tc>
        <w:tc>
          <w:tcPr>
            <w:tcW w:w="1314" w:type="dxa"/>
            <w:shd w:val="clear" w:color="auto" w:fill="auto"/>
          </w:tcPr>
          <w:p w:rsidR="000827EF" w:rsidRPr="00BA1C4A" w:rsidRDefault="000827EF" w:rsidP="000827EF">
            <w:pPr>
              <w:pStyle w:val="a8"/>
              <w:wordWrap w:val="0"/>
              <w:spacing w:before="0" w:beforeAutospacing="0" w:after="0" w:afterAutospacing="0"/>
              <w:jc w:val="center"/>
              <w:rPr>
                <w:rFonts w:ascii="Times New Roman" w:hAnsi="Times New Roman" w:cs="Times New Roman"/>
                <w:color w:val="0000FF"/>
                <w:sz w:val="22"/>
                <w:szCs w:val="22"/>
              </w:rPr>
            </w:pPr>
            <w:r w:rsidRPr="00BA1C4A">
              <w:rPr>
                <w:rFonts w:ascii="Times New Roman" w:eastAsia="맑은 고딕" w:hAnsi="Times New Roman" w:cs="Times New Roman"/>
                <w:color w:val="0000FF"/>
                <w:kern w:val="24"/>
                <w:sz w:val="22"/>
                <w:szCs w:val="22"/>
              </w:rPr>
              <w:t> Integer</w:t>
            </w:r>
          </w:p>
        </w:tc>
        <w:tc>
          <w:tcPr>
            <w:tcW w:w="1240" w:type="dxa"/>
            <w:shd w:val="clear" w:color="auto" w:fill="auto"/>
          </w:tcPr>
          <w:p w:rsidR="000827EF" w:rsidRPr="00BA1C4A" w:rsidRDefault="000827EF" w:rsidP="000827EF">
            <w:pPr>
              <w:pStyle w:val="a8"/>
              <w:wordWrap w:val="0"/>
              <w:spacing w:before="120" w:beforeAutospacing="0" w:after="0" w:afterAutospacing="0"/>
              <w:rPr>
                <w:rFonts w:ascii="Times New Roman" w:hAnsi="Times New Roman" w:cs="Times New Roman"/>
                <w:color w:val="0000FF"/>
                <w:sz w:val="22"/>
                <w:szCs w:val="22"/>
              </w:rPr>
            </w:pPr>
            <w:r w:rsidRPr="00BA1C4A">
              <w:rPr>
                <w:rFonts w:ascii="Times New Roman" w:eastAsia="맑은 고딕" w:hAnsi="Times New Roman" w:cs="Times New Roman"/>
                <w:color w:val="0000FF"/>
                <w:kern w:val="24"/>
                <w:sz w:val="22"/>
                <w:szCs w:val="22"/>
              </w:rPr>
              <w:t>-</w:t>
            </w:r>
          </w:p>
        </w:tc>
        <w:tc>
          <w:tcPr>
            <w:tcW w:w="2550" w:type="dxa"/>
            <w:shd w:val="clear" w:color="auto" w:fill="auto"/>
          </w:tcPr>
          <w:p w:rsidR="000827EF" w:rsidRPr="00BA1C4A" w:rsidRDefault="000827EF" w:rsidP="000827EF">
            <w:pPr>
              <w:pStyle w:val="a8"/>
              <w:wordWrap w:val="0"/>
              <w:spacing w:before="0" w:beforeAutospacing="0" w:after="0" w:afterAutospacing="0"/>
              <w:rPr>
                <w:rFonts w:ascii="Times New Roman" w:hAnsi="Times New Roman" w:cs="Times New Roman"/>
                <w:color w:val="0000FF"/>
                <w:sz w:val="22"/>
                <w:szCs w:val="22"/>
              </w:rPr>
            </w:pPr>
            <w:r w:rsidRPr="00BA1C4A">
              <w:rPr>
                <w:rFonts w:ascii="Times New Roman" w:eastAsia="맑은 고딕" w:hAnsi="Times New Roman" w:cs="Times New Roman"/>
                <w:color w:val="0000FF"/>
                <w:kern w:val="24"/>
                <w:sz w:val="22"/>
                <w:szCs w:val="22"/>
              </w:rPr>
              <w:t xml:space="preserve">The time offset at the air interface from the trailing edge of the last chip (of the last symbol) of a received beacon to the time of transmitting the leading edge of the first chip (of the first symbol) of the repeated beacon, if </w:t>
            </w:r>
            <w:proofErr w:type="spellStart"/>
            <w:r w:rsidRPr="00BA1C4A">
              <w:rPr>
                <w:rFonts w:ascii="Times New Roman" w:eastAsia="맑은 고딕" w:hAnsi="Times New Roman" w:cs="Times New Roman"/>
                <w:i/>
                <w:iCs/>
                <w:color w:val="0000FF"/>
                <w:kern w:val="24"/>
                <w:sz w:val="22"/>
                <w:szCs w:val="22"/>
              </w:rPr>
              <w:t>phyLpwaRepeaterEnabled</w:t>
            </w:r>
            <w:proofErr w:type="spellEnd"/>
            <w:r w:rsidRPr="00BA1C4A">
              <w:rPr>
                <w:rFonts w:ascii="Times New Roman" w:eastAsia="맑은 고딕" w:hAnsi="Times New Roman" w:cs="Times New Roman"/>
                <w:color w:val="0000FF"/>
                <w:kern w:val="24"/>
                <w:sz w:val="22"/>
                <w:szCs w:val="22"/>
              </w:rPr>
              <w:t xml:space="preserve"> is set to TRUE.</w:t>
            </w:r>
          </w:p>
        </w:tc>
        <w:tc>
          <w:tcPr>
            <w:tcW w:w="1174" w:type="dxa"/>
          </w:tcPr>
          <w:p w:rsidR="000827EF" w:rsidRPr="00BA1C4A" w:rsidRDefault="000827EF" w:rsidP="000827EF">
            <w:pPr>
              <w:widowControl w:val="0"/>
              <w:spacing w:before="120"/>
              <w:rPr>
                <w:rFonts w:ascii="TimesNewRomanPSMT" w:eastAsia="맑은 고딕" w:hAnsi="TimesNewRomanPSMT" w:cs="TimesNewRomanPSMT"/>
                <w:color w:val="0000FF"/>
                <w:sz w:val="18"/>
                <w:szCs w:val="18"/>
              </w:rPr>
            </w:pPr>
            <w:r w:rsidRPr="00BA1C4A">
              <w:rPr>
                <w:rFonts w:ascii="TimesNewRomanPSMT" w:eastAsia="맑은 고딕" w:hAnsi="TimesNewRomanPSMT" w:cs="TimesNewRomanPSMT"/>
                <w:color w:val="0000FF"/>
                <w:sz w:val="18"/>
                <w:szCs w:val="18"/>
              </w:rPr>
              <w:t>-</w:t>
            </w:r>
          </w:p>
        </w:tc>
      </w:tr>
    </w:tbl>
    <w:p w:rsidR="0037408C" w:rsidRDefault="0037408C">
      <w:pPr>
        <w:widowControl w:val="0"/>
        <w:spacing w:before="120"/>
        <w:rPr>
          <w:b/>
          <w:sz w:val="28"/>
        </w:rPr>
      </w:pPr>
    </w:p>
    <w:p w:rsidR="0037408C" w:rsidRDefault="0037408C">
      <w:pPr>
        <w:widowControl w:val="0"/>
        <w:spacing w:before="120"/>
        <w:rPr>
          <w:b/>
          <w:sz w:val="28"/>
        </w:rPr>
      </w:pPr>
    </w:p>
    <w:p w:rsidR="00803757" w:rsidRDefault="00C84A1B" w:rsidP="00803757">
      <w:pPr>
        <w:widowControl w:val="0"/>
        <w:spacing w:before="120"/>
        <w:rPr>
          <w:b/>
          <w:sz w:val="28"/>
        </w:rPr>
      </w:pPr>
      <w:r>
        <w:rPr>
          <w:b/>
          <w:i/>
          <w:sz w:val="32"/>
          <w:szCs w:val="32"/>
        </w:rPr>
        <w:t xml:space="preserve">3. </w:t>
      </w:r>
      <w:r w:rsidR="00803757" w:rsidRPr="00DE7B4C">
        <w:rPr>
          <w:rFonts w:hint="eastAsia"/>
          <w:b/>
          <w:i/>
          <w:sz w:val="32"/>
          <w:szCs w:val="32"/>
        </w:rPr>
        <w:t xml:space="preserve">Add the following paragraphs at the end of </w:t>
      </w:r>
      <w:r w:rsidR="00803757">
        <w:rPr>
          <w:rFonts w:hint="eastAsia"/>
          <w:b/>
          <w:i/>
          <w:sz w:val="32"/>
          <w:szCs w:val="32"/>
        </w:rPr>
        <w:t>24.2.2</w:t>
      </w:r>
      <w:r w:rsidR="00803757" w:rsidRPr="00DE7B4C">
        <w:rPr>
          <w:rFonts w:hint="eastAsia"/>
          <w:b/>
          <w:i/>
          <w:sz w:val="32"/>
          <w:szCs w:val="32"/>
        </w:rPr>
        <w:t>:</w:t>
      </w:r>
    </w:p>
    <w:p w:rsidR="0037408C" w:rsidRDefault="0037408C">
      <w:pPr>
        <w:widowControl w:val="0"/>
        <w:spacing w:before="120"/>
        <w:rPr>
          <w:b/>
          <w:sz w:val="28"/>
        </w:rPr>
      </w:pPr>
    </w:p>
    <w:p w:rsidR="0077782A" w:rsidRPr="003163C4" w:rsidRDefault="00F55126" w:rsidP="003163C4">
      <w:pPr>
        <w:widowControl w:val="0"/>
        <w:tabs>
          <w:tab w:val="num" w:pos="720"/>
        </w:tabs>
        <w:spacing w:before="120"/>
        <w:rPr>
          <w:b/>
          <w:sz w:val="22"/>
          <w:szCs w:val="22"/>
        </w:rPr>
      </w:pPr>
      <w:r w:rsidRPr="003163C4">
        <w:rPr>
          <w:b/>
          <w:sz w:val="22"/>
          <w:szCs w:val="22"/>
        </w:rPr>
        <w:t>24.2.2 PHR field format</w:t>
      </w:r>
    </w:p>
    <w:p w:rsidR="00DC6D71" w:rsidRDefault="00DC6D71" w:rsidP="003163C4">
      <w:pPr>
        <w:widowControl w:val="0"/>
        <w:tabs>
          <w:tab w:val="num" w:pos="2160"/>
        </w:tabs>
        <w:spacing w:before="120"/>
        <w:rPr>
          <w:sz w:val="22"/>
          <w:szCs w:val="22"/>
        </w:rPr>
      </w:pPr>
    </w:p>
    <w:p w:rsidR="003163C4" w:rsidRPr="00BA1C4A" w:rsidRDefault="003163C4" w:rsidP="003163C4">
      <w:pPr>
        <w:widowControl w:val="0"/>
        <w:tabs>
          <w:tab w:val="num" w:pos="2160"/>
        </w:tabs>
        <w:spacing w:before="120"/>
        <w:rPr>
          <w:color w:val="0000FF"/>
          <w:sz w:val="22"/>
          <w:szCs w:val="22"/>
        </w:rPr>
      </w:pPr>
      <w:r w:rsidRPr="00BA1C4A">
        <w:rPr>
          <w:color w:val="0000FF"/>
          <w:sz w:val="22"/>
          <w:szCs w:val="22"/>
        </w:rPr>
        <w:t xml:space="preserve">In a LPWA, if </w:t>
      </w:r>
      <w:proofErr w:type="spellStart"/>
      <w:r w:rsidRPr="00BA1C4A">
        <w:rPr>
          <w:i/>
          <w:color w:val="0000FF"/>
          <w:sz w:val="22"/>
          <w:szCs w:val="22"/>
        </w:rPr>
        <w:t>phyLpwaRepeaterEnabled</w:t>
      </w:r>
      <w:proofErr w:type="spellEnd"/>
      <w:r w:rsidRPr="00BA1C4A">
        <w:rPr>
          <w:color w:val="0000FF"/>
          <w:sz w:val="22"/>
          <w:szCs w:val="22"/>
        </w:rPr>
        <w:t xml:space="preserve"> is set to TRUE, the format of the PHR is shown in Figure xx-x</w:t>
      </w:r>
    </w:p>
    <w:p w:rsidR="003163C4" w:rsidRPr="00BA1C4A" w:rsidRDefault="003163C4" w:rsidP="003163C4">
      <w:pPr>
        <w:widowControl w:val="0"/>
        <w:tabs>
          <w:tab w:val="num" w:pos="2160"/>
        </w:tabs>
        <w:spacing w:before="120"/>
        <w:rPr>
          <w:color w:val="0000FF"/>
          <w:sz w:val="22"/>
          <w:szCs w:val="22"/>
        </w:rPr>
      </w:pPr>
    </w:p>
    <w:tbl>
      <w:tblPr>
        <w:tblStyle w:val="a9"/>
        <w:tblW w:w="0" w:type="auto"/>
        <w:tblLook w:val="04A0" w:firstRow="1" w:lastRow="0" w:firstColumn="1" w:lastColumn="0" w:noHBand="0" w:noVBand="1"/>
      </w:tblPr>
      <w:tblGrid>
        <w:gridCol w:w="1696"/>
        <w:gridCol w:w="1701"/>
        <w:gridCol w:w="1277"/>
        <w:gridCol w:w="1417"/>
        <w:gridCol w:w="1700"/>
        <w:gridCol w:w="1559"/>
      </w:tblGrid>
      <w:tr w:rsidR="00BA1C4A" w:rsidRPr="00BA1C4A" w:rsidTr="00FF4100">
        <w:tc>
          <w:tcPr>
            <w:tcW w:w="1696"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Bit</w:t>
            </w:r>
            <w:r w:rsidRPr="00BA1C4A">
              <w:rPr>
                <w:color w:val="0000FF"/>
                <w:sz w:val="22"/>
                <w:szCs w:val="22"/>
              </w:rPr>
              <w:t>s:</w:t>
            </w:r>
            <w:r w:rsidR="00977F70" w:rsidRPr="00BA1C4A">
              <w:rPr>
                <w:color w:val="0000FF"/>
                <w:sz w:val="22"/>
                <w:szCs w:val="22"/>
              </w:rPr>
              <w:t xml:space="preserve"> </w:t>
            </w:r>
            <w:r w:rsidRPr="00BA1C4A">
              <w:rPr>
                <w:color w:val="0000FF"/>
                <w:sz w:val="22"/>
                <w:szCs w:val="22"/>
              </w:rPr>
              <w:t>0</w:t>
            </w:r>
          </w:p>
        </w:tc>
        <w:tc>
          <w:tcPr>
            <w:tcW w:w="1701"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1</w:t>
            </w:r>
          </w:p>
        </w:tc>
        <w:tc>
          <w:tcPr>
            <w:tcW w:w="1277"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2</w:t>
            </w:r>
          </w:p>
        </w:tc>
        <w:tc>
          <w:tcPr>
            <w:tcW w:w="1417"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3</w:t>
            </w:r>
          </w:p>
        </w:tc>
        <w:tc>
          <w:tcPr>
            <w:tcW w:w="1700"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4</w:t>
            </w:r>
          </w:p>
        </w:tc>
        <w:tc>
          <w:tcPr>
            <w:tcW w:w="1559"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5-15</w:t>
            </w:r>
          </w:p>
        </w:tc>
      </w:tr>
      <w:tr w:rsidR="00BA1C4A" w:rsidRPr="00BA1C4A" w:rsidTr="00FF4100">
        <w:tc>
          <w:tcPr>
            <w:tcW w:w="1696"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Repeat Request</w:t>
            </w:r>
          </w:p>
        </w:tc>
        <w:tc>
          <w:tcPr>
            <w:tcW w:w="1701"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Repeat Indicator</w:t>
            </w:r>
          </w:p>
        </w:tc>
        <w:tc>
          <w:tcPr>
            <w:tcW w:w="1277"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Parity</w:t>
            </w:r>
          </w:p>
        </w:tc>
        <w:tc>
          <w:tcPr>
            <w:tcW w:w="1417"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FCS Type</w:t>
            </w:r>
          </w:p>
        </w:tc>
        <w:tc>
          <w:tcPr>
            <w:tcW w:w="1700"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Data Whitening</w:t>
            </w:r>
          </w:p>
        </w:tc>
        <w:tc>
          <w:tcPr>
            <w:tcW w:w="1559" w:type="dxa"/>
            <w:vAlign w:val="center"/>
          </w:tcPr>
          <w:p w:rsidR="00BB0E06" w:rsidRPr="00BA1C4A" w:rsidRDefault="00BB0E06" w:rsidP="00977F70">
            <w:pPr>
              <w:widowControl w:val="0"/>
              <w:tabs>
                <w:tab w:val="num" w:pos="2160"/>
              </w:tabs>
              <w:jc w:val="center"/>
              <w:rPr>
                <w:color w:val="0000FF"/>
                <w:sz w:val="22"/>
                <w:szCs w:val="22"/>
              </w:rPr>
            </w:pPr>
            <w:r w:rsidRPr="00BA1C4A">
              <w:rPr>
                <w:rFonts w:hint="eastAsia"/>
                <w:color w:val="0000FF"/>
                <w:sz w:val="22"/>
                <w:szCs w:val="22"/>
              </w:rPr>
              <w:t>Frame Length</w:t>
            </w:r>
          </w:p>
        </w:tc>
      </w:tr>
    </w:tbl>
    <w:p w:rsidR="003163C4" w:rsidRPr="00BA1C4A" w:rsidRDefault="003163C4" w:rsidP="003163C4">
      <w:pPr>
        <w:widowControl w:val="0"/>
        <w:tabs>
          <w:tab w:val="num" w:pos="2160"/>
        </w:tabs>
        <w:spacing w:before="120"/>
        <w:rPr>
          <w:color w:val="0000FF"/>
          <w:sz w:val="22"/>
          <w:szCs w:val="22"/>
        </w:rPr>
      </w:pPr>
    </w:p>
    <w:p w:rsidR="003163C4" w:rsidRPr="00BA1C4A" w:rsidRDefault="003163C4" w:rsidP="003163C4">
      <w:pPr>
        <w:widowControl w:val="0"/>
        <w:tabs>
          <w:tab w:val="num" w:pos="2160"/>
        </w:tabs>
        <w:spacing w:before="120"/>
        <w:rPr>
          <w:color w:val="0000FF"/>
          <w:sz w:val="22"/>
          <w:szCs w:val="22"/>
        </w:rPr>
      </w:pPr>
      <w:proofErr w:type="gramStart"/>
      <w:r w:rsidRPr="00BA1C4A">
        <w:rPr>
          <w:color w:val="0000FF"/>
          <w:sz w:val="22"/>
          <w:szCs w:val="22"/>
        </w:rPr>
        <w:t>where</w:t>
      </w:r>
      <w:proofErr w:type="gramEnd"/>
      <w:r w:rsidRPr="00BA1C4A">
        <w:rPr>
          <w:color w:val="0000FF"/>
          <w:sz w:val="22"/>
          <w:szCs w:val="22"/>
        </w:rPr>
        <w:t xml:space="preserve"> the Parity field is calculated in the following way:</w:t>
      </w:r>
    </w:p>
    <w:p w:rsidR="0037408C" w:rsidRPr="00BA1C4A" w:rsidRDefault="003163C4" w:rsidP="003163C4">
      <w:pPr>
        <w:widowControl w:val="0"/>
        <w:tabs>
          <w:tab w:val="num" w:pos="2160"/>
        </w:tabs>
        <w:spacing w:before="120"/>
        <w:rPr>
          <w:color w:val="0000FF"/>
          <w:sz w:val="22"/>
          <w:szCs w:val="22"/>
        </w:rPr>
      </w:pPr>
      <w:r w:rsidRPr="00BA1C4A">
        <w:rPr>
          <w:color w:val="0000FF"/>
          <w:sz w:val="22"/>
          <w:szCs w:val="22"/>
        </w:rPr>
        <w:t xml:space="preserve">    Parity field = b0 </w:t>
      </w:r>
      <w:r w:rsidRPr="00BA1C4A">
        <w:rPr>
          <w:rFonts w:hint="eastAsia"/>
          <w:color w:val="0000FF"/>
          <w:sz w:val="22"/>
          <w:szCs w:val="22"/>
        </w:rPr>
        <w:sym w:font="Symbol" w:char="F0C5"/>
      </w:r>
      <w:r w:rsidRPr="00BA1C4A">
        <w:rPr>
          <w:color w:val="0000FF"/>
          <w:sz w:val="22"/>
          <w:szCs w:val="22"/>
        </w:rPr>
        <w:t xml:space="preserve"> b1 </w:t>
      </w:r>
      <w:r w:rsidRPr="00BA1C4A">
        <w:rPr>
          <w:rFonts w:hint="eastAsia"/>
          <w:color w:val="0000FF"/>
          <w:sz w:val="22"/>
          <w:szCs w:val="22"/>
        </w:rPr>
        <w:sym w:font="Symbol" w:char="F0C5"/>
      </w:r>
      <w:r w:rsidRPr="00BA1C4A">
        <w:rPr>
          <w:color w:val="0000FF"/>
          <w:sz w:val="22"/>
          <w:szCs w:val="22"/>
        </w:rPr>
        <w:t xml:space="preserve"> b3 </w:t>
      </w:r>
      <w:r w:rsidRPr="00BA1C4A">
        <w:rPr>
          <w:rFonts w:hint="eastAsia"/>
          <w:color w:val="0000FF"/>
          <w:sz w:val="22"/>
          <w:szCs w:val="22"/>
        </w:rPr>
        <w:sym w:font="Symbol" w:char="F0C5"/>
      </w:r>
      <w:r w:rsidRPr="00BA1C4A">
        <w:rPr>
          <w:color w:val="0000FF"/>
          <w:sz w:val="22"/>
          <w:szCs w:val="22"/>
        </w:rPr>
        <w:t xml:space="preserve"> b4 </w:t>
      </w:r>
      <w:r w:rsidRPr="00BA1C4A">
        <w:rPr>
          <w:rFonts w:hint="eastAsia"/>
          <w:color w:val="0000FF"/>
          <w:sz w:val="22"/>
          <w:szCs w:val="22"/>
        </w:rPr>
        <w:sym w:font="Symbol" w:char="F0C5"/>
      </w:r>
      <w:r w:rsidRPr="00BA1C4A">
        <w:rPr>
          <w:color w:val="0000FF"/>
          <w:sz w:val="22"/>
          <w:szCs w:val="22"/>
        </w:rPr>
        <w:t xml:space="preserve"> b5 </w:t>
      </w:r>
      <w:r w:rsidRPr="00BA1C4A">
        <w:rPr>
          <w:rFonts w:hint="eastAsia"/>
          <w:color w:val="0000FF"/>
          <w:sz w:val="22"/>
          <w:szCs w:val="22"/>
        </w:rPr>
        <w:sym w:font="Symbol" w:char="F0C5"/>
      </w:r>
      <w:r w:rsidRPr="00BA1C4A">
        <w:rPr>
          <w:color w:val="0000FF"/>
          <w:sz w:val="22"/>
          <w:szCs w:val="22"/>
        </w:rPr>
        <w:t xml:space="preserve"> b6 </w:t>
      </w:r>
      <w:r w:rsidRPr="00BA1C4A">
        <w:rPr>
          <w:rFonts w:hint="eastAsia"/>
          <w:color w:val="0000FF"/>
          <w:sz w:val="22"/>
          <w:szCs w:val="22"/>
        </w:rPr>
        <w:sym w:font="Symbol" w:char="F0C5"/>
      </w:r>
      <w:r w:rsidRPr="00BA1C4A">
        <w:rPr>
          <w:color w:val="0000FF"/>
          <w:sz w:val="22"/>
          <w:szCs w:val="22"/>
        </w:rPr>
        <w:t xml:space="preserve"> b7 </w:t>
      </w:r>
      <w:r w:rsidRPr="00BA1C4A">
        <w:rPr>
          <w:rFonts w:hint="eastAsia"/>
          <w:color w:val="0000FF"/>
          <w:sz w:val="22"/>
          <w:szCs w:val="22"/>
        </w:rPr>
        <w:sym w:font="Symbol" w:char="F0C5"/>
      </w:r>
      <w:r w:rsidRPr="00BA1C4A">
        <w:rPr>
          <w:color w:val="0000FF"/>
          <w:sz w:val="22"/>
          <w:szCs w:val="22"/>
        </w:rPr>
        <w:t xml:space="preserve"> b8 </w:t>
      </w:r>
      <w:r w:rsidRPr="00BA1C4A">
        <w:rPr>
          <w:rFonts w:hint="eastAsia"/>
          <w:color w:val="0000FF"/>
          <w:sz w:val="22"/>
          <w:szCs w:val="22"/>
        </w:rPr>
        <w:sym w:font="Symbol" w:char="F0C5"/>
      </w:r>
      <w:r w:rsidRPr="00BA1C4A">
        <w:rPr>
          <w:color w:val="0000FF"/>
          <w:sz w:val="22"/>
          <w:szCs w:val="22"/>
        </w:rPr>
        <w:t xml:space="preserve"> b9 </w:t>
      </w:r>
      <w:r w:rsidRPr="00BA1C4A">
        <w:rPr>
          <w:rFonts w:hint="eastAsia"/>
          <w:color w:val="0000FF"/>
          <w:sz w:val="22"/>
          <w:szCs w:val="22"/>
        </w:rPr>
        <w:sym w:font="Symbol" w:char="F0C5"/>
      </w:r>
      <w:r w:rsidRPr="00BA1C4A">
        <w:rPr>
          <w:color w:val="0000FF"/>
          <w:sz w:val="22"/>
          <w:szCs w:val="22"/>
        </w:rPr>
        <w:t xml:space="preserve"> b10 </w:t>
      </w:r>
      <w:r w:rsidRPr="00BA1C4A">
        <w:rPr>
          <w:rFonts w:hint="eastAsia"/>
          <w:color w:val="0000FF"/>
          <w:sz w:val="22"/>
          <w:szCs w:val="22"/>
        </w:rPr>
        <w:sym w:font="Symbol" w:char="F0C5"/>
      </w:r>
      <w:r w:rsidRPr="00BA1C4A">
        <w:rPr>
          <w:color w:val="0000FF"/>
          <w:sz w:val="22"/>
          <w:szCs w:val="22"/>
        </w:rPr>
        <w:t xml:space="preserve"> b11 </w:t>
      </w:r>
      <w:r w:rsidRPr="00BA1C4A">
        <w:rPr>
          <w:rFonts w:hint="eastAsia"/>
          <w:color w:val="0000FF"/>
          <w:sz w:val="22"/>
          <w:szCs w:val="22"/>
        </w:rPr>
        <w:sym w:font="Symbol" w:char="F0C5"/>
      </w:r>
      <w:r w:rsidRPr="00BA1C4A">
        <w:rPr>
          <w:color w:val="0000FF"/>
          <w:sz w:val="22"/>
          <w:szCs w:val="22"/>
        </w:rPr>
        <w:t xml:space="preserve"> b12 </w:t>
      </w:r>
      <w:r w:rsidRPr="00BA1C4A">
        <w:rPr>
          <w:rFonts w:hint="eastAsia"/>
          <w:color w:val="0000FF"/>
          <w:sz w:val="22"/>
          <w:szCs w:val="22"/>
        </w:rPr>
        <w:sym w:font="Symbol" w:char="F0C5"/>
      </w:r>
      <w:r w:rsidRPr="00BA1C4A">
        <w:rPr>
          <w:color w:val="0000FF"/>
          <w:sz w:val="22"/>
          <w:szCs w:val="22"/>
        </w:rPr>
        <w:t xml:space="preserve"> b13 </w:t>
      </w:r>
      <w:r w:rsidRPr="00BA1C4A">
        <w:rPr>
          <w:rFonts w:hint="eastAsia"/>
          <w:color w:val="0000FF"/>
          <w:sz w:val="22"/>
          <w:szCs w:val="22"/>
        </w:rPr>
        <w:sym w:font="Symbol" w:char="F0C5"/>
      </w:r>
      <w:r w:rsidRPr="00BA1C4A">
        <w:rPr>
          <w:color w:val="0000FF"/>
          <w:sz w:val="22"/>
          <w:szCs w:val="22"/>
        </w:rPr>
        <w:t xml:space="preserve"> b14 </w:t>
      </w:r>
      <w:r w:rsidRPr="00BA1C4A">
        <w:rPr>
          <w:rFonts w:hint="eastAsia"/>
          <w:color w:val="0000FF"/>
          <w:sz w:val="22"/>
          <w:szCs w:val="22"/>
        </w:rPr>
        <w:sym w:font="Symbol" w:char="F0C5"/>
      </w:r>
      <w:r w:rsidRPr="00BA1C4A">
        <w:rPr>
          <w:color w:val="0000FF"/>
          <w:sz w:val="22"/>
          <w:szCs w:val="22"/>
        </w:rPr>
        <w:t xml:space="preserve"> b15.</w:t>
      </w:r>
    </w:p>
    <w:p w:rsidR="0037408C" w:rsidRPr="0037408C" w:rsidRDefault="0037408C">
      <w:pPr>
        <w:widowControl w:val="0"/>
        <w:spacing w:before="120"/>
        <w:rPr>
          <w:b/>
          <w:sz w:val="28"/>
        </w:rPr>
      </w:pPr>
    </w:p>
    <w:p w:rsidR="00F95587" w:rsidRPr="003163C4" w:rsidRDefault="00F95587">
      <w:pPr>
        <w:widowControl w:val="0"/>
        <w:spacing w:before="120"/>
        <w:rPr>
          <w:b/>
          <w:sz w:val="28"/>
        </w:rPr>
      </w:pPr>
    </w:p>
    <w:p w:rsidR="00F95587" w:rsidRDefault="00F95587">
      <w:pPr>
        <w:widowControl w:val="0"/>
        <w:spacing w:before="120"/>
      </w:pPr>
    </w:p>
    <w:sectPr w:rsidR="00F95587">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5C" w:rsidRDefault="00A0085C">
      <w:r>
        <w:separator/>
      </w:r>
    </w:p>
  </w:endnote>
  <w:endnote w:type="continuationSeparator" w:id="0">
    <w:p w:rsidR="00A0085C" w:rsidRDefault="00A0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3000003" w:usb1="09060000" w:usb2="00000010"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2A" w:rsidRDefault="00F55126">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54208">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2A" w:rsidRDefault="00F5512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5C" w:rsidRDefault="00A0085C">
      <w:r>
        <w:separator/>
      </w:r>
    </w:p>
  </w:footnote>
  <w:footnote w:type="continuationSeparator" w:id="0">
    <w:p w:rsidR="00A0085C" w:rsidRDefault="00A00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2A" w:rsidRDefault="00F551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A1C4A">
      <w:rPr>
        <w:b/>
        <w:noProof/>
        <w:sz w:val="28"/>
      </w:rPr>
      <w:t>September, 2018</w:t>
    </w:r>
    <w:r>
      <w:rPr>
        <w:b/>
        <w:sz w:val="28"/>
      </w:rPr>
      <w:fldChar w:fldCharType="end"/>
    </w:r>
    <w:r w:rsidR="00232A1F">
      <w:rPr>
        <w:b/>
        <w:sz w:val="28"/>
      </w:rPr>
      <w:tab/>
      <w:t xml:space="preserve"> IEEE P802.15</w:t>
    </w:r>
    <w:r w:rsidR="00232A1F" w:rsidRPr="00232A1F">
      <w:rPr>
        <w:b/>
        <w:sz w:val="28"/>
      </w:rPr>
      <w:t>-18-0405-00-004w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2A" w:rsidRDefault="00F5512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06B61"/>
    <w:multiLevelType w:val="hybridMultilevel"/>
    <w:tmpl w:val="4938692E"/>
    <w:lvl w:ilvl="0" w:tplc="89CAA0C0">
      <w:start w:val="1"/>
      <w:numFmt w:val="bullet"/>
      <w:lvlText w:val="•"/>
      <w:lvlJc w:val="left"/>
      <w:pPr>
        <w:tabs>
          <w:tab w:val="num" w:pos="720"/>
        </w:tabs>
        <w:ind w:left="720" w:hanging="360"/>
      </w:pPr>
      <w:rPr>
        <w:rFonts w:ascii="굴림" w:hAnsi="굴림" w:hint="default"/>
      </w:rPr>
    </w:lvl>
    <w:lvl w:ilvl="1" w:tplc="5ECC0C54">
      <w:numFmt w:val="bullet"/>
      <w:lvlText w:val="–"/>
      <w:lvlJc w:val="left"/>
      <w:pPr>
        <w:tabs>
          <w:tab w:val="num" w:pos="1440"/>
        </w:tabs>
        <w:ind w:left="1440" w:hanging="360"/>
      </w:pPr>
      <w:rPr>
        <w:rFonts w:ascii="굴림" w:hAnsi="굴림" w:hint="default"/>
      </w:rPr>
    </w:lvl>
    <w:lvl w:ilvl="2" w:tplc="4F78204C">
      <w:numFmt w:val="bullet"/>
      <w:lvlText w:val="•"/>
      <w:lvlJc w:val="left"/>
      <w:pPr>
        <w:tabs>
          <w:tab w:val="num" w:pos="2160"/>
        </w:tabs>
        <w:ind w:left="2160" w:hanging="360"/>
      </w:pPr>
      <w:rPr>
        <w:rFonts w:ascii="굴림" w:hAnsi="굴림" w:hint="default"/>
      </w:rPr>
    </w:lvl>
    <w:lvl w:ilvl="3" w:tplc="4E9AEEA4" w:tentative="1">
      <w:start w:val="1"/>
      <w:numFmt w:val="bullet"/>
      <w:lvlText w:val="•"/>
      <w:lvlJc w:val="left"/>
      <w:pPr>
        <w:tabs>
          <w:tab w:val="num" w:pos="2880"/>
        </w:tabs>
        <w:ind w:left="2880" w:hanging="360"/>
      </w:pPr>
      <w:rPr>
        <w:rFonts w:ascii="굴림" w:hAnsi="굴림" w:hint="default"/>
      </w:rPr>
    </w:lvl>
    <w:lvl w:ilvl="4" w:tplc="BEE4D918" w:tentative="1">
      <w:start w:val="1"/>
      <w:numFmt w:val="bullet"/>
      <w:lvlText w:val="•"/>
      <w:lvlJc w:val="left"/>
      <w:pPr>
        <w:tabs>
          <w:tab w:val="num" w:pos="3600"/>
        </w:tabs>
        <w:ind w:left="3600" w:hanging="360"/>
      </w:pPr>
      <w:rPr>
        <w:rFonts w:ascii="굴림" w:hAnsi="굴림" w:hint="default"/>
      </w:rPr>
    </w:lvl>
    <w:lvl w:ilvl="5" w:tplc="19CC291C" w:tentative="1">
      <w:start w:val="1"/>
      <w:numFmt w:val="bullet"/>
      <w:lvlText w:val="•"/>
      <w:lvlJc w:val="left"/>
      <w:pPr>
        <w:tabs>
          <w:tab w:val="num" w:pos="4320"/>
        </w:tabs>
        <w:ind w:left="4320" w:hanging="360"/>
      </w:pPr>
      <w:rPr>
        <w:rFonts w:ascii="굴림" w:hAnsi="굴림" w:hint="default"/>
      </w:rPr>
    </w:lvl>
    <w:lvl w:ilvl="6" w:tplc="626E7982" w:tentative="1">
      <w:start w:val="1"/>
      <w:numFmt w:val="bullet"/>
      <w:lvlText w:val="•"/>
      <w:lvlJc w:val="left"/>
      <w:pPr>
        <w:tabs>
          <w:tab w:val="num" w:pos="5040"/>
        </w:tabs>
        <w:ind w:left="5040" w:hanging="360"/>
      </w:pPr>
      <w:rPr>
        <w:rFonts w:ascii="굴림" w:hAnsi="굴림" w:hint="default"/>
      </w:rPr>
    </w:lvl>
    <w:lvl w:ilvl="7" w:tplc="DD92D39E" w:tentative="1">
      <w:start w:val="1"/>
      <w:numFmt w:val="bullet"/>
      <w:lvlText w:val="•"/>
      <w:lvlJc w:val="left"/>
      <w:pPr>
        <w:tabs>
          <w:tab w:val="num" w:pos="5760"/>
        </w:tabs>
        <w:ind w:left="5760" w:hanging="360"/>
      </w:pPr>
      <w:rPr>
        <w:rFonts w:ascii="굴림" w:hAnsi="굴림" w:hint="default"/>
      </w:rPr>
    </w:lvl>
    <w:lvl w:ilvl="8" w:tplc="F426EF9C" w:tentative="1">
      <w:start w:val="1"/>
      <w:numFmt w:val="bullet"/>
      <w:lvlText w:val="•"/>
      <w:lvlJc w:val="left"/>
      <w:pPr>
        <w:tabs>
          <w:tab w:val="num" w:pos="6480"/>
        </w:tabs>
        <w:ind w:left="6480" w:hanging="360"/>
      </w:pPr>
      <w:rPr>
        <w:rFonts w:ascii="굴림" w:hAnsi="굴림" w:hint="default"/>
      </w:rPr>
    </w:lvl>
  </w:abstractNum>
  <w:abstractNum w:abstractNumId="1">
    <w:nsid w:val="4C4F44EF"/>
    <w:multiLevelType w:val="hybridMultilevel"/>
    <w:tmpl w:val="AC107AE8"/>
    <w:lvl w:ilvl="0" w:tplc="9DD8D2C8">
      <w:start w:val="1"/>
      <w:numFmt w:val="bullet"/>
      <w:lvlText w:val="•"/>
      <w:lvlJc w:val="left"/>
      <w:pPr>
        <w:tabs>
          <w:tab w:val="num" w:pos="720"/>
        </w:tabs>
        <w:ind w:left="720" w:hanging="360"/>
      </w:pPr>
      <w:rPr>
        <w:rFonts w:ascii="굴림" w:hAnsi="굴림" w:hint="default"/>
      </w:rPr>
    </w:lvl>
    <w:lvl w:ilvl="1" w:tplc="CC300868" w:tentative="1">
      <w:start w:val="1"/>
      <w:numFmt w:val="bullet"/>
      <w:lvlText w:val="•"/>
      <w:lvlJc w:val="left"/>
      <w:pPr>
        <w:tabs>
          <w:tab w:val="num" w:pos="1440"/>
        </w:tabs>
        <w:ind w:left="1440" w:hanging="360"/>
      </w:pPr>
      <w:rPr>
        <w:rFonts w:ascii="굴림" w:hAnsi="굴림" w:hint="default"/>
      </w:rPr>
    </w:lvl>
    <w:lvl w:ilvl="2" w:tplc="BB2AB8FA" w:tentative="1">
      <w:start w:val="1"/>
      <w:numFmt w:val="bullet"/>
      <w:lvlText w:val="•"/>
      <w:lvlJc w:val="left"/>
      <w:pPr>
        <w:tabs>
          <w:tab w:val="num" w:pos="2160"/>
        </w:tabs>
        <w:ind w:left="2160" w:hanging="360"/>
      </w:pPr>
      <w:rPr>
        <w:rFonts w:ascii="굴림" w:hAnsi="굴림" w:hint="default"/>
      </w:rPr>
    </w:lvl>
    <w:lvl w:ilvl="3" w:tplc="F6326D6A" w:tentative="1">
      <w:start w:val="1"/>
      <w:numFmt w:val="bullet"/>
      <w:lvlText w:val="•"/>
      <w:lvlJc w:val="left"/>
      <w:pPr>
        <w:tabs>
          <w:tab w:val="num" w:pos="2880"/>
        </w:tabs>
        <w:ind w:left="2880" w:hanging="360"/>
      </w:pPr>
      <w:rPr>
        <w:rFonts w:ascii="굴림" w:hAnsi="굴림" w:hint="default"/>
      </w:rPr>
    </w:lvl>
    <w:lvl w:ilvl="4" w:tplc="1012CFB6" w:tentative="1">
      <w:start w:val="1"/>
      <w:numFmt w:val="bullet"/>
      <w:lvlText w:val="•"/>
      <w:lvlJc w:val="left"/>
      <w:pPr>
        <w:tabs>
          <w:tab w:val="num" w:pos="3600"/>
        </w:tabs>
        <w:ind w:left="3600" w:hanging="360"/>
      </w:pPr>
      <w:rPr>
        <w:rFonts w:ascii="굴림" w:hAnsi="굴림" w:hint="default"/>
      </w:rPr>
    </w:lvl>
    <w:lvl w:ilvl="5" w:tplc="28C474B6" w:tentative="1">
      <w:start w:val="1"/>
      <w:numFmt w:val="bullet"/>
      <w:lvlText w:val="•"/>
      <w:lvlJc w:val="left"/>
      <w:pPr>
        <w:tabs>
          <w:tab w:val="num" w:pos="4320"/>
        </w:tabs>
        <w:ind w:left="4320" w:hanging="360"/>
      </w:pPr>
      <w:rPr>
        <w:rFonts w:ascii="굴림" w:hAnsi="굴림" w:hint="default"/>
      </w:rPr>
    </w:lvl>
    <w:lvl w:ilvl="6" w:tplc="E24C2BD4" w:tentative="1">
      <w:start w:val="1"/>
      <w:numFmt w:val="bullet"/>
      <w:lvlText w:val="•"/>
      <w:lvlJc w:val="left"/>
      <w:pPr>
        <w:tabs>
          <w:tab w:val="num" w:pos="5040"/>
        </w:tabs>
        <w:ind w:left="5040" w:hanging="360"/>
      </w:pPr>
      <w:rPr>
        <w:rFonts w:ascii="굴림" w:hAnsi="굴림" w:hint="default"/>
      </w:rPr>
    </w:lvl>
    <w:lvl w:ilvl="7" w:tplc="BC0CB1F8" w:tentative="1">
      <w:start w:val="1"/>
      <w:numFmt w:val="bullet"/>
      <w:lvlText w:val="•"/>
      <w:lvlJc w:val="left"/>
      <w:pPr>
        <w:tabs>
          <w:tab w:val="num" w:pos="5760"/>
        </w:tabs>
        <w:ind w:left="5760" w:hanging="360"/>
      </w:pPr>
      <w:rPr>
        <w:rFonts w:ascii="굴림" w:hAnsi="굴림" w:hint="default"/>
      </w:rPr>
    </w:lvl>
    <w:lvl w:ilvl="8" w:tplc="F072D94E" w:tentative="1">
      <w:start w:val="1"/>
      <w:numFmt w:val="bullet"/>
      <w:lvlText w:val="•"/>
      <w:lvlJc w:val="left"/>
      <w:pPr>
        <w:tabs>
          <w:tab w:val="num" w:pos="6480"/>
        </w:tabs>
        <w:ind w:left="6480" w:hanging="360"/>
      </w:pPr>
      <w:rPr>
        <w:rFonts w:ascii="굴림" w:hAnsi="굴림" w:hint="default"/>
      </w:rPr>
    </w:lvl>
  </w:abstractNum>
  <w:abstractNum w:abstractNumId="2">
    <w:nsid w:val="76DA4EE4"/>
    <w:multiLevelType w:val="hybridMultilevel"/>
    <w:tmpl w:val="6AC45C5A"/>
    <w:lvl w:ilvl="0" w:tplc="6E484AE2">
      <w:start w:val="1"/>
      <w:numFmt w:val="bullet"/>
      <w:lvlText w:val="–"/>
      <w:lvlJc w:val="left"/>
      <w:pPr>
        <w:tabs>
          <w:tab w:val="num" w:pos="720"/>
        </w:tabs>
        <w:ind w:left="720" w:hanging="360"/>
      </w:pPr>
      <w:rPr>
        <w:rFonts w:ascii="굴림" w:hAnsi="굴림" w:hint="default"/>
      </w:rPr>
    </w:lvl>
    <w:lvl w:ilvl="1" w:tplc="50F0875A">
      <w:start w:val="1"/>
      <w:numFmt w:val="bullet"/>
      <w:lvlText w:val="–"/>
      <w:lvlJc w:val="left"/>
      <w:pPr>
        <w:tabs>
          <w:tab w:val="num" w:pos="1440"/>
        </w:tabs>
        <w:ind w:left="1440" w:hanging="360"/>
      </w:pPr>
      <w:rPr>
        <w:rFonts w:ascii="굴림" w:hAnsi="굴림" w:hint="default"/>
      </w:rPr>
    </w:lvl>
    <w:lvl w:ilvl="2" w:tplc="F658131A" w:tentative="1">
      <w:start w:val="1"/>
      <w:numFmt w:val="bullet"/>
      <w:lvlText w:val="–"/>
      <w:lvlJc w:val="left"/>
      <w:pPr>
        <w:tabs>
          <w:tab w:val="num" w:pos="2160"/>
        </w:tabs>
        <w:ind w:left="2160" w:hanging="360"/>
      </w:pPr>
      <w:rPr>
        <w:rFonts w:ascii="굴림" w:hAnsi="굴림" w:hint="default"/>
      </w:rPr>
    </w:lvl>
    <w:lvl w:ilvl="3" w:tplc="1BEEE8F4" w:tentative="1">
      <w:start w:val="1"/>
      <w:numFmt w:val="bullet"/>
      <w:lvlText w:val="–"/>
      <w:lvlJc w:val="left"/>
      <w:pPr>
        <w:tabs>
          <w:tab w:val="num" w:pos="2880"/>
        </w:tabs>
        <w:ind w:left="2880" w:hanging="360"/>
      </w:pPr>
      <w:rPr>
        <w:rFonts w:ascii="굴림" w:hAnsi="굴림" w:hint="default"/>
      </w:rPr>
    </w:lvl>
    <w:lvl w:ilvl="4" w:tplc="86A4E178" w:tentative="1">
      <w:start w:val="1"/>
      <w:numFmt w:val="bullet"/>
      <w:lvlText w:val="–"/>
      <w:lvlJc w:val="left"/>
      <w:pPr>
        <w:tabs>
          <w:tab w:val="num" w:pos="3600"/>
        </w:tabs>
        <w:ind w:left="3600" w:hanging="360"/>
      </w:pPr>
      <w:rPr>
        <w:rFonts w:ascii="굴림" w:hAnsi="굴림" w:hint="default"/>
      </w:rPr>
    </w:lvl>
    <w:lvl w:ilvl="5" w:tplc="45A09DA4" w:tentative="1">
      <w:start w:val="1"/>
      <w:numFmt w:val="bullet"/>
      <w:lvlText w:val="–"/>
      <w:lvlJc w:val="left"/>
      <w:pPr>
        <w:tabs>
          <w:tab w:val="num" w:pos="4320"/>
        </w:tabs>
        <w:ind w:left="4320" w:hanging="360"/>
      </w:pPr>
      <w:rPr>
        <w:rFonts w:ascii="굴림" w:hAnsi="굴림" w:hint="default"/>
      </w:rPr>
    </w:lvl>
    <w:lvl w:ilvl="6" w:tplc="33441F04" w:tentative="1">
      <w:start w:val="1"/>
      <w:numFmt w:val="bullet"/>
      <w:lvlText w:val="–"/>
      <w:lvlJc w:val="left"/>
      <w:pPr>
        <w:tabs>
          <w:tab w:val="num" w:pos="5040"/>
        </w:tabs>
        <w:ind w:left="5040" w:hanging="360"/>
      </w:pPr>
      <w:rPr>
        <w:rFonts w:ascii="굴림" w:hAnsi="굴림" w:hint="default"/>
      </w:rPr>
    </w:lvl>
    <w:lvl w:ilvl="7" w:tplc="44784168" w:tentative="1">
      <w:start w:val="1"/>
      <w:numFmt w:val="bullet"/>
      <w:lvlText w:val="–"/>
      <w:lvlJc w:val="left"/>
      <w:pPr>
        <w:tabs>
          <w:tab w:val="num" w:pos="5760"/>
        </w:tabs>
        <w:ind w:left="5760" w:hanging="360"/>
      </w:pPr>
      <w:rPr>
        <w:rFonts w:ascii="굴림" w:hAnsi="굴림" w:hint="default"/>
      </w:rPr>
    </w:lvl>
    <w:lvl w:ilvl="8" w:tplc="925C40D0" w:tentative="1">
      <w:start w:val="1"/>
      <w:numFmt w:val="bullet"/>
      <w:lvlText w:val="–"/>
      <w:lvlJc w:val="left"/>
      <w:pPr>
        <w:tabs>
          <w:tab w:val="num" w:pos="6480"/>
        </w:tabs>
        <w:ind w:left="6480" w:hanging="360"/>
      </w:pPr>
      <w:rPr>
        <w:rFonts w:ascii="굴림" w:hAnsi="굴림"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7CC43CA9"/>
    <w:multiLevelType w:val="hybridMultilevel"/>
    <w:tmpl w:val="B498AF5C"/>
    <w:lvl w:ilvl="0" w:tplc="E640C5C2">
      <w:start w:val="1"/>
      <w:numFmt w:val="bullet"/>
      <w:lvlText w:val="•"/>
      <w:lvlJc w:val="left"/>
      <w:pPr>
        <w:tabs>
          <w:tab w:val="num" w:pos="720"/>
        </w:tabs>
        <w:ind w:left="720" w:hanging="360"/>
      </w:pPr>
      <w:rPr>
        <w:rFonts w:ascii="굴림" w:hAnsi="굴림" w:hint="default"/>
      </w:rPr>
    </w:lvl>
    <w:lvl w:ilvl="1" w:tplc="4AEA466C" w:tentative="1">
      <w:start w:val="1"/>
      <w:numFmt w:val="bullet"/>
      <w:lvlText w:val="•"/>
      <w:lvlJc w:val="left"/>
      <w:pPr>
        <w:tabs>
          <w:tab w:val="num" w:pos="1440"/>
        </w:tabs>
        <w:ind w:left="1440" w:hanging="360"/>
      </w:pPr>
      <w:rPr>
        <w:rFonts w:ascii="굴림" w:hAnsi="굴림" w:hint="default"/>
      </w:rPr>
    </w:lvl>
    <w:lvl w:ilvl="2" w:tplc="F50A06EC" w:tentative="1">
      <w:start w:val="1"/>
      <w:numFmt w:val="bullet"/>
      <w:lvlText w:val="•"/>
      <w:lvlJc w:val="left"/>
      <w:pPr>
        <w:tabs>
          <w:tab w:val="num" w:pos="2160"/>
        </w:tabs>
        <w:ind w:left="2160" w:hanging="360"/>
      </w:pPr>
      <w:rPr>
        <w:rFonts w:ascii="굴림" w:hAnsi="굴림" w:hint="default"/>
      </w:rPr>
    </w:lvl>
    <w:lvl w:ilvl="3" w:tplc="CAAA9238" w:tentative="1">
      <w:start w:val="1"/>
      <w:numFmt w:val="bullet"/>
      <w:lvlText w:val="•"/>
      <w:lvlJc w:val="left"/>
      <w:pPr>
        <w:tabs>
          <w:tab w:val="num" w:pos="2880"/>
        </w:tabs>
        <w:ind w:left="2880" w:hanging="360"/>
      </w:pPr>
      <w:rPr>
        <w:rFonts w:ascii="굴림" w:hAnsi="굴림" w:hint="default"/>
      </w:rPr>
    </w:lvl>
    <w:lvl w:ilvl="4" w:tplc="0C0EE8DC" w:tentative="1">
      <w:start w:val="1"/>
      <w:numFmt w:val="bullet"/>
      <w:lvlText w:val="•"/>
      <w:lvlJc w:val="left"/>
      <w:pPr>
        <w:tabs>
          <w:tab w:val="num" w:pos="3600"/>
        </w:tabs>
        <w:ind w:left="3600" w:hanging="360"/>
      </w:pPr>
      <w:rPr>
        <w:rFonts w:ascii="굴림" w:hAnsi="굴림" w:hint="default"/>
      </w:rPr>
    </w:lvl>
    <w:lvl w:ilvl="5" w:tplc="0212E256" w:tentative="1">
      <w:start w:val="1"/>
      <w:numFmt w:val="bullet"/>
      <w:lvlText w:val="•"/>
      <w:lvlJc w:val="left"/>
      <w:pPr>
        <w:tabs>
          <w:tab w:val="num" w:pos="4320"/>
        </w:tabs>
        <w:ind w:left="4320" w:hanging="360"/>
      </w:pPr>
      <w:rPr>
        <w:rFonts w:ascii="굴림" w:hAnsi="굴림" w:hint="default"/>
      </w:rPr>
    </w:lvl>
    <w:lvl w:ilvl="6" w:tplc="A582EF68" w:tentative="1">
      <w:start w:val="1"/>
      <w:numFmt w:val="bullet"/>
      <w:lvlText w:val="•"/>
      <w:lvlJc w:val="left"/>
      <w:pPr>
        <w:tabs>
          <w:tab w:val="num" w:pos="5040"/>
        </w:tabs>
        <w:ind w:left="5040" w:hanging="360"/>
      </w:pPr>
      <w:rPr>
        <w:rFonts w:ascii="굴림" w:hAnsi="굴림" w:hint="default"/>
      </w:rPr>
    </w:lvl>
    <w:lvl w:ilvl="7" w:tplc="180CF17E" w:tentative="1">
      <w:start w:val="1"/>
      <w:numFmt w:val="bullet"/>
      <w:lvlText w:val="•"/>
      <w:lvlJc w:val="left"/>
      <w:pPr>
        <w:tabs>
          <w:tab w:val="num" w:pos="5760"/>
        </w:tabs>
        <w:ind w:left="5760" w:hanging="360"/>
      </w:pPr>
      <w:rPr>
        <w:rFonts w:ascii="굴림" w:hAnsi="굴림" w:hint="default"/>
      </w:rPr>
    </w:lvl>
    <w:lvl w:ilvl="8" w:tplc="F4949A4C" w:tentative="1">
      <w:start w:val="1"/>
      <w:numFmt w:val="bullet"/>
      <w:lvlText w:val="•"/>
      <w:lvlJc w:val="left"/>
      <w:pPr>
        <w:tabs>
          <w:tab w:val="num" w:pos="6480"/>
        </w:tabs>
        <w:ind w:left="6480" w:hanging="360"/>
      </w:pPr>
      <w:rPr>
        <w:rFonts w:ascii="굴림" w:hAnsi="굴림"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46"/>
    <w:rsid w:val="00066C58"/>
    <w:rsid w:val="000827EF"/>
    <w:rsid w:val="00116331"/>
    <w:rsid w:val="00132F71"/>
    <w:rsid w:val="00137869"/>
    <w:rsid w:val="00232A1F"/>
    <w:rsid w:val="0028487F"/>
    <w:rsid w:val="00287F7D"/>
    <w:rsid w:val="00292CC0"/>
    <w:rsid w:val="003163C4"/>
    <w:rsid w:val="0037408C"/>
    <w:rsid w:val="00554208"/>
    <w:rsid w:val="00572A0B"/>
    <w:rsid w:val="00673113"/>
    <w:rsid w:val="0075281B"/>
    <w:rsid w:val="0077782A"/>
    <w:rsid w:val="00803757"/>
    <w:rsid w:val="008B3946"/>
    <w:rsid w:val="008E3389"/>
    <w:rsid w:val="008F361A"/>
    <w:rsid w:val="00923F06"/>
    <w:rsid w:val="009608F9"/>
    <w:rsid w:val="00977F70"/>
    <w:rsid w:val="00A0085C"/>
    <w:rsid w:val="00A06F5F"/>
    <w:rsid w:val="00BA1C4A"/>
    <w:rsid w:val="00BB0E06"/>
    <w:rsid w:val="00BF32F4"/>
    <w:rsid w:val="00C41B2B"/>
    <w:rsid w:val="00C7476A"/>
    <w:rsid w:val="00C84A1B"/>
    <w:rsid w:val="00D719AD"/>
    <w:rsid w:val="00DB7E5D"/>
    <w:rsid w:val="00DC6D71"/>
    <w:rsid w:val="00E345BA"/>
    <w:rsid w:val="00EF7A27"/>
    <w:rsid w:val="00F53CCC"/>
    <w:rsid w:val="00F55126"/>
    <w:rsid w:val="00F56F03"/>
    <w:rsid w:val="00F81564"/>
    <w:rsid w:val="00F95587"/>
    <w:rsid w:val="00FD4D7B"/>
    <w:rsid w:val="00FF41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2428B7-3EA7-4BE6-9D29-F714F340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Normal (Web)"/>
    <w:basedOn w:val="a"/>
    <w:uiPriority w:val="99"/>
    <w:semiHidden/>
    <w:unhideWhenUsed/>
    <w:rsid w:val="00137869"/>
    <w:pPr>
      <w:spacing w:before="100" w:beforeAutospacing="1" w:after="100" w:afterAutospacing="1"/>
    </w:pPr>
    <w:rPr>
      <w:rFonts w:ascii="굴림" w:eastAsia="굴림" w:hAnsi="굴림" w:cs="굴림"/>
      <w:szCs w:val="24"/>
    </w:rPr>
  </w:style>
  <w:style w:type="table" w:customStyle="1" w:styleId="10">
    <w:name w:val="표 구분선1"/>
    <w:basedOn w:val="a1"/>
    <w:next w:val="a9"/>
    <w:uiPriority w:val="39"/>
    <w:rsid w:val="00132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132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163C4"/>
    <w:pPr>
      <w:ind w:leftChars="400" w:left="800"/>
    </w:pPr>
    <w:rPr>
      <w:rFonts w:ascii="굴림" w:eastAsia="굴림" w:hAnsi="굴림" w:cs="굴림"/>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82936">
      <w:bodyDiv w:val="1"/>
      <w:marLeft w:val="0"/>
      <w:marRight w:val="0"/>
      <w:marTop w:val="0"/>
      <w:marBottom w:val="0"/>
      <w:divBdr>
        <w:top w:val="none" w:sz="0" w:space="0" w:color="auto"/>
        <w:left w:val="none" w:sz="0" w:space="0" w:color="auto"/>
        <w:bottom w:val="none" w:sz="0" w:space="0" w:color="auto"/>
        <w:right w:val="none" w:sz="0" w:space="0" w:color="auto"/>
      </w:divBdr>
      <w:divsChild>
        <w:div w:id="743797512">
          <w:marLeft w:val="547"/>
          <w:marRight w:val="0"/>
          <w:marTop w:val="115"/>
          <w:marBottom w:val="0"/>
          <w:divBdr>
            <w:top w:val="none" w:sz="0" w:space="0" w:color="auto"/>
            <w:left w:val="none" w:sz="0" w:space="0" w:color="auto"/>
            <w:bottom w:val="none" w:sz="0" w:space="0" w:color="auto"/>
            <w:right w:val="none" w:sz="0" w:space="0" w:color="auto"/>
          </w:divBdr>
        </w:div>
      </w:divsChild>
    </w:div>
    <w:div w:id="619846293">
      <w:bodyDiv w:val="1"/>
      <w:marLeft w:val="0"/>
      <w:marRight w:val="0"/>
      <w:marTop w:val="0"/>
      <w:marBottom w:val="0"/>
      <w:divBdr>
        <w:top w:val="none" w:sz="0" w:space="0" w:color="auto"/>
        <w:left w:val="none" w:sz="0" w:space="0" w:color="auto"/>
        <w:bottom w:val="none" w:sz="0" w:space="0" w:color="auto"/>
        <w:right w:val="none" w:sz="0" w:space="0" w:color="auto"/>
      </w:divBdr>
    </w:div>
    <w:div w:id="810248192">
      <w:bodyDiv w:val="1"/>
      <w:marLeft w:val="0"/>
      <w:marRight w:val="0"/>
      <w:marTop w:val="0"/>
      <w:marBottom w:val="0"/>
      <w:divBdr>
        <w:top w:val="none" w:sz="0" w:space="0" w:color="auto"/>
        <w:left w:val="none" w:sz="0" w:space="0" w:color="auto"/>
        <w:bottom w:val="none" w:sz="0" w:space="0" w:color="auto"/>
        <w:right w:val="none" w:sz="0" w:space="0" w:color="auto"/>
      </w:divBdr>
      <w:divsChild>
        <w:div w:id="1892645027">
          <w:marLeft w:val="1166"/>
          <w:marRight w:val="0"/>
          <w:marTop w:val="96"/>
          <w:marBottom w:val="0"/>
          <w:divBdr>
            <w:top w:val="none" w:sz="0" w:space="0" w:color="auto"/>
            <w:left w:val="none" w:sz="0" w:space="0" w:color="auto"/>
            <w:bottom w:val="none" w:sz="0" w:space="0" w:color="auto"/>
            <w:right w:val="none" w:sz="0" w:space="0" w:color="auto"/>
          </w:divBdr>
        </w:div>
      </w:divsChild>
    </w:div>
    <w:div w:id="930091056">
      <w:bodyDiv w:val="1"/>
      <w:marLeft w:val="0"/>
      <w:marRight w:val="0"/>
      <w:marTop w:val="0"/>
      <w:marBottom w:val="0"/>
      <w:divBdr>
        <w:top w:val="none" w:sz="0" w:space="0" w:color="auto"/>
        <w:left w:val="none" w:sz="0" w:space="0" w:color="auto"/>
        <w:bottom w:val="none" w:sz="0" w:space="0" w:color="auto"/>
        <w:right w:val="none" w:sz="0" w:space="0" w:color="auto"/>
      </w:divBdr>
      <w:divsChild>
        <w:div w:id="1179659189">
          <w:marLeft w:val="547"/>
          <w:marRight w:val="0"/>
          <w:marTop w:val="115"/>
          <w:marBottom w:val="0"/>
          <w:divBdr>
            <w:top w:val="none" w:sz="0" w:space="0" w:color="auto"/>
            <w:left w:val="none" w:sz="0" w:space="0" w:color="auto"/>
            <w:bottom w:val="none" w:sz="0" w:space="0" w:color="auto"/>
            <w:right w:val="none" w:sz="0" w:space="0" w:color="auto"/>
          </w:divBdr>
        </w:div>
        <w:div w:id="1196505042">
          <w:marLeft w:val="1166"/>
          <w:marRight w:val="0"/>
          <w:marTop w:val="96"/>
          <w:marBottom w:val="0"/>
          <w:divBdr>
            <w:top w:val="none" w:sz="0" w:space="0" w:color="auto"/>
            <w:left w:val="none" w:sz="0" w:space="0" w:color="auto"/>
            <w:bottom w:val="none" w:sz="0" w:space="0" w:color="auto"/>
            <w:right w:val="none" w:sz="0" w:space="0" w:color="auto"/>
          </w:divBdr>
        </w:div>
        <w:div w:id="1584727482">
          <w:marLeft w:val="1714"/>
          <w:marRight w:val="0"/>
          <w:marTop w:val="77"/>
          <w:marBottom w:val="0"/>
          <w:divBdr>
            <w:top w:val="none" w:sz="0" w:space="0" w:color="auto"/>
            <w:left w:val="none" w:sz="0" w:space="0" w:color="auto"/>
            <w:bottom w:val="none" w:sz="0" w:space="0" w:color="auto"/>
            <w:right w:val="none" w:sz="0" w:space="0" w:color="auto"/>
          </w:divBdr>
        </w:div>
      </w:divsChild>
    </w:div>
    <w:div w:id="1033380816">
      <w:bodyDiv w:val="1"/>
      <w:marLeft w:val="0"/>
      <w:marRight w:val="0"/>
      <w:marTop w:val="0"/>
      <w:marBottom w:val="0"/>
      <w:divBdr>
        <w:top w:val="none" w:sz="0" w:space="0" w:color="auto"/>
        <w:left w:val="none" w:sz="0" w:space="0" w:color="auto"/>
        <w:bottom w:val="none" w:sz="0" w:space="0" w:color="auto"/>
        <w:right w:val="none" w:sz="0" w:space="0" w:color="auto"/>
      </w:divBdr>
    </w:div>
    <w:div w:id="1038042870">
      <w:bodyDiv w:val="1"/>
      <w:marLeft w:val="0"/>
      <w:marRight w:val="0"/>
      <w:marTop w:val="0"/>
      <w:marBottom w:val="0"/>
      <w:divBdr>
        <w:top w:val="none" w:sz="0" w:space="0" w:color="auto"/>
        <w:left w:val="none" w:sz="0" w:space="0" w:color="auto"/>
        <w:bottom w:val="none" w:sz="0" w:space="0" w:color="auto"/>
        <w:right w:val="none" w:sz="0" w:space="0" w:color="auto"/>
      </w:divBdr>
    </w:div>
    <w:div w:id="1413813268">
      <w:bodyDiv w:val="1"/>
      <w:marLeft w:val="0"/>
      <w:marRight w:val="0"/>
      <w:marTop w:val="0"/>
      <w:marBottom w:val="0"/>
      <w:divBdr>
        <w:top w:val="none" w:sz="0" w:space="0" w:color="auto"/>
        <w:left w:val="none" w:sz="0" w:space="0" w:color="auto"/>
        <w:bottom w:val="none" w:sz="0" w:space="0" w:color="auto"/>
        <w:right w:val="none" w:sz="0" w:space="0" w:color="auto"/>
      </w:divBdr>
    </w:div>
    <w:div w:id="1687364379">
      <w:bodyDiv w:val="1"/>
      <w:marLeft w:val="0"/>
      <w:marRight w:val="0"/>
      <w:marTop w:val="0"/>
      <w:marBottom w:val="0"/>
      <w:divBdr>
        <w:top w:val="none" w:sz="0" w:space="0" w:color="auto"/>
        <w:left w:val="none" w:sz="0" w:space="0" w:color="auto"/>
        <w:bottom w:val="none" w:sz="0" w:space="0" w:color="auto"/>
        <w:right w:val="none" w:sz="0" w:space="0" w:color="auto"/>
      </w:divBdr>
    </w:div>
    <w:div w:id="1958876359">
      <w:bodyDiv w:val="1"/>
      <w:marLeft w:val="0"/>
      <w:marRight w:val="0"/>
      <w:marTop w:val="0"/>
      <w:marBottom w:val="0"/>
      <w:divBdr>
        <w:top w:val="none" w:sz="0" w:space="0" w:color="auto"/>
        <w:left w:val="none" w:sz="0" w:space="0" w:color="auto"/>
        <w:bottom w:val="none" w:sz="0" w:space="0" w:color="auto"/>
        <w:right w:val="none" w:sz="0" w:space="0" w:color="auto"/>
      </w:divBdr>
      <w:divsChild>
        <w:div w:id="154148104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LPWA\IEEE802.15\ETRI&#44592;&#44256;\&#52572;&#51333;\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Template>
  <TotalTime>45</TotalTime>
  <Pages>3</Pages>
  <Words>384</Words>
  <Characters>2191</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 proposal for LPWA repeater</vt:lpstr>
      <vt:lpstr>&lt;title&gt;</vt:lpstr>
    </vt:vector>
  </TitlesOfParts>
  <Company>&lt;company&gt;</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proposal for LPWA repeater</dc:title>
  <dc:subject/>
  <dc:creator>Windows User</dc:creator>
  <cp:keywords/>
  <dc:description>&lt;street address&gt;_x000d_
TELEPHONE: &lt;phone#&gt;_x000d_
FAX: &lt;fax#&gt;_x000d_
EMAIL: &lt;email&gt;</dc:description>
  <cp:lastModifiedBy>Windows User</cp:lastModifiedBy>
  <cp:revision>38</cp:revision>
  <cp:lastPrinted>1899-12-31T15:00:00Z</cp:lastPrinted>
  <dcterms:created xsi:type="dcterms:W3CDTF">2018-09-07T08:14:00Z</dcterms:created>
  <dcterms:modified xsi:type="dcterms:W3CDTF">2018-09-07T12:49:00Z</dcterms:modified>
  <cp:category>&lt;doc#&gt;</cp:category>
</cp:coreProperties>
</file>