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67935CA" w:rsidR="001861F6" w:rsidRPr="00885717" w:rsidRDefault="00615A5F"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8"/>
                <w:szCs w:val="24"/>
                <w:lang w:val="en-US" w:eastAsia="ar-SA"/>
              </w:rPr>
              <w:fldChar w:fldCharType="begin"/>
            </w:r>
            <w:r w:rsidRPr="00885717">
              <w:rPr>
                <w:rFonts w:ascii="Times New Roman" w:eastAsia="DejaVu Sans" w:hAnsi="Times New Roman" w:cs="Arial"/>
                <w:kern w:val="1"/>
                <w:sz w:val="28"/>
                <w:szCs w:val="24"/>
                <w:lang w:val="en-US" w:eastAsia="ar-SA"/>
              </w:rPr>
              <w:instrText xml:space="preserve"> TITLE </w:instrText>
            </w:r>
            <w:r w:rsidRPr="00885717">
              <w:rPr>
                <w:rFonts w:ascii="Times New Roman" w:eastAsia="DejaVu Sans" w:hAnsi="Times New Roman" w:cs="Arial"/>
                <w:kern w:val="1"/>
                <w:sz w:val="28"/>
                <w:szCs w:val="24"/>
                <w:lang w:val="en-US" w:eastAsia="ar-SA"/>
              </w:rPr>
              <w:fldChar w:fldCharType="end"/>
            </w:r>
            <w:r w:rsidRPr="00885717">
              <w:rPr>
                <w:rFonts w:ascii="Times New Roman" w:eastAsia="DejaVu Sans" w:hAnsi="Times New Roman" w:cs="Arial"/>
                <w:kern w:val="1"/>
                <w:sz w:val="28"/>
                <w:szCs w:val="24"/>
                <w:lang w:val="en-US" w:eastAsia="ar-SA"/>
              </w:rPr>
              <w:t xml:space="preserve">Draft text </w:t>
            </w:r>
            <w:r w:rsidR="00E75BA7">
              <w:rPr>
                <w:rFonts w:ascii="Times New Roman" w:eastAsia="DejaVu Sans" w:hAnsi="Times New Roman" w:cs="Arial"/>
                <w:kern w:val="1"/>
                <w:sz w:val="28"/>
                <w:szCs w:val="24"/>
                <w:lang w:val="en-US" w:eastAsia="ar-SA"/>
              </w:rPr>
              <w:t xml:space="preserve">for </w:t>
            </w:r>
            <w:r w:rsidR="005B6235" w:rsidRPr="00885717">
              <w:rPr>
                <w:rFonts w:ascii="Times New Roman" w:eastAsia="DejaVu Sans" w:hAnsi="Times New Roman" w:cs="Arial"/>
                <w:kern w:val="1"/>
                <w:sz w:val="28"/>
                <w:szCs w:val="24"/>
                <w:lang w:val="en-US" w:eastAsia="ar-SA"/>
              </w:rPr>
              <w:t>HRP</w:t>
            </w:r>
            <w:r w:rsidRPr="00885717">
              <w:rPr>
                <w:rFonts w:ascii="Times New Roman" w:eastAsia="DejaVu Sans" w:hAnsi="Times New Roman" w:cs="Arial"/>
                <w:kern w:val="1"/>
                <w:sz w:val="28"/>
                <w:szCs w:val="24"/>
                <w:lang w:val="en-US" w:eastAsia="ar-SA"/>
              </w:rPr>
              <w:t xml:space="preserve"> UWB PHY </w:t>
            </w:r>
            <w:r w:rsidR="005B6235" w:rsidRPr="00885717">
              <w:rPr>
                <w:rFonts w:ascii="Times New Roman" w:eastAsia="DejaVu Sans" w:hAnsi="Times New Roman" w:cs="Arial"/>
                <w:kern w:val="1"/>
                <w:sz w:val="28"/>
                <w:szCs w:val="24"/>
                <w:lang w:val="en-US" w:eastAsia="ar-SA"/>
              </w:rPr>
              <w:t>enhancements</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4B6E21F" w:rsidR="00615A5F" w:rsidRPr="00885717" w:rsidRDefault="00331303"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6 July</w:t>
            </w:r>
            <w:r w:rsidR="00615A5F" w:rsidRPr="00885717">
              <w:rPr>
                <w:rFonts w:ascii="Times New Roman" w:eastAsia="DejaVu Sans" w:hAnsi="Times New Roman" w:cs="Arial"/>
                <w:kern w:val="1"/>
                <w:sz w:val="24"/>
                <w:szCs w:val="24"/>
                <w:lang w:val="en-US" w:eastAsia="ar-SA"/>
              </w:rPr>
              <w:t xml:space="preserve"> 201</w:t>
            </w:r>
            <w:r w:rsidR="005B6235" w:rsidRPr="00885717">
              <w:rPr>
                <w:rFonts w:ascii="Times New Roman" w:eastAsia="DejaVu Sans" w:hAnsi="Times New Roman" w:cs="Arial"/>
                <w:kern w:val="1"/>
                <w:sz w:val="24"/>
                <w:szCs w:val="24"/>
                <w:lang w:val="en-US" w:eastAsia="ar-SA"/>
              </w:rPr>
              <w:t>8</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r w:rsidRPr="00885717">
              <w:rPr>
                <w:rFonts w:ascii="Times New Roman" w:eastAsia="DejaVu Sans" w:hAnsi="Times New Roman" w:cs="Arial"/>
                <w:kern w:val="1"/>
                <w:sz w:val="22"/>
                <w:szCs w:val="22"/>
                <w:lang w:val="en-US" w:eastAsia="ar-SA"/>
              </w:rPr>
              <w:t>billy.verso</w:t>
            </w:r>
            <w:proofErr w:type="spell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1B52CD9C" w:rsidR="00615A5F" w:rsidRPr="00885717" w:rsidRDefault="00E75BA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Text 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proposal </w:t>
            </w:r>
            <w:r w:rsidR="005B6235" w:rsidRPr="00885717">
              <w:rPr>
                <w:rFonts w:ascii="Times New Roman" w:eastAsia="DejaVu Sans" w:hAnsi="Times New Roman" w:cs="Arial"/>
                <w:kern w:val="1"/>
                <w:sz w:val="24"/>
                <w:szCs w:val="24"/>
                <w:lang w:val="en-US" w:eastAsia="ar-SA"/>
              </w:rPr>
              <w:t xml:space="preserve">to TG4z </w:t>
            </w:r>
            <w:r>
              <w:rPr>
                <w:rFonts w:ascii="Times New Roman" w:eastAsia="DejaVu Sans" w:hAnsi="Times New Roman" w:cs="Arial"/>
                <w:kern w:val="1"/>
                <w:sz w:val="24"/>
                <w:szCs w:val="24"/>
                <w:lang w:val="en-US" w:eastAsia="ar-SA"/>
              </w:rPr>
              <w:t xml:space="preserve">for IEEE </w:t>
            </w:r>
            <w:r w:rsidRPr="00885717">
              <w:rPr>
                <w:rFonts w:ascii="Times New Roman" w:eastAsia="DejaVu Sans" w:hAnsi="Times New Roman" w:cs="Arial"/>
                <w:kern w:val="1"/>
                <w:sz w:val="24"/>
                <w:szCs w:val="24"/>
                <w:lang w:val="en-US" w:eastAsia="ar-SA"/>
              </w:rPr>
              <w:t>802.15.4</w:t>
            </w:r>
            <w:r>
              <w:rPr>
                <w:rFonts w:ascii="Times New Roman" w:eastAsia="DejaVu Sans" w:hAnsi="Times New Roman" w:cs="Arial"/>
                <w:kern w:val="1"/>
                <w:sz w:val="24"/>
                <w:szCs w:val="24"/>
                <w:lang w:val="en-US" w:eastAsia="ar-SA"/>
              </w:rPr>
              <w:t>z</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77777777" w:rsidR="00615A5F" w:rsidRPr="00885717" w:rsidRDefault="005B6235"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HRP UWB PHY enhancements for the 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77777777" w:rsidR="00B62DBB" w:rsidRPr="00885717" w:rsidRDefault="005B6235"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001861F6" w:rsidRPr="00885717">
              <w:rPr>
                <w:rFonts w:ascii="Times New Roman" w:eastAsia="DejaVu Sans" w:hAnsi="Times New Roman" w:cs="Arial"/>
                <w:kern w:val="1"/>
                <w:sz w:val="24"/>
                <w:szCs w:val="24"/>
                <w:lang w:val="en-US" w:eastAsia="ar-SA"/>
              </w:rPr>
              <w:t xml:space="preserve">draft </w:t>
            </w:r>
            <w:r w:rsidRPr="00885717">
              <w:rPr>
                <w:rFonts w:ascii="Times New Roman" w:eastAsia="DejaVu Sans" w:hAnsi="Times New Roman" w:cs="Arial"/>
                <w:kern w:val="1"/>
                <w:sz w:val="24"/>
                <w:szCs w:val="24"/>
                <w:lang w:val="en-US" w:eastAsia="ar-SA"/>
              </w:rPr>
              <w:t>text intended to be part of the final IEEE Std 802.15.4</w:t>
            </w:r>
            <w:r w:rsidR="001861F6" w:rsidRPr="00885717">
              <w:rPr>
                <w:rFonts w:ascii="Times New Roman" w:eastAsia="DejaVu Sans" w:hAnsi="Times New Roman" w:cs="Arial"/>
                <w:kern w:val="1"/>
                <w:sz w:val="24"/>
                <w:szCs w:val="24"/>
                <w:lang w:val="en-US" w:eastAsia="ar-SA"/>
              </w:rPr>
              <w:t>z (the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 </w:t>
            </w:r>
            <w:r w:rsidR="00B62DBB" w:rsidRPr="00885717">
              <w:rPr>
                <w:rFonts w:ascii="Times New Roman" w:eastAsia="DejaVu Sans" w:hAnsi="Times New Roman" w:cs="Arial"/>
                <w:kern w:val="1"/>
                <w:sz w:val="24"/>
                <w:szCs w:val="24"/>
                <w:lang w:val="en-US" w:eastAsia="ar-SA"/>
              </w:rPr>
              <w:t xml:space="preserve">to </w:t>
            </w:r>
            <w:r w:rsidR="001861F6" w:rsidRPr="00885717">
              <w:rPr>
                <w:rFonts w:ascii="Times New Roman" w:eastAsia="DejaVu Sans" w:hAnsi="Times New Roman" w:cs="Arial"/>
                <w:kern w:val="1"/>
                <w:sz w:val="24"/>
                <w:szCs w:val="24"/>
                <w:lang w:val="en-US" w:eastAsia="ar-SA"/>
              </w:rPr>
              <w:t xml:space="preserve">enhance the </w:t>
            </w:r>
            <w:r w:rsidR="00B62DBB" w:rsidRPr="00885717">
              <w:rPr>
                <w:rFonts w:ascii="Times New Roman" w:eastAsia="DejaVu Sans" w:hAnsi="Times New Roman" w:cs="Arial"/>
                <w:kern w:val="1"/>
                <w:sz w:val="24"/>
                <w:szCs w:val="24"/>
                <w:lang w:val="en-US" w:eastAsia="ar-SA"/>
              </w:rPr>
              <w:t xml:space="preserve">UWB </w:t>
            </w:r>
            <w:r w:rsidR="001861F6" w:rsidRPr="00885717">
              <w:rPr>
                <w:rFonts w:ascii="Times New Roman" w:eastAsia="DejaVu Sans" w:hAnsi="Times New Roman" w:cs="Arial"/>
                <w:kern w:val="1"/>
                <w:sz w:val="24"/>
                <w:szCs w:val="24"/>
                <w:lang w:val="en-US" w:eastAsia="ar-SA"/>
              </w:rPr>
              <w:t>PHY</w:t>
            </w:r>
            <w:r w:rsidR="00B62DBB" w:rsidRPr="00885717">
              <w:rPr>
                <w:rFonts w:ascii="Times New Roman" w:eastAsia="DejaVu Sans" w:hAnsi="Times New Roman" w:cs="Arial"/>
                <w:kern w:val="1"/>
                <w:sz w:val="24"/>
                <w:szCs w:val="24"/>
                <w:lang w:val="en-US" w:eastAsia="ar-SA"/>
              </w:rPr>
              <w:t>s</w:t>
            </w:r>
            <w:r w:rsidR="00F11219" w:rsidRPr="00885717">
              <w:rPr>
                <w:rFonts w:ascii="Times New Roman" w:eastAsia="DejaVu Sans" w:hAnsi="Times New Roman" w:cs="Arial"/>
                <w:kern w:val="1"/>
                <w:sz w:val="24"/>
                <w:szCs w:val="24"/>
                <w:lang w:val="en-US" w:eastAsia="ar-SA"/>
              </w:rPr>
              <w:t xml:space="preserve"> and associated ranging techniques</w:t>
            </w:r>
            <w:r w:rsidR="00B62DBB" w:rsidRPr="00885717">
              <w:rPr>
                <w:rFonts w:ascii="Times New Roman" w:eastAsia="DejaVu Sans" w:hAnsi="Times New Roman" w:cs="Arial"/>
                <w:kern w:val="1"/>
                <w:sz w:val="24"/>
                <w:szCs w:val="24"/>
                <w:lang w:val="en-US" w:eastAsia="ar-SA"/>
              </w:rPr>
              <w:t>.</w:t>
            </w:r>
          </w:p>
          <w:p w14:paraId="1D615370" w14:textId="77777777"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draft text relates primarily the enhancement of the HRP UWB PHY as specified by IEEE Std 802.15.4™-2015, essentially presenting the editorial changes necessary to amend the text to apply the enhancements.</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77777777"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EXTRA NOTE:  </w:t>
            </w:r>
          </w:p>
          <w:p w14:paraId="62BF1981" w14:textId="634748BA"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The text herein below is based on and keying off the proposals described in submission 15-18-0108-xx, which has developed over time so that some of the content here may be lagging behind.  This will be rectified over time by future revisions.</w:t>
            </w:r>
          </w:p>
          <w:p w14:paraId="3090DE51" w14:textId="3EF89D80" w:rsidR="008A50EF" w:rsidRDefault="008A50EF"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bookmarkStart w:id="0" w:name="_GoBack"/>
      <w:bookmarkEnd w:id="0"/>
      <w:r w:rsidRPr="00885717">
        <w:rPr>
          <w:rFonts w:ascii="Times New Roman" w:eastAsia="MS Mincho" w:hAnsi="Times New Roman"/>
          <w:lang w:val="en-US" w:eastAsia="ja-JP"/>
        </w:rPr>
        <w:br w:type="page"/>
      </w:r>
    </w:p>
    <w:p w14:paraId="637F41B1" w14:textId="27459522" w:rsidR="00440520" w:rsidRDefault="000C0B26" w:rsidP="00404107">
      <w:pPr>
        <w:spacing w:line="271" w:lineRule="auto"/>
        <w:rPr>
          <w:rFonts w:ascii="Times New Roman" w:eastAsia="MS Mincho" w:hAnsi="Times New Roman"/>
          <w:b/>
          <w:i/>
          <w:color w:val="FF0000"/>
          <w:lang w:val="en-US" w:eastAsia="ja-JP"/>
        </w:rPr>
      </w:pPr>
      <w:r w:rsidRPr="00885717">
        <w:rPr>
          <w:rFonts w:ascii="Times New Roman" w:eastAsia="MS Mincho" w:hAnsi="Times New Roman"/>
          <w:b/>
          <w:i/>
          <w:color w:val="FF0000"/>
          <w:lang w:val="en-US" w:eastAsia="ja-JP"/>
        </w:rPr>
        <w:lastRenderedPageBreak/>
        <w:t xml:space="preserve">The body of this document is draft text for inclusion into IEEE </w:t>
      </w:r>
      <w:proofErr w:type="gramStart"/>
      <w:r w:rsidRPr="00885717">
        <w:rPr>
          <w:rFonts w:ascii="Times New Roman" w:eastAsia="MS Mincho" w:hAnsi="Times New Roman"/>
          <w:b/>
          <w:i/>
          <w:color w:val="FF0000"/>
          <w:lang w:val="en-US" w:eastAsia="ja-JP"/>
        </w:rPr>
        <w:t>Std</w:t>
      </w:r>
      <w:proofErr w:type="gramEnd"/>
      <w:r w:rsidRPr="00885717">
        <w:rPr>
          <w:rFonts w:ascii="Times New Roman" w:eastAsia="MS Mincho" w:hAnsi="Times New Roman"/>
          <w:b/>
          <w:i/>
          <w:color w:val="FF0000"/>
          <w:lang w:val="en-US" w:eastAsia="ja-JP"/>
        </w:rPr>
        <w:t xml:space="preserve"> 802.15.4z</w:t>
      </w:r>
      <w:r w:rsidR="00885717">
        <w:rPr>
          <w:rFonts w:ascii="Times New Roman" w:eastAsia="MS Mincho" w:hAnsi="Times New Roman"/>
          <w:b/>
          <w:i/>
          <w:color w:val="FF0000"/>
          <w:lang w:val="en-US" w:eastAsia="ja-JP"/>
        </w:rPr>
        <w:t xml:space="preserve"> however notes i</w:t>
      </w:r>
      <w:r w:rsidRPr="00885717">
        <w:rPr>
          <w:rFonts w:ascii="Times New Roman" w:eastAsia="MS Mincho" w:hAnsi="Times New Roman"/>
          <w:b/>
          <w:i/>
          <w:color w:val="FF0000"/>
          <w:lang w:val="en-US" w:eastAsia="ja-JP"/>
        </w:rPr>
        <w:t xml:space="preserve">n red (like this one) are not intended to be part of the </w:t>
      </w:r>
      <w:r w:rsidR="00885717">
        <w:rPr>
          <w:rFonts w:ascii="Times New Roman" w:eastAsia="MS Mincho" w:hAnsi="Times New Roman"/>
          <w:b/>
          <w:i/>
          <w:color w:val="FF0000"/>
          <w:lang w:val="en-US" w:eastAsia="ja-JP"/>
        </w:rPr>
        <w:t xml:space="preserve">text of the </w:t>
      </w:r>
      <w:r w:rsidRPr="00885717">
        <w:rPr>
          <w:rFonts w:ascii="Times New Roman" w:eastAsia="MS Mincho" w:hAnsi="Times New Roman"/>
          <w:b/>
          <w:i/>
          <w:color w:val="FF0000"/>
          <w:lang w:val="en-US" w:eastAsia="ja-JP"/>
        </w:rPr>
        <w:t xml:space="preserve">final </w:t>
      </w:r>
      <w:r w:rsidR="00885717">
        <w:rPr>
          <w:rFonts w:ascii="Times New Roman" w:eastAsia="MS Mincho" w:hAnsi="Times New Roman"/>
          <w:b/>
          <w:i/>
          <w:color w:val="FF0000"/>
          <w:lang w:val="en-US" w:eastAsia="ja-JP"/>
        </w:rPr>
        <w:t xml:space="preserve">4z </w:t>
      </w:r>
      <w:r w:rsidRPr="00885717">
        <w:rPr>
          <w:rFonts w:ascii="Times New Roman" w:eastAsia="MS Mincho" w:hAnsi="Times New Roman"/>
          <w:b/>
          <w:i/>
          <w:color w:val="FF0000"/>
          <w:lang w:val="en-US" w:eastAsia="ja-JP"/>
        </w:rPr>
        <w:t xml:space="preserve">standard.  Editorial </w:t>
      </w:r>
      <w:r w:rsidR="00885717" w:rsidRPr="00885717">
        <w:rPr>
          <w:rFonts w:ascii="Times New Roman" w:eastAsia="MS Mincho" w:hAnsi="Times New Roman"/>
          <w:b/>
          <w:i/>
          <w:color w:val="FF0000"/>
          <w:lang w:val="en-US" w:eastAsia="ja-JP"/>
        </w:rPr>
        <w:t xml:space="preserve">instructions </w:t>
      </w:r>
      <w:r w:rsidRPr="00885717">
        <w:rPr>
          <w:rFonts w:ascii="Times New Roman" w:eastAsia="MS Mincho" w:hAnsi="Times New Roman"/>
          <w:b/>
          <w:i/>
          <w:color w:val="FF0000"/>
          <w:lang w:val="en-US" w:eastAsia="ja-JP"/>
        </w:rPr>
        <w:t>intended to be included in</w:t>
      </w:r>
      <w:r w:rsidR="00885717">
        <w:rPr>
          <w:rFonts w:ascii="Times New Roman" w:eastAsia="MS Mincho" w:hAnsi="Times New Roman"/>
          <w:b/>
          <w:i/>
          <w:color w:val="FF0000"/>
          <w:lang w:val="en-US" w:eastAsia="ja-JP"/>
        </w:rPr>
        <w:t xml:space="preserve"> the text of</w:t>
      </w:r>
      <w:r w:rsidRPr="00885717">
        <w:rPr>
          <w:rFonts w:ascii="Times New Roman" w:eastAsia="MS Mincho" w:hAnsi="Times New Roman"/>
          <w:b/>
          <w:i/>
          <w:color w:val="FF0000"/>
          <w:lang w:val="en-US" w:eastAsia="ja-JP"/>
        </w:rPr>
        <w:t xml:space="preserve"> IEEE </w:t>
      </w:r>
      <w:proofErr w:type="gramStart"/>
      <w:r w:rsidRPr="00885717">
        <w:rPr>
          <w:rFonts w:ascii="Times New Roman" w:eastAsia="MS Mincho" w:hAnsi="Times New Roman"/>
          <w:b/>
          <w:i/>
          <w:color w:val="FF0000"/>
          <w:lang w:val="en-US" w:eastAsia="ja-JP"/>
        </w:rPr>
        <w:t>Std</w:t>
      </w:r>
      <w:proofErr w:type="gramEnd"/>
      <w:r w:rsidRPr="00885717">
        <w:rPr>
          <w:rFonts w:ascii="Times New Roman" w:eastAsia="MS Mincho" w:hAnsi="Times New Roman"/>
          <w:b/>
          <w:i/>
          <w:color w:val="FF0000"/>
          <w:lang w:val="en-US" w:eastAsia="ja-JP"/>
        </w:rPr>
        <w:t xml:space="preserve"> 802.15.4z are bold-</w:t>
      </w:r>
      <w:r w:rsidR="00885717" w:rsidRPr="00885717">
        <w:rPr>
          <w:rFonts w:ascii="Times New Roman" w:eastAsia="MS Mincho" w:hAnsi="Times New Roman"/>
          <w:b/>
          <w:i/>
          <w:color w:val="FF0000"/>
          <w:lang w:val="en-US" w:eastAsia="ja-JP"/>
        </w:rPr>
        <w:t>italicized</w:t>
      </w:r>
      <w:r w:rsidRPr="00885717">
        <w:rPr>
          <w:rFonts w:ascii="Times New Roman" w:eastAsia="MS Mincho" w:hAnsi="Times New Roman"/>
          <w:b/>
          <w:i/>
          <w:color w:val="FF0000"/>
          <w:lang w:val="en-US" w:eastAsia="ja-JP"/>
        </w:rPr>
        <w:t>-</w:t>
      </w:r>
      <w:r w:rsidR="00885717" w:rsidRPr="00885717">
        <w:rPr>
          <w:rFonts w:ascii="Times New Roman" w:eastAsia="MS Mincho" w:hAnsi="Times New Roman"/>
          <w:b/>
          <w:i/>
          <w:color w:val="FF0000"/>
          <w:lang w:val="en-US" w:eastAsia="ja-JP"/>
        </w:rPr>
        <w:t xml:space="preserve">black.  </w:t>
      </w:r>
      <w:r w:rsidR="00885717">
        <w:rPr>
          <w:rFonts w:ascii="Times New Roman" w:eastAsia="MS Mincho" w:hAnsi="Times New Roman"/>
          <w:b/>
          <w:i/>
          <w:color w:val="FF0000"/>
          <w:lang w:val="en-US" w:eastAsia="ja-JP"/>
        </w:rPr>
        <w:t>The h</w:t>
      </w:r>
      <w:r w:rsidR="00885717" w:rsidRPr="00885717">
        <w:rPr>
          <w:rFonts w:ascii="Times New Roman" w:eastAsia="MS Mincho" w:hAnsi="Times New Roman"/>
          <w:b/>
          <w:i/>
          <w:color w:val="FF0000"/>
          <w:lang w:val="en-US" w:eastAsia="ja-JP"/>
        </w:rPr>
        <w:t xml:space="preserve">eading text and numbers </w:t>
      </w:r>
      <w:r w:rsidR="00885717">
        <w:rPr>
          <w:rFonts w:ascii="Times New Roman" w:eastAsia="MS Mincho" w:hAnsi="Times New Roman"/>
          <w:b/>
          <w:i/>
          <w:color w:val="FF0000"/>
          <w:lang w:val="en-US" w:eastAsia="ja-JP"/>
        </w:rPr>
        <w:t xml:space="preserve">included here are intended to </w:t>
      </w:r>
      <w:r w:rsidR="00885717" w:rsidRPr="00885717">
        <w:rPr>
          <w:rFonts w:ascii="Times New Roman" w:eastAsia="MS Mincho" w:hAnsi="Times New Roman"/>
          <w:b/>
          <w:i/>
          <w:color w:val="FF0000"/>
          <w:lang w:val="en-US" w:eastAsia="ja-JP"/>
        </w:rPr>
        <w:t xml:space="preserve">align with those of IEEE </w:t>
      </w:r>
      <w:proofErr w:type="gramStart"/>
      <w:r w:rsidR="00885717" w:rsidRPr="00885717">
        <w:rPr>
          <w:rFonts w:ascii="Times New Roman" w:eastAsia="MS Mincho" w:hAnsi="Times New Roman"/>
          <w:b/>
          <w:i/>
          <w:color w:val="FF0000"/>
          <w:lang w:val="en-US" w:eastAsia="ja-JP"/>
        </w:rPr>
        <w:t>Std</w:t>
      </w:r>
      <w:proofErr w:type="gramEnd"/>
      <w:r w:rsidR="00885717" w:rsidRPr="00885717">
        <w:rPr>
          <w:rFonts w:ascii="Times New Roman" w:eastAsia="MS Mincho" w:hAnsi="Times New Roman"/>
          <w:b/>
          <w:i/>
          <w:color w:val="FF0000"/>
          <w:lang w:val="en-US" w:eastAsia="ja-JP"/>
        </w:rPr>
        <w:t xml:space="preserve"> 802.15.4-2015</w:t>
      </w:r>
      <w:r w:rsidR="00885717">
        <w:rPr>
          <w:rFonts w:ascii="Times New Roman" w:eastAsia="MS Mincho" w:hAnsi="Times New Roman"/>
          <w:b/>
          <w:i/>
          <w:color w:val="FF0000"/>
          <w:lang w:val="en-US" w:eastAsia="ja-JP"/>
        </w:rPr>
        <w:t xml:space="preserve"> to anchor the position </w:t>
      </w:r>
      <w:r w:rsidR="00C14272">
        <w:rPr>
          <w:rFonts w:ascii="Times New Roman" w:eastAsia="MS Mincho" w:hAnsi="Times New Roman"/>
          <w:b/>
          <w:i/>
          <w:color w:val="FF0000"/>
          <w:lang w:val="en-US" w:eastAsia="ja-JP"/>
        </w:rPr>
        <w:t xml:space="preserve">of </w:t>
      </w:r>
      <w:r w:rsidR="00885717">
        <w:rPr>
          <w:rFonts w:ascii="Times New Roman" w:eastAsia="MS Mincho" w:hAnsi="Times New Roman"/>
          <w:b/>
          <w:i/>
          <w:color w:val="FF0000"/>
          <w:lang w:val="en-US" w:eastAsia="ja-JP"/>
        </w:rPr>
        <w:t xml:space="preserve">the </w:t>
      </w:r>
      <w:r w:rsidR="00B75152">
        <w:rPr>
          <w:rFonts w:ascii="Times New Roman" w:eastAsia="MS Mincho" w:hAnsi="Times New Roman"/>
          <w:b/>
          <w:i/>
          <w:color w:val="FF0000"/>
          <w:lang w:val="en-US" w:eastAsia="ja-JP"/>
        </w:rPr>
        <w:t xml:space="preserve">text of this </w:t>
      </w:r>
      <w:r w:rsidR="00885717">
        <w:rPr>
          <w:rFonts w:ascii="Times New Roman" w:eastAsia="MS Mincho" w:hAnsi="Times New Roman"/>
          <w:b/>
          <w:i/>
          <w:color w:val="FF0000"/>
          <w:lang w:val="en-US" w:eastAsia="ja-JP"/>
        </w:rPr>
        <w:t>amendment with respect to the base standard.</w:t>
      </w:r>
    </w:p>
    <w:p w14:paraId="24081173" w14:textId="270DC130" w:rsidR="00B75152" w:rsidRDefault="008C4B15" w:rsidP="008C4B15">
      <w:pPr>
        <w:spacing w:line="271" w:lineRule="auto"/>
        <w:rPr>
          <w:rFonts w:ascii="Times New Roman" w:eastAsia="MS Mincho" w:hAnsi="Times New Roman"/>
          <w:b/>
          <w:i/>
          <w:color w:val="FF0000"/>
          <w:lang w:val="en-US" w:eastAsia="ja-JP"/>
        </w:rPr>
      </w:pPr>
      <w:r>
        <w:rPr>
          <w:rFonts w:ascii="Times New Roman" w:eastAsia="MS Mincho" w:hAnsi="Times New Roman"/>
          <w:b/>
          <w:i/>
          <w:color w:val="FF0000"/>
          <w:lang w:val="en-US" w:eastAsia="ja-JP"/>
        </w:rPr>
        <w:t xml:space="preserve">NB: New tables </w:t>
      </w:r>
      <w:r>
        <w:rPr>
          <w:rFonts w:ascii="Times New Roman" w:eastAsia="MS Mincho" w:hAnsi="Times New Roman"/>
          <w:b/>
          <w:i/>
          <w:color w:val="FF0000"/>
          <w:lang w:val="en-IE" w:eastAsia="ja-JP"/>
        </w:rPr>
        <w:t xml:space="preserve">and figures in this submission </w:t>
      </w:r>
      <w:r>
        <w:rPr>
          <w:rFonts w:ascii="Times New Roman" w:eastAsia="MS Mincho" w:hAnsi="Times New Roman"/>
          <w:b/>
          <w:i/>
          <w:color w:val="FF0000"/>
          <w:lang w:val="en-US" w:eastAsia="ja-JP"/>
        </w:rPr>
        <w:t xml:space="preserve">are numbered sequentially and generally cross-referenced in the text, it is expected that the Editor preparing the final text for the amendment </w:t>
      </w:r>
      <w:r w:rsidR="00D0710D">
        <w:rPr>
          <w:rFonts w:ascii="Times New Roman" w:eastAsia="MS Mincho" w:hAnsi="Times New Roman"/>
          <w:b/>
          <w:i/>
          <w:color w:val="FF0000"/>
          <w:lang w:val="en-US" w:eastAsia="ja-JP"/>
        </w:rPr>
        <w:t>may be</w:t>
      </w:r>
      <w:r>
        <w:rPr>
          <w:rFonts w:ascii="Times New Roman" w:eastAsia="MS Mincho" w:hAnsi="Times New Roman"/>
          <w:b/>
          <w:i/>
          <w:color w:val="FF0000"/>
          <w:lang w:val="en-US" w:eastAsia="ja-JP"/>
        </w:rPr>
        <w:t xml:space="preserve"> re-numbering these in line with current practice for amendments.  Modifications/additions to existing tables reproduce the table number</w:t>
      </w:r>
      <w:r w:rsidR="00073187">
        <w:rPr>
          <w:rFonts w:ascii="Times New Roman" w:eastAsia="MS Mincho" w:hAnsi="Times New Roman"/>
          <w:b/>
          <w:i/>
          <w:color w:val="FF0000"/>
          <w:lang w:val="en-US" w:eastAsia="ja-JP"/>
        </w:rPr>
        <w:t xml:space="preserve"> and </w:t>
      </w:r>
      <w:r w:rsidR="00331303">
        <w:rPr>
          <w:rFonts w:ascii="Times New Roman" w:eastAsia="MS Mincho" w:hAnsi="Times New Roman"/>
          <w:b/>
          <w:i/>
          <w:color w:val="FF0000"/>
          <w:lang w:val="en-US" w:eastAsia="ja-JP"/>
        </w:rPr>
        <w:t xml:space="preserve">the </w:t>
      </w:r>
      <w:r w:rsidR="00073187">
        <w:rPr>
          <w:rFonts w:ascii="Times New Roman" w:eastAsia="MS Mincho" w:hAnsi="Times New Roman"/>
          <w:b/>
          <w:i/>
          <w:color w:val="FF0000"/>
          <w:lang w:val="en-US" w:eastAsia="ja-JP"/>
        </w:rPr>
        <w:t xml:space="preserve">caption text </w:t>
      </w:r>
      <w:r>
        <w:rPr>
          <w:rFonts w:ascii="Times New Roman" w:eastAsia="MS Mincho" w:hAnsi="Times New Roman"/>
          <w:b/>
          <w:i/>
          <w:color w:val="FF0000"/>
          <w:lang w:val="en-US" w:eastAsia="ja-JP"/>
        </w:rPr>
        <w:t xml:space="preserve">from the </w:t>
      </w:r>
      <w:r w:rsidRPr="00885717">
        <w:rPr>
          <w:rFonts w:ascii="Times New Roman" w:eastAsia="MS Mincho" w:hAnsi="Times New Roman"/>
          <w:b/>
          <w:i/>
          <w:color w:val="FF0000"/>
          <w:lang w:val="en-US" w:eastAsia="ja-JP"/>
        </w:rPr>
        <w:t xml:space="preserve">IEEE </w:t>
      </w:r>
      <w:proofErr w:type="gramStart"/>
      <w:r w:rsidRPr="00885717">
        <w:rPr>
          <w:rFonts w:ascii="Times New Roman" w:eastAsia="MS Mincho" w:hAnsi="Times New Roman"/>
          <w:b/>
          <w:i/>
          <w:color w:val="FF0000"/>
          <w:lang w:val="en-US" w:eastAsia="ja-JP"/>
        </w:rPr>
        <w:t>Std</w:t>
      </w:r>
      <w:proofErr w:type="gramEnd"/>
      <w:r w:rsidRPr="00885717">
        <w:rPr>
          <w:rFonts w:ascii="Times New Roman" w:eastAsia="MS Mincho" w:hAnsi="Times New Roman"/>
          <w:b/>
          <w:i/>
          <w:color w:val="FF0000"/>
          <w:lang w:val="en-US" w:eastAsia="ja-JP"/>
        </w:rPr>
        <w:t xml:space="preserve"> 802.15.4-2015</w:t>
      </w:r>
      <w:r>
        <w:rPr>
          <w:rFonts w:ascii="Times New Roman" w:eastAsia="MS Mincho" w:hAnsi="Times New Roman"/>
          <w:b/>
          <w:i/>
          <w:color w:val="FF0000"/>
          <w:lang w:val="en-US" w:eastAsia="ja-JP"/>
        </w:rPr>
        <w:t xml:space="preserve"> as plain text.</w:t>
      </w:r>
    </w:p>
    <w:p w14:paraId="0844CEAB" w14:textId="77777777" w:rsidR="008C4B15" w:rsidRPr="00FE02B6" w:rsidRDefault="008C4B15" w:rsidP="008C4B15">
      <w:pPr>
        <w:spacing w:line="271" w:lineRule="auto"/>
        <w:rPr>
          <w:rFonts w:ascii="Times New Roman" w:hAnsi="Times New Roman"/>
          <w:lang w:val="en-US"/>
        </w:rPr>
      </w:pPr>
    </w:p>
    <w:p w14:paraId="64921CB3" w14:textId="77777777" w:rsidR="00440520" w:rsidRPr="00885717" w:rsidRDefault="00023D7D" w:rsidP="00440520">
      <w:pPr>
        <w:pStyle w:val="Heading1"/>
        <w:rPr>
          <w:lang w:val="en-US"/>
        </w:rPr>
      </w:pPr>
      <w:r w:rsidRPr="00885717">
        <w:rPr>
          <w:lang w:val="en-US"/>
        </w:rPr>
        <w:t>Overview</w:t>
      </w:r>
    </w:p>
    <w:p w14:paraId="5463FA82" w14:textId="77777777" w:rsidR="00440520"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14:paraId="1A8E3441" w14:textId="77777777" w:rsidR="00B75152" w:rsidRPr="00885717" w:rsidRDefault="00B75152" w:rsidP="00B75152">
      <w:pPr>
        <w:pStyle w:val="Heading1"/>
        <w:rPr>
          <w:lang w:val="en-US"/>
        </w:rPr>
      </w:pPr>
      <w:r w:rsidRPr="00B75152">
        <w:rPr>
          <w:lang w:val="en-US"/>
        </w:rPr>
        <w:t>Normative references</w:t>
      </w:r>
    </w:p>
    <w:p w14:paraId="5C777216" w14:textId="77777777" w:rsidR="00B75152" w:rsidRDefault="00B75152"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14:paraId="6D6092FA" w14:textId="77777777" w:rsidR="00440520" w:rsidRPr="00885717" w:rsidRDefault="00B75152" w:rsidP="00B75152">
      <w:pPr>
        <w:pStyle w:val="Heading1"/>
        <w:rPr>
          <w:lang w:val="en-US"/>
        </w:rPr>
      </w:pPr>
      <w:r w:rsidRPr="00B75152">
        <w:rPr>
          <w:lang w:val="en-US"/>
        </w:rPr>
        <w:t>Definitions, acronyms, and abbreviations</w:t>
      </w:r>
      <w:r w:rsidR="00440520" w:rsidRPr="00885717">
        <w:rPr>
          <w:lang w:val="en-US"/>
        </w:rPr>
        <w:tab/>
      </w:r>
    </w:p>
    <w:p w14:paraId="2CF36A9F"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114E1B86" w14:textId="77777777" w:rsidR="00B75152" w:rsidRPr="00885717" w:rsidRDefault="00B75152" w:rsidP="00B75152">
      <w:pPr>
        <w:pStyle w:val="Heading2"/>
      </w:pPr>
      <w:r w:rsidRPr="00B75152">
        <w:rPr>
          <w:lang w:val="en-IE"/>
        </w:rPr>
        <w:t>Definitions</w:t>
      </w:r>
    </w:p>
    <w:p w14:paraId="7C829B46" w14:textId="175DC5A7" w:rsidR="00FE02B6" w:rsidRPr="00B75152" w:rsidRDefault="00FE02B6" w:rsidP="0040410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Add </w:t>
      </w:r>
      <w:r w:rsidRPr="00B75152">
        <w:rPr>
          <w:rFonts w:ascii="Times New Roman" w:eastAsia="MS Mincho" w:hAnsi="Times New Roman"/>
          <w:b/>
          <w:i/>
          <w:lang w:val="en-US" w:eastAsia="ja-JP"/>
        </w:rPr>
        <w:t xml:space="preserve">the </w:t>
      </w:r>
      <w:r>
        <w:rPr>
          <w:rFonts w:ascii="Times New Roman" w:eastAsia="MS Mincho" w:hAnsi="Times New Roman"/>
          <w:b/>
          <w:i/>
          <w:lang w:val="en-US" w:eastAsia="ja-JP"/>
        </w:rPr>
        <w:t>following new definition</w:t>
      </w:r>
      <w:r w:rsidR="00BD3B0C">
        <w:rPr>
          <w:rFonts w:ascii="Times New Roman" w:eastAsia="MS Mincho" w:hAnsi="Times New Roman"/>
          <w:b/>
          <w:i/>
          <w:lang w:val="en-US" w:eastAsia="ja-JP"/>
        </w:rPr>
        <w:t>(</w:t>
      </w:r>
      <w:r>
        <w:rPr>
          <w:rFonts w:ascii="Times New Roman" w:eastAsia="MS Mincho" w:hAnsi="Times New Roman"/>
          <w:b/>
          <w:i/>
          <w:lang w:val="en-US" w:eastAsia="ja-JP"/>
        </w:rPr>
        <w:t>s</w:t>
      </w:r>
      <w:r w:rsidR="00BD3B0C">
        <w:rPr>
          <w:rFonts w:ascii="Times New Roman" w:eastAsia="MS Mincho" w:hAnsi="Times New Roman"/>
          <w:b/>
          <w:i/>
          <w:lang w:val="en-US" w:eastAsia="ja-JP"/>
        </w:rPr>
        <w:t>)</w:t>
      </w:r>
      <w:r>
        <w:rPr>
          <w:rFonts w:ascii="Times New Roman" w:eastAsia="MS Mincho" w:hAnsi="Times New Roman"/>
          <w:b/>
          <w:i/>
          <w:lang w:val="en-US" w:eastAsia="ja-JP"/>
        </w:rPr>
        <w:t>:</w:t>
      </w:r>
    </w:p>
    <w:p w14:paraId="39439879" w14:textId="48618D18" w:rsidR="00080952" w:rsidRDefault="005A71D1" w:rsidP="00080952">
      <w:pPr>
        <w:spacing w:line="271" w:lineRule="auto"/>
        <w:rPr>
          <w:rFonts w:ascii="Times New Roman" w:hAnsi="Times New Roman"/>
          <w:lang w:val="en-US"/>
        </w:rPr>
      </w:pPr>
      <w:proofErr w:type="gramStart"/>
      <w:r>
        <w:rPr>
          <w:rFonts w:ascii="Times New Roman" w:hAnsi="Times New Roman"/>
          <w:b/>
          <w:lang w:val="en-US"/>
        </w:rPr>
        <w:t>ciphered</w:t>
      </w:r>
      <w:proofErr w:type="gramEnd"/>
      <w:r w:rsidR="00D0710D" w:rsidRPr="00D0710D">
        <w:rPr>
          <w:rFonts w:ascii="Times New Roman" w:hAnsi="Times New Roman"/>
          <w:b/>
          <w:lang w:val="en-US"/>
        </w:rPr>
        <w:t xml:space="preserve"> sequence</w:t>
      </w:r>
      <w:r w:rsidR="00440520" w:rsidRPr="00B75152">
        <w:rPr>
          <w:rFonts w:ascii="Times New Roman" w:hAnsi="Times New Roman"/>
          <w:b/>
          <w:lang w:val="en-US"/>
        </w:rPr>
        <w:t>:</w:t>
      </w:r>
      <w:r w:rsidR="00440520" w:rsidRPr="00B75152">
        <w:rPr>
          <w:rFonts w:ascii="Times New Roman" w:hAnsi="Times New Roman"/>
          <w:lang w:val="en-US"/>
        </w:rPr>
        <w:t xml:space="preserve"> </w:t>
      </w:r>
      <w:r w:rsidR="00D0710D">
        <w:rPr>
          <w:rFonts w:ascii="Times New Roman" w:hAnsi="Times New Roman"/>
          <w:lang w:val="en-US"/>
        </w:rPr>
        <w:t xml:space="preserve">a sequence of </w:t>
      </w:r>
      <w:bookmarkStart w:id="1" w:name="_Toc290307178"/>
      <w:bookmarkEnd w:id="1"/>
      <w:r w:rsidR="00080952" w:rsidRPr="00D0710D">
        <w:rPr>
          <w:rFonts w:ascii="Times New Roman" w:hAnsi="Times New Roman"/>
          <w:lang w:val="en-US"/>
        </w:rPr>
        <w:t>non-repeating cryptographic</w:t>
      </w:r>
      <w:r w:rsidR="00080952">
        <w:rPr>
          <w:rFonts w:ascii="Times New Roman" w:hAnsi="Times New Roman"/>
          <w:lang w:val="en-US"/>
        </w:rPr>
        <w:t xml:space="preserve">ally generated </w:t>
      </w:r>
      <w:r w:rsidR="00080952" w:rsidRPr="00D0710D">
        <w:rPr>
          <w:rFonts w:ascii="Times New Roman" w:hAnsi="Times New Roman"/>
          <w:lang w:val="en-US"/>
        </w:rPr>
        <w:t xml:space="preserve">symbols </w:t>
      </w:r>
      <w:r w:rsidR="00080952">
        <w:rPr>
          <w:rFonts w:ascii="Times New Roman" w:hAnsi="Times New Roman"/>
          <w:lang w:val="en-US"/>
        </w:rPr>
        <w:t>included in HRP UWB PHY frames when the device is operating as an SRDEV</w:t>
      </w:r>
    </w:p>
    <w:p w14:paraId="1BA07086" w14:textId="77777777" w:rsidR="00D0710D" w:rsidRPr="00885717" w:rsidRDefault="00D0710D" w:rsidP="00440520">
      <w:pPr>
        <w:rPr>
          <w:rFonts w:ascii="Times New Roman" w:hAnsi="Times New Roman"/>
          <w:lang w:val="en-US"/>
        </w:rPr>
      </w:pPr>
    </w:p>
    <w:p w14:paraId="76318A67" w14:textId="77777777" w:rsidR="00440520" w:rsidRPr="00885717" w:rsidRDefault="00440520" w:rsidP="00B75152">
      <w:pPr>
        <w:pStyle w:val="Heading2"/>
        <w:rPr>
          <w:rFonts w:ascii="Times New Roman" w:hAnsi="Times New Roman"/>
        </w:rPr>
      </w:pPr>
      <w:r w:rsidRPr="00885717">
        <w:t>Acronyms and abbreviations</w:t>
      </w:r>
    </w:p>
    <w:p w14:paraId="65977D8A" w14:textId="77777777" w:rsidR="00FE02B6" w:rsidRPr="00B75152" w:rsidRDefault="00FE02B6" w:rsidP="0040410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Add </w:t>
      </w:r>
      <w:r w:rsidRPr="00B75152">
        <w:rPr>
          <w:rFonts w:ascii="Times New Roman" w:eastAsia="MS Mincho" w:hAnsi="Times New Roman"/>
          <w:b/>
          <w:i/>
          <w:lang w:val="en-US" w:eastAsia="ja-JP"/>
        </w:rPr>
        <w:t xml:space="preserve">the </w:t>
      </w:r>
      <w:r>
        <w:rPr>
          <w:rFonts w:ascii="Times New Roman" w:eastAsia="MS Mincho" w:hAnsi="Times New Roman"/>
          <w:b/>
          <w:i/>
          <w:lang w:val="en-US" w:eastAsia="ja-JP"/>
        </w:rPr>
        <w:t>following new acronym</w:t>
      </w:r>
      <w:r w:rsidR="00BD3B0C">
        <w:rPr>
          <w:rFonts w:ascii="Times New Roman" w:eastAsia="MS Mincho" w:hAnsi="Times New Roman"/>
          <w:b/>
          <w:i/>
          <w:lang w:val="en-US" w:eastAsia="ja-JP"/>
        </w:rPr>
        <w:t>(</w:t>
      </w:r>
      <w:r>
        <w:rPr>
          <w:rFonts w:ascii="Times New Roman" w:eastAsia="MS Mincho" w:hAnsi="Times New Roman"/>
          <w:b/>
          <w:i/>
          <w:lang w:val="en-US" w:eastAsia="ja-JP"/>
        </w:rPr>
        <w:t>s</w:t>
      </w:r>
      <w:r w:rsidR="00BD3B0C">
        <w:rPr>
          <w:rFonts w:ascii="Times New Roman" w:eastAsia="MS Mincho" w:hAnsi="Times New Roman"/>
          <w:b/>
          <w:i/>
          <w:lang w:val="en-US" w:eastAsia="ja-JP"/>
        </w:rPr>
        <w:t>)</w:t>
      </w:r>
      <w:r>
        <w:rPr>
          <w:rFonts w:ascii="Times New Roman" w:eastAsia="MS Mincho" w:hAnsi="Times New Roman"/>
          <w:b/>
          <w:i/>
          <w:lang w:val="en-US" w:eastAsia="ja-JP"/>
        </w:rPr>
        <w:t>/abbreviation</w:t>
      </w:r>
      <w:r w:rsidR="00BD3B0C">
        <w:rPr>
          <w:rFonts w:ascii="Times New Roman" w:eastAsia="MS Mincho" w:hAnsi="Times New Roman"/>
          <w:b/>
          <w:i/>
          <w:lang w:val="en-US" w:eastAsia="ja-JP"/>
        </w:rPr>
        <w:t>(</w:t>
      </w:r>
      <w:r>
        <w:rPr>
          <w:rFonts w:ascii="Times New Roman" w:eastAsia="MS Mincho" w:hAnsi="Times New Roman"/>
          <w:b/>
          <w:i/>
          <w:lang w:val="en-US" w:eastAsia="ja-JP"/>
        </w:rPr>
        <w:t>s</w:t>
      </w:r>
      <w:r w:rsidR="00BD3B0C">
        <w:rPr>
          <w:rFonts w:ascii="Times New Roman" w:eastAsia="MS Mincho" w:hAnsi="Times New Roman"/>
          <w:b/>
          <w:i/>
          <w:lang w:val="en-US" w:eastAsia="ja-JP"/>
        </w:rPr>
        <w:t>)</w:t>
      </w:r>
      <w:r>
        <w:rPr>
          <w:rFonts w:ascii="Times New Roman" w:eastAsia="MS Mincho" w:hAnsi="Times New Roman"/>
          <w:b/>
          <w:i/>
          <w:lang w:val="en-US" w:eastAsia="ja-JP"/>
        </w:rPr>
        <w:t>:</w:t>
      </w:r>
    </w:p>
    <w:p w14:paraId="60D31494" w14:textId="509BB31B" w:rsidR="005A71D1" w:rsidRDefault="005A71D1" w:rsidP="00D0710D">
      <w:pPr>
        <w:widowControl w:val="0"/>
        <w:tabs>
          <w:tab w:val="left" w:pos="1400"/>
        </w:tabs>
        <w:autoSpaceDE w:val="0"/>
        <w:autoSpaceDN w:val="0"/>
        <w:adjustRightInd w:val="0"/>
        <w:spacing w:before="60" w:after="60" w:line="271" w:lineRule="auto"/>
        <w:ind w:firstLine="200"/>
        <w:jc w:val="left"/>
        <w:rPr>
          <w:rFonts w:ascii="Times New Roman" w:hAnsi="Times New Roman"/>
          <w:lang w:val="en-US"/>
        </w:rPr>
      </w:pPr>
      <w:r w:rsidRPr="005A71D1">
        <w:rPr>
          <w:rFonts w:ascii="Times New Roman" w:hAnsi="Times New Roman"/>
          <w:lang w:val="en-US"/>
        </w:rPr>
        <w:t>CSPRNG</w:t>
      </w:r>
      <w:r>
        <w:rPr>
          <w:rFonts w:ascii="Times New Roman" w:hAnsi="Times New Roman"/>
          <w:lang w:val="en-US"/>
        </w:rPr>
        <w:tab/>
        <w:t>c</w:t>
      </w:r>
      <w:r w:rsidRPr="005A71D1">
        <w:rPr>
          <w:rFonts w:ascii="Times New Roman" w:hAnsi="Times New Roman"/>
          <w:lang w:val="en-US"/>
        </w:rPr>
        <w:t>ryptographically secure pseudorandom number generator</w:t>
      </w:r>
    </w:p>
    <w:p w14:paraId="3EFAB377" w14:textId="3C5302D5" w:rsidR="005A71D1" w:rsidRDefault="00E75BA7" w:rsidP="00E75BA7">
      <w:pPr>
        <w:widowControl w:val="0"/>
        <w:tabs>
          <w:tab w:val="left" w:pos="1400"/>
        </w:tabs>
        <w:autoSpaceDE w:val="0"/>
        <w:autoSpaceDN w:val="0"/>
        <w:adjustRightInd w:val="0"/>
        <w:spacing w:before="60" w:after="60" w:line="271" w:lineRule="auto"/>
        <w:ind w:firstLine="200"/>
        <w:jc w:val="left"/>
        <w:rPr>
          <w:rFonts w:ascii="Times New Roman" w:hAnsi="Times New Roman"/>
          <w:lang w:val="en-US"/>
        </w:rPr>
      </w:pPr>
      <w:r>
        <w:rPr>
          <w:rFonts w:ascii="Times New Roman" w:hAnsi="Times New Roman"/>
          <w:lang w:val="en-US"/>
        </w:rPr>
        <w:tab/>
      </w:r>
    </w:p>
    <w:p w14:paraId="3056BF6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AF9C390" w14:textId="77777777" w:rsidR="00B75152" w:rsidRPr="00885717" w:rsidRDefault="00B75152" w:rsidP="00B75152">
      <w:pPr>
        <w:pStyle w:val="Heading1"/>
        <w:rPr>
          <w:lang w:val="en-US"/>
        </w:rPr>
      </w:pPr>
      <w:r w:rsidRPr="00B75152">
        <w:rPr>
          <w:lang w:val="en-US"/>
        </w:rPr>
        <w:t>Format conventions</w:t>
      </w:r>
    </w:p>
    <w:p w14:paraId="2AD0296E"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ED22AB2"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FBC97F3" w14:textId="77777777" w:rsidR="00B75152" w:rsidRPr="00885717" w:rsidRDefault="00B75152" w:rsidP="00B75152">
      <w:pPr>
        <w:pStyle w:val="Heading1"/>
        <w:rPr>
          <w:lang w:val="en-US"/>
        </w:rPr>
      </w:pPr>
      <w:r w:rsidRPr="00B75152">
        <w:rPr>
          <w:lang w:val="en-US"/>
        </w:rPr>
        <w:t>General description</w:t>
      </w:r>
    </w:p>
    <w:p w14:paraId="711E2256"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C182E03"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36A9EACE" w14:textId="77777777" w:rsidR="00B75152" w:rsidRPr="00885717" w:rsidRDefault="00B75152" w:rsidP="00B75152">
      <w:pPr>
        <w:pStyle w:val="Heading1"/>
        <w:rPr>
          <w:lang w:val="en-US"/>
        </w:rPr>
      </w:pPr>
      <w:r w:rsidRPr="00B75152">
        <w:rPr>
          <w:lang w:val="en-US"/>
        </w:rPr>
        <w:t>MAC functional description</w:t>
      </w:r>
    </w:p>
    <w:p w14:paraId="2FA19FC7"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667B5EF2"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5F658F6" w14:textId="77777777" w:rsidR="00B75152" w:rsidRPr="00885717" w:rsidRDefault="00FE02B6" w:rsidP="00FE02B6">
      <w:pPr>
        <w:pStyle w:val="Heading1"/>
        <w:rPr>
          <w:lang w:val="en-US"/>
        </w:rPr>
      </w:pPr>
      <w:r w:rsidRPr="00FE02B6">
        <w:rPr>
          <w:lang w:val="en-US"/>
        </w:rPr>
        <w:t>MAC frame formats</w:t>
      </w:r>
    </w:p>
    <w:p w14:paraId="76BF902F"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E0B4B7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25AFFC2" w14:textId="77777777" w:rsidR="00B75152" w:rsidRPr="00885717" w:rsidRDefault="00FE02B6" w:rsidP="00FE02B6">
      <w:pPr>
        <w:pStyle w:val="Heading1"/>
        <w:rPr>
          <w:lang w:val="en-US"/>
        </w:rPr>
      </w:pPr>
      <w:r w:rsidRPr="00FE02B6">
        <w:rPr>
          <w:lang w:val="en-US"/>
        </w:rPr>
        <w:t>MAC services</w:t>
      </w:r>
    </w:p>
    <w:p w14:paraId="78125BB0"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73546134"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721F8D0" w14:textId="77777777" w:rsidR="00B75152" w:rsidRPr="00885717" w:rsidRDefault="00FE02B6" w:rsidP="00FE02B6">
      <w:pPr>
        <w:pStyle w:val="Heading1"/>
        <w:rPr>
          <w:lang w:val="en-US"/>
        </w:rPr>
      </w:pPr>
      <w:r w:rsidRPr="00FE02B6">
        <w:rPr>
          <w:lang w:val="en-US"/>
        </w:rPr>
        <w:t>Security</w:t>
      </w:r>
    </w:p>
    <w:p w14:paraId="3D52ECD9"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31551DE5"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968A499" w14:textId="77777777" w:rsidR="00B75152" w:rsidRPr="00885717" w:rsidRDefault="00FE02B6" w:rsidP="00FE02B6">
      <w:pPr>
        <w:pStyle w:val="Heading1"/>
        <w:rPr>
          <w:lang w:val="en-US"/>
        </w:rPr>
      </w:pPr>
      <w:r w:rsidRPr="00FE02B6">
        <w:rPr>
          <w:lang w:val="en-US"/>
        </w:rPr>
        <w:t>General PHY requirements</w:t>
      </w:r>
    </w:p>
    <w:p w14:paraId="2E7F433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634299AD"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D0E75FD" w14:textId="77777777" w:rsidR="00B75152" w:rsidRPr="00885717" w:rsidRDefault="00FE02B6" w:rsidP="00FE02B6">
      <w:pPr>
        <w:pStyle w:val="Heading1"/>
        <w:rPr>
          <w:lang w:val="en-US"/>
        </w:rPr>
      </w:pPr>
      <w:r w:rsidRPr="00FE02B6">
        <w:rPr>
          <w:lang w:val="en-US"/>
        </w:rPr>
        <w:t>PHY services</w:t>
      </w:r>
    </w:p>
    <w:p w14:paraId="7ED13336" w14:textId="77777777" w:rsidR="00902624" w:rsidRDefault="00902624" w:rsidP="00902624">
      <w:pPr>
        <w:widowControl w:val="0"/>
        <w:autoSpaceDE w:val="0"/>
        <w:autoSpaceDN w:val="0"/>
        <w:adjustRightInd w:val="0"/>
        <w:spacing w:before="8" w:after="0" w:line="110" w:lineRule="exact"/>
        <w:rPr>
          <w:rFonts w:ascii="Times New Roman" w:hAnsi="Times New Roman"/>
          <w:color w:val="000000"/>
          <w:sz w:val="11"/>
          <w:szCs w:val="11"/>
          <w:lang w:val="en-US"/>
        </w:rPr>
      </w:pPr>
    </w:p>
    <w:p w14:paraId="3AA6A9AF" w14:textId="77777777" w:rsidR="00902624" w:rsidRPr="00885717" w:rsidRDefault="00902624" w:rsidP="00902624">
      <w:pPr>
        <w:pStyle w:val="Heading2"/>
      </w:pPr>
      <w:r w:rsidRPr="00902624">
        <w:t>Overview</w:t>
      </w:r>
    </w:p>
    <w:p w14:paraId="26C87D36" w14:textId="77777777" w:rsidR="00902624" w:rsidRDefault="00902624" w:rsidP="00902624">
      <w:pPr>
        <w:widowControl w:val="0"/>
        <w:autoSpaceDE w:val="0"/>
        <w:autoSpaceDN w:val="0"/>
        <w:adjustRightInd w:val="0"/>
        <w:spacing w:before="8" w:after="0" w:line="110" w:lineRule="exact"/>
        <w:rPr>
          <w:rFonts w:ascii="Times New Roman" w:hAnsi="Times New Roman"/>
          <w:color w:val="000000"/>
          <w:sz w:val="11"/>
          <w:szCs w:val="11"/>
          <w:lang w:val="en-US"/>
        </w:rPr>
      </w:pPr>
    </w:p>
    <w:p w14:paraId="747843E6" w14:textId="77777777" w:rsidR="00902624" w:rsidRDefault="00902624" w:rsidP="00902624">
      <w:pPr>
        <w:widowControl w:val="0"/>
        <w:autoSpaceDE w:val="0"/>
        <w:autoSpaceDN w:val="0"/>
        <w:adjustRightInd w:val="0"/>
        <w:spacing w:before="8" w:after="0" w:line="110" w:lineRule="exact"/>
        <w:rPr>
          <w:rFonts w:ascii="Times New Roman" w:hAnsi="Times New Roman"/>
          <w:color w:val="000000"/>
          <w:sz w:val="11"/>
          <w:szCs w:val="11"/>
          <w:lang w:val="en-US"/>
        </w:rPr>
      </w:pPr>
    </w:p>
    <w:p w14:paraId="44D1D31A" w14:textId="77777777" w:rsidR="00902624" w:rsidRPr="00885717" w:rsidRDefault="00902624" w:rsidP="00902624">
      <w:pPr>
        <w:pStyle w:val="Heading2"/>
      </w:pPr>
      <w:r w:rsidRPr="00902624">
        <w:t>PHY constants</w:t>
      </w:r>
    </w:p>
    <w:p w14:paraId="409C72B9" w14:textId="77777777" w:rsidR="00902624" w:rsidRDefault="00902624" w:rsidP="00902624">
      <w:pPr>
        <w:widowControl w:val="0"/>
        <w:autoSpaceDE w:val="0"/>
        <w:autoSpaceDN w:val="0"/>
        <w:adjustRightInd w:val="0"/>
        <w:spacing w:before="8" w:after="0" w:line="110" w:lineRule="exact"/>
        <w:rPr>
          <w:rFonts w:ascii="Times New Roman" w:hAnsi="Times New Roman"/>
          <w:color w:val="000000"/>
          <w:sz w:val="11"/>
          <w:szCs w:val="11"/>
          <w:lang w:val="en-US"/>
        </w:rPr>
      </w:pPr>
    </w:p>
    <w:p w14:paraId="4CE9FAB9" w14:textId="77777777" w:rsidR="00902624" w:rsidRDefault="00902624" w:rsidP="00902624">
      <w:pPr>
        <w:widowControl w:val="0"/>
        <w:autoSpaceDE w:val="0"/>
        <w:autoSpaceDN w:val="0"/>
        <w:adjustRightInd w:val="0"/>
        <w:spacing w:before="8" w:after="0" w:line="110" w:lineRule="exact"/>
        <w:rPr>
          <w:rFonts w:ascii="Times New Roman" w:hAnsi="Times New Roman"/>
          <w:color w:val="000000"/>
          <w:sz w:val="11"/>
          <w:szCs w:val="11"/>
          <w:lang w:val="en-US"/>
        </w:rPr>
      </w:pPr>
    </w:p>
    <w:p w14:paraId="47446B0A" w14:textId="77777777" w:rsidR="00902624" w:rsidRPr="00885717" w:rsidRDefault="00902624" w:rsidP="00902624">
      <w:pPr>
        <w:pStyle w:val="Heading2"/>
      </w:pPr>
      <w:r w:rsidRPr="00902624">
        <w:t>PHY PIB attributes</w:t>
      </w:r>
    </w:p>
    <w:p w14:paraId="26CB44B0" w14:textId="77777777" w:rsidR="00902624" w:rsidRDefault="00902624" w:rsidP="00902624">
      <w:pPr>
        <w:widowControl w:val="0"/>
        <w:autoSpaceDE w:val="0"/>
        <w:autoSpaceDN w:val="0"/>
        <w:adjustRightInd w:val="0"/>
        <w:spacing w:before="8" w:after="0" w:line="110" w:lineRule="exact"/>
        <w:rPr>
          <w:rFonts w:ascii="Times New Roman" w:hAnsi="Times New Roman"/>
          <w:color w:val="000000"/>
          <w:sz w:val="11"/>
          <w:szCs w:val="11"/>
          <w:lang w:val="en-US"/>
        </w:rPr>
      </w:pPr>
    </w:p>
    <w:p w14:paraId="0BF2E0E3" w14:textId="612657DF" w:rsidR="005E40A8" w:rsidRDefault="0033191D" w:rsidP="0033191D">
      <w:pPr>
        <w:rPr>
          <w:rFonts w:ascii="Times New Roman" w:eastAsia="MS Mincho" w:hAnsi="Times New Roman"/>
          <w:b/>
          <w:i/>
          <w:lang w:val="en-US" w:eastAsia="ja-JP"/>
        </w:rPr>
      </w:pPr>
      <w:r>
        <w:rPr>
          <w:rFonts w:ascii="Times New Roman" w:eastAsia="MS Mincho" w:hAnsi="Times New Roman"/>
          <w:b/>
          <w:i/>
          <w:lang w:val="en-US" w:eastAsia="ja-JP"/>
        </w:rPr>
        <w:t>Insert the following new PHY PIB attributes into Table 11-2:</w:t>
      </w:r>
    </w:p>
    <w:p w14:paraId="0A31A50F" w14:textId="77777777" w:rsidR="0033191D" w:rsidRDefault="0033191D" w:rsidP="0033191D">
      <w:pPr>
        <w:jc w:val="center"/>
        <w:rPr>
          <w:rFonts w:ascii="Arial-BoldMT" w:eastAsiaTheme="minorHAnsi" w:hAnsi="Arial-BoldMT" w:cs="Arial-BoldMT"/>
          <w:b/>
          <w:bCs/>
          <w:lang w:val="en-IE"/>
        </w:rPr>
      </w:pPr>
      <w:r>
        <w:rPr>
          <w:rFonts w:ascii="Arial-BoldMT" w:eastAsiaTheme="minorHAnsi" w:hAnsi="Arial-BoldMT" w:cs="Arial-BoldMT"/>
          <w:b/>
          <w:bCs/>
          <w:lang w:val="en-IE"/>
        </w:rPr>
        <w:t>Table 11-2—PHY PIB attributes</w:t>
      </w:r>
    </w:p>
    <w:tbl>
      <w:tblPr>
        <w:tblStyle w:val="TableGrid"/>
        <w:tblW w:w="0" w:type="auto"/>
        <w:tblLayout w:type="fixed"/>
        <w:tblLook w:val="04A0" w:firstRow="1" w:lastRow="0" w:firstColumn="1" w:lastColumn="0" w:noHBand="0" w:noVBand="1"/>
      </w:tblPr>
      <w:tblGrid>
        <w:gridCol w:w="2943"/>
        <w:gridCol w:w="909"/>
        <w:gridCol w:w="1099"/>
        <w:gridCol w:w="4291"/>
      </w:tblGrid>
      <w:tr w:rsidR="0033191D" w14:paraId="278720AC" w14:textId="77777777" w:rsidTr="00594B77">
        <w:trPr>
          <w:cantSplit/>
          <w:tblHeader/>
        </w:trPr>
        <w:tc>
          <w:tcPr>
            <w:tcW w:w="2943" w:type="dxa"/>
            <w:tcBorders>
              <w:top w:val="single" w:sz="12" w:space="0" w:color="auto"/>
              <w:left w:val="single" w:sz="12" w:space="0" w:color="auto"/>
              <w:bottom w:val="single" w:sz="12" w:space="0" w:color="auto"/>
            </w:tcBorders>
          </w:tcPr>
          <w:p w14:paraId="2D95EF04" w14:textId="77777777" w:rsidR="0033191D" w:rsidRPr="004E5002" w:rsidRDefault="0033191D" w:rsidP="0033191D">
            <w:pPr>
              <w:spacing w:before="120" w:after="120" w:line="271" w:lineRule="auto"/>
              <w:jc w:val="center"/>
              <w:rPr>
                <w:rFonts w:ascii="Times New Roman" w:eastAsia="MS Mincho" w:hAnsi="Times New Roman"/>
                <w:b/>
                <w:i/>
                <w:sz w:val="18"/>
                <w:szCs w:val="18"/>
                <w:lang w:val="en-US" w:eastAsia="ja-JP"/>
              </w:rPr>
            </w:pPr>
            <w:r w:rsidRPr="004E5002">
              <w:rPr>
                <w:rFonts w:ascii="Times New Roman" w:eastAsiaTheme="minorHAnsi" w:hAnsi="Times New Roman"/>
                <w:b/>
                <w:bCs/>
                <w:sz w:val="18"/>
                <w:szCs w:val="18"/>
                <w:lang w:val="en-IE"/>
              </w:rPr>
              <w:t>Attribute</w:t>
            </w:r>
          </w:p>
        </w:tc>
        <w:tc>
          <w:tcPr>
            <w:tcW w:w="909" w:type="dxa"/>
            <w:tcBorders>
              <w:top w:val="single" w:sz="12" w:space="0" w:color="auto"/>
              <w:bottom w:val="single" w:sz="12" w:space="0" w:color="auto"/>
            </w:tcBorders>
          </w:tcPr>
          <w:p w14:paraId="6BFF39A0" w14:textId="77777777" w:rsidR="0033191D" w:rsidRPr="004E5002" w:rsidRDefault="0033191D" w:rsidP="0033191D">
            <w:pPr>
              <w:spacing w:before="120" w:after="120" w:line="271" w:lineRule="auto"/>
              <w:jc w:val="center"/>
              <w:rPr>
                <w:rFonts w:ascii="Times New Roman" w:eastAsia="MS Mincho" w:hAnsi="Times New Roman"/>
                <w:b/>
                <w:i/>
                <w:sz w:val="18"/>
                <w:szCs w:val="18"/>
                <w:lang w:val="en-US" w:eastAsia="ja-JP"/>
              </w:rPr>
            </w:pPr>
            <w:r w:rsidRPr="004E5002">
              <w:rPr>
                <w:rFonts w:ascii="Times New Roman" w:eastAsiaTheme="minorHAnsi" w:hAnsi="Times New Roman"/>
                <w:b/>
                <w:bCs/>
                <w:sz w:val="18"/>
                <w:szCs w:val="18"/>
                <w:lang w:val="en-IE"/>
              </w:rPr>
              <w:t>Type</w:t>
            </w:r>
          </w:p>
        </w:tc>
        <w:tc>
          <w:tcPr>
            <w:tcW w:w="1099" w:type="dxa"/>
            <w:tcBorders>
              <w:top w:val="single" w:sz="12" w:space="0" w:color="auto"/>
              <w:bottom w:val="single" w:sz="12" w:space="0" w:color="auto"/>
            </w:tcBorders>
          </w:tcPr>
          <w:p w14:paraId="3952B2C6" w14:textId="77777777" w:rsidR="0033191D" w:rsidRPr="004E5002" w:rsidRDefault="0033191D" w:rsidP="0033191D">
            <w:pPr>
              <w:spacing w:before="120" w:after="120" w:line="271" w:lineRule="auto"/>
              <w:jc w:val="center"/>
              <w:rPr>
                <w:rFonts w:ascii="Times New Roman" w:eastAsia="MS Mincho" w:hAnsi="Times New Roman"/>
                <w:b/>
                <w:i/>
                <w:sz w:val="18"/>
                <w:szCs w:val="18"/>
                <w:lang w:val="en-US" w:eastAsia="ja-JP"/>
              </w:rPr>
            </w:pPr>
            <w:r w:rsidRPr="004E5002">
              <w:rPr>
                <w:rFonts w:ascii="Times New Roman" w:eastAsiaTheme="minorHAnsi" w:hAnsi="Times New Roman"/>
                <w:b/>
                <w:bCs/>
                <w:sz w:val="18"/>
                <w:szCs w:val="18"/>
                <w:lang w:val="en-IE"/>
              </w:rPr>
              <w:t>Range</w:t>
            </w:r>
          </w:p>
        </w:tc>
        <w:tc>
          <w:tcPr>
            <w:tcW w:w="4291" w:type="dxa"/>
            <w:tcBorders>
              <w:top w:val="single" w:sz="12" w:space="0" w:color="auto"/>
              <w:bottom w:val="single" w:sz="12" w:space="0" w:color="auto"/>
              <w:right w:val="single" w:sz="12" w:space="0" w:color="auto"/>
            </w:tcBorders>
          </w:tcPr>
          <w:p w14:paraId="34A13550" w14:textId="77777777" w:rsidR="0033191D" w:rsidRPr="004E5002" w:rsidRDefault="0033191D" w:rsidP="0033191D">
            <w:pPr>
              <w:spacing w:before="120" w:after="120" w:line="271" w:lineRule="auto"/>
              <w:jc w:val="center"/>
              <w:rPr>
                <w:rFonts w:ascii="Times New Roman" w:eastAsia="MS Mincho" w:hAnsi="Times New Roman"/>
                <w:b/>
                <w:i/>
                <w:sz w:val="18"/>
                <w:szCs w:val="18"/>
                <w:lang w:val="en-US" w:eastAsia="ja-JP"/>
              </w:rPr>
            </w:pPr>
            <w:r w:rsidRPr="004E5002">
              <w:rPr>
                <w:rFonts w:ascii="Times New Roman" w:eastAsiaTheme="minorHAnsi" w:hAnsi="Times New Roman"/>
                <w:b/>
                <w:bCs/>
                <w:sz w:val="18"/>
                <w:szCs w:val="18"/>
                <w:lang w:val="en-IE"/>
              </w:rPr>
              <w:t>Description</w:t>
            </w:r>
          </w:p>
        </w:tc>
      </w:tr>
      <w:tr w:rsidR="0033191D" w14:paraId="27B94DEA" w14:textId="77777777" w:rsidTr="00594B77">
        <w:trPr>
          <w:cantSplit/>
        </w:trPr>
        <w:tc>
          <w:tcPr>
            <w:tcW w:w="2943" w:type="dxa"/>
            <w:tcBorders>
              <w:top w:val="single" w:sz="12" w:space="0" w:color="auto"/>
              <w:left w:val="single" w:sz="12" w:space="0" w:color="auto"/>
            </w:tcBorders>
          </w:tcPr>
          <w:p w14:paraId="05FD1B76" w14:textId="77777777" w:rsidR="0033191D" w:rsidRPr="0033191D" w:rsidRDefault="0033191D" w:rsidP="0033191D">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p>
        </w:tc>
        <w:tc>
          <w:tcPr>
            <w:tcW w:w="909" w:type="dxa"/>
            <w:tcBorders>
              <w:top w:val="single" w:sz="12" w:space="0" w:color="auto"/>
            </w:tcBorders>
          </w:tcPr>
          <w:p w14:paraId="5A134174" w14:textId="77777777" w:rsidR="0033191D" w:rsidRPr="0033191D" w:rsidRDefault="0033191D" w:rsidP="0033191D">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p>
        </w:tc>
        <w:tc>
          <w:tcPr>
            <w:tcW w:w="1099" w:type="dxa"/>
            <w:tcBorders>
              <w:top w:val="single" w:sz="12" w:space="0" w:color="auto"/>
            </w:tcBorders>
          </w:tcPr>
          <w:p w14:paraId="2FC2D2D6" w14:textId="77777777" w:rsidR="0033191D" w:rsidRPr="0033191D" w:rsidRDefault="0033191D" w:rsidP="0033191D">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p>
        </w:tc>
        <w:tc>
          <w:tcPr>
            <w:tcW w:w="4291" w:type="dxa"/>
            <w:tcBorders>
              <w:top w:val="single" w:sz="12" w:space="0" w:color="auto"/>
              <w:right w:val="single" w:sz="12" w:space="0" w:color="auto"/>
            </w:tcBorders>
          </w:tcPr>
          <w:p w14:paraId="601F3175" w14:textId="77777777" w:rsidR="0033191D" w:rsidRPr="0033191D" w:rsidRDefault="0033191D" w:rsidP="0033191D">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p>
        </w:tc>
      </w:tr>
      <w:tr w:rsidR="00247847" w14:paraId="652A6701" w14:textId="77777777" w:rsidTr="00594B77">
        <w:trPr>
          <w:cantSplit/>
        </w:trPr>
        <w:tc>
          <w:tcPr>
            <w:tcW w:w="2943" w:type="dxa"/>
            <w:tcBorders>
              <w:left w:val="single" w:sz="12" w:space="0" w:color="auto"/>
            </w:tcBorders>
          </w:tcPr>
          <w:p w14:paraId="0AEEDFE1" w14:textId="6712C90C" w:rsidR="00247847" w:rsidRPr="0033191D" w:rsidRDefault="00247847" w:rsidP="00B806D9">
            <w:pPr>
              <w:spacing w:before="120" w:after="120"/>
              <w:rPr>
                <w:rFonts w:ascii="Times New Roman" w:hAnsi="Times New Roman"/>
                <w:i/>
                <w:sz w:val="18"/>
                <w:szCs w:val="18"/>
                <w:lang w:val="en-US"/>
              </w:rPr>
            </w:pPr>
            <w:bookmarkStart w:id="2" w:name="phyHrpUwbCipherKey"/>
            <w:proofErr w:type="spellStart"/>
            <w:r w:rsidRPr="0033191D">
              <w:rPr>
                <w:rFonts w:ascii="Times New Roman" w:hAnsi="Times New Roman"/>
                <w:i/>
                <w:sz w:val="18"/>
                <w:szCs w:val="18"/>
                <w:lang w:val="en-US"/>
              </w:rPr>
              <w:t>phyHrpUwb</w:t>
            </w:r>
            <w:r>
              <w:rPr>
                <w:rFonts w:ascii="Times New Roman" w:hAnsi="Times New Roman"/>
                <w:i/>
                <w:sz w:val="18"/>
                <w:szCs w:val="18"/>
                <w:lang w:val="en-US"/>
              </w:rPr>
              <w:t>CipherKey</w:t>
            </w:r>
            <w:bookmarkEnd w:id="2"/>
            <w:proofErr w:type="spellEnd"/>
          </w:p>
          <w:p w14:paraId="090F745D" w14:textId="77777777" w:rsidR="00247847" w:rsidRPr="0033191D" w:rsidRDefault="00247847" w:rsidP="00B806D9">
            <w:pPr>
              <w:spacing w:before="120" w:after="120" w:line="271" w:lineRule="auto"/>
              <w:jc w:val="center"/>
              <w:rPr>
                <w:rFonts w:ascii="Times New Roman" w:eastAsia="MS Mincho" w:hAnsi="Times New Roman"/>
                <w:sz w:val="18"/>
                <w:szCs w:val="18"/>
                <w:lang w:val="en-US" w:eastAsia="ja-JP"/>
              </w:rPr>
            </w:pPr>
          </w:p>
        </w:tc>
        <w:tc>
          <w:tcPr>
            <w:tcW w:w="909" w:type="dxa"/>
          </w:tcPr>
          <w:p w14:paraId="30EFBB0D" w14:textId="77777777" w:rsidR="00247847" w:rsidRPr="0033191D" w:rsidRDefault="00247847" w:rsidP="0024784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128-bit</w:t>
            </w:r>
            <w:r>
              <w:rPr>
                <w:rFonts w:ascii="Times New Roman" w:eastAsia="MS Mincho" w:hAnsi="Times New Roman"/>
                <w:sz w:val="18"/>
                <w:szCs w:val="18"/>
                <w:lang w:val="en-US" w:eastAsia="ja-JP"/>
              </w:rPr>
              <w:br/>
              <w:t>Unsigned</w:t>
            </w:r>
          </w:p>
        </w:tc>
        <w:tc>
          <w:tcPr>
            <w:tcW w:w="1099" w:type="dxa"/>
          </w:tcPr>
          <w:p w14:paraId="77E79C17" w14:textId="77777777" w:rsidR="00247847" w:rsidRPr="0033191D" w:rsidRDefault="00247847" w:rsidP="0024784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0 to 2</w:t>
            </w:r>
            <w:r w:rsidRPr="00247847">
              <w:rPr>
                <w:rFonts w:ascii="Times New Roman" w:eastAsia="MS Mincho" w:hAnsi="Times New Roman"/>
                <w:sz w:val="18"/>
                <w:szCs w:val="18"/>
                <w:vertAlign w:val="superscript"/>
                <w:lang w:val="en-US" w:eastAsia="ja-JP"/>
              </w:rPr>
              <w:t>128</w:t>
            </w:r>
            <w:r>
              <w:rPr>
                <w:rFonts w:ascii="Times New Roman" w:eastAsia="MS Mincho" w:hAnsi="Times New Roman"/>
                <w:sz w:val="18"/>
                <w:szCs w:val="18"/>
                <w:lang w:val="en-US" w:eastAsia="ja-JP"/>
              </w:rPr>
              <w:t>-1</w:t>
            </w:r>
          </w:p>
        </w:tc>
        <w:tc>
          <w:tcPr>
            <w:tcW w:w="4291" w:type="dxa"/>
            <w:tcBorders>
              <w:right w:val="single" w:sz="12" w:space="0" w:color="auto"/>
            </w:tcBorders>
          </w:tcPr>
          <w:p w14:paraId="0B5C0B4E" w14:textId="371ACFE1" w:rsidR="00247847" w:rsidRPr="001D60F7" w:rsidRDefault="00247847" w:rsidP="006360B0">
            <w:pPr>
              <w:spacing w:before="120" w:after="120" w:line="271" w:lineRule="auto"/>
              <w:jc w:val="left"/>
              <w:rPr>
                <w:rFonts w:ascii="Times New Roman" w:eastAsia="MS Mincho" w:hAnsi="Times New Roman"/>
                <w:sz w:val="18"/>
                <w:szCs w:val="18"/>
                <w:lang w:val="en-US" w:eastAsia="ja-JP"/>
              </w:rPr>
            </w:pPr>
            <w:r w:rsidRPr="00034643">
              <w:rPr>
                <w:rFonts w:ascii="Times New Roman" w:eastAsia="MS Mincho" w:hAnsi="Times New Roman"/>
                <w:sz w:val="18"/>
                <w:szCs w:val="18"/>
                <w:lang w:val="en-US" w:eastAsia="ja-JP"/>
              </w:rPr>
              <w:t xml:space="preserve">Where </w:t>
            </w:r>
            <w:r w:rsidRPr="00034643">
              <w:rPr>
                <w:rFonts w:ascii="Times New Roman" w:eastAsia="MS Mincho" w:hAnsi="Times New Roman"/>
                <w:sz w:val="18"/>
                <w:szCs w:val="18"/>
                <w:lang w:val="en-IE" w:eastAsia="ja-JP"/>
              </w:rPr>
              <w:t>t</w:t>
            </w:r>
            <w:r w:rsidRPr="00034643">
              <w:rPr>
                <w:rFonts w:ascii="Times New Roman" w:eastAsia="MS Mincho" w:hAnsi="Times New Roman"/>
                <w:sz w:val="18"/>
                <w:szCs w:val="18"/>
                <w:lang w:val="en-US" w:eastAsia="ja-JP"/>
              </w:rPr>
              <w:t xml:space="preserve">he HRP UWB PHY supports </w:t>
            </w:r>
            <w:r w:rsidR="00C35EF4">
              <w:rPr>
                <w:rFonts w:ascii="Times New Roman" w:eastAsia="MS Mincho" w:hAnsi="Times New Roman"/>
                <w:sz w:val="18"/>
                <w:szCs w:val="18"/>
                <w:lang w:val="en-US" w:eastAsia="ja-JP"/>
              </w:rPr>
              <w:t xml:space="preserve">the </w:t>
            </w:r>
            <w:r w:rsidR="005A71D1">
              <w:rPr>
                <w:rFonts w:ascii="Times New Roman" w:eastAsia="MS Mincho" w:hAnsi="Times New Roman"/>
                <w:sz w:val="18"/>
                <w:szCs w:val="18"/>
                <w:lang w:val="en-US" w:eastAsia="ja-JP"/>
              </w:rPr>
              <w:t>ciphered</w:t>
            </w:r>
            <w:r w:rsidRPr="00034643">
              <w:rPr>
                <w:rFonts w:ascii="Times New Roman" w:eastAsia="MS Mincho" w:hAnsi="Times New Roman"/>
                <w:sz w:val="18"/>
                <w:szCs w:val="18"/>
                <w:lang w:val="en-US" w:eastAsia="ja-JP"/>
              </w:rPr>
              <w:t xml:space="preserve"> sequence, </w:t>
            </w:r>
            <w:r>
              <w:rPr>
                <w:rFonts w:ascii="Times New Roman" w:eastAsia="MS Mincho" w:hAnsi="Times New Roman"/>
                <w:sz w:val="18"/>
                <w:szCs w:val="18"/>
                <w:lang w:val="en-US" w:eastAsia="ja-JP"/>
              </w:rPr>
              <w:t xml:space="preserve">this attribute specifies the key used in </w:t>
            </w:r>
            <w:r w:rsidR="006360B0">
              <w:rPr>
                <w:rFonts w:ascii="Times New Roman" w:eastAsia="MS Mincho" w:hAnsi="Times New Roman"/>
                <w:sz w:val="18"/>
                <w:szCs w:val="18"/>
                <w:lang w:val="en-US" w:eastAsia="ja-JP"/>
              </w:rPr>
              <w:t xml:space="preserve">the </w:t>
            </w:r>
            <w:r w:rsidR="006360B0" w:rsidRPr="006360B0">
              <w:rPr>
                <w:rFonts w:ascii="Times New Roman" w:eastAsia="MS Mincho" w:hAnsi="Times New Roman"/>
                <w:sz w:val="18"/>
                <w:szCs w:val="18"/>
                <w:lang w:val="en-US" w:eastAsia="ja-JP"/>
              </w:rPr>
              <w:t>CSPRNG</w:t>
            </w:r>
            <w:r w:rsidR="006360B0">
              <w:rPr>
                <w:rFonts w:ascii="Times New Roman" w:eastAsia="MS Mincho" w:hAnsi="Times New Roman"/>
                <w:sz w:val="18"/>
                <w:szCs w:val="18"/>
                <w:lang w:val="en-US" w:eastAsia="ja-JP"/>
              </w:rPr>
              <w:t>.</w:t>
            </w:r>
            <w:r>
              <w:rPr>
                <w:rFonts w:ascii="Times New Roman" w:eastAsia="MS Mincho" w:hAnsi="Times New Roman"/>
                <w:sz w:val="18"/>
                <w:szCs w:val="18"/>
                <w:lang w:val="en-US" w:eastAsia="ja-JP"/>
              </w:rPr>
              <w:t xml:space="preserve"> </w:t>
            </w:r>
          </w:p>
        </w:tc>
      </w:tr>
      <w:tr w:rsidR="006360B0" w14:paraId="02FA0DD2" w14:textId="77777777" w:rsidTr="0011450A">
        <w:trPr>
          <w:cantSplit/>
        </w:trPr>
        <w:tc>
          <w:tcPr>
            <w:tcW w:w="2943" w:type="dxa"/>
            <w:tcBorders>
              <w:left w:val="single" w:sz="12" w:space="0" w:color="auto"/>
            </w:tcBorders>
          </w:tcPr>
          <w:p w14:paraId="52B30845" w14:textId="77777777" w:rsidR="006360B0" w:rsidRPr="0033191D" w:rsidRDefault="006360B0" w:rsidP="0011450A">
            <w:pPr>
              <w:spacing w:before="120" w:after="120"/>
              <w:rPr>
                <w:rFonts w:ascii="Times New Roman" w:hAnsi="Times New Roman"/>
                <w:i/>
                <w:sz w:val="18"/>
                <w:szCs w:val="18"/>
                <w:lang w:val="en-US"/>
              </w:rPr>
            </w:pPr>
            <w:bookmarkStart w:id="3" w:name="phyHrpUwbCsprngNonceCounter"/>
            <w:proofErr w:type="spellStart"/>
            <w:r w:rsidRPr="0033191D">
              <w:rPr>
                <w:rFonts w:ascii="Times New Roman" w:hAnsi="Times New Roman"/>
                <w:i/>
                <w:sz w:val="18"/>
                <w:szCs w:val="18"/>
                <w:lang w:val="en-US"/>
              </w:rPr>
              <w:t>phyHrpUwb</w:t>
            </w:r>
            <w:r w:rsidRPr="006360B0">
              <w:rPr>
                <w:rFonts w:ascii="Times New Roman" w:hAnsi="Times New Roman"/>
                <w:i/>
                <w:sz w:val="18"/>
                <w:szCs w:val="18"/>
                <w:lang w:val="en-US"/>
              </w:rPr>
              <w:t>Csprng</w:t>
            </w:r>
            <w:r>
              <w:rPr>
                <w:rFonts w:ascii="Times New Roman" w:hAnsi="Times New Roman"/>
                <w:i/>
                <w:sz w:val="18"/>
                <w:szCs w:val="18"/>
                <w:lang w:val="en-US"/>
              </w:rPr>
              <w:t>NonceCounter</w:t>
            </w:r>
            <w:bookmarkEnd w:id="3"/>
            <w:proofErr w:type="spellEnd"/>
          </w:p>
          <w:p w14:paraId="39512D96" w14:textId="77777777" w:rsidR="006360B0" w:rsidRPr="0033191D" w:rsidRDefault="006360B0" w:rsidP="0011450A">
            <w:pPr>
              <w:spacing w:before="120" w:after="120" w:line="271" w:lineRule="auto"/>
              <w:jc w:val="center"/>
              <w:rPr>
                <w:rFonts w:ascii="Times New Roman" w:eastAsia="MS Mincho" w:hAnsi="Times New Roman"/>
                <w:sz w:val="18"/>
                <w:szCs w:val="18"/>
                <w:lang w:val="en-US" w:eastAsia="ja-JP"/>
              </w:rPr>
            </w:pPr>
          </w:p>
        </w:tc>
        <w:tc>
          <w:tcPr>
            <w:tcW w:w="909" w:type="dxa"/>
          </w:tcPr>
          <w:p w14:paraId="7A4EAA42" w14:textId="77777777" w:rsidR="006360B0" w:rsidRPr="0033191D" w:rsidRDefault="006360B0" w:rsidP="0011450A">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16-bit</w:t>
            </w:r>
            <w:r>
              <w:rPr>
                <w:rFonts w:ascii="Times New Roman" w:eastAsia="MS Mincho" w:hAnsi="Times New Roman"/>
                <w:sz w:val="18"/>
                <w:szCs w:val="18"/>
                <w:lang w:val="en-US" w:eastAsia="ja-JP"/>
              </w:rPr>
              <w:br/>
              <w:t>Unsigned</w:t>
            </w:r>
          </w:p>
        </w:tc>
        <w:tc>
          <w:tcPr>
            <w:tcW w:w="1099" w:type="dxa"/>
          </w:tcPr>
          <w:p w14:paraId="36E68CDB" w14:textId="77777777" w:rsidR="006360B0" w:rsidRPr="0033191D" w:rsidRDefault="006360B0" w:rsidP="0011450A">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1 to 2</w:t>
            </w:r>
            <w:r>
              <w:rPr>
                <w:rFonts w:ascii="Times New Roman" w:eastAsia="MS Mincho" w:hAnsi="Times New Roman"/>
                <w:sz w:val="18"/>
                <w:szCs w:val="18"/>
                <w:vertAlign w:val="superscript"/>
                <w:lang w:val="en-US" w:eastAsia="ja-JP"/>
              </w:rPr>
              <w:t>16</w:t>
            </w:r>
            <w:r>
              <w:rPr>
                <w:rFonts w:ascii="Times New Roman" w:eastAsia="MS Mincho" w:hAnsi="Times New Roman"/>
                <w:sz w:val="18"/>
                <w:szCs w:val="18"/>
                <w:lang w:val="en-US" w:eastAsia="ja-JP"/>
              </w:rPr>
              <w:t>-1</w:t>
            </w:r>
          </w:p>
        </w:tc>
        <w:tc>
          <w:tcPr>
            <w:tcW w:w="4291" w:type="dxa"/>
            <w:tcBorders>
              <w:right w:val="single" w:sz="12" w:space="0" w:color="auto"/>
            </w:tcBorders>
          </w:tcPr>
          <w:p w14:paraId="45B6702B" w14:textId="77777777" w:rsidR="006360B0" w:rsidRPr="001D60F7" w:rsidRDefault="006360B0" w:rsidP="0011450A">
            <w:pPr>
              <w:spacing w:before="120" w:after="120" w:line="271" w:lineRule="auto"/>
              <w:jc w:val="left"/>
              <w:rPr>
                <w:rFonts w:ascii="Times New Roman" w:eastAsia="MS Mincho" w:hAnsi="Times New Roman"/>
                <w:sz w:val="18"/>
                <w:szCs w:val="18"/>
                <w:lang w:val="en-US" w:eastAsia="ja-JP"/>
              </w:rPr>
            </w:pPr>
            <w:r w:rsidRPr="00034643">
              <w:rPr>
                <w:rFonts w:ascii="Times New Roman" w:eastAsia="MS Mincho" w:hAnsi="Times New Roman"/>
                <w:sz w:val="18"/>
                <w:szCs w:val="18"/>
                <w:lang w:val="en-US" w:eastAsia="ja-JP"/>
              </w:rPr>
              <w:t xml:space="preserve">Where </w:t>
            </w:r>
            <w:r w:rsidRPr="00034643">
              <w:rPr>
                <w:rFonts w:ascii="Times New Roman" w:eastAsia="MS Mincho" w:hAnsi="Times New Roman"/>
                <w:sz w:val="18"/>
                <w:szCs w:val="18"/>
                <w:lang w:val="en-IE" w:eastAsia="ja-JP"/>
              </w:rPr>
              <w:t>t</w:t>
            </w:r>
            <w:r w:rsidRPr="00034643">
              <w:rPr>
                <w:rFonts w:ascii="Times New Roman" w:eastAsia="MS Mincho" w:hAnsi="Times New Roman"/>
                <w:sz w:val="18"/>
                <w:szCs w:val="18"/>
                <w:lang w:val="en-US" w:eastAsia="ja-JP"/>
              </w:rPr>
              <w:t xml:space="preserve">he HRP UWB PHY supports </w:t>
            </w:r>
            <w:r>
              <w:rPr>
                <w:rFonts w:ascii="Times New Roman" w:eastAsia="MS Mincho" w:hAnsi="Times New Roman"/>
                <w:sz w:val="18"/>
                <w:szCs w:val="18"/>
                <w:lang w:val="en-US" w:eastAsia="ja-JP"/>
              </w:rPr>
              <w:t xml:space="preserve">the </w:t>
            </w:r>
            <w:r w:rsidRPr="00034643">
              <w:rPr>
                <w:rFonts w:ascii="Times New Roman" w:eastAsia="MS Mincho" w:hAnsi="Times New Roman"/>
                <w:sz w:val="18"/>
                <w:szCs w:val="18"/>
                <w:lang w:val="en-US" w:eastAsia="ja-JP"/>
              </w:rPr>
              <w:t xml:space="preserve">cipher sequence, </w:t>
            </w:r>
            <w:r>
              <w:rPr>
                <w:rFonts w:ascii="Times New Roman" w:eastAsia="MS Mincho" w:hAnsi="Times New Roman"/>
                <w:sz w:val="18"/>
                <w:szCs w:val="18"/>
                <w:lang w:val="en-US" w:eastAsia="ja-JP"/>
              </w:rPr>
              <w:t xml:space="preserve">this attribute provides read and write access to the 16-bit counter that supplies the lower 16-bits of the 128-bit </w:t>
            </w:r>
            <w:r w:rsidRPr="00DC3FC9">
              <w:rPr>
                <w:rFonts w:ascii="Times New Roman" w:eastAsia="MS Mincho" w:hAnsi="Times New Roman"/>
                <w:i/>
                <w:sz w:val="18"/>
                <w:szCs w:val="18"/>
                <w:lang w:val="en-US" w:eastAsia="ja-JP"/>
              </w:rPr>
              <w:t>Nonce</w:t>
            </w:r>
            <w:r>
              <w:rPr>
                <w:rFonts w:ascii="Times New Roman" w:eastAsia="MS Mincho" w:hAnsi="Times New Roman"/>
                <w:sz w:val="18"/>
                <w:szCs w:val="18"/>
                <w:lang w:val="en-US" w:eastAsia="ja-JP"/>
              </w:rPr>
              <w:t xml:space="preserve"> input to the </w:t>
            </w:r>
            <w:r w:rsidRPr="006360B0">
              <w:rPr>
                <w:rFonts w:ascii="Times New Roman" w:eastAsia="MS Mincho" w:hAnsi="Times New Roman"/>
                <w:sz w:val="18"/>
                <w:szCs w:val="18"/>
                <w:lang w:val="en-US" w:eastAsia="ja-JP"/>
              </w:rPr>
              <w:t>CSPRNG</w:t>
            </w:r>
            <w:r>
              <w:rPr>
                <w:rFonts w:ascii="Times New Roman" w:eastAsia="MS Mincho" w:hAnsi="Times New Roman"/>
                <w:sz w:val="18"/>
                <w:szCs w:val="18"/>
                <w:lang w:val="en-US" w:eastAsia="ja-JP"/>
              </w:rPr>
              <w:t>.</w:t>
            </w:r>
          </w:p>
        </w:tc>
      </w:tr>
      <w:tr w:rsidR="00720A52" w14:paraId="78903F3A" w14:textId="77777777" w:rsidTr="00594B77">
        <w:trPr>
          <w:cantSplit/>
        </w:trPr>
        <w:tc>
          <w:tcPr>
            <w:tcW w:w="2943" w:type="dxa"/>
            <w:tcBorders>
              <w:left w:val="single" w:sz="12" w:space="0" w:color="auto"/>
            </w:tcBorders>
          </w:tcPr>
          <w:p w14:paraId="5E5C0BFA" w14:textId="1E0D809A" w:rsidR="00720A52" w:rsidRPr="0033191D" w:rsidRDefault="00720A52" w:rsidP="00B806D9">
            <w:pPr>
              <w:spacing w:before="120" w:after="120"/>
              <w:rPr>
                <w:rFonts w:ascii="Times New Roman" w:hAnsi="Times New Roman"/>
                <w:i/>
                <w:sz w:val="18"/>
                <w:szCs w:val="18"/>
                <w:lang w:val="en-US"/>
              </w:rPr>
            </w:pPr>
            <w:bookmarkStart w:id="4" w:name="phyHrpUwbCsprngNonceUpper112"/>
            <w:r w:rsidRPr="0033191D">
              <w:rPr>
                <w:rFonts w:ascii="Times New Roman" w:hAnsi="Times New Roman"/>
                <w:i/>
                <w:sz w:val="18"/>
                <w:szCs w:val="18"/>
                <w:lang w:val="en-US"/>
              </w:rPr>
              <w:t>phyHrpUwb</w:t>
            </w:r>
            <w:r w:rsidR="006360B0" w:rsidRPr="006360B0">
              <w:rPr>
                <w:rFonts w:ascii="Times New Roman" w:hAnsi="Times New Roman"/>
                <w:i/>
                <w:sz w:val="18"/>
                <w:szCs w:val="18"/>
                <w:lang w:val="en-US"/>
              </w:rPr>
              <w:t>Csprng</w:t>
            </w:r>
            <w:r>
              <w:rPr>
                <w:rFonts w:ascii="Times New Roman" w:hAnsi="Times New Roman"/>
                <w:i/>
                <w:sz w:val="18"/>
                <w:szCs w:val="18"/>
                <w:lang w:val="en-US"/>
              </w:rPr>
              <w:t>NonceUpper</w:t>
            </w:r>
            <w:r w:rsidR="00331303">
              <w:rPr>
                <w:rFonts w:ascii="Times New Roman" w:hAnsi="Times New Roman"/>
                <w:i/>
                <w:sz w:val="18"/>
                <w:szCs w:val="18"/>
                <w:lang w:val="en-US"/>
              </w:rPr>
              <w:t>112</w:t>
            </w:r>
            <w:bookmarkEnd w:id="4"/>
          </w:p>
          <w:p w14:paraId="0C4461A5" w14:textId="77777777" w:rsidR="00720A52" w:rsidRPr="0033191D" w:rsidRDefault="00720A52" w:rsidP="00B806D9">
            <w:pPr>
              <w:spacing w:before="120" w:after="120" w:line="271" w:lineRule="auto"/>
              <w:jc w:val="center"/>
              <w:rPr>
                <w:rFonts w:ascii="Times New Roman" w:eastAsia="MS Mincho" w:hAnsi="Times New Roman"/>
                <w:sz w:val="18"/>
                <w:szCs w:val="18"/>
                <w:lang w:val="en-US" w:eastAsia="ja-JP"/>
              </w:rPr>
            </w:pPr>
          </w:p>
        </w:tc>
        <w:tc>
          <w:tcPr>
            <w:tcW w:w="909" w:type="dxa"/>
          </w:tcPr>
          <w:p w14:paraId="3662B907" w14:textId="43CAF6A9" w:rsidR="00720A52" w:rsidRPr="0033191D" w:rsidRDefault="00331303" w:rsidP="00331303">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112</w:t>
            </w:r>
            <w:r w:rsidR="00720A52">
              <w:rPr>
                <w:rFonts w:ascii="Times New Roman" w:eastAsia="MS Mincho" w:hAnsi="Times New Roman"/>
                <w:sz w:val="18"/>
                <w:szCs w:val="18"/>
                <w:lang w:val="en-US" w:eastAsia="ja-JP"/>
              </w:rPr>
              <w:t>-bit</w:t>
            </w:r>
            <w:r w:rsidR="00720A52">
              <w:rPr>
                <w:rFonts w:ascii="Times New Roman" w:eastAsia="MS Mincho" w:hAnsi="Times New Roman"/>
                <w:sz w:val="18"/>
                <w:szCs w:val="18"/>
                <w:lang w:val="en-US" w:eastAsia="ja-JP"/>
              </w:rPr>
              <w:br/>
              <w:t>Unsigned</w:t>
            </w:r>
          </w:p>
        </w:tc>
        <w:tc>
          <w:tcPr>
            <w:tcW w:w="1099" w:type="dxa"/>
          </w:tcPr>
          <w:p w14:paraId="04612354" w14:textId="6F362FAA" w:rsidR="00720A52" w:rsidRPr="0033191D" w:rsidRDefault="00720A52" w:rsidP="00331303">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1 to 2</w:t>
            </w:r>
            <w:r w:rsidR="00331303">
              <w:rPr>
                <w:rFonts w:ascii="Times New Roman" w:eastAsia="MS Mincho" w:hAnsi="Times New Roman"/>
                <w:sz w:val="18"/>
                <w:szCs w:val="18"/>
                <w:vertAlign w:val="superscript"/>
                <w:lang w:val="en-US" w:eastAsia="ja-JP"/>
              </w:rPr>
              <w:t>112</w:t>
            </w:r>
            <w:r>
              <w:rPr>
                <w:rFonts w:ascii="Times New Roman" w:eastAsia="MS Mincho" w:hAnsi="Times New Roman"/>
                <w:sz w:val="18"/>
                <w:szCs w:val="18"/>
                <w:lang w:val="en-US" w:eastAsia="ja-JP"/>
              </w:rPr>
              <w:t>-1</w:t>
            </w:r>
          </w:p>
        </w:tc>
        <w:tc>
          <w:tcPr>
            <w:tcW w:w="4291" w:type="dxa"/>
            <w:tcBorders>
              <w:right w:val="single" w:sz="12" w:space="0" w:color="auto"/>
            </w:tcBorders>
          </w:tcPr>
          <w:p w14:paraId="1D950291" w14:textId="5D221071" w:rsidR="00720A52" w:rsidRPr="001D60F7" w:rsidRDefault="00720A52" w:rsidP="006360B0">
            <w:pPr>
              <w:spacing w:before="120" w:after="120" w:line="271" w:lineRule="auto"/>
              <w:jc w:val="left"/>
              <w:rPr>
                <w:rFonts w:ascii="Times New Roman" w:eastAsia="MS Mincho" w:hAnsi="Times New Roman"/>
                <w:sz w:val="18"/>
                <w:szCs w:val="18"/>
                <w:lang w:val="en-US" w:eastAsia="ja-JP"/>
              </w:rPr>
            </w:pPr>
            <w:r w:rsidRPr="00034643">
              <w:rPr>
                <w:rFonts w:ascii="Times New Roman" w:eastAsia="MS Mincho" w:hAnsi="Times New Roman"/>
                <w:sz w:val="18"/>
                <w:szCs w:val="18"/>
                <w:lang w:val="en-US" w:eastAsia="ja-JP"/>
              </w:rPr>
              <w:t xml:space="preserve">Where </w:t>
            </w:r>
            <w:r w:rsidRPr="00034643">
              <w:rPr>
                <w:rFonts w:ascii="Times New Roman" w:eastAsia="MS Mincho" w:hAnsi="Times New Roman"/>
                <w:sz w:val="18"/>
                <w:szCs w:val="18"/>
                <w:lang w:val="en-IE" w:eastAsia="ja-JP"/>
              </w:rPr>
              <w:t>t</w:t>
            </w:r>
            <w:r w:rsidRPr="00034643">
              <w:rPr>
                <w:rFonts w:ascii="Times New Roman" w:eastAsia="MS Mincho" w:hAnsi="Times New Roman"/>
                <w:sz w:val="18"/>
                <w:szCs w:val="18"/>
                <w:lang w:val="en-US" w:eastAsia="ja-JP"/>
              </w:rPr>
              <w:t xml:space="preserve">he HRP UWB PHY supports </w:t>
            </w:r>
            <w:r w:rsidR="00C35EF4">
              <w:rPr>
                <w:rFonts w:ascii="Times New Roman" w:eastAsia="MS Mincho" w:hAnsi="Times New Roman"/>
                <w:sz w:val="18"/>
                <w:szCs w:val="18"/>
                <w:lang w:val="en-US" w:eastAsia="ja-JP"/>
              </w:rPr>
              <w:t xml:space="preserve">the </w:t>
            </w:r>
            <w:r w:rsidR="005A71D1">
              <w:rPr>
                <w:rFonts w:ascii="Times New Roman" w:eastAsia="MS Mincho" w:hAnsi="Times New Roman"/>
                <w:sz w:val="18"/>
                <w:szCs w:val="18"/>
                <w:lang w:val="en-US" w:eastAsia="ja-JP"/>
              </w:rPr>
              <w:t>ciphered</w:t>
            </w:r>
            <w:r w:rsidRPr="00034643">
              <w:rPr>
                <w:rFonts w:ascii="Times New Roman" w:eastAsia="MS Mincho" w:hAnsi="Times New Roman"/>
                <w:sz w:val="18"/>
                <w:szCs w:val="18"/>
                <w:lang w:val="en-US" w:eastAsia="ja-JP"/>
              </w:rPr>
              <w:t xml:space="preserve"> sequence, </w:t>
            </w:r>
            <w:r>
              <w:rPr>
                <w:rFonts w:ascii="Times New Roman" w:eastAsia="MS Mincho" w:hAnsi="Times New Roman"/>
                <w:sz w:val="18"/>
                <w:szCs w:val="18"/>
                <w:lang w:val="en-US" w:eastAsia="ja-JP"/>
              </w:rPr>
              <w:t xml:space="preserve">this attribute </w:t>
            </w:r>
            <w:r w:rsidR="00331303">
              <w:rPr>
                <w:rFonts w:ascii="Times New Roman" w:eastAsia="MS Mincho" w:hAnsi="Times New Roman"/>
                <w:sz w:val="18"/>
                <w:szCs w:val="18"/>
                <w:lang w:val="en-US" w:eastAsia="ja-JP"/>
              </w:rPr>
              <w:t xml:space="preserve">provides </w:t>
            </w:r>
            <w:r>
              <w:rPr>
                <w:rFonts w:ascii="Times New Roman" w:eastAsia="MS Mincho" w:hAnsi="Times New Roman"/>
                <w:sz w:val="18"/>
                <w:szCs w:val="18"/>
                <w:lang w:val="en-US" w:eastAsia="ja-JP"/>
              </w:rPr>
              <w:t xml:space="preserve">the upper </w:t>
            </w:r>
            <w:r w:rsidR="00331303">
              <w:rPr>
                <w:rFonts w:ascii="Times New Roman" w:eastAsia="MS Mincho" w:hAnsi="Times New Roman"/>
                <w:sz w:val="18"/>
                <w:szCs w:val="18"/>
                <w:lang w:val="en-US" w:eastAsia="ja-JP"/>
              </w:rPr>
              <w:t>112</w:t>
            </w:r>
            <w:r>
              <w:rPr>
                <w:rFonts w:ascii="Times New Roman" w:eastAsia="MS Mincho" w:hAnsi="Times New Roman"/>
                <w:sz w:val="18"/>
                <w:szCs w:val="18"/>
                <w:lang w:val="en-US" w:eastAsia="ja-JP"/>
              </w:rPr>
              <w:t xml:space="preserve">-bits of the 128-bit </w:t>
            </w:r>
            <w:r w:rsidRPr="00DC3FC9">
              <w:rPr>
                <w:rFonts w:ascii="Times New Roman" w:eastAsia="MS Mincho" w:hAnsi="Times New Roman"/>
                <w:i/>
                <w:sz w:val="18"/>
                <w:szCs w:val="18"/>
                <w:lang w:val="en-US" w:eastAsia="ja-JP"/>
              </w:rPr>
              <w:t>Nonce</w:t>
            </w:r>
            <w:r>
              <w:rPr>
                <w:rFonts w:ascii="Times New Roman" w:eastAsia="MS Mincho" w:hAnsi="Times New Roman"/>
                <w:sz w:val="18"/>
                <w:szCs w:val="18"/>
                <w:lang w:val="en-US" w:eastAsia="ja-JP"/>
              </w:rPr>
              <w:t xml:space="preserve"> input to the </w:t>
            </w:r>
            <w:r w:rsidR="006360B0" w:rsidRPr="006360B0">
              <w:rPr>
                <w:rFonts w:ascii="Times New Roman" w:eastAsia="MS Mincho" w:hAnsi="Times New Roman"/>
                <w:sz w:val="18"/>
                <w:szCs w:val="18"/>
                <w:lang w:val="en-US" w:eastAsia="ja-JP"/>
              </w:rPr>
              <w:t>CSPRNG</w:t>
            </w:r>
            <w:r>
              <w:rPr>
                <w:rFonts w:ascii="Times New Roman" w:eastAsia="MS Mincho" w:hAnsi="Times New Roman"/>
                <w:sz w:val="18"/>
                <w:szCs w:val="18"/>
                <w:lang w:val="en-US" w:eastAsia="ja-JP"/>
              </w:rPr>
              <w:t>.</w:t>
            </w:r>
          </w:p>
        </w:tc>
      </w:tr>
      <w:tr w:rsidR="00247847" w14:paraId="2502825E" w14:textId="77777777" w:rsidTr="00594B77">
        <w:trPr>
          <w:cantSplit/>
        </w:trPr>
        <w:tc>
          <w:tcPr>
            <w:tcW w:w="2943" w:type="dxa"/>
            <w:tcBorders>
              <w:left w:val="single" w:sz="12" w:space="0" w:color="auto"/>
            </w:tcBorders>
          </w:tcPr>
          <w:p w14:paraId="50D68A02" w14:textId="40C4D2C4" w:rsidR="00247847" w:rsidRPr="0033191D" w:rsidRDefault="00247847" w:rsidP="00B806D9">
            <w:pPr>
              <w:spacing w:before="120" w:after="120"/>
              <w:rPr>
                <w:rFonts w:ascii="Times New Roman" w:hAnsi="Times New Roman"/>
                <w:i/>
                <w:sz w:val="18"/>
                <w:szCs w:val="18"/>
                <w:lang w:val="en-US"/>
              </w:rPr>
            </w:pPr>
            <w:bookmarkStart w:id="5" w:name="phyHrpUwbPhrCipherMode"/>
            <w:proofErr w:type="spellStart"/>
            <w:r w:rsidRPr="0033191D">
              <w:rPr>
                <w:rFonts w:ascii="Times New Roman" w:hAnsi="Times New Roman"/>
                <w:i/>
                <w:sz w:val="18"/>
                <w:szCs w:val="18"/>
                <w:lang w:val="en-US"/>
              </w:rPr>
              <w:t>phyHrpUwb</w:t>
            </w:r>
            <w:r>
              <w:rPr>
                <w:rFonts w:ascii="Times New Roman" w:hAnsi="Times New Roman"/>
                <w:i/>
                <w:sz w:val="18"/>
                <w:szCs w:val="18"/>
                <w:lang w:val="en-US"/>
              </w:rPr>
              <w:t>CipherMode</w:t>
            </w:r>
            <w:bookmarkEnd w:id="5"/>
            <w:proofErr w:type="spellEnd"/>
          </w:p>
          <w:p w14:paraId="517944F8" w14:textId="77777777" w:rsidR="00247847" w:rsidRPr="0033191D" w:rsidRDefault="00247847" w:rsidP="00B806D9">
            <w:pPr>
              <w:spacing w:before="120" w:after="120" w:line="271" w:lineRule="auto"/>
              <w:jc w:val="center"/>
              <w:rPr>
                <w:rFonts w:ascii="Times New Roman" w:eastAsia="MS Mincho" w:hAnsi="Times New Roman"/>
                <w:sz w:val="18"/>
                <w:szCs w:val="18"/>
                <w:lang w:val="en-US" w:eastAsia="ja-JP"/>
              </w:rPr>
            </w:pPr>
          </w:p>
        </w:tc>
        <w:tc>
          <w:tcPr>
            <w:tcW w:w="909" w:type="dxa"/>
          </w:tcPr>
          <w:p w14:paraId="3457BA8E" w14:textId="77777777" w:rsidR="00247847" w:rsidRPr="0033191D" w:rsidRDefault="00247847" w:rsidP="0024784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Integer</w:t>
            </w:r>
          </w:p>
        </w:tc>
        <w:tc>
          <w:tcPr>
            <w:tcW w:w="1099" w:type="dxa"/>
          </w:tcPr>
          <w:p w14:paraId="249CB8F9" w14:textId="77777777" w:rsidR="00247847" w:rsidRPr="0033191D" w:rsidRDefault="00247847" w:rsidP="0024784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0, 1 and 2</w:t>
            </w:r>
          </w:p>
        </w:tc>
        <w:tc>
          <w:tcPr>
            <w:tcW w:w="4291" w:type="dxa"/>
            <w:tcBorders>
              <w:right w:val="single" w:sz="12" w:space="0" w:color="auto"/>
            </w:tcBorders>
          </w:tcPr>
          <w:p w14:paraId="2B70E4B3" w14:textId="0CFA3A3B" w:rsidR="00247847" w:rsidRPr="00C35EF4" w:rsidRDefault="00247847" w:rsidP="00C35EF4">
            <w:pPr>
              <w:spacing w:before="120" w:after="120" w:line="271" w:lineRule="auto"/>
              <w:jc w:val="left"/>
              <w:rPr>
                <w:rFonts w:ascii="Times New Roman" w:eastAsia="MS Mincho" w:hAnsi="Times New Roman"/>
                <w:sz w:val="18"/>
                <w:szCs w:val="18"/>
                <w:lang w:val="en-US" w:eastAsia="ja-JP"/>
              </w:rPr>
            </w:pPr>
            <w:r w:rsidRPr="00C35EF4">
              <w:rPr>
                <w:rFonts w:ascii="Times New Roman" w:eastAsia="MS Mincho" w:hAnsi="Times New Roman"/>
                <w:sz w:val="18"/>
                <w:szCs w:val="18"/>
                <w:lang w:val="en-US" w:eastAsia="ja-JP"/>
              </w:rPr>
              <w:t xml:space="preserve">Where </w:t>
            </w:r>
            <w:r w:rsidRPr="00C35EF4">
              <w:rPr>
                <w:rFonts w:ascii="Times New Roman" w:eastAsia="MS Mincho" w:hAnsi="Times New Roman"/>
                <w:sz w:val="18"/>
                <w:szCs w:val="18"/>
                <w:lang w:val="en-IE" w:eastAsia="ja-JP"/>
              </w:rPr>
              <w:t>t</w:t>
            </w:r>
            <w:r w:rsidRPr="00C35EF4">
              <w:rPr>
                <w:rFonts w:ascii="Times New Roman" w:eastAsia="MS Mincho" w:hAnsi="Times New Roman"/>
                <w:sz w:val="18"/>
                <w:szCs w:val="18"/>
                <w:lang w:val="en-US" w:eastAsia="ja-JP"/>
              </w:rPr>
              <w:t xml:space="preserve">he HRP UWB PHY supports </w:t>
            </w:r>
            <w:r w:rsidR="00C35EF4" w:rsidRPr="00C35EF4">
              <w:rPr>
                <w:rFonts w:ascii="Times New Roman" w:eastAsia="MS Mincho" w:hAnsi="Times New Roman"/>
                <w:sz w:val="18"/>
                <w:szCs w:val="18"/>
                <w:lang w:val="en-US" w:eastAsia="ja-JP"/>
              </w:rPr>
              <w:t xml:space="preserve">the </w:t>
            </w:r>
            <w:r w:rsidR="005A71D1">
              <w:rPr>
                <w:rFonts w:ascii="Times New Roman" w:eastAsia="MS Mincho" w:hAnsi="Times New Roman"/>
                <w:sz w:val="18"/>
                <w:szCs w:val="18"/>
                <w:lang w:val="en-US" w:eastAsia="ja-JP"/>
              </w:rPr>
              <w:t>ciphered</w:t>
            </w:r>
            <w:r w:rsidRPr="00C35EF4">
              <w:rPr>
                <w:rFonts w:ascii="Times New Roman" w:eastAsia="MS Mincho" w:hAnsi="Times New Roman"/>
                <w:sz w:val="18"/>
                <w:szCs w:val="18"/>
                <w:lang w:val="en-US" w:eastAsia="ja-JP"/>
              </w:rPr>
              <w:t xml:space="preserve"> sequence, this attribute specifies whether or not </w:t>
            </w:r>
            <w:r w:rsidR="00C35EF4" w:rsidRPr="00C35EF4">
              <w:rPr>
                <w:rFonts w:ascii="Times New Roman" w:eastAsia="MS Mincho" w:hAnsi="Times New Roman"/>
                <w:sz w:val="18"/>
                <w:szCs w:val="18"/>
                <w:lang w:val="en-US" w:eastAsia="ja-JP"/>
              </w:rPr>
              <w:t xml:space="preserve">the </w:t>
            </w:r>
            <w:r w:rsidR="005A71D1">
              <w:rPr>
                <w:rFonts w:ascii="Times New Roman" w:eastAsia="MS Mincho" w:hAnsi="Times New Roman"/>
                <w:sz w:val="18"/>
                <w:szCs w:val="18"/>
                <w:lang w:val="en-US" w:eastAsia="ja-JP"/>
              </w:rPr>
              <w:t>ciphered</w:t>
            </w:r>
            <w:r w:rsidR="00C35EF4" w:rsidRPr="00C35EF4">
              <w:rPr>
                <w:rFonts w:ascii="Times New Roman" w:eastAsia="MS Mincho" w:hAnsi="Times New Roman"/>
                <w:sz w:val="18"/>
                <w:szCs w:val="18"/>
                <w:lang w:val="en-US" w:eastAsia="ja-JP"/>
              </w:rPr>
              <w:t xml:space="preserve"> sequence </w:t>
            </w:r>
            <w:r w:rsidRPr="00C35EF4">
              <w:rPr>
                <w:rFonts w:ascii="Times New Roman" w:eastAsia="MS Mincho" w:hAnsi="Times New Roman"/>
                <w:sz w:val="18"/>
                <w:szCs w:val="18"/>
                <w:lang w:val="en-US" w:eastAsia="ja-JP"/>
              </w:rPr>
              <w:t xml:space="preserve">is </w:t>
            </w:r>
            <w:r w:rsidR="00C35EF4" w:rsidRPr="00C35EF4">
              <w:rPr>
                <w:rFonts w:ascii="Times New Roman" w:eastAsia="MS Mincho" w:hAnsi="Times New Roman"/>
                <w:sz w:val="18"/>
                <w:szCs w:val="18"/>
                <w:lang w:val="en-US" w:eastAsia="ja-JP"/>
              </w:rPr>
              <w:t xml:space="preserve">present </w:t>
            </w:r>
            <w:r w:rsidRPr="00C35EF4">
              <w:rPr>
                <w:rFonts w:ascii="Times New Roman" w:eastAsia="MS Mincho" w:hAnsi="Times New Roman"/>
                <w:sz w:val="18"/>
                <w:szCs w:val="18"/>
                <w:lang w:val="en-US" w:eastAsia="ja-JP"/>
              </w:rPr>
              <w:t xml:space="preserve">in the PHY frame and selects </w:t>
            </w:r>
            <w:r w:rsidR="00C35EF4" w:rsidRPr="00C35EF4">
              <w:rPr>
                <w:rFonts w:ascii="Times New Roman" w:eastAsia="MS Mincho" w:hAnsi="Times New Roman"/>
                <w:sz w:val="18"/>
                <w:szCs w:val="18"/>
                <w:lang w:val="en-US" w:eastAsia="ja-JP"/>
              </w:rPr>
              <w:t xml:space="preserve">the </w:t>
            </w:r>
            <w:r w:rsidRPr="00C35EF4">
              <w:rPr>
                <w:rFonts w:ascii="Times New Roman" w:eastAsia="MS Mincho" w:hAnsi="Times New Roman"/>
                <w:sz w:val="18"/>
                <w:szCs w:val="18"/>
                <w:lang w:val="en-US" w:eastAsia="ja-JP"/>
              </w:rPr>
              <w:t xml:space="preserve">position </w:t>
            </w:r>
            <w:r w:rsidR="00C35EF4" w:rsidRPr="00C35EF4">
              <w:rPr>
                <w:rFonts w:ascii="Times New Roman" w:eastAsia="MS Mincho" w:hAnsi="Times New Roman"/>
                <w:sz w:val="18"/>
                <w:szCs w:val="18"/>
                <w:lang w:val="en-US" w:eastAsia="ja-JP"/>
              </w:rPr>
              <w:t xml:space="preserve">of the </w:t>
            </w:r>
            <w:r w:rsidR="005A71D1">
              <w:rPr>
                <w:rFonts w:ascii="Times New Roman" w:eastAsia="MS Mincho" w:hAnsi="Times New Roman"/>
                <w:sz w:val="18"/>
                <w:szCs w:val="18"/>
                <w:lang w:val="en-US" w:eastAsia="ja-JP"/>
              </w:rPr>
              <w:t>ciphered</w:t>
            </w:r>
            <w:r w:rsidR="00C35EF4" w:rsidRPr="00C35EF4">
              <w:rPr>
                <w:rFonts w:ascii="Times New Roman" w:eastAsia="MS Mincho" w:hAnsi="Times New Roman"/>
                <w:sz w:val="18"/>
                <w:szCs w:val="18"/>
                <w:lang w:val="en-US" w:eastAsia="ja-JP"/>
              </w:rPr>
              <w:t xml:space="preserve"> sequence </w:t>
            </w:r>
            <w:r w:rsidRPr="00C35EF4">
              <w:rPr>
                <w:rFonts w:ascii="Times New Roman" w:eastAsia="MS Mincho" w:hAnsi="Times New Roman"/>
                <w:sz w:val="18"/>
                <w:szCs w:val="18"/>
                <w:lang w:val="en-US" w:eastAsia="ja-JP"/>
              </w:rPr>
              <w:t xml:space="preserve">as per </w:t>
            </w:r>
            <w:r w:rsidRPr="00C35EF4">
              <w:rPr>
                <w:rFonts w:ascii="Times New Roman" w:eastAsia="MS Mincho" w:hAnsi="Times New Roman"/>
                <w:sz w:val="18"/>
                <w:szCs w:val="18"/>
                <w:lang w:val="en-US" w:eastAsia="ja-JP"/>
              </w:rPr>
              <w:fldChar w:fldCharType="begin"/>
            </w:r>
            <w:r w:rsidRPr="00C35EF4">
              <w:rPr>
                <w:rFonts w:ascii="Times New Roman" w:eastAsia="MS Mincho" w:hAnsi="Times New Roman"/>
                <w:sz w:val="18"/>
                <w:szCs w:val="18"/>
                <w:lang w:val="en-US" w:eastAsia="ja-JP"/>
              </w:rPr>
              <w:instrText xml:space="preserve"> REF _Ref512259645 \h </w:instrText>
            </w:r>
            <w:r w:rsidR="00C35EF4">
              <w:rPr>
                <w:rFonts w:ascii="Times New Roman" w:eastAsia="MS Mincho" w:hAnsi="Times New Roman"/>
                <w:sz w:val="18"/>
                <w:szCs w:val="18"/>
                <w:lang w:val="en-US" w:eastAsia="ja-JP"/>
              </w:rPr>
              <w:instrText xml:space="preserve"> \* MERGEFORMAT </w:instrText>
            </w:r>
            <w:r w:rsidRPr="00C35EF4">
              <w:rPr>
                <w:rFonts w:ascii="Times New Roman" w:eastAsia="MS Mincho" w:hAnsi="Times New Roman"/>
                <w:sz w:val="18"/>
                <w:szCs w:val="18"/>
                <w:lang w:val="en-US" w:eastAsia="ja-JP"/>
              </w:rPr>
            </w:r>
            <w:r w:rsidRPr="00C35EF4">
              <w:rPr>
                <w:rFonts w:ascii="Times New Roman" w:eastAsia="MS Mincho" w:hAnsi="Times New Roman"/>
                <w:sz w:val="18"/>
                <w:szCs w:val="18"/>
                <w:lang w:val="en-US" w:eastAsia="ja-JP"/>
              </w:rPr>
              <w:fldChar w:fldCharType="separate"/>
            </w:r>
            <w:r w:rsidR="00D929C5" w:rsidRPr="00D929C5">
              <w:rPr>
                <w:rFonts w:ascii="Times New Roman" w:hAnsi="Times New Roman"/>
                <w:sz w:val="18"/>
                <w:szCs w:val="18"/>
                <w:lang w:val="en-US"/>
              </w:rPr>
              <w:t xml:space="preserve">Table </w:t>
            </w:r>
            <w:r w:rsidR="00D929C5" w:rsidRPr="00D929C5">
              <w:rPr>
                <w:rFonts w:ascii="Times New Roman" w:hAnsi="Times New Roman"/>
                <w:noProof/>
                <w:sz w:val="18"/>
                <w:szCs w:val="18"/>
                <w:lang w:val="en-US"/>
              </w:rPr>
              <w:t>1</w:t>
            </w:r>
            <w:r w:rsidRPr="00C35EF4">
              <w:rPr>
                <w:rFonts w:ascii="Times New Roman" w:eastAsia="MS Mincho" w:hAnsi="Times New Roman"/>
                <w:sz w:val="18"/>
                <w:szCs w:val="18"/>
                <w:lang w:val="en-US" w:eastAsia="ja-JP"/>
              </w:rPr>
              <w:fldChar w:fldCharType="end"/>
            </w:r>
            <w:r w:rsidRPr="00C35EF4">
              <w:rPr>
                <w:rFonts w:ascii="Times New Roman" w:eastAsia="MS Mincho" w:hAnsi="Times New Roman"/>
                <w:sz w:val="18"/>
                <w:szCs w:val="18"/>
                <w:lang w:val="en-US" w:eastAsia="ja-JP"/>
              </w:rPr>
              <w:t xml:space="preserve">. </w:t>
            </w:r>
          </w:p>
        </w:tc>
      </w:tr>
      <w:tr w:rsidR="00247847" w14:paraId="4E075137" w14:textId="77777777" w:rsidTr="00594B77">
        <w:trPr>
          <w:cantSplit/>
        </w:trPr>
        <w:tc>
          <w:tcPr>
            <w:tcW w:w="2943" w:type="dxa"/>
            <w:tcBorders>
              <w:left w:val="single" w:sz="12" w:space="0" w:color="auto"/>
            </w:tcBorders>
          </w:tcPr>
          <w:p w14:paraId="6C5013BB" w14:textId="03971F98" w:rsidR="00247847" w:rsidRPr="0033191D" w:rsidRDefault="00247847" w:rsidP="00B806D9">
            <w:pPr>
              <w:spacing w:before="120" w:after="120"/>
              <w:rPr>
                <w:rFonts w:ascii="Times New Roman" w:hAnsi="Times New Roman"/>
                <w:i/>
                <w:sz w:val="18"/>
                <w:szCs w:val="18"/>
                <w:lang w:val="en-US"/>
              </w:rPr>
            </w:pPr>
            <w:bookmarkStart w:id="6" w:name="phyHrpUwbCipherLength"/>
            <w:proofErr w:type="spellStart"/>
            <w:r w:rsidRPr="0033191D">
              <w:rPr>
                <w:rFonts w:ascii="Times New Roman" w:hAnsi="Times New Roman"/>
                <w:i/>
                <w:sz w:val="18"/>
                <w:szCs w:val="18"/>
                <w:lang w:val="en-US"/>
              </w:rPr>
              <w:lastRenderedPageBreak/>
              <w:t>phyHrpUwb</w:t>
            </w:r>
            <w:r>
              <w:rPr>
                <w:rFonts w:ascii="Times New Roman" w:hAnsi="Times New Roman"/>
                <w:i/>
                <w:sz w:val="18"/>
                <w:szCs w:val="18"/>
                <w:lang w:val="en-US"/>
              </w:rPr>
              <w:t>CipherLength</w:t>
            </w:r>
            <w:bookmarkEnd w:id="6"/>
            <w:proofErr w:type="spellEnd"/>
          </w:p>
          <w:p w14:paraId="5711E6FE" w14:textId="77777777" w:rsidR="00247847" w:rsidRPr="0033191D" w:rsidRDefault="00247847" w:rsidP="00B806D9">
            <w:pPr>
              <w:spacing w:before="120" w:after="120" w:line="271" w:lineRule="auto"/>
              <w:jc w:val="center"/>
              <w:rPr>
                <w:rFonts w:ascii="Times New Roman" w:eastAsia="MS Mincho" w:hAnsi="Times New Roman"/>
                <w:sz w:val="18"/>
                <w:szCs w:val="18"/>
                <w:lang w:val="en-US" w:eastAsia="ja-JP"/>
              </w:rPr>
            </w:pPr>
          </w:p>
        </w:tc>
        <w:tc>
          <w:tcPr>
            <w:tcW w:w="909" w:type="dxa"/>
          </w:tcPr>
          <w:p w14:paraId="64D77410" w14:textId="77777777" w:rsidR="00247847" w:rsidRPr="0033191D" w:rsidRDefault="00247847" w:rsidP="0024784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Integer</w:t>
            </w:r>
          </w:p>
        </w:tc>
        <w:tc>
          <w:tcPr>
            <w:tcW w:w="1099" w:type="dxa"/>
          </w:tcPr>
          <w:p w14:paraId="388C8931" w14:textId="77777777" w:rsidR="00247847" w:rsidRPr="0033191D" w:rsidRDefault="00247847" w:rsidP="0024784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32 to 2048</w:t>
            </w:r>
          </w:p>
        </w:tc>
        <w:tc>
          <w:tcPr>
            <w:tcW w:w="4291" w:type="dxa"/>
            <w:tcBorders>
              <w:right w:val="single" w:sz="12" w:space="0" w:color="auto"/>
            </w:tcBorders>
          </w:tcPr>
          <w:p w14:paraId="0277EE8D" w14:textId="6E219C22" w:rsidR="00247847" w:rsidRPr="001D60F7" w:rsidRDefault="00247847" w:rsidP="005A5B50">
            <w:pPr>
              <w:spacing w:before="120" w:after="120" w:line="271" w:lineRule="auto"/>
              <w:jc w:val="left"/>
              <w:rPr>
                <w:rFonts w:ascii="Times New Roman" w:eastAsia="MS Mincho" w:hAnsi="Times New Roman"/>
                <w:sz w:val="18"/>
                <w:szCs w:val="18"/>
                <w:lang w:val="en-US" w:eastAsia="ja-JP"/>
              </w:rPr>
            </w:pPr>
            <w:r w:rsidRPr="00034643">
              <w:rPr>
                <w:rFonts w:ascii="Times New Roman" w:eastAsia="MS Mincho" w:hAnsi="Times New Roman"/>
                <w:sz w:val="18"/>
                <w:szCs w:val="18"/>
                <w:lang w:val="en-US" w:eastAsia="ja-JP"/>
              </w:rPr>
              <w:t xml:space="preserve">Where </w:t>
            </w:r>
            <w:r w:rsidRPr="00034643">
              <w:rPr>
                <w:rFonts w:ascii="Times New Roman" w:eastAsia="MS Mincho" w:hAnsi="Times New Roman"/>
                <w:sz w:val="18"/>
                <w:szCs w:val="18"/>
                <w:lang w:val="en-IE" w:eastAsia="ja-JP"/>
              </w:rPr>
              <w:t>t</w:t>
            </w:r>
            <w:r w:rsidRPr="00034643">
              <w:rPr>
                <w:rFonts w:ascii="Times New Roman" w:eastAsia="MS Mincho" w:hAnsi="Times New Roman"/>
                <w:sz w:val="18"/>
                <w:szCs w:val="18"/>
                <w:lang w:val="en-US" w:eastAsia="ja-JP"/>
              </w:rPr>
              <w:t xml:space="preserve">he HRP UWB PHY supports </w:t>
            </w:r>
            <w:r w:rsidR="00C35EF4">
              <w:rPr>
                <w:rFonts w:ascii="Times New Roman" w:eastAsia="MS Mincho" w:hAnsi="Times New Roman"/>
                <w:sz w:val="18"/>
                <w:szCs w:val="18"/>
                <w:lang w:val="en-US" w:eastAsia="ja-JP"/>
              </w:rPr>
              <w:t xml:space="preserve">the </w:t>
            </w:r>
            <w:r w:rsidR="005A71D1">
              <w:rPr>
                <w:rFonts w:ascii="Times New Roman" w:eastAsia="MS Mincho" w:hAnsi="Times New Roman"/>
                <w:sz w:val="18"/>
                <w:szCs w:val="18"/>
                <w:lang w:val="en-US" w:eastAsia="ja-JP"/>
              </w:rPr>
              <w:t>ciphered</w:t>
            </w:r>
            <w:r w:rsidRPr="00034643">
              <w:rPr>
                <w:rFonts w:ascii="Times New Roman" w:eastAsia="MS Mincho" w:hAnsi="Times New Roman"/>
                <w:sz w:val="18"/>
                <w:szCs w:val="18"/>
                <w:lang w:val="en-US" w:eastAsia="ja-JP"/>
              </w:rPr>
              <w:t xml:space="preserve"> sequence,</w:t>
            </w:r>
            <w:r w:rsidR="00C35EF4">
              <w:rPr>
                <w:rFonts w:ascii="Times New Roman" w:eastAsia="MS Mincho" w:hAnsi="Times New Roman"/>
                <w:sz w:val="18"/>
                <w:szCs w:val="18"/>
                <w:lang w:val="en-US" w:eastAsia="ja-JP"/>
              </w:rPr>
              <w:t xml:space="preserve"> </w:t>
            </w:r>
            <w:r>
              <w:rPr>
                <w:rFonts w:ascii="Times New Roman" w:eastAsia="MS Mincho" w:hAnsi="Times New Roman"/>
                <w:sz w:val="18"/>
                <w:szCs w:val="18"/>
                <w:lang w:val="en-US" w:eastAsia="ja-JP"/>
              </w:rPr>
              <w:t xml:space="preserve">this attribute specifies the length of the </w:t>
            </w:r>
            <w:r w:rsidR="005A71D1">
              <w:rPr>
                <w:rFonts w:ascii="Times New Roman" w:eastAsia="MS Mincho" w:hAnsi="Times New Roman"/>
                <w:sz w:val="18"/>
                <w:szCs w:val="18"/>
                <w:lang w:val="en-US" w:eastAsia="ja-JP"/>
              </w:rPr>
              <w:t>ciphered</w:t>
            </w:r>
            <w:r>
              <w:rPr>
                <w:rFonts w:ascii="Times New Roman" w:eastAsia="MS Mincho" w:hAnsi="Times New Roman"/>
                <w:sz w:val="18"/>
                <w:szCs w:val="18"/>
                <w:lang w:val="en-US" w:eastAsia="ja-JP"/>
              </w:rPr>
              <w:t xml:space="preserve"> sequence</w:t>
            </w:r>
            <w:r w:rsidR="00C35EF4">
              <w:rPr>
                <w:rFonts w:ascii="Times New Roman" w:eastAsia="MS Mincho" w:hAnsi="Times New Roman"/>
                <w:sz w:val="18"/>
                <w:szCs w:val="18"/>
                <w:lang w:val="en-US" w:eastAsia="ja-JP"/>
              </w:rPr>
              <w:t xml:space="preserve"> </w:t>
            </w:r>
            <w:r w:rsidR="005A5B50">
              <w:rPr>
                <w:rFonts w:ascii="Times New Roman" w:eastAsia="MS Mincho" w:hAnsi="Times New Roman"/>
                <w:sz w:val="18"/>
                <w:szCs w:val="18"/>
                <w:lang w:val="en-US" w:eastAsia="ja-JP"/>
              </w:rPr>
              <w:t xml:space="preserve">in </w:t>
            </w:r>
            <w:r w:rsidR="005A71D1">
              <w:rPr>
                <w:rFonts w:ascii="Times New Roman" w:eastAsia="MS Mincho" w:hAnsi="Times New Roman"/>
                <w:i/>
                <w:sz w:val="18"/>
                <w:szCs w:val="18"/>
                <w:lang w:val="en-US" w:eastAsia="ja-JP"/>
              </w:rPr>
              <w:t>Ciphered</w:t>
            </w:r>
            <w:r w:rsidR="005A5B50" w:rsidRPr="005A5B50">
              <w:rPr>
                <w:rFonts w:ascii="Times New Roman" w:eastAsia="MS Mincho" w:hAnsi="Times New Roman"/>
                <w:i/>
                <w:sz w:val="18"/>
                <w:szCs w:val="18"/>
                <w:lang w:val="en-US" w:eastAsia="ja-JP"/>
              </w:rPr>
              <w:t xml:space="preserve"> Sequence Units</w:t>
            </w:r>
            <w:r w:rsidR="005A5B50">
              <w:rPr>
                <w:rFonts w:ascii="Times New Roman" w:eastAsia="MS Mincho" w:hAnsi="Times New Roman"/>
                <w:sz w:val="18"/>
                <w:szCs w:val="18"/>
                <w:lang w:val="en-US" w:eastAsia="ja-JP"/>
              </w:rPr>
              <w:t xml:space="preserve"> (CSU), (see </w:t>
            </w:r>
            <w:r w:rsidR="005A5B50">
              <w:rPr>
                <w:rFonts w:ascii="Times New Roman" w:eastAsia="MS Mincho" w:hAnsi="Times New Roman"/>
                <w:sz w:val="18"/>
                <w:szCs w:val="18"/>
                <w:lang w:val="en-US" w:eastAsia="ja-JP"/>
              </w:rPr>
              <w:fldChar w:fldCharType="begin"/>
            </w:r>
            <w:r w:rsidR="005A5B50">
              <w:rPr>
                <w:rFonts w:ascii="Times New Roman" w:eastAsia="MS Mincho" w:hAnsi="Times New Roman"/>
                <w:sz w:val="18"/>
                <w:szCs w:val="18"/>
                <w:lang w:val="en-US" w:eastAsia="ja-JP"/>
              </w:rPr>
              <w:instrText xml:space="preserve"> REF _Ref512340504 \w \h </w:instrText>
            </w:r>
            <w:r w:rsidR="005A5B50">
              <w:rPr>
                <w:rFonts w:ascii="Times New Roman" w:eastAsia="MS Mincho" w:hAnsi="Times New Roman"/>
                <w:sz w:val="18"/>
                <w:szCs w:val="18"/>
                <w:lang w:val="en-US" w:eastAsia="ja-JP"/>
              </w:rPr>
            </w:r>
            <w:r w:rsidR="005A5B50">
              <w:rPr>
                <w:rFonts w:ascii="Times New Roman" w:eastAsia="MS Mincho" w:hAnsi="Times New Roman"/>
                <w:sz w:val="18"/>
                <w:szCs w:val="18"/>
                <w:lang w:val="en-US" w:eastAsia="ja-JP"/>
              </w:rPr>
              <w:fldChar w:fldCharType="separate"/>
            </w:r>
            <w:r w:rsidR="005A5B50">
              <w:rPr>
                <w:rFonts w:ascii="Times New Roman" w:eastAsia="MS Mincho" w:hAnsi="Times New Roman"/>
                <w:sz w:val="18"/>
                <w:szCs w:val="18"/>
                <w:lang w:val="en-US" w:eastAsia="ja-JP"/>
              </w:rPr>
              <w:t>16.2.8.3</w:t>
            </w:r>
            <w:r w:rsidR="005A5B50">
              <w:rPr>
                <w:rFonts w:ascii="Times New Roman" w:eastAsia="MS Mincho" w:hAnsi="Times New Roman"/>
                <w:sz w:val="18"/>
                <w:szCs w:val="18"/>
                <w:lang w:val="en-US" w:eastAsia="ja-JP"/>
              </w:rPr>
              <w:fldChar w:fldCharType="end"/>
            </w:r>
            <w:r w:rsidR="005A5B50">
              <w:rPr>
                <w:rFonts w:ascii="Times New Roman" w:eastAsia="MS Mincho" w:hAnsi="Times New Roman"/>
                <w:sz w:val="18"/>
                <w:szCs w:val="18"/>
                <w:lang w:val="en-US" w:eastAsia="ja-JP"/>
              </w:rPr>
              <w:t xml:space="preserve"> for a description of these), </w:t>
            </w:r>
            <w:r w:rsidR="00C35EF4">
              <w:rPr>
                <w:rFonts w:ascii="Times New Roman" w:eastAsia="MS Mincho" w:hAnsi="Times New Roman"/>
                <w:sz w:val="18"/>
                <w:szCs w:val="18"/>
                <w:lang w:val="en-US" w:eastAsia="ja-JP"/>
              </w:rPr>
              <w:t xml:space="preserve">to include </w:t>
            </w:r>
            <w:r>
              <w:rPr>
                <w:rFonts w:ascii="Times New Roman" w:eastAsia="MS Mincho" w:hAnsi="Times New Roman"/>
                <w:sz w:val="18"/>
                <w:szCs w:val="18"/>
                <w:lang w:val="en-US" w:eastAsia="ja-JP"/>
              </w:rPr>
              <w:t xml:space="preserve">in the </w:t>
            </w:r>
            <w:r>
              <w:rPr>
                <w:rFonts w:ascii="Times New Roman" w:eastAsia="MS Mincho" w:hAnsi="Times New Roman"/>
                <w:sz w:val="18"/>
                <w:szCs w:val="18"/>
                <w:lang w:val="en-IE" w:eastAsia="ja-JP"/>
              </w:rPr>
              <w:t>transmitte</w:t>
            </w:r>
            <w:r w:rsidR="00C35EF4">
              <w:rPr>
                <w:rFonts w:ascii="Times New Roman" w:eastAsia="MS Mincho" w:hAnsi="Times New Roman"/>
                <w:sz w:val="18"/>
                <w:szCs w:val="18"/>
                <w:lang w:val="en-IE" w:eastAsia="ja-JP"/>
              </w:rPr>
              <w:t xml:space="preserve">d frame, and </w:t>
            </w:r>
            <w:r>
              <w:rPr>
                <w:rFonts w:ascii="Times New Roman" w:eastAsia="MS Mincho" w:hAnsi="Times New Roman"/>
                <w:sz w:val="18"/>
                <w:szCs w:val="18"/>
                <w:lang w:val="en-IE" w:eastAsia="ja-JP"/>
              </w:rPr>
              <w:t xml:space="preserve">to expect in </w:t>
            </w:r>
            <w:r w:rsidR="00C35EF4">
              <w:rPr>
                <w:rFonts w:ascii="Times New Roman" w:eastAsia="MS Mincho" w:hAnsi="Times New Roman"/>
                <w:sz w:val="18"/>
                <w:szCs w:val="18"/>
                <w:lang w:val="en-IE" w:eastAsia="ja-JP"/>
              </w:rPr>
              <w:t>received frames</w:t>
            </w:r>
            <w:r>
              <w:rPr>
                <w:rFonts w:ascii="Times New Roman" w:eastAsia="MS Mincho" w:hAnsi="Times New Roman"/>
                <w:sz w:val="18"/>
                <w:szCs w:val="18"/>
                <w:lang w:val="en-IE" w:eastAsia="ja-JP"/>
              </w:rPr>
              <w:t>.</w:t>
            </w:r>
            <w:r w:rsidR="00D94716">
              <w:rPr>
                <w:rFonts w:ascii="Times New Roman" w:eastAsia="MS Mincho" w:hAnsi="Times New Roman"/>
                <w:sz w:val="18"/>
                <w:szCs w:val="18"/>
                <w:lang w:val="en-IE" w:eastAsia="ja-JP"/>
              </w:rPr>
              <w:t xml:space="preserve"> Note: the value shall be a multiple of 8.</w:t>
            </w:r>
            <w:r>
              <w:rPr>
                <w:rFonts w:ascii="Times New Roman" w:eastAsia="MS Mincho" w:hAnsi="Times New Roman"/>
                <w:sz w:val="18"/>
                <w:szCs w:val="18"/>
                <w:lang w:val="en-US" w:eastAsia="ja-JP"/>
              </w:rPr>
              <w:t xml:space="preserve"> </w:t>
            </w:r>
          </w:p>
        </w:tc>
      </w:tr>
      <w:tr w:rsidR="00A25FE9" w14:paraId="4D057A21" w14:textId="77777777" w:rsidTr="00594B77">
        <w:trPr>
          <w:cantSplit/>
        </w:trPr>
        <w:tc>
          <w:tcPr>
            <w:tcW w:w="2943" w:type="dxa"/>
            <w:tcBorders>
              <w:left w:val="single" w:sz="12" w:space="0" w:color="auto"/>
            </w:tcBorders>
          </w:tcPr>
          <w:p w14:paraId="51D8125D" w14:textId="0F211ACF" w:rsidR="00A25FE9" w:rsidRPr="0033191D" w:rsidRDefault="00A25FE9" w:rsidP="00A25FE9">
            <w:pPr>
              <w:spacing w:before="120" w:after="120"/>
              <w:rPr>
                <w:rFonts w:ascii="Times New Roman" w:hAnsi="Times New Roman"/>
                <w:i/>
                <w:sz w:val="18"/>
                <w:szCs w:val="18"/>
                <w:lang w:val="en-US"/>
              </w:rPr>
            </w:pPr>
            <w:bookmarkStart w:id="7" w:name="phyHrpUwbCompressionMode"/>
            <w:proofErr w:type="spellStart"/>
            <w:r w:rsidRPr="0033191D">
              <w:rPr>
                <w:rFonts w:ascii="Times New Roman" w:hAnsi="Times New Roman"/>
                <w:i/>
                <w:sz w:val="18"/>
                <w:szCs w:val="18"/>
                <w:lang w:val="en-US"/>
              </w:rPr>
              <w:t>phyHrpUwb</w:t>
            </w:r>
            <w:r>
              <w:rPr>
                <w:rFonts w:ascii="Times New Roman" w:hAnsi="Times New Roman"/>
                <w:i/>
                <w:sz w:val="18"/>
                <w:szCs w:val="18"/>
                <w:lang w:val="en-US"/>
              </w:rPr>
              <w:t>CompressionMode</w:t>
            </w:r>
            <w:bookmarkEnd w:id="7"/>
            <w:proofErr w:type="spellEnd"/>
          </w:p>
        </w:tc>
        <w:tc>
          <w:tcPr>
            <w:tcW w:w="909" w:type="dxa"/>
          </w:tcPr>
          <w:p w14:paraId="69456408" w14:textId="62007B49" w:rsidR="00A25FE9" w:rsidRPr="00594B77" w:rsidRDefault="00A25FE9" w:rsidP="00A25FE9">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Boolean</w:t>
            </w:r>
          </w:p>
        </w:tc>
        <w:tc>
          <w:tcPr>
            <w:tcW w:w="1099" w:type="dxa"/>
          </w:tcPr>
          <w:p w14:paraId="261B767A" w14:textId="0F407532" w:rsidR="00A25FE9" w:rsidRDefault="00A25FE9" w:rsidP="00A25FE9">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FALSE, TRUE</w:t>
            </w:r>
          </w:p>
        </w:tc>
        <w:tc>
          <w:tcPr>
            <w:tcW w:w="4291" w:type="dxa"/>
            <w:tcBorders>
              <w:right w:val="single" w:sz="12" w:space="0" w:color="auto"/>
            </w:tcBorders>
          </w:tcPr>
          <w:p w14:paraId="069CEB8F" w14:textId="4837C282" w:rsidR="00A25FE9" w:rsidRPr="00BB3FB1" w:rsidRDefault="00A25FE9" w:rsidP="00A25FE9">
            <w:pPr>
              <w:spacing w:before="120" w:after="120" w:line="271" w:lineRule="auto"/>
              <w:jc w:val="left"/>
              <w:rPr>
                <w:rFonts w:ascii="Times New Roman" w:eastAsia="MS Mincho" w:hAnsi="Times New Roman"/>
                <w:sz w:val="18"/>
                <w:szCs w:val="18"/>
                <w:lang w:val="en-US" w:eastAsia="ja-JP"/>
              </w:rPr>
            </w:pPr>
            <w:r w:rsidRPr="00BB3FB1">
              <w:rPr>
                <w:rFonts w:ascii="Times New Roman" w:eastAsia="MS Mincho" w:hAnsi="Times New Roman"/>
                <w:sz w:val="18"/>
                <w:szCs w:val="18"/>
                <w:lang w:val="en-US" w:eastAsia="ja-JP"/>
              </w:rPr>
              <w:t xml:space="preserve">Where </w:t>
            </w:r>
            <w:r w:rsidRPr="00BB3FB1">
              <w:rPr>
                <w:rFonts w:ascii="Times New Roman" w:eastAsia="MS Mincho" w:hAnsi="Times New Roman"/>
                <w:sz w:val="18"/>
                <w:szCs w:val="18"/>
                <w:lang w:val="en-IE" w:eastAsia="ja-JP"/>
              </w:rPr>
              <w:t>t</w:t>
            </w:r>
            <w:r w:rsidRPr="00BB3FB1">
              <w:rPr>
                <w:rFonts w:ascii="Times New Roman" w:eastAsia="MS Mincho" w:hAnsi="Times New Roman"/>
                <w:sz w:val="18"/>
                <w:szCs w:val="18"/>
                <w:lang w:val="en-US" w:eastAsia="ja-JP"/>
              </w:rPr>
              <w:t>he HRP UWB PHY supports frame compression mode</w:t>
            </w:r>
            <w:r>
              <w:rPr>
                <w:rFonts w:ascii="Times New Roman" w:eastAsia="MS Mincho" w:hAnsi="Times New Roman"/>
                <w:sz w:val="18"/>
                <w:szCs w:val="18"/>
                <w:lang w:val="en-US" w:eastAsia="ja-JP"/>
              </w:rPr>
              <w:t>s, when this attribute is TRUE frame compression modes are enabled.</w:t>
            </w:r>
          </w:p>
        </w:tc>
      </w:tr>
      <w:tr w:rsidR="003A5038" w:rsidRPr="00BB3FB1" w14:paraId="2D4799B0" w14:textId="77777777" w:rsidTr="00DC1E75">
        <w:trPr>
          <w:cantSplit/>
        </w:trPr>
        <w:tc>
          <w:tcPr>
            <w:tcW w:w="2943" w:type="dxa"/>
            <w:tcBorders>
              <w:left w:val="single" w:sz="12" w:space="0" w:color="auto"/>
            </w:tcBorders>
          </w:tcPr>
          <w:p w14:paraId="4B7B212F" w14:textId="0B700461" w:rsidR="003A5038" w:rsidRPr="0033191D" w:rsidRDefault="003A5038" w:rsidP="003A5038">
            <w:pPr>
              <w:spacing w:before="120" w:after="120"/>
              <w:rPr>
                <w:rFonts w:ascii="Times New Roman" w:hAnsi="Times New Roman"/>
                <w:i/>
                <w:sz w:val="18"/>
                <w:szCs w:val="18"/>
                <w:lang w:val="en-US"/>
              </w:rPr>
            </w:pPr>
            <w:bookmarkStart w:id="8" w:name="phyHrpUwbDataGuardTimeOff"/>
            <w:proofErr w:type="spellStart"/>
            <w:r w:rsidRPr="0033191D">
              <w:rPr>
                <w:rFonts w:ascii="Times New Roman" w:hAnsi="Times New Roman"/>
                <w:i/>
                <w:sz w:val="18"/>
                <w:szCs w:val="18"/>
                <w:lang w:val="en-US"/>
              </w:rPr>
              <w:t>phyHrpUwb</w:t>
            </w:r>
            <w:r>
              <w:rPr>
                <w:rFonts w:ascii="Times New Roman" w:hAnsi="Times New Roman"/>
                <w:i/>
                <w:sz w:val="18"/>
                <w:szCs w:val="18"/>
                <w:lang w:val="en-US"/>
              </w:rPr>
              <w:t>DataGuardTimeOff</w:t>
            </w:r>
            <w:bookmarkEnd w:id="8"/>
            <w:proofErr w:type="spellEnd"/>
          </w:p>
        </w:tc>
        <w:tc>
          <w:tcPr>
            <w:tcW w:w="909" w:type="dxa"/>
          </w:tcPr>
          <w:p w14:paraId="4DB4F552" w14:textId="7AD1C23A" w:rsidR="003A5038" w:rsidRPr="00594B77" w:rsidRDefault="003A5038" w:rsidP="003A5038">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Boolean</w:t>
            </w:r>
          </w:p>
        </w:tc>
        <w:tc>
          <w:tcPr>
            <w:tcW w:w="1099" w:type="dxa"/>
          </w:tcPr>
          <w:p w14:paraId="32341E2F" w14:textId="3454E0BA" w:rsidR="003A5038" w:rsidRDefault="003A5038" w:rsidP="003A5038">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FALSE, TRUE</w:t>
            </w:r>
          </w:p>
        </w:tc>
        <w:tc>
          <w:tcPr>
            <w:tcW w:w="4291" w:type="dxa"/>
            <w:tcBorders>
              <w:right w:val="single" w:sz="12" w:space="0" w:color="auto"/>
            </w:tcBorders>
          </w:tcPr>
          <w:p w14:paraId="1476D149" w14:textId="0450D53F" w:rsidR="003A5038" w:rsidRPr="00BB3FB1" w:rsidRDefault="003A5038" w:rsidP="003A5038">
            <w:pPr>
              <w:spacing w:before="120" w:after="120" w:line="271" w:lineRule="auto"/>
              <w:jc w:val="left"/>
              <w:rPr>
                <w:rFonts w:ascii="Times New Roman" w:eastAsia="MS Mincho" w:hAnsi="Times New Roman"/>
                <w:sz w:val="18"/>
                <w:szCs w:val="18"/>
                <w:lang w:val="en-US" w:eastAsia="ja-JP"/>
              </w:rPr>
            </w:pPr>
            <w:r w:rsidRPr="00BB3FB1">
              <w:rPr>
                <w:rFonts w:ascii="Times New Roman" w:eastAsia="MS Mincho" w:hAnsi="Times New Roman"/>
                <w:sz w:val="18"/>
                <w:szCs w:val="18"/>
                <w:lang w:val="en-US" w:eastAsia="ja-JP"/>
              </w:rPr>
              <w:t xml:space="preserve">Where </w:t>
            </w:r>
            <w:r w:rsidRPr="00BB3FB1">
              <w:rPr>
                <w:rFonts w:ascii="Times New Roman" w:eastAsia="MS Mincho" w:hAnsi="Times New Roman"/>
                <w:sz w:val="18"/>
                <w:szCs w:val="18"/>
                <w:lang w:val="en-IE" w:eastAsia="ja-JP"/>
              </w:rPr>
              <w:t>t</w:t>
            </w:r>
            <w:r w:rsidRPr="00BB3FB1">
              <w:rPr>
                <w:rFonts w:ascii="Times New Roman" w:eastAsia="MS Mincho" w:hAnsi="Times New Roman"/>
                <w:sz w:val="18"/>
                <w:szCs w:val="18"/>
                <w:lang w:val="en-US" w:eastAsia="ja-JP"/>
              </w:rPr>
              <w:t>he HRP UWB PHY supports frame compression mode</w:t>
            </w:r>
            <w:r>
              <w:rPr>
                <w:rFonts w:ascii="Times New Roman" w:eastAsia="MS Mincho" w:hAnsi="Times New Roman"/>
                <w:sz w:val="18"/>
                <w:szCs w:val="18"/>
                <w:lang w:val="en-US" w:eastAsia="ja-JP"/>
              </w:rPr>
              <w:t xml:space="preserve">s, and </w:t>
            </w:r>
            <w:r>
              <w:rPr>
                <w:rFonts w:ascii="Times New Roman" w:eastAsia="MS Mincho" w:hAnsi="Times New Roman"/>
                <w:sz w:val="18"/>
                <w:szCs w:val="18"/>
                <w:lang w:val="en-US" w:eastAsia="ja-JP"/>
              </w:rPr>
              <w:fldChar w:fldCharType="begin"/>
            </w:r>
            <w:r>
              <w:rPr>
                <w:rFonts w:ascii="Times New Roman" w:eastAsia="MS Mincho" w:hAnsi="Times New Roman"/>
                <w:sz w:val="18"/>
                <w:szCs w:val="18"/>
                <w:lang w:val="en-US" w:eastAsia="ja-JP"/>
              </w:rPr>
              <w:instrText xml:space="preserve"> REF phyHrpUwbCompressionMode \h </w:instrText>
            </w:r>
            <w:r>
              <w:rPr>
                <w:rFonts w:ascii="Times New Roman" w:eastAsia="MS Mincho" w:hAnsi="Times New Roman"/>
                <w:sz w:val="18"/>
                <w:szCs w:val="18"/>
                <w:lang w:val="en-US" w:eastAsia="ja-JP"/>
              </w:rPr>
            </w:r>
            <w:r>
              <w:rPr>
                <w:rFonts w:ascii="Times New Roman" w:eastAsia="MS Mincho" w:hAnsi="Times New Roman"/>
                <w:sz w:val="18"/>
                <w:szCs w:val="18"/>
                <w:lang w:val="en-US" w:eastAsia="ja-JP"/>
              </w:rPr>
              <w:fldChar w:fldCharType="separate"/>
            </w:r>
            <w:proofErr w:type="spellStart"/>
            <w:r w:rsidRPr="0033191D">
              <w:rPr>
                <w:rFonts w:ascii="Times New Roman" w:hAnsi="Times New Roman"/>
                <w:i/>
                <w:sz w:val="18"/>
                <w:szCs w:val="18"/>
                <w:lang w:val="en-US"/>
              </w:rPr>
              <w:t>phyHrpUwb</w:t>
            </w:r>
            <w:r>
              <w:rPr>
                <w:rFonts w:ascii="Times New Roman" w:hAnsi="Times New Roman"/>
                <w:i/>
                <w:sz w:val="18"/>
                <w:szCs w:val="18"/>
                <w:lang w:val="en-US"/>
              </w:rPr>
              <w:t>CompressionMode</w:t>
            </w:r>
            <w:proofErr w:type="spellEnd"/>
            <w:r>
              <w:rPr>
                <w:rFonts w:ascii="Times New Roman" w:eastAsia="MS Mincho" w:hAnsi="Times New Roman"/>
                <w:sz w:val="18"/>
                <w:szCs w:val="18"/>
                <w:lang w:val="en-US" w:eastAsia="ja-JP"/>
              </w:rPr>
              <w:fldChar w:fldCharType="end"/>
            </w:r>
            <w:r>
              <w:rPr>
                <w:rFonts w:ascii="Times New Roman" w:eastAsia="MS Mincho" w:hAnsi="Times New Roman"/>
                <w:sz w:val="18"/>
                <w:szCs w:val="18"/>
                <w:lang w:val="en-US" w:eastAsia="ja-JP"/>
              </w:rPr>
              <w:t xml:space="preserve"> is TRUE, then for certain sequences this attribute optionally enables additional compression by omitting the data symbol guard times</w:t>
            </w:r>
          </w:p>
        </w:tc>
      </w:tr>
      <w:tr w:rsidR="002133DF" w14:paraId="2AF34AAF" w14:textId="77777777" w:rsidTr="008B2A66">
        <w:trPr>
          <w:cantSplit/>
        </w:trPr>
        <w:tc>
          <w:tcPr>
            <w:tcW w:w="2943" w:type="dxa"/>
            <w:tcBorders>
              <w:left w:val="single" w:sz="12" w:space="0" w:color="auto"/>
            </w:tcBorders>
          </w:tcPr>
          <w:p w14:paraId="14D01EC1" w14:textId="77777777" w:rsidR="002133DF" w:rsidRPr="000D6C37" w:rsidRDefault="002133DF" w:rsidP="008B2A66">
            <w:pPr>
              <w:spacing w:before="120" w:after="120"/>
              <w:rPr>
                <w:rFonts w:ascii="Times New Roman" w:hAnsi="Times New Roman"/>
                <w:i/>
                <w:sz w:val="18"/>
                <w:szCs w:val="18"/>
                <w:highlight w:val="yellow"/>
                <w:lang w:val="en-US"/>
              </w:rPr>
            </w:pPr>
            <w:bookmarkStart w:id="9" w:name="phyHrpUwbMode2GapExtension"/>
            <w:r w:rsidRPr="003B5D91">
              <w:rPr>
                <w:rFonts w:ascii="Times New Roman" w:eastAsia="MS Mincho" w:hAnsi="Times New Roman"/>
                <w:i/>
                <w:sz w:val="18"/>
                <w:szCs w:val="18"/>
                <w:lang w:val="en-US" w:eastAsia="ja-JP"/>
              </w:rPr>
              <w:t>phyHrpUwbMode2GapExtension</w:t>
            </w:r>
            <w:bookmarkEnd w:id="9"/>
          </w:p>
        </w:tc>
        <w:tc>
          <w:tcPr>
            <w:tcW w:w="909" w:type="dxa"/>
          </w:tcPr>
          <w:p w14:paraId="0F3883CB" w14:textId="77777777" w:rsidR="002133DF" w:rsidRPr="000D6C37" w:rsidRDefault="002133DF" w:rsidP="008B2A66">
            <w:pPr>
              <w:spacing w:before="120" w:after="120" w:line="271" w:lineRule="auto"/>
              <w:jc w:val="center"/>
              <w:rPr>
                <w:rFonts w:ascii="Times New Roman" w:eastAsia="MS Mincho" w:hAnsi="Times New Roman"/>
                <w:sz w:val="18"/>
                <w:szCs w:val="18"/>
                <w:highlight w:val="yellow"/>
                <w:lang w:val="en-US" w:eastAsia="ja-JP"/>
              </w:rPr>
            </w:pPr>
            <w:r>
              <w:rPr>
                <w:rFonts w:ascii="Times New Roman" w:eastAsia="MS Mincho" w:hAnsi="Times New Roman"/>
                <w:sz w:val="18"/>
                <w:szCs w:val="18"/>
                <w:lang w:val="en-US" w:eastAsia="ja-JP"/>
              </w:rPr>
              <w:t>Integer</w:t>
            </w:r>
          </w:p>
        </w:tc>
        <w:tc>
          <w:tcPr>
            <w:tcW w:w="1099" w:type="dxa"/>
          </w:tcPr>
          <w:p w14:paraId="0624C6A3" w14:textId="77777777" w:rsidR="002133DF" w:rsidRPr="000D6C37" w:rsidRDefault="002133DF" w:rsidP="008B2A66">
            <w:pPr>
              <w:spacing w:before="120" w:after="120" w:line="271" w:lineRule="auto"/>
              <w:jc w:val="center"/>
              <w:rPr>
                <w:rFonts w:ascii="Times New Roman" w:eastAsia="MS Mincho" w:hAnsi="Times New Roman"/>
                <w:sz w:val="18"/>
                <w:szCs w:val="18"/>
                <w:highlight w:val="yellow"/>
                <w:lang w:val="en-US" w:eastAsia="ja-JP"/>
              </w:rPr>
            </w:pPr>
            <w:r>
              <w:rPr>
                <w:rFonts w:ascii="Times New Roman" w:eastAsia="MS Mincho" w:hAnsi="Times New Roman"/>
                <w:sz w:val="18"/>
                <w:szCs w:val="18"/>
                <w:lang w:val="en-US" w:eastAsia="ja-JP"/>
              </w:rPr>
              <w:t>TBD</w:t>
            </w:r>
          </w:p>
        </w:tc>
        <w:tc>
          <w:tcPr>
            <w:tcW w:w="4291" w:type="dxa"/>
            <w:tcBorders>
              <w:right w:val="single" w:sz="12" w:space="0" w:color="auto"/>
            </w:tcBorders>
          </w:tcPr>
          <w:p w14:paraId="4BE4FE0E" w14:textId="77777777" w:rsidR="002133DF" w:rsidRPr="000D6C37" w:rsidRDefault="002133DF" w:rsidP="008B2A66">
            <w:pPr>
              <w:spacing w:before="120" w:after="120"/>
              <w:rPr>
                <w:rFonts w:ascii="Times New Roman" w:eastAsia="MS Mincho" w:hAnsi="Times New Roman"/>
                <w:sz w:val="18"/>
                <w:szCs w:val="18"/>
                <w:highlight w:val="yellow"/>
                <w:lang w:val="en-US" w:eastAsia="ja-JP"/>
              </w:rPr>
            </w:pPr>
            <w:r w:rsidRPr="00BB3FB1">
              <w:rPr>
                <w:rFonts w:ascii="Times New Roman" w:eastAsia="MS Mincho" w:hAnsi="Times New Roman"/>
                <w:sz w:val="18"/>
                <w:szCs w:val="18"/>
                <w:lang w:val="en-US" w:eastAsia="ja-JP"/>
              </w:rPr>
              <w:t xml:space="preserve">Where </w:t>
            </w:r>
            <w:r w:rsidRPr="00BB3FB1">
              <w:rPr>
                <w:rFonts w:ascii="Times New Roman" w:eastAsia="MS Mincho" w:hAnsi="Times New Roman"/>
                <w:sz w:val="18"/>
                <w:szCs w:val="18"/>
                <w:lang w:val="en-IE" w:eastAsia="ja-JP"/>
              </w:rPr>
              <w:t>t</w:t>
            </w:r>
            <w:r w:rsidRPr="00BB3FB1">
              <w:rPr>
                <w:rFonts w:ascii="Times New Roman" w:eastAsia="MS Mincho" w:hAnsi="Times New Roman"/>
                <w:sz w:val="18"/>
                <w:szCs w:val="18"/>
                <w:lang w:val="en-US" w:eastAsia="ja-JP"/>
              </w:rPr>
              <w:t xml:space="preserve">he HRP UWB PHY supports </w:t>
            </w:r>
            <w:r>
              <w:rPr>
                <w:rFonts w:ascii="Times New Roman" w:eastAsia="MS Mincho" w:hAnsi="Times New Roman"/>
                <w:sz w:val="18"/>
                <w:szCs w:val="18"/>
                <w:lang w:val="en-US" w:eastAsia="ja-JP"/>
              </w:rPr>
              <w:t>the ciphered</w:t>
            </w:r>
            <w:r w:rsidRPr="00034643">
              <w:rPr>
                <w:rFonts w:ascii="Times New Roman" w:eastAsia="MS Mincho" w:hAnsi="Times New Roman"/>
                <w:sz w:val="18"/>
                <w:szCs w:val="18"/>
                <w:lang w:val="en-US" w:eastAsia="ja-JP"/>
              </w:rPr>
              <w:t xml:space="preserve"> sequence, </w:t>
            </w:r>
            <w:r>
              <w:rPr>
                <w:rFonts w:ascii="Times New Roman" w:eastAsia="MS Mincho" w:hAnsi="Times New Roman"/>
                <w:sz w:val="18"/>
                <w:szCs w:val="18"/>
                <w:lang w:val="en-US" w:eastAsia="ja-JP"/>
              </w:rPr>
              <w:t xml:space="preserve">this attribute specifies an optional additional delay (gap of zero chips) between the PHY data and the ciphered sequence, when </w:t>
            </w:r>
            <w:r w:rsidRPr="005373DA">
              <w:rPr>
                <w:rFonts w:ascii="Times New Roman" w:eastAsia="MS Mincho" w:hAnsi="Times New Roman"/>
                <w:sz w:val="18"/>
                <w:szCs w:val="18"/>
                <w:lang w:val="en-US" w:eastAsia="ja-JP"/>
              </w:rPr>
              <w:fldChar w:fldCharType="begin"/>
            </w:r>
            <w:r w:rsidRPr="005373DA">
              <w:rPr>
                <w:rFonts w:ascii="Times New Roman" w:eastAsia="MS Mincho" w:hAnsi="Times New Roman"/>
                <w:sz w:val="18"/>
                <w:szCs w:val="18"/>
                <w:lang w:val="en-US" w:eastAsia="ja-JP"/>
              </w:rPr>
              <w:instrText xml:space="preserve"> REF phyHrpUwbPhrCipherMode \h  \* MERGEFORMAT </w:instrText>
            </w:r>
            <w:r w:rsidRPr="005373DA">
              <w:rPr>
                <w:rFonts w:ascii="Times New Roman" w:eastAsia="MS Mincho" w:hAnsi="Times New Roman"/>
                <w:sz w:val="18"/>
                <w:szCs w:val="18"/>
                <w:lang w:val="en-US" w:eastAsia="ja-JP"/>
              </w:rPr>
            </w:r>
            <w:r w:rsidRPr="005373DA">
              <w:rPr>
                <w:rFonts w:ascii="Times New Roman" w:eastAsia="MS Mincho" w:hAnsi="Times New Roman"/>
                <w:sz w:val="18"/>
                <w:szCs w:val="18"/>
                <w:lang w:val="en-US" w:eastAsia="ja-JP"/>
              </w:rPr>
              <w:fldChar w:fldCharType="separate"/>
            </w:r>
            <w:proofErr w:type="spellStart"/>
            <w:r w:rsidRPr="005373DA">
              <w:rPr>
                <w:rFonts w:ascii="Times New Roman" w:eastAsia="MS Mincho" w:hAnsi="Times New Roman"/>
                <w:i/>
                <w:sz w:val="18"/>
                <w:szCs w:val="18"/>
                <w:lang w:val="en-US" w:eastAsia="ja-JP"/>
              </w:rPr>
              <w:t>phyHrpUwbCipherMode</w:t>
            </w:r>
            <w:proofErr w:type="spellEnd"/>
            <w:r w:rsidRPr="005373DA">
              <w:rPr>
                <w:rFonts w:ascii="Times New Roman" w:eastAsia="MS Mincho" w:hAnsi="Times New Roman"/>
                <w:sz w:val="18"/>
                <w:szCs w:val="18"/>
                <w:lang w:val="en-US" w:eastAsia="ja-JP"/>
              </w:rPr>
              <w:fldChar w:fldCharType="end"/>
            </w:r>
            <w:r w:rsidRPr="005373DA">
              <w:rPr>
                <w:rFonts w:ascii="Times New Roman" w:eastAsia="MS Mincho" w:hAnsi="Times New Roman"/>
                <w:sz w:val="18"/>
                <w:szCs w:val="18"/>
                <w:lang w:val="en-US" w:eastAsia="ja-JP"/>
              </w:rPr>
              <w:t xml:space="preserve"> </w:t>
            </w:r>
            <w:r>
              <w:rPr>
                <w:rFonts w:ascii="Times New Roman" w:eastAsia="MS Mincho" w:hAnsi="Times New Roman"/>
                <w:sz w:val="18"/>
                <w:szCs w:val="18"/>
                <w:lang w:val="en-US" w:eastAsia="ja-JP"/>
              </w:rPr>
              <w:t xml:space="preserve">is </w:t>
            </w:r>
            <w:r w:rsidRPr="005373DA">
              <w:rPr>
                <w:rFonts w:ascii="Times New Roman" w:eastAsia="MS Mincho" w:hAnsi="Times New Roman"/>
                <w:sz w:val="18"/>
                <w:szCs w:val="18"/>
                <w:lang w:val="en-US" w:eastAsia="ja-JP"/>
              </w:rPr>
              <w:t>2</w:t>
            </w:r>
            <w:r>
              <w:rPr>
                <w:rFonts w:ascii="Times New Roman" w:eastAsia="MS Mincho" w:hAnsi="Times New Roman"/>
                <w:sz w:val="18"/>
                <w:szCs w:val="18"/>
                <w:lang w:val="en-US" w:eastAsia="ja-JP"/>
              </w:rPr>
              <w:t>.</w:t>
            </w:r>
          </w:p>
        </w:tc>
      </w:tr>
      <w:tr w:rsidR="00594B77" w14:paraId="71295771" w14:textId="77777777" w:rsidTr="00594B77">
        <w:trPr>
          <w:cantSplit/>
        </w:trPr>
        <w:tc>
          <w:tcPr>
            <w:tcW w:w="2943" w:type="dxa"/>
            <w:tcBorders>
              <w:left w:val="single" w:sz="12" w:space="0" w:color="auto"/>
            </w:tcBorders>
          </w:tcPr>
          <w:p w14:paraId="09C39B74" w14:textId="5931A7ED" w:rsidR="00594B77" w:rsidRPr="0033191D" w:rsidRDefault="00594B77" w:rsidP="00594B77">
            <w:pPr>
              <w:spacing w:before="120" w:after="120"/>
              <w:rPr>
                <w:rFonts w:ascii="Times New Roman" w:hAnsi="Times New Roman"/>
                <w:i/>
                <w:sz w:val="18"/>
                <w:szCs w:val="18"/>
                <w:lang w:val="en-US"/>
              </w:rPr>
            </w:pPr>
            <w:bookmarkStart w:id="10" w:name="phyHrpUwbPhrDataRate"/>
            <w:proofErr w:type="spellStart"/>
            <w:r w:rsidRPr="0033191D">
              <w:rPr>
                <w:rFonts w:ascii="Times New Roman" w:hAnsi="Times New Roman"/>
                <w:i/>
                <w:sz w:val="18"/>
                <w:szCs w:val="18"/>
                <w:lang w:val="en-US"/>
              </w:rPr>
              <w:t>phyHrpUwbPhrDataRate</w:t>
            </w:r>
            <w:bookmarkEnd w:id="10"/>
            <w:proofErr w:type="spellEnd"/>
          </w:p>
          <w:p w14:paraId="302F6DE9" w14:textId="77777777" w:rsidR="00594B77" w:rsidRPr="0033191D" w:rsidRDefault="00594B77" w:rsidP="00594B77">
            <w:pPr>
              <w:spacing w:before="120" w:after="120" w:line="271" w:lineRule="auto"/>
              <w:jc w:val="center"/>
              <w:rPr>
                <w:rFonts w:ascii="Times New Roman" w:eastAsia="MS Mincho" w:hAnsi="Times New Roman"/>
                <w:sz w:val="18"/>
                <w:szCs w:val="18"/>
                <w:lang w:val="en-US" w:eastAsia="ja-JP"/>
              </w:rPr>
            </w:pPr>
          </w:p>
        </w:tc>
        <w:tc>
          <w:tcPr>
            <w:tcW w:w="909" w:type="dxa"/>
          </w:tcPr>
          <w:p w14:paraId="26984309" w14:textId="4A985E49" w:rsidR="00594B77" w:rsidRPr="0033191D" w:rsidRDefault="00594B77" w:rsidP="00594B77">
            <w:pPr>
              <w:spacing w:before="120" w:after="120" w:line="271" w:lineRule="auto"/>
              <w:jc w:val="center"/>
              <w:rPr>
                <w:rFonts w:ascii="Times New Roman" w:eastAsia="MS Mincho" w:hAnsi="Times New Roman"/>
                <w:sz w:val="18"/>
                <w:szCs w:val="18"/>
                <w:lang w:val="en-US" w:eastAsia="ja-JP"/>
              </w:rPr>
            </w:pPr>
            <w:r w:rsidRPr="00594B77">
              <w:rPr>
                <w:rFonts w:ascii="Times New Roman" w:eastAsia="MS Mincho" w:hAnsi="Times New Roman"/>
                <w:sz w:val="18"/>
                <w:szCs w:val="18"/>
                <w:lang w:val="en-US" w:eastAsia="ja-JP"/>
              </w:rPr>
              <w:t>Enumeration</w:t>
            </w:r>
          </w:p>
        </w:tc>
        <w:tc>
          <w:tcPr>
            <w:tcW w:w="1099" w:type="dxa"/>
          </w:tcPr>
          <w:p w14:paraId="3A507D5F" w14:textId="77777777" w:rsidR="00594B77" w:rsidRPr="0033191D" w:rsidRDefault="00594B77" w:rsidP="00594B7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0,</w:t>
            </w:r>
            <w:r>
              <w:rPr>
                <w:rFonts w:ascii="Times New Roman" w:eastAsia="MS Mincho" w:hAnsi="Times New Roman"/>
                <w:sz w:val="18"/>
                <w:szCs w:val="18"/>
                <w:lang w:val="en-US" w:eastAsia="ja-JP"/>
              </w:rPr>
              <w:br/>
              <w:t>DR110K DR850K, DR6810K and DR27M</w:t>
            </w:r>
          </w:p>
        </w:tc>
        <w:tc>
          <w:tcPr>
            <w:tcW w:w="4291" w:type="dxa"/>
            <w:tcBorders>
              <w:right w:val="single" w:sz="12" w:space="0" w:color="auto"/>
            </w:tcBorders>
          </w:tcPr>
          <w:p w14:paraId="3CE67BD4" w14:textId="55AC909D" w:rsidR="00594B77" w:rsidRPr="001D60F7" w:rsidRDefault="00594B77" w:rsidP="0099607E">
            <w:pPr>
              <w:spacing w:before="120" w:after="120" w:line="271" w:lineRule="auto"/>
              <w:jc w:val="left"/>
              <w:rPr>
                <w:rFonts w:ascii="Times New Roman" w:eastAsia="MS Mincho" w:hAnsi="Times New Roman"/>
                <w:sz w:val="18"/>
                <w:szCs w:val="18"/>
                <w:lang w:val="en-US" w:eastAsia="ja-JP"/>
              </w:rPr>
            </w:pPr>
            <w:r w:rsidRPr="00BB3FB1">
              <w:rPr>
                <w:rFonts w:ascii="Times New Roman" w:eastAsia="MS Mincho" w:hAnsi="Times New Roman"/>
                <w:sz w:val="18"/>
                <w:szCs w:val="18"/>
                <w:lang w:val="en-US" w:eastAsia="ja-JP"/>
              </w:rPr>
              <w:t xml:space="preserve">Where </w:t>
            </w:r>
            <w:r w:rsidRPr="00BB3FB1">
              <w:rPr>
                <w:rFonts w:ascii="Times New Roman" w:eastAsia="MS Mincho" w:hAnsi="Times New Roman"/>
                <w:sz w:val="18"/>
                <w:szCs w:val="18"/>
                <w:lang w:val="en-IE" w:eastAsia="ja-JP"/>
              </w:rPr>
              <w:t>t</w:t>
            </w:r>
            <w:r w:rsidRPr="00BB3FB1">
              <w:rPr>
                <w:rFonts w:ascii="Times New Roman" w:eastAsia="MS Mincho" w:hAnsi="Times New Roman"/>
                <w:sz w:val="18"/>
                <w:szCs w:val="18"/>
                <w:lang w:val="en-US" w:eastAsia="ja-JP"/>
              </w:rPr>
              <w:t>he HRP UWB PHY supports frame compression mode</w:t>
            </w:r>
            <w:r>
              <w:rPr>
                <w:rFonts w:ascii="Times New Roman" w:eastAsia="MS Mincho" w:hAnsi="Times New Roman"/>
                <w:sz w:val="18"/>
                <w:szCs w:val="18"/>
                <w:lang w:val="en-US" w:eastAsia="ja-JP"/>
              </w:rPr>
              <w:t xml:space="preserve">s, when this attribute is non-zero it overrides the </w:t>
            </w:r>
            <w:proofErr w:type="spellStart"/>
            <w:r w:rsidRPr="0033191D">
              <w:rPr>
                <w:rFonts w:ascii="Times New Roman" w:eastAsia="MS Mincho" w:hAnsi="Times New Roman"/>
                <w:sz w:val="18"/>
                <w:szCs w:val="18"/>
                <w:lang w:val="en-US" w:eastAsia="ja-JP"/>
              </w:rPr>
              <w:t>DataRate</w:t>
            </w:r>
            <w:proofErr w:type="spellEnd"/>
            <w:r>
              <w:rPr>
                <w:rFonts w:ascii="Times New Roman" w:eastAsia="MS Mincho" w:hAnsi="Times New Roman"/>
                <w:sz w:val="18"/>
                <w:szCs w:val="18"/>
                <w:lang w:val="en-US" w:eastAsia="ja-JP"/>
              </w:rPr>
              <w:t xml:space="preserve"> parameter of the </w:t>
            </w:r>
            <w:r w:rsidRPr="0033191D">
              <w:rPr>
                <w:rFonts w:ascii="Times New Roman" w:eastAsia="MS Mincho" w:hAnsi="Times New Roman"/>
                <w:sz w:val="18"/>
                <w:szCs w:val="18"/>
                <w:lang w:val="en-US" w:eastAsia="ja-JP"/>
              </w:rPr>
              <w:t>MCPS-DATA.request</w:t>
            </w:r>
            <w:r>
              <w:rPr>
                <w:rFonts w:ascii="Times New Roman" w:eastAsia="MS Mincho" w:hAnsi="Times New Roman"/>
                <w:sz w:val="18"/>
                <w:szCs w:val="18"/>
                <w:lang w:val="en-US" w:eastAsia="ja-JP"/>
              </w:rPr>
              <w:t xml:space="preserve"> </w:t>
            </w:r>
            <w:r w:rsidRPr="00AE504A">
              <w:rPr>
                <w:rFonts w:ascii="Times New Roman" w:eastAsia="MS Mincho" w:hAnsi="Times New Roman"/>
                <w:sz w:val="18"/>
                <w:szCs w:val="18"/>
                <w:lang w:val="en-US" w:eastAsia="ja-JP"/>
              </w:rPr>
              <w:t>and</w:t>
            </w:r>
            <w:r>
              <w:rPr>
                <w:rFonts w:ascii="Times New Roman" w:eastAsia="MS Mincho" w:hAnsi="Times New Roman"/>
                <w:sz w:val="18"/>
                <w:szCs w:val="18"/>
                <w:lang w:val="en-US" w:eastAsia="ja-JP"/>
              </w:rPr>
              <w:t xml:space="preserve"> causes the PHY to send, (and expect to receive), both PHR and </w:t>
            </w:r>
            <w:r w:rsidRPr="0033191D">
              <w:rPr>
                <w:rFonts w:ascii="Times New Roman" w:eastAsia="MS Mincho" w:hAnsi="Times New Roman"/>
                <w:sz w:val="18"/>
                <w:szCs w:val="18"/>
                <w:lang w:val="en-US" w:eastAsia="ja-JP"/>
              </w:rPr>
              <w:t>PHY Payload field</w:t>
            </w:r>
            <w:r>
              <w:rPr>
                <w:rFonts w:ascii="Times New Roman" w:eastAsia="MS Mincho" w:hAnsi="Times New Roman"/>
                <w:sz w:val="18"/>
                <w:szCs w:val="18"/>
                <w:lang w:val="en-US" w:eastAsia="ja-JP"/>
              </w:rPr>
              <w:t>s at the nominal data rate indicated by</w:t>
            </w:r>
            <w:r w:rsidR="00442A9D">
              <w:rPr>
                <w:rFonts w:ascii="Times New Roman" w:eastAsia="MS Mincho" w:hAnsi="Times New Roman"/>
                <w:sz w:val="18"/>
                <w:szCs w:val="18"/>
                <w:lang w:val="en-US" w:eastAsia="ja-JP"/>
              </w:rPr>
              <w:t xml:space="preserve"> the</w:t>
            </w:r>
            <w:r>
              <w:rPr>
                <w:rFonts w:ascii="Times New Roman" w:eastAsia="MS Mincho" w:hAnsi="Times New Roman"/>
                <w:sz w:val="18"/>
                <w:szCs w:val="18"/>
                <w:lang w:val="en-US" w:eastAsia="ja-JP"/>
              </w:rPr>
              <w:t xml:space="preserve"> </w:t>
            </w:r>
            <w:proofErr w:type="spellStart"/>
            <w:r w:rsidRPr="001D60F7">
              <w:rPr>
                <w:rFonts w:ascii="Times New Roman" w:eastAsia="MS Mincho" w:hAnsi="Times New Roman"/>
                <w:i/>
                <w:sz w:val="18"/>
                <w:szCs w:val="18"/>
                <w:lang w:val="en-US" w:eastAsia="ja-JP"/>
              </w:rPr>
              <w:t>phyHrpUwbPhrDataRate</w:t>
            </w:r>
            <w:proofErr w:type="spellEnd"/>
            <w:r>
              <w:rPr>
                <w:rFonts w:ascii="Times New Roman" w:eastAsia="MS Mincho" w:hAnsi="Times New Roman"/>
                <w:sz w:val="18"/>
                <w:szCs w:val="18"/>
                <w:lang w:val="en-US" w:eastAsia="ja-JP"/>
              </w:rPr>
              <w:t xml:space="preserve"> value.  </w:t>
            </w:r>
            <w:r w:rsidR="00442A9D">
              <w:rPr>
                <w:rFonts w:ascii="Times New Roman" w:eastAsia="MS Mincho" w:hAnsi="Times New Roman"/>
                <w:sz w:val="18"/>
                <w:szCs w:val="18"/>
                <w:lang w:val="en-US" w:eastAsia="ja-JP"/>
              </w:rPr>
              <w:t xml:space="preserve">Where the value refer to the nominal data rates supported by the PHY, and DR27M may </w:t>
            </w:r>
            <w:r w:rsidR="0099607E">
              <w:rPr>
                <w:rFonts w:ascii="Times New Roman" w:eastAsia="MS Mincho" w:hAnsi="Times New Roman"/>
                <w:sz w:val="18"/>
                <w:szCs w:val="18"/>
                <w:lang w:val="en-US" w:eastAsia="ja-JP"/>
              </w:rPr>
              <w:t>be</w:t>
            </w:r>
            <w:r w:rsidR="00442A9D">
              <w:rPr>
                <w:rFonts w:ascii="Times New Roman" w:eastAsia="MS Mincho" w:hAnsi="Times New Roman"/>
                <w:sz w:val="18"/>
                <w:szCs w:val="18"/>
                <w:lang w:val="en-US" w:eastAsia="ja-JP"/>
              </w:rPr>
              <w:t xml:space="preserve"> a higher data rate </w:t>
            </w:r>
            <w:r w:rsidR="0099607E">
              <w:rPr>
                <w:rFonts w:ascii="Times New Roman" w:eastAsia="MS Mincho" w:hAnsi="Times New Roman"/>
                <w:sz w:val="18"/>
                <w:szCs w:val="18"/>
                <w:lang w:val="en-US" w:eastAsia="ja-JP"/>
              </w:rPr>
              <w:t>in some compression modes.</w:t>
            </w:r>
          </w:p>
        </w:tc>
      </w:tr>
      <w:tr w:rsidR="0099607E" w14:paraId="6AFBF45F" w14:textId="77777777" w:rsidTr="00DC1E75">
        <w:trPr>
          <w:cantSplit/>
        </w:trPr>
        <w:tc>
          <w:tcPr>
            <w:tcW w:w="2943" w:type="dxa"/>
            <w:tcBorders>
              <w:left w:val="single" w:sz="12" w:space="0" w:color="auto"/>
            </w:tcBorders>
          </w:tcPr>
          <w:p w14:paraId="0C273642" w14:textId="77777777" w:rsidR="0099607E" w:rsidRPr="0033191D" w:rsidRDefault="0099607E" w:rsidP="0099607E">
            <w:pPr>
              <w:spacing w:before="120" w:after="120"/>
              <w:rPr>
                <w:rFonts w:ascii="Times New Roman" w:hAnsi="Times New Roman"/>
                <w:i/>
                <w:sz w:val="18"/>
                <w:szCs w:val="18"/>
                <w:lang w:val="en-US"/>
              </w:rPr>
            </w:pPr>
            <w:bookmarkStart w:id="11" w:name="phyHrpUwbPsr"/>
            <w:proofErr w:type="spellStart"/>
            <w:r w:rsidRPr="0033191D">
              <w:rPr>
                <w:rFonts w:ascii="Times New Roman" w:hAnsi="Times New Roman"/>
                <w:i/>
                <w:sz w:val="18"/>
                <w:szCs w:val="18"/>
                <w:lang w:val="en-US"/>
              </w:rPr>
              <w:t>phyHrpUwbP</w:t>
            </w:r>
            <w:r>
              <w:rPr>
                <w:rFonts w:ascii="Times New Roman" w:hAnsi="Times New Roman"/>
                <w:i/>
                <w:sz w:val="18"/>
                <w:szCs w:val="18"/>
                <w:lang w:val="en-US"/>
              </w:rPr>
              <w:t>sr</w:t>
            </w:r>
            <w:bookmarkEnd w:id="11"/>
            <w:proofErr w:type="spellEnd"/>
          </w:p>
          <w:p w14:paraId="7ED5A03E" w14:textId="77777777" w:rsidR="0099607E" w:rsidRPr="0033191D" w:rsidRDefault="0099607E" w:rsidP="00DC1E75">
            <w:pPr>
              <w:spacing w:before="120" w:after="120"/>
              <w:rPr>
                <w:rFonts w:ascii="Times New Roman" w:hAnsi="Times New Roman"/>
                <w:i/>
                <w:sz w:val="18"/>
                <w:szCs w:val="18"/>
                <w:lang w:val="en-US"/>
              </w:rPr>
            </w:pPr>
          </w:p>
        </w:tc>
        <w:tc>
          <w:tcPr>
            <w:tcW w:w="909" w:type="dxa"/>
          </w:tcPr>
          <w:p w14:paraId="64717058" w14:textId="77777777" w:rsidR="0099607E" w:rsidRDefault="0099607E" w:rsidP="00DC1E75">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Integer</w:t>
            </w:r>
          </w:p>
        </w:tc>
        <w:tc>
          <w:tcPr>
            <w:tcW w:w="1099" w:type="dxa"/>
          </w:tcPr>
          <w:p w14:paraId="6EEFC9B1" w14:textId="77777777" w:rsidR="0099607E" w:rsidRDefault="0099607E" w:rsidP="00DC1E75">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0,</w:t>
            </w:r>
            <w:r>
              <w:rPr>
                <w:rFonts w:ascii="Times New Roman" w:eastAsia="MS Mincho" w:hAnsi="Times New Roman"/>
                <w:sz w:val="18"/>
                <w:szCs w:val="18"/>
                <w:lang w:val="en-US" w:eastAsia="ja-JP"/>
              </w:rPr>
              <w:br/>
              <w:t>32 to 2048</w:t>
            </w:r>
          </w:p>
        </w:tc>
        <w:tc>
          <w:tcPr>
            <w:tcW w:w="4291" w:type="dxa"/>
            <w:tcBorders>
              <w:right w:val="single" w:sz="12" w:space="0" w:color="auto"/>
            </w:tcBorders>
          </w:tcPr>
          <w:p w14:paraId="00197075" w14:textId="77777777" w:rsidR="0099607E" w:rsidRPr="00BB3FB1" w:rsidRDefault="0099607E" w:rsidP="00DC1E75">
            <w:pPr>
              <w:spacing w:before="120" w:after="120" w:line="271" w:lineRule="auto"/>
              <w:jc w:val="left"/>
              <w:rPr>
                <w:rFonts w:ascii="Times New Roman" w:eastAsia="MS Mincho" w:hAnsi="Times New Roman"/>
                <w:sz w:val="18"/>
                <w:szCs w:val="18"/>
                <w:lang w:val="en-US" w:eastAsia="ja-JP"/>
              </w:rPr>
            </w:pPr>
            <w:r w:rsidRPr="00BB3FB1">
              <w:rPr>
                <w:rFonts w:ascii="Times New Roman" w:eastAsia="MS Mincho" w:hAnsi="Times New Roman"/>
                <w:sz w:val="18"/>
                <w:szCs w:val="18"/>
                <w:lang w:val="en-US" w:eastAsia="ja-JP"/>
              </w:rPr>
              <w:t xml:space="preserve">Where </w:t>
            </w:r>
            <w:r w:rsidRPr="00BB3FB1">
              <w:rPr>
                <w:rFonts w:ascii="Times New Roman" w:eastAsia="MS Mincho" w:hAnsi="Times New Roman"/>
                <w:sz w:val="18"/>
                <w:szCs w:val="18"/>
                <w:lang w:val="en-IE" w:eastAsia="ja-JP"/>
              </w:rPr>
              <w:t>t</w:t>
            </w:r>
            <w:r w:rsidRPr="00BB3FB1">
              <w:rPr>
                <w:rFonts w:ascii="Times New Roman" w:eastAsia="MS Mincho" w:hAnsi="Times New Roman"/>
                <w:sz w:val="18"/>
                <w:szCs w:val="18"/>
                <w:lang w:val="en-US" w:eastAsia="ja-JP"/>
              </w:rPr>
              <w:t>he HRP UWB PHY supports frame compression mode</w:t>
            </w:r>
            <w:r>
              <w:rPr>
                <w:rFonts w:ascii="Times New Roman" w:eastAsia="MS Mincho" w:hAnsi="Times New Roman"/>
                <w:sz w:val="18"/>
                <w:szCs w:val="18"/>
                <w:lang w:val="en-US" w:eastAsia="ja-JP"/>
              </w:rPr>
              <w:t xml:space="preserve">s, when this attribute is non-zero it overrides the </w:t>
            </w:r>
            <w:proofErr w:type="spellStart"/>
            <w:r w:rsidRPr="00F57228">
              <w:rPr>
                <w:rFonts w:ascii="Times New Roman" w:eastAsia="MS Mincho" w:hAnsi="Times New Roman"/>
                <w:sz w:val="18"/>
                <w:szCs w:val="18"/>
                <w:lang w:val="en-US" w:eastAsia="ja-JP"/>
              </w:rPr>
              <w:t>UwbPreambleSymbolRepetitions</w:t>
            </w:r>
            <w:proofErr w:type="spellEnd"/>
            <w:r>
              <w:rPr>
                <w:rFonts w:ascii="Times New Roman" w:eastAsia="MS Mincho" w:hAnsi="Times New Roman"/>
                <w:sz w:val="18"/>
                <w:szCs w:val="18"/>
                <w:lang w:val="en-US" w:eastAsia="ja-JP"/>
              </w:rPr>
              <w:t xml:space="preserve"> parameter of the </w:t>
            </w:r>
            <w:r w:rsidRPr="0033191D">
              <w:rPr>
                <w:rFonts w:ascii="Times New Roman" w:eastAsia="MS Mincho" w:hAnsi="Times New Roman"/>
                <w:sz w:val="18"/>
                <w:szCs w:val="18"/>
                <w:lang w:val="en-US" w:eastAsia="ja-JP"/>
              </w:rPr>
              <w:t>MCPS-DATA.request</w:t>
            </w:r>
            <w:r>
              <w:rPr>
                <w:rFonts w:ascii="Times New Roman" w:eastAsia="MS Mincho" w:hAnsi="Times New Roman"/>
                <w:sz w:val="18"/>
                <w:szCs w:val="18"/>
                <w:lang w:val="en-US" w:eastAsia="ja-JP"/>
              </w:rPr>
              <w:t xml:space="preserve"> </w:t>
            </w:r>
            <w:r w:rsidRPr="00AE504A">
              <w:rPr>
                <w:rFonts w:ascii="Times New Roman" w:eastAsia="MS Mincho" w:hAnsi="Times New Roman"/>
                <w:sz w:val="18"/>
                <w:szCs w:val="18"/>
                <w:lang w:val="en-US" w:eastAsia="ja-JP"/>
              </w:rPr>
              <w:t>and</w:t>
            </w:r>
            <w:r>
              <w:rPr>
                <w:rFonts w:ascii="Times New Roman" w:eastAsia="MS Mincho" w:hAnsi="Times New Roman"/>
                <w:sz w:val="18"/>
                <w:szCs w:val="18"/>
                <w:lang w:val="en-US" w:eastAsia="ja-JP"/>
              </w:rPr>
              <w:t xml:space="preserve"> specifies the</w:t>
            </w:r>
            <w:r>
              <w:t xml:space="preserve"> </w:t>
            </w:r>
            <w:r w:rsidRPr="00D94716">
              <w:rPr>
                <w:rFonts w:ascii="Times New Roman" w:eastAsia="MS Mincho" w:hAnsi="Times New Roman"/>
                <w:sz w:val="18"/>
                <w:szCs w:val="18"/>
                <w:lang w:val="en-US" w:eastAsia="ja-JP"/>
              </w:rPr>
              <w:t>length of the SYNC field</w:t>
            </w:r>
            <w:r>
              <w:rPr>
                <w:rFonts w:ascii="Times New Roman" w:eastAsia="MS Mincho" w:hAnsi="Times New Roman"/>
                <w:sz w:val="18"/>
                <w:szCs w:val="18"/>
                <w:lang w:val="en-US" w:eastAsia="ja-JP"/>
              </w:rPr>
              <w:t xml:space="preserve">.  </w:t>
            </w:r>
            <w:r>
              <w:rPr>
                <w:rFonts w:ascii="Times New Roman" w:eastAsia="MS Mincho" w:hAnsi="Times New Roman"/>
                <w:sz w:val="18"/>
                <w:szCs w:val="18"/>
                <w:lang w:val="en-IE" w:eastAsia="ja-JP"/>
              </w:rPr>
              <w:t>Note: The non-zero value shall be a multiple of 8.</w:t>
            </w:r>
            <w:r>
              <w:rPr>
                <w:rFonts w:ascii="Times New Roman" w:eastAsia="MS Mincho" w:hAnsi="Times New Roman"/>
                <w:sz w:val="18"/>
                <w:szCs w:val="18"/>
                <w:lang w:val="en-US" w:eastAsia="ja-JP"/>
              </w:rPr>
              <w:t xml:space="preserve">  </w:t>
            </w:r>
          </w:p>
        </w:tc>
      </w:tr>
      <w:tr w:rsidR="0099607E" w14:paraId="2495DAAA" w14:textId="77777777" w:rsidTr="00594B77">
        <w:trPr>
          <w:cantSplit/>
        </w:trPr>
        <w:tc>
          <w:tcPr>
            <w:tcW w:w="2943" w:type="dxa"/>
            <w:tcBorders>
              <w:left w:val="single" w:sz="12" w:space="0" w:color="auto"/>
            </w:tcBorders>
          </w:tcPr>
          <w:p w14:paraId="170BDA59" w14:textId="47111013" w:rsidR="0099607E" w:rsidRPr="0033191D" w:rsidRDefault="0099607E" w:rsidP="0099607E">
            <w:pPr>
              <w:spacing w:before="120" w:after="120"/>
              <w:rPr>
                <w:rFonts w:ascii="Times New Roman" w:hAnsi="Times New Roman"/>
                <w:i/>
                <w:sz w:val="18"/>
                <w:szCs w:val="18"/>
                <w:lang w:val="en-US"/>
              </w:rPr>
            </w:pPr>
            <w:bookmarkStart w:id="12" w:name="phyHrpUwbReducedSpreading"/>
            <w:proofErr w:type="spellStart"/>
            <w:r w:rsidRPr="0033191D">
              <w:rPr>
                <w:rFonts w:ascii="Times New Roman" w:hAnsi="Times New Roman"/>
                <w:i/>
                <w:sz w:val="18"/>
                <w:szCs w:val="18"/>
                <w:lang w:val="en-US"/>
              </w:rPr>
              <w:t>phyHrpUwb</w:t>
            </w:r>
            <w:r>
              <w:rPr>
                <w:rFonts w:ascii="Times New Roman" w:hAnsi="Times New Roman"/>
                <w:i/>
                <w:sz w:val="18"/>
                <w:szCs w:val="18"/>
                <w:lang w:val="en-US"/>
              </w:rPr>
              <w:t>ReducedSpreading</w:t>
            </w:r>
            <w:bookmarkEnd w:id="12"/>
            <w:proofErr w:type="spellEnd"/>
          </w:p>
        </w:tc>
        <w:tc>
          <w:tcPr>
            <w:tcW w:w="909" w:type="dxa"/>
          </w:tcPr>
          <w:p w14:paraId="3CC451FD" w14:textId="15A120C7" w:rsidR="0099607E" w:rsidRDefault="0099607E" w:rsidP="0099607E">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Boolean</w:t>
            </w:r>
          </w:p>
        </w:tc>
        <w:tc>
          <w:tcPr>
            <w:tcW w:w="1099" w:type="dxa"/>
          </w:tcPr>
          <w:p w14:paraId="528A1F97" w14:textId="1AAA9AA9" w:rsidR="0099607E" w:rsidRDefault="0099607E" w:rsidP="0099607E">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FALSE, TRUE</w:t>
            </w:r>
          </w:p>
        </w:tc>
        <w:tc>
          <w:tcPr>
            <w:tcW w:w="4291" w:type="dxa"/>
            <w:tcBorders>
              <w:right w:val="single" w:sz="12" w:space="0" w:color="auto"/>
            </w:tcBorders>
          </w:tcPr>
          <w:p w14:paraId="17EAC50A" w14:textId="6FDE3704" w:rsidR="0099607E" w:rsidRPr="00BB3FB1" w:rsidRDefault="0099607E" w:rsidP="0099607E">
            <w:pPr>
              <w:spacing w:before="120" w:after="120" w:line="271" w:lineRule="auto"/>
              <w:jc w:val="left"/>
              <w:rPr>
                <w:rFonts w:ascii="Times New Roman" w:eastAsia="MS Mincho" w:hAnsi="Times New Roman"/>
                <w:sz w:val="18"/>
                <w:szCs w:val="18"/>
                <w:lang w:val="en-US" w:eastAsia="ja-JP"/>
              </w:rPr>
            </w:pPr>
            <w:r w:rsidRPr="00BB3FB1">
              <w:rPr>
                <w:rFonts w:ascii="Times New Roman" w:eastAsia="MS Mincho" w:hAnsi="Times New Roman"/>
                <w:sz w:val="18"/>
                <w:szCs w:val="18"/>
                <w:lang w:val="en-US" w:eastAsia="ja-JP"/>
              </w:rPr>
              <w:t xml:space="preserve">Where </w:t>
            </w:r>
            <w:r w:rsidRPr="00BB3FB1">
              <w:rPr>
                <w:rFonts w:ascii="Times New Roman" w:eastAsia="MS Mincho" w:hAnsi="Times New Roman"/>
                <w:sz w:val="18"/>
                <w:szCs w:val="18"/>
                <w:lang w:val="en-IE" w:eastAsia="ja-JP"/>
              </w:rPr>
              <w:t>t</w:t>
            </w:r>
            <w:r w:rsidRPr="00BB3FB1">
              <w:rPr>
                <w:rFonts w:ascii="Times New Roman" w:eastAsia="MS Mincho" w:hAnsi="Times New Roman"/>
                <w:sz w:val="18"/>
                <w:szCs w:val="18"/>
                <w:lang w:val="en-US" w:eastAsia="ja-JP"/>
              </w:rPr>
              <w:t>he HRP UWB PHY supports frame compression mode</w:t>
            </w:r>
            <w:r>
              <w:rPr>
                <w:rFonts w:ascii="Times New Roman" w:eastAsia="MS Mincho" w:hAnsi="Times New Roman"/>
                <w:sz w:val="18"/>
                <w:szCs w:val="18"/>
                <w:lang w:val="en-US" w:eastAsia="ja-JP"/>
              </w:rPr>
              <w:t xml:space="preserve">s, and </w:t>
            </w:r>
            <w:r>
              <w:rPr>
                <w:rFonts w:ascii="Times New Roman" w:eastAsia="MS Mincho" w:hAnsi="Times New Roman"/>
                <w:sz w:val="18"/>
                <w:szCs w:val="18"/>
                <w:lang w:val="en-US" w:eastAsia="ja-JP"/>
              </w:rPr>
              <w:fldChar w:fldCharType="begin"/>
            </w:r>
            <w:r>
              <w:rPr>
                <w:rFonts w:ascii="Times New Roman" w:eastAsia="MS Mincho" w:hAnsi="Times New Roman"/>
                <w:sz w:val="18"/>
                <w:szCs w:val="18"/>
                <w:lang w:val="en-US" w:eastAsia="ja-JP"/>
              </w:rPr>
              <w:instrText xml:space="preserve"> REF phyHrpUwbCompressionMode \h </w:instrText>
            </w:r>
            <w:r>
              <w:rPr>
                <w:rFonts w:ascii="Times New Roman" w:eastAsia="MS Mincho" w:hAnsi="Times New Roman"/>
                <w:sz w:val="18"/>
                <w:szCs w:val="18"/>
                <w:lang w:val="en-US" w:eastAsia="ja-JP"/>
              </w:rPr>
            </w:r>
            <w:r>
              <w:rPr>
                <w:rFonts w:ascii="Times New Roman" w:eastAsia="MS Mincho" w:hAnsi="Times New Roman"/>
                <w:sz w:val="18"/>
                <w:szCs w:val="18"/>
                <w:lang w:val="en-US" w:eastAsia="ja-JP"/>
              </w:rPr>
              <w:fldChar w:fldCharType="separate"/>
            </w:r>
            <w:proofErr w:type="spellStart"/>
            <w:r w:rsidRPr="0033191D">
              <w:rPr>
                <w:rFonts w:ascii="Times New Roman" w:hAnsi="Times New Roman"/>
                <w:i/>
                <w:sz w:val="18"/>
                <w:szCs w:val="18"/>
                <w:lang w:val="en-US"/>
              </w:rPr>
              <w:t>phyHrpUwb</w:t>
            </w:r>
            <w:r>
              <w:rPr>
                <w:rFonts w:ascii="Times New Roman" w:hAnsi="Times New Roman"/>
                <w:i/>
                <w:sz w:val="18"/>
                <w:szCs w:val="18"/>
                <w:lang w:val="en-US"/>
              </w:rPr>
              <w:t>CompressionMode</w:t>
            </w:r>
            <w:proofErr w:type="spellEnd"/>
            <w:r>
              <w:rPr>
                <w:rFonts w:ascii="Times New Roman" w:eastAsia="MS Mincho" w:hAnsi="Times New Roman"/>
                <w:sz w:val="18"/>
                <w:szCs w:val="18"/>
                <w:lang w:val="en-US" w:eastAsia="ja-JP"/>
              </w:rPr>
              <w:fldChar w:fldCharType="end"/>
            </w:r>
            <w:r>
              <w:rPr>
                <w:rFonts w:ascii="Times New Roman" w:eastAsia="MS Mincho" w:hAnsi="Times New Roman"/>
                <w:sz w:val="18"/>
                <w:szCs w:val="18"/>
                <w:lang w:val="en-US" w:eastAsia="ja-JP"/>
              </w:rPr>
              <w:t xml:space="preserve"> is TRUE, then for certain sequences this attribute optionally enables a reduced spreading that gives additional compression of the frame durations.</w:t>
            </w:r>
          </w:p>
        </w:tc>
      </w:tr>
      <w:tr w:rsidR="00594B77" w14:paraId="184BA6F5" w14:textId="77777777" w:rsidTr="00594B77">
        <w:trPr>
          <w:cantSplit/>
        </w:trPr>
        <w:tc>
          <w:tcPr>
            <w:tcW w:w="2943" w:type="dxa"/>
            <w:tcBorders>
              <w:left w:val="single" w:sz="12" w:space="0" w:color="auto"/>
            </w:tcBorders>
          </w:tcPr>
          <w:p w14:paraId="0FA80152" w14:textId="49E2BEE9" w:rsidR="00594B77" w:rsidRPr="002133DF" w:rsidRDefault="00594B77" w:rsidP="00594B77">
            <w:pPr>
              <w:spacing w:before="120" w:after="120"/>
              <w:rPr>
                <w:rFonts w:ascii="Times New Roman" w:hAnsi="Times New Roman"/>
                <w:i/>
                <w:sz w:val="18"/>
                <w:szCs w:val="18"/>
                <w:lang w:val="en-US"/>
              </w:rPr>
            </w:pPr>
            <w:proofErr w:type="spellStart"/>
            <w:r w:rsidRPr="002133DF">
              <w:rPr>
                <w:rFonts w:ascii="Times New Roman" w:hAnsi="Times New Roman"/>
                <w:i/>
                <w:sz w:val="18"/>
                <w:szCs w:val="18"/>
                <w:lang w:val="en-US"/>
              </w:rPr>
              <w:lastRenderedPageBreak/>
              <w:t>phyHrpUwbReplyTime</w:t>
            </w:r>
            <w:proofErr w:type="spellEnd"/>
          </w:p>
          <w:p w14:paraId="1F8510C5" w14:textId="77777777" w:rsidR="00594B77" w:rsidRPr="002133DF" w:rsidRDefault="00594B77" w:rsidP="00594B77">
            <w:pPr>
              <w:spacing w:before="120" w:after="120"/>
              <w:rPr>
                <w:rFonts w:ascii="Times New Roman" w:hAnsi="Times New Roman"/>
                <w:i/>
                <w:sz w:val="18"/>
                <w:szCs w:val="18"/>
                <w:lang w:val="en-US"/>
              </w:rPr>
            </w:pPr>
          </w:p>
        </w:tc>
        <w:tc>
          <w:tcPr>
            <w:tcW w:w="909" w:type="dxa"/>
          </w:tcPr>
          <w:p w14:paraId="4EE11D0C" w14:textId="3B4770BE" w:rsidR="00594B77" w:rsidRPr="002133DF" w:rsidRDefault="00594B77" w:rsidP="00594B77">
            <w:pPr>
              <w:spacing w:before="120" w:after="120" w:line="271" w:lineRule="auto"/>
              <w:jc w:val="center"/>
              <w:rPr>
                <w:rFonts w:ascii="Times New Roman" w:eastAsia="MS Mincho" w:hAnsi="Times New Roman"/>
                <w:sz w:val="18"/>
                <w:szCs w:val="18"/>
                <w:lang w:val="en-US" w:eastAsia="ja-JP"/>
              </w:rPr>
            </w:pPr>
            <w:r w:rsidRPr="002133DF">
              <w:rPr>
                <w:rFonts w:ascii="Times New Roman" w:eastAsia="MS Mincho" w:hAnsi="Times New Roman"/>
                <w:sz w:val="18"/>
                <w:szCs w:val="18"/>
                <w:lang w:val="en-US" w:eastAsia="ja-JP"/>
              </w:rPr>
              <w:t>Integer</w:t>
            </w:r>
          </w:p>
        </w:tc>
        <w:tc>
          <w:tcPr>
            <w:tcW w:w="1099" w:type="dxa"/>
          </w:tcPr>
          <w:p w14:paraId="2D243A24" w14:textId="5817AF63" w:rsidR="00594B77" w:rsidRPr="002133DF" w:rsidRDefault="00594B77" w:rsidP="00594B77">
            <w:pPr>
              <w:spacing w:before="120" w:after="120" w:line="271" w:lineRule="auto"/>
              <w:jc w:val="center"/>
              <w:rPr>
                <w:rFonts w:ascii="Times New Roman" w:eastAsia="MS Mincho" w:hAnsi="Times New Roman"/>
                <w:sz w:val="18"/>
                <w:szCs w:val="18"/>
                <w:lang w:val="en-US" w:eastAsia="ja-JP"/>
              </w:rPr>
            </w:pPr>
            <w:r w:rsidRPr="002133DF">
              <w:rPr>
                <w:rFonts w:ascii="Times New Roman" w:eastAsia="MS Mincho" w:hAnsi="Times New Roman"/>
                <w:sz w:val="18"/>
                <w:szCs w:val="18"/>
                <w:lang w:val="en-US" w:eastAsia="ja-JP"/>
              </w:rPr>
              <w:t>xxx</w:t>
            </w:r>
          </w:p>
        </w:tc>
        <w:tc>
          <w:tcPr>
            <w:tcW w:w="4291" w:type="dxa"/>
            <w:tcBorders>
              <w:right w:val="single" w:sz="12" w:space="0" w:color="auto"/>
            </w:tcBorders>
          </w:tcPr>
          <w:p w14:paraId="5763AAE0" w14:textId="77777777" w:rsidR="00594B77" w:rsidRDefault="00594B77" w:rsidP="003B5D91">
            <w:pPr>
              <w:spacing w:before="120" w:after="120" w:line="271" w:lineRule="auto"/>
              <w:jc w:val="left"/>
              <w:rPr>
                <w:rFonts w:ascii="Times New Roman" w:eastAsia="MS Mincho" w:hAnsi="Times New Roman"/>
                <w:sz w:val="18"/>
                <w:szCs w:val="18"/>
                <w:lang w:val="en-US" w:eastAsia="ja-JP"/>
              </w:rPr>
            </w:pPr>
            <w:r w:rsidRPr="002133DF">
              <w:rPr>
                <w:rFonts w:ascii="Times New Roman" w:eastAsia="MS Mincho" w:hAnsi="Times New Roman"/>
                <w:sz w:val="18"/>
                <w:szCs w:val="18"/>
                <w:lang w:val="en-US" w:eastAsia="ja-JP"/>
              </w:rPr>
              <w:t xml:space="preserve">Where </w:t>
            </w:r>
            <w:r w:rsidRPr="002133DF">
              <w:rPr>
                <w:rFonts w:ascii="Times New Roman" w:eastAsia="MS Mincho" w:hAnsi="Times New Roman"/>
                <w:sz w:val="18"/>
                <w:szCs w:val="18"/>
                <w:lang w:val="en-IE" w:eastAsia="ja-JP"/>
              </w:rPr>
              <w:t>t</w:t>
            </w:r>
            <w:r w:rsidRPr="002133DF">
              <w:rPr>
                <w:rFonts w:ascii="Times New Roman" w:eastAsia="MS Mincho" w:hAnsi="Times New Roman"/>
                <w:sz w:val="18"/>
                <w:szCs w:val="18"/>
                <w:lang w:val="en-US" w:eastAsia="ja-JP"/>
              </w:rPr>
              <w:t xml:space="preserve">he HRP UWB PHY has the ability </w:t>
            </w:r>
            <w:r w:rsidR="003B5D91" w:rsidRPr="002133DF">
              <w:rPr>
                <w:rFonts w:ascii="Times New Roman" w:eastAsia="MS Mincho" w:hAnsi="Times New Roman"/>
                <w:sz w:val="18"/>
                <w:szCs w:val="18"/>
                <w:lang w:val="en-US" w:eastAsia="ja-JP"/>
              </w:rPr>
              <w:t xml:space="preserve">for precise </w:t>
            </w:r>
            <w:r w:rsidRPr="002133DF">
              <w:rPr>
                <w:rFonts w:ascii="Times New Roman" w:eastAsia="MS Mincho" w:hAnsi="Times New Roman"/>
                <w:sz w:val="18"/>
                <w:szCs w:val="18"/>
                <w:lang w:val="en-US" w:eastAsia="ja-JP"/>
              </w:rPr>
              <w:t xml:space="preserve">control </w:t>
            </w:r>
            <w:r w:rsidR="003B5D91" w:rsidRPr="002133DF">
              <w:rPr>
                <w:rFonts w:ascii="Times New Roman" w:eastAsia="MS Mincho" w:hAnsi="Times New Roman"/>
                <w:sz w:val="18"/>
                <w:szCs w:val="18"/>
                <w:lang w:val="en-US" w:eastAsia="ja-JP"/>
              </w:rPr>
              <w:t xml:space="preserve">of the </w:t>
            </w:r>
            <w:r w:rsidRPr="002133DF">
              <w:rPr>
                <w:rFonts w:ascii="Times New Roman" w:eastAsia="MS Mincho" w:hAnsi="Times New Roman"/>
                <w:sz w:val="18"/>
                <w:szCs w:val="18"/>
                <w:lang w:val="en-US" w:eastAsia="ja-JP"/>
              </w:rPr>
              <w:t>transmission time, this attribute allows this TX time to be selected</w:t>
            </w:r>
            <w:r w:rsidRPr="002133DF">
              <w:rPr>
                <w:rFonts w:ascii="Times New Roman" w:eastAsia="MS Mincho" w:hAnsi="Times New Roman"/>
                <w:sz w:val="18"/>
                <w:szCs w:val="18"/>
                <w:lang w:val="en-IE" w:eastAsia="ja-JP"/>
              </w:rPr>
              <w:t xml:space="preserve">. The precision and variability of any resulting RX-to-TX reply time is implementation dependant, but shall be reflected in the  RangingCounterStart and RangingCounterStop parameters of the </w:t>
            </w:r>
            <w:r w:rsidRPr="002133DF">
              <w:rPr>
                <w:rFonts w:ascii="Times New Roman" w:eastAsia="MS Mincho" w:hAnsi="Times New Roman"/>
                <w:sz w:val="18"/>
                <w:szCs w:val="18"/>
                <w:lang w:val="en-US" w:eastAsia="ja-JP"/>
              </w:rPr>
              <w:t xml:space="preserve">MCPS-DATA.confirm and MCPS-DATA.indication primitive </w:t>
            </w:r>
          </w:p>
          <w:p w14:paraId="259F396E" w14:textId="77777777" w:rsidR="00AC2926" w:rsidRDefault="00AC2926" w:rsidP="003B5D91">
            <w:pPr>
              <w:spacing w:before="120" w:after="120" w:line="271" w:lineRule="auto"/>
              <w:jc w:val="left"/>
              <w:rPr>
                <w:rFonts w:ascii="Times New Roman" w:eastAsia="MS Mincho" w:hAnsi="Times New Roman"/>
                <w:sz w:val="18"/>
                <w:szCs w:val="18"/>
                <w:lang w:val="en-US" w:eastAsia="ja-JP"/>
              </w:rPr>
            </w:pPr>
          </w:p>
          <w:p w14:paraId="61D73651" w14:textId="092BE08F" w:rsidR="00AC2926" w:rsidRPr="002133DF" w:rsidRDefault="00AC2926" w:rsidP="00AC2926">
            <w:pPr>
              <w:spacing w:before="120" w:after="120" w:line="271" w:lineRule="auto"/>
              <w:jc w:val="left"/>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r w:rsidRPr="00AC2926">
              <w:rPr>
                <w:rFonts w:ascii="Times New Roman" w:eastAsia="MS Mincho" w:hAnsi="Times New Roman"/>
                <w:sz w:val="18"/>
                <w:szCs w:val="18"/>
                <w:lang w:val="en-US" w:eastAsia="ja-JP"/>
              </w:rPr>
              <w:t xml:space="preserve">Need to add a paragraph somewhere that references this feature and refers to </w:t>
            </w:r>
            <w:r>
              <w:rPr>
                <w:rFonts w:ascii="Times New Roman" w:eastAsia="MS Mincho" w:hAnsi="Times New Roman"/>
                <w:sz w:val="18"/>
                <w:szCs w:val="18"/>
                <w:lang w:val="en-US" w:eastAsia="ja-JP"/>
              </w:rPr>
              <w:t xml:space="preserve">and describes </w:t>
            </w:r>
            <w:r w:rsidRPr="00AC2926">
              <w:rPr>
                <w:rFonts w:ascii="Times New Roman" w:eastAsia="MS Mincho" w:hAnsi="Times New Roman"/>
                <w:sz w:val="18"/>
                <w:szCs w:val="18"/>
                <w:lang w:val="en-US" w:eastAsia="ja-JP"/>
              </w:rPr>
              <w:t>this attribute</w:t>
            </w:r>
            <w:r>
              <w:rPr>
                <w:rFonts w:ascii="Times New Roman" w:eastAsia="MS Mincho" w:hAnsi="Times New Roman"/>
                <w:sz w:val="18"/>
                <w:szCs w:val="18"/>
                <w:lang w:val="en-US" w:eastAsia="ja-JP"/>
              </w:rPr>
              <w:t>, maybe this is in section on ranging]</w:t>
            </w:r>
          </w:p>
        </w:tc>
      </w:tr>
      <w:tr w:rsidR="00594B77" w14:paraId="19938976" w14:textId="77777777" w:rsidTr="00594B77">
        <w:trPr>
          <w:cantSplit/>
        </w:trPr>
        <w:tc>
          <w:tcPr>
            <w:tcW w:w="2943" w:type="dxa"/>
            <w:tcBorders>
              <w:left w:val="single" w:sz="12" w:space="0" w:color="auto"/>
            </w:tcBorders>
          </w:tcPr>
          <w:p w14:paraId="0963040E" w14:textId="52A02088" w:rsidR="00594B77" w:rsidRPr="002133DF" w:rsidRDefault="00594B77" w:rsidP="00594B77">
            <w:pPr>
              <w:spacing w:before="120" w:after="120"/>
              <w:rPr>
                <w:rFonts w:ascii="Times New Roman" w:hAnsi="Times New Roman"/>
                <w:i/>
                <w:sz w:val="18"/>
                <w:szCs w:val="18"/>
                <w:lang w:val="en-US"/>
              </w:rPr>
            </w:pPr>
            <w:proofErr w:type="spellStart"/>
            <w:r w:rsidRPr="002133DF">
              <w:rPr>
                <w:rFonts w:ascii="Times New Roman" w:hAnsi="Times New Roman"/>
                <w:i/>
                <w:sz w:val="18"/>
                <w:szCs w:val="18"/>
                <w:lang w:val="en-US"/>
              </w:rPr>
              <w:t>phyHrpUwbReplyTimeActive</w:t>
            </w:r>
            <w:proofErr w:type="spellEnd"/>
          </w:p>
          <w:p w14:paraId="3202B045" w14:textId="77777777" w:rsidR="00594B77" w:rsidRPr="002133DF" w:rsidRDefault="00594B77" w:rsidP="00594B77">
            <w:pPr>
              <w:spacing w:before="120" w:after="120"/>
              <w:rPr>
                <w:rFonts w:ascii="Times New Roman" w:hAnsi="Times New Roman"/>
                <w:i/>
                <w:sz w:val="18"/>
                <w:szCs w:val="18"/>
                <w:lang w:val="en-US"/>
              </w:rPr>
            </w:pPr>
          </w:p>
        </w:tc>
        <w:tc>
          <w:tcPr>
            <w:tcW w:w="909" w:type="dxa"/>
          </w:tcPr>
          <w:p w14:paraId="2C310CAD" w14:textId="11A4712E" w:rsidR="00594B77" w:rsidRPr="002133DF" w:rsidRDefault="00594B77" w:rsidP="00594B77">
            <w:pPr>
              <w:spacing w:before="120" w:after="120" w:line="271" w:lineRule="auto"/>
              <w:jc w:val="center"/>
              <w:rPr>
                <w:rFonts w:ascii="Times New Roman" w:eastAsia="MS Mincho" w:hAnsi="Times New Roman"/>
                <w:sz w:val="18"/>
                <w:szCs w:val="18"/>
                <w:lang w:val="en-US" w:eastAsia="ja-JP"/>
              </w:rPr>
            </w:pPr>
            <w:r w:rsidRPr="002133DF">
              <w:rPr>
                <w:rFonts w:ascii="Times New Roman" w:eastAsia="MS Mincho" w:hAnsi="Times New Roman"/>
                <w:sz w:val="18"/>
                <w:szCs w:val="18"/>
                <w:lang w:val="en-US" w:eastAsia="ja-JP"/>
              </w:rPr>
              <w:t>Boolean</w:t>
            </w:r>
          </w:p>
        </w:tc>
        <w:tc>
          <w:tcPr>
            <w:tcW w:w="1099" w:type="dxa"/>
          </w:tcPr>
          <w:p w14:paraId="70C018DE" w14:textId="6C96A15D" w:rsidR="00594B77" w:rsidRPr="002133DF" w:rsidRDefault="00594B77" w:rsidP="00594B77">
            <w:pPr>
              <w:spacing w:before="120" w:after="120" w:line="271" w:lineRule="auto"/>
              <w:jc w:val="center"/>
              <w:rPr>
                <w:rFonts w:ascii="Times New Roman" w:eastAsia="MS Mincho" w:hAnsi="Times New Roman"/>
                <w:sz w:val="18"/>
                <w:szCs w:val="18"/>
                <w:lang w:val="en-US" w:eastAsia="ja-JP"/>
              </w:rPr>
            </w:pPr>
            <w:r w:rsidRPr="002133DF">
              <w:rPr>
                <w:rFonts w:ascii="Times New Roman" w:eastAsia="MS Mincho" w:hAnsi="Times New Roman"/>
                <w:sz w:val="18"/>
                <w:szCs w:val="18"/>
                <w:lang w:val="en-US" w:eastAsia="ja-JP"/>
              </w:rPr>
              <w:t>FALSE, TRUE</w:t>
            </w:r>
          </w:p>
        </w:tc>
        <w:tc>
          <w:tcPr>
            <w:tcW w:w="4291" w:type="dxa"/>
            <w:tcBorders>
              <w:right w:val="single" w:sz="12" w:space="0" w:color="auto"/>
            </w:tcBorders>
          </w:tcPr>
          <w:p w14:paraId="1486FC8E" w14:textId="0CD55C45" w:rsidR="00594B77" w:rsidRPr="002133DF" w:rsidRDefault="00594B77" w:rsidP="00594B77">
            <w:pPr>
              <w:spacing w:before="120" w:after="120"/>
              <w:rPr>
                <w:rFonts w:ascii="Times New Roman" w:hAnsi="Times New Roman"/>
                <w:i/>
                <w:sz w:val="18"/>
                <w:szCs w:val="18"/>
                <w:lang w:val="en-US"/>
              </w:rPr>
            </w:pPr>
            <w:r w:rsidRPr="002133DF">
              <w:rPr>
                <w:rFonts w:ascii="Times New Roman" w:eastAsia="MS Mincho" w:hAnsi="Times New Roman"/>
                <w:sz w:val="18"/>
                <w:szCs w:val="18"/>
                <w:lang w:val="en-US" w:eastAsia="ja-JP"/>
              </w:rPr>
              <w:t xml:space="preserve">Where </w:t>
            </w:r>
            <w:r w:rsidRPr="002133DF">
              <w:rPr>
                <w:rFonts w:ascii="Times New Roman" w:eastAsia="MS Mincho" w:hAnsi="Times New Roman"/>
                <w:sz w:val="18"/>
                <w:szCs w:val="18"/>
                <w:lang w:val="en-IE" w:eastAsia="ja-JP"/>
              </w:rPr>
              <w:t>t</w:t>
            </w:r>
            <w:r w:rsidRPr="002133DF">
              <w:rPr>
                <w:rFonts w:ascii="Times New Roman" w:eastAsia="MS Mincho" w:hAnsi="Times New Roman"/>
                <w:sz w:val="18"/>
                <w:szCs w:val="18"/>
                <w:lang w:val="en-US" w:eastAsia="ja-JP"/>
              </w:rPr>
              <w:t xml:space="preserve">he HRP UWB PHY has the ability to control the transmission time, this attribute when TRUE specifies </w:t>
            </w:r>
            <w:proofErr w:type="gramStart"/>
            <w:r w:rsidRPr="002133DF">
              <w:rPr>
                <w:rFonts w:ascii="Times New Roman" w:eastAsia="MS Mincho" w:hAnsi="Times New Roman"/>
                <w:sz w:val="18"/>
                <w:szCs w:val="18"/>
                <w:lang w:val="en-US" w:eastAsia="ja-JP"/>
              </w:rPr>
              <w:t>that  the</w:t>
            </w:r>
            <w:proofErr w:type="gramEnd"/>
            <w:r w:rsidRPr="002133DF">
              <w:rPr>
                <w:rFonts w:ascii="Times New Roman" w:eastAsia="MS Mincho" w:hAnsi="Times New Roman"/>
                <w:sz w:val="18"/>
                <w:szCs w:val="18"/>
                <w:lang w:val="en-US" w:eastAsia="ja-JP"/>
              </w:rPr>
              <w:t xml:space="preserve"> </w:t>
            </w:r>
            <w:proofErr w:type="spellStart"/>
            <w:r w:rsidRPr="002133DF">
              <w:rPr>
                <w:rFonts w:ascii="Times New Roman" w:hAnsi="Times New Roman"/>
                <w:i/>
                <w:sz w:val="18"/>
                <w:szCs w:val="18"/>
                <w:lang w:val="en-US"/>
              </w:rPr>
              <w:t>phyHrpUwbReplyTime</w:t>
            </w:r>
            <w:proofErr w:type="spellEnd"/>
            <w:r w:rsidRPr="002133DF">
              <w:rPr>
                <w:rFonts w:ascii="Times New Roman" w:eastAsia="MS Mincho" w:hAnsi="Times New Roman"/>
                <w:sz w:val="18"/>
                <w:szCs w:val="18"/>
                <w:lang w:val="en-US" w:eastAsia="ja-JP"/>
              </w:rPr>
              <w:t xml:space="preserve"> attribute value its valid and should be used for the next transmission. When this attribute is FALSE the value of the </w:t>
            </w:r>
            <w:proofErr w:type="spellStart"/>
            <w:r w:rsidRPr="002133DF">
              <w:rPr>
                <w:rFonts w:ascii="Times New Roman" w:hAnsi="Times New Roman"/>
                <w:i/>
                <w:sz w:val="18"/>
                <w:szCs w:val="18"/>
                <w:lang w:val="en-US"/>
              </w:rPr>
              <w:t>phyHrpUwbReplyTime</w:t>
            </w:r>
            <w:proofErr w:type="spellEnd"/>
            <w:r w:rsidRPr="002133DF">
              <w:rPr>
                <w:rFonts w:ascii="Times New Roman" w:eastAsia="MS Mincho" w:hAnsi="Times New Roman"/>
                <w:sz w:val="18"/>
                <w:szCs w:val="18"/>
                <w:lang w:val="en-US" w:eastAsia="ja-JP"/>
              </w:rPr>
              <w:t xml:space="preserve"> attribute is not used. </w:t>
            </w:r>
          </w:p>
        </w:tc>
      </w:tr>
      <w:tr w:rsidR="003B5D91" w14:paraId="2F57885A" w14:textId="77777777" w:rsidTr="00E36EC1">
        <w:trPr>
          <w:cantSplit/>
        </w:trPr>
        <w:tc>
          <w:tcPr>
            <w:tcW w:w="2943" w:type="dxa"/>
            <w:tcBorders>
              <w:left w:val="single" w:sz="12" w:space="0" w:color="auto"/>
            </w:tcBorders>
          </w:tcPr>
          <w:p w14:paraId="6DB61DB7" w14:textId="77777777" w:rsidR="003B5D91" w:rsidRPr="003B5D91" w:rsidRDefault="003B5D91" w:rsidP="00E36EC1">
            <w:pPr>
              <w:spacing w:before="120" w:after="120"/>
              <w:rPr>
                <w:rFonts w:ascii="Times New Roman" w:eastAsia="MS Mincho" w:hAnsi="Times New Roman"/>
                <w:i/>
                <w:sz w:val="18"/>
                <w:szCs w:val="18"/>
                <w:lang w:val="en-US" w:eastAsia="ja-JP"/>
              </w:rPr>
            </w:pPr>
          </w:p>
        </w:tc>
        <w:tc>
          <w:tcPr>
            <w:tcW w:w="909" w:type="dxa"/>
          </w:tcPr>
          <w:p w14:paraId="7E9EE711" w14:textId="77777777" w:rsidR="003B5D91" w:rsidRPr="000D6C37" w:rsidRDefault="003B5D91" w:rsidP="00E36EC1">
            <w:pPr>
              <w:spacing w:before="120" w:after="120" w:line="271" w:lineRule="auto"/>
              <w:jc w:val="center"/>
              <w:rPr>
                <w:rFonts w:ascii="Times New Roman" w:eastAsia="MS Mincho" w:hAnsi="Times New Roman"/>
                <w:sz w:val="18"/>
                <w:szCs w:val="18"/>
                <w:highlight w:val="yellow"/>
                <w:lang w:val="en-US" w:eastAsia="ja-JP"/>
              </w:rPr>
            </w:pPr>
          </w:p>
        </w:tc>
        <w:tc>
          <w:tcPr>
            <w:tcW w:w="1099" w:type="dxa"/>
          </w:tcPr>
          <w:p w14:paraId="31138577" w14:textId="77777777" w:rsidR="003B5D91" w:rsidRPr="000D6C37" w:rsidRDefault="003B5D91" w:rsidP="00E36EC1">
            <w:pPr>
              <w:spacing w:before="120" w:after="120" w:line="271" w:lineRule="auto"/>
              <w:jc w:val="center"/>
              <w:rPr>
                <w:rFonts w:ascii="Times New Roman" w:eastAsia="MS Mincho" w:hAnsi="Times New Roman"/>
                <w:sz w:val="18"/>
                <w:szCs w:val="18"/>
                <w:highlight w:val="yellow"/>
                <w:lang w:val="en-US" w:eastAsia="ja-JP"/>
              </w:rPr>
            </w:pPr>
          </w:p>
        </w:tc>
        <w:tc>
          <w:tcPr>
            <w:tcW w:w="4291" w:type="dxa"/>
            <w:tcBorders>
              <w:right w:val="single" w:sz="12" w:space="0" w:color="auto"/>
            </w:tcBorders>
          </w:tcPr>
          <w:p w14:paraId="54F3FDAC" w14:textId="77777777" w:rsidR="003B5D91" w:rsidRPr="000D6C37" w:rsidRDefault="003B5D91" w:rsidP="00E36EC1">
            <w:pPr>
              <w:spacing w:before="120" w:after="120"/>
              <w:rPr>
                <w:rFonts w:ascii="Times New Roman" w:eastAsia="MS Mincho" w:hAnsi="Times New Roman"/>
                <w:sz w:val="18"/>
                <w:szCs w:val="18"/>
                <w:highlight w:val="yellow"/>
                <w:lang w:val="en-US" w:eastAsia="ja-JP"/>
              </w:rPr>
            </w:pPr>
          </w:p>
        </w:tc>
      </w:tr>
      <w:tr w:rsidR="003B5D91" w14:paraId="3677A510" w14:textId="77777777" w:rsidTr="00E36EC1">
        <w:trPr>
          <w:cantSplit/>
        </w:trPr>
        <w:tc>
          <w:tcPr>
            <w:tcW w:w="2943" w:type="dxa"/>
            <w:tcBorders>
              <w:left w:val="single" w:sz="12" w:space="0" w:color="auto"/>
            </w:tcBorders>
          </w:tcPr>
          <w:p w14:paraId="4C16A881" w14:textId="77777777" w:rsidR="003B5D91" w:rsidRPr="003B5D91" w:rsidRDefault="003B5D91" w:rsidP="00E36EC1">
            <w:pPr>
              <w:spacing w:before="120" w:after="120"/>
              <w:rPr>
                <w:rFonts w:ascii="Times New Roman" w:eastAsia="MS Mincho" w:hAnsi="Times New Roman"/>
                <w:i/>
                <w:sz w:val="18"/>
                <w:szCs w:val="18"/>
                <w:lang w:val="en-US" w:eastAsia="ja-JP"/>
              </w:rPr>
            </w:pPr>
          </w:p>
        </w:tc>
        <w:tc>
          <w:tcPr>
            <w:tcW w:w="909" w:type="dxa"/>
          </w:tcPr>
          <w:p w14:paraId="1C4B4577" w14:textId="77777777" w:rsidR="003B5D91" w:rsidRPr="000D6C37" w:rsidRDefault="003B5D91" w:rsidP="00E36EC1">
            <w:pPr>
              <w:spacing w:before="120" w:after="120" w:line="271" w:lineRule="auto"/>
              <w:jc w:val="center"/>
              <w:rPr>
                <w:rFonts w:ascii="Times New Roman" w:eastAsia="MS Mincho" w:hAnsi="Times New Roman"/>
                <w:sz w:val="18"/>
                <w:szCs w:val="18"/>
                <w:highlight w:val="yellow"/>
                <w:lang w:val="en-US" w:eastAsia="ja-JP"/>
              </w:rPr>
            </w:pPr>
          </w:p>
        </w:tc>
        <w:tc>
          <w:tcPr>
            <w:tcW w:w="1099" w:type="dxa"/>
          </w:tcPr>
          <w:p w14:paraId="0EB4AF97" w14:textId="77777777" w:rsidR="003B5D91" w:rsidRPr="000D6C37" w:rsidRDefault="003B5D91" w:rsidP="00E36EC1">
            <w:pPr>
              <w:spacing w:before="120" w:after="120" w:line="271" w:lineRule="auto"/>
              <w:jc w:val="center"/>
              <w:rPr>
                <w:rFonts w:ascii="Times New Roman" w:eastAsia="MS Mincho" w:hAnsi="Times New Roman"/>
                <w:sz w:val="18"/>
                <w:szCs w:val="18"/>
                <w:highlight w:val="yellow"/>
                <w:lang w:val="en-US" w:eastAsia="ja-JP"/>
              </w:rPr>
            </w:pPr>
          </w:p>
        </w:tc>
        <w:tc>
          <w:tcPr>
            <w:tcW w:w="4291" w:type="dxa"/>
            <w:tcBorders>
              <w:right w:val="single" w:sz="12" w:space="0" w:color="auto"/>
            </w:tcBorders>
          </w:tcPr>
          <w:p w14:paraId="44C0E0AA" w14:textId="77777777" w:rsidR="003B5D91" w:rsidRPr="000D6C37" w:rsidRDefault="003B5D91" w:rsidP="00E36EC1">
            <w:pPr>
              <w:spacing w:before="120" w:after="120"/>
              <w:rPr>
                <w:rFonts w:ascii="Times New Roman" w:eastAsia="MS Mincho" w:hAnsi="Times New Roman"/>
                <w:sz w:val="18"/>
                <w:szCs w:val="18"/>
                <w:highlight w:val="yellow"/>
                <w:lang w:val="en-US" w:eastAsia="ja-JP"/>
              </w:rPr>
            </w:pPr>
          </w:p>
        </w:tc>
      </w:tr>
      <w:tr w:rsidR="003B5D91" w14:paraId="59BA3313" w14:textId="77777777" w:rsidTr="00594B77">
        <w:trPr>
          <w:cantSplit/>
        </w:trPr>
        <w:tc>
          <w:tcPr>
            <w:tcW w:w="2943" w:type="dxa"/>
            <w:tcBorders>
              <w:left w:val="single" w:sz="12" w:space="0" w:color="auto"/>
            </w:tcBorders>
          </w:tcPr>
          <w:p w14:paraId="59FB899B" w14:textId="77777777" w:rsidR="003B5D91" w:rsidRPr="003B5D91" w:rsidRDefault="003B5D91" w:rsidP="00594B77">
            <w:pPr>
              <w:spacing w:before="120" w:after="120"/>
              <w:rPr>
                <w:rFonts w:ascii="Times New Roman" w:eastAsia="MS Mincho" w:hAnsi="Times New Roman"/>
                <w:i/>
                <w:sz w:val="18"/>
                <w:szCs w:val="18"/>
                <w:lang w:val="en-US" w:eastAsia="ja-JP"/>
              </w:rPr>
            </w:pPr>
          </w:p>
        </w:tc>
        <w:tc>
          <w:tcPr>
            <w:tcW w:w="909" w:type="dxa"/>
          </w:tcPr>
          <w:p w14:paraId="21DADCBF" w14:textId="77777777" w:rsidR="003B5D91" w:rsidRPr="000D6C37" w:rsidRDefault="003B5D91" w:rsidP="00594B77">
            <w:pPr>
              <w:spacing w:before="120" w:after="120" w:line="271" w:lineRule="auto"/>
              <w:jc w:val="center"/>
              <w:rPr>
                <w:rFonts w:ascii="Times New Roman" w:eastAsia="MS Mincho" w:hAnsi="Times New Roman"/>
                <w:sz w:val="18"/>
                <w:szCs w:val="18"/>
                <w:highlight w:val="yellow"/>
                <w:lang w:val="en-US" w:eastAsia="ja-JP"/>
              </w:rPr>
            </w:pPr>
          </w:p>
        </w:tc>
        <w:tc>
          <w:tcPr>
            <w:tcW w:w="1099" w:type="dxa"/>
          </w:tcPr>
          <w:p w14:paraId="64535244" w14:textId="77777777" w:rsidR="003B5D91" w:rsidRPr="000D6C37" w:rsidRDefault="003B5D91" w:rsidP="00594B77">
            <w:pPr>
              <w:spacing w:before="120" w:after="120" w:line="271" w:lineRule="auto"/>
              <w:jc w:val="center"/>
              <w:rPr>
                <w:rFonts w:ascii="Times New Roman" w:eastAsia="MS Mincho" w:hAnsi="Times New Roman"/>
                <w:sz w:val="18"/>
                <w:szCs w:val="18"/>
                <w:highlight w:val="yellow"/>
                <w:lang w:val="en-US" w:eastAsia="ja-JP"/>
              </w:rPr>
            </w:pPr>
          </w:p>
        </w:tc>
        <w:tc>
          <w:tcPr>
            <w:tcW w:w="4291" w:type="dxa"/>
            <w:tcBorders>
              <w:right w:val="single" w:sz="12" w:space="0" w:color="auto"/>
            </w:tcBorders>
          </w:tcPr>
          <w:p w14:paraId="6B87F476" w14:textId="77777777" w:rsidR="003B5D91" w:rsidRPr="000D6C37" w:rsidRDefault="003B5D91" w:rsidP="00594B77">
            <w:pPr>
              <w:spacing w:before="120" w:after="120"/>
              <w:rPr>
                <w:rFonts w:ascii="Times New Roman" w:eastAsia="MS Mincho" w:hAnsi="Times New Roman"/>
                <w:sz w:val="18"/>
                <w:szCs w:val="18"/>
                <w:highlight w:val="yellow"/>
                <w:lang w:val="en-US" w:eastAsia="ja-JP"/>
              </w:rPr>
            </w:pPr>
          </w:p>
        </w:tc>
      </w:tr>
      <w:tr w:rsidR="003B5D91" w14:paraId="3559F12F" w14:textId="77777777" w:rsidTr="00594B77">
        <w:trPr>
          <w:cantSplit/>
        </w:trPr>
        <w:tc>
          <w:tcPr>
            <w:tcW w:w="2943" w:type="dxa"/>
            <w:tcBorders>
              <w:left w:val="single" w:sz="12" w:space="0" w:color="auto"/>
              <w:bottom w:val="single" w:sz="12" w:space="0" w:color="auto"/>
            </w:tcBorders>
          </w:tcPr>
          <w:p w14:paraId="5A0C8BAD" w14:textId="52F2CD7E" w:rsidR="003B5D91" w:rsidRPr="003B5D91" w:rsidRDefault="003B5D91" w:rsidP="003B5D91">
            <w:pPr>
              <w:spacing w:before="120" w:after="120" w:line="271" w:lineRule="auto"/>
              <w:jc w:val="left"/>
              <w:rPr>
                <w:rFonts w:ascii="Times New Roman" w:eastAsia="MS Mincho" w:hAnsi="Times New Roman"/>
                <w:i/>
                <w:sz w:val="18"/>
                <w:szCs w:val="18"/>
                <w:lang w:val="en-US" w:eastAsia="ja-JP"/>
              </w:rPr>
            </w:pPr>
          </w:p>
        </w:tc>
        <w:tc>
          <w:tcPr>
            <w:tcW w:w="909" w:type="dxa"/>
            <w:tcBorders>
              <w:bottom w:val="single" w:sz="12" w:space="0" w:color="auto"/>
            </w:tcBorders>
          </w:tcPr>
          <w:p w14:paraId="2E574EFB" w14:textId="77777777" w:rsidR="003B5D91" w:rsidRPr="0033191D" w:rsidRDefault="003B5D91" w:rsidP="00594B7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p>
        </w:tc>
        <w:tc>
          <w:tcPr>
            <w:tcW w:w="1099" w:type="dxa"/>
            <w:tcBorders>
              <w:bottom w:val="single" w:sz="12" w:space="0" w:color="auto"/>
            </w:tcBorders>
          </w:tcPr>
          <w:p w14:paraId="667DB292" w14:textId="77777777" w:rsidR="003B5D91" w:rsidRPr="0033191D" w:rsidRDefault="003B5D91" w:rsidP="00594B7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p>
        </w:tc>
        <w:tc>
          <w:tcPr>
            <w:tcW w:w="4291" w:type="dxa"/>
            <w:tcBorders>
              <w:bottom w:val="single" w:sz="12" w:space="0" w:color="auto"/>
              <w:right w:val="single" w:sz="12" w:space="0" w:color="auto"/>
            </w:tcBorders>
          </w:tcPr>
          <w:p w14:paraId="7F387E80" w14:textId="77777777" w:rsidR="003B5D91" w:rsidRPr="0033191D" w:rsidRDefault="003B5D91" w:rsidP="00594B77">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w:t>
            </w:r>
          </w:p>
        </w:tc>
      </w:tr>
    </w:tbl>
    <w:p w14:paraId="1F1A786C" w14:textId="5BB65902" w:rsidR="002133DF" w:rsidRPr="00AC2926" w:rsidRDefault="002133DF" w:rsidP="002133DF">
      <w:pPr>
        <w:rPr>
          <w:rFonts w:ascii="Times New Roman" w:eastAsia="MS Mincho" w:hAnsi="Times New Roman"/>
          <w:b/>
          <w:color w:val="FF0000"/>
          <w:lang w:val="en-US" w:eastAsia="ja-JP"/>
        </w:rPr>
      </w:pPr>
      <w:r w:rsidRPr="00AC2926">
        <w:rPr>
          <w:rFonts w:ascii="Times New Roman" w:eastAsia="MS Mincho" w:hAnsi="Times New Roman"/>
          <w:b/>
          <w:color w:val="FF0000"/>
          <w:lang w:val="en-US" w:eastAsia="ja-JP"/>
        </w:rPr>
        <w:t xml:space="preserve">[Note to self: review PIB to ensure that normative </w:t>
      </w:r>
      <w:r w:rsidR="00AC2926" w:rsidRPr="00AC2926">
        <w:rPr>
          <w:rFonts w:ascii="Times New Roman" w:eastAsia="MS Mincho" w:hAnsi="Times New Roman"/>
          <w:b/>
          <w:color w:val="FF0000"/>
          <w:lang w:val="en-US" w:eastAsia="ja-JP"/>
        </w:rPr>
        <w:t>behavior</w:t>
      </w:r>
      <w:r w:rsidRPr="00AC2926">
        <w:rPr>
          <w:rFonts w:ascii="Times New Roman" w:eastAsia="MS Mincho" w:hAnsi="Times New Roman"/>
          <w:b/>
          <w:color w:val="FF0000"/>
          <w:lang w:val="en-US" w:eastAsia="ja-JP"/>
        </w:rPr>
        <w:t xml:space="preserve"> is defined in body and not in this table.</w:t>
      </w:r>
      <w:r w:rsidR="00AC2926" w:rsidRPr="00AC2926">
        <w:rPr>
          <w:rFonts w:ascii="Times New Roman" w:eastAsia="MS Mincho" w:hAnsi="Times New Roman"/>
          <w:b/>
          <w:color w:val="FF0000"/>
          <w:lang w:val="en-US" w:eastAsia="ja-JP"/>
        </w:rPr>
        <w:t>]</w:t>
      </w:r>
    </w:p>
    <w:p w14:paraId="56865524" w14:textId="265222CD" w:rsidR="0033191D" w:rsidRPr="0033191D" w:rsidRDefault="0033191D" w:rsidP="0033191D">
      <w:pPr>
        <w:rPr>
          <w:rFonts w:ascii="Times New Roman" w:eastAsia="MS Mincho" w:hAnsi="Times New Roman"/>
          <w:b/>
          <w:lang w:val="en-US" w:eastAsia="ja-JP"/>
        </w:rPr>
      </w:pPr>
    </w:p>
    <w:p w14:paraId="7A7D2156" w14:textId="77777777" w:rsidR="00B75152" w:rsidRDefault="00B75152" w:rsidP="0033191D">
      <w:pPr>
        <w:widowControl w:val="0"/>
        <w:autoSpaceDE w:val="0"/>
        <w:autoSpaceDN w:val="0"/>
        <w:adjustRightInd w:val="0"/>
        <w:spacing w:before="8" w:after="0" w:line="110" w:lineRule="exact"/>
        <w:rPr>
          <w:rFonts w:ascii="Times New Roman" w:hAnsi="Times New Roman"/>
          <w:color w:val="000000"/>
          <w:sz w:val="11"/>
          <w:szCs w:val="11"/>
          <w:lang w:val="en-US"/>
        </w:rPr>
      </w:pPr>
    </w:p>
    <w:p w14:paraId="2D74E996" w14:textId="77777777" w:rsidR="00B75152" w:rsidRPr="00885717" w:rsidRDefault="00FE02B6" w:rsidP="00FE02B6">
      <w:pPr>
        <w:pStyle w:val="Heading1"/>
        <w:rPr>
          <w:lang w:val="en-US"/>
        </w:rPr>
      </w:pPr>
      <w:r w:rsidRPr="00FE02B6">
        <w:rPr>
          <w:lang w:val="en-US"/>
        </w:rPr>
        <w:t>O-QPSK PHY</w:t>
      </w:r>
    </w:p>
    <w:p w14:paraId="7931F761"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CEC46EB"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5F695074" w14:textId="77777777" w:rsidR="00B75152" w:rsidRPr="00885717" w:rsidRDefault="00FE02B6" w:rsidP="00FE02B6">
      <w:pPr>
        <w:pStyle w:val="Heading1"/>
        <w:rPr>
          <w:lang w:val="en-US"/>
        </w:rPr>
      </w:pPr>
      <w:r w:rsidRPr="00FE02B6">
        <w:rPr>
          <w:lang w:val="en-US"/>
        </w:rPr>
        <w:t>Binary phase-shift keying (BPSK) PHY</w:t>
      </w:r>
    </w:p>
    <w:p w14:paraId="66405CFD"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E3C307F"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761D6920" w14:textId="77777777" w:rsidR="00B75152" w:rsidRPr="00885717" w:rsidRDefault="00FE02B6" w:rsidP="00FE02B6">
      <w:pPr>
        <w:pStyle w:val="Heading1"/>
        <w:rPr>
          <w:lang w:val="en-US"/>
        </w:rPr>
      </w:pPr>
      <w:r w:rsidRPr="00FE02B6">
        <w:rPr>
          <w:lang w:val="en-US"/>
        </w:rPr>
        <w:t>Amplitude shift keying (ASK) PHY</w:t>
      </w:r>
    </w:p>
    <w:p w14:paraId="6156ED87"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5EE34C73"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50F8D402" w14:textId="77777777" w:rsidR="00B75152" w:rsidRPr="00885717" w:rsidRDefault="00FE02B6" w:rsidP="00FE02B6">
      <w:pPr>
        <w:pStyle w:val="Heading1"/>
        <w:rPr>
          <w:lang w:val="en-US"/>
        </w:rPr>
      </w:pPr>
      <w:r w:rsidRPr="00FE02B6">
        <w:rPr>
          <w:lang w:val="en-US"/>
        </w:rPr>
        <w:t>Chirp spread spectrum (CSS) PHY</w:t>
      </w:r>
    </w:p>
    <w:p w14:paraId="74EA30B5"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575B83BE"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6CD9F0C1" w14:textId="77777777" w:rsidR="00B75152" w:rsidRPr="00885717" w:rsidRDefault="00FE02B6" w:rsidP="00FE02B6">
      <w:pPr>
        <w:pStyle w:val="Heading1"/>
        <w:rPr>
          <w:lang w:val="en-US"/>
        </w:rPr>
      </w:pPr>
      <w:r w:rsidRPr="00FE02B6">
        <w:rPr>
          <w:lang w:val="en-US"/>
        </w:rPr>
        <w:t>HRP UWB PHY</w:t>
      </w:r>
    </w:p>
    <w:p w14:paraId="7FF6090E" w14:textId="77777777" w:rsidR="00FE02B6" w:rsidRDefault="00FE02B6" w:rsidP="00FE02B6">
      <w:pPr>
        <w:widowControl w:val="0"/>
        <w:autoSpaceDE w:val="0"/>
        <w:autoSpaceDN w:val="0"/>
        <w:adjustRightInd w:val="0"/>
        <w:spacing w:before="8" w:after="0" w:line="110" w:lineRule="exact"/>
        <w:rPr>
          <w:rFonts w:ascii="Times New Roman" w:hAnsi="Times New Roman"/>
          <w:color w:val="000000"/>
          <w:sz w:val="11"/>
          <w:szCs w:val="11"/>
          <w:lang w:val="en-US"/>
        </w:rPr>
      </w:pPr>
    </w:p>
    <w:p w14:paraId="1CC6627D" w14:textId="77777777" w:rsidR="00FE02B6" w:rsidRPr="00885717" w:rsidRDefault="00FE02B6" w:rsidP="00FE02B6">
      <w:pPr>
        <w:pStyle w:val="Heading2"/>
      </w:pPr>
      <w:r w:rsidRPr="00FE02B6">
        <w:lastRenderedPageBreak/>
        <w:t>General</w:t>
      </w:r>
    </w:p>
    <w:p w14:paraId="01BD0764" w14:textId="77777777" w:rsidR="00FE02B6" w:rsidRDefault="00FE02B6"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BD140B9" w14:textId="77777777" w:rsidR="00FE02B6" w:rsidRPr="00B75152" w:rsidRDefault="00FE02B6" w:rsidP="0040410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Add </w:t>
      </w:r>
      <w:r w:rsidRPr="00B75152">
        <w:rPr>
          <w:rFonts w:ascii="Times New Roman" w:eastAsia="MS Mincho" w:hAnsi="Times New Roman"/>
          <w:b/>
          <w:i/>
          <w:lang w:val="en-US" w:eastAsia="ja-JP"/>
        </w:rPr>
        <w:t xml:space="preserve">the </w:t>
      </w:r>
      <w:r>
        <w:rPr>
          <w:rFonts w:ascii="Times New Roman" w:eastAsia="MS Mincho" w:hAnsi="Times New Roman"/>
          <w:b/>
          <w:i/>
          <w:lang w:val="en-US" w:eastAsia="ja-JP"/>
        </w:rPr>
        <w:t xml:space="preserve">following </w:t>
      </w:r>
      <w:r w:rsidRPr="00B75152">
        <w:rPr>
          <w:rFonts w:ascii="Times New Roman" w:eastAsia="MS Mincho" w:hAnsi="Times New Roman"/>
          <w:b/>
          <w:i/>
          <w:lang w:val="en-US" w:eastAsia="ja-JP"/>
        </w:rPr>
        <w:t>paragraph</w:t>
      </w:r>
      <w:r w:rsidR="00BD3B0C">
        <w:rPr>
          <w:rFonts w:ascii="Times New Roman" w:eastAsia="MS Mincho" w:hAnsi="Times New Roman"/>
          <w:b/>
          <w:i/>
          <w:lang w:val="en-US" w:eastAsia="ja-JP"/>
        </w:rPr>
        <w:t>(s)</w:t>
      </w:r>
      <w:r w:rsidRPr="00B75152">
        <w:rPr>
          <w:rFonts w:ascii="Times New Roman" w:eastAsia="MS Mincho" w:hAnsi="Times New Roman"/>
          <w:b/>
          <w:i/>
          <w:lang w:val="en-US" w:eastAsia="ja-JP"/>
        </w:rPr>
        <w:t xml:space="preserve"> </w:t>
      </w:r>
      <w:r>
        <w:rPr>
          <w:rFonts w:ascii="Times New Roman" w:eastAsia="MS Mincho" w:hAnsi="Times New Roman"/>
          <w:b/>
          <w:i/>
          <w:lang w:val="en-US" w:eastAsia="ja-JP"/>
        </w:rPr>
        <w:t>at the end of clause 16.1 just before the start of the succeeding clause:</w:t>
      </w:r>
    </w:p>
    <w:p w14:paraId="0521ED7F" w14:textId="76E9031C" w:rsidR="00F479D7" w:rsidRDefault="00FE02B6" w:rsidP="008A492E">
      <w:pPr>
        <w:spacing w:line="271" w:lineRule="auto"/>
        <w:rPr>
          <w:rFonts w:ascii="Times New Roman" w:hAnsi="Times New Roman"/>
          <w:lang w:val="en-US"/>
        </w:rPr>
      </w:pPr>
      <w:r>
        <w:rPr>
          <w:rFonts w:ascii="Times New Roman" w:hAnsi="Times New Roman"/>
          <w:lang w:val="en-US"/>
        </w:rPr>
        <w:t>The HRP UWB PHY also includes</w:t>
      </w:r>
      <w:r w:rsidR="00E009D2">
        <w:rPr>
          <w:rFonts w:ascii="Times New Roman" w:hAnsi="Times New Roman"/>
          <w:lang w:val="en-US"/>
        </w:rPr>
        <w:t xml:space="preserve"> </w:t>
      </w:r>
      <w:r w:rsidR="006C0E59">
        <w:rPr>
          <w:rFonts w:ascii="Times New Roman" w:hAnsi="Times New Roman"/>
          <w:lang w:val="en-US"/>
        </w:rPr>
        <w:t xml:space="preserve">optional frame </w:t>
      </w:r>
      <w:r w:rsidR="00E009D2">
        <w:rPr>
          <w:rFonts w:ascii="Times New Roman" w:hAnsi="Times New Roman"/>
          <w:lang w:val="en-US"/>
        </w:rPr>
        <w:t>compress</w:t>
      </w:r>
      <w:r w:rsidR="006C0E59">
        <w:rPr>
          <w:rFonts w:ascii="Times New Roman" w:hAnsi="Times New Roman"/>
          <w:lang w:val="en-US"/>
        </w:rPr>
        <w:t>ion modes</w:t>
      </w:r>
      <w:r w:rsidR="00E009D2">
        <w:rPr>
          <w:rFonts w:ascii="Times New Roman" w:hAnsi="Times New Roman"/>
          <w:lang w:val="en-US"/>
        </w:rPr>
        <w:t xml:space="preserve"> to give reduced on-air time for higher density operation, and </w:t>
      </w:r>
      <w:r w:rsidR="000E6FA5">
        <w:rPr>
          <w:rFonts w:ascii="Times New Roman" w:hAnsi="Times New Roman"/>
          <w:lang w:val="en-US"/>
        </w:rPr>
        <w:t xml:space="preserve">optional </w:t>
      </w:r>
      <w:r w:rsidR="006C0E59">
        <w:rPr>
          <w:rFonts w:ascii="Times New Roman" w:hAnsi="Times New Roman"/>
          <w:lang w:val="en-US"/>
        </w:rPr>
        <w:t xml:space="preserve">modes where the frame includes a </w:t>
      </w:r>
      <w:r w:rsidR="005A71D1">
        <w:rPr>
          <w:rFonts w:ascii="Times New Roman" w:hAnsi="Times New Roman"/>
          <w:lang w:val="en-US"/>
        </w:rPr>
        <w:t>ciphered</w:t>
      </w:r>
      <w:r w:rsidR="006C0E59">
        <w:rPr>
          <w:rFonts w:ascii="Times New Roman" w:hAnsi="Times New Roman"/>
          <w:lang w:val="en-US"/>
        </w:rPr>
        <w:t xml:space="preserve"> sequence </w:t>
      </w:r>
      <w:r w:rsidR="00E009D2">
        <w:rPr>
          <w:rFonts w:ascii="Times New Roman" w:hAnsi="Times New Roman"/>
          <w:lang w:val="en-US"/>
        </w:rPr>
        <w:t xml:space="preserve">that </w:t>
      </w:r>
      <w:r w:rsidR="00E009D2" w:rsidRPr="00E009D2">
        <w:rPr>
          <w:rFonts w:ascii="Times New Roman" w:hAnsi="Times New Roman"/>
          <w:lang w:val="en-US"/>
        </w:rPr>
        <w:t>increase</w:t>
      </w:r>
      <w:r w:rsidR="006C0E59">
        <w:rPr>
          <w:rFonts w:ascii="Times New Roman" w:hAnsi="Times New Roman"/>
          <w:lang w:val="en-US"/>
        </w:rPr>
        <w:t>s</w:t>
      </w:r>
      <w:r w:rsidR="00E009D2" w:rsidRPr="00E009D2">
        <w:rPr>
          <w:rFonts w:ascii="Times New Roman" w:hAnsi="Times New Roman"/>
          <w:lang w:val="en-US"/>
        </w:rPr>
        <w:t xml:space="preserve"> the integrity and</w:t>
      </w:r>
      <w:r w:rsidR="00E009D2">
        <w:rPr>
          <w:rFonts w:ascii="Times New Roman" w:hAnsi="Times New Roman"/>
          <w:lang w:val="en-US"/>
        </w:rPr>
        <w:t xml:space="preserve"> </w:t>
      </w:r>
      <w:r w:rsidR="00E009D2" w:rsidRPr="00E009D2">
        <w:rPr>
          <w:rFonts w:ascii="Times New Roman" w:hAnsi="Times New Roman"/>
          <w:lang w:val="en-US"/>
        </w:rPr>
        <w:t>accuracy of ranging measurements</w:t>
      </w:r>
      <w:r w:rsidR="00E009D2">
        <w:rPr>
          <w:rFonts w:ascii="Times New Roman" w:hAnsi="Times New Roman"/>
          <w:lang w:val="en-US"/>
        </w:rPr>
        <w:t>.</w:t>
      </w:r>
      <w:r w:rsidR="006C0E59">
        <w:rPr>
          <w:rFonts w:ascii="Times New Roman" w:hAnsi="Times New Roman"/>
          <w:lang w:val="en-US"/>
        </w:rPr>
        <w:t xml:space="preserve"> </w:t>
      </w:r>
      <w:r w:rsidR="00A6283A">
        <w:rPr>
          <w:rFonts w:ascii="Times New Roman" w:hAnsi="Times New Roman"/>
          <w:lang w:val="en-US"/>
        </w:rPr>
        <w:t xml:space="preserve"> </w:t>
      </w:r>
      <w:r w:rsidR="00B84BCC">
        <w:rPr>
          <w:rFonts w:ascii="Times New Roman" w:hAnsi="Times New Roman"/>
          <w:lang w:val="en-US"/>
        </w:rPr>
        <w:t>These modes require coherent receiver</w:t>
      </w:r>
      <w:r w:rsidR="00B84BCC" w:rsidRPr="006C0E59">
        <w:rPr>
          <w:rFonts w:ascii="Times New Roman" w:hAnsi="Times New Roman"/>
          <w:lang w:val="en-US"/>
        </w:rPr>
        <w:t xml:space="preserve"> </w:t>
      </w:r>
      <w:r w:rsidR="00B84BCC">
        <w:rPr>
          <w:rFonts w:ascii="Times New Roman" w:hAnsi="Times New Roman"/>
          <w:lang w:val="en-US"/>
        </w:rPr>
        <w:t>techniques.</w:t>
      </w:r>
    </w:p>
    <w:p w14:paraId="4F0291AD" w14:textId="2193FA91" w:rsidR="008A492E" w:rsidRDefault="00A6283A" w:rsidP="008A492E">
      <w:pPr>
        <w:spacing w:line="271" w:lineRule="auto"/>
        <w:rPr>
          <w:rFonts w:ascii="Times New Roman" w:hAnsi="Times New Roman"/>
          <w:lang w:val="en-US"/>
        </w:rPr>
      </w:pPr>
      <w:r>
        <w:rPr>
          <w:rFonts w:ascii="Times New Roman" w:hAnsi="Times New Roman"/>
          <w:lang w:val="en-US"/>
        </w:rPr>
        <w:t xml:space="preserve">A device </w:t>
      </w:r>
      <w:r w:rsidR="00F479D7">
        <w:rPr>
          <w:rFonts w:ascii="Times New Roman" w:hAnsi="Times New Roman"/>
          <w:lang w:val="en-US"/>
        </w:rPr>
        <w:t>with the ability to send and receive frames in</w:t>
      </w:r>
      <w:r w:rsidR="00BD5428">
        <w:rPr>
          <w:rFonts w:ascii="Times New Roman" w:hAnsi="Times New Roman"/>
          <w:lang w:val="en-US"/>
        </w:rPr>
        <w:t xml:space="preserve">corporating </w:t>
      </w:r>
      <w:r w:rsidR="00F479D7">
        <w:rPr>
          <w:rFonts w:ascii="Times New Roman" w:hAnsi="Times New Roman"/>
          <w:lang w:val="en-US"/>
        </w:rPr>
        <w:t xml:space="preserve">the ciphered sequence </w:t>
      </w:r>
      <w:r>
        <w:rPr>
          <w:rFonts w:ascii="Times New Roman" w:hAnsi="Times New Roman"/>
          <w:lang w:val="en-US"/>
        </w:rPr>
        <w:t xml:space="preserve">shall be termed </w:t>
      </w:r>
      <w:r w:rsidR="00F479D7">
        <w:rPr>
          <w:rFonts w:ascii="Times New Roman" w:hAnsi="Times New Roman"/>
          <w:lang w:val="en-US"/>
        </w:rPr>
        <w:t xml:space="preserve">a secure ranging device </w:t>
      </w:r>
      <w:r>
        <w:rPr>
          <w:rFonts w:ascii="Times New Roman" w:hAnsi="Times New Roman"/>
          <w:lang w:val="en-US"/>
        </w:rPr>
        <w:t>(</w:t>
      </w:r>
      <w:r w:rsidR="00F479D7">
        <w:rPr>
          <w:rFonts w:ascii="Times New Roman" w:hAnsi="Times New Roman"/>
          <w:lang w:val="en-US"/>
        </w:rPr>
        <w:t>SRDEV</w:t>
      </w:r>
      <w:r>
        <w:rPr>
          <w:rFonts w:ascii="Times New Roman" w:hAnsi="Times New Roman"/>
          <w:lang w:val="en-US"/>
        </w:rPr>
        <w:t>)</w:t>
      </w:r>
      <w:r w:rsidR="00F479D7">
        <w:rPr>
          <w:rFonts w:ascii="Times New Roman" w:hAnsi="Times New Roman"/>
          <w:lang w:val="en-US"/>
        </w:rPr>
        <w:t xml:space="preserve">.  The mandatory and optional requirements for an SRDEV are specified within the </w:t>
      </w:r>
      <w:r w:rsidR="00F479D7" w:rsidRPr="00F479D7">
        <w:rPr>
          <w:rFonts w:ascii="Times New Roman" w:hAnsi="Times New Roman"/>
          <w:lang w:val="en-US"/>
        </w:rPr>
        <w:t>HRP UWB PHY</w:t>
      </w:r>
      <w:r w:rsidR="00F479D7">
        <w:rPr>
          <w:rFonts w:ascii="Times New Roman" w:hAnsi="Times New Roman"/>
          <w:lang w:val="en-US"/>
        </w:rPr>
        <w:t xml:space="preserve"> clause, where the individual features are specified.</w:t>
      </w:r>
    </w:p>
    <w:p w14:paraId="24538C4F" w14:textId="64294840" w:rsidR="00012FAA" w:rsidRDefault="00F479D7" w:rsidP="00B84BCC">
      <w:pPr>
        <w:spacing w:line="271" w:lineRule="auto"/>
        <w:rPr>
          <w:rFonts w:ascii="Times New Roman" w:hAnsi="Times New Roman"/>
          <w:lang w:val="en-US"/>
        </w:rPr>
      </w:pPr>
      <w:r>
        <w:rPr>
          <w:rFonts w:ascii="Times New Roman" w:hAnsi="Times New Roman"/>
          <w:lang w:val="en-US"/>
        </w:rPr>
        <w:t>An SRDEV shall support interworking non-SRDEV</w:t>
      </w:r>
      <w:r w:rsidR="001374AB">
        <w:rPr>
          <w:rFonts w:ascii="Times New Roman" w:hAnsi="Times New Roman"/>
          <w:lang w:val="en-US"/>
        </w:rPr>
        <w:t>, (i.e. an RDEV), at the nominal 64 MHz PRF</w:t>
      </w:r>
      <w:r w:rsidR="00BD5428">
        <w:rPr>
          <w:rFonts w:ascii="Times New Roman" w:hAnsi="Times New Roman"/>
          <w:lang w:val="en-US"/>
        </w:rPr>
        <w:t xml:space="preserve"> by omitting the ciphered sequence</w:t>
      </w:r>
      <w:r w:rsidR="00B84BCC">
        <w:rPr>
          <w:rFonts w:ascii="Times New Roman" w:hAnsi="Times New Roman"/>
          <w:lang w:val="en-US"/>
        </w:rPr>
        <w:t>.</w:t>
      </w:r>
      <w:r w:rsidR="00012FAA">
        <w:rPr>
          <w:rFonts w:ascii="Times New Roman" w:hAnsi="Times New Roman"/>
          <w:lang w:val="en-US"/>
        </w:rPr>
        <w:t xml:space="preserve"> </w:t>
      </w:r>
    </w:p>
    <w:p w14:paraId="54EFC1E8" w14:textId="77777777" w:rsidR="00012FAA" w:rsidRDefault="00012FAA" w:rsidP="00404107">
      <w:pPr>
        <w:spacing w:line="271" w:lineRule="auto"/>
        <w:rPr>
          <w:rFonts w:ascii="Times New Roman" w:hAnsi="Times New Roman"/>
          <w:lang w:val="en-US"/>
        </w:rPr>
      </w:pPr>
    </w:p>
    <w:p w14:paraId="42F292FB" w14:textId="77777777" w:rsidR="00E009D2" w:rsidRDefault="00E009D2" w:rsidP="00E009D2">
      <w:pPr>
        <w:widowControl w:val="0"/>
        <w:autoSpaceDE w:val="0"/>
        <w:autoSpaceDN w:val="0"/>
        <w:adjustRightInd w:val="0"/>
        <w:spacing w:before="8" w:after="0" w:line="110" w:lineRule="exact"/>
        <w:rPr>
          <w:rFonts w:ascii="Times New Roman" w:hAnsi="Times New Roman"/>
          <w:color w:val="000000"/>
          <w:sz w:val="11"/>
          <w:szCs w:val="11"/>
          <w:lang w:val="en-US"/>
        </w:rPr>
      </w:pPr>
    </w:p>
    <w:p w14:paraId="6EFD89F0" w14:textId="77777777" w:rsidR="00E009D2" w:rsidRPr="00885717" w:rsidRDefault="00E009D2" w:rsidP="00E009D2">
      <w:pPr>
        <w:pStyle w:val="Heading2"/>
      </w:pPr>
      <w:r w:rsidRPr="00E009D2">
        <w:rPr>
          <w:lang w:val="en-IE"/>
        </w:rPr>
        <w:t>HRP UWB PPDU format</w:t>
      </w:r>
    </w:p>
    <w:p w14:paraId="0FA1A577" w14:textId="77777777" w:rsidR="006C0E59" w:rsidRDefault="006C0E59" w:rsidP="006C0E59">
      <w:pPr>
        <w:widowControl w:val="0"/>
        <w:autoSpaceDE w:val="0"/>
        <w:autoSpaceDN w:val="0"/>
        <w:adjustRightInd w:val="0"/>
        <w:spacing w:before="8" w:after="0" w:line="110" w:lineRule="exact"/>
        <w:rPr>
          <w:rFonts w:ascii="Times New Roman" w:hAnsi="Times New Roman"/>
          <w:color w:val="000000"/>
          <w:sz w:val="11"/>
          <w:szCs w:val="11"/>
          <w:lang w:val="en-US"/>
        </w:rPr>
      </w:pPr>
    </w:p>
    <w:p w14:paraId="475581A6" w14:textId="77777777" w:rsidR="006C0E59" w:rsidRPr="00B75152" w:rsidRDefault="006C0E59" w:rsidP="0040410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Add </w:t>
      </w:r>
      <w:r w:rsidRPr="00B75152">
        <w:rPr>
          <w:rFonts w:ascii="Times New Roman" w:eastAsia="MS Mincho" w:hAnsi="Times New Roman"/>
          <w:b/>
          <w:i/>
          <w:lang w:val="en-US" w:eastAsia="ja-JP"/>
        </w:rPr>
        <w:t xml:space="preserve">the </w:t>
      </w:r>
      <w:r>
        <w:rPr>
          <w:rFonts w:ascii="Times New Roman" w:eastAsia="MS Mincho" w:hAnsi="Times New Roman"/>
          <w:b/>
          <w:i/>
          <w:lang w:val="en-US" w:eastAsia="ja-JP"/>
        </w:rPr>
        <w:t xml:space="preserve">following </w:t>
      </w:r>
      <w:r w:rsidRPr="00B75152">
        <w:rPr>
          <w:rFonts w:ascii="Times New Roman" w:eastAsia="MS Mincho" w:hAnsi="Times New Roman"/>
          <w:b/>
          <w:i/>
          <w:lang w:val="en-US" w:eastAsia="ja-JP"/>
        </w:rPr>
        <w:t>paragraph</w:t>
      </w:r>
      <w:r w:rsidR="00BD3B0C">
        <w:rPr>
          <w:rFonts w:ascii="Times New Roman" w:eastAsia="MS Mincho" w:hAnsi="Times New Roman"/>
          <w:b/>
          <w:i/>
          <w:lang w:val="en-US" w:eastAsia="ja-JP"/>
        </w:rPr>
        <w:t>(s)</w:t>
      </w:r>
      <w:r w:rsidR="00267752">
        <w:rPr>
          <w:rFonts w:ascii="Times New Roman" w:eastAsia="MS Mincho" w:hAnsi="Times New Roman"/>
          <w:b/>
          <w:i/>
          <w:lang w:val="en-US" w:eastAsia="ja-JP"/>
        </w:rPr>
        <w:t>, table and figure</w:t>
      </w:r>
      <w:r w:rsidRPr="00B75152">
        <w:rPr>
          <w:rFonts w:ascii="Times New Roman" w:eastAsia="MS Mincho" w:hAnsi="Times New Roman"/>
          <w:b/>
          <w:i/>
          <w:lang w:val="en-US" w:eastAsia="ja-JP"/>
        </w:rPr>
        <w:t xml:space="preserve"> </w:t>
      </w:r>
      <w:r w:rsidR="00902624">
        <w:rPr>
          <w:rFonts w:ascii="Times New Roman" w:eastAsia="MS Mincho" w:hAnsi="Times New Roman"/>
          <w:b/>
          <w:i/>
          <w:lang w:val="en-US" w:eastAsia="ja-JP"/>
        </w:rPr>
        <w:t>in</w:t>
      </w:r>
      <w:r w:rsidR="00267752">
        <w:rPr>
          <w:rFonts w:ascii="Times New Roman" w:eastAsia="MS Mincho" w:hAnsi="Times New Roman"/>
          <w:b/>
          <w:i/>
          <w:lang w:val="en-US" w:eastAsia="ja-JP"/>
        </w:rPr>
        <w:t>to</w:t>
      </w:r>
      <w:r w:rsidR="00902624">
        <w:rPr>
          <w:rFonts w:ascii="Times New Roman" w:eastAsia="MS Mincho" w:hAnsi="Times New Roman"/>
          <w:b/>
          <w:i/>
          <w:lang w:val="en-US" w:eastAsia="ja-JP"/>
        </w:rPr>
        <w:t xml:space="preserve"> clause 16.2 </w:t>
      </w:r>
      <w:r w:rsidR="00BD3B0C">
        <w:rPr>
          <w:rFonts w:ascii="Times New Roman" w:eastAsia="MS Mincho" w:hAnsi="Times New Roman"/>
          <w:b/>
          <w:i/>
          <w:lang w:val="en-US" w:eastAsia="ja-JP"/>
        </w:rPr>
        <w:t xml:space="preserve">just </w:t>
      </w:r>
      <w:r>
        <w:rPr>
          <w:rFonts w:ascii="Times New Roman" w:eastAsia="MS Mincho" w:hAnsi="Times New Roman"/>
          <w:b/>
          <w:i/>
          <w:lang w:val="en-US" w:eastAsia="ja-JP"/>
        </w:rPr>
        <w:t xml:space="preserve">before the start of </w:t>
      </w:r>
      <w:r w:rsidR="00BD3B0C">
        <w:rPr>
          <w:rFonts w:ascii="Times New Roman" w:eastAsia="MS Mincho" w:hAnsi="Times New Roman"/>
          <w:b/>
          <w:i/>
          <w:lang w:val="en-US" w:eastAsia="ja-JP"/>
        </w:rPr>
        <w:t>sub-</w:t>
      </w:r>
      <w:r>
        <w:rPr>
          <w:rFonts w:ascii="Times New Roman" w:eastAsia="MS Mincho" w:hAnsi="Times New Roman"/>
          <w:b/>
          <w:i/>
          <w:lang w:val="en-US" w:eastAsia="ja-JP"/>
        </w:rPr>
        <w:t>clause</w:t>
      </w:r>
      <w:r w:rsidR="00BD3B0C">
        <w:rPr>
          <w:rFonts w:ascii="Times New Roman" w:eastAsia="MS Mincho" w:hAnsi="Times New Roman"/>
          <w:b/>
          <w:i/>
          <w:lang w:val="en-US" w:eastAsia="ja-JP"/>
        </w:rPr>
        <w:t xml:space="preserve"> 16.2.1</w:t>
      </w:r>
      <w:r>
        <w:rPr>
          <w:rFonts w:ascii="Times New Roman" w:eastAsia="MS Mincho" w:hAnsi="Times New Roman"/>
          <w:b/>
          <w:i/>
          <w:lang w:val="en-US" w:eastAsia="ja-JP"/>
        </w:rPr>
        <w:t>:</w:t>
      </w:r>
    </w:p>
    <w:p w14:paraId="365B98B8" w14:textId="651FDCB8" w:rsidR="00326072" w:rsidRPr="001E62CE" w:rsidRDefault="00902624" w:rsidP="00404107">
      <w:pPr>
        <w:spacing w:line="271" w:lineRule="auto"/>
        <w:rPr>
          <w:rFonts w:ascii="Times New Roman" w:hAnsi="Times New Roman"/>
          <w:i/>
          <w:lang w:val="en-US"/>
        </w:rPr>
      </w:pPr>
      <w:r w:rsidRPr="001E62CE">
        <w:rPr>
          <w:rFonts w:ascii="Times New Roman" w:hAnsi="Times New Roman"/>
          <w:lang w:val="en-US"/>
        </w:rPr>
        <w:t>Whe</w:t>
      </w:r>
      <w:r w:rsidR="00BB3FB1">
        <w:rPr>
          <w:rFonts w:ascii="Times New Roman" w:hAnsi="Times New Roman"/>
          <w:lang w:val="en-US"/>
        </w:rPr>
        <w:t xml:space="preserve">re </w:t>
      </w:r>
      <w:r w:rsidRPr="001E62CE">
        <w:rPr>
          <w:rFonts w:ascii="Times New Roman" w:hAnsi="Times New Roman"/>
          <w:lang w:val="en-IE"/>
        </w:rPr>
        <w:t>t</w:t>
      </w:r>
      <w:r w:rsidR="006C0E59" w:rsidRPr="001E62CE">
        <w:rPr>
          <w:rFonts w:ascii="Times New Roman" w:hAnsi="Times New Roman"/>
          <w:lang w:val="en-US"/>
        </w:rPr>
        <w:t xml:space="preserve">he HRP UWB PHY </w:t>
      </w:r>
      <w:r w:rsidRPr="001E62CE">
        <w:rPr>
          <w:rFonts w:ascii="Times New Roman" w:hAnsi="Times New Roman"/>
          <w:lang w:val="en-US"/>
        </w:rPr>
        <w:t xml:space="preserve">supports the frame compression mode, </w:t>
      </w:r>
      <w:r w:rsidR="00326072" w:rsidRPr="001E62CE">
        <w:rPr>
          <w:rFonts w:ascii="Times New Roman" w:hAnsi="Times New Roman"/>
          <w:lang w:val="en-US"/>
        </w:rPr>
        <w:t>the</w:t>
      </w:r>
      <w:r w:rsidR="001E62CE" w:rsidRPr="001E62CE">
        <w:rPr>
          <w:rFonts w:ascii="Times New Roman" w:hAnsi="Times New Roman"/>
          <w:lang w:val="en-US"/>
        </w:rPr>
        <w:t xml:space="preserve"> </w:t>
      </w:r>
      <w:r w:rsidR="001E62CE" w:rsidRPr="001E62CE">
        <w:rPr>
          <w:rFonts w:ascii="Times New Roman" w:hAnsi="Times New Roman"/>
          <w:lang w:val="en-US"/>
        </w:rPr>
        <w:fldChar w:fldCharType="begin"/>
      </w:r>
      <w:r w:rsidR="001E62CE" w:rsidRPr="001E62CE">
        <w:rPr>
          <w:rFonts w:ascii="Times New Roman" w:hAnsi="Times New Roman"/>
          <w:lang w:val="en-US"/>
        </w:rPr>
        <w:instrText xml:space="preserve"> REF phyHrpUwbPhrDataRate \h  \* MERGEFORMAT </w:instrText>
      </w:r>
      <w:r w:rsidR="001E62CE" w:rsidRPr="001E62CE">
        <w:rPr>
          <w:rFonts w:ascii="Times New Roman" w:hAnsi="Times New Roman"/>
          <w:lang w:val="en-US"/>
        </w:rPr>
      </w:r>
      <w:r w:rsidR="001E62CE" w:rsidRPr="001E62CE">
        <w:rPr>
          <w:rFonts w:ascii="Times New Roman" w:hAnsi="Times New Roman"/>
          <w:lang w:val="en-US"/>
        </w:rPr>
        <w:fldChar w:fldCharType="separate"/>
      </w:r>
      <w:proofErr w:type="spellStart"/>
      <w:r w:rsidR="00D929C5" w:rsidRPr="00D929C5">
        <w:rPr>
          <w:rFonts w:ascii="Times New Roman" w:hAnsi="Times New Roman"/>
          <w:i/>
          <w:lang w:val="en-US"/>
        </w:rPr>
        <w:t>phyHrpUwbPh</w:t>
      </w:r>
      <w:r w:rsidR="00D929C5" w:rsidRPr="00D929C5">
        <w:rPr>
          <w:rFonts w:ascii="Times New Roman" w:hAnsi="Times New Roman"/>
          <w:i/>
          <w:lang w:val="en-US"/>
        </w:rPr>
        <w:t>r</w:t>
      </w:r>
      <w:r w:rsidR="00D929C5" w:rsidRPr="00D929C5">
        <w:rPr>
          <w:rFonts w:ascii="Times New Roman" w:hAnsi="Times New Roman"/>
          <w:i/>
          <w:lang w:val="en-US"/>
        </w:rPr>
        <w:t>DataRate</w:t>
      </w:r>
      <w:proofErr w:type="spellEnd"/>
      <w:r w:rsidR="001E62CE" w:rsidRPr="001E62CE">
        <w:rPr>
          <w:rFonts w:ascii="Times New Roman" w:hAnsi="Times New Roman"/>
          <w:lang w:val="en-US"/>
        </w:rPr>
        <w:fldChar w:fldCharType="end"/>
      </w:r>
      <w:r w:rsidR="001E62CE" w:rsidRPr="001E62CE">
        <w:rPr>
          <w:rFonts w:ascii="Times New Roman" w:hAnsi="Times New Roman"/>
          <w:lang w:val="en-US"/>
        </w:rPr>
        <w:t xml:space="preserve"> </w:t>
      </w:r>
      <w:r w:rsidR="00326072" w:rsidRPr="001E62CE">
        <w:rPr>
          <w:rFonts w:ascii="Times New Roman" w:hAnsi="Times New Roman"/>
          <w:lang w:val="en-US"/>
        </w:rPr>
        <w:t xml:space="preserve">attribute </w:t>
      </w:r>
      <w:r w:rsidRPr="001E62CE">
        <w:rPr>
          <w:rFonts w:ascii="Times New Roman" w:hAnsi="Times New Roman"/>
          <w:lang w:val="en-US"/>
        </w:rPr>
        <w:t xml:space="preserve">shall select the data rate for </w:t>
      </w:r>
      <w:r w:rsidR="00326072" w:rsidRPr="001E62CE">
        <w:rPr>
          <w:rFonts w:ascii="Times New Roman" w:hAnsi="Times New Roman"/>
          <w:lang w:val="en-US"/>
        </w:rPr>
        <w:t>both PHR and PHY Payload fields.</w:t>
      </w:r>
      <w:r w:rsidRPr="001E62CE">
        <w:rPr>
          <w:rFonts w:ascii="Times New Roman" w:hAnsi="Times New Roman"/>
          <w:lang w:val="en-US"/>
        </w:rPr>
        <w:t xml:space="preserve"> </w:t>
      </w:r>
      <w:r w:rsidR="001E62CE" w:rsidRPr="001E62CE">
        <w:rPr>
          <w:rFonts w:ascii="Times New Roman" w:hAnsi="Times New Roman"/>
          <w:lang w:val="en-US"/>
        </w:rPr>
        <w:t xml:space="preserve"> </w:t>
      </w:r>
      <w:r w:rsidR="00326072" w:rsidRPr="001E62CE">
        <w:rPr>
          <w:rFonts w:ascii="Times New Roman" w:hAnsi="Times New Roman"/>
          <w:lang w:val="en-US"/>
        </w:rPr>
        <w:t>Whe</w:t>
      </w:r>
      <w:r w:rsidR="00BB3FB1">
        <w:rPr>
          <w:rFonts w:ascii="Times New Roman" w:hAnsi="Times New Roman"/>
          <w:lang w:val="en-US"/>
        </w:rPr>
        <w:t>re</w:t>
      </w:r>
      <w:r w:rsidR="00326072" w:rsidRPr="001E62CE">
        <w:rPr>
          <w:rFonts w:ascii="Times New Roman" w:hAnsi="Times New Roman"/>
          <w:lang w:val="en-US"/>
        </w:rPr>
        <w:t xml:space="preserve"> </w:t>
      </w:r>
      <w:r w:rsidR="00326072" w:rsidRPr="001E62CE">
        <w:rPr>
          <w:rFonts w:ascii="Times New Roman" w:hAnsi="Times New Roman"/>
          <w:lang w:val="en-IE"/>
        </w:rPr>
        <w:t>t</w:t>
      </w:r>
      <w:r w:rsidR="00326072" w:rsidRPr="001E62CE">
        <w:rPr>
          <w:rFonts w:ascii="Times New Roman" w:hAnsi="Times New Roman"/>
          <w:lang w:val="en-US"/>
        </w:rPr>
        <w:t xml:space="preserve">he HRP UWB PHY supports the </w:t>
      </w:r>
      <w:r w:rsidR="005A71D1">
        <w:rPr>
          <w:rFonts w:ascii="Times New Roman" w:hAnsi="Times New Roman"/>
          <w:lang w:val="en-US"/>
        </w:rPr>
        <w:t>ciphered</w:t>
      </w:r>
      <w:r w:rsidR="00326072" w:rsidRPr="001E62CE">
        <w:rPr>
          <w:rFonts w:ascii="Times New Roman" w:hAnsi="Times New Roman"/>
          <w:lang w:val="en-US"/>
        </w:rPr>
        <w:t xml:space="preserve"> sequence, the</w:t>
      </w:r>
      <w:r w:rsidR="001E62CE" w:rsidRPr="001E62CE">
        <w:rPr>
          <w:rFonts w:ascii="Times New Roman" w:hAnsi="Times New Roman"/>
          <w:lang w:val="en-US"/>
        </w:rPr>
        <w:t xml:space="preserve"> </w:t>
      </w:r>
      <w:r w:rsidR="001E62CE" w:rsidRPr="001E62CE">
        <w:rPr>
          <w:rFonts w:ascii="Times New Roman" w:hAnsi="Times New Roman"/>
          <w:lang w:val="en-US"/>
        </w:rPr>
        <w:fldChar w:fldCharType="begin"/>
      </w:r>
      <w:r w:rsidR="001E62CE" w:rsidRPr="001E62CE">
        <w:rPr>
          <w:rFonts w:ascii="Times New Roman" w:hAnsi="Times New Roman"/>
          <w:lang w:val="en-US"/>
        </w:rPr>
        <w:instrText xml:space="preserve"> REF phyHrpUwbPhrCipherMode \h </w:instrText>
      </w:r>
      <w:r w:rsidR="001E62CE">
        <w:rPr>
          <w:rFonts w:ascii="Times New Roman" w:hAnsi="Times New Roman"/>
          <w:lang w:val="en-US"/>
        </w:rPr>
        <w:instrText xml:space="preserve"> \* MERGEFORMAT </w:instrText>
      </w:r>
      <w:r w:rsidR="001E62CE" w:rsidRPr="001E62CE">
        <w:rPr>
          <w:rFonts w:ascii="Times New Roman" w:hAnsi="Times New Roman"/>
          <w:lang w:val="en-US"/>
        </w:rPr>
      </w:r>
      <w:r w:rsidR="001E62CE" w:rsidRPr="001E62CE">
        <w:rPr>
          <w:rFonts w:ascii="Times New Roman" w:hAnsi="Times New Roman"/>
          <w:lang w:val="en-US"/>
        </w:rPr>
        <w:fldChar w:fldCharType="separate"/>
      </w:r>
      <w:proofErr w:type="spellStart"/>
      <w:r w:rsidR="00D929C5" w:rsidRPr="00D929C5">
        <w:rPr>
          <w:rFonts w:ascii="Times New Roman" w:hAnsi="Times New Roman"/>
          <w:i/>
          <w:lang w:val="en-US"/>
        </w:rPr>
        <w:t>phyHrpUwbCipherMode</w:t>
      </w:r>
      <w:proofErr w:type="spellEnd"/>
      <w:r w:rsidR="001E62CE" w:rsidRPr="001E62CE">
        <w:rPr>
          <w:rFonts w:ascii="Times New Roman" w:hAnsi="Times New Roman"/>
          <w:lang w:val="en-US"/>
        </w:rPr>
        <w:fldChar w:fldCharType="end"/>
      </w:r>
      <w:r w:rsidR="001E62CE" w:rsidRPr="001E62CE">
        <w:rPr>
          <w:rFonts w:ascii="Times New Roman" w:hAnsi="Times New Roman"/>
          <w:lang w:val="en-US"/>
        </w:rPr>
        <w:t xml:space="preserve"> </w:t>
      </w:r>
      <w:r w:rsidR="00326072" w:rsidRPr="001E62CE">
        <w:rPr>
          <w:rFonts w:ascii="Times New Roman" w:hAnsi="Times New Roman"/>
          <w:lang w:val="en-US"/>
        </w:rPr>
        <w:t xml:space="preserve">attribute shall select </w:t>
      </w:r>
      <w:r w:rsidR="001E62CE">
        <w:rPr>
          <w:rFonts w:ascii="Times New Roman" w:hAnsi="Times New Roman"/>
          <w:lang w:val="en-US"/>
        </w:rPr>
        <w:t xml:space="preserve">the </w:t>
      </w:r>
      <w:r w:rsidR="005A71D1">
        <w:rPr>
          <w:rFonts w:ascii="Times New Roman" w:hAnsi="Times New Roman"/>
          <w:lang w:val="en-US"/>
        </w:rPr>
        <w:t>ciphered</w:t>
      </w:r>
      <w:r w:rsidR="001E62CE">
        <w:rPr>
          <w:rFonts w:ascii="Times New Roman" w:hAnsi="Times New Roman"/>
          <w:lang w:val="en-US"/>
        </w:rPr>
        <w:t xml:space="preserve"> sequence position as per </w:t>
      </w:r>
      <w:r w:rsidR="001E62CE">
        <w:rPr>
          <w:rFonts w:ascii="Times New Roman" w:hAnsi="Times New Roman"/>
          <w:lang w:val="en-US"/>
        </w:rPr>
        <w:fldChar w:fldCharType="begin"/>
      </w:r>
      <w:r w:rsidR="001E62CE">
        <w:rPr>
          <w:rFonts w:ascii="Times New Roman" w:hAnsi="Times New Roman"/>
          <w:lang w:val="en-US"/>
        </w:rPr>
        <w:instrText xml:space="preserve"> REF _Ref512259645 \h </w:instrText>
      </w:r>
      <w:r w:rsidR="001E62CE">
        <w:rPr>
          <w:rFonts w:ascii="Times New Roman" w:hAnsi="Times New Roman"/>
          <w:lang w:val="en-US"/>
        </w:rPr>
      </w:r>
      <w:r w:rsidR="001E62CE">
        <w:rPr>
          <w:rFonts w:ascii="Times New Roman" w:hAnsi="Times New Roman"/>
          <w:lang w:val="en-US"/>
        </w:rPr>
        <w:fldChar w:fldCharType="separate"/>
      </w:r>
      <w:r w:rsidR="00D929C5" w:rsidRPr="00885717">
        <w:rPr>
          <w:rFonts w:ascii="Times New Roman" w:hAnsi="Times New Roman"/>
          <w:lang w:val="en-US"/>
        </w:rPr>
        <w:t xml:space="preserve">Table </w:t>
      </w:r>
      <w:r w:rsidR="00D929C5">
        <w:rPr>
          <w:rFonts w:ascii="Times New Roman" w:hAnsi="Times New Roman"/>
          <w:noProof/>
          <w:lang w:val="en-US"/>
        </w:rPr>
        <w:t>1</w:t>
      </w:r>
      <w:r w:rsidR="001E62CE">
        <w:rPr>
          <w:rFonts w:ascii="Times New Roman" w:hAnsi="Times New Roman"/>
          <w:lang w:val="en-US"/>
        </w:rPr>
        <w:fldChar w:fldCharType="end"/>
      </w:r>
      <w:r w:rsidR="00267752">
        <w:rPr>
          <w:rFonts w:ascii="Times New Roman" w:hAnsi="Times New Roman"/>
          <w:lang w:val="en-US"/>
        </w:rPr>
        <w:t xml:space="preserve">, and as shown in </w:t>
      </w:r>
      <w:r w:rsidR="00267752">
        <w:rPr>
          <w:rFonts w:ascii="Times New Roman" w:hAnsi="Times New Roman"/>
          <w:lang w:val="en-US"/>
        </w:rPr>
        <w:fldChar w:fldCharType="begin"/>
      </w:r>
      <w:r w:rsidR="00267752">
        <w:rPr>
          <w:rFonts w:ascii="Times New Roman" w:hAnsi="Times New Roman"/>
          <w:lang w:val="en-US"/>
        </w:rPr>
        <w:instrText xml:space="preserve"> REF _Ref512260680 \h </w:instrText>
      </w:r>
      <w:r w:rsidR="00267752">
        <w:rPr>
          <w:rFonts w:ascii="Times New Roman" w:hAnsi="Times New Roman"/>
          <w:lang w:val="en-US"/>
        </w:rPr>
      </w:r>
      <w:r w:rsidR="00267752">
        <w:rPr>
          <w:rFonts w:ascii="Times New Roman" w:hAnsi="Times New Roman"/>
          <w:lang w:val="en-US"/>
        </w:rPr>
        <w:fldChar w:fldCharType="separate"/>
      </w:r>
      <w:r w:rsidR="00D929C5" w:rsidRPr="00885717">
        <w:rPr>
          <w:rFonts w:ascii="Times New Roman" w:hAnsi="Times New Roman"/>
          <w:lang w:val="en-US"/>
        </w:rPr>
        <w:t xml:space="preserve">Figure </w:t>
      </w:r>
      <w:r w:rsidR="00D929C5">
        <w:rPr>
          <w:rFonts w:ascii="Times New Roman" w:hAnsi="Times New Roman"/>
          <w:noProof/>
          <w:lang w:val="en-US"/>
        </w:rPr>
        <w:t>1</w:t>
      </w:r>
      <w:r w:rsidR="00267752">
        <w:rPr>
          <w:rFonts w:ascii="Times New Roman" w:hAnsi="Times New Roman"/>
          <w:lang w:val="en-US"/>
        </w:rPr>
        <w:fldChar w:fldCharType="end"/>
      </w:r>
      <w:r w:rsidR="00B84BCC">
        <w:rPr>
          <w:rFonts w:ascii="Times New Roman" w:hAnsi="Times New Roman"/>
          <w:lang w:val="en-US"/>
        </w:rPr>
        <w:t xml:space="preserve">.  An SRDEV shall support </w:t>
      </w:r>
      <w:r w:rsidR="00B84BCC" w:rsidRPr="001E62CE">
        <w:rPr>
          <w:rFonts w:ascii="Times New Roman" w:hAnsi="Times New Roman"/>
          <w:lang w:val="en-US"/>
        </w:rPr>
        <w:fldChar w:fldCharType="begin"/>
      </w:r>
      <w:r w:rsidR="00B84BCC" w:rsidRPr="001E62CE">
        <w:rPr>
          <w:rFonts w:ascii="Times New Roman" w:hAnsi="Times New Roman"/>
          <w:lang w:val="en-US"/>
        </w:rPr>
        <w:instrText xml:space="preserve"> REF phyHrpUwbPhrCipherMode \h </w:instrText>
      </w:r>
      <w:r w:rsidR="00B84BCC">
        <w:rPr>
          <w:rFonts w:ascii="Times New Roman" w:hAnsi="Times New Roman"/>
          <w:lang w:val="en-US"/>
        </w:rPr>
        <w:instrText xml:space="preserve"> \* MERGEFORMAT </w:instrText>
      </w:r>
      <w:r w:rsidR="00B84BCC" w:rsidRPr="001E62CE">
        <w:rPr>
          <w:rFonts w:ascii="Times New Roman" w:hAnsi="Times New Roman"/>
          <w:lang w:val="en-US"/>
        </w:rPr>
      </w:r>
      <w:r w:rsidR="00B84BCC" w:rsidRPr="001E62CE">
        <w:rPr>
          <w:rFonts w:ascii="Times New Roman" w:hAnsi="Times New Roman"/>
          <w:lang w:val="en-US"/>
        </w:rPr>
        <w:fldChar w:fldCharType="separate"/>
      </w:r>
      <w:proofErr w:type="spellStart"/>
      <w:r w:rsidR="00B84BCC" w:rsidRPr="00D929C5">
        <w:rPr>
          <w:rFonts w:ascii="Times New Roman" w:hAnsi="Times New Roman"/>
          <w:i/>
          <w:lang w:val="en-US"/>
        </w:rPr>
        <w:t>phyHrpUwbCipherMode</w:t>
      </w:r>
      <w:proofErr w:type="spellEnd"/>
      <w:r w:rsidR="00B84BCC" w:rsidRPr="001E62CE">
        <w:rPr>
          <w:rFonts w:ascii="Times New Roman" w:hAnsi="Times New Roman"/>
          <w:lang w:val="en-US"/>
        </w:rPr>
        <w:fldChar w:fldCharType="end"/>
      </w:r>
      <w:r w:rsidR="00B84BCC" w:rsidRPr="001E62CE">
        <w:rPr>
          <w:rFonts w:ascii="Times New Roman" w:hAnsi="Times New Roman"/>
          <w:lang w:val="en-US"/>
        </w:rPr>
        <w:t xml:space="preserve"> </w:t>
      </w:r>
      <w:r w:rsidR="00B84BCC">
        <w:rPr>
          <w:rFonts w:ascii="Times New Roman" w:hAnsi="Times New Roman"/>
          <w:lang w:val="en-US"/>
        </w:rPr>
        <w:t>modes 0 and 1, while mode 2 is optional.</w:t>
      </w:r>
    </w:p>
    <w:p w14:paraId="72FE9565" w14:textId="4ED52B9C" w:rsidR="001E62CE" w:rsidRPr="00885717" w:rsidRDefault="001E62CE" w:rsidP="00267752">
      <w:pPr>
        <w:pStyle w:val="Tabletitle"/>
        <w:spacing w:line="230" w:lineRule="exact"/>
        <w:rPr>
          <w:rFonts w:ascii="Times New Roman" w:hAnsi="Times New Roman"/>
          <w:lang w:val="en-US"/>
        </w:rPr>
      </w:pPr>
      <w:bookmarkStart w:id="13" w:name="_Ref512259645"/>
      <w:bookmarkStart w:id="14" w:name="_Ref512264705"/>
      <w:r w:rsidRPr="00885717">
        <w:rPr>
          <w:rFonts w:ascii="Times New Roman" w:hAnsi="Times New Roman"/>
          <w:lang w:val="en-US"/>
        </w:rPr>
        <w:t xml:space="preserve">Table </w:t>
      </w:r>
      <w:r w:rsidRPr="00885717">
        <w:rPr>
          <w:rFonts w:ascii="Times New Roman" w:hAnsi="Times New Roman"/>
          <w:lang w:val="en-US"/>
        </w:rPr>
        <w:fldChar w:fldCharType="begin"/>
      </w:r>
      <w:r w:rsidRPr="00885717">
        <w:rPr>
          <w:rFonts w:ascii="Times New Roman" w:hAnsi="Times New Roman"/>
          <w:lang w:val="en-US"/>
        </w:rPr>
        <w:instrText xml:space="preserve"> SEQ Table \* ARABIC </w:instrText>
      </w:r>
      <w:r w:rsidRPr="00885717">
        <w:rPr>
          <w:rFonts w:ascii="Times New Roman" w:hAnsi="Times New Roman"/>
          <w:lang w:val="en-US"/>
        </w:rPr>
        <w:fldChar w:fldCharType="separate"/>
      </w:r>
      <w:r w:rsidR="00D929C5">
        <w:rPr>
          <w:rFonts w:ascii="Times New Roman" w:hAnsi="Times New Roman"/>
          <w:noProof/>
          <w:lang w:val="en-US"/>
        </w:rPr>
        <w:t>1</w:t>
      </w:r>
      <w:r w:rsidRPr="00885717">
        <w:rPr>
          <w:rFonts w:ascii="Times New Roman" w:hAnsi="Times New Roman"/>
          <w:lang w:val="en-US"/>
        </w:rPr>
        <w:fldChar w:fldCharType="end"/>
      </w:r>
      <w:bookmarkEnd w:id="13"/>
      <w:r w:rsidRPr="00885717">
        <w:rPr>
          <w:rFonts w:ascii="Times New Roman" w:hAnsi="Times New Roman"/>
          <w:lang w:val="en-US"/>
        </w:rPr>
        <w:t xml:space="preserve"> –</w:t>
      </w:r>
      <w:r>
        <w:rPr>
          <w:rFonts w:ascii="Times New Roman" w:hAnsi="Times New Roman"/>
          <w:lang w:val="en-US"/>
        </w:rPr>
        <w:t xml:space="preserve"> </w:t>
      </w:r>
      <w:r w:rsidR="005A71D1">
        <w:rPr>
          <w:rFonts w:ascii="Times New Roman" w:hAnsi="Times New Roman"/>
          <w:lang w:val="en-US"/>
        </w:rPr>
        <w:t>ciphered</w:t>
      </w:r>
      <w:r>
        <w:rPr>
          <w:rFonts w:ascii="Times New Roman" w:hAnsi="Times New Roman"/>
          <w:lang w:val="en-US"/>
        </w:rPr>
        <w:t xml:space="preserve"> sequence modes</w:t>
      </w:r>
      <w:bookmarkEnd w:id="14"/>
    </w:p>
    <w:tbl>
      <w:tblPr>
        <w:tblStyle w:val="TableGrid"/>
        <w:tblW w:w="0" w:type="auto"/>
        <w:tblInd w:w="959" w:type="dxa"/>
        <w:tblLook w:val="04A0" w:firstRow="1" w:lastRow="0" w:firstColumn="1" w:lastColumn="0" w:noHBand="0" w:noVBand="1"/>
      </w:tblPr>
      <w:tblGrid>
        <w:gridCol w:w="2567"/>
        <w:gridCol w:w="4695"/>
      </w:tblGrid>
      <w:tr w:rsidR="00801DDB" w14:paraId="55420165" w14:textId="77777777" w:rsidTr="00267752">
        <w:tc>
          <w:tcPr>
            <w:tcW w:w="2567" w:type="dxa"/>
            <w:tcBorders>
              <w:top w:val="single" w:sz="12" w:space="0" w:color="auto"/>
              <w:left w:val="single" w:sz="12" w:space="0" w:color="auto"/>
              <w:bottom w:val="single" w:sz="12" w:space="0" w:color="auto"/>
            </w:tcBorders>
            <w:vAlign w:val="center"/>
          </w:tcPr>
          <w:p w14:paraId="2BB639A1" w14:textId="77777777" w:rsidR="00801DDB" w:rsidRPr="004E5002" w:rsidRDefault="00801DDB" w:rsidP="00801DDB">
            <w:pPr>
              <w:spacing w:before="120" w:after="120" w:line="271" w:lineRule="auto"/>
              <w:jc w:val="center"/>
              <w:rPr>
                <w:rFonts w:ascii="Times New Roman" w:eastAsiaTheme="minorHAnsi" w:hAnsi="Times New Roman"/>
                <w:b/>
                <w:bCs/>
                <w:sz w:val="18"/>
                <w:szCs w:val="18"/>
                <w:lang w:val="en-IE"/>
              </w:rPr>
            </w:pPr>
            <w:r w:rsidRPr="004E5002">
              <w:rPr>
                <w:rFonts w:ascii="Times New Roman" w:eastAsiaTheme="minorHAnsi" w:hAnsi="Times New Roman"/>
                <w:b/>
                <w:bCs/>
                <w:sz w:val="18"/>
                <w:szCs w:val="18"/>
                <w:lang w:val="en-IE"/>
              </w:rPr>
              <w:t>Value</w:t>
            </w:r>
            <w:r w:rsidRPr="004E5002">
              <w:rPr>
                <w:rFonts w:ascii="Times New Roman" w:eastAsiaTheme="minorHAnsi" w:hAnsi="Times New Roman"/>
                <w:b/>
                <w:bCs/>
                <w:i/>
                <w:sz w:val="18"/>
                <w:szCs w:val="18"/>
                <w:lang w:val="en-IE"/>
              </w:rPr>
              <w:t xml:space="preserve"> of the </w:t>
            </w:r>
            <w:r w:rsidRPr="004E5002">
              <w:rPr>
                <w:rFonts w:ascii="Times New Roman" w:eastAsiaTheme="minorHAnsi" w:hAnsi="Times New Roman"/>
                <w:b/>
                <w:bCs/>
                <w:i/>
                <w:sz w:val="18"/>
                <w:szCs w:val="18"/>
                <w:lang w:val="en-IE"/>
              </w:rPr>
              <w:fldChar w:fldCharType="begin"/>
            </w:r>
            <w:r w:rsidRPr="004E5002">
              <w:rPr>
                <w:rFonts w:ascii="Times New Roman" w:eastAsiaTheme="minorHAnsi" w:hAnsi="Times New Roman"/>
                <w:b/>
                <w:bCs/>
                <w:i/>
                <w:sz w:val="18"/>
                <w:szCs w:val="18"/>
                <w:lang w:val="en-IE"/>
              </w:rPr>
              <w:instrText xml:space="preserve"> REF phyHrpUwbPhrCipherMode \h  \* MERGEFORMAT </w:instrText>
            </w:r>
            <w:r w:rsidRPr="004E5002">
              <w:rPr>
                <w:rFonts w:ascii="Times New Roman" w:eastAsiaTheme="minorHAnsi" w:hAnsi="Times New Roman"/>
                <w:b/>
                <w:bCs/>
                <w:i/>
                <w:sz w:val="18"/>
                <w:szCs w:val="18"/>
                <w:lang w:val="en-IE"/>
              </w:rPr>
            </w:r>
            <w:r w:rsidRPr="004E5002">
              <w:rPr>
                <w:rFonts w:ascii="Times New Roman" w:eastAsiaTheme="minorHAnsi" w:hAnsi="Times New Roman"/>
                <w:b/>
                <w:bCs/>
                <w:i/>
                <w:sz w:val="18"/>
                <w:szCs w:val="18"/>
                <w:lang w:val="en-IE"/>
              </w:rPr>
              <w:fldChar w:fldCharType="separate"/>
            </w:r>
            <w:proofErr w:type="spellStart"/>
            <w:r w:rsidR="00D929C5" w:rsidRPr="00D929C5">
              <w:rPr>
                <w:rFonts w:ascii="Times New Roman" w:eastAsiaTheme="minorHAnsi" w:hAnsi="Times New Roman"/>
                <w:b/>
                <w:bCs/>
                <w:i/>
                <w:sz w:val="18"/>
                <w:szCs w:val="18"/>
                <w:lang w:val="en-IE"/>
              </w:rPr>
              <w:t>phyHrpUwbCipherMode</w:t>
            </w:r>
            <w:proofErr w:type="spellEnd"/>
            <w:r w:rsidRPr="004E5002">
              <w:rPr>
                <w:rFonts w:ascii="Times New Roman" w:eastAsiaTheme="minorHAnsi" w:hAnsi="Times New Roman"/>
                <w:b/>
                <w:bCs/>
                <w:i/>
                <w:sz w:val="18"/>
                <w:szCs w:val="18"/>
                <w:lang w:val="en-IE"/>
              </w:rPr>
              <w:fldChar w:fldCharType="end"/>
            </w:r>
            <w:r w:rsidRPr="004E5002">
              <w:rPr>
                <w:rFonts w:ascii="Times New Roman" w:eastAsiaTheme="minorHAnsi" w:hAnsi="Times New Roman"/>
                <w:b/>
                <w:bCs/>
                <w:sz w:val="18"/>
                <w:szCs w:val="18"/>
                <w:lang w:val="en-IE"/>
              </w:rPr>
              <w:t xml:space="preserve"> attribute</w:t>
            </w:r>
          </w:p>
        </w:tc>
        <w:tc>
          <w:tcPr>
            <w:tcW w:w="4695" w:type="dxa"/>
            <w:tcBorders>
              <w:top w:val="single" w:sz="12" w:space="0" w:color="auto"/>
              <w:bottom w:val="single" w:sz="12" w:space="0" w:color="auto"/>
              <w:right w:val="single" w:sz="12" w:space="0" w:color="auto"/>
            </w:tcBorders>
            <w:vAlign w:val="center"/>
          </w:tcPr>
          <w:p w14:paraId="08CDABBC" w14:textId="35844B6C" w:rsidR="00801DDB" w:rsidRPr="004E5002" w:rsidRDefault="00801DDB" w:rsidP="00801DDB">
            <w:pPr>
              <w:spacing w:before="120" w:after="120" w:line="271" w:lineRule="auto"/>
              <w:jc w:val="center"/>
              <w:rPr>
                <w:rFonts w:ascii="Times New Roman" w:eastAsia="MS Mincho" w:hAnsi="Times New Roman"/>
                <w:b/>
                <w:i/>
                <w:sz w:val="18"/>
                <w:szCs w:val="18"/>
                <w:lang w:val="en-US" w:eastAsia="ja-JP"/>
              </w:rPr>
            </w:pPr>
            <w:r w:rsidRPr="004E5002">
              <w:rPr>
                <w:rFonts w:ascii="Times New Roman" w:eastAsiaTheme="minorHAnsi" w:hAnsi="Times New Roman"/>
                <w:b/>
                <w:bCs/>
                <w:sz w:val="18"/>
                <w:szCs w:val="18"/>
                <w:lang w:val="en-IE"/>
              </w:rPr>
              <w:t xml:space="preserve">Selected </w:t>
            </w:r>
            <w:r w:rsidR="005A71D1">
              <w:rPr>
                <w:rFonts w:ascii="Times New Roman" w:eastAsiaTheme="minorHAnsi" w:hAnsi="Times New Roman"/>
                <w:b/>
                <w:bCs/>
                <w:sz w:val="18"/>
                <w:szCs w:val="18"/>
                <w:lang w:val="en-IE"/>
              </w:rPr>
              <w:t>ciphered</w:t>
            </w:r>
            <w:r w:rsidRPr="004E5002">
              <w:rPr>
                <w:rFonts w:ascii="Times New Roman" w:eastAsiaTheme="minorHAnsi" w:hAnsi="Times New Roman"/>
                <w:b/>
                <w:bCs/>
                <w:sz w:val="18"/>
                <w:szCs w:val="18"/>
                <w:lang w:val="en-IE"/>
              </w:rPr>
              <w:t xml:space="preserve"> sequence mode</w:t>
            </w:r>
          </w:p>
        </w:tc>
      </w:tr>
      <w:tr w:rsidR="00801DDB" w14:paraId="4822DC90" w14:textId="77777777" w:rsidTr="00267752">
        <w:tc>
          <w:tcPr>
            <w:tcW w:w="2567" w:type="dxa"/>
            <w:tcBorders>
              <w:top w:val="single" w:sz="12" w:space="0" w:color="auto"/>
              <w:left w:val="single" w:sz="12" w:space="0" w:color="auto"/>
            </w:tcBorders>
            <w:vAlign w:val="center"/>
          </w:tcPr>
          <w:p w14:paraId="603C5F13" w14:textId="77777777" w:rsidR="00801DDB" w:rsidRPr="00801DDB" w:rsidRDefault="00801DDB" w:rsidP="00801DDB">
            <w:pPr>
              <w:spacing w:before="120" w:after="120" w:line="271" w:lineRule="auto"/>
              <w:jc w:val="center"/>
              <w:rPr>
                <w:rFonts w:ascii="Times New Roman" w:eastAsia="MS Mincho" w:hAnsi="Times New Roman"/>
                <w:sz w:val="18"/>
                <w:szCs w:val="18"/>
                <w:lang w:val="en-US" w:eastAsia="ja-JP"/>
              </w:rPr>
            </w:pPr>
            <w:r w:rsidRPr="00801DDB">
              <w:rPr>
                <w:rFonts w:ascii="Times New Roman" w:eastAsia="MS Mincho" w:hAnsi="Times New Roman"/>
                <w:sz w:val="18"/>
                <w:szCs w:val="18"/>
                <w:lang w:val="en-US" w:eastAsia="ja-JP"/>
              </w:rPr>
              <w:t>0</w:t>
            </w:r>
          </w:p>
        </w:tc>
        <w:tc>
          <w:tcPr>
            <w:tcW w:w="4695" w:type="dxa"/>
            <w:tcBorders>
              <w:top w:val="single" w:sz="12" w:space="0" w:color="auto"/>
              <w:right w:val="single" w:sz="12" w:space="0" w:color="auto"/>
            </w:tcBorders>
            <w:vAlign w:val="center"/>
          </w:tcPr>
          <w:p w14:paraId="07183E83" w14:textId="6960B060" w:rsidR="00801DDB" w:rsidRPr="0033191D" w:rsidRDefault="00801DDB" w:rsidP="00801DDB">
            <w:pPr>
              <w:spacing w:before="120" w:after="120" w:line="271" w:lineRule="auto"/>
              <w:jc w:val="left"/>
              <w:rPr>
                <w:rFonts w:ascii="Times New Roman" w:eastAsia="MS Mincho" w:hAnsi="Times New Roman"/>
                <w:sz w:val="18"/>
                <w:szCs w:val="18"/>
                <w:lang w:val="en-US" w:eastAsia="ja-JP"/>
              </w:rPr>
            </w:pPr>
            <w:r>
              <w:rPr>
                <w:rFonts w:ascii="Times New Roman" w:eastAsia="MS Mincho" w:hAnsi="Times New Roman"/>
                <w:sz w:val="18"/>
                <w:szCs w:val="18"/>
                <w:lang w:val="en-US" w:eastAsia="ja-JP"/>
              </w:rPr>
              <w:t xml:space="preserve">There is no </w:t>
            </w:r>
            <w:r w:rsidR="005A71D1">
              <w:rPr>
                <w:rFonts w:ascii="Times New Roman" w:eastAsia="MS Mincho" w:hAnsi="Times New Roman"/>
                <w:sz w:val="18"/>
                <w:szCs w:val="18"/>
                <w:lang w:val="en-US" w:eastAsia="ja-JP"/>
              </w:rPr>
              <w:t>ciphered</w:t>
            </w:r>
            <w:r>
              <w:rPr>
                <w:rFonts w:ascii="Times New Roman" w:eastAsia="MS Mincho" w:hAnsi="Times New Roman"/>
                <w:sz w:val="18"/>
                <w:szCs w:val="18"/>
                <w:lang w:val="en-US" w:eastAsia="ja-JP"/>
              </w:rPr>
              <w:t xml:space="preserve"> sequence </w:t>
            </w:r>
            <w:r w:rsidRPr="00801DDB">
              <w:rPr>
                <w:rFonts w:ascii="Times New Roman" w:eastAsia="MS Mincho" w:hAnsi="Times New Roman"/>
                <w:sz w:val="18"/>
                <w:szCs w:val="18"/>
                <w:lang w:val="en-US" w:eastAsia="ja-JP"/>
              </w:rPr>
              <w:t>field</w:t>
            </w:r>
            <w:r>
              <w:rPr>
                <w:rFonts w:ascii="Times New Roman" w:eastAsia="MS Mincho" w:hAnsi="Times New Roman"/>
                <w:sz w:val="18"/>
                <w:szCs w:val="18"/>
                <w:lang w:val="en-US" w:eastAsia="ja-JP"/>
              </w:rPr>
              <w:t xml:space="preserve"> included in the frame.</w:t>
            </w:r>
          </w:p>
        </w:tc>
      </w:tr>
      <w:tr w:rsidR="00801DDB" w14:paraId="16FA0F11" w14:textId="77777777" w:rsidTr="00267752">
        <w:tc>
          <w:tcPr>
            <w:tcW w:w="2567" w:type="dxa"/>
            <w:tcBorders>
              <w:left w:val="single" w:sz="12" w:space="0" w:color="auto"/>
            </w:tcBorders>
            <w:vAlign w:val="center"/>
          </w:tcPr>
          <w:p w14:paraId="7C746A42" w14:textId="77777777" w:rsidR="00801DDB" w:rsidRPr="00801DDB" w:rsidRDefault="00801DDB" w:rsidP="00801DDB">
            <w:pPr>
              <w:spacing w:before="120" w:after="120" w:line="271" w:lineRule="auto"/>
              <w:jc w:val="center"/>
              <w:rPr>
                <w:rFonts w:ascii="Times New Roman" w:eastAsia="MS Mincho" w:hAnsi="Times New Roman"/>
                <w:sz w:val="18"/>
                <w:szCs w:val="18"/>
                <w:lang w:val="en-US" w:eastAsia="ja-JP"/>
              </w:rPr>
            </w:pPr>
            <w:r w:rsidRPr="00801DDB">
              <w:rPr>
                <w:rFonts w:ascii="Times New Roman" w:eastAsia="MS Mincho" w:hAnsi="Times New Roman"/>
                <w:sz w:val="18"/>
                <w:szCs w:val="18"/>
                <w:lang w:val="en-US" w:eastAsia="ja-JP"/>
              </w:rPr>
              <w:t>1</w:t>
            </w:r>
          </w:p>
        </w:tc>
        <w:tc>
          <w:tcPr>
            <w:tcW w:w="4695" w:type="dxa"/>
            <w:tcBorders>
              <w:right w:val="single" w:sz="12" w:space="0" w:color="auto"/>
            </w:tcBorders>
            <w:vAlign w:val="center"/>
          </w:tcPr>
          <w:p w14:paraId="191D600A" w14:textId="6EBDCF6A" w:rsidR="00801DDB" w:rsidRPr="001D60F7" w:rsidRDefault="00801DDB" w:rsidP="00801DDB">
            <w:pPr>
              <w:spacing w:before="120" w:after="120" w:line="271" w:lineRule="auto"/>
              <w:jc w:val="left"/>
              <w:rPr>
                <w:rFonts w:ascii="Times New Roman" w:eastAsia="MS Mincho" w:hAnsi="Times New Roman"/>
                <w:sz w:val="18"/>
                <w:szCs w:val="18"/>
                <w:lang w:val="en-US" w:eastAsia="ja-JP"/>
              </w:rPr>
            </w:pPr>
            <w:r>
              <w:rPr>
                <w:rFonts w:ascii="Times New Roman" w:eastAsia="MS Mincho" w:hAnsi="Times New Roman"/>
                <w:sz w:val="18"/>
                <w:szCs w:val="18"/>
                <w:lang w:val="en-US" w:eastAsia="ja-JP"/>
              </w:rPr>
              <w:t xml:space="preserve">The </w:t>
            </w:r>
            <w:r w:rsidR="005A71D1">
              <w:rPr>
                <w:rFonts w:ascii="Times New Roman" w:eastAsia="MS Mincho" w:hAnsi="Times New Roman"/>
                <w:sz w:val="18"/>
                <w:szCs w:val="18"/>
                <w:lang w:val="en-US" w:eastAsia="ja-JP"/>
              </w:rPr>
              <w:t>ciphered</w:t>
            </w:r>
            <w:r>
              <w:rPr>
                <w:rFonts w:ascii="Times New Roman" w:eastAsia="MS Mincho" w:hAnsi="Times New Roman"/>
                <w:sz w:val="18"/>
                <w:szCs w:val="18"/>
                <w:lang w:val="en-US" w:eastAsia="ja-JP"/>
              </w:rPr>
              <w:t xml:space="preserve"> sequence </w:t>
            </w:r>
            <w:r w:rsidRPr="00801DDB">
              <w:rPr>
                <w:rFonts w:ascii="Times New Roman" w:eastAsia="MS Mincho" w:hAnsi="Times New Roman"/>
                <w:sz w:val="18"/>
                <w:szCs w:val="18"/>
                <w:lang w:val="en-US" w:eastAsia="ja-JP"/>
              </w:rPr>
              <w:t>field</w:t>
            </w:r>
            <w:r>
              <w:rPr>
                <w:rFonts w:ascii="Times New Roman" w:eastAsia="MS Mincho" w:hAnsi="Times New Roman"/>
                <w:sz w:val="18"/>
                <w:szCs w:val="18"/>
                <w:lang w:val="en-US" w:eastAsia="ja-JP"/>
              </w:rPr>
              <w:t xml:space="preserve"> is placed i</w:t>
            </w:r>
            <w:r w:rsidRPr="00801DDB">
              <w:rPr>
                <w:rFonts w:ascii="Times New Roman" w:eastAsia="MS Mincho" w:hAnsi="Times New Roman"/>
                <w:sz w:val="18"/>
                <w:szCs w:val="18"/>
                <w:lang w:val="en-US" w:eastAsia="ja-JP"/>
              </w:rPr>
              <w:t>mmediately after the SFD field</w:t>
            </w:r>
            <w:r>
              <w:rPr>
                <w:rFonts w:ascii="Times New Roman" w:eastAsia="MS Mincho" w:hAnsi="Times New Roman"/>
                <w:sz w:val="18"/>
                <w:szCs w:val="18"/>
                <w:lang w:val="en-US" w:eastAsia="ja-JP"/>
              </w:rPr>
              <w:t xml:space="preserve"> and before the PHR </w:t>
            </w:r>
            <w:r w:rsidRPr="00801DDB">
              <w:rPr>
                <w:rFonts w:ascii="Times New Roman" w:eastAsia="MS Mincho" w:hAnsi="Times New Roman"/>
                <w:sz w:val="18"/>
                <w:szCs w:val="18"/>
                <w:lang w:val="en-US" w:eastAsia="ja-JP"/>
              </w:rPr>
              <w:t>field</w:t>
            </w:r>
            <w:r>
              <w:rPr>
                <w:rFonts w:ascii="Times New Roman" w:eastAsia="MS Mincho" w:hAnsi="Times New Roman"/>
                <w:sz w:val="18"/>
                <w:szCs w:val="18"/>
                <w:lang w:val="en-US" w:eastAsia="ja-JP"/>
              </w:rPr>
              <w:t>.</w:t>
            </w:r>
          </w:p>
        </w:tc>
      </w:tr>
      <w:tr w:rsidR="00801DDB" w14:paraId="05F89034" w14:textId="77777777" w:rsidTr="00267752">
        <w:tc>
          <w:tcPr>
            <w:tcW w:w="2567" w:type="dxa"/>
            <w:tcBorders>
              <w:left w:val="single" w:sz="12" w:space="0" w:color="auto"/>
              <w:bottom w:val="single" w:sz="12" w:space="0" w:color="auto"/>
            </w:tcBorders>
            <w:vAlign w:val="center"/>
          </w:tcPr>
          <w:p w14:paraId="1220B1D5" w14:textId="77777777" w:rsidR="00801DDB" w:rsidRPr="00801DDB" w:rsidRDefault="00801DDB" w:rsidP="00801DDB">
            <w:pPr>
              <w:spacing w:before="120" w:after="120" w:line="271" w:lineRule="auto"/>
              <w:jc w:val="center"/>
              <w:rPr>
                <w:rFonts w:ascii="Times New Roman" w:eastAsia="MS Mincho" w:hAnsi="Times New Roman"/>
                <w:sz w:val="18"/>
                <w:szCs w:val="18"/>
                <w:lang w:val="en-US" w:eastAsia="ja-JP"/>
              </w:rPr>
            </w:pPr>
            <w:r w:rsidRPr="00801DDB">
              <w:rPr>
                <w:rFonts w:ascii="Times New Roman" w:eastAsia="MS Mincho" w:hAnsi="Times New Roman"/>
                <w:sz w:val="18"/>
                <w:szCs w:val="18"/>
                <w:lang w:val="en-US" w:eastAsia="ja-JP"/>
              </w:rPr>
              <w:t>2</w:t>
            </w:r>
          </w:p>
        </w:tc>
        <w:tc>
          <w:tcPr>
            <w:tcW w:w="4695" w:type="dxa"/>
            <w:tcBorders>
              <w:bottom w:val="single" w:sz="12" w:space="0" w:color="auto"/>
              <w:right w:val="single" w:sz="12" w:space="0" w:color="auto"/>
            </w:tcBorders>
            <w:vAlign w:val="center"/>
          </w:tcPr>
          <w:p w14:paraId="0B52E3C4" w14:textId="44771401" w:rsidR="00801DDB" w:rsidRPr="0033191D" w:rsidRDefault="00801DDB" w:rsidP="00801DDB">
            <w:pPr>
              <w:spacing w:before="120" w:after="120" w:line="271" w:lineRule="auto"/>
              <w:jc w:val="left"/>
              <w:rPr>
                <w:rFonts w:ascii="Times New Roman" w:eastAsia="MS Mincho" w:hAnsi="Times New Roman"/>
                <w:sz w:val="18"/>
                <w:szCs w:val="18"/>
                <w:lang w:val="en-US" w:eastAsia="ja-JP"/>
              </w:rPr>
            </w:pPr>
            <w:r>
              <w:rPr>
                <w:rFonts w:ascii="Times New Roman" w:eastAsia="MS Mincho" w:hAnsi="Times New Roman"/>
                <w:sz w:val="18"/>
                <w:szCs w:val="18"/>
                <w:lang w:val="en-US" w:eastAsia="ja-JP"/>
              </w:rPr>
              <w:t xml:space="preserve">The </w:t>
            </w:r>
            <w:r w:rsidR="005A71D1">
              <w:rPr>
                <w:rFonts w:ascii="Times New Roman" w:eastAsia="MS Mincho" w:hAnsi="Times New Roman"/>
                <w:sz w:val="18"/>
                <w:szCs w:val="18"/>
                <w:lang w:val="en-US" w:eastAsia="ja-JP"/>
              </w:rPr>
              <w:t>ciphered</w:t>
            </w:r>
            <w:r>
              <w:rPr>
                <w:rFonts w:ascii="Times New Roman" w:eastAsia="MS Mincho" w:hAnsi="Times New Roman"/>
                <w:sz w:val="18"/>
                <w:szCs w:val="18"/>
                <w:lang w:val="en-US" w:eastAsia="ja-JP"/>
              </w:rPr>
              <w:t xml:space="preserve"> sequence </w:t>
            </w:r>
            <w:r w:rsidRPr="00801DDB">
              <w:rPr>
                <w:rFonts w:ascii="Times New Roman" w:eastAsia="MS Mincho" w:hAnsi="Times New Roman"/>
                <w:sz w:val="18"/>
                <w:szCs w:val="18"/>
                <w:lang w:val="en-US" w:eastAsia="ja-JP"/>
              </w:rPr>
              <w:t>field</w:t>
            </w:r>
            <w:r>
              <w:rPr>
                <w:rFonts w:ascii="Times New Roman" w:eastAsia="MS Mincho" w:hAnsi="Times New Roman"/>
                <w:sz w:val="18"/>
                <w:szCs w:val="18"/>
                <w:lang w:val="en-US" w:eastAsia="ja-JP"/>
              </w:rPr>
              <w:t xml:space="preserve"> is placed after the </w:t>
            </w:r>
            <w:r w:rsidRPr="00801DDB">
              <w:rPr>
                <w:rFonts w:ascii="Times New Roman" w:eastAsia="MS Mincho" w:hAnsi="Times New Roman"/>
                <w:sz w:val="18"/>
                <w:szCs w:val="18"/>
                <w:lang w:val="en-US" w:eastAsia="ja-JP"/>
              </w:rPr>
              <w:t>PHY Payload field</w:t>
            </w:r>
            <w:r>
              <w:rPr>
                <w:rFonts w:ascii="Times New Roman" w:eastAsia="MS Mincho" w:hAnsi="Times New Roman"/>
                <w:sz w:val="18"/>
                <w:szCs w:val="18"/>
                <w:lang w:val="en-US" w:eastAsia="ja-JP"/>
              </w:rPr>
              <w:t>.</w:t>
            </w:r>
          </w:p>
        </w:tc>
      </w:tr>
    </w:tbl>
    <w:p w14:paraId="2BC0BEA2" w14:textId="7294BBB2" w:rsidR="00267752" w:rsidRDefault="00267752" w:rsidP="00034643">
      <w:pPr>
        <w:spacing w:before="240"/>
        <w:ind w:left="851" w:right="521"/>
        <w:jc w:val="center"/>
        <w:rPr>
          <w:rFonts w:ascii="Times New Roman" w:eastAsia="MS Mincho" w:hAnsi="Times New Roman"/>
          <w:color w:val="FF0000"/>
          <w:lang w:val="en-US" w:eastAsia="ja-JP"/>
        </w:rPr>
      </w:pPr>
    </w:p>
    <w:p w14:paraId="676A5D37" w14:textId="77777777" w:rsidR="00512C12" w:rsidRPr="00512C12" w:rsidRDefault="00512C12" w:rsidP="00034643">
      <w:pPr>
        <w:spacing w:before="240"/>
        <w:ind w:left="851" w:right="521"/>
        <w:jc w:val="center"/>
        <w:rPr>
          <w:rFonts w:ascii="Times New Roman" w:eastAsia="MS Mincho" w:hAnsi="Times New Roman"/>
          <w:color w:val="FF0000"/>
          <w:lang w:val="en-US" w:eastAsia="ja-JP"/>
        </w:rPr>
      </w:pPr>
    </w:p>
    <w:p w14:paraId="1C5E18FB" w14:textId="77777777" w:rsidR="00656152" w:rsidRDefault="00656152" w:rsidP="00656152">
      <w:pPr>
        <w:keepNext/>
        <w:jc w:val="center"/>
        <w:rPr>
          <w:rFonts w:ascii="Times New Roman" w:hAnsi="Times New Roman"/>
          <w:lang w:val="en-US"/>
        </w:rPr>
      </w:pPr>
      <w:r w:rsidRPr="00656152">
        <w:rPr>
          <w:noProof/>
          <w:lang w:val="en-IE" w:eastAsia="en-IE"/>
        </w:rPr>
        <w:lastRenderedPageBreak/>
        <w:drawing>
          <wp:inline distT="0" distB="0" distL="0" distR="0" wp14:anchorId="611FFF7E" wp14:editId="23997C10">
            <wp:extent cx="5580000" cy="1594800"/>
            <wp:effectExtent l="0" t="0" r="1905"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000" cy="1594800"/>
                    </a:xfrm>
                    <a:prstGeom prst="rect">
                      <a:avLst/>
                    </a:prstGeom>
                    <a:noFill/>
                    <a:ln>
                      <a:noFill/>
                    </a:ln>
                  </pic:spPr>
                </pic:pic>
              </a:graphicData>
            </a:graphic>
          </wp:inline>
        </w:drawing>
      </w:r>
    </w:p>
    <w:p w14:paraId="60F11DA3" w14:textId="742486A8" w:rsidR="00267752" w:rsidRPr="00885717" w:rsidRDefault="00267752" w:rsidP="00267752">
      <w:pPr>
        <w:pStyle w:val="Figuretitle"/>
        <w:rPr>
          <w:rFonts w:ascii="Times New Roman" w:hAnsi="Times New Roman"/>
          <w:lang w:val="en-US"/>
        </w:rPr>
      </w:pPr>
      <w:bookmarkStart w:id="15" w:name="_Ref512260680"/>
      <w:bookmarkStart w:id="16" w:name="_Ref512264723"/>
      <w:r w:rsidRPr="00885717">
        <w:rPr>
          <w:rFonts w:ascii="Times New Roman" w:hAnsi="Times New Roman"/>
          <w:lang w:val="en-US"/>
        </w:rPr>
        <w:t xml:space="preserve">Figure </w:t>
      </w:r>
      <w:r w:rsidRPr="00885717">
        <w:rPr>
          <w:rFonts w:ascii="Times New Roman" w:hAnsi="Times New Roman"/>
          <w:lang w:val="en-US"/>
        </w:rPr>
        <w:fldChar w:fldCharType="begin"/>
      </w:r>
      <w:r w:rsidRPr="00885717">
        <w:rPr>
          <w:rFonts w:ascii="Times New Roman" w:hAnsi="Times New Roman"/>
          <w:lang w:val="en-US"/>
        </w:rPr>
        <w:instrText xml:space="preserve"> SEQ Figure \* ARABIC </w:instrText>
      </w:r>
      <w:r w:rsidRPr="00885717">
        <w:rPr>
          <w:rFonts w:ascii="Times New Roman" w:hAnsi="Times New Roman"/>
          <w:lang w:val="en-US"/>
        </w:rPr>
        <w:fldChar w:fldCharType="separate"/>
      </w:r>
      <w:r w:rsidR="00D929C5">
        <w:rPr>
          <w:rFonts w:ascii="Times New Roman" w:hAnsi="Times New Roman"/>
          <w:noProof/>
          <w:lang w:val="en-US"/>
        </w:rPr>
        <w:t>1</w:t>
      </w:r>
      <w:r w:rsidRPr="00885717">
        <w:rPr>
          <w:rFonts w:ascii="Times New Roman" w:hAnsi="Times New Roman"/>
          <w:lang w:val="en-US"/>
        </w:rPr>
        <w:fldChar w:fldCharType="end"/>
      </w:r>
      <w:bookmarkEnd w:id="15"/>
      <w:r w:rsidRPr="00885717">
        <w:rPr>
          <w:rFonts w:ascii="Times New Roman" w:hAnsi="Times New Roman"/>
          <w:lang w:val="en-US"/>
        </w:rPr>
        <w:t xml:space="preserve"> </w:t>
      </w:r>
      <w:r>
        <w:rPr>
          <w:rFonts w:ascii="Times New Roman" w:hAnsi="Times New Roman"/>
          <w:lang w:val="en-US"/>
        </w:rPr>
        <w:t xml:space="preserve">– </w:t>
      </w:r>
      <w:r w:rsidR="00656152">
        <w:rPr>
          <w:rFonts w:ascii="Times New Roman" w:hAnsi="Times New Roman"/>
          <w:lang w:val="en-US"/>
        </w:rPr>
        <w:t xml:space="preserve">PHY </w:t>
      </w:r>
      <w:r>
        <w:rPr>
          <w:rFonts w:ascii="Times New Roman" w:hAnsi="Times New Roman"/>
          <w:lang w:val="en-US"/>
        </w:rPr>
        <w:t xml:space="preserve">frame structure with </w:t>
      </w:r>
      <w:r w:rsidR="005A71D1">
        <w:rPr>
          <w:rFonts w:ascii="Times New Roman" w:hAnsi="Times New Roman"/>
          <w:lang w:val="en-US"/>
        </w:rPr>
        <w:t>ciphered</w:t>
      </w:r>
      <w:r>
        <w:rPr>
          <w:rFonts w:ascii="Times New Roman" w:hAnsi="Times New Roman"/>
          <w:lang w:val="en-US"/>
        </w:rPr>
        <w:t xml:space="preserve"> sequence</w:t>
      </w:r>
      <w:bookmarkEnd w:id="16"/>
    </w:p>
    <w:p w14:paraId="1D0AE8DC" w14:textId="77777777" w:rsidR="00267752" w:rsidRDefault="00267752" w:rsidP="00267752">
      <w:pPr>
        <w:rPr>
          <w:rFonts w:ascii="Times New Roman" w:hAnsi="Times New Roman"/>
          <w:lang w:val="en-US"/>
        </w:rPr>
      </w:pPr>
    </w:p>
    <w:p w14:paraId="4693EFF3"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346927AD" w14:textId="77777777" w:rsidR="00BD3B0C" w:rsidRPr="00885717" w:rsidRDefault="00BD3B0C" w:rsidP="00BD3B0C">
      <w:pPr>
        <w:pStyle w:val="Heading3"/>
      </w:pPr>
      <w:r w:rsidRPr="00BD3B0C">
        <w:t>PPDU encoding process</w:t>
      </w:r>
    </w:p>
    <w:p w14:paraId="4123EEFD" w14:textId="77777777" w:rsidR="00405C87" w:rsidRDefault="00405C87" w:rsidP="00405C87">
      <w:pPr>
        <w:widowControl w:val="0"/>
        <w:autoSpaceDE w:val="0"/>
        <w:autoSpaceDN w:val="0"/>
        <w:adjustRightInd w:val="0"/>
        <w:spacing w:before="8" w:after="0" w:line="110" w:lineRule="exact"/>
        <w:rPr>
          <w:rFonts w:ascii="Times New Roman" w:hAnsi="Times New Roman"/>
          <w:color w:val="000000"/>
          <w:sz w:val="11"/>
          <w:szCs w:val="11"/>
          <w:lang w:val="en-US"/>
        </w:rPr>
      </w:pPr>
    </w:p>
    <w:p w14:paraId="1A944345" w14:textId="77777777" w:rsidR="00405C87" w:rsidRDefault="00405C87" w:rsidP="0040410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In </w:t>
      </w:r>
      <w:r w:rsidR="000B06B3">
        <w:rPr>
          <w:rFonts w:ascii="Times New Roman" w:eastAsia="MS Mincho" w:hAnsi="Times New Roman"/>
          <w:b/>
          <w:i/>
          <w:lang w:val="en-US" w:eastAsia="ja-JP"/>
        </w:rPr>
        <w:t xml:space="preserve">clause </w:t>
      </w:r>
      <w:r w:rsidR="000B06B3" w:rsidRPr="000B06B3">
        <w:rPr>
          <w:rFonts w:ascii="Times New Roman" w:eastAsia="MS Mincho" w:hAnsi="Times New Roman"/>
          <w:b/>
          <w:i/>
          <w:lang w:val="en-US" w:eastAsia="ja-JP"/>
        </w:rPr>
        <w:t>16.2.1</w:t>
      </w:r>
      <w:r w:rsidR="000B06B3">
        <w:rPr>
          <w:rFonts w:ascii="Times New Roman" w:eastAsia="MS Mincho" w:hAnsi="Times New Roman"/>
          <w:b/>
          <w:i/>
          <w:lang w:val="en-US" w:eastAsia="ja-JP"/>
        </w:rPr>
        <w:t>,</w:t>
      </w:r>
      <w:r w:rsidR="000B06B3" w:rsidRPr="000B06B3">
        <w:rPr>
          <w:rFonts w:ascii="Times New Roman" w:eastAsia="MS Mincho" w:hAnsi="Times New Roman"/>
          <w:b/>
          <w:i/>
          <w:lang w:val="en-US" w:eastAsia="ja-JP"/>
        </w:rPr>
        <w:t xml:space="preserve"> </w:t>
      </w:r>
      <w:r w:rsidR="000B06B3">
        <w:rPr>
          <w:rFonts w:ascii="Times New Roman" w:eastAsia="MS Mincho" w:hAnsi="Times New Roman"/>
          <w:b/>
          <w:i/>
          <w:lang w:val="en-US" w:eastAsia="ja-JP"/>
        </w:rPr>
        <w:t xml:space="preserve">at the end of </w:t>
      </w:r>
      <w:r>
        <w:rPr>
          <w:rFonts w:ascii="Times New Roman" w:eastAsia="MS Mincho" w:hAnsi="Times New Roman"/>
          <w:b/>
          <w:i/>
          <w:lang w:val="en-US" w:eastAsia="ja-JP"/>
        </w:rPr>
        <w:t xml:space="preserve">the list of steps </w:t>
      </w:r>
      <w:r w:rsidR="000B06B3">
        <w:rPr>
          <w:rFonts w:ascii="Times New Roman" w:eastAsia="MS Mincho" w:hAnsi="Times New Roman"/>
          <w:b/>
          <w:i/>
          <w:lang w:val="en-US" w:eastAsia="ja-JP"/>
        </w:rPr>
        <w:t xml:space="preserve">specifying </w:t>
      </w:r>
      <w:r>
        <w:rPr>
          <w:rFonts w:ascii="Times New Roman" w:eastAsia="MS Mincho" w:hAnsi="Times New Roman"/>
          <w:b/>
          <w:i/>
          <w:lang w:val="en-US" w:eastAsia="ja-JP"/>
        </w:rPr>
        <w:t>the PPDU encoding process</w:t>
      </w:r>
      <w:r w:rsidR="000B06B3">
        <w:rPr>
          <w:rFonts w:ascii="Times New Roman" w:eastAsia="MS Mincho" w:hAnsi="Times New Roman"/>
          <w:b/>
          <w:i/>
          <w:lang w:val="en-US" w:eastAsia="ja-JP"/>
        </w:rPr>
        <w:t>,</w:t>
      </w:r>
      <w:r>
        <w:rPr>
          <w:rFonts w:ascii="Times New Roman" w:eastAsia="MS Mincho" w:hAnsi="Times New Roman"/>
          <w:b/>
          <w:i/>
          <w:lang w:val="en-US" w:eastAsia="ja-JP"/>
        </w:rPr>
        <w:t xml:space="preserve"> add a new step </w:t>
      </w:r>
      <w:r w:rsidR="000B06B3">
        <w:rPr>
          <w:rFonts w:ascii="Times New Roman" w:eastAsia="MS Mincho" w:hAnsi="Times New Roman"/>
          <w:b/>
          <w:i/>
          <w:lang w:val="en-US" w:eastAsia="ja-JP"/>
        </w:rPr>
        <w:t>(</w:t>
      </w:r>
      <w:r>
        <w:rPr>
          <w:rFonts w:ascii="Times New Roman" w:eastAsia="MS Mincho" w:hAnsi="Times New Roman"/>
          <w:b/>
          <w:i/>
          <w:lang w:val="en-US" w:eastAsia="ja-JP"/>
        </w:rPr>
        <w:t xml:space="preserve">f) </w:t>
      </w:r>
      <w:r>
        <w:rPr>
          <w:rFonts w:ascii="Times New Roman" w:eastAsia="MS Mincho" w:hAnsi="Times New Roman"/>
          <w:b/>
          <w:i/>
          <w:lang w:val="en-IE" w:eastAsia="ja-JP"/>
        </w:rPr>
        <w:t>as follows</w:t>
      </w:r>
      <w:r>
        <w:rPr>
          <w:rFonts w:ascii="Times New Roman" w:eastAsia="MS Mincho" w:hAnsi="Times New Roman"/>
          <w:b/>
          <w:i/>
          <w:lang w:val="en-US" w:eastAsia="ja-JP"/>
        </w:rPr>
        <w:t>:</w:t>
      </w:r>
    </w:p>
    <w:p w14:paraId="44E55BFF" w14:textId="7BB8CDA9" w:rsidR="000B06B3" w:rsidRDefault="000B06B3" w:rsidP="00404107">
      <w:pPr>
        <w:spacing w:line="271" w:lineRule="auto"/>
        <w:ind w:left="567" w:hanging="283"/>
        <w:rPr>
          <w:rFonts w:ascii="Times New Roman" w:hAnsi="Times New Roman"/>
          <w:lang w:val="en-US"/>
        </w:rPr>
      </w:pPr>
      <w:r>
        <w:rPr>
          <w:rFonts w:ascii="Times New Roman" w:hAnsi="Times New Roman"/>
          <w:lang w:val="en-US"/>
        </w:rPr>
        <w:t>f)</w:t>
      </w:r>
      <w:r>
        <w:rPr>
          <w:rFonts w:ascii="Times New Roman" w:hAnsi="Times New Roman"/>
          <w:lang w:val="en-US"/>
        </w:rPr>
        <w:tab/>
      </w:r>
      <w:r w:rsidR="00BB3FB1" w:rsidRPr="001E62CE">
        <w:rPr>
          <w:rFonts w:ascii="Times New Roman" w:hAnsi="Times New Roman"/>
          <w:lang w:val="en-US"/>
        </w:rPr>
        <w:t>Whe</w:t>
      </w:r>
      <w:r w:rsidR="00BB3FB1">
        <w:rPr>
          <w:rFonts w:ascii="Times New Roman" w:hAnsi="Times New Roman"/>
          <w:lang w:val="en-US"/>
        </w:rPr>
        <w:t>re</w:t>
      </w:r>
      <w:r w:rsidR="00BB3FB1" w:rsidRPr="001E62CE">
        <w:rPr>
          <w:rFonts w:ascii="Times New Roman" w:hAnsi="Times New Roman"/>
          <w:lang w:val="en-US"/>
        </w:rPr>
        <w:t xml:space="preserve"> </w:t>
      </w:r>
      <w:r w:rsidR="00BB3FB1" w:rsidRPr="001E62CE">
        <w:rPr>
          <w:rFonts w:ascii="Times New Roman" w:hAnsi="Times New Roman"/>
          <w:lang w:val="en-IE"/>
        </w:rPr>
        <w:t>t</w:t>
      </w:r>
      <w:r w:rsidR="00BB3FB1" w:rsidRPr="001E62CE">
        <w:rPr>
          <w:rFonts w:ascii="Times New Roman" w:hAnsi="Times New Roman"/>
          <w:lang w:val="en-US"/>
        </w:rPr>
        <w:t xml:space="preserve">he HRP UWB PHY supports the </w:t>
      </w:r>
      <w:r w:rsidR="005A71D1">
        <w:rPr>
          <w:rFonts w:ascii="Times New Roman" w:hAnsi="Times New Roman"/>
          <w:lang w:val="en-US"/>
        </w:rPr>
        <w:t>ciphered</w:t>
      </w:r>
      <w:r w:rsidR="00BB3FB1" w:rsidRPr="001E62CE">
        <w:rPr>
          <w:rFonts w:ascii="Times New Roman" w:hAnsi="Times New Roman"/>
          <w:lang w:val="en-US"/>
        </w:rPr>
        <w:t xml:space="preserve"> sequence, </w:t>
      </w:r>
      <w:r w:rsidR="00BB3FB1">
        <w:rPr>
          <w:rFonts w:ascii="Times New Roman" w:hAnsi="Times New Roman"/>
          <w:lang w:val="en-US"/>
        </w:rPr>
        <w:t xml:space="preserve">produce the </w:t>
      </w:r>
      <w:r w:rsidR="005A71D1">
        <w:rPr>
          <w:rFonts w:ascii="Times New Roman" w:hAnsi="Times New Roman"/>
          <w:lang w:val="en-US"/>
        </w:rPr>
        <w:t>ciphered</w:t>
      </w:r>
      <w:r w:rsidR="00BB3FB1">
        <w:rPr>
          <w:rFonts w:ascii="Times New Roman" w:hAnsi="Times New Roman"/>
          <w:lang w:val="en-US"/>
        </w:rPr>
        <w:t xml:space="preserve"> sequence according to the setting of </w:t>
      </w:r>
      <w:r w:rsidR="00BB3FB1" w:rsidRPr="001E62CE">
        <w:rPr>
          <w:rFonts w:ascii="Times New Roman" w:hAnsi="Times New Roman"/>
          <w:lang w:val="en-US"/>
        </w:rPr>
        <w:t xml:space="preserve">the </w:t>
      </w:r>
      <w:r w:rsidR="00BB3FB1" w:rsidRPr="001E62CE">
        <w:rPr>
          <w:rFonts w:ascii="Times New Roman" w:hAnsi="Times New Roman"/>
          <w:lang w:val="en-US"/>
        </w:rPr>
        <w:fldChar w:fldCharType="begin"/>
      </w:r>
      <w:r w:rsidR="00BB3FB1" w:rsidRPr="001E62CE">
        <w:rPr>
          <w:rFonts w:ascii="Times New Roman" w:hAnsi="Times New Roman"/>
          <w:lang w:val="en-US"/>
        </w:rPr>
        <w:instrText xml:space="preserve"> REF phyHrpUwbPhrCipherMode \h </w:instrText>
      </w:r>
      <w:r w:rsidR="00BB3FB1">
        <w:rPr>
          <w:rFonts w:ascii="Times New Roman" w:hAnsi="Times New Roman"/>
          <w:lang w:val="en-US"/>
        </w:rPr>
        <w:instrText xml:space="preserve"> \* MERGEFORMAT </w:instrText>
      </w:r>
      <w:r w:rsidR="00BB3FB1" w:rsidRPr="001E62CE">
        <w:rPr>
          <w:rFonts w:ascii="Times New Roman" w:hAnsi="Times New Roman"/>
          <w:lang w:val="en-US"/>
        </w:rPr>
      </w:r>
      <w:r w:rsidR="00BB3FB1" w:rsidRPr="001E62CE">
        <w:rPr>
          <w:rFonts w:ascii="Times New Roman" w:hAnsi="Times New Roman"/>
          <w:lang w:val="en-US"/>
        </w:rPr>
        <w:fldChar w:fldCharType="separate"/>
      </w:r>
      <w:proofErr w:type="spellStart"/>
      <w:r w:rsidR="00D929C5" w:rsidRPr="00D929C5">
        <w:rPr>
          <w:rFonts w:ascii="Times New Roman" w:hAnsi="Times New Roman"/>
          <w:i/>
          <w:lang w:val="en-US"/>
        </w:rPr>
        <w:t>phyHrpUwbCipherMode</w:t>
      </w:r>
      <w:proofErr w:type="spellEnd"/>
      <w:r w:rsidR="00BB3FB1" w:rsidRPr="001E62CE">
        <w:rPr>
          <w:rFonts w:ascii="Times New Roman" w:hAnsi="Times New Roman"/>
          <w:lang w:val="en-US"/>
        </w:rPr>
        <w:fldChar w:fldCharType="end"/>
      </w:r>
      <w:r w:rsidR="00BB3FB1" w:rsidRPr="001E62CE">
        <w:rPr>
          <w:rFonts w:ascii="Times New Roman" w:hAnsi="Times New Roman"/>
          <w:lang w:val="en-US"/>
        </w:rPr>
        <w:t xml:space="preserve"> attribute </w:t>
      </w:r>
      <w:r w:rsidR="00BB3FB1">
        <w:rPr>
          <w:rFonts w:ascii="Times New Roman" w:hAnsi="Times New Roman"/>
          <w:lang w:val="en-US"/>
        </w:rPr>
        <w:t xml:space="preserve">as </w:t>
      </w:r>
      <w:r w:rsidR="00BB3FB1" w:rsidRPr="00BB3FB1">
        <w:rPr>
          <w:rFonts w:ascii="Times New Roman" w:hAnsi="Times New Roman"/>
          <w:lang w:val="en-US"/>
        </w:rPr>
        <w:t xml:space="preserve">described in </w:t>
      </w:r>
      <w:r w:rsidR="00BB3FB1">
        <w:rPr>
          <w:rFonts w:ascii="Times New Roman" w:hAnsi="Times New Roman"/>
          <w:lang w:val="en-US"/>
        </w:rPr>
        <w:fldChar w:fldCharType="begin"/>
      </w:r>
      <w:r w:rsidR="00BB3FB1">
        <w:rPr>
          <w:rFonts w:ascii="Times New Roman" w:hAnsi="Times New Roman"/>
          <w:lang w:val="en-US"/>
        </w:rPr>
        <w:instrText xml:space="preserve"> REF _Ref512264262 \w \h </w:instrText>
      </w:r>
      <w:r w:rsidR="00BB3FB1">
        <w:rPr>
          <w:rFonts w:ascii="Times New Roman" w:hAnsi="Times New Roman"/>
          <w:lang w:val="en-US"/>
        </w:rPr>
      </w:r>
      <w:r w:rsidR="00BB3FB1">
        <w:rPr>
          <w:rFonts w:ascii="Times New Roman" w:hAnsi="Times New Roman"/>
          <w:lang w:val="en-US"/>
        </w:rPr>
        <w:fldChar w:fldCharType="separate"/>
      </w:r>
      <w:r w:rsidR="00D929C5">
        <w:rPr>
          <w:rFonts w:ascii="Times New Roman" w:hAnsi="Times New Roman"/>
          <w:lang w:val="en-US"/>
        </w:rPr>
        <w:t>16.2.8</w:t>
      </w:r>
      <w:r w:rsidR="00BB3FB1">
        <w:rPr>
          <w:rFonts w:ascii="Times New Roman" w:hAnsi="Times New Roman"/>
          <w:lang w:val="en-US"/>
        </w:rPr>
        <w:fldChar w:fldCharType="end"/>
      </w:r>
    </w:p>
    <w:p w14:paraId="2E072CBD" w14:textId="77777777" w:rsidR="00405C87" w:rsidRDefault="00405C87" w:rsidP="00405C87">
      <w:pPr>
        <w:widowControl w:val="0"/>
        <w:autoSpaceDE w:val="0"/>
        <w:autoSpaceDN w:val="0"/>
        <w:adjustRightInd w:val="0"/>
        <w:spacing w:before="8" w:after="0" w:line="110" w:lineRule="exact"/>
        <w:rPr>
          <w:rFonts w:ascii="Times New Roman" w:hAnsi="Times New Roman"/>
          <w:lang w:val="en-US"/>
        </w:rPr>
      </w:pPr>
    </w:p>
    <w:p w14:paraId="644C2619" w14:textId="77777777" w:rsidR="00BD3B0C" w:rsidRDefault="00BD3B0C" w:rsidP="00405C87">
      <w:pPr>
        <w:widowControl w:val="0"/>
        <w:autoSpaceDE w:val="0"/>
        <w:autoSpaceDN w:val="0"/>
        <w:adjustRightInd w:val="0"/>
        <w:spacing w:before="8" w:after="0" w:line="110" w:lineRule="exact"/>
        <w:rPr>
          <w:rFonts w:ascii="Times New Roman" w:hAnsi="Times New Roman"/>
          <w:color w:val="000000"/>
          <w:sz w:val="11"/>
          <w:szCs w:val="11"/>
          <w:lang w:val="en-US"/>
        </w:rPr>
      </w:pPr>
    </w:p>
    <w:p w14:paraId="585E8C4F"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3E399CDF" w14:textId="77777777" w:rsidR="00BD3B0C" w:rsidRPr="00885717" w:rsidRDefault="00BD3B0C" w:rsidP="00BD3B0C">
      <w:pPr>
        <w:pStyle w:val="Heading3"/>
      </w:pPr>
      <w:r w:rsidRPr="00BD3B0C">
        <w:t>Symbol structure</w:t>
      </w:r>
    </w:p>
    <w:p w14:paraId="4343FF9D"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22B1F364"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1FD31680" w14:textId="77777777" w:rsidR="00BD3B0C" w:rsidRPr="00885717" w:rsidRDefault="00BD3B0C" w:rsidP="00BD3B0C">
      <w:pPr>
        <w:pStyle w:val="Heading3"/>
      </w:pPr>
      <w:r w:rsidRPr="00BD3B0C">
        <w:t>PSDU timing parameters</w:t>
      </w:r>
    </w:p>
    <w:p w14:paraId="0012F7CF"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72B9625D"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4CFF8365"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016099AE" w14:textId="77777777" w:rsidR="00BD3B0C" w:rsidRPr="00885717" w:rsidRDefault="00BD3B0C" w:rsidP="00BD3B0C">
      <w:pPr>
        <w:pStyle w:val="Heading3"/>
      </w:pPr>
      <w:r w:rsidRPr="00BD3B0C">
        <w:t>Preamble timing parameters</w:t>
      </w:r>
    </w:p>
    <w:p w14:paraId="71F44F78"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4499B5B1"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57DC197F" w14:textId="77777777" w:rsidR="00BD3B0C" w:rsidRPr="00885717" w:rsidRDefault="00BD3B0C" w:rsidP="00BD3B0C">
      <w:pPr>
        <w:pStyle w:val="Heading3"/>
      </w:pPr>
      <w:r w:rsidRPr="00BD3B0C">
        <w:t>SHR field</w:t>
      </w:r>
    </w:p>
    <w:p w14:paraId="6377E5F1" w14:textId="77777777" w:rsidR="00111359" w:rsidRDefault="00111359" w:rsidP="00111359">
      <w:pPr>
        <w:spacing w:line="271" w:lineRule="auto"/>
        <w:rPr>
          <w:rFonts w:ascii="Times New Roman" w:hAnsi="Times New Roman"/>
          <w:lang w:val="en-US"/>
        </w:rPr>
      </w:pPr>
    </w:p>
    <w:p w14:paraId="60738E8C" w14:textId="77777777" w:rsidR="004E5002" w:rsidRDefault="004E5002" w:rsidP="004E5002">
      <w:pPr>
        <w:widowControl w:val="0"/>
        <w:autoSpaceDE w:val="0"/>
        <w:autoSpaceDN w:val="0"/>
        <w:adjustRightInd w:val="0"/>
        <w:spacing w:before="8" w:after="0" w:line="110" w:lineRule="exact"/>
        <w:rPr>
          <w:rFonts w:ascii="Times New Roman" w:hAnsi="Times New Roman"/>
          <w:color w:val="000000"/>
          <w:sz w:val="11"/>
          <w:szCs w:val="11"/>
          <w:lang w:val="en-US"/>
        </w:rPr>
      </w:pPr>
    </w:p>
    <w:p w14:paraId="4C306DB2" w14:textId="4C4D8110" w:rsidR="004E5002" w:rsidRPr="00885717" w:rsidRDefault="004E5002" w:rsidP="004E5002">
      <w:pPr>
        <w:pStyle w:val="Heading4"/>
      </w:pPr>
      <w:bookmarkStart w:id="17" w:name="_Ref513204725"/>
      <w:r w:rsidRPr="004E5002">
        <w:t xml:space="preserve">SYNC </w:t>
      </w:r>
      <w:r w:rsidRPr="00BD3B0C">
        <w:t>field</w:t>
      </w:r>
      <w:bookmarkEnd w:id="17"/>
    </w:p>
    <w:p w14:paraId="4801D7FF" w14:textId="0C9BB132" w:rsidR="004E5002" w:rsidRDefault="004E5002" w:rsidP="004E5002">
      <w:pPr>
        <w:spacing w:line="271" w:lineRule="auto"/>
        <w:rPr>
          <w:rFonts w:ascii="Times New Roman" w:eastAsia="MS Mincho" w:hAnsi="Times New Roman"/>
          <w:b/>
          <w:i/>
          <w:lang w:val="en-US" w:eastAsia="ja-JP"/>
        </w:rPr>
      </w:pPr>
      <w:r w:rsidRPr="004E5002">
        <w:rPr>
          <w:rFonts w:ascii="Times New Roman" w:hAnsi="Times New Roman"/>
          <w:lang w:val="en-US"/>
        </w:rPr>
        <w:t xml:space="preserve"> </w:t>
      </w:r>
      <w:r>
        <w:rPr>
          <w:rFonts w:ascii="Times New Roman" w:eastAsia="MS Mincho" w:hAnsi="Times New Roman"/>
          <w:b/>
          <w:i/>
          <w:lang w:val="en-US" w:eastAsia="ja-JP"/>
        </w:rPr>
        <w:t xml:space="preserve">Add </w:t>
      </w:r>
      <w:r w:rsidRPr="00B75152">
        <w:rPr>
          <w:rFonts w:ascii="Times New Roman" w:eastAsia="MS Mincho" w:hAnsi="Times New Roman"/>
          <w:b/>
          <w:i/>
          <w:lang w:val="en-US" w:eastAsia="ja-JP"/>
        </w:rPr>
        <w:t xml:space="preserve">the </w:t>
      </w:r>
      <w:r>
        <w:rPr>
          <w:rFonts w:ascii="Times New Roman" w:eastAsia="MS Mincho" w:hAnsi="Times New Roman"/>
          <w:b/>
          <w:i/>
          <w:lang w:val="en-US" w:eastAsia="ja-JP"/>
        </w:rPr>
        <w:t xml:space="preserve">following </w:t>
      </w:r>
      <w:r w:rsidRPr="00B75152">
        <w:rPr>
          <w:rFonts w:ascii="Times New Roman" w:eastAsia="MS Mincho" w:hAnsi="Times New Roman"/>
          <w:b/>
          <w:i/>
          <w:lang w:val="en-US" w:eastAsia="ja-JP"/>
        </w:rPr>
        <w:t>paragraph</w:t>
      </w:r>
      <w:r>
        <w:rPr>
          <w:rFonts w:ascii="Times New Roman" w:eastAsia="MS Mincho" w:hAnsi="Times New Roman"/>
          <w:b/>
          <w:i/>
          <w:lang w:val="en-US" w:eastAsia="ja-JP"/>
        </w:rPr>
        <w:t>(s)</w:t>
      </w:r>
      <w:r w:rsidR="00781ADF">
        <w:rPr>
          <w:rFonts w:ascii="Times New Roman" w:eastAsia="MS Mincho" w:hAnsi="Times New Roman"/>
          <w:b/>
          <w:i/>
          <w:lang w:val="en-US" w:eastAsia="ja-JP"/>
        </w:rPr>
        <w:t xml:space="preserve"> and </w:t>
      </w:r>
      <w:r>
        <w:rPr>
          <w:rFonts w:ascii="Times New Roman" w:eastAsia="MS Mincho" w:hAnsi="Times New Roman"/>
          <w:b/>
          <w:i/>
          <w:lang w:val="en-US" w:eastAsia="ja-JP"/>
        </w:rPr>
        <w:t>table</w:t>
      </w:r>
      <w:r w:rsidR="00781ADF">
        <w:rPr>
          <w:rFonts w:ascii="Times New Roman" w:eastAsia="MS Mincho" w:hAnsi="Times New Roman"/>
          <w:b/>
          <w:i/>
          <w:lang w:val="en-US" w:eastAsia="ja-JP"/>
        </w:rPr>
        <w:t>s</w:t>
      </w:r>
      <w:r w:rsidRPr="00B75152">
        <w:rPr>
          <w:rFonts w:ascii="Times New Roman" w:eastAsia="MS Mincho" w:hAnsi="Times New Roman"/>
          <w:b/>
          <w:i/>
          <w:lang w:val="en-US" w:eastAsia="ja-JP"/>
        </w:rPr>
        <w:t xml:space="preserve"> </w:t>
      </w:r>
      <w:r>
        <w:rPr>
          <w:rFonts w:ascii="Times New Roman" w:eastAsia="MS Mincho" w:hAnsi="Times New Roman"/>
          <w:b/>
          <w:i/>
          <w:lang w:val="en-US" w:eastAsia="ja-JP"/>
        </w:rPr>
        <w:t>into clause 16.2.5.1 just before the start of clause 16.2.5.2:</w:t>
      </w:r>
    </w:p>
    <w:p w14:paraId="3D639366" w14:textId="410C841F" w:rsidR="0087743B" w:rsidRDefault="0025782F" w:rsidP="00277F1D">
      <w:pPr>
        <w:spacing w:line="271" w:lineRule="auto"/>
        <w:rPr>
          <w:rFonts w:ascii="Times New Roman" w:hAnsi="Times New Roman"/>
          <w:lang w:val="en-US"/>
        </w:rPr>
      </w:pPr>
      <w:r w:rsidRPr="001E62CE">
        <w:rPr>
          <w:rFonts w:ascii="Times New Roman" w:hAnsi="Times New Roman"/>
          <w:lang w:val="en-US"/>
        </w:rPr>
        <w:t>Whe</w:t>
      </w:r>
      <w:r>
        <w:rPr>
          <w:rFonts w:ascii="Times New Roman" w:hAnsi="Times New Roman"/>
          <w:lang w:val="en-US"/>
        </w:rPr>
        <w:t xml:space="preserve">re </w:t>
      </w:r>
      <w:r w:rsidRPr="001E62CE">
        <w:rPr>
          <w:rFonts w:ascii="Times New Roman" w:hAnsi="Times New Roman"/>
          <w:lang w:val="en-IE"/>
        </w:rPr>
        <w:t>t</w:t>
      </w:r>
      <w:r w:rsidRPr="001E62CE">
        <w:rPr>
          <w:rFonts w:ascii="Times New Roman" w:hAnsi="Times New Roman"/>
          <w:lang w:val="en-US"/>
        </w:rPr>
        <w:t>he HRP UWB PHY supports the frame compression mode,</w:t>
      </w:r>
      <w:r w:rsidR="00277F1D">
        <w:rPr>
          <w:rFonts w:ascii="Times New Roman" w:hAnsi="Times New Roman"/>
          <w:lang w:val="en-US"/>
        </w:rPr>
        <w:t xml:space="preserve"> and </w:t>
      </w:r>
      <w:r w:rsidR="00277F1D" w:rsidRPr="00A25FE9">
        <w:rPr>
          <w:rFonts w:ascii="Times New Roman" w:hAnsi="Times New Roman"/>
          <w:lang w:val="en-US"/>
        </w:rPr>
        <w:t>w</w:t>
      </w:r>
      <w:r w:rsidR="0087743B" w:rsidRPr="00A25FE9">
        <w:rPr>
          <w:rFonts w:ascii="Times New Roman" w:hAnsi="Times New Roman"/>
          <w:lang w:val="en-US"/>
        </w:rPr>
        <w:t xml:space="preserve">hen </w:t>
      </w:r>
      <w:r w:rsidR="00A25FE9" w:rsidRPr="00A25FE9">
        <w:rPr>
          <w:rFonts w:ascii="Times New Roman" w:hAnsi="Times New Roman"/>
          <w:lang w:val="en-US"/>
        </w:rPr>
        <w:fldChar w:fldCharType="begin"/>
      </w:r>
      <w:r w:rsidR="00A25FE9" w:rsidRPr="00A25FE9">
        <w:rPr>
          <w:rFonts w:ascii="Times New Roman" w:hAnsi="Times New Roman"/>
          <w:lang w:val="en-US"/>
        </w:rPr>
        <w:instrText xml:space="preserve"> REF phyHrpUwbCompressionMode \h </w:instrText>
      </w:r>
      <w:r w:rsidR="00A25FE9">
        <w:rPr>
          <w:rFonts w:ascii="Times New Roman" w:hAnsi="Times New Roman"/>
          <w:lang w:val="en-US"/>
        </w:rPr>
        <w:instrText xml:space="preserve"> \* MERGEFORMAT </w:instrText>
      </w:r>
      <w:r w:rsidR="00A25FE9" w:rsidRPr="00A25FE9">
        <w:rPr>
          <w:rFonts w:ascii="Times New Roman" w:hAnsi="Times New Roman"/>
          <w:lang w:val="en-US"/>
        </w:rPr>
      </w:r>
      <w:r w:rsidR="00A25FE9" w:rsidRPr="00A25FE9">
        <w:rPr>
          <w:rFonts w:ascii="Times New Roman" w:hAnsi="Times New Roman"/>
          <w:lang w:val="en-US"/>
        </w:rPr>
        <w:fldChar w:fldCharType="separate"/>
      </w:r>
      <w:proofErr w:type="spellStart"/>
      <w:r w:rsidR="00A25FE9" w:rsidRPr="00A25FE9">
        <w:rPr>
          <w:rFonts w:ascii="Times New Roman" w:hAnsi="Times New Roman"/>
          <w:i/>
          <w:lang w:val="en-US"/>
        </w:rPr>
        <w:t>phyHrpUwbCompressionMode</w:t>
      </w:r>
      <w:proofErr w:type="spellEnd"/>
      <w:r w:rsidR="00A25FE9" w:rsidRPr="00A25FE9">
        <w:rPr>
          <w:rFonts w:ascii="Times New Roman" w:hAnsi="Times New Roman"/>
          <w:lang w:val="en-US"/>
        </w:rPr>
        <w:fldChar w:fldCharType="end"/>
      </w:r>
      <w:r w:rsidR="00A25FE9" w:rsidRPr="00A25FE9">
        <w:rPr>
          <w:rFonts w:ascii="Times New Roman" w:hAnsi="Times New Roman"/>
          <w:lang w:val="en-US"/>
        </w:rPr>
        <w:t xml:space="preserve"> </w:t>
      </w:r>
      <w:r w:rsidR="0087743B" w:rsidRPr="00A25FE9">
        <w:rPr>
          <w:rFonts w:ascii="Times New Roman" w:hAnsi="Times New Roman"/>
          <w:lang w:val="en-US"/>
        </w:rPr>
        <w:t>attribute is TRUE, the preamble</w:t>
      </w:r>
      <w:r w:rsidR="0087743B">
        <w:rPr>
          <w:rFonts w:ascii="Times New Roman" w:hAnsi="Times New Roman"/>
          <w:lang w:val="en-US"/>
        </w:rPr>
        <w:t xml:space="preserve"> symbol is formed using one of the one of the code sequences from </w:t>
      </w:r>
      <w:r w:rsidR="0087743B">
        <w:rPr>
          <w:rFonts w:ascii="Times New Roman" w:hAnsi="Times New Roman"/>
          <w:lang w:val="en-US"/>
        </w:rPr>
        <w:fldChar w:fldCharType="begin"/>
      </w:r>
      <w:r w:rsidR="0087743B">
        <w:rPr>
          <w:rFonts w:ascii="Times New Roman" w:hAnsi="Times New Roman"/>
          <w:lang w:val="en-US"/>
        </w:rPr>
        <w:instrText xml:space="preserve"> REF _Ref512611111 \h </w:instrText>
      </w:r>
      <w:r w:rsidR="0087743B">
        <w:rPr>
          <w:rFonts w:ascii="Times New Roman" w:hAnsi="Times New Roman"/>
          <w:lang w:val="en-US"/>
        </w:rPr>
      </w:r>
      <w:r w:rsidR="0087743B">
        <w:rPr>
          <w:rFonts w:ascii="Times New Roman" w:hAnsi="Times New Roman"/>
          <w:lang w:val="en-US"/>
        </w:rPr>
        <w:fldChar w:fldCharType="separate"/>
      </w:r>
      <w:r w:rsidR="00D929C5" w:rsidRPr="00885717">
        <w:rPr>
          <w:rFonts w:ascii="Times New Roman" w:hAnsi="Times New Roman"/>
          <w:lang w:val="en-US"/>
        </w:rPr>
        <w:t xml:space="preserve">Table </w:t>
      </w:r>
      <w:r w:rsidR="00D929C5">
        <w:rPr>
          <w:rFonts w:ascii="Times New Roman" w:hAnsi="Times New Roman"/>
          <w:noProof/>
          <w:lang w:val="en-US"/>
        </w:rPr>
        <w:t>2</w:t>
      </w:r>
      <w:r w:rsidR="0087743B">
        <w:rPr>
          <w:rFonts w:ascii="Times New Roman" w:hAnsi="Times New Roman"/>
          <w:lang w:val="en-US"/>
        </w:rPr>
        <w:fldChar w:fldCharType="end"/>
      </w:r>
      <w:r w:rsidR="0087743B">
        <w:rPr>
          <w:rFonts w:ascii="Times New Roman" w:hAnsi="Times New Roman"/>
          <w:lang w:val="en-US"/>
        </w:rPr>
        <w:t xml:space="preserve"> </w:t>
      </w:r>
      <w:r w:rsidR="0087743B" w:rsidRPr="0087743B">
        <w:rPr>
          <w:rFonts w:ascii="Times New Roman" w:hAnsi="Times New Roman"/>
          <w:lang w:val="en-US"/>
        </w:rPr>
        <w:t>identified by a preamble code</w:t>
      </w:r>
      <w:r w:rsidR="000E6FA5">
        <w:rPr>
          <w:rFonts w:ascii="Times New Roman" w:hAnsi="Times New Roman"/>
          <w:lang w:val="en-US"/>
        </w:rPr>
        <w:t>, as selected by the</w:t>
      </w:r>
      <w:r w:rsidR="000E6FA5" w:rsidRPr="000E6FA5">
        <w:t xml:space="preserve"> </w:t>
      </w:r>
      <w:proofErr w:type="spellStart"/>
      <w:r w:rsidR="000E6FA5" w:rsidRPr="000E6FA5">
        <w:rPr>
          <w:rFonts w:ascii="Times New Roman" w:hAnsi="Times New Roman"/>
          <w:i/>
          <w:lang w:val="en-US"/>
        </w:rPr>
        <w:t>phyCurrentCode</w:t>
      </w:r>
      <w:proofErr w:type="spellEnd"/>
      <w:r w:rsidR="000E6FA5">
        <w:rPr>
          <w:rFonts w:ascii="Times New Roman" w:hAnsi="Times New Roman"/>
          <w:lang w:val="en-US"/>
        </w:rPr>
        <w:t xml:space="preserve"> attribute</w:t>
      </w:r>
      <w:r w:rsidR="0087743B" w:rsidRPr="0087743B">
        <w:rPr>
          <w:rFonts w:ascii="Times New Roman" w:hAnsi="Times New Roman"/>
          <w:lang w:val="en-US"/>
        </w:rPr>
        <w:t>.</w:t>
      </w:r>
      <w:r w:rsidR="00340129">
        <w:rPr>
          <w:rFonts w:ascii="Times New Roman" w:hAnsi="Times New Roman"/>
          <w:lang w:val="en-US"/>
        </w:rPr>
        <w:t xml:space="preserve"> </w:t>
      </w:r>
    </w:p>
    <w:p w14:paraId="24AF6E77" w14:textId="544838DA" w:rsidR="006D7652" w:rsidRDefault="00950C9B" w:rsidP="009B31C6">
      <w:pPr>
        <w:spacing w:line="271" w:lineRule="auto"/>
        <w:rPr>
          <w:rFonts w:ascii="Times New Roman" w:hAnsi="Times New Roman"/>
          <w:lang w:val="en-US"/>
        </w:rPr>
      </w:pPr>
      <w:r>
        <w:rPr>
          <w:rFonts w:ascii="Times New Roman" w:hAnsi="Times New Roman"/>
          <w:lang w:val="en-US"/>
        </w:rPr>
        <w:t xml:space="preserve">Each code sequence consists of 25 pulses (positive and negative as denoted in </w:t>
      </w:r>
      <w:r>
        <w:rPr>
          <w:rFonts w:ascii="Times New Roman" w:hAnsi="Times New Roman"/>
          <w:lang w:val="en-US"/>
        </w:rPr>
        <w:fldChar w:fldCharType="begin"/>
      </w:r>
      <w:r>
        <w:rPr>
          <w:rFonts w:ascii="Times New Roman" w:hAnsi="Times New Roman"/>
          <w:lang w:val="en-US"/>
        </w:rPr>
        <w:instrText xml:space="preserve"> REF _Ref512611111 \h </w:instrText>
      </w:r>
      <w:r>
        <w:rPr>
          <w:rFonts w:ascii="Times New Roman" w:hAnsi="Times New Roman"/>
          <w:lang w:val="en-US"/>
        </w:rPr>
      </w:r>
      <w:r>
        <w:rPr>
          <w:rFonts w:ascii="Times New Roman" w:hAnsi="Times New Roman"/>
          <w:lang w:val="en-US"/>
        </w:rPr>
        <w:fldChar w:fldCharType="separate"/>
      </w:r>
      <w:r w:rsidR="00D929C5" w:rsidRPr="00885717">
        <w:rPr>
          <w:rFonts w:ascii="Times New Roman" w:hAnsi="Times New Roman"/>
          <w:lang w:val="en-US"/>
        </w:rPr>
        <w:t xml:space="preserve">Table </w:t>
      </w:r>
      <w:r w:rsidR="00D929C5">
        <w:rPr>
          <w:rFonts w:ascii="Times New Roman" w:hAnsi="Times New Roman"/>
          <w:noProof/>
          <w:lang w:val="en-US"/>
        </w:rPr>
        <w:t>2</w:t>
      </w:r>
      <w:r>
        <w:rPr>
          <w:rFonts w:ascii="Times New Roman" w:hAnsi="Times New Roman"/>
          <w:lang w:val="en-US"/>
        </w:rPr>
        <w:fldChar w:fldCharType="end"/>
      </w:r>
      <w:r>
        <w:rPr>
          <w:rFonts w:ascii="Times New Roman" w:hAnsi="Times New Roman"/>
          <w:lang w:val="en-US"/>
        </w:rPr>
        <w:t>) and 6 zeros.  The code sequences are spread as described above</w:t>
      </w:r>
      <w:r w:rsidR="00781ADF" w:rsidRPr="005763CD">
        <w:rPr>
          <w:rStyle w:val="FootnoteReference"/>
          <w:rFonts w:ascii="Times New Roman" w:hAnsi="Times New Roman"/>
          <w:szCs w:val="16"/>
          <w:lang w:val="en-US"/>
        </w:rPr>
        <w:footnoteReference w:id="1"/>
      </w:r>
      <w:r>
        <w:rPr>
          <w:rFonts w:ascii="Times New Roman" w:hAnsi="Times New Roman"/>
          <w:lang w:val="en-US"/>
        </w:rPr>
        <w:t xml:space="preserve"> to generate the preamble symbol </w:t>
      </w:r>
      <w:r w:rsidR="00781ADF" w:rsidRPr="00D94716">
        <w:rPr>
          <w:rFonts w:ascii="Times New Roman" w:hAnsi="Times New Roman"/>
          <w:b/>
          <w:i/>
          <w:lang w:val="en-US"/>
        </w:rPr>
        <w:t>S</w:t>
      </w:r>
      <w:r w:rsidR="00781ADF" w:rsidRPr="00D94716">
        <w:rPr>
          <w:rFonts w:ascii="Times New Roman" w:hAnsi="Times New Roman"/>
          <w:b/>
          <w:i/>
          <w:vertAlign w:val="subscript"/>
          <w:lang w:val="en-US"/>
        </w:rPr>
        <w:t>i</w:t>
      </w:r>
      <w:r w:rsidR="00781ADF">
        <w:rPr>
          <w:rFonts w:ascii="Times New Roman" w:hAnsi="Times New Roman"/>
          <w:lang w:val="en-US"/>
        </w:rPr>
        <w:t xml:space="preserve"> </w:t>
      </w:r>
      <w:r>
        <w:rPr>
          <w:rFonts w:ascii="Times New Roman" w:hAnsi="Times New Roman"/>
          <w:lang w:val="en-US"/>
        </w:rPr>
        <w:t xml:space="preserve">using the </w:t>
      </w:r>
      <w:r w:rsidRPr="00950C9B">
        <w:rPr>
          <w:rFonts w:ascii="Times New Roman" w:hAnsi="Times New Roman"/>
          <w:lang w:val="en-US"/>
        </w:rPr>
        <w:t xml:space="preserve">delta function </w:t>
      </w:r>
      <w:proofErr w:type="spellStart"/>
      <w:r w:rsidR="009A41D4" w:rsidRPr="009A41D4">
        <w:rPr>
          <w:rFonts w:ascii="Times New Roman" w:hAnsi="Times New Roman"/>
          <w:i/>
          <w:lang w:val="en-US"/>
        </w:rPr>
        <w:t>δ</w:t>
      </w:r>
      <w:r w:rsidRPr="009A41D4">
        <w:rPr>
          <w:rFonts w:ascii="Times New Roman" w:hAnsi="Times New Roman"/>
          <w:i/>
          <w:vertAlign w:val="subscript"/>
          <w:lang w:val="en-US"/>
        </w:rPr>
        <w:t>L</w:t>
      </w:r>
      <w:proofErr w:type="spellEnd"/>
      <w:r w:rsidRPr="00950C9B">
        <w:rPr>
          <w:rFonts w:ascii="Times New Roman" w:hAnsi="Times New Roman"/>
          <w:lang w:val="en-US"/>
        </w:rPr>
        <w:t xml:space="preserve"> </w:t>
      </w:r>
      <w:r>
        <w:rPr>
          <w:rFonts w:ascii="Times New Roman" w:hAnsi="Times New Roman"/>
          <w:lang w:val="en-US"/>
        </w:rPr>
        <w:t xml:space="preserve">and length </w:t>
      </w:r>
      <w:r w:rsidRPr="00950C9B">
        <w:rPr>
          <w:rFonts w:ascii="Times New Roman" w:hAnsi="Times New Roman"/>
          <w:lang w:val="en-US"/>
        </w:rPr>
        <w:t xml:space="preserve">L as </w:t>
      </w:r>
      <w:r>
        <w:rPr>
          <w:rFonts w:ascii="Times New Roman" w:hAnsi="Times New Roman"/>
          <w:lang w:val="en-US"/>
        </w:rPr>
        <w:t xml:space="preserve">given in </w:t>
      </w:r>
      <w:r w:rsidR="009B31C6" w:rsidRPr="00D94716">
        <w:rPr>
          <w:rFonts w:ascii="Times New Roman" w:hAnsi="Times New Roman"/>
          <w:lang w:val="en-US"/>
        </w:rPr>
        <w:fldChar w:fldCharType="begin"/>
      </w:r>
      <w:r w:rsidR="009B31C6" w:rsidRPr="00D94716">
        <w:rPr>
          <w:rFonts w:ascii="Times New Roman" w:hAnsi="Times New Roman"/>
          <w:lang w:val="en-US"/>
        </w:rPr>
        <w:instrText xml:space="preserve"> REF _Ref512870343 \h </w:instrText>
      </w:r>
      <w:r w:rsidR="00D94716">
        <w:rPr>
          <w:rFonts w:ascii="Times New Roman" w:hAnsi="Times New Roman"/>
          <w:lang w:val="en-US"/>
        </w:rPr>
        <w:instrText xml:space="preserve"> \* MERGEFORMAT </w:instrText>
      </w:r>
      <w:r w:rsidR="009B31C6" w:rsidRPr="00D94716">
        <w:rPr>
          <w:rFonts w:ascii="Times New Roman" w:hAnsi="Times New Roman"/>
          <w:lang w:val="en-US"/>
        </w:rPr>
      </w:r>
      <w:r w:rsidR="009B31C6" w:rsidRPr="00D94716">
        <w:rPr>
          <w:rFonts w:ascii="Times New Roman" w:hAnsi="Times New Roman"/>
          <w:lang w:val="en-US"/>
        </w:rPr>
        <w:fldChar w:fldCharType="separate"/>
      </w:r>
      <w:r w:rsidR="00D929C5" w:rsidRPr="00885717">
        <w:rPr>
          <w:rFonts w:ascii="Times New Roman" w:hAnsi="Times New Roman"/>
          <w:lang w:val="en-US"/>
        </w:rPr>
        <w:t xml:space="preserve">Table </w:t>
      </w:r>
      <w:r w:rsidR="00D929C5">
        <w:rPr>
          <w:rFonts w:ascii="Times New Roman" w:hAnsi="Times New Roman"/>
          <w:noProof/>
          <w:lang w:val="en-US"/>
        </w:rPr>
        <w:t>3</w:t>
      </w:r>
      <w:r w:rsidR="009B31C6" w:rsidRPr="00D94716">
        <w:rPr>
          <w:rFonts w:ascii="Times New Roman" w:hAnsi="Times New Roman"/>
          <w:lang w:val="en-US"/>
        </w:rPr>
        <w:fldChar w:fldCharType="end"/>
      </w:r>
      <w:r w:rsidR="00781ADF">
        <w:rPr>
          <w:rFonts w:ascii="Times New Roman" w:hAnsi="Times New Roman"/>
          <w:lang w:val="en-US"/>
        </w:rPr>
        <w:t xml:space="preserve">.  </w:t>
      </w:r>
      <w:r w:rsidR="00395E26">
        <w:rPr>
          <w:rFonts w:ascii="Times New Roman" w:hAnsi="Times New Roman"/>
          <w:lang w:val="en-US"/>
        </w:rPr>
        <w:t xml:space="preserve">L is 4, </w:t>
      </w:r>
      <w:r w:rsidR="00395E26" w:rsidRPr="00395E26">
        <w:rPr>
          <w:rFonts w:ascii="Times New Roman" w:hAnsi="Times New Roman"/>
          <w:lang w:val="en-US"/>
        </w:rPr>
        <w:t>w</w:t>
      </w:r>
      <w:r w:rsidR="00340129" w:rsidRPr="00395E26">
        <w:rPr>
          <w:rFonts w:ascii="Times New Roman" w:hAnsi="Times New Roman"/>
          <w:lang w:val="en-US"/>
        </w:rPr>
        <w:t>hen</w:t>
      </w:r>
      <w:r w:rsidR="00395E26" w:rsidRPr="00395E26">
        <w:rPr>
          <w:rFonts w:ascii="Times New Roman" w:hAnsi="Times New Roman"/>
          <w:lang w:val="en-US"/>
        </w:rPr>
        <w:t xml:space="preserve"> the </w:t>
      </w:r>
      <w:r w:rsidR="00395E26" w:rsidRPr="00395E26">
        <w:rPr>
          <w:rFonts w:ascii="Times New Roman" w:hAnsi="Times New Roman"/>
          <w:lang w:val="en-US"/>
        </w:rPr>
        <w:fldChar w:fldCharType="begin"/>
      </w:r>
      <w:r w:rsidR="00395E26" w:rsidRPr="00395E26">
        <w:rPr>
          <w:rFonts w:ascii="Times New Roman" w:hAnsi="Times New Roman"/>
          <w:lang w:val="en-US"/>
        </w:rPr>
        <w:instrText xml:space="preserve"> REF phyHrpUwbReducedSpreading \h </w:instrText>
      </w:r>
      <w:r w:rsidR="00395E26">
        <w:rPr>
          <w:rFonts w:ascii="Times New Roman" w:hAnsi="Times New Roman"/>
          <w:lang w:val="en-US"/>
        </w:rPr>
        <w:instrText xml:space="preserve"> \* MERGEFORMAT </w:instrText>
      </w:r>
      <w:r w:rsidR="00395E26" w:rsidRPr="00395E26">
        <w:rPr>
          <w:rFonts w:ascii="Times New Roman" w:hAnsi="Times New Roman"/>
          <w:lang w:val="en-US"/>
        </w:rPr>
      </w:r>
      <w:r w:rsidR="00395E26" w:rsidRPr="00395E26">
        <w:rPr>
          <w:rFonts w:ascii="Times New Roman" w:hAnsi="Times New Roman"/>
          <w:lang w:val="en-US"/>
        </w:rPr>
        <w:fldChar w:fldCharType="separate"/>
      </w:r>
      <w:proofErr w:type="spellStart"/>
      <w:r w:rsidR="00395E26" w:rsidRPr="00395E26">
        <w:rPr>
          <w:rFonts w:ascii="Times New Roman" w:hAnsi="Times New Roman"/>
          <w:i/>
          <w:lang w:val="en-US"/>
        </w:rPr>
        <w:t>phyHrpUwbReducedSpreading</w:t>
      </w:r>
      <w:proofErr w:type="spellEnd"/>
      <w:r w:rsidR="00395E26" w:rsidRPr="00395E26">
        <w:rPr>
          <w:rFonts w:ascii="Times New Roman" w:hAnsi="Times New Roman"/>
          <w:lang w:val="en-US"/>
        </w:rPr>
        <w:fldChar w:fldCharType="end"/>
      </w:r>
      <w:r w:rsidR="00395E26" w:rsidRPr="00395E26">
        <w:rPr>
          <w:rFonts w:ascii="Times New Roman" w:hAnsi="Times New Roman"/>
          <w:lang w:val="en-US"/>
        </w:rPr>
        <w:t xml:space="preserve"> attribute is </w:t>
      </w:r>
      <w:r w:rsidR="00395E26">
        <w:rPr>
          <w:rFonts w:ascii="Times New Roman" w:hAnsi="Times New Roman"/>
          <w:lang w:val="en-US"/>
        </w:rPr>
        <w:t>FALSE, and L = 1</w:t>
      </w:r>
      <w:r w:rsidR="00395E26" w:rsidRPr="00395E26">
        <w:rPr>
          <w:rFonts w:ascii="Times New Roman" w:hAnsi="Times New Roman"/>
          <w:lang w:val="en-US"/>
        </w:rPr>
        <w:t xml:space="preserve"> </w:t>
      </w:r>
      <w:r w:rsidR="00395E26">
        <w:rPr>
          <w:rFonts w:ascii="Times New Roman" w:hAnsi="Times New Roman"/>
          <w:lang w:val="en-US"/>
        </w:rPr>
        <w:t xml:space="preserve">when </w:t>
      </w:r>
      <w:r w:rsidR="00395E26" w:rsidRPr="00395E26">
        <w:rPr>
          <w:rFonts w:ascii="Times New Roman" w:hAnsi="Times New Roman"/>
          <w:lang w:val="en-US"/>
        </w:rPr>
        <w:fldChar w:fldCharType="begin"/>
      </w:r>
      <w:r w:rsidR="00395E26" w:rsidRPr="00395E26">
        <w:rPr>
          <w:rFonts w:ascii="Times New Roman" w:hAnsi="Times New Roman"/>
          <w:lang w:val="en-US"/>
        </w:rPr>
        <w:instrText xml:space="preserve"> REF phyHrpUwbReducedSpreading \h </w:instrText>
      </w:r>
      <w:r w:rsidR="00395E26">
        <w:rPr>
          <w:rFonts w:ascii="Times New Roman" w:hAnsi="Times New Roman"/>
          <w:lang w:val="en-US"/>
        </w:rPr>
        <w:instrText xml:space="preserve"> \* MERGEFORMAT </w:instrText>
      </w:r>
      <w:r w:rsidR="00395E26" w:rsidRPr="00395E26">
        <w:rPr>
          <w:rFonts w:ascii="Times New Roman" w:hAnsi="Times New Roman"/>
          <w:lang w:val="en-US"/>
        </w:rPr>
      </w:r>
      <w:r w:rsidR="00395E26" w:rsidRPr="00395E26">
        <w:rPr>
          <w:rFonts w:ascii="Times New Roman" w:hAnsi="Times New Roman"/>
          <w:lang w:val="en-US"/>
        </w:rPr>
        <w:fldChar w:fldCharType="separate"/>
      </w:r>
      <w:proofErr w:type="spellStart"/>
      <w:r w:rsidR="00395E26" w:rsidRPr="00395E26">
        <w:rPr>
          <w:rFonts w:ascii="Times New Roman" w:hAnsi="Times New Roman"/>
          <w:i/>
          <w:lang w:val="en-US"/>
        </w:rPr>
        <w:t>phyHrpUwbReducedSpreading</w:t>
      </w:r>
      <w:proofErr w:type="spellEnd"/>
      <w:r w:rsidR="00395E26" w:rsidRPr="00395E26">
        <w:rPr>
          <w:rFonts w:ascii="Times New Roman" w:hAnsi="Times New Roman"/>
          <w:lang w:val="en-US"/>
        </w:rPr>
        <w:fldChar w:fldCharType="end"/>
      </w:r>
      <w:r w:rsidR="00395E26" w:rsidRPr="00395E26">
        <w:rPr>
          <w:rFonts w:ascii="Times New Roman" w:hAnsi="Times New Roman"/>
          <w:lang w:val="en-US"/>
        </w:rPr>
        <w:t xml:space="preserve"> is </w:t>
      </w:r>
      <w:r w:rsidR="00395E26">
        <w:rPr>
          <w:rFonts w:ascii="Times New Roman" w:hAnsi="Times New Roman"/>
          <w:lang w:val="en-US"/>
        </w:rPr>
        <w:t xml:space="preserve">TRUE. </w:t>
      </w:r>
    </w:p>
    <w:p w14:paraId="392E1A50" w14:textId="57736970" w:rsidR="00950C9B" w:rsidRPr="00950C9B" w:rsidRDefault="006D7652" w:rsidP="009B31C6">
      <w:pPr>
        <w:spacing w:line="271" w:lineRule="auto"/>
        <w:rPr>
          <w:rFonts w:ascii="Times New Roman" w:hAnsi="Times New Roman"/>
          <w:lang w:val="en-US"/>
        </w:rPr>
      </w:pPr>
      <w:r w:rsidRPr="001E62CE">
        <w:rPr>
          <w:rFonts w:ascii="Times New Roman" w:hAnsi="Times New Roman"/>
          <w:lang w:val="en-US"/>
        </w:rPr>
        <w:lastRenderedPageBreak/>
        <w:t>Whe</w:t>
      </w:r>
      <w:r>
        <w:rPr>
          <w:rFonts w:ascii="Times New Roman" w:hAnsi="Times New Roman"/>
          <w:lang w:val="en-US"/>
        </w:rPr>
        <w:t xml:space="preserve">re </w:t>
      </w:r>
      <w:r w:rsidRPr="001E62CE">
        <w:rPr>
          <w:rFonts w:ascii="Times New Roman" w:hAnsi="Times New Roman"/>
          <w:lang w:val="en-IE"/>
        </w:rPr>
        <w:t>t</w:t>
      </w:r>
      <w:r w:rsidRPr="001E62CE">
        <w:rPr>
          <w:rFonts w:ascii="Times New Roman" w:hAnsi="Times New Roman"/>
          <w:lang w:val="en-US"/>
        </w:rPr>
        <w:t>he HRP UWB PHY supports the frame compression mode,</w:t>
      </w:r>
      <w:r>
        <w:rPr>
          <w:rFonts w:ascii="Times New Roman" w:hAnsi="Times New Roman"/>
          <w:lang w:val="en-US"/>
        </w:rPr>
        <w:t xml:space="preserve"> t</w:t>
      </w:r>
      <w:r w:rsidR="00781ADF">
        <w:rPr>
          <w:rFonts w:ascii="Times New Roman" w:hAnsi="Times New Roman"/>
          <w:lang w:val="en-US"/>
        </w:rPr>
        <w:t xml:space="preserve">he </w:t>
      </w:r>
      <w:r w:rsidR="009B31C6" w:rsidRPr="00D94716">
        <w:rPr>
          <w:rFonts w:ascii="Times New Roman" w:hAnsi="Times New Roman"/>
          <w:lang w:val="en-US"/>
        </w:rPr>
        <w:t xml:space="preserve">length of the </w:t>
      </w:r>
      <w:r w:rsidR="00950C9B" w:rsidRPr="00D94716">
        <w:rPr>
          <w:rFonts w:ascii="Times New Roman" w:hAnsi="Times New Roman"/>
          <w:lang w:val="en-US"/>
        </w:rPr>
        <w:t xml:space="preserve">SYNC field </w:t>
      </w:r>
      <w:r w:rsidR="009B31C6" w:rsidRPr="00D94716">
        <w:rPr>
          <w:rFonts w:ascii="Times New Roman" w:hAnsi="Times New Roman"/>
          <w:lang w:val="en-US"/>
        </w:rPr>
        <w:t xml:space="preserve">(i.e. the </w:t>
      </w:r>
      <w:proofErr w:type="spellStart"/>
      <w:r w:rsidR="009B31C6" w:rsidRPr="00D94716">
        <w:rPr>
          <w:rFonts w:ascii="Times New Roman" w:hAnsi="Times New Roman"/>
          <w:i/>
          <w:lang w:val="en-US"/>
        </w:rPr>
        <w:t>N</w:t>
      </w:r>
      <w:r w:rsidR="009B31C6" w:rsidRPr="00D94716">
        <w:rPr>
          <w:rFonts w:ascii="Times New Roman" w:hAnsi="Times New Roman"/>
          <w:i/>
          <w:vertAlign w:val="subscript"/>
          <w:lang w:val="en-US"/>
        </w:rPr>
        <w:t>sync</w:t>
      </w:r>
      <w:proofErr w:type="spellEnd"/>
      <w:r w:rsidR="009B31C6" w:rsidRPr="00D94716">
        <w:rPr>
          <w:rFonts w:ascii="Times New Roman" w:hAnsi="Times New Roman"/>
          <w:lang w:val="en-US"/>
        </w:rPr>
        <w:t xml:space="preserve"> number of repetitions of </w:t>
      </w:r>
      <w:r w:rsidR="009B31C6" w:rsidRPr="00D94716">
        <w:rPr>
          <w:rFonts w:ascii="Times New Roman" w:hAnsi="Times New Roman"/>
          <w:b/>
          <w:i/>
          <w:lang w:val="en-US"/>
        </w:rPr>
        <w:t>S</w:t>
      </w:r>
      <w:r w:rsidR="009B31C6" w:rsidRPr="00D94716">
        <w:rPr>
          <w:rFonts w:ascii="Times New Roman" w:hAnsi="Times New Roman"/>
          <w:b/>
          <w:i/>
          <w:vertAlign w:val="subscript"/>
          <w:lang w:val="en-US"/>
        </w:rPr>
        <w:t>i</w:t>
      </w:r>
      <w:r w:rsidR="009B31C6" w:rsidRPr="00D94716">
        <w:rPr>
          <w:rFonts w:ascii="Times New Roman" w:hAnsi="Times New Roman"/>
          <w:lang w:val="en-US"/>
        </w:rPr>
        <w:t>) is specified by</w:t>
      </w:r>
      <w:r w:rsidR="00D94716">
        <w:rPr>
          <w:rFonts w:ascii="Times New Roman" w:hAnsi="Times New Roman"/>
          <w:lang w:val="en-US"/>
        </w:rPr>
        <w:t xml:space="preserve"> the</w:t>
      </w:r>
      <w:r w:rsidR="009B31C6" w:rsidRPr="00D94716">
        <w:rPr>
          <w:rFonts w:ascii="Times New Roman" w:hAnsi="Times New Roman"/>
          <w:lang w:val="en-US"/>
        </w:rPr>
        <w:t xml:space="preserve"> </w:t>
      </w:r>
      <w:r w:rsidR="00D94716" w:rsidRPr="00D94716">
        <w:rPr>
          <w:rFonts w:ascii="Times New Roman" w:hAnsi="Times New Roman"/>
          <w:lang w:val="en-US"/>
        </w:rPr>
        <w:fldChar w:fldCharType="begin"/>
      </w:r>
      <w:r w:rsidR="00D94716" w:rsidRPr="00D94716">
        <w:rPr>
          <w:rFonts w:ascii="Times New Roman" w:hAnsi="Times New Roman"/>
          <w:lang w:val="en-US"/>
        </w:rPr>
        <w:instrText xml:space="preserve"> REF phyHrpUwbPsr \h </w:instrText>
      </w:r>
      <w:r w:rsidR="00D94716">
        <w:rPr>
          <w:rFonts w:ascii="Times New Roman" w:hAnsi="Times New Roman"/>
          <w:lang w:val="en-US"/>
        </w:rPr>
        <w:instrText xml:space="preserve"> \* MERGEFORMAT </w:instrText>
      </w:r>
      <w:r w:rsidR="00D94716" w:rsidRPr="00D94716">
        <w:rPr>
          <w:rFonts w:ascii="Times New Roman" w:hAnsi="Times New Roman"/>
          <w:lang w:val="en-US"/>
        </w:rPr>
      </w:r>
      <w:r w:rsidR="00D94716" w:rsidRPr="00D94716">
        <w:rPr>
          <w:rFonts w:ascii="Times New Roman" w:hAnsi="Times New Roman"/>
          <w:lang w:val="en-US"/>
        </w:rPr>
        <w:fldChar w:fldCharType="separate"/>
      </w:r>
      <w:proofErr w:type="spellStart"/>
      <w:r w:rsidR="00D929C5" w:rsidRPr="00D929C5">
        <w:rPr>
          <w:rFonts w:ascii="Times New Roman" w:hAnsi="Times New Roman"/>
          <w:i/>
          <w:lang w:val="en-US"/>
        </w:rPr>
        <w:t>phyHrpUwbPsr</w:t>
      </w:r>
      <w:proofErr w:type="spellEnd"/>
      <w:r w:rsidR="00D94716" w:rsidRPr="00D94716">
        <w:rPr>
          <w:rFonts w:ascii="Times New Roman" w:hAnsi="Times New Roman"/>
          <w:lang w:val="en-US"/>
        </w:rPr>
        <w:fldChar w:fldCharType="end"/>
      </w:r>
      <w:r w:rsidR="00D94716">
        <w:rPr>
          <w:rFonts w:ascii="Times New Roman" w:hAnsi="Times New Roman"/>
          <w:lang w:val="en-US"/>
        </w:rPr>
        <w:t xml:space="preserve"> attribute.</w:t>
      </w:r>
    </w:p>
    <w:p w14:paraId="21B0E55C" w14:textId="30DEA959" w:rsidR="004E5002" w:rsidRPr="00885717" w:rsidRDefault="004E5002" w:rsidP="004E5002">
      <w:pPr>
        <w:pStyle w:val="Tabletitle"/>
        <w:spacing w:line="230" w:lineRule="exact"/>
        <w:rPr>
          <w:rFonts w:ascii="Times New Roman" w:hAnsi="Times New Roman"/>
          <w:lang w:val="en-US"/>
        </w:rPr>
      </w:pPr>
      <w:bookmarkStart w:id="18" w:name="_Ref512611111"/>
      <w:r w:rsidRPr="00885717">
        <w:rPr>
          <w:rFonts w:ascii="Times New Roman" w:hAnsi="Times New Roman"/>
          <w:lang w:val="en-US"/>
        </w:rPr>
        <w:t xml:space="preserve">Table </w:t>
      </w:r>
      <w:r w:rsidRPr="00885717">
        <w:rPr>
          <w:rFonts w:ascii="Times New Roman" w:hAnsi="Times New Roman"/>
          <w:lang w:val="en-US"/>
        </w:rPr>
        <w:fldChar w:fldCharType="begin"/>
      </w:r>
      <w:r w:rsidRPr="00885717">
        <w:rPr>
          <w:rFonts w:ascii="Times New Roman" w:hAnsi="Times New Roman"/>
          <w:lang w:val="en-US"/>
        </w:rPr>
        <w:instrText xml:space="preserve"> SEQ Table \* ARABIC </w:instrText>
      </w:r>
      <w:r w:rsidRPr="00885717">
        <w:rPr>
          <w:rFonts w:ascii="Times New Roman" w:hAnsi="Times New Roman"/>
          <w:lang w:val="en-US"/>
        </w:rPr>
        <w:fldChar w:fldCharType="separate"/>
      </w:r>
      <w:r w:rsidR="00D929C5">
        <w:rPr>
          <w:rFonts w:ascii="Times New Roman" w:hAnsi="Times New Roman"/>
          <w:noProof/>
          <w:lang w:val="en-US"/>
        </w:rPr>
        <w:t>2</w:t>
      </w:r>
      <w:r w:rsidRPr="00885717">
        <w:rPr>
          <w:rFonts w:ascii="Times New Roman" w:hAnsi="Times New Roman"/>
          <w:lang w:val="en-US"/>
        </w:rPr>
        <w:fldChar w:fldCharType="end"/>
      </w:r>
      <w:bookmarkEnd w:id="18"/>
      <w:r w:rsidRPr="00885717">
        <w:rPr>
          <w:rFonts w:ascii="Times New Roman" w:hAnsi="Times New Roman"/>
          <w:lang w:val="en-US"/>
        </w:rPr>
        <w:t xml:space="preserve"> –</w:t>
      </w:r>
      <w:r>
        <w:rPr>
          <w:rFonts w:ascii="Times New Roman" w:hAnsi="Times New Roman"/>
          <w:lang w:val="en-US"/>
        </w:rPr>
        <w:t xml:space="preserve"> </w:t>
      </w:r>
      <w:r w:rsidRPr="004E5002">
        <w:rPr>
          <w:rFonts w:ascii="Times New Roman" w:hAnsi="Times New Roman"/>
          <w:lang w:val="en-US"/>
        </w:rPr>
        <w:t>Length 31 ternary codes</w:t>
      </w:r>
      <w:r>
        <w:rPr>
          <w:rFonts w:ascii="Times New Roman" w:hAnsi="Times New Roman"/>
          <w:lang w:val="en-US"/>
        </w:rPr>
        <w:t xml:space="preserve"> for compressed </w:t>
      </w:r>
      <w:r w:rsidRPr="004E5002">
        <w:rPr>
          <w:rFonts w:ascii="Times New Roman" w:hAnsi="Times New Roman"/>
          <w:lang w:val="en-US"/>
        </w:rPr>
        <w:t>preamble</w:t>
      </w:r>
      <w:r>
        <w:rPr>
          <w:rFonts w:ascii="Times New Roman" w:hAnsi="Times New Roman"/>
          <w:lang w:val="en-US"/>
        </w:rPr>
        <w:t xml:space="preserve"> mode</w:t>
      </w:r>
    </w:p>
    <w:tbl>
      <w:tblPr>
        <w:tblStyle w:val="TableGrid"/>
        <w:tblW w:w="0" w:type="auto"/>
        <w:jc w:val="center"/>
        <w:tblLook w:val="04A0" w:firstRow="1" w:lastRow="0" w:firstColumn="1" w:lastColumn="0" w:noHBand="0" w:noVBand="1"/>
      </w:tblPr>
      <w:tblGrid>
        <w:gridCol w:w="1559"/>
        <w:gridCol w:w="3119"/>
      </w:tblGrid>
      <w:tr w:rsidR="0087743B" w14:paraId="7EB9C869" w14:textId="77777777" w:rsidTr="0087743B">
        <w:trPr>
          <w:jc w:val="center"/>
        </w:trPr>
        <w:tc>
          <w:tcPr>
            <w:tcW w:w="1559" w:type="dxa"/>
            <w:tcBorders>
              <w:top w:val="single" w:sz="12" w:space="0" w:color="auto"/>
              <w:left w:val="single" w:sz="12" w:space="0" w:color="auto"/>
              <w:bottom w:val="single" w:sz="12" w:space="0" w:color="auto"/>
            </w:tcBorders>
            <w:vAlign w:val="center"/>
          </w:tcPr>
          <w:p w14:paraId="1A5BD191" w14:textId="615528EA" w:rsidR="0087743B" w:rsidRPr="004E5002" w:rsidRDefault="0087743B" w:rsidP="004E5002">
            <w:pPr>
              <w:spacing w:before="120" w:after="120" w:line="271" w:lineRule="auto"/>
              <w:jc w:val="center"/>
              <w:rPr>
                <w:rFonts w:ascii="Times New Roman" w:eastAsiaTheme="minorHAnsi" w:hAnsi="Times New Roman"/>
                <w:b/>
                <w:bCs/>
                <w:sz w:val="18"/>
                <w:szCs w:val="18"/>
                <w:lang w:val="en-IE"/>
              </w:rPr>
            </w:pPr>
            <w:r w:rsidRPr="004E5002">
              <w:rPr>
                <w:rFonts w:ascii="Times New Roman" w:eastAsiaTheme="minorHAnsi" w:hAnsi="Times New Roman"/>
                <w:b/>
                <w:bCs/>
                <w:sz w:val="18"/>
                <w:szCs w:val="18"/>
                <w:lang w:val="en-IE"/>
              </w:rPr>
              <w:t>Code index</w:t>
            </w:r>
          </w:p>
        </w:tc>
        <w:tc>
          <w:tcPr>
            <w:tcW w:w="3119" w:type="dxa"/>
            <w:tcBorders>
              <w:top w:val="single" w:sz="12" w:space="0" w:color="auto"/>
              <w:bottom w:val="single" w:sz="12" w:space="0" w:color="auto"/>
              <w:right w:val="single" w:sz="12" w:space="0" w:color="auto"/>
            </w:tcBorders>
            <w:vAlign w:val="center"/>
          </w:tcPr>
          <w:p w14:paraId="4F8364AB" w14:textId="112655A4" w:rsidR="0087743B" w:rsidRPr="004E5002" w:rsidRDefault="0087743B" w:rsidP="0087743B">
            <w:pPr>
              <w:spacing w:before="120" w:after="120" w:line="271" w:lineRule="auto"/>
              <w:jc w:val="center"/>
              <w:rPr>
                <w:rFonts w:ascii="Times New Roman" w:eastAsia="MS Mincho" w:hAnsi="Times New Roman"/>
                <w:b/>
                <w:i/>
                <w:sz w:val="18"/>
                <w:szCs w:val="18"/>
                <w:lang w:val="en-US" w:eastAsia="ja-JP"/>
              </w:rPr>
            </w:pPr>
            <w:r w:rsidRPr="004E5002">
              <w:rPr>
                <w:rFonts w:ascii="Times New Roman" w:eastAsiaTheme="minorHAnsi" w:hAnsi="Times New Roman"/>
                <w:b/>
                <w:bCs/>
                <w:sz w:val="18"/>
                <w:szCs w:val="18"/>
                <w:lang w:val="en-IE"/>
              </w:rPr>
              <w:t>Code sequence</w:t>
            </w:r>
          </w:p>
        </w:tc>
      </w:tr>
      <w:tr w:rsidR="0087743B" w14:paraId="4E694266" w14:textId="77777777" w:rsidTr="0087743B">
        <w:trPr>
          <w:jc w:val="center"/>
        </w:trPr>
        <w:tc>
          <w:tcPr>
            <w:tcW w:w="1559" w:type="dxa"/>
            <w:tcBorders>
              <w:top w:val="single" w:sz="12" w:space="0" w:color="auto"/>
              <w:left w:val="single" w:sz="12" w:space="0" w:color="auto"/>
            </w:tcBorders>
            <w:vAlign w:val="center"/>
          </w:tcPr>
          <w:p w14:paraId="384A719C" w14:textId="4E5E7660" w:rsidR="0087743B" w:rsidRPr="0087743B" w:rsidRDefault="0087743B" w:rsidP="0087743B">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25</w:t>
            </w:r>
          </w:p>
        </w:tc>
        <w:tc>
          <w:tcPr>
            <w:tcW w:w="3119" w:type="dxa"/>
            <w:tcBorders>
              <w:top w:val="single" w:sz="12" w:space="0" w:color="auto"/>
              <w:right w:val="single" w:sz="12" w:space="0" w:color="auto"/>
            </w:tcBorders>
            <w:vAlign w:val="center"/>
          </w:tcPr>
          <w:p w14:paraId="1AF5451E" w14:textId="745DC572" w:rsidR="0087743B" w:rsidRPr="0087743B" w:rsidRDefault="0087743B" w:rsidP="0087743B">
            <w:pPr>
              <w:spacing w:before="120" w:after="120" w:line="271" w:lineRule="auto"/>
              <w:jc w:val="left"/>
              <w:rPr>
                <w:rFonts w:ascii="Times New Roman" w:eastAsia="MS Mincho" w:hAnsi="Times New Roman"/>
                <w:sz w:val="18"/>
                <w:szCs w:val="18"/>
                <w:lang w:val="en-US" w:eastAsia="ja-JP"/>
              </w:rPr>
            </w:pP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0+++0+0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p>
        </w:tc>
      </w:tr>
      <w:tr w:rsidR="0087743B" w14:paraId="781E79D6" w14:textId="77777777" w:rsidTr="0087743B">
        <w:trPr>
          <w:jc w:val="center"/>
        </w:trPr>
        <w:tc>
          <w:tcPr>
            <w:tcW w:w="1559" w:type="dxa"/>
            <w:tcBorders>
              <w:left w:val="single" w:sz="12" w:space="0" w:color="auto"/>
            </w:tcBorders>
            <w:vAlign w:val="center"/>
          </w:tcPr>
          <w:p w14:paraId="37252D3B" w14:textId="50237A4C" w:rsidR="0087743B" w:rsidRPr="00801DDB" w:rsidRDefault="0087743B" w:rsidP="0087743B">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26</w:t>
            </w:r>
          </w:p>
        </w:tc>
        <w:tc>
          <w:tcPr>
            <w:tcW w:w="3119" w:type="dxa"/>
            <w:tcBorders>
              <w:right w:val="single" w:sz="12" w:space="0" w:color="auto"/>
            </w:tcBorders>
            <w:vAlign w:val="center"/>
          </w:tcPr>
          <w:p w14:paraId="2844F2AC" w14:textId="3A371EEE" w:rsidR="0087743B" w:rsidRPr="0087743B" w:rsidRDefault="0087743B" w:rsidP="007B7589">
            <w:pPr>
              <w:spacing w:before="120" w:after="120" w:line="271" w:lineRule="auto"/>
              <w:jc w:val="left"/>
              <w:rPr>
                <w:rFonts w:ascii="Times New Roman" w:hAnsi="Times New Roman"/>
                <w:sz w:val="18"/>
                <w:szCs w:val="18"/>
                <w:lang w:val="en-IE" w:eastAsia="ar-SA"/>
              </w:rPr>
            </w:pP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00++0+0+</w:t>
            </w:r>
            <w:r w:rsidRPr="0087743B">
              <w:rPr>
                <w:rFonts w:ascii="Times New Roman" w:hAnsi="Times New Roman"/>
                <w:sz w:val="18"/>
                <w:szCs w:val="18"/>
                <w:lang w:val="en-IE" w:eastAsia="ar-SA"/>
              </w:rPr>
              <w:t>-</w:t>
            </w:r>
          </w:p>
        </w:tc>
      </w:tr>
      <w:tr w:rsidR="0087743B" w14:paraId="1BB09A5B" w14:textId="77777777" w:rsidTr="0087743B">
        <w:trPr>
          <w:jc w:val="center"/>
        </w:trPr>
        <w:tc>
          <w:tcPr>
            <w:tcW w:w="1559" w:type="dxa"/>
            <w:tcBorders>
              <w:left w:val="single" w:sz="12" w:space="0" w:color="auto"/>
            </w:tcBorders>
            <w:vAlign w:val="center"/>
          </w:tcPr>
          <w:p w14:paraId="44350047" w14:textId="2DF2AB71" w:rsidR="0087743B" w:rsidRPr="00801DDB" w:rsidRDefault="0087743B" w:rsidP="0087743B">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27</w:t>
            </w:r>
          </w:p>
        </w:tc>
        <w:tc>
          <w:tcPr>
            <w:tcW w:w="3119" w:type="dxa"/>
            <w:tcBorders>
              <w:right w:val="single" w:sz="12" w:space="0" w:color="auto"/>
            </w:tcBorders>
            <w:vAlign w:val="center"/>
          </w:tcPr>
          <w:p w14:paraId="40586F3F" w14:textId="1A8351DE" w:rsidR="0087743B" w:rsidRPr="0087743B" w:rsidRDefault="0087743B" w:rsidP="0087743B">
            <w:pPr>
              <w:spacing w:before="120" w:after="120" w:line="271" w:lineRule="auto"/>
              <w:jc w:val="left"/>
              <w:rPr>
                <w:rFonts w:ascii="Times New Roman" w:eastAsia="MS Mincho" w:hAnsi="Times New Roman"/>
                <w:sz w:val="18"/>
                <w:szCs w:val="18"/>
                <w:lang w:val="en-US" w:eastAsia="ja-JP"/>
              </w:rPr>
            </w:pPr>
            <w:r w:rsidRPr="0087743B">
              <w:rPr>
                <w:rFonts w:ascii="Times New Roman" w:eastAsia="MS Mincho" w:hAnsi="Times New Roman"/>
                <w:sz w:val="18"/>
                <w:szCs w:val="18"/>
                <w:lang w:val="en-US" w:eastAsia="ja-JP"/>
              </w:rPr>
              <w:t>-0-+++++-+++-0++-0--+-+-0+00++-</w:t>
            </w:r>
          </w:p>
        </w:tc>
      </w:tr>
      <w:tr w:rsidR="0087743B" w14:paraId="41F61F8C" w14:textId="77777777" w:rsidTr="0087743B">
        <w:trPr>
          <w:jc w:val="center"/>
        </w:trPr>
        <w:tc>
          <w:tcPr>
            <w:tcW w:w="1559" w:type="dxa"/>
            <w:tcBorders>
              <w:left w:val="single" w:sz="12" w:space="0" w:color="auto"/>
            </w:tcBorders>
            <w:vAlign w:val="center"/>
          </w:tcPr>
          <w:p w14:paraId="4CB7B4BE" w14:textId="51A7EC89" w:rsidR="0087743B" w:rsidRPr="00801DDB" w:rsidRDefault="0087743B" w:rsidP="0087743B">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28</w:t>
            </w:r>
          </w:p>
        </w:tc>
        <w:tc>
          <w:tcPr>
            <w:tcW w:w="3119" w:type="dxa"/>
            <w:tcBorders>
              <w:right w:val="single" w:sz="12" w:space="0" w:color="auto"/>
            </w:tcBorders>
            <w:vAlign w:val="center"/>
          </w:tcPr>
          <w:p w14:paraId="3E9DACAC" w14:textId="2E07E220" w:rsidR="0087743B" w:rsidRPr="0087743B" w:rsidRDefault="0087743B" w:rsidP="0087743B">
            <w:pPr>
              <w:spacing w:before="120" w:after="120" w:line="271" w:lineRule="auto"/>
              <w:jc w:val="left"/>
              <w:rPr>
                <w:rFonts w:ascii="Times New Roman" w:eastAsia="MS Mincho" w:hAnsi="Times New Roman"/>
                <w:sz w:val="18"/>
                <w:szCs w:val="18"/>
                <w:lang w:val="en-US" w:eastAsia="ja-JP"/>
              </w:rPr>
            </w:pP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0+00+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p>
        </w:tc>
      </w:tr>
      <w:tr w:rsidR="0087743B" w14:paraId="27985ED3" w14:textId="77777777" w:rsidTr="0087743B">
        <w:trPr>
          <w:jc w:val="center"/>
        </w:trPr>
        <w:tc>
          <w:tcPr>
            <w:tcW w:w="1559" w:type="dxa"/>
            <w:tcBorders>
              <w:left w:val="single" w:sz="12" w:space="0" w:color="auto"/>
              <w:bottom w:val="single" w:sz="12" w:space="0" w:color="auto"/>
            </w:tcBorders>
            <w:vAlign w:val="center"/>
          </w:tcPr>
          <w:p w14:paraId="305719F1" w14:textId="322A1F7C" w:rsidR="0087743B" w:rsidRPr="00801DDB" w:rsidRDefault="0087743B" w:rsidP="0087743B">
            <w:pPr>
              <w:spacing w:before="120" w:after="120" w:line="271" w:lineRule="auto"/>
              <w:jc w:val="center"/>
              <w:rPr>
                <w:rFonts w:ascii="Times New Roman" w:eastAsia="MS Mincho" w:hAnsi="Times New Roman"/>
                <w:sz w:val="18"/>
                <w:szCs w:val="18"/>
                <w:lang w:val="en-US" w:eastAsia="ja-JP"/>
              </w:rPr>
            </w:pPr>
            <w:r>
              <w:rPr>
                <w:rFonts w:ascii="Times New Roman" w:eastAsia="MS Mincho" w:hAnsi="Times New Roman"/>
                <w:sz w:val="18"/>
                <w:szCs w:val="18"/>
                <w:lang w:val="en-US" w:eastAsia="ja-JP"/>
              </w:rPr>
              <w:t>29</w:t>
            </w:r>
          </w:p>
        </w:tc>
        <w:tc>
          <w:tcPr>
            <w:tcW w:w="3119" w:type="dxa"/>
            <w:tcBorders>
              <w:bottom w:val="single" w:sz="12" w:space="0" w:color="auto"/>
              <w:right w:val="single" w:sz="12" w:space="0" w:color="auto"/>
            </w:tcBorders>
            <w:vAlign w:val="center"/>
          </w:tcPr>
          <w:p w14:paraId="188B0054" w14:textId="31706725" w:rsidR="0087743B" w:rsidRPr="0087743B" w:rsidRDefault="0087743B" w:rsidP="0087743B">
            <w:pPr>
              <w:spacing w:before="120" w:after="120" w:line="271" w:lineRule="auto"/>
              <w:jc w:val="left"/>
              <w:rPr>
                <w:rFonts w:ascii="Times New Roman" w:eastAsia="MS Mincho" w:hAnsi="Times New Roman"/>
                <w:sz w:val="18"/>
                <w:szCs w:val="18"/>
                <w:lang w:val="en-US" w:eastAsia="ja-JP"/>
              </w:rPr>
            </w:pP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++00+</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r w:rsidRPr="0087743B">
              <w:rPr>
                <w:rFonts w:ascii="Times New Roman" w:hAnsi="Times New Roman"/>
                <w:sz w:val="18"/>
                <w:szCs w:val="18"/>
                <w:lang w:val="en-IE" w:eastAsia="ar-SA"/>
              </w:rPr>
              <w:t>-</w:t>
            </w:r>
            <w:r w:rsidRPr="00111359">
              <w:rPr>
                <w:rFonts w:ascii="Times New Roman" w:hAnsi="Times New Roman"/>
                <w:sz w:val="18"/>
                <w:szCs w:val="18"/>
                <w:lang w:val="en-IE" w:eastAsia="ar-SA"/>
              </w:rPr>
              <w:t>++++</w:t>
            </w:r>
          </w:p>
        </w:tc>
      </w:tr>
    </w:tbl>
    <w:p w14:paraId="7BB5E56A" w14:textId="33603483" w:rsidR="00512C12" w:rsidRDefault="00512C12" w:rsidP="004E5002">
      <w:pPr>
        <w:spacing w:line="271" w:lineRule="auto"/>
        <w:rPr>
          <w:rFonts w:ascii="Times New Roman" w:eastAsia="MS Mincho" w:hAnsi="Times New Roman"/>
          <w:lang w:val="en-US" w:eastAsia="ja-JP"/>
        </w:rPr>
      </w:pPr>
    </w:p>
    <w:p w14:paraId="74124596" w14:textId="77777777" w:rsidR="00E77315" w:rsidRDefault="00E77315" w:rsidP="004E5002">
      <w:pPr>
        <w:spacing w:line="271" w:lineRule="auto"/>
        <w:rPr>
          <w:rFonts w:ascii="Times New Roman" w:eastAsia="MS Mincho" w:hAnsi="Times New Roman"/>
          <w:lang w:val="en-US" w:eastAsia="ja-JP"/>
        </w:rPr>
      </w:pPr>
    </w:p>
    <w:p w14:paraId="7C048685" w14:textId="77777777" w:rsidR="00E77315" w:rsidRDefault="00E77315" w:rsidP="004E5002">
      <w:pPr>
        <w:spacing w:line="271" w:lineRule="auto"/>
        <w:rPr>
          <w:rFonts w:ascii="Times New Roman" w:eastAsia="MS Mincho" w:hAnsi="Times New Roman"/>
          <w:lang w:val="en-US" w:eastAsia="ja-JP"/>
        </w:rPr>
      </w:pPr>
    </w:p>
    <w:p w14:paraId="37678B37" w14:textId="550EEC95" w:rsidR="00512C12" w:rsidRPr="00885717" w:rsidRDefault="00512C12" w:rsidP="00512C12">
      <w:pPr>
        <w:pStyle w:val="Tabletitle"/>
        <w:spacing w:line="230" w:lineRule="exact"/>
        <w:rPr>
          <w:rFonts w:ascii="Times New Roman" w:hAnsi="Times New Roman"/>
          <w:lang w:val="en-US"/>
        </w:rPr>
      </w:pPr>
      <w:bookmarkStart w:id="19" w:name="_Ref512870343"/>
      <w:bookmarkStart w:id="20" w:name="_Ref512870336"/>
      <w:r w:rsidRPr="00885717">
        <w:rPr>
          <w:rFonts w:ascii="Times New Roman" w:hAnsi="Times New Roman"/>
          <w:lang w:val="en-US"/>
        </w:rPr>
        <w:t xml:space="preserve">Table </w:t>
      </w:r>
      <w:r w:rsidRPr="00885717">
        <w:rPr>
          <w:rFonts w:ascii="Times New Roman" w:hAnsi="Times New Roman"/>
          <w:lang w:val="en-US"/>
        </w:rPr>
        <w:fldChar w:fldCharType="begin"/>
      </w:r>
      <w:r w:rsidRPr="00885717">
        <w:rPr>
          <w:rFonts w:ascii="Times New Roman" w:hAnsi="Times New Roman"/>
          <w:lang w:val="en-US"/>
        </w:rPr>
        <w:instrText xml:space="preserve"> SEQ Table \* ARABIC </w:instrText>
      </w:r>
      <w:r w:rsidRPr="00885717">
        <w:rPr>
          <w:rFonts w:ascii="Times New Roman" w:hAnsi="Times New Roman"/>
          <w:lang w:val="en-US"/>
        </w:rPr>
        <w:fldChar w:fldCharType="separate"/>
      </w:r>
      <w:r w:rsidR="00D929C5">
        <w:rPr>
          <w:rFonts w:ascii="Times New Roman" w:hAnsi="Times New Roman"/>
          <w:noProof/>
          <w:lang w:val="en-US"/>
        </w:rPr>
        <w:t>3</w:t>
      </w:r>
      <w:r w:rsidRPr="00885717">
        <w:rPr>
          <w:rFonts w:ascii="Times New Roman" w:hAnsi="Times New Roman"/>
          <w:lang w:val="en-US"/>
        </w:rPr>
        <w:fldChar w:fldCharType="end"/>
      </w:r>
      <w:bookmarkEnd w:id="19"/>
      <w:r w:rsidRPr="00885717">
        <w:rPr>
          <w:rFonts w:ascii="Times New Roman" w:hAnsi="Times New Roman"/>
          <w:lang w:val="en-US"/>
        </w:rPr>
        <w:t xml:space="preserve"> –</w:t>
      </w:r>
      <w:r>
        <w:rPr>
          <w:rFonts w:ascii="Times New Roman" w:hAnsi="Times New Roman"/>
          <w:lang w:val="en-US"/>
        </w:rPr>
        <w:t xml:space="preserve"> Preamble parameters for compressed </w:t>
      </w:r>
      <w:r w:rsidRPr="004E5002">
        <w:rPr>
          <w:rFonts w:ascii="Times New Roman" w:hAnsi="Times New Roman"/>
          <w:lang w:val="en-US"/>
        </w:rPr>
        <w:t>preamble</w:t>
      </w:r>
      <w:r>
        <w:rPr>
          <w:rFonts w:ascii="Times New Roman" w:hAnsi="Times New Roman"/>
          <w:lang w:val="en-US"/>
        </w:rPr>
        <w:t xml:space="preserve"> mode</w:t>
      </w:r>
      <w:bookmarkEnd w:id="20"/>
    </w:p>
    <w:tbl>
      <w:tblPr>
        <w:tblStyle w:val="TableGrid"/>
        <w:tblW w:w="0" w:type="auto"/>
        <w:jc w:val="center"/>
        <w:tblLook w:val="04A0" w:firstRow="1" w:lastRow="0" w:firstColumn="1" w:lastColumn="0" w:noHBand="0" w:noVBand="1"/>
      </w:tblPr>
      <w:tblGrid>
        <w:gridCol w:w="920"/>
        <w:gridCol w:w="850"/>
        <w:gridCol w:w="825"/>
        <w:gridCol w:w="844"/>
        <w:gridCol w:w="858"/>
        <w:gridCol w:w="1015"/>
        <w:gridCol w:w="1175"/>
      </w:tblGrid>
      <w:tr w:rsidR="00512C12" w14:paraId="129756BD" w14:textId="77777777" w:rsidTr="00F21F10">
        <w:trPr>
          <w:cantSplit/>
          <w:jc w:val="center"/>
        </w:trPr>
        <w:tc>
          <w:tcPr>
            <w:tcW w:w="920" w:type="dxa"/>
            <w:tcBorders>
              <w:top w:val="single" w:sz="12" w:space="0" w:color="auto"/>
              <w:left w:val="single" w:sz="12" w:space="0" w:color="auto"/>
              <w:bottom w:val="single" w:sz="12" w:space="0" w:color="auto"/>
            </w:tcBorders>
            <w:vAlign w:val="center"/>
          </w:tcPr>
          <w:p w14:paraId="1A548C8F" w14:textId="0A86DD0C" w:rsidR="00512C12" w:rsidRPr="004E5002" w:rsidRDefault="00512C12" w:rsidP="00512C12">
            <w:pPr>
              <w:spacing w:before="120" w:after="120" w:line="271" w:lineRule="auto"/>
              <w:jc w:val="center"/>
              <w:rPr>
                <w:rFonts w:ascii="Times New Roman" w:eastAsiaTheme="minorHAnsi" w:hAnsi="Times New Roman"/>
                <w:b/>
                <w:bCs/>
                <w:sz w:val="18"/>
                <w:szCs w:val="18"/>
                <w:lang w:val="en-IE"/>
              </w:rPr>
            </w:pPr>
            <w:r w:rsidRPr="00512C12">
              <w:rPr>
                <w:rFonts w:ascii="Times New Roman" w:eastAsiaTheme="minorHAnsi" w:hAnsi="Times New Roman"/>
                <w:b/>
                <w:bCs/>
                <w:i/>
                <w:iCs/>
                <w:sz w:val="18"/>
                <w:szCs w:val="18"/>
                <w:lang w:val="en-IE"/>
              </w:rPr>
              <w:t>C</w:t>
            </w:r>
            <w:r w:rsidRPr="00512C12">
              <w:rPr>
                <w:rFonts w:ascii="Times New Roman" w:eastAsiaTheme="minorHAnsi" w:hAnsi="Times New Roman"/>
                <w:b/>
                <w:bCs/>
                <w:i/>
                <w:iCs/>
                <w:sz w:val="18"/>
                <w:szCs w:val="18"/>
                <w:vertAlign w:val="subscript"/>
                <w:lang w:val="en-IE"/>
              </w:rPr>
              <w:t>i</w:t>
            </w:r>
            <w:r w:rsidRPr="00512C12">
              <w:rPr>
                <w:rFonts w:ascii="Times New Roman" w:eastAsiaTheme="minorHAnsi" w:hAnsi="Times New Roman"/>
                <w:b/>
                <w:bCs/>
                <w:i/>
                <w:iCs/>
                <w:sz w:val="18"/>
                <w:szCs w:val="18"/>
                <w:lang w:val="en-IE"/>
              </w:rPr>
              <w:t xml:space="preserve"> </w:t>
            </w:r>
            <w:r w:rsidRPr="00512C12">
              <w:rPr>
                <w:rFonts w:ascii="Times New Roman" w:eastAsiaTheme="minorHAnsi" w:hAnsi="Times New Roman"/>
                <w:b/>
                <w:bCs/>
                <w:sz w:val="18"/>
                <w:szCs w:val="18"/>
                <w:lang w:val="en-IE"/>
              </w:rPr>
              <w:t>Code</w:t>
            </w:r>
            <w:r>
              <w:rPr>
                <w:rFonts w:ascii="Times New Roman" w:eastAsiaTheme="minorHAnsi" w:hAnsi="Times New Roman"/>
                <w:b/>
                <w:bCs/>
                <w:sz w:val="18"/>
                <w:szCs w:val="18"/>
                <w:lang w:val="en-IE"/>
              </w:rPr>
              <w:br/>
            </w:r>
            <w:r w:rsidRPr="00512C12">
              <w:rPr>
                <w:rFonts w:ascii="Times New Roman" w:eastAsiaTheme="minorHAnsi" w:hAnsi="Times New Roman"/>
                <w:b/>
                <w:bCs/>
                <w:sz w:val="18"/>
                <w:szCs w:val="18"/>
                <w:lang w:val="en-IE"/>
              </w:rPr>
              <w:t>Length</w:t>
            </w:r>
          </w:p>
        </w:tc>
        <w:tc>
          <w:tcPr>
            <w:tcW w:w="850" w:type="dxa"/>
            <w:tcBorders>
              <w:top w:val="single" w:sz="12" w:space="0" w:color="auto"/>
              <w:bottom w:val="single" w:sz="12" w:space="0" w:color="auto"/>
            </w:tcBorders>
          </w:tcPr>
          <w:p w14:paraId="275D1DC5" w14:textId="397B52E1" w:rsidR="00512C12" w:rsidRPr="004E5002" w:rsidRDefault="00512C12" w:rsidP="00512C12">
            <w:pPr>
              <w:spacing w:before="120" w:after="120" w:line="271" w:lineRule="auto"/>
              <w:jc w:val="center"/>
              <w:rPr>
                <w:rFonts w:ascii="Times New Roman" w:eastAsiaTheme="minorHAnsi" w:hAnsi="Times New Roman"/>
                <w:b/>
                <w:bCs/>
                <w:sz w:val="18"/>
                <w:szCs w:val="18"/>
                <w:lang w:val="en-IE"/>
              </w:rPr>
            </w:pPr>
            <w:r w:rsidRPr="00512C12">
              <w:rPr>
                <w:rFonts w:ascii="Times New Roman" w:eastAsiaTheme="minorHAnsi" w:hAnsi="Times New Roman"/>
                <w:b/>
                <w:bCs/>
                <w:sz w:val="18"/>
                <w:szCs w:val="18"/>
                <w:lang w:val="en-IE"/>
              </w:rPr>
              <w:t>Peak</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PRF</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(MHz)</w:t>
            </w:r>
          </w:p>
        </w:tc>
        <w:tc>
          <w:tcPr>
            <w:tcW w:w="825" w:type="dxa"/>
            <w:tcBorders>
              <w:top w:val="single" w:sz="12" w:space="0" w:color="auto"/>
              <w:bottom w:val="single" w:sz="12" w:space="0" w:color="auto"/>
            </w:tcBorders>
          </w:tcPr>
          <w:p w14:paraId="6C14535E" w14:textId="1DB7C0F5" w:rsidR="00512C12" w:rsidRPr="004E5002" w:rsidRDefault="00512C12" w:rsidP="00512C12">
            <w:pPr>
              <w:spacing w:before="120" w:after="120" w:line="271" w:lineRule="auto"/>
              <w:jc w:val="center"/>
              <w:rPr>
                <w:rFonts w:ascii="Times New Roman" w:eastAsiaTheme="minorHAnsi" w:hAnsi="Times New Roman"/>
                <w:b/>
                <w:bCs/>
                <w:sz w:val="18"/>
                <w:szCs w:val="18"/>
                <w:lang w:val="en-IE"/>
              </w:rPr>
            </w:pPr>
            <w:r w:rsidRPr="00512C12">
              <w:rPr>
                <w:rFonts w:ascii="Times New Roman" w:eastAsiaTheme="minorHAnsi" w:hAnsi="Times New Roman"/>
                <w:b/>
                <w:bCs/>
                <w:sz w:val="18"/>
                <w:szCs w:val="18"/>
                <w:lang w:val="en-IE"/>
              </w:rPr>
              <w:t>Mean</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PRF</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(MHz)</w:t>
            </w:r>
          </w:p>
        </w:tc>
        <w:tc>
          <w:tcPr>
            <w:tcW w:w="844" w:type="dxa"/>
            <w:tcBorders>
              <w:top w:val="single" w:sz="12" w:space="0" w:color="auto"/>
              <w:bottom w:val="single" w:sz="12" w:space="0" w:color="auto"/>
            </w:tcBorders>
          </w:tcPr>
          <w:p w14:paraId="66D0774E" w14:textId="1310833B" w:rsidR="00512C12" w:rsidRPr="004E5002" w:rsidRDefault="00512C12" w:rsidP="00F21F10">
            <w:pPr>
              <w:spacing w:before="120" w:after="120" w:line="271" w:lineRule="auto"/>
              <w:jc w:val="center"/>
              <w:rPr>
                <w:rFonts w:ascii="Times New Roman" w:eastAsiaTheme="minorHAnsi" w:hAnsi="Times New Roman"/>
                <w:b/>
                <w:bCs/>
                <w:sz w:val="18"/>
                <w:szCs w:val="18"/>
                <w:lang w:val="en-IE"/>
              </w:rPr>
            </w:pPr>
            <w:r w:rsidRPr="00512C12">
              <w:rPr>
                <w:rFonts w:ascii="Times New Roman" w:eastAsiaTheme="minorHAnsi" w:hAnsi="Times New Roman"/>
                <w:b/>
                <w:bCs/>
                <w:sz w:val="18"/>
                <w:szCs w:val="18"/>
                <w:lang w:val="en-IE"/>
              </w:rPr>
              <w:t>Delta</w:t>
            </w:r>
            <w:r w:rsidR="00F21F10">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Length</w:t>
            </w:r>
            <w:r w:rsidR="00F21F10">
              <w:rPr>
                <w:rFonts w:ascii="Times New Roman" w:eastAsiaTheme="minorHAnsi" w:hAnsi="Times New Roman"/>
                <w:b/>
                <w:bCs/>
                <w:sz w:val="18"/>
                <w:szCs w:val="18"/>
                <w:lang w:val="en-IE"/>
              </w:rPr>
              <w:t xml:space="preserve"> </w:t>
            </w:r>
            <w:proofErr w:type="spellStart"/>
            <w:r w:rsidR="0025782F" w:rsidRPr="00F21F10">
              <w:rPr>
                <w:rFonts w:ascii="Times New Roman" w:eastAsiaTheme="minorHAnsi" w:hAnsi="Times New Roman"/>
                <w:b/>
                <w:bCs/>
                <w:i/>
                <w:sz w:val="18"/>
                <w:szCs w:val="18"/>
                <w:lang w:val="en-IE"/>
              </w:rPr>
              <w:t>δ</w:t>
            </w:r>
            <w:r w:rsidRPr="00F21F10">
              <w:rPr>
                <w:rFonts w:ascii="Times New Roman" w:eastAsiaTheme="minorHAnsi" w:hAnsi="Times New Roman"/>
                <w:b/>
                <w:bCs/>
                <w:i/>
                <w:sz w:val="18"/>
                <w:szCs w:val="18"/>
                <w:vertAlign w:val="subscript"/>
                <w:lang w:val="en-IE"/>
              </w:rPr>
              <w:t>L</w:t>
            </w:r>
            <w:proofErr w:type="spellEnd"/>
          </w:p>
        </w:tc>
        <w:tc>
          <w:tcPr>
            <w:tcW w:w="858" w:type="dxa"/>
            <w:tcBorders>
              <w:top w:val="single" w:sz="12" w:space="0" w:color="auto"/>
              <w:bottom w:val="single" w:sz="12" w:space="0" w:color="auto"/>
            </w:tcBorders>
          </w:tcPr>
          <w:p w14:paraId="44D74E32" w14:textId="32CB555F" w:rsidR="00512C12" w:rsidRPr="004E5002" w:rsidRDefault="00512C12" w:rsidP="00F21F10">
            <w:pPr>
              <w:spacing w:before="120" w:after="120" w:line="271" w:lineRule="auto"/>
              <w:jc w:val="center"/>
              <w:rPr>
                <w:rFonts w:ascii="Times New Roman" w:eastAsiaTheme="minorHAnsi" w:hAnsi="Times New Roman"/>
                <w:b/>
                <w:bCs/>
                <w:sz w:val="18"/>
                <w:szCs w:val="18"/>
                <w:lang w:val="en-IE"/>
              </w:rPr>
            </w:pPr>
            <w:r w:rsidRPr="00512C12">
              <w:rPr>
                <w:rFonts w:ascii="Times New Roman" w:eastAsiaTheme="minorHAnsi" w:hAnsi="Times New Roman"/>
                <w:b/>
                <w:bCs/>
                <w:sz w:val="18"/>
                <w:szCs w:val="18"/>
                <w:lang w:val="en-IE"/>
              </w:rPr>
              <w:t>#Chips</w:t>
            </w:r>
            <w:r w:rsidR="00F21F10">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Per</w:t>
            </w:r>
            <w:r w:rsidR="00F21F10">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Symbol</w:t>
            </w:r>
          </w:p>
        </w:tc>
        <w:tc>
          <w:tcPr>
            <w:tcW w:w="1015" w:type="dxa"/>
            <w:tcBorders>
              <w:top w:val="single" w:sz="12" w:space="0" w:color="auto"/>
              <w:bottom w:val="single" w:sz="12" w:space="0" w:color="auto"/>
            </w:tcBorders>
          </w:tcPr>
          <w:p w14:paraId="40681372" w14:textId="0947A7A9" w:rsidR="00512C12" w:rsidRPr="004E5002" w:rsidRDefault="00512C12" w:rsidP="00F21F10">
            <w:pPr>
              <w:spacing w:before="120" w:after="120" w:line="271" w:lineRule="auto"/>
              <w:jc w:val="center"/>
              <w:rPr>
                <w:rFonts w:ascii="Times New Roman" w:eastAsia="MS Mincho" w:hAnsi="Times New Roman"/>
                <w:b/>
                <w:i/>
                <w:sz w:val="18"/>
                <w:szCs w:val="18"/>
                <w:lang w:val="en-US" w:eastAsia="ja-JP"/>
              </w:rPr>
            </w:pPr>
            <w:r w:rsidRPr="00512C12">
              <w:rPr>
                <w:rFonts w:ascii="Times New Roman" w:eastAsia="MS Mincho" w:hAnsi="Times New Roman"/>
                <w:b/>
                <w:sz w:val="18"/>
                <w:szCs w:val="18"/>
                <w:lang w:val="en-US" w:eastAsia="ja-JP"/>
              </w:rPr>
              <w:t>Symbol</w:t>
            </w:r>
            <w:r w:rsidR="00F21F10">
              <w:rPr>
                <w:rFonts w:ascii="Times New Roman" w:eastAsia="MS Mincho" w:hAnsi="Times New Roman"/>
                <w:b/>
                <w:sz w:val="18"/>
                <w:szCs w:val="18"/>
                <w:lang w:val="en-US" w:eastAsia="ja-JP"/>
              </w:rPr>
              <w:t xml:space="preserve"> </w:t>
            </w:r>
            <w:r w:rsidRPr="00512C12">
              <w:rPr>
                <w:rFonts w:ascii="Times New Roman" w:eastAsia="MS Mincho" w:hAnsi="Times New Roman"/>
                <w:b/>
                <w:sz w:val="18"/>
                <w:szCs w:val="18"/>
                <w:lang w:val="en-US" w:eastAsia="ja-JP"/>
              </w:rPr>
              <w:t>Duration</w:t>
            </w:r>
            <w:r w:rsidR="00F21F10">
              <w:rPr>
                <w:rFonts w:ascii="Times New Roman" w:eastAsia="MS Mincho" w:hAnsi="Times New Roman"/>
                <w:b/>
                <w:sz w:val="18"/>
                <w:szCs w:val="18"/>
                <w:lang w:val="en-US" w:eastAsia="ja-JP"/>
              </w:rPr>
              <w:t xml:space="preserve"> </w:t>
            </w:r>
            <w:proofErr w:type="spellStart"/>
            <w:r w:rsidRPr="00512C12">
              <w:rPr>
                <w:rFonts w:ascii="Times New Roman" w:eastAsia="MS Mincho" w:hAnsi="Times New Roman"/>
                <w:b/>
                <w:i/>
                <w:sz w:val="18"/>
                <w:szCs w:val="18"/>
                <w:lang w:val="en-US" w:eastAsia="ja-JP"/>
              </w:rPr>
              <w:t>T</w:t>
            </w:r>
            <w:r w:rsidRPr="0025782F">
              <w:rPr>
                <w:rFonts w:ascii="Times New Roman" w:eastAsia="MS Mincho" w:hAnsi="Times New Roman"/>
                <w:b/>
                <w:i/>
                <w:sz w:val="18"/>
                <w:szCs w:val="18"/>
                <w:vertAlign w:val="subscript"/>
                <w:lang w:val="en-US" w:eastAsia="ja-JP"/>
              </w:rPr>
              <w:t>psym</w:t>
            </w:r>
            <w:proofErr w:type="spellEnd"/>
            <w:r w:rsidRPr="00512C12">
              <w:rPr>
                <w:rFonts w:ascii="Times New Roman" w:eastAsia="MS Mincho" w:hAnsi="Times New Roman"/>
                <w:b/>
                <w:i/>
                <w:sz w:val="18"/>
                <w:szCs w:val="18"/>
                <w:lang w:val="en-US" w:eastAsia="ja-JP"/>
              </w:rPr>
              <w:t xml:space="preserve"> </w:t>
            </w:r>
            <w:r w:rsidRPr="00512C12">
              <w:rPr>
                <w:rFonts w:ascii="Times New Roman" w:eastAsia="MS Mincho" w:hAnsi="Times New Roman"/>
                <w:b/>
                <w:sz w:val="18"/>
                <w:szCs w:val="18"/>
                <w:lang w:val="en-US" w:eastAsia="ja-JP"/>
              </w:rPr>
              <w:t>(ns)</w:t>
            </w:r>
          </w:p>
        </w:tc>
        <w:tc>
          <w:tcPr>
            <w:tcW w:w="1175" w:type="dxa"/>
            <w:tcBorders>
              <w:top w:val="single" w:sz="12" w:space="0" w:color="auto"/>
              <w:bottom w:val="single" w:sz="12" w:space="0" w:color="auto"/>
              <w:right w:val="single" w:sz="12" w:space="0" w:color="auto"/>
            </w:tcBorders>
            <w:vAlign w:val="center"/>
          </w:tcPr>
          <w:p w14:paraId="556DDB33" w14:textId="77777777" w:rsidR="00512C12" w:rsidRPr="00512C12" w:rsidRDefault="00512C12" w:rsidP="00512C12">
            <w:pPr>
              <w:spacing w:before="120" w:after="120" w:line="271" w:lineRule="auto"/>
              <w:jc w:val="center"/>
              <w:rPr>
                <w:rFonts w:ascii="Times New Roman" w:eastAsia="MS Mincho" w:hAnsi="Times New Roman"/>
                <w:b/>
                <w:sz w:val="18"/>
                <w:szCs w:val="18"/>
                <w:lang w:val="en-US" w:eastAsia="ja-JP"/>
              </w:rPr>
            </w:pPr>
            <w:r w:rsidRPr="00512C12">
              <w:rPr>
                <w:rFonts w:ascii="Times New Roman" w:eastAsia="MS Mincho" w:hAnsi="Times New Roman"/>
                <w:b/>
                <w:sz w:val="18"/>
                <w:szCs w:val="18"/>
                <w:lang w:val="en-US" w:eastAsia="ja-JP"/>
              </w:rPr>
              <w:t>Base Rate</w:t>
            </w:r>
          </w:p>
          <w:p w14:paraId="38A0F9AE" w14:textId="727F124F" w:rsidR="00512C12" w:rsidRPr="004E5002" w:rsidRDefault="00512C12" w:rsidP="00512C12">
            <w:pPr>
              <w:spacing w:before="120" w:after="120" w:line="271" w:lineRule="auto"/>
              <w:jc w:val="center"/>
              <w:rPr>
                <w:rFonts w:ascii="Times New Roman" w:eastAsia="MS Mincho" w:hAnsi="Times New Roman"/>
                <w:b/>
                <w:i/>
                <w:sz w:val="18"/>
                <w:szCs w:val="18"/>
                <w:lang w:val="en-US" w:eastAsia="ja-JP"/>
              </w:rPr>
            </w:pPr>
            <w:proofErr w:type="spellStart"/>
            <w:r w:rsidRPr="00512C12">
              <w:rPr>
                <w:rFonts w:ascii="Times New Roman" w:eastAsia="MS Mincho" w:hAnsi="Times New Roman"/>
                <w:b/>
                <w:sz w:val="18"/>
                <w:szCs w:val="18"/>
                <w:lang w:val="en-US" w:eastAsia="ja-JP"/>
              </w:rPr>
              <w:t>Msymbol</w:t>
            </w:r>
            <w:proofErr w:type="spellEnd"/>
            <w:r w:rsidRPr="00512C12">
              <w:rPr>
                <w:rFonts w:ascii="Times New Roman" w:eastAsia="MS Mincho" w:hAnsi="Times New Roman"/>
                <w:b/>
                <w:sz w:val="18"/>
                <w:szCs w:val="18"/>
                <w:lang w:val="en-US" w:eastAsia="ja-JP"/>
              </w:rPr>
              <w:t>/s</w:t>
            </w:r>
          </w:p>
        </w:tc>
      </w:tr>
      <w:tr w:rsidR="00F21F10" w14:paraId="726FFF3C" w14:textId="77777777" w:rsidTr="00F21F10">
        <w:trPr>
          <w:cantSplit/>
          <w:jc w:val="center"/>
        </w:trPr>
        <w:tc>
          <w:tcPr>
            <w:tcW w:w="920" w:type="dxa"/>
            <w:tcBorders>
              <w:top w:val="single" w:sz="12" w:space="0" w:color="auto"/>
              <w:left w:val="single" w:sz="12" w:space="0" w:color="auto"/>
            </w:tcBorders>
            <w:vAlign w:val="center"/>
          </w:tcPr>
          <w:p w14:paraId="52E751EC" w14:textId="2876BD82" w:rsidR="00F21F10" w:rsidRPr="00F21F10" w:rsidRDefault="00F21F10" w:rsidP="00F21F10">
            <w:pPr>
              <w:spacing w:before="120" w:after="120" w:line="271" w:lineRule="auto"/>
              <w:jc w:val="center"/>
              <w:rPr>
                <w:rFonts w:ascii="Times New Roman" w:eastAsia="MS Mincho" w:hAnsi="Times New Roman"/>
                <w:sz w:val="18"/>
                <w:szCs w:val="18"/>
                <w:lang w:val="en-US" w:eastAsia="ja-JP"/>
              </w:rPr>
            </w:pPr>
            <w:r w:rsidRPr="00F21F10">
              <w:rPr>
                <w:rFonts w:ascii="Times New Roman" w:hAnsi="Times New Roman"/>
              </w:rPr>
              <w:t>31</w:t>
            </w:r>
          </w:p>
        </w:tc>
        <w:tc>
          <w:tcPr>
            <w:tcW w:w="850" w:type="dxa"/>
            <w:tcBorders>
              <w:top w:val="single" w:sz="12" w:space="0" w:color="auto"/>
            </w:tcBorders>
            <w:vAlign w:val="center"/>
          </w:tcPr>
          <w:p w14:paraId="0B370571" w14:textId="6E50FAD7"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124.8</w:t>
            </w:r>
          </w:p>
        </w:tc>
        <w:tc>
          <w:tcPr>
            <w:tcW w:w="825" w:type="dxa"/>
            <w:tcBorders>
              <w:top w:val="single" w:sz="12" w:space="0" w:color="auto"/>
            </w:tcBorders>
            <w:vAlign w:val="center"/>
          </w:tcPr>
          <w:p w14:paraId="4146B07A" w14:textId="33B40969"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100.6</w:t>
            </w:r>
          </w:p>
        </w:tc>
        <w:tc>
          <w:tcPr>
            <w:tcW w:w="844" w:type="dxa"/>
            <w:tcBorders>
              <w:top w:val="single" w:sz="12" w:space="0" w:color="auto"/>
            </w:tcBorders>
            <w:vAlign w:val="center"/>
          </w:tcPr>
          <w:p w14:paraId="031BD459" w14:textId="1CD9CC00"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4</w:t>
            </w:r>
          </w:p>
        </w:tc>
        <w:tc>
          <w:tcPr>
            <w:tcW w:w="858" w:type="dxa"/>
            <w:tcBorders>
              <w:top w:val="single" w:sz="12" w:space="0" w:color="auto"/>
            </w:tcBorders>
            <w:vAlign w:val="center"/>
          </w:tcPr>
          <w:p w14:paraId="298DB4C3" w14:textId="6A73E115"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124</w:t>
            </w:r>
          </w:p>
        </w:tc>
        <w:tc>
          <w:tcPr>
            <w:tcW w:w="1015" w:type="dxa"/>
            <w:tcBorders>
              <w:top w:val="single" w:sz="12" w:space="0" w:color="auto"/>
            </w:tcBorders>
            <w:vAlign w:val="center"/>
          </w:tcPr>
          <w:p w14:paraId="7BA9E7B9" w14:textId="7A8ECE99" w:rsidR="00F21F10" w:rsidRPr="00F21F10" w:rsidRDefault="00F21F10" w:rsidP="00F21F10">
            <w:pPr>
              <w:spacing w:before="120" w:after="120" w:line="271" w:lineRule="auto"/>
              <w:jc w:val="center"/>
              <w:rPr>
                <w:rFonts w:ascii="Times New Roman" w:eastAsia="MS Mincho" w:hAnsi="Times New Roman"/>
                <w:sz w:val="18"/>
                <w:szCs w:val="18"/>
                <w:lang w:val="en-US" w:eastAsia="ja-JP"/>
              </w:rPr>
            </w:pPr>
            <w:r w:rsidRPr="00F21F10">
              <w:rPr>
                <w:rFonts w:ascii="Times New Roman" w:hAnsi="Times New Roman"/>
              </w:rPr>
              <w:t>248.40</w:t>
            </w:r>
          </w:p>
        </w:tc>
        <w:tc>
          <w:tcPr>
            <w:tcW w:w="1175" w:type="dxa"/>
            <w:tcBorders>
              <w:top w:val="single" w:sz="12" w:space="0" w:color="auto"/>
              <w:right w:val="single" w:sz="12" w:space="0" w:color="auto"/>
            </w:tcBorders>
            <w:vAlign w:val="center"/>
          </w:tcPr>
          <w:p w14:paraId="0F3EAC98" w14:textId="5398B9F8" w:rsidR="00F21F10" w:rsidRPr="00F21F10" w:rsidRDefault="00F21F10" w:rsidP="00F21F10">
            <w:pPr>
              <w:spacing w:before="120" w:after="120" w:line="271" w:lineRule="auto"/>
              <w:jc w:val="center"/>
              <w:rPr>
                <w:rFonts w:ascii="Times New Roman" w:eastAsia="MS Mincho" w:hAnsi="Times New Roman"/>
                <w:sz w:val="18"/>
                <w:szCs w:val="18"/>
                <w:lang w:val="en-US" w:eastAsia="ja-JP"/>
              </w:rPr>
            </w:pPr>
            <w:r w:rsidRPr="00F21F10">
              <w:rPr>
                <w:rFonts w:ascii="Times New Roman" w:hAnsi="Times New Roman"/>
              </w:rPr>
              <w:t>4.03</w:t>
            </w:r>
          </w:p>
        </w:tc>
      </w:tr>
      <w:tr w:rsidR="00F21F10" w14:paraId="24F7E19B" w14:textId="77777777" w:rsidTr="00F21F10">
        <w:trPr>
          <w:cantSplit/>
          <w:jc w:val="center"/>
        </w:trPr>
        <w:tc>
          <w:tcPr>
            <w:tcW w:w="920" w:type="dxa"/>
            <w:tcBorders>
              <w:left w:val="single" w:sz="12" w:space="0" w:color="auto"/>
              <w:bottom w:val="single" w:sz="12" w:space="0" w:color="auto"/>
            </w:tcBorders>
          </w:tcPr>
          <w:p w14:paraId="20401586" w14:textId="48F1FC10" w:rsidR="00F21F10" w:rsidRPr="00F21F10" w:rsidRDefault="00F21F10" w:rsidP="00F21F10">
            <w:pPr>
              <w:spacing w:before="120" w:after="120" w:line="271" w:lineRule="auto"/>
              <w:jc w:val="center"/>
              <w:rPr>
                <w:rFonts w:ascii="Times New Roman" w:eastAsia="MS Mincho" w:hAnsi="Times New Roman"/>
                <w:sz w:val="18"/>
                <w:szCs w:val="18"/>
                <w:lang w:val="en-US" w:eastAsia="ja-JP"/>
              </w:rPr>
            </w:pPr>
            <w:r w:rsidRPr="00F21F10">
              <w:rPr>
                <w:rFonts w:ascii="Times New Roman" w:hAnsi="Times New Roman"/>
              </w:rPr>
              <w:t>31</w:t>
            </w:r>
          </w:p>
        </w:tc>
        <w:tc>
          <w:tcPr>
            <w:tcW w:w="850" w:type="dxa"/>
            <w:tcBorders>
              <w:bottom w:val="single" w:sz="12" w:space="0" w:color="auto"/>
            </w:tcBorders>
          </w:tcPr>
          <w:p w14:paraId="59B48661" w14:textId="065FBACC"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499.2</w:t>
            </w:r>
          </w:p>
        </w:tc>
        <w:tc>
          <w:tcPr>
            <w:tcW w:w="825" w:type="dxa"/>
            <w:tcBorders>
              <w:bottom w:val="single" w:sz="12" w:space="0" w:color="auto"/>
            </w:tcBorders>
          </w:tcPr>
          <w:p w14:paraId="556BADAA" w14:textId="218DD471"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402.6</w:t>
            </w:r>
          </w:p>
        </w:tc>
        <w:tc>
          <w:tcPr>
            <w:tcW w:w="844" w:type="dxa"/>
            <w:tcBorders>
              <w:bottom w:val="single" w:sz="12" w:space="0" w:color="auto"/>
            </w:tcBorders>
          </w:tcPr>
          <w:p w14:paraId="530FD684" w14:textId="591BAC98"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1</w:t>
            </w:r>
          </w:p>
        </w:tc>
        <w:tc>
          <w:tcPr>
            <w:tcW w:w="858" w:type="dxa"/>
            <w:tcBorders>
              <w:bottom w:val="single" w:sz="12" w:space="0" w:color="auto"/>
            </w:tcBorders>
          </w:tcPr>
          <w:p w14:paraId="0E15A435" w14:textId="15B9303E" w:rsidR="00F21F10" w:rsidRPr="00F21F10" w:rsidRDefault="00F21F10" w:rsidP="00F21F10">
            <w:pPr>
              <w:spacing w:before="120" w:after="120" w:line="271" w:lineRule="auto"/>
              <w:jc w:val="center"/>
              <w:rPr>
                <w:rFonts w:ascii="Times New Roman" w:hAnsi="Times New Roman"/>
                <w:sz w:val="18"/>
                <w:szCs w:val="18"/>
                <w:lang w:val="en-IE" w:eastAsia="ar-SA"/>
              </w:rPr>
            </w:pPr>
            <w:r w:rsidRPr="00F21F10">
              <w:rPr>
                <w:rFonts w:ascii="Times New Roman" w:hAnsi="Times New Roman"/>
              </w:rPr>
              <w:t>31</w:t>
            </w:r>
          </w:p>
        </w:tc>
        <w:tc>
          <w:tcPr>
            <w:tcW w:w="1015" w:type="dxa"/>
            <w:tcBorders>
              <w:bottom w:val="single" w:sz="12" w:space="0" w:color="auto"/>
            </w:tcBorders>
          </w:tcPr>
          <w:p w14:paraId="2F6AA023" w14:textId="7C7C7903" w:rsidR="00F21F10" w:rsidRPr="00F21F10" w:rsidRDefault="00F21F10" w:rsidP="00F21F10">
            <w:pPr>
              <w:spacing w:before="120" w:after="120" w:line="271" w:lineRule="auto"/>
              <w:jc w:val="center"/>
              <w:rPr>
                <w:rFonts w:ascii="Times New Roman" w:eastAsia="MS Mincho" w:hAnsi="Times New Roman"/>
                <w:sz w:val="18"/>
                <w:szCs w:val="18"/>
                <w:lang w:val="en-US" w:eastAsia="ja-JP"/>
              </w:rPr>
            </w:pPr>
            <w:r w:rsidRPr="00F21F10">
              <w:rPr>
                <w:rFonts w:ascii="Times New Roman" w:hAnsi="Times New Roman"/>
              </w:rPr>
              <w:t>62.10</w:t>
            </w:r>
          </w:p>
        </w:tc>
        <w:tc>
          <w:tcPr>
            <w:tcW w:w="1175" w:type="dxa"/>
            <w:tcBorders>
              <w:bottom w:val="single" w:sz="12" w:space="0" w:color="auto"/>
              <w:right w:val="single" w:sz="12" w:space="0" w:color="auto"/>
            </w:tcBorders>
          </w:tcPr>
          <w:p w14:paraId="5586870D" w14:textId="4E3B54A9" w:rsidR="00F21F10" w:rsidRPr="00F21F10" w:rsidRDefault="00F21F10" w:rsidP="00F21F10">
            <w:pPr>
              <w:spacing w:before="120" w:after="120" w:line="271" w:lineRule="auto"/>
              <w:jc w:val="center"/>
              <w:rPr>
                <w:rFonts w:ascii="Times New Roman" w:eastAsia="MS Mincho" w:hAnsi="Times New Roman"/>
                <w:sz w:val="18"/>
                <w:szCs w:val="18"/>
                <w:lang w:val="en-US" w:eastAsia="ja-JP"/>
              </w:rPr>
            </w:pPr>
            <w:r w:rsidRPr="00F21F10">
              <w:rPr>
                <w:rFonts w:ascii="Times New Roman" w:hAnsi="Times New Roman"/>
              </w:rPr>
              <w:t>16.10</w:t>
            </w:r>
          </w:p>
        </w:tc>
      </w:tr>
    </w:tbl>
    <w:p w14:paraId="5496AFA7" w14:textId="5A2DA248" w:rsidR="00512C12" w:rsidRDefault="00512C12" w:rsidP="00512C12">
      <w:pPr>
        <w:spacing w:line="271" w:lineRule="auto"/>
        <w:rPr>
          <w:rFonts w:ascii="Times New Roman" w:eastAsia="MS Mincho" w:hAnsi="Times New Roman"/>
          <w:lang w:val="en-US" w:eastAsia="ja-JP"/>
        </w:rPr>
      </w:pPr>
    </w:p>
    <w:p w14:paraId="19EC7613" w14:textId="77777777" w:rsidR="003C1A3F" w:rsidRDefault="003C1A3F" w:rsidP="00512C12">
      <w:pPr>
        <w:spacing w:line="271" w:lineRule="auto"/>
        <w:rPr>
          <w:rFonts w:ascii="Times New Roman" w:eastAsia="MS Mincho" w:hAnsi="Times New Roman"/>
          <w:lang w:val="en-US" w:eastAsia="ja-JP"/>
        </w:rPr>
      </w:pPr>
    </w:p>
    <w:p w14:paraId="58342222" w14:textId="77777777" w:rsidR="004E5002" w:rsidRDefault="004E5002" w:rsidP="004E5002">
      <w:pPr>
        <w:widowControl w:val="0"/>
        <w:autoSpaceDE w:val="0"/>
        <w:autoSpaceDN w:val="0"/>
        <w:adjustRightInd w:val="0"/>
        <w:spacing w:before="8" w:after="0" w:line="110" w:lineRule="exact"/>
        <w:rPr>
          <w:rFonts w:ascii="Times New Roman" w:hAnsi="Times New Roman"/>
          <w:color w:val="000000"/>
          <w:sz w:val="11"/>
          <w:szCs w:val="11"/>
          <w:lang w:val="en-US"/>
        </w:rPr>
      </w:pPr>
    </w:p>
    <w:p w14:paraId="630E4BAA" w14:textId="769A3D37" w:rsidR="004E5002" w:rsidRPr="00885717" w:rsidRDefault="004E5002" w:rsidP="004E5002">
      <w:pPr>
        <w:pStyle w:val="Heading4"/>
      </w:pPr>
      <w:r w:rsidRPr="004E5002">
        <w:t>SFD field</w:t>
      </w:r>
    </w:p>
    <w:p w14:paraId="351FCF0A" w14:textId="1397E952" w:rsidR="00781ADF" w:rsidRDefault="00781ADF" w:rsidP="00781ADF">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Add </w:t>
      </w:r>
      <w:r w:rsidRPr="00B75152">
        <w:rPr>
          <w:rFonts w:ascii="Times New Roman" w:eastAsia="MS Mincho" w:hAnsi="Times New Roman"/>
          <w:b/>
          <w:i/>
          <w:lang w:val="en-US" w:eastAsia="ja-JP"/>
        </w:rPr>
        <w:t xml:space="preserve">the </w:t>
      </w:r>
      <w:r>
        <w:rPr>
          <w:rFonts w:ascii="Times New Roman" w:eastAsia="MS Mincho" w:hAnsi="Times New Roman"/>
          <w:b/>
          <w:i/>
          <w:lang w:val="en-US" w:eastAsia="ja-JP"/>
        </w:rPr>
        <w:t xml:space="preserve">following </w:t>
      </w:r>
      <w:r w:rsidRPr="00B75152">
        <w:rPr>
          <w:rFonts w:ascii="Times New Roman" w:eastAsia="MS Mincho" w:hAnsi="Times New Roman"/>
          <w:b/>
          <w:i/>
          <w:lang w:val="en-US" w:eastAsia="ja-JP"/>
        </w:rPr>
        <w:t xml:space="preserve">paragraph </w:t>
      </w:r>
      <w:r>
        <w:rPr>
          <w:rFonts w:ascii="Times New Roman" w:eastAsia="MS Mincho" w:hAnsi="Times New Roman"/>
          <w:b/>
          <w:i/>
          <w:lang w:val="en-US" w:eastAsia="ja-JP"/>
        </w:rPr>
        <w:t>into clause 16.2.5.2 just before the start of clause 16.2.6:</w:t>
      </w:r>
    </w:p>
    <w:p w14:paraId="401DEFE8" w14:textId="2CC5DE76" w:rsidR="00111359" w:rsidRDefault="0058788A" w:rsidP="00111359">
      <w:pPr>
        <w:spacing w:line="271" w:lineRule="auto"/>
        <w:rPr>
          <w:rFonts w:ascii="Times New Roman" w:hAnsi="Times New Roman"/>
          <w:lang w:val="en-US"/>
        </w:rPr>
      </w:pPr>
      <w:r>
        <w:rPr>
          <w:rFonts w:ascii="Times New Roman" w:hAnsi="Times New Roman"/>
          <w:lang w:val="en-US"/>
        </w:rPr>
        <w:t xml:space="preserve">When the </w:t>
      </w:r>
      <w:r w:rsidR="00781ADF">
        <w:rPr>
          <w:rFonts w:ascii="Times New Roman" w:hAnsi="Times New Roman"/>
          <w:lang w:val="en-US"/>
        </w:rPr>
        <w:t xml:space="preserve">HRP UWB PHY is using frame compression modes or the </w:t>
      </w:r>
      <w:r w:rsidR="005A71D1">
        <w:rPr>
          <w:rFonts w:ascii="Times New Roman" w:hAnsi="Times New Roman"/>
          <w:lang w:val="en-US"/>
        </w:rPr>
        <w:t>ciphered</w:t>
      </w:r>
      <w:r w:rsidR="00781ADF">
        <w:rPr>
          <w:rFonts w:ascii="Times New Roman" w:hAnsi="Times New Roman"/>
          <w:lang w:val="en-US"/>
        </w:rPr>
        <w:t xml:space="preserve"> sequence, then it shall </w:t>
      </w:r>
      <w:r w:rsidR="00A25FE9">
        <w:rPr>
          <w:rFonts w:ascii="Times New Roman" w:hAnsi="Times New Roman"/>
          <w:lang w:val="en-US"/>
        </w:rPr>
        <w:t>employ</w:t>
      </w:r>
      <w:r w:rsidR="00781ADF">
        <w:rPr>
          <w:rFonts w:ascii="Times New Roman" w:hAnsi="Times New Roman"/>
          <w:lang w:val="en-US"/>
        </w:rPr>
        <w:t xml:space="preserve"> </w:t>
      </w:r>
      <w:r>
        <w:rPr>
          <w:rFonts w:ascii="Times New Roman" w:hAnsi="Times New Roman"/>
          <w:lang w:val="en-US"/>
        </w:rPr>
        <w:t xml:space="preserve">the </w:t>
      </w:r>
      <w:r w:rsidR="00781ADF">
        <w:rPr>
          <w:rFonts w:ascii="Times New Roman" w:hAnsi="Times New Roman"/>
          <w:lang w:val="en-US"/>
        </w:rPr>
        <w:t xml:space="preserve">short SFD </w:t>
      </w:r>
      <w:r>
        <w:rPr>
          <w:rFonts w:ascii="Times New Roman" w:hAnsi="Times New Roman"/>
          <w:lang w:val="en-US"/>
        </w:rPr>
        <w:t xml:space="preserve">given by </w:t>
      </w:r>
      <w:r w:rsidR="000A1175" w:rsidRPr="000A1175">
        <w:rPr>
          <w:rFonts w:ascii="Times New Roman" w:hAnsi="Times New Roman"/>
          <w:lang w:val="en-US"/>
        </w:rPr>
        <w:t>[</w:t>
      </w:r>
      <w:r w:rsidR="0059689F">
        <w:rPr>
          <w:rFonts w:ascii="TimesNewRomanPSMT" w:eastAsiaTheme="minorHAnsi" w:hAnsi="TimesNewRomanPSMT" w:cs="TimesNewRomanPSMT"/>
          <w:sz w:val="18"/>
          <w:szCs w:val="18"/>
          <w:lang w:val="en-IE"/>
        </w:rPr>
        <w:t>-1 -1 -1 -1 +1 -1 0 0</w:t>
      </w:r>
      <w:r w:rsidR="000A1175" w:rsidRPr="000A1175">
        <w:rPr>
          <w:rFonts w:ascii="Times New Roman" w:hAnsi="Times New Roman"/>
          <w:lang w:val="en-US"/>
        </w:rPr>
        <w:t>] spread by the</w:t>
      </w:r>
      <w:r w:rsidR="0059689F">
        <w:rPr>
          <w:rFonts w:ascii="Times New Roman" w:hAnsi="Times New Roman"/>
          <w:lang w:val="en-US"/>
        </w:rPr>
        <w:t xml:space="preserve"> </w:t>
      </w:r>
      <w:r w:rsidR="000A1175" w:rsidRPr="000A1175">
        <w:rPr>
          <w:rFonts w:ascii="Times New Roman" w:hAnsi="Times New Roman"/>
          <w:lang w:val="en-US"/>
        </w:rPr>
        <w:t xml:space="preserve">preamble symbol </w:t>
      </w:r>
      <w:r w:rsidR="000A1175" w:rsidRPr="00D94716">
        <w:rPr>
          <w:rFonts w:ascii="Times New Roman" w:hAnsi="Times New Roman"/>
          <w:b/>
          <w:i/>
          <w:lang w:val="en-US"/>
        </w:rPr>
        <w:t>S</w:t>
      </w:r>
      <w:r w:rsidR="000A1175" w:rsidRPr="00D94716">
        <w:rPr>
          <w:rFonts w:ascii="Times New Roman" w:hAnsi="Times New Roman"/>
          <w:b/>
          <w:i/>
          <w:vertAlign w:val="subscript"/>
          <w:lang w:val="en-US"/>
        </w:rPr>
        <w:t>i</w:t>
      </w:r>
      <w:r w:rsidR="000A1175" w:rsidRPr="000A1175">
        <w:rPr>
          <w:rFonts w:ascii="Times New Roman" w:hAnsi="Times New Roman"/>
          <w:lang w:val="en-US"/>
        </w:rPr>
        <w:t>, where the leftmost bit shall be transmitted first in time.</w:t>
      </w:r>
    </w:p>
    <w:p w14:paraId="31CB00F1"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53EFF54A" w14:textId="77777777" w:rsidR="00BD3B0C" w:rsidRDefault="00BD3B0C" w:rsidP="00BD3B0C">
      <w:pPr>
        <w:widowControl w:val="0"/>
        <w:autoSpaceDE w:val="0"/>
        <w:autoSpaceDN w:val="0"/>
        <w:adjustRightInd w:val="0"/>
        <w:spacing w:before="8" w:after="0" w:line="110" w:lineRule="exact"/>
        <w:rPr>
          <w:rFonts w:ascii="Times New Roman" w:hAnsi="Times New Roman"/>
          <w:color w:val="000000"/>
          <w:sz w:val="11"/>
          <w:szCs w:val="11"/>
          <w:lang w:val="en-US"/>
        </w:rPr>
      </w:pPr>
    </w:p>
    <w:p w14:paraId="37A20C9F" w14:textId="77777777" w:rsidR="00BD3B0C" w:rsidRPr="00885717" w:rsidRDefault="00BD3B0C" w:rsidP="00BD3B0C">
      <w:pPr>
        <w:pStyle w:val="Heading3"/>
      </w:pPr>
      <w:r w:rsidRPr="00BD3B0C">
        <w:t>PHR field</w:t>
      </w:r>
    </w:p>
    <w:p w14:paraId="36841857" w14:textId="696071F3" w:rsidR="0059689F" w:rsidRDefault="0059689F" w:rsidP="0059689F">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Add </w:t>
      </w:r>
      <w:r w:rsidRPr="00B75152">
        <w:rPr>
          <w:rFonts w:ascii="Times New Roman" w:eastAsia="MS Mincho" w:hAnsi="Times New Roman"/>
          <w:b/>
          <w:i/>
          <w:lang w:val="en-US" w:eastAsia="ja-JP"/>
        </w:rPr>
        <w:t xml:space="preserve">the </w:t>
      </w:r>
      <w:r>
        <w:rPr>
          <w:rFonts w:ascii="Times New Roman" w:eastAsia="MS Mincho" w:hAnsi="Times New Roman"/>
          <w:b/>
          <w:i/>
          <w:lang w:val="en-US" w:eastAsia="ja-JP"/>
        </w:rPr>
        <w:t xml:space="preserve">following </w:t>
      </w:r>
      <w:r w:rsidRPr="00B75152">
        <w:rPr>
          <w:rFonts w:ascii="Times New Roman" w:eastAsia="MS Mincho" w:hAnsi="Times New Roman"/>
          <w:b/>
          <w:i/>
          <w:lang w:val="en-US" w:eastAsia="ja-JP"/>
        </w:rPr>
        <w:t>paragraph</w:t>
      </w:r>
      <w:r>
        <w:rPr>
          <w:rFonts w:ascii="Times New Roman" w:eastAsia="MS Mincho" w:hAnsi="Times New Roman"/>
          <w:b/>
          <w:i/>
          <w:lang w:val="en-US" w:eastAsia="ja-JP"/>
        </w:rPr>
        <w:t>(s) and tables</w:t>
      </w:r>
      <w:r w:rsidRPr="00B75152">
        <w:rPr>
          <w:rFonts w:ascii="Times New Roman" w:eastAsia="MS Mincho" w:hAnsi="Times New Roman"/>
          <w:b/>
          <w:i/>
          <w:lang w:val="en-US" w:eastAsia="ja-JP"/>
        </w:rPr>
        <w:t xml:space="preserve"> </w:t>
      </w:r>
      <w:r>
        <w:rPr>
          <w:rFonts w:ascii="Times New Roman" w:eastAsia="MS Mincho" w:hAnsi="Times New Roman"/>
          <w:b/>
          <w:i/>
          <w:lang w:val="en-US" w:eastAsia="ja-JP"/>
        </w:rPr>
        <w:t>into clause 16.2.6 just before the start of clause 16.2.7:</w:t>
      </w:r>
      <w:r w:rsidRPr="0059689F">
        <w:rPr>
          <w:rFonts w:ascii="Times New Roman" w:eastAsia="MS Mincho" w:hAnsi="Times New Roman"/>
          <w:b/>
          <w:i/>
          <w:lang w:val="en-US" w:eastAsia="ja-JP"/>
        </w:rPr>
        <w:t xml:space="preserve"> </w:t>
      </w:r>
    </w:p>
    <w:p w14:paraId="642EAE4D" w14:textId="620B5E59" w:rsidR="005763CD" w:rsidRDefault="00C5241B" w:rsidP="00E529AC">
      <w:pPr>
        <w:spacing w:line="271" w:lineRule="auto"/>
        <w:rPr>
          <w:rFonts w:ascii="Times New Roman" w:hAnsi="Times New Roman"/>
          <w:lang w:val="en-US"/>
        </w:rPr>
      </w:pPr>
      <w:r w:rsidRPr="00C5241B">
        <w:rPr>
          <w:rFonts w:ascii="Times New Roman" w:hAnsi="Times New Roman"/>
          <w:lang w:val="en-US"/>
        </w:rPr>
        <w:t xml:space="preserve">Where </w:t>
      </w:r>
      <w:r w:rsidRPr="00594B77">
        <w:rPr>
          <w:rFonts w:ascii="Times New Roman" w:hAnsi="Times New Roman"/>
          <w:lang w:val="en-US"/>
        </w:rPr>
        <w:t xml:space="preserve">the </w:t>
      </w:r>
      <w:r w:rsidRPr="00594B77">
        <w:rPr>
          <w:rFonts w:ascii="Times New Roman" w:hAnsi="Times New Roman"/>
          <w:lang w:val="en-US"/>
        </w:rPr>
        <w:fldChar w:fldCharType="begin"/>
      </w:r>
      <w:r w:rsidRPr="00594B77">
        <w:rPr>
          <w:rFonts w:ascii="Times New Roman" w:hAnsi="Times New Roman"/>
          <w:lang w:val="en-US"/>
        </w:rPr>
        <w:instrText xml:space="preserve"> REF phyHrpUwbPhrDataRate \h  \* MERGEFORMAT </w:instrText>
      </w:r>
      <w:r w:rsidRPr="00594B77">
        <w:rPr>
          <w:rFonts w:ascii="Times New Roman" w:hAnsi="Times New Roman"/>
          <w:lang w:val="en-US"/>
        </w:rPr>
      </w:r>
      <w:r w:rsidRPr="00594B77">
        <w:rPr>
          <w:rFonts w:ascii="Times New Roman" w:hAnsi="Times New Roman"/>
          <w:lang w:val="en-US"/>
        </w:rPr>
        <w:fldChar w:fldCharType="separate"/>
      </w:r>
      <w:proofErr w:type="spellStart"/>
      <w:r w:rsidRPr="00594B77">
        <w:rPr>
          <w:rFonts w:ascii="Times New Roman" w:hAnsi="Times New Roman"/>
          <w:i/>
          <w:lang w:val="en-US"/>
        </w:rPr>
        <w:t>phyHrpUwbPhrDataRate</w:t>
      </w:r>
      <w:proofErr w:type="spellEnd"/>
      <w:r w:rsidRPr="00594B77">
        <w:rPr>
          <w:rFonts w:ascii="Times New Roman" w:hAnsi="Times New Roman"/>
          <w:lang w:val="en-US"/>
        </w:rPr>
        <w:fldChar w:fldCharType="end"/>
      </w:r>
      <w:r w:rsidRPr="00C5241B">
        <w:rPr>
          <w:rFonts w:ascii="Times New Roman" w:hAnsi="Times New Roman"/>
          <w:lang w:val="en-US"/>
        </w:rPr>
        <w:t xml:space="preserve"> attribute is </w:t>
      </w:r>
      <w:r w:rsidR="00E529AC">
        <w:rPr>
          <w:rFonts w:ascii="Times New Roman" w:hAnsi="Times New Roman"/>
          <w:lang w:val="en-US"/>
        </w:rPr>
        <w:t>non-zero</w:t>
      </w:r>
      <w:r w:rsidR="0059689F">
        <w:rPr>
          <w:rFonts w:ascii="Times New Roman" w:hAnsi="Times New Roman"/>
          <w:lang w:val="en-US"/>
        </w:rPr>
        <w:t xml:space="preserve">, then the PHR </w:t>
      </w:r>
      <w:r w:rsidR="004F1678">
        <w:rPr>
          <w:rFonts w:ascii="Times New Roman" w:hAnsi="Times New Roman"/>
          <w:lang w:val="en-US"/>
        </w:rPr>
        <w:t xml:space="preserve">format and </w:t>
      </w:r>
      <w:r w:rsidR="0059689F">
        <w:rPr>
          <w:rFonts w:ascii="Times New Roman" w:hAnsi="Times New Roman"/>
          <w:lang w:val="en-US"/>
        </w:rPr>
        <w:t xml:space="preserve">encoding shall be as </w:t>
      </w:r>
      <w:r w:rsidR="004F1678">
        <w:rPr>
          <w:rFonts w:ascii="Times New Roman" w:hAnsi="Times New Roman"/>
          <w:lang w:val="en-US"/>
        </w:rPr>
        <w:t xml:space="preserve">shown in </w:t>
      </w:r>
      <w:r w:rsidR="004F1678">
        <w:rPr>
          <w:rFonts w:ascii="Times New Roman" w:hAnsi="Times New Roman"/>
          <w:lang w:val="en-US"/>
        </w:rPr>
        <w:fldChar w:fldCharType="begin"/>
      </w:r>
      <w:r w:rsidR="004F1678">
        <w:rPr>
          <w:rFonts w:ascii="Times New Roman" w:hAnsi="Times New Roman"/>
          <w:lang w:val="en-US"/>
        </w:rPr>
        <w:instrText xml:space="preserve"> REF _Ref513067161 \h </w:instrText>
      </w:r>
      <w:r w:rsidR="004F1678">
        <w:rPr>
          <w:rFonts w:ascii="Times New Roman" w:hAnsi="Times New Roman"/>
          <w:lang w:val="en-US"/>
        </w:rPr>
      </w:r>
      <w:r w:rsidR="004F1678">
        <w:rPr>
          <w:rFonts w:ascii="Times New Roman" w:hAnsi="Times New Roman"/>
          <w:lang w:val="en-US"/>
        </w:rPr>
        <w:fldChar w:fldCharType="separate"/>
      </w:r>
      <w:r w:rsidR="00D929C5" w:rsidRPr="00885717">
        <w:rPr>
          <w:rFonts w:ascii="Times New Roman" w:hAnsi="Times New Roman"/>
          <w:lang w:val="en-US"/>
        </w:rPr>
        <w:t xml:space="preserve">Figure </w:t>
      </w:r>
      <w:r w:rsidR="00D929C5">
        <w:rPr>
          <w:rFonts w:ascii="Times New Roman" w:hAnsi="Times New Roman"/>
          <w:noProof/>
          <w:lang w:val="en-US"/>
        </w:rPr>
        <w:t>2</w:t>
      </w:r>
      <w:r w:rsidR="004F1678">
        <w:rPr>
          <w:rFonts w:ascii="Times New Roman" w:hAnsi="Times New Roman"/>
          <w:lang w:val="en-US"/>
        </w:rPr>
        <w:fldChar w:fldCharType="end"/>
      </w:r>
      <w:r w:rsidR="005763CD">
        <w:rPr>
          <w:rFonts w:ascii="Times New Roman" w:hAnsi="Times New Roman"/>
          <w:lang w:val="en-US"/>
        </w:rPr>
        <w:t>.  This includes</w:t>
      </w:r>
      <w:r w:rsidR="004F1678">
        <w:rPr>
          <w:rFonts w:ascii="Times New Roman" w:hAnsi="Times New Roman"/>
          <w:lang w:val="en-US"/>
        </w:rPr>
        <w:t xml:space="preserve"> a </w:t>
      </w:r>
      <w:r w:rsidR="004B3E9B">
        <w:rPr>
          <w:rFonts w:ascii="Times New Roman" w:hAnsi="Times New Roman"/>
          <w:lang w:val="en-US"/>
        </w:rPr>
        <w:t xml:space="preserve">2-bit GS field </w:t>
      </w:r>
      <w:r w:rsidR="00E529AC">
        <w:rPr>
          <w:rFonts w:ascii="Times New Roman" w:hAnsi="Times New Roman"/>
          <w:lang w:val="en-US"/>
        </w:rPr>
        <w:t>(</w:t>
      </w:r>
      <w:r w:rsidR="004B3E9B">
        <w:rPr>
          <w:rFonts w:ascii="Times New Roman" w:hAnsi="Times New Roman"/>
          <w:lang w:val="en-US"/>
        </w:rPr>
        <w:t>whose encoding is specified below</w:t>
      </w:r>
      <w:r w:rsidR="00E529AC">
        <w:rPr>
          <w:rFonts w:ascii="Times New Roman" w:hAnsi="Times New Roman"/>
          <w:lang w:val="en-US"/>
        </w:rPr>
        <w:t>)</w:t>
      </w:r>
      <w:r w:rsidR="004B3E9B">
        <w:rPr>
          <w:rFonts w:ascii="Times New Roman" w:hAnsi="Times New Roman"/>
          <w:lang w:val="en-US"/>
        </w:rPr>
        <w:t xml:space="preserve">, along with a </w:t>
      </w:r>
      <w:r w:rsidR="004F1678">
        <w:rPr>
          <w:rFonts w:ascii="Times New Roman" w:hAnsi="Times New Roman"/>
          <w:lang w:val="en-US"/>
        </w:rPr>
        <w:t>10-bit PHY payload length field, a 1-bit ranging field, and a 6</w:t>
      </w:r>
      <w:r w:rsidR="008713B5">
        <w:rPr>
          <w:rFonts w:ascii="Times New Roman" w:hAnsi="Times New Roman"/>
          <w:lang w:val="en-US"/>
        </w:rPr>
        <w:t>-</w:t>
      </w:r>
      <w:r w:rsidR="004F1678">
        <w:rPr>
          <w:rFonts w:ascii="Times New Roman" w:hAnsi="Times New Roman"/>
          <w:lang w:val="en-US"/>
        </w:rPr>
        <w:t>bit SECDE</w:t>
      </w:r>
      <w:r w:rsidR="008713B5">
        <w:rPr>
          <w:rFonts w:ascii="Times New Roman" w:hAnsi="Times New Roman"/>
          <w:lang w:val="en-US"/>
        </w:rPr>
        <w:t>D field</w:t>
      </w:r>
      <w:r w:rsidR="00DC1E75">
        <w:rPr>
          <w:rFonts w:ascii="Times New Roman" w:hAnsi="Times New Roman"/>
          <w:lang w:val="en-US"/>
        </w:rPr>
        <w:t xml:space="preserve"> which is </w:t>
      </w:r>
      <w:r w:rsidR="005763CD">
        <w:rPr>
          <w:rFonts w:ascii="Times New Roman" w:hAnsi="Times New Roman"/>
          <w:lang w:val="en-US"/>
        </w:rPr>
        <w:t>encod</w:t>
      </w:r>
      <w:r w:rsidR="00DC1E75">
        <w:rPr>
          <w:rFonts w:ascii="Times New Roman" w:hAnsi="Times New Roman"/>
          <w:lang w:val="en-US"/>
        </w:rPr>
        <w:t>ed</w:t>
      </w:r>
      <w:r w:rsidR="005763CD">
        <w:rPr>
          <w:rFonts w:ascii="Times New Roman" w:hAnsi="Times New Roman"/>
          <w:lang w:val="en-US"/>
        </w:rPr>
        <w:t xml:space="preserve"> is </w:t>
      </w:r>
      <w:r w:rsidR="004B3E9B">
        <w:rPr>
          <w:rFonts w:ascii="Times New Roman" w:hAnsi="Times New Roman"/>
          <w:lang w:val="en-US"/>
        </w:rPr>
        <w:t xml:space="preserve">as </w:t>
      </w:r>
      <w:r w:rsidR="005763CD">
        <w:rPr>
          <w:rFonts w:ascii="Times New Roman" w:hAnsi="Times New Roman"/>
          <w:lang w:val="en-US"/>
        </w:rPr>
        <w:t>specified above</w:t>
      </w:r>
      <w:r w:rsidR="005763CD" w:rsidRPr="005763CD">
        <w:rPr>
          <w:rStyle w:val="FootnoteReference"/>
          <w:rFonts w:ascii="Times New Roman" w:hAnsi="Times New Roman"/>
          <w:szCs w:val="16"/>
          <w:lang w:val="en-US"/>
        </w:rPr>
        <w:footnoteReference w:id="2"/>
      </w:r>
      <w:r w:rsidR="005763CD">
        <w:rPr>
          <w:rFonts w:ascii="Times New Roman" w:hAnsi="Times New Roman"/>
          <w:lang w:val="en-US"/>
        </w:rPr>
        <w:t xml:space="preserve">.   </w:t>
      </w:r>
      <w:r w:rsidR="00A25FE9">
        <w:rPr>
          <w:rFonts w:ascii="Times New Roman" w:hAnsi="Times New Roman"/>
          <w:lang w:val="en-US"/>
        </w:rPr>
        <w:lastRenderedPageBreak/>
        <w:t xml:space="preserve">Note that since the PHR is not </w:t>
      </w:r>
      <w:r w:rsidR="00A25FE9" w:rsidRPr="00E529AC">
        <w:rPr>
          <w:rFonts w:ascii="Times New Roman" w:hAnsi="Times New Roman"/>
          <w:lang w:val="en-US"/>
        </w:rPr>
        <w:t xml:space="preserve">Reed-Solomon </w:t>
      </w:r>
      <w:r w:rsidR="00A25FE9">
        <w:rPr>
          <w:rFonts w:ascii="Times New Roman" w:hAnsi="Times New Roman"/>
          <w:lang w:val="en-US"/>
        </w:rPr>
        <w:t xml:space="preserve">encoded </w:t>
      </w:r>
      <w:r w:rsidR="00A25FE9">
        <w:rPr>
          <w:rFonts w:ascii="Times New Roman" w:hAnsi="Times New Roman"/>
          <w:lang w:val="en-IE"/>
        </w:rPr>
        <w:t xml:space="preserve">its </w:t>
      </w:r>
      <w:r w:rsidR="00A25FE9">
        <w:rPr>
          <w:rFonts w:ascii="Times New Roman" w:hAnsi="Times New Roman"/>
          <w:lang w:val="en-US"/>
        </w:rPr>
        <w:t>bit rate is approximately 1.15 times the nominal data rate.</w:t>
      </w:r>
    </w:p>
    <w:p w14:paraId="0CFC1EA6" w14:textId="4F7862C1" w:rsidR="000270D1" w:rsidRDefault="000270D1" w:rsidP="00C17A6B">
      <w:pPr>
        <w:spacing w:line="271" w:lineRule="auto"/>
        <w:jc w:val="center"/>
        <w:rPr>
          <w:rFonts w:ascii="Times New Roman" w:hAnsi="Times New Roman"/>
          <w:lang w:val="en-US"/>
        </w:rPr>
      </w:pPr>
      <w:r w:rsidRPr="000270D1">
        <w:rPr>
          <w:noProof/>
          <w:lang w:val="en-IE" w:eastAsia="en-IE"/>
        </w:rPr>
        <w:drawing>
          <wp:inline distT="0" distB="0" distL="0" distR="0" wp14:anchorId="2760C477" wp14:editId="3EFB7305">
            <wp:extent cx="5171440" cy="8489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1440" cy="848995"/>
                    </a:xfrm>
                    <a:prstGeom prst="rect">
                      <a:avLst/>
                    </a:prstGeom>
                    <a:noFill/>
                    <a:ln>
                      <a:noFill/>
                    </a:ln>
                  </pic:spPr>
                </pic:pic>
              </a:graphicData>
            </a:graphic>
          </wp:inline>
        </w:drawing>
      </w:r>
    </w:p>
    <w:p w14:paraId="7346E5DD" w14:textId="0CACABCC" w:rsidR="00C17A6B" w:rsidRPr="00885717" w:rsidRDefault="00C17A6B" w:rsidP="00C17A6B">
      <w:pPr>
        <w:pStyle w:val="Figuretitle"/>
        <w:rPr>
          <w:rFonts w:ascii="Times New Roman" w:hAnsi="Times New Roman"/>
          <w:lang w:val="en-US"/>
        </w:rPr>
      </w:pPr>
      <w:bookmarkStart w:id="21" w:name="_Ref513067161"/>
      <w:bookmarkStart w:id="22" w:name="_Ref513067154"/>
      <w:r w:rsidRPr="00885717">
        <w:rPr>
          <w:rFonts w:ascii="Times New Roman" w:hAnsi="Times New Roman"/>
          <w:lang w:val="en-US"/>
        </w:rPr>
        <w:t xml:space="preserve">Figure </w:t>
      </w:r>
      <w:r w:rsidRPr="00885717">
        <w:rPr>
          <w:rFonts w:ascii="Times New Roman" w:hAnsi="Times New Roman"/>
          <w:lang w:val="en-US"/>
        </w:rPr>
        <w:fldChar w:fldCharType="begin"/>
      </w:r>
      <w:r w:rsidRPr="00885717">
        <w:rPr>
          <w:rFonts w:ascii="Times New Roman" w:hAnsi="Times New Roman"/>
          <w:lang w:val="en-US"/>
        </w:rPr>
        <w:instrText xml:space="preserve"> SEQ Figure \* ARABIC </w:instrText>
      </w:r>
      <w:r w:rsidRPr="00885717">
        <w:rPr>
          <w:rFonts w:ascii="Times New Roman" w:hAnsi="Times New Roman"/>
          <w:lang w:val="en-US"/>
        </w:rPr>
        <w:fldChar w:fldCharType="separate"/>
      </w:r>
      <w:r w:rsidR="006468D8">
        <w:rPr>
          <w:rFonts w:ascii="Times New Roman" w:hAnsi="Times New Roman"/>
          <w:noProof/>
          <w:lang w:val="en-US"/>
        </w:rPr>
        <w:t>2</w:t>
      </w:r>
      <w:r w:rsidRPr="00885717">
        <w:rPr>
          <w:rFonts w:ascii="Times New Roman" w:hAnsi="Times New Roman"/>
          <w:lang w:val="en-US"/>
        </w:rPr>
        <w:fldChar w:fldCharType="end"/>
      </w:r>
      <w:bookmarkEnd w:id="21"/>
      <w:r w:rsidRPr="00885717">
        <w:rPr>
          <w:rFonts w:ascii="Times New Roman" w:hAnsi="Times New Roman"/>
          <w:lang w:val="en-US"/>
        </w:rPr>
        <w:t xml:space="preserve"> </w:t>
      </w:r>
      <w:r>
        <w:rPr>
          <w:rFonts w:ascii="Times New Roman" w:hAnsi="Times New Roman"/>
          <w:lang w:val="en-US"/>
        </w:rPr>
        <w:t xml:space="preserve">– PHY header frame structure </w:t>
      </w:r>
      <w:r w:rsidR="00395234">
        <w:rPr>
          <w:rFonts w:ascii="Times New Roman" w:hAnsi="Times New Roman"/>
          <w:lang w:val="en-US"/>
        </w:rPr>
        <w:t xml:space="preserve">in </w:t>
      </w:r>
      <w:bookmarkEnd w:id="22"/>
      <w:r w:rsidR="00395234" w:rsidRPr="00395234">
        <w:rPr>
          <w:rFonts w:ascii="Times New Roman" w:hAnsi="Times New Roman"/>
          <w:lang w:val="en-US"/>
        </w:rPr>
        <w:t>frame compression modes</w:t>
      </w:r>
    </w:p>
    <w:p w14:paraId="56EE7850" w14:textId="77777777" w:rsidR="008B04CE" w:rsidRDefault="008B04CE" w:rsidP="008B04CE">
      <w:pPr>
        <w:spacing w:line="271" w:lineRule="auto"/>
        <w:rPr>
          <w:rFonts w:ascii="Times New Roman" w:hAnsi="Times New Roman"/>
          <w:lang w:val="en-US"/>
        </w:rPr>
      </w:pPr>
    </w:p>
    <w:p w14:paraId="1A176A48" w14:textId="02E8BB48" w:rsidR="000B4A19" w:rsidRPr="00885717" w:rsidRDefault="000B4A19" w:rsidP="000B4A19">
      <w:pPr>
        <w:pStyle w:val="Heading4"/>
      </w:pPr>
      <w:r>
        <w:rPr>
          <w:lang w:val="en-IE"/>
        </w:rPr>
        <w:t>GS sub-</w:t>
      </w:r>
      <w:r w:rsidRPr="004E5002">
        <w:t>field</w:t>
      </w:r>
      <w:r>
        <w:rPr>
          <w:lang w:val="en-IE"/>
        </w:rPr>
        <w:t xml:space="preserve"> of the PHR</w:t>
      </w:r>
    </w:p>
    <w:p w14:paraId="44092BF9" w14:textId="406DDB21" w:rsidR="002133DF" w:rsidRDefault="000B4A19" w:rsidP="008B04CE">
      <w:pPr>
        <w:spacing w:line="271" w:lineRule="auto"/>
        <w:rPr>
          <w:rFonts w:ascii="Times New Roman" w:hAnsi="Times New Roman"/>
        </w:rPr>
      </w:pPr>
      <w:r>
        <w:rPr>
          <w:rFonts w:ascii="Times New Roman" w:hAnsi="Times New Roman"/>
          <w:lang w:val="en-US"/>
        </w:rPr>
        <w:t xml:space="preserve">These are General </w:t>
      </w:r>
      <w:r w:rsidR="002133DF">
        <w:rPr>
          <w:rFonts w:ascii="Times New Roman" w:hAnsi="Times New Roman"/>
          <w:lang w:val="en-US"/>
        </w:rPr>
        <w:t>Signaling</w:t>
      </w:r>
      <w:r>
        <w:rPr>
          <w:rFonts w:ascii="Times New Roman" w:hAnsi="Times New Roman"/>
          <w:lang w:val="en-US"/>
        </w:rPr>
        <w:t xml:space="preserve"> bits</w:t>
      </w:r>
      <w:r w:rsidR="002133DF">
        <w:rPr>
          <w:rFonts w:ascii="Times New Roman" w:hAnsi="Times New Roman"/>
          <w:lang w:val="en-US"/>
        </w:rPr>
        <w:t xml:space="preserve">, except when the </w:t>
      </w:r>
      <w:r w:rsidR="002133DF" w:rsidRPr="001E62CE">
        <w:rPr>
          <w:rFonts w:ascii="Times New Roman" w:hAnsi="Times New Roman"/>
          <w:lang w:val="en-US"/>
        </w:rPr>
        <w:fldChar w:fldCharType="begin"/>
      </w:r>
      <w:r w:rsidR="002133DF" w:rsidRPr="001E62CE">
        <w:rPr>
          <w:rFonts w:ascii="Times New Roman" w:hAnsi="Times New Roman"/>
          <w:lang w:val="en-US"/>
        </w:rPr>
        <w:instrText xml:space="preserve"> REF phyHrpUwbPhrCipherMode \h </w:instrText>
      </w:r>
      <w:r w:rsidR="002133DF">
        <w:rPr>
          <w:rFonts w:ascii="Times New Roman" w:hAnsi="Times New Roman"/>
          <w:lang w:val="en-US"/>
        </w:rPr>
        <w:instrText xml:space="preserve"> \* MERGEFORMAT </w:instrText>
      </w:r>
      <w:r w:rsidR="002133DF" w:rsidRPr="001E62CE">
        <w:rPr>
          <w:rFonts w:ascii="Times New Roman" w:hAnsi="Times New Roman"/>
          <w:lang w:val="en-US"/>
        </w:rPr>
      </w:r>
      <w:r w:rsidR="002133DF" w:rsidRPr="001E62CE">
        <w:rPr>
          <w:rFonts w:ascii="Times New Roman" w:hAnsi="Times New Roman"/>
          <w:lang w:val="en-US"/>
        </w:rPr>
        <w:fldChar w:fldCharType="separate"/>
      </w:r>
      <w:proofErr w:type="spellStart"/>
      <w:r w:rsidR="002133DF" w:rsidRPr="00D929C5">
        <w:rPr>
          <w:rFonts w:ascii="Times New Roman" w:hAnsi="Times New Roman"/>
          <w:i/>
          <w:lang w:val="en-US"/>
        </w:rPr>
        <w:t>phyHrpUwbCipherMode</w:t>
      </w:r>
      <w:proofErr w:type="spellEnd"/>
      <w:r w:rsidR="002133DF" w:rsidRPr="001E62CE">
        <w:rPr>
          <w:rFonts w:ascii="Times New Roman" w:hAnsi="Times New Roman"/>
          <w:lang w:val="en-US"/>
        </w:rPr>
        <w:fldChar w:fldCharType="end"/>
      </w:r>
      <w:r w:rsidR="002133DF" w:rsidRPr="001E62CE">
        <w:rPr>
          <w:rFonts w:ascii="Times New Roman" w:hAnsi="Times New Roman"/>
          <w:lang w:val="en-US"/>
        </w:rPr>
        <w:t xml:space="preserve"> </w:t>
      </w:r>
      <w:r w:rsidR="002133DF">
        <w:rPr>
          <w:rFonts w:ascii="Times New Roman" w:hAnsi="Times New Roman"/>
          <w:lang w:val="en-US"/>
        </w:rPr>
        <w:t xml:space="preserve">value is 2 in which case this GS field becomes the </w:t>
      </w:r>
      <w:r w:rsidR="002133DF">
        <w:rPr>
          <w:rFonts w:ascii="Times New Roman" w:hAnsi="Times New Roman"/>
          <w:lang w:val="en-US"/>
        </w:rPr>
        <w:t>Gap Specification bits</w:t>
      </w:r>
      <w:r w:rsidR="002133DF">
        <w:rPr>
          <w:rFonts w:ascii="Times New Roman" w:hAnsi="Times New Roman"/>
          <w:lang w:val="en-US"/>
        </w:rPr>
        <w:t xml:space="preserve">.  </w:t>
      </w:r>
      <w:proofErr w:type="gramStart"/>
      <w:r>
        <w:rPr>
          <w:rFonts w:ascii="Times New Roman" w:hAnsi="Times New Roman"/>
          <w:lang w:val="en-US"/>
        </w:rPr>
        <w:t>In</w:t>
      </w:r>
      <w:proofErr w:type="gramEnd"/>
      <w:r>
        <w:rPr>
          <w:rFonts w:ascii="Times New Roman" w:hAnsi="Times New Roman"/>
          <w:lang w:val="en-US"/>
        </w:rPr>
        <w:t xml:space="preserve"> the Gap specification mode they tell the receiver which element of the </w:t>
      </w:r>
      <w:proofErr w:type="spellStart"/>
      <w:r w:rsidRPr="000B4A19">
        <w:rPr>
          <w:rFonts w:ascii="Times New Roman" w:hAnsi="Times New Roman"/>
        </w:rPr>
        <w:t>GsRxTab</w:t>
      </w:r>
      <w:proofErr w:type="spellEnd"/>
      <w:r w:rsidRPr="000B4A19">
        <w:rPr>
          <w:rFonts w:ascii="Times New Roman" w:hAnsi="Times New Roman"/>
        </w:rPr>
        <w:t>[4</w:t>
      </w:r>
      <w:r>
        <w:rPr>
          <w:rFonts w:ascii="Times New Roman" w:hAnsi="Times New Roman"/>
        </w:rPr>
        <w:t xml:space="preserve">] to use to align with the </w:t>
      </w:r>
      <w:r w:rsidR="002133DF">
        <w:rPr>
          <w:rFonts w:ascii="Times New Roman" w:hAnsi="Times New Roman"/>
        </w:rPr>
        <w:t>ciphered sequence arrival.</w:t>
      </w:r>
    </w:p>
    <w:p w14:paraId="3565624B" w14:textId="06A1675B" w:rsidR="000B4A19" w:rsidRDefault="002133DF" w:rsidP="008B04CE">
      <w:pPr>
        <w:spacing w:line="271" w:lineRule="auto"/>
        <w:rPr>
          <w:rFonts w:ascii="Times New Roman" w:hAnsi="Times New Roman"/>
          <w:lang w:val="en-US"/>
        </w:rPr>
      </w:pPr>
      <w:r w:rsidRPr="002133DF">
        <w:rPr>
          <w:rFonts w:ascii="Times New Roman" w:hAnsi="Times New Roman"/>
          <w:color w:val="FF0000"/>
        </w:rPr>
        <w:t>&lt;Need to add more detail here&gt;</w:t>
      </w:r>
      <w:r>
        <w:rPr>
          <w:rFonts w:ascii="Times New Roman" w:hAnsi="Times New Roman"/>
        </w:rPr>
        <w:t xml:space="preserve"> </w:t>
      </w:r>
    </w:p>
    <w:p w14:paraId="66609DCA" w14:textId="7BB80369" w:rsidR="00E529AC" w:rsidRDefault="00E529AC" w:rsidP="00E529AC">
      <w:pPr>
        <w:spacing w:line="271" w:lineRule="auto"/>
        <w:rPr>
          <w:rFonts w:ascii="Times New Roman" w:hAnsi="Times New Roman"/>
          <w:lang w:val="en-US"/>
        </w:rPr>
      </w:pPr>
    </w:p>
    <w:p w14:paraId="5D67D7D7" w14:textId="77777777" w:rsidR="00080952" w:rsidRDefault="00080952" w:rsidP="00E529AC">
      <w:pPr>
        <w:spacing w:line="271" w:lineRule="auto"/>
        <w:rPr>
          <w:rFonts w:ascii="Times New Roman" w:hAnsi="Times New Roman"/>
          <w:lang w:val="en-US"/>
        </w:rPr>
      </w:pPr>
    </w:p>
    <w:p w14:paraId="73D04751" w14:textId="77777777" w:rsidR="00080952" w:rsidRDefault="00080952" w:rsidP="00E529AC">
      <w:pPr>
        <w:spacing w:line="271" w:lineRule="auto"/>
        <w:rPr>
          <w:rFonts w:ascii="Times New Roman" w:hAnsi="Times New Roman"/>
          <w:lang w:val="en-US"/>
        </w:rPr>
      </w:pPr>
    </w:p>
    <w:p w14:paraId="77E1AD65" w14:textId="77777777" w:rsidR="00C17A6B" w:rsidRDefault="00C17A6B" w:rsidP="0059689F">
      <w:pPr>
        <w:spacing w:line="271" w:lineRule="auto"/>
        <w:rPr>
          <w:rFonts w:ascii="Times New Roman" w:hAnsi="Times New Roman"/>
          <w:color w:val="000000"/>
          <w:sz w:val="11"/>
          <w:szCs w:val="11"/>
          <w:lang w:val="en-US"/>
        </w:rPr>
      </w:pPr>
    </w:p>
    <w:p w14:paraId="78AEF501" w14:textId="77777777" w:rsidR="00BD3B0C" w:rsidRPr="00885717" w:rsidRDefault="00BD3B0C" w:rsidP="00BD3B0C">
      <w:pPr>
        <w:pStyle w:val="Heading3"/>
      </w:pPr>
      <w:r w:rsidRPr="00BD3B0C">
        <w:t>PHY Payload field</w:t>
      </w:r>
    </w:p>
    <w:p w14:paraId="67D612BC" w14:textId="34DA788F" w:rsidR="00073187" w:rsidRDefault="002E6660" w:rsidP="0007318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Change the final sentence of 6.2.7 as shown:</w:t>
      </w:r>
      <w:r w:rsidR="00073187" w:rsidRPr="00073187">
        <w:rPr>
          <w:rFonts w:ascii="Times New Roman" w:eastAsia="MS Mincho" w:hAnsi="Times New Roman"/>
          <w:b/>
          <w:i/>
          <w:lang w:val="en-US" w:eastAsia="ja-JP"/>
        </w:rPr>
        <w:t xml:space="preserve"> </w:t>
      </w:r>
    </w:p>
    <w:p w14:paraId="44AA6B39" w14:textId="67787B72" w:rsidR="00073187" w:rsidRDefault="002E6660" w:rsidP="002E6660">
      <w:pPr>
        <w:spacing w:line="271" w:lineRule="auto"/>
        <w:ind w:left="567" w:hanging="425"/>
        <w:rPr>
          <w:rFonts w:ascii="Times New Roman" w:hAnsi="Times New Roman"/>
          <w:lang w:val="en-US"/>
        </w:rPr>
      </w:pPr>
      <w:r w:rsidRPr="002E6660">
        <w:rPr>
          <w:rFonts w:ascii="Times New Roman" w:hAnsi="Times New Roman"/>
          <w:lang w:val="en-US"/>
        </w:rPr>
        <w:t xml:space="preserve">— </w:t>
      </w:r>
      <w:r>
        <w:rPr>
          <w:rFonts w:ascii="Times New Roman" w:hAnsi="Times New Roman"/>
          <w:lang w:val="en-US"/>
        </w:rPr>
        <w:tab/>
      </w:r>
      <w:r w:rsidR="003C3815" w:rsidRPr="00B93BB8">
        <w:rPr>
          <w:rFonts w:ascii="Times New Roman" w:hAnsi="Times New Roman"/>
          <w:u w:val="single"/>
          <w:lang w:val="en-US"/>
        </w:rPr>
        <w:t xml:space="preserve">When </w:t>
      </w:r>
      <w:r w:rsidR="003C3815" w:rsidRPr="00B93BB8">
        <w:rPr>
          <w:rFonts w:ascii="Times New Roman" w:hAnsi="Times New Roman"/>
          <w:u w:val="single"/>
          <w:lang w:val="en-IE"/>
        </w:rPr>
        <w:t>t</w:t>
      </w:r>
      <w:r w:rsidR="003C3815" w:rsidRPr="00B93BB8">
        <w:rPr>
          <w:rFonts w:ascii="Times New Roman" w:hAnsi="Times New Roman"/>
          <w:u w:val="single"/>
          <w:lang w:val="en-US"/>
        </w:rPr>
        <w:t xml:space="preserve">he PHY supports the frame compression mode, and </w:t>
      </w:r>
      <w:r w:rsidR="00B93BB8" w:rsidRPr="00B93BB8">
        <w:rPr>
          <w:rFonts w:ascii="Times New Roman" w:hAnsi="Times New Roman"/>
          <w:u w:val="single"/>
          <w:lang w:val="en-US"/>
        </w:rPr>
        <w:t xml:space="preserve">the </w:t>
      </w:r>
      <w:r w:rsidR="003C3815" w:rsidRPr="00B93BB8">
        <w:rPr>
          <w:rFonts w:ascii="Times New Roman" w:hAnsi="Times New Roman"/>
          <w:u w:val="single"/>
          <w:lang w:val="en-US"/>
        </w:rPr>
        <w:fldChar w:fldCharType="begin"/>
      </w:r>
      <w:r w:rsidR="003C3815" w:rsidRPr="00B93BB8">
        <w:rPr>
          <w:rFonts w:ascii="Times New Roman" w:hAnsi="Times New Roman"/>
          <w:u w:val="single"/>
          <w:lang w:val="en-US"/>
        </w:rPr>
        <w:instrText xml:space="preserve"> REF phyHrpUwbCompressionMode \h  \* MERGEFORMAT </w:instrText>
      </w:r>
      <w:r w:rsidR="003C3815" w:rsidRPr="00B93BB8">
        <w:rPr>
          <w:rFonts w:ascii="Times New Roman" w:hAnsi="Times New Roman"/>
          <w:u w:val="single"/>
          <w:lang w:val="en-US"/>
        </w:rPr>
      </w:r>
      <w:r w:rsidR="003C3815" w:rsidRPr="00B93BB8">
        <w:rPr>
          <w:rFonts w:ascii="Times New Roman" w:hAnsi="Times New Roman"/>
          <w:u w:val="single"/>
          <w:lang w:val="en-US"/>
        </w:rPr>
        <w:fldChar w:fldCharType="separate"/>
      </w:r>
      <w:proofErr w:type="spellStart"/>
      <w:r w:rsidR="003C3815" w:rsidRPr="00B93BB8">
        <w:rPr>
          <w:rFonts w:ascii="Times New Roman" w:hAnsi="Times New Roman"/>
          <w:i/>
          <w:u w:val="single"/>
          <w:lang w:val="en-US"/>
        </w:rPr>
        <w:t>phyHrpUwbCompressionMode</w:t>
      </w:r>
      <w:proofErr w:type="spellEnd"/>
      <w:r w:rsidR="003C3815" w:rsidRPr="00B93BB8">
        <w:rPr>
          <w:rFonts w:ascii="Times New Roman" w:hAnsi="Times New Roman"/>
          <w:u w:val="single"/>
          <w:lang w:val="en-US"/>
        </w:rPr>
        <w:fldChar w:fldCharType="end"/>
      </w:r>
      <w:r w:rsidR="003C3815" w:rsidRPr="00B93BB8">
        <w:rPr>
          <w:rFonts w:ascii="Times New Roman" w:hAnsi="Times New Roman"/>
          <w:u w:val="single"/>
          <w:lang w:val="en-US"/>
        </w:rPr>
        <w:t xml:space="preserve"> attribute is TRUE, </w:t>
      </w:r>
      <w:r w:rsidR="00B93BB8">
        <w:rPr>
          <w:rFonts w:ascii="Times New Roman" w:hAnsi="Times New Roman"/>
          <w:u w:val="single"/>
          <w:lang w:val="en-US"/>
        </w:rPr>
        <w:t xml:space="preserve">then </w:t>
      </w:r>
      <w:r w:rsidR="003C3815" w:rsidRPr="00B93BB8">
        <w:rPr>
          <w:rFonts w:ascii="Times New Roman" w:hAnsi="Times New Roman"/>
          <w:u w:val="single"/>
          <w:lang w:val="en-US"/>
        </w:rPr>
        <w:t xml:space="preserve">spread and modulate the encoded block as described in </w:t>
      </w:r>
      <w:r w:rsidR="003C3815" w:rsidRPr="00B93BB8">
        <w:rPr>
          <w:rFonts w:ascii="Times New Roman" w:hAnsi="Times New Roman"/>
          <w:u w:val="single"/>
          <w:lang w:val="en-US"/>
        </w:rPr>
        <w:fldChar w:fldCharType="begin"/>
      </w:r>
      <w:r w:rsidR="003C3815" w:rsidRPr="00B93BB8">
        <w:rPr>
          <w:rFonts w:ascii="Times New Roman" w:hAnsi="Times New Roman"/>
          <w:u w:val="single"/>
          <w:lang w:val="en-US"/>
        </w:rPr>
        <w:instrText xml:space="preserve"> REF _Ref513201035 \w \h </w:instrText>
      </w:r>
      <w:r w:rsidR="00B93BB8">
        <w:rPr>
          <w:rFonts w:ascii="Times New Roman" w:hAnsi="Times New Roman"/>
          <w:u w:val="single"/>
          <w:lang w:val="en-US"/>
        </w:rPr>
        <w:instrText xml:space="preserve"> \* MERGEFORMAT </w:instrText>
      </w:r>
      <w:r w:rsidR="003C3815" w:rsidRPr="00B93BB8">
        <w:rPr>
          <w:rFonts w:ascii="Times New Roman" w:hAnsi="Times New Roman"/>
          <w:u w:val="single"/>
          <w:lang w:val="en-US"/>
        </w:rPr>
      </w:r>
      <w:r w:rsidR="003C3815" w:rsidRPr="00B93BB8">
        <w:rPr>
          <w:rFonts w:ascii="Times New Roman" w:hAnsi="Times New Roman"/>
          <w:u w:val="single"/>
          <w:lang w:val="en-US"/>
        </w:rPr>
        <w:fldChar w:fldCharType="separate"/>
      </w:r>
      <w:r w:rsidR="003C3815" w:rsidRPr="00B93BB8">
        <w:rPr>
          <w:rFonts w:ascii="Times New Roman" w:hAnsi="Times New Roman"/>
          <w:u w:val="single"/>
          <w:lang w:val="en-US"/>
        </w:rPr>
        <w:t>16.3.4</w:t>
      </w:r>
      <w:r w:rsidR="003C3815" w:rsidRPr="00B93BB8">
        <w:rPr>
          <w:rFonts w:ascii="Times New Roman" w:hAnsi="Times New Roman"/>
          <w:u w:val="single"/>
          <w:lang w:val="en-US"/>
        </w:rPr>
        <w:fldChar w:fldCharType="end"/>
      </w:r>
      <w:r w:rsidR="00B93BB8" w:rsidRPr="00B93BB8">
        <w:rPr>
          <w:rFonts w:ascii="Times New Roman" w:hAnsi="Times New Roman"/>
          <w:u w:val="single"/>
          <w:lang w:val="en-US"/>
        </w:rPr>
        <w:t>, otherwise</w:t>
      </w:r>
      <w:r w:rsidR="00B93BB8">
        <w:rPr>
          <w:rFonts w:ascii="Times New Roman" w:hAnsi="Times New Roman"/>
          <w:u w:val="single"/>
          <w:lang w:val="en-US"/>
        </w:rPr>
        <w:t xml:space="preserve"> spread</w:t>
      </w:r>
      <w:r w:rsidR="003C3815">
        <w:rPr>
          <w:rFonts w:ascii="Times New Roman" w:hAnsi="Times New Roman"/>
          <w:lang w:val="en-US"/>
        </w:rPr>
        <w:t xml:space="preserve"> </w:t>
      </w:r>
      <w:proofErr w:type="spellStart"/>
      <w:r w:rsidRPr="00B93BB8">
        <w:rPr>
          <w:rFonts w:ascii="Times New Roman" w:hAnsi="Times New Roman"/>
          <w:strike/>
          <w:lang w:val="en-US"/>
        </w:rPr>
        <w:t>Spread</w:t>
      </w:r>
      <w:proofErr w:type="spellEnd"/>
      <w:r w:rsidRPr="002E6660">
        <w:rPr>
          <w:rFonts w:ascii="Times New Roman" w:hAnsi="Times New Roman"/>
          <w:lang w:val="en-US"/>
        </w:rPr>
        <w:t xml:space="preserve"> and modulate the encoded block using BPM-BPSK modulation as described in 16.3.</w:t>
      </w:r>
    </w:p>
    <w:p w14:paraId="0F3DD58F" w14:textId="77777777" w:rsidR="00D553CC" w:rsidRDefault="00D553CC" w:rsidP="00D553CC">
      <w:pPr>
        <w:spacing w:line="271" w:lineRule="auto"/>
        <w:rPr>
          <w:rFonts w:ascii="Times New Roman" w:hAnsi="Times New Roman"/>
          <w:lang w:val="en-US"/>
        </w:rPr>
      </w:pPr>
    </w:p>
    <w:p w14:paraId="0C07EF88"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65DF964C" w14:textId="59830084" w:rsidR="002E6660" w:rsidRDefault="00D553CC" w:rsidP="00D553CC">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Insert new clause </w:t>
      </w:r>
      <w:r w:rsidRPr="000B06B3">
        <w:rPr>
          <w:rFonts w:ascii="Times New Roman" w:eastAsia="MS Mincho" w:hAnsi="Times New Roman"/>
          <w:b/>
          <w:i/>
          <w:lang w:val="en-US" w:eastAsia="ja-JP"/>
        </w:rPr>
        <w:t>16.2.</w:t>
      </w:r>
      <w:r>
        <w:rPr>
          <w:rFonts w:ascii="Times New Roman" w:eastAsia="MS Mincho" w:hAnsi="Times New Roman"/>
          <w:b/>
          <w:i/>
          <w:lang w:val="en-US" w:eastAsia="ja-JP"/>
        </w:rPr>
        <w:t>8 “</w:t>
      </w:r>
      <w:r w:rsidR="005A71D1">
        <w:rPr>
          <w:rFonts w:ascii="Times New Roman" w:eastAsia="MS Mincho" w:hAnsi="Times New Roman"/>
          <w:b/>
          <w:i/>
          <w:lang w:val="en-US" w:eastAsia="ja-JP"/>
        </w:rPr>
        <w:t>Ciphered</w:t>
      </w:r>
      <w:r>
        <w:rPr>
          <w:rFonts w:ascii="Times New Roman" w:eastAsia="MS Mincho" w:hAnsi="Times New Roman"/>
          <w:b/>
          <w:i/>
          <w:lang w:val="en-US" w:eastAsia="ja-JP"/>
        </w:rPr>
        <w:t xml:space="preserve"> Sequence” </w:t>
      </w:r>
      <w:r>
        <w:rPr>
          <w:rFonts w:ascii="Times New Roman" w:eastAsia="MS Mincho" w:hAnsi="Times New Roman"/>
          <w:b/>
          <w:i/>
          <w:lang w:val="en-IE" w:eastAsia="ja-JP"/>
        </w:rPr>
        <w:t>as follows</w:t>
      </w:r>
      <w:r>
        <w:rPr>
          <w:rFonts w:ascii="Times New Roman" w:eastAsia="MS Mincho" w:hAnsi="Times New Roman"/>
          <w:b/>
          <w:i/>
          <w:lang w:val="en-US" w:eastAsia="ja-JP"/>
        </w:rPr>
        <w:t>:</w:t>
      </w:r>
      <w:r w:rsidRPr="00073187">
        <w:rPr>
          <w:rFonts w:ascii="Times New Roman" w:eastAsia="MS Mincho" w:hAnsi="Times New Roman"/>
          <w:b/>
          <w:i/>
          <w:lang w:val="en-US" w:eastAsia="ja-JP"/>
        </w:rPr>
        <w:t xml:space="preserve"> </w:t>
      </w:r>
    </w:p>
    <w:p w14:paraId="3833F19F" w14:textId="77777777" w:rsidR="00BB3FB1" w:rsidRDefault="00BB3FB1" w:rsidP="00BB3FB1">
      <w:pPr>
        <w:widowControl w:val="0"/>
        <w:autoSpaceDE w:val="0"/>
        <w:autoSpaceDN w:val="0"/>
        <w:adjustRightInd w:val="0"/>
        <w:spacing w:before="8" w:after="0" w:line="110" w:lineRule="exact"/>
        <w:rPr>
          <w:rFonts w:ascii="Times New Roman" w:hAnsi="Times New Roman"/>
          <w:color w:val="000000"/>
          <w:sz w:val="11"/>
          <w:szCs w:val="11"/>
          <w:lang w:val="en-US"/>
        </w:rPr>
      </w:pPr>
    </w:p>
    <w:p w14:paraId="3BC9449B" w14:textId="4BC9C5CC" w:rsidR="00BB3FB1" w:rsidRPr="00885717" w:rsidRDefault="005A71D1" w:rsidP="00BB3FB1">
      <w:pPr>
        <w:pStyle w:val="Heading3"/>
      </w:pPr>
      <w:bookmarkStart w:id="23" w:name="_Ref512264262"/>
      <w:r>
        <w:rPr>
          <w:lang w:val="en-IE"/>
        </w:rPr>
        <w:t>Ciphered</w:t>
      </w:r>
      <w:r w:rsidR="00BB3FB1">
        <w:rPr>
          <w:lang w:val="en-IE"/>
        </w:rPr>
        <w:t xml:space="preserve"> sequence</w:t>
      </w:r>
      <w:bookmarkEnd w:id="23"/>
    </w:p>
    <w:p w14:paraId="3359B664" w14:textId="3BD0AF44" w:rsidR="00325A4F" w:rsidRDefault="00550506" w:rsidP="00325A4F">
      <w:pPr>
        <w:spacing w:line="271" w:lineRule="auto"/>
        <w:rPr>
          <w:rFonts w:ascii="Times New Roman" w:hAnsi="Times New Roman"/>
          <w:lang w:val="en-US"/>
        </w:rPr>
      </w:pPr>
      <w:r w:rsidRPr="00C26C92">
        <w:rPr>
          <w:rFonts w:ascii="Times New Roman" w:hAnsi="Times New Roman"/>
          <w:lang w:val="en-US"/>
        </w:rPr>
        <w:t xml:space="preserve">This ciphered sequence consists of non-repeating symbols each consisting of a pseudo randomized set of pulses generated </w:t>
      </w:r>
      <w:r w:rsidR="00404107" w:rsidRPr="00C26C92">
        <w:rPr>
          <w:rFonts w:ascii="Times New Roman" w:hAnsi="Times New Roman"/>
          <w:lang w:val="en-US"/>
        </w:rPr>
        <w:t xml:space="preserve">using </w:t>
      </w:r>
      <w:r w:rsidRPr="00C26C92">
        <w:rPr>
          <w:rFonts w:ascii="Times New Roman" w:hAnsi="Times New Roman"/>
          <w:lang w:val="en-US"/>
        </w:rPr>
        <w:t>a</w:t>
      </w:r>
      <w:r w:rsidR="006468D8">
        <w:rPr>
          <w:rFonts w:ascii="Times New Roman" w:hAnsi="Times New Roman"/>
          <w:lang w:val="en-US"/>
        </w:rPr>
        <w:t xml:space="preserve"> </w:t>
      </w:r>
      <w:r w:rsidRPr="00C26C92">
        <w:rPr>
          <w:rFonts w:ascii="Times New Roman" w:hAnsi="Times New Roman"/>
          <w:lang w:val="en-US"/>
        </w:rPr>
        <w:t>C</w:t>
      </w:r>
      <w:r w:rsidR="005A71D1">
        <w:rPr>
          <w:rFonts w:ascii="Times New Roman" w:hAnsi="Times New Roman"/>
          <w:lang w:val="en-US"/>
        </w:rPr>
        <w:t>S</w:t>
      </w:r>
      <w:r w:rsidRPr="00C26C92">
        <w:rPr>
          <w:rFonts w:ascii="Times New Roman" w:hAnsi="Times New Roman"/>
          <w:lang w:val="en-US"/>
        </w:rPr>
        <w:t>PRNG (</w:t>
      </w:r>
      <w:r w:rsidR="005A71D1" w:rsidRPr="005A71D1">
        <w:rPr>
          <w:rFonts w:ascii="Times New Roman" w:hAnsi="Times New Roman"/>
          <w:lang w:val="en-US"/>
        </w:rPr>
        <w:t xml:space="preserve">cryptographically secure </w:t>
      </w:r>
      <w:r w:rsidRPr="00C26C92">
        <w:rPr>
          <w:rFonts w:ascii="Times New Roman" w:hAnsi="Times New Roman"/>
          <w:lang w:val="en-US"/>
        </w:rPr>
        <w:t>pseudo-random number generator</w:t>
      </w:r>
      <w:r w:rsidR="005A71D1">
        <w:rPr>
          <w:rFonts w:ascii="Times New Roman" w:hAnsi="Times New Roman"/>
          <w:lang w:val="en-US"/>
        </w:rPr>
        <w:t>)</w:t>
      </w:r>
      <w:r w:rsidRPr="00C26C92">
        <w:rPr>
          <w:rFonts w:ascii="Times New Roman" w:hAnsi="Times New Roman"/>
          <w:lang w:val="en-US"/>
        </w:rPr>
        <w:t xml:space="preserve"> block </w:t>
      </w:r>
      <w:r w:rsidR="006468D8">
        <w:rPr>
          <w:rFonts w:ascii="Times New Roman" w:hAnsi="Times New Roman"/>
          <w:lang w:val="en-US"/>
        </w:rPr>
        <w:t xml:space="preserve">based on </w:t>
      </w:r>
      <w:r w:rsidR="006468D8" w:rsidRPr="00C26C92">
        <w:rPr>
          <w:rFonts w:ascii="Times New Roman" w:hAnsi="Times New Roman"/>
          <w:lang w:val="en-US"/>
        </w:rPr>
        <w:t>AES</w:t>
      </w:r>
      <w:r w:rsidR="006468D8">
        <w:rPr>
          <w:rFonts w:ascii="Times New Roman" w:hAnsi="Times New Roman"/>
          <w:lang w:val="en-US"/>
        </w:rPr>
        <w:noBreakHyphen/>
      </w:r>
      <w:r w:rsidR="006468D8" w:rsidRPr="00C26C92">
        <w:rPr>
          <w:rFonts w:ascii="Times New Roman" w:hAnsi="Times New Roman"/>
          <w:lang w:val="en-US"/>
        </w:rPr>
        <w:t xml:space="preserve">128 </w:t>
      </w:r>
      <w:r w:rsidRPr="00C26C92">
        <w:rPr>
          <w:rFonts w:ascii="Times New Roman" w:hAnsi="Times New Roman"/>
          <w:lang w:val="en-US"/>
        </w:rPr>
        <w:t>in counter mode.</w:t>
      </w:r>
    </w:p>
    <w:p w14:paraId="13B6EA21" w14:textId="10FB2B79" w:rsidR="00325A4F" w:rsidRPr="00885717" w:rsidRDefault="00325A4F" w:rsidP="00A10956">
      <w:pPr>
        <w:pStyle w:val="Heading4"/>
      </w:pPr>
      <w:bookmarkStart w:id="24" w:name="_Ref512340793"/>
      <w:r>
        <w:t xml:space="preserve">The </w:t>
      </w:r>
      <w:r w:rsidR="005A71D1">
        <w:t>ciphered</w:t>
      </w:r>
      <w:r>
        <w:t xml:space="preserve"> sequence </w:t>
      </w:r>
      <w:r w:rsidR="00A10956" w:rsidRPr="00A10956">
        <w:rPr>
          <w:lang w:val="en-IE"/>
        </w:rPr>
        <w:t>CSPRNG</w:t>
      </w:r>
      <w:bookmarkEnd w:id="24"/>
    </w:p>
    <w:p w14:paraId="6B40B89F" w14:textId="28D23051" w:rsidR="003468A1" w:rsidRDefault="003468A1" w:rsidP="00325A4F">
      <w:pPr>
        <w:spacing w:line="271" w:lineRule="auto"/>
        <w:rPr>
          <w:rFonts w:ascii="Times New Roman" w:hAnsi="Times New Roman"/>
          <w:lang w:val="en-US"/>
        </w:rPr>
      </w:pPr>
      <w:r>
        <w:rPr>
          <w:rFonts w:ascii="Times New Roman" w:hAnsi="Times New Roman"/>
          <w:lang w:val="en-US"/>
        </w:rPr>
        <w:t xml:space="preserve">The </w:t>
      </w:r>
      <w:r w:rsidR="005A71D1" w:rsidRPr="00C26C92">
        <w:rPr>
          <w:rFonts w:ascii="Times New Roman" w:hAnsi="Times New Roman"/>
          <w:lang w:val="en-US"/>
        </w:rPr>
        <w:t>C</w:t>
      </w:r>
      <w:r w:rsidR="005A71D1">
        <w:rPr>
          <w:rFonts w:ascii="Times New Roman" w:hAnsi="Times New Roman"/>
          <w:lang w:val="en-US"/>
        </w:rPr>
        <w:t>S</w:t>
      </w:r>
      <w:r w:rsidR="005A71D1" w:rsidRPr="00C26C92">
        <w:rPr>
          <w:rFonts w:ascii="Times New Roman" w:hAnsi="Times New Roman"/>
          <w:lang w:val="en-US"/>
        </w:rPr>
        <w:t>PRNG</w:t>
      </w:r>
      <w:r>
        <w:rPr>
          <w:rFonts w:ascii="Times New Roman" w:hAnsi="Times New Roman"/>
          <w:lang w:val="en-US"/>
        </w:rPr>
        <w:t xml:space="preserve"> is run once for each pair of </w:t>
      </w:r>
      <w:r w:rsidR="005A71D1">
        <w:rPr>
          <w:rFonts w:ascii="Times New Roman" w:hAnsi="Times New Roman"/>
          <w:lang w:val="en-US"/>
        </w:rPr>
        <w:t>ciphered</w:t>
      </w:r>
      <w:r w:rsidRPr="003468A1">
        <w:rPr>
          <w:rFonts w:ascii="Times New Roman" w:hAnsi="Times New Roman"/>
          <w:lang w:val="en-US"/>
        </w:rPr>
        <w:t xml:space="preserve"> sequence symbol</w:t>
      </w:r>
      <w:r>
        <w:rPr>
          <w:rFonts w:ascii="Times New Roman" w:hAnsi="Times New Roman"/>
          <w:lang w:val="en-US"/>
        </w:rPr>
        <w:t xml:space="preserve">s generated, producing a 128-bit </w:t>
      </w:r>
      <w:r w:rsidRPr="00C26C92">
        <w:rPr>
          <w:rFonts w:ascii="Times New Roman" w:hAnsi="Times New Roman"/>
          <w:lang w:val="en-US"/>
        </w:rPr>
        <w:t xml:space="preserve">pseudo-random </w:t>
      </w:r>
      <w:r>
        <w:rPr>
          <w:rFonts w:ascii="Times New Roman" w:hAnsi="Times New Roman"/>
          <w:lang w:val="en-US"/>
        </w:rPr>
        <w:t xml:space="preserve">number from which the lower-64 bits are used to </w:t>
      </w:r>
      <w:r w:rsidRPr="003468A1">
        <w:rPr>
          <w:rFonts w:ascii="Times New Roman" w:hAnsi="Times New Roman"/>
          <w:lang w:val="en-US"/>
        </w:rPr>
        <w:t>form the 1st</w:t>
      </w:r>
      <w:r>
        <w:rPr>
          <w:rFonts w:ascii="Times New Roman" w:hAnsi="Times New Roman"/>
          <w:lang w:val="en-US"/>
        </w:rPr>
        <w:t xml:space="preserve"> </w:t>
      </w:r>
      <w:r w:rsidRPr="003468A1">
        <w:rPr>
          <w:rFonts w:ascii="Times New Roman" w:hAnsi="Times New Roman"/>
          <w:lang w:val="en-US"/>
        </w:rPr>
        <w:t xml:space="preserve">symbol of the </w:t>
      </w:r>
      <w:r w:rsidR="005A71D1">
        <w:rPr>
          <w:rFonts w:ascii="Times New Roman" w:hAnsi="Times New Roman"/>
          <w:lang w:val="en-US"/>
        </w:rPr>
        <w:t>ciphered</w:t>
      </w:r>
      <w:r w:rsidRPr="003468A1">
        <w:rPr>
          <w:rFonts w:ascii="Times New Roman" w:hAnsi="Times New Roman"/>
          <w:lang w:val="en-US"/>
        </w:rPr>
        <w:t xml:space="preserve"> sequence </w:t>
      </w:r>
      <w:r w:rsidR="00325A4F">
        <w:rPr>
          <w:rFonts w:ascii="Times New Roman" w:hAnsi="Times New Roman"/>
          <w:lang w:val="en-US"/>
        </w:rPr>
        <w:t>(</w:t>
      </w:r>
      <w:r>
        <w:rPr>
          <w:rFonts w:ascii="Times New Roman" w:hAnsi="Times New Roman"/>
          <w:lang w:val="en-US"/>
        </w:rPr>
        <w:t xml:space="preserve">and every </w:t>
      </w:r>
      <w:r w:rsidR="00325A4F">
        <w:rPr>
          <w:rFonts w:ascii="Times New Roman" w:hAnsi="Times New Roman"/>
          <w:lang w:val="en-US"/>
        </w:rPr>
        <w:t xml:space="preserve">alternate symbol thereafter) and the upper-64 bits are used to </w:t>
      </w:r>
      <w:r w:rsidR="00325A4F" w:rsidRPr="003468A1">
        <w:rPr>
          <w:rFonts w:ascii="Times New Roman" w:hAnsi="Times New Roman"/>
          <w:lang w:val="en-US"/>
        </w:rPr>
        <w:t xml:space="preserve">form the </w:t>
      </w:r>
      <w:r w:rsidR="00325A4F">
        <w:rPr>
          <w:rFonts w:ascii="Times New Roman" w:hAnsi="Times New Roman"/>
          <w:lang w:val="en-US"/>
        </w:rPr>
        <w:t xml:space="preserve">2nd </w:t>
      </w:r>
      <w:r w:rsidR="00325A4F" w:rsidRPr="003468A1">
        <w:rPr>
          <w:rFonts w:ascii="Times New Roman" w:hAnsi="Times New Roman"/>
          <w:lang w:val="en-US"/>
        </w:rPr>
        <w:t xml:space="preserve">symbol of the </w:t>
      </w:r>
      <w:r w:rsidR="005A71D1">
        <w:rPr>
          <w:rFonts w:ascii="Times New Roman" w:hAnsi="Times New Roman"/>
          <w:lang w:val="en-US"/>
        </w:rPr>
        <w:t>ciphered</w:t>
      </w:r>
      <w:r w:rsidR="00325A4F" w:rsidRPr="003468A1">
        <w:rPr>
          <w:rFonts w:ascii="Times New Roman" w:hAnsi="Times New Roman"/>
          <w:lang w:val="en-US"/>
        </w:rPr>
        <w:t xml:space="preserve"> sequence </w:t>
      </w:r>
      <w:r w:rsidR="00325A4F">
        <w:rPr>
          <w:rFonts w:ascii="Times New Roman" w:hAnsi="Times New Roman"/>
          <w:lang w:val="en-US"/>
        </w:rPr>
        <w:t>(and every alternate symbol thereafter).</w:t>
      </w:r>
      <w:r w:rsidR="00F14594">
        <w:rPr>
          <w:rFonts w:ascii="Times New Roman" w:hAnsi="Times New Roman"/>
          <w:lang w:val="en-US"/>
        </w:rPr>
        <w:t xml:space="preserve">  Each symbol is formed as described in </w:t>
      </w:r>
      <w:r w:rsidR="00F14594">
        <w:rPr>
          <w:rFonts w:ascii="Times New Roman" w:hAnsi="Times New Roman"/>
          <w:lang w:val="en-US"/>
        </w:rPr>
        <w:fldChar w:fldCharType="begin"/>
      </w:r>
      <w:r w:rsidR="00F14594">
        <w:rPr>
          <w:rFonts w:ascii="Times New Roman" w:hAnsi="Times New Roman"/>
          <w:lang w:val="en-US"/>
        </w:rPr>
        <w:instrText xml:space="preserve"> REF _Ref512340504 \w \h </w:instrText>
      </w:r>
      <w:r w:rsidR="00F14594">
        <w:rPr>
          <w:rFonts w:ascii="Times New Roman" w:hAnsi="Times New Roman"/>
          <w:lang w:val="en-US"/>
        </w:rPr>
      </w:r>
      <w:r w:rsidR="00F14594">
        <w:rPr>
          <w:rFonts w:ascii="Times New Roman" w:hAnsi="Times New Roman"/>
          <w:lang w:val="en-US"/>
        </w:rPr>
        <w:fldChar w:fldCharType="separate"/>
      </w:r>
      <w:r w:rsidR="00D929C5">
        <w:rPr>
          <w:rFonts w:ascii="Times New Roman" w:hAnsi="Times New Roman"/>
          <w:lang w:val="en-US"/>
        </w:rPr>
        <w:t>16.2.8.3</w:t>
      </w:r>
      <w:r w:rsidR="00F14594">
        <w:rPr>
          <w:rFonts w:ascii="Times New Roman" w:hAnsi="Times New Roman"/>
          <w:lang w:val="en-US"/>
        </w:rPr>
        <w:fldChar w:fldCharType="end"/>
      </w:r>
      <w:r w:rsidR="00F14594">
        <w:rPr>
          <w:rFonts w:ascii="Times New Roman" w:hAnsi="Times New Roman"/>
          <w:lang w:val="en-US"/>
        </w:rPr>
        <w:t>.</w:t>
      </w:r>
    </w:p>
    <w:p w14:paraId="31009D58" w14:textId="62F75DC3" w:rsidR="00325A4F" w:rsidRDefault="00550506" w:rsidP="00404107">
      <w:pPr>
        <w:spacing w:line="271" w:lineRule="auto"/>
        <w:rPr>
          <w:rFonts w:ascii="Times New Roman" w:hAnsi="Times New Roman"/>
          <w:lang w:val="en-US"/>
        </w:rPr>
      </w:pPr>
      <w:r w:rsidRPr="00C26C92">
        <w:rPr>
          <w:rFonts w:ascii="Times New Roman" w:hAnsi="Times New Roman"/>
          <w:lang w:val="en-US"/>
        </w:rPr>
        <w:t xml:space="preserve">The </w:t>
      </w:r>
      <w:r w:rsidR="00404107" w:rsidRPr="00C26C92">
        <w:rPr>
          <w:rFonts w:ascii="Times New Roman" w:hAnsi="Times New Roman"/>
          <w:lang w:val="en-US"/>
        </w:rPr>
        <w:t xml:space="preserve">general </w:t>
      </w:r>
      <w:r w:rsidRPr="00C26C92">
        <w:rPr>
          <w:rFonts w:ascii="Times New Roman" w:hAnsi="Times New Roman"/>
          <w:lang w:val="en-US"/>
        </w:rPr>
        <w:t xml:space="preserve">structure </w:t>
      </w:r>
      <w:r w:rsidR="00404107" w:rsidRPr="00C26C92">
        <w:rPr>
          <w:rFonts w:ascii="Times New Roman" w:hAnsi="Times New Roman"/>
          <w:lang w:val="en-US"/>
        </w:rPr>
        <w:t xml:space="preserve">of </w:t>
      </w:r>
      <w:r w:rsidR="00325A4F">
        <w:rPr>
          <w:rFonts w:ascii="Times New Roman" w:hAnsi="Times New Roman"/>
          <w:lang w:val="en-US"/>
        </w:rPr>
        <w:t xml:space="preserve">the </w:t>
      </w:r>
      <w:r w:rsidR="00A10956" w:rsidRPr="00C26C92">
        <w:rPr>
          <w:rFonts w:ascii="Times New Roman" w:hAnsi="Times New Roman"/>
          <w:lang w:val="en-US"/>
        </w:rPr>
        <w:t>C</w:t>
      </w:r>
      <w:r w:rsidR="00A10956">
        <w:rPr>
          <w:rFonts w:ascii="Times New Roman" w:hAnsi="Times New Roman"/>
          <w:lang w:val="en-US"/>
        </w:rPr>
        <w:t>S</w:t>
      </w:r>
      <w:r w:rsidR="00A10956" w:rsidRPr="00C26C92">
        <w:rPr>
          <w:rFonts w:ascii="Times New Roman" w:hAnsi="Times New Roman"/>
          <w:lang w:val="en-US"/>
        </w:rPr>
        <w:t>PRNG</w:t>
      </w:r>
      <w:r w:rsidR="00A10956">
        <w:rPr>
          <w:rFonts w:ascii="Times New Roman" w:hAnsi="Times New Roman"/>
          <w:lang w:val="en-US"/>
        </w:rPr>
        <w:t xml:space="preserve"> </w:t>
      </w:r>
      <w:r w:rsidRPr="00C26C92">
        <w:rPr>
          <w:rFonts w:ascii="Times New Roman" w:hAnsi="Times New Roman"/>
          <w:lang w:val="en-US"/>
        </w:rPr>
        <w:t xml:space="preserve">is shown in </w:t>
      </w:r>
      <w:r w:rsidRPr="00C26C92">
        <w:rPr>
          <w:rFonts w:ascii="Times New Roman" w:hAnsi="Times New Roman"/>
          <w:lang w:val="en-US"/>
        </w:rPr>
        <w:fldChar w:fldCharType="begin"/>
      </w:r>
      <w:r w:rsidRPr="00C26C92">
        <w:rPr>
          <w:rFonts w:ascii="Times New Roman" w:hAnsi="Times New Roman"/>
          <w:lang w:val="en-US"/>
        </w:rPr>
        <w:instrText xml:space="preserve"> REF _Ref512337347 \h </w:instrText>
      </w:r>
      <w:r w:rsidR="00404107" w:rsidRPr="00C26C92">
        <w:rPr>
          <w:rFonts w:ascii="Times New Roman" w:hAnsi="Times New Roman"/>
          <w:lang w:val="en-US"/>
        </w:rPr>
        <w:instrText xml:space="preserve"> \* MERGEFORMAT </w:instrText>
      </w:r>
      <w:r w:rsidRPr="00C26C92">
        <w:rPr>
          <w:rFonts w:ascii="Times New Roman" w:hAnsi="Times New Roman"/>
          <w:lang w:val="en-US"/>
        </w:rPr>
      </w:r>
      <w:r w:rsidRPr="00C26C92">
        <w:rPr>
          <w:rFonts w:ascii="Times New Roman" w:hAnsi="Times New Roman"/>
          <w:lang w:val="en-US"/>
        </w:rPr>
        <w:fldChar w:fldCharType="separate"/>
      </w:r>
      <w:r w:rsidR="00D929C5" w:rsidRPr="00885717">
        <w:rPr>
          <w:rFonts w:ascii="Times New Roman" w:hAnsi="Times New Roman"/>
          <w:lang w:val="en-US"/>
        </w:rPr>
        <w:t xml:space="preserve">Figure </w:t>
      </w:r>
      <w:r w:rsidR="00D929C5">
        <w:rPr>
          <w:rFonts w:ascii="Times New Roman" w:hAnsi="Times New Roman"/>
          <w:noProof/>
          <w:lang w:val="en-US"/>
        </w:rPr>
        <w:t>3</w:t>
      </w:r>
      <w:r w:rsidRPr="00C26C92">
        <w:rPr>
          <w:rFonts w:ascii="Times New Roman" w:hAnsi="Times New Roman"/>
          <w:lang w:val="en-US"/>
        </w:rPr>
        <w:fldChar w:fldCharType="end"/>
      </w:r>
      <w:r w:rsidRPr="00C26C92">
        <w:rPr>
          <w:rFonts w:ascii="Times New Roman" w:hAnsi="Times New Roman"/>
          <w:lang w:val="en-US"/>
        </w:rPr>
        <w:t xml:space="preserve">.  </w:t>
      </w:r>
    </w:p>
    <w:p w14:paraId="7FA1173A" w14:textId="7A87BEF5" w:rsidR="00F14594" w:rsidRDefault="00022248" w:rsidP="00F14594">
      <w:pPr>
        <w:keepNext/>
        <w:spacing w:line="276" w:lineRule="auto"/>
        <w:jc w:val="center"/>
        <w:rPr>
          <w:rFonts w:ascii="Times New Roman" w:hAnsi="Times New Roman"/>
          <w:lang w:val="en-US"/>
        </w:rPr>
      </w:pPr>
      <w:r w:rsidRPr="00022248">
        <w:rPr>
          <w:noProof/>
          <w:lang w:val="en-IE" w:eastAsia="en-IE"/>
        </w:rPr>
        <w:lastRenderedPageBreak/>
        <w:drawing>
          <wp:inline distT="0" distB="0" distL="0" distR="0" wp14:anchorId="72E8A81A" wp14:editId="1A1E9BA2">
            <wp:extent cx="4345200" cy="289080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5200" cy="2890800"/>
                    </a:xfrm>
                    <a:prstGeom prst="rect">
                      <a:avLst/>
                    </a:prstGeom>
                    <a:noFill/>
                    <a:ln>
                      <a:noFill/>
                    </a:ln>
                  </pic:spPr>
                </pic:pic>
              </a:graphicData>
            </a:graphic>
          </wp:inline>
        </w:drawing>
      </w:r>
      <w:r w:rsidR="0044534D">
        <w:rPr>
          <w:rFonts w:ascii="Times New Roman" w:hAnsi="Times New Roman"/>
          <w:lang w:val="en-US"/>
        </w:rPr>
        <w:tab/>
      </w:r>
    </w:p>
    <w:p w14:paraId="6204F93D" w14:textId="59974366" w:rsidR="00F14594" w:rsidRPr="00885717" w:rsidRDefault="00F14594" w:rsidP="00F14594">
      <w:pPr>
        <w:pStyle w:val="Figuretitle"/>
        <w:rPr>
          <w:rFonts w:ascii="Times New Roman" w:hAnsi="Times New Roman"/>
          <w:lang w:val="en-US"/>
        </w:rPr>
      </w:pPr>
      <w:bookmarkStart w:id="25" w:name="_Ref512337347"/>
      <w:r w:rsidRPr="00885717">
        <w:rPr>
          <w:rFonts w:ascii="Times New Roman" w:hAnsi="Times New Roman"/>
          <w:lang w:val="en-US"/>
        </w:rPr>
        <w:t xml:space="preserve">Figure </w:t>
      </w:r>
      <w:r w:rsidRPr="00885717">
        <w:rPr>
          <w:rFonts w:ascii="Times New Roman" w:hAnsi="Times New Roman"/>
          <w:lang w:val="en-US"/>
        </w:rPr>
        <w:fldChar w:fldCharType="begin"/>
      </w:r>
      <w:r w:rsidRPr="00885717">
        <w:rPr>
          <w:rFonts w:ascii="Times New Roman" w:hAnsi="Times New Roman"/>
          <w:lang w:val="en-US"/>
        </w:rPr>
        <w:instrText xml:space="preserve"> SEQ Figure \* ARABIC </w:instrText>
      </w:r>
      <w:r w:rsidRPr="00885717">
        <w:rPr>
          <w:rFonts w:ascii="Times New Roman" w:hAnsi="Times New Roman"/>
          <w:lang w:val="en-US"/>
        </w:rPr>
        <w:fldChar w:fldCharType="separate"/>
      </w:r>
      <w:r w:rsidR="006468D8">
        <w:rPr>
          <w:rFonts w:ascii="Times New Roman" w:hAnsi="Times New Roman"/>
          <w:noProof/>
          <w:lang w:val="en-US"/>
        </w:rPr>
        <w:t>3</w:t>
      </w:r>
      <w:r w:rsidRPr="00885717">
        <w:rPr>
          <w:rFonts w:ascii="Times New Roman" w:hAnsi="Times New Roman"/>
          <w:lang w:val="en-US"/>
        </w:rPr>
        <w:fldChar w:fldCharType="end"/>
      </w:r>
      <w:bookmarkEnd w:id="25"/>
      <w:r w:rsidRPr="00885717">
        <w:rPr>
          <w:rFonts w:ascii="Times New Roman" w:hAnsi="Times New Roman"/>
          <w:lang w:val="en-US"/>
        </w:rPr>
        <w:t xml:space="preserve"> </w:t>
      </w:r>
      <w:r>
        <w:rPr>
          <w:rFonts w:ascii="Times New Roman" w:hAnsi="Times New Roman"/>
          <w:lang w:val="en-US"/>
        </w:rPr>
        <w:t xml:space="preserve">– </w:t>
      </w:r>
      <w:r w:rsidR="005A71D1">
        <w:rPr>
          <w:rFonts w:ascii="Times New Roman" w:hAnsi="Times New Roman"/>
          <w:lang w:val="en-US"/>
        </w:rPr>
        <w:t>ciphered</w:t>
      </w:r>
      <w:r>
        <w:rPr>
          <w:rFonts w:ascii="Times New Roman" w:hAnsi="Times New Roman"/>
          <w:lang w:val="en-US"/>
        </w:rPr>
        <w:t xml:space="preserve"> sequence </w:t>
      </w:r>
      <w:r w:rsidR="006468D8" w:rsidRPr="00C26C92">
        <w:rPr>
          <w:rFonts w:ascii="Times New Roman" w:hAnsi="Times New Roman"/>
          <w:lang w:val="en-US"/>
        </w:rPr>
        <w:t>C</w:t>
      </w:r>
      <w:r w:rsidR="006468D8">
        <w:rPr>
          <w:rFonts w:ascii="Times New Roman" w:hAnsi="Times New Roman"/>
          <w:lang w:val="en-US"/>
        </w:rPr>
        <w:t>S</w:t>
      </w:r>
      <w:r w:rsidR="006468D8" w:rsidRPr="00C26C92">
        <w:rPr>
          <w:rFonts w:ascii="Times New Roman" w:hAnsi="Times New Roman"/>
          <w:lang w:val="en-US"/>
        </w:rPr>
        <w:t>PRNG</w:t>
      </w:r>
    </w:p>
    <w:p w14:paraId="46D4ECB0" w14:textId="77777777" w:rsidR="0092653E" w:rsidRDefault="0092653E" w:rsidP="0092653E">
      <w:pPr>
        <w:spacing w:line="271" w:lineRule="auto"/>
        <w:rPr>
          <w:rFonts w:ascii="Times New Roman" w:hAnsi="Times New Roman"/>
          <w:lang w:val="en-US"/>
        </w:rPr>
      </w:pPr>
      <w:r w:rsidRPr="00C26C92">
        <w:rPr>
          <w:rFonts w:ascii="Times New Roman" w:hAnsi="Times New Roman"/>
          <w:lang w:val="en-US"/>
        </w:rPr>
        <w:t xml:space="preserve">The 128-bit key is specified via the </w:t>
      </w:r>
      <w:r w:rsidRPr="00C26C92">
        <w:rPr>
          <w:rFonts w:ascii="Times New Roman" w:hAnsi="Times New Roman"/>
          <w:lang w:val="en-US"/>
        </w:rPr>
        <w:fldChar w:fldCharType="begin"/>
      </w:r>
      <w:r w:rsidRPr="00C26C92">
        <w:rPr>
          <w:rFonts w:ascii="Times New Roman" w:hAnsi="Times New Roman"/>
          <w:lang w:val="en-US"/>
        </w:rPr>
        <w:instrText xml:space="preserve"> REF phyHrpUwbCipherKey \h  \* MERGEFORMAT </w:instrText>
      </w:r>
      <w:r w:rsidRPr="00C26C92">
        <w:rPr>
          <w:rFonts w:ascii="Times New Roman" w:hAnsi="Times New Roman"/>
          <w:lang w:val="en-US"/>
        </w:rPr>
      </w:r>
      <w:r w:rsidRPr="00C26C92">
        <w:rPr>
          <w:rFonts w:ascii="Times New Roman" w:hAnsi="Times New Roman"/>
          <w:lang w:val="en-US"/>
        </w:rPr>
        <w:fldChar w:fldCharType="separate"/>
      </w:r>
      <w:proofErr w:type="spellStart"/>
      <w:r w:rsidRPr="00D929C5">
        <w:rPr>
          <w:rFonts w:ascii="Times New Roman" w:hAnsi="Times New Roman"/>
          <w:i/>
          <w:lang w:val="en-US"/>
        </w:rPr>
        <w:t>phyHrpUwbCipherKey</w:t>
      </w:r>
      <w:proofErr w:type="spellEnd"/>
      <w:r w:rsidRPr="00C26C92">
        <w:rPr>
          <w:rFonts w:ascii="Times New Roman" w:hAnsi="Times New Roman"/>
          <w:lang w:val="en-US"/>
        </w:rPr>
        <w:fldChar w:fldCharType="end"/>
      </w:r>
      <w:r w:rsidRPr="00C26C92">
        <w:rPr>
          <w:rFonts w:ascii="Times New Roman" w:hAnsi="Times New Roman"/>
          <w:lang w:val="en-US"/>
        </w:rPr>
        <w:t xml:space="preserve"> attribute, while the 128-bit </w:t>
      </w:r>
      <w:r w:rsidRPr="00C26C92">
        <w:rPr>
          <w:rFonts w:ascii="Times New Roman" w:hAnsi="Times New Roman"/>
          <w:i/>
          <w:lang w:val="en-US"/>
        </w:rPr>
        <w:t>Nonce</w:t>
      </w:r>
      <w:r w:rsidRPr="00C26C92">
        <w:rPr>
          <w:rFonts w:ascii="Times New Roman" w:hAnsi="Times New Roman"/>
          <w:lang w:val="en-US"/>
        </w:rPr>
        <w:t xml:space="preserve"> is a combination the state of a </w:t>
      </w:r>
      <w:r>
        <w:rPr>
          <w:rFonts w:ascii="Times New Roman" w:hAnsi="Times New Roman"/>
          <w:lang w:val="en-US"/>
        </w:rPr>
        <w:t>16</w:t>
      </w:r>
      <w:r w:rsidRPr="00C26C92">
        <w:rPr>
          <w:rFonts w:ascii="Times New Roman" w:hAnsi="Times New Roman"/>
          <w:lang w:val="en-US"/>
        </w:rPr>
        <w:t xml:space="preserve">-bit </w:t>
      </w:r>
      <w:r>
        <w:rPr>
          <w:rFonts w:ascii="Times New Roman" w:hAnsi="Times New Roman"/>
          <w:lang w:val="en-US"/>
        </w:rPr>
        <w:t xml:space="preserve">counter </w:t>
      </w:r>
      <w:r w:rsidRPr="00C26C92">
        <w:rPr>
          <w:rFonts w:ascii="Times New Roman" w:hAnsi="Times New Roman"/>
          <w:lang w:val="en-US"/>
        </w:rPr>
        <w:t xml:space="preserve">providing the low </w:t>
      </w:r>
      <w:r>
        <w:rPr>
          <w:rFonts w:ascii="Times New Roman" w:hAnsi="Times New Roman"/>
          <w:lang w:val="en-US"/>
        </w:rPr>
        <w:t>1</w:t>
      </w:r>
      <w:r w:rsidRPr="00C26C92">
        <w:rPr>
          <w:rFonts w:ascii="Times New Roman" w:hAnsi="Times New Roman"/>
          <w:lang w:val="en-US"/>
        </w:rPr>
        <w:t>6</w:t>
      </w:r>
      <w:r>
        <w:rPr>
          <w:rFonts w:ascii="Times New Roman" w:hAnsi="Times New Roman"/>
          <w:lang w:val="en-US"/>
        </w:rPr>
        <w:t xml:space="preserve"> </w:t>
      </w:r>
      <w:r w:rsidRPr="00C26C92">
        <w:rPr>
          <w:rFonts w:ascii="Times New Roman" w:hAnsi="Times New Roman"/>
          <w:lang w:val="en-US"/>
        </w:rPr>
        <w:t xml:space="preserve">bits </w:t>
      </w:r>
      <w:r>
        <w:rPr>
          <w:rFonts w:ascii="Times New Roman" w:hAnsi="Times New Roman"/>
          <w:lang w:val="en-US"/>
        </w:rPr>
        <w:t xml:space="preserve">and </w:t>
      </w:r>
      <w:r w:rsidRPr="00C26C92">
        <w:rPr>
          <w:rFonts w:ascii="Times New Roman" w:hAnsi="Times New Roman"/>
          <w:lang w:val="en-US"/>
        </w:rPr>
        <w:t>the</w:t>
      </w:r>
      <w:r>
        <w:rPr>
          <w:rFonts w:ascii="Times New Roman" w:hAnsi="Times New Roman"/>
          <w:lang w:val="en-US"/>
        </w:rPr>
        <w:t xml:space="preserve"> value of the</w:t>
      </w:r>
      <w:r w:rsidRPr="00C26C92">
        <w:rPr>
          <w:rFonts w:ascii="Times New Roman" w:hAnsi="Times New Roman"/>
          <w:lang w:val="en-US"/>
        </w:rPr>
        <w:t xml:space="preserve"> </w:t>
      </w:r>
      <w:r w:rsidRPr="00A10956">
        <w:rPr>
          <w:rFonts w:ascii="Times New Roman" w:hAnsi="Times New Roman"/>
          <w:i/>
          <w:lang w:val="en-US"/>
        </w:rPr>
        <w:fldChar w:fldCharType="begin"/>
      </w:r>
      <w:r w:rsidRPr="00A10956">
        <w:rPr>
          <w:rFonts w:ascii="Times New Roman" w:hAnsi="Times New Roman"/>
          <w:i/>
          <w:lang w:val="en-US"/>
        </w:rPr>
        <w:instrText xml:space="preserve"> REF phyHrpUwbCsprngNonceUpper112 \h </w:instrText>
      </w:r>
      <w:r>
        <w:rPr>
          <w:rFonts w:ascii="Times New Roman" w:hAnsi="Times New Roman"/>
          <w:i/>
          <w:lang w:val="en-US"/>
        </w:rPr>
        <w:instrText xml:space="preserve"> \* MERGEFORMAT </w:instrText>
      </w:r>
      <w:r w:rsidRPr="00A10956">
        <w:rPr>
          <w:rFonts w:ascii="Times New Roman" w:hAnsi="Times New Roman"/>
          <w:i/>
          <w:lang w:val="en-US"/>
        </w:rPr>
      </w:r>
      <w:r w:rsidRPr="00A10956">
        <w:rPr>
          <w:rFonts w:ascii="Times New Roman" w:hAnsi="Times New Roman"/>
          <w:i/>
          <w:lang w:val="en-US"/>
        </w:rPr>
        <w:fldChar w:fldCharType="separate"/>
      </w:r>
      <w:r w:rsidRPr="00A10956">
        <w:rPr>
          <w:rFonts w:ascii="Times New Roman" w:hAnsi="Times New Roman"/>
          <w:i/>
          <w:lang w:val="en-US"/>
        </w:rPr>
        <w:t>phyHrpUwbCsprngNonceUpper112</w:t>
      </w:r>
      <w:r w:rsidRPr="00A10956">
        <w:rPr>
          <w:rFonts w:ascii="Times New Roman" w:hAnsi="Times New Roman"/>
          <w:i/>
          <w:lang w:val="en-US"/>
        </w:rPr>
        <w:fldChar w:fldCharType="end"/>
      </w:r>
      <w:r w:rsidRPr="00A10956">
        <w:rPr>
          <w:rFonts w:ascii="Times New Roman" w:hAnsi="Times New Roman"/>
          <w:i/>
          <w:lang w:val="en-US"/>
        </w:rPr>
        <w:t xml:space="preserve"> </w:t>
      </w:r>
      <w:r w:rsidRPr="00C26C92">
        <w:rPr>
          <w:rFonts w:ascii="Times New Roman" w:hAnsi="Times New Roman"/>
          <w:lang w:val="en-US"/>
        </w:rPr>
        <w:t xml:space="preserve">attribute </w:t>
      </w:r>
      <w:r>
        <w:rPr>
          <w:rFonts w:ascii="Times New Roman" w:hAnsi="Times New Roman"/>
          <w:lang w:val="en-US"/>
        </w:rPr>
        <w:t xml:space="preserve">which </w:t>
      </w:r>
      <w:r w:rsidRPr="00C26C92">
        <w:rPr>
          <w:rFonts w:ascii="Times New Roman" w:hAnsi="Times New Roman"/>
          <w:lang w:val="en-US"/>
        </w:rPr>
        <w:t>provid</w:t>
      </w:r>
      <w:r>
        <w:rPr>
          <w:rFonts w:ascii="Times New Roman" w:hAnsi="Times New Roman"/>
          <w:lang w:val="en-US"/>
        </w:rPr>
        <w:t>es</w:t>
      </w:r>
      <w:r w:rsidRPr="00C26C92">
        <w:rPr>
          <w:rFonts w:ascii="Times New Roman" w:hAnsi="Times New Roman"/>
          <w:lang w:val="en-US"/>
        </w:rPr>
        <w:t xml:space="preserve"> the </w:t>
      </w:r>
      <w:r>
        <w:rPr>
          <w:rFonts w:ascii="Times New Roman" w:hAnsi="Times New Roman"/>
          <w:lang w:val="en-US"/>
        </w:rPr>
        <w:t>upper</w:t>
      </w:r>
      <w:r w:rsidRPr="00C26C92">
        <w:rPr>
          <w:rFonts w:ascii="Times New Roman" w:hAnsi="Times New Roman"/>
          <w:lang w:val="en-US"/>
        </w:rPr>
        <w:t xml:space="preserve"> </w:t>
      </w:r>
      <w:r>
        <w:rPr>
          <w:rFonts w:ascii="Times New Roman" w:hAnsi="Times New Roman"/>
          <w:lang w:val="en-US"/>
        </w:rPr>
        <w:t xml:space="preserve">112 </w:t>
      </w:r>
      <w:r w:rsidRPr="00C26C92">
        <w:rPr>
          <w:rFonts w:ascii="Times New Roman" w:hAnsi="Times New Roman"/>
          <w:lang w:val="en-US"/>
        </w:rPr>
        <w:t xml:space="preserve">bits. </w:t>
      </w:r>
      <w:r>
        <w:rPr>
          <w:rFonts w:ascii="Times New Roman" w:hAnsi="Times New Roman"/>
          <w:lang w:val="en-US"/>
        </w:rPr>
        <w:t xml:space="preserve">The 16-bit counter is advanced (clocked) once each time the </w:t>
      </w:r>
      <w:r w:rsidRPr="00C26C92">
        <w:rPr>
          <w:rFonts w:ascii="Times New Roman" w:hAnsi="Times New Roman"/>
          <w:lang w:val="en-US"/>
        </w:rPr>
        <w:t>C</w:t>
      </w:r>
      <w:r>
        <w:rPr>
          <w:rFonts w:ascii="Times New Roman" w:hAnsi="Times New Roman"/>
          <w:lang w:val="en-US"/>
        </w:rPr>
        <w:t>S</w:t>
      </w:r>
      <w:r w:rsidRPr="00C26C92">
        <w:rPr>
          <w:rFonts w:ascii="Times New Roman" w:hAnsi="Times New Roman"/>
          <w:lang w:val="en-US"/>
        </w:rPr>
        <w:t>PRNG</w:t>
      </w:r>
      <w:r>
        <w:rPr>
          <w:rFonts w:ascii="Times New Roman" w:hAnsi="Times New Roman"/>
          <w:lang w:val="en-US"/>
        </w:rPr>
        <w:t xml:space="preserve"> is run, i.e. once for each pair of ciphered</w:t>
      </w:r>
      <w:r w:rsidRPr="003468A1">
        <w:rPr>
          <w:rFonts w:ascii="Times New Roman" w:hAnsi="Times New Roman"/>
          <w:lang w:val="en-US"/>
        </w:rPr>
        <w:t xml:space="preserve"> sequence symbol</w:t>
      </w:r>
      <w:r>
        <w:rPr>
          <w:rFonts w:ascii="Times New Roman" w:hAnsi="Times New Roman"/>
          <w:lang w:val="en-US"/>
        </w:rPr>
        <w:t>s generated.</w:t>
      </w:r>
    </w:p>
    <w:p w14:paraId="73DA8C06" w14:textId="7F6DEAA4" w:rsidR="00F14594" w:rsidRDefault="00A10956" w:rsidP="00404107">
      <w:pPr>
        <w:spacing w:line="271" w:lineRule="auto"/>
        <w:rPr>
          <w:rFonts w:ascii="Times New Roman" w:hAnsi="Times New Roman"/>
          <w:lang w:val="en-US"/>
        </w:rPr>
      </w:pPr>
      <w:r w:rsidRPr="00A10956">
        <w:rPr>
          <w:rFonts w:ascii="Times New Roman" w:hAnsi="Times New Roman"/>
          <w:lang w:val="en-US"/>
        </w:rPr>
        <w:t xml:space="preserve">The value of the 16-bit counter </w:t>
      </w:r>
      <w:r>
        <w:rPr>
          <w:rFonts w:ascii="Times New Roman" w:hAnsi="Times New Roman"/>
          <w:lang w:val="en-US"/>
        </w:rPr>
        <w:t xml:space="preserve">may be set by the upper layer </w:t>
      </w:r>
      <w:r w:rsidR="00E35D82">
        <w:rPr>
          <w:rFonts w:ascii="Times New Roman" w:hAnsi="Times New Roman"/>
          <w:lang w:val="en-US"/>
        </w:rPr>
        <w:t xml:space="preserve">writing </w:t>
      </w:r>
      <w:r w:rsidRPr="00A10956">
        <w:rPr>
          <w:rFonts w:ascii="Times New Roman" w:hAnsi="Times New Roman"/>
          <w:lang w:val="en-US"/>
        </w:rPr>
        <w:t xml:space="preserve">the </w:t>
      </w:r>
      <w:r w:rsidRPr="00A10956">
        <w:rPr>
          <w:rFonts w:ascii="Times New Roman" w:hAnsi="Times New Roman"/>
          <w:lang w:val="en-US"/>
        </w:rPr>
        <w:fldChar w:fldCharType="begin"/>
      </w:r>
      <w:r w:rsidRPr="00A10956">
        <w:rPr>
          <w:rFonts w:ascii="Times New Roman" w:hAnsi="Times New Roman"/>
          <w:lang w:val="en-US"/>
        </w:rPr>
        <w:instrText xml:space="preserve"> REF phyHrpUwbCsprngNonceCounter \h </w:instrText>
      </w:r>
      <w:r>
        <w:rPr>
          <w:rFonts w:ascii="Times New Roman" w:hAnsi="Times New Roman"/>
          <w:lang w:val="en-US"/>
        </w:rPr>
        <w:instrText xml:space="preserve"> \* MERGEFORMAT </w:instrText>
      </w:r>
      <w:r w:rsidRPr="00A10956">
        <w:rPr>
          <w:rFonts w:ascii="Times New Roman" w:hAnsi="Times New Roman"/>
          <w:lang w:val="en-US"/>
        </w:rPr>
      </w:r>
      <w:r w:rsidRPr="00A10956">
        <w:rPr>
          <w:rFonts w:ascii="Times New Roman" w:hAnsi="Times New Roman"/>
          <w:lang w:val="en-US"/>
        </w:rPr>
        <w:fldChar w:fldCharType="separate"/>
      </w:r>
      <w:proofErr w:type="spellStart"/>
      <w:r w:rsidRPr="00A10956">
        <w:rPr>
          <w:rFonts w:ascii="Times New Roman" w:hAnsi="Times New Roman"/>
          <w:i/>
          <w:lang w:val="en-US"/>
        </w:rPr>
        <w:t>phyHrpUwbCsprngNonceCounter</w:t>
      </w:r>
      <w:proofErr w:type="spellEnd"/>
      <w:r w:rsidRPr="00A10956">
        <w:rPr>
          <w:rFonts w:ascii="Times New Roman" w:hAnsi="Times New Roman"/>
          <w:lang w:val="en-US"/>
        </w:rPr>
        <w:fldChar w:fldCharType="end"/>
      </w:r>
      <w:r w:rsidRPr="00A10956">
        <w:rPr>
          <w:rFonts w:ascii="Times New Roman" w:hAnsi="Times New Roman"/>
          <w:lang w:val="en-US"/>
        </w:rPr>
        <w:t xml:space="preserve"> attribute</w:t>
      </w:r>
      <w:r>
        <w:rPr>
          <w:rFonts w:ascii="Times New Roman" w:hAnsi="Times New Roman"/>
          <w:lang w:val="en-US"/>
        </w:rPr>
        <w:t xml:space="preserve">, and the state of the </w:t>
      </w:r>
      <w:r w:rsidRPr="00A10956">
        <w:rPr>
          <w:rFonts w:ascii="Times New Roman" w:hAnsi="Times New Roman"/>
          <w:lang w:val="en-US"/>
        </w:rPr>
        <w:t xml:space="preserve">16-bit counter </w:t>
      </w:r>
      <w:r>
        <w:rPr>
          <w:rFonts w:ascii="Times New Roman" w:hAnsi="Times New Roman"/>
          <w:lang w:val="en-US"/>
        </w:rPr>
        <w:t xml:space="preserve">may be ascertained by the upper layer by reading </w:t>
      </w:r>
      <w:r w:rsidRPr="00A10956">
        <w:rPr>
          <w:rFonts w:ascii="Times New Roman" w:hAnsi="Times New Roman"/>
          <w:lang w:val="en-US"/>
        </w:rPr>
        <w:t xml:space="preserve">the </w:t>
      </w:r>
      <w:r w:rsidRPr="00A10956">
        <w:rPr>
          <w:rFonts w:ascii="Times New Roman" w:hAnsi="Times New Roman"/>
          <w:lang w:val="en-US"/>
        </w:rPr>
        <w:fldChar w:fldCharType="begin"/>
      </w:r>
      <w:r w:rsidRPr="00A10956">
        <w:rPr>
          <w:rFonts w:ascii="Times New Roman" w:hAnsi="Times New Roman"/>
          <w:lang w:val="en-US"/>
        </w:rPr>
        <w:instrText xml:space="preserve"> REF phyHrpUwbCsprngNonceCounter \h </w:instrText>
      </w:r>
      <w:r>
        <w:rPr>
          <w:rFonts w:ascii="Times New Roman" w:hAnsi="Times New Roman"/>
          <w:lang w:val="en-US"/>
        </w:rPr>
        <w:instrText xml:space="preserve"> \* MERGEFORMAT </w:instrText>
      </w:r>
      <w:r w:rsidRPr="00A10956">
        <w:rPr>
          <w:rFonts w:ascii="Times New Roman" w:hAnsi="Times New Roman"/>
          <w:lang w:val="en-US"/>
        </w:rPr>
      </w:r>
      <w:r w:rsidRPr="00A10956">
        <w:rPr>
          <w:rFonts w:ascii="Times New Roman" w:hAnsi="Times New Roman"/>
          <w:lang w:val="en-US"/>
        </w:rPr>
        <w:fldChar w:fldCharType="separate"/>
      </w:r>
      <w:proofErr w:type="spellStart"/>
      <w:r w:rsidRPr="00A10956">
        <w:rPr>
          <w:rFonts w:ascii="Times New Roman" w:hAnsi="Times New Roman"/>
          <w:i/>
          <w:lang w:val="en-US"/>
        </w:rPr>
        <w:t>phyHrpUwbCsprngNonceCounter</w:t>
      </w:r>
      <w:proofErr w:type="spellEnd"/>
      <w:r w:rsidRPr="00A10956">
        <w:rPr>
          <w:rFonts w:ascii="Times New Roman" w:hAnsi="Times New Roman"/>
          <w:lang w:val="en-US"/>
        </w:rPr>
        <w:fldChar w:fldCharType="end"/>
      </w:r>
      <w:r w:rsidRPr="00A10956">
        <w:rPr>
          <w:rFonts w:ascii="Times New Roman" w:hAnsi="Times New Roman"/>
          <w:lang w:val="en-US"/>
        </w:rPr>
        <w:t xml:space="preserve"> attribute</w:t>
      </w:r>
      <w:r>
        <w:rPr>
          <w:rFonts w:ascii="Times New Roman" w:hAnsi="Times New Roman"/>
          <w:lang w:val="en-US"/>
        </w:rPr>
        <w:t>.</w:t>
      </w:r>
      <w:r w:rsidR="006468D8">
        <w:rPr>
          <w:rFonts w:ascii="Times New Roman" w:hAnsi="Times New Roman"/>
          <w:lang w:val="en-US"/>
        </w:rPr>
        <w:t xml:space="preserve">  </w:t>
      </w:r>
    </w:p>
    <w:p w14:paraId="717A0A09" w14:textId="77777777" w:rsidR="00B763B8" w:rsidRDefault="00B763B8" w:rsidP="00404107">
      <w:pPr>
        <w:spacing w:line="271" w:lineRule="auto"/>
        <w:rPr>
          <w:rFonts w:ascii="Times New Roman" w:hAnsi="Times New Roman"/>
          <w:lang w:val="en-US"/>
        </w:rPr>
      </w:pPr>
    </w:p>
    <w:p w14:paraId="726560C6" w14:textId="77777777" w:rsidR="00B763B8" w:rsidRDefault="00B763B8" w:rsidP="00404107">
      <w:pPr>
        <w:spacing w:line="271" w:lineRule="auto"/>
        <w:rPr>
          <w:rFonts w:ascii="Times New Roman" w:hAnsi="Times New Roman"/>
          <w:lang w:val="en-US"/>
        </w:rPr>
      </w:pPr>
    </w:p>
    <w:p w14:paraId="6DD54276" w14:textId="36CF8D2A" w:rsidR="00325A4F" w:rsidRPr="00885717" w:rsidRDefault="005A71D1" w:rsidP="00325A4F">
      <w:pPr>
        <w:pStyle w:val="Heading4"/>
      </w:pPr>
      <w:bookmarkStart w:id="26" w:name="_Ref512340504"/>
      <w:r>
        <w:t>Ciphered</w:t>
      </w:r>
      <w:r w:rsidR="00325A4F">
        <w:t xml:space="preserve"> </w:t>
      </w:r>
      <w:r w:rsidR="00E35D82">
        <w:rPr>
          <w:lang w:val="en-IE"/>
        </w:rPr>
        <w:t xml:space="preserve">sequence </w:t>
      </w:r>
      <w:r w:rsidR="00325A4F">
        <w:t>s</w:t>
      </w:r>
      <w:r w:rsidR="00325A4F">
        <w:rPr>
          <w:lang w:val="en-IE"/>
        </w:rPr>
        <w:t>ymbol formation</w:t>
      </w:r>
      <w:bookmarkEnd w:id="26"/>
    </w:p>
    <w:p w14:paraId="296395E4" w14:textId="47D04F8B" w:rsidR="00325A4F" w:rsidRDefault="00B93BB8" w:rsidP="00325A4F">
      <w:pPr>
        <w:spacing w:line="271" w:lineRule="auto"/>
        <w:rPr>
          <w:rFonts w:ascii="Times New Roman" w:hAnsi="Times New Roman"/>
          <w:lang w:val="en-US"/>
        </w:rPr>
      </w:pPr>
      <w:r>
        <w:rPr>
          <w:rFonts w:ascii="Times New Roman" w:hAnsi="Times New Roman"/>
          <w:lang w:val="en-US"/>
        </w:rPr>
        <w:t>U</w:t>
      </w:r>
      <w:r w:rsidR="00325A4F">
        <w:rPr>
          <w:rFonts w:ascii="Times New Roman" w:hAnsi="Times New Roman"/>
          <w:lang w:val="en-US"/>
        </w:rPr>
        <w:t xml:space="preserve">sing </w:t>
      </w:r>
      <w:r w:rsidR="00C42D71">
        <w:rPr>
          <w:rFonts w:ascii="Times New Roman" w:hAnsi="Times New Roman"/>
          <w:lang w:val="en-US"/>
        </w:rPr>
        <w:t xml:space="preserve">the </w:t>
      </w:r>
      <w:r w:rsidR="00325A4F">
        <w:rPr>
          <w:rFonts w:ascii="Times New Roman" w:hAnsi="Times New Roman"/>
          <w:lang w:val="en-US"/>
        </w:rPr>
        <w:t>64-bit</w:t>
      </w:r>
      <w:r w:rsidR="00C42D71">
        <w:rPr>
          <w:rFonts w:ascii="Times New Roman" w:hAnsi="Times New Roman"/>
          <w:lang w:val="en-US"/>
        </w:rPr>
        <w:t xml:space="preserve"> numbers</w:t>
      </w:r>
      <w:r w:rsidR="00F14594">
        <w:rPr>
          <w:rFonts w:ascii="Times New Roman" w:hAnsi="Times New Roman"/>
          <w:lang w:val="en-US"/>
        </w:rPr>
        <w:t xml:space="preserve"> generated by the</w:t>
      </w:r>
      <w:r w:rsidR="00F14594" w:rsidRPr="00F14594">
        <w:t xml:space="preserve"> </w:t>
      </w:r>
      <w:r w:rsidR="00E35D82" w:rsidRPr="00C26C92">
        <w:rPr>
          <w:rFonts w:ascii="Times New Roman" w:hAnsi="Times New Roman"/>
          <w:lang w:val="en-US"/>
        </w:rPr>
        <w:t>C</w:t>
      </w:r>
      <w:r w:rsidR="00E35D82">
        <w:rPr>
          <w:rFonts w:ascii="Times New Roman" w:hAnsi="Times New Roman"/>
          <w:lang w:val="en-US"/>
        </w:rPr>
        <w:t>S</w:t>
      </w:r>
      <w:r w:rsidR="00E35D82" w:rsidRPr="00C26C92">
        <w:rPr>
          <w:rFonts w:ascii="Times New Roman" w:hAnsi="Times New Roman"/>
          <w:lang w:val="en-US"/>
        </w:rPr>
        <w:t>PRNG</w:t>
      </w:r>
      <w:r w:rsidR="00E35D82">
        <w:rPr>
          <w:rFonts w:ascii="Times New Roman" w:hAnsi="Times New Roman"/>
          <w:lang w:val="en-US"/>
        </w:rPr>
        <w:t xml:space="preserve"> </w:t>
      </w:r>
      <w:r>
        <w:rPr>
          <w:rFonts w:ascii="Times New Roman" w:hAnsi="Times New Roman"/>
          <w:lang w:val="en-US"/>
        </w:rPr>
        <w:t>(</w:t>
      </w:r>
      <w:r w:rsidR="00F14594">
        <w:rPr>
          <w:rFonts w:ascii="Times New Roman" w:hAnsi="Times New Roman"/>
          <w:lang w:val="en-US"/>
        </w:rPr>
        <w:t xml:space="preserve">as described in </w:t>
      </w:r>
      <w:r w:rsidR="00F14594">
        <w:rPr>
          <w:rFonts w:ascii="Times New Roman" w:hAnsi="Times New Roman"/>
          <w:lang w:val="en-US"/>
        </w:rPr>
        <w:fldChar w:fldCharType="begin"/>
      </w:r>
      <w:r w:rsidR="00F14594">
        <w:rPr>
          <w:rFonts w:ascii="Times New Roman" w:hAnsi="Times New Roman"/>
          <w:lang w:val="en-US"/>
        </w:rPr>
        <w:instrText xml:space="preserve"> REF _Ref512340793 \w \h </w:instrText>
      </w:r>
      <w:r w:rsidR="00F14594">
        <w:rPr>
          <w:rFonts w:ascii="Times New Roman" w:hAnsi="Times New Roman"/>
          <w:lang w:val="en-US"/>
        </w:rPr>
      </w:r>
      <w:r w:rsidR="00F14594">
        <w:rPr>
          <w:rFonts w:ascii="Times New Roman" w:hAnsi="Times New Roman"/>
          <w:lang w:val="en-US"/>
        </w:rPr>
        <w:fldChar w:fldCharType="separate"/>
      </w:r>
      <w:r w:rsidR="00D929C5">
        <w:rPr>
          <w:rFonts w:ascii="Times New Roman" w:hAnsi="Times New Roman"/>
          <w:lang w:val="en-US"/>
        </w:rPr>
        <w:t>16.2.8.1</w:t>
      </w:r>
      <w:r w:rsidR="00F14594">
        <w:rPr>
          <w:rFonts w:ascii="Times New Roman" w:hAnsi="Times New Roman"/>
          <w:lang w:val="en-US"/>
        </w:rPr>
        <w:fldChar w:fldCharType="end"/>
      </w:r>
      <w:r>
        <w:rPr>
          <w:rFonts w:ascii="Times New Roman" w:hAnsi="Times New Roman"/>
          <w:lang w:val="en-US"/>
        </w:rPr>
        <w:t xml:space="preserve">), each </w:t>
      </w:r>
      <w:r w:rsidR="005A71D1">
        <w:rPr>
          <w:rFonts w:ascii="Times New Roman" w:hAnsi="Times New Roman"/>
          <w:lang w:val="en-US"/>
        </w:rPr>
        <w:t>ciphered</w:t>
      </w:r>
      <w:r>
        <w:rPr>
          <w:rFonts w:ascii="Times New Roman" w:hAnsi="Times New Roman"/>
          <w:lang w:val="en-US"/>
        </w:rPr>
        <w:t xml:space="preserve"> symbol is formed</w:t>
      </w:r>
      <w:r w:rsidR="00F14594">
        <w:rPr>
          <w:rFonts w:ascii="Times New Roman" w:hAnsi="Times New Roman"/>
          <w:lang w:val="en-US"/>
        </w:rPr>
        <w:t xml:space="preserve"> as follows:</w:t>
      </w:r>
    </w:p>
    <w:p w14:paraId="1745DB66" w14:textId="63113D89" w:rsidR="00C42D71" w:rsidRDefault="008B7C89" w:rsidP="000B3648">
      <w:pPr>
        <w:spacing w:line="271" w:lineRule="auto"/>
        <w:rPr>
          <w:rFonts w:ascii="Times New Roman" w:hAnsi="Times New Roman"/>
          <w:lang w:val="en-US"/>
        </w:rPr>
      </w:pPr>
      <w:r>
        <w:rPr>
          <w:rFonts w:ascii="Times New Roman" w:hAnsi="Times New Roman"/>
          <w:lang w:val="en-US"/>
        </w:rPr>
        <w:t xml:space="preserve">The </w:t>
      </w:r>
      <w:r w:rsidR="00C42D71">
        <w:rPr>
          <w:rFonts w:ascii="Times New Roman" w:hAnsi="Times New Roman"/>
          <w:lang w:val="en-US"/>
        </w:rPr>
        <w:t xml:space="preserve">input </w:t>
      </w:r>
      <w:r>
        <w:rPr>
          <w:rFonts w:ascii="Times New Roman" w:hAnsi="Times New Roman"/>
          <w:lang w:val="en-US"/>
        </w:rPr>
        <w:t>64-bit</w:t>
      </w:r>
      <w:r w:rsidR="00C42D71">
        <w:rPr>
          <w:rFonts w:ascii="Times New Roman" w:hAnsi="Times New Roman"/>
          <w:lang w:val="en-US"/>
        </w:rPr>
        <w:t xml:space="preserve"> number is </w:t>
      </w:r>
      <w:r>
        <w:rPr>
          <w:rFonts w:ascii="Times New Roman" w:hAnsi="Times New Roman"/>
          <w:lang w:val="en-US"/>
        </w:rPr>
        <w:t>taken and</w:t>
      </w:r>
      <w:r w:rsidR="00B93BB8">
        <w:rPr>
          <w:rFonts w:ascii="Times New Roman" w:hAnsi="Times New Roman"/>
          <w:lang w:val="en-US"/>
        </w:rPr>
        <w:t xml:space="preserve"> </w:t>
      </w:r>
      <w:r>
        <w:rPr>
          <w:rFonts w:ascii="Times New Roman" w:hAnsi="Times New Roman"/>
          <w:lang w:val="en-US"/>
        </w:rPr>
        <w:t>e</w:t>
      </w:r>
      <w:r w:rsidR="00704086">
        <w:rPr>
          <w:rFonts w:ascii="Times New Roman" w:hAnsi="Times New Roman"/>
          <w:lang w:val="en-US"/>
        </w:rPr>
        <w:t xml:space="preserve">ach bit </w:t>
      </w:r>
      <w:r w:rsidR="00C42D71">
        <w:rPr>
          <w:rFonts w:ascii="Times New Roman" w:hAnsi="Times New Roman"/>
          <w:lang w:val="en-US"/>
        </w:rPr>
        <w:t xml:space="preserve">with a </w:t>
      </w:r>
      <w:r w:rsidR="00704086">
        <w:rPr>
          <w:rFonts w:ascii="Times New Roman" w:hAnsi="Times New Roman"/>
          <w:lang w:val="en-US"/>
        </w:rPr>
        <w:t xml:space="preserve">value </w:t>
      </w:r>
      <w:r w:rsidR="00C42D71">
        <w:rPr>
          <w:rFonts w:ascii="Times New Roman" w:hAnsi="Times New Roman"/>
          <w:lang w:val="en-US"/>
        </w:rPr>
        <w:t xml:space="preserve">of </w:t>
      </w:r>
      <w:r w:rsidR="00704086">
        <w:rPr>
          <w:rFonts w:ascii="Times New Roman" w:hAnsi="Times New Roman"/>
          <w:lang w:val="en-US"/>
        </w:rPr>
        <w:t xml:space="preserve">1 </w:t>
      </w:r>
      <w:r w:rsidR="00313E33">
        <w:rPr>
          <w:rFonts w:ascii="Times New Roman" w:hAnsi="Times New Roman"/>
          <w:lang w:val="en-US"/>
        </w:rPr>
        <w:t xml:space="preserve">produces </w:t>
      </w:r>
      <w:r w:rsidR="00704086">
        <w:rPr>
          <w:rFonts w:ascii="Times New Roman" w:hAnsi="Times New Roman"/>
          <w:lang w:val="en-US"/>
        </w:rPr>
        <w:t xml:space="preserve">is </w:t>
      </w:r>
      <w:r>
        <w:rPr>
          <w:rFonts w:ascii="Times New Roman" w:hAnsi="Times New Roman"/>
          <w:lang w:val="en-US"/>
        </w:rPr>
        <w:t xml:space="preserve">treated as </w:t>
      </w:r>
      <w:r w:rsidR="00704086">
        <w:rPr>
          <w:rFonts w:ascii="Times New Roman" w:hAnsi="Times New Roman"/>
          <w:lang w:val="en-US"/>
        </w:rPr>
        <w:t xml:space="preserve">a positive polarity pulse </w:t>
      </w:r>
      <w:r w:rsidR="000B3648">
        <w:rPr>
          <w:rFonts w:ascii="Times New Roman" w:hAnsi="Times New Roman"/>
          <w:lang w:val="en-US"/>
        </w:rPr>
        <w:t>(</w:t>
      </w:r>
      <w:r w:rsidR="00704086">
        <w:rPr>
          <w:rFonts w:ascii="Times New Roman" w:hAnsi="Times New Roman"/>
          <w:lang w:val="en-US"/>
        </w:rPr>
        <w:t xml:space="preserve">i.e. </w:t>
      </w:r>
      <w:r>
        <w:rPr>
          <w:rFonts w:ascii="Times New Roman" w:hAnsi="Times New Roman"/>
          <w:lang w:val="en-US"/>
        </w:rPr>
        <w:t xml:space="preserve">is a </w:t>
      </w:r>
      <w:r w:rsidR="00704086">
        <w:rPr>
          <w:rFonts w:ascii="Times New Roman" w:hAnsi="Times New Roman"/>
          <w:lang w:val="en-US"/>
        </w:rPr>
        <w:t>+</w:t>
      </w:r>
      <w:r w:rsidR="000B3648">
        <w:rPr>
          <w:rFonts w:ascii="Times New Roman" w:hAnsi="Times New Roman"/>
          <w:lang w:val="en-US"/>
        </w:rPr>
        <w:t>1</w:t>
      </w:r>
      <w:r>
        <w:rPr>
          <w:rFonts w:ascii="Times New Roman" w:hAnsi="Times New Roman"/>
          <w:lang w:val="en-US"/>
        </w:rPr>
        <w:t xml:space="preserve"> pulse</w:t>
      </w:r>
      <w:r w:rsidR="000B3648">
        <w:rPr>
          <w:rFonts w:ascii="Times New Roman" w:hAnsi="Times New Roman"/>
          <w:lang w:val="en-US"/>
        </w:rPr>
        <w:t>)</w:t>
      </w:r>
      <w:r>
        <w:rPr>
          <w:rFonts w:ascii="Times New Roman" w:hAnsi="Times New Roman"/>
          <w:lang w:val="en-US"/>
        </w:rPr>
        <w:t>, while e</w:t>
      </w:r>
      <w:r w:rsidR="00704086">
        <w:rPr>
          <w:rFonts w:ascii="Times New Roman" w:hAnsi="Times New Roman"/>
          <w:lang w:val="en-US"/>
        </w:rPr>
        <w:t xml:space="preserve">ach bit of value 0 </w:t>
      </w:r>
      <w:r>
        <w:rPr>
          <w:rFonts w:ascii="Times New Roman" w:hAnsi="Times New Roman"/>
          <w:lang w:val="en-US"/>
        </w:rPr>
        <w:t>is treated as a negative polarity pulse</w:t>
      </w:r>
      <w:r w:rsidR="000B3648">
        <w:rPr>
          <w:rFonts w:ascii="Times New Roman" w:hAnsi="Times New Roman"/>
          <w:lang w:val="en-US"/>
        </w:rPr>
        <w:t xml:space="preserve"> (</w:t>
      </w:r>
      <w:r>
        <w:rPr>
          <w:rFonts w:ascii="Times New Roman" w:hAnsi="Times New Roman"/>
          <w:lang w:val="en-US"/>
        </w:rPr>
        <w:t xml:space="preserve">i.e. is a </w:t>
      </w:r>
      <w:r w:rsidR="000B3648">
        <w:rPr>
          <w:rFonts w:ascii="Times New Roman" w:hAnsi="Times New Roman"/>
          <w:lang w:val="en-US"/>
        </w:rPr>
        <w:t>-1</w:t>
      </w:r>
      <w:r>
        <w:rPr>
          <w:rFonts w:ascii="Times New Roman" w:hAnsi="Times New Roman"/>
          <w:lang w:val="en-US"/>
        </w:rPr>
        <w:t xml:space="preserve"> pulse</w:t>
      </w:r>
      <w:r w:rsidR="000B3648">
        <w:rPr>
          <w:rFonts w:ascii="Times New Roman" w:hAnsi="Times New Roman"/>
          <w:lang w:val="en-US"/>
        </w:rPr>
        <w:t>)</w:t>
      </w:r>
      <w:r w:rsidR="00C42D71">
        <w:rPr>
          <w:rFonts w:ascii="Times New Roman" w:hAnsi="Times New Roman"/>
          <w:lang w:val="en-US"/>
        </w:rPr>
        <w:t>.  The result is a</w:t>
      </w:r>
      <w:r w:rsidR="000B3648">
        <w:rPr>
          <w:rFonts w:ascii="Times New Roman" w:hAnsi="Times New Roman"/>
          <w:lang w:val="en-US"/>
        </w:rPr>
        <w:t xml:space="preserve"> </w:t>
      </w:r>
      <w:r w:rsidR="00C42D71">
        <w:rPr>
          <w:rFonts w:ascii="Times New Roman" w:hAnsi="Times New Roman"/>
          <w:lang w:val="en-US"/>
        </w:rPr>
        <w:t xml:space="preserve">list indexed 0 to 63 </w:t>
      </w:r>
      <w:r w:rsidR="000B3648">
        <w:rPr>
          <w:rFonts w:ascii="Times New Roman" w:hAnsi="Times New Roman"/>
          <w:lang w:val="en-US"/>
        </w:rPr>
        <w:t xml:space="preserve">of pulse polarity values </w:t>
      </w:r>
      <w:r w:rsidR="00C42D71">
        <w:rPr>
          <w:rFonts w:ascii="Times New Roman" w:hAnsi="Times New Roman"/>
          <w:lang w:val="en-US"/>
        </w:rPr>
        <w:t xml:space="preserve">that are either </w:t>
      </w:r>
      <w:r w:rsidR="000B3648">
        <w:rPr>
          <w:rFonts w:ascii="Times New Roman" w:hAnsi="Times New Roman"/>
          <w:lang w:val="en-US"/>
        </w:rPr>
        <w:t>+1 or -1</w:t>
      </w:r>
      <w:r w:rsidR="00C42D71">
        <w:rPr>
          <w:rFonts w:ascii="Times New Roman" w:hAnsi="Times New Roman"/>
          <w:lang w:val="en-US"/>
        </w:rPr>
        <w:t>, where index 0 is the first in time coming from the least significant bit of the input number, and index 63 is the last in time coming from most significant bit of the input number.</w:t>
      </w:r>
    </w:p>
    <w:p w14:paraId="41367BBB" w14:textId="31108687" w:rsidR="00FB3947" w:rsidRDefault="000B3648" w:rsidP="000B3648">
      <w:pPr>
        <w:spacing w:line="271" w:lineRule="auto"/>
        <w:rPr>
          <w:rFonts w:ascii="Times New Roman" w:hAnsi="Times New Roman"/>
          <w:lang w:val="en-US"/>
        </w:rPr>
      </w:pPr>
      <w:r>
        <w:rPr>
          <w:rFonts w:ascii="Times New Roman" w:hAnsi="Times New Roman"/>
          <w:lang w:val="en-US"/>
        </w:rPr>
        <w:t xml:space="preserve">These 64 pulse polarity values are </w:t>
      </w:r>
      <w:r w:rsidR="00FB3947">
        <w:rPr>
          <w:rFonts w:ascii="Times New Roman" w:hAnsi="Times New Roman"/>
          <w:lang w:val="en-US"/>
        </w:rPr>
        <w:t xml:space="preserve">all </w:t>
      </w:r>
      <w:r>
        <w:rPr>
          <w:rFonts w:ascii="Times New Roman" w:hAnsi="Times New Roman"/>
          <w:lang w:val="en-US"/>
        </w:rPr>
        <w:t xml:space="preserve">used </w:t>
      </w:r>
      <w:r w:rsidR="00B93BB8">
        <w:rPr>
          <w:rFonts w:ascii="Times New Roman" w:hAnsi="Times New Roman"/>
          <w:lang w:val="en-US"/>
        </w:rPr>
        <w:t xml:space="preserve">to generate the </w:t>
      </w:r>
      <w:r w:rsidR="005A71D1">
        <w:rPr>
          <w:rFonts w:ascii="Times New Roman" w:hAnsi="Times New Roman"/>
          <w:lang w:val="en-US"/>
        </w:rPr>
        <w:t>ciphered</w:t>
      </w:r>
      <w:r w:rsidR="00B93BB8">
        <w:rPr>
          <w:rFonts w:ascii="Times New Roman" w:hAnsi="Times New Roman"/>
          <w:lang w:val="en-US"/>
        </w:rPr>
        <w:t xml:space="preserve"> symbol </w:t>
      </w:r>
      <w:r>
        <w:rPr>
          <w:rFonts w:ascii="Times New Roman" w:hAnsi="Times New Roman"/>
          <w:lang w:val="en-US"/>
        </w:rPr>
        <w:t>when the mean PRF is 62.4 MHz</w:t>
      </w:r>
      <w:r w:rsidR="00313E33">
        <w:rPr>
          <w:rFonts w:ascii="Times New Roman" w:hAnsi="Times New Roman"/>
          <w:lang w:val="en-US"/>
        </w:rPr>
        <w:t xml:space="preserve"> or higher</w:t>
      </w:r>
      <w:r w:rsidR="00FB3947">
        <w:rPr>
          <w:rFonts w:ascii="Times New Roman" w:hAnsi="Times New Roman"/>
          <w:lang w:val="en-US"/>
        </w:rPr>
        <w:t>.</w:t>
      </w:r>
    </w:p>
    <w:p w14:paraId="5C134002" w14:textId="38F440D7" w:rsidR="000B3648" w:rsidRDefault="00FB3947" w:rsidP="000B3648">
      <w:pPr>
        <w:spacing w:line="271" w:lineRule="auto"/>
        <w:rPr>
          <w:rFonts w:ascii="Times New Roman" w:hAnsi="Times New Roman"/>
          <w:lang w:val="en-US"/>
        </w:rPr>
      </w:pPr>
      <w:r>
        <w:rPr>
          <w:rFonts w:ascii="Times New Roman" w:hAnsi="Times New Roman"/>
          <w:lang w:val="en-US"/>
        </w:rPr>
        <w:t xml:space="preserve">For </w:t>
      </w:r>
      <w:r w:rsidR="00313E33">
        <w:rPr>
          <w:rFonts w:ascii="Times New Roman" w:hAnsi="Times New Roman"/>
          <w:lang w:val="en-US"/>
        </w:rPr>
        <w:t>the</w:t>
      </w:r>
      <w:r w:rsidR="000B3648">
        <w:rPr>
          <w:rFonts w:ascii="Times New Roman" w:hAnsi="Times New Roman"/>
          <w:lang w:val="en-US"/>
        </w:rPr>
        <w:t xml:space="preserve"> mean PRF of </w:t>
      </w:r>
      <w:r w:rsidR="000B3648" w:rsidRPr="003E504B">
        <w:rPr>
          <w:rFonts w:ascii="Times New Roman" w:hAnsi="Times New Roman"/>
          <w:lang w:val="en-US"/>
        </w:rPr>
        <w:t>15.6</w:t>
      </w:r>
      <w:r w:rsidR="000B3648">
        <w:rPr>
          <w:rFonts w:ascii="Times New Roman" w:hAnsi="Times New Roman"/>
          <w:lang w:val="en-US"/>
        </w:rPr>
        <w:t xml:space="preserve"> MHz, only 16 </w:t>
      </w:r>
      <w:r w:rsidR="00C42D71">
        <w:rPr>
          <w:rFonts w:ascii="Times New Roman" w:hAnsi="Times New Roman"/>
          <w:lang w:val="en-US"/>
        </w:rPr>
        <w:t xml:space="preserve">of the </w:t>
      </w:r>
      <w:r w:rsidR="000B3648">
        <w:rPr>
          <w:rFonts w:ascii="Times New Roman" w:hAnsi="Times New Roman"/>
          <w:lang w:val="en-US"/>
        </w:rPr>
        <w:t>pulse positions are maintained</w:t>
      </w:r>
      <w:r w:rsidR="00C42D71">
        <w:rPr>
          <w:rFonts w:ascii="Times New Roman" w:hAnsi="Times New Roman"/>
          <w:lang w:val="en-US"/>
        </w:rPr>
        <w:t>.  The</w:t>
      </w:r>
      <w:r>
        <w:rPr>
          <w:rFonts w:ascii="Times New Roman" w:hAnsi="Times New Roman"/>
          <w:lang w:val="en-US"/>
        </w:rPr>
        <w:t xml:space="preserve">se </w:t>
      </w:r>
      <w:r w:rsidR="00C42D71">
        <w:rPr>
          <w:rFonts w:ascii="Times New Roman" w:hAnsi="Times New Roman"/>
          <w:lang w:val="en-US"/>
        </w:rPr>
        <w:t xml:space="preserve">are those at the following indices: </w:t>
      </w:r>
      <w:r w:rsidR="000B3648" w:rsidRPr="008B7C89">
        <w:rPr>
          <w:rFonts w:ascii="Times New Roman" w:hAnsi="Times New Roman"/>
          <w:lang w:val="en-US"/>
        </w:rPr>
        <w:t>[</w:t>
      </w:r>
      <w:r w:rsidR="00C42D71" w:rsidRPr="00C42D71">
        <w:rPr>
          <w:rFonts w:ascii="Times New Roman" w:hAnsi="Times New Roman"/>
          <w:lang w:val="en-US"/>
        </w:rPr>
        <w:t>0 3 7 12 19 21 27 30 34 38 44 48 53 58 60 63</w:t>
      </w:r>
      <w:r w:rsidR="000B3648">
        <w:rPr>
          <w:rFonts w:ascii="Times New Roman" w:hAnsi="Times New Roman"/>
          <w:lang w:val="en-US"/>
        </w:rPr>
        <w:t>]</w:t>
      </w:r>
      <w:r>
        <w:rPr>
          <w:rFonts w:ascii="Times New Roman" w:hAnsi="Times New Roman"/>
          <w:lang w:val="en-US"/>
        </w:rPr>
        <w:t>.  A</w:t>
      </w:r>
      <w:r w:rsidR="000B3648">
        <w:rPr>
          <w:rFonts w:ascii="Times New Roman" w:hAnsi="Times New Roman"/>
          <w:lang w:val="en-US"/>
        </w:rPr>
        <w:t>ll other positions are removed</w:t>
      </w:r>
      <w:r w:rsidR="000B3648" w:rsidRPr="000B3648">
        <w:rPr>
          <w:rFonts w:ascii="Times New Roman" w:hAnsi="Times New Roman"/>
          <w:lang w:val="en-US"/>
        </w:rPr>
        <w:t xml:space="preserve"> </w:t>
      </w:r>
      <w:r w:rsidR="000B3648" w:rsidRPr="008B7C89">
        <w:rPr>
          <w:rFonts w:ascii="Times New Roman" w:hAnsi="Times New Roman"/>
          <w:lang w:val="en-US"/>
        </w:rPr>
        <w:t>(</w:t>
      </w:r>
      <w:r w:rsidR="000B3648">
        <w:rPr>
          <w:rFonts w:ascii="Times New Roman" w:hAnsi="Times New Roman"/>
          <w:lang w:val="en-US"/>
        </w:rPr>
        <w:t xml:space="preserve">i.e. </w:t>
      </w:r>
      <w:r w:rsidR="000B3648" w:rsidRPr="008B7C89">
        <w:rPr>
          <w:rFonts w:ascii="Times New Roman" w:hAnsi="Times New Roman"/>
          <w:lang w:val="en-US"/>
        </w:rPr>
        <w:t>zeroed).</w:t>
      </w:r>
    </w:p>
    <w:p w14:paraId="0BC4AEBC" w14:textId="5BBC043D" w:rsidR="0080340D" w:rsidRDefault="00F1508C" w:rsidP="002E08BD">
      <w:pPr>
        <w:spacing w:line="271" w:lineRule="auto"/>
        <w:rPr>
          <w:rFonts w:ascii="Times New Roman" w:hAnsi="Times New Roman"/>
          <w:lang w:val="en-US"/>
        </w:rPr>
      </w:pPr>
      <w:r>
        <w:rPr>
          <w:rFonts w:ascii="Times New Roman" w:hAnsi="Times New Roman"/>
          <w:lang w:val="en-US"/>
        </w:rPr>
        <w:t>Then t</w:t>
      </w:r>
      <w:r w:rsidR="00704086">
        <w:rPr>
          <w:rFonts w:ascii="Times New Roman" w:hAnsi="Times New Roman"/>
          <w:lang w:val="en-US"/>
        </w:rPr>
        <w:t xml:space="preserve">he </w:t>
      </w:r>
      <w:r w:rsidR="00FB3947">
        <w:rPr>
          <w:rFonts w:ascii="Times New Roman" w:hAnsi="Times New Roman"/>
          <w:lang w:val="en-US"/>
        </w:rPr>
        <w:t xml:space="preserve">64 </w:t>
      </w:r>
      <w:r w:rsidR="00704086">
        <w:rPr>
          <w:rFonts w:ascii="Times New Roman" w:hAnsi="Times New Roman"/>
          <w:lang w:val="en-US"/>
        </w:rPr>
        <w:t>pulse</w:t>
      </w:r>
      <w:r w:rsidR="00FB3947">
        <w:rPr>
          <w:rFonts w:ascii="Times New Roman" w:hAnsi="Times New Roman"/>
          <w:lang w:val="en-US"/>
        </w:rPr>
        <w:t xml:space="preserve"> polarity values</w:t>
      </w:r>
      <w:r w:rsidR="00704086">
        <w:rPr>
          <w:rFonts w:ascii="Times New Roman" w:hAnsi="Times New Roman"/>
          <w:lang w:val="en-US"/>
        </w:rPr>
        <w:t xml:space="preserve"> </w:t>
      </w:r>
      <w:r w:rsidR="002E08BD">
        <w:rPr>
          <w:rFonts w:ascii="Times New Roman" w:hAnsi="Times New Roman"/>
          <w:lang w:val="en-US"/>
        </w:rPr>
        <w:t xml:space="preserve">(0, +1, -1) </w:t>
      </w:r>
      <w:r w:rsidR="00704086">
        <w:rPr>
          <w:rFonts w:ascii="Times New Roman" w:hAnsi="Times New Roman"/>
          <w:lang w:val="en-US"/>
        </w:rPr>
        <w:t>are spread by</w:t>
      </w:r>
      <w:r w:rsidR="002E08BD">
        <w:rPr>
          <w:rFonts w:ascii="Times New Roman" w:hAnsi="Times New Roman"/>
          <w:lang w:val="en-US"/>
        </w:rPr>
        <w:t xml:space="preserve"> the </w:t>
      </w:r>
      <w:r w:rsidR="002E08BD" w:rsidRPr="00950C9B">
        <w:rPr>
          <w:rFonts w:ascii="Times New Roman" w:hAnsi="Times New Roman"/>
          <w:lang w:val="en-US"/>
        </w:rPr>
        <w:t xml:space="preserve">delta function </w:t>
      </w:r>
      <w:proofErr w:type="spellStart"/>
      <w:r w:rsidR="002E08BD" w:rsidRPr="009A41D4">
        <w:rPr>
          <w:rFonts w:ascii="Times New Roman" w:hAnsi="Times New Roman"/>
          <w:i/>
          <w:lang w:val="en-US"/>
        </w:rPr>
        <w:t>δ</w:t>
      </w:r>
      <w:r w:rsidR="002E08BD" w:rsidRPr="009A41D4">
        <w:rPr>
          <w:rFonts w:ascii="Times New Roman" w:hAnsi="Times New Roman"/>
          <w:i/>
          <w:vertAlign w:val="subscript"/>
          <w:lang w:val="en-US"/>
        </w:rPr>
        <w:t>L</w:t>
      </w:r>
      <w:proofErr w:type="spellEnd"/>
      <w:r w:rsidR="002E08BD" w:rsidRPr="00950C9B">
        <w:rPr>
          <w:rFonts w:ascii="Times New Roman" w:hAnsi="Times New Roman"/>
          <w:lang w:val="en-US"/>
        </w:rPr>
        <w:t xml:space="preserve"> </w:t>
      </w:r>
      <w:r w:rsidR="002E08BD">
        <w:rPr>
          <w:rFonts w:ascii="Times New Roman" w:hAnsi="Times New Roman"/>
          <w:lang w:val="en-US"/>
        </w:rPr>
        <w:t xml:space="preserve">of length </w:t>
      </w:r>
      <w:r w:rsidR="002E08BD" w:rsidRPr="00950C9B">
        <w:rPr>
          <w:rFonts w:ascii="Times New Roman" w:hAnsi="Times New Roman"/>
          <w:lang w:val="en-US"/>
        </w:rPr>
        <w:t>L</w:t>
      </w:r>
      <w:r w:rsidR="002E08BD">
        <w:rPr>
          <w:rFonts w:ascii="Times New Roman" w:hAnsi="Times New Roman"/>
          <w:lang w:val="en-US"/>
        </w:rPr>
        <w:t xml:space="preserve"> = 4, as is done for the SYNC field</w:t>
      </w:r>
      <w:r w:rsidR="002E08BD" w:rsidRPr="002E08BD">
        <w:rPr>
          <w:rFonts w:ascii="Times New Roman" w:hAnsi="Times New Roman"/>
          <w:lang w:val="en-US"/>
        </w:rPr>
        <w:t xml:space="preserve"> </w:t>
      </w:r>
      <w:r w:rsidR="002E08BD">
        <w:rPr>
          <w:rFonts w:ascii="Times New Roman" w:hAnsi="Times New Roman"/>
          <w:lang w:val="en-US"/>
        </w:rPr>
        <w:t xml:space="preserve">as described in </w:t>
      </w:r>
      <w:r w:rsidR="002E08BD">
        <w:rPr>
          <w:rFonts w:ascii="Times New Roman" w:hAnsi="Times New Roman"/>
          <w:lang w:val="en-US"/>
        </w:rPr>
        <w:fldChar w:fldCharType="begin"/>
      </w:r>
      <w:r w:rsidR="002E08BD">
        <w:rPr>
          <w:rFonts w:ascii="Times New Roman" w:hAnsi="Times New Roman"/>
          <w:lang w:val="en-US"/>
        </w:rPr>
        <w:instrText xml:space="preserve"> REF _Ref513204725 \w \h </w:instrText>
      </w:r>
      <w:r w:rsidR="002E08BD">
        <w:rPr>
          <w:rFonts w:ascii="Times New Roman" w:hAnsi="Times New Roman"/>
          <w:lang w:val="en-US"/>
        </w:rPr>
      </w:r>
      <w:r w:rsidR="002E08BD">
        <w:rPr>
          <w:rFonts w:ascii="Times New Roman" w:hAnsi="Times New Roman"/>
          <w:lang w:val="en-US"/>
        </w:rPr>
        <w:fldChar w:fldCharType="separate"/>
      </w:r>
      <w:r w:rsidR="002E08BD">
        <w:rPr>
          <w:rFonts w:ascii="Times New Roman" w:hAnsi="Times New Roman"/>
          <w:lang w:val="en-US"/>
        </w:rPr>
        <w:t>16.2.5.1</w:t>
      </w:r>
      <w:r w:rsidR="002E08BD">
        <w:rPr>
          <w:rFonts w:ascii="Times New Roman" w:hAnsi="Times New Roman"/>
          <w:lang w:val="en-US"/>
        </w:rPr>
        <w:fldChar w:fldCharType="end"/>
      </w:r>
      <w:r w:rsidR="002E08BD">
        <w:rPr>
          <w:rFonts w:ascii="Times New Roman" w:hAnsi="Times New Roman"/>
          <w:lang w:val="en-US"/>
        </w:rPr>
        <w:t xml:space="preserve">, </w:t>
      </w:r>
      <w:r w:rsidR="00704086">
        <w:rPr>
          <w:rFonts w:ascii="Times New Roman" w:hAnsi="Times New Roman"/>
          <w:lang w:val="en-US"/>
        </w:rPr>
        <w:t>to create 256 chip</w:t>
      </w:r>
      <w:r>
        <w:rPr>
          <w:rFonts w:ascii="Times New Roman" w:hAnsi="Times New Roman"/>
          <w:lang w:val="en-US"/>
        </w:rPr>
        <w:t xml:space="preserve">s </w:t>
      </w:r>
      <w:r w:rsidR="00313E33">
        <w:rPr>
          <w:rFonts w:ascii="Times New Roman" w:hAnsi="Times New Roman"/>
          <w:lang w:val="en-US"/>
        </w:rPr>
        <w:t>(</w:t>
      </w:r>
      <w:r w:rsidR="00704086">
        <w:rPr>
          <w:rFonts w:ascii="Times New Roman" w:hAnsi="Times New Roman"/>
          <w:lang w:val="en-US"/>
        </w:rPr>
        <w:t xml:space="preserve">at the </w:t>
      </w:r>
      <w:r w:rsidR="00313E33">
        <w:rPr>
          <w:rFonts w:ascii="Times New Roman" w:hAnsi="Times New Roman"/>
          <w:lang w:val="en-US"/>
        </w:rPr>
        <w:t>chipping rate</w:t>
      </w:r>
      <w:r w:rsidR="00704086" w:rsidRPr="00704086">
        <w:rPr>
          <w:rFonts w:ascii="Times New Roman" w:hAnsi="Times New Roman"/>
          <w:lang w:val="en-US"/>
        </w:rPr>
        <w:t xml:space="preserve"> of 499.2 MHz</w:t>
      </w:r>
      <w:r w:rsidR="00313E33">
        <w:rPr>
          <w:rFonts w:ascii="Times New Roman" w:hAnsi="Times New Roman"/>
          <w:lang w:val="en-US"/>
        </w:rPr>
        <w:t>)</w:t>
      </w:r>
      <w:r w:rsidR="0080340D">
        <w:rPr>
          <w:rFonts w:ascii="Times New Roman" w:hAnsi="Times New Roman"/>
          <w:lang w:val="en-US"/>
        </w:rPr>
        <w:t xml:space="preserve"> comprising the </w:t>
      </w:r>
      <w:r w:rsidR="005A71D1">
        <w:rPr>
          <w:rFonts w:ascii="Times New Roman" w:hAnsi="Times New Roman"/>
          <w:i/>
          <w:lang w:val="en-US"/>
        </w:rPr>
        <w:t>Ciphered</w:t>
      </w:r>
      <w:r w:rsidR="0080340D">
        <w:rPr>
          <w:rFonts w:ascii="Times New Roman" w:hAnsi="Times New Roman"/>
          <w:i/>
          <w:lang w:val="en-US"/>
        </w:rPr>
        <w:t xml:space="preserve"> S</w:t>
      </w:r>
      <w:r w:rsidR="00E36EC1">
        <w:rPr>
          <w:rFonts w:ascii="Times New Roman" w:hAnsi="Times New Roman"/>
          <w:i/>
          <w:lang w:val="en-US"/>
        </w:rPr>
        <w:t xml:space="preserve">equence </w:t>
      </w:r>
      <w:r w:rsidR="0080340D">
        <w:rPr>
          <w:rFonts w:ascii="Times New Roman" w:hAnsi="Times New Roman"/>
          <w:i/>
          <w:lang w:val="en-US"/>
        </w:rPr>
        <w:t>Unit</w:t>
      </w:r>
      <w:r w:rsidR="0080340D">
        <w:rPr>
          <w:rFonts w:ascii="Times New Roman" w:hAnsi="Times New Roman"/>
          <w:lang w:val="en-US"/>
        </w:rPr>
        <w:t xml:space="preserve"> (CSU).</w:t>
      </w:r>
    </w:p>
    <w:p w14:paraId="382807D3" w14:textId="586E6783" w:rsidR="002439F0" w:rsidRPr="002439F0" w:rsidRDefault="0080340D" w:rsidP="002439F0">
      <w:pPr>
        <w:spacing w:line="271" w:lineRule="auto"/>
        <w:rPr>
          <w:rFonts w:ascii="Times New Roman" w:hAnsi="Times New Roman"/>
          <w:lang w:val="en-IE"/>
        </w:rPr>
      </w:pPr>
      <w:r w:rsidRPr="00F50942">
        <w:rPr>
          <w:rFonts w:ascii="Times New Roman" w:hAnsi="Times New Roman"/>
          <w:lang w:val="en-US"/>
        </w:rPr>
        <w:lastRenderedPageBreak/>
        <w:t xml:space="preserve">When </w:t>
      </w:r>
      <w:r w:rsidRPr="00F50942">
        <w:rPr>
          <w:rFonts w:ascii="Times New Roman" w:hAnsi="Times New Roman"/>
          <w:lang w:val="en-US"/>
        </w:rPr>
        <w:fldChar w:fldCharType="begin"/>
      </w:r>
      <w:r w:rsidRPr="00F50942">
        <w:rPr>
          <w:rFonts w:ascii="Times New Roman" w:hAnsi="Times New Roman"/>
          <w:lang w:val="en-US"/>
        </w:rPr>
        <w:instrText xml:space="preserve"> REF phyHrpUwbCompressionMode \h  \* MERGEFORMAT </w:instrText>
      </w:r>
      <w:r w:rsidRPr="00F50942">
        <w:rPr>
          <w:rFonts w:ascii="Times New Roman" w:hAnsi="Times New Roman"/>
          <w:lang w:val="en-US"/>
        </w:rPr>
      </w:r>
      <w:r w:rsidRPr="00F50942">
        <w:rPr>
          <w:rFonts w:ascii="Times New Roman" w:hAnsi="Times New Roman"/>
          <w:lang w:val="en-US"/>
        </w:rPr>
        <w:fldChar w:fldCharType="separate"/>
      </w:r>
      <w:proofErr w:type="spellStart"/>
      <w:r w:rsidRPr="00F50942">
        <w:rPr>
          <w:rFonts w:ascii="Times New Roman" w:hAnsi="Times New Roman"/>
          <w:i/>
          <w:lang w:val="en-US"/>
        </w:rPr>
        <w:t>phyHrpUwbCompressionMode</w:t>
      </w:r>
      <w:proofErr w:type="spellEnd"/>
      <w:r w:rsidRPr="00F50942">
        <w:rPr>
          <w:rFonts w:ascii="Times New Roman" w:hAnsi="Times New Roman"/>
          <w:lang w:val="en-US"/>
        </w:rPr>
        <w:fldChar w:fldCharType="end"/>
      </w:r>
      <w:r w:rsidRPr="00F50942">
        <w:rPr>
          <w:rFonts w:ascii="Times New Roman" w:hAnsi="Times New Roman"/>
          <w:lang w:val="en-US"/>
        </w:rPr>
        <w:t xml:space="preserve"> attribute is </w:t>
      </w:r>
      <w:r>
        <w:rPr>
          <w:rFonts w:ascii="Times New Roman" w:hAnsi="Times New Roman"/>
          <w:lang w:val="en-US"/>
        </w:rPr>
        <w:t>FALSE, t</w:t>
      </w:r>
      <w:r w:rsidR="00704086">
        <w:rPr>
          <w:rFonts w:ascii="Times New Roman" w:hAnsi="Times New Roman"/>
          <w:lang w:val="en-US"/>
        </w:rPr>
        <w:t>he</w:t>
      </w:r>
      <w:r>
        <w:rPr>
          <w:rFonts w:ascii="Times New Roman" w:hAnsi="Times New Roman"/>
          <w:lang w:val="en-US"/>
        </w:rPr>
        <w:t>se</w:t>
      </w:r>
      <w:r w:rsidRPr="0080340D">
        <w:rPr>
          <w:rFonts w:ascii="Times New Roman" w:hAnsi="Times New Roman"/>
          <w:i/>
          <w:lang w:val="en-US"/>
        </w:rPr>
        <w:t xml:space="preserve"> </w:t>
      </w:r>
      <w:r w:rsidRPr="0080340D">
        <w:rPr>
          <w:rFonts w:ascii="Times New Roman" w:hAnsi="Times New Roman"/>
          <w:lang w:val="en-US"/>
        </w:rPr>
        <w:t>CSU</w:t>
      </w:r>
      <w:r>
        <w:rPr>
          <w:rFonts w:ascii="Times New Roman" w:hAnsi="Times New Roman"/>
          <w:i/>
          <w:lang w:val="en-US"/>
        </w:rPr>
        <w:t xml:space="preserve"> </w:t>
      </w:r>
      <w:r>
        <w:rPr>
          <w:rFonts w:ascii="Times New Roman" w:hAnsi="Times New Roman"/>
          <w:lang w:val="en-US"/>
        </w:rPr>
        <w:t xml:space="preserve">are each sent followed by a </w:t>
      </w:r>
      <w:r w:rsidR="005A71D1">
        <w:rPr>
          <w:rFonts w:ascii="Times New Roman" w:hAnsi="Times New Roman"/>
          <w:i/>
          <w:lang w:val="en-US"/>
        </w:rPr>
        <w:t>Ciphered</w:t>
      </w:r>
      <w:r w:rsidR="00F1508C">
        <w:rPr>
          <w:rFonts w:ascii="Times New Roman" w:hAnsi="Times New Roman"/>
          <w:i/>
          <w:lang w:val="en-US"/>
        </w:rPr>
        <w:t xml:space="preserve"> S</w:t>
      </w:r>
      <w:r w:rsidR="00E36EC1">
        <w:rPr>
          <w:rFonts w:ascii="Times New Roman" w:hAnsi="Times New Roman"/>
          <w:i/>
          <w:lang w:val="en-US"/>
        </w:rPr>
        <w:t xml:space="preserve">equence </w:t>
      </w:r>
      <w:r w:rsidR="00F1508C">
        <w:rPr>
          <w:rFonts w:ascii="Times New Roman" w:hAnsi="Times New Roman"/>
          <w:i/>
          <w:lang w:val="en-US"/>
        </w:rPr>
        <w:t>I</w:t>
      </w:r>
      <w:r w:rsidR="00F1508C" w:rsidRPr="00F1508C">
        <w:rPr>
          <w:rFonts w:ascii="Times New Roman" w:hAnsi="Times New Roman"/>
          <w:i/>
          <w:lang w:val="en-US"/>
        </w:rPr>
        <w:t>nterval</w:t>
      </w:r>
      <w:r w:rsidR="00F1508C" w:rsidRPr="0080340D">
        <w:rPr>
          <w:rFonts w:ascii="Times New Roman" w:hAnsi="Times New Roman"/>
          <w:lang w:val="en-US"/>
        </w:rPr>
        <w:t xml:space="preserve"> </w:t>
      </w:r>
      <w:r w:rsidRPr="0080340D">
        <w:rPr>
          <w:rFonts w:ascii="Times New Roman" w:hAnsi="Times New Roman"/>
          <w:lang w:val="en-US"/>
        </w:rPr>
        <w:t xml:space="preserve">(CSI) </w:t>
      </w:r>
      <w:r w:rsidR="00F1508C" w:rsidRPr="0080340D">
        <w:rPr>
          <w:rFonts w:ascii="Times New Roman" w:hAnsi="Times New Roman"/>
          <w:lang w:val="en-US"/>
        </w:rPr>
        <w:t xml:space="preserve">consisting of </w:t>
      </w:r>
      <w:r w:rsidR="00704086" w:rsidRPr="0080340D">
        <w:rPr>
          <w:rFonts w:ascii="Times New Roman" w:hAnsi="Times New Roman"/>
          <w:lang w:val="en-US"/>
        </w:rPr>
        <w:t xml:space="preserve">256 zero level chips. </w:t>
      </w:r>
      <w:r w:rsidR="00F1508C" w:rsidRPr="0080340D">
        <w:rPr>
          <w:rFonts w:ascii="Times New Roman" w:hAnsi="Times New Roman"/>
          <w:lang w:val="en-US"/>
        </w:rPr>
        <w:t xml:space="preserve"> Thus the </w:t>
      </w:r>
      <w:r w:rsidR="005A71D1">
        <w:rPr>
          <w:rFonts w:ascii="Times New Roman" w:hAnsi="Times New Roman"/>
          <w:lang w:val="en-US"/>
        </w:rPr>
        <w:t>ciphered</w:t>
      </w:r>
      <w:r w:rsidR="00F1508C" w:rsidRPr="0080340D">
        <w:rPr>
          <w:rFonts w:ascii="Times New Roman" w:hAnsi="Times New Roman"/>
          <w:lang w:val="en-US"/>
        </w:rPr>
        <w:t xml:space="preserve"> sequence </w:t>
      </w:r>
      <w:r w:rsidR="00E36EC1">
        <w:rPr>
          <w:rFonts w:ascii="Times New Roman" w:hAnsi="Times New Roman"/>
          <w:lang w:val="en-US"/>
        </w:rPr>
        <w:t>“</w:t>
      </w:r>
      <w:r w:rsidR="00F1508C" w:rsidRPr="0080340D">
        <w:rPr>
          <w:rFonts w:ascii="Times New Roman" w:hAnsi="Times New Roman"/>
          <w:lang w:val="en-US"/>
        </w:rPr>
        <w:t>symbol</w:t>
      </w:r>
      <w:r w:rsidR="00E36EC1">
        <w:rPr>
          <w:rFonts w:ascii="Times New Roman" w:hAnsi="Times New Roman"/>
          <w:lang w:val="en-US"/>
        </w:rPr>
        <w:t>”</w:t>
      </w:r>
      <w:r w:rsidR="00F1508C" w:rsidRPr="0080340D">
        <w:rPr>
          <w:rFonts w:ascii="Times New Roman" w:hAnsi="Times New Roman"/>
          <w:lang w:val="en-US"/>
        </w:rPr>
        <w:t xml:space="preserve"> period</w:t>
      </w:r>
      <w:r w:rsidR="00F1508C">
        <w:rPr>
          <w:rFonts w:ascii="Times New Roman" w:hAnsi="Times New Roman"/>
          <w:lang w:val="en-US"/>
        </w:rPr>
        <w:t xml:space="preserve">, </w:t>
      </w:r>
      <w:r w:rsidR="00F1508C" w:rsidRPr="00285833">
        <w:rPr>
          <w:rFonts w:ascii="Times New Roman" w:hAnsi="Times New Roman"/>
          <w:i/>
          <w:lang w:val="en-US"/>
        </w:rPr>
        <w:t>T</w:t>
      </w:r>
      <w:r w:rsidR="00F1508C" w:rsidRPr="00285833">
        <w:rPr>
          <w:rFonts w:ascii="Times New Roman" w:hAnsi="Times New Roman"/>
          <w:i/>
          <w:vertAlign w:val="subscript"/>
          <w:lang w:val="en-US"/>
        </w:rPr>
        <w:t>CSYMB</w:t>
      </w:r>
      <w:r w:rsidR="00F1508C" w:rsidRPr="00F1508C">
        <w:rPr>
          <w:rFonts w:ascii="Times New Roman" w:hAnsi="Times New Roman"/>
          <w:lang w:val="en-US"/>
        </w:rPr>
        <w:t xml:space="preserve"> </w:t>
      </w:r>
      <w:r w:rsidR="00F1508C" w:rsidRPr="00F14594">
        <w:rPr>
          <w:rFonts w:ascii="Times New Roman" w:hAnsi="Times New Roman"/>
          <w:lang w:val="en-US"/>
        </w:rPr>
        <w:t>sequence</w:t>
      </w:r>
      <w:r w:rsidR="00F1508C">
        <w:rPr>
          <w:rFonts w:ascii="Times New Roman" w:hAnsi="Times New Roman"/>
          <w:lang w:val="en-US"/>
        </w:rPr>
        <w:t xml:space="preserve"> symbol is 512 chips</w:t>
      </w:r>
      <w:r w:rsidR="00313E33">
        <w:rPr>
          <w:rFonts w:ascii="Times New Roman" w:hAnsi="Times New Roman"/>
          <w:lang w:val="en-US"/>
        </w:rPr>
        <w:t xml:space="preserve">, which is </w:t>
      </w:r>
      <w:r w:rsidR="00F1508C">
        <w:rPr>
          <w:rFonts w:ascii="Times New Roman" w:hAnsi="Times New Roman"/>
          <w:lang w:val="en-US"/>
        </w:rPr>
        <w:t xml:space="preserve">approximately </w:t>
      </w:r>
      <w:r w:rsidR="00F1508C" w:rsidRPr="00F1508C">
        <w:rPr>
          <w:rFonts w:ascii="Times New Roman" w:hAnsi="Times New Roman"/>
          <w:lang w:val="en-US"/>
        </w:rPr>
        <w:t>1.0256</w:t>
      </w:r>
      <w:r w:rsidR="003E504B">
        <w:rPr>
          <w:rFonts w:ascii="Times New Roman" w:hAnsi="Times New Roman"/>
          <w:lang w:val="en-US"/>
        </w:rPr>
        <w:t xml:space="preserve"> µs, and the mean PRF is 62.4 </w:t>
      </w:r>
      <w:proofErr w:type="spellStart"/>
      <w:r w:rsidR="003E504B">
        <w:rPr>
          <w:rFonts w:ascii="Times New Roman" w:hAnsi="Times New Roman"/>
          <w:lang w:val="en-US"/>
        </w:rPr>
        <w:t>MHz.</w:t>
      </w:r>
      <w:proofErr w:type="spellEnd"/>
      <w:r w:rsidR="003E504B">
        <w:rPr>
          <w:rFonts w:ascii="Times New Roman" w:hAnsi="Times New Roman"/>
          <w:lang w:val="en-US"/>
        </w:rPr>
        <w:t xml:space="preserve"> </w:t>
      </w:r>
      <w:r w:rsidR="002439F0">
        <w:rPr>
          <w:rFonts w:ascii="Times New Roman" w:hAnsi="Times New Roman"/>
          <w:lang w:val="en-US"/>
        </w:rPr>
        <w:t>A</w:t>
      </w:r>
      <w:r w:rsidR="002439F0" w:rsidRPr="002439F0">
        <w:rPr>
          <w:rFonts w:ascii="Times New Roman" w:hAnsi="Times New Roman"/>
          <w:lang w:val="en-IE"/>
        </w:rPr>
        <w:t xml:space="preserve"> gap of 512 zero chips is inserted before the first </w:t>
      </w:r>
      <w:r w:rsidR="002439F0">
        <w:rPr>
          <w:rFonts w:ascii="Times New Roman" w:hAnsi="Times New Roman"/>
          <w:lang w:val="en-IE"/>
        </w:rPr>
        <w:t xml:space="preserve">CSU </w:t>
      </w:r>
      <w:r w:rsidR="002439F0" w:rsidRPr="002439F0">
        <w:rPr>
          <w:rFonts w:ascii="Times New Roman" w:hAnsi="Times New Roman"/>
          <w:lang w:val="en-IE"/>
        </w:rPr>
        <w:t>(</w:t>
      </w:r>
      <w:proofErr w:type="spellStart"/>
      <w:r w:rsidR="002439F0" w:rsidRPr="002439F0">
        <w:rPr>
          <w:rFonts w:ascii="Times New Roman" w:hAnsi="Times New Roman"/>
          <w:lang w:val="en-IE"/>
        </w:rPr>
        <w:t>i.e</w:t>
      </w:r>
      <w:proofErr w:type="spellEnd"/>
      <w:r w:rsidR="002439F0" w:rsidRPr="002439F0">
        <w:rPr>
          <w:rFonts w:ascii="Times New Roman" w:hAnsi="Times New Roman"/>
          <w:lang w:val="en-IE"/>
        </w:rPr>
        <w:t xml:space="preserve"> after SFD in Mode 1 or after the data in Mode 2)</w:t>
      </w:r>
    </w:p>
    <w:p w14:paraId="4EFDD3EA" w14:textId="37385023" w:rsidR="002439F0" w:rsidRDefault="006D7652" w:rsidP="002439F0">
      <w:pPr>
        <w:spacing w:line="271" w:lineRule="auto"/>
        <w:rPr>
          <w:rFonts w:ascii="Times New Roman" w:hAnsi="Times New Roman"/>
          <w:lang w:val="en-IE"/>
        </w:rPr>
      </w:pPr>
      <w:r w:rsidRPr="00F50942">
        <w:rPr>
          <w:rFonts w:ascii="Times New Roman" w:hAnsi="Times New Roman"/>
          <w:lang w:val="en-US"/>
        </w:rPr>
        <w:t xml:space="preserve">When </w:t>
      </w:r>
      <w:r w:rsidRPr="00F50942">
        <w:rPr>
          <w:rFonts w:ascii="Times New Roman" w:hAnsi="Times New Roman"/>
          <w:lang w:val="en-US"/>
        </w:rPr>
        <w:fldChar w:fldCharType="begin"/>
      </w:r>
      <w:r w:rsidRPr="00F50942">
        <w:rPr>
          <w:rFonts w:ascii="Times New Roman" w:hAnsi="Times New Roman"/>
          <w:lang w:val="en-US"/>
        </w:rPr>
        <w:instrText xml:space="preserve"> REF phyHrpUwbCompressionMode \h  \* MERGEFORMAT </w:instrText>
      </w:r>
      <w:r w:rsidRPr="00F50942">
        <w:rPr>
          <w:rFonts w:ascii="Times New Roman" w:hAnsi="Times New Roman"/>
          <w:lang w:val="en-US"/>
        </w:rPr>
      </w:r>
      <w:r w:rsidRPr="00F50942">
        <w:rPr>
          <w:rFonts w:ascii="Times New Roman" w:hAnsi="Times New Roman"/>
          <w:lang w:val="en-US"/>
        </w:rPr>
        <w:fldChar w:fldCharType="separate"/>
      </w:r>
      <w:proofErr w:type="spellStart"/>
      <w:r w:rsidRPr="00F50942">
        <w:rPr>
          <w:rFonts w:ascii="Times New Roman" w:hAnsi="Times New Roman"/>
          <w:i/>
          <w:lang w:val="en-US"/>
        </w:rPr>
        <w:t>phyHrpUwbCompressionMode</w:t>
      </w:r>
      <w:proofErr w:type="spellEnd"/>
      <w:r w:rsidRPr="00F50942">
        <w:rPr>
          <w:rFonts w:ascii="Times New Roman" w:hAnsi="Times New Roman"/>
          <w:lang w:val="en-US"/>
        </w:rPr>
        <w:fldChar w:fldCharType="end"/>
      </w:r>
      <w:r w:rsidRPr="00F50942">
        <w:rPr>
          <w:rFonts w:ascii="Times New Roman" w:hAnsi="Times New Roman"/>
          <w:lang w:val="en-US"/>
        </w:rPr>
        <w:t xml:space="preserve"> attribute is TRUE, </w:t>
      </w:r>
      <w:r w:rsidR="006970C3">
        <w:rPr>
          <w:rFonts w:ascii="Times New Roman" w:hAnsi="Times New Roman"/>
          <w:lang w:val="en-US"/>
        </w:rPr>
        <w:t xml:space="preserve">the </w:t>
      </w:r>
      <w:r w:rsidR="008A0D8C">
        <w:rPr>
          <w:rFonts w:ascii="Times New Roman" w:hAnsi="Times New Roman"/>
          <w:lang w:val="en-US"/>
        </w:rPr>
        <w:t>CSI</w:t>
      </w:r>
      <w:r w:rsidR="0080340D">
        <w:rPr>
          <w:rFonts w:ascii="Times New Roman" w:hAnsi="Times New Roman"/>
          <w:lang w:val="en-US"/>
        </w:rPr>
        <w:t xml:space="preserve"> </w:t>
      </w:r>
      <w:r w:rsidR="00E36EC1">
        <w:rPr>
          <w:rFonts w:ascii="Times New Roman" w:hAnsi="Times New Roman"/>
          <w:lang w:val="en-US"/>
        </w:rPr>
        <w:t>are removed, and the ciphered sequence</w:t>
      </w:r>
      <w:r w:rsidR="002439F0">
        <w:rPr>
          <w:rFonts w:ascii="Times New Roman" w:hAnsi="Times New Roman"/>
          <w:lang w:val="en-US"/>
        </w:rPr>
        <w:t xml:space="preserve"> consists of continuous </w:t>
      </w:r>
      <w:r w:rsidR="002439F0" w:rsidRPr="0080340D">
        <w:rPr>
          <w:rFonts w:ascii="Times New Roman" w:hAnsi="Times New Roman"/>
          <w:lang w:val="en-US"/>
        </w:rPr>
        <w:t>CSU</w:t>
      </w:r>
      <w:r w:rsidR="002439F0">
        <w:rPr>
          <w:rFonts w:ascii="Times New Roman" w:hAnsi="Times New Roman"/>
          <w:lang w:val="en-US"/>
        </w:rPr>
        <w:t xml:space="preserve">, with the </w:t>
      </w:r>
      <w:r w:rsidR="002439F0" w:rsidRPr="002439F0">
        <w:rPr>
          <w:rFonts w:ascii="Times New Roman" w:hAnsi="Times New Roman"/>
          <w:lang w:val="en-IE"/>
        </w:rPr>
        <w:t xml:space="preserve">only gaps </w:t>
      </w:r>
      <w:r w:rsidR="002439F0">
        <w:rPr>
          <w:rFonts w:ascii="Times New Roman" w:hAnsi="Times New Roman"/>
          <w:lang w:val="en-IE"/>
        </w:rPr>
        <w:t xml:space="preserve">being </w:t>
      </w:r>
      <w:r w:rsidR="002439F0" w:rsidRPr="002439F0">
        <w:rPr>
          <w:rFonts w:ascii="Times New Roman" w:hAnsi="Times New Roman"/>
          <w:lang w:val="en-IE"/>
        </w:rPr>
        <w:t xml:space="preserve">256 zero chips inserted </w:t>
      </w:r>
      <w:r w:rsidR="002439F0">
        <w:rPr>
          <w:rFonts w:ascii="Times New Roman" w:hAnsi="Times New Roman"/>
          <w:lang w:val="en-IE"/>
        </w:rPr>
        <w:t xml:space="preserve">both </w:t>
      </w:r>
      <w:r w:rsidR="002439F0" w:rsidRPr="002439F0">
        <w:rPr>
          <w:rFonts w:ascii="Times New Roman" w:hAnsi="Times New Roman"/>
          <w:lang w:val="en-IE"/>
        </w:rPr>
        <w:t>before and after the full sequence</w:t>
      </w:r>
      <w:r w:rsidR="002439F0">
        <w:rPr>
          <w:rFonts w:ascii="Times New Roman" w:hAnsi="Times New Roman"/>
          <w:lang w:val="en-IE"/>
        </w:rPr>
        <w:t>.</w:t>
      </w:r>
    </w:p>
    <w:p w14:paraId="09C0FF9D" w14:textId="02C6655E" w:rsidR="000B4A19" w:rsidRDefault="000B4A19" w:rsidP="000B4A19">
      <w:pPr>
        <w:spacing w:line="271" w:lineRule="auto"/>
        <w:rPr>
          <w:rFonts w:ascii="Times New Roman" w:hAnsi="Times New Roman"/>
          <w:lang w:val="en-US"/>
        </w:rPr>
      </w:pPr>
      <w:r w:rsidRPr="00F50942">
        <w:rPr>
          <w:rFonts w:ascii="Times New Roman" w:hAnsi="Times New Roman"/>
          <w:lang w:val="en-US"/>
        </w:rPr>
        <w:t xml:space="preserve">When </w:t>
      </w:r>
      <w:r>
        <w:rPr>
          <w:rFonts w:ascii="Times New Roman" w:hAnsi="Times New Roman"/>
          <w:lang w:val="en-US"/>
        </w:rPr>
        <w:t xml:space="preserve">the </w:t>
      </w:r>
      <w:r w:rsidRPr="00F50942">
        <w:rPr>
          <w:rFonts w:ascii="Times New Roman" w:hAnsi="Times New Roman"/>
          <w:lang w:val="en-US"/>
        </w:rPr>
        <w:fldChar w:fldCharType="begin"/>
      </w:r>
      <w:r w:rsidRPr="00F50942">
        <w:rPr>
          <w:rFonts w:ascii="Times New Roman" w:hAnsi="Times New Roman"/>
          <w:lang w:val="en-US"/>
        </w:rPr>
        <w:instrText xml:space="preserve"> REF phyHrpUwbCompressionMode \h  \* MERGEFORMAT </w:instrText>
      </w:r>
      <w:r w:rsidRPr="00F50942">
        <w:rPr>
          <w:rFonts w:ascii="Times New Roman" w:hAnsi="Times New Roman"/>
          <w:lang w:val="en-US"/>
        </w:rPr>
      </w:r>
      <w:r w:rsidRPr="00F50942">
        <w:rPr>
          <w:rFonts w:ascii="Times New Roman" w:hAnsi="Times New Roman"/>
          <w:lang w:val="en-US"/>
        </w:rPr>
        <w:fldChar w:fldCharType="separate"/>
      </w:r>
      <w:proofErr w:type="spellStart"/>
      <w:r w:rsidRPr="00F50942">
        <w:rPr>
          <w:rFonts w:ascii="Times New Roman" w:hAnsi="Times New Roman"/>
          <w:i/>
          <w:lang w:val="en-US"/>
        </w:rPr>
        <w:t>phyHrpUwbCompressionMode</w:t>
      </w:r>
      <w:proofErr w:type="spellEnd"/>
      <w:r w:rsidRPr="00F50942">
        <w:rPr>
          <w:rFonts w:ascii="Times New Roman" w:hAnsi="Times New Roman"/>
          <w:lang w:val="en-US"/>
        </w:rPr>
        <w:fldChar w:fldCharType="end"/>
      </w:r>
      <w:r w:rsidRPr="00F50942">
        <w:rPr>
          <w:rFonts w:ascii="Times New Roman" w:hAnsi="Times New Roman"/>
          <w:lang w:val="en-US"/>
        </w:rPr>
        <w:t xml:space="preserve"> attribute </w:t>
      </w:r>
      <w:r>
        <w:rPr>
          <w:rFonts w:ascii="Times New Roman" w:hAnsi="Times New Roman"/>
          <w:lang w:val="en-US"/>
        </w:rPr>
        <w:t xml:space="preserve">and </w:t>
      </w:r>
      <w:r w:rsidRPr="00395E26">
        <w:rPr>
          <w:rFonts w:ascii="Times New Roman" w:hAnsi="Times New Roman"/>
          <w:lang w:val="en-US"/>
        </w:rPr>
        <w:t xml:space="preserve">the </w:t>
      </w:r>
      <w:r w:rsidRPr="00395E26">
        <w:rPr>
          <w:rFonts w:ascii="Times New Roman" w:hAnsi="Times New Roman"/>
          <w:lang w:val="en-US"/>
        </w:rPr>
        <w:fldChar w:fldCharType="begin"/>
      </w:r>
      <w:r w:rsidRPr="00395E26">
        <w:rPr>
          <w:rFonts w:ascii="Times New Roman" w:hAnsi="Times New Roman"/>
          <w:lang w:val="en-US"/>
        </w:rPr>
        <w:instrText xml:space="preserve"> REF phyHrpUwbReducedSpreading \h </w:instrText>
      </w:r>
      <w:r>
        <w:rPr>
          <w:rFonts w:ascii="Times New Roman" w:hAnsi="Times New Roman"/>
          <w:lang w:val="en-US"/>
        </w:rPr>
        <w:instrText xml:space="preserve"> \* MERGEFORMAT </w:instrText>
      </w:r>
      <w:r w:rsidRPr="00395E26">
        <w:rPr>
          <w:rFonts w:ascii="Times New Roman" w:hAnsi="Times New Roman"/>
          <w:lang w:val="en-US"/>
        </w:rPr>
      </w:r>
      <w:r w:rsidRPr="00395E26">
        <w:rPr>
          <w:rFonts w:ascii="Times New Roman" w:hAnsi="Times New Roman"/>
          <w:lang w:val="en-US"/>
        </w:rPr>
        <w:fldChar w:fldCharType="separate"/>
      </w:r>
      <w:proofErr w:type="spellStart"/>
      <w:r w:rsidRPr="00395E26">
        <w:rPr>
          <w:rFonts w:ascii="Times New Roman" w:hAnsi="Times New Roman"/>
          <w:i/>
          <w:lang w:val="en-US"/>
        </w:rPr>
        <w:t>phyHrpUwbReducedSpreading</w:t>
      </w:r>
      <w:proofErr w:type="spellEnd"/>
      <w:r w:rsidRPr="00395E26">
        <w:rPr>
          <w:rFonts w:ascii="Times New Roman" w:hAnsi="Times New Roman"/>
          <w:lang w:val="en-US"/>
        </w:rPr>
        <w:fldChar w:fldCharType="end"/>
      </w:r>
      <w:r w:rsidRPr="00395E26">
        <w:rPr>
          <w:rFonts w:ascii="Times New Roman" w:hAnsi="Times New Roman"/>
          <w:lang w:val="en-US"/>
        </w:rPr>
        <w:t xml:space="preserve"> attribute </w:t>
      </w:r>
      <w:proofErr w:type="gramStart"/>
      <w:r>
        <w:rPr>
          <w:rFonts w:ascii="Times New Roman" w:hAnsi="Times New Roman"/>
          <w:lang w:val="en-US"/>
        </w:rPr>
        <w:t>is are</w:t>
      </w:r>
      <w:proofErr w:type="gramEnd"/>
      <w:r>
        <w:rPr>
          <w:rFonts w:ascii="Times New Roman" w:hAnsi="Times New Roman"/>
          <w:lang w:val="en-US"/>
        </w:rPr>
        <w:t xml:space="preserve"> TRUE, </w:t>
      </w:r>
      <w:proofErr w:type="spellStart"/>
      <w:r>
        <w:rPr>
          <w:rFonts w:ascii="Times New Roman" w:hAnsi="Times New Roman"/>
          <w:lang w:val="en-US"/>
        </w:rPr>
        <w:t>te</w:t>
      </w:r>
      <w:proofErr w:type="spellEnd"/>
      <w:r>
        <w:rPr>
          <w:rFonts w:ascii="Times New Roman" w:hAnsi="Times New Roman"/>
          <w:lang w:val="en-US"/>
        </w:rPr>
        <w:t xml:space="preserve"> spreading factor is reduced to </w:t>
      </w:r>
      <w:r>
        <w:rPr>
          <w:rFonts w:ascii="Times New Roman" w:hAnsi="Times New Roman"/>
          <w:lang w:val="en-US"/>
        </w:rPr>
        <w:t>L = 1.</w:t>
      </w:r>
    </w:p>
    <w:p w14:paraId="56FB8242" w14:textId="77777777" w:rsidR="000B4A19" w:rsidRDefault="000B4A19" w:rsidP="002439F0">
      <w:pPr>
        <w:spacing w:line="271" w:lineRule="auto"/>
        <w:rPr>
          <w:rFonts w:ascii="Times New Roman" w:hAnsi="Times New Roman"/>
          <w:lang w:val="en-IE"/>
        </w:rPr>
      </w:pPr>
    </w:p>
    <w:p w14:paraId="323FF87F" w14:textId="4039E861" w:rsidR="00BA17BA" w:rsidRPr="00885717" w:rsidRDefault="005A71D1" w:rsidP="00BA17BA">
      <w:pPr>
        <w:pStyle w:val="Heading4"/>
      </w:pPr>
      <w:r>
        <w:t>Ciphered</w:t>
      </w:r>
      <w:r w:rsidR="00BA17BA">
        <w:t xml:space="preserve"> </w:t>
      </w:r>
      <w:r w:rsidR="007F0E22">
        <w:rPr>
          <w:lang w:val="en-IE"/>
        </w:rPr>
        <w:t>sequence</w:t>
      </w:r>
      <w:r w:rsidR="002439F0">
        <w:rPr>
          <w:lang w:val="en-IE"/>
        </w:rPr>
        <w:t xml:space="preserve"> additional</w:t>
      </w:r>
      <w:r w:rsidR="007F0E22">
        <w:rPr>
          <w:lang w:val="en-IE"/>
        </w:rPr>
        <w:t xml:space="preserve"> </w:t>
      </w:r>
      <w:r w:rsidR="00BA17BA">
        <w:rPr>
          <w:lang w:val="en-IE"/>
        </w:rPr>
        <w:t>mode 2 gap</w:t>
      </w:r>
    </w:p>
    <w:p w14:paraId="418DF9C7" w14:textId="22553DD8" w:rsidR="005A5B50" w:rsidRDefault="002439F0" w:rsidP="002439F0">
      <w:pPr>
        <w:spacing w:line="271" w:lineRule="auto"/>
        <w:rPr>
          <w:rFonts w:ascii="Times New Roman" w:hAnsi="Times New Roman"/>
          <w:lang w:val="en-US"/>
        </w:rPr>
      </w:pPr>
      <w:r>
        <w:rPr>
          <w:rFonts w:ascii="Times New Roman" w:hAnsi="Times New Roman"/>
          <w:lang w:val="en-US"/>
        </w:rPr>
        <w:t xml:space="preserve">Where </w:t>
      </w:r>
      <w:r w:rsidRPr="001E62CE">
        <w:rPr>
          <w:rFonts w:ascii="Times New Roman" w:hAnsi="Times New Roman"/>
          <w:lang w:val="en-US"/>
        </w:rPr>
        <w:fldChar w:fldCharType="begin"/>
      </w:r>
      <w:r w:rsidRPr="001E62CE">
        <w:rPr>
          <w:rFonts w:ascii="Times New Roman" w:hAnsi="Times New Roman"/>
          <w:lang w:val="en-US"/>
        </w:rPr>
        <w:instrText xml:space="preserve"> REF phyHrpUwbPhrCipherMode \h </w:instrText>
      </w:r>
      <w:r>
        <w:rPr>
          <w:rFonts w:ascii="Times New Roman" w:hAnsi="Times New Roman"/>
          <w:lang w:val="en-US"/>
        </w:rPr>
        <w:instrText xml:space="preserve"> \* MERGEFORMAT </w:instrText>
      </w:r>
      <w:r w:rsidRPr="001E62CE">
        <w:rPr>
          <w:rFonts w:ascii="Times New Roman" w:hAnsi="Times New Roman"/>
          <w:lang w:val="en-US"/>
        </w:rPr>
      </w:r>
      <w:r w:rsidRPr="001E62CE">
        <w:rPr>
          <w:rFonts w:ascii="Times New Roman" w:hAnsi="Times New Roman"/>
          <w:lang w:val="en-US"/>
        </w:rPr>
        <w:fldChar w:fldCharType="separate"/>
      </w:r>
      <w:proofErr w:type="spellStart"/>
      <w:r w:rsidRPr="00D929C5">
        <w:rPr>
          <w:rFonts w:ascii="Times New Roman" w:hAnsi="Times New Roman"/>
          <w:i/>
          <w:lang w:val="en-US"/>
        </w:rPr>
        <w:t>phyHrpUwbCipherMode</w:t>
      </w:r>
      <w:proofErr w:type="spellEnd"/>
      <w:r w:rsidRPr="001E62CE">
        <w:rPr>
          <w:rFonts w:ascii="Times New Roman" w:hAnsi="Times New Roman"/>
          <w:lang w:val="en-US"/>
        </w:rPr>
        <w:fldChar w:fldCharType="end"/>
      </w:r>
      <w:r w:rsidRPr="001E62CE">
        <w:rPr>
          <w:rFonts w:ascii="Times New Roman" w:hAnsi="Times New Roman"/>
          <w:lang w:val="en-US"/>
        </w:rPr>
        <w:t xml:space="preserve"> </w:t>
      </w:r>
      <w:r w:rsidR="00434617">
        <w:rPr>
          <w:rFonts w:ascii="Times New Roman" w:hAnsi="Times New Roman"/>
          <w:lang w:val="en-US"/>
        </w:rPr>
        <w:t xml:space="preserve">is </w:t>
      </w:r>
      <w:r>
        <w:rPr>
          <w:rFonts w:ascii="Times New Roman" w:hAnsi="Times New Roman"/>
          <w:lang w:val="en-US"/>
        </w:rPr>
        <w:t>2</w:t>
      </w:r>
      <w:r>
        <w:rPr>
          <w:rFonts w:ascii="Times New Roman" w:hAnsi="Times New Roman"/>
          <w:lang w:val="en-US"/>
        </w:rPr>
        <w:t xml:space="preserve"> an additional gap </w:t>
      </w:r>
      <w:r w:rsidR="00434617" w:rsidRPr="00434617">
        <w:rPr>
          <w:rFonts w:ascii="Times New Roman" w:hAnsi="Times New Roman"/>
          <w:lang w:val="en-US"/>
        </w:rPr>
        <w:t xml:space="preserve">programmed in the </w:t>
      </w:r>
      <w:r w:rsidR="00434617" w:rsidRPr="00434617">
        <w:rPr>
          <w:rFonts w:ascii="Times New Roman" w:hAnsi="Times New Roman"/>
          <w:lang w:val="en-US"/>
        </w:rPr>
        <w:fldChar w:fldCharType="begin"/>
      </w:r>
      <w:r w:rsidR="00434617" w:rsidRPr="00434617">
        <w:rPr>
          <w:rFonts w:ascii="Times New Roman" w:hAnsi="Times New Roman"/>
          <w:lang w:val="en-US"/>
        </w:rPr>
        <w:instrText xml:space="preserve"> REF phyHrpUwbMode2GapExtension \h </w:instrText>
      </w:r>
      <w:r w:rsidR="00434617" w:rsidRPr="00434617">
        <w:rPr>
          <w:rFonts w:ascii="Times New Roman" w:hAnsi="Times New Roman"/>
          <w:lang w:val="en-US"/>
        </w:rPr>
      </w:r>
      <w:r w:rsidR="00434617">
        <w:rPr>
          <w:rFonts w:ascii="Times New Roman" w:hAnsi="Times New Roman"/>
          <w:lang w:val="en-US"/>
        </w:rPr>
        <w:instrText xml:space="preserve"> \* MERGEFORMAT </w:instrText>
      </w:r>
      <w:r w:rsidR="00434617" w:rsidRPr="00434617">
        <w:rPr>
          <w:rFonts w:ascii="Times New Roman" w:hAnsi="Times New Roman"/>
          <w:lang w:val="en-US"/>
        </w:rPr>
        <w:fldChar w:fldCharType="separate"/>
      </w:r>
      <w:r w:rsidR="00434617" w:rsidRPr="00434617">
        <w:rPr>
          <w:rFonts w:ascii="Times New Roman" w:eastAsia="MS Mincho" w:hAnsi="Times New Roman"/>
          <w:i/>
          <w:lang w:val="en-US" w:eastAsia="ja-JP"/>
        </w:rPr>
        <w:t>phyHrpUwbMode2GapExtension</w:t>
      </w:r>
      <w:r w:rsidR="00434617" w:rsidRPr="00434617">
        <w:rPr>
          <w:rFonts w:ascii="Times New Roman" w:hAnsi="Times New Roman"/>
          <w:lang w:val="en-US"/>
        </w:rPr>
        <w:fldChar w:fldCharType="end"/>
      </w:r>
      <w:r w:rsidR="00434617" w:rsidRPr="00434617">
        <w:rPr>
          <w:rFonts w:ascii="Times New Roman" w:hAnsi="Times New Roman"/>
          <w:lang w:val="en-US"/>
        </w:rPr>
        <w:t xml:space="preserve"> attribute </w:t>
      </w:r>
      <w:r w:rsidR="00442A9D" w:rsidRPr="00434617">
        <w:rPr>
          <w:rFonts w:ascii="Times New Roman" w:hAnsi="Times New Roman"/>
          <w:lang w:val="en-US"/>
        </w:rPr>
        <w:t xml:space="preserve">shall </w:t>
      </w:r>
      <w:r w:rsidR="00BA17BA" w:rsidRPr="00434617">
        <w:rPr>
          <w:rFonts w:ascii="Times New Roman" w:hAnsi="Times New Roman"/>
          <w:lang w:val="en-US"/>
        </w:rPr>
        <w:t xml:space="preserve">be inserted </w:t>
      </w:r>
      <w:r w:rsidR="00285833" w:rsidRPr="00434617">
        <w:rPr>
          <w:rFonts w:ascii="Times New Roman" w:hAnsi="Times New Roman"/>
          <w:lang w:val="en-US"/>
        </w:rPr>
        <w:t xml:space="preserve">between the end of the PHY Payload and </w:t>
      </w:r>
      <w:r w:rsidR="006970C3" w:rsidRPr="00434617">
        <w:rPr>
          <w:rFonts w:ascii="Times New Roman" w:hAnsi="Times New Roman"/>
          <w:lang w:val="en-US"/>
        </w:rPr>
        <w:t xml:space="preserve">start of the </w:t>
      </w:r>
      <w:r w:rsidR="005A71D1" w:rsidRPr="00434617">
        <w:rPr>
          <w:rFonts w:ascii="Times New Roman" w:hAnsi="Times New Roman"/>
          <w:lang w:val="en-US"/>
        </w:rPr>
        <w:t>ciphered</w:t>
      </w:r>
      <w:r w:rsidR="00285833" w:rsidRPr="00434617">
        <w:rPr>
          <w:rFonts w:ascii="Times New Roman" w:hAnsi="Times New Roman"/>
          <w:lang w:val="en-US"/>
        </w:rPr>
        <w:t xml:space="preserve"> sequence.</w:t>
      </w:r>
      <w:r>
        <w:rPr>
          <w:rFonts w:ascii="Times New Roman" w:hAnsi="Times New Roman"/>
          <w:lang w:val="en-US"/>
        </w:rPr>
        <w:t xml:space="preserve"> </w:t>
      </w:r>
    </w:p>
    <w:p w14:paraId="1F81173D" w14:textId="77777777" w:rsidR="00CE27E1" w:rsidRDefault="00CE27E1" w:rsidP="00C27DA9">
      <w:pPr>
        <w:spacing w:line="271" w:lineRule="auto"/>
        <w:rPr>
          <w:rFonts w:ascii="Times New Roman" w:hAnsi="Times New Roman"/>
          <w:lang w:val="en-US"/>
        </w:rPr>
      </w:pPr>
    </w:p>
    <w:p w14:paraId="16EA9F01" w14:textId="092B03A4" w:rsidR="00C27DA9" w:rsidRPr="00885717" w:rsidRDefault="005A71D1" w:rsidP="00C27DA9">
      <w:pPr>
        <w:pStyle w:val="Heading4"/>
      </w:pPr>
      <w:r>
        <w:t>Ciphered</w:t>
      </w:r>
      <w:r w:rsidR="00C27DA9">
        <w:t xml:space="preserve"> </w:t>
      </w:r>
      <w:r w:rsidR="00C27DA9">
        <w:rPr>
          <w:lang w:val="en-IE"/>
        </w:rPr>
        <w:t>sequence length</w:t>
      </w:r>
    </w:p>
    <w:p w14:paraId="41E29BA4" w14:textId="118EA712" w:rsidR="00C27DA9" w:rsidRDefault="00C27DA9" w:rsidP="00C27DA9">
      <w:pPr>
        <w:spacing w:line="271" w:lineRule="auto"/>
        <w:rPr>
          <w:rFonts w:ascii="Times New Roman" w:hAnsi="Times New Roman"/>
          <w:lang w:val="en-US"/>
        </w:rPr>
      </w:pPr>
      <w:r>
        <w:rPr>
          <w:rFonts w:ascii="Times New Roman" w:hAnsi="Times New Roman"/>
          <w:lang w:val="en-US"/>
        </w:rPr>
        <w:t xml:space="preserve">The length of the </w:t>
      </w:r>
      <w:r w:rsidR="005A71D1">
        <w:rPr>
          <w:rFonts w:ascii="Times New Roman" w:hAnsi="Times New Roman"/>
          <w:lang w:val="en-US"/>
        </w:rPr>
        <w:t>ciphered</w:t>
      </w:r>
      <w:r>
        <w:rPr>
          <w:rFonts w:ascii="Times New Roman" w:hAnsi="Times New Roman"/>
          <w:lang w:val="en-US"/>
        </w:rPr>
        <w:t xml:space="preserve"> sequence </w:t>
      </w:r>
      <w:r w:rsidR="00B92B6E">
        <w:rPr>
          <w:rFonts w:ascii="Times New Roman" w:hAnsi="Times New Roman"/>
          <w:lang w:val="en-US"/>
        </w:rPr>
        <w:t>to send (</w:t>
      </w:r>
      <w:r w:rsidR="004805AE">
        <w:rPr>
          <w:rFonts w:ascii="Times New Roman" w:hAnsi="Times New Roman"/>
          <w:lang w:val="en-US"/>
        </w:rPr>
        <w:t xml:space="preserve">and </w:t>
      </w:r>
      <w:r w:rsidR="00B92B6E">
        <w:rPr>
          <w:rFonts w:ascii="Times New Roman" w:hAnsi="Times New Roman"/>
          <w:lang w:val="en-US"/>
        </w:rPr>
        <w:t xml:space="preserve">to expect </w:t>
      </w:r>
      <w:r w:rsidR="004805AE">
        <w:rPr>
          <w:rFonts w:ascii="Times New Roman" w:hAnsi="Times New Roman"/>
          <w:lang w:val="en-US"/>
        </w:rPr>
        <w:t xml:space="preserve">when </w:t>
      </w:r>
      <w:r w:rsidR="00B92B6E">
        <w:rPr>
          <w:rFonts w:ascii="Times New Roman" w:hAnsi="Times New Roman"/>
          <w:lang w:val="en-US"/>
        </w:rPr>
        <w:t>receiv</w:t>
      </w:r>
      <w:r w:rsidR="004805AE">
        <w:rPr>
          <w:rFonts w:ascii="Times New Roman" w:hAnsi="Times New Roman"/>
          <w:lang w:val="en-US"/>
        </w:rPr>
        <w:t>ing it</w:t>
      </w:r>
      <w:r w:rsidR="00B92B6E">
        <w:rPr>
          <w:rFonts w:ascii="Times New Roman" w:hAnsi="Times New Roman"/>
          <w:lang w:val="en-US"/>
        </w:rPr>
        <w:t xml:space="preserve">) is specified by the </w:t>
      </w:r>
      <w:r w:rsidR="00B92B6E">
        <w:rPr>
          <w:rFonts w:ascii="Times New Roman" w:hAnsi="Times New Roman"/>
          <w:lang w:val="en-US"/>
        </w:rPr>
        <w:fldChar w:fldCharType="begin"/>
      </w:r>
      <w:r w:rsidR="00B92B6E">
        <w:rPr>
          <w:rFonts w:ascii="Times New Roman" w:hAnsi="Times New Roman"/>
          <w:lang w:val="en-US"/>
        </w:rPr>
        <w:instrText xml:space="preserve"> REF phyHrpUwbCipherLength \h </w:instrText>
      </w:r>
      <w:r w:rsidR="00B92B6E">
        <w:rPr>
          <w:rFonts w:ascii="Times New Roman" w:hAnsi="Times New Roman"/>
          <w:lang w:val="en-US"/>
        </w:rPr>
      </w:r>
      <w:r w:rsidR="00B92B6E">
        <w:rPr>
          <w:rFonts w:ascii="Times New Roman" w:hAnsi="Times New Roman"/>
          <w:lang w:val="en-US"/>
        </w:rPr>
        <w:fldChar w:fldCharType="separate"/>
      </w:r>
      <w:proofErr w:type="spellStart"/>
      <w:r w:rsidR="00D929C5" w:rsidRPr="0033191D">
        <w:rPr>
          <w:rFonts w:ascii="Times New Roman" w:hAnsi="Times New Roman"/>
          <w:i/>
          <w:sz w:val="18"/>
          <w:szCs w:val="18"/>
          <w:lang w:val="en-US"/>
        </w:rPr>
        <w:t>phyHrpU</w:t>
      </w:r>
      <w:r w:rsidR="00D929C5" w:rsidRPr="0033191D">
        <w:rPr>
          <w:rFonts w:ascii="Times New Roman" w:hAnsi="Times New Roman"/>
          <w:i/>
          <w:sz w:val="18"/>
          <w:szCs w:val="18"/>
          <w:lang w:val="en-US"/>
        </w:rPr>
        <w:t>w</w:t>
      </w:r>
      <w:r w:rsidR="00D929C5" w:rsidRPr="0033191D">
        <w:rPr>
          <w:rFonts w:ascii="Times New Roman" w:hAnsi="Times New Roman"/>
          <w:i/>
          <w:sz w:val="18"/>
          <w:szCs w:val="18"/>
          <w:lang w:val="en-US"/>
        </w:rPr>
        <w:t>b</w:t>
      </w:r>
      <w:r w:rsidR="00D929C5">
        <w:rPr>
          <w:rFonts w:ascii="Times New Roman" w:hAnsi="Times New Roman"/>
          <w:i/>
          <w:sz w:val="18"/>
          <w:szCs w:val="18"/>
          <w:lang w:val="en-US"/>
        </w:rPr>
        <w:t>CipherLength</w:t>
      </w:r>
      <w:proofErr w:type="spellEnd"/>
      <w:r w:rsidR="00B92B6E">
        <w:rPr>
          <w:rFonts w:ascii="Times New Roman" w:hAnsi="Times New Roman"/>
          <w:lang w:val="en-US"/>
        </w:rPr>
        <w:fldChar w:fldCharType="end"/>
      </w:r>
      <w:r w:rsidR="00B92B6E">
        <w:rPr>
          <w:rFonts w:ascii="Times New Roman" w:hAnsi="Times New Roman"/>
          <w:lang w:val="en-US"/>
        </w:rPr>
        <w:t xml:space="preserve"> attribute</w:t>
      </w:r>
      <w:r w:rsidR="005A5B50">
        <w:rPr>
          <w:rFonts w:ascii="Times New Roman" w:hAnsi="Times New Roman"/>
          <w:lang w:val="en-US"/>
        </w:rPr>
        <w:t>.</w:t>
      </w:r>
      <w:r w:rsidR="005A71D1">
        <w:rPr>
          <w:rFonts w:ascii="Times New Roman" w:hAnsi="Times New Roman"/>
          <w:lang w:val="en-US"/>
        </w:rPr>
        <w:t xml:space="preserve"> </w:t>
      </w:r>
      <w:r w:rsidR="004805AE">
        <w:rPr>
          <w:rFonts w:ascii="Times New Roman" w:hAnsi="Times New Roman"/>
          <w:lang w:val="en-US"/>
        </w:rPr>
        <w:t xml:space="preserve">This shall </w:t>
      </w:r>
      <w:r w:rsidR="004805AE" w:rsidRPr="004805AE">
        <w:rPr>
          <w:rFonts w:ascii="Times New Roman" w:hAnsi="Times New Roman"/>
          <w:lang w:val="en-US"/>
        </w:rPr>
        <w:t xml:space="preserve">be </w:t>
      </w:r>
      <w:r w:rsidR="004805AE">
        <w:rPr>
          <w:rFonts w:ascii="Times New Roman" w:hAnsi="Times New Roman"/>
          <w:lang w:val="en-US"/>
        </w:rPr>
        <w:t xml:space="preserve">configurable, in steps of 8, with valid values being </w:t>
      </w:r>
      <w:r w:rsidR="004805AE" w:rsidRPr="004805AE">
        <w:rPr>
          <w:rFonts w:ascii="Times New Roman" w:hAnsi="Times New Roman"/>
          <w:lang w:val="en-US"/>
        </w:rPr>
        <w:t>32 symbols up to 2048</w:t>
      </w:r>
      <w:r w:rsidR="004805AE">
        <w:rPr>
          <w:rFonts w:ascii="Times New Roman" w:hAnsi="Times New Roman"/>
          <w:lang w:val="en-US"/>
        </w:rPr>
        <w:t xml:space="preserve"> symbols.</w:t>
      </w:r>
    </w:p>
    <w:p w14:paraId="2D79B7D9" w14:textId="77777777" w:rsidR="00C27DA9" w:rsidRDefault="00C27DA9" w:rsidP="00C27DA9">
      <w:pPr>
        <w:spacing w:line="271" w:lineRule="auto"/>
        <w:rPr>
          <w:rFonts w:ascii="Times New Roman" w:hAnsi="Times New Roman"/>
          <w:lang w:val="en-US"/>
        </w:rPr>
      </w:pPr>
    </w:p>
    <w:p w14:paraId="6A417E41" w14:textId="77777777" w:rsidR="00BB3FB1" w:rsidRPr="00885717" w:rsidRDefault="00BB3FB1" w:rsidP="00BB3FB1">
      <w:pPr>
        <w:pStyle w:val="Heading2"/>
      </w:pPr>
      <w:r w:rsidRPr="00BB3FB1">
        <w:rPr>
          <w:lang w:val="en-IE"/>
        </w:rPr>
        <w:t>Modulation</w:t>
      </w:r>
    </w:p>
    <w:p w14:paraId="6D956983" w14:textId="77777777" w:rsidR="00BB3FB1" w:rsidRDefault="00BB3FB1" w:rsidP="00BB3FB1">
      <w:pPr>
        <w:widowControl w:val="0"/>
        <w:autoSpaceDE w:val="0"/>
        <w:autoSpaceDN w:val="0"/>
        <w:adjustRightInd w:val="0"/>
        <w:spacing w:before="8" w:after="0" w:line="110" w:lineRule="exact"/>
        <w:rPr>
          <w:rFonts w:ascii="Times New Roman" w:hAnsi="Times New Roman"/>
          <w:color w:val="000000"/>
          <w:sz w:val="11"/>
          <w:szCs w:val="11"/>
          <w:lang w:val="en-US"/>
        </w:rPr>
      </w:pPr>
    </w:p>
    <w:p w14:paraId="25E3B803" w14:textId="0EDDA267" w:rsidR="00D553CC" w:rsidRPr="00885717" w:rsidRDefault="00D553CC" w:rsidP="00D553CC">
      <w:pPr>
        <w:pStyle w:val="Heading3"/>
      </w:pPr>
      <w:r w:rsidRPr="00BB3FB1">
        <w:t>Modulation</w:t>
      </w:r>
      <w:r>
        <w:rPr>
          <w:lang w:val="en-IE"/>
        </w:rPr>
        <w:t xml:space="preserve"> </w:t>
      </w:r>
      <w:r w:rsidRPr="00D553CC">
        <w:rPr>
          <w:lang w:val="en-IE"/>
        </w:rPr>
        <w:t>mathematical framework</w:t>
      </w:r>
    </w:p>
    <w:p w14:paraId="6AFF8769"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67FAB804" w14:textId="538CE849" w:rsidR="00D553CC" w:rsidRPr="00885717" w:rsidRDefault="00D553CC" w:rsidP="00D553CC">
      <w:pPr>
        <w:pStyle w:val="Heading3"/>
      </w:pPr>
      <w:bookmarkStart w:id="27" w:name="_Ref513193122"/>
      <w:r>
        <w:rPr>
          <w:lang w:val="en-IE"/>
        </w:rPr>
        <w:t>Spreading</w:t>
      </w:r>
      <w:bookmarkEnd w:id="27"/>
    </w:p>
    <w:p w14:paraId="4FBF5CE8" w14:textId="77777777" w:rsidR="008A1C0B" w:rsidRDefault="008A1C0B" w:rsidP="008A1C0B">
      <w:pPr>
        <w:widowControl w:val="0"/>
        <w:autoSpaceDE w:val="0"/>
        <w:autoSpaceDN w:val="0"/>
        <w:adjustRightInd w:val="0"/>
        <w:spacing w:before="8" w:after="0" w:line="110" w:lineRule="exact"/>
        <w:rPr>
          <w:rFonts w:ascii="Times New Roman" w:hAnsi="Times New Roman"/>
          <w:color w:val="000000"/>
          <w:sz w:val="11"/>
          <w:szCs w:val="11"/>
          <w:lang w:val="en-US"/>
        </w:rPr>
      </w:pPr>
    </w:p>
    <w:p w14:paraId="7B5C2145" w14:textId="77777777" w:rsidR="008A1C0B" w:rsidRDefault="008A1C0B" w:rsidP="008A1C0B">
      <w:pPr>
        <w:pStyle w:val="Heading3"/>
        <w:rPr>
          <w:lang w:val="en-IE"/>
        </w:rPr>
      </w:pPr>
      <w:r>
        <w:rPr>
          <w:lang w:val="en-IE"/>
        </w:rPr>
        <w:t>FEC</w:t>
      </w:r>
    </w:p>
    <w:p w14:paraId="4E06C408" w14:textId="77777777" w:rsidR="008A1C0B" w:rsidRDefault="008A1C0B" w:rsidP="008A1C0B">
      <w:pPr>
        <w:widowControl w:val="0"/>
        <w:autoSpaceDE w:val="0"/>
        <w:autoSpaceDN w:val="0"/>
        <w:adjustRightInd w:val="0"/>
        <w:spacing w:before="8" w:after="0" w:line="110" w:lineRule="exact"/>
        <w:rPr>
          <w:rFonts w:ascii="Times New Roman" w:hAnsi="Times New Roman"/>
          <w:color w:val="000000"/>
          <w:sz w:val="11"/>
          <w:szCs w:val="11"/>
          <w:lang w:val="en-US"/>
        </w:rPr>
      </w:pPr>
    </w:p>
    <w:p w14:paraId="749B4E28" w14:textId="77777777" w:rsidR="008A1C0B" w:rsidRDefault="008A1C0B" w:rsidP="008A1C0B">
      <w:pPr>
        <w:pStyle w:val="Heading4"/>
      </w:pPr>
      <w:r w:rsidRPr="008A1C0B">
        <w:t>Reed-Solomon encoding</w:t>
      </w:r>
    </w:p>
    <w:p w14:paraId="051239EA" w14:textId="77777777" w:rsidR="008A1C0B" w:rsidRDefault="008A1C0B" w:rsidP="008A1C0B">
      <w:pPr>
        <w:widowControl w:val="0"/>
        <w:autoSpaceDE w:val="0"/>
        <w:autoSpaceDN w:val="0"/>
        <w:adjustRightInd w:val="0"/>
        <w:spacing w:before="8" w:after="0" w:line="110" w:lineRule="exact"/>
        <w:rPr>
          <w:rFonts w:ascii="Times New Roman" w:hAnsi="Times New Roman"/>
          <w:color w:val="000000"/>
          <w:sz w:val="11"/>
          <w:szCs w:val="11"/>
          <w:lang w:val="en-US"/>
        </w:rPr>
      </w:pPr>
    </w:p>
    <w:p w14:paraId="27447058" w14:textId="2EB0A797" w:rsidR="008A1C0B" w:rsidRDefault="008A1C0B" w:rsidP="008A1C0B">
      <w:pPr>
        <w:pStyle w:val="Heading4"/>
      </w:pPr>
      <w:bookmarkStart w:id="28" w:name="_Ref513128238"/>
      <w:r w:rsidRPr="008A1C0B">
        <w:t>Systematic convolutional encoding</w:t>
      </w:r>
      <w:bookmarkEnd w:id="28"/>
    </w:p>
    <w:p w14:paraId="085569EC" w14:textId="77777777" w:rsidR="008A1C0B" w:rsidRDefault="008A1C0B" w:rsidP="008A1C0B">
      <w:pPr>
        <w:rPr>
          <w:lang w:val="en-IE" w:eastAsia="x-none"/>
        </w:rPr>
      </w:pPr>
    </w:p>
    <w:p w14:paraId="0215FC65" w14:textId="755424F5" w:rsidR="008A1C0B" w:rsidRDefault="008A1C0B" w:rsidP="008A1C0B">
      <w:pPr>
        <w:spacing w:line="271" w:lineRule="auto"/>
        <w:rPr>
          <w:rFonts w:ascii="Times New Roman" w:eastAsia="MS Mincho" w:hAnsi="Times New Roman"/>
          <w:b/>
          <w:i/>
          <w:lang w:val="en-US" w:eastAsia="ja-JP"/>
        </w:rPr>
      </w:pPr>
      <w:r>
        <w:rPr>
          <w:rFonts w:ascii="Times New Roman" w:eastAsia="MS Mincho" w:hAnsi="Times New Roman"/>
          <w:b/>
          <w:i/>
          <w:lang w:val="en-US" w:eastAsia="ja-JP"/>
        </w:rPr>
        <w:t xml:space="preserve">Insert new clause </w:t>
      </w:r>
      <w:r w:rsidRPr="000B06B3">
        <w:rPr>
          <w:rFonts w:ascii="Times New Roman" w:eastAsia="MS Mincho" w:hAnsi="Times New Roman"/>
          <w:b/>
          <w:i/>
          <w:lang w:val="en-US" w:eastAsia="ja-JP"/>
        </w:rPr>
        <w:t>16.</w:t>
      </w:r>
      <w:r>
        <w:rPr>
          <w:rFonts w:ascii="Times New Roman" w:eastAsia="MS Mincho" w:hAnsi="Times New Roman"/>
          <w:b/>
          <w:i/>
          <w:lang w:val="en-US" w:eastAsia="ja-JP"/>
        </w:rPr>
        <w:t>3</w:t>
      </w:r>
      <w:r w:rsidRPr="000B06B3">
        <w:rPr>
          <w:rFonts w:ascii="Times New Roman" w:eastAsia="MS Mincho" w:hAnsi="Times New Roman"/>
          <w:b/>
          <w:i/>
          <w:lang w:val="en-US" w:eastAsia="ja-JP"/>
        </w:rPr>
        <w:t>.</w:t>
      </w:r>
      <w:r>
        <w:rPr>
          <w:rFonts w:ascii="Times New Roman" w:eastAsia="MS Mincho" w:hAnsi="Times New Roman"/>
          <w:b/>
          <w:i/>
          <w:lang w:val="en-US" w:eastAsia="ja-JP"/>
        </w:rPr>
        <w:t>4 “C</w:t>
      </w:r>
      <w:r w:rsidRPr="008A1C0B">
        <w:rPr>
          <w:rFonts w:ascii="Times New Roman" w:eastAsia="MS Mincho" w:hAnsi="Times New Roman"/>
          <w:b/>
          <w:i/>
          <w:lang w:val="en-US" w:eastAsia="ja-JP"/>
        </w:rPr>
        <w:t>ompressed modulation mode</w:t>
      </w:r>
      <w:r>
        <w:rPr>
          <w:rFonts w:ascii="Times New Roman" w:eastAsia="MS Mincho" w:hAnsi="Times New Roman"/>
          <w:b/>
          <w:i/>
          <w:lang w:val="en-US" w:eastAsia="ja-JP"/>
        </w:rPr>
        <w:t xml:space="preserve">” </w:t>
      </w:r>
      <w:r>
        <w:rPr>
          <w:rFonts w:ascii="Times New Roman" w:eastAsia="MS Mincho" w:hAnsi="Times New Roman"/>
          <w:b/>
          <w:i/>
          <w:lang w:val="en-IE" w:eastAsia="ja-JP"/>
        </w:rPr>
        <w:t>as follows</w:t>
      </w:r>
      <w:r>
        <w:rPr>
          <w:rFonts w:ascii="Times New Roman" w:eastAsia="MS Mincho" w:hAnsi="Times New Roman"/>
          <w:b/>
          <w:i/>
          <w:lang w:val="en-US" w:eastAsia="ja-JP"/>
        </w:rPr>
        <w:t>:</w:t>
      </w:r>
      <w:r w:rsidRPr="00073187">
        <w:rPr>
          <w:rFonts w:ascii="Times New Roman" w:eastAsia="MS Mincho" w:hAnsi="Times New Roman"/>
          <w:b/>
          <w:i/>
          <w:lang w:val="en-US" w:eastAsia="ja-JP"/>
        </w:rPr>
        <w:t xml:space="preserve"> </w:t>
      </w:r>
    </w:p>
    <w:p w14:paraId="7EA985CD"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487EF6DE" w14:textId="73E0F73D" w:rsidR="00D553CC" w:rsidRPr="00885717" w:rsidRDefault="00D553CC" w:rsidP="00D553CC">
      <w:pPr>
        <w:pStyle w:val="Heading3"/>
      </w:pPr>
      <w:bookmarkStart w:id="29" w:name="_Ref513201035"/>
      <w:r>
        <w:rPr>
          <w:lang w:val="en-IE"/>
        </w:rPr>
        <w:t>Compressed modulation mode</w:t>
      </w:r>
      <w:bookmarkEnd w:id="29"/>
    </w:p>
    <w:p w14:paraId="73F984F6" w14:textId="7AC3158A" w:rsidR="00D553CC" w:rsidRPr="0099607E" w:rsidRDefault="00AB6B82" w:rsidP="00D553CC">
      <w:pPr>
        <w:rPr>
          <w:rFonts w:ascii="Times New Roman" w:hAnsi="Times New Roman"/>
          <w:lang w:val="en-US"/>
        </w:rPr>
      </w:pPr>
      <w:r w:rsidRPr="0099607E">
        <w:rPr>
          <w:rFonts w:ascii="Times New Roman" w:hAnsi="Times New Roman"/>
          <w:lang w:val="en-US"/>
        </w:rPr>
        <w:t xml:space="preserve">When compressed frame mode is active, i.e. </w:t>
      </w:r>
      <w:r w:rsidR="0099607E" w:rsidRPr="0099607E">
        <w:rPr>
          <w:rFonts w:ascii="Times New Roman" w:hAnsi="Times New Roman"/>
          <w:lang w:val="en-US"/>
        </w:rPr>
        <w:t xml:space="preserve">the </w:t>
      </w:r>
      <w:r w:rsidR="0099607E" w:rsidRPr="0099607E">
        <w:rPr>
          <w:rFonts w:ascii="Times New Roman" w:hAnsi="Times New Roman"/>
          <w:highlight w:val="yellow"/>
          <w:lang w:val="en-US"/>
        </w:rPr>
        <w:fldChar w:fldCharType="begin"/>
      </w:r>
      <w:r w:rsidR="0099607E" w:rsidRPr="0099607E">
        <w:rPr>
          <w:rFonts w:ascii="Times New Roman" w:hAnsi="Times New Roman"/>
          <w:lang w:val="en-US"/>
        </w:rPr>
        <w:instrText xml:space="preserve"> REF phyHrpUwbCompressionMode \h </w:instrText>
      </w:r>
      <w:r w:rsidR="0099607E">
        <w:rPr>
          <w:rFonts w:ascii="Times New Roman" w:hAnsi="Times New Roman"/>
          <w:highlight w:val="yellow"/>
          <w:lang w:val="en-US"/>
        </w:rPr>
        <w:instrText xml:space="preserve"> \* MERGEFORMAT </w:instrText>
      </w:r>
      <w:r w:rsidR="0099607E" w:rsidRPr="0099607E">
        <w:rPr>
          <w:rFonts w:ascii="Times New Roman" w:hAnsi="Times New Roman"/>
          <w:highlight w:val="yellow"/>
          <w:lang w:val="en-US"/>
        </w:rPr>
      </w:r>
      <w:r w:rsidR="0099607E" w:rsidRPr="0099607E">
        <w:rPr>
          <w:rFonts w:ascii="Times New Roman" w:hAnsi="Times New Roman"/>
          <w:highlight w:val="yellow"/>
          <w:lang w:val="en-US"/>
        </w:rPr>
        <w:fldChar w:fldCharType="separate"/>
      </w:r>
      <w:proofErr w:type="spellStart"/>
      <w:r w:rsidR="0099607E" w:rsidRPr="0099607E">
        <w:rPr>
          <w:rFonts w:ascii="Times New Roman" w:hAnsi="Times New Roman"/>
          <w:i/>
          <w:lang w:val="en-US"/>
        </w:rPr>
        <w:t>phyHrpUwbCompressionMode</w:t>
      </w:r>
      <w:proofErr w:type="spellEnd"/>
      <w:r w:rsidR="0099607E" w:rsidRPr="0099607E">
        <w:rPr>
          <w:rFonts w:ascii="Times New Roman" w:hAnsi="Times New Roman"/>
          <w:highlight w:val="yellow"/>
          <w:lang w:val="en-US"/>
        </w:rPr>
        <w:fldChar w:fldCharType="end"/>
      </w:r>
      <w:r w:rsidR="0099607E" w:rsidRPr="0099607E">
        <w:rPr>
          <w:rFonts w:ascii="Times New Roman" w:hAnsi="Times New Roman"/>
          <w:lang w:val="en-US"/>
        </w:rPr>
        <w:t xml:space="preserve"> </w:t>
      </w:r>
      <w:r w:rsidRPr="0099607E">
        <w:rPr>
          <w:rFonts w:ascii="Times New Roman" w:hAnsi="Times New Roman"/>
          <w:lang w:val="en-US"/>
        </w:rPr>
        <w:t xml:space="preserve">attribute is TRUE, </w:t>
      </w:r>
      <w:proofErr w:type="gramStart"/>
      <w:r w:rsidR="0099607E">
        <w:rPr>
          <w:rFonts w:ascii="Times New Roman" w:hAnsi="Times New Roman"/>
          <w:lang w:val="en-US"/>
        </w:rPr>
        <w:t>then</w:t>
      </w:r>
      <w:proofErr w:type="gramEnd"/>
      <w:r w:rsidR="0099607E">
        <w:rPr>
          <w:rFonts w:ascii="Times New Roman" w:hAnsi="Times New Roman"/>
          <w:lang w:val="en-US"/>
        </w:rPr>
        <w:t xml:space="preserve"> </w:t>
      </w:r>
      <w:r w:rsidRPr="0099607E">
        <w:rPr>
          <w:rFonts w:ascii="Times New Roman" w:hAnsi="Times New Roman"/>
          <w:lang w:val="en-US"/>
        </w:rPr>
        <w:t xml:space="preserve">the modulation is </w:t>
      </w:r>
      <w:r w:rsidR="0099607E">
        <w:rPr>
          <w:rFonts w:ascii="Times New Roman" w:hAnsi="Times New Roman"/>
          <w:lang w:val="en-US"/>
        </w:rPr>
        <w:t xml:space="preserve">performed </w:t>
      </w:r>
      <w:r w:rsidRPr="0099607E">
        <w:rPr>
          <w:rFonts w:ascii="Times New Roman" w:hAnsi="Times New Roman"/>
          <w:lang w:val="en-US"/>
        </w:rPr>
        <w:t>as follows:</w:t>
      </w:r>
    </w:p>
    <w:p w14:paraId="277D4827" w14:textId="102B7A54" w:rsidR="00532DBD" w:rsidRPr="008A1C0B" w:rsidRDefault="001A76BA" w:rsidP="00532DBD">
      <w:pPr>
        <w:rPr>
          <w:rFonts w:ascii="Times New Roman" w:hAnsi="Times New Roman"/>
          <w:lang w:val="en-IE"/>
        </w:rPr>
      </w:pPr>
      <w:r>
        <w:rPr>
          <w:rFonts w:ascii="Times New Roman" w:hAnsi="Times New Roman"/>
          <w:lang w:val="en-IE"/>
        </w:rPr>
        <w:t xml:space="preserve">With reference to the </w:t>
      </w:r>
      <w:r w:rsidR="008A1C0B">
        <w:rPr>
          <w:rFonts w:ascii="Times New Roman" w:hAnsi="Times New Roman"/>
          <w:lang w:val="en-IE"/>
        </w:rPr>
        <w:t xml:space="preserve">convolutional encoder </w:t>
      </w:r>
      <w:r>
        <w:rPr>
          <w:rFonts w:ascii="Times New Roman" w:hAnsi="Times New Roman"/>
          <w:lang w:val="en-IE"/>
        </w:rPr>
        <w:t xml:space="preserve">specified in </w:t>
      </w:r>
      <w:r>
        <w:rPr>
          <w:rFonts w:ascii="Times New Roman" w:hAnsi="Times New Roman"/>
          <w:lang w:val="en-IE"/>
        </w:rPr>
        <w:fldChar w:fldCharType="begin"/>
      </w:r>
      <w:r>
        <w:rPr>
          <w:rFonts w:ascii="Times New Roman" w:hAnsi="Times New Roman"/>
          <w:lang w:val="en-IE"/>
        </w:rPr>
        <w:instrText xml:space="preserve"> REF _Ref513128238 \r \h </w:instrText>
      </w:r>
      <w:r>
        <w:rPr>
          <w:rFonts w:ascii="Times New Roman" w:hAnsi="Times New Roman"/>
          <w:lang w:val="en-IE"/>
        </w:rPr>
      </w:r>
      <w:r>
        <w:rPr>
          <w:rFonts w:ascii="Times New Roman" w:hAnsi="Times New Roman"/>
          <w:lang w:val="en-IE"/>
        </w:rPr>
        <w:fldChar w:fldCharType="separate"/>
      </w:r>
      <w:r w:rsidR="00D929C5">
        <w:rPr>
          <w:rFonts w:ascii="Times New Roman" w:hAnsi="Times New Roman"/>
          <w:lang w:val="en-IE"/>
        </w:rPr>
        <w:t>16.3.3.2</w:t>
      </w:r>
      <w:r>
        <w:rPr>
          <w:rFonts w:ascii="Times New Roman" w:hAnsi="Times New Roman"/>
          <w:lang w:val="en-IE"/>
        </w:rPr>
        <w:fldChar w:fldCharType="end"/>
      </w:r>
      <w:r>
        <w:rPr>
          <w:rFonts w:ascii="Times New Roman" w:hAnsi="Times New Roman"/>
          <w:lang w:val="en-IE"/>
        </w:rPr>
        <w:t xml:space="preserve"> and </w:t>
      </w:r>
      <w:r w:rsidR="008A1C0B">
        <w:rPr>
          <w:rFonts w:ascii="Times New Roman" w:hAnsi="Times New Roman"/>
          <w:lang w:val="en-IE"/>
        </w:rPr>
        <w:t>Figure 16-11</w:t>
      </w:r>
      <w:r>
        <w:rPr>
          <w:rFonts w:ascii="Times New Roman" w:hAnsi="Times New Roman"/>
          <w:lang w:val="en-IE"/>
        </w:rPr>
        <w:t xml:space="preserve">, </w:t>
      </w:r>
      <w:r w:rsidR="00532DBD">
        <w:rPr>
          <w:rFonts w:ascii="Times New Roman" w:hAnsi="Times New Roman"/>
          <w:lang w:val="en-IE"/>
        </w:rPr>
        <w:t xml:space="preserve">the </w:t>
      </w:r>
      <m:oMath>
        <m:sSubSup>
          <m:sSubSupPr>
            <m:ctrlPr>
              <w:rPr>
                <w:rFonts w:ascii="Cambria Math" w:hAnsi="Cambria Math"/>
                <w:b/>
                <w:i/>
                <w:lang w:val="en-IE"/>
              </w:rPr>
            </m:ctrlPr>
          </m:sSubSupPr>
          <m:e>
            <m:r>
              <m:rPr>
                <m:sty m:val="bi"/>
              </m:rPr>
              <w:rPr>
                <w:rFonts w:ascii="Cambria Math" w:hAnsi="Cambria Math"/>
                <w:lang w:val="en-IE"/>
              </w:rPr>
              <m:t>g</m:t>
            </m:r>
          </m:e>
          <m:sub>
            <m:r>
              <m:rPr>
                <m:sty m:val="bi"/>
              </m:rPr>
              <w:rPr>
                <w:rFonts w:ascii="Cambria Math" w:hAnsi="Cambria Math"/>
                <w:lang w:val="en-IE"/>
              </w:rPr>
              <m:t>0</m:t>
            </m:r>
          </m:sub>
          <m:sup>
            <m:r>
              <m:rPr>
                <m:sty m:val="bi"/>
              </m:rPr>
              <w:rPr>
                <w:rFonts w:ascii="Cambria Math" w:hAnsi="Cambria Math"/>
                <w:lang w:val="en-IE"/>
              </w:rPr>
              <m:t>(n)</m:t>
            </m:r>
          </m:sup>
        </m:sSubSup>
      </m:oMath>
      <w:r w:rsidR="00532DBD" w:rsidRPr="008A1C0B">
        <w:rPr>
          <w:rFonts w:ascii="Times New Roman" w:hAnsi="Times New Roman"/>
          <w:lang w:val="en-IE"/>
        </w:rPr>
        <w:t xml:space="preserve"> </w:t>
      </w:r>
      <w:r w:rsidR="00532DBD">
        <w:rPr>
          <w:rFonts w:ascii="Times New Roman" w:hAnsi="Times New Roman"/>
          <w:lang w:val="en-IE"/>
        </w:rPr>
        <w:t xml:space="preserve">output determines </w:t>
      </w:r>
      <w:r w:rsidR="00532DBD" w:rsidRPr="008A1C0B">
        <w:rPr>
          <w:rFonts w:ascii="Times New Roman" w:hAnsi="Times New Roman"/>
          <w:lang w:val="en-IE"/>
        </w:rPr>
        <w:t xml:space="preserve">which of two possible </w:t>
      </w:r>
      <w:r w:rsidR="002E4CF9">
        <w:rPr>
          <w:rFonts w:ascii="Times New Roman" w:hAnsi="Times New Roman"/>
          <w:lang w:val="en-IE"/>
        </w:rPr>
        <w:t xml:space="preserve">pulse </w:t>
      </w:r>
      <w:r w:rsidR="00532DBD" w:rsidRPr="008A1C0B">
        <w:rPr>
          <w:rFonts w:ascii="Times New Roman" w:hAnsi="Times New Roman"/>
          <w:lang w:val="en-IE"/>
        </w:rPr>
        <w:t xml:space="preserve">sequences </w:t>
      </w:r>
      <m:oMath>
        <m:sSup>
          <m:sSupPr>
            <m:ctrlPr>
              <w:rPr>
                <w:rFonts w:ascii="Cambria Math" w:hAnsi="Cambria Math"/>
                <w:i/>
                <w:lang w:val="en-IE"/>
              </w:rPr>
            </m:ctrlPr>
          </m:sSupPr>
          <m:e>
            <m:r>
              <m:rPr>
                <m:sty m:val="b"/>
              </m:rPr>
              <w:rPr>
                <w:rFonts w:ascii="Cambria Math" w:hAnsi="Cambria Math"/>
                <w:lang w:val="en-IE"/>
              </w:rPr>
              <m:t>s</m:t>
            </m:r>
          </m:e>
          <m:sup>
            <m:d>
              <m:dPr>
                <m:ctrlPr>
                  <w:rPr>
                    <w:rFonts w:ascii="Cambria Math" w:hAnsi="Cambria Math"/>
                    <w:i/>
                    <w:lang w:val="en-IE"/>
                  </w:rPr>
                </m:ctrlPr>
              </m:dPr>
              <m:e>
                <m:r>
                  <w:rPr>
                    <w:rFonts w:ascii="Cambria Math" w:hAnsi="Cambria Math"/>
                    <w:lang w:val="en-IE"/>
                  </w:rPr>
                  <m:t>n</m:t>
                </m:r>
              </m:e>
            </m:d>
          </m:sup>
        </m:sSup>
        <m:r>
          <w:rPr>
            <w:rFonts w:ascii="Cambria Math" w:hAnsi="Cambria Math"/>
            <w:lang w:val="en-IE"/>
          </w:rPr>
          <m:t xml:space="preserve"> </m:t>
        </m:r>
      </m:oMath>
      <w:r w:rsidR="00532DBD" w:rsidRPr="008A1C0B">
        <w:rPr>
          <w:rFonts w:ascii="Times New Roman" w:hAnsi="Times New Roman"/>
          <w:lang w:val="en-IE"/>
        </w:rPr>
        <w:t>will be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572"/>
      </w:tblGrid>
      <w:tr w:rsidR="00532DBD" w:rsidRPr="008A1C0B" w14:paraId="7CEA67A6" w14:textId="77777777" w:rsidTr="00C14272">
        <w:tc>
          <w:tcPr>
            <w:tcW w:w="846" w:type="dxa"/>
            <w:vAlign w:val="center"/>
          </w:tcPr>
          <w:p w14:paraId="0C45C601" w14:textId="77777777" w:rsidR="00532DBD" w:rsidRPr="008A1C0B" w:rsidRDefault="00532DBD" w:rsidP="00C14272">
            <w:pPr>
              <w:rPr>
                <w:rFonts w:ascii="Times New Roman" w:hAnsi="Times New Roman"/>
                <w:lang w:val="en-IE"/>
              </w:rPr>
            </w:pPr>
          </w:p>
        </w:tc>
        <w:tc>
          <w:tcPr>
            <w:tcW w:w="7371" w:type="dxa"/>
            <w:vAlign w:val="center"/>
          </w:tcPr>
          <w:p w14:paraId="6BC9D2ED" w14:textId="2F66BC60" w:rsidR="00532DBD" w:rsidRPr="008A1C0B" w:rsidRDefault="00E36EC1" w:rsidP="003A5038">
            <w:pPr>
              <w:rPr>
                <w:rFonts w:ascii="Times New Roman" w:hAnsi="Times New Roman"/>
                <w:lang w:val="en-IE"/>
              </w:rPr>
            </w:pPr>
            <m:oMathPara>
              <m:oMath>
                <m:sSup>
                  <m:sSupPr>
                    <m:ctrlPr>
                      <w:rPr>
                        <w:rFonts w:ascii="Cambria Math" w:hAnsi="Cambria Math"/>
                        <w:i/>
                        <w:lang w:val="en-IE"/>
                      </w:rPr>
                    </m:ctrlPr>
                  </m:sSupPr>
                  <m:e>
                    <m:r>
                      <m:rPr>
                        <m:sty m:val="b"/>
                      </m:rPr>
                      <w:rPr>
                        <w:rFonts w:ascii="Cambria Math" w:hAnsi="Cambria Math"/>
                        <w:lang w:val="en-IE"/>
                      </w:rPr>
                      <m:t>s</m:t>
                    </m:r>
                  </m:e>
                  <m:sup>
                    <m:d>
                      <m:dPr>
                        <m:ctrlPr>
                          <w:rPr>
                            <w:rFonts w:ascii="Cambria Math" w:hAnsi="Cambria Math"/>
                            <w:i/>
                            <w:lang w:val="en-IE"/>
                          </w:rPr>
                        </m:ctrlPr>
                      </m:dPr>
                      <m:e>
                        <m:r>
                          <w:rPr>
                            <w:rFonts w:ascii="Cambria Math" w:hAnsi="Cambria Math"/>
                            <w:lang w:val="en-IE"/>
                          </w:rPr>
                          <m:t>n</m:t>
                        </m:r>
                      </m:e>
                    </m:d>
                  </m:sup>
                </m:sSup>
                <m:r>
                  <w:rPr>
                    <w:rFonts w:ascii="Cambria Math" w:hAnsi="Cambria Math"/>
                    <w:lang w:val="en-IE"/>
                  </w:rPr>
                  <m:t>=</m:t>
                </m:r>
                <m:d>
                  <m:dPr>
                    <m:begChr m:val="{"/>
                    <m:endChr m:val=""/>
                    <m:ctrlPr>
                      <w:rPr>
                        <w:rFonts w:ascii="Cambria Math" w:hAnsi="Cambria Math"/>
                        <w:i/>
                        <w:lang w:val="en-IE"/>
                      </w:rPr>
                    </m:ctrlPr>
                  </m:dPr>
                  <m:e>
                    <m:eqArr>
                      <m:eqArrPr>
                        <m:ctrlPr>
                          <w:rPr>
                            <w:rFonts w:ascii="Cambria Math" w:hAnsi="Cambria Math"/>
                            <w:i/>
                            <w:lang w:val="en-IE"/>
                          </w:rPr>
                        </m:ctrlPr>
                      </m:eqArrPr>
                      <m:e>
                        <m:sSub>
                          <m:sSubPr>
                            <m:ctrlPr>
                              <w:rPr>
                                <w:rFonts w:ascii="Cambria Math" w:hAnsi="Cambria Math"/>
                                <w:i/>
                                <w:lang w:val="en-IE"/>
                              </w:rPr>
                            </m:ctrlPr>
                          </m:sSubPr>
                          <m:e>
                            <m:r>
                              <m:rPr>
                                <m:sty m:val="b"/>
                              </m:rPr>
                              <w:rPr>
                                <w:rFonts w:ascii="Cambria Math" w:hAnsi="Cambria Math"/>
                                <w:lang w:val="en-IE"/>
                              </w:rPr>
                              <m:t>s</m:t>
                            </m:r>
                          </m:e>
                          <m:sub>
                            <m:r>
                              <w:rPr>
                                <w:rFonts w:ascii="Cambria Math" w:hAnsi="Cambria Math"/>
                                <w:lang w:val="en-IE"/>
                              </w:rPr>
                              <m:t>0</m:t>
                            </m:r>
                          </m:sub>
                        </m:sSub>
                        <m:r>
                          <w:rPr>
                            <w:rFonts w:ascii="Cambria Math" w:hAnsi="Cambria Math"/>
                            <w:lang w:val="en-IE"/>
                          </w:rPr>
                          <m:t>=</m:t>
                        </m:r>
                        <m:d>
                          <m:dPr>
                            <m:begChr m:val="["/>
                            <m:endChr m:val="]"/>
                            <m:ctrlPr>
                              <w:rPr>
                                <w:rFonts w:ascii="Cambria Math" w:hAnsi="Cambria Math"/>
                                <w:i/>
                                <w:lang w:val="en-IE"/>
                              </w:rPr>
                            </m:ctrlPr>
                          </m:dPr>
                          <m:e>
                            <m:r>
                              <w:rPr>
                                <w:rFonts w:ascii="Cambria Math" w:hAnsi="Cambria Math"/>
                                <w:lang w:val="en-IE"/>
                              </w:rPr>
                              <m:t>-,-,-,-, -, -, -, -</m:t>
                            </m:r>
                          </m:e>
                        </m:d>
                        <m:r>
                          <w:rPr>
                            <w:rFonts w:ascii="Cambria Math" w:hAnsi="Cambria Math"/>
                            <w:lang w:val="en-IE"/>
                          </w:rPr>
                          <m:t xml:space="preserve"> ,  when </m:t>
                        </m:r>
                        <m:sSubSup>
                          <m:sSubSupPr>
                            <m:ctrlPr>
                              <w:rPr>
                                <w:rFonts w:ascii="Cambria Math" w:hAnsi="Cambria Math"/>
                                <w:i/>
                                <w:lang w:val="en-IE"/>
                              </w:rPr>
                            </m:ctrlPr>
                          </m:sSubSupPr>
                          <m:e>
                            <m:r>
                              <w:rPr>
                                <w:rFonts w:ascii="Cambria Math" w:hAnsi="Cambria Math"/>
                                <w:lang w:val="en-IE"/>
                              </w:rPr>
                              <m:t>g</m:t>
                            </m:r>
                          </m:e>
                          <m:sub>
                            <m:r>
                              <w:rPr>
                                <w:rFonts w:ascii="Cambria Math" w:hAnsi="Cambria Math"/>
                                <w:lang w:val="en-IE"/>
                              </w:rPr>
                              <m:t>0</m:t>
                            </m:r>
                          </m:sub>
                          <m:sup>
                            <m:d>
                              <m:dPr>
                                <m:ctrlPr>
                                  <w:rPr>
                                    <w:rFonts w:ascii="Cambria Math" w:hAnsi="Cambria Math"/>
                                    <w:i/>
                                    <w:lang w:val="en-IE"/>
                                  </w:rPr>
                                </m:ctrlPr>
                              </m:dPr>
                              <m:e>
                                <m:r>
                                  <w:rPr>
                                    <w:rFonts w:ascii="Cambria Math" w:hAnsi="Cambria Math"/>
                                    <w:lang w:val="en-IE"/>
                                  </w:rPr>
                                  <m:t>n</m:t>
                                </m:r>
                              </m:e>
                            </m:d>
                          </m:sup>
                        </m:sSubSup>
                        <m:r>
                          <w:rPr>
                            <w:rFonts w:ascii="Cambria Math" w:hAnsi="Cambria Math"/>
                            <w:lang w:val="en-IE"/>
                          </w:rPr>
                          <m:t xml:space="preserve">=0, </m:t>
                        </m:r>
                      </m:e>
                      <m:e>
                        <m:sSub>
                          <m:sSubPr>
                            <m:ctrlPr>
                              <w:rPr>
                                <w:rFonts w:ascii="Cambria Math" w:hAnsi="Cambria Math"/>
                                <w:i/>
                                <w:lang w:val="en-IE"/>
                              </w:rPr>
                            </m:ctrlPr>
                          </m:sSubPr>
                          <m:e>
                            <m:r>
                              <m:rPr>
                                <m:sty m:val="b"/>
                              </m:rPr>
                              <w:rPr>
                                <w:rFonts w:ascii="Cambria Math" w:hAnsi="Cambria Math"/>
                                <w:lang w:val="en-IE"/>
                              </w:rPr>
                              <m:t>s</m:t>
                            </m:r>
                          </m:e>
                          <m:sub>
                            <m:r>
                              <w:rPr>
                                <w:rFonts w:ascii="Cambria Math" w:hAnsi="Cambria Math"/>
                                <w:lang w:val="en-IE"/>
                              </w:rPr>
                              <m:t>1</m:t>
                            </m:r>
                          </m:sub>
                        </m:sSub>
                        <m:r>
                          <w:rPr>
                            <w:rFonts w:ascii="Cambria Math" w:hAnsi="Cambria Math"/>
                            <w:lang w:val="en-IE"/>
                          </w:rPr>
                          <m:t>=</m:t>
                        </m:r>
                        <m:d>
                          <m:dPr>
                            <m:begChr m:val="["/>
                            <m:endChr m:val="]"/>
                            <m:ctrlPr>
                              <w:rPr>
                                <w:rFonts w:ascii="Cambria Math" w:hAnsi="Cambria Math"/>
                                <w:i/>
                                <w:lang w:val="en-IE"/>
                              </w:rPr>
                            </m:ctrlPr>
                          </m:dPr>
                          <m:e>
                            <m:r>
                              <w:rPr>
                                <w:rFonts w:ascii="Cambria Math" w:hAnsi="Cambria Math"/>
                                <w:lang w:val="en-IE"/>
                              </w:rPr>
                              <m:t>+, +, -, -, -, +, +,+</m:t>
                            </m:r>
                          </m:e>
                        </m:d>
                        <m:r>
                          <w:rPr>
                            <w:rFonts w:ascii="Cambria Math" w:hAnsi="Cambria Math"/>
                            <w:lang w:val="en-IE"/>
                          </w:rPr>
                          <m:t xml:space="preserve">,  when  </m:t>
                        </m:r>
                        <m:sSubSup>
                          <m:sSubSupPr>
                            <m:ctrlPr>
                              <w:rPr>
                                <w:rFonts w:ascii="Cambria Math" w:hAnsi="Cambria Math"/>
                                <w:i/>
                                <w:lang w:val="en-IE"/>
                              </w:rPr>
                            </m:ctrlPr>
                          </m:sSubSupPr>
                          <m:e>
                            <m:r>
                              <w:rPr>
                                <w:rFonts w:ascii="Cambria Math" w:hAnsi="Cambria Math"/>
                                <w:lang w:val="en-IE"/>
                              </w:rPr>
                              <m:t>g</m:t>
                            </m:r>
                          </m:e>
                          <m:sub>
                            <m:r>
                              <w:rPr>
                                <w:rFonts w:ascii="Cambria Math" w:hAnsi="Cambria Math"/>
                                <w:lang w:val="en-IE"/>
                              </w:rPr>
                              <m:t>0</m:t>
                            </m:r>
                          </m:sub>
                          <m:sup>
                            <m:d>
                              <m:dPr>
                                <m:ctrlPr>
                                  <w:rPr>
                                    <w:rFonts w:ascii="Cambria Math" w:hAnsi="Cambria Math"/>
                                    <w:i/>
                                    <w:lang w:val="en-IE"/>
                                  </w:rPr>
                                </m:ctrlPr>
                              </m:dPr>
                              <m:e>
                                <m:r>
                                  <w:rPr>
                                    <w:rFonts w:ascii="Cambria Math" w:hAnsi="Cambria Math"/>
                                    <w:lang w:val="en-IE"/>
                                  </w:rPr>
                                  <m:t>n</m:t>
                                </m:r>
                              </m:e>
                            </m:d>
                          </m:sup>
                        </m:sSubSup>
                        <m:r>
                          <w:rPr>
                            <w:rFonts w:ascii="Cambria Math" w:hAnsi="Cambria Math"/>
                            <w:lang w:val="en-IE"/>
                          </w:rPr>
                          <m:t>=1,</m:t>
                        </m:r>
                      </m:e>
                    </m:eqArr>
                  </m:e>
                </m:d>
              </m:oMath>
            </m:oMathPara>
          </w:p>
        </w:tc>
        <w:tc>
          <w:tcPr>
            <w:tcW w:w="572" w:type="dxa"/>
            <w:vAlign w:val="center"/>
          </w:tcPr>
          <w:p w14:paraId="38ADC1A3" w14:textId="4A5876C3" w:rsidR="00532DBD" w:rsidRPr="008A1C0B" w:rsidRDefault="00532DBD" w:rsidP="00C14272">
            <w:pPr>
              <w:rPr>
                <w:rFonts w:ascii="Times New Roman" w:hAnsi="Times New Roman"/>
                <w:lang w:val="en-IE"/>
              </w:rPr>
            </w:pPr>
          </w:p>
        </w:tc>
      </w:tr>
    </w:tbl>
    <w:p w14:paraId="5B199520" w14:textId="3B64839C" w:rsidR="00532DBD" w:rsidRDefault="0027228D" w:rsidP="008A1C0B">
      <w:pPr>
        <w:rPr>
          <w:rFonts w:ascii="Times New Roman" w:hAnsi="Times New Roman"/>
          <w:lang w:val="en-IE"/>
        </w:rPr>
      </w:pPr>
      <w:proofErr w:type="gramStart"/>
      <w:r>
        <w:rPr>
          <w:rFonts w:ascii="Times New Roman" w:hAnsi="Times New Roman"/>
          <w:lang w:val="en-IE"/>
        </w:rPr>
        <w:t>while</w:t>
      </w:r>
      <w:proofErr w:type="gramEnd"/>
      <w:r>
        <w:rPr>
          <w:rFonts w:ascii="Times New Roman" w:hAnsi="Times New Roman"/>
          <w:lang w:val="en-IE"/>
        </w:rPr>
        <w:t xml:space="preserve"> t</w:t>
      </w:r>
      <w:r w:rsidR="002E4CF9">
        <w:rPr>
          <w:rFonts w:ascii="Times New Roman" w:hAnsi="Times New Roman"/>
          <w:lang w:val="en-IE"/>
        </w:rPr>
        <w:t xml:space="preserve">he </w:t>
      </w:r>
      <m:oMath>
        <m:sSubSup>
          <m:sSubSupPr>
            <m:ctrlPr>
              <w:rPr>
                <w:rFonts w:ascii="Cambria Math" w:hAnsi="Cambria Math"/>
                <w:b/>
                <w:i/>
                <w:lang w:val="en-IE"/>
              </w:rPr>
            </m:ctrlPr>
          </m:sSubSupPr>
          <m:e>
            <m:r>
              <m:rPr>
                <m:sty m:val="bi"/>
              </m:rPr>
              <w:rPr>
                <w:rFonts w:ascii="Cambria Math" w:hAnsi="Cambria Math"/>
                <w:lang w:val="en-IE"/>
              </w:rPr>
              <m:t>g</m:t>
            </m:r>
          </m:e>
          <m:sub>
            <m:r>
              <m:rPr>
                <m:sty m:val="bi"/>
              </m:rPr>
              <w:rPr>
                <w:rFonts w:ascii="Cambria Math" w:hAnsi="Cambria Math"/>
                <w:lang w:val="en-IE"/>
              </w:rPr>
              <m:t>1</m:t>
            </m:r>
          </m:sub>
          <m:sup>
            <m:r>
              <m:rPr>
                <m:sty m:val="bi"/>
              </m:rPr>
              <w:rPr>
                <w:rFonts w:ascii="Cambria Math" w:hAnsi="Cambria Math"/>
                <w:lang w:val="en-IE"/>
              </w:rPr>
              <m:t>(n)</m:t>
            </m:r>
          </m:sup>
        </m:sSubSup>
      </m:oMath>
      <w:r w:rsidR="002E4CF9" w:rsidRPr="008A1C0B">
        <w:rPr>
          <w:rFonts w:ascii="Times New Roman" w:hAnsi="Times New Roman"/>
          <w:lang w:val="en-IE"/>
        </w:rPr>
        <w:t xml:space="preserve"> </w:t>
      </w:r>
      <w:r w:rsidR="002E4CF9">
        <w:rPr>
          <w:rFonts w:ascii="Times New Roman" w:hAnsi="Times New Roman"/>
          <w:lang w:val="en-IE"/>
        </w:rPr>
        <w:t>output determines the sign or polarity of sequence</w:t>
      </w:r>
      <m:oMath>
        <m:r>
          <w:rPr>
            <w:rFonts w:ascii="Cambria Math" w:hAnsi="Cambria Math"/>
            <w:lang w:val="en-IE"/>
          </w:rPr>
          <m:t xml:space="preserve"> </m:t>
        </m:r>
        <m:sSup>
          <m:sSupPr>
            <m:ctrlPr>
              <w:rPr>
                <w:rFonts w:ascii="Cambria Math" w:hAnsi="Cambria Math"/>
                <w:i/>
                <w:lang w:val="en-IE"/>
              </w:rPr>
            </m:ctrlPr>
          </m:sSupPr>
          <m:e>
            <m:r>
              <m:rPr>
                <m:sty m:val="b"/>
              </m:rPr>
              <w:rPr>
                <w:rFonts w:ascii="Cambria Math" w:hAnsi="Cambria Math"/>
                <w:lang w:val="en-IE"/>
              </w:rPr>
              <m:t>s</m:t>
            </m:r>
          </m:e>
          <m:sup>
            <m:r>
              <w:rPr>
                <w:rFonts w:ascii="Cambria Math" w:hAnsi="Cambria Math"/>
                <w:lang w:val="en-IE"/>
              </w:rPr>
              <m:t>(n)</m:t>
            </m:r>
          </m:sup>
        </m:sSup>
      </m:oMath>
      <w:r w:rsidR="002E4CF9" w:rsidRPr="008A1C0B">
        <w:rPr>
          <w:rFonts w:ascii="Times New Roman" w:hAnsi="Times New Roman"/>
          <w:lang w:val="en-IE"/>
        </w:rPr>
        <w:t xml:space="preserve"> </w:t>
      </w:r>
      <w:r w:rsidR="002E4CF9">
        <w:rPr>
          <w:rFonts w:ascii="Times New Roman" w:hAnsi="Times New Roman"/>
          <w:lang w:val="en-IE"/>
        </w:rPr>
        <w:t xml:space="preserve">by </w:t>
      </w:r>
      <w:r w:rsidR="002E4CF9" w:rsidRPr="008A1C0B">
        <w:rPr>
          <w:rFonts w:ascii="Times New Roman" w:hAnsi="Times New Roman"/>
          <w:lang w:val="en-IE"/>
        </w:rPr>
        <w:t>multipl</w:t>
      </w:r>
      <w:r w:rsidR="002E4CF9">
        <w:rPr>
          <w:rFonts w:ascii="Times New Roman" w:hAnsi="Times New Roman"/>
          <w:lang w:val="en-IE"/>
        </w:rPr>
        <w:t xml:space="preserve">ying it </w:t>
      </w:r>
      <w:r w:rsidR="002E4CF9" w:rsidRPr="008A1C0B">
        <w:rPr>
          <w:rFonts w:ascii="Times New Roman" w:hAnsi="Times New Roman"/>
          <w:lang w:val="en-IE"/>
        </w:rPr>
        <w:t xml:space="preserve">by the bipolar version of </w:t>
      </w:r>
      <m:oMath>
        <m:sSubSup>
          <m:sSubSupPr>
            <m:ctrlPr>
              <w:rPr>
                <w:rFonts w:ascii="Cambria Math" w:hAnsi="Cambria Math"/>
                <w:i/>
                <w:lang w:val="en-IE"/>
              </w:rPr>
            </m:ctrlPr>
          </m:sSubSupPr>
          <m:e>
            <m:r>
              <w:rPr>
                <w:rFonts w:ascii="Cambria Math" w:hAnsi="Cambria Math"/>
                <w:lang w:val="en-IE"/>
              </w:rPr>
              <m:t>g</m:t>
            </m:r>
          </m:e>
          <m:sub>
            <m:r>
              <w:rPr>
                <w:rFonts w:ascii="Cambria Math" w:hAnsi="Cambria Math"/>
                <w:lang w:val="en-IE"/>
              </w:rPr>
              <m:t>1</m:t>
            </m:r>
          </m:sub>
          <m:sup>
            <m:r>
              <w:rPr>
                <w:rFonts w:ascii="Cambria Math" w:hAnsi="Cambria Math"/>
                <w:lang w:val="en-IE"/>
              </w:rPr>
              <m:t>(n)</m:t>
            </m:r>
          </m:sup>
        </m:sSubSup>
      </m:oMath>
      <w:r w:rsidR="002E4CF9" w:rsidRPr="008A1C0B">
        <w:rPr>
          <w:rFonts w:ascii="Times New Roman" w:hAnsi="Times New Roman"/>
          <w:lang w:val="en-IE"/>
        </w:rPr>
        <w:t xml:space="preserve"> to get </w:t>
      </w:r>
      <m:oMath>
        <m:sSup>
          <m:sSupPr>
            <m:ctrlPr>
              <w:rPr>
                <w:rFonts w:ascii="Cambria Math" w:hAnsi="Cambria Math"/>
                <w:i/>
                <w:lang w:val="en-IE"/>
              </w:rPr>
            </m:ctrlPr>
          </m:sSupPr>
          <m:e>
            <m:r>
              <m:rPr>
                <m:sty m:val="b"/>
              </m:rPr>
              <w:rPr>
                <w:rFonts w:ascii="Cambria Math" w:hAnsi="Cambria Math"/>
                <w:lang w:val="en-IE"/>
              </w:rPr>
              <m:t>v</m:t>
            </m:r>
          </m:e>
          <m:sup>
            <m:r>
              <w:rPr>
                <w:rFonts w:ascii="Cambria Math" w:hAnsi="Cambria Math"/>
                <w:lang w:val="en-IE"/>
              </w:rPr>
              <m:t>(n)</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572"/>
      </w:tblGrid>
      <w:tr w:rsidR="008A1C0B" w:rsidRPr="008A1C0B" w14:paraId="13F7DA24" w14:textId="77777777" w:rsidTr="008A1C0B">
        <w:tc>
          <w:tcPr>
            <w:tcW w:w="846" w:type="dxa"/>
            <w:vAlign w:val="center"/>
          </w:tcPr>
          <w:p w14:paraId="451FE2A6" w14:textId="77777777" w:rsidR="008A1C0B" w:rsidRPr="008A1C0B" w:rsidRDefault="008A1C0B" w:rsidP="008A1C0B">
            <w:pPr>
              <w:rPr>
                <w:rFonts w:ascii="Times New Roman" w:hAnsi="Times New Roman"/>
                <w:lang w:val="en-IE"/>
              </w:rPr>
            </w:pPr>
          </w:p>
        </w:tc>
        <w:tc>
          <w:tcPr>
            <w:tcW w:w="7371" w:type="dxa"/>
            <w:vAlign w:val="center"/>
          </w:tcPr>
          <w:p w14:paraId="7346D20B" w14:textId="6D6E96A9" w:rsidR="008A1C0B" w:rsidRPr="008A1C0B" w:rsidRDefault="00E36EC1" w:rsidP="002E4CF9">
            <w:pPr>
              <w:rPr>
                <w:rFonts w:ascii="Times New Roman" w:hAnsi="Times New Roman"/>
                <w:lang w:val="en-IE"/>
              </w:rPr>
            </w:pPr>
            <m:oMathPara>
              <m:oMath>
                <m:sSup>
                  <m:sSupPr>
                    <m:ctrlPr>
                      <w:rPr>
                        <w:rFonts w:ascii="Cambria Math" w:hAnsi="Cambria Math"/>
                        <w:i/>
                        <w:lang w:val="en-IE"/>
                      </w:rPr>
                    </m:ctrlPr>
                  </m:sSupPr>
                  <m:e>
                    <m:r>
                      <m:rPr>
                        <m:sty m:val="b"/>
                      </m:rPr>
                      <w:rPr>
                        <w:rFonts w:ascii="Cambria Math" w:hAnsi="Cambria Math"/>
                        <w:lang w:val="en-IE"/>
                      </w:rPr>
                      <m:t>v</m:t>
                    </m:r>
                  </m:e>
                  <m:sup>
                    <m:r>
                      <w:rPr>
                        <w:rFonts w:ascii="Cambria Math" w:hAnsi="Cambria Math"/>
                        <w:lang w:val="en-IE"/>
                      </w:rPr>
                      <m:t>(n)</m:t>
                    </m:r>
                  </m:sup>
                </m:sSup>
                <m:r>
                  <w:rPr>
                    <w:rFonts w:ascii="Cambria Math" w:hAnsi="Cambria Math"/>
                    <w:lang w:val="en-IE"/>
                  </w:rPr>
                  <m:t>=</m:t>
                </m:r>
                <m:sSup>
                  <m:sSupPr>
                    <m:ctrlPr>
                      <w:rPr>
                        <w:rFonts w:ascii="Cambria Math" w:hAnsi="Cambria Math"/>
                        <w:i/>
                        <w:lang w:val="en-IE"/>
                      </w:rPr>
                    </m:ctrlPr>
                  </m:sSupPr>
                  <m:e>
                    <m:sSup>
                      <m:sSupPr>
                        <m:ctrlPr>
                          <w:rPr>
                            <w:rFonts w:ascii="Cambria Math" w:hAnsi="Cambria Math"/>
                            <w:i/>
                            <w:lang w:val="en-IE"/>
                          </w:rPr>
                        </m:ctrlPr>
                      </m:sSupPr>
                      <m:e>
                        <m:r>
                          <m:rPr>
                            <m:sty m:val="b"/>
                          </m:rPr>
                          <w:rPr>
                            <w:rFonts w:ascii="Cambria Math" w:hAnsi="Cambria Math"/>
                            <w:lang w:val="en-IE"/>
                          </w:rPr>
                          <m:t>s</m:t>
                        </m:r>
                      </m:e>
                      <m:sup>
                        <m:r>
                          <w:rPr>
                            <w:rFonts w:ascii="Cambria Math" w:hAnsi="Cambria Math"/>
                            <w:lang w:val="en-IE"/>
                          </w:rPr>
                          <m:t>(n)</m:t>
                        </m:r>
                      </m:sup>
                    </m:sSup>
                    <m:r>
                      <w:rPr>
                        <w:rFonts w:ascii="Cambria Math" w:hAnsi="Cambria Math"/>
                        <w:lang w:val="en-IE"/>
                      </w:rPr>
                      <m:t>.</m:t>
                    </m:r>
                    <m:d>
                      <m:dPr>
                        <m:ctrlPr>
                          <w:rPr>
                            <w:rFonts w:ascii="Cambria Math" w:hAnsi="Cambria Math"/>
                            <w:i/>
                            <w:lang w:val="en-IE"/>
                          </w:rPr>
                        </m:ctrlPr>
                      </m:dPr>
                      <m:e>
                        <m:r>
                          <w:rPr>
                            <w:rFonts w:ascii="Cambria Math" w:hAnsi="Cambria Math"/>
                            <w:lang w:val="en-IE"/>
                          </w:rPr>
                          <m:t>-1</m:t>
                        </m:r>
                      </m:e>
                    </m:d>
                  </m:e>
                  <m:sup>
                    <m:sSubSup>
                      <m:sSubSupPr>
                        <m:ctrlPr>
                          <w:rPr>
                            <w:rFonts w:ascii="Cambria Math" w:hAnsi="Cambria Math"/>
                            <w:i/>
                            <w:lang w:val="en-IE"/>
                          </w:rPr>
                        </m:ctrlPr>
                      </m:sSubSupPr>
                      <m:e>
                        <m:r>
                          <w:rPr>
                            <w:rFonts w:ascii="Cambria Math" w:hAnsi="Cambria Math"/>
                            <w:lang w:val="en-IE"/>
                          </w:rPr>
                          <m:t>g</m:t>
                        </m:r>
                      </m:e>
                      <m:sub>
                        <m:r>
                          <w:rPr>
                            <w:rFonts w:ascii="Cambria Math" w:hAnsi="Cambria Math"/>
                            <w:lang w:val="en-IE"/>
                          </w:rPr>
                          <m:t>1</m:t>
                        </m:r>
                      </m:sub>
                      <m:sup>
                        <m:r>
                          <w:rPr>
                            <w:rFonts w:ascii="Cambria Math" w:hAnsi="Cambria Math"/>
                            <w:lang w:val="en-IE"/>
                          </w:rPr>
                          <m:t>(n)</m:t>
                        </m:r>
                      </m:sup>
                    </m:sSubSup>
                  </m:sup>
                </m:sSup>
              </m:oMath>
            </m:oMathPara>
          </w:p>
        </w:tc>
        <w:tc>
          <w:tcPr>
            <w:tcW w:w="572" w:type="dxa"/>
            <w:vAlign w:val="center"/>
          </w:tcPr>
          <w:p w14:paraId="7EF4E4BB" w14:textId="67FFFF2E" w:rsidR="008A1C0B" w:rsidRPr="008A1C0B" w:rsidRDefault="008A1C0B" w:rsidP="008A1C0B">
            <w:pPr>
              <w:rPr>
                <w:rFonts w:ascii="Times New Roman" w:hAnsi="Times New Roman"/>
                <w:lang w:val="en-IE"/>
              </w:rPr>
            </w:pPr>
          </w:p>
        </w:tc>
      </w:tr>
    </w:tbl>
    <w:p w14:paraId="6EDCF0FF" w14:textId="77777777" w:rsidR="00926F4D" w:rsidRDefault="00926F4D"/>
    <w:p w14:paraId="063D23A9" w14:textId="625B7497" w:rsidR="0027228D" w:rsidRDefault="00926F4D" w:rsidP="0027228D">
      <w:pPr>
        <w:rPr>
          <w:rFonts w:ascii="Times New Roman" w:hAnsi="Times New Roman"/>
          <w:lang w:val="en-IE"/>
        </w:rPr>
      </w:pPr>
      <w:r>
        <w:rPr>
          <w:rFonts w:ascii="Times New Roman" w:hAnsi="Times New Roman"/>
        </w:rPr>
        <w:t xml:space="preserve">The pulse sequence </w:t>
      </w:r>
      <m:oMath>
        <m:sSup>
          <m:sSupPr>
            <m:ctrlPr>
              <w:rPr>
                <w:rFonts w:ascii="Cambria Math" w:hAnsi="Cambria Math"/>
                <w:i/>
                <w:lang w:val="en-IE"/>
              </w:rPr>
            </m:ctrlPr>
          </m:sSupPr>
          <m:e>
            <m:r>
              <m:rPr>
                <m:sty m:val="b"/>
              </m:rPr>
              <w:rPr>
                <w:rFonts w:ascii="Cambria Math" w:hAnsi="Cambria Math"/>
                <w:lang w:val="en-IE"/>
              </w:rPr>
              <m:t>v</m:t>
            </m:r>
          </m:e>
          <m:sup>
            <m:r>
              <w:rPr>
                <w:rFonts w:ascii="Cambria Math" w:hAnsi="Cambria Math"/>
                <w:lang w:val="en-IE"/>
              </w:rPr>
              <m:t>(n)</m:t>
            </m:r>
          </m:sup>
        </m:sSup>
      </m:oMath>
      <w:r w:rsidR="008A1C0B" w:rsidRPr="008A1C0B">
        <w:rPr>
          <w:rFonts w:ascii="Times New Roman" w:hAnsi="Times New Roman"/>
          <w:lang w:val="en-IE"/>
        </w:rPr>
        <w:t xml:space="preserve"> is then scrambled by </w:t>
      </w:r>
      <w:r w:rsidR="00667A4F">
        <w:rPr>
          <w:rFonts w:ascii="Times New Roman" w:hAnsi="Times New Roman"/>
          <w:lang w:val="en-IE"/>
        </w:rPr>
        <w:t>applying successive outputs S</w:t>
      </w:r>
      <w:r w:rsidR="00667A4F" w:rsidRPr="00667A4F">
        <w:rPr>
          <w:rFonts w:ascii="Times New Roman" w:hAnsi="Times New Roman"/>
          <w:vertAlign w:val="subscript"/>
          <w:lang w:val="en-IE"/>
        </w:rPr>
        <w:t>n</w:t>
      </w:r>
      <w:r>
        <w:rPr>
          <w:rFonts w:ascii="Times New Roman" w:hAnsi="Times New Roman"/>
          <w:lang w:val="en-IE"/>
        </w:rPr>
        <w:t xml:space="preserve"> of the LFSR (described in </w:t>
      </w:r>
      <w:r>
        <w:rPr>
          <w:rFonts w:ascii="Times New Roman" w:hAnsi="Times New Roman"/>
          <w:lang w:val="en-IE"/>
        </w:rPr>
        <w:fldChar w:fldCharType="begin"/>
      </w:r>
      <w:r>
        <w:rPr>
          <w:rFonts w:ascii="Times New Roman" w:hAnsi="Times New Roman"/>
          <w:lang w:val="en-IE"/>
        </w:rPr>
        <w:instrText xml:space="preserve"> REF _Ref513193122 \w \h </w:instrText>
      </w:r>
      <w:r>
        <w:rPr>
          <w:rFonts w:ascii="Times New Roman" w:hAnsi="Times New Roman"/>
          <w:lang w:val="en-IE"/>
        </w:rPr>
      </w:r>
      <w:r>
        <w:rPr>
          <w:rFonts w:ascii="Times New Roman" w:hAnsi="Times New Roman"/>
          <w:lang w:val="en-IE"/>
        </w:rPr>
        <w:fldChar w:fldCharType="separate"/>
      </w:r>
      <w:r w:rsidR="00D929C5">
        <w:rPr>
          <w:rFonts w:ascii="Times New Roman" w:hAnsi="Times New Roman"/>
          <w:lang w:val="en-IE"/>
        </w:rPr>
        <w:t>16.3.2</w:t>
      </w:r>
      <w:r>
        <w:rPr>
          <w:rFonts w:ascii="Times New Roman" w:hAnsi="Times New Roman"/>
          <w:lang w:val="en-IE"/>
        </w:rPr>
        <w:fldChar w:fldCharType="end"/>
      </w:r>
      <w:r>
        <w:rPr>
          <w:rFonts w:ascii="Times New Roman" w:hAnsi="Times New Roman"/>
          <w:lang w:val="en-IE"/>
        </w:rPr>
        <w:t xml:space="preserve">) to each pulse, inverting the pulse polarity when </w:t>
      </w:r>
      <w:r w:rsidR="00617949">
        <w:rPr>
          <w:rFonts w:ascii="Times New Roman" w:hAnsi="Times New Roman"/>
          <w:lang w:val="en-IE"/>
        </w:rPr>
        <w:t>S</w:t>
      </w:r>
      <w:r w:rsidR="00617949" w:rsidRPr="00667A4F">
        <w:rPr>
          <w:rFonts w:ascii="Times New Roman" w:hAnsi="Times New Roman"/>
          <w:vertAlign w:val="subscript"/>
          <w:lang w:val="en-IE"/>
        </w:rPr>
        <w:t>n</w:t>
      </w:r>
      <w:r w:rsidR="00617949">
        <w:rPr>
          <w:rFonts w:ascii="Times New Roman" w:hAnsi="Times New Roman"/>
          <w:vertAlign w:val="subscript"/>
          <w:lang w:val="en-IE"/>
        </w:rPr>
        <w:t xml:space="preserve"> </w:t>
      </w:r>
      <w:r w:rsidR="00617949">
        <w:rPr>
          <w:rFonts w:ascii="Times New Roman" w:hAnsi="Times New Roman"/>
          <w:lang w:val="en-IE"/>
        </w:rPr>
        <w:t>is</w:t>
      </w:r>
      <w:r>
        <w:rPr>
          <w:rFonts w:ascii="Times New Roman" w:hAnsi="Times New Roman"/>
          <w:lang w:val="en-IE"/>
        </w:rPr>
        <w:t xml:space="preserve"> 1, and leaving the pulse polarity unchanged when </w:t>
      </w:r>
      <w:r w:rsidR="00617949">
        <w:rPr>
          <w:rFonts w:ascii="Times New Roman" w:hAnsi="Times New Roman"/>
          <w:lang w:val="en-IE"/>
        </w:rPr>
        <w:t>S</w:t>
      </w:r>
      <w:r w:rsidR="00617949" w:rsidRPr="00667A4F">
        <w:rPr>
          <w:rFonts w:ascii="Times New Roman" w:hAnsi="Times New Roman"/>
          <w:vertAlign w:val="subscript"/>
          <w:lang w:val="en-IE"/>
        </w:rPr>
        <w:t>n</w:t>
      </w:r>
      <w:r w:rsidR="00617949">
        <w:rPr>
          <w:rFonts w:ascii="Times New Roman" w:hAnsi="Times New Roman"/>
          <w:vertAlign w:val="subscript"/>
          <w:lang w:val="en-IE"/>
        </w:rPr>
        <w:t xml:space="preserve"> </w:t>
      </w:r>
      <w:r w:rsidR="00617949">
        <w:rPr>
          <w:rFonts w:ascii="Times New Roman" w:hAnsi="Times New Roman"/>
          <w:lang w:val="en-IE"/>
        </w:rPr>
        <w:t>is</w:t>
      </w:r>
      <w:r>
        <w:rPr>
          <w:rFonts w:ascii="Times New Roman" w:hAnsi="Times New Roman"/>
          <w:lang w:val="en-IE"/>
        </w:rPr>
        <w:t xml:space="preserve"> 0.</w:t>
      </w:r>
    </w:p>
    <w:p w14:paraId="7F5D98C4" w14:textId="130A3923" w:rsidR="001B5AD9" w:rsidRDefault="00A076EA" w:rsidP="00880FA4">
      <w:pPr>
        <w:rPr>
          <w:rFonts w:ascii="Times New Roman" w:hAnsi="Times New Roman"/>
          <w:lang w:val="en-IE"/>
        </w:rPr>
      </w:pPr>
      <w:r>
        <w:rPr>
          <w:rFonts w:ascii="Times New Roman" w:hAnsi="Times New Roman"/>
          <w:lang w:val="en-IE"/>
        </w:rPr>
        <w:t xml:space="preserve">The number of chips per burst, </w:t>
      </w:r>
      <w:proofErr w:type="spellStart"/>
      <w:r w:rsidRPr="00A076EA">
        <w:rPr>
          <w:rFonts w:ascii="Times New Roman" w:hAnsi="Times New Roman"/>
          <w:i/>
          <w:lang w:val="en-IE"/>
        </w:rPr>
        <w:t>N</w:t>
      </w:r>
      <w:r w:rsidRPr="00A076EA">
        <w:rPr>
          <w:rFonts w:ascii="Times New Roman" w:hAnsi="Times New Roman"/>
          <w:i/>
          <w:vertAlign w:val="subscript"/>
          <w:lang w:val="en-IE"/>
        </w:rPr>
        <w:t>cpb</w:t>
      </w:r>
      <w:proofErr w:type="spellEnd"/>
      <w:r>
        <w:rPr>
          <w:rFonts w:ascii="Times New Roman" w:hAnsi="Times New Roman"/>
          <w:lang w:val="en-IE"/>
        </w:rPr>
        <w:t xml:space="preserve">, is 8.  </w:t>
      </w:r>
      <w:r w:rsidR="001B5AD9">
        <w:rPr>
          <w:rFonts w:ascii="Times New Roman" w:hAnsi="Times New Roman"/>
          <w:lang w:val="en-IE"/>
        </w:rPr>
        <w:t xml:space="preserve">A single burst position is defined, </w:t>
      </w:r>
      <w:r>
        <w:rPr>
          <w:rFonts w:ascii="Times New Roman" w:hAnsi="Times New Roman"/>
          <w:lang w:val="en-IE"/>
        </w:rPr>
        <w:t xml:space="preserve">i.e. </w:t>
      </w:r>
      <w:proofErr w:type="spellStart"/>
      <w:r w:rsidR="001B5AD9" w:rsidRPr="001B5AD9">
        <w:rPr>
          <w:rFonts w:ascii="Times New Roman" w:hAnsi="Times New Roman"/>
          <w:i/>
          <w:lang w:val="en-IE"/>
        </w:rPr>
        <w:t>N</w:t>
      </w:r>
      <w:r w:rsidR="001B5AD9" w:rsidRPr="001B5AD9">
        <w:rPr>
          <w:rFonts w:ascii="Times New Roman" w:hAnsi="Times New Roman"/>
          <w:i/>
          <w:vertAlign w:val="subscript"/>
          <w:lang w:val="en-IE"/>
        </w:rPr>
        <w:t>hop</w:t>
      </w:r>
      <w:proofErr w:type="spellEnd"/>
      <w:r w:rsidR="001B5AD9">
        <w:rPr>
          <w:rFonts w:ascii="Times New Roman" w:hAnsi="Times New Roman"/>
          <w:lang w:val="en-IE"/>
        </w:rPr>
        <w:t xml:space="preserve"> = 1, and there is no </w:t>
      </w:r>
      <w:r w:rsidR="001B5AD9" w:rsidRPr="001B5AD9">
        <w:rPr>
          <w:rFonts w:ascii="Times New Roman" w:hAnsi="Times New Roman"/>
          <w:lang w:val="en-IE"/>
        </w:rPr>
        <w:t>position modulation</w:t>
      </w:r>
      <w:r w:rsidR="001B5AD9">
        <w:rPr>
          <w:rFonts w:ascii="Times New Roman" w:hAnsi="Times New Roman"/>
          <w:lang w:val="en-IE"/>
        </w:rPr>
        <w:t xml:space="preserve"> in that the scrambled burst occupies the first half of symbol, while the second half of symbol is a guard interval</w:t>
      </w:r>
      <w:r w:rsidR="001B5AD9" w:rsidRPr="001B5AD9">
        <w:rPr>
          <w:rFonts w:ascii="Times New Roman" w:hAnsi="Times New Roman"/>
          <w:lang w:val="en-IE"/>
        </w:rPr>
        <w:t>.</w:t>
      </w:r>
      <w:r>
        <w:rPr>
          <w:rFonts w:ascii="Times New Roman" w:hAnsi="Times New Roman"/>
          <w:lang w:val="en-IE"/>
        </w:rPr>
        <w:t xml:space="preserve">  </w:t>
      </w:r>
      <w:r>
        <w:rPr>
          <w:rFonts w:ascii="Times New Roman" w:hAnsi="Times New Roman"/>
          <w:lang w:val="en-IE"/>
        </w:rPr>
        <w:fldChar w:fldCharType="begin"/>
      </w:r>
      <w:r>
        <w:rPr>
          <w:rFonts w:ascii="Times New Roman" w:hAnsi="Times New Roman"/>
          <w:lang w:val="en-IE"/>
        </w:rPr>
        <w:instrText xml:space="preserve"> REF _Ref513194442 \h </w:instrText>
      </w:r>
      <w:r>
        <w:rPr>
          <w:rFonts w:ascii="Times New Roman" w:hAnsi="Times New Roman"/>
          <w:lang w:val="en-IE"/>
        </w:rPr>
      </w:r>
      <w:r>
        <w:rPr>
          <w:rFonts w:ascii="Times New Roman" w:hAnsi="Times New Roman"/>
          <w:lang w:val="en-IE"/>
        </w:rPr>
        <w:fldChar w:fldCharType="separate"/>
      </w:r>
      <w:r w:rsidR="00D929C5" w:rsidRPr="00885717">
        <w:rPr>
          <w:rFonts w:ascii="Times New Roman" w:hAnsi="Times New Roman"/>
          <w:lang w:val="en-US"/>
        </w:rPr>
        <w:t xml:space="preserve">Figure </w:t>
      </w:r>
      <w:r w:rsidR="00D929C5">
        <w:rPr>
          <w:rFonts w:ascii="Times New Roman" w:hAnsi="Times New Roman"/>
          <w:noProof/>
          <w:lang w:val="en-US"/>
        </w:rPr>
        <w:t>6</w:t>
      </w:r>
      <w:r>
        <w:rPr>
          <w:rFonts w:ascii="Times New Roman" w:hAnsi="Times New Roman"/>
          <w:lang w:val="en-IE"/>
        </w:rPr>
        <w:fldChar w:fldCharType="end"/>
      </w:r>
      <w:r>
        <w:rPr>
          <w:rFonts w:ascii="Times New Roman" w:hAnsi="Times New Roman"/>
          <w:lang w:val="en-IE"/>
        </w:rPr>
        <w:t xml:space="preserve"> shows the symbol structure.</w:t>
      </w:r>
    </w:p>
    <w:p w14:paraId="23829A2B" w14:textId="77777777" w:rsidR="007D2BB5" w:rsidRDefault="007D2BB5" w:rsidP="00880FA4">
      <w:pPr>
        <w:rPr>
          <w:rFonts w:ascii="Times New Roman" w:hAnsi="Times New Roman"/>
          <w:lang w:val="en-IE"/>
        </w:rPr>
      </w:pPr>
    </w:p>
    <w:p w14:paraId="4A5101A0" w14:textId="2A589616" w:rsidR="003A6EA0" w:rsidRDefault="007D2BB5" w:rsidP="00A076EA">
      <w:pPr>
        <w:keepNext/>
        <w:jc w:val="center"/>
        <w:rPr>
          <w:rFonts w:ascii="Times New Roman" w:hAnsi="Times New Roman"/>
          <w:lang w:val="en-US"/>
        </w:rPr>
      </w:pPr>
      <w:r w:rsidRPr="007D2BB5">
        <w:rPr>
          <w:noProof/>
          <w:lang w:val="en-IE" w:eastAsia="en-IE"/>
        </w:rPr>
        <w:drawing>
          <wp:inline distT="0" distB="0" distL="0" distR="0" wp14:anchorId="68983B65" wp14:editId="2615B8A0">
            <wp:extent cx="3270250" cy="1009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250" cy="1009650"/>
                    </a:xfrm>
                    <a:prstGeom prst="rect">
                      <a:avLst/>
                    </a:prstGeom>
                    <a:noFill/>
                    <a:ln>
                      <a:noFill/>
                    </a:ln>
                  </pic:spPr>
                </pic:pic>
              </a:graphicData>
            </a:graphic>
          </wp:inline>
        </w:drawing>
      </w:r>
    </w:p>
    <w:p w14:paraId="24F75ED3" w14:textId="1B73A8C3" w:rsidR="00A076EA" w:rsidRPr="00885717" w:rsidRDefault="00A076EA" w:rsidP="00A076EA">
      <w:pPr>
        <w:pStyle w:val="Figuretitle"/>
        <w:rPr>
          <w:rFonts w:ascii="Times New Roman" w:hAnsi="Times New Roman"/>
          <w:lang w:val="en-US"/>
        </w:rPr>
      </w:pPr>
      <w:bookmarkStart w:id="30" w:name="_Ref513194442"/>
      <w:r w:rsidRPr="00885717">
        <w:rPr>
          <w:rFonts w:ascii="Times New Roman" w:hAnsi="Times New Roman"/>
          <w:lang w:val="en-US"/>
        </w:rPr>
        <w:t xml:space="preserve">Figure </w:t>
      </w:r>
      <w:r w:rsidRPr="00885717">
        <w:rPr>
          <w:rFonts w:ascii="Times New Roman" w:hAnsi="Times New Roman"/>
          <w:lang w:val="en-US"/>
        </w:rPr>
        <w:fldChar w:fldCharType="begin"/>
      </w:r>
      <w:r w:rsidRPr="00885717">
        <w:rPr>
          <w:rFonts w:ascii="Times New Roman" w:hAnsi="Times New Roman"/>
          <w:lang w:val="en-US"/>
        </w:rPr>
        <w:instrText xml:space="preserve"> SEQ Figure \* ARABIC </w:instrText>
      </w:r>
      <w:r w:rsidRPr="00885717">
        <w:rPr>
          <w:rFonts w:ascii="Times New Roman" w:hAnsi="Times New Roman"/>
          <w:lang w:val="en-US"/>
        </w:rPr>
        <w:fldChar w:fldCharType="separate"/>
      </w:r>
      <w:r w:rsidR="00D929C5">
        <w:rPr>
          <w:rFonts w:ascii="Times New Roman" w:hAnsi="Times New Roman"/>
          <w:noProof/>
          <w:lang w:val="en-US"/>
        </w:rPr>
        <w:t>6</w:t>
      </w:r>
      <w:r w:rsidRPr="00885717">
        <w:rPr>
          <w:rFonts w:ascii="Times New Roman" w:hAnsi="Times New Roman"/>
          <w:lang w:val="en-US"/>
        </w:rPr>
        <w:fldChar w:fldCharType="end"/>
      </w:r>
      <w:bookmarkEnd w:id="30"/>
      <w:r w:rsidRPr="00885717">
        <w:rPr>
          <w:rFonts w:ascii="Times New Roman" w:hAnsi="Times New Roman"/>
          <w:lang w:val="en-US"/>
        </w:rPr>
        <w:t xml:space="preserve"> </w:t>
      </w:r>
      <w:r>
        <w:rPr>
          <w:rFonts w:ascii="Times New Roman" w:hAnsi="Times New Roman"/>
          <w:lang w:val="en-US"/>
        </w:rPr>
        <w:t>–</w:t>
      </w:r>
      <w:r w:rsidR="00212B61">
        <w:rPr>
          <w:rFonts w:ascii="Times New Roman" w:hAnsi="Times New Roman"/>
          <w:lang w:val="en-US"/>
        </w:rPr>
        <w:t xml:space="preserve"> </w:t>
      </w:r>
      <w:r>
        <w:rPr>
          <w:rFonts w:ascii="Times New Roman" w:hAnsi="Times New Roman"/>
          <w:lang w:val="en-US"/>
        </w:rPr>
        <w:t>symbol structure in compressed mode</w:t>
      </w:r>
    </w:p>
    <w:p w14:paraId="5439D1E4" w14:textId="27FF6611" w:rsidR="00A076EA" w:rsidRDefault="000413E6" w:rsidP="00A076EA">
      <w:pPr>
        <w:rPr>
          <w:rFonts w:ascii="Times New Roman" w:hAnsi="Times New Roman"/>
          <w:lang w:val="en-US"/>
        </w:rPr>
      </w:pPr>
      <w:r>
        <w:rPr>
          <w:rFonts w:ascii="Times New Roman" w:hAnsi="Times New Roman"/>
          <w:lang w:val="en-IE"/>
        </w:rPr>
        <w:t xml:space="preserve">The symbol </w:t>
      </w:r>
      <w:r w:rsidR="00CE27E1">
        <w:rPr>
          <w:rFonts w:ascii="Times New Roman" w:hAnsi="Times New Roman"/>
          <w:lang w:val="en-IE"/>
        </w:rPr>
        <w:t xml:space="preserve">is </w:t>
      </w:r>
      <w:r>
        <w:rPr>
          <w:rFonts w:ascii="Times New Roman" w:hAnsi="Times New Roman"/>
          <w:lang w:val="en-IE"/>
        </w:rPr>
        <w:t xml:space="preserve">16 chips in duration. </w:t>
      </w:r>
      <w:r w:rsidRPr="003A5038">
        <w:rPr>
          <w:rFonts w:ascii="Times New Roman" w:hAnsi="Times New Roman"/>
          <w:lang w:val="en-US"/>
        </w:rPr>
        <w:t>The timing parameters are given</w:t>
      </w:r>
      <w:r>
        <w:rPr>
          <w:rFonts w:ascii="Times New Roman" w:hAnsi="Times New Roman"/>
          <w:lang w:val="en-US"/>
        </w:rPr>
        <w:t xml:space="preserve"> in </w:t>
      </w:r>
      <w:r>
        <w:rPr>
          <w:rFonts w:ascii="Times New Roman" w:hAnsi="Times New Roman"/>
          <w:lang w:val="en-US"/>
        </w:rPr>
        <w:fldChar w:fldCharType="begin"/>
      </w:r>
      <w:r>
        <w:rPr>
          <w:rFonts w:ascii="Times New Roman" w:hAnsi="Times New Roman"/>
          <w:lang w:val="en-US"/>
        </w:rPr>
        <w:instrText xml:space="preserve"> REF _Ref513197207 \h </w:instrText>
      </w:r>
      <w:r>
        <w:rPr>
          <w:rFonts w:ascii="Times New Roman" w:hAnsi="Times New Roman"/>
          <w:lang w:val="en-US"/>
        </w:rPr>
      </w:r>
      <w:r>
        <w:rPr>
          <w:rFonts w:ascii="Times New Roman" w:hAnsi="Times New Roman"/>
          <w:lang w:val="en-US"/>
        </w:rPr>
        <w:fldChar w:fldCharType="separate"/>
      </w:r>
      <w:r w:rsidR="00D929C5" w:rsidRPr="00885717">
        <w:rPr>
          <w:rFonts w:ascii="Times New Roman" w:hAnsi="Times New Roman"/>
          <w:lang w:val="en-US"/>
        </w:rPr>
        <w:t xml:space="preserve">Table </w:t>
      </w:r>
      <w:r w:rsidR="00D929C5">
        <w:rPr>
          <w:rFonts w:ascii="Times New Roman" w:hAnsi="Times New Roman"/>
          <w:noProof/>
          <w:lang w:val="en-US"/>
        </w:rPr>
        <w:t>4</w:t>
      </w:r>
      <w:r>
        <w:rPr>
          <w:rFonts w:ascii="Times New Roman" w:hAnsi="Times New Roman"/>
          <w:lang w:val="en-US"/>
        </w:rPr>
        <w:fldChar w:fldCharType="end"/>
      </w:r>
      <w:r>
        <w:rPr>
          <w:rFonts w:ascii="Times New Roman" w:hAnsi="Times New Roman"/>
          <w:lang w:val="en-US"/>
        </w:rPr>
        <w:t>.</w:t>
      </w:r>
    </w:p>
    <w:p w14:paraId="075AD2C6" w14:textId="77777777" w:rsidR="004D5E15" w:rsidRDefault="004D5E15" w:rsidP="00A076EA">
      <w:pPr>
        <w:rPr>
          <w:rFonts w:ascii="Times New Roman" w:hAnsi="Times New Roman"/>
          <w:lang w:val="en-IE"/>
        </w:rPr>
      </w:pPr>
    </w:p>
    <w:p w14:paraId="7E6ACC30" w14:textId="66645362" w:rsidR="00212B61" w:rsidRPr="00885717" w:rsidRDefault="00212B61" w:rsidP="00212B61">
      <w:pPr>
        <w:pStyle w:val="Tabletitle"/>
        <w:spacing w:line="230" w:lineRule="exact"/>
        <w:rPr>
          <w:rFonts w:ascii="Times New Roman" w:hAnsi="Times New Roman"/>
          <w:lang w:val="en-US"/>
        </w:rPr>
      </w:pPr>
      <w:bookmarkStart w:id="31" w:name="_Ref513197207"/>
      <w:r w:rsidRPr="00885717">
        <w:rPr>
          <w:rFonts w:ascii="Times New Roman" w:hAnsi="Times New Roman"/>
          <w:lang w:val="en-US"/>
        </w:rPr>
        <w:t xml:space="preserve">Table </w:t>
      </w:r>
      <w:r w:rsidRPr="00885717">
        <w:rPr>
          <w:rFonts w:ascii="Times New Roman" w:hAnsi="Times New Roman"/>
          <w:lang w:val="en-US"/>
        </w:rPr>
        <w:fldChar w:fldCharType="begin"/>
      </w:r>
      <w:r w:rsidRPr="00885717">
        <w:rPr>
          <w:rFonts w:ascii="Times New Roman" w:hAnsi="Times New Roman"/>
          <w:lang w:val="en-US"/>
        </w:rPr>
        <w:instrText xml:space="preserve"> SEQ Table \* ARABIC </w:instrText>
      </w:r>
      <w:r w:rsidRPr="00885717">
        <w:rPr>
          <w:rFonts w:ascii="Times New Roman" w:hAnsi="Times New Roman"/>
          <w:lang w:val="en-US"/>
        </w:rPr>
        <w:fldChar w:fldCharType="separate"/>
      </w:r>
      <w:r w:rsidR="00D929C5">
        <w:rPr>
          <w:rFonts w:ascii="Times New Roman" w:hAnsi="Times New Roman"/>
          <w:noProof/>
          <w:lang w:val="en-US"/>
        </w:rPr>
        <w:t>4</w:t>
      </w:r>
      <w:r w:rsidRPr="00885717">
        <w:rPr>
          <w:rFonts w:ascii="Times New Roman" w:hAnsi="Times New Roman"/>
          <w:lang w:val="en-US"/>
        </w:rPr>
        <w:fldChar w:fldCharType="end"/>
      </w:r>
      <w:bookmarkEnd w:id="31"/>
      <w:r w:rsidRPr="00885717">
        <w:rPr>
          <w:rFonts w:ascii="Times New Roman" w:hAnsi="Times New Roman"/>
          <w:lang w:val="en-US"/>
        </w:rPr>
        <w:t xml:space="preserve"> –</w:t>
      </w:r>
      <w:r>
        <w:rPr>
          <w:rFonts w:ascii="Times New Roman" w:hAnsi="Times New Roman"/>
          <w:lang w:val="en-US"/>
        </w:rPr>
        <w:t xml:space="preserve"> compressed </w:t>
      </w:r>
      <w:r w:rsidR="002133DF">
        <w:rPr>
          <w:rFonts w:ascii="Times New Roman" w:hAnsi="Times New Roman"/>
          <w:lang w:val="en-US"/>
        </w:rPr>
        <w:t xml:space="preserve">(27 Mb/s) </w:t>
      </w:r>
      <w:r>
        <w:rPr>
          <w:rFonts w:ascii="Times New Roman" w:hAnsi="Times New Roman"/>
          <w:lang w:val="en-US"/>
        </w:rPr>
        <w:t>mode timing parameters</w:t>
      </w:r>
    </w:p>
    <w:tbl>
      <w:tblPr>
        <w:tblStyle w:val="TableGrid"/>
        <w:tblW w:w="0" w:type="auto"/>
        <w:tblLayout w:type="fixed"/>
        <w:tblLook w:val="04A0" w:firstRow="1" w:lastRow="0" w:firstColumn="1" w:lastColumn="0" w:noHBand="0" w:noVBand="1"/>
      </w:tblPr>
      <w:tblGrid>
        <w:gridCol w:w="726"/>
        <w:gridCol w:w="771"/>
        <w:gridCol w:w="576"/>
        <w:gridCol w:w="855"/>
        <w:gridCol w:w="1008"/>
        <w:gridCol w:w="850"/>
        <w:gridCol w:w="992"/>
        <w:gridCol w:w="993"/>
        <w:gridCol w:w="850"/>
        <w:gridCol w:w="709"/>
        <w:gridCol w:w="850"/>
      </w:tblGrid>
      <w:tr w:rsidR="004D5E15" w14:paraId="7387A5EB" w14:textId="77777777" w:rsidTr="00475B5A">
        <w:trPr>
          <w:cantSplit/>
        </w:trPr>
        <w:tc>
          <w:tcPr>
            <w:tcW w:w="726" w:type="dxa"/>
            <w:vMerge w:val="restart"/>
            <w:tcBorders>
              <w:top w:val="single" w:sz="12" w:space="0" w:color="auto"/>
              <w:left w:val="single" w:sz="12" w:space="0" w:color="auto"/>
              <w:right w:val="single" w:sz="12" w:space="0" w:color="auto"/>
            </w:tcBorders>
            <w:vAlign w:val="center"/>
          </w:tcPr>
          <w:p w14:paraId="62283AE8" w14:textId="733AB960" w:rsidR="004D5E15" w:rsidRPr="004E5002" w:rsidRDefault="004D5E15" w:rsidP="00DC1E75">
            <w:pPr>
              <w:spacing w:before="120" w:after="120" w:line="271" w:lineRule="auto"/>
              <w:jc w:val="center"/>
              <w:rPr>
                <w:rFonts w:ascii="Times New Roman" w:eastAsiaTheme="minorHAnsi" w:hAnsi="Times New Roman"/>
                <w:b/>
                <w:bCs/>
                <w:sz w:val="18"/>
                <w:szCs w:val="18"/>
                <w:lang w:val="en-IE"/>
              </w:rPr>
            </w:pPr>
            <w:r w:rsidRPr="00512C12">
              <w:rPr>
                <w:rFonts w:ascii="Times New Roman" w:eastAsiaTheme="minorHAnsi" w:hAnsi="Times New Roman"/>
                <w:b/>
                <w:bCs/>
                <w:sz w:val="18"/>
                <w:szCs w:val="18"/>
                <w:lang w:val="en-IE"/>
              </w:rPr>
              <w:t>Peak</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PRF</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(MHz)</w:t>
            </w:r>
          </w:p>
        </w:tc>
        <w:tc>
          <w:tcPr>
            <w:tcW w:w="2202" w:type="dxa"/>
            <w:gridSpan w:val="3"/>
            <w:tcBorders>
              <w:top w:val="single" w:sz="12" w:space="0" w:color="auto"/>
              <w:left w:val="single" w:sz="12" w:space="0" w:color="auto"/>
              <w:bottom w:val="single" w:sz="12" w:space="0" w:color="auto"/>
              <w:right w:val="single" w:sz="12" w:space="0" w:color="auto"/>
            </w:tcBorders>
            <w:vAlign w:val="center"/>
          </w:tcPr>
          <w:p w14:paraId="75572AEE" w14:textId="47063055" w:rsidR="004D5E15" w:rsidRPr="00512C12" w:rsidRDefault="004D5E15" w:rsidP="00DC1E75">
            <w:pPr>
              <w:spacing w:before="120" w:after="120" w:line="271" w:lineRule="auto"/>
              <w:jc w:val="center"/>
              <w:rPr>
                <w:rFonts w:ascii="Times New Roman" w:eastAsiaTheme="minorHAnsi" w:hAnsi="Times New Roman"/>
                <w:b/>
                <w:bCs/>
                <w:sz w:val="18"/>
                <w:szCs w:val="18"/>
                <w:lang w:val="en-IE"/>
              </w:rPr>
            </w:pPr>
            <w:r w:rsidRPr="00212B61">
              <w:rPr>
                <w:rFonts w:ascii="Times New Roman" w:eastAsiaTheme="minorHAnsi" w:hAnsi="Times New Roman"/>
                <w:b/>
                <w:bCs/>
                <w:sz w:val="18"/>
                <w:szCs w:val="18"/>
                <w:lang w:val="en-IE"/>
              </w:rPr>
              <w:t>Modulation &amp; Coding</w:t>
            </w:r>
          </w:p>
        </w:tc>
        <w:tc>
          <w:tcPr>
            <w:tcW w:w="3843" w:type="dxa"/>
            <w:gridSpan w:val="4"/>
            <w:tcBorders>
              <w:top w:val="single" w:sz="12" w:space="0" w:color="auto"/>
              <w:left w:val="single" w:sz="12" w:space="0" w:color="auto"/>
              <w:bottom w:val="single" w:sz="12" w:space="0" w:color="auto"/>
              <w:right w:val="single" w:sz="12" w:space="0" w:color="auto"/>
            </w:tcBorders>
            <w:vAlign w:val="center"/>
          </w:tcPr>
          <w:p w14:paraId="5451544E" w14:textId="35DE00C8" w:rsidR="004D5E15" w:rsidRPr="004D5E15" w:rsidRDefault="004D5E15" w:rsidP="004D5E15">
            <w:pPr>
              <w:spacing w:before="120" w:after="120" w:line="271" w:lineRule="auto"/>
              <w:jc w:val="center"/>
              <w:rPr>
                <w:rFonts w:ascii="Times New Roman" w:eastAsiaTheme="minorHAnsi" w:hAnsi="Times New Roman"/>
                <w:b/>
                <w:bCs/>
                <w:sz w:val="18"/>
                <w:szCs w:val="18"/>
                <w:lang w:val="en-IE"/>
              </w:rPr>
            </w:pPr>
            <w:r w:rsidRPr="004D5E15">
              <w:rPr>
                <w:rFonts w:ascii="Times New Roman" w:eastAsiaTheme="minorHAnsi" w:hAnsi="Times New Roman"/>
                <w:b/>
                <w:bCs/>
                <w:sz w:val="18"/>
                <w:szCs w:val="18"/>
                <w:lang w:val="en-IE"/>
              </w:rPr>
              <w:t>Symbol Structure</w:t>
            </w:r>
          </w:p>
        </w:tc>
        <w:tc>
          <w:tcPr>
            <w:tcW w:w="2409" w:type="dxa"/>
            <w:gridSpan w:val="3"/>
            <w:tcBorders>
              <w:top w:val="single" w:sz="12" w:space="0" w:color="auto"/>
              <w:left w:val="single" w:sz="12" w:space="0" w:color="auto"/>
              <w:bottom w:val="single" w:sz="12" w:space="0" w:color="auto"/>
              <w:right w:val="single" w:sz="12" w:space="0" w:color="auto"/>
            </w:tcBorders>
            <w:vAlign w:val="center"/>
          </w:tcPr>
          <w:p w14:paraId="1AFCE91C" w14:textId="285EFA81" w:rsidR="004D5E15" w:rsidRPr="004D5E15" w:rsidRDefault="004D5E15" w:rsidP="004D5E15">
            <w:pPr>
              <w:spacing w:before="120" w:after="120" w:line="271" w:lineRule="auto"/>
              <w:jc w:val="center"/>
              <w:rPr>
                <w:rFonts w:ascii="Times New Roman" w:eastAsia="MS Mincho" w:hAnsi="Times New Roman"/>
                <w:b/>
                <w:sz w:val="18"/>
                <w:szCs w:val="18"/>
                <w:lang w:val="en-US" w:eastAsia="ja-JP"/>
              </w:rPr>
            </w:pPr>
            <w:r w:rsidRPr="004D5E15">
              <w:rPr>
                <w:rFonts w:ascii="Times New Roman" w:eastAsia="MS Mincho" w:hAnsi="Times New Roman"/>
                <w:b/>
                <w:sz w:val="18"/>
                <w:szCs w:val="18"/>
                <w:lang w:val="en-US" w:eastAsia="ja-JP"/>
              </w:rPr>
              <w:t>Data</w:t>
            </w:r>
          </w:p>
        </w:tc>
      </w:tr>
      <w:tr w:rsidR="004D5E15" w14:paraId="21654CE8" w14:textId="77777777" w:rsidTr="00475B5A">
        <w:trPr>
          <w:cantSplit/>
          <w:trHeight w:val="835"/>
        </w:trPr>
        <w:tc>
          <w:tcPr>
            <w:tcW w:w="726" w:type="dxa"/>
            <w:vMerge/>
            <w:tcBorders>
              <w:left w:val="single" w:sz="12" w:space="0" w:color="auto"/>
              <w:bottom w:val="single" w:sz="12" w:space="0" w:color="auto"/>
              <w:right w:val="single" w:sz="12" w:space="0" w:color="auto"/>
            </w:tcBorders>
            <w:vAlign w:val="center"/>
          </w:tcPr>
          <w:p w14:paraId="6C98EBFE" w14:textId="77777777" w:rsidR="00212B61" w:rsidRPr="00512C12" w:rsidRDefault="00212B61" w:rsidP="00DC1E75">
            <w:pPr>
              <w:spacing w:before="120" w:after="120" w:line="271" w:lineRule="auto"/>
              <w:jc w:val="center"/>
              <w:rPr>
                <w:rFonts w:ascii="Times New Roman" w:eastAsiaTheme="minorHAnsi" w:hAnsi="Times New Roman"/>
                <w:b/>
                <w:bCs/>
                <w:i/>
                <w:iCs/>
                <w:sz w:val="18"/>
                <w:szCs w:val="18"/>
                <w:lang w:val="en-IE"/>
              </w:rPr>
            </w:pPr>
          </w:p>
        </w:tc>
        <w:tc>
          <w:tcPr>
            <w:tcW w:w="771" w:type="dxa"/>
            <w:tcBorders>
              <w:top w:val="single" w:sz="12" w:space="0" w:color="auto"/>
              <w:left w:val="single" w:sz="12" w:space="0" w:color="auto"/>
              <w:bottom w:val="single" w:sz="12" w:space="0" w:color="auto"/>
            </w:tcBorders>
            <w:vAlign w:val="center"/>
          </w:tcPr>
          <w:p w14:paraId="41A26EE0" w14:textId="3702AA48" w:rsidR="00212B61" w:rsidRPr="00512C12" w:rsidRDefault="00212B61" w:rsidP="004D5E15">
            <w:pPr>
              <w:spacing w:before="120" w:after="120" w:line="271" w:lineRule="auto"/>
              <w:jc w:val="center"/>
              <w:rPr>
                <w:rFonts w:ascii="Times New Roman" w:eastAsiaTheme="minorHAnsi" w:hAnsi="Times New Roman"/>
                <w:b/>
                <w:bCs/>
                <w:sz w:val="18"/>
                <w:szCs w:val="18"/>
                <w:lang w:val="en-IE"/>
              </w:rPr>
            </w:pPr>
            <w:r w:rsidRPr="00212B61">
              <w:rPr>
                <w:rFonts w:ascii="Times New Roman" w:eastAsiaTheme="minorHAnsi" w:hAnsi="Times New Roman"/>
                <w:b/>
                <w:bCs/>
                <w:sz w:val="18"/>
                <w:szCs w:val="18"/>
                <w:lang w:val="en-IE"/>
              </w:rPr>
              <w:t>Viterbi Rate</w:t>
            </w:r>
          </w:p>
        </w:tc>
        <w:tc>
          <w:tcPr>
            <w:tcW w:w="576" w:type="dxa"/>
            <w:tcBorders>
              <w:top w:val="single" w:sz="12" w:space="0" w:color="auto"/>
              <w:bottom w:val="single" w:sz="12" w:space="0" w:color="auto"/>
            </w:tcBorders>
            <w:vAlign w:val="center"/>
          </w:tcPr>
          <w:p w14:paraId="0F846E1B" w14:textId="3E59F0C1" w:rsidR="00212B61" w:rsidRPr="00512C12" w:rsidRDefault="00212B61" w:rsidP="00DC1E75">
            <w:pPr>
              <w:spacing w:before="120" w:after="120" w:line="271" w:lineRule="auto"/>
              <w:jc w:val="center"/>
              <w:rPr>
                <w:rFonts w:ascii="Times New Roman" w:eastAsiaTheme="minorHAnsi" w:hAnsi="Times New Roman"/>
                <w:b/>
                <w:bCs/>
                <w:sz w:val="18"/>
                <w:szCs w:val="18"/>
                <w:lang w:val="en-IE"/>
              </w:rPr>
            </w:pPr>
            <w:r w:rsidRPr="00212B61">
              <w:rPr>
                <w:rFonts w:ascii="Times New Roman" w:eastAsiaTheme="minorHAnsi" w:hAnsi="Times New Roman"/>
                <w:b/>
                <w:bCs/>
                <w:sz w:val="18"/>
                <w:szCs w:val="18"/>
                <w:lang w:val="en-IE"/>
              </w:rPr>
              <w:t>RS Rate</w:t>
            </w:r>
          </w:p>
        </w:tc>
        <w:tc>
          <w:tcPr>
            <w:tcW w:w="855" w:type="dxa"/>
            <w:tcBorders>
              <w:top w:val="single" w:sz="12" w:space="0" w:color="auto"/>
              <w:bottom w:val="single" w:sz="12" w:space="0" w:color="auto"/>
              <w:right w:val="single" w:sz="12" w:space="0" w:color="auto"/>
            </w:tcBorders>
            <w:vAlign w:val="center"/>
          </w:tcPr>
          <w:p w14:paraId="029F7441" w14:textId="4A791181" w:rsidR="00212B61" w:rsidRPr="00512C12" w:rsidRDefault="00212B61" w:rsidP="00DC1E75">
            <w:pPr>
              <w:spacing w:before="120" w:after="120" w:line="271" w:lineRule="auto"/>
              <w:jc w:val="center"/>
              <w:rPr>
                <w:rFonts w:ascii="Times New Roman" w:eastAsiaTheme="minorHAnsi" w:hAnsi="Times New Roman"/>
                <w:b/>
                <w:bCs/>
                <w:sz w:val="18"/>
                <w:szCs w:val="18"/>
                <w:lang w:val="en-IE"/>
              </w:rPr>
            </w:pPr>
            <w:r w:rsidRPr="00212B61">
              <w:rPr>
                <w:rFonts w:ascii="Times New Roman" w:eastAsiaTheme="minorHAnsi" w:hAnsi="Times New Roman"/>
                <w:b/>
                <w:bCs/>
                <w:sz w:val="18"/>
                <w:szCs w:val="18"/>
                <w:lang w:val="en-IE"/>
              </w:rPr>
              <w:t>Overall FEC rate</w:t>
            </w:r>
          </w:p>
        </w:tc>
        <w:tc>
          <w:tcPr>
            <w:tcW w:w="1008" w:type="dxa"/>
            <w:tcBorders>
              <w:top w:val="single" w:sz="12" w:space="0" w:color="auto"/>
              <w:left w:val="single" w:sz="12" w:space="0" w:color="auto"/>
              <w:bottom w:val="single" w:sz="12" w:space="0" w:color="auto"/>
            </w:tcBorders>
            <w:vAlign w:val="center"/>
          </w:tcPr>
          <w:p w14:paraId="6680B668" w14:textId="63BE3791" w:rsidR="00212B61" w:rsidRPr="00512C12" w:rsidRDefault="00212B61" w:rsidP="004D5E15">
            <w:pPr>
              <w:spacing w:before="120" w:after="120" w:line="271" w:lineRule="auto"/>
              <w:jc w:val="center"/>
              <w:rPr>
                <w:rFonts w:ascii="Times New Roman" w:eastAsiaTheme="minorHAnsi" w:hAnsi="Times New Roman"/>
                <w:b/>
                <w:bCs/>
                <w:sz w:val="18"/>
                <w:szCs w:val="18"/>
                <w:lang w:val="en-IE"/>
              </w:rPr>
            </w:pPr>
            <w:r w:rsidRPr="00212B61">
              <w:rPr>
                <w:rFonts w:ascii="Times New Roman" w:eastAsiaTheme="minorHAnsi" w:hAnsi="Times New Roman"/>
                <w:b/>
                <w:bCs/>
                <w:sz w:val="18"/>
                <w:szCs w:val="18"/>
                <w:lang w:val="en-IE"/>
              </w:rPr>
              <w:t>#Chips</w:t>
            </w:r>
            <w:r w:rsidR="004D5E15">
              <w:rPr>
                <w:rFonts w:ascii="Times New Roman" w:eastAsiaTheme="minorHAnsi" w:hAnsi="Times New Roman"/>
                <w:b/>
                <w:bCs/>
                <w:sz w:val="18"/>
                <w:szCs w:val="18"/>
                <w:lang w:val="en-IE"/>
              </w:rPr>
              <w:t xml:space="preserve"> </w:t>
            </w:r>
            <w:r w:rsidRPr="00212B61">
              <w:rPr>
                <w:rFonts w:ascii="Times New Roman" w:eastAsiaTheme="minorHAnsi" w:hAnsi="Times New Roman"/>
                <w:b/>
                <w:bCs/>
                <w:sz w:val="18"/>
                <w:szCs w:val="18"/>
                <w:lang w:val="en-IE"/>
              </w:rPr>
              <w:t>Per</w:t>
            </w:r>
            <w:r w:rsidR="004D5E15">
              <w:rPr>
                <w:rFonts w:ascii="Times New Roman" w:eastAsiaTheme="minorHAnsi" w:hAnsi="Times New Roman"/>
                <w:b/>
                <w:bCs/>
                <w:sz w:val="18"/>
                <w:szCs w:val="18"/>
                <w:lang w:val="en-IE"/>
              </w:rPr>
              <w:t xml:space="preserve"> </w:t>
            </w:r>
            <w:r w:rsidRPr="00212B61">
              <w:rPr>
                <w:rFonts w:ascii="Times New Roman" w:eastAsiaTheme="minorHAnsi" w:hAnsi="Times New Roman"/>
                <w:b/>
                <w:bCs/>
                <w:sz w:val="18"/>
                <w:szCs w:val="18"/>
                <w:lang w:val="en-IE"/>
              </w:rPr>
              <w:t>Burst</w:t>
            </w:r>
            <w:r w:rsidR="004D5E15">
              <w:rPr>
                <w:rFonts w:ascii="Times New Roman" w:eastAsiaTheme="minorHAnsi" w:hAnsi="Times New Roman"/>
                <w:b/>
                <w:bCs/>
                <w:sz w:val="18"/>
                <w:szCs w:val="18"/>
                <w:lang w:val="en-IE"/>
              </w:rPr>
              <w:t xml:space="preserve"> </w:t>
            </w:r>
            <w:proofErr w:type="spellStart"/>
            <w:r w:rsidRPr="004D5E15">
              <w:rPr>
                <w:rFonts w:ascii="Times New Roman" w:eastAsiaTheme="minorHAnsi" w:hAnsi="Times New Roman"/>
                <w:b/>
                <w:bCs/>
                <w:i/>
                <w:sz w:val="18"/>
                <w:szCs w:val="18"/>
                <w:lang w:val="en-IE"/>
              </w:rPr>
              <w:t>N</w:t>
            </w:r>
            <w:r w:rsidRPr="004D5E15">
              <w:rPr>
                <w:rFonts w:ascii="Times New Roman" w:eastAsiaTheme="minorHAnsi" w:hAnsi="Times New Roman"/>
                <w:b/>
                <w:bCs/>
                <w:i/>
                <w:sz w:val="18"/>
                <w:szCs w:val="18"/>
                <w:vertAlign w:val="subscript"/>
                <w:lang w:val="en-IE"/>
              </w:rPr>
              <w:t>cpb</w:t>
            </w:r>
            <w:proofErr w:type="spellEnd"/>
          </w:p>
        </w:tc>
        <w:tc>
          <w:tcPr>
            <w:tcW w:w="850" w:type="dxa"/>
            <w:tcBorders>
              <w:top w:val="single" w:sz="12" w:space="0" w:color="auto"/>
              <w:bottom w:val="single" w:sz="12" w:space="0" w:color="auto"/>
            </w:tcBorders>
            <w:vAlign w:val="center"/>
          </w:tcPr>
          <w:p w14:paraId="72E2A140" w14:textId="65E2780E" w:rsidR="00212B61" w:rsidRPr="00512C12" w:rsidRDefault="00212B61" w:rsidP="004D5E15">
            <w:pPr>
              <w:spacing w:before="120" w:after="120" w:line="271" w:lineRule="auto"/>
              <w:jc w:val="center"/>
              <w:rPr>
                <w:rFonts w:ascii="Times New Roman" w:eastAsiaTheme="minorHAnsi" w:hAnsi="Times New Roman"/>
                <w:b/>
                <w:bCs/>
                <w:sz w:val="18"/>
                <w:szCs w:val="18"/>
                <w:lang w:val="en-IE"/>
              </w:rPr>
            </w:pPr>
            <w:r w:rsidRPr="00212B61">
              <w:rPr>
                <w:rFonts w:ascii="Times New Roman" w:eastAsiaTheme="minorHAnsi" w:hAnsi="Times New Roman"/>
                <w:b/>
                <w:bCs/>
                <w:sz w:val="18"/>
                <w:szCs w:val="18"/>
                <w:lang w:val="en-IE"/>
              </w:rPr>
              <w:t>#Chips Per</w:t>
            </w:r>
            <w:r w:rsidR="004D5E15">
              <w:rPr>
                <w:rFonts w:ascii="Times New Roman" w:eastAsiaTheme="minorHAnsi" w:hAnsi="Times New Roman"/>
                <w:b/>
                <w:bCs/>
                <w:sz w:val="18"/>
                <w:szCs w:val="18"/>
                <w:lang w:val="en-IE"/>
              </w:rPr>
              <w:t xml:space="preserve"> </w:t>
            </w:r>
            <w:r w:rsidRPr="00212B61">
              <w:rPr>
                <w:rFonts w:ascii="Times New Roman" w:eastAsiaTheme="minorHAnsi" w:hAnsi="Times New Roman"/>
                <w:b/>
                <w:bCs/>
                <w:sz w:val="18"/>
                <w:szCs w:val="18"/>
                <w:lang w:val="en-IE"/>
              </w:rPr>
              <w:t>Symbol</w:t>
            </w:r>
          </w:p>
        </w:tc>
        <w:tc>
          <w:tcPr>
            <w:tcW w:w="992" w:type="dxa"/>
            <w:tcBorders>
              <w:top w:val="single" w:sz="12" w:space="0" w:color="auto"/>
              <w:bottom w:val="single" w:sz="12" w:space="0" w:color="auto"/>
            </w:tcBorders>
            <w:vAlign w:val="center"/>
          </w:tcPr>
          <w:p w14:paraId="7B50FC8C" w14:textId="0D29CF56" w:rsidR="00212B61" w:rsidRPr="00512C12" w:rsidRDefault="00212B61" w:rsidP="004D5E15">
            <w:pPr>
              <w:spacing w:before="120" w:after="120" w:line="271" w:lineRule="auto"/>
              <w:jc w:val="center"/>
              <w:rPr>
                <w:rFonts w:ascii="Times New Roman" w:eastAsia="MS Mincho" w:hAnsi="Times New Roman"/>
                <w:b/>
                <w:sz w:val="18"/>
                <w:szCs w:val="18"/>
                <w:lang w:val="en-US" w:eastAsia="ja-JP"/>
              </w:rPr>
            </w:pPr>
            <w:r w:rsidRPr="00212B61">
              <w:rPr>
                <w:rFonts w:ascii="Times New Roman" w:eastAsia="MS Mincho" w:hAnsi="Times New Roman"/>
                <w:b/>
                <w:sz w:val="18"/>
                <w:szCs w:val="18"/>
                <w:lang w:val="en-US" w:eastAsia="ja-JP"/>
              </w:rPr>
              <w:t>Burst</w:t>
            </w:r>
            <w:r w:rsidR="004D5E15">
              <w:rPr>
                <w:rFonts w:ascii="Times New Roman" w:eastAsia="MS Mincho" w:hAnsi="Times New Roman"/>
                <w:b/>
                <w:sz w:val="18"/>
                <w:szCs w:val="18"/>
                <w:lang w:val="en-US" w:eastAsia="ja-JP"/>
              </w:rPr>
              <w:t xml:space="preserve"> </w:t>
            </w:r>
            <w:r w:rsidRPr="00212B61">
              <w:rPr>
                <w:rFonts w:ascii="Times New Roman" w:eastAsia="MS Mincho" w:hAnsi="Times New Roman"/>
                <w:b/>
                <w:sz w:val="18"/>
                <w:szCs w:val="18"/>
                <w:lang w:val="en-US" w:eastAsia="ja-JP"/>
              </w:rPr>
              <w:t>Duration</w:t>
            </w:r>
            <w:r w:rsidR="004D5E15">
              <w:rPr>
                <w:rFonts w:ascii="Times New Roman" w:eastAsia="MS Mincho" w:hAnsi="Times New Roman"/>
                <w:b/>
                <w:sz w:val="18"/>
                <w:szCs w:val="18"/>
                <w:lang w:val="en-US" w:eastAsia="ja-JP"/>
              </w:rPr>
              <w:t xml:space="preserve"> </w:t>
            </w:r>
            <w:proofErr w:type="spellStart"/>
            <w:r w:rsidRPr="004D5E15">
              <w:rPr>
                <w:rFonts w:ascii="Times New Roman" w:eastAsia="MS Mincho" w:hAnsi="Times New Roman"/>
                <w:b/>
                <w:i/>
                <w:sz w:val="18"/>
                <w:szCs w:val="18"/>
                <w:lang w:val="en-US" w:eastAsia="ja-JP"/>
              </w:rPr>
              <w:t>T</w:t>
            </w:r>
            <w:r w:rsidRPr="004D5E15">
              <w:rPr>
                <w:rFonts w:ascii="Times New Roman" w:eastAsia="MS Mincho" w:hAnsi="Times New Roman"/>
                <w:b/>
                <w:i/>
                <w:sz w:val="18"/>
                <w:szCs w:val="18"/>
                <w:vertAlign w:val="subscript"/>
                <w:lang w:val="en-US" w:eastAsia="ja-JP"/>
              </w:rPr>
              <w:t>burst</w:t>
            </w:r>
            <w:proofErr w:type="spellEnd"/>
            <w:r w:rsidRPr="00212B61">
              <w:rPr>
                <w:rFonts w:ascii="Times New Roman" w:eastAsia="MS Mincho" w:hAnsi="Times New Roman"/>
                <w:b/>
                <w:sz w:val="18"/>
                <w:szCs w:val="18"/>
                <w:lang w:val="en-US" w:eastAsia="ja-JP"/>
              </w:rPr>
              <w:t xml:space="preserve"> (ns)</w:t>
            </w:r>
          </w:p>
        </w:tc>
        <w:tc>
          <w:tcPr>
            <w:tcW w:w="993" w:type="dxa"/>
            <w:tcBorders>
              <w:top w:val="single" w:sz="12" w:space="0" w:color="auto"/>
              <w:bottom w:val="single" w:sz="12" w:space="0" w:color="auto"/>
              <w:right w:val="single" w:sz="12" w:space="0" w:color="auto"/>
            </w:tcBorders>
            <w:vAlign w:val="center"/>
          </w:tcPr>
          <w:p w14:paraId="03725959" w14:textId="758F823D" w:rsidR="00212B61" w:rsidRPr="00512C12" w:rsidRDefault="00212B61" w:rsidP="004D5E15">
            <w:pPr>
              <w:spacing w:before="120" w:after="120" w:line="271" w:lineRule="auto"/>
              <w:jc w:val="center"/>
              <w:rPr>
                <w:rFonts w:ascii="Times New Roman" w:eastAsia="MS Mincho" w:hAnsi="Times New Roman"/>
                <w:b/>
                <w:sz w:val="18"/>
                <w:szCs w:val="18"/>
                <w:lang w:val="en-US" w:eastAsia="ja-JP"/>
              </w:rPr>
            </w:pPr>
            <w:r w:rsidRPr="00212B61">
              <w:rPr>
                <w:rFonts w:ascii="Times New Roman" w:eastAsia="MS Mincho" w:hAnsi="Times New Roman"/>
                <w:b/>
                <w:sz w:val="18"/>
                <w:szCs w:val="18"/>
                <w:lang w:val="en-US" w:eastAsia="ja-JP"/>
              </w:rPr>
              <w:t>Symbol</w:t>
            </w:r>
            <w:r w:rsidR="004D5E15">
              <w:rPr>
                <w:rFonts w:ascii="Times New Roman" w:eastAsia="MS Mincho" w:hAnsi="Times New Roman"/>
                <w:b/>
                <w:sz w:val="18"/>
                <w:szCs w:val="18"/>
                <w:lang w:val="en-US" w:eastAsia="ja-JP"/>
              </w:rPr>
              <w:t xml:space="preserve"> </w:t>
            </w:r>
            <w:r w:rsidRPr="00212B61">
              <w:rPr>
                <w:rFonts w:ascii="Times New Roman" w:eastAsia="MS Mincho" w:hAnsi="Times New Roman"/>
                <w:b/>
                <w:sz w:val="18"/>
                <w:szCs w:val="18"/>
                <w:lang w:val="en-US" w:eastAsia="ja-JP"/>
              </w:rPr>
              <w:t>Duration</w:t>
            </w:r>
            <w:r w:rsidR="004D5E15">
              <w:rPr>
                <w:rFonts w:ascii="Times New Roman" w:eastAsia="MS Mincho" w:hAnsi="Times New Roman"/>
                <w:b/>
                <w:sz w:val="18"/>
                <w:szCs w:val="18"/>
                <w:lang w:val="en-US" w:eastAsia="ja-JP"/>
              </w:rPr>
              <w:t xml:space="preserve"> </w:t>
            </w:r>
            <w:proofErr w:type="spellStart"/>
            <w:r w:rsidRPr="004D5E15">
              <w:rPr>
                <w:rFonts w:ascii="Times New Roman" w:eastAsia="MS Mincho" w:hAnsi="Times New Roman"/>
                <w:b/>
                <w:i/>
                <w:sz w:val="18"/>
                <w:szCs w:val="18"/>
                <w:lang w:val="en-US" w:eastAsia="ja-JP"/>
              </w:rPr>
              <w:t>T</w:t>
            </w:r>
            <w:r w:rsidRPr="004D5E15">
              <w:rPr>
                <w:rFonts w:ascii="Times New Roman" w:eastAsia="MS Mincho" w:hAnsi="Times New Roman"/>
                <w:b/>
                <w:i/>
                <w:sz w:val="18"/>
                <w:szCs w:val="18"/>
                <w:vertAlign w:val="subscript"/>
                <w:lang w:val="en-US" w:eastAsia="ja-JP"/>
              </w:rPr>
              <w:t>dsym</w:t>
            </w:r>
            <w:proofErr w:type="spellEnd"/>
            <w:r w:rsidRPr="00212B61">
              <w:rPr>
                <w:rFonts w:ascii="Times New Roman" w:eastAsia="MS Mincho" w:hAnsi="Times New Roman"/>
                <w:b/>
                <w:sz w:val="18"/>
                <w:szCs w:val="18"/>
                <w:lang w:val="en-US" w:eastAsia="ja-JP"/>
              </w:rPr>
              <w:t xml:space="preserve"> (ns)</w:t>
            </w:r>
          </w:p>
        </w:tc>
        <w:tc>
          <w:tcPr>
            <w:tcW w:w="850" w:type="dxa"/>
            <w:tcBorders>
              <w:top w:val="single" w:sz="12" w:space="0" w:color="auto"/>
              <w:left w:val="single" w:sz="12" w:space="0" w:color="auto"/>
              <w:bottom w:val="single" w:sz="12" w:space="0" w:color="auto"/>
            </w:tcBorders>
            <w:vAlign w:val="center"/>
          </w:tcPr>
          <w:p w14:paraId="4F6BAB4C" w14:textId="75B090A2" w:rsidR="00212B61" w:rsidRPr="00512C12" w:rsidRDefault="00212B61" w:rsidP="004D5E15">
            <w:pPr>
              <w:spacing w:before="120" w:after="120" w:line="271" w:lineRule="auto"/>
              <w:jc w:val="center"/>
              <w:rPr>
                <w:rFonts w:ascii="Times New Roman" w:eastAsia="MS Mincho" w:hAnsi="Times New Roman"/>
                <w:b/>
                <w:sz w:val="18"/>
                <w:szCs w:val="18"/>
                <w:lang w:val="en-US" w:eastAsia="ja-JP"/>
              </w:rPr>
            </w:pPr>
            <w:r w:rsidRPr="00212B61">
              <w:rPr>
                <w:rFonts w:ascii="Times New Roman" w:eastAsia="MS Mincho" w:hAnsi="Times New Roman"/>
                <w:b/>
                <w:sz w:val="18"/>
                <w:szCs w:val="18"/>
                <w:lang w:val="en-US" w:eastAsia="ja-JP"/>
              </w:rPr>
              <w:t>Symbol</w:t>
            </w:r>
            <w:r w:rsidR="004D5E15">
              <w:rPr>
                <w:rFonts w:ascii="Times New Roman" w:eastAsia="MS Mincho" w:hAnsi="Times New Roman"/>
                <w:b/>
                <w:sz w:val="18"/>
                <w:szCs w:val="18"/>
                <w:lang w:val="en-US" w:eastAsia="ja-JP"/>
              </w:rPr>
              <w:t xml:space="preserve"> </w:t>
            </w:r>
            <w:r w:rsidRPr="00212B61">
              <w:rPr>
                <w:rFonts w:ascii="Times New Roman" w:eastAsia="MS Mincho" w:hAnsi="Times New Roman"/>
                <w:b/>
                <w:sz w:val="18"/>
                <w:szCs w:val="18"/>
                <w:lang w:val="en-US" w:eastAsia="ja-JP"/>
              </w:rPr>
              <w:t>Rate</w:t>
            </w:r>
            <w:r w:rsidR="004D5E15">
              <w:rPr>
                <w:rFonts w:ascii="Times New Roman" w:eastAsia="MS Mincho" w:hAnsi="Times New Roman"/>
                <w:b/>
                <w:sz w:val="18"/>
                <w:szCs w:val="18"/>
                <w:lang w:val="en-US" w:eastAsia="ja-JP"/>
              </w:rPr>
              <w:t xml:space="preserve"> </w:t>
            </w:r>
            <w:r w:rsidRPr="00212B61">
              <w:rPr>
                <w:rFonts w:ascii="Times New Roman" w:eastAsia="MS Mincho" w:hAnsi="Times New Roman"/>
                <w:b/>
                <w:sz w:val="18"/>
                <w:szCs w:val="18"/>
                <w:lang w:val="en-US" w:eastAsia="ja-JP"/>
              </w:rPr>
              <w:t>(MHz)</w:t>
            </w:r>
          </w:p>
        </w:tc>
        <w:tc>
          <w:tcPr>
            <w:tcW w:w="709" w:type="dxa"/>
            <w:tcBorders>
              <w:top w:val="single" w:sz="12" w:space="0" w:color="auto"/>
              <w:bottom w:val="single" w:sz="12" w:space="0" w:color="auto"/>
            </w:tcBorders>
            <w:vAlign w:val="center"/>
          </w:tcPr>
          <w:p w14:paraId="14FEB801" w14:textId="78E1EF7C" w:rsidR="00212B61" w:rsidRPr="00512C12" w:rsidRDefault="00212B61" w:rsidP="004D5E15">
            <w:pPr>
              <w:spacing w:before="120" w:after="120" w:line="271" w:lineRule="auto"/>
              <w:jc w:val="center"/>
              <w:rPr>
                <w:rFonts w:ascii="Times New Roman" w:eastAsia="MS Mincho" w:hAnsi="Times New Roman"/>
                <w:b/>
                <w:sz w:val="18"/>
                <w:szCs w:val="18"/>
                <w:lang w:val="en-US" w:eastAsia="ja-JP"/>
              </w:rPr>
            </w:pPr>
            <w:r w:rsidRPr="00212B61">
              <w:rPr>
                <w:rFonts w:ascii="Times New Roman" w:eastAsia="MS Mincho" w:hAnsi="Times New Roman"/>
                <w:b/>
                <w:sz w:val="18"/>
                <w:szCs w:val="18"/>
                <w:lang w:val="en-US" w:eastAsia="ja-JP"/>
              </w:rPr>
              <w:t>Bit Rate</w:t>
            </w:r>
            <w:r w:rsidR="004D5E15">
              <w:rPr>
                <w:rFonts w:ascii="Times New Roman" w:eastAsia="MS Mincho" w:hAnsi="Times New Roman"/>
                <w:b/>
                <w:sz w:val="18"/>
                <w:szCs w:val="18"/>
                <w:lang w:val="en-US" w:eastAsia="ja-JP"/>
              </w:rPr>
              <w:t xml:space="preserve"> </w:t>
            </w:r>
            <w:r w:rsidRPr="00212B61">
              <w:rPr>
                <w:rFonts w:ascii="Times New Roman" w:eastAsia="MS Mincho" w:hAnsi="Times New Roman"/>
                <w:b/>
                <w:sz w:val="18"/>
                <w:szCs w:val="18"/>
                <w:lang w:val="en-US" w:eastAsia="ja-JP"/>
              </w:rPr>
              <w:t>Mb/s</w:t>
            </w:r>
          </w:p>
        </w:tc>
        <w:tc>
          <w:tcPr>
            <w:tcW w:w="850" w:type="dxa"/>
            <w:tcBorders>
              <w:top w:val="single" w:sz="12" w:space="0" w:color="auto"/>
              <w:bottom w:val="single" w:sz="12" w:space="0" w:color="auto"/>
              <w:right w:val="single" w:sz="12" w:space="0" w:color="auto"/>
            </w:tcBorders>
            <w:vAlign w:val="center"/>
          </w:tcPr>
          <w:p w14:paraId="6CF58111" w14:textId="1B9B4C1A" w:rsidR="00212B61" w:rsidRPr="004D5E15" w:rsidRDefault="00212B61" w:rsidP="004D5E15">
            <w:pPr>
              <w:spacing w:before="120" w:after="120" w:line="271" w:lineRule="auto"/>
              <w:jc w:val="center"/>
              <w:rPr>
                <w:rFonts w:ascii="Times New Roman" w:eastAsia="MS Mincho" w:hAnsi="Times New Roman"/>
                <w:b/>
                <w:i/>
                <w:sz w:val="18"/>
                <w:szCs w:val="18"/>
                <w:lang w:val="en-US" w:eastAsia="ja-JP"/>
              </w:rPr>
            </w:pPr>
            <w:r w:rsidRPr="00512C12">
              <w:rPr>
                <w:rFonts w:ascii="Times New Roman" w:eastAsiaTheme="minorHAnsi" w:hAnsi="Times New Roman"/>
                <w:b/>
                <w:bCs/>
                <w:sz w:val="18"/>
                <w:szCs w:val="18"/>
                <w:lang w:val="en-IE"/>
              </w:rPr>
              <w:t>Mean</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PRF</w:t>
            </w:r>
            <w:r>
              <w:rPr>
                <w:rFonts w:ascii="Times New Roman" w:eastAsiaTheme="minorHAnsi" w:hAnsi="Times New Roman"/>
                <w:b/>
                <w:bCs/>
                <w:sz w:val="18"/>
                <w:szCs w:val="18"/>
                <w:lang w:val="en-IE"/>
              </w:rPr>
              <w:t xml:space="preserve"> </w:t>
            </w:r>
            <w:r w:rsidRPr="00512C12">
              <w:rPr>
                <w:rFonts w:ascii="Times New Roman" w:eastAsiaTheme="minorHAnsi" w:hAnsi="Times New Roman"/>
                <w:b/>
                <w:bCs/>
                <w:sz w:val="18"/>
                <w:szCs w:val="18"/>
                <w:lang w:val="en-IE"/>
              </w:rPr>
              <w:t>(MHz)</w:t>
            </w:r>
          </w:p>
        </w:tc>
      </w:tr>
      <w:tr w:rsidR="004D5E15" w14:paraId="5B3B45B1" w14:textId="77777777" w:rsidTr="00475B5A">
        <w:trPr>
          <w:cantSplit/>
          <w:trHeight w:val="437"/>
        </w:trPr>
        <w:tc>
          <w:tcPr>
            <w:tcW w:w="726" w:type="dxa"/>
            <w:tcBorders>
              <w:top w:val="single" w:sz="12" w:space="0" w:color="auto"/>
              <w:left w:val="single" w:sz="12" w:space="0" w:color="auto"/>
              <w:bottom w:val="single" w:sz="12" w:space="0" w:color="auto"/>
              <w:right w:val="single" w:sz="12" w:space="0" w:color="auto"/>
            </w:tcBorders>
            <w:vAlign w:val="center"/>
          </w:tcPr>
          <w:p w14:paraId="35F524E7" w14:textId="736FECA8" w:rsidR="00212B61" w:rsidRPr="00212B61" w:rsidRDefault="00212B61" w:rsidP="00212B61">
            <w:pPr>
              <w:spacing w:before="120" w:after="120" w:line="271" w:lineRule="auto"/>
              <w:jc w:val="center"/>
              <w:rPr>
                <w:rFonts w:ascii="Times New Roman" w:eastAsia="MS Mincho" w:hAnsi="Times New Roman"/>
                <w:sz w:val="18"/>
                <w:szCs w:val="18"/>
                <w:lang w:val="en-US" w:eastAsia="ja-JP"/>
              </w:rPr>
            </w:pPr>
            <w:r w:rsidRPr="00212B61">
              <w:rPr>
                <w:rFonts w:ascii="Times New Roman" w:hAnsi="Times New Roman"/>
              </w:rPr>
              <w:t>499.2</w:t>
            </w:r>
          </w:p>
        </w:tc>
        <w:tc>
          <w:tcPr>
            <w:tcW w:w="771" w:type="dxa"/>
            <w:tcBorders>
              <w:top w:val="single" w:sz="12" w:space="0" w:color="auto"/>
              <w:left w:val="single" w:sz="12" w:space="0" w:color="auto"/>
              <w:bottom w:val="single" w:sz="12" w:space="0" w:color="auto"/>
            </w:tcBorders>
            <w:vAlign w:val="center"/>
          </w:tcPr>
          <w:p w14:paraId="18958790" w14:textId="7A68386C" w:rsidR="00212B61" w:rsidRPr="00212B61" w:rsidRDefault="00212B61" w:rsidP="00212B61">
            <w:pPr>
              <w:spacing w:before="120" w:after="120" w:line="271" w:lineRule="auto"/>
              <w:jc w:val="center"/>
              <w:rPr>
                <w:rFonts w:ascii="Times New Roman" w:hAnsi="Times New Roman"/>
                <w:sz w:val="18"/>
                <w:szCs w:val="18"/>
                <w:lang w:val="en-IE" w:eastAsia="ar-SA"/>
              </w:rPr>
            </w:pPr>
            <w:r w:rsidRPr="00212B61">
              <w:rPr>
                <w:rFonts w:ascii="Times New Roman" w:hAnsi="Times New Roman"/>
              </w:rPr>
              <w:t>0.5</w:t>
            </w:r>
          </w:p>
        </w:tc>
        <w:tc>
          <w:tcPr>
            <w:tcW w:w="576" w:type="dxa"/>
            <w:tcBorders>
              <w:top w:val="single" w:sz="12" w:space="0" w:color="auto"/>
              <w:bottom w:val="single" w:sz="12" w:space="0" w:color="auto"/>
            </w:tcBorders>
            <w:vAlign w:val="center"/>
          </w:tcPr>
          <w:p w14:paraId="3B7E6A64" w14:textId="1B5FAD95" w:rsidR="00212B61" w:rsidRPr="00212B61" w:rsidRDefault="00212B61" w:rsidP="00212B61">
            <w:pPr>
              <w:spacing w:before="120" w:after="120" w:line="271" w:lineRule="auto"/>
              <w:jc w:val="center"/>
              <w:rPr>
                <w:rFonts w:ascii="Times New Roman" w:hAnsi="Times New Roman"/>
                <w:sz w:val="18"/>
                <w:szCs w:val="18"/>
                <w:lang w:val="en-IE" w:eastAsia="ar-SA"/>
              </w:rPr>
            </w:pPr>
            <w:r w:rsidRPr="00212B61">
              <w:rPr>
                <w:rFonts w:ascii="Times New Roman" w:hAnsi="Times New Roman"/>
              </w:rPr>
              <w:t>0.87</w:t>
            </w:r>
          </w:p>
        </w:tc>
        <w:tc>
          <w:tcPr>
            <w:tcW w:w="855" w:type="dxa"/>
            <w:tcBorders>
              <w:top w:val="single" w:sz="12" w:space="0" w:color="auto"/>
              <w:bottom w:val="single" w:sz="12" w:space="0" w:color="auto"/>
              <w:right w:val="single" w:sz="12" w:space="0" w:color="auto"/>
            </w:tcBorders>
            <w:vAlign w:val="center"/>
          </w:tcPr>
          <w:p w14:paraId="1CC4AEA9" w14:textId="4092EFD1" w:rsidR="00212B61" w:rsidRPr="00212B61" w:rsidRDefault="00212B61" w:rsidP="00212B61">
            <w:pPr>
              <w:spacing w:before="120" w:after="120" w:line="271" w:lineRule="auto"/>
              <w:jc w:val="center"/>
              <w:rPr>
                <w:rFonts w:ascii="Times New Roman" w:hAnsi="Times New Roman"/>
              </w:rPr>
            </w:pPr>
            <w:r w:rsidRPr="00212B61">
              <w:rPr>
                <w:rFonts w:ascii="Times New Roman" w:hAnsi="Times New Roman"/>
              </w:rPr>
              <w:t>0.44</w:t>
            </w:r>
          </w:p>
        </w:tc>
        <w:tc>
          <w:tcPr>
            <w:tcW w:w="1008" w:type="dxa"/>
            <w:tcBorders>
              <w:top w:val="single" w:sz="12" w:space="0" w:color="auto"/>
              <w:left w:val="single" w:sz="12" w:space="0" w:color="auto"/>
              <w:bottom w:val="single" w:sz="12" w:space="0" w:color="auto"/>
            </w:tcBorders>
            <w:vAlign w:val="center"/>
          </w:tcPr>
          <w:p w14:paraId="7BC45850" w14:textId="05744D62" w:rsidR="00212B61" w:rsidRPr="00212B61" w:rsidRDefault="00212B61" w:rsidP="00212B61">
            <w:pPr>
              <w:spacing w:before="120" w:after="120" w:line="271" w:lineRule="auto"/>
              <w:jc w:val="center"/>
              <w:rPr>
                <w:rFonts w:ascii="Times New Roman" w:hAnsi="Times New Roman"/>
                <w:sz w:val="18"/>
                <w:szCs w:val="18"/>
                <w:lang w:val="en-IE" w:eastAsia="ar-SA"/>
              </w:rPr>
            </w:pPr>
            <w:r w:rsidRPr="00212B61">
              <w:rPr>
                <w:rFonts w:ascii="Times New Roman" w:hAnsi="Times New Roman"/>
              </w:rPr>
              <w:t>8</w:t>
            </w:r>
          </w:p>
        </w:tc>
        <w:tc>
          <w:tcPr>
            <w:tcW w:w="850" w:type="dxa"/>
            <w:tcBorders>
              <w:top w:val="single" w:sz="12" w:space="0" w:color="auto"/>
              <w:bottom w:val="single" w:sz="12" w:space="0" w:color="auto"/>
            </w:tcBorders>
            <w:vAlign w:val="center"/>
          </w:tcPr>
          <w:p w14:paraId="367CFB09" w14:textId="1B06D226" w:rsidR="00212B61" w:rsidRPr="00212B61" w:rsidRDefault="00212B61" w:rsidP="00212B61">
            <w:pPr>
              <w:spacing w:before="120" w:after="120" w:line="271" w:lineRule="auto"/>
              <w:jc w:val="center"/>
              <w:rPr>
                <w:rFonts w:ascii="Times New Roman" w:hAnsi="Times New Roman"/>
                <w:sz w:val="18"/>
                <w:szCs w:val="18"/>
                <w:lang w:val="en-IE" w:eastAsia="ar-SA"/>
              </w:rPr>
            </w:pPr>
            <w:r w:rsidRPr="00212B61">
              <w:rPr>
                <w:rFonts w:ascii="Times New Roman" w:hAnsi="Times New Roman"/>
              </w:rPr>
              <w:t>16</w:t>
            </w:r>
          </w:p>
        </w:tc>
        <w:tc>
          <w:tcPr>
            <w:tcW w:w="992" w:type="dxa"/>
            <w:tcBorders>
              <w:top w:val="single" w:sz="12" w:space="0" w:color="auto"/>
              <w:bottom w:val="single" w:sz="12" w:space="0" w:color="auto"/>
            </w:tcBorders>
            <w:vAlign w:val="center"/>
          </w:tcPr>
          <w:p w14:paraId="73B7596A" w14:textId="1EA446BD" w:rsidR="00212B61" w:rsidRPr="00212B61" w:rsidRDefault="00212B61" w:rsidP="00212B61">
            <w:pPr>
              <w:spacing w:before="120" w:after="120" w:line="271" w:lineRule="auto"/>
              <w:jc w:val="center"/>
              <w:rPr>
                <w:rFonts w:ascii="Times New Roman" w:eastAsia="MS Mincho" w:hAnsi="Times New Roman"/>
                <w:sz w:val="18"/>
                <w:szCs w:val="18"/>
                <w:lang w:val="en-US" w:eastAsia="ja-JP"/>
              </w:rPr>
            </w:pPr>
            <w:r w:rsidRPr="00212B61">
              <w:rPr>
                <w:rFonts w:ascii="Times New Roman" w:hAnsi="Times New Roman"/>
              </w:rPr>
              <w:t>16.026</w:t>
            </w:r>
          </w:p>
        </w:tc>
        <w:tc>
          <w:tcPr>
            <w:tcW w:w="993" w:type="dxa"/>
            <w:tcBorders>
              <w:top w:val="single" w:sz="12" w:space="0" w:color="auto"/>
              <w:bottom w:val="single" w:sz="12" w:space="0" w:color="auto"/>
              <w:right w:val="single" w:sz="12" w:space="0" w:color="auto"/>
            </w:tcBorders>
            <w:vAlign w:val="center"/>
          </w:tcPr>
          <w:p w14:paraId="5B1A5E59" w14:textId="1F3A8E83" w:rsidR="00212B61" w:rsidRPr="00212B61" w:rsidRDefault="00212B61" w:rsidP="00212B61">
            <w:pPr>
              <w:spacing w:before="120" w:after="120" w:line="271" w:lineRule="auto"/>
              <w:jc w:val="center"/>
              <w:rPr>
                <w:rFonts w:ascii="Times New Roman" w:hAnsi="Times New Roman"/>
              </w:rPr>
            </w:pPr>
            <w:r w:rsidRPr="00212B61">
              <w:rPr>
                <w:rFonts w:ascii="Times New Roman" w:hAnsi="Times New Roman"/>
              </w:rPr>
              <w:t>32.05</w:t>
            </w:r>
          </w:p>
        </w:tc>
        <w:tc>
          <w:tcPr>
            <w:tcW w:w="850" w:type="dxa"/>
            <w:tcBorders>
              <w:top w:val="single" w:sz="12" w:space="0" w:color="auto"/>
              <w:left w:val="single" w:sz="12" w:space="0" w:color="auto"/>
              <w:bottom w:val="single" w:sz="12" w:space="0" w:color="auto"/>
            </w:tcBorders>
            <w:vAlign w:val="center"/>
          </w:tcPr>
          <w:p w14:paraId="7C0FBEEF" w14:textId="247A06DE" w:rsidR="00212B61" w:rsidRPr="00212B61" w:rsidRDefault="00212B61" w:rsidP="00212B61">
            <w:pPr>
              <w:spacing w:before="120" w:after="120" w:line="271" w:lineRule="auto"/>
              <w:jc w:val="center"/>
              <w:rPr>
                <w:rFonts w:ascii="Times New Roman" w:hAnsi="Times New Roman"/>
              </w:rPr>
            </w:pPr>
            <w:r w:rsidRPr="00212B61">
              <w:rPr>
                <w:rFonts w:ascii="Times New Roman" w:hAnsi="Times New Roman"/>
              </w:rPr>
              <w:t>31.2</w:t>
            </w:r>
          </w:p>
        </w:tc>
        <w:tc>
          <w:tcPr>
            <w:tcW w:w="709" w:type="dxa"/>
            <w:tcBorders>
              <w:top w:val="single" w:sz="12" w:space="0" w:color="auto"/>
              <w:bottom w:val="single" w:sz="12" w:space="0" w:color="auto"/>
            </w:tcBorders>
            <w:vAlign w:val="center"/>
          </w:tcPr>
          <w:p w14:paraId="2865DC78" w14:textId="78662CDD" w:rsidR="00212B61" w:rsidRPr="00212B61" w:rsidRDefault="00212B61" w:rsidP="00212B61">
            <w:pPr>
              <w:spacing w:before="120" w:after="120" w:line="271" w:lineRule="auto"/>
              <w:jc w:val="center"/>
              <w:rPr>
                <w:rFonts w:ascii="Times New Roman" w:hAnsi="Times New Roman"/>
              </w:rPr>
            </w:pPr>
            <w:r w:rsidRPr="00212B61">
              <w:rPr>
                <w:rFonts w:ascii="Times New Roman" w:hAnsi="Times New Roman"/>
              </w:rPr>
              <w:t>27.24</w:t>
            </w:r>
          </w:p>
        </w:tc>
        <w:tc>
          <w:tcPr>
            <w:tcW w:w="850" w:type="dxa"/>
            <w:tcBorders>
              <w:top w:val="single" w:sz="12" w:space="0" w:color="auto"/>
              <w:bottom w:val="single" w:sz="12" w:space="0" w:color="auto"/>
              <w:right w:val="single" w:sz="12" w:space="0" w:color="auto"/>
            </w:tcBorders>
            <w:vAlign w:val="center"/>
          </w:tcPr>
          <w:p w14:paraId="5BEE2CD8" w14:textId="1ECF5629" w:rsidR="00212B61" w:rsidRPr="00212B61" w:rsidRDefault="00212B61" w:rsidP="00212B61">
            <w:pPr>
              <w:spacing w:before="120" w:after="120" w:line="271" w:lineRule="auto"/>
              <w:jc w:val="center"/>
              <w:rPr>
                <w:rFonts w:ascii="Times New Roman" w:eastAsia="MS Mincho" w:hAnsi="Times New Roman"/>
                <w:sz w:val="18"/>
                <w:szCs w:val="18"/>
                <w:lang w:val="en-US" w:eastAsia="ja-JP"/>
              </w:rPr>
            </w:pPr>
            <w:r w:rsidRPr="00212B61">
              <w:rPr>
                <w:rFonts w:ascii="Times New Roman" w:hAnsi="Times New Roman"/>
              </w:rPr>
              <w:t>249.6</w:t>
            </w:r>
          </w:p>
        </w:tc>
      </w:tr>
    </w:tbl>
    <w:p w14:paraId="71E17970" w14:textId="77777777" w:rsidR="00212B61" w:rsidRDefault="00212B61" w:rsidP="00A076EA">
      <w:pPr>
        <w:rPr>
          <w:rFonts w:ascii="Times New Roman" w:hAnsi="Times New Roman"/>
          <w:lang w:val="en-IE"/>
        </w:rPr>
      </w:pPr>
    </w:p>
    <w:p w14:paraId="466EBEB0"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21964061" w14:textId="1FDD1B01" w:rsidR="00D553CC" w:rsidRPr="00885717" w:rsidRDefault="00D553CC" w:rsidP="00D553CC">
      <w:pPr>
        <w:pStyle w:val="Heading2"/>
      </w:pPr>
      <w:r w:rsidRPr="00D553CC">
        <w:t>RF requirements</w:t>
      </w:r>
    </w:p>
    <w:p w14:paraId="65537AFB"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5F1FB71F"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5EC0F90D" w14:textId="240FBBE9" w:rsidR="00D553CC" w:rsidRPr="00885717" w:rsidRDefault="00D553CC" w:rsidP="00D553CC">
      <w:pPr>
        <w:pStyle w:val="Heading2"/>
      </w:pPr>
      <w:r w:rsidRPr="00D553CC">
        <w:t>HRP UWB PHY optional pulse shapes</w:t>
      </w:r>
    </w:p>
    <w:p w14:paraId="0C8EDA40"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5F57741B" w14:textId="67B036D3" w:rsidR="00D553CC" w:rsidRPr="00885717" w:rsidRDefault="00D553CC" w:rsidP="00D553CC">
      <w:pPr>
        <w:pStyle w:val="Heading2"/>
      </w:pPr>
      <w:r w:rsidRPr="00D553CC">
        <w:t>Extended preamble for optional CCA mode 6</w:t>
      </w:r>
    </w:p>
    <w:p w14:paraId="6FBF3B7C" w14:textId="77777777" w:rsidR="00D553CC" w:rsidRDefault="00D553CC" w:rsidP="00D553CC">
      <w:pPr>
        <w:widowControl w:val="0"/>
        <w:autoSpaceDE w:val="0"/>
        <w:autoSpaceDN w:val="0"/>
        <w:adjustRightInd w:val="0"/>
        <w:spacing w:before="8" w:after="0" w:line="110" w:lineRule="exact"/>
        <w:rPr>
          <w:rFonts w:ascii="Times New Roman" w:hAnsi="Times New Roman"/>
          <w:color w:val="000000"/>
          <w:sz w:val="11"/>
          <w:szCs w:val="11"/>
          <w:lang w:val="en-US"/>
        </w:rPr>
      </w:pPr>
    </w:p>
    <w:p w14:paraId="1659F3EB" w14:textId="6A533295" w:rsidR="00D553CC" w:rsidRPr="00885717" w:rsidRDefault="00D553CC" w:rsidP="00D553CC">
      <w:pPr>
        <w:pStyle w:val="Heading2"/>
      </w:pPr>
      <w:r w:rsidRPr="00D553CC">
        <w:lastRenderedPageBreak/>
        <w:t>Ranging</w:t>
      </w:r>
    </w:p>
    <w:p w14:paraId="17FDC7FE" w14:textId="77777777" w:rsidR="006C0E59" w:rsidRDefault="006C0E59" w:rsidP="006C0E59">
      <w:pPr>
        <w:rPr>
          <w:rFonts w:ascii="Times New Roman" w:hAnsi="Times New Roman"/>
          <w:lang w:val="en-US"/>
        </w:rPr>
      </w:pPr>
    </w:p>
    <w:p w14:paraId="7DEE296C" w14:textId="77777777" w:rsidR="00E009D2" w:rsidRDefault="00E009D2" w:rsidP="00E009D2">
      <w:pPr>
        <w:widowControl w:val="0"/>
        <w:autoSpaceDE w:val="0"/>
        <w:autoSpaceDN w:val="0"/>
        <w:adjustRightInd w:val="0"/>
        <w:spacing w:before="8" w:after="0" w:line="110" w:lineRule="exact"/>
        <w:rPr>
          <w:rFonts w:ascii="Times New Roman" w:hAnsi="Times New Roman"/>
          <w:color w:val="000000"/>
          <w:sz w:val="11"/>
          <w:szCs w:val="11"/>
          <w:lang w:val="en-US"/>
        </w:rPr>
      </w:pPr>
    </w:p>
    <w:p w14:paraId="34B7FF62" w14:textId="77777777" w:rsidR="00FE02B6" w:rsidRDefault="00FE02B6"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11CD22DA"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5BECD48" w14:textId="77777777" w:rsidR="00B75152" w:rsidRPr="00885717" w:rsidRDefault="00FE02B6" w:rsidP="00FE02B6">
      <w:pPr>
        <w:pStyle w:val="Heading1"/>
        <w:rPr>
          <w:lang w:val="en-US"/>
        </w:rPr>
      </w:pPr>
      <w:r w:rsidRPr="00FE02B6">
        <w:rPr>
          <w:lang w:val="en-US"/>
        </w:rPr>
        <w:t>GFSK PHY</w:t>
      </w:r>
    </w:p>
    <w:p w14:paraId="03D5EC9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0E247DA"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3EB5EB8" w14:textId="77777777" w:rsidR="00B75152" w:rsidRPr="00885717" w:rsidRDefault="00FE02B6" w:rsidP="00FE02B6">
      <w:pPr>
        <w:pStyle w:val="Heading1"/>
        <w:rPr>
          <w:lang w:val="en-US"/>
        </w:rPr>
      </w:pPr>
      <w:r w:rsidRPr="00FE02B6">
        <w:rPr>
          <w:lang w:val="en-US"/>
        </w:rPr>
        <w:t>MSK PHY</w:t>
      </w:r>
    </w:p>
    <w:p w14:paraId="379DA19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354D1B83"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6A253B84" w14:textId="77777777" w:rsidR="00B75152" w:rsidRPr="00885717" w:rsidRDefault="00FE02B6" w:rsidP="00FE02B6">
      <w:pPr>
        <w:pStyle w:val="Heading1"/>
        <w:rPr>
          <w:lang w:val="en-US"/>
        </w:rPr>
      </w:pPr>
      <w:r w:rsidRPr="00FE02B6">
        <w:rPr>
          <w:lang w:val="en-US"/>
        </w:rPr>
        <w:t>LRP UWB PHY</w:t>
      </w:r>
    </w:p>
    <w:p w14:paraId="3169295F"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A64E300"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7B654765" w14:textId="77777777" w:rsidR="00B75152" w:rsidRPr="00885717" w:rsidRDefault="00FE02B6" w:rsidP="00FE02B6">
      <w:pPr>
        <w:pStyle w:val="Heading1"/>
        <w:rPr>
          <w:lang w:val="en-US"/>
        </w:rPr>
      </w:pPr>
      <w:r w:rsidRPr="00FE02B6">
        <w:rPr>
          <w:lang w:val="en-US"/>
        </w:rPr>
        <w:t>SUN FSK PHY</w:t>
      </w:r>
    </w:p>
    <w:p w14:paraId="7770EA12"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1D0A276"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7BF54E53" w14:textId="77777777" w:rsidR="00B75152" w:rsidRPr="00885717" w:rsidRDefault="00FE02B6" w:rsidP="00FE02B6">
      <w:pPr>
        <w:pStyle w:val="Heading1"/>
        <w:rPr>
          <w:lang w:val="en-US"/>
        </w:rPr>
      </w:pPr>
      <w:r w:rsidRPr="00FE02B6">
        <w:rPr>
          <w:lang w:val="en-US"/>
        </w:rPr>
        <w:t>SUN OFDM PHY</w:t>
      </w:r>
    </w:p>
    <w:p w14:paraId="0CCAAE9B"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56992BE0"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D3519B9" w14:textId="77777777" w:rsidR="00B75152" w:rsidRPr="00885717" w:rsidRDefault="00FE02B6" w:rsidP="00FE02B6">
      <w:pPr>
        <w:pStyle w:val="Heading1"/>
        <w:rPr>
          <w:lang w:val="en-US"/>
        </w:rPr>
      </w:pPr>
      <w:r w:rsidRPr="00FE02B6">
        <w:rPr>
          <w:lang w:val="en-US"/>
        </w:rPr>
        <w:t>SUN O-QPSK PHY</w:t>
      </w:r>
    </w:p>
    <w:p w14:paraId="0928B6E3"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79FCCC6C"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723B40A5" w14:textId="77777777" w:rsidR="00B75152" w:rsidRPr="00885717" w:rsidRDefault="00FE02B6" w:rsidP="00FE02B6">
      <w:pPr>
        <w:pStyle w:val="Heading1"/>
        <w:rPr>
          <w:lang w:val="en-US"/>
        </w:rPr>
      </w:pPr>
      <w:r w:rsidRPr="00FE02B6">
        <w:rPr>
          <w:lang w:val="en-US"/>
        </w:rPr>
        <w:t>LECIM DSSS PHYs</w:t>
      </w:r>
    </w:p>
    <w:p w14:paraId="662BEC0E"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3E0BC780"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64F16159" w14:textId="77777777" w:rsidR="00B75152" w:rsidRPr="00885717" w:rsidRDefault="00FE02B6" w:rsidP="00FE02B6">
      <w:pPr>
        <w:pStyle w:val="Heading1"/>
        <w:rPr>
          <w:lang w:val="en-US"/>
        </w:rPr>
      </w:pPr>
      <w:r w:rsidRPr="00FE02B6">
        <w:rPr>
          <w:lang w:val="en-US"/>
        </w:rPr>
        <w:t>LECIM FSK PHY specification</w:t>
      </w:r>
    </w:p>
    <w:p w14:paraId="1B308A19"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302E90BD"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05736A38" w14:textId="77777777" w:rsidR="00B75152" w:rsidRPr="00885717" w:rsidRDefault="00FE02B6" w:rsidP="00FE02B6">
      <w:pPr>
        <w:pStyle w:val="Heading1"/>
        <w:rPr>
          <w:lang w:val="en-US"/>
        </w:rPr>
      </w:pPr>
      <w:r w:rsidRPr="00FE02B6">
        <w:rPr>
          <w:lang w:val="en-US"/>
        </w:rPr>
        <w:t>TVWS-FSK PHY</w:t>
      </w:r>
    </w:p>
    <w:p w14:paraId="37BEABBA"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8CEE00E"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37638A1" w14:textId="77777777" w:rsidR="00B75152" w:rsidRPr="00885717" w:rsidRDefault="00FE02B6" w:rsidP="00FE02B6">
      <w:pPr>
        <w:pStyle w:val="Heading1"/>
        <w:rPr>
          <w:lang w:val="en-US"/>
        </w:rPr>
      </w:pPr>
      <w:r w:rsidRPr="00FE02B6">
        <w:rPr>
          <w:lang w:val="en-US"/>
        </w:rPr>
        <w:t>TVWS-OFDM PHY</w:t>
      </w:r>
    </w:p>
    <w:p w14:paraId="09672D2B"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563C7255"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67FB0B0E" w14:textId="77777777" w:rsidR="00B75152" w:rsidRPr="00885717" w:rsidRDefault="00FE02B6" w:rsidP="00FE02B6">
      <w:pPr>
        <w:pStyle w:val="Heading1"/>
        <w:rPr>
          <w:lang w:val="en-US"/>
        </w:rPr>
      </w:pPr>
      <w:r w:rsidRPr="00FE02B6">
        <w:rPr>
          <w:lang w:val="en-US"/>
        </w:rPr>
        <w:t>TVWS-NB-OFDM</w:t>
      </w:r>
    </w:p>
    <w:p w14:paraId="24E412AC"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5CAD0A41"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756F3B2C" w14:textId="77777777" w:rsidR="00B75152" w:rsidRPr="00885717" w:rsidRDefault="00FE02B6" w:rsidP="00FE02B6">
      <w:pPr>
        <w:pStyle w:val="Heading1"/>
        <w:rPr>
          <w:lang w:val="en-US"/>
        </w:rPr>
      </w:pPr>
      <w:r w:rsidRPr="00FE02B6">
        <w:rPr>
          <w:lang w:val="en-US"/>
        </w:rPr>
        <w:t>RCC LMR PHY</w:t>
      </w:r>
    </w:p>
    <w:p w14:paraId="473E05D6"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3172D083"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1CB60F67" w14:textId="77777777" w:rsidR="00B75152" w:rsidRPr="00885717" w:rsidRDefault="00FE02B6" w:rsidP="00FE02B6">
      <w:pPr>
        <w:pStyle w:val="Heading1"/>
        <w:rPr>
          <w:lang w:val="en-US"/>
        </w:rPr>
      </w:pPr>
      <w:r w:rsidRPr="00FE02B6">
        <w:rPr>
          <w:lang w:val="en-US"/>
        </w:rPr>
        <w:lastRenderedPageBreak/>
        <w:t>RCC DSSS BPSK PHY</w:t>
      </w: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77777777" w:rsidR="00B75152" w:rsidRDefault="00B75152" w:rsidP="00B75152">
      <w:pPr>
        <w:widowControl w:val="0"/>
        <w:tabs>
          <w:tab w:val="left" w:pos="1400"/>
        </w:tabs>
        <w:autoSpaceDE w:val="0"/>
        <w:autoSpaceDN w:val="0"/>
        <w:adjustRightInd w:val="0"/>
        <w:spacing w:before="60" w:after="60" w:line="220" w:lineRule="atLeast"/>
        <w:jc w:val="left"/>
        <w:rPr>
          <w:rFonts w:ascii="Times New Roman" w:hAnsi="Times New Roman"/>
          <w:lang w:val="en-US"/>
        </w:rPr>
      </w:pPr>
    </w:p>
    <w:sectPr w:rsidR="00B75152">
      <w:headerReference w:type="default" r:id="rId13"/>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88D556" w15:done="0"/>
  <w15:commentEx w15:paraId="456F1313" w15:done="0"/>
  <w15:commentEx w15:paraId="1FA86F3F" w15:done="0"/>
  <w15:commentEx w15:paraId="3D21FEF2" w15:done="0"/>
  <w15:commentEx w15:paraId="3F403ABD" w15:done="0"/>
  <w15:commentEx w15:paraId="50B7C7E9" w15:done="0"/>
  <w15:commentEx w15:paraId="64E9B6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A9EAA" w14:textId="77777777" w:rsidR="00AF044F" w:rsidRDefault="00AF044F" w:rsidP="00B72CFD">
      <w:pPr>
        <w:spacing w:after="0" w:line="240" w:lineRule="auto"/>
      </w:pPr>
      <w:r>
        <w:separator/>
      </w:r>
    </w:p>
  </w:endnote>
  <w:endnote w:type="continuationSeparator" w:id="0">
    <w:p w14:paraId="49BE6A7B" w14:textId="77777777" w:rsidR="00AF044F" w:rsidRDefault="00AF044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00000000" w:usb1="D200FDFF" w:usb2="0A246029" w:usb3="00000000" w:csb0="000001FF"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F4C2" w14:textId="77777777" w:rsidR="00E36EC1" w:rsidRPr="00B72CFD" w:rsidRDefault="00E36EC1"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61824"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D8C0AA" id="Straight Connector 5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65063">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 (Deca</w:t>
    </w:r>
    <w:r>
      <w:rPr>
        <w:rFonts w:ascii="Times New Roman" w:hAnsi="Times New Roman"/>
      </w:rPr>
      <w:t>w</w:t>
    </w:r>
    <w:r w:rsidRPr="00B72CFD">
      <w:rPr>
        <w:rFonts w:ascii="Times New Roman" w:hAnsi="Times New Roman"/>
      </w:rPr>
      <w:t>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ECEE6" w14:textId="77777777" w:rsidR="00AF044F" w:rsidRDefault="00AF044F" w:rsidP="00B72CFD">
      <w:pPr>
        <w:spacing w:after="0" w:line="240" w:lineRule="auto"/>
      </w:pPr>
      <w:r>
        <w:separator/>
      </w:r>
    </w:p>
  </w:footnote>
  <w:footnote w:type="continuationSeparator" w:id="0">
    <w:p w14:paraId="2B1AC33F" w14:textId="77777777" w:rsidR="00AF044F" w:rsidRDefault="00AF044F" w:rsidP="00B72CFD">
      <w:pPr>
        <w:spacing w:after="0" w:line="240" w:lineRule="auto"/>
      </w:pPr>
      <w:r>
        <w:continuationSeparator/>
      </w:r>
    </w:p>
  </w:footnote>
  <w:footnote w:id="1">
    <w:p w14:paraId="26E43ECE" w14:textId="5F0B250D" w:rsidR="00E36EC1" w:rsidRPr="00781ADF" w:rsidRDefault="00E36EC1">
      <w:pPr>
        <w:pStyle w:val="FootnoteText"/>
        <w:rPr>
          <w:rFonts w:ascii="Times New Roman" w:hAnsi="Times New Roman"/>
          <w:sz w:val="16"/>
          <w:szCs w:val="16"/>
          <w:lang w:val="en-IE"/>
        </w:rPr>
      </w:pPr>
      <w:r w:rsidRPr="005763CD">
        <w:rPr>
          <w:rStyle w:val="FootnoteReference"/>
          <w:rFonts w:ascii="Times New Roman" w:hAnsi="Times New Roman"/>
          <w:szCs w:val="16"/>
        </w:rPr>
        <w:footnoteRef/>
      </w:r>
      <w:r w:rsidRPr="005763CD">
        <w:rPr>
          <w:rFonts w:ascii="Times New Roman" w:hAnsi="Times New Roman"/>
          <w:sz w:val="16"/>
          <w:szCs w:val="16"/>
        </w:rPr>
        <w:t xml:space="preserve"> </w:t>
      </w:r>
      <w:r w:rsidRPr="005763CD">
        <w:rPr>
          <w:rFonts w:ascii="Times New Roman" w:hAnsi="Times New Roman"/>
          <w:sz w:val="16"/>
          <w:szCs w:val="16"/>
          <w:lang w:val="en-IE"/>
        </w:rPr>
        <w:t>This is referring to text pre-existing in IEEE</w:t>
      </w:r>
      <w:r w:rsidRPr="00781ADF">
        <w:rPr>
          <w:rFonts w:ascii="Times New Roman" w:hAnsi="Times New Roman"/>
          <w:sz w:val="16"/>
          <w:szCs w:val="16"/>
          <w:lang w:val="en-IE"/>
        </w:rPr>
        <w:t xml:space="preserve"> </w:t>
      </w:r>
      <w:proofErr w:type="gramStart"/>
      <w:r w:rsidRPr="00781ADF">
        <w:rPr>
          <w:rFonts w:ascii="Times New Roman" w:hAnsi="Times New Roman"/>
          <w:sz w:val="16"/>
          <w:szCs w:val="16"/>
          <w:lang w:val="en-IE"/>
        </w:rPr>
        <w:t>Std</w:t>
      </w:r>
      <w:proofErr w:type="gramEnd"/>
      <w:r w:rsidRPr="00781ADF">
        <w:rPr>
          <w:rFonts w:ascii="Times New Roman" w:hAnsi="Times New Roman"/>
          <w:sz w:val="16"/>
          <w:szCs w:val="16"/>
          <w:lang w:val="en-IE"/>
        </w:rPr>
        <w:t xml:space="preserve"> 802.15.4-2015</w:t>
      </w:r>
      <w:r>
        <w:rPr>
          <w:rFonts w:ascii="Times New Roman" w:hAnsi="Times New Roman"/>
          <w:sz w:val="16"/>
          <w:szCs w:val="16"/>
          <w:lang w:val="en-IE"/>
        </w:rPr>
        <w:t>.</w:t>
      </w:r>
    </w:p>
  </w:footnote>
  <w:footnote w:id="2">
    <w:p w14:paraId="7AB23C08" w14:textId="670C3373" w:rsidR="00E36EC1" w:rsidRPr="00781ADF" w:rsidRDefault="00E36EC1" w:rsidP="005763CD">
      <w:pPr>
        <w:pStyle w:val="FootnoteText"/>
        <w:rPr>
          <w:rFonts w:ascii="Times New Roman" w:hAnsi="Times New Roman"/>
          <w:sz w:val="16"/>
          <w:szCs w:val="16"/>
          <w:lang w:val="en-IE"/>
        </w:rPr>
      </w:pPr>
      <w:r w:rsidRPr="004B3E9B">
        <w:rPr>
          <w:rStyle w:val="FootnoteReference"/>
          <w:rFonts w:ascii="Times New Roman" w:hAnsi="Times New Roman"/>
          <w:szCs w:val="16"/>
        </w:rPr>
        <w:footnoteRef/>
      </w:r>
      <w:r w:rsidRPr="004B3E9B">
        <w:rPr>
          <w:rFonts w:ascii="Times New Roman" w:hAnsi="Times New Roman"/>
          <w:sz w:val="16"/>
          <w:szCs w:val="16"/>
        </w:rPr>
        <w:t xml:space="preserve"> </w:t>
      </w:r>
      <w:r w:rsidRPr="004B3E9B">
        <w:rPr>
          <w:rFonts w:ascii="Times New Roman" w:hAnsi="Times New Roman"/>
          <w:sz w:val="16"/>
          <w:szCs w:val="16"/>
          <w:lang w:val="en-IE"/>
        </w:rPr>
        <w:t xml:space="preserve">This is referring to </w:t>
      </w:r>
      <w:r>
        <w:rPr>
          <w:rFonts w:ascii="Times New Roman" w:hAnsi="Times New Roman"/>
          <w:sz w:val="16"/>
          <w:szCs w:val="16"/>
          <w:lang w:val="en-IE"/>
        </w:rPr>
        <w:t xml:space="preserve">the </w:t>
      </w:r>
      <w:r w:rsidRPr="004B3E9B">
        <w:rPr>
          <w:rFonts w:ascii="Times New Roman" w:hAnsi="Times New Roman"/>
          <w:sz w:val="16"/>
          <w:szCs w:val="16"/>
          <w:lang w:val="en-IE"/>
        </w:rPr>
        <w:t xml:space="preserve">text pre-existing in </w:t>
      </w:r>
      <w:r w:rsidRPr="001C1FFB">
        <w:rPr>
          <w:rFonts w:ascii="Times New Roman" w:hAnsi="Times New Roman"/>
          <w:sz w:val="16"/>
          <w:szCs w:val="16"/>
          <w:lang w:val="en-IE"/>
        </w:rPr>
        <w:t xml:space="preserve">clause 16.2.6 </w:t>
      </w:r>
      <w:r>
        <w:rPr>
          <w:rFonts w:ascii="Times New Roman" w:hAnsi="Times New Roman"/>
          <w:sz w:val="16"/>
          <w:szCs w:val="16"/>
          <w:lang w:val="en-IE"/>
        </w:rPr>
        <w:t xml:space="preserve">of </w:t>
      </w:r>
      <w:r w:rsidRPr="004B3E9B">
        <w:rPr>
          <w:rFonts w:ascii="Times New Roman" w:hAnsi="Times New Roman"/>
          <w:sz w:val="16"/>
          <w:szCs w:val="16"/>
          <w:lang w:val="en-IE"/>
        </w:rPr>
        <w:t xml:space="preserve">IEEE </w:t>
      </w:r>
      <w:proofErr w:type="gramStart"/>
      <w:r w:rsidRPr="004B3E9B">
        <w:rPr>
          <w:rFonts w:ascii="Times New Roman" w:hAnsi="Times New Roman"/>
          <w:sz w:val="16"/>
          <w:szCs w:val="16"/>
          <w:lang w:val="en-IE"/>
        </w:rPr>
        <w:t>Std</w:t>
      </w:r>
      <w:proofErr w:type="gramEnd"/>
      <w:r w:rsidRPr="004B3E9B">
        <w:rPr>
          <w:rFonts w:ascii="Times New Roman" w:hAnsi="Times New Roman"/>
          <w:sz w:val="16"/>
          <w:szCs w:val="16"/>
          <w:lang w:val="en-IE"/>
        </w:rPr>
        <w:t xml:space="preserve"> 802.15.4-2015</w:t>
      </w:r>
      <w:r>
        <w:rPr>
          <w:rFonts w:ascii="Times New Roman" w:hAnsi="Times New Roman"/>
          <w:sz w:val="16"/>
          <w:szCs w:val="16"/>
          <w:lang w:val="en-I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0A9E" w14:textId="1B0205EF" w:rsidR="00E36EC1" w:rsidRPr="00B72CFD" w:rsidRDefault="00865063" w:rsidP="00B72CFD">
    <w:pPr>
      <w:pStyle w:val="Header"/>
      <w:spacing w:after="240" w:line="220" w:lineRule="exact"/>
      <w:rPr>
        <w:rFonts w:ascii="Times New Roman" w:hAnsi="Times New Roman"/>
      </w:rPr>
    </w:pPr>
    <w:r>
      <w:rPr>
        <w:rFonts w:ascii="Times New Roman" w:eastAsia="Malgun Gothic" w:hAnsi="Times New Roman"/>
        <w:u w:val="single"/>
      </w:rPr>
      <w:t>July</w:t>
    </w:r>
    <w:r w:rsidR="00E36EC1" w:rsidRPr="00B72CFD">
      <w:rPr>
        <w:rFonts w:ascii="Times New Roman" w:eastAsia="Malgun Gothic" w:hAnsi="Times New Roman"/>
        <w:u w:val="single"/>
      </w:rPr>
      <w:t xml:space="preserve"> 201</w:t>
    </w:r>
    <w:r w:rsidR="00E36EC1">
      <w:rPr>
        <w:rFonts w:ascii="Times New Roman" w:eastAsia="Malgun Gothic" w:hAnsi="Times New Roman"/>
        <w:u w:val="single"/>
      </w:rPr>
      <w:t>8</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IEEE P802.</w:t>
    </w:r>
    <w:r w:rsidRPr="00865063">
      <w:rPr>
        <w:rFonts w:ascii="Times New Roman" w:eastAsia="Malgun Gothic" w:hAnsi="Times New Roman"/>
        <w:u w:val="single"/>
      </w:rPr>
      <w:t>15-18-0299-00-004z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CF743CE4"/>
    <w:lvl w:ilvl="0">
      <w:numFmt w:val="bullet"/>
      <w:lvlText w:val="*"/>
      <w:lvlJc w:val="left"/>
    </w:lvl>
  </w:abstractNum>
  <w:abstractNum w:abstractNumId="2">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7">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8">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2">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7">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8">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9">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1">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2">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3">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5">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8">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10"/>
  </w:num>
  <w:num w:numId="4">
    <w:abstractNumId w:val="26"/>
  </w:num>
  <w:num w:numId="5">
    <w:abstractNumId w:val="19"/>
  </w:num>
  <w:num w:numId="6">
    <w:abstractNumId w:val="14"/>
  </w:num>
  <w:num w:numId="7">
    <w:abstractNumId w:val="1"/>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1"/>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1"/>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1"/>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1"/>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1"/>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4"/>
  </w:num>
  <w:num w:numId="15">
    <w:abstractNumId w:val="22"/>
  </w:num>
  <w:num w:numId="16">
    <w:abstractNumId w:val="11"/>
  </w:num>
  <w:num w:numId="17">
    <w:abstractNumId w:val="3"/>
  </w:num>
  <w:num w:numId="18">
    <w:abstractNumId w:val="16"/>
  </w:num>
  <w:num w:numId="19">
    <w:abstractNumId w:val="4"/>
  </w:num>
  <w:num w:numId="20">
    <w:abstractNumId w:val="18"/>
  </w:num>
  <w:num w:numId="21">
    <w:abstractNumId w:val="8"/>
  </w:num>
  <w:num w:numId="22">
    <w:abstractNumId w:val="2"/>
  </w:num>
  <w:num w:numId="23">
    <w:abstractNumId w:val="12"/>
  </w:num>
  <w:num w:numId="24">
    <w:abstractNumId w:val="13"/>
  </w:num>
  <w:num w:numId="25">
    <w:abstractNumId w:val="9"/>
  </w:num>
  <w:num w:numId="26">
    <w:abstractNumId w:val="27"/>
  </w:num>
  <w:num w:numId="27">
    <w:abstractNumId w:val="7"/>
  </w:num>
  <w:num w:numId="28">
    <w:abstractNumId w:val="21"/>
  </w:num>
  <w:num w:numId="29">
    <w:abstractNumId w:val="17"/>
  </w:num>
  <w:num w:numId="30">
    <w:abstractNumId w:val="20"/>
  </w:num>
  <w:num w:numId="31">
    <w:abstractNumId w:val="0"/>
  </w:num>
  <w:num w:numId="32">
    <w:abstractNumId w:val="15"/>
  </w:num>
  <w:num w:numId="33">
    <w:abstractNumId w:val="6"/>
  </w:num>
  <w:num w:numId="34">
    <w:abstractNumId w:val="25"/>
  </w:num>
  <w:num w:numId="35">
    <w:abstractNumId w:val="5"/>
  </w:num>
  <w:num w:numId="36">
    <w:abstractNumId w:val="15"/>
  </w:num>
  <w:num w:numId="3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A1175"/>
    <w:rsid w:val="000A707C"/>
    <w:rsid w:val="000A7799"/>
    <w:rsid w:val="000B06B3"/>
    <w:rsid w:val="000B235E"/>
    <w:rsid w:val="000B24DA"/>
    <w:rsid w:val="000B29A5"/>
    <w:rsid w:val="000B3648"/>
    <w:rsid w:val="000B4A19"/>
    <w:rsid w:val="000C0B26"/>
    <w:rsid w:val="000C28AE"/>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C63D1"/>
    <w:rsid w:val="002D1BDB"/>
    <w:rsid w:val="002D2437"/>
    <w:rsid w:val="002D3D29"/>
    <w:rsid w:val="002E08BD"/>
    <w:rsid w:val="002E4CF9"/>
    <w:rsid w:val="002E6660"/>
    <w:rsid w:val="002F1D7A"/>
    <w:rsid w:val="002F3607"/>
    <w:rsid w:val="003026F6"/>
    <w:rsid w:val="00304134"/>
    <w:rsid w:val="00306C78"/>
    <w:rsid w:val="003101FA"/>
    <w:rsid w:val="00313E33"/>
    <w:rsid w:val="00317108"/>
    <w:rsid w:val="00320A73"/>
    <w:rsid w:val="00325A4F"/>
    <w:rsid w:val="00326072"/>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5234"/>
    <w:rsid w:val="00395E26"/>
    <w:rsid w:val="003A1C91"/>
    <w:rsid w:val="003A3D1C"/>
    <w:rsid w:val="003A49BC"/>
    <w:rsid w:val="003A5038"/>
    <w:rsid w:val="003A66B7"/>
    <w:rsid w:val="003A6EA0"/>
    <w:rsid w:val="003A6EE1"/>
    <w:rsid w:val="003B3104"/>
    <w:rsid w:val="003B5D91"/>
    <w:rsid w:val="003B75D0"/>
    <w:rsid w:val="003C1A3F"/>
    <w:rsid w:val="003C3815"/>
    <w:rsid w:val="003C6231"/>
    <w:rsid w:val="003C7566"/>
    <w:rsid w:val="003D3535"/>
    <w:rsid w:val="003D4E3E"/>
    <w:rsid w:val="003E161E"/>
    <w:rsid w:val="003E1D4D"/>
    <w:rsid w:val="003E504B"/>
    <w:rsid w:val="003F7280"/>
    <w:rsid w:val="00404107"/>
    <w:rsid w:val="00404B4C"/>
    <w:rsid w:val="00404DB0"/>
    <w:rsid w:val="00405C87"/>
    <w:rsid w:val="004060B4"/>
    <w:rsid w:val="00411C14"/>
    <w:rsid w:val="0041440F"/>
    <w:rsid w:val="00414A16"/>
    <w:rsid w:val="00415611"/>
    <w:rsid w:val="00425835"/>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725E"/>
    <w:rsid w:val="004A1029"/>
    <w:rsid w:val="004A1640"/>
    <w:rsid w:val="004B28E8"/>
    <w:rsid w:val="004B3E9B"/>
    <w:rsid w:val="004B6CDE"/>
    <w:rsid w:val="004C58A8"/>
    <w:rsid w:val="004D5E15"/>
    <w:rsid w:val="004D6CED"/>
    <w:rsid w:val="004E1DD4"/>
    <w:rsid w:val="004E265D"/>
    <w:rsid w:val="004E2C29"/>
    <w:rsid w:val="004E2C4B"/>
    <w:rsid w:val="004E4F58"/>
    <w:rsid w:val="004E5002"/>
    <w:rsid w:val="004F1678"/>
    <w:rsid w:val="00505717"/>
    <w:rsid w:val="00512C12"/>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F99"/>
    <w:rsid w:val="00582DD2"/>
    <w:rsid w:val="00586F75"/>
    <w:rsid w:val="0058788A"/>
    <w:rsid w:val="00594B77"/>
    <w:rsid w:val="0059689F"/>
    <w:rsid w:val="005A03C6"/>
    <w:rsid w:val="005A46D8"/>
    <w:rsid w:val="005A5B50"/>
    <w:rsid w:val="005A71D1"/>
    <w:rsid w:val="005B4E1B"/>
    <w:rsid w:val="005B6235"/>
    <w:rsid w:val="005C2497"/>
    <w:rsid w:val="005C3E8F"/>
    <w:rsid w:val="005C5CE3"/>
    <w:rsid w:val="005C7C7E"/>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501"/>
    <w:rsid w:val="006360B0"/>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42B3"/>
    <w:rsid w:val="006A4EF8"/>
    <w:rsid w:val="006A6343"/>
    <w:rsid w:val="006B3DCF"/>
    <w:rsid w:val="006C0E59"/>
    <w:rsid w:val="006C6365"/>
    <w:rsid w:val="006C7353"/>
    <w:rsid w:val="006D7652"/>
    <w:rsid w:val="006E13E5"/>
    <w:rsid w:val="006E1A65"/>
    <w:rsid w:val="006E2039"/>
    <w:rsid w:val="006F00B0"/>
    <w:rsid w:val="006F1979"/>
    <w:rsid w:val="006F26C1"/>
    <w:rsid w:val="007016AA"/>
    <w:rsid w:val="00701B53"/>
    <w:rsid w:val="00704086"/>
    <w:rsid w:val="00705F62"/>
    <w:rsid w:val="00707017"/>
    <w:rsid w:val="00707919"/>
    <w:rsid w:val="007152F1"/>
    <w:rsid w:val="00720A52"/>
    <w:rsid w:val="00725CFB"/>
    <w:rsid w:val="00736CA7"/>
    <w:rsid w:val="00743BE9"/>
    <w:rsid w:val="0074789D"/>
    <w:rsid w:val="007527B8"/>
    <w:rsid w:val="00754C33"/>
    <w:rsid w:val="00755A1C"/>
    <w:rsid w:val="00756452"/>
    <w:rsid w:val="00756E15"/>
    <w:rsid w:val="00770821"/>
    <w:rsid w:val="00770D9C"/>
    <w:rsid w:val="00775A2F"/>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90F4A"/>
    <w:rsid w:val="0089462F"/>
    <w:rsid w:val="008A0D8C"/>
    <w:rsid w:val="008A10F6"/>
    <w:rsid w:val="008A1C0B"/>
    <w:rsid w:val="008A492E"/>
    <w:rsid w:val="008A50EF"/>
    <w:rsid w:val="008B04CE"/>
    <w:rsid w:val="008B09B9"/>
    <w:rsid w:val="008B7439"/>
    <w:rsid w:val="008B7C89"/>
    <w:rsid w:val="008C4B15"/>
    <w:rsid w:val="008C7803"/>
    <w:rsid w:val="008D7B6B"/>
    <w:rsid w:val="008E3D1F"/>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27A7"/>
    <w:rsid w:val="00A45447"/>
    <w:rsid w:val="00A5377E"/>
    <w:rsid w:val="00A5731F"/>
    <w:rsid w:val="00A57E14"/>
    <w:rsid w:val="00A61CE1"/>
    <w:rsid w:val="00A6283A"/>
    <w:rsid w:val="00A64194"/>
    <w:rsid w:val="00A70329"/>
    <w:rsid w:val="00A711BD"/>
    <w:rsid w:val="00A77784"/>
    <w:rsid w:val="00A80270"/>
    <w:rsid w:val="00A808C0"/>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D3A43"/>
    <w:rsid w:val="00CE0883"/>
    <w:rsid w:val="00CE27E1"/>
    <w:rsid w:val="00D05DF4"/>
    <w:rsid w:val="00D0710D"/>
    <w:rsid w:val="00D07CA7"/>
    <w:rsid w:val="00D12596"/>
    <w:rsid w:val="00D139DF"/>
    <w:rsid w:val="00D21EA0"/>
    <w:rsid w:val="00D27716"/>
    <w:rsid w:val="00D30191"/>
    <w:rsid w:val="00D31D44"/>
    <w:rsid w:val="00D33156"/>
    <w:rsid w:val="00D36F95"/>
    <w:rsid w:val="00D37082"/>
    <w:rsid w:val="00D55083"/>
    <w:rsid w:val="00D553CC"/>
    <w:rsid w:val="00D56B71"/>
    <w:rsid w:val="00D61AFC"/>
    <w:rsid w:val="00D6719E"/>
    <w:rsid w:val="00D70E2E"/>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E3040"/>
    <w:rsid w:val="00E009D2"/>
    <w:rsid w:val="00E00D06"/>
    <w:rsid w:val="00E036CD"/>
    <w:rsid w:val="00E06ED6"/>
    <w:rsid w:val="00E07523"/>
    <w:rsid w:val="00E14336"/>
    <w:rsid w:val="00E149E6"/>
    <w:rsid w:val="00E244E9"/>
    <w:rsid w:val="00E35D82"/>
    <w:rsid w:val="00E36E76"/>
    <w:rsid w:val="00E36EC1"/>
    <w:rsid w:val="00E36F82"/>
    <w:rsid w:val="00E44951"/>
    <w:rsid w:val="00E46395"/>
    <w:rsid w:val="00E51B6C"/>
    <w:rsid w:val="00E529AC"/>
    <w:rsid w:val="00E5378E"/>
    <w:rsid w:val="00E55B78"/>
    <w:rsid w:val="00E56E99"/>
    <w:rsid w:val="00E601A7"/>
    <w:rsid w:val="00E60517"/>
    <w:rsid w:val="00E62576"/>
    <w:rsid w:val="00E62663"/>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99"/>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uiPriority w:val="99"/>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uiPriority w:val="99"/>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uiPriority w:val="99"/>
    <w:rsid w:val="00440520"/>
    <w:pPr>
      <w:numPr>
        <w:ilvl w:val="3"/>
      </w:numPr>
      <w:outlineLvl w:val="3"/>
    </w:pPr>
  </w:style>
  <w:style w:type="paragraph" w:customStyle="1" w:styleId="IEEEStdsLevel3Header">
    <w:name w:val="IEEEStds Level 3 Header"/>
    <w:basedOn w:val="IEEEStdsLevel2Header"/>
    <w:next w:val="IEEEStdsParagraph"/>
    <w:uiPriority w:val="99"/>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uiPriority w:val="99"/>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uiPriority w:val="99"/>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uiPriority w:val="99"/>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uiPriority w:val="99"/>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99"/>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uiPriority w:val="99"/>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uiPriority w:val="99"/>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uiPriority w:val="99"/>
    <w:rsid w:val="00440520"/>
    <w:pPr>
      <w:numPr>
        <w:ilvl w:val="3"/>
      </w:numPr>
      <w:outlineLvl w:val="3"/>
    </w:pPr>
  </w:style>
  <w:style w:type="paragraph" w:customStyle="1" w:styleId="IEEEStdsLevel3Header">
    <w:name w:val="IEEEStds Level 3 Header"/>
    <w:basedOn w:val="IEEEStdsLevel2Header"/>
    <w:next w:val="IEEEStdsParagraph"/>
    <w:uiPriority w:val="99"/>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uiPriority w:val="99"/>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uiPriority w:val="99"/>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uiPriority w:val="99"/>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uiPriority w:val="99"/>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2</cp:revision>
  <cp:lastPrinted>2018-05-04T10:46:00Z</cp:lastPrinted>
  <dcterms:created xsi:type="dcterms:W3CDTF">2018-07-07T00:21:00Z</dcterms:created>
  <dcterms:modified xsi:type="dcterms:W3CDTF">2018-07-07T00:21:00Z</dcterms:modified>
</cp:coreProperties>
</file>